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205A6" w14:textId="77777777" w:rsidR="00AB6641" w:rsidRPr="00AB6641" w:rsidRDefault="00AB6641" w:rsidP="00AB6641">
      <w:pPr>
        <w:jc w:val="center"/>
        <w:outlineLvl w:val="0"/>
        <w:rPr>
          <w:b/>
          <w:color w:val="000000" w:themeColor="text1"/>
          <w:sz w:val="26"/>
          <w:szCs w:val="26"/>
        </w:rPr>
      </w:pPr>
      <w:proofErr w:type="spellStart"/>
      <w:r w:rsidRPr="00AB6641">
        <w:rPr>
          <w:b/>
          <w:color w:val="000000" w:themeColor="text1"/>
          <w:sz w:val="26"/>
          <w:szCs w:val="26"/>
        </w:rPr>
        <w:t>Phần</w:t>
      </w:r>
      <w:proofErr w:type="spellEnd"/>
      <w:r w:rsidRPr="00AB6641">
        <w:rPr>
          <w:b/>
          <w:color w:val="000000" w:themeColor="text1"/>
          <w:sz w:val="26"/>
          <w:szCs w:val="26"/>
        </w:rPr>
        <w:t xml:space="preserve"> 2. YÊU CẦU VỀ KỸ THUẬT</w:t>
      </w:r>
    </w:p>
    <w:p w14:paraId="24CF6ED3" w14:textId="77777777" w:rsidR="00AB6641" w:rsidRPr="00AB6641" w:rsidRDefault="00AB6641" w:rsidP="00AB6641">
      <w:pPr>
        <w:widowControl w:val="0"/>
        <w:jc w:val="center"/>
        <w:outlineLvl w:val="1"/>
        <w:rPr>
          <w:color w:val="000000" w:themeColor="text1"/>
          <w:sz w:val="26"/>
          <w:szCs w:val="26"/>
        </w:rPr>
      </w:pPr>
      <w:proofErr w:type="spellStart"/>
      <w:r w:rsidRPr="00AB6641">
        <w:rPr>
          <w:b/>
          <w:color w:val="000000" w:themeColor="text1"/>
          <w:sz w:val="26"/>
          <w:szCs w:val="26"/>
        </w:rPr>
        <w:t>Chương</w:t>
      </w:r>
      <w:proofErr w:type="spellEnd"/>
      <w:r w:rsidRPr="00AB6641">
        <w:rPr>
          <w:b/>
          <w:color w:val="000000" w:themeColor="text1"/>
          <w:sz w:val="26"/>
          <w:szCs w:val="26"/>
        </w:rPr>
        <w:t xml:space="preserve"> V. YÊU CẦU VỀ KỸ THUẬT</w:t>
      </w:r>
    </w:p>
    <w:p w14:paraId="44DB4D00" w14:textId="77777777" w:rsidR="00AB6641" w:rsidRPr="00AB6641" w:rsidRDefault="00AB6641" w:rsidP="00AB6641">
      <w:pPr>
        <w:pStyle w:val="Subtitle"/>
        <w:rPr>
          <w:rFonts w:cs="Times New Roman"/>
          <w:color w:val="000000" w:themeColor="text1"/>
          <w:sz w:val="26"/>
          <w:szCs w:val="26"/>
        </w:rPr>
      </w:pPr>
    </w:p>
    <w:p w14:paraId="2C25C341" w14:textId="77777777" w:rsidR="00AB6641" w:rsidRPr="00AB6641" w:rsidRDefault="00AB6641" w:rsidP="00AB6641">
      <w:pPr>
        <w:pStyle w:val="SectionVIHeader0"/>
        <w:widowControl w:val="0"/>
        <w:spacing w:before="0" w:after="0"/>
        <w:ind w:firstLine="567"/>
        <w:jc w:val="both"/>
        <w:rPr>
          <w:color w:val="000000" w:themeColor="text1"/>
          <w:sz w:val="26"/>
          <w:szCs w:val="26"/>
        </w:rPr>
      </w:pPr>
      <w:proofErr w:type="spellStart"/>
      <w:r w:rsidRPr="00AB6641">
        <w:rPr>
          <w:color w:val="000000" w:themeColor="text1"/>
          <w:sz w:val="26"/>
          <w:szCs w:val="26"/>
        </w:rPr>
        <w:t>Mục</w:t>
      </w:r>
      <w:proofErr w:type="spellEnd"/>
      <w:r w:rsidRPr="00AB6641">
        <w:rPr>
          <w:color w:val="000000" w:themeColor="text1"/>
          <w:sz w:val="26"/>
          <w:szCs w:val="26"/>
        </w:rPr>
        <w:t xml:space="preserve"> 1. </w:t>
      </w:r>
      <w:proofErr w:type="spellStart"/>
      <w:r w:rsidRPr="00AB6641">
        <w:rPr>
          <w:color w:val="000000" w:themeColor="text1"/>
          <w:sz w:val="26"/>
          <w:szCs w:val="26"/>
        </w:rPr>
        <w:t>Yêu</w:t>
      </w:r>
      <w:proofErr w:type="spellEnd"/>
      <w:r w:rsidRPr="00AB6641">
        <w:rPr>
          <w:color w:val="000000" w:themeColor="text1"/>
          <w:sz w:val="26"/>
          <w:szCs w:val="26"/>
        </w:rPr>
        <w:t xml:space="preserve"> </w:t>
      </w:r>
      <w:proofErr w:type="spellStart"/>
      <w:r w:rsidRPr="00AB6641">
        <w:rPr>
          <w:color w:val="000000" w:themeColor="text1"/>
          <w:sz w:val="26"/>
          <w:szCs w:val="26"/>
        </w:rPr>
        <w:t>cầu</w:t>
      </w:r>
      <w:proofErr w:type="spellEnd"/>
      <w:r w:rsidRPr="00AB6641">
        <w:rPr>
          <w:color w:val="000000" w:themeColor="text1"/>
          <w:sz w:val="26"/>
          <w:szCs w:val="26"/>
        </w:rPr>
        <w:t xml:space="preserve"> </w:t>
      </w:r>
      <w:proofErr w:type="spellStart"/>
      <w:r w:rsidRPr="00AB6641">
        <w:rPr>
          <w:color w:val="000000" w:themeColor="text1"/>
          <w:sz w:val="26"/>
          <w:szCs w:val="26"/>
        </w:rPr>
        <w:t>về</w:t>
      </w:r>
      <w:proofErr w:type="spellEnd"/>
      <w:r w:rsidRPr="00AB6641">
        <w:rPr>
          <w:color w:val="000000" w:themeColor="text1"/>
          <w:sz w:val="26"/>
          <w:szCs w:val="26"/>
        </w:rPr>
        <w:t xml:space="preserve"> </w:t>
      </w:r>
      <w:proofErr w:type="spellStart"/>
      <w:r w:rsidRPr="00AB6641">
        <w:rPr>
          <w:color w:val="000000" w:themeColor="text1"/>
          <w:sz w:val="26"/>
          <w:szCs w:val="26"/>
        </w:rPr>
        <w:t>kỹ</w:t>
      </w:r>
      <w:proofErr w:type="spellEnd"/>
      <w:r w:rsidRPr="00AB6641">
        <w:rPr>
          <w:color w:val="000000" w:themeColor="text1"/>
          <w:sz w:val="26"/>
          <w:szCs w:val="26"/>
        </w:rPr>
        <w:t xml:space="preserve"> </w:t>
      </w:r>
      <w:proofErr w:type="spellStart"/>
      <w:r w:rsidRPr="00AB6641">
        <w:rPr>
          <w:color w:val="000000" w:themeColor="text1"/>
          <w:sz w:val="26"/>
          <w:szCs w:val="26"/>
        </w:rPr>
        <w:t>thuật</w:t>
      </w:r>
      <w:proofErr w:type="spellEnd"/>
    </w:p>
    <w:p w14:paraId="3FC06EAD" w14:textId="77777777" w:rsidR="00AB6641" w:rsidRPr="00AB6641" w:rsidRDefault="00AB6641" w:rsidP="00AB6641">
      <w:pPr>
        <w:widowControl w:val="0"/>
        <w:ind w:firstLine="567"/>
        <w:rPr>
          <w:b/>
          <w:color w:val="000000" w:themeColor="text1"/>
          <w:sz w:val="26"/>
          <w:szCs w:val="26"/>
        </w:rPr>
      </w:pPr>
      <w:r w:rsidRPr="00AB6641">
        <w:rPr>
          <w:b/>
          <w:color w:val="000000" w:themeColor="text1"/>
          <w:sz w:val="26"/>
          <w:szCs w:val="26"/>
        </w:rPr>
        <w:t xml:space="preserve">1.1. </w:t>
      </w:r>
      <w:proofErr w:type="spellStart"/>
      <w:r w:rsidRPr="00AB6641">
        <w:rPr>
          <w:b/>
          <w:color w:val="000000" w:themeColor="text1"/>
          <w:sz w:val="26"/>
          <w:szCs w:val="26"/>
        </w:rPr>
        <w:t>Giới</w:t>
      </w:r>
      <w:proofErr w:type="spellEnd"/>
      <w:r w:rsidRPr="00AB6641">
        <w:rPr>
          <w:b/>
          <w:color w:val="000000" w:themeColor="text1"/>
          <w:sz w:val="26"/>
          <w:szCs w:val="26"/>
        </w:rPr>
        <w:t xml:space="preserve"> </w:t>
      </w:r>
      <w:proofErr w:type="spellStart"/>
      <w:r w:rsidRPr="00AB6641">
        <w:rPr>
          <w:b/>
          <w:color w:val="000000" w:themeColor="text1"/>
          <w:sz w:val="26"/>
          <w:szCs w:val="26"/>
        </w:rPr>
        <w:t>thiệu</w:t>
      </w:r>
      <w:proofErr w:type="spellEnd"/>
      <w:r w:rsidRPr="00AB6641">
        <w:rPr>
          <w:b/>
          <w:color w:val="000000" w:themeColor="text1"/>
          <w:sz w:val="26"/>
          <w:szCs w:val="26"/>
        </w:rPr>
        <w:t xml:space="preserve"> </w:t>
      </w:r>
      <w:proofErr w:type="spellStart"/>
      <w:r w:rsidRPr="00AB6641">
        <w:rPr>
          <w:b/>
          <w:color w:val="000000" w:themeColor="text1"/>
          <w:sz w:val="26"/>
          <w:szCs w:val="26"/>
        </w:rPr>
        <w:t>chung</w:t>
      </w:r>
      <w:proofErr w:type="spellEnd"/>
      <w:r w:rsidRPr="00AB6641">
        <w:rPr>
          <w:b/>
          <w:color w:val="000000" w:themeColor="text1"/>
          <w:sz w:val="26"/>
          <w:szCs w:val="26"/>
        </w:rPr>
        <w:t xml:space="preserve"> </w:t>
      </w:r>
      <w:proofErr w:type="spellStart"/>
      <w:r w:rsidRPr="00AB6641">
        <w:rPr>
          <w:b/>
          <w:color w:val="000000" w:themeColor="text1"/>
          <w:sz w:val="26"/>
          <w:szCs w:val="26"/>
        </w:rPr>
        <w:t>về</w:t>
      </w:r>
      <w:proofErr w:type="spellEnd"/>
      <w:r w:rsidRPr="00AB6641">
        <w:rPr>
          <w:b/>
          <w:color w:val="000000" w:themeColor="text1"/>
          <w:sz w:val="26"/>
          <w:szCs w:val="26"/>
        </w:rPr>
        <w:t xml:space="preserve"> </w:t>
      </w:r>
      <w:proofErr w:type="spellStart"/>
      <w:r w:rsidRPr="00AB6641">
        <w:rPr>
          <w:b/>
          <w:color w:val="000000" w:themeColor="text1"/>
          <w:sz w:val="26"/>
          <w:szCs w:val="26"/>
        </w:rPr>
        <w:t>dự</w:t>
      </w:r>
      <w:proofErr w:type="spellEnd"/>
      <w:r w:rsidRPr="00AB6641">
        <w:rPr>
          <w:b/>
          <w:color w:val="000000" w:themeColor="text1"/>
          <w:sz w:val="26"/>
          <w:szCs w:val="26"/>
        </w:rPr>
        <w:t xml:space="preserve"> </w:t>
      </w:r>
      <w:proofErr w:type="spellStart"/>
      <w:r w:rsidRPr="00AB6641">
        <w:rPr>
          <w:b/>
          <w:color w:val="000000" w:themeColor="text1"/>
          <w:sz w:val="26"/>
          <w:szCs w:val="26"/>
        </w:rPr>
        <w:t>toán</w:t>
      </w:r>
      <w:proofErr w:type="spellEnd"/>
      <w:r w:rsidRPr="00AB6641">
        <w:rPr>
          <w:b/>
          <w:color w:val="000000" w:themeColor="text1"/>
          <w:sz w:val="26"/>
          <w:szCs w:val="26"/>
        </w:rPr>
        <w:t xml:space="preserve"> </w:t>
      </w:r>
      <w:proofErr w:type="spellStart"/>
      <w:r w:rsidRPr="00AB6641">
        <w:rPr>
          <w:b/>
          <w:color w:val="000000" w:themeColor="text1"/>
          <w:sz w:val="26"/>
          <w:szCs w:val="26"/>
        </w:rPr>
        <w:t>mua</w:t>
      </w:r>
      <w:proofErr w:type="spellEnd"/>
      <w:r w:rsidRPr="00AB6641">
        <w:rPr>
          <w:b/>
          <w:color w:val="000000" w:themeColor="text1"/>
          <w:sz w:val="26"/>
          <w:szCs w:val="26"/>
        </w:rPr>
        <w:t xml:space="preserve"> </w:t>
      </w:r>
      <w:proofErr w:type="spellStart"/>
      <w:r w:rsidRPr="00AB6641">
        <w:rPr>
          <w:b/>
          <w:color w:val="000000" w:themeColor="text1"/>
          <w:sz w:val="26"/>
          <w:szCs w:val="26"/>
        </w:rPr>
        <w:t>sắm</w:t>
      </w:r>
      <w:proofErr w:type="spellEnd"/>
      <w:r w:rsidRPr="00AB6641">
        <w:rPr>
          <w:b/>
          <w:color w:val="000000" w:themeColor="text1"/>
          <w:sz w:val="26"/>
          <w:szCs w:val="26"/>
        </w:rPr>
        <w:t xml:space="preserve">, </w:t>
      </w:r>
      <w:proofErr w:type="spellStart"/>
      <w:r w:rsidRPr="00AB6641">
        <w:rPr>
          <w:b/>
          <w:color w:val="000000" w:themeColor="text1"/>
          <w:sz w:val="26"/>
          <w:szCs w:val="26"/>
        </w:rPr>
        <w:t>gói</w:t>
      </w:r>
      <w:proofErr w:type="spellEnd"/>
      <w:r w:rsidRPr="00AB6641">
        <w:rPr>
          <w:b/>
          <w:color w:val="000000" w:themeColor="text1"/>
          <w:sz w:val="26"/>
          <w:szCs w:val="26"/>
        </w:rPr>
        <w:t xml:space="preserve"> </w:t>
      </w:r>
      <w:proofErr w:type="spellStart"/>
      <w:r w:rsidRPr="00AB6641">
        <w:rPr>
          <w:b/>
          <w:color w:val="000000" w:themeColor="text1"/>
          <w:sz w:val="26"/>
          <w:szCs w:val="26"/>
        </w:rPr>
        <w:t>thầu</w:t>
      </w:r>
      <w:proofErr w:type="spellEnd"/>
    </w:p>
    <w:p w14:paraId="5462C96C" w14:textId="77777777" w:rsidR="00AB6641" w:rsidRPr="00AB6641" w:rsidRDefault="00AB6641" w:rsidP="00AB6641">
      <w:pPr>
        <w:widowControl w:val="0"/>
        <w:ind w:firstLine="567"/>
        <w:rPr>
          <w:color w:val="000000" w:themeColor="text1"/>
          <w:sz w:val="26"/>
          <w:szCs w:val="26"/>
        </w:rPr>
      </w:pPr>
      <w:r w:rsidRPr="00AB6641">
        <w:rPr>
          <w:color w:val="000000" w:themeColor="text1"/>
          <w:sz w:val="26"/>
          <w:szCs w:val="26"/>
        </w:rPr>
        <w:t xml:space="preserve">- </w:t>
      </w:r>
      <w:proofErr w:type="spellStart"/>
      <w:r w:rsidRPr="00AB6641">
        <w:rPr>
          <w:color w:val="000000" w:themeColor="text1"/>
          <w:sz w:val="26"/>
          <w:szCs w:val="26"/>
        </w:rPr>
        <w:t>Tên</w:t>
      </w:r>
      <w:proofErr w:type="spellEnd"/>
      <w:r w:rsidRPr="00AB6641">
        <w:rPr>
          <w:color w:val="000000" w:themeColor="text1"/>
          <w:sz w:val="26"/>
          <w:szCs w:val="26"/>
        </w:rPr>
        <w:t xml:space="preserve"> </w:t>
      </w:r>
      <w:proofErr w:type="spellStart"/>
      <w:r w:rsidRPr="00AB6641">
        <w:rPr>
          <w:color w:val="000000" w:themeColor="text1"/>
          <w:sz w:val="26"/>
          <w:szCs w:val="26"/>
        </w:rPr>
        <w:t>gói</w:t>
      </w:r>
      <w:proofErr w:type="spellEnd"/>
      <w:r w:rsidRPr="00AB6641">
        <w:rPr>
          <w:color w:val="000000" w:themeColor="text1"/>
          <w:sz w:val="26"/>
          <w:szCs w:val="26"/>
        </w:rPr>
        <w:t xml:space="preserve"> </w:t>
      </w:r>
      <w:proofErr w:type="spellStart"/>
      <w:r w:rsidRPr="00AB6641">
        <w:rPr>
          <w:color w:val="000000" w:themeColor="text1"/>
          <w:sz w:val="26"/>
          <w:szCs w:val="26"/>
        </w:rPr>
        <w:t>thầu</w:t>
      </w:r>
      <w:proofErr w:type="spellEnd"/>
      <w:r w:rsidRPr="00AB6641">
        <w:rPr>
          <w:color w:val="000000" w:themeColor="text1"/>
          <w:sz w:val="26"/>
          <w:szCs w:val="26"/>
        </w:rPr>
        <w:t xml:space="preserve">: </w:t>
      </w:r>
      <w:proofErr w:type="spellStart"/>
      <w:r w:rsidRPr="00AB6641">
        <w:rPr>
          <w:color w:val="000000" w:themeColor="text1"/>
          <w:sz w:val="26"/>
          <w:szCs w:val="26"/>
        </w:rPr>
        <w:t>Gói</w:t>
      </w:r>
      <w:proofErr w:type="spellEnd"/>
      <w:r w:rsidRPr="00AB6641">
        <w:rPr>
          <w:color w:val="000000" w:themeColor="text1"/>
          <w:sz w:val="26"/>
          <w:szCs w:val="26"/>
        </w:rPr>
        <w:t xml:space="preserve"> </w:t>
      </w:r>
      <w:proofErr w:type="spellStart"/>
      <w:r w:rsidRPr="00AB6641">
        <w:rPr>
          <w:color w:val="000000" w:themeColor="text1"/>
          <w:sz w:val="26"/>
          <w:szCs w:val="26"/>
        </w:rPr>
        <w:t>thầu</w:t>
      </w:r>
      <w:proofErr w:type="spellEnd"/>
      <w:r w:rsidRPr="00AB6641">
        <w:rPr>
          <w:color w:val="000000" w:themeColor="text1"/>
          <w:sz w:val="26"/>
          <w:szCs w:val="26"/>
        </w:rPr>
        <w:t xml:space="preserve"> </w:t>
      </w:r>
      <w:proofErr w:type="spellStart"/>
      <w:r w:rsidRPr="00AB6641">
        <w:rPr>
          <w:color w:val="000000" w:themeColor="text1"/>
          <w:sz w:val="26"/>
          <w:szCs w:val="26"/>
        </w:rPr>
        <w:t>số</w:t>
      </w:r>
      <w:proofErr w:type="spellEnd"/>
      <w:r w:rsidRPr="00AB6641">
        <w:rPr>
          <w:color w:val="000000" w:themeColor="text1"/>
          <w:sz w:val="26"/>
          <w:szCs w:val="26"/>
        </w:rPr>
        <w:t xml:space="preserve"> 1: Mua </w:t>
      </w:r>
      <w:proofErr w:type="spellStart"/>
      <w:r w:rsidRPr="00AB6641">
        <w:rPr>
          <w:color w:val="000000" w:themeColor="text1"/>
          <w:sz w:val="26"/>
          <w:szCs w:val="26"/>
        </w:rPr>
        <w:t>sắm</w:t>
      </w:r>
      <w:proofErr w:type="spellEnd"/>
      <w:r w:rsidRPr="00AB6641">
        <w:rPr>
          <w:color w:val="000000" w:themeColor="text1"/>
          <w:sz w:val="26"/>
          <w:szCs w:val="26"/>
        </w:rPr>
        <w:t xml:space="preserve"> </w:t>
      </w:r>
      <w:proofErr w:type="spellStart"/>
      <w:r w:rsidRPr="00AB6641">
        <w:rPr>
          <w:color w:val="000000" w:themeColor="text1"/>
          <w:sz w:val="26"/>
          <w:szCs w:val="26"/>
        </w:rPr>
        <w:t>thiết</w:t>
      </w:r>
      <w:proofErr w:type="spellEnd"/>
      <w:r w:rsidRPr="00AB6641">
        <w:rPr>
          <w:color w:val="000000" w:themeColor="text1"/>
          <w:sz w:val="26"/>
          <w:szCs w:val="26"/>
        </w:rPr>
        <w:t xml:space="preserve"> </w:t>
      </w:r>
      <w:proofErr w:type="spellStart"/>
      <w:r w:rsidRPr="00AB6641">
        <w:rPr>
          <w:color w:val="000000" w:themeColor="text1"/>
          <w:sz w:val="26"/>
          <w:szCs w:val="26"/>
        </w:rPr>
        <w:t>bị</w:t>
      </w:r>
      <w:proofErr w:type="spellEnd"/>
      <w:r w:rsidRPr="00AB6641">
        <w:rPr>
          <w:color w:val="000000" w:themeColor="text1"/>
          <w:sz w:val="26"/>
          <w:szCs w:val="26"/>
        </w:rPr>
        <w:t xml:space="preserve"> y </w:t>
      </w:r>
      <w:proofErr w:type="spellStart"/>
      <w:r w:rsidRPr="00AB6641">
        <w:rPr>
          <w:color w:val="000000" w:themeColor="text1"/>
          <w:sz w:val="26"/>
          <w:szCs w:val="26"/>
        </w:rPr>
        <w:t>tế</w:t>
      </w:r>
      <w:proofErr w:type="spellEnd"/>
      <w:r w:rsidRPr="00AB6641">
        <w:rPr>
          <w:color w:val="000000" w:themeColor="text1"/>
          <w:sz w:val="26"/>
          <w:szCs w:val="26"/>
        </w:rPr>
        <w:t xml:space="preserve"> </w:t>
      </w:r>
      <w:proofErr w:type="spellStart"/>
      <w:r w:rsidRPr="00AB6641">
        <w:rPr>
          <w:color w:val="000000" w:themeColor="text1"/>
          <w:sz w:val="26"/>
          <w:szCs w:val="26"/>
        </w:rPr>
        <w:t>phục</w:t>
      </w:r>
      <w:proofErr w:type="spellEnd"/>
      <w:r w:rsidRPr="00AB6641">
        <w:rPr>
          <w:color w:val="000000" w:themeColor="text1"/>
          <w:sz w:val="26"/>
          <w:szCs w:val="26"/>
        </w:rPr>
        <w:t xml:space="preserve"> </w:t>
      </w:r>
      <w:proofErr w:type="spellStart"/>
      <w:r w:rsidRPr="00AB6641">
        <w:rPr>
          <w:color w:val="000000" w:themeColor="text1"/>
          <w:sz w:val="26"/>
          <w:szCs w:val="26"/>
        </w:rPr>
        <w:t>vụ</w:t>
      </w:r>
      <w:proofErr w:type="spellEnd"/>
      <w:r w:rsidRPr="00AB6641">
        <w:rPr>
          <w:color w:val="000000" w:themeColor="text1"/>
          <w:sz w:val="26"/>
          <w:szCs w:val="26"/>
        </w:rPr>
        <w:t xml:space="preserve"> </w:t>
      </w:r>
      <w:proofErr w:type="spellStart"/>
      <w:r w:rsidRPr="00AB6641">
        <w:rPr>
          <w:color w:val="000000" w:themeColor="text1"/>
          <w:sz w:val="26"/>
          <w:szCs w:val="26"/>
        </w:rPr>
        <w:t>công</w:t>
      </w:r>
      <w:proofErr w:type="spellEnd"/>
      <w:r w:rsidRPr="00AB6641">
        <w:rPr>
          <w:color w:val="000000" w:themeColor="text1"/>
          <w:sz w:val="26"/>
          <w:szCs w:val="26"/>
        </w:rPr>
        <w:t xml:space="preserve"> </w:t>
      </w:r>
      <w:proofErr w:type="spellStart"/>
      <w:r w:rsidRPr="00AB6641">
        <w:rPr>
          <w:color w:val="000000" w:themeColor="text1"/>
          <w:sz w:val="26"/>
          <w:szCs w:val="26"/>
        </w:rPr>
        <w:t>tác</w:t>
      </w:r>
      <w:proofErr w:type="spellEnd"/>
      <w:r w:rsidRPr="00AB6641">
        <w:rPr>
          <w:color w:val="000000" w:themeColor="text1"/>
          <w:sz w:val="26"/>
          <w:szCs w:val="26"/>
        </w:rPr>
        <w:t xml:space="preserve"> </w:t>
      </w:r>
      <w:proofErr w:type="spellStart"/>
      <w:r w:rsidRPr="00AB6641">
        <w:rPr>
          <w:color w:val="000000" w:themeColor="text1"/>
          <w:sz w:val="26"/>
          <w:szCs w:val="26"/>
        </w:rPr>
        <w:t>khám</w:t>
      </w:r>
      <w:proofErr w:type="spellEnd"/>
      <w:r w:rsidRPr="00AB6641">
        <w:rPr>
          <w:color w:val="000000" w:themeColor="text1"/>
          <w:sz w:val="26"/>
          <w:szCs w:val="26"/>
        </w:rPr>
        <w:t xml:space="preserve"> </w:t>
      </w:r>
      <w:proofErr w:type="spellStart"/>
      <w:r w:rsidRPr="00AB6641">
        <w:rPr>
          <w:color w:val="000000" w:themeColor="text1"/>
          <w:sz w:val="26"/>
          <w:szCs w:val="26"/>
        </w:rPr>
        <w:t>chữa</w:t>
      </w:r>
      <w:proofErr w:type="spellEnd"/>
      <w:r w:rsidRPr="00AB6641">
        <w:rPr>
          <w:color w:val="000000" w:themeColor="text1"/>
          <w:sz w:val="26"/>
          <w:szCs w:val="26"/>
        </w:rPr>
        <w:t xml:space="preserve"> </w:t>
      </w:r>
      <w:proofErr w:type="spellStart"/>
      <w:r w:rsidRPr="00AB6641">
        <w:rPr>
          <w:color w:val="000000" w:themeColor="text1"/>
          <w:sz w:val="26"/>
          <w:szCs w:val="26"/>
        </w:rPr>
        <w:t>bệnh</w:t>
      </w:r>
      <w:proofErr w:type="spellEnd"/>
      <w:r w:rsidRPr="00AB6641">
        <w:rPr>
          <w:color w:val="000000" w:themeColor="text1"/>
          <w:sz w:val="26"/>
          <w:szCs w:val="26"/>
        </w:rPr>
        <w:t xml:space="preserve"> </w:t>
      </w:r>
      <w:proofErr w:type="spellStart"/>
      <w:r w:rsidRPr="00AB6641">
        <w:rPr>
          <w:color w:val="000000" w:themeColor="text1"/>
          <w:sz w:val="26"/>
          <w:szCs w:val="26"/>
        </w:rPr>
        <w:t>tại</w:t>
      </w:r>
      <w:proofErr w:type="spellEnd"/>
      <w:r w:rsidRPr="00AB6641">
        <w:rPr>
          <w:color w:val="000000" w:themeColor="text1"/>
          <w:sz w:val="26"/>
          <w:szCs w:val="26"/>
        </w:rPr>
        <w:t xml:space="preserve"> Trung </w:t>
      </w:r>
      <w:proofErr w:type="spellStart"/>
      <w:r w:rsidRPr="00AB6641">
        <w:rPr>
          <w:color w:val="000000" w:themeColor="text1"/>
          <w:sz w:val="26"/>
          <w:szCs w:val="26"/>
        </w:rPr>
        <w:t>tâm</w:t>
      </w:r>
      <w:proofErr w:type="spellEnd"/>
      <w:r w:rsidRPr="00AB6641">
        <w:rPr>
          <w:color w:val="000000" w:themeColor="text1"/>
          <w:sz w:val="26"/>
          <w:szCs w:val="26"/>
        </w:rPr>
        <w:t xml:space="preserve"> Y </w:t>
      </w:r>
      <w:proofErr w:type="spellStart"/>
      <w:r w:rsidRPr="00AB6641">
        <w:rPr>
          <w:color w:val="000000" w:themeColor="text1"/>
          <w:sz w:val="26"/>
          <w:szCs w:val="26"/>
        </w:rPr>
        <w:t>tế</w:t>
      </w:r>
      <w:proofErr w:type="spellEnd"/>
      <w:r w:rsidRPr="00AB6641">
        <w:rPr>
          <w:color w:val="000000" w:themeColor="text1"/>
          <w:sz w:val="26"/>
          <w:szCs w:val="26"/>
        </w:rPr>
        <w:t xml:space="preserve"> </w:t>
      </w:r>
      <w:proofErr w:type="spellStart"/>
      <w:r w:rsidRPr="00AB6641">
        <w:rPr>
          <w:color w:val="000000" w:themeColor="text1"/>
          <w:sz w:val="26"/>
          <w:szCs w:val="26"/>
        </w:rPr>
        <w:t>Thuận</w:t>
      </w:r>
      <w:proofErr w:type="spellEnd"/>
      <w:r w:rsidRPr="00AB6641">
        <w:rPr>
          <w:color w:val="000000" w:themeColor="text1"/>
          <w:sz w:val="26"/>
          <w:szCs w:val="26"/>
        </w:rPr>
        <w:t xml:space="preserve"> </w:t>
      </w:r>
      <w:proofErr w:type="spellStart"/>
      <w:r w:rsidRPr="00AB6641">
        <w:rPr>
          <w:color w:val="000000" w:themeColor="text1"/>
          <w:sz w:val="26"/>
          <w:szCs w:val="26"/>
        </w:rPr>
        <w:t>Hóa</w:t>
      </w:r>
      <w:proofErr w:type="spellEnd"/>
      <w:r w:rsidRPr="00AB6641">
        <w:rPr>
          <w:color w:val="000000" w:themeColor="text1"/>
          <w:sz w:val="26"/>
          <w:szCs w:val="26"/>
        </w:rPr>
        <w:t xml:space="preserve"> </w:t>
      </w:r>
      <w:proofErr w:type="spellStart"/>
      <w:r w:rsidRPr="00AB6641">
        <w:rPr>
          <w:color w:val="000000" w:themeColor="text1"/>
          <w:sz w:val="26"/>
          <w:szCs w:val="26"/>
        </w:rPr>
        <w:t>năm</w:t>
      </w:r>
      <w:proofErr w:type="spellEnd"/>
      <w:r w:rsidRPr="00AB6641">
        <w:rPr>
          <w:color w:val="000000" w:themeColor="text1"/>
          <w:sz w:val="26"/>
          <w:szCs w:val="26"/>
        </w:rPr>
        <w:t xml:space="preserve"> 2026;</w:t>
      </w:r>
    </w:p>
    <w:p w14:paraId="6CD6279F" w14:textId="77777777" w:rsidR="00AB6641" w:rsidRPr="00AB6641" w:rsidRDefault="00AB6641" w:rsidP="00AB6641">
      <w:pPr>
        <w:widowControl w:val="0"/>
        <w:ind w:firstLine="567"/>
        <w:rPr>
          <w:color w:val="000000" w:themeColor="text1"/>
          <w:sz w:val="26"/>
          <w:szCs w:val="26"/>
        </w:rPr>
      </w:pPr>
      <w:r w:rsidRPr="00AB6641">
        <w:rPr>
          <w:color w:val="000000" w:themeColor="text1"/>
          <w:sz w:val="26"/>
          <w:szCs w:val="26"/>
        </w:rPr>
        <w:t xml:space="preserve">- </w:t>
      </w:r>
      <w:proofErr w:type="spellStart"/>
      <w:r w:rsidRPr="00AB6641">
        <w:rPr>
          <w:color w:val="000000" w:themeColor="text1"/>
          <w:sz w:val="26"/>
          <w:szCs w:val="26"/>
        </w:rPr>
        <w:t>Tên</w:t>
      </w:r>
      <w:proofErr w:type="spellEnd"/>
      <w:r w:rsidRPr="00AB6641">
        <w:rPr>
          <w:color w:val="000000" w:themeColor="text1"/>
          <w:sz w:val="26"/>
          <w:szCs w:val="26"/>
        </w:rPr>
        <w:t xml:space="preserve"> </w:t>
      </w:r>
      <w:proofErr w:type="spellStart"/>
      <w:r w:rsidRPr="00AB6641">
        <w:rPr>
          <w:color w:val="000000" w:themeColor="text1"/>
          <w:sz w:val="26"/>
          <w:szCs w:val="26"/>
        </w:rPr>
        <w:t>dự</w:t>
      </w:r>
      <w:proofErr w:type="spellEnd"/>
      <w:r w:rsidRPr="00AB6641">
        <w:rPr>
          <w:color w:val="000000" w:themeColor="text1"/>
          <w:sz w:val="26"/>
          <w:szCs w:val="26"/>
        </w:rPr>
        <w:t xml:space="preserve"> </w:t>
      </w:r>
      <w:proofErr w:type="spellStart"/>
      <w:r w:rsidRPr="00AB6641">
        <w:rPr>
          <w:color w:val="000000" w:themeColor="text1"/>
          <w:sz w:val="26"/>
          <w:szCs w:val="26"/>
        </w:rPr>
        <w:t>toán</w:t>
      </w:r>
      <w:proofErr w:type="spellEnd"/>
      <w:r w:rsidRPr="00AB6641">
        <w:rPr>
          <w:color w:val="000000" w:themeColor="text1"/>
          <w:sz w:val="26"/>
          <w:szCs w:val="26"/>
        </w:rPr>
        <w:t xml:space="preserve"> </w:t>
      </w:r>
      <w:proofErr w:type="spellStart"/>
      <w:r w:rsidRPr="00AB6641">
        <w:rPr>
          <w:color w:val="000000" w:themeColor="text1"/>
          <w:sz w:val="26"/>
          <w:szCs w:val="26"/>
        </w:rPr>
        <w:t>mua</w:t>
      </w:r>
      <w:proofErr w:type="spellEnd"/>
      <w:r w:rsidRPr="00AB6641">
        <w:rPr>
          <w:color w:val="000000" w:themeColor="text1"/>
          <w:sz w:val="26"/>
          <w:szCs w:val="26"/>
        </w:rPr>
        <w:t xml:space="preserve"> </w:t>
      </w:r>
      <w:proofErr w:type="spellStart"/>
      <w:r w:rsidRPr="00AB6641">
        <w:rPr>
          <w:color w:val="000000" w:themeColor="text1"/>
          <w:sz w:val="26"/>
          <w:szCs w:val="26"/>
        </w:rPr>
        <w:t>sắm</w:t>
      </w:r>
      <w:proofErr w:type="spellEnd"/>
      <w:r w:rsidRPr="00AB6641">
        <w:rPr>
          <w:color w:val="000000" w:themeColor="text1"/>
          <w:sz w:val="26"/>
          <w:szCs w:val="26"/>
        </w:rPr>
        <w:t xml:space="preserve">: Mua </w:t>
      </w:r>
      <w:proofErr w:type="spellStart"/>
      <w:r w:rsidRPr="00AB6641">
        <w:rPr>
          <w:color w:val="000000" w:themeColor="text1"/>
          <w:sz w:val="26"/>
          <w:szCs w:val="26"/>
        </w:rPr>
        <w:t>sắm</w:t>
      </w:r>
      <w:proofErr w:type="spellEnd"/>
      <w:r w:rsidRPr="00AB6641">
        <w:rPr>
          <w:color w:val="000000" w:themeColor="text1"/>
          <w:sz w:val="26"/>
          <w:szCs w:val="26"/>
        </w:rPr>
        <w:t xml:space="preserve"> </w:t>
      </w:r>
      <w:proofErr w:type="spellStart"/>
      <w:r w:rsidRPr="00AB6641">
        <w:rPr>
          <w:color w:val="000000" w:themeColor="text1"/>
          <w:sz w:val="26"/>
          <w:szCs w:val="26"/>
        </w:rPr>
        <w:t>Thiết</w:t>
      </w:r>
      <w:proofErr w:type="spellEnd"/>
      <w:r w:rsidRPr="00AB6641">
        <w:rPr>
          <w:color w:val="000000" w:themeColor="text1"/>
          <w:sz w:val="26"/>
          <w:szCs w:val="26"/>
        </w:rPr>
        <w:t xml:space="preserve"> </w:t>
      </w:r>
      <w:proofErr w:type="spellStart"/>
      <w:r w:rsidRPr="00AB6641">
        <w:rPr>
          <w:color w:val="000000" w:themeColor="text1"/>
          <w:sz w:val="26"/>
          <w:szCs w:val="26"/>
        </w:rPr>
        <w:t>bị</w:t>
      </w:r>
      <w:proofErr w:type="spellEnd"/>
      <w:r w:rsidRPr="00AB6641">
        <w:rPr>
          <w:color w:val="000000" w:themeColor="text1"/>
          <w:sz w:val="26"/>
          <w:szCs w:val="26"/>
        </w:rPr>
        <w:t xml:space="preserve"> y </w:t>
      </w:r>
      <w:proofErr w:type="spellStart"/>
      <w:r w:rsidRPr="00AB6641">
        <w:rPr>
          <w:color w:val="000000" w:themeColor="text1"/>
          <w:sz w:val="26"/>
          <w:szCs w:val="26"/>
        </w:rPr>
        <w:t>tế</w:t>
      </w:r>
      <w:proofErr w:type="spellEnd"/>
      <w:r w:rsidRPr="00AB6641">
        <w:rPr>
          <w:color w:val="000000" w:themeColor="text1"/>
          <w:sz w:val="26"/>
          <w:szCs w:val="26"/>
        </w:rPr>
        <w:t xml:space="preserve"> </w:t>
      </w:r>
      <w:proofErr w:type="spellStart"/>
      <w:r w:rsidRPr="00AB6641">
        <w:rPr>
          <w:color w:val="000000" w:themeColor="text1"/>
          <w:sz w:val="26"/>
          <w:szCs w:val="26"/>
        </w:rPr>
        <w:t>phục</w:t>
      </w:r>
      <w:proofErr w:type="spellEnd"/>
      <w:r w:rsidRPr="00AB6641">
        <w:rPr>
          <w:color w:val="000000" w:themeColor="text1"/>
          <w:sz w:val="26"/>
          <w:szCs w:val="26"/>
        </w:rPr>
        <w:t xml:space="preserve"> </w:t>
      </w:r>
      <w:proofErr w:type="spellStart"/>
      <w:r w:rsidRPr="00AB6641">
        <w:rPr>
          <w:color w:val="000000" w:themeColor="text1"/>
          <w:sz w:val="26"/>
          <w:szCs w:val="26"/>
        </w:rPr>
        <w:t>vụ</w:t>
      </w:r>
      <w:proofErr w:type="spellEnd"/>
      <w:r w:rsidRPr="00AB6641">
        <w:rPr>
          <w:color w:val="000000" w:themeColor="text1"/>
          <w:sz w:val="26"/>
          <w:szCs w:val="26"/>
        </w:rPr>
        <w:t xml:space="preserve"> </w:t>
      </w:r>
      <w:proofErr w:type="spellStart"/>
      <w:r w:rsidRPr="00AB6641">
        <w:rPr>
          <w:color w:val="000000" w:themeColor="text1"/>
          <w:sz w:val="26"/>
          <w:szCs w:val="26"/>
        </w:rPr>
        <w:t>công</w:t>
      </w:r>
      <w:proofErr w:type="spellEnd"/>
      <w:r w:rsidRPr="00AB6641">
        <w:rPr>
          <w:color w:val="000000" w:themeColor="text1"/>
          <w:sz w:val="26"/>
          <w:szCs w:val="26"/>
        </w:rPr>
        <w:t xml:space="preserve"> </w:t>
      </w:r>
      <w:proofErr w:type="spellStart"/>
      <w:r w:rsidRPr="00AB6641">
        <w:rPr>
          <w:color w:val="000000" w:themeColor="text1"/>
          <w:sz w:val="26"/>
          <w:szCs w:val="26"/>
        </w:rPr>
        <w:t>tác</w:t>
      </w:r>
      <w:proofErr w:type="spellEnd"/>
      <w:r w:rsidRPr="00AB6641">
        <w:rPr>
          <w:color w:val="000000" w:themeColor="text1"/>
          <w:sz w:val="26"/>
          <w:szCs w:val="26"/>
        </w:rPr>
        <w:t xml:space="preserve"> </w:t>
      </w:r>
      <w:proofErr w:type="spellStart"/>
      <w:r w:rsidRPr="00AB6641">
        <w:rPr>
          <w:color w:val="000000" w:themeColor="text1"/>
          <w:sz w:val="26"/>
          <w:szCs w:val="26"/>
        </w:rPr>
        <w:t>khám</w:t>
      </w:r>
      <w:proofErr w:type="spellEnd"/>
      <w:r w:rsidRPr="00AB6641">
        <w:rPr>
          <w:color w:val="000000" w:themeColor="text1"/>
          <w:sz w:val="26"/>
          <w:szCs w:val="26"/>
        </w:rPr>
        <w:t xml:space="preserve"> </w:t>
      </w:r>
      <w:proofErr w:type="spellStart"/>
      <w:r w:rsidRPr="00AB6641">
        <w:rPr>
          <w:color w:val="000000" w:themeColor="text1"/>
          <w:sz w:val="26"/>
          <w:szCs w:val="26"/>
        </w:rPr>
        <w:t>chữa</w:t>
      </w:r>
      <w:proofErr w:type="spellEnd"/>
      <w:r w:rsidRPr="00AB6641">
        <w:rPr>
          <w:color w:val="000000" w:themeColor="text1"/>
          <w:sz w:val="26"/>
          <w:szCs w:val="26"/>
        </w:rPr>
        <w:t xml:space="preserve"> </w:t>
      </w:r>
      <w:proofErr w:type="spellStart"/>
      <w:r w:rsidRPr="00AB6641">
        <w:rPr>
          <w:color w:val="000000" w:themeColor="text1"/>
          <w:sz w:val="26"/>
          <w:szCs w:val="26"/>
        </w:rPr>
        <w:t>bệnh</w:t>
      </w:r>
      <w:proofErr w:type="spellEnd"/>
      <w:r w:rsidRPr="00AB6641">
        <w:rPr>
          <w:color w:val="000000" w:themeColor="text1"/>
          <w:sz w:val="26"/>
          <w:szCs w:val="26"/>
        </w:rPr>
        <w:t xml:space="preserve"> </w:t>
      </w:r>
      <w:proofErr w:type="spellStart"/>
      <w:r w:rsidRPr="00AB6641">
        <w:rPr>
          <w:color w:val="000000" w:themeColor="text1"/>
          <w:sz w:val="26"/>
          <w:szCs w:val="26"/>
        </w:rPr>
        <w:t>tại</w:t>
      </w:r>
      <w:proofErr w:type="spellEnd"/>
      <w:r w:rsidRPr="00AB6641">
        <w:rPr>
          <w:color w:val="000000" w:themeColor="text1"/>
          <w:sz w:val="26"/>
          <w:szCs w:val="26"/>
        </w:rPr>
        <w:t xml:space="preserve"> Trung </w:t>
      </w:r>
      <w:proofErr w:type="spellStart"/>
      <w:r w:rsidRPr="00AB6641">
        <w:rPr>
          <w:color w:val="000000" w:themeColor="text1"/>
          <w:sz w:val="26"/>
          <w:szCs w:val="26"/>
        </w:rPr>
        <w:t>tâm</w:t>
      </w:r>
      <w:proofErr w:type="spellEnd"/>
      <w:r w:rsidRPr="00AB6641">
        <w:rPr>
          <w:color w:val="000000" w:themeColor="text1"/>
          <w:sz w:val="26"/>
          <w:szCs w:val="26"/>
        </w:rPr>
        <w:t xml:space="preserve"> Y </w:t>
      </w:r>
      <w:proofErr w:type="spellStart"/>
      <w:r w:rsidRPr="00AB6641">
        <w:rPr>
          <w:color w:val="000000" w:themeColor="text1"/>
          <w:sz w:val="26"/>
          <w:szCs w:val="26"/>
        </w:rPr>
        <w:t>tế</w:t>
      </w:r>
      <w:proofErr w:type="spellEnd"/>
      <w:r w:rsidRPr="00AB6641">
        <w:rPr>
          <w:color w:val="000000" w:themeColor="text1"/>
          <w:sz w:val="26"/>
          <w:szCs w:val="26"/>
        </w:rPr>
        <w:t xml:space="preserve"> </w:t>
      </w:r>
      <w:proofErr w:type="spellStart"/>
      <w:r w:rsidRPr="00AB6641">
        <w:rPr>
          <w:color w:val="000000" w:themeColor="text1"/>
          <w:sz w:val="26"/>
          <w:szCs w:val="26"/>
        </w:rPr>
        <w:t>Thuận</w:t>
      </w:r>
      <w:proofErr w:type="spellEnd"/>
      <w:r w:rsidRPr="00AB6641">
        <w:rPr>
          <w:color w:val="000000" w:themeColor="text1"/>
          <w:sz w:val="26"/>
          <w:szCs w:val="26"/>
        </w:rPr>
        <w:t xml:space="preserve"> </w:t>
      </w:r>
      <w:proofErr w:type="spellStart"/>
      <w:r w:rsidRPr="00AB6641">
        <w:rPr>
          <w:color w:val="000000" w:themeColor="text1"/>
          <w:sz w:val="26"/>
          <w:szCs w:val="26"/>
        </w:rPr>
        <w:t>Hóa</w:t>
      </w:r>
      <w:proofErr w:type="spellEnd"/>
      <w:r w:rsidRPr="00AB6641">
        <w:rPr>
          <w:color w:val="000000" w:themeColor="text1"/>
          <w:sz w:val="26"/>
          <w:szCs w:val="26"/>
        </w:rPr>
        <w:t xml:space="preserve"> </w:t>
      </w:r>
      <w:proofErr w:type="spellStart"/>
      <w:r w:rsidRPr="00AB6641">
        <w:rPr>
          <w:color w:val="000000" w:themeColor="text1"/>
          <w:sz w:val="26"/>
          <w:szCs w:val="26"/>
        </w:rPr>
        <w:t>năm</w:t>
      </w:r>
      <w:proofErr w:type="spellEnd"/>
      <w:r w:rsidRPr="00AB6641">
        <w:rPr>
          <w:color w:val="000000" w:themeColor="text1"/>
          <w:sz w:val="26"/>
          <w:szCs w:val="26"/>
        </w:rPr>
        <w:t xml:space="preserve"> 2026;</w:t>
      </w:r>
    </w:p>
    <w:p w14:paraId="6EBAF479" w14:textId="77777777" w:rsidR="00AB6641" w:rsidRPr="00AB6641" w:rsidRDefault="00AB6641" w:rsidP="00AB6641">
      <w:pPr>
        <w:widowControl w:val="0"/>
        <w:ind w:firstLine="567"/>
        <w:rPr>
          <w:color w:val="000000" w:themeColor="text1"/>
          <w:sz w:val="26"/>
          <w:szCs w:val="26"/>
        </w:rPr>
      </w:pPr>
      <w:r w:rsidRPr="00AB6641">
        <w:rPr>
          <w:color w:val="000000" w:themeColor="text1"/>
          <w:sz w:val="26"/>
          <w:szCs w:val="26"/>
        </w:rPr>
        <w:t xml:space="preserve">- </w:t>
      </w:r>
      <w:proofErr w:type="spellStart"/>
      <w:r w:rsidRPr="00AB6641">
        <w:rPr>
          <w:color w:val="000000" w:themeColor="text1"/>
          <w:sz w:val="26"/>
          <w:szCs w:val="26"/>
        </w:rPr>
        <w:t>Chủ</w:t>
      </w:r>
      <w:proofErr w:type="spellEnd"/>
      <w:r w:rsidRPr="00AB6641">
        <w:rPr>
          <w:color w:val="000000" w:themeColor="text1"/>
          <w:sz w:val="26"/>
          <w:szCs w:val="26"/>
        </w:rPr>
        <w:t xml:space="preserve"> </w:t>
      </w:r>
      <w:proofErr w:type="spellStart"/>
      <w:r w:rsidRPr="00AB6641">
        <w:rPr>
          <w:color w:val="000000" w:themeColor="text1"/>
          <w:sz w:val="26"/>
          <w:szCs w:val="26"/>
        </w:rPr>
        <w:t>đầu</w:t>
      </w:r>
      <w:proofErr w:type="spellEnd"/>
      <w:r w:rsidRPr="00AB6641">
        <w:rPr>
          <w:color w:val="000000" w:themeColor="text1"/>
          <w:sz w:val="26"/>
          <w:szCs w:val="26"/>
        </w:rPr>
        <w:t xml:space="preserve"> </w:t>
      </w:r>
      <w:proofErr w:type="spellStart"/>
      <w:r w:rsidRPr="00AB6641">
        <w:rPr>
          <w:color w:val="000000" w:themeColor="text1"/>
          <w:sz w:val="26"/>
          <w:szCs w:val="26"/>
        </w:rPr>
        <w:t>tư</w:t>
      </w:r>
      <w:proofErr w:type="spellEnd"/>
      <w:r w:rsidRPr="00AB6641">
        <w:rPr>
          <w:color w:val="000000" w:themeColor="text1"/>
          <w:sz w:val="26"/>
          <w:szCs w:val="26"/>
        </w:rPr>
        <w:t xml:space="preserve">: Trung </w:t>
      </w:r>
      <w:proofErr w:type="spellStart"/>
      <w:r w:rsidRPr="00AB6641">
        <w:rPr>
          <w:color w:val="000000" w:themeColor="text1"/>
          <w:sz w:val="26"/>
          <w:szCs w:val="26"/>
        </w:rPr>
        <w:t>tâm</w:t>
      </w:r>
      <w:proofErr w:type="spellEnd"/>
      <w:r w:rsidRPr="00AB6641">
        <w:rPr>
          <w:color w:val="000000" w:themeColor="text1"/>
          <w:sz w:val="26"/>
          <w:szCs w:val="26"/>
        </w:rPr>
        <w:t xml:space="preserve"> Y </w:t>
      </w:r>
      <w:proofErr w:type="spellStart"/>
      <w:r w:rsidRPr="00AB6641">
        <w:rPr>
          <w:color w:val="000000" w:themeColor="text1"/>
          <w:sz w:val="26"/>
          <w:szCs w:val="26"/>
        </w:rPr>
        <w:t>tế</w:t>
      </w:r>
      <w:proofErr w:type="spellEnd"/>
      <w:r w:rsidRPr="00AB6641">
        <w:rPr>
          <w:color w:val="000000" w:themeColor="text1"/>
          <w:sz w:val="26"/>
          <w:szCs w:val="26"/>
        </w:rPr>
        <w:t xml:space="preserve"> </w:t>
      </w:r>
      <w:proofErr w:type="spellStart"/>
      <w:r w:rsidRPr="00AB6641">
        <w:rPr>
          <w:color w:val="000000" w:themeColor="text1"/>
          <w:sz w:val="26"/>
          <w:szCs w:val="26"/>
        </w:rPr>
        <w:t>Thuận</w:t>
      </w:r>
      <w:proofErr w:type="spellEnd"/>
      <w:r w:rsidRPr="00AB6641">
        <w:rPr>
          <w:color w:val="000000" w:themeColor="text1"/>
          <w:sz w:val="26"/>
          <w:szCs w:val="26"/>
        </w:rPr>
        <w:t xml:space="preserve"> Hóa;</w:t>
      </w:r>
    </w:p>
    <w:p w14:paraId="1541AD96" w14:textId="77777777" w:rsidR="00AB6641" w:rsidRPr="00AB6641" w:rsidRDefault="00AB6641" w:rsidP="00AB6641">
      <w:pPr>
        <w:widowControl w:val="0"/>
        <w:ind w:firstLine="567"/>
        <w:rPr>
          <w:color w:val="000000" w:themeColor="text1"/>
          <w:sz w:val="26"/>
          <w:szCs w:val="26"/>
        </w:rPr>
      </w:pPr>
      <w:r w:rsidRPr="00AB6641">
        <w:rPr>
          <w:color w:val="000000" w:themeColor="text1"/>
          <w:sz w:val="26"/>
          <w:szCs w:val="26"/>
        </w:rPr>
        <w:t xml:space="preserve">- </w:t>
      </w:r>
      <w:proofErr w:type="spellStart"/>
      <w:r w:rsidRPr="00AB6641">
        <w:rPr>
          <w:color w:val="000000" w:themeColor="text1"/>
          <w:sz w:val="26"/>
          <w:szCs w:val="26"/>
        </w:rPr>
        <w:t>Nguồn</w:t>
      </w:r>
      <w:proofErr w:type="spellEnd"/>
      <w:r w:rsidRPr="00AB6641">
        <w:rPr>
          <w:color w:val="000000" w:themeColor="text1"/>
          <w:sz w:val="26"/>
          <w:szCs w:val="26"/>
        </w:rPr>
        <w:t xml:space="preserve"> </w:t>
      </w:r>
      <w:proofErr w:type="spellStart"/>
      <w:r w:rsidRPr="00AB6641">
        <w:rPr>
          <w:color w:val="000000" w:themeColor="text1"/>
          <w:sz w:val="26"/>
          <w:szCs w:val="26"/>
        </w:rPr>
        <w:t>vốn</w:t>
      </w:r>
      <w:proofErr w:type="spellEnd"/>
      <w:r w:rsidRPr="00AB6641">
        <w:rPr>
          <w:color w:val="000000" w:themeColor="text1"/>
          <w:sz w:val="26"/>
          <w:szCs w:val="26"/>
        </w:rPr>
        <w:t xml:space="preserve">: </w:t>
      </w:r>
      <w:proofErr w:type="spellStart"/>
      <w:r w:rsidRPr="00AB6641">
        <w:rPr>
          <w:color w:val="000000" w:themeColor="text1"/>
          <w:sz w:val="26"/>
          <w:szCs w:val="26"/>
        </w:rPr>
        <w:t>Quỹ</w:t>
      </w:r>
      <w:proofErr w:type="spellEnd"/>
      <w:r w:rsidRPr="00AB6641">
        <w:rPr>
          <w:color w:val="000000" w:themeColor="text1"/>
          <w:sz w:val="26"/>
          <w:szCs w:val="26"/>
        </w:rPr>
        <w:t xml:space="preserve"> </w:t>
      </w:r>
      <w:proofErr w:type="spellStart"/>
      <w:r w:rsidRPr="00AB6641">
        <w:rPr>
          <w:color w:val="000000" w:themeColor="text1"/>
          <w:sz w:val="26"/>
          <w:szCs w:val="26"/>
        </w:rPr>
        <w:t>phát</w:t>
      </w:r>
      <w:proofErr w:type="spellEnd"/>
      <w:r w:rsidRPr="00AB6641">
        <w:rPr>
          <w:color w:val="000000" w:themeColor="text1"/>
          <w:sz w:val="26"/>
          <w:szCs w:val="26"/>
        </w:rPr>
        <w:t xml:space="preserve"> </w:t>
      </w:r>
      <w:proofErr w:type="spellStart"/>
      <w:r w:rsidRPr="00AB6641">
        <w:rPr>
          <w:color w:val="000000" w:themeColor="text1"/>
          <w:sz w:val="26"/>
          <w:szCs w:val="26"/>
        </w:rPr>
        <w:t>triển</w:t>
      </w:r>
      <w:proofErr w:type="spellEnd"/>
      <w:r w:rsidRPr="00AB6641">
        <w:rPr>
          <w:color w:val="000000" w:themeColor="text1"/>
          <w:sz w:val="26"/>
          <w:szCs w:val="26"/>
        </w:rPr>
        <w:t xml:space="preserve"> </w:t>
      </w:r>
      <w:proofErr w:type="spellStart"/>
      <w:r w:rsidRPr="00AB6641">
        <w:rPr>
          <w:color w:val="000000" w:themeColor="text1"/>
          <w:sz w:val="26"/>
          <w:szCs w:val="26"/>
        </w:rPr>
        <w:t>hoạt</w:t>
      </w:r>
      <w:proofErr w:type="spellEnd"/>
      <w:r w:rsidRPr="00AB6641">
        <w:rPr>
          <w:color w:val="000000" w:themeColor="text1"/>
          <w:sz w:val="26"/>
          <w:szCs w:val="26"/>
        </w:rPr>
        <w:t xml:space="preserve"> </w:t>
      </w:r>
      <w:proofErr w:type="spellStart"/>
      <w:r w:rsidRPr="00AB6641">
        <w:rPr>
          <w:color w:val="000000" w:themeColor="text1"/>
          <w:sz w:val="26"/>
          <w:szCs w:val="26"/>
        </w:rPr>
        <w:t>động</w:t>
      </w:r>
      <w:proofErr w:type="spellEnd"/>
      <w:r w:rsidRPr="00AB6641">
        <w:rPr>
          <w:color w:val="000000" w:themeColor="text1"/>
          <w:sz w:val="26"/>
          <w:szCs w:val="26"/>
        </w:rPr>
        <w:t xml:space="preserve"> </w:t>
      </w:r>
      <w:proofErr w:type="spellStart"/>
      <w:r w:rsidRPr="00AB6641">
        <w:rPr>
          <w:color w:val="000000" w:themeColor="text1"/>
          <w:sz w:val="26"/>
          <w:szCs w:val="26"/>
        </w:rPr>
        <w:t>sự</w:t>
      </w:r>
      <w:proofErr w:type="spellEnd"/>
      <w:r w:rsidRPr="00AB6641">
        <w:rPr>
          <w:color w:val="000000" w:themeColor="text1"/>
          <w:sz w:val="26"/>
          <w:szCs w:val="26"/>
        </w:rPr>
        <w:t xml:space="preserve"> </w:t>
      </w:r>
      <w:proofErr w:type="spellStart"/>
      <w:r w:rsidRPr="00AB6641">
        <w:rPr>
          <w:color w:val="000000" w:themeColor="text1"/>
          <w:sz w:val="26"/>
          <w:szCs w:val="26"/>
        </w:rPr>
        <w:t>nghiệp</w:t>
      </w:r>
      <w:proofErr w:type="spellEnd"/>
      <w:r w:rsidRPr="00AB6641">
        <w:rPr>
          <w:color w:val="000000" w:themeColor="text1"/>
          <w:sz w:val="26"/>
          <w:szCs w:val="26"/>
        </w:rPr>
        <w:t xml:space="preserve"> </w:t>
      </w:r>
      <w:proofErr w:type="spellStart"/>
      <w:r w:rsidRPr="00AB6641">
        <w:rPr>
          <w:color w:val="000000" w:themeColor="text1"/>
          <w:sz w:val="26"/>
          <w:szCs w:val="26"/>
        </w:rPr>
        <w:t>của</w:t>
      </w:r>
      <w:proofErr w:type="spellEnd"/>
      <w:r w:rsidRPr="00AB6641">
        <w:rPr>
          <w:color w:val="000000" w:themeColor="text1"/>
          <w:sz w:val="26"/>
          <w:szCs w:val="26"/>
        </w:rPr>
        <w:t xml:space="preserve"> </w:t>
      </w:r>
      <w:proofErr w:type="spellStart"/>
      <w:r w:rsidRPr="00AB6641">
        <w:rPr>
          <w:color w:val="000000" w:themeColor="text1"/>
          <w:sz w:val="26"/>
          <w:szCs w:val="26"/>
        </w:rPr>
        <w:t>đơn</w:t>
      </w:r>
      <w:proofErr w:type="spellEnd"/>
      <w:r w:rsidRPr="00AB6641">
        <w:rPr>
          <w:color w:val="000000" w:themeColor="text1"/>
          <w:sz w:val="26"/>
          <w:szCs w:val="26"/>
        </w:rPr>
        <w:t xml:space="preserve"> </w:t>
      </w:r>
      <w:proofErr w:type="spellStart"/>
      <w:r w:rsidRPr="00AB6641">
        <w:rPr>
          <w:color w:val="000000" w:themeColor="text1"/>
          <w:sz w:val="26"/>
          <w:szCs w:val="26"/>
        </w:rPr>
        <w:t>vị</w:t>
      </w:r>
      <w:proofErr w:type="spellEnd"/>
      <w:r w:rsidRPr="00AB6641">
        <w:rPr>
          <w:color w:val="000000" w:themeColor="text1"/>
          <w:sz w:val="26"/>
          <w:szCs w:val="26"/>
        </w:rPr>
        <w:t>;</w:t>
      </w:r>
    </w:p>
    <w:p w14:paraId="13AD0F10" w14:textId="77777777" w:rsidR="00AB6641" w:rsidRPr="00AB6641" w:rsidRDefault="00AB6641" w:rsidP="00AB6641">
      <w:pPr>
        <w:widowControl w:val="0"/>
        <w:ind w:firstLine="567"/>
        <w:rPr>
          <w:color w:val="000000" w:themeColor="text1"/>
          <w:sz w:val="26"/>
          <w:szCs w:val="26"/>
        </w:rPr>
      </w:pPr>
      <w:r w:rsidRPr="00AB6641">
        <w:rPr>
          <w:color w:val="000000" w:themeColor="text1"/>
          <w:sz w:val="26"/>
          <w:szCs w:val="26"/>
        </w:rPr>
        <w:t xml:space="preserve">- </w:t>
      </w:r>
      <w:proofErr w:type="spellStart"/>
      <w:r w:rsidRPr="00AB6641">
        <w:rPr>
          <w:color w:val="000000" w:themeColor="text1"/>
          <w:sz w:val="26"/>
          <w:szCs w:val="26"/>
        </w:rPr>
        <w:t>Hình</w:t>
      </w:r>
      <w:proofErr w:type="spellEnd"/>
      <w:r w:rsidRPr="00AB6641">
        <w:rPr>
          <w:color w:val="000000" w:themeColor="text1"/>
          <w:sz w:val="26"/>
          <w:szCs w:val="26"/>
        </w:rPr>
        <w:t xml:space="preserve"> </w:t>
      </w:r>
      <w:proofErr w:type="spellStart"/>
      <w:r w:rsidRPr="00AB6641">
        <w:rPr>
          <w:color w:val="000000" w:themeColor="text1"/>
          <w:sz w:val="26"/>
          <w:szCs w:val="26"/>
        </w:rPr>
        <w:t>thức</w:t>
      </w:r>
      <w:proofErr w:type="spellEnd"/>
      <w:r w:rsidRPr="00AB6641">
        <w:rPr>
          <w:color w:val="000000" w:themeColor="text1"/>
          <w:sz w:val="26"/>
          <w:szCs w:val="26"/>
        </w:rPr>
        <w:t xml:space="preserve"> </w:t>
      </w:r>
      <w:proofErr w:type="spellStart"/>
      <w:r w:rsidRPr="00AB6641">
        <w:rPr>
          <w:color w:val="000000" w:themeColor="text1"/>
          <w:sz w:val="26"/>
          <w:szCs w:val="26"/>
        </w:rPr>
        <w:t>lựa</w:t>
      </w:r>
      <w:proofErr w:type="spellEnd"/>
      <w:r w:rsidRPr="00AB6641">
        <w:rPr>
          <w:color w:val="000000" w:themeColor="text1"/>
          <w:sz w:val="26"/>
          <w:szCs w:val="26"/>
        </w:rPr>
        <w:t xml:space="preserve"> </w:t>
      </w:r>
      <w:proofErr w:type="spellStart"/>
      <w:r w:rsidRPr="00AB6641">
        <w:rPr>
          <w:color w:val="000000" w:themeColor="text1"/>
          <w:sz w:val="26"/>
          <w:szCs w:val="26"/>
        </w:rPr>
        <w:t>chọn</w:t>
      </w:r>
      <w:proofErr w:type="spellEnd"/>
      <w:r w:rsidRPr="00AB6641">
        <w:rPr>
          <w:color w:val="000000" w:themeColor="text1"/>
          <w:sz w:val="26"/>
          <w:szCs w:val="26"/>
        </w:rPr>
        <w:t xml:space="preserve"> </w:t>
      </w:r>
      <w:proofErr w:type="spellStart"/>
      <w:r w:rsidRPr="00AB6641">
        <w:rPr>
          <w:color w:val="000000" w:themeColor="text1"/>
          <w:sz w:val="26"/>
          <w:szCs w:val="26"/>
        </w:rPr>
        <w:t>nhà</w:t>
      </w:r>
      <w:proofErr w:type="spellEnd"/>
      <w:r w:rsidRPr="00AB6641">
        <w:rPr>
          <w:color w:val="000000" w:themeColor="text1"/>
          <w:sz w:val="26"/>
          <w:szCs w:val="26"/>
        </w:rPr>
        <w:t xml:space="preserve"> </w:t>
      </w:r>
      <w:proofErr w:type="spellStart"/>
      <w:r w:rsidRPr="00AB6641">
        <w:rPr>
          <w:color w:val="000000" w:themeColor="text1"/>
          <w:sz w:val="26"/>
          <w:szCs w:val="26"/>
        </w:rPr>
        <w:t>thầu</w:t>
      </w:r>
      <w:proofErr w:type="spellEnd"/>
      <w:r w:rsidRPr="00AB6641">
        <w:rPr>
          <w:color w:val="000000" w:themeColor="text1"/>
          <w:sz w:val="26"/>
          <w:szCs w:val="26"/>
        </w:rPr>
        <w:t xml:space="preserve">: </w:t>
      </w:r>
      <w:proofErr w:type="spellStart"/>
      <w:r w:rsidRPr="00AB6641">
        <w:rPr>
          <w:color w:val="000000" w:themeColor="text1"/>
          <w:sz w:val="26"/>
          <w:szCs w:val="26"/>
        </w:rPr>
        <w:t>Chào</w:t>
      </w:r>
      <w:proofErr w:type="spellEnd"/>
      <w:r w:rsidRPr="00AB6641">
        <w:rPr>
          <w:color w:val="000000" w:themeColor="text1"/>
          <w:sz w:val="26"/>
          <w:szCs w:val="26"/>
        </w:rPr>
        <w:t xml:space="preserve"> </w:t>
      </w:r>
      <w:proofErr w:type="spellStart"/>
      <w:r w:rsidRPr="00AB6641">
        <w:rPr>
          <w:color w:val="000000" w:themeColor="text1"/>
          <w:sz w:val="26"/>
          <w:szCs w:val="26"/>
        </w:rPr>
        <w:t>hàng</w:t>
      </w:r>
      <w:proofErr w:type="spellEnd"/>
      <w:r w:rsidRPr="00AB6641">
        <w:rPr>
          <w:color w:val="000000" w:themeColor="text1"/>
          <w:sz w:val="26"/>
          <w:szCs w:val="26"/>
        </w:rPr>
        <w:t xml:space="preserve"> </w:t>
      </w:r>
      <w:proofErr w:type="spellStart"/>
      <w:r w:rsidRPr="00AB6641">
        <w:rPr>
          <w:color w:val="000000" w:themeColor="text1"/>
          <w:sz w:val="26"/>
          <w:szCs w:val="26"/>
        </w:rPr>
        <w:t>cạnh</w:t>
      </w:r>
      <w:proofErr w:type="spellEnd"/>
      <w:r w:rsidRPr="00AB6641">
        <w:rPr>
          <w:color w:val="000000" w:themeColor="text1"/>
          <w:sz w:val="26"/>
          <w:szCs w:val="26"/>
        </w:rPr>
        <w:t xml:space="preserve"> </w:t>
      </w:r>
      <w:proofErr w:type="spellStart"/>
      <w:r w:rsidRPr="00AB6641">
        <w:rPr>
          <w:color w:val="000000" w:themeColor="text1"/>
          <w:sz w:val="26"/>
          <w:szCs w:val="26"/>
        </w:rPr>
        <w:t>tranh</w:t>
      </w:r>
      <w:proofErr w:type="spellEnd"/>
      <w:r w:rsidRPr="00AB6641">
        <w:rPr>
          <w:color w:val="000000" w:themeColor="text1"/>
          <w:sz w:val="26"/>
          <w:szCs w:val="26"/>
        </w:rPr>
        <w:t xml:space="preserve"> </w:t>
      </w:r>
      <w:proofErr w:type="spellStart"/>
      <w:r w:rsidRPr="00AB6641">
        <w:rPr>
          <w:color w:val="000000" w:themeColor="text1"/>
          <w:sz w:val="26"/>
          <w:szCs w:val="26"/>
        </w:rPr>
        <w:t>trong</w:t>
      </w:r>
      <w:proofErr w:type="spellEnd"/>
      <w:r w:rsidRPr="00AB6641">
        <w:rPr>
          <w:color w:val="000000" w:themeColor="text1"/>
          <w:sz w:val="26"/>
          <w:szCs w:val="26"/>
        </w:rPr>
        <w:t xml:space="preserve"> </w:t>
      </w:r>
      <w:proofErr w:type="spellStart"/>
      <w:r w:rsidRPr="00AB6641">
        <w:rPr>
          <w:color w:val="000000" w:themeColor="text1"/>
          <w:sz w:val="26"/>
          <w:szCs w:val="26"/>
        </w:rPr>
        <w:t>nước</w:t>
      </w:r>
      <w:proofErr w:type="spellEnd"/>
      <w:r w:rsidRPr="00AB6641">
        <w:rPr>
          <w:color w:val="000000" w:themeColor="text1"/>
          <w:sz w:val="26"/>
          <w:szCs w:val="26"/>
        </w:rPr>
        <w:t xml:space="preserve"> – </w:t>
      </w:r>
      <w:proofErr w:type="spellStart"/>
      <w:r w:rsidRPr="00AB6641">
        <w:rPr>
          <w:color w:val="000000" w:themeColor="text1"/>
          <w:sz w:val="26"/>
          <w:szCs w:val="26"/>
        </w:rPr>
        <w:t>Lựa</w:t>
      </w:r>
      <w:proofErr w:type="spellEnd"/>
      <w:r w:rsidRPr="00AB6641">
        <w:rPr>
          <w:color w:val="000000" w:themeColor="text1"/>
          <w:sz w:val="26"/>
          <w:szCs w:val="26"/>
        </w:rPr>
        <w:t xml:space="preserve"> </w:t>
      </w:r>
      <w:proofErr w:type="spellStart"/>
      <w:r w:rsidRPr="00AB6641">
        <w:rPr>
          <w:color w:val="000000" w:themeColor="text1"/>
          <w:sz w:val="26"/>
          <w:szCs w:val="26"/>
        </w:rPr>
        <w:t>chọn</w:t>
      </w:r>
      <w:proofErr w:type="spellEnd"/>
      <w:r w:rsidRPr="00AB6641">
        <w:rPr>
          <w:color w:val="000000" w:themeColor="text1"/>
          <w:sz w:val="26"/>
          <w:szCs w:val="26"/>
        </w:rPr>
        <w:t xml:space="preserve"> </w:t>
      </w:r>
      <w:proofErr w:type="spellStart"/>
      <w:r w:rsidRPr="00AB6641">
        <w:rPr>
          <w:color w:val="000000" w:themeColor="text1"/>
          <w:sz w:val="26"/>
          <w:szCs w:val="26"/>
        </w:rPr>
        <w:t>nhà</w:t>
      </w:r>
      <w:proofErr w:type="spellEnd"/>
      <w:r w:rsidRPr="00AB6641">
        <w:rPr>
          <w:color w:val="000000" w:themeColor="text1"/>
          <w:sz w:val="26"/>
          <w:szCs w:val="26"/>
        </w:rPr>
        <w:t xml:space="preserve"> </w:t>
      </w:r>
      <w:proofErr w:type="spellStart"/>
      <w:r w:rsidRPr="00AB6641">
        <w:rPr>
          <w:color w:val="000000" w:themeColor="text1"/>
          <w:sz w:val="26"/>
          <w:szCs w:val="26"/>
        </w:rPr>
        <w:t>thầu</w:t>
      </w:r>
      <w:proofErr w:type="spellEnd"/>
      <w:r w:rsidRPr="00AB6641">
        <w:rPr>
          <w:color w:val="000000" w:themeColor="text1"/>
          <w:sz w:val="26"/>
          <w:szCs w:val="26"/>
        </w:rPr>
        <w:t xml:space="preserve"> qua </w:t>
      </w:r>
      <w:proofErr w:type="spellStart"/>
      <w:r w:rsidRPr="00AB6641">
        <w:rPr>
          <w:color w:val="000000" w:themeColor="text1"/>
          <w:sz w:val="26"/>
          <w:szCs w:val="26"/>
        </w:rPr>
        <w:t>mạng</w:t>
      </w:r>
      <w:proofErr w:type="spellEnd"/>
      <w:r w:rsidRPr="00AB6641">
        <w:rPr>
          <w:color w:val="000000" w:themeColor="text1"/>
          <w:sz w:val="26"/>
          <w:szCs w:val="26"/>
        </w:rPr>
        <w:t>;</w:t>
      </w:r>
    </w:p>
    <w:p w14:paraId="71279BCC" w14:textId="77777777" w:rsidR="00AB6641" w:rsidRPr="00AB6641" w:rsidRDefault="00AB6641" w:rsidP="00AB6641">
      <w:pPr>
        <w:widowControl w:val="0"/>
        <w:ind w:firstLine="567"/>
        <w:rPr>
          <w:color w:val="000000" w:themeColor="text1"/>
          <w:sz w:val="26"/>
          <w:szCs w:val="26"/>
        </w:rPr>
      </w:pPr>
      <w:r w:rsidRPr="00AB6641">
        <w:rPr>
          <w:color w:val="000000" w:themeColor="text1"/>
          <w:sz w:val="26"/>
          <w:szCs w:val="26"/>
        </w:rPr>
        <w:t xml:space="preserve">- Phương </w:t>
      </w:r>
      <w:proofErr w:type="spellStart"/>
      <w:r w:rsidRPr="00AB6641">
        <w:rPr>
          <w:color w:val="000000" w:themeColor="text1"/>
          <w:sz w:val="26"/>
          <w:szCs w:val="26"/>
        </w:rPr>
        <w:t>thức</w:t>
      </w:r>
      <w:proofErr w:type="spellEnd"/>
      <w:r w:rsidRPr="00AB6641">
        <w:rPr>
          <w:color w:val="000000" w:themeColor="text1"/>
          <w:sz w:val="26"/>
          <w:szCs w:val="26"/>
        </w:rPr>
        <w:t xml:space="preserve"> </w:t>
      </w:r>
      <w:proofErr w:type="spellStart"/>
      <w:r w:rsidRPr="00AB6641">
        <w:rPr>
          <w:color w:val="000000" w:themeColor="text1"/>
          <w:sz w:val="26"/>
          <w:szCs w:val="26"/>
        </w:rPr>
        <w:t>lựa</w:t>
      </w:r>
      <w:proofErr w:type="spellEnd"/>
      <w:r w:rsidRPr="00AB6641">
        <w:rPr>
          <w:color w:val="000000" w:themeColor="text1"/>
          <w:sz w:val="26"/>
          <w:szCs w:val="26"/>
        </w:rPr>
        <w:t xml:space="preserve"> </w:t>
      </w:r>
      <w:proofErr w:type="spellStart"/>
      <w:r w:rsidRPr="00AB6641">
        <w:rPr>
          <w:color w:val="000000" w:themeColor="text1"/>
          <w:sz w:val="26"/>
          <w:szCs w:val="26"/>
        </w:rPr>
        <w:t>chọn</w:t>
      </w:r>
      <w:proofErr w:type="spellEnd"/>
      <w:r w:rsidRPr="00AB6641">
        <w:rPr>
          <w:color w:val="000000" w:themeColor="text1"/>
          <w:sz w:val="26"/>
          <w:szCs w:val="26"/>
        </w:rPr>
        <w:t xml:space="preserve"> </w:t>
      </w:r>
      <w:proofErr w:type="spellStart"/>
      <w:r w:rsidRPr="00AB6641">
        <w:rPr>
          <w:color w:val="000000" w:themeColor="text1"/>
          <w:sz w:val="26"/>
          <w:szCs w:val="26"/>
        </w:rPr>
        <w:t>nhà</w:t>
      </w:r>
      <w:proofErr w:type="spellEnd"/>
      <w:r w:rsidRPr="00AB6641">
        <w:rPr>
          <w:color w:val="000000" w:themeColor="text1"/>
          <w:sz w:val="26"/>
          <w:szCs w:val="26"/>
        </w:rPr>
        <w:t xml:space="preserve"> </w:t>
      </w:r>
      <w:proofErr w:type="spellStart"/>
      <w:r w:rsidRPr="00AB6641">
        <w:rPr>
          <w:color w:val="000000" w:themeColor="text1"/>
          <w:sz w:val="26"/>
          <w:szCs w:val="26"/>
        </w:rPr>
        <w:t>thầu</w:t>
      </w:r>
      <w:proofErr w:type="spellEnd"/>
      <w:r w:rsidRPr="00AB6641">
        <w:rPr>
          <w:color w:val="000000" w:themeColor="text1"/>
          <w:sz w:val="26"/>
          <w:szCs w:val="26"/>
        </w:rPr>
        <w:t xml:space="preserve">: </w:t>
      </w:r>
      <w:proofErr w:type="spellStart"/>
      <w:r w:rsidRPr="00AB6641">
        <w:rPr>
          <w:color w:val="000000" w:themeColor="text1"/>
          <w:sz w:val="26"/>
          <w:szCs w:val="26"/>
        </w:rPr>
        <w:t>Một</w:t>
      </w:r>
      <w:proofErr w:type="spellEnd"/>
      <w:r w:rsidRPr="00AB6641">
        <w:rPr>
          <w:color w:val="000000" w:themeColor="text1"/>
          <w:sz w:val="26"/>
          <w:szCs w:val="26"/>
        </w:rPr>
        <w:t xml:space="preserve"> </w:t>
      </w:r>
      <w:proofErr w:type="spellStart"/>
      <w:r w:rsidRPr="00AB6641">
        <w:rPr>
          <w:color w:val="000000" w:themeColor="text1"/>
          <w:sz w:val="26"/>
          <w:szCs w:val="26"/>
        </w:rPr>
        <w:t>giai</w:t>
      </w:r>
      <w:proofErr w:type="spellEnd"/>
      <w:r w:rsidRPr="00AB6641">
        <w:rPr>
          <w:color w:val="000000" w:themeColor="text1"/>
          <w:sz w:val="26"/>
          <w:szCs w:val="26"/>
        </w:rPr>
        <w:t xml:space="preserve"> </w:t>
      </w:r>
      <w:proofErr w:type="spellStart"/>
      <w:r w:rsidRPr="00AB6641">
        <w:rPr>
          <w:color w:val="000000" w:themeColor="text1"/>
          <w:sz w:val="26"/>
          <w:szCs w:val="26"/>
        </w:rPr>
        <w:t>đoạn</w:t>
      </w:r>
      <w:proofErr w:type="spellEnd"/>
      <w:r w:rsidRPr="00AB6641">
        <w:rPr>
          <w:color w:val="000000" w:themeColor="text1"/>
          <w:sz w:val="26"/>
          <w:szCs w:val="26"/>
        </w:rPr>
        <w:t xml:space="preserve">, </w:t>
      </w:r>
      <w:proofErr w:type="spellStart"/>
      <w:r w:rsidRPr="00AB6641">
        <w:rPr>
          <w:color w:val="000000" w:themeColor="text1"/>
          <w:sz w:val="26"/>
          <w:szCs w:val="26"/>
        </w:rPr>
        <w:t>một</w:t>
      </w:r>
      <w:proofErr w:type="spellEnd"/>
      <w:r w:rsidRPr="00AB6641">
        <w:rPr>
          <w:color w:val="000000" w:themeColor="text1"/>
          <w:sz w:val="26"/>
          <w:szCs w:val="26"/>
        </w:rPr>
        <w:t xml:space="preserve"> </w:t>
      </w:r>
      <w:proofErr w:type="spellStart"/>
      <w:r w:rsidRPr="00AB6641">
        <w:rPr>
          <w:color w:val="000000" w:themeColor="text1"/>
          <w:sz w:val="26"/>
          <w:szCs w:val="26"/>
        </w:rPr>
        <w:t>túi</w:t>
      </w:r>
      <w:proofErr w:type="spellEnd"/>
      <w:r w:rsidRPr="00AB6641">
        <w:rPr>
          <w:color w:val="000000" w:themeColor="text1"/>
          <w:sz w:val="26"/>
          <w:szCs w:val="26"/>
        </w:rPr>
        <w:t xml:space="preserve"> </w:t>
      </w:r>
      <w:proofErr w:type="spellStart"/>
      <w:r w:rsidRPr="00AB6641">
        <w:rPr>
          <w:color w:val="000000" w:themeColor="text1"/>
          <w:sz w:val="26"/>
          <w:szCs w:val="26"/>
        </w:rPr>
        <w:t>hồ</w:t>
      </w:r>
      <w:proofErr w:type="spellEnd"/>
      <w:r w:rsidRPr="00AB6641">
        <w:rPr>
          <w:color w:val="000000" w:themeColor="text1"/>
          <w:sz w:val="26"/>
          <w:szCs w:val="26"/>
        </w:rPr>
        <w:t xml:space="preserve"> </w:t>
      </w:r>
      <w:proofErr w:type="spellStart"/>
      <w:r w:rsidRPr="00AB6641">
        <w:rPr>
          <w:color w:val="000000" w:themeColor="text1"/>
          <w:sz w:val="26"/>
          <w:szCs w:val="26"/>
        </w:rPr>
        <w:t>sơ</w:t>
      </w:r>
      <w:proofErr w:type="spellEnd"/>
      <w:r w:rsidRPr="00AB6641">
        <w:rPr>
          <w:color w:val="000000" w:themeColor="text1"/>
          <w:sz w:val="26"/>
          <w:szCs w:val="26"/>
        </w:rPr>
        <w:t>;</w:t>
      </w:r>
    </w:p>
    <w:p w14:paraId="1790C9C9" w14:textId="77777777" w:rsidR="00AB6641" w:rsidRPr="00AB6641" w:rsidRDefault="00AB6641" w:rsidP="00AB6641">
      <w:pPr>
        <w:widowControl w:val="0"/>
        <w:ind w:firstLine="567"/>
        <w:rPr>
          <w:color w:val="000000" w:themeColor="text1"/>
          <w:sz w:val="26"/>
          <w:szCs w:val="26"/>
        </w:rPr>
      </w:pPr>
      <w:r w:rsidRPr="00AB6641">
        <w:rPr>
          <w:color w:val="000000" w:themeColor="text1"/>
          <w:sz w:val="26"/>
          <w:szCs w:val="26"/>
        </w:rPr>
        <w:t xml:space="preserve">- </w:t>
      </w:r>
      <w:proofErr w:type="spellStart"/>
      <w:r w:rsidRPr="00AB6641">
        <w:rPr>
          <w:color w:val="000000" w:themeColor="text1"/>
          <w:sz w:val="26"/>
          <w:szCs w:val="26"/>
        </w:rPr>
        <w:t>Thời</w:t>
      </w:r>
      <w:proofErr w:type="spellEnd"/>
      <w:r w:rsidRPr="00AB6641">
        <w:rPr>
          <w:color w:val="000000" w:themeColor="text1"/>
          <w:sz w:val="26"/>
          <w:szCs w:val="26"/>
        </w:rPr>
        <w:t xml:space="preserve"> </w:t>
      </w:r>
      <w:proofErr w:type="spellStart"/>
      <w:r w:rsidRPr="00AB6641">
        <w:rPr>
          <w:color w:val="000000" w:themeColor="text1"/>
          <w:sz w:val="26"/>
          <w:szCs w:val="26"/>
        </w:rPr>
        <w:t>gian</w:t>
      </w:r>
      <w:proofErr w:type="spellEnd"/>
      <w:r w:rsidRPr="00AB6641">
        <w:rPr>
          <w:color w:val="000000" w:themeColor="text1"/>
          <w:sz w:val="26"/>
          <w:szCs w:val="26"/>
        </w:rPr>
        <w:t xml:space="preserve"> </w:t>
      </w:r>
      <w:proofErr w:type="spellStart"/>
      <w:r w:rsidRPr="00AB6641">
        <w:rPr>
          <w:color w:val="000000" w:themeColor="text1"/>
          <w:sz w:val="26"/>
          <w:szCs w:val="26"/>
        </w:rPr>
        <w:t>bắt</w:t>
      </w:r>
      <w:proofErr w:type="spellEnd"/>
      <w:r w:rsidRPr="00AB6641">
        <w:rPr>
          <w:color w:val="000000" w:themeColor="text1"/>
          <w:sz w:val="26"/>
          <w:szCs w:val="26"/>
        </w:rPr>
        <w:t xml:space="preserve"> </w:t>
      </w:r>
      <w:proofErr w:type="spellStart"/>
      <w:r w:rsidRPr="00AB6641">
        <w:rPr>
          <w:color w:val="000000" w:themeColor="text1"/>
          <w:sz w:val="26"/>
          <w:szCs w:val="26"/>
        </w:rPr>
        <w:t>đầu</w:t>
      </w:r>
      <w:proofErr w:type="spellEnd"/>
      <w:r w:rsidRPr="00AB6641">
        <w:rPr>
          <w:color w:val="000000" w:themeColor="text1"/>
          <w:sz w:val="26"/>
          <w:szCs w:val="26"/>
        </w:rPr>
        <w:t xml:space="preserve"> </w:t>
      </w:r>
      <w:proofErr w:type="spellStart"/>
      <w:r w:rsidRPr="00AB6641">
        <w:rPr>
          <w:color w:val="000000" w:themeColor="text1"/>
          <w:sz w:val="26"/>
          <w:szCs w:val="26"/>
        </w:rPr>
        <w:t>tổ</w:t>
      </w:r>
      <w:proofErr w:type="spellEnd"/>
      <w:r w:rsidRPr="00AB6641">
        <w:rPr>
          <w:color w:val="000000" w:themeColor="text1"/>
          <w:sz w:val="26"/>
          <w:szCs w:val="26"/>
        </w:rPr>
        <w:t xml:space="preserve"> </w:t>
      </w:r>
      <w:proofErr w:type="spellStart"/>
      <w:r w:rsidRPr="00AB6641">
        <w:rPr>
          <w:color w:val="000000" w:themeColor="text1"/>
          <w:sz w:val="26"/>
          <w:szCs w:val="26"/>
        </w:rPr>
        <w:t>chức</w:t>
      </w:r>
      <w:proofErr w:type="spellEnd"/>
      <w:r w:rsidRPr="00AB6641">
        <w:rPr>
          <w:color w:val="000000" w:themeColor="text1"/>
          <w:sz w:val="26"/>
          <w:szCs w:val="26"/>
        </w:rPr>
        <w:t xml:space="preserve"> </w:t>
      </w:r>
      <w:proofErr w:type="spellStart"/>
      <w:r w:rsidRPr="00AB6641">
        <w:rPr>
          <w:color w:val="000000" w:themeColor="text1"/>
          <w:sz w:val="26"/>
          <w:szCs w:val="26"/>
        </w:rPr>
        <w:t>lựa</w:t>
      </w:r>
      <w:proofErr w:type="spellEnd"/>
      <w:r w:rsidRPr="00AB6641">
        <w:rPr>
          <w:color w:val="000000" w:themeColor="text1"/>
          <w:sz w:val="26"/>
          <w:szCs w:val="26"/>
        </w:rPr>
        <w:t xml:space="preserve"> </w:t>
      </w:r>
      <w:proofErr w:type="spellStart"/>
      <w:r w:rsidRPr="00AB6641">
        <w:rPr>
          <w:color w:val="000000" w:themeColor="text1"/>
          <w:sz w:val="26"/>
          <w:szCs w:val="26"/>
        </w:rPr>
        <w:t>chọn</w:t>
      </w:r>
      <w:proofErr w:type="spellEnd"/>
      <w:r w:rsidRPr="00AB6641">
        <w:rPr>
          <w:color w:val="000000" w:themeColor="text1"/>
          <w:sz w:val="26"/>
          <w:szCs w:val="26"/>
        </w:rPr>
        <w:t xml:space="preserve"> </w:t>
      </w:r>
      <w:proofErr w:type="spellStart"/>
      <w:r w:rsidRPr="00AB6641">
        <w:rPr>
          <w:color w:val="000000" w:themeColor="text1"/>
          <w:sz w:val="26"/>
          <w:szCs w:val="26"/>
        </w:rPr>
        <w:t>nhà</w:t>
      </w:r>
      <w:proofErr w:type="spellEnd"/>
      <w:r w:rsidRPr="00AB6641">
        <w:rPr>
          <w:color w:val="000000" w:themeColor="text1"/>
          <w:sz w:val="26"/>
          <w:szCs w:val="26"/>
        </w:rPr>
        <w:t xml:space="preserve"> </w:t>
      </w:r>
      <w:proofErr w:type="spellStart"/>
      <w:r w:rsidRPr="00AB6641">
        <w:rPr>
          <w:color w:val="000000" w:themeColor="text1"/>
          <w:sz w:val="26"/>
          <w:szCs w:val="26"/>
        </w:rPr>
        <w:t>thầu</w:t>
      </w:r>
      <w:proofErr w:type="spellEnd"/>
      <w:r w:rsidRPr="00AB6641">
        <w:rPr>
          <w:color w:val="000000" w:themeColor="text1"/>
          <w:sz w:val="26"/>
          <w:szCs w:val="26"/>
        </w:rPr>
        <w:t xml:space="preserve">: Quý II </w:t>
      </w:r>
      <w:proofErr w:type="spellStart"/>
      <w:r w:rsidRPr="00AB6641">
        <w:rPr>
          <w:color w:val="000000" w:themeColor="text1"/>
          <w:sz w:val="26"/>
          <w:szCs w:val="26"/>
        </w:rPr>
        <w:t>năm</w:t>
      </w:r>
      <w:proofErr w:type="spellEnd"/>
      <w:r w:rsidRPr="00AB6641">
        <w:rPr>
          <w:color w:val="000000" w:themeColor="text1"/>
          <w:sz w:val="26"/>
          <w:szCs w:val="26"/>
        </w:rPr>
        <w:t xml:space="preserve"> 2026;</w:t>
      </w:r>
    </w:p>
    <w:p w14:paraId="2899F46B" w14:textId="77777777" w:rsidR="00AB6641" w:rsidRPr="00AB6641" w:rsidRDefault="00AB6641" w:rsidP="00AB6641">
      <w:pPr>
        <w:widowControl w:val="0"/>
        <w:ind w:firstLine="567"/>
        <w:rPr>
          <w:color w:val="000000" w:themeColor="text1"/>
          <w:sz w:val="26"/>
          <w:szCs w:val="26"/>
        </w:rPr>
      </w:pPr>
      <w:r w:rsidRPr="00AB6641">
        <w:rPr>
          <w:color w:val="000000" w:themeColor="text1"/>
          <w:sz w:val="26"/>
          <w:szCs w:val="26"/>
        </w:rPr>
        <w:t xml:space="preserve">- </w:t>
      </w:r>
      <w:proofErr w:type="spellStart"/>
      <w:r w:rsidRPr="00AB6641">
        <w:rPr>
          <w:color w:val="000000" w:themeColor="text1"/>
          <w:sz w:val="26"/>
          <w:szCs w:val="26"/>
        </w:rPr>
        <w:t>Hình</w:t>
      </w:r>
      <w:proofErr w:type="spellEnd"/>
      <w:r w:rsidRPr="00AB6641">
        <w:rPr>
          <w:color w:val="000000" w:themeColor="text1"/>
          <w:sz w:val="26"/>
          <w:szCs w:val="26"/>
        </w:rPr>
        <w:t xml:space="preserve"> </w:t>
      </w:r>
      <w:proofErr w:type="spellStart"/>
      <w:r w:rsidRPr="00AB6641">
        <w:rPr>
          <w:color w:val="000000" w:themeColor="text1"/>
          <w:sz w:val="26"/>
          <w:szCs w:val="26"/>
        </w:rPr>
        <w:t>thức</w:t>
      </w:r>
      <w:proofErr w:type="spellEnd"/>
      <w:r w:rsidRPr="00AB6641">
        <w:rPr>
          <w:color w:val="000000" w:themeColor="text1"/>
          <w:sz w:val="26"/>
          <w:szCs w:val="26"/>
        </w:rPr>
        <w:t xml:space="preserve"> </w:t>
      </w:r>
      <w:proofErr w:type="spellStart"/>
      <w:r w:rsidRPr="00AB6641">
        <w:rPr>
          <w:color w:val="000000" w:themeColor="text1"/>
          <w:sz w:val="26"/>
          <w:szCs w:val="26"/>
        </w:rPr>
        <w:t>hợp</w:t>
      </w:r>
      <w:proofErr w:type="spellEnd"/>
      <w:r w:rsidRPr="00AB6641">
        <w:rPr>
          <w:color w:val="000000" w:themeColor="text1"/>
          <w:sz w:val="26"/>
          <w:szCs w:val="26"/>
        </w:rPr>
        <w:t xml:space="preserve"> </w:t>
      </w:r>
      <w:proofErr w:type="spellStart"/>
      <w:r w:rsidRPr="00AB6641">
        <w:rPr>
          <w:color w:val="000000" w:themeColor="text1"/>
          <w:sz w:val="26"/>
          <w:szCs w:val="26"/>
        </w:rPr>
        <w:t>đồng</w:t>
      </w:r>
      <w:proofErr w:type="spellEnd"/>
      <w:r w:rsidRPr="00AB6641">
        <w:rPr>
          <w:color w:val="000000" w:themeColor="text1"/>
          <w:sz w:val="26"/>
          <w:szCs w:val="26"/>
        </w:rPr>
        <w:t xml:space="preserve">: </w:t>
      </w:r>
      <w:proofErr w:type="spellStart"/>
      <w:r w:rsidRPr="00AB6641">
        <w:rPr>
          <w:color w:val="000000" w:themeColor="text1"/>
          <w:sz w:val="26"/>
          <w:szCs w:val="26"/>
        </w:rPr>
        <w:t>Trọn</w:t>
      </w:r>
      <w:proofErr w:type="spellEnd"/>
      <w:r w:rsidRPr="00AB6641">
        <w:rPr>
          <w:color w:val="000000" w:themeColor="text1"/>
          <w:sz w:val="26"/>
          <w:szCs w:val="26"/>
        </w:rPr>
        <w:t xml:space="preserve"> </w:t>
      </w:r>
      <w:proofErr w:type="spellStart"/>
      <w:r w:rsidRPr="00AB6641">
        <w:rPr>
          <w:color w:val="000000" w:themeColor="text1"/>
          <w:sz w:val="26"/>
          <w:szCs w:val="26"/>
        </w:rPr>
        <w:t>gói</w:t>
      </w:r>
      <w:proofErr w:type="spellEnd"/>
      <w:r w:rsidRPr="00AB6641">
        <w:rPr>
          <w:color w:val="000000" w:themeColor="text1"/>
          <w:sz w:val="26"/>
          <w:szCs w:val="26"/>
        </w:rPr>
        <w:t>;</w:t>
      </w:r>
    </w:p>
    <w:p w14:paraId="354282E4" w14:textId="77777777" w:rsidR="00AB6641" w:rsidRPr="00AB6641" w:rsidRDefault="00AB6641" w:rsidP="00AB6641">
      <w:pPr>
        <w:widowControl w:val="0"/>
        <w:ind w:firstLine="567"/>
        <w:rPr>
          <w:color w:val="000000" w:themeColor="text1"/>
          <w:sz w:val="26"/>
          <w:szCs w:val="26"/>
        </w:rPr>
      </w:pPr>
      <w:r w:rsidRPr="00AB6641">
        <w:rPr>
          <w:color w:val="000000" w:themeColor="text1"/>
          <w:sz w:val="26"/>
          <w:szCs w:val="26"/>
        </w:rPr>
        <w:t xml:space="preserve">- </w:t>
      </w:r>
      <w:proofErr w:type="spellStart"/>
      <w:r w:rsidRPr="00AB6641">
        <w:rPr>
          <w:color w:val="000000" w:themeColor="text1"/>
          <w:sz w:val="26"/>
          <w:szCs w:val="26"/>
        </w:rPr>
        <w:t>Thời</w:t>
      </w:r>
      <w:proofErr w:type="spellEnd"/>
      <w:r w:rsidRPr="00AB6641">
        <w:rPr>
          <w:color w:val="000000" w:themeColor="text1"/>
          <w:sz w:val="26"/>
          <w:szCs w:val="26"/>
        </w:rPr>
        <w:t xml:space="preserve"> </w:t>
      </w:r>
      <w:proofErr w:type="spellStart"/>
      <w:r w:rsidRPr="00AB6641">
        <w:rPr>
          <w:color w:val="000000" w:themeColor="text1"/>
          <w:sz w:val="26"/>
          <w:szCs w:val="26"/>
        </w:rPr>
        <w:t>gian</w:t>
      </w:r>
      <w:proofErr w:type="spellEnd"/>
      <w:r w:rsidRPr="00AB6641">
        <w:rPr>
          <w:color w:val="000000" w:themeColor="text1"/>
          <w:sz w:val="26"/>
          <w:szCs w:val="26"/>
        </w:rPr>
        <w:t xml:space="preserve"> </w:t>
      </w:r>
      <w:proofErr w:type="spellStart"/>
      <w:r w:rsidRPr="00AB6641">
        <w:rPr>
          <w:color w:val="000000" w:themeColor="text1"/>
          <w:sz w:val="26"/>
          <w:szCs w:val="26"/>
        </w:rPr>
        <w:t>thực</w:t>
      </w:r>
      <w:proofErr w:type="spellEnd"/>
      <w:r w:rsidRPr="00AB6641">
        <w:rPr>
          <w:color w:val="000000" w:themeColor="text1"/>
          <w:sz w:val="26"/>
          <w:szCs w:val="26"/>
        </w:rPr>
        <w:t xml:space="preserve"> </w:t>
      </w:r>
      <w:proofErr w:type="spellStart"/>
      <w:r w:rsidRPr="00AB6641">
        <w:rPr>
          <w:color w:val="000000" w:themeColor="text1"/>
          <w:sz w:val="26"/>
          <w:szCs w:val="26"/>
        </w:rPr>
        <w:t>hiện</w:t>
      </w:r>
      <w:proofErr w:type="spellEnd"/>
      <w:r w:rsidRPr="00AB6641">
        <w:rPr>
          <w:color w:val="000000" w:themeColor="text1"/>
          <w:sz w:val="26"/>
          <w:szCs w:val="26"/>
        </w:rPr>
        <w:t xml:space="preserve"> </w:t>
      </w:r>
      <w:proofErr w:type="spellStart"/>
      <w:r w:rsidRPr="00AB6641">
        <w:rPr>
          <w:color w:val="000000" w:themeColor="text1"/>
          <w:sz w:val="26"/>
          <w:szCs w:val="26"/>
        </w:rPr>
        <w:t>gói</w:t>
      </w:r>
      <w:proofErr w:type="spellEnd"/>
      <w:r w:rsidRPr="00AB6641">
        <w:rPr>
          <w:color w:val="000000" w:themeColor="text1"/>
          <w:sz w:val="26"/>
          <w:szCs w:val="26"/>
        </w:rPr>
        <w:t xml:space="preserve"> </w:t>
      </w:r>
      <w:proofErr w:type="spellStart"/>
      <w:r w:rsidRPr="00AB6641">
        <w:rPr>
          <w:color w:val="000000" w:themeColor="text1"/>
          <w:sz w:val="26"/>
          <w:szCs w:val="26"/>
        </w:rPr>
        <w:t>thầu</w:t>
      </w:r>
      <w:proofErr w:type="spellEnd"/>
      <w:r w:rsidRPr="00AB6641">
        <w:rPr>
          <w:color w:val="000000" w:themeColor="text1"/>
          <w:sz w:val="26"/>
          <w:szCs w:val="26"/>
        </w:rPr>
        <w:t xml:space="preserve">: 90 </w:t>
      </w:r>
      <w:proofErr w:type="spellStart"/>
      <w:r w:rsidRPr="00AB6641">
        <w:rPr>
          <w:color w:val="000000" w:themeColor="text1"/>
          <w:sz w:val="26"/>
          <w:szCs w:val="26"/>
        </w:rPr>
        <w:t>ngày</w:t>
      </w:r>
      <w:proofErr w:type="spellEnd"/>
      <w:r w:rsidRPr="00AB6641">
        <w:rPr>
          <w:color w:val="000000" w:themeColor="text1"/>
          <w:sz w:val="26"/>
          <w:szCs w:val="26"/>
        </w:rPr>
        <w:t xml:space="preserve">. </w:t>
      </w:r>
    </w:p>
    <w:p w14:paraId="53A42C62" w14:textId="77777777" w:rsidR="00AB6641" w:rsidRPr="00AB6641" w:rsidRDefault="00AB6641" w:rsidP="00AB6641">
      <w:pPr>
        <w:widowControl w:val="0"/>
        <w:ind w:firstLine="567"/>
        <w:rPr>
          <w:b/>
          <w:color w:val="000000" w:themeColor="text1"/>
          <w:sz w:val="26"/>
          <w:szCs w:val="26"/>
        </w:rPr>
      </w:pPr>
      <w:r w:rsidRPr="00AB6641">
        <w:rPr>
          <w:b/>
          <w:color w:val="000000" w:themeColor="text1"/>
          <w:sz w:val="26"/>
          <w:szCs w:val="26"/>
        </w:rPr>
        <w:t xml:space="preserve">1.2. </w:t>
      </w:r>
      <w:proofErr w:type="spellStart"/>
      <w:r w:rsidRPr="00AB6641">
        <w:rPr>
          <w:b/>
          <w:color w:val="000000" w:themeColor="text1"/>
          <w:sz w:val="26"/>
          <w:szCs w:val="26"/>
        </w:rPr>
        <w:t>Yêu</w:t>
      </w:r>
      <w:proofErr w:type="spellEnd"/>
      <w:r w:rsidRPr="00AB6641">
        <w:rPr>
          <w:b/>
          <w:color w:val="000000" w:themeColor="text1"/>
          <w:sz w:val="26"/>
          <w:szCs w:val="26"/>
        </w:rPr>
        <w:t xml:space="preserve"> </w:t>
      </w:r>
      <w:proofErr w:type="spellStart"/>
      <w:r w:rsidRPr="00AB6641">
        <w:rPr>
          <w:b/>
          <w:color w:val="000000" w:themeColor="text1"/>
          <w:sz w:val="26"/>
          <w:szCs w:val="26"/>
        </w:rPr>
        <w:t>cầu</w:t>
      </w:r>
      <w:proofErr w:type="spellEnd"/>
      <w:r w:rsidRPr="00AB6641">
        <w:rPr>
          <w:b/>
          <w:color w:val="000000" w:themeColor="text1"/>
          <w:sz w:val="26"/>
          <w:szCs w:val="26"/>
        </w:rPr>
        <w:t xml:space="preserve"> </w:t>
      </w:r>
      <w:proofErr w:type="spellStart"/>
      <w:r w:rsidRPr="00AB6641">
        <w:rPr>
          <w:b/>
          <w:color w:val="000000" w:themeColor="text1"/>
          <w:sz w:val="26"/>
          <w:szCs w:val="26"/>
        </w:rPr>
        <w:t>về</w:t>
      </w:r>
      <w:proofErr w:type="spellEnd"/>
      <w:r w:rsidRPr="00AB6641">
        <w:rPr>
          <w:b/>
          <w:color w:val="000000" w:themeColor="text1"/>
          <w:sz w:val="26"/>
          <w:szCs w:val="26"/>
        </w:rPr>
        <w:t xml:space="preserve"> </w:t>
      </w:r>
      <w:proofErr w:type="spellStart"/>
      <w:r w:rsidRPr="00AB6641">
        <w:rPr>
          <w:b/>
          <w:color w:val="000000" w:themeColor="text1"/>
          <w:sz w:val="26"/>
          <w:szCs w:val="26"/>
        </w:rPr>
        <w:t>kỹ</w:t>
      </w:r>
      <w:proofErr w:type="spellEnd"/>
      <w:r w:rsidRPr="00AB6641">
        <w:rPr>
          <w:b/>
          <w:color w:val="000000" w:themeColor="text1"/>
          <w:sz w:val="26"/>
          <w:szCs w:val="26"/>
        </w:rPr>
        <w:t xml:space="preserve"> </w:t>
      </w:r>
      <w:proofErr w:type="spellStart"/>
      <w:r w:rsidRPr="00AB6641">
        <w:rPr>
          <w:b/>
          <w:color w:val="000000" w:themeColor="text1"/>
          <w:sz w:val="26"/>
          <w:szCs w:val="26"/>
        </w:rPr>
        <w:t>thuật</w:t>
      </w:r>
      <w:proofErr w:type="spellEnd"/>
    </w:p>
    <w:p w14:paraId="5C479759" w14:textId="77777777" w:rsidR="00AB6641" w:rsidRPr="00AB6641" w:rsidRDefault="00AB6641" w:rsidP="00AB6641">
      <w:pPr>
        <w:pStyle w:val="ListParagraph"/>
        <w:tabs>
          <w:tab w:val="left" w:pos="993"/>
        </w:tabs>
        <w:ind w:left="0" w:firstLine="567"/>
        <w:rPr>
          <w:color w:val="000000" w:themeColor="text1"/>
          <w:sz w:val="26"/>
          <w:szCs w:val="26"/>
          <w:lang w:val="pt-BR"/>
        </w:rPr>
      </w:pPr>
      <w:r w:rsidRPr="00AB6641">
        <w:rPr>
          <w:color w:val="000000" w:themeColor="text1"/>
          <w:sz w:val="26"/>
          <w:szCs w:val="26"/>
          <w:lang w:val="pt-BR"/>
        </w:rPr>
        <w:t xml:space="preserve">Nhà thầu phải cung cấp đầy tài liệu chứng minh thông số kỹ thuật như: Catalogue; tài liệu kỹ thuật, hướng dẫn sử dụng… cho toàn bộ hàng hóa chào thầu để chứng minh hàng hóa do mình chào thầu là đáp ứng các yêu cầu về kỹ thuật. </w:t>
      </w:r>
    </w:p>
    <w:p w14:paraId="418612D0" w14:textId="77777777" w:rsidR="00AB6641" w:rsidRPr="00AB6641" w:rsidRDefault="00AB6641" w:rsidP="00AB6641">
      <w:pPr>
        <w:pStyle w:val="ListParagraph"/>
        <w:tabs>
          <w:tab w:val="left" w:pos="993"/>
        </w:tabs>
        <w:ind w:left="0" w:firstLine="567"/>
        <w:rPr>
          <w:color w:val="000000" w:themeColor="text1"/>
          <w:sz w:val="26"/>
          <w:szCs w:val="26"/>
          <w:lang w:val="pt-BR"/>
        </w:rPr>
      </w:pPr>
      <w:r w:rsidRPr="00AB6641">
        <w:rPr>
          <w:color w:val="000000" w:themeColor="text1"/>
          <w:sz w:val="26"/>
          <w:szCs w:val="26"/>
          <w:lang w:val="pt-BR"/>
        </w:rPr>
        <w:t>Các tiêu chuẩn kỹ thuật của các nhà thầu nêu trong E-HSDT phải thể hiện trên catalogue hoặc tài liệu kỹ thuật. Nhà thầu chào các TSKT của hàng hóa theo thứ tự yêu cầu và ghi rõ thông số kỹ thuật tham chiếu tại trang nào của catalogue hay tài liệu kỹ thuật.</w:t>
      </w:r>
    </w:p>
    <w:p w14:paraId="4F8C9B77" w14:textId="77777777" w:rsidR="00AB6641" w:rsidRPr="00AB6641" w:rsidRDefault="00AB6641" w:rsidP="00AB6641">
      <w:pPr>
        <w:pStyle w:val="ListParagraph"/>
        <w:tabs>
          <w:tab w:val="left" w:pos="993"/>
        </w:tabs>
        <w:ind w:left="0" w:firstLine="567"/>
        <w:contextualSpacing w:val="0"/>
        <w:rPr>
          <w:color w:val="000000" w:themeColor="text1"/>
          <w:sz w:val="26"/>
          <w:szCs w:val="26"/>
          <w:lang w:val="pt-BR"/>
        </w:rPr>
      </w:pPr>
      <w:r w:rsidRPr="00AB6641">
        <w:rPr>
          <w:color w:val="000000" w:themeColor="text1"/>
          <w:sz w:val="26"/>
          <w:szCs w:val="26"/>
          <w:lang w:val="pt-BR"/>
        </w:rPr>
        <w:t>Hàng hóa phải đáp ứng các yêu cầu về cấu hình, đặc tính, thông số kỹ thuật và các yêu cầu khác như quy định dưới đây và là mức yêu cầu tối thiểu phải đạt hoặc chấp nhận được:</w:t>
      </w:r>
    </w:p>
    <w:tbl>
      <w:tblPr>
        <w:tblStyle w:val="TableGrid"/>
        <w:tblW w:w="5000" w:type="pct"/>
        <w:tblLook w:val="04A0" w:firstRow="1" w:lastRow="0" w:firstColumn="1" w:lastColumn="0" w:noHBand="0" w:noVBand="1"/>
      </w:tblPr>
      <w:tblGrid>
        <w:gridCol w:w="1744"/>
        <w:gridCol w:w="9464"/>
        <w:gridCol w:w="1418"/>
        <w:gridCol w:w="1934"/>
      </w:tblGrid>
      <w:tr w:rsidR="00AB6641" w:rsidRPr="00AB6641" w14:paraId="134F4546" w14:textId="77777777" w:rsidTr="00AB6641">
        <w:trPr>
          <w:trHeight w:val="269"/>
        </w:trPr>
        <w:tc>
          <w:tcPr>
            <w:tcW w:w="599" w:type="pct"/>
            <w:vMerge w:val="restart"/>
            <w:vAlign w:val="center"/>
          </w:tcPr>
          <w:p w14:paraId="6034FF44" w14:textId="77777777" w:rsidR="00AB6641" w:rsidRPr="00AB6641" w:rsidRDefault="00AB6641" w:rsidP="00C3704A">
            <w:pPr>
              <w:spacing w:line="276" w:lineRule="auto"/>
              <w:jc w:val="center"/>
              <w:rPr>
                <w:b/>
                <w:bCs/>
                <w:sz w:val="26"/>
                <w:szCs w:val="26"/>
              </w:rPr>
            </w:pPr>
            <w:r w:rsidRPr="00AB6641">
              <w:rPr>
                <w:b/>
                <w:bCs/>
                <w:sz w:val="26"/>
                <w:szCs w:val="26"/>
              </w:rPr>
              <w:t>STT</w:t>
            </w:r>
          </w:p>
        </w:tc>
        <w:tc>
          <w:tcPr>
            <w:tcW w:w="3250" w:type="pct"/>
            <w:vMerge w:val="restart"/>
            <w:vAlign w:val="center"/>
          </w:tcPr>
          <w:p w14:paraId="6C31C824" w14:textId="77777777" w:rsidR="00AB6641" w:rsidRPr="00AB6641" w:rsidRDefault="00AB6641" w:rsidP="00C3704A">
            <w:pPr>
              <w:spacing w:line="276" w:lineRule="auto"/>
              <w:jc w:val="center"/>
              <w:rPr>
                <w:b/>
                <w:bCs/>
                <w:sz w:val="26"/>
                <w:szCs w:val="26"/>
              </w:rPr>
            </w:pPr>
            <w:proofErr w:type="spellStart"/>
            <w:r w:rsidRPr="00AB6641">
              <w:rPr>
                <w:b/>
                <w:bCs/>
                <w:color w:val="000000" w:themeColor="text1"/>
                <w:sz w:val="26"/>
                <w:szCs w:val="26"/>
              </w:rPr>
              <w:t>Yêu</w:t>
            </w:r>
            <w:proofErr w:type="spellEnd"/>
            <w:r w:rsidRPr="00AB6641">
              <w:rPr>
                <w:b/>
                <w:bCs/>
                <w:color w:val="000000" w:themeColor="text1"/>
                <w:sz w:val="26"/>
                <w:szCs w:val="26"/>
              </w:rPr>
              <w:t xml:space="preserve"> </w:t>
            </w:r>
            <w:proofErr w:type="spellStart"/>
            <w:r w:rsidRPr="00AB6641">
              <w:rPr>
                <w:b/>
                <w:bCs/>
                <w:color w:val="000000" w:themeColor="text1"/>
                <w:sz w:val="26"/>
                <w:szCs w:val="26"/>
              </w:rPr>
              <w:t>cầu</w:t>
            </w:r>
            <w:proofErr w:type="spellEnd"/>
            <w:r w:rsidRPr="00AB6641">
              <w:rPr>
                <w:b/>
                <w:bCs/>
                <w:color w:val="000000" w:themeColor="text1"/>
                <w:sz w:val="26"/>
                <w:szCs w:val="26"/>
              </w:rPr>
              <w:t xml:space="preserve"> </w:t>
            </w:r>
            <w:proofErr w:type="spellStart"/>
            <w:r w:rsidRPr="00AB6641">
              <w:rPr>
                <w:b/>
                <w:bCs/>
                <w:color w:val="000000" w:themeColor="text1"/>
                <w:sz w:val="26"/>
                <w:szCs w:val="26"/>
              </w:rPr>
              <w:t>thông</w:t>
            </w:r>
            <w:proofErr w:type="spellEnd"/>
            <w:r w:rsidRPr="00AB6641">
              <w:rPr>
                <w:b/>
                <w:bCs/>
                <w:color w:val="000000" w:themeColor="text1"/>
                <w:sz w:val="26"/>
                <w:szCs w:val="26"/>
              </w:rPr>
              <w:t xml:space="preserve"> </w:t>
            </w:r>
            <w:proofErr w:type="spellStart"/>
            <w:r w:rsidRPr="00AB6641">
              <w:rPr>
                <w:b/>
                <w:bCs/>
                <w:color w:val="000000" w:themeColor="text1"/>
                <w:sz w:val="26"/>
                <w:szCs w:val="26"/>
              </w:rPr>
              <w:t>số</w:t>
            </w:r>
            <w:proofErr w:type="spellEnd"/>
            <w:r w:rsidRPr="00AB6641">
              <w:rPr>
                <w:b/>
                <w:bCs/>
                <w:color w:val="000000" w:themeColor="text1"/>
                <w:sz w:val="26"/>
                <w:szCs w:val="26"/>
              </w:rPr>
              <w:t xml:space="preserve"> </w:t>
            </w:r>
            <w:proofErr w:type="spellStart"/>
            <w:r w:rsidRPr="00AB6641">
              <w:rPr>
                <w:b/>
                <w:bCs/>
                <w:color w:val="000000" w:themeColor="text1"/>
                <w:sz w:val="26"/>
                <w:szCs w:val="26"/>
              </w:rPr>
              <w:t>kỹ</w:t>
            </w:r>
            <w:proofErr w:type="spellEnd"/>
            <w:r w:rsidRPr="00AB6641">
              <w:rPr>
                <w:b/>
                <w:bCs/>
                <w:color w:val="000000" w:themeColor="text1"/>
                <w:sz w:val="26"/>
                <w:szCs w:val="26"/>
              </w:rPr>
              <w:t xml:space="preserve"> </w:t>
            </w:r>
            <w:proofErr w:type="spellStart"/>
            <w:r w:rsidRPr="00AB6641">
              <w:rPr>
                <w:b/>
                <w:bCs/>
                <w:color w:val="000000" w:themeColor="text1"/>
                <w:sz w:val="26"/>
                <w:szCs w:val="26"/>
              </w:rPr>
              <w:t>thuật</w:t>
            </w:r>
            <w:proofErr w:type="spellEnd"/>
            <w:r w:rsidRPr="00AB6641">
              <w:rPr>
                <w:b/>
                <w:bCs/>
                <w:color w:val="000000" w:themeColor="text1"/>
                <w:sz w:val="26"/>
                <w:szCs w:val="26"/>
              </w:rPr>
              <w:t xml:space="preserve"> </w:t>
            </w:r>
            <w:proofErr w:type="spellStart"/>
            <w:r w:rsidRPr="00AB6641">
              <w:rPr>
                <w:b/>
                <w:bCs/>
                <w:color w:val="000000" w:themeColor="text1"/>
                <w:sz w:val="26"/>
                <w:szCs w:val="26"/>
              </w:rPr>
              <w:t>tối</w:t>
            </w:r>
            <w:proofErr w:type="spellEnd"/>
            <w:r w:rsidRPr="00AB6641">
              <w:rPr>
                <w:b/>
                <w:bCs/>
                <w:color w:val="000000" w:themeColor="text1"/>
                <w:sz w:val="26"/>
                <w:szCs w:val="26"/>
              </w:rPr>
              <w:t xml:space="preserve"> </w:t>
            </w:r>
            <w:proofErr w:type="spellStart"/>
            <w:r w:rsidRPr="00AB6641">
              <w:rPr>
                <w:b/>
                <w:bCs/>
                <w:color w:val="000000" w:themeColor="text1"/>
                <w:sz w:val="26"/>
                <w:szCs w:val="26"/>
              </w:rPr>
              <w:t>thiểu</w:t>
            </w:r>
            <w:proofErr w:type="spellEnd"/>
          </w:p>
        </w:tc>
        <w:tc>
          <w:tcPr>
            <w:tcW w:w="1151" w:type="pct"/>
            <w:gridSpan w:val="2"/>
            <w:vAlign w:val="center"/>
          </w:tcPr>
          <w:p w14:paraId="4CD7F142" w14:textId="77777777" w:rsidR="00AB6641" w:rsidRPr="00AB6641" w:rsidRDefault="00AB6641" w:rsidP="00C3704A">
            <w:pPr>
              <w:spacing w:line="276" w:lineRule="auto"/>
              <w:jc w:val="center"/>
              <w:rPr>
                <w:b/>
                <w:color w:val="000000" w:themeColor="text1"/>
                <w:sz w:val="26"/>
                <w:szCs w:val="26"/>
              </w:rPr>
            </w:pPr>
            <w:proofErr w:type="spellStart"/>
            <w:r w:rsidRPr="00AB6641">
              <w:rPr>
                <w:b/>
                <w:color w:val="000000" w:themeColor="text1"/>
                <w:sz w:val="26"/>
                <w:szCs w:val="26"/>
              </w:rPr>
              <w:t>Mức</w:t>
            </w:r>
            <w:proofErr w:type="spellEnd"/>
            <w:r w:rsidRPr="00AB6641">
              <w:rPr>
                <w:b/>
                <w:color w:val="000000" w:themeColor="text1"/>
                <w:sz w:val="26"/>
                <w:szCs w:val="26"/>
              </w:rPr>
              <w:t xml:space="preserve"> </w:t>
            </w:r>
            <w:proofErr w:type="spellStart"/>
            <w:r w:rsidRPr="00AB6641">
              <w:rPr>
                <w:b/>
                <w:color w:val="000000" w:themeColor="text1"/>
                <w:sz w:val="26"/>
                <w:szCs w:val="26"/>
              </w:rPr>
              <w:t>độ</w:t>
            </w:r>
            <w:proofErr w:type="spellEnd"/>
            <w:r w:rsidRPr="00AB6641">
              <w:rPr>
                <w:b/>
                <w:color w:val="000000" w:themeColor="text1"/>
                <w:sz w:val="26"/>
                <w:szCs w:val="26"/>
              </w:rPr>
              <w:t xml:space="preserve"> </w:t>
            </w:r>
            <w:proofErr w:type="spellStart"/>
            <w:r w:rsidRPr="00AB6641">
              <w:rPr>
                <w:b/>
                <w:color w:val="000000" w:themeColor="text1"/>
                <w:sz w:val="26"/>
                <w:szCs w:val="26"/>
              </w:rPr>
              <w:t>đáp</w:t>
            </w:r>
            <w:proofErr w:type="spellEnd"/>
            <w:r w:rsidRPr="00AB6641">
              <w:rPr>
                <w:b/>
                <w:color w:val="000000" w:themeColor="text1"/>
                <w:sz w:val="26"/>
                <w:szCs w:val="26"/>
              </w:rPr>
              <w:t xml:space="preserve"> </w:t>
            </w:r>
            <w:proofErr w:type="spellStart"/>
            <w:r w:rsidRPr="00AB6641">
              <w:rPr>
                <w:b/>
                <w:color w:val="000000" w:themeColor="text1"/>
                <w:sz w:val="26"/>
                <w:szCs w:val="26"/>
              </w:rPr>
              <w:t>ứng</w:t>
            </w:r>
            <w:proofErr w:type="spellEnd"/>
          </w:p>
        </w:tc>
      </w:tr>
      <w:tr w:rsidR="00AB6641" w:rsidRPr="00AB6641" w14:paraId="76345D6A" w14:textId="77777777" w:rsidTr="00AB6641">
        <w:trPr>
          <w:trHeight w:val="143"/>
        </w:trPr>
        <w:tc>
          <w:tcPr>
            <w:tcW w:w="599" w:type="pct"/>
            <w:vMerge/>
            <w:vAlign w:val="center"/>
          </w:tcPr>
          <w:p w14:paraId="63214F2A" w14:textId="77777777" w:rsidR="00AB6641" w:rsidRPr="00AB6641" w:rsidRDefault="00AB6641" w:rsidP="00C3704A">
            <w:pPr>
              <w:spacing w:line="276" w:lineRule="auto"/>
              <w:jc w:val="center"/>
              <w:rPr>
                <w:sz w:val="26"/>
                <w:szCs w:val="26"/>
              </w:rPr>
            </w:pPr>
          </w:p>
        </w:tc>
        <w:tc>
          <w:tcPr>
            <w:tcW w:w="3250" w:type="pct"/>
            <w:vMerge/>
            <w:vAlign w:val="center"/>
          </w:tcPr>
          <w:p w14:paraId="0FE6FC11" w14:textId="77777777" w:rsidR="00AB6641" w:rsidRPr="00AB6641" w:rsidRDefault="00AB6641" w:rsidP="00C3704A">
            <w:pPr>
              <w:spacing w:line="276" w:lineRule="auto"/>
              <w:jc w:val="center"/>
              <w:rPr>
                <w:b/>
                <w:color w:val="000000" w:themeColor="text1"/>
                <w:sz w:val="26"/>
                <w:szCs w:val="26"/>
              </w:rPr>
            </w:pPr>
          </w:p>
        </w:tc>
        <w:tc>
          <w:tcPr>
            <w:tcW w:w="487" w:type="pct"/>
            <w:vAlign w:val="center"/>
          </w:tcPr>
          <w:p w14:paraId="2B60CAAE" w14:textId="77777777" w:rsidR="00AB6641" w:rsidRPr="00AB6641" w:rsidRDefault="00AB6641" w:rsidP="00C3704A">
            <w:pPr>
              <w:spacing w:line="276" w:lineRule="auto"/>
              <w:jc w:val="center"/>
              <w:rPr>
                <w:b/>
                <w:color w:val="000000" w:themeColor="text1"/>
                <w:sz w:val="26"/>
                <w:szCs w:val="26"/>
              </w:rPr>
            </w:pPr>
            <w:proofErr w:type="spellStart"/>
            <w:r w:rsidRPr="00AB6641">
              <w:rPr>
                <w:b/>
                <w:color w:val="000000" w:themeColor="text1"/>
                <w:sz w:val="26"/>
                <w:szCs w:val="26"/>
              </w:rPr>
              <w:t>Đáp</w:t>
            </w:r>
            <w:proofErr w:type="spellEnd"/>
            <w:r w:rsidRPr="00AB6641">
              <w:rPr>
                <w:b/>
                <w:color w:val="000000" w:themeColor="text1"/>
                <w:sz w:val="26"/>
                <w:szCs w:val="26"/>
              </w:rPr>
              <w:t xml:space="preserve"> </w:t>
            </w:r>
            <w:proofErr w:type="spellStart"/>
            <w:r w:rsidRPr="00AB6641">
              <w:rPr>
                <w:b/>
                <w:color w:val="000000" w:themeColor="text1"/>
                <w:sz w:val="26"/>
                <w:szCs w:val="26"/>
              </w:rPr>
              <w:t>ứng</w:t>
            </w:r>
            <w:proofErr w:type="spellEnd"/>
          </w:p>
        </w:tc>
        <w:tc>
          <w:tcPr>
            <w:tcW w:w="664" w:type="pct"/>
            <w:vAlign w:val="center"/>
          </w:tcPr>
          <w:p w14:paraId="3B4C3906" w14:textId="77777777" w:rsidR="00AB6641" w:rsidRPr="00AB6641" w:rsidRDefault="00AB6641" w:rsidP="00C3704A">
            <w:pPr>
              <w:spacing w:line="276" w:lineRule="auto"/>
              <w:jc w:val="center"/>
              <w:rPr>
                <w:b/>
                <w:color w:val="000000" w:themeColor="text1"/>
                <w:sz w:val="26"/>
                <w:szCs w:val="26"/>
              </w:rPr>
            </w:pPr>
            <w:proofErr w:type="spellStart"/>
            <w:r w:rsidRPr="00AB6641">
              <w:rPr>
                <w:b/>
                <w:color w:val="000000" w:themeColor="text1"/>
                <w:sz w:val="26"/>
                <w:szCs w:val="26"/>
              </w:rPr>
              <w:t>Không</w:t>
            </w:r>
            <w:proofErr w:type="spellEnd"/>
            <w:r w:rsidRPr="00AB6641">
              <w:rPr>
                <w:b/>
                <w:color w:val="000000" w:themeColor="text1"/>
                <w:sz w:val="26"/>
                <w:szCs w:val="26"/>
              </w:rPr>
              <w:t xml:space="preserve"> </w:t>
            </w:r>
            <w:proofErr w:type="spellStart"/>
            <w:r w:rsidRPr="00AB6641">
              <w:rPr>
                <w:b/>
                <w:color w:val="000000" w:themeColor="text1"/>
                <w:sz w:val="26"/>
                <w:szCs w:val="26"/>
              </w:rPr>
              <w:t>đáp</w:t>
            </w:r>
            <w:proofErr w:type="spellEnd"/>
            <w:r w:rsidRPr="00AB6641">
              <w:rPr>
                <w:b/>
                <w:color w:val="000000" w:themeColor="text1"/>
                <w:sz w:val="26"/>
                <w:szCs w:val="26"/>
              </w:rPr>
              <w:t xml:space="preserve"> </w:t>
            </w:r>
            <w:proofErr w:type="spellStart"/>
            <w:r w:rsidRPr="00AB6641">
              <w:rPr>
                <w:b/>
                <w:color w:val="000000" w:themeColor="text1"/>
                <w:sz w:val="26"/>
                <w:szCs w:val="26"/>
              </w:rPr>
              <w:t>ứng</w:t>
            </w:r>
            <w:proofErr w:type="spellEnd"/>
          </w:p>
        </w:tc>
      </w:tr>
      <w:tr w:rsidR="00AB6641" w:rsidRPr="00AB6641" w14:paraId="0DB9F350" w14:textId="77777777" w:rsidTr="00AB6641">
        <w:trPr>
          <w:trHeight w:val="269"/>
        </w:trPr>
        <w:tc>
          <w:tcPr>
            <w:tcW w:w="599" w:type="pct"/>
            <w:vAlign w:val="center"/>
          </w:tcPr>
          <w:p w14:paraId="51F09B3A" w14:textId="77777777" w:rsidR="00AB6641" w:rsidRPr="00AB6641" w:rsidRDefault="00AB6641" w:rsidP="00C3704A">
            <w:pPr>
              <w:spacing w:line="276" w:lineRule="auto"/>
              <w:jc w:val="center"/>
              <w:rPr>
                <w:b/>
                <w:bCs/>
                <w:sz w:val="26"/>
                <w:szCs w:val="26"/>
              </w:rPr>
            </w:pPr>
            <w:r w:rsidRPr="00AB6641">
              <w:rPr>
                <w:b/>
                <w:bCs/>
                <w:sz w:val="26"/>
                <w:szCs w:val="26"/>
              </w:rPr>
              <w:t>1</w:t>
            </w:r>
          </w:p>
        </w:tc>
        <w:tc>
          <w:tcPr>
            <w:tcW w:w="3250" w:type="pct"/>
            <w:vAlign w:val="center"/>
          </w:tcPr>
          <w:p w14:paraId="167FD352" w14:textId="77777777" w:rsidR="00AB6641" w:rsidRPr="00AB6641" w:rsidRDefault="00AB6641" w:rsidP="00C3704A">
            <w:pPr>
              <w:spacing w:line="276" w:lineRule="auto"/>
              <w:jc w:val="left"/>
              <w:rPr>
                <w:b/>
                <w:bCs/>
                <w:sz w:val="26"/>
                <w:szCs w:val="26"/>
              </w:rPr>
            </w:pPr>
            <w:r w:rsidRPr="00AB6641">
              <w:rPr>
                <w:b/>
                <w:bCs/>
                <w:sz w:val="26"/>
                <w:szCs w:val="26"/>
              </w:rPr>
              <w:t>GHẾ NHA KHOA</w:t>
            </w:r>
          </w:p>
        </w:tc>
        <w:tc>
          <w:tcPr>
            <w:tcW w:w="487" w:type="pct"/>
            <w:vAlign w:val="center"/>
          </w:tcPr>
          <w:p w14:paraId="40DA9CB3" w14:textId="77777777" w:rsidR="00AB6641" w:rsidRPr="00AB6641" w:rsidRDefault="00AB6641" w:rsidP="00C3704A">
            <w:pPr>
              <w:spacing w:line="276" w:lineRule="auto"/>
              <w:jc w:val="left"/>
              <w:rPr>
                <w:b/>
                <w:bCs/>
                <w:sz w:val="26"/>
                <w:szCs w:val="26"/>
              </w:rPr>
            </w:pPr>
          </w:p>
        </w:tc>
        <w:tc>
          <w:tcPr>
            <w:tcW w:w="664" w:type="pct"/>
            <w:vAlign w:val="center"/>
          </w:tcPr>
          <w:p w14:paraId="1DBA4370" w14:textId="77777777" w:rsidR="00AB6641" w:rsidRPr="00AB6641" w:rsidRDefault="00AB6641" w:rsidP="00C3704A">
            <w:pPr>
              <w:spacing w:line="276" w:lineRule="auto"/>
              <w:jc w:val="left"/>
              <w:rPr>
                <w:b/>
                <w:bCs/>
                <w:sz w:val="26"/>
                <w:szCs w:val="26"/>
              </w:rPr>
            </w:pPr>
          </w:p>
        </w:tc>
      </w:tr>
      <w:tr w:rsidR="00AB6641" w:rsidRPr="00AB6641" w14:paraId="0D6449A0" w14:textId="77777777" w:rsidTr="00AB6641">
        <w:trPr>
          <w:trHeight w:val="269"/>
        </w:trPr>
        <w:tc>
          <w:tcPr>
            <w:tcW w:w="599" w:type="pct"/>
            <w:vAlign w:val="center"/>
          </w:tcPr>
          <w:p w14:paraId="31B7EC73" w14:textId="77777777" w:rsidR="00AB6641" w:rsidRPr="00AB6641" w:rsidRDefault="00AB6641" w:rsidP="00C3704A">
            <w:pPr>
              <w:spacing w:line="276" w:lineRule="auto"/>
              <w:jc w:val="center"/>
              <w:rPr>
                <w:sz w:val="26"/>
                <w:szCs w:val="26"/>
              </w:rPr>
            </w:pPr>
          </w:p>
        </w:tc>
        <w:tc>
          <w:tcPr>
            <w:tcW w:w="3250" w:type="pct"/>
            <w:vAlign w:val="center"/>
          </w:tcPr>
          <w:p w14:paraId="77F6CDF1" w14:textId="77777777" w:rsidR="00AB6641" w:rsidRPr="00AB6641" w:rsidRDefault="00AB6641" w:rsidP="00C3704A">
            <w:pPr>
              <w:spacing w:line="276" w:lineRule="auto"/>
              <w:jc w:val="left"/>
              <w:rPr>
                <w:sz w:val="26"/>
                <w:szCs w:val="26"/>
              </w:rPr>
            </w:pPr>
            <w:r w:rsidRPr="00AB6641">
              <w:rPr>
                <w:b/>
                <w:sz w:val="26"/>
                <w:szCs w:val="26"/>
              </w:rPr>
              <w:t>I. YÊU CẦU CHUNG</w:t>
            </w:r>
          </w:p>
        </w:tc>
        <w:tc>
          <w:tcPr>
            <w:tcW w:w="487" w:type="pct"/>
            <w:vAlign w:val="center"/>
          </w:tcPr>
          <w:p w14:paraId="52479268" w14:textId="77777777" w:rsidR="00AB6641" w:rsidRPr="00AB6641" w:rsidRDefault="00AB6641" w:rsidP="00C3704A">
            <w:pPr>
              <w:spacing w:line="276" w:lineRule="auto"/>
              <w:jc w:val="left"/>
              <w:rPr>
                <w:sz w:val="26"/>
                <w:szCs w:val="26"/>
              </w:rPr>
            </w:pPr>
          </w:p>
        </w:tc>
        <w:tc>
          <w:tcPr>
            <w:tcW w:w="664" w:type="pct"/>
            <w:vAlign w:val="center"/>
          </w:tcPr>
          <w:p w14:paraId="1EC8835D" w14:textId="77777777" w:rsidR="00AB6641" w:rsidRPr="00AB6641" w:rsidRDefault="00AB6641" w:rsidP="00C3704A">
            <w:pPr>
              <w:spacing w:line="276" w:lineRule="auto"/>
              <w:jc w:val="left"/>
              <w:rPr>
                <w:sz w:val="26"/>
                <w:szCs w:val="26"/>
              </w:rPr>
            </w:pPr>
          </w:p>
        </w:tc>
      </w:tr>
      <w:tr w:rsidR="00AB6641" w:rsidRPr="00AB6641" w14:paraId="745F8CB8" w14:textId="77777777" w:rsidTr="00AB6641">
        <w:trPr>
          <w:trHeight w:val="269"/>
        </w:trPr>
        <w:tc>
          <w:tcPr>
            <w:tcW w:w="599" w:type="pct"/>
            <w:vAlign w:val="center"/>
          </w:tcPr>
          <w:p w14:paraId="5B693380" w14:textId="77777777" w:rsidR="00AB6641" w:rsidRPr="00AB6641" w:rsidRDefault="00AB6641" w:rsidP="00C3704A">
            <w:pPr>
              <w:spacing w:line="276" w:lineRule="auto"/>
              <w:jc w:val="center"/>
              <w:rPr>
                <w:sz w:val="26"/>
                <w:szCs w:val="26"/>
              </w:rPr>
            </w:pPr>
          </w:p>
        </w:tc>
        <w:tc>
          <w:tcPr>
            <w:tcW w:w="3250" w:type="pct"/>
            <w:vAlign w:val="center"/>
          </w:tcPr>
          <w:p w14:paraId="6DE98E10"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Năm</w:t>
            </w:r>
            <w:proofErr w:type="spellEnd"/>
            <w:r w:rsidRPr="00AB6641">
              <w:rPr>
                <w:sz w:val="26"/>
                <w:szCs w:val="26"/>
              </w:rPr>
              <w:t xml:space="preserve"> </w:t>
            </w:r>
            <w:proofErr w:type="spellStart"/>
            <w:r w:rsidRPr="00AB6641">
              <w:rPr>
                <w:sz w:val="26"/>
                <w:szCs w:val="26"/>
              </w:rPr>
              <w:t>sản</w:t>
            </w:r>
            <w:proofErr w:type="spellEnd"/>
            <w:r w:rsidRPr="00AB6641">
              <w:rPr>
                <w:sz w:val="26"/>
                <w:szCs w:val="26"/>
              </w:rPr>
              <w:t xml:space="preserve"> </w:t>
            </w:r>
            <w:proofErr w:type="spellStart"/>
            <w:r w:rsidRPr="00AB6641">
              <w:rPr>
                <w:sz w:val="26"/>
                <w:szCs w:val="26"/>
              </w:rPr>
              <w:t>xuất</w:t>
            </w:r>
            <w:proofErr w:type="spellEnd"/>
            <w:r w:rsidRPr="00AB6641">
              <w:rPr>
                <w:sz w:val="26"/>
                <w:szCs w:val="26"/>
              </w:rPr>
              <w:t xml:space="preserve">: 2026 </w:t>
            </w:r>
            <w:proofErr w:type="spellStart"/>
            <w:r w:rsidRPr="00AB6641">
              <w:rPr>
                <w:sz w:val="26"/>
                <w:szCs w:val="26"/>
              </w:rPr>
              <w:t>trở</w:t>
            </w:r>
            <w:proofErr w:type="spellEnd"/>
            <w:r w:rsidRPr="00AB6641">
              <w:rPr>
                <w:sz w:val="26"/>
                <w:szCs w:val="26"/>
              </w:rPr>
              <w:t xml:space="preserve"> </w:t>
            </w:r>
            <w:proofErr w:type="spellStart"/>
            <w:r w:rsidRPr="00AB6641">
              <w:rPr>
                <w:sz w:val="26"/>
                <w:szCs w:val="26"/>
              </w:rPr>
              <w:t>về</w:t>
            </w:r>
            <w:proofErr w:type="spellEnd"/>
            <w:r w:rsidRPr="00AB6641">
              <w:rPr>
                <w:sz w:val="26"/>
                <w:szCs w:val="26"/>
              </w:rPr>
              <w:t xml:space="preserve"> </w:t>
            </w:r>
            <w:proofErr w:type="spellStart"/>
            <w:r w:rsidRPr="00AB6641">
              <w:rPr>
                <w:sz w:val="26"/>
                <w:szCs w:val="26"/>
              </w:rPr>
              <w:t>sau</w:t>
            </w:r>
            <w:proofErr w:type="spellEnd"/>
            <w:r w:rsidRPr="00AB6641">
              <w:rPr>
                <w:sz w:val="26"/>
                <w:szCs w:val="26"/>
              </w:rPr>
              <w:t xml:space="preserve">, </w:t>
            </w:r>
            <w:proofErr w:type="spellStart"/>
            <w:r w:rsidRPr="00AB6641">
              <w:rPr>
                <w:sz w:val="26"/>
                <w:szCs w:val="26"/>
              </w:rPr>
              <w:t>mới</w:t>
            </w:r>
            <w:proofErr w:type="spellEnd"/>
            <w:r w:rsidRPr="00AB6641">
              <w:rPr>
                <w:sz w:val="26"/>
                <w:szCs w:val="26"/>
              </w:rPr>
              <w:t xml:space="preserve"> 100%</w:t>
            </w:r>
          </w:p>
        </w:tc>
        <w:tc>
          <w:tcPr>
            <w:tcW w:w="487" w:type="pct"/>
            <w:vAlign w:val="center"/>
          </w:tcPr>
          <w:p w14:paraId="33FBF07A" w14:textId="77777777" w:rsidR="00AB6641" w:rsidRPr="00AB6641" w:rsidRDefault="00AB6641" w:rsidP="00C3704A">
            <w:pPr>
              <w:spacing w:line="276" w:lineRule="auto"/>
              <w:jc w:val="left"/>
              <w:rPr>
                <w:bCs/>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3454B1D" w14:textId="77777777" w:rsidR="00AB6641" w:rsidRPr="00AB6641" w:rsidRDefault="00AB6641" w:rsidP="00C3704A">
            <w:pPr>
              <w:spacing w:line="276" w:lineRule="auto"/>
              <w:jc w:val="left"/>
              <w:rPr>
                <w:bCs/>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D541FEF" w14:textId="77777777" w:rsidTr="00AB6641">
        <w:trPr>
          <w:trHeight w:val="269"/>
        </w:trPr>
        <w:tc>
          <w:tcPr>
            <w:tcW w:w="599" w:type="pct"/>
            <w:vAlign w:val="center"/>
          </w:tcPr>
          <w:p w14:paraId="10A67259" w14:textId="77777777" w:rsidR="00AB6641" w:rsidRPr="00AB6641" w:rsidRDefault="00AB6641" w:rsidP="00C3704A">
            <w:pPr>
              <w:spacing w:line="276" w:lineRule="auto"/>
              <w:jc w:val="center"/>
              <w:rPr>
                <w:sz w:val="26"/>
                <w:szCs w:val="26"/>
              </w:rPr>
            </w:pPr>
          </w:p>
        </w:tc>
        <w:tc>
          <w:tcPr>
            <w:tcW w:w="3250" w:type="pct"/>
            <w:vAlign w:val="center"/>
          </w:tcPr>
          <w:p w14:paraId="5C7D6B6A" w14:textId="77777777" w:rsidR="00AB6641" w:rsidRPr="00AB6641" w:rsidRDefault="00AB6641" w:rsidP="00C3704A">
            <w:pPr>
              <w:spacing w:line="276" w:lineRule="auto"/>
              <w:jc w:val="left"/>
              <w:rPr>
                <w:sz w:val="26"/>
                <w:szCs w:val="26"/>
              </w:rPr>
            </w:pPr>
            <w:r w:rsidRPr="00AB6641">
              <w:rPr>
                <w:sz w:val="26"/>
                <w:szCs w:val="26"/>
              </w:rPr>
              <w:t xml:space="preserve">- Đạt </w:t>
            </w:r>
            <w:proofErr w:type="spellStart"/>
            <w:r w:rsidRPr="00AB6641">
              <w:rPr>
                <w:sz w:val="26"/>
                <w:szCs w:val="26"/>
              </w:rPr>
              <w:t>tiêu</w:t>
            </w:r>
            <w:proofErr w:type="spellEnd"/>
            <w:r w:rsidRPr="00AB6641">
              <w:rPr>
                <w:sz w:val="26"/>
                <w:szCs w:val="26"/>
              </w:rPr>
              <w:t xml:space="preserve"> </w:t>
            </w:r>
            <w:proofErr w:type="spellStart"/>
            <w:r w:rsidRPr="00AB6641">
              <w:rPr>
                <w:sz w:val="26"/>
                <w:szCs w:val="26"/>
              </w:rPr>
              <w:t>chuẩn</w:t>
            </w:r>
            <w:proofErr w:type="spellEnd"/>
            <w:r w:rsidRPr="00AB6641">
              <w:rPr>
                <w:sz w:val="26"/>
                <w:szCs w:val="26"/>
              </w:rPr>
              <w:t xml:space="preserve"> </w:t>
            </w:r>
            <w:proofErr w:type="spellStart"/>
            <w:r w:rsidRPr="00AB6641">
              <w:rPr>
                <w:sz w:val="26"/>
                <w:szCs w:val="26"/>
              </w:rPr>
              <w:t>chất</w:t>
            </w:r>
            <w:proofErr w:type="spellEnd"/>
            <w:r w:rsidRPr="00AB6641">
              <w:rPr>
                <w:sz w:val="26"/>
                <w:szCs w:val="26"/>
              </w:rPr>
              <w:t xml:space="preserve"> </w:t>
            </w:r>
            <w:proofErr w:type="spellStart"/>
            <w:r w:rsidRPr="00AB6641">
              <w:rPr>
                <w:sz w:val="26"/>
                <w:szCs w:val="26"/>
              </w:rPr>
              <w:t>lượng</w:t>
            </w:r>
            <w:proofErr w:type="spellEnd"/>
            <w:r w:rsidRPr="00AB6641">
              <w:rPr>
                <w:sz w:val="26"/>
                <w:szCs w:val="26"/>
              </w:rPr>
              <w:t>: ISO 13485</w:t>
            </w:r>
          </w:p>
        </w:tc>
        <w:tc>
          <w:tcPr>
            <w:tcW w:w="487" w:type="pct"/>
            <w:vAlign w:val="center"/>
          </w:tcPr>
          <w:p w14:paraId="528EAC5B" w14:textId="77777777" w:rsidR="00AB6641" w:rsidRPr="00AB6641" w:rsidRDefault="00AB6641" w:rsidP="00C3704A">
            <w:pPr>
              <w:spacing w:line="276" w:lineRule="auto"/>
              <w:jc w:val="left"/>
              <w:rPr>
                <w:bCs/>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676F9A6" w14:textId="77777777" w:rsidR="00AB6641" w:rsidRPr="00AB6641" w:rsidRDefault="00AB6641" w:rsidP="00C3704A">
            <w:pPr>
              <w:spacing w:line="276" w:lineRule="auto"/>
              <w:jc w:val="left"/>
              <w:rPr>
                <w:bCs/>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A868C07" w14:textId="77777777" w:rsidTr="00AB6641">
        <w:trPr>
          <w:trHeight w:val="269"/>
        </w:trPr>
        <w:tc>
          <w:tcPr>
            <w:tcW w:w="599" w:type="pct"/>
            <w:vAlign w:val="center"/>
          </w:tcPr>
          <w:p w14:paraId="7F59EA5D" w14:textId="77777777" w:rsidR="00AB6641" w:rsidRPr="00AB6641" w:rsidRDefault="00AB6641" w:rsidP="00C3704A">
            <w:pPr>
              <w:spacing w:line="276" w:lineRule="auto"/>
              <w:jc w:val="center"/>
              <w:rPr>
                <w:sz w:val="26"/>
                <w:szCs w:val="26"/>
              </w:rPr>
            </w:pPr>
          </w:p>
        </w:tc>
        <w:tc>
          <w:tcPr>
            <w:tcW w:w="3250" w:type="pct"/>
            <w:vAlign w:val="center"/>
          </w:tcPr>
          <w:p w14:paraId="3780EA1F"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Nguồn</w:t>
            </w:r>
            <w:proofErr w:type="spellEnd"/>
            <w:r w:rsidRPr="00AB6641">
              <w:rPr>
                <w:sz w:val="26"/>
                <w:szCs w:val="26"/>
              </w:rPr>
              <w:t xml:space="preserve"> </w:t>
            </w:r>
            <w:proofErr w:type="spellStart"/>
            <w:r w:rsidRPr="00AB6641">
              <w:rPr>
                <w:sz w:val="26"/>
                <w:szCs w:val="26"/>
              </w:rPr>
              <w:t>điện</w:t>
            </w:r>
            <w:proofErr w:type="spellEnd"/>
            <w:r w:rsidRPr="00AB6641">
              <w:rPr>
                <w:sz w:val="26"/>
                <w:szCs w:val="26"/>
              </w:rPr>
              <w:t xml:space="preserve"> </w:t>
            </w:r>
            <w:proofErr w:type="spellStart"/>
            <w:r w:rsidRPr="00AB6641">
              <w:rPr>
                <w:sz w:val="26"/>
                <w:szCs w:val="26"/>
              </w:rPr>
              <w:t>sử</w:t>
            </w:r>
            <w:proofErr w:type="spellEnd"/>
            <w:r w:rsidRPr="00AB6641">
              <w:rPr>
                <w:sz w:val="26"/>
                <w:szCs w:val="26"/>
              </w:rPr>
              <w:t xml:space="preserve"> </w:t>
            </w:r>
            <w:proofErr w:type="spellStart"/>
            <w:r w:rsidRPr="00AB6641">
              <w:rPr>
                <w:sz w:val="26"/>
                <w:szCs w:val="26"/>
              </w:rPr>
              <w:t>dụng</w:t>
            </w:r>
            <w:proofErr w:type="spellEnd"/>
            <w:r w:rsidRPr="00AB6641">
              <w:rPr>
                <w:sz w:val="26"/>
                <w:szCs w:val="26"/>
              </w:rPr>
              <w:t>: 220 V ± 10%; 50-60Hz.</w:t>
            </w:r>
          </w:p>
        </w:tc>
        <w:tc>
          <w:tcPr>
            <w:tcW w:w="487" w:type="pct"/>
            <w:vAlign w:val="center"/>
          </w:tcPr>
          <w:p w14:paraId="67A2764F" w14:textId="77777777" w:rsidR="00AB6641" w:rsidRPr="00AB6641" w:rsidRDefault="00AB6641" w:rsidP="00C3704A">
            <w:pPr>
              <w:spacing w:line="276" w:lineRule="auto"/>
              <w:jc w:val="left"/>
              <w:rPr>
                <w:bCs/>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5EA1A6BD" w14:textId="77777777" w:rsidR="00AB6641" w:rsidRPr="00AB6641" w:rsidRDefault="00AB6641" w:rsidP="00C3704A">
            <w:pPr>
              <w:spacing w:line="276" w:lineRule="auto"/>
              <w:jc w:val="left"/>
              <w:rPr>
                <w:bCs/>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E4A859C" w14:textId="77777777" w:rsidTr="00AB6641">
        <w:trPr>
          <w:trHeight w:val="284"/>
        </w:trPr>
        <w:tc>
          <w:tcPr>
            <w:tcW w:w="599" w:type="pct"/>
            <w:vAlign w:val="center"/>
          </w:tcPr>
          <w:p w14:paraId="16B6F3EA" w14:textId="77777777" w:rsidR="00AB6641" w:rsidRPr="00AB6641" w:rsidRDefault="00AB6641" w:rsidP="00C3704A">
            <w:pPr>
              <w:spacing w:line="276" w:lineRule="auto"/>
              <w:jc w:val="center"/>
              <w:rPr>
                <w:sz w:val="26"/>
                <w:szCs w:val="26"/>
              </w:rPr>
            </w:pPr>
          </w:p>
        </w:tc>
        <w:tc>
          <w:tcPr>
            <w:tcW w:w="3250" w:type="pct"/>
            <w:vAlign w:val="center"/>
          </w:tcPr>
          <w:p w14:paraId="03B805CB"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Môi</w:t>
            </w:r>
            <w:proofErr w:type="spellEnd"/>
            <w:r w:rsidRPr="00AB6641">
              <w:rPr>
                <w:sz w:val="26"/>
                <w:szCs w:val="26"/>
              </w:rPr>
              <w:t xml:space="preserve"> </w:t>
            </w:r>
            <w:proofErr w:type="spellStart"/>
            <w:r w:rsidRPr="00AB6641">
              <w:rPr>
                <w:sz w:val="26"/>
                <w:szCs w:val="26"/>
              </w:rPr>
              <w:t>trường</w:t>
            </w:r>
            <w:proofErr w:type="spellEnd"/>
            <w:r w:rsidRPr="00AB6641">
              <w:rPr>
                <w:sz w:val="26"/>
                <w:szCs w:val="26"/>
              </w:rPr>
              <w:t xml:space="preserve"> </w:t>
            </w:r>
            <w:proofErr w:type="spellStart"/>
            <w:r w:rsidRPr="00AB6641">
              <w:rPr>
                <w:sz w:val="26"/>
                <w:szCs w:val="26"/>
              </w:rPr>
              <w:t>hoạt</w:t>
            </w:r>
            <w:proofErr w:type="spellEnd"/>
            <w:r w:rsidRPr="00AB6641">
              <w:rPr>
                <w:sz w:val="26"/>
                <w:szCs w:val="26"/>
              </w:rPr>
              <w:t xml:space="preserve"> </w:t>
            </w:r>
            <w:proofErr w:type="spellStart"/>
            <w:r w:rsidRPr="00AB6641">
              <w:rPr>
                <w:sz w:val="26"/>
                <w:szCs w:val="26"/>
              </w:rPr>
              <w:t>động</w:t>
            </w:r>
            <w:proofErr w:type="spellEnd"/>
            <w:r w:rsidRPr="00AB6641">
              <w:rPr>
                <w:sz w:val="26"/>
                <w:szCs w:val="26"/>
              </w:rPr>
              <w:t>:</w:t>
            </w:r>
          </w:p>
        </w:tc>
        <w:tc>
          <w:tcPr>
            <w:tcW w:w="487" w:type="pct"/>
            <w:vAlign w:val="center"/>
          </w:tcPr>
          <w:p w14:paraId="45C2EF8C" w14:textId="77777777" w:rsidR="00AB6641" w:rsidRPr="00AB6641" w:rsidRDefault="00AB6641" w:rsidP="00C3704A">
            <w:pPr>
              <w:spacing w:line="276" w:lineRule="auto"/>
              <w:jc w:val="left"/>
              <w:rPr>
                <w:sz w:val="26"/>
                <w:szCs w:val="26"/>
              </w:rPr>
            </w:pPr>
          </w:p>
        </w:tc>
        <w:tc>
          <w:tcPr>
            <w:tcW w:w="664" w:type="pct"/>
            <w:vAlign w:val="center"/>
          </w:tcPr>
          <w:p w14:paraId="626CAD8B" w14:textId="77777777" w:rsidR="00AB6641" w:rsidRPr="00AB6641" w:rsidRDefault="00AB6641" w:rsidP="00C3704A">
            <w:pPr>
              <w:spacing w:line="276" w:lineRule="auto"/>
              <w:jc w:val="left"/>
              <w:rPr>
                <w:sz w:val="26"/>
                <w:szCs w:val="26"/>
              </w:rPr>
            </w:pPr>
          </w:p>
        </w:tc>
      </w:tr>
      <w:tr w:rsidR="00AB6641" w:rsidRPr="00AB6641" w14:paraId="584EB4FA" w14:textId="77777777" w:rsidTr="00AB6641">
        <w:trPr>
          <w:trHeight w:val="269"/>
        </w:trPr>
        <w:tc>
          <w:tcPr>
            <w:tcW w:w="599" w:type="pct"/>
            <w:vAlign w:val="center"/>
          </w:tcPr>
          <w:p w14:paraId="0BF4A2E4" w14:textId="77777777" w:rsidR="00AB6641" w:rsidRPr="00AB6641" w:rsidRDefault="00AB6641" w:rsidP="00C3704A">
            <w:pPr>
              <w:spacing w:line="276" w:lineRule="auto"/>
              <w:jc w:val="center"/>
              <w:rPr>
                <w:sz w:val="26"/>
                <w:szCs w:val="26"/>
              </w:rPr>
            </w:pPr>
          </w:p>
        </w:tc>
        <w:tc>
          <w:tcPr>
            <w:tcW w:w="3250" w:type="pct"/>
            <w:vAlign w:val="center"/>
          </w:tcPr>
          <w:p w14:paraId="4319C9FD"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Thiết</w:t>
            </w:r>
            <w:proofErr w:type="spellEnd"/>
            <w:r w:rsidRPr="00AB6641">
              <w:rPr>
                <w:sz w:val="26"/>
                <w:szCs w:val="26"/>
              </w:rPr>
              <w:t xml:space="preserve"> </w:t>
            </w:r>
            <w:proofErr w:type="spellStart"/>
            <w:r w:rsidRPr="00AB6641">
              <w:rPr>
                <w:sz w:val="26"/>
                <w:szCs w:val="26"/>
              </w:rPr>
              <w:t>bị</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khả</w:t>
            </w:r>
            <w:proofErr w:type="spellEnd"/>
            <w:r w:rsidRPr="00AB6641">
              <w:rPr>
                <w:sz w:val="26"/>
                <w:szCs w:val="26"/>
              </w:rPr>
              <w:t xml:space="preserve"> </w:t>
            </w:r>
            <w:proofErr w:type="spellStart"/>
            <w:r w:rsidRPr="00AB6641">
              <w:rPr>
                <w:sz w:val="26"/>
                <w:szCs w:val="26"/>
              </w:rPr>
              <w:t>năng</w:t>
            </w:r>
            <w:proofErr w:type="spellEnd"/>
            <w:r w:rsidRPr="00AB6641">
              <w:rPr>
                <w:sz w:val="26"/>
                <w:szCs w:val="26"/>
              </w:rPr>
              <w:t xml:space="preserve"> </w:t>
            </w:r>
            <w:proofErr w:type="spellStart"/>
            <w:r w:rsidRPr="00AB6641">
              <w:rPr>
                <w:sz w:val="26"/>
                <w:szCs w:val="26"/>
              </w:rPr>
              <w:t>hoạt</w:t>
            </w:r>
            <w:proofErr w:type="spellEnd"/>
            <w:r w:rsidRPr="00AB6641">
              <w:rPr>
                <w:sz w:val="26"/>
                <w:szCs w:val="26"/>
              </w:rPr>
              <w:t xml:space="preserve"> </w:t>
            </w:r>
            <w:proofErr w:type="spellStart"/>
            <w:r w:rsidRPr="00AB6641">
              <w:rPr>
                <w:sz w:val="26"/>
                <w:szCs w:val="26"/>
              </w:rPr>
              <w:t>động</w:t>
            </w:r>
            <w:proofErr w:type="spellEnd"/>
            <w:r w:rsidRPr="00AB6641">
              <w:rPr>
                <w:sz w:val="26"/>
                <w:szCs w:val="26"/>
              </w:rPr>
              <w:t xml:space="preserve"> ở </w:t>
            </w:r>
            <w:proofErr w:type="spellStart"/>
            <w:r w:rsidRPr="00AB6641">
              <w:rPr>
                <w:sz w:val="26"/>
                <w:szCs w:val="26"/>
              </w:rPr>
              <w:t>dải</w:t>
            </w:r>
            <w:proofErr w:type="spellEnd"/>
            <w:r w:rsidRPr="00AB6641">
              <w:rPr>
                <w:sz w:val="26"/>
                <w:szCs w:val="26"/>
              </w:rPr>
              <w:t xml:space="preserve"> </w:t>
            </w:r>
            <w:proofErr w:type="spellStart"/>
            <w:r w:rsidRPr="00AB6641">
              <w:rPr>
                <w:sz w:val="26"/>
                <w:szCs w:val="26"/>
              </w:rPr>
              <w:t>nhiệt</w:t>
            </w:r>
            <w:proofErr w:type="spellEnd"/>
            <w:r w:rsidRPr="00AB6641">
              <w:rPr>
                <w:sz w:val="26"/>
                <w:szCs w:val="26"/>
              </w:rPr>
              <w:t xml:space="preserve"> </w:t>
            </w:r>
            <w:proofErr w:type="spellStart"/>
            <w:r w:rsidRPr="00AB6641">
              <w:rPr>
                <w:sz w:val="26"/>
                <w:szCs w:val="26"/>
              </w:rPr>
              <w:t>độ</w:t>
            </w:r>
            <w:proofErr w:type="spellEnd"/>
            <w:r w:rsidRPr="00AB6641">
              <w:rPr>
                <w:sz w:val="26"/>
                <w:szCs w:val="26"/>
              </w:rPr>
              <w:t xml:space="preserve">: </w:t>
            </w:r>
            <w:proofErr w:type="spellStart"/>
            <w:r w:rsidRPr="00AB6641">
              <w:rPr>
                <w:sz w:val="26"/>
                <w:szCs w:val="26"/>
              </w:rPr>
              <w:t>Từ</w:t>
            </w:r>
            <w:proofErr w:type="spellEnd"/>
            <w:r w:rsidRPr="00AB6641">
              <w:rPr>
                <w:sz w:val="26"/>
                <w:szCs w:val="26"/>
              </w:rPr>
              <w:t xml:space="preserve"> ≤ 15 </w:t>
            </w:r>
            <w:proofErr w:type="spellStart"/>
            <w:r w:rsidRPr="00AB6641">
              <w:rPr>
                <w:sz w:val="26"/>
                <w:szCs w:val="26"/>
              </w:rPr>
              <w:t>đến</w:t>
            </w:r>
            <w:proofErr w:type="spellEnd"/>
            <w:r w:rsidRPr="00AB6641">
              <w:rPr>
                <w:sz w:val="26"/>
                <w:szCs w:val="26"/>
              </w:rPr>
              <w:t xml:space="preserve"> ≥ 30</w:t>
            </w:r>
            <w:r w:rsidRPr="00AB6641">
              <w:rPr>
                <w:sz w:val="26"/>
                <w:szCs w:val="26"/>
                <w:vertAlign w:val="superscript"/>
              </w:rPr>
              <w:t>0</w:t>
            </w:r>
            <w:r w:rsidRPr="00AB6641">
              <w:rPr>
                <w:sz w:val="26"/>
                <w:szCs w:val="26"/>
              </w:rPr>
              <w:t>C.</w:t>
            </w:r>
          </w:p>
        </w:tc>
        <w:tc>
          <w:tcPr>
            <w:tcW w:w="487" w:type="pct"/>
            <w:vAlign w:val="center"/>
          </w:tcPr>
          <w:p w14:paraId="4F66BB7C"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3337650"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F7B55C4" w14:textId="77777777" w:rsidTr="00AB6641">
        <w:trPr>
          <w:trHeight w:val="538"/>
        </w:trPr>
        <w:tc>
          <w:tcPr>
            <w:tcW w:w="599" w:type="pct"/>
            <w:vAlign w:val="center"/>
          </w:tcPr>
          <w:p w14:paraId="5E81B375" w14:textId="77777777" w:rsidR="00AB6641" w:rsidRPr="00AB6641" w:rsidRDefault="00AB6641" w:rsidP="00C3704A">
            <w:pPr>
              <w:spacing w:line="276" w:lineRule="auto"/>
              <w:jc w:val="center"/>
              <w:rPr>
                <w:sz w:val="26"/>
                <w:szCs w:val="26"/>
              </w:rPr>
            </w:pPr>
          </w:p>
        </w:tc>
        <w:tc>
          <w:tcPr>
            <w:tcW w:w="3250" w:type="pct"/>
            <w:vAlign w:val="center"/>
          </w:tcPr>
          <w:p w14:paraId="30CE8B23"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Thiết</w:t>
            </w:r>
            <w:proofErr w:type="spellEnd"/>
            <w:r w:rsidRPr="00AB6641">
              <w:rPr>
                <w:sz w:val="26"/>
                <w:szCs w:val="26"/>
              </w:rPr>
              <w:t xml:space="preserve"> </w:t>
            </w:r>
            <w:proofErr w:type="spellStart"/>
            <w:r w:rsidRPr="00AB6641">
              <w:rPr>
                <w:sz w:val="26"/>
                <w:szCs w:val="26"/>
              </w:rPr>
              <w:t>bị</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khả</w:t>
            </w:r>
            <w:proofErr w:type="spellEnd"/>
            <w:r w:rsidRPr="00AB6641">
              <w:rPr>
                <w:sz w:val="26"/>
                <w:szCs w:val="26"/>
              </w:rPr>
              <w:t xml:space="preserve"> </w:t>
            </w:r>
            <w:proofErr w:type="spellStart"/>
            <w:r w:rsidRPr="00AB6641">
              <w:rPr>
                <w:sz w:val="26"/>
                <w:szCs w:val="26"/>
              </w:rPr>
              <w:t>năng</w:t>
            </w:r>
            <w:proofErr w:type="spellEnd"/>
            <w:r w:rsidRPr="00AB6641">
              <w:rPr>
                <w:sz w:val="26"/>
                <w:szCs w:val="26"/>
              </w:rPr>
              <w:t xml:space="preserve"> </w:t>
            </w:r>
            <w:proofErr w:type="spellStart"/>
            <w:r w:rsidRPr="00AB6641">
              <w:rPr>
                <w:sz w:val="26"/>
                <w:szCs w:val="26"/>
              </w:rPr>
              <w:t>hoạt</w:t>
            </w:r>
            <w:proofErr w:type="spellEnd"/>
            <w:r w:rsidRPr="00AB6641">
              <w:rPr>
                <w:sz w:val="26"/>
                <w:szCs w:val="26"/>
              </w:rPr>
              <w:t xml:space="preserve"> </w:t>
            </w:r>
            <w:proofErr w:type="spellStart"/>
            <w:r w:rsidRPr="00AB6641">
              <w:rPr>
                <w:sz w:val="26"/>
                <w:szCs w:val="26"/>
              </w:rPr>
              <w:t>động</w:t>
            </w:r>
            <w:proofErr w:type="spellEnd"/>
            <w:r w:rsidRPr="00AB6641">
              <w:rPr>
                <w:sz w:val="26"/>
                <w:szCs w:val="26"/>
              </w:rPr>
              <w:t xml:space="preserve"> ở </w:t>
            </w:r>
            <w:proofErr w:type="spellStart"/>
            <w:r w:rsidRPr="00AB6641">
              <w:rPr>
                <w:sz w:val="26"/>
                <w:szCs w:val="26"/>
              </w:rPr>
              <w:t>dải</w:t>
            </w:r>
            <w:proofErr w:type="spellEnd"/>
            <w:r w:rsidRPr="00AB6641">
              <w:rPr>
                <w:sz w:val="26"/>
                <w:szCs w:val="26"/>
              </w:rPr>
              <w:t xml:space="preserve"> </w:t>
            </w:r>
            <w:proofErr w:type="spellStart"/>
            <w:r w:rsidRPr="00AB6641">
              <w:rPr>
                <w:sz w:val="26"/>
                <w:szCs w:val="26"/>
              </w:rPr>
              <w:t>độ</w:t>
            </w:r>
            <w:proofErr w:type="spellEnd"/>
            <w:r w:rsidRPr="00AB6641">
              <w:rPr>
                <w:sz w:val="26"/>
                <w:szCs w:val="26"/>
              </w:rPr>
              <w:t xml:space="preserve"> </w:t>
            </w:r>
            <w:proofErr w:type="spellStart"/>
            <w:r w:rsidRPr="00AB6641">
              <w:rPr>
                <w:sz w:val="26"/>
                <w:szCs w:val="26"/>
              </w:rPr>
              <w:t>ẩm</w:t>
            </w:r>
            <w:proofErr w:type="spellEnd"/>
            <w:r w:rsidRPr="00AB6641">
              <w:rPr>
                <w:sz w:val="26"/>
                <w:szCs w:val="26"/>
              </w:rPr>
              <w:t xml:space="preserve">: </w:t>
            </w:r>
            <w:proofErr w:type="spellStart"/>
            <w:r w:rsidRPr="00AB6641">
              <w:rPr>
                <w:sz w:val="26"/>
                <w:szCs w:val="26"/>
              </w:rPr>
              <w:t>Từ</w:t>
            </w:r>
            <w:proofErr w:type="spellEnd"/>
            <w:r w:rsidRPr="00AB6641">
              <w:rPr>
                <w:sz w:val="26"/>
                <w:szCs w:val="26"/>
              </w:rPr>
              <w:t xml:space="preserve"> ≤ 35 </w:t>
            </w:r>
            <w:proofErr w:type="spellStart"/>
            <w:r w:rsidRPr="00AB6641">
              <w:rPr>
                <w:sz w:val="26"/>
                <w:szCs w:val="26"/>
              </w:rPr>
              <w:t>đến</w:t>
            </w:r>
            <w:proofErr w:type="spellEnd"/>
            <w:r w:rsidRPr="00AB6641">
              <w:rPr>
                <w:sz w:val="26"/>
                <w:szCs w:val="26"/>
              </w:rPr>
              <w:t xml:space="preserve"> ≥ 75%.</w:t>
            </w:r>
          </w:p>
        </w:tc>
        <w:tc>
          <w:tcPr>
            <w:tcW w:w="487" w:type="pct"/>
            <w:vAlign w:val="center"/>
          </w:tcPr>
          <w:p w14:paraId="7EBC8C50"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25FC7A9"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BFE1B96" w14:textId="77777777" w:rsidTr="00AB6641">
        <w:trPr>
          <w:trHeight w:val="269"/>
        </w:trPr>
        <w:tc>
          <w:tcPr>
            <w:tcW w:w="599" w:type="pct"/>
            <w:vAlign w:val="center"/>
          </w:tcPr>
          <w:p w14:paraId="499622F5" w14:textId="77777777" w:rsidR="00AB6641" w:rsidRPr="00AB6641" w:rsidRDefault="00AB6641" w:rsidP="00C3704A">
            <w:pPr>
              <w:spacing w:line="276" w:lineRule="auto"/>
              <w:jc w:val="center"/>
              <w:rPr>
                <w:sz w:val="26"/>
                <w:szCs w:val="26"/>
              </w:rPr>
            </w:pPr>
          </w:p>
        </w:tc>
        <w:tc>
          <w:tcPr>
            <w:tcW w:w="3250" w:type="pct"/>
            <w:vAlign w:val="center"/>
          </w:tcPr>
          <w:p w14:paraId="1FC7FA48" w14:textId="77777777" w:rsidR="00AB6641" w:rsidRPr="00AB6641" w:rsidRDefault="00AB6641" w:rsidP="00C3704A">
            <w:pPr>
              <w:spacing w:line="276" w:lineRule="auto"/>
              <w:jc w:val="left"/>
              <w:rPr>
                <w:sz w:val="26"/>
                <w:szCs w:val="26"/>
              </w:rPr>
            </w:pPr>
            <w:r w:rsidRPr="00AB6641">
              <w:rPr>
                <w:b/>
                <w:sz w:val="26"/>
                <w:szCs w:val="26"/>
              </w:rPr>
              <w:t>II. YÊU CẦU CẤU HÌNH</w:t>
            </w:r>
          </w:p>
        </w:tc>
        <w:tc>
          <w:tcPr>
            <w:tcW w:w="487" w:type="pct"/>
            <w:vAlign w:val="center"/>
          </w:tcPr>
          <w:p w14:paraId="55D95780" w14:textId="77777777" w:rsidR="00AB6641" w:rsidRPr="00AB6641" w:rsidRDefault="00AB6641" w:rsidP="00C3704A">
            <w:pPr>
              <w:spacing w:line="276" w:lineRule="auto"/>
              <w:jc w:val="left"/>
              <w:rPr>
                <w:sz w:val="26"/>
                <w:szCs w:val="26"/>
              </w:rPr>
            </w:pPr>
          </w:p>
        </w:tc>
        <w:tc>
          <w:tcPr>
            <w:tcW w:w="664" w:type="pct"/>
            <w:vAlign w:val="center"/>
          </w:tcPr>
          <w:p w14:paraId="0DFE9DF3" w14:textId="77777777" w:rsidR="00AB6641" w:rsidRPr="00AB6641" w:rsidRDefault="00AB6641" w:rsidP="00C3704A">
            <w:pPr>
              <w:spacing w:line="276" w:lineRule="auto"/>
              <w:jc w:val="left"/>
              <w:rPr>
                <w:sz w:val="26"/>
                <w:szCs w:val="26"/>
              </w:rPr>
            </w:pPr>
          </w:p>
        </w:tc>
      </w:tr>
      <w:tr w:rsidR="00AB6641" w:rsidRPr="00AB6641" w14:paraId="0410F0D4" w14:textId="77777777" w:rsidTr="00AB6641">
        <w:trPr>
          <w:trHeight w:val="269"/>
        </w:trPr>
        <w:tc>
          <w:tcPr>
            <w:tcW w:w="599" w:type="pct"/>
            <w:vAlign w:val="center"/>
          </w:tcPr>
          <w:p w14:paraId="5E753F0E" w14:textId="77777777" w:rsidR="00AB6641" w:rsidRPr="00AB6641" w:rsidRDefault="00AB6641" w:rsidP="00C3704A">
            <w:pPr>
              <w:spacing w:line="276" w:lineRule="auto"/>
              <w:jc w:val="center"/>
              <w:rPr>
                <w:sz w:val="26"/>
                <w:szCs w:val="26"/>
              </w:rPr>
            </w:pPr>
          </w:p>
        </w:tc>
        <w:tc>
          <w:tcPr>
            <w:tcW w:w="3250" w:type="pct"/>
            <w:vAlign w:val="center"/>
          </w:tcPr>
          <w:p w14:paraId="5300D5C6"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Ghế</w:t>
            </w:r>
            <w:proofErr w:type="spellEnd"/>
            <w:r w:rsidRPr="00AB6641">
              <w:rPr>
                <w:sz w:val="26"/>
                <w:szCs w:val="26"/>
              </w:rPr>
              <w:t xml:space="preserve"> </w:t>
            </w:r>
            <w:proofErr w:type="spellStart"/>
            <w:r w:rsidRPr="00AB6641">
              <w:rPr>
                <w:sz w:val="26"/>
                <w:szCs w:val="26"/>
              </w:rPr>
              <w:t>chính</w:t>
            </w:r>
            <w:proofErr w:type="spellEnd"/>
            <w:r w:rsidRPr="00AB6641">
              <w:rPr>
                <w:sz w:val="26"/>
                <w:szCs w:val="26"/>
                <w:lang w:val="es-ES"/>
              </w:rPr>
              <w:t xml:space="preserve">: 01 </w:t>
            </w:r>
            <w:proofErr w:type="spellStart"/>
            <w:r w:rsidRPr="00AB6641">
              <w:rPr>
                <w:sz w:val="26"/>
                <w:szCs w:val="26"/>
                <w:lang w:val="es-ES"/>
              </w:rPr>
              <w:t>chiếc</w:t>
            </w:r>
            <w:proofErr w:type="spellEnd"/>
          </w:p>
        </w:tc>
        <w:tc>
          <w:tcPr>
            <w:tcW w:w="487" w:type="pct"/>
            <w:vAlign w:val="center"/>
          </w:tcPr>
          <w:p w14:paraId="6215F707"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7FB2A92C"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4FE299E" w14:textId="77777777" w:rsidTr="00AB6641">
        <w:trPr>
          <w:trHeight w:val="269"/>
        </w:trPr>
        <w:tc>
          <w:tcPr>
            <w:tcW w:w="599" w:type="pct"/>
            <w:vAlign w:val="center"/>
          </w:tcPr>
          <w:p w14:paraId="18F3A19A" w14:textId="77777777" w:rsidR="00AB6641" w:rsidRPr="00AB6641" w:rsidRDefault="00AB6641" w:rsidP="00C3704A">
            <w:pPr>
              <w:spacing w:line="276" w:lineRule="auto"/>
              <w:jc w:val="center"/>
              <w:rPr>
                <w:sz w:val="26"/>
                <w:szCs w:val="26"/>
              </w:rPr>
            </w:pPr>
          </w:p>
        </w:tc>
        <w:tc>
          <w:tcPr>
            <w:tcW w:w="3250" w:type="pct"/>
            <w:vAlign w:val="center"/>
          </w:tcPr>
          <w:p w14:paraId="558B4758" w14:textId="77777777" w:rsidR="00AB6641" w:rsidRPr="00AB6641" w:rsidRDefault="00AB6641" w:rsidP="00C3704A">
            <w:pPr>
              <w:spacing w:line="276" w:lineRule="auto"/>
              <w:jc w:val="left"/>
              <w:rPr>
                <w:sz w:val="26"/>
                <w:szCs w:val="26"/>
              </w:rPr>
            </w:pPr>
            <w:r w:rsidRPr="00AB6641">
              <w:rPr>
                <w:sz w:val="26"/>
                <w:szCs w:val="26"/>
              </w:rPr>
              <w:t xml:space="preserve">- Khay </w:t>
            </w:r>
            <w:proofErr w:type="spellStart"/>
            <w:r w:rsidRPr="00AB6641">
              <w:rPr>
                <w:sz w:val="26"/>
                <w:szCs w:val="26"/>
              </w:rPr>
              <w:t>đặt</w:t>
            </w:r>
            <w:proofErr w:type="spellEnd"/>
            <w:r w:rsidRPr="00AB6641">
              <w:rPr>
                <w:sz w:val="26"/>
                <w:szCs w:val="26"/>
              </w:rPr>
              <w:t xml:space="preserve"> </w:t>
            </w:r>
            <w:proofErr w:type="spellStart"/>
            <w:r w:rsidRPr="00AB6641">
              <w:rPr>
                <w:sz w:val="26"/>
                <w:szCs w:val="26"/>
              </w:rPr>
              <w:t>dụng</w:t>
            </w:r>
            <w:proofErr w:type="spellEnd"/>
            <w:r w:rsidRPr="00AB6641">
              <w:rPr>
                <w:sz w:val="26"/>
                <w:szCs w:val="26"/>
              </w:rPr>
              <w:t xml:space="preserve"> </w:t>
            </w:r>
            <w:proofErr w:type="spellStart"/>
            <w:r w:rsidRPr="00AB6641">
              <w:rPr>
                <w:sz w:val="26"/>
                <w:szCs w:val="26"/>
              </w:rPr>
              <w:t>cụ</w:t>
            </w:r>
            <w:proofErr w:type="spellEnd"/>
            <w:r w:rsidRPr="00AB6641">
              <w:rPr>
                <w:sz w:val="26"/>
                <w:szCs w:val="26"/>
              </w:rPr>
              <w:t xml:space="preserve"> </w:t>
            </w:r>
            <w:proofErr w:type="spellStart"/>
            <w:r w:rsidRPr="00AB6641">
              <w:rPr>
                <w:sz w:val="26"/>
                <w:szCs w:val="26"/>
              </w:rPr>
              <w:t>chính</w:t>
            </w:r>
            <w:proofErr w:type="spellEnd"/>
            <w:r w:rsidRPr="00AB6641">
              <w:rPr>
                <w:sz w:val="26"/>
                <w:szCs w:val="26"/>
              </w:rPr>
              <w:t xml:space="preserve">: 01 </w:t>
            </w:r>
            <w:proofErr w:type="spellStart"/>
            <w:r w:rsidRPr="00AB6641">
              <w:rPr>
                <w:sz w:val="26"/>
                <w:szCs w:val="26"/>
              </w:rPr>
              <w:t>chiếc</w:t>
            </w:r>
            <w:proofErr w:type="spellEnd"/>
          </w:p>
        </w:tc>
        <w:tc>
          <w:tcPr>
            <w:tcW w:w="487" w:type="pct"/>
            <w:vAlign w:val="center"/>
          </w:tcPr>
          <w:p w14:paraId="5B3CCFDC"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6FF2368"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00EEE76" w14:textId="77777777" w:rsidTr="00AB6641">
        <w:trPr>
          <w:trHeight w:val="269"/>
        </w:trPr>
        <w:tc>
          <w:tcPr>
            <w:tcW w:w="599" w:type="pct"/>
            <w:vAlign w:val="center"/>
          </w:tcPr>
          <w:p w14:paraId="658F6E42" w14:textId="77777777" w:rsidR="00AB6641" w:rsidRPr="00AB6641" w:rsidRDefault="00AB6641" w:rsidP="00C3704A">
            <w:pPr>
              <w:spacing w:line="276" w:lineRule="auto"/>
              <w:jc w:val="center"/>
              <w:rPr>
                <w:sz w:val="26"/>
                <w:szCs w:val="26"/>
              </w:rPr>
            </w:pPr>
          </w:p>
        </w:tc>
        <w:tc>
          <w:tcPr>
            <w:tcW w:w="3250" w:type="pct"/>
            <w:vAlign w:val="center"/>
          </w:tcPr>
          <w:p w14:paraId="4A85CE57" w14:textId="77777777" w:rsidR="00AB6641" w:rsidRPr="00AB6641" w:rsidRDefault="00AB6641" w:rsidP="00C3704A">
            <w:pPr>
              <w:spacing w:line="276" w:lineRule="auto"/>
              <w:jc w:val="left"/>
              <w:rPr>
                <w:sz w:val="26"/>
                <w:szCs w:val="26"/>
              </w:rPr>
            </w:pPr>
            <w:r w:rsidRPr="00AB6641">
              <w:rPr>
                <w:sz w:val="26"/>
                <w:szCs w:val="26"/>
              </w:rPr>
              <w:t xml:space="preserve">- Khay </w:t>
            </w:r>
            <w:proofErr w:type="spellStart"/>
            <w:r w:rsidRPr="00AB6641">
              <w:rPr>
                <w:sz w:val="26"/>
                <w:szCs w:val="26"/>
              </w:rPr>
              <w:t>đặt</w:t>
            </w:r>
            <w:proofErr w:type="spellEnd"/>
            <w:r w:rsidRPr="00AB6641">
              <w:rPr>
                <w:sz w:val="26"/>
                <w:szCs w:val="26"/>
              </w:rPr>
              <w:t xml:space="preserve"> </w:t>
            </w:r>
            <w:proofErr w:type="spellStart"/>
            <w:r w:rsidRPr="00AB6641">
              <w:rPr>
                <w:sz w:val="26"/>
                <w:szCs w:val="26"/>
              </w:rPr>
              <w:t>dụng</w:t>
            </w:r>
            <w:proofErr w:type="spellEnd"/>
            <w:r w:rsidRPr="00AB6641">
              <w:rPr>
                <w:sz w:val="26"/>
                <w:szCs w:val="26"/>
              </w:rPr>
              <w:t xml:space="preserve"> </w:t>
            </w:r>
            <w:proofErr w:type="spellStart"/>
            <w:r w:rsidRPr="00AB6641">
              <w:rPr>
                <w:sz w:val="26"/>
                <w:szCs w:val="26"/>
              </w:rPr>
              <w:t>cụ</w:t>
            </w:r>
            <w:proofErr w:type="spellEnd"/>
            <w:r w:rsidRPr="00AB6641">
              <w:rPr>
                <w:sz w:val="26"/>
                <w:szCs w:val="26"/>
              </w:rPr>
              <w:t xml:space="preserve"> </w:t>
            </w:r>
            <w:proofErr w:type="spellStart"/>
            <w:r w:rsidRPr="00AB6641">
              <w:rPr>
                <w:sz w:val="26"/>
                <w:szCs w:val="26"/>
              </w:rPr>
              <w:t>phụ</w:t>
            </w:r>
            <w:proofErr w:type="spellEnd"/>
            <w:r w:rsidRPr="00AB6641">
              <w:rPr>
                <w:sz w:val="26"/>
                <w:szCs w:val="26"/>
              </w:rPr>
              <w:t xml:space="preserve">: 01 </w:t>
            </w:r>
            <w:proofErr w:type="spellStart"/>
            <w:r w:rsidRPr="00AB6641">
              <w:rPr>
                <w:sz w:val="26"/>
                <w:szCs w:val="26"/>
              </w:rPr>
              <w:t>chiếc</w:t>
            </w:r>
            <w:proofErr w:type="spellEnd"/>
          </w:p>
        </w:tc>
        <w:tc>
          <w:tcPr>
            <w:tcW w:w="487" w:type="pct"/>
            <w:vAlign w:val="center"/>
          </w:tcPr>
          <w:p w14:paraId="0A49BCD2"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9DD7644"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EFAD72C" w14:textId="77777777" w:rsidTr="00AB6641">
        <w:trPr>
          <w:trHeight w:val="269"/>
        </w:trPr>
        <w:tc>
          <w:tcPr>
            <w:tcW w:w="599" w:type="pct"/>
            <w:vAlign w:val="center"/>
          </w:tcPr>
          <w:p w14:paraId="67DF03F3" w14:textId="77777777" w:rsidR="00AB6641" w:rsidRPr="00AB6641" w:rsidRDefault="00AB6641" w:rsidP="00C3704A">
            <w:pPr>
              <w:spacing w:line="276" w:lineRule="auto"/>
              <w:jc w:val="center"/>
              <w:rPr>
                <w:sz w:val="26"/>
                <w:szCs w:val="26"/>
              </w:rPr>
            </w:pPr>
          </w:p>
        </w:tc>
        <w:tc>
          <w:tcPr>
            <w:tcW w:w="3250" w:type="pct"/>
            <w:vAlign w:val="center"/>
          </w:tcPr>
          <w:p w14:paraId="71A76E5F"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Bảng</w:t>
            </w:r>
            <w:proofErr w:type="spellEnd"/>
            <w:r w:rsidRPr="00AB6641">
              <w:rPr>
                <w:sz w:val="26"/>
                <w:szCs w:val="26"/>
              </w:rPr>
              <w:t xml:space="preserve"> </w:t>
            </w:r>
            <w:proofErr w:type="spellStart"/>
            <w:r w:rsidRPr="00AB6641">
              <w:rPr>
                <w:sz w:val="26"/>
                <w:szCs w:val="26"/>
              </w:rPr>
              <w:t>điều</w:t>
            </w:r>
            <w:proofErr w:type="spellEnd"/>
            <w:r w:rsidRPr="00AB6641">
              <w:rPr>
                <w:sz w:val="26"/>
                <w:szCs w:val="26"/>
              </w:rPr>
              <w:t xml:space="preserve"> </w:t>
            </w:r>
            <w:proofErr w:type="spellStart"/>
            <w:r w:rsidRPr="00AB6641">
              <w:rPr>
                <w:sz w:val="26"/>
                <w:szCs w:val="26"/>
              </w:rPr>
              <w:t>khiển</w:t>
            </w:r>
            <w:proofErr w:type="spellEnd"/>
            <w:r w:rsidRPr="00AB6641">
              <w:rPr>
                <w:sz w:val="26"/>
                <w:szCs w:val="26"/>
              </w:rPr>
              <w:t xml:space="preserve"> </w:t>
            </w:r>
            <w:proofErr w:type="spellStart"/>
            <w:r w:rsidRPr="00AB6641">
              <w:rPr>
                <w:sz w:val="26"/>
                <w:szCs w:val="26"/>
              </w:rPr>
              <w:t>trên</w:t>
            </w:r>
            <w:proofErr w:type="spellEnd"/>
            <w:r w:rsidRPr="00AB6641">
              <w:rPr>
                <w:sz w:val="26"/>
                <w:szCs w:val="26"/>
              </w:rPr>
              <w:t xml:space="preserve"> </w:t>
            </w:r>
            <w:proofErr w:type="spellStart"/>
            <w:r w:rsidRPr="00AB6641">
              <w:rPr>
                <w:sz w:val="26"/>
                <w:szCs w:val="26"/>
              </w:rPr>
              <w:t>khay</w:t>
            </w:r>
            <w:proofErr w:type="spellEnd"/>
            <w:r w:rsidRPr="00AB6641">
              <w:rPr>
                <w:sz w:val="26"/>
                <w:szCs w:val="26"/>
              </w:rPr>
              <w:t xml:space="preserve"> </w:t>
            </w:r>
            <w:proofErr w:type="spellStart"/>
            <w:r w:rsidRPr="00AB6641">
              <w:rPr>
                <w:sz w:val="26"/>
                <w:szCs w:val="26"/>
              </w:rPr>
              <w:t>chính</w:t>
            </w:r>
            <w:proofErr w:type="spellEnd"/>
            <w:r w:rsidRPr="00AB6641">
              <w:rPr>
                <w:sz w:val="26"/>
                <w:szCs w:val="26"/>
                <w:lang w:val="es-ES"/>
              </w:rPr>
              <w:t xml:space="preserve">: 01 </w:t>
            </w:r>
            <w:proofErr w:type="spellStart"/>
            <w:r w:rsidRPr="00AB6641">
              <w:rPr>
                <w:sz w:val="26"/>
                <w:szCs w:val="26"/>
                <w:lang w:val="es-ES"/>
              </w:rPr>
              <w:t>chiếc</w:t>
            </w:r>
            <w:proofErr w:type="spellEnd"/>
          </w:p>
        </w:tc>
        <w:tc>
          <w:tcPr>
            <w:tcW w:w="487" w:type="pct"/>
            <w:vAlign w:val="center"/>
          </w:tcPr>
          <w:p w14:paraId="3F421E55"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6928B67"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CF1D47D" w14:textId="77777777" w:rsidTr="00AB6641">
        <w:trPr>
          <w:trHeight w:val="269"/>
        </w:trPr>
        <w:tc>
          <w:tcPr>
            <w:tcW w:w="599" w:type="pct"/>
            <w:vAlign w:val="center"/>
          </w:tcPr>
          <w:p w14:paraId="181D63EA" w14:textId="77777777" w:rsidR="00AB6641" w:rsidRPr="00AB6641" w:rsidRDefault="00AB6641" w:rsidP="00C3704A">
            <w:pPr>
              <w:spacing w:line="276" w:lineRule="auto"/>
              <w:jc w:val="center"/>
              <w:rPr>
                <w:sz w:val="26"/>
                <w:szCs w:val="26"/>
              </w:rPr>
            </w:pPr>
          </w:p>
        </w:tc>
        <w:tc>
          <w:tcPr>
            <w:tcW w:w="3250" w:type="pct"/>
            <w:vAlign w:val="center"/>
          </w:tcPr>
          <w:p w14:paraId="3A8ED2F0"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Bảng</w:t>
            </w:r>
            <w:proofErr w:type="spellEnd"/>
            <w:r w:rsidRPr="00AB6641">
              <w:rPr>
                <w:sz w:val="26"/>
                <w:szCs w:val="26"/>
              </w:rPr>
              <w:t xml:space="preserve"> </w:t>
            </w:r>
            <w:proofErr w:type="spellStart"/>
            <w:r w:rsidRPr="00AB6641">
              <w:rPr>
                <w:sz w:val="26"/>
                <w:szCs w:val="26"/>
              </w:rPr>
              <w:t>điều</w:t>
            </w:r>
            <w:proofErr w:type="spellEnd"/>
            <w:r w:rsidRPr="00AB6641">
              <w:rPr>
                <w:sz w:val="26"/>
                <w:szCs w:val="26"/>
              </w:rPr>
              <w:t xml:space="preserve"> </w:t>
            </w:r>
            <w:proofErr w:type="spellStart"/>
            <w:r w:rsidRPr="00AB6641">
              <w:rPr>
                <w:sz w:val="26"/>
                <w:szCs w:val="26"/>
              </w:rPr>
              <w:t>khiển</w:t>
            </w:r>
            <w:proofErr w:type="spellEnd"/>
            <w:r w:rsidRPr="00AB6641">
              <w:rPr>
                <w:sz w:val="26"/>
                <w:szCs w:val="26"/>
              </w:rPr>
              <w:t xml:space="preserve"> </w:t>
            </w:r>
            <w:proofErr w:type="spellStart"/>
            <w:r w:rsidRPr="00AB6641">
              <w:rPr>
                <w:sz w:val="26"/>
                <w:szCs w:val="26"/>
              </w:rPr>
              <w:t>trên</w:t>
            </w:r>
            <w:proofErr w:type="spellEnd"/>
            <w:r w:rsidRPr="00AB6641">
              <w:rPr>
                <w:sz w:val="26"/>
                <w:szCs w:val="26"/>
              </w:rPr>
              <w:t xml:space="preserve"> </w:t>
            </w:r>
            <w:proofErr w:type="spellStart"/>
            <w:r w:rsidRPr="00AB6641">
              <w:rPr>
                <w:sz w:val="26"/>
                <w:szCs w:val="26"/>
              </w:rPr>
              <w:t>khay</w:t>
            </w:r>
            <w:proofErr w:type="spellEnd"/>
            <w:r w:rsidRPr="00AB6641">
              <w:rPr>
                <w:sz w:val="26"/>
                <w:szCs w:val="26"/>
              </w:rPr>
              <w:t xml:space="preserve"> </w:t>
            </w:r>
            <w:proofErr w:type="spellStart"/>
            <w:r w:rsidRPr="00AB6641">
              <w:rPr>
                <w:sz w:val="26"/>
                <w:szCs w:val="26"/>
              </w:rPr>
              <w:t>phụ</w:t>
            </w:r>
            <w:proofErr w:type="spellEnd"/>
            <w:r w:rsidRPr="00AB6641">
              <w:rPr>
                <w:sz w:val="26"/>
                <w:szCs w:val="26"/>
                <w:lang w:val="es-ES"/>
              </w:rPr>
              <w:t xml:space="preserve">: 01 </w:t>
            </w:r>
            <w:proofErr w:type="spellStart"/>
            <w:r w:rsidRPr="00AB6641">
              <w:rPr>
                <w:sz w:val="26"/>
                <w:szCs w:val="26"/>
                <w:lang w:val="es-ES"/>
              </w:rPr>
              <w:t>chiếc</w:t>
            </w:r>
            <w:proofErr w:type="spellEnd"/>
          </w:p>
        </w:tc>
        <w:tc>
          <w:tcPr>
            <w:tcW w:w="487" w:type="pct"/>
            <w:vAlign w:val="center"/>
          </w:tcPr>
          <w:p w14:paraId="143F0D3E"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51EBC503"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BB04421" w14:textId="77777777" w:rsidTr="00AB6641">
        <w:trPr>
          <w:trHeight w:val="269"/>
        </w:trPr>
        <w:tc>
          <w:tcPr>
            <w:tcW w:w="599" w:type="pct"/>
            <w:vAlign w:val="center"/>
          </w:tcPr>
          <w:p w14:paraId="4471956E" w14:textId="77777777" w:rsidR="00AB6641" w:rsidRPr="00AB6641" w:rsidRDefault="00AB6641" w:rsidP="00C3704A">
            <w:pPr>
              <w:spacing w:line="276" w:lineRule="auto"/>
              <w:jc w:val="center"/>
              <w:rPr>
                <w:sz w:val="26"/>
                <w:szCs w:val="26"/>
              </w:rPr>
            </w:pPr>
          </w:p>
        </w:tc>
        <w:tc>
          <w:tcPr>
            <w:tcW w:w="3250" w:type="pct"/>
            <w:vAlign w:val="center"/>
          </w:tcPr>
          <w:p w14:paraId="547E6484"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Đèn</w:t>
            </w:r>
            <w:proofErr w:type="spellEnd"/>
            <w:r w:rsidRPr="00AB6641">
              <w:rPr>
                <w:sz w:val="26"/>
                <w:szCs w:val="26"/>
              </w:rPr>
              <w:t xml:space="preserve"> </w:t>
            </w:r>
            <w:proofErr w:type="spellStart"/>
            <w:r w:rsidRPr="00AB6641">
              <w:rPr>
                <w:sz w:val="26"/>
                <w:szCs w:val="26"/>
              </w:rPr>
              <w:t>đọc</w:t>
            </w:r>
            <w:proofErr w:type="spellEnd"/>
            <w:r w:rsidRPr="00AB6641">
              <w:rPr>
                <w:sz w:val="26"/>
                <w:szCs w:val="26"/>
              </w:rPr>
              <w:t xml:space="preserve"> </w:t>
            </w:r>
            <w:proofErr w:type="spellStart"/>
            <w:r w:rsidRPr="00AB6641">
              <w:rPr>
                <w:sz w:val="26"/>
                <w:szCs w:val="26"/>
              </w:rPr>
              <w:t>phim</w:t>
            </w:r>
            <w:proofErr w:type="spellEnd"/>
            <w:r w:rsidRPr="00AB6641">
              <w:rPr>
                <w:sz w:val="26"/>
                <w:szCs w:val="26"/>
              </w:rPr>
              <w:t xml:space="preserve"> X-</w:t>
            </w:r>
            <w:proofErr w:type="spellStart"/>
            <w:r w:rsidRPr="00AB6641">
              <w:rPr>
                <w:sz w:val="26"/>
                <w:szCs w:val="26"/>
              </w:rPr>
              <w:t>quang</w:t>
            </w:r>
            <w:proofErr w:type="spellEnd"/>
            <w:r w:rsidRPr="00AB6641">
              <w:rPr>
                <w:sz w:val="26"/>
                <w:szCs w:val="26"/>
                <w:lang w:val="es-ES"/>
              </w:rPr>
              <w:t xml:space="preserve">: 01 </w:t>
            </w:r>
            <w:proofErr w:type="spellStart"/>
            <w:r w:rsidRPr="00AB6641">
              <w:rPr>
                <w:sz w:val="26"/>
                <w:szCs w:val="26"/>
                <w:lang w:val="es-ES"/>
              </w:rPr>
              <w:t>chiếc</w:t>
            </w:r>
            <w:proofErr w:type="spellEnd"/>
          </w:p>
        </w:tc>
        <w:tc>
          <w:tcPr>
            <w:tcW w:w="487" w:type="pct"/>
            <w:vAlign w:val="center"/>
          </w:tcPr>
          <w:p w14:paraId="0FE307B4"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13AB3F83"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D8A6CAE" w14:textId="77777777" w:rsidTr="00AB6641">
        <w:trPr>
          <w:trHeight w:val="284"/>
        </w:trPr>
        <w:tc>
          <w:tcPr>
            <w:tcW w:w="599" w:type="pct"/>
            <w:vAlign w:val="center"/>
          </w:tcPr>
          <w:p w14:paraId="24328107" w14:textId="77777777" w:rsidR="00AB6641" w:rsidRPr="00AB6641" w:rsidRDefault="00AB6641" w:rsidP="00C3704A">
            <w:pPr>
              <w:spacing w:line="276" w:lineRule="auto"/>
              <w:jc w:val="center"/>
              <w:rPr>
                <w:sz w:val="26"/>
                <w:szCs w:val="26"/>
              </w:rPr>
            </w:pPr>
          </w:p>
        </w:tc>
        <w:tc>
          <w:tcPr>
            <w:tcW w:w="3250" w:type="pct"/>
            <w:vAlign w:val="center"/>
          </w:tcPr>
          <w:p w14:paraId="408CB79E" w14:textId="77777777" w:rsidR="00AB6641" w:rsidRPr="00AB6641" w:rsidRDefault="00AB6641" w:rsidP="00C3704A">
            <w:pPr>
              <w:spacing w:line="276" w:lineRule="auto"/>
              <w:jc w:val="left"/>
              <w:rPr>
                <w:sz w:val="26"/>
                <w:szCs w:val="26"/>
              </w:rPr>
            </w:pPr>
            <w:r w:rsidRPr="00AB6641">
              <w:rPr>
                <w:sz w:val="26"/>
                <w:szCs w:val="26"/>
              </w:rPr>
              <w:t xml:space="preserve">- Công </w:t>
            </w:r>
            <w:proofErr w:type="spellStart"/>
            <w:r w:rsidRPr="00AB6641">
              <w:rPr>
                <w:sz w:val="26"/>
                <w:szCs w:val="26"/>
              </w:rPr>
              <w:t>tắc</w:t>
            </w:r>
            <w:proofErr w:type="spellEnd"/>
            <w:r w:rsidRPr="00AB6641">
              <w:rPr>
                <w:sz w:val="26"/>
                <w:szCs w:val="26"/>
              </w:rPr>
              <w:t xml:space="preserve"> </w:t>
            </w:r>
            <w:proofErr w:type="spellStart"/>
            <w:r w:rsidRPr="00AB6641">
              <w:rPr>
                <w:sz w:val="26"/>
                <w:szCs w:val="26"/>
              </w:rPr>
              <w:t>chân</w:t>
            </w:r>
            <w:proofErr w:type="spellEnd"/>
            <w:r w:rsidRPr="00AB6641">
              <w:rPr>
                <w:sz w:val="26"/>
                <w:szCs w:val="26"/>
              </w:rPr>
              <w:t xml:space="preserve"> </w:t>
            </w:r>
            <w:proofErr w:type="spellStart"/>
            <w:r w:rsidRPr="00AB6641">
              <w:rPr>
                <w:sz w:val="26"/>
                <w:szCs w:val="26"/>
              </w:rPr>
              <w:t>đa</w:t>
            </w:r>
            <w:proofErr w:type="spellEnd"/>
            <w:r w:rsidRPr="00AB6641">
              <w:rPr>
                <w:sz w:val="26"/>
                <w:szCs w:val="26"/>
              </w:rPr>
              <w:t xml:space="preserve"> </w:t>
            </w:r>
            <w:proofErr w:type="spellStart"/>
            <w:r w:rsidRPr="00AB6641">
              <w:rPr>
                <w:sz w:val="26"/>
                <w:szCs w:val="26"/>
              </w:rPr>
              <w:t>chức</w:t>
            </w:r>
            <w:proofErr w:type="spellEnd"/>
            <w:r w:rsidRPr="00AB6641">
              <w:rPr>
                <w:sz w:val="26"/>
                <w:szCs w:val="26"/>
              </w:rPr>
              <w:t xml:space="preserve"> </w:t>
            </w:r>
            <w:proofErr w:type="spellStart"/>
            <w:r w:rsidRPr="00AB6641">
              <w:rPr>
                <w:sz w:val="26"/>
                <w:szCs w:val="26"/>
              </w:rPr>
              <w:t>năng</w:t>
            </w:r>
            <w:proofErr w:type="spellEnd"/>
            <w:r w:rsidRPr="00AB6641">
              <w:rPr>
                <w:sz w:val="26"/>
                <w:szCs w:val="26"/>
                <w:lang w:val="es-ES"/>
              </w:rPr>
              <w:t xml:space="preserve">: 01 </w:t>
            </w:r>
            <w:proofErr w:type="spellStart"/>
            <w:r w:rsidRPr="00AB6641">
              <w:rPr>
                <w:sz w:val="26"/>
                <w:szCs w:val="26"/>
                <w:lang w:val="es-ES"/>
              </w:rPr>
              <w:t>chiếc</w:t>
            </w:r>
            <w:proofErr w:type="spellEnd"/>
          </w:p>
        </w:tc>
        <w:tc>
          <w:tcPr>
            <w:tcW w:w="487" w:type="pct"/>
            <w:vAlign w:val="center"/>
          </w:tcPr>
          <w:p w14:paraId="716D0C93"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7F885DFB"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C263E2B" w14:textId="77777777" w:rsidTr="00AB6641">
        <w:trPr>
          <w:trHeight w:val="269"/>
        </w:trPr>
        <w:tc>
          <w:tcPr>
            <w:tcW w:w="599" w:type="pct"/>
            <w:vAlign w:val="center"/>
          </w:tcPr>
          <w:p w14:paraId="32782AD9" w14:textId="77777777" w:rsidR="00AB6641" w:rsidRPr="00AB6641" w:rsidRDefault="00AB6641" w:rsidP="00C3704A">
            <w:pPr>
              <w:spacing w:line="276" w:lineRule="auto"/>
              <w:jc w:val="center"/>
              <w:rPr>
                <w:sz w:val="26"/>
                <w:szCs w:val="26"/>
              </w:rPr>
            </w:pPr>
          </w:p>
        </w:tc>
        <w:tc>
          <w:tcPr>
            <w:tcW w:w="3250" w:type="pct"/>
            <w:vAlign w:val="center"/>
          </w:tcPr>
          <w:p w14:paraId="4710A64A"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Chậu</w:t>
            </w:r>
            <w:proofErr w:type="spellEnd"/>
            <w:r w:rsidRPr="00AB6641">
              <w:rPr>
                <w:sz w:val="26"/>
                <w:szCs w:val="26"/>
              </w:rPr>
              <w:t xml:space="preserve"> </w:t>
            </w:r>
            <w:proofErr w:type="spellStart"/>
            <w:r w:rsidRPr="00AB6641">
              <w:rPr>
                <w:sz w:val="26"/>
                <w:szCs w:val="26"/>
              </w:rPr>
              <w:t>nhổ</w:t>
            </w:r>
            <w:proofErr w:type="spellEnd"/>
            <w:r w:rsidRPr="00AB6641">
              <w:rPr>
                <w:sz w:val="26"/>
                <w:szCs w:val="26"/>
                <w:lang w:val="es-ES"/>
              </w:rPr>
              <w:t xml:space="preserve">: 01 </w:t>
            </w:r>
            <w:proofErr w:type="spellStart"/>
            <w:r w:rsidRPr="00AB6641">
              <w:rPr>
                <w:sz w:val="26"/>
                <w:szCs w:val="26"/>
                <w:lang w:val="es-ES"/>
              </w:rPr>
              <w:t>chiếc</w:t>
            </w:r>
            <w:proofErr w:type="spellEnd"/>
          </w:p>
        </w:tc>
        <w:tc>
          <w:tcPr>
            <w:tcW w:w="487" w:type="pct"/>
            <w:vAlign w:val="center"/>
          </w:tcPr>
          <w:p w14:paraId="64C84E74"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7376B5B8"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0B7FAAD" w14:textId="77777777" w:rsidTr="00AB6641">
        <w:trPr>
          <w:trHeight w:val="269"/>
        </w:trPr>
        <w:tc>
          <w:tcPr>
            <w:tcW w:w="599" w:type="pct"/>
            <w:vAlign w:val="center"/>
          </w:tcPr>
          <w:p w14:paraId="522BC7DE" w14:textId="77777777" w:rsidR="00AB6641" w:rsidRPr="00AB6641" w:rsidRDefault="00AB6641" w:rsidP="00C3704A">
            <w:pPr>
              <w:spacing w:line="276" w:lineRule="auto"/>
              <w:jc w:val="center"/>
              <w:rPr>
                <w:sz w:val="26"/>
                <w:szCs w:val="26"/>
              </w:rPr>
            </w:pPr>
          </w:p>
        </w:tc>
        <w:tc>
          <w:tcPr>
            <w:tcW w:w="3250" w:type="pct"/>
            <w:vAlign w:val="center"/>
          </w:tcPr>
          <w:p w14:paraId="749F7E17" w14:textId="77777777" w:rsidR="00AB6641" w:rsidRPr="00AB6641" w:rsidRDefault="00AB6641" w:rsidP="00C3704A">
            <w:pPr>
              <w:spacing w:line="276" w:lineRule="auto"/>
              <w:jc w:val="left"/>
              <w:rPr>
                <w:sz w:val="26"/>
                <w:szCs w:val="26"/>
              </w:rPr>
            </w:pPr>
            <w:r w:rsidRPr="00AB6641">
              <w:rPr>
                <w:sz w:val="26"/>
                <w:szCs w:val="26"/>
              </w:rPr>
              <w:t xml:space="preserve">- Bình </w:t>
            </w:r>
            <w:proofErr w:type="spellStart"/>
            <w:r w:rsidRPr="00AB6641">
              <w:rPr>
                <w:sz w:val="26"/>
                <w:szCs w:val="26"/>
              </w:rPr>
              <w:t>chứa</w:t>
            </w:r>
            <w:proofErr w:type="spellEnd"/>
            <w:r w:rsidRPr="00AB6641">
              <w:rPr>
                <w:sz w:val="26"/>
                <w:szCs w:val="26"/>
              </w:rPr>
              <w:t xml:space="preserve"> </w:t>
            </w:r>
            <w:proofErr w:type="spellStart"/>
            <w:r w:rsidRPr="00AB6641">
              <w:rPr>
                <w:sz w:val="26"/>
                <w:szCs w:val="26"/>
              </w:rPr>
              <w:t>nước</w:t>
            </w:r>
            <w:proofErr w:type="spellEnd"/>
            <w:r w:rsidRPr="00AB6641">
              <w:rPr>
                <w:sz w:val="26"/>
                <w:szCs w:val="26"/>
              </w:rPr>
              <w:t xml:space="preserve">: 01 </w:t>
            </w:r>
            <w:proofErr w:type="spellStart"/>
            <w:r w:rsidRPr="00AB6641">
              <w:rPr>
                <w:sz w:val="26"/>
                <w:szCs w:val="26"/>
              </w:rPr>
              <w:t>chiếc</w:t>
            </w:r>
            <w:proofErr w:type="spellEnd"/>
          </w:p>
        </w:tc>
        <w:tc>
          <w:tcPr>
            <w:tcW w:w="487" w:type="pct"/>
            <w:vAlign w:val="center"/>
          </w:tcPr>
          <w:p w14:paraId="25B52E85"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2C66907"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CDAACC6" w14:textId="77777777" w:rsidTr="00AB6641">
        <w:trPr>
          <w:trHeight w:val="269"/>
        </w:trPr>
        <w:tc>
          <w:tcPr>
            <w:tcW w:w="599" w:type="pct"/>
            <w:vAlign w:val="center"/>
          </w:tcPr>
          <w:p w14:paraId="2D187D1D" w14:textId="77777777" w:rsidR="00AB6641" w:rsidRPr="00AB6641" w:rsidRDefault="00AB6641" w:rsidP="00C3704A">
            <w:pPr>
              <w:spacing w:line="276" w:lineRule="auto"/>
              <w:jc w:val="center"/>
              <w:rPr>
                <w:sz w:val="26"/>
                <w:szCs w:val="26"/>
              </w:rPr>
            </w:pPr>
          </w:p>
        </w:tc>
        <w:tc>
          <w:tcPr>
            <w:tcW w:w="3250" w:type="pct"/>
            <w:vAlign w:val="center"/>
          </w:tcPr>
          <w:p w14:paraId="1F849934"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Đèn</w:t>
            </w:r>
            <w:proofErr w:type="spellEnd"/>
            <w:r w:rsidRPr="00AB6641">
              <w:rPr>
                <w:sz w:val="26"/>
                <w:szCs w:val="26"/>
              </w:rPr>
              <w:t xml:space="preserve"> </w:t>
            </w:r>
            <w:proofErr w:type="spellStart"/>
            <w:r w:rsidRPr="00AB6641">
              <w:rPr>
                <w:sz w:val="26"/>
                <w:szCs w:val="26"/>
              </w:rPr>
              <w:t>khám</w:t>
            </w:r>
            <w:proofErr w:type="spellEnd"/>
            <w:r w:rsidRPr="00AB6641">
              <w:rPr>
                <w:sz w:val="26"/>
                <w:szCs w:val="26"/>
                <w:lang w:val="es-ES"/>
              </w:rPr>
              <w:t xml:space="preserve">: 01 </w:t>
            </w:r>
            <w:proofErr w:type="spellStart"/>
            <w:r w:rsidRPr="00AB6641">
              <w:rPr>
                <w:sz w:val="26"/>
                <w:szCs w:val="26"/>
                <w:lang w:val="es-ES"/>
              </w:rPr>
              <w:t>chiếc</w:t>
            </w:r>
            <w:proofErr w:type="spellEnd"/>
          </w:p>
        </w:tc>
        <w:tc>
          <w:tcPr>
            <w:tcW w:w="487" w:type="pct"/>
            <w:vAlign w:val="center"/>
          </w:tcPr>
          <w:p w14:paraId="3CF632CD"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C07A891"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31961DA" w14:textId="77777777" w:rsidTr="00AB6641">
        <w:trPr>
          <w:trHeight w:val="269"/>
        </w:trPr>
        <w:tc>
          <w:tcPr>
            <w:tcW w:w="599" w:type="pct"/>
            <w:vAlign w:val="center"/>
          </w:tcPr>
          <w:p w14:paraId="4C230990" w14:textId="77777777" w:rsidR="00AB6641" w:rsidRPr="00AB6641" w:rsidRDefault="00AB6641" w:rsidP="00C3704A">
            <w:pPr>
              <w:spacing w:line="276" w:lineRule="auto"/>
              <w:jc w:val="center"/>
              <w:rPr>
                <w:sz w:val="26"/>
                <w:szCs w:val="26"/>
              </w:rPr>
            </w:pPr>
          </w:p>
        </w:tc>
        <w:tc>
          <w:tcPr>
            <w:tcW w:w="3250" w:type="pct"/>
            <w:vAlign w:val="center"/>
          </w:tcPr>
          <w:p w14:paraId="7732A6C9"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lang w:val="es-ES"/>
              </w:rPr>
              <w:t>Ghế</w:t>
            </w:r>
            <w:proofErr w:type="spellEnd"/>
            <w:r w:rsidRPr="00AB6641">
              <w:rPr>
                <w:sz w:val="26"/>
                <w:szCs w:val="26"/>
                <w:lang w:val="es-ES"/>
              </w:rPr>
              <w:t xml:space="preserve"> </w:t>
            </w:r>
            <w:proofErr w:type="spellStart"/>
            <w:r w:rsidRPr="00AB6641">
              <w:rPr>
                <w:sz w:val="26"/>
                <w:szCs w:val="26"/>
                <w:lang w:val="es-ES"/>
              </w:rPr>
              <w:t>bác</w:t>
            </w:r>
            <w:proofErr w:type="spellEnd"/>
            <w:r w:rsidRPr="00AB6641">
              <w:rPr>
                <w:sz w:val="26"/>
                <w:szCs w:val="26"/>
                <w:lang w:val="es-ES"/>
              </w:rPr>
              <w:t xml:space="preserve"> </w:t>
            </w:r>
            <w:proofErr w:type="spellStart"/>
            <w:r w:rsidRPr="00AB6641">
              <w:rPr>
                <w:sz w:val="26"/>
                <w:szCs w:val="26"/>
                <w:lang w:val="es-ES"/>
              </w:rPr>
              <w:t>sỹ</w:t>
            </w:r>
            <w:proofErr w:type="spellEnd"/>
            <w:r w:rsidRPr="00AB6641">
              <w:rPr>
                <w:sz w:val="26"/>
                <w:szCs w:val="26"/>
                <w:lang w:val="es-ES"/>
              </w:rPr>
              <w:t xml:space="preserve">: 01 </w:t>
            </w:r>
            <w:proofErr w:type="spellStart"/>
            <w:r w:rsidRPr="00AB6641">
              <w:rPr>
                <w:sz w:val="26"/>
                <w:szCs w:val="26"/>
                <w:lang w:val="es-ES"/>
              </w:rPr>
              <w:t>chiếc</w:t>
            </w:r>
            <w:proofErr w:type="spellEnd"/>
          </w:p>
        </w:tc>
        <w:tc>
          <w:tcPr>
            <w:tcW w:w="487" w:type="pct"/>
            <w:vAlign w:val="center"/>
          </w:tcPr>
          <w:p w14:paraId="6D35662D"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49DC19D"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3D403E5F" w14:textId="77777777" w:rsidTr="00AB6641">
        <w:trPr>
          <w:trHeight w:val="269"/>
        </w:trPr>
        <w:tc>
          <w:tcPr>
            <w:tcW w:w="599" w:type="pct"/>
            <w:vAlign w:val="center"/>
          </w:tcPr>
          <w:p w14:paraId="1FCBBC6B" w14:textId="77777777" w:rsidR="00AB6641" w:rsidRPr="00AB6641" w:rsidRDefault="00AB6641" w:rsidP="00C3704A">
            <w:pPr>
              <w:spacing w:line="276" w:lineRule="auto"/>
              <w:jc w:val="center"/>
              <w:rPr>
                <w:sz w:val="26"/>
                <w:szCs w:val="26"/>
              </w:rPr>
            </w:pPr>
          </w:p>
        </w:tc>
        <w:tc>
          <w:tcPr>
            <w:tcW w:w="3250" w:type="pct"/>
            <w:vAlign w:val="center"/>
          </w:tcPr>
          <w:p w14:paraId="66080EA4"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lang w:val="es-ES"/>
              </w:rPr>
              <w:t>Máy</w:t>
            </w:r>
            <w:proofErr w:type="spellEnd"/>
            <w:r w:rsidRPr="00AB6641">
              <w:rPr>
                <w:sz w:val="26"/>
                <w:szCs w:val="26"/>
                <w:lang w:val="es-ES"/>
              </w:rPr>
              <w:t xml:space="preserve"> </w:t>
            </w:r>
            <w:proofErr w:type="spellStart"/>
            <w:r w:rsidRPr="00AB6641">
              <w:rPr>
                <w:sz w:val="26"/>
                <w:szCs w:val="26"/>
                <w:lang w:val="es-ES"/>
              </w:rPr>
              <w:t>lấy</w:t>
            </w:r>
            <w:proofErr w:type="spellEnd"/>
            <w:r w:rsidRPr="00AB6641">
              <w:rPr>
                <w:sz w:val="26"/>
                <w:szCs w:val="26"/>
                <w:lang w:val="es-ES"/>
              </w:rPr>
              <w:t xml:space="preserve"> cao </w:t>
            </w:r>
            <w:proofErr w:type="spellStart"/>
            <w:r w:rsidRPr="00AB6641">
              <w:rPr>
                <w:sz w:val="26"/>
                <w:szCs w:val="26"/>
                <w:lang w:val="es-ES"/>
              </w:rPr>
              <w:t>răng</w:t>
            </w:r>
            <w:proofErr w:type="spellEnd"/>
            <w:r w:rsidRPr="00AB6641">
              <w:rPr>
                <w:sz w:val="26"/>
                <w:szCs w:val="26"/>
                <w:lang w:val="es-ES"/>
              </w:rPr>
              <w:t xml:space="preserve"> </w:t>
            </w:r>
            <w:proofErr w:type="spellStart"/>
            <w:r w:rsidRPr="00AB6641">
              <w:rPr>
                <w:sz w:val="26"/>
                <w:szCs w:val="26"/>
                <w:lang w:val="es-ES"/>
              </w:rPr>
              <w:t>siêu</w:t>
            </w:r>
            <w:proofErr w:type="spellEnd"/>
            <w:r w:rsidRPr="00AB6641">
              <w:rPr>
                <w:sz w:val="26"/>
                <w:szCs w:val="26"/>
                <w:lang w:val="es-ES"/>
              </w:rPr>
              <w:t xml:space="preserve"> </w:t>
            </w:r>
            <w:proofErr w:type="spellStart"/>
            <w:r w:rsidRPr="00AB6641">
              <w:rPr>
                <w:sz w:val="26"/>
                <w:szCs w:val="26"/>
                <w:lang w:val="es-ES"/>
              </w:rPr>
              <w:t>âm</w:t>
            </w:r>
            <w:proofErr w:type="spellEnd"/>
            <w:r w:rsidRPr="00AB6641">
              <w:rPr>
                <w:sz w:val="26"/>
                <w:szCs w:val="26"/>
                <w:lang w:val="es-ES"/>
              </w:rPr>
              <w:t xml:space="preserve">: 01 </w:t>
            </w:r>
            <w:proofErr w:type="spellStart"/>
            <w:r w:rsidRPr="00AB6641">
              <w:rPr>
                <w:sz w:val="26"/>
                <w:szCs w:val="26"/>
                <w:lang w:val="es-ES"/>
              </w:rPr>
              <w:t>chiếc</w:t>
            </w:r>
            <w:proofErr w:type="spellEnd"/>
          </w:p>
        </w:tc>
        <w:tc>
          <w:tcPr>
            <w:tcW w:w="487" w:type="pct"/>
            <w:vAlign w:val="center"/>
          </w:tcPr>
          <w:p w14:paraId="5E268524"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6CE8E92"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C8F836B" w14:textId="77777777" w:rsidTr="00AB6641">
        <w:trPr>
          <w:trHeight w:val="269"/>
        </w:trPr>
        <w:tc>
          <w:tcPr>
            <w:tcW w:w="599" w:type="pct"/>
            <w:vAlign w:val="center"/>
          </w:tcPr>
          <w:p w14:paraId="64A5995A" w14:textId="77777777" w:rsidR="00AB6641" w:rsidRPr="00AB6641" w:rsidRDefault="00AB6641" w:rsidP="00C3704A">
            <w:pPr>
              <w:spacing w:line="276" w:lineRule="auto"/>
              <w:jc w:val="center"/>
              <w:rPr>
                <w:sz w:val="26"/>
                <w:szCs w:val="26"/>
              </w:rPr>
            </w:pPr>
          </w:p>
        </w:tc>
        <w:tc>
          <w:tcPr>
            <w:tcW w:w="3250" w:type="pct"/>
            <w:vAlign w:val="center"/>
          </w:tcPr>
          <w:p w14:paraId="3FF8FF8A"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lang w:val="es-ES"/>
              </w:rPr>
              <w:t>Đèn</w:t>
            </w:r>
            <w:proofErr w:type="spellEnd"/>
            <w:r w:rsidRPr="00AB6641">
              <w:rPr>
                <w:sz w:val="26"/>
                <w:szCs w:val="26"/>
                <w:lang w:val="es-ES"/>
              </w:rPr>
              <w:t xml:space="preserve"> </w:t>
            </w:r>
            <w:proofErr w:type="spellStart"/>
            <w:r w:rsidRPr="00AB6641">
              <w:rPr>
                <w:sz w:val="26"/>
                <w:szCs w:val="26"/>
                <w:lang w:val="es-ES"/>
              </w:rPr>
              <w:t>trám</w:t>
            </w:r>
            <w:proofErr w:type="spellEnd"/>
            <w:r w:rsidRPr="00AB6641">
              <w:rPr>
                <w:sz w:val="26"/>
                <w:szCs w:val="26"/>
                <w:lang w:val="es-ES"/>
              </w:rPr>
              <w:t xml:space="preserve"> </w:t>
            </w:r>
            <w:proofErr w:type="spellStart"/>
            <w:r w:rsidRPr="00AB6641">
              <w:rPr>
                <w:sz w:val="26"/>
                <w:szCs w:val="26"/>
                <w:lang w:val="es-ES"/>
              </w:rPr>
              <w:t>răng</w:t>
            </w:r>
            <w:proofErr w:type="spellEnd"/>
            <w:r w:rsidRPr="00AB6641">
              <w:rPr>
                <w:sz w:val="26"/>
                <w:szCs w:val="26"/>
                <w:lang w:val="es-ES"/>
              </w:rPr>
              <w:t xml:space="preserve">: 01 </w:t>
            </w:r>
            <w:proofErr w:type="spellStart"/>
            <w:r w:rsidRPr="00AB6641">
              <w:rPr>
                <w:sz w:val="26"/>
                <w:szCs w:val="26"/>
                <w:lang w:val="es-ES"/>
              </w:rPr>
              <w:t>chiếc</w:t>
            </w:r>
            <w:proofErr w:type="spellEnd"/>
          </w:p>
        </w:tc>
        <w:tc>
          <w:tcPr>
            <w:tcW w:w="487" w:type="pct"/>
            <w:vAlign w:val="center"/>
          </w:tcPr>
          <w:p w14:paraId="4E7035E9"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1D1113F"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11D9380" w14:textId="77777777" w:rsidTr="00AB6641">
        <w:trPr>
          <w:trHeight w:val="269"/>
        </w:trPr>
        <w:tc>
          <w:tcPr>
            <w:tcW w:w="599" w:type="pct"/>
            <w:vAlign w:val="center"/>
          </w:tcPr>
          <w:p w14:paraId="78B15810" w14:textId="77777777" w:rsidR="00AB6641" w:rsidRPr="00AB6641" w:rsidRDefault="00AB6641" w:rsidP="00C3704A">
            <w:pPr>
              <w:spacing w:line="276" w:lineRule="auto"/>
              <w:jc w:val="center"/>
              <w:rPr>
                <w:sz w:val="26"/>
                <w:szCs w:val="26"/>
              </w:rPr>
            </w:pPr>
          </w:p>
        </w:tc>
        <w:tc>
          <w:tcPr>
            <w:tcW w:w="3250" w:type="pct"/>
            <w:vAlign w:val="center"/>
          </w:tcPr>
          <w:p w14:paraId="468C66DB"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lang w:val="es-ES"/>
              </w:rPr>
              <w:t>Máy</w:t>
            </w:r>
            <w:proofErr w:type="spellEnd"/>
            <w:r w:rsidRPr="00AB6641">
              <w:rPr>
                <w:sz w:val="26"/>
                <w:szCs w:val="26"/>
                <w:lang w:val="es-ES"/>
              </w:rPr>
              <w:t xml:space="preserve"> </w:t>
            </w:r>
            <w:proofErr w:type="spellStart"/>
            <w:r w:rsidRPr="00AB6641">
              <w:rPr>
                <w:sz w:val="26"/>
                <w:szCs w:val="26"/>
                <w:lang w:val="es-ES"/>
              </w:rPr>
              <w:t>nén</w:t>
            </w:r>
            <w:proofErr w:type="spellEnd"/>
            <w:r w:rsidRPr="00AB6641">
              <w:rPr>
                <w:sz w:val="26"/>
                <w:szCs w:val="26"/>
                <w:lang w:val="es-ES"/>
              </w:rPr>
              <w:t xml:space="preserve"> </w:t>
            </w:r>
            <w:proofErr w:type="spellStart"/>
            <w:r w:rsidRPr="00AB6641">
              <w:rPr>
                <w:sz w:val="26"/>
                <w:szCs w:val="26"/>
                <w:lang w:val="es-ES"/>
              </w:rPr>
              <w:t>khí</w:t>
            </w:r>
            <w:proofErr w:type="spellEnd"/>
            <w:r w:rsidRPr="00AB6641">
              <w:rPr>
                <w:sz w:val="26"/>
                <w:szCs w:val="26"/>
                <w:lang w:val="es-ES"/>
              </w:rPr>
              <w:t xml:space="preserve">: 01 </w:t>
            </w:r>
            <w:proofErr w:type="spellStart"/>
            <w:r w:rsidRPr="00AB6641">
              <w:rPr>
                <w:sz w:val="26"/>
                <w:szCs w:val="26"/>
                <w:lang w:val="es-ES"/>
              </w:rPr>
              <w:t>chiếc</w:t>
            </w:r>
            <w:proofErr w:type="spellEnd"/>
          </w:p>
        </w:tc>
        <w:tc>
          <w:tcPr>
            <w:tcW w:w="487" w:type="pct"/>
            <w:vAlign w:val="center"/>
          </w:tcPr>
          <w:p w14:paraId="1352C1F1"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8E700FB"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5002747" w14:textId="77777777" w:rsidTr="00AB6641">
        <w:trPr>
          <w:trHeight w:val="269"/>
        </w:trPr>
        <w:tc>
          <w:tcPr>
            <w:tcW w:w="599" w:type="pct"/>
            <w:vAlign w:val="center"/>
          </w:tcPr>
          <w:p w14:paraId="66B041B5" w14:textId="77777777" w:rsidR="00AB6641" w:rsidRPr="00AB6641" w:rsidRDefault="00AB6641" w:rsidP="00C3704A">
            <w:pPr>
              <w:spacing w:line="276" w:lineRule="auto"/>
              <w:jc w:val="center"/>
              <w:rPr>
                <w:sz w:val="26"/>
                <w:szCs w:val="26"/>
              </w:rPr>
            </w:pPr>
          </w:p>
        </w:tc>
        <w:tc>
          <w:tcPr>
            <w:tcW w:w="3250" w:type="pct"/>
            <w:vAlign w:val="center"/>
          </w:tcPr>
          <w:p w14:paraId="12D59D0A"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lang w:val="es-ES"/>
              </w:rPr>
              <w:t>Bộ</w:t>
            </w:r>
            <w:proofErr w:type="spellEnd"/>
            <w:r w:rsidRPr="00AB6641">
              <w:rPr>
                <w:sz w:val="26"/>
                <w:szCs w:val="26"/>
                <w:lang w:val="es-ES"/>
              </w:rPr>
              <w:t xml:space="preserve"> </w:t>
            </w:r>
            <w:proofErr w:type="spellStart"/>
            <w:r w:rsidRPr="00AB6641">
              <w:rPr>
                <w:sz w:val="26"/>
                <w:szCs w:val="26"/>
                <w:lang w:val="es-ES"/>
              </w:rPr>
              <w:t>tay</w:t>
            </w:r>
            <w:proofErr w:type="spellEnd"/>
            <w:r w:rsidRPr="00AB6641">
              <w:rPr>
                <w:sz w:val="26"/>
                <w:szCs w:val="26"/>
                <w:lang w:val="es-ES"/>
              </w:rPr>
              <w:t xml:space="preserve"> </w:t>
            </w:r>
            <w:proofErr w:type="spellStart"/>
            <w:r w:rsidRPr="00AB6641">
              <w:rPr>
                <w:sz w:val="26"/>
                <w:szCs w:val="26"/>
                <w:lang w:val="es-ES"/>
              </w:rPr>
              <w:t>khoan</w:t>
            </w:r>
            <w:proofErr w:type="spellEnd"/>
            <w:r w:rsidRPr="00AB6641">
              <w:rPr>
                <w:sz w:val="26"/>
                <w:szCs w:val="26"/>
                <w:lang w:val="es-ES"/>
              </w:rPr>
              <w:t xml:space="preserve"> </w:t>
            </w:r>
            <w:proofErr w:type="spellStart"/>
            <w:r w:rsidRPr="00AB6641">
              <w:rPr>
                <w:sz w:val="26"/>
                <w:szCs w:val="26"/>
                <w:lang w:val="es-ES"/>
              </w:rPr>
              <w:t>gồm</w:t>
            </w:r>
            <w:proofErr w:type="spellEnd"/>
            <w:r w:rsidRPr="00AB6641">
              <w:rPr>
                <w:sz w:val="26"/>
                <w:szCs w:val="26"/>
                <w:lang w:val="es-ES"/>
              </w:rPr>
              <w:t>:</w:t>
            </w:r>
          </w:p>
        </w:tc>
        <w:tc>
          <w:tcPr>
            <w:tcW w:w="487" w:type="pct"/>
            <w:vAlign w:val="center"/>
          </w:tcPr>
          <w:p w14:paraId="27F6573C"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07D6107"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F4CBE2A" w14:textId="77777777" w:rsidTr="00AB6641">
        <w:trPr>
          <w:trHeight w:val="269"/>
        </w:trPr>
        <w:tc>
          <w:tcPr>
            <w:tcW w:w="599" w:type="pct"/>
            <w:vAlign w:val="center"/>
          </w:tcPr>
          <w:p w14:paraId="01EFB18D" w14:textId="77777777" w:rsidR="00AB6641" w:rsidRPr="00AB6641" w:rsidRDefault="00AB6641" w:rsidP="00C3704A">
            <w:pPr>
              <w:spacing w:line="276" w:lineRule="auto"/>
              <w:jc w:val="center"/>
              <w:rPr>
                <w:sz w:val="26"/>
                <w:szCs w:val="26"/>
              </w:rPr>
            </w:pPr>
          </w:p>
        </w:tc>
        <w:tc>
          <w:tcPr>
            <w:tcW w:w="3250" w:type="pct"/>
            <w:vAlign w:val="center"/>
          </w:tcPr>
          <w:p w14:paraId="637B3122" w14:textId="77777777" w:rsidR="00AB6641" w:rsidRPr="00AB6641" w:rsidRDefault="00AB6641" w:rsidP="00C3704A">
            <w:pPr>
              <w:spacing w:line="276" w:lineRule="auto"/>
              <w:jc w:val="left"/>
              <w:rPr>
                <w:sz w:val="26"/>
                <w:szCs w:val="26"/>
              </w:rPr>
            </w:pPr>
            <w:r w:rsidRPr="00AB6641">
              <w:rPr>
                <w:sz w:val="26"/>
                <w:szCs w:val="26"/>
                <w:lang w:val="es-ES"/>
              </w:rPr>
              <w:t xml:space="preserve">+ Tay </w:t>
            </w:r>
            <w:proofErr w:type="spellStart"/>
            <w:r w:rsidRPr="00AB6641">
              <w:rPr>
                <w:sz w:val="26"/>
                <w:szCs w:val="26"/>
                <w:lang w:val="es-ES"/>
              </w:rPr>
              <w:t>khoan</w:t>
            </w:r>
            <w:proofErr w:type="spellEnd"/>
            <w:r w:rsidRPr="00AB6641">
              <w:rPr>
                <w:sz w:val="26"/>
                <w:szCs w:val="26"/>
                <w:lang w:val="es-ES"/>
              </w:rPr>
              <w:t xml:space="preserve"> </w:t>
            </w:r>
            <w:proofErr w:type="spellStart"/>
            <w:r w:rsidRPr="00AB6641">
              <w:rPr>
                <w:sz w:val="26"/>
                <w:szCs w:val="26"/>
                <w:lang w:val="es-ES"/>
              </w:rPr>
              <w:t>nhanh</w:t>
            </w:r>
            <w:proofErr w:type="spellEnd"/>
            <w:r w:rsidRPr="00AB6641">
              <w:rPr>
                <w:sz w:val="26"/>
                <w:szCs w:val="26"/>
                <w:lang w:val="es-ES"/>
              </w:rPr>
              <w:t xml:space="preserve">: 02 </w:t>
            </w:r>
            <w:proofErr w:type="spellStart"/>
            <w:r w:rsidRPr="00AB6641">
              <w:rPr>
                <w:sz w:val="26"/>
                <w:szCs w:val="26"/>
                <w:lang w:val="es-ES"/>
              </w:rPr>
              <w:t>chiếc</w:t>
            </w:r>
            <w:proofErr w:type="spellEnd"/>
          </w:p>
        </w:tc>
        <w:tc>
          <w:tcPr>
            <w:tcW w:w="487" w:type="pct"/>
            <w:vAlign w:val="center"/>
          </w:tcPr>
          <w:p w14:paraId="0818C710"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99975E6"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BCE1782" w14:textId="77777777" w:rsidTr="00AB6641">
        <w:trPr>
          <w:trHeight w:val="269"/>
        </w:trPr>
        <w:tc>
          <w:tcPr>
            <w:tcW w:w="599" w:type="pct"/>
            <w:vAlign w:val="center"/>
          </w:tcPr>
          <w:p w14:paraId="4E282148" w14:textId="77777777" w:rsidR="00AB6641" w:rsidRPr="00AB6641" w:rsidRDefault="00AB6641" w:rsidP="00C3704A">
            <w:pPr>
              <w:spacing w:line="276" w:lineRule="auto"/>
              <w:jc w:val="center"/>
              <w:rPr>
                <w:sz w:val="26"/>
                <w:szCs w:val="26"/>
              </w:rPr>
            </w:pPr>
          </w:p>
        </w:tc>
        <w:tc>
          <w:tcPr>
            <w:tcW w:w="3250" w:type="pct"/>
            <w:vAlign w:val="center"/>
          </w:tcPr>
          <w:p w14:paraId="7491A0B1" w14:textId="77777777" w:rsidR="00AB6641" w:rsidRPr="00AB6641" w:rsidRDefault="00AB6641" w:rsidP="00C3704A">
            <w:pPr>
              <w:spacing w:line="276" w:lineRule="auto"/>
              <w:jc w:val="left"/>
              <w:rPr>
                <w:sz w:val="26"/>
                <w:szCs w:val="26"/>
              </w:rPr>
            </w:pPr>
            <w:r w:rsidRPr="00AB6641">
              <w:rPr>
                <w:sz w:val="26"/>
                <w:szCs w:val="26"/>
                <w:lang w:val="es-ES"/>
              </w:rPr>
              <w:t xml:space="preserve">+ Tay </w:t>
            </w:r>
            <w:proofErr w:type="spellStart"/>
            <w:r w:rsidRPr="00AB6641">
              <w:rPr>
                <w:sz w:val="26"/>
                <w:szCs w:val="26"/>
                <w:lang w:val="es-ES"/>
              </w:rPr>
              <w:t>khoan</w:t>
            </w:r>
            <w:proofErr w:type="spellEnd"/>
            <w:r w:rsidRPr="00AB6641">
              <w:rPr>
                <w:sz w:val="26"/>
                <w:szCs w:val="26"/>
                <w:lang w:val="es-ES"/>
              </w:rPr>
              <w:t xml:space="preserve"> </w:t>
            </w:r>
            <w:proofErr w:type="spellStart"/>
            <w:r w:rsidRPr="00AB6641">
              <w:rPr>
                <w:sz w:val="26"/>
                <w:szCs w:val="26"/>
                <w:lang w:val="es-ES"/>
              </w:rPr>
              <w:t>chậm</w:t>
            </w:r>
            <w:proofErr w:type="spellEnd"/>
            <w:r w:rsidRPr="00AB6641">
              <w:rPr>
                <w:sz w:val="26"/>
                <w:szCs w:val="26"/>
                <w:lang w:val="es-ES"/>
              </w:rPr>
              <w:t xml:space="preserve">: 01 </w:t>
            </w:r>
            <w:proofErr w:type="spellStart"/>
            <w:r w:rsidRPr="00AB6641">
              <w:rPr>
                <w:sz w:val="26"/>
                <w:szCs w:val="26"/>
                <w:lang w:val="es-ES"/>
              </w:rPr>
              <w:t>chiếc</w:t>
            </w:r>
            <w:proofErr w:type="spellEnd"/>
          </w:p>
        </w:tc>
        <w:tc>
          <w:tcPr>
            <w:tcW w:w="487" w:type="pct"/>
            <w:vAlign w:val="center"/>
          </w:tcPr>
          <w:p w14:paraId="11CEA8D4"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02F90AD"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F21661E" w14:textId="77777777" w:rsidTr="00AB6641">
        <w:trPr>
          <w:trHeight w:val="269"/>
        </w:trPr>
        <w:tc>
          <w:tcPr>
            <w:tcW w:w="599" w:type="pct"/>
            <w:vAlign w:val="center"/>
          </w:tcPr>
          <w:p w14:paraId="2C68CE30" w14:textId="77777777" w:rsidR="00AB6641" w:rsidRPr="00AB6641" w:rsidRDefault="00AB6641" w:rsidP="00C3704A">
            <w:pPr>
              <w:spacing w:line="276" w:lineRule="auto"/>
              <w:jc w:val="center"/>
              <w:rPr>
                <w:sz w:val="26"/>
                <w:szCs w:val="26"/>
              </w:rPr>
            </w:pPr>
          </w:p>
        </w:tc>
        <w:tc>
          <w:tcPr>
            <w:tcW w:w="3250" w:type="pct"/>
            <w:vAlign w:val="center"/>
          </w:tcPr>
          <w:p w14:paraId="4BBAD9EF"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Vật</w:t>
            </w:r>
            <w:proofErr w:type="spellEnd"/>
            <w:r w:rsidRPr="00AB6641">
              <w:rPr>
                <w:sz w:val="26"/>
                <w:szCs w:val="26"/>
              </w:rPr>
              <w:t xml:space="preserve"> </w:t>
            </w:r>
            <w:proofErr w:type="spellStart"/>
            <w:r w:rsidRPr="00AB6641">
              <w:rPr>
                <w:sz w:val="26"/>
                <w:szCs w:val="26"/>
              </w:rPr>
              <w:t>tư</w:t>
            </w:r>
            <w:proofErr w:type="spellEnd"/>
            <w:r w:rsidRPr="00AB6641">
              <w:rPr>
                <w:sz w:val="26"/>
                <w:szCs w:val="26"/>
              </w:rPr>
              <w:t xml:space="preserve">, </w:t>
            </w:r>
            <w:proofErr w:type="spellStart"/>
            <w:r w:rsidRPr="00AB6641">
              <w:rPr>
                <w:sz w:val="26"/>
                <w:szCs w:val="26"/>
              </w:rPr>
              <w:t>phụ</w:t>
            </w:r>
            <w:proofErr w:type="spellEnd"/>
            <w:r w:rsidRPr="00AB6641">
              <w:rPr>
                <w:sz w:val="26"/>
                <w:szCs w:val="26"/>
              </w:rPr>
              <w:t xml:space="preserve"> </w:t>
            </w:r>
            <w:proofErr w:type="spellStart"/>
            <w:r w:rsidRPr="00AB6641">
              <w:rPr>
                <w:sz w:val="26"/>
                <w:szCs w:val="26"/>
              </w:rPr>
              <w:t>kiện</w:t>
            </w:r>
            <w:proofErr w:type="spellEnd"/>
            <w:r w:rsidRPr="00AB6641">
              <w:rPr>
                <w:sz w:val="26"/>
                <w:szCs w:val="26"/>
              </w:rPr>
              <w:t xml:space="preserve"> </w:t>
            </w:r>
            <w:proofErr w:type="spellStart"/>
            <w:r w:rsidRPr="00AB6641">
              <w:rPr>
                <w:sz w:val="26"/>
                <w:szCs w:val="26"/>
              </w:rPr>
              <w:t>lắp</w:t>
            </w:r>
            <w:proofErr w:type="spellEnd"/>
            <w:r w:rsidRPr="00AB6641">
              <w:rPr>
                <w:sz w:val="26"/>
                <w:szCs w:val="26"/>
              </w:rPr>
              <w:t xml:space="preserve"> </w:t>
            </w:r>
            <w:proofErr w:type="spellStart"/>
            <w:r w:rsidRPr="00AB6641">
              <w:rPr>
                <w:sz w:val="26"/>
                <w:szCs w:val="26"/>
              </w:rPr>
              <w:t>đặt</w:t>
            </w:r>
            <w:proofErr w:type="spellEnd"/>
            <w:r w:rsidRPr="00AB6641">
              <w:rPr>
                <w:sz w:val="26"/>
                <w:szCs w:val="26"/>
              </w:rPr>
              <w:t xml:space="preserve"> </w:t>
            </w:r>
            <w:proofErr w:type="spellStart"/>
            <w:r w:rsidRPr="00AB6641">
              <w:rPr>
                <w:sz w:val="26"/>
                <w:szCs w:val="26"/>
              </w:rPr>
              <w:t>hoàn</w:t>
            </w:r>
            <w:proofErr w:type="spellEnd"/>
            <w:r w:rsidRPr="00AB6641">
              <w:rPr>
                <w:sz w:val="26"/>
                <w:szCs w:val="26"/>
              </w:rPr>
              <w:t xml:space="preserve"> </w:t>
            </w:r>
            <w:proofErr w:type="spellStart"/>
            <w:r w:rsidRPr="00AB6641">
              <w:rPr>
                <w:sz w:val="26"/>
                <w:szCs w:val="26"/>
              </w:rPr>
              <w:t>chỉnh</w:t>
            </w:r>
            <w:proofErr w:type="spellEnd"/>
            <w:r w:rsidRPr="00AB6641">
              <w:rPr>
                <w:sz w:val="26"/>
                <w:szCs w:val="26"/>
              </w:rPr>
              <w:t xml:space="preserve">: 01 </w:t>
            </w:r>
            <w:proofErr w:type="spellStart"/>
            <w:r w:rsidRPr="00AB6641">
              <w:rPr>
                <w:sz w:val="26"/>
                <w:szCs w:val="26"/>
              </w:rPr>
              <w:t>gói</w:t>
            </w:r>
            <w:proofErr w:type="spellEnd"/>
          </w:p>
        </w:tc>
        <w:tc>
          <w:tcPr>
            <w:tcW w:w="487" w:type="pct"/>
            <w:vAlign w:val="center"/>
          </w:tcPr>
          <w:p w14:paraId="5A477F23"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3E54F57"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3C561E3" w14:textId="77777777" w:rsidTr="00AB6641">
        <w:trPr>
          <w:trHeight w:val="269"/>
        </w:trPr>
        <w:tc>
          <w:tcPr>
            <w:tcW w:w="599" w:type="pct"/>
            <w:vAlign w:val="center"/>
          </w:tcPr>
          <w:p w14:paraId="0F575881" w14:textId="77777777" w:rsidR="00AB6641" w:rsidRPr="00AB6641" w:rsidRDefault="00AB6641" w:rsidP="00C3704A">
            <w:pPr>
              <w:spacing w:line="276" w:lineRule="auto"/>
              <w:jc w:val="center"/>
              <w:rPr>
                <w:sz w:val="26"/>
                <w:szCs w:val="26"/>
              </w:rPr>
            </w:pPr>
          </w:p>
        </w:tc>
        <w:tc>
          <w:tcPr>
            <w:tcW w:w="3250" w:type="pct"/>
            <w:vAlign w:val="center"/>
          </w:tcPr>
          <w:p w14:paraId="24EB0AE8" w14:textId="77777777" w:rsidR="00AB6641" w:rsidRPr="00AB6641" w:rsidRDefault="00AB6641" w:rsidP="00C3704A">
            <w:pPr>
              <w:spacing w:line="276" w:lineRule="auto"/>
              <w:jc w:val="left"/>
              <w:rPr>
                <w:sz w:val="26"/>
                <w:szCs w:val="26"/>
              </w:rPr>
            </w:pPr>
            <w:r w:rsidRPr="00AB6641">
              <w:rPr>
                <w:b/>
                <w:sz w:val="26"/>
                <w:szCs w:val="26"/>
              </w:rPr>
              <w:t>III. YÊU CẦU KỸ THUẬT</w:t>
            </w:r>
          </w:p>
        </w:tc>
        <w:tc>
          <w:tcPr>
            <w:tcW w:w="487" w:type="pct"/>
            <w:vAlign w:val="center"/>
          </w:tcPr>
          <w:p w14:paraId="680E290A" w14:textId="77777777" w:rsidR="00AB6641" w:rsidRPr="00AB6641" w:rsidRDefault="00AB6641" w:rsidP="00C3704A">
            <w:pPr>
              <w:spacing w:line="276" w:lineRule="auto"/>
              <w:jc w:val="left"/>
              <w:rPr>
                <w:sz w:val="26"/>
                <w:szCs w:val="26"/>
              </w:rPr>
            </w:pPr>
          </w:p>
        </w:tc>
        <w:tc>
          <w:tcPr>
            <w:tcW w:w="664" w:type="pct"/>
            <w:vAlign w:val="center"/>
          </w:tcPr>
          <w:p w14:paraId="02495EC5" w14:textId="77777777" w:rsidR="00AB6641" w:rsidRPr="00AB6641" w:rsidRDefault="00AB6641" w:rsidP="00C3704A">
            <w:pPr>
              <w:spacing w:line="276" w:lineRule="auto"/>
              <w:jc w:val="left"/>
              <w:rPr>
                <w:sz w:val="26"/>
                <w:szCs w:val="26"/>
              </w:rPr>
            </w:pPr>
          </w:p>
        </w:tc>
      </w:tr>
      <w:tr w:rsidR="00AB6641" w:rsidRPr="00AB6641" w14:paraId="750D22E1" w14:textId="77777777" w:rsidTr="00AB6641">
        <w:trPr>
          <w:trHeight w:val="269"/>
        </w:trPr>
        <w:tc>
          <w:tcPr>
            <w:tcW w:w="599" w:type="pct"/>
            <w:vAlign w:val="center"/>
          </w:tcPr>
          <w:p w14:paraId="564935C1" w14:textId="77777777" w:rsidR="00AB6641" w:rsidRPr="00AB6641" w:rsidRDefault="00AB6641" w:rsidP="00C3704A">
            <w:pPr>
              <w:spacing w:line="276" w:lineRule="auto"/>
              <w:jc w:val="center"/>
              <w:rPr>
                <w:sz w:val="26"/>
                <w:szCs w:val="26"/>
              </w:rPr>
            </w:pPr>
          </w:p>
        </w:tc>
        <w:tc>
          <w:tcPr>
            <w:tcW w:w="3250" w:type="pct"/>
            <w:vAlign w:val="center"/>
          </w:tcPr>
          <w:p w14:paraId="51A01A5C" w14:textId="77777777" w:rsidR="00AB6641" w:rsidRPr="00AB6641" w:rsidRDefault="00AB6641" w:rsidP="00C3704A">
            <w:pPr>
              <w:spacing w:line="276" w:lineRule="auto"/>
              <w:jc w:val="left"/>
              <w:rPr>
                <w:sz w:val="26"/>
                <w:szCs w:val="26"/>
              </w:rPr>
            </w:pPr>
            <w:r w:rsidRPr="00AB6641">
              <w:rPr>
                <w:b/>
                <w:sz w:val="26"/>
                <w:szCs w:val="26"/>
              </w:rPr>
              <w:t xml:space="preserve">1/ </w:t>
            </w:r>
            <w:proofErr w:type="spellStart"/>
            <w:r w:rsidRPr="00AB6641">
              <w:rPr>
                <w:b/>
                <w:sz w:val="26"/>
                <w:szCs w:val="26"/>
              </w:rPr>
              <w:t>Ghế</w:t>
            </w:r>
            <w:proofErr w:type="spellEnd"/>
            <w:r w:rsidRPr="00AB6641">
              <w:rPr>
                <w:b/>
                <w:sz w:val="26"/>
                <w:szCs w:val="26"/>
              </w:rPr>
              <w:t xml:space="preserve"> </w:t>
            </w:r>
            <w:proofErr w:type="spellStart"/>
            <w:r w:rsidRPr="00AB6641">
              <w:rPr>
                <w:b/>
                <w:sz w:val="26"/>
                <w:szCs w:val="26"/>
              </w:rPr>
              <w:t>chính</w:t>
            </w:r>
            <w:proofErr w:type="spellEnd"/>
          </w:p>
        </w:tc>
        <w:tc>
          <w:tcPr>
            <w:tcW w:w="487" w:type="pct"/>
            <w:vAlign w:val="center"/>
          </w:tcPr>
          <w:p w14:paraId="06200ED2" w14:textId="77777777" w:rsidR="00AB6641" w:rsidRPr="00AB6641" w:rsidRDefault="00AB6641" w:rsidP="00C3704A">
            <w:pPr>
              <w:spacing w:line="276" w:lineRule="auto"/>
              <w:jc w:val="left"/>
              <w:rPr>
                <w:sz w:val="26"/>
                <w:szCs w:val="26"/>
              </w:rPr>
            </w:pPr>
          </w:p>
        </w:tc>
        <w:tc>
          <w:tcPr>
            <w:tcW w:w="664" w:type="pct"/>
            <w:vAlign w:val="center"/>
          </w:tcPr>
          <w:p w14:paraId="16E54823" w14:textId="77777777" w:rsidR="00AB6641" w:rsidRPr="00AB6641" w:rsidRDefault="00AB6641" w:rsidP="00C3704A">
            <w:pPr>
              <w:spacing w:line="276" w:lineRule="auto"/>
              <w:jc w:val="left"/>
              <w:rPr>
                <w:sz w:val="26"/>
                <w:szCs w:val="26"/>
              </w:rPr>
            </w:pPr>
          </w:p>
        </w:tc>
      </w:tr>
      <w:tr w:rsidR="00AB6641" w:rsidRPr="00AB6641" w14:paraId="6CF621EB" w14:textId="77777777" w:rsidTr="00AB6641">
        <w:trPr>
          <w:trHeight w:val="269"/>
        </w:trPr>
        <w:tc>
          <w:tcPr>
            <w:tcW w:w="599" w:type="pct"/>
            <w:vAlign w:val="center"/>
          </w:tcPr>
          <w:p w14:paraId="14000C79" w14:textId="77777777" w:rsidR="00AB6641" w:rsidRPr="00AB6641" w:rsidRDefault="00AB6641" w:rsidP="00C3704A">
            <w:pPr>
              <w:spacing w:line="276" w:lineRule="auto"/>
              <w:jc w:val="center"/>
              <w:rPr>
                <w:sz w:val="26"/>
                <w:szCs w:val="26"/>
              </w:rPr>
            </w:pPr>
          </w:p>
        </w:tc>
        <w:tc>
          <w:tcPr>
            <w:tcW w:w="3250" w:type="pct"/>
            <w:vAlign w:val="center"/>
          </w:tcPr>
          <w:p w14:paraId="60EB45D0"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lang w:val="es-ES"/>
              </w:rPr>
              <w:t>Ghế</w:t>
            </w:r>
            <w:proofErr w:type="spellEnd"/>
            <w:r w:rsidRPr="00AB6641">
              <w:rPr>
                <w:sz w:val="26"/>
                <w:szCs w:val="26"/>
                <w:lang w:val="es-ES"/>
              </w:rPr>
              <w:t xml:space="preserve"> </w:t>
            </w:r>
            <w:proofErr w:type="spellStart"/>
            <w:r w:rsidRPr="00AB6641">
              <w:rPr>
                <w:sz w:val="26"/>
                <w:szCs w:val="26"/>
                <w:lang w:val="es-ES"/>
              </w:rPr>
              <w:t>được</w:t>
            </w:r>
            <w:proofErr w:type="spellEnd"/>
            <w:r w:rsidRPr="00AB6641">
              <w:rPr>
                <w:sz w:val="26"/>
                <w:szCs w:val="26"/>
                <w:lang w:val="es-ES"/>
              </w:rPr>
              <w:t xml:space="preserve"> </w:t>
            </w:r>
            <w:proofErr w:type="spellStart"/>
            <w:r w:rsidRPr="00AB6641">
              <w:rPr>
                <w:sz w:val="26"/>
                <w:szCs w:val="26"/>
                <w:lang w:val="es-ES"/>
              </w:rPr>
              <w:t>thiết</w:t>
            </w:r>
            <w:proofErr w:type="spellEnd"/>
            <w:r w:rsidRPr="00AB6641">
              <w:rPr>
                <w:sz w:val="26"/>
                <w:szCs w:val="26"/>
                <w:lang w:val="es-ES"/>
              </w:rPr>
              <w:t xml:space="preserve"> </w:t>
            </w:r>
            <w:proofErr w:type="spellStart"/>
            <w:r w:rsidRPr="00AB6641">
              <w:rPr>
                <w:sz w:val="26"/>
                <w:szCs w:val="26"/>
                <w:lang w:val="es-ES"/>
              </w:rPr>
              <w:t>kế</w:t>
            </w:r>
            <w:proofErr w:type="spellEnd"/>
            <w:r w:rsidRPr="00AB6641">
              <w:rPr>
                <w:sz w:val="26"/>
                <w:szCs w:val="26"/>
                <w:lang w:val="es-ES"/>
              </w:rPr>
              <w:t xml:space="preserve"> </w:t>
            </w:r>
            <w:proofErr w:type="spellStart"/>
            <w:r w:rsidRPr="00AB6641">
              <w:rPr>
                <w:sz w:val="26"/>
                <w:szCs w:val="26"/>
                <w:lang w:val="es-ES"/>
              </w:rPr>
              <w:t>sử</w:t>
            </w:r>
            <w:proofErr w:type="spellEnd"/>
            <w:r w:rsidRPr="00AB6641">
              <w:rPr>
                <w:sz w:val="26"/>
                <w:szCs w:val="26"/>
                <w:lang w:val="es-ES"/>
              </w:rPr>
              <w:t xml:space="preserve"> </w:t>
            </w:r>
            <w:proofErr w:type="spellStart"/>
            <w:r w:rsidRPr="00AB6641">
              <w:rPr>
                <w:sz w:val="26"/>
                <w:szCs w:val="26"/>
                <w:lang w:val="es-ES"/>
              </w:rPr>
              <w:t>dụng</w:t>
            </w:r>
            <w:proofErr w:type="spellEnd"/>
            <w:r w:rsidRPr="00AB6641">
              <w:rPr>
                <w:sz w:val="26"/>
                <w:szCs w:val="26"/>
                <w:lang w:val="es-ES"/>
              </w:rPr>
              <w:t xml:space="preserve"> </w:t>
            </w:r>
            <w:proofErr w:type="spellStart"/>
            <w:r w:rsidRPr="00AB6641">
              <w:rPr>
                <w:sz w:val="26"/>
                <w:szCs w:val="26"/>
                <w:lang w:val="es-ES"/>
              </w:rPr>
              <w:t>kết</w:t>
            </w:r>
            <w:proofErr w:type="spellEnd"/>
            <w:r w:rsidRPr="00AB6641">
              <w:rPr>
                <w:sz w:val="26"/>
                <w:szCs w:val="26"/>
                <w:lang w:val="es-ES"/>
              </w:rPr>
              <w:t xml:space="preserve"> </w:t>
            </w:r>
            <w:proofErr w:type="spellStart"/>
            <w:r w:rsidRPr="00AB6641">
              <w:rPr>
                <w:sz w:val="26"/>
                <w:szCs w:val="26"/>
                <w:lang w:val="es-ES"/>
              </w:rPr>
              <w:t>hợp</w:t>
            </w:r>
            <w:proofErr w:type="spellEnd"/>
            <w:r w:rsidRPr="00AB6641">
              <w:rPr>
                <w:sz w:val="26"/>
                <w:szCs w:val="26"/>
                <w:lang w:val="es-ES"/>
              </w:rPr>
              <w:t xml:space="preserve"> </w:t>
            </w:r>
            <w:proofErr w:type="spellStart"/>
            <w:r w:rsidRPr="00AB6641">
              <w:rPr>
                <w:sz w:val="26"/>
                <w:szCs w:val="26"/>
                <w:lang w:val="es-ES"/>
              </w:rPr>
              <w:t>theo</w:t>
            </w:r>
            <w:proofErr w:type="spellEnd"/>
            <w:r w:rsidRPr="00AB6641">
              <w:rPr>
                <w:sz w:val="26"/>
                <w:szCs w:val="26"/>
                <w:lang w:val="es-ES"/>
              </w:rPr>
              <w:t xml:space="preserve"> </w:t>
            </w:r>
            <w:proofErr w:type="spellStart"/>
            <w:r w:rsidRPr="00AB6641">
              <w:rPr>
                <w:sz w:val="26"/>
                <w:szCs w:val="26"/>
                <w:lang w:val="es-ES"/>
              </w:rPr>
              <w:t>dạng</w:t>
            </w:r>
            <w:proofErr w:type="spellEnd"/>
            <w:r w:rsidRPr="00AB6641">
              <w:rPr>
                <w:sz w:val="26"/>
                <w:szCs w:val="26"/>
                <w:lang w:val="es-ES"/>
              </w:rPr>
              <w:t xml:space="preserve">: </w:t>
            </w:r>
            <w:proofErr w:type="spellStart"/>
            <w:r w:rsidRPr="00AB6641">
              <w:rPr>
                <w:sz w:val="26"/>
                <w:szCs w:val="26"/>
                <w:lang w:val="es-ES"/>
              </w:rPr>
              <w:t>Điện</w:t>
            </w:r>
            <w:proofErr w:type="spellEnd"/>
            <w:r w:rsidRPr="00AB6641">
              <w:rPr>
                <w:sz w:val="26"/>
                <w:szCs w:val="26"/>
                <w:lang w:val="es-ES"/>
              </w:rPr>
              <w:t xml:space="preserve"> - </w:t>
            </w:r>
            <w:proofErr w:type="spellStart"/>
            <w:r w:rsidRPr="00AB6641">
              <w:rPr>
                <w:sz w:val="26"/>
                <w:szCs w:val="26"/>
                <w:lang w:val="es-ES"/>
              </w:rPr>
              <w:t>Thủy</w:t>
            </w:r>
            <w:proofErr w:type="spellEnd"/>
            <w:r w:rsidRPr="00AB6641">
              <w:rPr>
                <w:sz w:val="26"/>
                <w:szCs w:val="26"/>
                <w:lang w:val="es-ES"/>
              </w:rPr>
              <w:t xml:space="preserve"> </w:t>
            </w:r>
            <w:proofErr w:type="spellStart"/>
            <w:r w:rsidRPr="00AB6641">
              <w:rPr>
                <w:sz w:val="26"/>
                <w:szCs w:val="26"/>
                <w:lang w:val="es-ES"/>
              </w:rPr>
              <w:t>lực</w:t>
            </w:r>
            <w:proofErr w:type="spellEnd"/>
          </w:p>
        </w:tc>
        <w:tc>
          <w:tcPr>
            <w:tcW w:w="487" w:type="pct"/>
            <w:vAlign w:val="center"/>
          </w:tcPr>
          <w:p w14:paraId="3CE21DD2"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99ED249"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A41FC72" w14:textId="77777777" w:rsidTr="00AB6641">
        <w:trPr>
          <w:trHeight w:val="269"/>
        </w:trPr>
        <w:tc>
          <w:tcPr>
            <w:tcW w:w="599" w:type="pct"/>
            <w:vAlign w:val="center"/>
          </w:tcPr>
          <w:p w14:paraId="398027B0" w14:textId="77777777" w:rsidR="00AB6641" w:rsidRPr="00AB6641" w:rsidRDefault="00AB6641" w:rsidP="00C3704A">
            <w:pPr>
              <w:spacing w:line="276" w:lineRule="auto"/>
              <w:jc w:val="center"/>
              <w:rPr>
                <w:sz w:val="26"/>
                <w:szCs w:val="26"/>
              </w:rPr>
            </w:pPr>
          </w:p>
        </w:tc>
        <w:tc>
          <w:tcPr>
            <w:tcW w:w="3250" w:type="pct"/>
            <w:vAlign w:val="center"/>
          </w:tcPr>
          <w:p w14:paraId="047F5366"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lang w:val="es-ES"/>
              </w:rPr>
              <w:t>Có</w:t>
            </w:r>
            <w:proofErr w:type="spellEnd"/>
            <w:r w:rsidRPr="00AB6641">
              <w:rPr>
                <w:sz w:val="26"/>
                <w:szCs w:val="26"/>
                <w:lang w:val="es-ES"/>
              </w:rPr>
              <w:t xml:space="preserve"> </w:t>
            </w:r>
            <w:proofErr w:type="spellStart"/>
            <w:r w:rsidRPr="00AB6641">
              <w:rPr>
                <w:sz w:val="26"/>
                <w:szCs w:val="26"/>
                <w:lang w:val="es-ES"/>
              </w:rPr>
              <w:t>thể</w:t>
            </w:r>
            <w:proofErr w:type="spellEnd"/>
            <w:r w:rsidRPr="00AB6641">
              <w:rPr>
                <w:sz w:val="26"/>
                <w:szCs w:val="26"/>
                <w:lang w:val="es-ES"/>
              </w:rPr>
              <w:t xml:space="preserve"> </w:t>
            </w:r>
            <w:proofErr w:type="spellStart"/>
            <w:r w:rsidRPr="00AB6641">
              <w:rPr>
                <w:sz w:val="26"/>
                <w:szCs w:val="26"/>
                <w:lang w:val="es-ES"/>
              </w:rPr>
              <w:t>điều</w:t>
            </w:r>
            <w:proofErr w:type="spellEnd"/>
            <w:r w:rsidRPr="00AB6641">
              <w:rPr>
                <w:sz w:val="26"/>
                <w:szCs w:val="26"/>
                <w:lang w:val="es-ES"/>
              </w:rPr>
              <w:t xml:space="preserve"> </w:t>
            </w:r>
            <w:proofErr w:type="spellStart"/>
            <w:r w:rsidRPr="00AB6641">
              <w:rPr>
                <w:sz w:val="26"/>
                <w:szCs w:val="26"/>
                <w:lang w:val="es-ES"/>
              </w:rPr>
              <w:t>chỉnh</w:t>
            </w:r>
            <w:proofErr w:type="spellEnd"/>
            <w:r w:rsidRPr="00AB6641">
              <w:rPr>
                <w:sz w:val="26"/>
                <w:szCs w:val="26"/>
                <w:lang w:val="es-ES"/>
              </w:rPr>
              <w:t xml:space="preserve"> </w:t>
            </w:r>
            <w:proofErr w:type="spellStart"/>
            <w:r w:rsidRPr="00AB6641">
              <w:rPr>
                <w:sz w:val="26"/>
                <w:szCs w:val="26"/>
                <w:lang w:val="es-ES"/>
              </w:rPr>
              <w:t>được</w:t>
            </w:r>
            <w:proofErr w:type="spellEnd"/>
            <w:r w:rsidRPr="00AB6641">
              <w:rPr>
                <w:sz w:val="26"/>
                <w:szCs w:val="26"/>
                <w:lang w:val="es-ES"/>
              </w:rPr>
              <w:t xml:space="preserve"> </w:t>
            </w:r>
            <w:proofErr w:type="spellStart"/>
            <w:r w:rsidRPr="00AB6641">
              <w:rPr>
                <w:sz w:val="26"/>
                <w:szCs w:val="26"/>
                <w:lang w:val="es-ES"/>
              </w:rPr>
              <w:t>tựa</w:t>
            </w:r>
            <w:proofErr w:type="spellEnd"/>
            <w:r w:rsidRPr="00AB6641">
              <w:rPr>
                <w:sz w:val="26"/>
                <w:szCs w:val="26"/>
                <w:lang w:val="es-ES"/>
              </w:rPr>
              <w:t xml:space="preserve"> </w:t>
            </w:r>
            <w:proofErr w:type="spellStart"/>
            <w:r w:rsidRPr="00AB6641">
              <w:rPr>
                <w:sz w:val="26"/>
                <w:szCs w:val="26"/>
                <w:lang w:val="es-ES"/>
              </w:rPr>
              <w:t>đầu</w:t>
            </w:r>
            <w:proofErr w:type="spellEnd"/>
          </w:p>
        </w:tc>
        <w:tc>
          <w:tcPr>
            <w:tcW w:w="487" w:type="pct"/>
            <w:vAlign w:val="center"/>
          </w:tcPr>
          <w:p w14:paraId="23AF15F8"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EEAA17D"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D32AC5A" w14:textId="77777777" w:rsidTr="00AB6641">
        <w:trPr>
          <w:trHeight w:val="284"/>
        </w:trPr>
        <w:tc>
          <w:tcPr>
            <w:tcW w:w="599" w:type="pct"/>
            <w:vAlign w:val="center"/>
          </w:tcPr>
          <w:p w14:paraId="307E788F" w14:textId="77777777" w:rsidR="00AB6641" w:rsidRPr="00AB6641" w:rsidRDefault="00AB6641" w:rsidP="00C3704A">
            <w:pPr>
              <w:spacing w:line="276" w:lineRule="auto"/>
              <w:jc w:val="center"/>
              <w:rPr>
                <w:sz w:val="26"/>
                <w:szCs w:val="26"/>
              </w:rPr>
            </w:pPr>
          </w:p>
        </w:tc>
        <w:tc>
          <w:tcPr>
            <w:tcW w:w="3250" w:type="pct"/>
            <w:vAlign w:val="center"/>
          </w:tcPr>
          <w:p w14:paraId="7EE3C2F0"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thể</w:t>
            </w:r>
            <w:proofErr w:type="spellEnd"/>
            <w:r w:rsidRPr="00AB6641">
              <w:rPr>
                <w:sz w:val="26"/>
                <w:szCs w:val="26"/>
              </w:rPr>
              <w:t xml:space="preserve"> </w:t>
            </w:r>
            <w:proofErr w:type="spellStart"/>
            <w:r w:rsidRPr="00AB6641">
              <w:rPr>
                <w:sz w:val="26"/>
                <w:szCs w:val="26"/>
              </w:rPr>
              <w:t>điều</w:t>
            </w:r>
            <w:proofErr w:type="spellEnd"/>
            <w:r w:rsidRPr="00AB6641">
              <w:rPr>
                <w:sz w:val="26"/>
                <w:szCs w:val="26"/>
              </w:rPr>
              <w:t xml:space="preserve"> </w:t>
            </w:r>
            <w:proofErr w:type="spellStart"/>
            <w:r w:rsidRPr="00AB6641">
              <w:rPr>
                <w:sz w:val="26"/>
                <w:szCs w:val="26"/>
              </w:rPr>
              <w:t>chỉnh</w:t>
            </w:r>
            <w:proofErr w:type="spellEnd"/>
            <w:r w:rsidRPr="00AB6641">
              <w:rPr>
                <w:sz w:val="26"/>
                <w:szCs w:val="26"/>
              </w:rPr>
              <w:t xml:space="preserve"> </w:t>
            </w:r>
            <w:proofErr w:type="spellStart"/>
            <w:r w:rsidRPr="00AB6641">
              <w:rPr>
                <w:sz w:val="26"/>
                <w:szCs w:val="26"/>
              </w:rPr>
              <w:t>nâng</w:t>
            </w:r>
            <w:proofErr w:type="spellEnd"/>
            <w:r w:rsidRPr="00AB6641">
              <w:rPr>
                <w:sz w:val="26"/>
                <w:szCs w:val="26"/>
              </w:rPr>
              <w:t>/</w:t>
            </w:r>
            <w:proofErr w:type="spellStart"/>
            <w:r w:rsidRPr="00AB6641">
              <w:rPr>
                <w:sz w:val="26"/>
                <w:szCs w:val="26"/>
              </w:rPr>
              <w:t>hạ</w:t>
            </w:r>
            <w:proofErr w:type="spellEnd"/>
            <w:r w:rsidRPr="00AB6641">
              <w:rPr>
                <w:sz w:val="26"/>
                <w:szCs w:val="26"/>
              </w:rPr>
              <w:t xml:space="preserve"> </w:t>
            </w:r>
            <w:proofErr w:type="spellStart"/>
            <w:r w:rsidRPr="00AB6641">
              <w:rPr>
                <w:sz w:val="26"/>
                <w:szCs w:val="26"/>
              </w:rPr>
              <w:t>ghế</w:t>
            </w:r>
            <w:proofErr w:type="spellEnd"/>
            <w:r w:rsidRPr="00AB6641">
              <w:rPr>
                <w:sz w:val="26"/>
                <w:szCs w:val="26"/>
              </w:rPr>
              <w:t xml:space="preserve"> </w:t>
            </w:r>
            <w:proofErr w:type="spellStart"/>
            <w:r w:rsidRPr="00AB6641">
              <w:rPr>
                <w:sz w:val="26"/>
                <w:szCs w:val="26"/>
              </w:rPr>
              <w:t>và</w:t>
            </w:r>
            <w:proofErr w:type="spellEnd"/>
            <w:r w:rsidRPr="00AB6641">
              <w:rPr>
                <w:sz w:val="26"/>
                <w:szCs w:val="26"/>
              </w:rPr>
              <w:t xml:space="preserve"> </w:t>
            </w:r>
            <w:proofErr w:type="spellStart"/>
            <w:r w:rsidRPr="00AB6641">
              <w:rPr>
                <w:sz w:val="26"/>
                <w:szCs w:val="26"/>
              </w:rPr>
              <w:t>tựa</w:t>
            </w:r>
            <w:proofErr w:type="spellEnd"/>
            <w:r w:rsidRPr="00AB6641">
              <w:rPr>
                <w:sz w:val="26"/>
                <w:szCs w:val="26"/>
              </w:rPr>
              <w:t xml:space="preserve"> </w:t>
            </w:r>
            <w:proofErr w:type="spellStart"/>
            <w:r w:rsidRPr="00AB6641">
              <w:rPr>
                <w:sz w:val="26"/>
                <w:szCs w:val="26"/>
              </w:rPr>
              <w:t>lưng</w:t>
            </w:r>
            <w:proofErr w:type="spellEnd"/>
          </w:p>
        </w:tc>
        <w:tc>
          <w:tcPr>
            <w:tcW w:w="487" w:type="pct"/>
            <w:vAlign w:val="center"/>
          </w:tcPr>
          <w:p w14:paraId="02BA6BD9"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4C824A5"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DA860BD" w14:textId="77777777" w:rsidTr="00AB6641">
        <w:trPr>
          <w:trHeight w:val="269"/>
        </w:trPr>
        <w:tc>
          <w:tcPr>
            <w:tcW w:w="599" w:type="pct"/>
            <w:vAlign w:val="center"/>
          </w:tcPr>
          <w:p w14:paraId="2C0AE472" w14:textId="77777777" w:rsidR="00AB6641" w:rsidRPr="00AB6641" w:rsidRDefault="00AB6641" w:rsidP="00C3704A">
            <w:pPr>
              <w:spacing w:line="276" w:lineRule="auto"/>
              <w:jc w:val="center"/>
              <w:rPr>
                <w:sz w:val="26"/>
                <w:szCs w:val="26"/>
              </w:rPr>
            </w:pPr>
          </w:p>
        </w:tc>
        <w:tc>
          <w:tcPr>
            <w:tcW w:w="3250" w:type="pct"/>
            <w:vAlign w:val="center"/>
          </w:tcPr>
          <w:p w14:paraId="38EAA489"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Ghế</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thể</w:t>
            </w:r>
            <w:proofErr w:type="spellEnd"/>
            <w:r w:rsidRPr="00AB6641">
              <w:rPr>
                <w:sz w:val="26"/>
                <w:szCs w:val="26"/>
              </w:rPr>
              <w:t xml:space="preserve"> </w:t>
            </w:r>
            <w:proofErr w:type="spellStart"/>
            <w:r w:rsidRPr="00AB6641">
              <w:rPr>
                <w:sz w:val="26"/>
                <w:szCs w:val="26"/>
              </w:rPr>
              <w:t>được</w:t>
            </w:r>
            <w:proofErr w:type="spellEnd"/>
            <w:r w:rsidRPr="00AB6641">
              <w:rPr>
                <w:sz w:val="26"/>
                <w:szCs w:val="26"/>
              </w:rPr>
              <w:t xml:space="preserve"> </w:t>
            </w:r>
            <w:proofErr w:type="spellStart"/>
            <w:r w:rsidRPr="00AB6641">
              <w:rPr>
                <w:sz w:val="26"/>
                <w:szCs w:val="26"/>
              </w:rPr>
              <w:t>điểu</w:t>
            </w:r>
            <w:proofErr w:type="spellEnd"/>
            <w:r w:rsidRPr="00AB6641">
              <w:rPr>
                <w:sz w:val="26"/>
                <w:szCs w:val="26"/>
              </w:rPr>
              <w:t xml:space="preserve"> </w:t>
            </w:r>
            <w:proofErr w:type="spellStart"/>
            <w:r w:rsidRPr="00AB6641">
              <w:rPr>
                <w:sz w:val="26"/>
                <w:szCs w:val="26"/>
              </w:rPr>
              <w:t>khiển</w:t>
            </w:r>
            <w:proofErr w:type="spellEnd"/>
            <w:r w:rsidRPr="00AB6641">
              <w:rPr>
                <w:sz w:val="26"/>
                <w:szCs w:val="26"/>
              </w:rPr>
              <w:t xml:space="preserve"> </w:t>
            </w:r>
            <w:proofErr w:type="spellStart"/>
            <w:r w:rsidRPr="00AB6641">
              <w:rPr>
                <w:sz w:val="26"/>
                <w:szCs w:val="26"/>
              </w:rPr>
              <w:t>nâng</w:t>
            </w:r>
            <w:proofErr w:type="spellEnd"/>
            <w:r w:rsidRPr="00AB6641">
              <w:rPr>
                <w:sz w:val="26"/>
                <w:szCs w:val="26"/>
              </w:rPr>
              <w:t xml:space="preserve">, </w:t>
            </w:r>
            <w:proofErr w:type="spellStart"/>
            <w:r w:rsidRPr="00AB6641">
              <w:rPr>
                <w:sz w:val="26"/>
                <w:szCs w:val="26"/>
              </w:rPr>
              <w:t>hạ</w:t>
            </w:r>
            <w:proofErr w:type="spellEnd"/>
            <w:r w:rsidRPr="00AB6641">
              <w:rPr>
                <w:sz w:val="26"/>
                <w:szCs w:val="26"/>
              </w:rPr>
              <w:t xml:space="preserve"> </w:t>
            </w:r>
            <w:proofErr w:type="spellStart"/>
            <w:r w:rsidRPr="00AB6641">
              <w:rPr>
                <w:sz w:val="26"/>
                <w:szCs w:val="26"/>
              </w:rPr>
              <w:t>chiều</w:t>
            </w:r>
            <w:proofErr w:type="spellEnd"/>
            <w:r w:rsidRPr="00AB6641">
              <w:rPr>
                <w:sz w:val="26"/>
                <w:szCs w:val="26"/>
              </w:rPr>
              <w:t xml:space="preserve"> </w:t>
            </w:r>
            <w:proofErr w:type="spellStart"/>
            <w:r w:rsidRPr="00AB6641">
              <w:rPr>
                <w:sz w:val="26"/>
                <w:szCs w:val="26"/>
              </w:rPr>
              <w:t>cao</w:t>
            </w:r>
            <w:proofErr w:type="spellEnd"/>
            <w:r w:rsidRPr="00AB6641">
              <w:rPr>
                <w:sz w:val="26"/>
                <w:szCs w:val="26"/>
              </w:rPr>
              <w:t xml:space="preserve"> </w:t>
            </w:r>
            <w:proofErr w:type="spellStart"/>
            <w:r w:rsidRPr="00AB6641">
              <w:rPr>
                <w:sz w:val="26"/>
                <w:szCs w:val="26"/>
              </w:rPr>
              <w:t>và</w:t>
            </w:r>
            <w:proofErr w:type="spellEnd"/>
            <w:r w:rsidRPr="00AB6641">
              <w:rPr>
                <w:sz w:val="26"/>
                <w:szCs w:val="26"/>
              </w:rPr>
              <w:t xml:space="preserve"> </w:t>
            </w:r>
            <w:proofErr w:type="spellStart"/>
            <w:r w:rsidRPr="00AB6641">
              <w:rPr>
                <w:sz w:val="26"/>
                <w:szCs w:val="26"/>
              </w:rPr>
              <w:t>tư</w:t>
            </w:r>
            <w:proofErr w:type="spellEnd"/>
            <w:r w:rsidRPr="00AB6641">
              <w:rPr>
                <w:sz w:val="26"/>
                <w:szCs w:val="26"/>
              </w:rPr>
              <w:t xml:space="preserve"> </w:t>
            </w:r>
            <w:proofErr w:type="spellStart"/>
            <w:r w:rsidRPr="00AB6641">
              <w:rPr>
                <w:sz w:val="26"/>
                <w:szCs w:val="26"/>
              </w:rPr>
              <w:t>thế</w:t>
            </w:r>
            <w:proofErr w:type="spellEnd"/>
            <w:r w:rsidRPr="00AB6641">
              <w:rPr>
                <w:sz w:val="26"/>
                <w:szCs w:val="26"/>
              </w:rPr>
              <w:t xml:space="preserve"> </w:t>
            </w:r>
            <w:proofErr w:type="spellStart"/>
            <w:r w:rsidRPr="00AB6641">
              <w:rPr>
                <w:sz w:val="26"/>
                <w:szCs w:val="26"/>
              </w:rPr>
              <w:t>ghế</w:t>
            </w:r>
            <w:proofErr w:type="spellEnd"/>
            <w:r w:rsidRPr="00AB6641">
              <w:rPr>
                <w:sz w:val="26"/>
                <w:szCs w:val="26"/>
              </w:rPr>
              <w:t xml:space="preserve"> </w:t>
            </w:r>
            <w:proofErr w:type="spellStart"/>
            <w:r w:rsidRPr="00AB6641">
              <w:rPr>
                <w:sz w:val="26"/>
                <w:szCs w:val="26"/>
              </w:rPr>
              <w:t>từ</w:t>
            </w:r>
            <w:proofErr w:type="spellEnd"/>
            <w:r w:rsidRPr="00AB6641">
              <w:rPr>
                <w:sz w:val="26"/>
                <w:szCs w:val="26"/>
              </w:rPr>
              <w:t xml:space="preserve"> </w:t>
            </w:r>
            <w:proofErr w:type="spellStart"/>
            <w:r w:rsidRPr="00AB6641">
              <w:rPr>
                <w:sz w:val="26"/>
                <w:szCs w:val="26"/>
              </w:rPr>
              <w:t>các</w:t>
            </w:r>
            <w:proofErr w:type="spellEnd"/>
            <w:r w:rsidRPr="00AB6641">
              <w:rPr>
                <w:sz w:val="26"/>
                <w:szCs w:val="26"/>
              </w:rPr>
              <w:t xml:space="preserve"> </w:t>
            </w:r>
            <w:proofErr w:type="spellStart"/>
            <w:r w:rsidRPr="00AB6641">
              <w:rPr>
                <w:sz w:val="26"/>
                <w:szCs w:val="26"/>
              </w:rPr>
              <w:t>bảng</w:t>
            </w:r>
            <w:proofErr w:type="spellEnd"/>
            <w:r w:rsidRPr="00AB6641">
              <w:rPr>
                <w:sz w:val="26"/>
                <w:szCs w:val="26"/>
              </w:rPr>
              <w:t xml:space="preserve"> </w:t>
            </w:r>
            <w:proofErr w:type="spellStart"/>
            <w:r w:rsidRPr="00AB6641">
              <w:rPr>
                <w:sz w:val="26"/>
                <w:szCs w:val="26"/>
              </w:rPr>
              <w:t>điều</w:t>
            </w:r>
            <w:proofErr w:type="spellEnd"/>
            <w:r w:rsidRPr="00AB6641">
              <w:rPr>
                <w:sz w:val="26"/>
                <w:szCs w:val="26"/>
              </w:rPr>
              <w:t xml:space="preserve"> </w:t>
            </w:r>
            <w:proofErr w:type="spellStart"/>
            <w:r w:rsidRPr="00AB6641">
              <w:rPr>
                <w:sz w:val="26"/>
                <w:szCs w:val="26"/>
              </w:rPr>
              <w:t>khiển</w:t>
            </w:r>
            <w:proofErr w:type="spellEnd"/>
            <w:r w:rsidRPr="00AB6641">
              <w:rPr>
                <w:sz w:val="26"/>
                <w:szCs w:val="26"/>
              </w:rPr>
              <w:t xml:space="preserve"> ở </w:t>
            </w:r>
            <w:proofErr w:type="spellStart"/>
            <w:r w:rsidRPr="00AB6641">
              <w:rPr>
                <w:sz w:val="26"/>
                <w:szCs w:val="26"/>
              </w:rPr>
              <w:t>khay</w:t>
            </w:r>
            <w:proofErr w:type="spellEnd"/>
            <w:r w:rsidRPr="00AB6641">
              <w:rPr>
                <w:sz w:val="26"/>
                <w:szCs w:val="26"/>
              </w:rPr>
              <w:t xml:space="preserve"> </w:t>
            </w:r>
            <w:proofErr w:type="spellStart"/>
            <w:r w:rsidRPr="00AB6641">
              <w:rPr>
                <w:sz w:val="26"/>
                <w:szCs w:val="26"/>
              </w:rPr>
              <w:t>chính</w:t>
            </w:r>
            <w:proofErr w:type="spellEnd"/>
            <w:r w:rsidRPr="00AB6641">
              <w:rPr>
                <w:sz w:val="26"/>
                <w:szCs w:val="26"/>
              </w:rPr>
              <w:t xml:space="preserve">, </w:t>
            </w:r>
            <w:proofErr w:type="spellStart"/>
            <w:r w:rsidRPr="00AB6641">
              <w:rPr>
                <w:sz w:val="26"/>
                <w:szCs w:val="26"/>
              </w:rPr>
              <w:t>khay</w:t>
            </w:r>
            <w:proofErr w:type="spellEnd"/>
            <w:r w:rsidRPr="00AB6641">
              <w:rPr>
                <w:sz w:val="26"/>
                <w:szCs w:val="26"/>
              </w:rPr>
              <w:t xml:space="preserve"> </w:t>
            </w:r>
            <w:proofErr w:type="spellStart"/>
            <w:r w:rsidRPr="00AB6641">
              <w:rPr>
                <w:sz w:val="26"/>
                <w:szCs w:val="26"/>
              </w:rPr>
              <w:t>phụ</w:t>
            </w:r>
            <w:proofErr w:type="spellEnd"/>
            <w:r w:rsidRPr="00AB6641">
              <w:rPr>
                <w:sz w:val="26"/>
                <w:szCs w:val="26"/>
              </w:rPr>
              <w:t xml:space="preserve">, </w:t>
            </w:r>
            <w:proofErr w:type="spellStart"/>
            <w:r w:rsidRPr="00AB6641">
              <w:rPr>
                <w:sz w:val="26"/>
                <w:szCs w:val="26"/>
              </w:rPr>
              <w:t>công</w:t>
            </w:r>
            <w:proofErr w:type="spellEnd"/>
            <w:r w:rsidRPr="00AB6641">
              <w:rPr>
                <w:sz w:val="26"/>
                <w:szCs w:val="26"/>
              </w:rPr>
              <w:t xml:space="preserve"> </w:t>
            </w:r>
            <w:proofErr w:type="spellStart"/>
            <w:r w:rsidRPr="00AB6641">
              <w:rPr>
                <w:sz w:val="26"/>
                <w:szCs w:val="26"/>
              </w:rPr>
              <w:t>tắc</w:t>
            </w:r>
            <w:proofErr w:type="spellEnd"/>
            <w:r w:rsidRPr="00AB6641">
              <w:rPr>
                <w:sz w:val="26"/>
                <w:szCs w:val="26"/>
              </w:rPr>
              <w:t xml:space="preserve"> </w:t>
            </w:r>
            <w:proofErr w:type="spellStart"/>
            <w:r w:rsidRPr="00AB6641">
              <w:rPr>
                <w:sz w:val="26"/>
                <w:szCs w:val="26"/>
              </w:rPr>
              <w:t>chân</w:t>
            </w:r>
            <w:proofErr w:type="spellEnd"/>
            <w:r w:rsidRPr="00AB6641">
              <w:rPr>
                <w:sz w:val="26"/>
                <w:szCs w:val="26"/>
              </w:rPr>
              <w:t xml:space="preserve"> </w:t>
            </w:r>
            <w:proofErr w:type="spellStart"/>
            <w:r w:rsidRPr="00AB6641">
              <w:rPr>
                <w:sz w:val="26"/>
                <w:szCs w:val="26"/>
              </w:rPr>
              <w:t>đa</w:t>
            </w:r>
            <w:proofErr w:type="spellEnd"/>
            <w:r w:rsidRPr="00AB6641">
              <w:rPr>
                <w:sz w:val="26"/>
                <w:szCs w:val="26"/>
              </w:rPr>
              <w:t xml:space="preserve"> </w:t>
            </w:r>
            <w:proofErr w:type="spellStart"/>
            <w:r w:rsidRPr="00AB6641">
              <w:rPr>
                <w:sz w:val="26"/>
                <w:szCs w:val="26"/>
              </w:rPr>
              <w:t>chức</w:t>
            </w:r>
            <w:proofErr w:type="spellEnd"/>
            <w:r w:rsidRPr="00AB6641">
              <w:rPr>
                <w:sz w:val="26"/>
                <w:szCs w:val="26"/>
              </w:rPr>
              <w:t xml:space="preserve"> </w:t>
            </w:r>
            <w:proofErr w:type="spellStart"/>
            <w:r w:rsidRPr="00AB6641">
              <w:rPr>
                <w:sz w:val="26"/>
                <w:szCs w:val="26"/>
              </w:rPr>
              <w:t>năng</w:t>
            </w:r>
            <w:proofErr w:type="spellEnd"/>
          </w:p>
        </w:tc>
        <w:tc>
          <w:tcPr>
            <w:tcW w:w="487" w:type="pct"/>
            <w:vAlign w:val="center"/>
          </w:tcPr>
          <w:p w14:paraId="1CB6DB50"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E0840BD"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A3F5F32" w14:textId="77777777" w:rsidTr="00AB6641">
        <w:trPr>
          <w:trHeight w:val="269"/>
        </w:trPr>
        <w:tc>
          <w:tcPr>
            <w:tcW w:w="599" w:type="pct"/>
            <w:vAlign w:val="center"/>
          </w:tcPr>
          <w:p w14:paraId="0F93F07B" w14:textId="77777777" w:rsidR="00AB6641" w:rsidRPr="00AB6641" w:rsidRDefault="00AB6641" w:rsidP="00C3704A">
            <w:pPr>
              <w:spacing w:line="276" w:lineRule="auto"/>
              <w:jc w:val="center"/>
              <w:rPr>
                <w:sz w:val="26"/>
                <w:szCs w:val="26"/>
              </w:rPr>
            </w:pPr>
          </w:p>
        </w:tc>
        <w:tc>
          <w:tcPr>
            <w:tcW w:w="3250" w:type="pct"/>
            <w:vAlign w:val="center"/>
          </w:tcPr>
          <w:p w14:paraId="397D4C8A"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rPr>
              <w:t>Vòi</w:t>
            </w:r>
            <w:proofErr w:type="spellEnd"/>
            <w:r w:rsidRPr="00AB6641">
              <w:rPr>
                <w:sz w:val="26"/>
                <w:szCs w:val="26"/>
              </w:rPr>
              <w:t xml:space="preserve"> </w:t>
            </w:r>
            <w:proofErr w:type="spellStart"/>
            <w:r w:rsidRPr="00AB6641">
              <w:rPr>
                <w:sz w:val="26"/>
                <w:szCs w:val="26"/>
              </w:rPr>
              <w:t>nước</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thể</w:t>
            </w:r>
            <w:proofErr w:type="spellEnd"/>
            <w:r w:rsidRPr="00AB6641">
              <w:rPr>
                <w:sz w:val="26"/>
                <w:szCs w:val="26"/>
              </w:rPr>
              <w:t xml:space="preserve"> </w:t>
            </w:r>
            <w:proofErr w:type="spellStart"/>
            <w:r w:rsidRPr="00AB6641">
              <w:rPr>
                <w:sz w:val="26"/>
                <w:szCs w:val="26"/>
              </w:rPr>
              <w:t>xoay</w:t>
            </w:r>
            <w:proofErr w:type="spellEnd"/>
            <w:r w:rsidRPr="00AB6641">
              <w:rPr>
                <w:sz w:val="26"/>
                <w:szCs w:val="26"/>
              </w:rPr>
              <w:t xml:space="preserve"> </w:t>
            </w:r>
            <w:proofErr w:type="spellStart"/>
            <w:r w:rsidRPr="00AB6641">
              <w:rPr>
                <w:sz w:val="26"/>
                <w:szCs w:val="26"/>
              </w:rPr>
              <w:t>để</w:t>
            </w:r>
            <w:proofErr w:type="spellEnd"/>
            <w:r w:rsidRPr="00AB6641">
              <w:rPr>
                <w:sz w:val="26"/>
                <w:szCs w:val="26"/>
              </w:rPr>
              <w:t xml:space="preserve"> </w:t>
            </w:r>
            <w:proofErr w:type="spellStart"/>
            <w:r w:rsidRPr="00AB6641">
              <w:rPr>
                <w:sz w:val="26"/>
                <w:szCs w:val="26"/>
              </w:rPr>
              <w:t>thuận</w:t>
            </w:r>
            <w:proofErr w:type="spellEnd"/>
            <w:r w:rsidRPr="00AB6641">
              <w:rPr>
                <w:sz w:val="26"/>
                <w:szCs w:val="26"/>
              </w:rPr>
              <w:t xml:space="preserve"> </w:t>
            </w:r>
            <w:proofErr w:type="spellStart"/>
            <w:r w:rsidRPr="00AB6641">
              <w:rPr>
                <w:sz w:val="26"/>
                <w:szCs w:val="26"/>
              </w:rPr>
              <w:t>tiện</w:t>
            </w:r>
            <w:proofErr w:type="spellEnd"/>
            <w:r w:rsidRPr="00AB6641">
              <w:rPr>
                <w:sz w:val="26"/>
                <w:szCs w:val="26"/>
              </w:rPr>
              <w:t xml:space="preserve"> </w:t>
            </w:r>
            <w:proofErr w:type="spellStart"/>
            <w:r w:rsidRPr="00AB6641">
              <w:rPr>
                <w:sz w:val="26"/>
                <w:szCs w:val="26"/>
              </w:rPr>
              <w:t>cho</w:t>
            </w:r>
            <w:proofErr w:type="spellEnd"/>
            <w:r w:rsidRPr="00AB6641">
              <w:rPr>
                <w:sz w:val="26"/>
                <w:szCs w:val="26"/>
              </w:rPr>
              <w:t xml:space="preserve"> </w:t>
            </w:r>
            <w:proofErr w:type="spellStart"/>
            <w:r w:rsidRPr="00AB6641">
              <w:rPr>
                <w:sz w:val="26"/>
                <w:szCs w:val="26"/>
              </w:rPr>
              <w:t>việc</w:t>
            </w:r>
            <w:proofErr w:type="spellEnd"/>
            <w:r w:rsidRPr="00AB6641">
              <w:rPr>
                <w:sz w:val="26"/>
                <w:szCs w:val="26"/>
              </w:rPr>
              <w:t xml:space="preserve"> </w:t>
            </w:r>
            <w:proofErr w:type="spellStart"/>
            <w:r w:rsidRPr="00AB6641">
              <w:rPr>
                <w:sz w:val="26"/>
                <w:szCs w:val="26"/>
              </w:rPr>
              <w:t>sử</w:t>
            </w:r>
            <w:proofErr w:type="spellEnd"/>
            <w:r w:rsidRPr="00AB6641">
              <w:rPr>
                <w:sz w:val="26"/>
                <w:szCs w:val="26"/>
              </w:rPr>
              <w:t xml:space="preserve"> </w:t>
            </w:r>
            <w:proofErr w:type="spellStart"/>
            <w:r w:rsidRPr="00AB6641">
              <w:rPr>
                <w:sz w:val="26"/>
                <w:szCs w:val="26"/>
              </w:rPr>
              <w:t>dụng</w:t>
            </w:r>
            <w:proofErr w:type="spellEnd"/>
          </w:p>
        </w:tc>
        <w:tc>
          <w:tcPr>
            <w:tcW w:w="487" w:type="pct"/>
            <w:vAlign w:val="center"/>
          </w:tcPr>
          <w:p w14:paraId="16EE2A45"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9D84E44"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3737B560" w14:textId="77777777" w:rsidTr="00AB6641">
        <w:trPr>
          <w:trHeight w:val="269"/>
        </w:trPr>
        <w:tc>
          <w:tcPr>
            <w:tcW w:w="599" w:type="pct"/>
            <w:vAlign w:val="center"/>
          </w:tcPr>
          <w:p w14:paraId="3C33C87F" w14:textId="77777777" w:rsidR="00AB6641" w:rsidRPr="00AB6641" w:rsidRDefault="00AB6641" w:rsidP="00C3704A">
            <w:pPr>
              <w:spacing w:line="276" w:lineRule="auto"/>
              <w:jc w:val="center"/>
              <w:rPr>
                <w:sz w:val="26"/>
                <w:szCs w:val="26"/>
              </w:rPr>
            </w:pPr>
          </w:p>
        </w:tc>
        <w:tc>
          <w:tcPr>
            <w:tcW w:w="3250" w:type="pct"/>
            <w:vAlign w:val="center"/>
          </w:tcPr>
          <w:p w14:paraId="299F86FB"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Tấm</w:t>
            </w:r>
            <w:proofErr w:type="spellEnd"/>
            <w:r w:rsidRPr="00AB6641">
              <w:rPr>
                <w:sz w:val="26"/>
                <w:szCs w:val="26"/>
              </w:rPr>
              <w:t xml:space="preserve"> </w:t>
            </w:r>
            <w:proofErr w:type="spellStart"/>
            <w:r w:rsidRPr="00AB6641">
              <w:rPr>
                <w:sz w:val="26"/>
                <w:szCs w:val="26"/>
              </w:rPr>
              <w:t>lót</w:t>
            </w:r>
            <w:proofErr w:type="spellEnd"/>
            <w:r w:rsidRPr="00AB6641">
              <w:rPr>
                <w:sz w:val="26"/>
                <w:szCs w:val="26"/>
              </w:rPr>
              <w:t xml:space="preserve"> </w:t>
            </w:r>
            <w:proofErr w:type="spellStart"/>
            <w:r w:rsidRPr="00AB6641">
              <w:rPr>
                <w:sz w:val="26"/>
                <w:szCs w:val="26"/>
              </w:rPr>
              <w:t>khay</w:t>
            </w:r>
            <w:proofErr w:type="spellEnd"/>
            <w:r w:rsidRPr="00AB6641">
              <w:rPr>
                <w:sz w:val="26"/>
                <w:szCs w:val="26"/>
              </w:rPr>
              <w:t xml:space="preserve"> </w:t>
            </w:r>
            <w:proofErr w:type="spellStart"/>
            <w:r w:rsidRPr="00AB6641">
              <w:rPr>
                <w:sz w:val="26"/>
                <w:szCs w:val="26"/>
              </w:rPr>
              <w:t>đặt</w:t>
            </w:r>
            <w:proofErr w:type="spellEnd"/>
            <w:r w:rsidRPr="00AB6641">
              <w:rPr>
                <w:sz w:val="26"/>
                <w:szCs w:val="26"/>
              </w:rPr>
              <w:t xml:space="preserve"> </w:t>
            </w:r>
            <w:proofErr w:type="spellStart"/>
            <w:r w:rsidRPr="00AB6641">
              <w:rPr>
                <w:sz w:val="26"/>
                <w:szCs w:val="26"/>
              </w:rPr>
              <w:t>dụng</w:t>
            </w:r>
            <w:proofErr w:type="spellEnd"/>
            <w:r w:rsidRPr="00AB6641">
              <w:rPr>
                <w:sz w:val="26"/>
                <w:szCs w:val="26"/>
              </w:rPr>
              <w:t xml:space="preserve"> </w:t>
            </w:r>
            <w:proofErr w:type="spellStart"/>
            <w:r w:rsidRPr="00AB6641">
              <w:rPr>
                <w:sz w:val="26"/>
                <w:szCs w:val="26"/>
              </w:rPr>
              <w:t>cụ</w:t>
            </w:r>
            <w:proofErr w:type="spellEnd"/>
            <w:r w:rsidRPr="00AB6641">
              <w:rPr>
                <w:sz w:val="26"/>
                <w:szCs w:val="26"/>
              </w:rPr>
              <w:t xml:space="preserve"> </w:t>
            </w:r>
            <w:proofErr w:type="spellStart"/>
            <w:r w:rsidRPr="00AB6641">
              <w:rPr>
                <w:sz w:val="26"/>
                <w:szCs w:val="26"/>
              </w:rPr>
              <w:t>được</w:t>
            </w:r>
            <w:proofErr w:type="spellEnd"/>
            <w:r w:rsidRPr="00AB6641">
              <w:rPr>
                <w:sz w:val="26"/>
                <w:szCs w:val="26"/>
              </w:rPr>
              <w:t xml:space="preserve"> </w:t>
            </w:r>
            <w:proofErr w:type="spellStart"/>
            <w:r w:rsidRPr="00AB6641">
              <w:rPr>
                <w:sz w:val="26"/>
                <w:szCs w:val="26"/>
              </w:rPr>
              <w:t>chế</w:t>
            </w:r>
            <w:proofErr w:type="spellEnd"/>
            <w:r w:rsidRPr="00AB6641">
              <w:rPr>
                <w:sz w:val="26"/>
                <w:szCs w:val="26"/>
              </w:rPr>
              <w:t xml:space="preserve"> </w:t>
            </w:r>
            <w:proofErr w:type="spellStart"/>
            <w:r w:rsidRPr="00AB6641">
              <w:rPr>
                <w:sz w:val="26"/>
                <w:szCs w:val="26"/>
              </w:rPr>
              <w:t>tạo</w:t>
            </w:r>
            <w:proofErr w:type="spellEnd"/>
            <w:r w:rsidRPr="00AB6641">
              <w:rPr>
                <w:sz w:val="26"/>
                <w:szCs w:val="26"/>
              </w:rPr>
              <w:t xml:space="preserve"> </w:t>
            </w:r>
            <w:proofErr w:type="spellStart"/>
            <w:r w:rsidRPr="00AB6641">
              <w:rPr>
                <w:sz w:val="26"/>
                <w:szCs w:val="26"/>
              </w:rPr>
              <w:t>bằng</w:t>
            </w:r>
            <w:proofErr w:type="spellEnd"/>
            <w:r w:rsidRPr="00AB6641">
              <w:rPr>
                <w:sz w:val="26"/>
                <w:szCs w:val="26"/>
              </w:rPr>
              <w:t xml:space="preserve"> silicone </w:t>
            </w:r>
            <w:proofErr w:type="spellStart"/>
            <w:r w:rsidRPr="00AB6641">
              <w:rPr>
                <w:sz w:val="26"/>
                <w:szCs w:val="26"/>
              </w:rPr>
              <w:t>và</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thể</w:t>
            </w:r>
            <w:proofErr w:type="spellEnd"/>
            <w:r w:rsidRPr="00AB6641">
              <w:rPr>
                <w:sz w:val="26"/>
                <w:szCs w:val="26"/>
              </w:rPr>
              <w:t xml:space="preserve"> </w:t>
            </w:r>
            <w:proofErr w:type="spellStart"/>
            <w:r w:rsidRPr="00AB6641">
              <w:rPr>
                <w:sz w:val="26"/>
                <w:szCs w:val="26"/>
              </w:rPr>
              <w:t>hấp</w:t>
            </w:r>
            <w:proofErr w:type="spellEnd"/>
            <w:r w:rsidRPr="00AB6641">
              <w:rPr>
                <w:sz w:val="26"/>
                <w:szCs w:val="26"/>
              </w:rPr>
              <w:t xml:space="preserve"> </w:t>
            </w:r>
            <w:proofErr w:type="spellStart"/>
            <w:r w:rsidRPr="00AB6641">
              <w:rPr>
                <w:sz w:val="26"/>
                <w:szCs w:val="26"/>
              </w:rPr>
              <w:t>tiệt</w:t>
            </w:r>
            <w:proofErr w:type="spellEnd"/>
            <w:r w:rsidRPr="00AB6641">
              <w:rPr>
                <w:sz w:val="26"/>
                <w:szCs w:val="26"/>
              </w:rPr>
              <w:t xml:space="preserve"> </w:t>
            </w:r>
            <w:proofErr w:type="spellStart"/>
            <w:r w:rsidRPr="00AB6641">
              <w:rPr>
                <w:sz w:val="26"/>
                <w:szCs w:val="26"/>
              </w:rPr>
              <w:t>trùng</w:t>
            </w:r>
            <w:proofErr w:type="spellEnd"/>
          </w:p>
        </w:tc>
        <w:tc>
          <w:tcPr>
            <w:tcW w:w="487" w:type="pct"/>
            <w:vAlign w:val="center"/>
          </w:tcPr>
          <w:p w14:paraId="680A12AA"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57AE889"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3BE7206" w14:textId="77777777" w:rsidTr="00AB6641">
        <w:trPr>
          <w:trHeight w:val="269"/>
        </w:trPr>
        <w:tc>
          <w:tcPr>
            <w:tcW w:w="599" w:type="pct"/>
            <w:vAlign w:val="center"/>
          </w:tcPr>
          <w:p w14:paraId="6F35E309" w14:textId="77777777" w:rsidR="00AB6641" w:rsidRPr="00AB6641" w:rsidRDefault="00AB6641" w:rsidP="00C3704A">
            <w:pPr>
              <w:spacing w:line="276" w:lineRule="auto"/>
              <w:jc w:val="center"/>
              <w:rPr>
                <w:sz w:val="26"/>
                <w:szCs w:val="26"/>
              </w:rPr>
            </w:pPr>
          </w:p>
        </w:tc>
        <w:tc>
          <w:tcPr>
            <w:tcW w:w="3250" w:type="pct"/>
            <w:vAlign w:val="center"/>
          </w:tcPr>
          <w:p w14:paraId="0153D532"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công</w:t>
            </w:r>
            <w:proofErr w:type="spellEnd"/>
            <w:r w:rsidRPr="00AB6641">
              <w:rPr>
                <w:sz w:val="26"/>
                <w:szCs w:val="26"/>
              </w:rPr>
              <w:t xml:space="preserve"> </w:t>
            </w:r>
            <w:proofErr w:type="spellStart"/>
            <w:r w:rsidRPr="00AB6641">
              <w:rPr>
                <w:sz w:val="26"/>
                <w:szCs w:val="26"/>
              </w:rPr>
              <w:t>tắc</w:t>
            </w:r>
            <w:proofErr w:type="spellEnd"/>
            <w:r w:rsidRPr="00AB6641">
              <w:rPr>
                <w:sz w:val="26"/>
                <w:szCs w:val="26"/>
              </w:rPr>
              <w:t xml:space="preserve"> an </w:t>
            </w:r>
            <w:proofErr w:type="spellStart"/>
            <w:r w:rsidRPr="00AB6641">
              <w:rPr>
                <w:sz w:val="26"/>
                <w:szCs w:val="26"/>
              </w:rPr>
              <w:t>toàn</w:t>
            </w:r>
            <w:proofErr w:type="spellEnd"/>
            <w:r w:rsidRPr="00AB6641">
              <w:rPr>
                <w:sz w:val="26"/>
                <w:szCs w:val="26"/>
              </w:rPr>
              <w:t xml:space="preserve"> </w:t>
            </w:r>
            <w:proofErr w:type="spellStart"/>
            <w:r w:rsidRPr="00AB6641">
              <w:rPr>
                <w:sz w:val="26"/>
                <w:szCs w:val="26"/>
              </w:rPr>
              <w:t>khi</w:t>
            </w:r>
            <w:proofErr w:type="spellEnd"/>
            <w:r w:rsidRPr="00AB6641">
              <w:rPr>
                <w:sz w:val="26"/>
                <w:szCs w:val="26"/>
              </w:rPr>
              <w:t xml:space="preserve"> </w:t>
            </w:r>
            <w:proofErr w:type="spellStart"/>
            <w:r w:rsidRPr="00AB6641">
              <w:rPr>
                <w:sz w:val="26"/>
                <w:szCs w:val="26"/>
              </w:rPr>
              <w:t>ghế</w:t>
            </w:r>
            <w:proofErr w:type="spellEnd"/>
            <w:r w:rsidRPr="00AB6641">
              <w:rPr>
                <w:sz w:val="26"/>
                <w:szCs w:val="26"/>
              </w:rPr>
              <w:t xml:space="preserve"> </w:t>
            </w:r>
            <w:proofErr w:type="spellStart"/>
            <w:r w:rsidRPr="00AB6641">
              <w:rPr>
                <w:sz w:val="26"/>
                <w:szCs w:val="26"/>
              </w:rPr>
              <w:t>gặp</w:t>
            </w:r>
            <w:proofErr w:type="spellEnd"/>
            <w:r w:rsidRPr="00AB6641">
              <w:rPr>
                <w:sz w:val="26"/>
                <w:szCs w:val="26"/>
              </w:rPr>
              <w:t xml:space="preserve"> </w:t>
            </w:r>
            <w:proofErr w:type="spellStart"/>
            <w:r w:rsidRPr="00AB6641">
              <w:rPr>
                <w:sz w:val="26"/>
                <w:szCs w:val="26"/>
              </w:rPr>
              <w:t>sự</w:t>
            </w:r>
            <w:proofErr w:type="spellEnd"/>
            <w:r w:rsidRPr="00AB6641">
              <w:rPr>
                <w:sz w:val="26"/>
                <w:szCs w:val="26"/>
              </w:rPr>
              <w:t xml:space="preserve"> </w:t>
            </w:r>
            <w:proofErr w:type="spellStart"/>
            <w:r w:rsidRPr="00AB6641">
              <w:rPr>
                <w:sz w:val="26"/>
                <w:szCs w:val="26"/>
              </w:rPr>
              <w:t>cố</w:t>
            </w:r>
            <w:proofErr w:type="spellEnd"/>
          </w:p>
        </w:tc>
        <w:tc>
          <w:tcPr>
            <w:tcW w:w="487" w:type="pct"/>
            <w:vAlign w:val="center"/>
          </w:tcPr>
          <w:p w14:paraId="08269BA3"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C2D5FBB"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E556988" w14:textId="77777777" w:rsidTr="00AB6641">
        <w:trPr>
          <w:trHeight w:val="269"/>
        </w:trPr>
        <w:tc>
          <w:tcPr>
            <w:tcW w:w="599" w:type="pct"/>
            <w:vAlign w:val="center"/>
          </w:tcPr>
          <w:p w14:paraId="3C290D52" w14:textId="77777777" w:rsidR="00AB6641" w:rsidRPr="00AB6641" w:rsidRDefault="00AB6641" w:rsidP="00C3704A">
            <w:pPr>
              <w:spacing w:line="276" w:lineRule="auto"/>
              <w:jc w:val="center"/>
              <w:rPr>
                <w:sz w:val="26"/>
                <w:szCs w:val="26"/>
              </w:rPr>
            </w:pPr>
          </w:p>
        </w:tc>
        <w:tc>
          <w:tcPr>
            <w:tcW w:w="3250" w:type="pct"/>
            <w:vAlign w:val="center"/>
          </w:tcPr>
          <w:p w14:paraId="0DF0E506" w14:textId="77777777" w:rsidR="00AB6641" w:rsidRPr="00AB6641" w:rsidRDefault="00AB6641" w:rsidP="00C3704A">
            <w:pPr>
              <w:spacing w:line="276" w:lineRule="auto"/>
              <w:jc w:val="left"/>
              <w:rPr>
                <w:sz w:val="26"/>
                <w:szCs w:val="26"/>
              </w:rPr>
            </w:pPr>
            <w:r w:rsidRPr="00AB6641">
              <w:rPr>
                <w:sz w:val="26"/>
                <w:szCs w:val="26"/>
                <w:lang w:val="es-ES"/>
              </w:rPr>
              <w:t xml:space="preserve">- </w:t>
            </w:r>
            <w:r w:rsidRPr="00AB6641">
              <w:rPr>
                <w:sz w:val="26"/>
                <w:szCs w:val="26"/>
              </w:rPr>
              <w:t xml:space="preserve">Khung </w:t>
            </w:r>
            <w:proofErr w:type="spellStart"/>
            <w:r w:rsidRPr="00AB6641">
              <w:rPr>
                <w:sz w:val="26"/>
                <w:szCs w:val="26"/>
              </w:rPr>
              <w:t>ghế</w:t>
            </w:r>
            <w:proofErr w:type="spellEnd"/>
            <w:r w:rsidRPr="00AB6641">
              <w:rPr>
                <w:sz w:val="26"/>
                <w:szCs w:val="26"/>
              </w:rPr>
              <w:t xml:space="preserve"> </w:t>
            </w:r>
            <w:proofErr w:type="spellStart"/>
            <w:r w:rsidRPr="00AB6641">
              <w:rPr>
                <w:sz w:val="26"/>
                <w:szCs w:val="26"/>
              </w:rPr>
              <w:t>được</w:t>
            </w:r>
            <w:proofErr w:type="spellEnd"/>
            <w:r w:rsidRPr="00AB6641">
              <w:rPr>
                <w:sz w:val="26"/>
                <w:szCs w:val="26"/>
              </w:rPr>
              <w:t xml:space="preserve"> </w:t>
            </w:r>
            <w:proofErr w:type="spellStart"/>
            <w:r w:rsidRPr="00AB6641">
              <w:rPr>
                <w:sz w:val="26"/>
                <w:szCs w:val="26"/>
              </w:rPr>
              <w:t>thiết</w:t>
            </w:r>
            <w:proofErr w:type="spellEnd"/>
            <w:r w:rsidRPr="00AB6641">
              <w:rPr>
                <w:sz w:val="26"/>
                <w:szCs w:val="26"/>
              </w:rPr>
              <w:t xml:space="preserve"> </w:t>
            </w:r>
            <w:proofErr w:type="spellStart"/>
            <w:r w:rsidRPr="00AB6641">
              <w:rPr>
                <w:sz w:val="26"/>
                <w:szCs w:val="26"/>
              </w:rPr>
              <w:t>kế</w:t>
            </w:r>
            <w:proofErr w:type="spellEnd"/>
            <w:r w:rsidRPr="00AB6641">
              <w:rPr>
                <w:sz w:val="26"/>
                <w:szCs w:val="26"/>
              </w:rPr>
              <w:t xml:space="preserve"> </w:t>
            </w:r>
            <w:proofErr w:type="spellStart"/>
            <w:r w:rsidRPr="00AB6641">
              <w:rPr>
                <w:sz w:val="26"/>
                <w:szCs w:val="26"/>
              </w:rPr>
              <w:t>bằng</w:t>
            </w:r>
            <w:proofErr w:type="spellEnd"/>
            <w:r w:rsidRPr="00AB6641">
              <w:rPr>
                <w:sz w:val="26"/>
                <w:szCs w:val="26"/>
              </w:rPr>
              <w:t xml:space="preserve"> </w:t>
            </w:r>
            <w:proofErr w:type="spellStart"/>
            <w:r w:rsidRPr="00AB6641">
              <w:rPr>
                <w:sz w:val="26"/>
                <w:szCs w:val="26"/>
              </w:rPr>
              <w:t>chất</w:t>
            </w:r>
            <w:proofErr w:type="spellEnd"/>
            <w:r w:rsidRPr="00AB6641">
              <w:rPr>
                <w:sz w:val="26"/>
                <w:szCs w:val="26"/>
              </w:rPr>
              <w:t xml:space="preserve"> </w:t>
            </w:r>
            <w:proofErr w:type="spellStart"/>
            <w:r w:rsidRPr="00AB6641">
              <w:rPr>
                <w:sz w:val="26"/>
                <w:szCs w:val="26"/>
              </w:rPr>
              <w:t>liệu</w:t>
            </w:r>
            <w:proofErr w:type="spellEnd"/>
            <w:r w:rsidRPr="00AB6641">
              <w:rPr>
                <w:sz w:val="26"/>
                <w:szCs w:val="26"/>
              </w:rPr>
              <w:t xml:space="preserve"> </w:t>
            </w:r>
            <w:proofErr w:type="spellStart"/>
            <w:r w:rsidRPr="00AB6641">
              <w:rPr>
                <w:sz w:val="26"/>
                <w:szCs w:val="26"/>
              </w:rPr>
              <w:t>thép</w:t>
            </w:r>
            <w:proofErr w:type="spellEnd"/>
            <w:r w:rsidRPr="00AB6641">
              <w:rPr>
                <w:sz w:val="26"/>
                <w:szCs w:val="26"/>
              </w:rPr>
              <w:t xml:space="preserve"> </w:t>
            </w:r>
            <w:proofErr w:type="spellStart"/>
            <w:r w:rsidRPr="00AB6641">
              <w:rPr>
                <w:sz w:val="26"/>
                <w:szCs w:val="26"/>
              </w:rPr>
              <w:t>không</w:t>
            </w:r>
            <w:proofErr w:type="spellEnd"/>
            <w:r w:rsidRPr="00AB6641">
              <w:rPr>
                <w:sz w:val="26"/>
                <w:szCs w:val="26"/>
              </w:rPr>
              <w:t xml:space="preserve"> </w:t>
            </w:r>
            <w:proofErr w:type="spellStart"/>
            <w:r w:rsidRPr="00AB6641">
              <w:rPr>
                <w:sz w:val="26"/>
                <w:szCs w:val="26"/>
              </w:rPr>
              <w:t>gỉ</w:t>
            </w:r>
            <w:proofErr w:type="spellEnd"/>
            <w:r w:rsidRPr="00AB6641">
              <w:rPr>
                <w:sz w:val="26"/>
                <w:szCs w:val="26"/>
              </w:rPr>
              <w:t xml:space="preserve">, </w:t>
            </w:r>
            <w:proofErr w:type="spellStart"/>
            <w:r w:rsidRPr="00AB6641">
              <w:rPr>
                <w:sz w:val="26"/>
                <w:szCs w:val="26"/>
              </w:rPr>
              <w:t>phun</w:t>
            </w:r>
            <w:proofErr w:type="spellEnd"/>
            <w:r w:rsidRPr="00AB6641">
              <w:rPr>
                <w:sz w:val="26"/>
                <w:szCs w:val="26"/>
              </w:rPr>
              <w:t xml:space="preserve"> </w:t>
            </w:r>
            <w:proofErr w:type="spellStart"/>
            <w:r w:rsidRPr="00AB6641">
              <w:rPr>
                <w:sz w:val="26"/>
                <w:szCs w:val="26"/>
              </w:rPr>
              <w:t>sơn</w:t>
            </w:r>
            <w:proofErr w:type="spellEnd"/>
            <w:r w:rsidRPr="00AB6641">
              <w:rPr>
                <w:sz w:val="26"/>
                <w:szCs w:val="26"/>
              </w:rPr>
              <w:t xml:space="preserve"> </w:t>
            </w:r>
            <w:proofErr w:type="spellStart"/>
            <w:r w:rsidRPr="00AB6641">
              <w:rPr>
                <w:sz w:val="26"/>
                <w:szCs w:val="26"/>
              </w:rPr>
              <w:t>tĩnh</w:t>
            </w:r>
            <w:proofErr w:type="spellEnd"/>
            <w:r w:rsidRPr="00AB6641">
              <w:rPr>
                <w:sz w:val="26"/>
                <w:szCs w:val="26"/>
              </w:rPr>
              <w:t xml:space="preserve"> </w:t>
            </w:r>
            <w:proofErr w:type="spellStart"/>
            <w:r w:rsidRPr="00AB6641">
              <w:rPr>
                <w:sz w:val="26"/>
                <w:szCs w:val="26"/>
              </w:rPr>
              <w:t>điện</w:t>
            </w:r>
            <w:proofErr w:type="spellEnd"/>
            <w:r w:rsidRPr="00AB6641">
              <w:rPr>
                <w:sz w:val="26"/>
                <w:szCs w:val="26"/>
              </w:rPr>
              <w:t>.</w:t>
            </w:r>
          </w:p>
        </w:tc>
        <w:tc>
          <w:tcPr>
            <w:tcW w:w="487" w:type="pct"/>
            <w:vAlign w:val="center"/>
          </w:tcPr>
          <w:p w14:paraId="6D8ECFAC"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1AC1F80A"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0B129F2" w14:textId="77777777" w:rsidTr="00AB6641">
        <w:trPr>
          <w:trHeight w:val="269"/>
        </w:trPr>
        <w:tc>
          <w:tcPr>
            <w:tcW w:w="599" w:type="pct"/>
            <w:vAlign w:val="center"/>
          </w:tcPr>
          <w:p w14:paraId="4DBE4E56" w14:textId="77777777" w:rsidR="00AB6641" w:rsidRPr="00AB6641" w:rsidRDefault="00AB6641" w:rsidP="00C3704A">
            <w:pPr>
              <w:spacing w:line="276" w:lineRule="auto"/>
              <w:jc w:val="center"/>
              <w:rPr>
                <w:sz w:val="26"/>
                <w:szCs w:val="26"/>
              </w:rPr>
            </w:pPr>
          </w:p>
        </w:tc>
        <w:tc>
          <w:tcPr>
            <w:tcW w:w="3250" w:type="pct"/>
            <w:vAlign w:val="center"/>
          </w:tcPr>
          <w:p w14:paraId="18D02178"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rPr>
              <w:t>Đệm</w:t>
            </w:r>
            <w:proofErr w:type="spellEnd"/>
            <w:r w:rsidRPr="00AB6641">
              <w:rPr>
                <w:sz w:val="26"/>
                <w:szCs w:val="26"/>
              </w:rPr>
              <w:t xml:space="preserve"> </w:t>
            </w:r>
            <w:proofErr w:type="spellStart"/>
            <w:r w:rsidRPr="00AB6641">
              <w:rPr>
                <w:sz w:val="26"/>
                <w:szCs w:val="26"/>
              </w:rPr>
              <w:t>được</w:t>
            </w:r>
            <w:proofErr w:type="spellEnd"/>
            <w:r w:rsidRPr="00AB6641">
              <w:rPr>
                <w:sz w:val="26"/>
                <w:szCs w:val="26"/>
              </w:rPr>
              <w:t xml:space="preserve"> </w:t>
            </w:r>
            <w:proofErr w:type="spellStart"/>
            <w:r w:rsidRPr="00AB6641">
              <w:rPr>
                <w:sz w:val="26"/>
                <w:szCs w:val="26"/>
              </w:rPr>
              <w:t>thiết</w:t>
            </w:r>
            <w:proofErr w:type="spellEnd"/>
            <w:r w:rsidRPr="00AB6641">
              <w:rPr>
                <w:sz w:val="26"/>
                <w:szCs w:val="26"/>
              </w:rPr>
              <w:t xml:space="preserve"> </w:t>
            </w:r>
            <w:proofErr w:type="spellStart"/>
            <w:r w:rsidRPr="00AB6641">
              <w:rPr>
                <w:sz w:val="26"/>
                <w:szCs w:val="26"/>
              </w:rPr>
              <w:t>kế</w:t>
            </w:r>
            <w:proofErr w:type="spellEnd"/>
            <w:r w:rsidRPr="00AB6641">
              <w:rPr>
                <w:sz w:val="26"/>
                <w:szCs w:val="26"/>
              </w:rPr>
              <w:t xml:space="preserve"> </w:t>
            </w:r>
            <w:proofErr w:type="spellStart"/>
            <w:r w:rsidRPr="00AB6641">
              <w:rPr>
                <w:sz w:val="26"/>
                <w:szCs w:val="26"/>
              </w:rPr>
              <w:t>chống</w:t>
            </w:r>
            <w:proofErr w:type="spellEnd"/>
            <w:r w:rsidRPr="00AB6641">
              <w:rPr>
                <w:sz w:val="26"/>
                <w:szCs w:val="26"/>
              </w:rPr>
              <w:t xml:space="preserve"> </w:t>
            </w:r>
            <w:proofErr w:type="spellStart"/>
            <w:r w:rsidRPr="00AB6641">
              <w:rPr>
                <w:sz w:val="26"/>
                <w:szCs w:val="26"/>
              </w:rPr>
              <w:t>giật</w:t>
            </w:r>
            <w:proofErr w:type="spellEnd"/>
          </w:p>
        </w:tc>
        <w:tc>
          <w:tcPr>
            <w:tcW w:w="487" w:type="pct"/>
            <w:vAlign w:val="center"/>
          </w:tcPr>
          <w:p w14:paraId="03A0C579"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9C4745F"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6886A998" w14:textId="77777777" w:rsidTr="00AB6641">
        <w:trPr>
          <w:trHeight w:val="269"/>
        </w:trPr>
        <w:tc>
          <w:tcPr>
            <w:tcW w:w="599" w:type="pct"/>
            <w:vAlign w:val="center"/>
          </w:tcPr>
          <w:p w14:paraId="77A2DCB0" w14:textId="77777777" w:rsidR="00AB6641" w:rsidRPr="00AB6641" w:rsidRDefault="00AB6641" w:rsidP="00C3704A">
            <w:pPr>
              <w:spacing w:line="276" w:lineRule="auto"/>
              <w:jc w:val="center"/>
              <w:rPr>
                <w:sz w:val="26"/>
                <w:szCs w:val="26"/>
              </w:rPr>
            </w:pPr>
          </w:p>
        </w:tc>
        <w:tc>
          <w:tcPr>
            <w:tcW w:w="3250" w:type="pct"/>
            <w:vAlign w:val="center"/>
          </w:tcPr>
          <w:p w14:paraId="3DF9397C"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lang w:val="es-ES"/>
              </w:rPr>
              <w:t>Tải</w:t>
            </w:r>
            <w:proofErr w:type="spellEnd"/>
            <w:r w:rsidRPr="00AB6641">
              <w:rPr>
                <w:sz w:val="26"/>
                <w:szCs w:val="26"/>
                <w:lang w:val="es-ES"/>
              </w:rPr>
              <w:t xml:space="preserve"> </w:t>
            </w:r>
            <w:proofErr w:type="spellStart"/>
            <w:r w:rsidRPr="00AB6641">
              <w:rPr>
                <w:sz w:val="26"/>
                <w:szCs w:val="26"/>
                <w:lang w:val="es-ES"/>
              </w:rPr>
              <w:t>trọng</w:t>
            </w:r>
            <w:proofErr w:type="spellEnd"/>
            <w:r w:rsidRPr="00AB6641">
              <w:rPr>
                <w:sz w:val="26"/>
                <w:szCs w:val="26"/>
                <w:lang w:val="es-ES"/>
              </w:rPr>
              <w:t xml:space="preserve"> </w:t>
            </w:r>
            <w:proofErr w:type="spellStart"/>
            <w:r w:rsidRPr="00AB6641">
              <w:rPr>
                <w:sz w:val="26"/>
                <w:szCs w:val="26"/>
                <w:lang w:val="es-ES"/>
              </w:rPr>
              <w:t>của</w:t>
            </w:r>
            <w:proofErr w:type="spellEnd"/>
            <w:r w:rsidRPr="00AB6641">
              <w:rPr>
                <w:sz w:val="26"/>
                <w:szCs w:val="26"/>
                <w:lang w:val="es-ES"/>
              </w:rPr>
              <w:t xml:space="preserve"> </w:t>
            </w:r>
            <w:proofErr w:type="spellStart"/>
            <w:r w:rsidRPr="00AB6641">
              <w:rPr>
                <w:sz w:val="26"/>
                <w:szCs w:val="26"/>
                <w:lang w:val="es-ES"/>
              </w:rPr>
              <w:t>ghế</w:t>
            </w:r>
            <w:proofErr w:type="spellEnd"/>
            <w:r w:rsidRPr="00AB6641">
              <w:rPr>
                <w:sz w:val="26"/>
                <w:szCs w:val="26"/>
                <w:lang w:val="es-ES"/>
              </w:rPr>
              <w:t>: ≥ 180kg</w:t>
            </w:r>
          </w:p>
        </w:tc>
        <w:tc>
          <w:tcPr>
            <w:tcW w:w="487" w:type="pct"/>
            <w:vAlign w:val="center"/>
          </w:tcPr>
          <w:p w14:paraId="1D1F131B"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C2CAA1B"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859DD40" w14:textId="77777777" w:rsidTr="00AB6641">
        <w:trPr>
          <w:trHeight w:val="269"/>
        </w:trPr>
        <w:tc>
          <w:tcPr>
            <w:tcW w:w="599" w:type="pct"/>
            <w:vAlign w:val="center"/>
          </w:tcPr>
          <w:p w14:paraId="1125199E" w14:textId="77777777" w:rsidR="00AB6641" w:rsidRPr="00AB6641" w:rsidRDefault="00AB6641" w:rsidP="00C3704A">
            <w:pPr>
              <w:spacing w:line="276" w:lineRule="auto"/>
              <w:jc w:val="center"/>
              <w:rPr>
                <w:sz w:val="26"/>
                <w:szCs w:val="26"/>
              </w:rPr>
            </w:pPr>
          </w:p>
        </w:tc>
        <w:tc>
          <w:tcPr>
            <w:tcW w:w="3250" w:type="pct"/>
            <w:vAlign w:val="center"/>
          </w:tcPr>
          <w:p w14:paraId="57547D5E"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lang w:val="es-ES"/>
              </w:rPr>
              <w:t>Khoảng</w:t>
            </w:r>
            <w:proofErr w:type="spellEnd"/>
            <w:r w:rsidRPr="00AB6641">
              <w:rPr>
                <w:sz w:val="26"/>
                <w:szCs w:val="26"/>
                <w:lang w:val="es-ES"/>
              </w:rPr>
              <w:t xml:space="preserve"> </w:t>
            </w:r>
            <w:proofErr w:type="spellStart"/>
            <w:r w:rsidRPr="00AB6641">
              <w:rPr>
                <w:sz w:val="26"/>
                <w:szCs w:val="26"/>
                <w:lang w:val="es-ES"/>
              </w:rPr>
              <w:t>nâng</w:t>
            </w:r>
            <w:proofErr w:type="spellEnd"/>
            <w:r w:rsidRPr="00AB6641">
              <w:rPr>
                <w:sz w:val="26"/>
                <w:szCs w:val="26"/>
                <w:lang w:val="es-ES"/>
              </w:rPr>
              <w:t xml:space="preserve"> </w:t>
            </w:r>
            <w:proofErr w:type="spellStart"/>
            <w:r w:rsidRPr="00AB6641">
              <w:rPr>
                <w:sz w:val="26"/>
                <w:szCs w:val="26"/>
                <w:lang w:val="es-ES"/>
              </w:rPr>
              <w:t>hạ</w:t>
            </w:r>
            <w:proofErr w:type="spellEnd"/>
            <w:r w:rsidRPr="00AB6641">
              <w:rPr>
                <w:sz w:val="26"/>
                <w:szCs w:val="26"/>
                <w:lang w:val="es-ES"/>
              </w:rPr>
              <w:t xml:space="preserve"> </w:t>
            </w:r>
            <w:proofErr w:type="spellStart"/>
            <w:r w:rsidRPr="00AB6641">
              <w:rPr>
                <w:sz w:val="26"/>
                <w:szCs w:val="26"/>
                <w:lang w:val="es-ES"/>
              </w:rPr>
              <w:t>ghế</w:t>
            </w:r>
            <w:proofErr w:type="spellEnd"/>
            <w:r w:rsidRPr="00AB6641">
              <w:rPr>
                <w:sz w:val="26"/>
                <w:szCs w:val="26"/>
                <w:lang w:val="es-ES"/>
              </w:rPr>
              <w:t xml:space="preserve"> </w:t>
            </w:r>
            <w:proofErr w:type="spellStart"/>
            <w:r w:rsidRPr="00AB6641">
              <w:rPr>
                <w:sz w:val="26"/>
                <w:szCs w:val="26"/>
                <w:lang w:val="es-ES"/>
              </w:rPr>
              <w:t>tính</w:t>
            </w:r>
            <w:proofErr w:type="spellEnd"/>
            <w:r w:rsidRPr="00AB6641">
              <w:rPr>
                <w:sz w:val="26"/>
                <w:szCs w:val="26"/>
                <w:lang w:val="es-ES"/>
              </w:rPr>
              <w:t xml:space="preserve"> </w:t>
            </w:r>
            <w:proofErr w:type="spellStart"/>
            <w:r w:rsidRPr="00AB6641">
              <w:rPr>
                <w:sz w:val="26"/>
                <w:szCs w:val="26"/>
                <w:lang w:val="es-ES"/>
              </w:rPr>
              <w:t>từ</w:t>
            </w:r>
            <w:proofErr w:type="spellEnd"/>
            <w:r w:rsidRPr="00AB6641">
              <w:rPr>
                <w:sz w:val="26"/>
                <w:szCs w:val="26"/>
                <w:lang w:val="es-ES"/>
              </w:rPr>
              <w:t xml:space="preserve"> </w:t>
            </w:r>
            <w:proofErr w:type="spellStart"/>
            <w:r w:rsidRPr="00AB6641">
              <w:rPr>
                <w:sz w:val="26"/>
                <w:szCs w:val="26"/>
                <w:lang w:val="es-ES"/>
              </w:rPr>
              <w:t>mặt</w:t>
            </w:r>
            <w:proofErr w:type="spellEnd"/>
            <w:r w:rsidRPr="00AB6641">
              <w:rPr>
                <w:sz w:val="26"/>
                <w:szCs w:val="26"/>
                <w:lang w:val="es-ES"/>
              </w:rPr>
              <w:t xml:space="preserve"> </w:t>
            </w:r>
            <w:proofErr w:type="spellStart"/>
            <w:r w:rsidRPr="00AB6641">
              <w:rPr>
                <w:sz w:val="26"/>
                <w:szCs w:val="26"/>
                <w:lang w:val="es-ES"/>
              </w:rPr>
              <w:t>sàn</w:t>
            </w:r>
            <w:proofErr w:type="spellEnd"/>
            <w:r w:rsidRPr="00AB6641">
              <w:rPr>
                <w:sz w:val="26"/>
                <w:szCs w:val="26"/>
                <w:lang w:val="es-ES"/>
              </w:rPr>
              <w:t xml:space="preserve">: </w:t>
            </w:r>
            <w:proofErr w:type="spellStart"/>
            <w:r w:rsidRPr="00AB6641">
              <w:rPr>
                <w:sz w:val="26"/>
                <w:szCs w:val="26"/>
                <w:lang w:val="es-ES"/>
              </w:rPr>
              <w:t>Từ</w:t>
            </w:r>
            <w:proofErr w:type="spellEnd"/>
            <w:r w:rsidRPr="00AB6641">
              <w:rPr>
                <w:sz w:val="26"/>
                <w:szCs w:val="26"/>
                <w:lang w:val="es-ES"/>
              </w:rPr>
              <w:t xml:space="preserve"> ≤ 450 </w:t>
            </w:r>
            <w:proofErr w:type="spellStart"/>
            <w:r w:rsidRPr="00AB6641">
              <w:rPr>
                <w:sz w:val="26"/>
                <w:szCs w:val="26"/>
                <w:lang w:val="es-ES"/>
              </w:rPr>
              <w:t>đến</w:t>
            </w:r>
            <w:proofErr w:type="spellEnd"/>
            <w:r w:rsidRPr="00AB6641">
              <w:rPr>
                <w:sz w:val="26"/>
                <w:szCs w:val="26"/>
                <w:lang w:val="es-ES"/>
              </w:rPr>
              <w:t xml:space="preserve"> ≥ 750mm</w:t>
            </w:r>
          </w:p>
        </w:tc>
        <w:tc>
          <w:tcPr>
            <w:tcW w:w="487" w:type="pct"/>
            <w:vAlign w:val="center"/>
          </w:tcPr>
          <w:p w14:paraId="5F5A571D"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7CCD6D1"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014114A" w14:textId="77777777" w:rsidTr="00AB6641">
        <w:trPr>
          <w:trHeight w:val="269"/>
        </w:trPr>
        <w:tc>
          <w:tcPr>
            <w:tcW w:w="599" w:type="pct"/>
            <w:vAlign w:val="center"/>
          </w:tcPr>
          <w:p w14:paraId="2A89CB79" w14:textId="77777777" w:rsidR="00AB6641" w:rsidRPr="00AB6641" w:rsidRDefault="00AB6641" w:rsidP="00C3704A">
            <w:pPr>
              <w:spacing w:line="276" w:lineRule="auto"/>
              <w:jc w:val="center"/>
              <w:rPr>
                <w:sz w:val="26"/>
                <w:szCs w:val="26"/>
              </w:rPr>
            </w:pPr>
          </w:p>
        </w:tc>
        <w:tc>
          <w:tcPr>
            <w:tcW w:w="3250" w:type="pct"/>
            <w:vAlign w:val="center"/>
          </w:tcPr>
          <w:p w14:paraId="034FB81A" w14:textId="77777777" w:rsidR="00AB6641" w:rsidRPr="00AB6641" w:rsidRDefault="00AB6641" w:rsidP="00C3704A">
            <w:pPr>
              <w:spacing w:line="276" w:lineRule="auto"/>
              <w:jc w:val="left"/>
              <w:rPr>
                <w:sz w:val="26"/>
                <w:szCs w:val="26"/>
              </w:rPr>
            </w:pPr>
            <w:r w:rsidRPr="00AB6641">
              <w:rPr>
                <w:b/>
                <w:sz w:val="26"/>
                <w:szCs w:val="26"/>
              </w:rPr>
              <w:t xml:space="preserve">2/ Khay </w:t>
            </w:r>
            <w:proofErr w:type="spellStart"/>
            <w:r w:rsidRPr="00AB6641">
              <w:rPr>
                <w:b/>
                <w:sz w:val="26"/>
                <w:szCs w:val="26"/>
              </w:rPr>
              <w:t>chính</w:t>
            </w:r>
            <w:proofErr w:type="spellEnd"/>
          </w:p>
        </w:tc>
        <w:tc>
          <w:tcPr>
            <w:tcW w:w="487" w:type="pct"/>
            <w:vAlign w:val="center"/>
          </w:tcPr>
          <w:p w14:paraId="24567A70" w14:textId="77777777" w:rsidR="00AB6641" w:rsidRPr="00AB6641" w:rsidRDefault="00AB6641" w:rsidP="00C3704A">
            <w:pPr>
              <w:spacing w:line="276" w:lineRule="auto"/>
              <w:jc w:val="left"/>
              <w:rPr>
                <w:sz w:val="26"/>
                <w:szCs w:val="26"/>
              </w:rPr>
            </w:pPr>
          </w:p>
        </w:tc>
        <w:tc>
          <w:tcPr>
            <w:tcW w:w="664" w:type="pct"/>
            <w:vAlign w:val="center"/>
          </w:tcPr>
          <w:p w14:paraId="24A3EEFC" w14:textId="77777777" w:rsidR="00AB6641" w:rsidRPr="00AB6641" w:rsidRDefault="00AB6641" w:rsidP="00C3704A">
            <w:pPr>
              <w:spacing w:line="276" w:lineRule="auto"/>
              <w:jc w:val="left"/>
              <w:rPr>
                <w:sz w:val="26"/>
                <w:szCs w:val="26"/>
              </w:rPr>
            </w:pPr>
          </w:p>
        </w:tc>
      </w:tr>
      <w:tr w:rsidR="00AB6641" w:rsidRPr="00AB6641" w14:paraId="53494A47" w14:textId="77777777" w:rsidTr="00AB6641">
        <w:trPr>
          <w:trHeight w:val="538"/>
        </w:trPr>
        <w:tc>
          <w:tcPr>
            <w:tcW w:w="599" w:type="pct"/>
            <w:vAlign w:val="center"/>
          </w:tcPr>
          <w:p w14:paraId="5CE81242" w14:textId="77777777" w:rsidR="00AB6641" w:rsidRPr="00AB6641" w:rsidRDefault="00AB6641" w:rsidP="00C3704A">
            <w:pPr>
              <w:spacing w:line="276" w:lineRule="auto"/>
              <w:jc w:val="center"/>
              <w:rPr>
                <w:sz w:val="26"/>
                <w:szCs w:val="26"/>
              </w:rPr>
            </w:pPr>
          </w:p>
        </w:tc>
        <w:tc>
          <w:tcPr>
            <w:tcW w:w="3250" w:type="pct"/>
            <w:vAlign w:val="center"/>
          </w:tcPr>
          <w:p w14:paraId="4E1147AA"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Bảng</w:t>
            </w:r>
            <w:proofErr w:type="spellEnd"/>
            <w:r w:rsidRPr="00AB6641">
              <w:rPr>
                <w:sz w:val="26"/>
                <w:szCs w:val="26"/>
              </w:rPr>
              <w:t xml:space="preserve"> </w:t>
            </w:r>
            <w:proofErr w:type="spellStart"/>
            <w:r w:rsidRPr="00AB6641">
              <w:rPr>
                <w:sz w:val="26"/>
                <w:szCs w:val="26"/>
              </w:rPr>
              <w:t>điều</w:t>
            </w:r>
            <w:proofErr w:type="spellEnd"/>
            <w:r w:rsidRPr="00AB6641">
              <w:rPr>
                <w:sz w:val="26"/>
                <w:szCs w:val="26"/>
              </w:rPr>
              <w:t xml:space="preserve"> </w:t>
            </w:r>
            <w:proofErr w:type="spellStart"/>
            <w:r w:rsidRPr="00AB6641">
              <w:rPr>
                <w:sz w:val="26"/>
                <w:szCs w:val="26"/>
              </w:rPr>
              <w:t>khiển</w:t>
            </w:r>
            <w:proofErr w:type="spellEnd"/>
            <w:r w:rsidRPr="00AB6641">
              <w:rPr>
                <w:sz w:val="26"/>
                <w:szCs w:val="26"/>
              </w:rPr>
              <w:t xml:space="preserve"> </w:t>
            </w:r>
            <w:proofErr w:type="spellStart"/>
            <w:r w:rsidRPr="00AB6641">
              <w:rPr>
                <w:sz w:val="26"/>
                <w:szCs w:val="26"/>
              </w:rPr>
              <w:t>của</w:t>
            </w:r>
            <w:proofErr w:type="spellEnd"/>
            <w:r w:rsidRPr="00AB6641">
              <w:rPr>
                <w:sz w:val="26"/>
                <w:szCs w:val="26"/>
              </w:rPr>
              <w:t xml:space="preserve"> </w:t>
            </w:r>
            <w:proofErr w:type="spellStart"/>
            <w:r w:rsidRPr="00AB6641">
              <w:rPr>
                <w:sz w:val="26"/>
                <w:szCs w:val="26"/>
              </w:rPr>
              <w:t>khay</w:t>
            </w:r>
            <w:proofErr w:type="spellEnd"/>
            <w:r w:rsidRPr="00AB6641">
              <w:rPr>
                <w:sz w:val="26"/>
                <w:szCs w:val="26"/>
              </w:rPr>
              <w:t xml:space="preserve"> </w:t>
            </w:r>
            <w:proofErr w:type="spellStart"/>
            <w:r w:rsidRPr="00AB6641">
              <w:rPr>
                <w:sz w:val="26"/>
                <w:szCs w:val="26"/>
              </w:rPr>
              <w:t>chính</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thể</w:t>
            </w:r>
            <w:proofErr w:type="spellEnd"/>
            <w:r w:rsidRPr="00AB6641">
              <w:rPr>
                <w:sz w:val="26"/>
                <w:szCs w:val="26"/>
              </w:rPr>
              <w:t xml:space="preserve"> </w:t>
            </w:r>
            <w:proofErr w:type="spellStart"/>
            <w:r w:rsidRPr="00AB6641">
              <w:rPr>
                <w:sz w:val="26"/>
                <w:szCs w:val="26"/>
              </w:rPr>
              <w:t>thực</w:t>
            </w:r>
            <w:proofErr w:type="spellEnd"/>
            <w:r w:rsidRPr="00AB6641">
              <w:rPr>
                <w:sz w:val="26"/>
                <w:szCs w:val="26"/>
              </w:rPr>
              <w:t xml:space="preserve"> </w:t>
            </w:r>
            <w:proofErr w:type="spellStart"/>
            <w:r w:rsidRPr="00AB6641">
              <w:rPr>
                <w:sz w:val="26"/>
                <w:szCs w:val="26"/>
              </w:rPr>
              <w:t>hiện</w:t>
            </w:r>
            <w:proofErr w:type="spellEnd"/>
            <w:r w:rsidRPr="00AB6641">
              <w:rPr>
                <w:sz w:val="26"/>
                <w:szCs w:val="26"/>
              </w:rPr>
              <w:t xml:space="preserve"> </w:t>
            </w:r>
            <w:proofErr w:type="spellStart"/>
            <w:r w:rsidRPr="00AB6641">
              <w:rPr>
                <w:sz w:val="26"/>
                <w:szCs w:val="26"/>
              </w:rPr>
              <w:t>các</w:t>
            </w:r>
            <w:proofErr w:type="spellEnd"/>
            <w:r w:rsidRPr="00AB6641">
              <w:rPr>
                <w:sz w:val="26"/>
                <w:szCs w:val="26"/>
              </w:rPr>
              <w:t xml:space="preserve"> </w:t>
            </w:r>
            <w:proofErr w:type="spellStart"/>
            <w:r w:rsidRPr="00AB6641">
              <w:rPr>
                <w:sz w:val="26"/>
                <w:szCs w:val="26"/>
              </w:rPr>
              <w:t>chức</w:t>
            </w:r>
            <w:proofErr w:type="spellEnd"/>
            <w:r w:rsidRPr="00AB6641">
              <w:rPr>
                <w:sz w:val="26"/>
                <w:szCs w:val="26"/>
              </w:rPr>
              <w:t xml:space="preserve"> </w:t>
            </w:r>
            <w:proofErr w:type="spellStart"/>
            <w:r w:rsidRPr="00AB6641">
              <w:rPr>
                <w:sz w:val="26"/>
                <w:szCs w:val="26"/>
              </w:rPr>
              <w:t>năng</w:t>
            </w:r>
            <w:proofErr w:type="spellEnd"/>
            <w:r w:rsidRPr="00AB6641">
              <w:rPr>
                <w:sz w:val="26"/>
                <w:szCs w:val="26"/>
              </w:rPr>
              <w:t>:</w:t>
            </w:r>
          </w:p>
        </w:tc>
        <w:tc>
          <w:tcPr>
            <w:tcW w:w="487" w:type="pct"/>
            <w:vAlign w:val="center"/>
          </w:tcPr>
          <w:p w14:paraId="07F72EDC"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0CD6931"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31707B45" w14:textId="77777777" w:rsidTr="00AB6641">
        <w:trPr>
          <w:trHeight w:val="284"/>
        </w:trPr>
        <w:tc>
          <w:tcPr>
            <w:tcW w:w="599" w:type="pct"/>
            <w:vAlign w:val="center"/>
          </w:tcPr>
          <w:p w14:paraId="3DB35897" w14:textId="77777777" w:rsidR="00AB6641" w:rsidRPr="00AB6641" w:rsidRDefault="00AB6641" w:rsidP="00C3704A">
            <w:pPr>
              <w:spacing w:line="276" w:lineRule="auto"/>
              <w:jc w:val="center"/>
              <w:rPr>
                <w:sz w:val="26"/>
                <w:szCs w:val="26"/>
              </w:rPr>
            </w:pPr>
          </w:p>
        </w:tc>
        <w:tc>
          <w:tcPr>
            <w:tcW w:w="3250" w:type="pct"/>
            <w:vAlign w:val="center"/>
          </w:tcPr>
          <w:p w14:paraId="245A67AF"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Chức</w:t>
            </w:r>
            <w:proofErr w:type="spellEnd"/>
            <w:r w:rsidRPr="00AB6641">
              <w:rPr>
                <w:sz w:val="26"/>
                <w:szCs w:val="26"/>
              </w:rPr>
              <w:t xml:space="preserve"> </w:t>
            </w:r>
            <w:proofErr w:type="spellStart"/>
            <w:r w:rsidRPr="00AB6641">
              <w:rPr>
                <w:sz w:val="26"/>
                <w:szCs w:val="26"/>
              </w:rPr>
              <w:t>năng</w:t>
            </w:r>
            <w:proofErr w:type="spellEnd"/>
            <w:r w:rsidRPr="00AB6641">
              <w:rPr>
                <w:sz w:val="26"/>
                <w:szCs w:val="26"/>
              </w:rPr>
              <w:t xml:space="preserve"> </w:t>
            </w:r>
            <w:proofErr w:type="spellStart"/>
            <w:r w:rsidRPr="00AB6641">
              <w:rPr>
                <w:sz w:val="26"/>
                <w:szCs w:val="26"/>
              </w:rPr>
              <w:t>bật</w:t>
            </w:r>
            <w:proofErr w:type="spellEnd"/>
            <w:r w:rsidRPr="00AB6641">
              <w:rPr>
                <w:sz w:val="26"/>
                <w:szCs w:val="26"/>
              </w:rPr>
              <w:t>/</w:t>
            </w:r>
            <w:proofErr w:type="spellStart"/>
            <w:r w:rsidRPr="00AB6641">
              <w:rPr>
                <w:sz w:val="26"/>
                <w:szCs w:val="26"/>
              </w:rPr>
              <w:t>tắt</w:t>
            </w:r>
            <w:proofErr w:type="spellEnd"/>
            <w:r w:rsidRPr="00AB6641">
              <w:rPr>
                <w:sz w:val="26"/>
                <w:szCs w:val="26"/>
              </w:rPr>
              <w:t xml:space="preserve"> </w:t>
            </w:r>
            <w:proofErr w:type="spellStart"/>
            <w:r w:rsidRPr="00AB6641">
              <w:rPr>
                <w:sz w:val="26"/>
                <w:szCs w:val="26"/>
              </w:rPr>
              <w:t>nước</w:t>
            </w:r>
            <w:proofErr w:type="spellEnd"/>
            <w:r w:rsidRPr="00AB6641">
              <w:rPr>
                <w:sz w:val="26"/>
                <w:szCs w:val="26"/>
              </w:rPr>
              <w:t xml:space="preserve"> </w:t>
            </w:r>
            <w:proofErr w:type="spellStart"/>
            <w:r w:rsidRPr="00AB6641">
              <w:rPr>
                <w:sz w:val="26"/>
                <w:szCs w:val="26"/>
              </w:rPr>
              <w:t>vào</w:t>
            </w:r>
            <w:proofErr w:type="spellEnd"/>
            <w:r w:rsidRPr="00AB6641">
              <w:rPr>
                <w:sz w:val="26"/>
                <w:szCs w:val="26"/>
              </w:rPr>
              <w:t xml:space="preserve"> </w:t>
            </w:r>
            <w:proofErr w:type="spellStart"/>
            <w:r w:rsidRPr="00AB6641">
              <w:rPr>
                <w:sz w:val="26"/>
                <w:szCs w:val="26"/>
              </w:rPr>
              <w:t>cốc</w:t>
            </w:r>
            <w:proofErr w:type="spellEnd"/>
            <w:r w:rsidRPr="00AB6641">
              <w:rPr>
                <w:sz w:val="26"/>
                <w:szCs w:val="26"/>
              </w:rPr>
              <w:t>.</w:t>
            </w:r>
          </w:p>
        </w:tc>
        <w:tc>
          <w:tcPr>
            <w:tcW w:w="487" w:type="pct"/>
            <w:vAlign w:val="center"/>
          </w:tcPr>
          <w:p w14:paraId="3B485B59"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1E536B4"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C3D222B" w14:textId="77777777" w:rsidTr="00AB6641">
        <w:trPr>
          <w:trHeight w:val="269"/>
        </w:trPr>
        <w:tc>
          <w:tcPr>
            <w:tcW w:w="599" w:type="pct"/>
            <w:vAlign w:val="center"/>
          </w:tcPr>
          <w:p w14:paraId="4335E4C7" w14:textId="77777777" w:rsidR="00AB6641" w:rsidRPr="00AB6641" w:rsidRDefault="00AB6641" w:rsidP="00C3704A">
            <w:pPr>
              <w:spacing w:line="276" w:lineRule="auto"/>
              <w:jc w:val="center"/>
              <w:rPr>
                <w:sz w:val="26"/>
                <w:szCs w:val="26"/>
              </w:rPr>
            </w:pPr>
          </w:p>
        </w:tc>
        <w:tc>
          <w:tcPr>
            <w:tcW w:w="3250" w:type="pct"/>
            <w:vAlign w:val="center"/>
          </w:tcPr>
          <w:p w14:paraId="0596708D"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Chức</w:t>
            </w:r>
            <w:proofErr w:type="spellEnd"/>
            <w:r w:rsidRPr="00AB6641">
              <w:rPr>
                <w:sz w:val="26"/>
                <w:szCs w:val="26"/>
              </w:rPr>
              <w:t xml:space="preserve"> </w:t>
            </w:r>
            <w:proofErr w:type="spellStart"/>
            <w:r w:rsidRPr="00AB6641">
              <w:rPr>
                <w:sz w:val="26"/>
                <w:szCs w:val="26"/>
              </w:rPr>
              <w:t>năng</w:t>
            </w:r>
            <w:proofErr w:type="spellEnd"/>
            <w:r w:rsidRPr="00AB6641">
              <w:rPr>
                <w:sz w:val="26"/>
                <w:szCs w:val="26"/>
              </w:rPr>
              <w:t xml:space="preserve"> </w:t>
            </w:r>
            <w:proofErr w:type="spellStart"/>
            <w:r w:rsidRPr="00AB6641">
              <w:rPr>
                <w:sz w:val="26"/>
                <w:szCs w:val="26"/>
              </w:rPr>
              <w:t>bật</w:t>
            </w:r>
            <w:proofErr w:type="spellEnd"/>
            <w:r w:rsidRPr="00AB6641">
              <w:rPr>
                <w:sz w:val="26"/>
                <w:szCs w:val="26"/>
              </w:rPr>
              <w:t>/</w:t>
            </w:r>
            <w:proofErr w:type="spellStart"/>
            <w:r w:rsidRPr="00AB6641">
              <w:rPr>
                <w:sz w:val="26"/>
                <w:szCs w:val="26"/>
              </w:rPr>
              <w:t>tắt</w:t>
            </w:r>
            <w:proofErr w:type="spellEnd"/>
            <w:r w:rsidRPr="00AB6641">
              <w:rPr>
                <w:sz w:val="26"/>
                <w:szCs w:val="26"/>
              </w:rPr>
              <w:t xml:space="preserve"> </w:t>
            </w:r>
            <w:proofErr w:type="spellStart"/>
            <w:r w:rsidRPr="00AB6641">
              <w:rPr>
                <w:sz w:val="26"/>
                <w:szCs w:val="26"/>
              </w:rPr>
              <w:t>nước</w:t>
            </w:r>
            <w:proofErr w:type="spellEnd"/>
            <w:r w:rsidRPr="00AB6641">
              <w:rPr>
                <w:sz w:val="26"/>
                <w:szCs w:val="26"/>
              </w:rPr>
              <w:t xml:space="preserve"> </w:t>
            </w:r>
            <w:proofErr w:type="spellStart"/>
            <w:r w:rsidRPr="00AB6641">
              <w:rPr>
                <w:sz w:val="26"/>
                <w:szCs w:val="26"/>
              </w:rPr>
              <w:t>vào</w:t>
            </w:r>
            <w:proofErr w:type="spellEnd"/>
            <w:r w:rsidRPr="00AB6641">
              <w:rPr>
                <w:sz w:val="26"/>
                <w:szCs w:val="26"/>
              </w:rPr>
              <w:t xml:space="preserve"> </w:t>
            </w:r>
            <w:proofErr w:type="spellStart"/>
            <w:r w:rsidRPr="00AB6641">
              <w:rPr>
                <w:sz w:val="26"/>
                <w:szCs w:val="26"/>
              </w:rPr>
              <w:t>ống</w:t>
            </w:r>
            <w:proofErr w:type="spellEnd"/>
            <w:r w:rsidRPr="00AB6641">
              <w:rPr>
                <w:sz w:val="26"/>
                <w:szCs w:val="26"/>
              </w:rPr>
              <w:t xml:space="preserve"> </w:t>
            </w:r>
            <w:proofErr w:type="spellStart"/>
            <w:r w:rsidRPr="00AB6641">
              <w:rPr>
                <w:sz w:val="26"/>
                <w:szCs w:val="26"/>
              </w:rPr>
              <w:t>nhổ</w:t>
            </w:r>
            <w:proofErr w:type="spellEnd"/>
          </w:p>
        </w:tc>
        <w:tc>
          <w:tcPr>
            <w:tcW w:w="487" w:type="pct"/>
            <w:vAlign w:val="center"/>
          </w:tcPr>
          <w:p w14:paraId="776884EC"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7FC0384F"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B2C6E23" w14:textId="77777777" w:rsidTr="00AB6641">
        <w:trPr>
          <w:trHeight w:val="269"/>
        </w:trPr>
        <w:tc>
          <w:tcPr>
            <w:tcW w:w="599" w:type="pct"/>
            <w:vAlign w:val="center"/>
          </w:tcPr>
          <w:p w14:paraId="20547BA7" w14:textId="77777777" w:rsidR="00AB6641" w:rsidRPr="00AB6641" w:rsidRDefault="00AB6641" w:rsidP="00C3704A">
            <w:pPr>
              <w:spacing w:line="276" w:lineRule="auto"/>
              <w:jc w:val="center"/>
              <w:rPr>
                <w:sz w:val="26"/>
                <w:szCs w:val="26"/>
              </w:rPr>
            </w:pPr>
          </w:p>
        </w:tc>
        <w:tc>
          <w:tcPr>
            <w:tcW w:w="3250" w:type="pct"/>
            <w:vAlign w:val="center"/>
          </w:tcPr>
          <w:p w14:paraId="641879B3"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Chức</w:t>
            </w:r>
            <w:proofErr w:type="spellEnd"/>
            <w:r w:rsidRPr="00AB6641">
              <w:rPr>
                <w:sz w:val="26"/>
                <w:szCs w:val="26"/>
              </w:rPr>
              <w:t xml:space="preserve"> </w:t>
            </w:r>
            <w:proofErr w:type="spellStart"/>
            <w:r w:rsidRPr="00AB6641">
              <w:rPr>
                <w:sz w:val="26"/>
                <w:szCs w:val="26"/>
              </w:rPr>
              <w:t>năng</w:t>
            </w:r>
            <w:proofErr w:type="spellEnd"/>
            <w:r w:rsidRPr="00AB6641">
              <w:rPr>
                <w:sz w:val="26"/>
                <w:szCs w:val="26"/>
              </w:rPr>
              <w:t xml:space="preserve"> </w:t>
            </w:r>
            <w:proofErr w:type="spellStart"/>
            <w:r w:rsidRPr="00AB6641">
              <w:rPr>
                <w:sz w:val="26"/>
                <w:szCs w:val="26"/>
              </w:rPr>
              <w:t>ngả</w:t>
            </w:r>
            <w:proofErr w:type="spellEnd"/>
            <w:r w:rsidRPr="00AB6641">
              <w:rPr>
                <w:sz w:val="26"/>
                <w:szCs w:val="26"/>
              </w:rPr>
              <w:t xml:space="preserve"> </w:t>
            </w:r>
            <w:proofErr w:type="spellStart"/>
            <w:r w:rsidRPr="00AB6641">
              <w:rPr>
                <w:sz w:val="26"/>
                <w:szCs w:val="26"/>
              </w:rPr>
              <w:t>lưng</w:t>
            </w:r>
            <w:proofErr w:type="spellEnd"/>
            <w:r w:rsidRPr="00AB6641">
              <w:rPr>
                <w:sz w:val="26"/>
                <w:szCs w:val="26"/>
              </w:rPr>
              <w:t>.</w:t>
            </w:r>
          </w:p>
        </w:tc>
        <w:tc>
          <w:tcPr>
            <w:tcW w:w="487" w:type="pct"/>
            <w:vAlign w:val="center"/>
          </w:tcPr>
          <w:p w14:paraId="1A01C589"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5103D5C3"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B2B7E04" w14:textId="77777777" w:rsidTr="00AB6641">
        <w:trPr>
          <w:trHeight w:val="269"/>
        </w:trPr>
        <w:tc>
          <w:tcPr>
            <w:tcW w:w="599" w:type="pct"/>
            <w:vAlign w:val="center"/>
          </w:tcPr>
          <w:p w14:paraId="1289F575" w14:textId="77777777" w:rsidR="00AB6641" w:rsidRPr="00AB6641" w:rsidRDefault="00AB6641" w:rsidP="00C3704A">
            <w:pPr>
              <w:spacing w:line="276" w:lineRule="auto"/>
              <w:jc w:val="center"/>
              <w:rPr>
                <w:sz w:val="26"/>
                <w:szCs w:val="26"/>
              </w:rPr>
            </w:pPr>
          </w:p>
        </w:tc>
        <w:tc>
          <w:tcPr>
            <w:tcW w:w="3250" w:type="pct"/>
            <w:vAlign w:val="center"/>
          </w:tcPr>
          <w:p w14:paraId="519A3A95"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Chức</w:t>
            </w:r>
            <w:proofErr w:type="spellEnd"/>
            <w:r w:rsidRPr="00AB6641">
              <w:rPr>
                <w:sz w:val="26"/>
                <w:szCs w:val="26"/>
              </w:rPr>
              <w:t xml:space="preserve"> </w:t>
            </w:r>
            <w:proofErr w:type="spellStart"/>
            <w:r w:rsidRPr="00AB6641">
              <w:rPr>
                <w:sz w:val="26"/>
                <w:szCs w:val="26"/>
              </w:rPr>
              <w:t>năng</w:t>
            </w:r>
            <w:proofErr w:type="spellEnd"/>
            <w:r w:rsidRPr="00AB6641">
              <w:rPr>
                <w:sz w:val="26"/>
                <w:szCs w:val="26"/>
              </w:rPr>
              <w:t xml:space="preserve"> </w:t>
            </w:r>
            <w:proofErr w:type="spellStart"/>
            <w:r w:rsidRPr="00AB6641">
              <w:rPr>
                <w:sz w:val="26"/>
                <w:szCs w:val="26"/>
              </w:rPr>
              <w:t>bật</w:t>
            </w:r>
            <w:proofErr w:type="spellEnd"/>
            <w:r w:rsidRPr="00AB6641">
              <w:rPr>
                <w:sz w:val="26"/>
                <w:szCs w:val="26"/>
              </w:rPr>
              <w:t>/</w:t>
            </w:r>
            <w:proofErr w:type="spellStart"/>
            <w:r w:rsidRPr="00AB6641">
              <w:rPr>
                <w:sz w:val="26"/>
                <w:szCs w:val="26"/>
              </w:rPr>
              <w:t>tắt</w:t>
            </w:r>
            <w:proofErr w:type="spellEnd"/>
            <w:r w:rsidRPr="00AB6641">
              <w:rPr>
                <w:sz w:val="26"/>
                <w:szCs w:val="26"/>
              </w:rPr>
              <w:t xml:space="preserve"> </w:t>
            </w:r>
            <w:proofErr w:type="spellStart"/>
            <w:r w:rsidRPr="00AB6641">
              <w:rPr>
                <w:sz w:val="26"/>
                <w:szCs w:val="26"/>
              </w:rPr>
              <w:t>đèn</w:t>
            </w:r>
            <w:proofErr w:type="spellEnd"/>
            <w:r w:rsidRPr="00AB6641">
              <w:rPr>
                <w:sz w:val="26"/>
                <w:szCs w:val="26"/>
              </w:rPr>
              <w:t xml:space="preserve"> </w:t>
            </w:r>
            <w:proofErr w:type="spellStart"/>
            <w:r w:rsidRPr="00AB6641">
              <w:rPr>
                <w:sz w:val="26"/>
                <w:szCs w:val="26"/>
              </w:rPr>
              <w:t>điều</w:t>
            </w:r>
            <w:proofErr w:type="spellEnd"/>
            <w:r w:rsidRPr="00AB6641">
              <w:rPr>
                <w:sz w:val="26"/>
                <w:szCs w:val="26"/>
              </w:rPr>
              <w:t xml:space="preserve"> </w:t>
            </w:r>
            <w:proofErr w:type="spellStart"/>
            <w:r w:rsidRPr="00AB6641">
              <w:rPr>
                <w:sz w:val="26"/>
                <w:szCs w:val="26"/>
              </w:rPr>
              <w:t>trị</w:t>
            </w:r>
            <w:proofErr w:type="spellEnd"/>
          </w:p>
        </w:tc>
        <w:tc>
          <w:tcPr>
            <w:tcW w:w="487" w:type="pct"/>
            <w:vAlign w:val="center"/>
          </w:tcPr>
          <w:p w14:paraId="24C63EFF"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46B8072"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0252CBF" w14:textId="77777777" w:rsidTr="00AB6641">
        <w:trPr>
          <w:trHeight w:val="269"/>
        </w:trPr>
        <w:tc>
          <w:tcPr>
            <w:tcW w:w="599" w:type="pct"/>
            <w:vAlign w:val="center"/>
          </w:tcPr>
          <w:p w14:paraId="1E8E28CF" w14:textId="77777777" w:rsidR="00AB6641" w:rsidRPr="00AB6641" w:rsidRDefault="00AB6641" w:rsidP="00C3704A">
            <w:pPr>
              <w:spacing w:line="276" w:lineRule="auto"/>
              <w:jc w:val="center"/>
              <w:rPr>
                <w:sz w:val="26"/>
                <w:szCs w:val="26"/>
              </w:rPr>
            </w:pPr>
          </w:p>
        </w:tc>
        <w:tc>
          <w:tcPr>
            <w:tcW w:w="3250" w:type="pct"/>
            <w:vAlign w:val="center"/>
          </w:tcPr>
          <w:p w14:paraId="4EC0605E"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Chức</w:t>
            </w:r>
            <w:proofErr w:type="spellEnd"/>
            <w:r w:rsidRPr="00AB6641">
              <w:rPr>
                <w:sz w:val="26"/>
                <w:szCs w:val="26"/>
              </w:rPr>
              <w:t xml:space="preserve"> </w:t>
            </w:r>
            <w:proofErr w:type="spellStart"/>
            <w:r w:rsidRPr="00AB6641">
              <w:rPr>
                <w:sz w:val="26"/>
                <w:szCs w:val="26"/>
              </w:rPr>
              <w:t>năng</w:t>
            </w:r>
            <w:proofErr w:type="spellEnd"/>
            <w:r w:rsidRPr="00AB6641">
              <w:rPr>
                <w:sz w:val="26"/>
                <w:szCs w:val="26"/>
              </w:rPr>
              <w:t xml:space="preserve"> </w:t>
            </w:r>
            <w:proofErr w:type="spellStart"/>
            <w:r w:rsidRPr="00AB6641">
              <w:rPr>
                <w:sz w:val="26"/>
                <w:szCs w:val="26"/>
              </w:rPr>
              <w:t>nâng</w:t>
            </w:r>
            <w:proofErr w:type="spellEnd"/>
            <w:r w:rsidRPr="00AB6641">
              <w:rPr>
                <w:sz w:val="26"/>
                <w:szCs w:val="26"/>
              </w:rPr>
              <w:t>/</w:t>
            </w:r>
            <w:proofErr w:type="spellStart"/>
            <w:r w:rsidRPr="00AB6641">
              <w:rPr>
                <w:sz w:val="26"/>
                <w:szCs w:val="26"/>
              </w:rPr>
              <w:t>hạ</w:t>
            </w:r>
            <w:proofErr w:type="spellEnd"/>
            <w:r w:rsidRPr="00AB6641">
              <w:rPr>
                <w:sz w:val="26"/>
                <w:szCs w:val="26"/>
              </w:rPr>
              <w:t xml:space="preserve"> </w:t>
            </w:r>
            <w:proofErr w:type="spellStart"/>
            <w:r w:rsidRPr="00AB6641">
              <w:rPr>
                <w:sz w:val="26"/>
                <w:szCs w:val="26"/>
              </w:rPr>
              <w:t>ghế</w:t>
            </w:r>
            <w:proofErr w:type="spellEnd"/>
            <w:r w:rsidRPr="00AB6641">
              <w:rPr>
                <w:sz w:val="26"/>
                <w:szCs w:val="26"/>
              </w:rPr>
              <w:t>.</w:t>
            </w:r>
          </w:p>
        </w:tc>
        <w:tc>
          <w:tcPr>
            <w:tcW w:w="487" w:type="pct"/>
            <w:vAlign w:val="center"/>
          </w:tcPr>
          <w:p w14:paraId="453DE7D1"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72F30574"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661D0505" w14:textId="77777777" w:rsidTr="00AB6641">
        <w:trPr>
          <w:trHeight w:val="269"/>
        </w:trPr>
        <w:tc>
          <w:tcPr>
            <w:tcW w:w="599" w:type="pct"/>
            <w:vAlign w:val="center"/>
          </w:tcPr>
          <w:p w14:paraId="5D329418" w14:textId="77777777" w:rsidR="00AB6641" w:rsidRPr="00AB6641" w:rsidRDefault="00AB6641" w:rsidP="00C3704A">
            <w:pPr>
              <w:spacing w:line="276" w:lineRule="auto"/>
              <w:jc w:val="center"/>
              <w:rPr>
                <w:sz w:val="26"/>
                <w:szCs w:val="26"/>
              </w:rPr>
            </w:pPr>
          </w:p>
        </w:tc>
        <w:tc>
          <w:tcPr>
            <w:tcW w:w="3250" w:type="pct"/>
            <w:vAlign w:val="center"/>
          </w:tcPr>
          <w:p w14:paraId="78684E88"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Chức</w:t>
            </w:r>
            <w:proofErr w:type="spellEnd"/>
            <w:r w:rsidRPr="00AB6641">
              <w:rPr>
                <w:sz w:val="26"/>
                <w:szCs w:val="26"/>
              </w:rPr>
              <w:t xml:space="preserve"> </w:t>
            </w:r>
            <w:proofErr w:type="spellStart"/>
            <w:r w:rsidRPr="00AB6641">
              <w:rPr>
                <w:sz w:val="26"/>
                <w:szCs w:val="26"/>
              </w:rPr>
              <w:t>năng</w:t>
            </w:r>
            <w:proofErr w:type="spellEnd"/>
            <w:r w:rsidRPr="00AB6641">
              <w:rPr>
                <w:sz w:val="26"/>
                <w:szCs w:val="26"/>
              </w:rPr>
              <w:t xml:space="preserve"> </w:t>
            </w:r>
            <w:proofErr w:type="spellStart"/>
            <w:r w:rsidRPr="00AB6641">
              <w:rPr>
                <w:sz w:val="26"/>
                <w:szCs w:val="26"/>
              </w:rPr>
              <w:t>nâng</w:t>
            </w:r>
            <w:proofErr w:type="spellEnd"/>
            <w:r w:rsidRPr="00AB6641">
              <w:rPr>
                <w:sz w:val="26"/>
                <w:szCs w:val="26"/>
              </w:rPr>
              <w:t>/</w:t>
            </w:r>
            <w:proofErr w:type="spellStart"/>
            <w:r w:rsidRPr="00AB6641">
              <w:rPr>
                <w:sz w:val="26"/>
                <w:szCs w:val="26"/>
              </w:rPr>
              <w:t>hạ</w:t>
            </w:r>
            <w:proofErr w:type="spellEnd"/>
            <w:r w:rsidRPr="00AB6641">
              <w:rPr>
                <w:sz w:val="26"/>
                <w:szCs w:val="26"/>
              </w:rPr>
              <w:t xml:space="preserve"> </w:t>
            </w:r>
            <w:proofErr w:type="spellStart"/>
            <w:r w:rsidRPr="00AB6641">
              <w:rPr>
                <w:sz w:val="26"/>
                <w:szCs w:val="26"/>
              </w:rPr>
              <w:t>lưng</w:t>
            </w:r>
            <w:proofErr w:type="spellEnd"/>
            <w:r w:rsidRPr="00AB6641">
              <w:rPr>
                <w:sz w:val="26"/>
                <w:szCs w:val="26"/>
              </w:rPr>
              <w:t xml:space="preserve"> </w:t>
            </w:r>
            <w:proofErr w:type="spellStart"/>
            <w:r w:rsidRPr="00AB6641">
              <w:rPr>
                <w:sz w:val="26"/>
                <w:szCs w:val="26"/>
              </w:rPr>
              <w:t>ghế</w:t>
            </w:r>
            <w:proofErr w:type="spellEnd"/>
            <w:r w:rsidRPr="00AB6641">
              <w:rPr>
                <w:sz w:val="26"/>
                <w:szCs w:val="26"/>
              </w:rPr>
              <w:t>.</w:t>
            </w:r>
          </w:p>
        </w:tc>
        <w:tc>
          <w:tcPr>
            <w:tcW w:w="487" w:type="pct"/>
            <w:vAlign w:val="center"/>
          </w:tcPr>
          <w:p w14:paraId="5499B43C"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7A45351"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C0FF445" w14:textId="77777777" w:rsidTr="00AB6641">
        <w:trPr>
          <w:trHeight w:val="269"/>
        </w:trPr>
        <w:tc>
          <w:tcPr>
            <w:tcW w:w="599" w:type="pct"/>
            <w:vAlign w:val="center"/>
          </w:tcPr>
          <w:p w14:paraId="02566C4F" w14:textId="77777777" w:rsidR="00AB6641" w:rsidRPr="00AB6641" w:rsidRDefault="00AB6641" w:rsidP="00C3704A">
            <w:pPr>
              <w:spacing w:line="276" w:lineRule="auto"/>
              <w:jc w:val="center"/>
              <w:rPr>
                <w:sz w:val="26"/>
                <w:szCs w:val="26"/>
              </w:rPr>
            </w:pPr>
          </w:p>
        </w:tc>
        <w:tc>
          <w:tcPr>
            <w:tcW w:w="3250" w:type="pct"/>
            <w:vAlign w:val="center"/>
          </w:tcPr>
          <w:p w14:paraId="4885BDDC"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Chức</w:t>
            </w:r>
            <w:proofErr w:type="spellEnd"/>
            <w:r w:rsidRPr="00AB6641">
              <w:rPr>
                <w:sz w:val="26"/>
                <w:szCs w:val="26"/>
              </w:rPr>
              <w:t xml:space="preserve"> </w:t>
            </w:r>
            <w:proofErr w:type="spellStart"/>
            <w:r w:rsidRPr="00AB6641">
              <w:rPr>
                <w:sz w:val="26"/>
                <w:szCs w:val="26"/>
              </w:rPr>
              <w:t>năng</w:t>
            </w:r>
            <w:proofErr w:type="spellEnd"/>
            <w:r w:rsidRPr="00AB6641">
              <w:rPr>
                <w:sz w:val="26"/>
                <w:szCs w:val="26"/>
              </w:rPr>
              <w:t xml:space="preserve"> </w:t>
            </w:r>
            <w:proofErr w:type="spellStart"/>
            <w:r w:rsidRPr="00AB6641">
              <w:rPr>
                <w:sz w:val="26"/>
                <w:szCs w:val="26"/>
              </w:rPr>
              <w:t>đưa</w:t>
            </w:r>
            <w:proofErr w:type="spellEnd"/>
            <w:r w:rsidRPr="00AB6641">
              <w:rPr>
                <w:sz w:val="26"/>
                <w:szCs w:val="26"/>
              </w:rPr>
              <w:t xml:space="preserve"> </w:t>
            </w:r>
            <w:proofErr w:type="spellStart"/>
            <w:r w:rsidRPr="00AB6641">
              <w:rPr>
                <w:sz w:val="26"/>
                <w:szCs w:val="26"/>
              </w:rPr>
              <w:t>ghế</w:t>
            </w:r>
            <w:proofErr w:type="spellEnd"/>
            <w:r w:rsidRPr="00AB6641">
              <w:rPr>
                <w:sz w:val="26"/>
                <w:szCs w:val="26"/>
              </w:rPr>
              <w:t xml:space="preserve"> </w:t>
            </w:r>
            <w:proofErr w:type="spellStart"/>
            <w:r w:rsidRPr="00AB6641">
              <w:rPr>
                <w:sz w:val="26"/>
                <w:szCs w:val="26"/>
              </w:rPr>
              <w:t>trở</w:t>
            </w:r>
            <w:proofErr w:type="spellEnd"/>
            <w:r w:rsidRPr="00AB6641">
              <w:rPr>
                <w:sz w:val="26"/>
                <w:szCs w:val="26"/>
              </w:rPr>
              <w:t xml:space="preserve"> </w:t>
            </w:r>
            <w:proofErr w:type="spellStart"/>
            <w:r w:rsidRPr="00AB6641">
              <w:rPr>
                <w:sz w:val="26"/>
                <w:szCs w:val="26"/>
              </w:rPr>
              <w:t>lại</w:t>
            </w:r>
            <w:proofErr w:type="spellEnd"/>
            <w:r w:rsidRPr="00AB6641">
              <w:rPr>
                <w:sz w:val="26"/>
                <w:szCs w:val="26"/>
              </w:rPr>
              <w:t xml:space="preserve"> </w:t>
            </w:r>
            <w:proofErr w:type="spellStart"/>
            <w:r w:rsidRPr="00AB6641">
              <w:rPr>
                <w:sz w:val="26"/>
                <w:szCs w:val="26"/>
              </w:rPr>
              <w:t>vị</w:t>
            </w:r>
            <w:proofErr w:type="spellEnd"/>
            <w:r w:rsidRPr="00AB6641">
              <w:rPr>
                <w:sz w:val="26"/>
                <w:szCs w:val="26"/>
              </w:rPr>
              <w:t xml:space="preserve"> </w:t>
            </w:r>
            <w:proofErr w:type="spellStart"/>
            <w:r w:rsidRPr="00AB6641">
              <w:rPr>
                <w:sz w:val="26"/>
                <w:szCs w:val="26"/>
              </w:rPr>
              <w:t>trí</w:t>
            </w:r>
            <w:proofErr w:type="spellEnd"/>
            <w:r w:rsidRPr="00AB6641">
              <w:rPr>
                <w:sz w:val="26"/>
                <w:szCs w:val="26"/>
              </w:rPr>
              <w:t xml:space="preserve"> ban </w:t>
            </w:r>
            <w:proofErr w:type="spellStart"/>
            <w:r w:rsidRPr="00AB6641">
              <w:rPr>
                <w:sz w:val="26"/>
                <w:szCs w:val="26"/>
              </w:rPr>
              <w:t>đầu</w:t>
            </w:r>
            <w:proofErr w:type="spellEnd"/>
          </w:p>
        </w:tc>
        <w:tc>
          <w:tcPr>
            <w:tcW w:w="487" w:type="pct"/>
            <w:vAlign w:val="center"/>
          </w:tcPr>
          <w:p w14:paraId="4DD16C60"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76378C58"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BA50A74" w14:textId="77777777" w:rsidTr="00AB6641">
        <w:trPr>
          <w:trHeight w:val="269"/>
        </w:trPr>
        <w:tc>
          <w:tcPr>
            <w:tcW w:w="599" w:type="pct"/>
            <w:vAlign w:val="center"/>
          </w:tcPr>
          <w:p w14:paraId="1B1ACEEA" w14:textId="77777777" w:rsidR="00AB6641" w:rsidRPr="00AB6641" w:rsidRDefault="00AB6641" w:rsidP="00C3704A">
            <w:pPr>
              <w:spacing w:line="276" w:lineRule="auto"/>
              <w:jc w:val="center"/>
              <w:rPr>
                <w:sz w:val="26"/>
                <w:szCs w:val="26"/>
              </w:rPr>
            </w:pPr>
          </w:p>
        </w:tc>
        <w:tc>
          <w:tcPr>
            <w:tcW w:w="3250" w:type="pct"/>
            <w:vAlign w:val="center"/>
          </w:tcPr>
          <w:p w14:paraId="6E80A44C" w14:textId="77777777" w:rsidR="00AB6641" w:rsidRPr="00AB6641" w:rsidRDefault="00AB6641" w:rsidP="00C3704A">
            <w:pPr>
              <w:spacing w:line="276" w:lineRule="auto"/>
              <w:jc w:val="left"/>
              <w:rPr>
                <w:sz w:val="26"/>
                <w:szCs w:val="26"/>
              </w:rPr>
            </w:pPr>
            <w:r w:rsidRPr="00AB6641">
              <w:rPr>
                <w:sz w:val="26"/>
                <w:szCs w:val="26"/>
                <w:lang w:val="es-ES"/>
              </w:rPr>
              <w:t xml:space="preserve">- Các </w:t>
            </w:r>
            <w:proofErr w:type="spellStart"/>
            <w:r w:rsidRPr="00AB6641">
              <w:rPr>
                <w:sz w:val="26"/>
                <w:szCs w:val="26"/>
                <w:lang w:val="es-ES"/>
              </w:rPr>
              <w:t>tay</w:t>
            </w:r>
            <w:proofErr w:type="spellEnd"/>
            <w:r w:rsidRPr="00AB6641">
              <w:rPr>
                <w:sz w:val="26"/>
                <w:szCs w:val="26"/>
                <w:lang w:val="es-ES"/>
              </w:rPr>
              <w:t xml:space="preserve"> </w:t>
            </w:r>
            <w:proofErr w:type="spellStart"/>
            <w:r w:rsidRPr="00AB6641">
              <w:rPr>
                <w:sz w:val="26"/>
                <w:szCs w:val="26"/>
                <w:lang w:val="es-ES"/>
              </w:rPr>
              <w:t>khoan</w:t>
            </w:r>
            <w:proofErr w:type="spellEnd"/>
            <w:r w:rsidRPr="00AB6641">
              <w:rPr>
                <w:sz w:val="26"/>
                <w:szCs w:val="26"/>
                <w:lang w:val="es-ES"/>
              </w:rPr>
              <w:t xml:space="preserve"> </w:t>
            </w:r>
            <w:proofErr w:type="spellStart"/>
            <w:r w:rsidRPr="00AB6641">
              <w:rPr>
                <w:sz w:val="26"/>
                <w:szCs w:val="26"/>
                <w:lang w:val="es-ES"/>
              </w:rPr>
              <w:t>hoạt</w:t>
            </w:r>
            <w:proofErr w:type="spellEnd"/>
            <w:r w:rsidRPr="00AB6641">
              <w:rPr>
                <w:sz w:val="26"/>
                <w:szCs w:val="26"/>
                <w:lang w:val="es-ES"/>
              </w:rPr>
              <w:t xml:space="preserve"> </w:t>
            </w:r>
            <w:proofErr w:type="spellStart"/>
            <w:r w:rsidRPr="00AB6641">
              <w:rPr>
                <w:sz w:val="26"/>
                <w:szCs w:val="26"/>
                <w:lang w:val="es-ES"/>
              </w:rPr>
              <w:t>động</w:t>
            </w:r>
            <w:proofErr w:type="spellEnd"/>
            <w:r w:rsidRPr="00AB6641">
              <w:rPr>
                <w:sz w:val="26"/>
                <w:szCs w:val="26"/>
                <w:lang w:val="es-ES"/>
              </w:rPr>
              <w:t xml:space="preserve"> </w:t>
            </w:r>
            <w:proofErr w:type="spellStart"/>
            <w:r w:rsidRPr="00AB6641">
              <w:rPr>
                <w:sz w:val="26"/>
                <w:szCs w:val="26"/>
                <w:lang w:val="es-ES"/>
              </w:rPr>
              <w:t>tự</w:t>
            </w:r>
            <w:proofErr w:type="spellEnd"/>
            <w:r w:rsidRPr="00AB6641">
              <w:rPr>
                <w:sz w:val="26"/>
                <w:szCs w:val="26"/>
                <w:lang w:val="es-ES"/>
              </w:rPr>
              <w:t xml:space="preserve"> </w:t>
            </w:r>
            <w:proofErr w:type="spellStart"/>
            <w:r w:rsidRPr="00AB6641">
              <w:rPr>
                <w:sz w:val="26"/>
                <w:szCs w:val="26"/>
                <w:lang w:val="es-ES"/>
              </w:rPr>
              <w:t>động</w:t>
            </w:r>
            <w:proofErr w:type="spellEnd"/>
            <w:r w:rsidRPr="00AB6641">
              <w:rPr>
                <w:sz w:val="26"/>
                <w:szCs w:val="26"/>
                <w:lang w:val="es-ES"/>
              </w:rPr>
              <w:t xml:space="preserve"> </w:t>
            </w:r>
            <w:proofErr w:type="spellStart"/>
            <w:r w:rsidRPr="00AB6641">
              <w:rPr>
                <w:sz w:val="26"/>
                <w:szCs w:val="26"/>
                <w:lang w:val="es-ES"/>
              </w:rPr>
              <w:t>mà</w:t>
            </w:r>
            <w:proofErr w:type="spellEnd"/>
            <w:r w:rsidRPr="00AB6641">
              <w:rPr>
                <w:sz w:val="26"/>
                <w:szCs w:val="26"/>
                <w:lang w:val="es-ES"/>
              </w:rPr>
              <w:t xml:space="preserve"> </w:t>
            </w:r>
            <w:proofErr w:type="spellStart"/>
            <w:r w:rsidRPr="00AB6641">
              <w:rPr>
                <w:sz w:val="26"/>
                <w:szCs w:val="26"/>
                <w:lang w:val="es-ES"/>
              </w:rPr>
              <w:t>không</w:t>
            </w:r>
            <w:proofErr w:type="spellEnd"/>
            <w:r w:rsidRPr="00AB6641">
              <w:rPr>
                <w:sz w:val="26"/>
                <w:szCs w:val="26"/>
                <w:lang w:val="es-ES"/>
              </w:rPr>
              <w:t xml:space="preserve"> </w:t>
            </w:r>
            <w:proofErr w:type="spellStart"/>
            <w:r w:rsidRPr="00AB6641">
              <w:rPr>
                <w:sz w:val="26"/>
                <w:szCs w:val="26"/>
                <w:lang w:val="es-ES"/>
              </w:rPr>
              <w:t>cần</w:t>
            </w:r>
            <w:proofErr w:type="spellEnd"/>
            <w:r w:rsidRPr="00AB6641">
              <w:rPr>
                <w:sz w:val="26"/>
                <w:szCs w:val="26"/>
                <w:lang w:val="es-ES"/>
              </w:rPr>
              <w:t xml:space="preserve"> </w:t>
            </w:r>
            <w:proofErr w:type="spellStart"/>
            <w:r w:rsidRPr="00AB6641">
              <w:rPr>
                <w:sz w:val="26"/>
                <w:szCs w:val="26"/>
                <w:lang w:val="es-ES"/>
              </w:rPr>
              <w:t>chức</w:t>
            </w:r>
            <w:proofErr w:type="spellEnd"/>
            <w:r w:rsidRPr="00AB6641">
              <w:rPr>
                <w:sz w:val="26"/>
                <w:szCs w:val="26"/>
                <w:lang w:val="es-ES"/>
              </w:rPr>
              <w:t xml:space="preserve"> </w:t>
            </w:r>
            <w:proofErr w:type="spellStart"/>
            <w:r w:rsidRPr="00AB6641">
              <w:rPr>
                <w:sz w:val="26"/>
                <w:szCs w:val="26"/>
                <w:lang w:val="es-ES"/>
              </w:rPr>
              <w:t>năng</w:t>
            </w:r>
            <w:proofErr w:type="spellEnd"/>
            <w:r w:rsidRPr="00AB6641">
              <w:rPr>
                <w:sz w:val="26"/>
                <w:szCs w:val="26"/>
                <w:lang w:val="es-ES"/>
              </w:rPr>
              <w:t xml:space="preserve"> </w:t>
            </w:r>
            <w:proofErr w:type="spellStart"/>
            <w:r w:rsidRPr="00AB6641">
              <w:rPr>
                <w:sz w:val="26"/>
                <w:szCs w:val="26"/>
                <w:lang w:val="es-ES"/>
              </w:rPr>
              <w:t>kích</w:t>
            </w:r>
            <w:proofErr w:type="spellEnd"/>
            <w:r w:rsidRPr="00AB6641">
              <w:rPr>
                <w:sz w:val="26"/>
                <w:szCs w:val="26"/>
                <w:lang w:val="es-ES"/>
              </w:rPr>
              <w:t xml:space="preserve"> </w:t>
            </w:r>
            <w:proofErr w:type="spellStart"/>
            <w:r w:rsidRPr="00AB6641">
              <w:rPr>
                <w:sz w:val="26"/>
                <w:szCs w:val="26"/>
                <w:lang w:val="es-ES"/>
              </w:rPr>
              <w:t>hoạt</w:t>
            </w:r>
            <w:proofErr w:type="spellEnd"/>
            <w:r w:rsidRPr="00AB6641">
              <w:rPr>
                <w:sz w:val="26"/>
                <w:szCs w:val="26"/>
                <w:lang w:val="es-ES"/>
              </w:rPr>
              <w:t xml:space="preserve"> </w:t>
            </w:r>
            <w:proofErr w:type="spellStart"/>
            <w:r w:rsidRPr="00AB6641">
              <w:rPr>
                <w:sz w:val="26"/>
                <w:szCs w:val="26"/>
                <w:lang w:val="es-ES"/>
              </w:rPr>
              <w:t>chọn</w:t>
            </w:r>
            <w:proofErr w:type="spellEnd"/>
            <w:r w:rsidRPr="00AB6641">
              <w:rPr>
                <w:sz w:val="26"/>
                <w:szCs w:val="26"/>
                <w:lang w:val="es-ES"/>
              </w:rPr>
              <w:t xml:space="preserve"> </w:t>
            </w:r>
            <w:proofErr w:type="spellStart"/>
            <w:r w:rsidRPr="00AB6641">
              <w:rPr>
                <w:sz w:val="26"/>
                <w:szCs w:val="26"/>
                <w:lang w:val="es-ES"/>
              </w:rPr>
              <w:t>lựa</w:t>
            </w:r>
            <w:proofErr w:type="spellEnd"/>
          </w:p>
        </w:tc>
        <w:tc>
          <w:tcPr>
            <w:tcW w:w="487" w:type="pct"/>
            <w:vAlign w:val="center"/>
          </w:tcPr>
          <w:p w14:paraId="582BE7C7"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76793FD"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AFEE415" w14:textId="77777777" w:rsidTr="00AB6641">
        <w:trPr>
          <w:trHeight w:val="538"/>
        </w:trPr>
        <w:tc>
          <w:tcPr>
            <w:tcW w:w="599" w:type="pct"/>
            <w:vAlign w:val="center"/>
          </w:tcPr>
          <w:p w14:paraId="158EF12A" w14:textId="77777777" w:rsidR="00AB6641" w:rsidRPr="00AB6641" w:rsidRDefault="00AB6641" w:rsidP="00C3704A">
            <w:pPr>
              <w:spacing w:line="276" w:lineRule="auto"/>
              <w:jc w:val="center"/>
              <w:rPr>
                <w:sz w:val="26"/>
                <w:szCs w:val="26"/>
              </w:rPr>
            </w:pPr>
          </w:p>
        </w:tc>
        <w:tc>
          <w:tcPr>
            <w:tcW w:w="3250" w:type="pct"/>
            <w:vAlign w:val="center"/>
          </w:tcPr>
          <w:p w14:paraId="27C696C0" w14:textId="77777777" w:rsidR="00AB6641" w:rsidRPr="00AB6641" w:rsidRDefault="00AB6641" w:rsidP="00C3704A">
            <w:pPr>
              <w:spacing w:line="276" w:lineRule="auto"/>
              <w:jc w:val="left"/>
              <w:rPr>
                <w:sz w:val="26"/>
                <w:szCs w:val="26"/>
              </w:rPr>
            </w:pPr>
            <w:r w:rsidRPr="00AB6641">
              <w:rPr>
                <w:sz w:val="26"/>
                <w:szCs w:val="26"/>
                <w:lang w:val="es-ES"/>
              </w:rPr>
              <w:t xml:space="preserve">- Tay </w:t>
            </w:r>
            <w:proofErr w:type="spellStart"/>
            <w:r w:rsidRPr="00AB6641">
              <w:rPr>
                <w:sz w:val="26"/>
                <w:szCs w:val="26"/>
                <w:lang w:val="es-ES"/>
              </w:rPr>
              <w:t>xịt</w:t>
            </w:r>
            <w:proofErr w:type="spellEnd"/>
            <w:r w:rsidRPr="00AB6641">
              <w:rPr>
                <w:sz w:val="26"/>
                <w:szCs w:val="26"/>
                <w:lang w:val="es-ES"/>
              </w:rPr>
              <w:t xml:space="preserve"> </w:t>
            </w:r>
            <w:proofErr w:type="spellStart"/>
            <w:r w:rsidRPr="00AB6641">
              <w:rPr>
                <w:sz w:val="26"/>
                <w:szCs w:val="26"/>
                <w:lang w:val="es-ES"/>
              </w:rPr>
              <w:t>có</w:t>
            </w:r>
            <w:proofErr w:type="spellEnd"/>
            <w:r w:rsidRPr="00AB6641">
              <w:rPr>
                <w:sz w:val="26"/>
                <w:szCs w:val="26"/>
                <w:lang w:val="es-ES"/>
              </w:rPr>
              <w:t xml:space="preserve"> </w:t>
            </w:r>
            <w:proofErr w:type="spellStart"/>
            <w:r w:rsidRPr="00AB6641">
              <w:rPr>
                <w:sz w:val="26"/>
                <w:szCs w:val="26"/>
                <w:lang w:val="es-ES"/>
              </w:rPr>
              <w:t>ít</w:t>
            </w:r>
            <w:proofErr w:type="spellEnd"/>
            <w:r w:rsidRPr="00AB6641">
              <w:rPr>
                <w:sz w:val="26"/>
                <w:szCs w:val="26"/>
                <w:lang w:val="es-ES"/>
              </w:rPr>
              <w:t xml:space="preserve"> </w:t>
            </w:r>
            <w:proofErr w:type="spellStart"/>
            <w:r w:rsidRPr="00AB6641">
              <w:rPr>
                <w:sz w:val="26"/>
                <w:szCs w:val="26"/>
                <w:lang w:val="es-ES"/>
              </w:rPr>
              <w:t>nhất</w:t>
            </w:r>
            <w:proofErr w:type="spellEnd"/>
            <w:r w:rsidRPr="00AB6641">
              <w:rPr>
                <w:sz w:val="26"/>
                <w:szCs w:val="26"/>
                <w:lang w:val="es-ES"/>
              </w:rPr>
              <w:t xml:space="preserve"> 3 </w:t>
            </w:r>
            <w:proofErr w:type="spellStart"/>
            <w:r w:rsidRPr="00AB6641">
              <w:rPr>
                <w:sz w:val="26"/>
                <w:szCs w:val="26"/>
                <w:lang w:val="es-ES"/>
              </w:rPr>
              <w:t>chức</w:t>
            </w:r>
            <w:proofErr w:type="spellEnd"/>
            <w:r w:rsidRPr="00AB6641">
              <w:rPr>
                <w:sz w:val="26"/>
                <w:szCs w:val="26"/>
                <w:lang w:val="es-ES"/>
              </w:rPr>
              <w:t xml:space="preserve"> </w:t>
            </w:r>
            <w:proofErr w:type="spellStart"/>
            <w:r w:rsidRPr="00AB6641">
              <w:rPr>
                <w:sz w:val="26"/>
                <w:szCs w:val="26"/>
                <w:lang w:val="es-ES"/>
              </w:rPr>
              <w:t>năng</w:t>
            </w:r>
            <w:proofErr w:type="spellEnd"/>
            <w:r w:rsidRPr="00AB6641">
              <w:rPr>
                <w:sz w:val="26"/>
                <w:szCs w:val="26"/>
                <w:lang w:val="es-ES"/>
              </w:rPr>
              <w:t xml:space="preserve">: </w:t>
            </w:r>
            <w:proofErr w:type="spellStart"/>
            <w:r w:rsidRPr="00AB6641">
              <w:rPr>
                <w:sz w:val="26"/>
                <w:szCs w:val="26"/>
                <w:lang w:val="es-ES"/>
              </w:rPr>
              <w:t>Xịt</w:t>
            </w:r>
            <w:proofErr w:type="spellEnd"/>
            <w:r w:rsidRPr="00AB6641">
              <w:rPr>
                <w:sz w:val="26"/>
                <w:szCs w:val="26"/>
                <w:lang w:val="es-ES"/>
              </w:rPr>
              <w:t xml:space="preserve"> </w:t>
            </w:r>
            <w:proofErr w:type="spellStart"/>
            <w:r w:rsidRPr="00AB6641">
              <w:rPr>
                <w:sz w:val="26"/>
                <w:szCs w:val="26"/>
                <w:lang w:val="es-ES"/>
              </w:rPr>
              <w:t>nước</w:t>
            </w:r>
            <w:proofErr w:type="spellEnd"/>
            <w:r w:rsidRPr="00AB6641">
              <w:rPr>
                <w:sz w:val="26"/>
                <w:szCs w:val="26"/>
                <w:lang w:val="es-ES"/>
              </w:rPr>
              <w:t xml:space="preserve">, </w:t>
            </w:r>
            <w:proofErr w:type="spellStart"/>
            <w:r w:rsidRPr="00AB6641">
              <w:rPr>
                <w:sz w:val="26"/>
                <w:szCs w:val="26"/>
                <w:lang w:val="es-ES"/>
              </w:rPr>
              <w:t>xịt</w:t>
            </w:r>
            <w:proofErr w:type="spellEnd"/>
            <w:r w:rsidRPr="00AB6641">
              <w:rPr>
                <w:sz w:val="26"/>
                <w:szCs w:val="26"/>
                <w:lang w:val="es-ES"/>
              </w:rPr>
              <w:t xml:space="preserve"> </w:t>
            </w:r>
            <w:proofErr w:type="spellStart"/>
            <w:r w:rsidRPr="00AB6641">
              <w:rPr>
                <w:sz w:val="26"/>
                <w:szCs w:val="26"/>
                <w:lang w:val="es-ES"/>
              </w:rPr>
              <w:t>khí</w:t>
            </w:r>
            <w:proofErr w:type="spellEnd"/>
            <w:r w:rsidRPr="00AB6641">
              <w:rPr>
                <w:sz w:val="26"/>
                <w:szCs w:val="26"/>
                <w:lang w:val="es-ES"/>
              </w:rPr>
              <w:t xml:space="preserve">, </w:t>
            </w:r>
            <w:proofErr w:type="spellStart"/>
            <w:r w:rsidRPr="00AB6641">
              <w:rPr>
                <w:sz w:val="26"/>
                <w:szCs w:val="26"/>
                <w:lang w:val="es-ES"/>
              </w:rPr>
              <w:t>xịt</w:t>
            </w:r>
            <w:proofErr w:type="spellEnd"/>
            <w:r w:rsidRPr="00AB6641">
              <w:rPr>
                <w:sz w:val="26"/>
                <w:szCs w:val="26"/>
                <w:lang w:val="es-ES"/>
              </w:rPr>
              <w:t xml:space="preserve"> </w:t>
            </w:r>
            <w:proofErr w:type="spellStart"/>
            <w:r w:rsidRPr="00AB6641">
              <w:rPr>
                <w:sz w:val="26"/>
                <w:szCs w:val="26"/>
                <w:lang w:val="es-ES"/>
              </w:rPr>
              <w:t>sương</w:t>
            </w:r>
            <w:proofErr w:type="spellEnd"/>
          </w:p>
        </w:tc>
        <w:tc>
          <w:tcPr>
            <w:tcW w:w="487" w:type="pct"/>
            <w:vAlign w:val="center"/>
          </w:tcPr>
          <w:p w14:paraId="089209F6"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594DD69"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D833A04" w14:textId="77777777" w:rsidTr="00AB6641">
        <w:trPr>
          <w:trHeight w:val="553"/>
        </w:trPr>
        <w:tc>
          <w:tcPr>
            <w:tcW w:w="599" w:type="pct"/>
            <w:vAlign w:val="center"/>
          </w:tcPr>
          <w:p w14:paraId="3F80B26D" w14:textId="77777777" w:rsidR="00AB6641" w:rsidRPr="00AB6641" w:rsidRDefault="00AB6641" w:rsidP="00C3704A">
            <w:pPr>
              <w:spacing w:line="276" w:lineRule="auto"/>
              <w:jc w:val="center"/>
              <w:rPr>
                <w:sz w:val="26"/>
                <w:szCs w:val="26"/>
              </w:rPr>
            </w:pPr>
          </w:p>
        </w:tc>
        <w:tc>
          <w:tcPr>
            <w:tcW w:w="3250" w:type="pct"/>
            <w:vAlign w:val="center"/>
          </w:tcPr>
          <w:p w14:paraId="4749CD4C"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giá</w:t>
            </w:r>
            <w:proofErr w:type="spellEnd"/>
            <w:r w:rsidRPr="00AB6641">
              <w:rPr>
                <w:sz w:val="26"/>
                <w:szCs w:val="26"/>
              </w:rPr>
              <w:t xml:space="preserve"> </w:t>
            </w:r>
            <w:proofErr w:type="spellStart"/>
            <w:r w:rsidRPr="00AB6641">
              <w:rPr>
                <w:sz w:val="26"/>
                <w:szCs w:val="26"/>
              </w:rPr>
              <w:t>đỡ</w:t>
            </w:r>
            <w:proofErr w:type="spellEnd"/>
            <w:r w:rsidRPr="00AB6641">
              <w:rPr>
                <w:sz w:val="26"/>
                <w:szCs w:val="26"/>
              </w:rPr>
              <w:t xml:space="preserve"> </w:t>
            </w:r>
            <w:proofErr w:type="spellStart"/>
            <w:r w:rsidRPr="00AB6641">
              <w:rPr>
                <w:sz w:val="26"/>
                <w:szCs w:val="26"/>
              </w:rPr>
              <w:t>cho</w:t>
            </w:r>
            <w:proofErr w:type="spellEnd"/>
            <w:r w:rsidRPr="00AB6641">
              <w:rPr>
                <w:sz w:val="26"/>
                <w:szCs w:val="26"/>
              </w:rPr>
              <w:t xml:space="preserve"> </w:t>
            </w:r>
            <w:proofErr w:type="spellStart"/>
            <w:r w:rsidRPr="00AB6641">
              <w:rPr>
                <w:sz w:val="26"/>
                <w:szCs w:val="26"/>
              </w:rPr>
              <w:t>các</w:t>
            </w:r>
            <w:proofErr w:type="spellEnd"/>
            <w:r w:rsidRPr="00AB6641">
              <w:rPr>
                <w:sz w:val="26"/>
                <w:szCs w:val="26"/>
              </w:rPr>
              <w:t xml:space="preserve"> </w:t>
            </w:r>
            <w:proofErr w:type="spellStart"/>
            <w:r w:rsidRPr="00AB6641">
              <w:rPr>
                <w:sz w:val="26"/>
                <w:szCs w:val="26"/>
              </w:rPr>
              <w:t>tay</w:t>
            </w:r>
            <w:proofErr w:type="spellEnd"/>
            <w:r w:rsidRPr="00AB6641">
              <w:rPr>
                <w:sz w:val="26"/>
                <w:szCs w:val="26"/>
              </w:rPr>
              <w:t xml:space="preserve"> </w:t>
            </w:r>
            <w:proofErr w:type="spellStart"/>
            <w:r w:rsidRPr="00AB6641">
              <w:rPr>
                <w:sz w:val="26"/>
                <w:szCs w:val="26"/>
              </w:rPr>
              <w:t>khoan</w:t>
            </w:r>
            <w:proofErr w:type="spellEnd"/>
            <w:r w:rsidRPr="00AB6641">
              <w:rPr>
                <w:sz w:val="26"/>
                <w:szCs w:val="26"/>
              </w:rPr>
              <w:t xml:space="preserve"> </w:t>
            </w:r>
            <w:proofErr w:type="spellStart"/>
            <w:r w:rsidRPr="00AB6641">
              <w:rPr>
                <w:sz w:val="26"/>
                <w:szCs w:val="26"/>
              </w:rPr>
              <w:t>nhanh</w:t>
            </w:r>
            <w:proofErr w:type="spellEnd"/>
            <w:r w:rsidRPr="00AB6641">
              <w:rPr>
                <w:sz w:val="26"/>
                <w:szCs w:val="26"/>
              </w:rPr>
              <w:t xml:space="preserve"> </w:t>
            </w:r>
            <w:proofErr w:type="spellStart"/>
            <w:r w:rsidRPr="00AB6641">
              <w:rPr>
                <w:sz w:val="26"/>
                <w:szCs w:val="26"/>
              </w:rPr>
              <w:t>và</w:t>
            </w:r>
            <w:proofErr w:type="spellEnd"/>
            <w:r w:rsidRPr="00AB6641">
              <w:rPr>
                <w:sz w:val="26"/>
                <w:szCs w:val="26"/>
              </w:rPr>
              <w:t xml:space="preserve"> </w:t>
            </w:r>
            <w:proofErr w:type="spellStart"/>
            <w:r w:rsidRPr="00AB6641">
              <w:rPr>
                <w:sz w:val="26"/>
                <w:szCs w:val="26"/>
              </w:rPr>
              <w:t>chậm</w:t>
            </w:r>
            <w:proofErr w:type="spellEnd"/>
          </w:p>
        </w:tc>
        <w:tc>
          <w:tcPr>
            <w:tcW w:w="487" w:type="pct"/>
            <w:vAlign w:val="center"/>
          </w:tcPr>
          <w:p w14:paraId="7555C44F"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7658F385"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F2392C3" w14:textId="77777777" w:rsidTr="00AB6641">
        <w:trPr>
          <w:trHeight w:val="269"/>
        </w:trPr>
        <w:tc>
          <w:tcPr>
            <w:tcW w:w="599" w:type="pct"/>
            <w:vAlign w:val="center"/>
          </w:tcPr>
          <w:p w14:paraId="3E55794E" w14:textId="77777777" w:rsidR="00AB6641" w:rsidRPr="00AB6641" w:rsidRDefault="00AB6641" w:rsidP="00C3704A">
            <w:pPr>
              <w:spacing w:line="276" w:lineRule="auto"/>
              <w:jc w:val="center"/>
              <w:rPr>
                <w:sz w:val="26"/>
                <w:szCs w:val="26"/>
              </w:rPr>
            </w:pPr>
          </w:p>
        </w:tc>
        <w:tc>
          <w:tcPr>
            <w:tcW w:w="3250" w:type="pct"/>
            <w:vAlign w:val="center"/>
          </w:tcPr>
          <w:p w14:paraId="701B749C"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thể</w:t>
            </w:r>
            <w:proofErr w:type="spellEnd"/>
            <w:r w:rsidRPr="00AB6641">
              <w:rPr>
                <w:sz w:val="26"/>
                <w:szCs w:val="26"/>
              </w:rPr>
              <w:t xml:space="preserve"> </w:t>
            </w:r>
            <w:proofErr w:type="spellStart"/>
            <w:r w:rsidRPr="00AB6641">
              <w:rPr>
                <w:sz w:val="26"/>
                <w:szCs w:val="26"/>
              </w:rPr>
              <w:t>đặt</w:t>
            </w:r>
            <w:proofErr w:type="spellEnd"/>
            <w:r w:rsidRPr="00AB6641">
              <w:rPr>
                <w:sz w:val="26"/>
                <w:szCs w:val="26"/>
              </w:rPr>
              <w:t xml:space="preserve"> </w:t>
            </w:r>
            <w:proofErr w:type="spellStart"/>
            <w:r w:rsidRPr="00AB6641">
              <w:rPr>
                <w:sz w:val="26"/>
                <w:szCs w:val="26"/>
              </w:rPr>
              <w:t>dụng</w:t>
            </w:r>
            <w:proofErr w:type="spellEnd"/>
            <w:r w:rsidRPr="00AB6641">
              <w:rPr>
                <w:sz w:val="26"/>
                <w:szCs w:val="26"/>
              </w:rPr>
              <w:t xml:space="preserve"> </w:t>
            </w:r>
            <w:proofErr w:type="spellStart"/>
            <w:r w:rsidRPr="00AB6641">
              <w:rPr>
                <w:sz w:val="26"/>
                <w:szCs w:val="26"/>
              </w:rPr>
              <w:t>cụ</w:t>
            </w:r>
            <w:proofErr w:type="spellEnd"/>
            <w:r w:rsidRPr="00AB6641">
              <w:rPr>
                <w:sz w:val="26"/>
                <w:szCs w:val="26"/>
              </w:rPr>
              <w:t xml:space="preserve"> ở </w:t>
            </w:r>
            <w:proofErr w:type="spellStart"/>
            <w:r w:rsidRPr="00AB6641">
              <w:rPr>
                <w:sz w:val="26"/>
                <w:szCs w:val="26"/>
              </w:rPr>
              <w:t>trên</w:t>
            </w:r>
            <w:proofErr w:type="spellEnd"/>
            <w:r w:rsidRPr="00AB6641">
              <w:rPr>
                <w:sz w:val="26"/>
                <w:szCs w:val="26"/>
              </w:rPr>
              <w:t xml:space="preserve"> </w:t>
            </w:r>
            <w:proofErr w:type="spellStart"/>
            <w:r w:rsidRPr="00AB6641">
              <w:rPr>
                <w:sz w:val="26"/>
                <w:szCs w:val="26"/>
              </w:rPr>
              <w:t>khay</w:t>
            </w:r>
            <w:proofErr w:type="spellEnd"/>
            <w:r w:rsidRPr="00AB6641">
              <w:rPr>
                <w:sz w:val="26"/>
                <w:szCs w:val="26"/>
              </w:rPr>
              <w:t xml:space="preserve"> </w:t>
            </w:r>
            <w:proofErr w:type="spellStart"/>
            <w:r w:rsidRPr="00AB6641">
              <w:rPr>
                <w:sz w:val="26"/>
                <w:szCs w:val="26"/>
              </w:rPr>
              <w:t>chính</w:t>
            </w:r>
            <w:proofErr w:type="spellEnd"/>
          </w:p>
        </w:tc>
        <w:tc>
          <w:tcPr>
            <w:tcW w:w="487" w:type="pct"/>
            <w:vAlign w:val="center"/>
          </w:tcPr>
          <w:p w14:paraId="68556541"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F1A4DB3"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C32E662" w14:textId="77777777" w:rsidTr="00AB6641">
        <w:trPr>
          <w:trHeight w:val="269"/>
        </w:trPr>
        <w:tc>
          <w:tcPr>
            <w:tcW w:w="599" w:type="pct"/>
            <w:vAlign w:val="center"/>
          </w:tcPr>
          <w:p w14:paraId="32C2084D" w14:textId="77777777" w:rsidR="00AB6641" w:rsidRPr="00AB6641" w:rsidRDefault="00AB6641" w:rsidP="00C3704A">
            <w:pPr>
              <w:spacing w:line="276" w:lineRule="auto"/>
              <w:jc w:val="center"/>
              <w:rPr>
                <w:sz w:val="26"/>
                <w:szCs w:val="26"/>
              </w:rPr>
            </w:pPr>
          </w:p>
        </w:tc>
        <w:tc>
          <w:tcPr>
            <w:tcW w:w="3250" w:type="pct"/>
            <w:vAlign w:val="center"/>
          </w:tcPr>
          <w:p w14:paraId="58C5340F"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tích</w:t>
            </w:r>
            <w:proofErr w:type="spellEnd"/>
            <w:r w:rsidRPr="00AB6641">
              <w:rPr>
                <w:sz w:val="26"/>
                <w:szCs w:val="26"/>
              </w:rPr>
              <w:t xml:space="preserve"> </w:t>
            </w:r>
            <w:proofErr w:type="spellStart"/>
            <w:r w:rsidRPr="00AB6641">
              <w:rPr>
                <w:sz w:val="26"/>
                <w:szCs w:val="26"/>
              </w:rPr>
              <w:t>hợp</w:t>
            </w:r>
            <w:proofErr w:type="spellEnd"/>
            <w:r w:rsidRPr="00AB6641">
              <w:rPr>
                <w:sz w:val="26"/>
                <w:szCs w:val="26"/>
              </w:rPr>
              <w:t xml:space="preserve"> </w:t>
            </w:r>
            <w:proofErr w:type="spellStart"/>
            <w:r w:rsidRPr="00AB6641">
              <w:rPr>
                <w:sz w:val="26"/>
                <w:szCs w:val="26"/>
              </w:rPr>
              <w:t>đèn</w:t>
            </w:r>
            <w:proofErr w:type="spellEnd"/>
            <w:r w:rsidRPr="00AB6641">
              <w:rPr>
                <w:sz w:val="26"/>
                <w:szCs w:val="26"/>
              </w:rPr>
              <w:t xml:space="preserve"> </w:t>
            </w:r>
            <w:proofErr w:type="spellStart"/>
            <w:r w:rsidRPr="00AB6641">
              <w:rPr>
                <w:sz w:val="26"/>
                <w:szCs w:val="26"/>
              </w:rPr>
              <w:t>đọc</w:t>
            </w:r>
            <w:proofErr w:type="spellEnd"/>
            <w:r w:rsidRPr="00AB6641">
              <w:rPr>
                <w:sz w:val="26"/>
                <w:szCs w:val="26"/>
              </w:rPr>
              <w:t xml:space="preserve"> </w:t>
            </w:r>
            <w:proofErr w:type="spellStart"/>
            <w:r w:rsidRPr="00AB6641">
              <w:rPr>
                <w:sz w:val="26"/>
                <w:szCs w:val="26"/>
              </w:rPr>
              <w:t>phim</w:t>
            </w:r>
            <w:proofErr w:type="spellEnd"/>
            <w:r w:rsidRPr="00AB6641">
              <w:rPr>
                <w:sz w:val="26"/>
                <w:szCs w:val="26"/>
              </w:rPr>
              <w:t xml:space="preserve"> X-</w:t>
            </w:r>
            <w:proofErr w:type="spellStart"/>
            <w:r w:rsidRPr="00AB6641">
              <w:rPr>
                <w:sz w:val="26"/>
                <w:szCs w:val="26"/>
              </w:rPr>
              <w:t>quang</w:t>
            </w:r>
            <w:proofErr w:type="spellEnd"/>
            <w:r w:rsidRPr="00AB6641">
              <w:rPr>
                <w:sz w:val="26"/>
                <w:szCs w:val="26"/>
              </w:rPr>
              <w:t xml:space="preserve"> </w:t>
            </w:r>
            <w:proofErr w:type="spellStart"/>
            <w:r w:rsidRPr="00AB6641">
              <w:rPr>
                <w:sz w:val="26"/>
                <w:szCs w:val="26"/>
              </w:rPr>
              <w:t>nha</w:t>
            </w:r>
            <w:proofErr w:type="spellEnd"/>
            <w:r w:rsidRPr="00AB6641">
              <w:rPr>
                <w:sz w:val="26"/>
                <w:szCs w:val="26"/>
              </w:rPr>
              <w:t xml:space="preserve"> ở </w:t>
            </w:r>
            <w:proofErr w:type="spellStart"/>
            <w:r w:rsidRPr="00AB6641">
              <w:rPr>
                <w:sz w:val="26"/>
                <w:szCs w:val="26"/>
              </w:rPr>
              <w:t>trên</w:t>
            </w:r>
            <w:proofErr w:type="spellEnd"/>
            <w:r w:rsidRPr="00AB6641">
              <w:rPr>
                <w:sz w:val="26"/>
                <w:szCs w:val="26"/>
              </w:rPr>
              <w:t xml:space="preserve"> </w:t>
            </w:r>
            <w:proofErr w:type="spellStart"/>
            <w:r w:rsidRPr="00AB6641">
              <w:rPr>
                <w:sz w:val="26"/>
                <w:szCs w:val="26"/>
              </w:rPr>
              <w:t>khay</w:t>
            </w:r>
            <w:proofErr w:type="spellEnd"/>
            <w:r w:rsidRPr="00AB6641">
              <w:rPr>
                <w:sz w:val="26"/>
                <w:szCs w:val="26"/>
              </w:rPr>
              <w:t xml:space="preserve"> </w:t>
            </w:r>
            <w:proofErr w:type="spellStart"/>
            <w:r w:rsidRPr="00AB6641">
              <w:rPr>
                <w:sz w:val="26"/>
                <w:szCs w:val="26"/>
              </w:rPr>
              <w:t>chính</w:t>
            </w:r>
            <w:proofErr w:type="spellEnd"/>
          </w:p>
        </w:tc>
        <w:tc>
          <w:tcPr>
            <w:tcW w:w="487" w:type="pct"/>
            <w:vAlign w:val="center"/>
          </w:tcPr>
          <w:p w14:paraId="206B053C"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4B483D9"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A5E6454" w14:textId="77777777" w:rsidTr="00AB6641">
        <w:trPr>
          <w:trHeight w:val="553"/>
        </w:trPr>
        <w:tc>
          <w:tcPr>
            <w:tcW w:w="599" w:type="pct"/>
            <w:vAlign w:val="center"/>
          </w:tcPr>
          <w:p w14:paraId="27BD338A" w14:textId="77777777" w:rsidR="00AB6641" w:rsidRPr="00AB6641" w:rsidRDefault="00AB6641" w:rsidP="00C3704A">
            <w:pPr>
              <w:spacing w:line="276" w:lineRule="auto"/>
              <w:jc w:val="center"/>
              <w:rPr>
                <w:sz w:val="26"/>
                <w:szCs w:val="26"/>
              </w:rPr>
            </w:pPr>
          </w:p>
        </w:tc>
        <w:tc>
          <w:tcPr>
            <w:tcW w:w="3250" w:type="pct"/>
            <w:vAlign w:val="center"/>
          </w:tcPr>
          <w:p w14:paraId="206F0B3A"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tích</w:t>
            </w:r>
            <w:proofErr w:type="spellEnd"/>
            <w:r w:rsidRPr="00AB6641">
              <w:rPr>
                <w:sz w:val="26"/>
                <w:szCs w:val="26"/>
              </w:rPr>
              <w:t xml:space="preserve"> </w:t>
            </w:r>
            <w:proofErr w:type="spellStart"/>
            <w:r w:rsidRPr="00AB6641">
              <w:rPr>
                <w:sz w:val="26"/>
                <w:szCs w:val="26"/>
              </w:rPr>
              <w:t>hợp</w:t>
            </w:r>
            <w:proofErr w:type="spellEnd"/>
            <w:r w:rsidRPr="00AB6641">
              <w:rPr>
                <w:sz w:val="26"/>
                <w:szCs w:val="26"/>
              </w:rPr>
              <w:t xml:space="preserve"> van </w:t>
            </w:r>
            <w:proofErr w:type="spellStart"/>
            <w:r w:rsidRPr="00AB6641">
              <w:rPr>
                <w:sz w:val="26"/>
                <w:szCs w:val="26"/>
              </w:rPr>
              <w:t>điều</w:t>
            </w:r>
            <w:proofErr w:type="spellEnd"/>
            <w:r w:rsidRPr="00AB6641">
              <w:rPr>
                <w:sz w:val="26"/>
                <w:szCs w:val="26"/>
              </w:rPr>
              <w:t xml:space="preserve"> </w:t>
            </w:r>
            <w:proofErr w:type="spellStart"/>
            <w:r w:rsidRPr="00AB6641">
              <w:rPr>
                <w:sz w:val="26"/>
                <w:szCs w:val="26"/>
              </w:rPr>
              <w:t>chỉnh</w:t>
            </w:r>
            <w:proofErr w:type="spellEnd"/>
            <w:r w:rsidRPr="00AB6641">
              <w:rPr>
                <w:sz w:val="26"/>
                <w:szCs w:val="26"/>
              </w:rPr>
              <w:t xml:space="preserve"> </w:t>
            </w:r>
            <w:proofErr w:type="spellStart"/>
            <w:r w:rsidRPr="00AB6641">
              <w:rPr>
                <w:sz w:val="26"/>
                <w:szCs w:val="26"/>
              </w:rPr>
              <w:t>nước</w:t>
            </w:r>
            <w:proofErr w:type="spellEnd"/>
            <w:r w:rsidRPr="00AB6641">
              <w:rPr>
                <w:sz w:val="26"/>
                <w:szCs w:val="26"/>
              </w:rPr>
              <w:t xml:space="preserve"> </w:t>
            </w:r>
            <w:proofErr w:type="spellStart"/>
            <w:r w:rsidRPr="00AB6641">
              <w:rPr>
                <w:sz w:val="26"/>
                <w:szCs w:val="26"/>
              </w:rPr>
              <w:t>và</w:t>
            </w:r>
            <w:proofErr w:type="spellEnd"/>
            <w:r w:rsidRPr="00AB6641">
              <w:rPr>
                <w:sz w:val="26"/>
                <w:szCs w:val="26"/>
              </w:rPr>
              <w:t xml:space="preserve"> </w:t>
            </w:r>
            <w:proofErr w:type="spellStart"/>
            <w:r w:rsidRPr="00AB6641">
              <w:rPr>
                <w:sz w:val="26"/>
                <w:szCs w:val="26"/>
              </w:rPr>
              <w:t>hơi</w:t>
            </w:r>
            <w:proofErr w:type="spellEnd"/>
            <w:r w:rsidRPr="00AB6641">
              <w:rPr>
                <w:sz w:val="26"/>
                <w:szCs w:val="26"/>
              </w:rPr>
              <w:t xml:space="preserve"> ở </w:t>
            </w:r>
            <w:proofErr w:type="spellStart"/>
            <w:r w:rsidRPr="00AB6641">
              <w:rPr>
                <w:sz w:val="26"/>
                <w:szCs w:val="26"/>
              </w:rPr>
              <w:t>trên</w:t>
            </w:r>
            <w:proofErr w:type="spellEnd"/>
            <w:r w:rsidRPr="00AB6641">
              <w:rPr>
                <w:sz w:val="26"/>
                <w:szCs w:val="26"/>
              </w:rPr>
              <w:t xml:space="preserve"> </w:t>
            </w:r>
            <w:proofErr w:type="spellStart"/>
            <w:r w:rsidRPr="00AB6641">
              <w:rPr>
                <w:sz w:val="26"/>
                <w:szCs w:val="26"/>
              </w:rPr>
              <w:t>khay</w:t>
            </w:r>
            <w:proofErr w:type="spellEnd"/>
            <w:r w:rsidRPr="00AB6641">
              <w:rPr>
                <w:sz w:val="26"/>
                <w:szCs w:val="26"/>
              </w:rPr>
              <w:t xml:space="preserve"> </w:t>
            </w:r>
            <w:proofErr w:type="spellStart"/>
            <w:r w:rsidRPr="00AB6641">
              <w:rPr>
                <w:sz w:val="26"/>
                <w:szCs w:val="26"/>
              </w:rPr>
              <w:t>chính</w:t>
            </w:r>
            <w:proofErr w:type="spellEnd"/>
          </w:p>
        </w:tc>
        <w:tc>
          <w:tcPr>
            <w:tcW w:w="487" w:type="pct"/>
            <w:vAlign w:val="center"/>
          </w:tcPr>
          <w:p w14:paraId="5F0E7E98"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A1B74D8"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1F16522" w14:textId="77777777" w:rsidTr="00AB6641">
        <w:trPr>
          <w:trHeight w:val="538"/>
        </w:trPr>
        <w:tc>
          <w:tcPr>
            <w:tcW w:w="599" w:type="pct"/>
            <w:vAlign w:val="center"/>
          </w:tcPr>
          <w:p w14:paraId="323BA689" w14:textId="77777777" w:rsidR="00AB6641" w:rsidRPr="00AB6641" w:rsidRDefault="00AB6641" w:rsidP="00C3704A">
            <w:pPr>
              <w:spacing w:line="276" w:lineRule="auto"/>
              <w:jc w:val="center"/>
              <w:rPr>
                <w:sz w:val="26"/>
                <w:szCs w:val="26"/>
              </w:rPr>
            </w:pPr>
          </w:p>
        </w:tc>
        <w:tc>
          <w:tcPr>
            <w:tcW w:w="3250" w:type="pct"/>
            <w:vAlign w:val="center"/>
          </w:tcPr>
          <w:p w14:paraId="35709C34"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tích</w:t>
            </w:r>
            <w:proofErr w:type="spellEnd"/>
            <w:r w:rsidRPr="00AB6641">
              <w:rPr>
                <w:sz w:val="26"/>
                <w:szCs w:val="26"/>
              </w:rPr>
              <w:t xml:space="preserve"> </w:t>
            </w:r>
            <w:proofErr w:type="spellStart"/>
            <w:r w:rsidRPr="00AB6641">
              <w:rPr>
                <w:sz w:val="26"/>
                <w:szCs w:val="26"/>
              </w:rPr>
              <w:t>hợp</w:t>
            </w:r>
            <w:proofErr w:type="spellEnd"/>
            <w:r w:rsidRPr="00AB6641">
              <w:rPr>
                <w:sz w:val="26"/>
                <w:szCs w:val="26"/>
              </w:rPr>
              <w:t xml:space="preserve"> </w:t>
            </w:r>
            <w:proofErr w:type="spellStart"/>
            <w:r w:rsidRPr="00AB6641">
              <w:rPr>
                <w:sz w:val="26"/>
                <w:szCs w:val="26"/>
              </w:rPr>
              <w:t>đồng</w:t>
            </w:r>
            <w:proofErr w:type="spellEnd"/>
            <w:r w:rsidRPr="00AB6641">
              <w:rPr>
                <w:sz w:val="26"/>
                <w:szCs w:val="26"/>
              </w:rPr>
              <w:t xml:space="preserve"> </w:t>
            </w:r>
            <w:proofErr w:type="spellStart"/>
            <w:r w:rsidRPr="00AB6641">
              <w:rPr>
                <w:sz w:val="26"/>
                <w:szCs w:val="26"/>
              </w:rPr>
              <w:t>hồ</w:t>
            </w:r>
            <w:proofErr w:type="spellEnd"/>
            <w:r w:rsidRPr="00AB6641">
              <w:rPr>
                <w:sz w:val="26"/>
                <w:szCs w:val="26"/>
              </w:rPr>
              <w:t xml:space="preserve"> </w:t>
            </w:r>
            <w:proofErr w:type="spellStart"/>
            <w:r w:rsidRPr="00AB6641">
              <w:rPr>
                <w:sz w:val="26"/>
                <w:szCs w:val="26"/>
              </w:rPr>
              <w:t>đo</w:t>
            </w:r>
            <w:proofErr w:type="spellEnd"/>
            <w:r w:rsidRPr="00AB6641">
              <w:rPr>
                <w:sz w:val="26"/>
                <w:szCs w:val="26"/>
              </w:rPr>
              <w:t xml:space="preserve"> </w:t>
            </w:r>
            <w:proofErr w:type="spellStart"/>
            <w:r w:rsidRPr="00AB6641">
              <w:rPr>
                <w:sz w:val="26"/>
                <w:szCs w:val="26"/>
              </w:rPr>
              <w:t>áp</w:t>
            </w:r>
            <w:proofErr w:type="spellEnd"/>
            <w:r w:rsidRPr="00AB6641">
              <w:rPr>
                <w:sz w:val="26"/>
                <w:szCs w:val="26"/>
              </w:rPr>
              <w:t xml:space="preserve"> </w:t>
            </w:r>
            <w:proofErr w:type="spellStart"/>
            <w:r w:rsidRPr="00AB6641">
              <w:rPr>
                <w:sz w:val="26"/>
                <w:szCs w:val="26"/>
              </w:rPr>
              <w:t>lực</w:t>
            </w:r>
            <w:proofErr w:type="spellEnd"/>
            <w:r w:rsidRPr="00AB6641">
              <w:rPr>
                <w:sz w:val="26"/>
                <w:szCs w:val="26"/>
              </w:rPr>
              <w:t xml:space="preserve"> </w:t>
            </w:r>
            <w:proofErr w:type="spellStart"/>
            <w:r w:rsidRPr="00AB6641">
              <w:rPr>
                <w:sz w:val="26"/>
                <w:szCs w:val="26"/>
              </w:rPr>
              <w:t>hơi</w:t>
            </w:r>
            <w:proofErr w:type="spellEnd"/>
            <w:r w:rsidRPr="00AB6641">
              <w:rPr>
                <w:sz w:val="26"/>
                <w:szCs w:val="26"/>
              </w:rPr>
              <w:t xml:space="preserve"> ở </w:t>
            </w:r>
            <w:proofErr w:type="spellStart"/>
            <w:r w:rsidRPr="00AB6641">
              <w:rPr>
                <w:sz w:val="26"/>
                <w:szCs w:val="26"/>
              </w:rPr>
              <w:t>trên</w:t>
            </w:r>
            <w:proofErr w:type="spellEnd"/>
            <w:r w:rsidRPr="00AB6641">
              <w:rPr>
                <w:sz w:val="26"/>
                <w:szCs w:val="26"/>
              </w:rPr>
              <w:t xml:space="preserve"> </w:t>
            </w:r>
            <w:proofErr w:type="spellStart"/>
            <w:r w:rsidRPr="00AB6641">
              <w:rPr>
                <w:sz w:val="26"/>
                <w:szCs w:val="26"/>
              </w:rPr>
              <w:t>khay</w:t>
            </w:r>
            <w:proofErr w:type="spellEnd"/>
            <w:r w:rsidRPr="00AB6641">
              <w:rPr>
                <w:sz w:val="26"/>
                <w:szCs w:val="26"/>
              </w:rPr>
              <w:t xml:space="preserve"> </w:t>
            </w:r>
            <w:proofErr w:type="spellStart"/>
            <w:r w:rsidRPr="00AB6641">
              <w:rPr>
                <w:sz w:val="26"/>
                <w:szCs w:val="26"/>
              </w:rPr>
              <w:t>chính</w:t>
            </w:r>
            <w:proofErr w:type="spellEnd"/>
          </w:p>
        </w:tc>
        <w:tc>
          <w:tcPr>
            <w:tcW w:w="487" w:type="pct"/>
            <w:vAlign w:val="center"/>
          </w:tcPr>
          <w:p w14:paraId="3C2546D7"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7D1B78AC"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6FF52F43" w14:textId="77777777" w:rsidTr="00AB6641">
        <w:trPr>
          <w:trHeight w:val="822"/>
        </w:trPr>
        <w:tc>
          <w:tcPr>
            <w:tcW w:w="599" w:type="pct"/>
            <w:vAlign w:val="center"/>
          </w:tcPr>
          <w:p w14:paraId="44C18C90" w14:textId="77777777" w:rsidR="00AB6641" w:rsidRPr="00AB6641" w:rsidRDefault="00AB6641" w:rsidP="00C3704A">
            <w:pPr>
              <w:spacing w:line="276" w:lineRule="auto"/>
              <w:jc w:val="center"/>
              <w:rPr>
                <w:sz w:val="26"/>
                <w:szCs w:val="26"/>
              </w:rPr>
            </w:pPr>
          </w:p>
        </w:tc>
        <w:tc>
          <w:tcPr>
            <w:tcW w:w="3250" w:type="pct"/>
            <w:vAlign w:val="center"/>
          </w:tcPr>
          <w:p w14:paraId="503A4787" w14:textId="77777777" w:rsidR="00AB6641" w:rsidRPr="00AB6641" w:rsidRDefault="00AB6641" w:rsidP="00C3704A">
            <w:pPr>
              <w:spacing w:line="276" w:lineRule="auto"/>
              <w:jc w:val="left"/>
              <w:rPr>
                <w:sz w:val="26"/>
                <w:szCs w:val="26"/>
              </w:rPr>
            </w:pPr>
            <w:r w:rsidRPr="00AB6641">
              <w:rPr>
                <w:b/>
                <w:sz w:val="26"/>
                <w:szCs w:val="26"/>
              </w:rPr>
              <w:t xml:space="preserve">3/ Khay </w:t>
            </w:r>
            <w:proofErr w:type="spellStart"/>
            <w:r w:rsidRPr="00AB6641">
              <w:rPr>
                <w:b/>
                <w:sz w:val="26"/>
                <w:szCs w:val="26"/>
              </w:rPr>
              <w:t>phụ</w:t>
            </w:r>
            <w:proofErr w:type="spellEnd"/>
          </w:p>
        </w:tc>
        <w:tc>
          <w:tcPr>
            <w:tcW w:w="487" w:type="pct"/>
            <w:vAlign w:val="center"/>
          </w:tcPr>
          <w:p w14:paraId="66D6F05D" w14:textId="77777777" w:rsidR="00AB6641" w:rsidRPr="00AB6641" w:rsidRDefault="00AB6641" w:rsidP="00C3704A">
            <w:pPr>
              <w:spacing w:line="276" w:lineRule="auto"/>
              <w:jc w:val="left"/>
              <w:rPr>
                <w:sz w:val="26"/>
                <w:szCs w:val="26"/>
              </w:rPr>
            </w:pPr>
          </w:p>
        </w:tc>
        <w:tc>
          <w:tcPr>
            <w:tcW w:w="664" w:type="pct"/>
            <w:vAlign w:val="center"/>
          </w:tcPr>
          <w:p w14:paraId="5ED01652" w14:textId="77777777" w:rsidR="00AB6641" w:rsidRPr="00AB6641" w:rsidRDefault="00AB6641" w:rsidP="00C3704A">
            <w:pPr>
              <w:spacing w:line="276" w:lineRule="auto"/>
              <w:jc w:val="left"/>
              <w:rPr>
                <w:sz w:val="26"/>
                <w:szCs w:val="26"/>
              </w:rPr>
            </w:pPr>
          </w:p>
        </w:tc>
      </w:tr>
      <w:tr w:rsidR="00AB6641" w:rsidRPr="00AB6641" w14:paraId="3D1FE407" w14:textId="77777777" w:rsidTr="00AB6641">
        <w:trPr>
          <w:trHeight w:val="269"/>
        </w:trPr>
        <w:tc>
          <w:tcPr>
            <w:tcW w:w="599" w:type="pct"/>
            <w:vAlign w:val="center"/>
          </w:tcPr>
          <w:p w14:paraId="2C2317A0" w14:textId="77777777" w:rsidR="00AB6641" w:rsidRPr="00AB6641" w:rsidRDefault="00AB6641" w:rsidP="00C3704A">
            <w:pPr>
              <w:spacing w:line="276" w:lineRule="auto"/>
              <w:jc w:val="center"/>
              <w:rPr>
                <w:sz w:val="26"/>
                <w:szCs w:val="26"/>
              </w:rPr>
            </w:pPr>
          </w:p>
        </w:tc>
        <w:tc>
          <w:tcPr>
            <w:tcW w:w="3250" w:type="pct"/>
            <w:vAlign w:val="center"/>
          </w:tcPr>
          <w:p w14:paraId="594E1962"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Bảng</w:t>
            </w:r>
            <w:proofErr w:type="spellEnd"/>
            <w:r w:rsidRPr="00AB6641">
              <w:rPr>
                <w:sz w:val="26"/>
                <w:szCs w:val="26"/>
              </w:rPr>
              <w:t xml:space="preserve"> </w:t>
            </w:r>
            <w:proofErr w:type="spellStart"/>
            <w:r w:rsidRPr="00AB6641">
              <w:rPr>
                <w:sz w:val="26"/>
                <w:szCs w:val="26"/>
              </w:rPr>
              <w:t>điều</w:t>
            </w:r>
            <w:proofErr w:type="spellEnd"/>
            <w:r w:rsidRPr="00AB6641">
              <w:rPr>
                <w:sz w:val="26"/>
                <w:szCs w:val="26"/>
              </w:rPr>
              <w:t xml:space="preserve"> </w:t>
            </w:r>
            <w:proofErr w:type="spellStart"/>
            <w:r w:rsidRPr="00AB6641">
              <w:rPr>
                <w:sz w:val="26"/>
                <w:szCs w:val="26"/>
              </w:rPr>
              <w:t>khiển</w:t>
            </w:r>
            <w:proofErr w:type="spellEnd"/>
            <w:r w:rsidRPr="00AB6641">
              <w:rPr>
                <w:sz w:val="26"/>
                <w:szCs w:val="26"/>
              </w:rPr>
              <w:t xml:space="preserve"> </w:t>
            </w:r>
            <w:proofErr w:type="spellStart"/>
            <w:r w:rsidRPr="00AB6641">
              <w:rPr>
                <w:sz w:val="26"/>
                <w:szCs w:val="26"/>
              </w:rPr>
              <w:t>của</w:t>
            </w:r>
            <w:proofErr w:type="spellEnd"/>
            <w:r w:rsidRPr="00AB6641">
              <w:rPr>
                <w:sz w:val="26"/>
                <w:szCs w:val="26"/>
              </w:rPr>
              <w:t xml:space="preserve"> </w:t>
            </w:r>
            <w:proofErr w:type="spellStart"/>
            <w:r w:rsidRPr="00AB6641">
              <w:rPr>
                <w:sz w:val="26"/>
                <w:szCs w:val="26"/>
              </w:rPr>
              <w:t>khay</w:t>
            </w:r>
            <w:proofErr w:type="spellEnd"/>
            <w:r w:rsidRPr="00AB6641">
              <w:rPr>
                <w:sz w:val="26"/>
                <w:szCs w:val="26"/>
              </w:rPr>
              <w:t xml:space="preserve"> </w:t>
            </w:r>
            <w:proofErr w:type="spellStart"/>
            <w:r w:rsidRPr="00AB6641">
              <w:rPr>
                <w:sz w:val="26"/>
                <w:szCs w:val="26"/>
              </w:rPr>
              <w:t>phụ</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thể</w:t>
            </w:r>
            <w:proofErr w:type="spellEnd"/>
            <w:r w:rsidRPr="00AB6641">
              <w:rPr>
                <w:sz w:val="26"/>
                <w:szCs w:val="26"/>
              </w:rPr>
              <w:t xml:space="preserve"> </w:t>
            </w:r>
            <w:proofErr w:type="spellStart"/>
            <w:r w:rsidRPr="00AB6641">
              <w:rPr>
                <w:sz w:val="26"/>
                <w:szCs w:val="26"/>
              </w:rPr>
              <w:t>thực</w:t>
            </w:r>
            <w:proofErr w:type="spellEnd"/>
            <w:r w:rsidRPr="00AB6641">
              <w:rPr>
                <w:sz w:val="26"/>
                <w:szCs w:val="26"/>
              </w:rPr>
              <w:t xml:space="preserve"> </w:t>
            </w:r>
            <w:proofErr w:type="spellStart"/>
            <w:r w:rsidRPr="00AB6641">
              <w:rPr>
                <w:sz w:val="26"/>
                <w:szCs w:val="26"/>
              </w:rPr>
              <w:t>hiện</w:t>
            </w:r>
            <w:proofErr w:type="spellEnd"/>
            <w:r w:rsidRPr="00AB6641">
              <w:rPr>
                <w:sz w:val="26"/>
                <w:szCs w:val="26"/>
              </w:rPr>
              <w:t xml:space="preserve"> </w:t>
            </w:r>
            <w:proofErr w:type="spellStart"/>
            <w:r w:rsidRPr="00AB6641">
              <w:rPr>
                <w:sz w:val="26"/>
                <w:szCs w:val="26"/>
              </w:rPr>
              <w:t>các</w:t>
            </w:r>
            <w:proofErr w:type="spellEnd"/>
            <w:r w:rsidRPr="00AB6641">
              <w:rPr>
                <w:sz w:val="26"/>
                <w:szCs w:val="26"/>
              </w:rPr>
              <w:t xml:space="preserve"> </w:t>
            </w:r>
            <w:proofErr w:type="spellStart"/>
            <w:r w:rsidRPr="00AB6641">
              <w:rPr>
                <w:sz w:val="26"/>
                <w:szCs w:val="26"/>
              </w:rPr>
              <w:t>chức</w:t>
            </w:r>
            <w:proofErr w:type="spellEnd"/>
            <w:r w:rsidRPr="00AB6641">
              <w:rPr>
                <w:sz w:val="26"/>
                <w:szCs w:val="26"/>
              </w:rPr>
              <w:t xml:space="preserve"> </w:t>
            </w:r>
            <w:proofErr w:type="spellStart"/>
            <w:proofErr w:type="gramStart"/>
            <w:r w:rsidRPr="00AB6641">
              <w:rPr>
                <w:sz w:val="26"/>
                <w:szCs w:val="26"/>
              </w:rPr>
              <w:t>năng</w:t>
            </w:r>
            <w:proofErr w:type="spellEnd"/>
            <w:r w:rsidRPr="00AB6641">
              <w:rPr>
                <w:sz w:val="26"/>
                <w:szCs w:val="26"/>
              </w:rPr>
              <w:t xml:space="preserve"> :</w:t>
            </w:r>
            <w:proofErr w:type="gramEnd"/>
          </w:p>
        </w:tc>
        <w:tc>
          <w:tcPr>
            <w:tcW w:w="487" w:type="pct"/>
            <w:vAlign w:val="center"/>
          </w:tcPr>
          <w:p w14:paraId="2430B0A6"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7AF5A74B"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64332FFD" w14:textId="77777777" w:rsidTr="00AB6641">
        <w:trPr>
          <w:trHeight w:val="269"/>
        </w:trPr>
        <w:tc>
          <w:tcPr>
            <w:tcW w:w="599" w:type="pct"/>
            <w:vAlign w:val="center"/>
          </w:tcPr>
          <w:p w14:paraId="0B7BBD15" w14:textId="77777777" w:rsidR="00AB6641" w:rsidRPr="00AB6641" w:rsidRDefault="00AB6641" w:rsidP="00C3704A">
            <w:pPr>
              <w:spacing w:line="276" w:lineRule="auto"/>
              <w:jc w:val="center"/>
              <w:rPr>
                <w:sz w:val="26"/>
                <w:szCs w:val="26"/>
              </w:rPr>
            </w:pPr>
          </w:p>
        </w:tc>
        <w:tc>
          <w:tcPr>
            <w:tcW w:w="3250" w:type="pct"/>
            <w:vAlign w:val="center"/>
          </w:tcPr>
          <w:p w14:paraId="25118E9F"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Hút</w:t>
            </w:r>
            <w:proofErr w:type="spellEnd"/>
            <w:r w:rsidRPr="00AB6641">
              <w:rPr>
                <w:sz w:val="26"/>
                <w:szCs w:val="26"/>
              </w:rPr>
              <w:t xml:space="preserve"> </w:t>
            </w:r>
            <w:proofErr w:type="spellStart"/>
            <w:r w:rsidRPr="00AB6641">
              <w:rPr>
                <w:sz w:val="26"/>
                <w:szCs w:val="26"/>
              </w:rPr>
              <w:t>nước</w:t>
            </w:r>
            <w:proofErr w:type="spellEnd"/>
            <w:r w:rsidRPr="00AB6641">
              <w:rPr>
                <w:sz w:val="26"/>
                <w:szCs w:val="26"/>
              </w:rPr>
              <w:t xml:space="preserve"> </w:t>
            </w:r>
            <w:proofErr w:type="spellStart"/>
            <w:r w:rsidRPr="00AB6641">
              <w:rPr>
                <w:sz w:val="26"/>
                <w:szCs w:val="26"/>
              </w:rPr>
              <w:t>bọt</w:t>
            </w:r>
            <w:proofErr w:type="spellEnd"/>
          </w:p>
        </w:tc>
        <w:tc>
          <w:tcPr>
            <w:tcW w:w="487" w:type="pct"/>
            <w:vAlign w:val="center"/>
          </w:tcPr>
          <w:p w14:paraId="2D9921E2"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6B5B6D0"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68D147B7" w14:textId="77777777" w:rsidTr="00AB6641">
        <w:trPr>
          <w:trHeight w:val="269"/>
        </w:trPr>
        <w:tc>
          <w:tcPr>
            <w:tcW w:w="599" w:type="pct"/>
            <w:vAlign w:val="center"/>
          </w:tcPr>
          <w:p w14:paraId="1AC4E25E" w14:textId="77777777" w:rsidR="00AB6641" w:rsidRPr="00AB6641" w:rsidRDefault="00AB6641" w:rsidP="00C3704A">
            <w:pPr>
              <w:spacing w:line="276" w:lineRule="auto"/>
              <w:jc w:val="center"/>
              <w:rPr>
                <w:sz w:val="26"/>
                <w:szCs w:val="26"/>
              </w:rPr>
            </w:pPr>
          </w:p>
        </w:tc>
        <w:tc>
          <w:tcPr>
            <w:tcW w:w="3250" w:type="pct"/>
            <w:vAlign w:val="center"/>
          </w:tcPr>
          <w:p w14:paraId="0E2CE161"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Hút</w:t>
            </w:r>
            <w:proofErr w:type="spellEnd"/>
            <w:r w:rsidRPr="00AB6641">
              <w:rPr>
                <w:sz w:val="26"/>
                <w:szCs w:val="26"/>
              </w:rPr>
              <w:t xml:space="preserve"> </w:t>
            </w:r>
            <w:proofErr w:type="spellStart"/>
            <w:r w:rsidRPr="00AB6641">
              <w:rPr>
                <w:sz w:val="26"/>
                <w:szCs w:val="26"/>
              </w:rPr>
              <w:t>phẫu</w:t>
            </w:r>
            <w:proofErr w:type="spellEnd"/>
            <w:r w:rsidRPr="00AB6641">
              <w:rPr>
                <w:sz w:val="26"/>
                <w:szCs w:val="26"/>
              </w:rPr>
              <w:t xml:space="preserve"> </w:t>
            </w:r>
            <w:proofErr w:type="spellStart"/>
            <w:r w:rsidRPr="00AB6641">
              <w:rPr>
                <w:sz w:val="26"/>
                <w:szCs w:val="26"/>
              </w:rPr>
              <w:t>thuật</w:t>
            </w:r>
            <w:proofErr w:type="spellEnd"/>
          </w:p>
        </w:tc>
        <w:tc>
          <w:tcPr>
            <w:tcW w:w="487" w:type="pct"/>
            <w:vAlign w:val="center"/>
          </w:tcPr>
          <w:p w14:paraId="6ACF06AD"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33FFCC8"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8784106" w14:textId="77777777" w:rsidTr="00AB6641">
        <w:trPr>
          <w:trHeight w:val="269"/>
        </w:trPr>
        <w:tc>
          <w:tcPr>
            <w:tcW w:w="599" w:type="pct"/>
            <w:vAlign w:val="center"/>
          </w:tcPr>
          <w:p w14:paraId="3FB92720" w14:textId="77777777" w:rsidR="00AB6641" w:rsidRPr="00AB6641" w:rsidRDefault="00AB6641" w:rsidP="00C3704A">
            <w:pPr>
              <w:spacing w:line="276" w:lineRule="auto"/>
              <w:jc w:val="center"/>
              <w:rPr>
                <w:sz w:val="26"/>
                <w:szCs w:val="26"/>
              </w:rPr>
            </w:pPr>
          </w:p>
        </w:tc>
        <w:tc>
          <w:tcPr>
            <w:tcW w:w="3250" w:type="pct"/>
            <w:vAlign w:val="center"/>
          </w:tcPr>
          <w:p w14:paraId="3D1EC2D4" w14:textId="77777777" w:rsidR="00AB6641" w:rsidRPr="00AB6641" w:rsidRDefault="00AB6641" w:rsidP="00C3704A">
            <w:pPr>
              <w:spacing w:line="276" w:lineRule="auto"/>
              <w:jc w:val="left"/>
              <w:rPr>
                <w:sz w:val="26"/>
                <w:szCs w:val="26"/>
              </w:rPr>
            </w:pPr>
            <w:r w:rsidRPr="00AB6641">
              <w:rPr>
                <w:sz w:val="26"/>
                <w:szCs w:val="26"/>
              </w:rPr>
              <w:t xml:space="preserve">+ Tay </w:t>
            </w:r>
            <w:proofErr w:type="spellStart"/>
            <w:r w:rsidRPr="00AB6641">
              <w:rPr>
                <w:sz w:val="26"/>
                <w:szCs w:val="26"/>
              </w:rPr>
              <w:t>xịt</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ít</w:t>
            </w:r>
            <w:proofErr w:type="spellEnd"/>
            <w:r w:rsidRPr="00AB6641">
              <w:rPr>
                <w:sz w:val="26"/>
                <w:szCs w:val="26"/>
              </w:rPr>
              <w:t xml:space="preserve"> </w:t>
            </w:r>
            <w:proofErr w:type="spellStart"/>
            <w:r w:rsidRPr="00AB6641">
              <w:rPr>
                <w:sz w:val="26"/>
                <w:szCs w:val="26"/>
              </w:rPr>
              <w:t>nhất</w:t>
            </w:r>
            <w:proofErr w:type="spellEnd"/>
            <w:r w:rsidRPr="00AB6641">
              <w:rPr>
                <w:sz w:val="26"/>
                <w:szCs w:val="26"/>
                <w:lang w:val="es-ES"/>
              </w:rPr>
              <w:t xml:space="preserve"> 3 </w:t>
            </w:r>
            <w:proofErr w:type="spellStart"/>
            <w:r w:rsidRPr="00AB6641">
              <w:rPr>
                <w:sz w:val="26"/>
                <w:szCs w:val="26"/>
                <w:lang w:val="es-ES"/>
              </w:rPr>
              <w:t>chức</w:t>
            </w:r>
            <w:proofErr w:type="spellEnd"/>
            <w:r w:rsidRPr="00AB6641">
              <w:rPr>
                <w:sz w:val="26"/>
                <w:szCs w:val="26"/>
                <w:lang w:val="es-ES"/>
              </w:rPr>
              <w:t xml:space="preserve"> </w:t>
            </w:r>
            <w:proofErr w:type="spellStart"/>
            <w:r w:rsidRPr="00AB6641">
              <w:rPr>
                <w:sz w:val="26"/>
                <w:szCs w:val="26"/>
                <w:lang w:val="es-ES"/>
              </w:rPr>
              <w:t>năng</w:t>
            </w:r>
            <w:proofErr w:type="spellEnd"/>
            <w:r w:rsidRPr="00AB6641">
              <w:rPr>
                <w:sz w:val="26"/>
                <w:szCs w:val="26"/>
                <w:lang w:val="es-ES"/>
              </w:rPr>
              <w:t xml:space="preserve">: </w:t>
            </w:r>
            <w:proofErr w:type="spellStart"/>
            <w:r w:rsidRPr="00AB6641">
              <w:rPr>
                <w:sz w:val="26"/>
                <w:szCs w:val="26"/>
                <w:lang w:val="es-ES"/>
              </w:rPr>
              <w:t>Xịt</w:t>
            </w:r>
            <w:proofErr w:type="spellEnd"/>
            <w:r w:rsidRPr="00AB6641">
              <w:rPr>
                <w:sz w:val="26"/>
                <w:szCs w:val="26"/>
                <w:lang w:val="es-ES"/>
              </w:rPr>
              <w:t xml:space="preserve"> </w:t>
            </w:r>
            <w:proofErr w:type="spellStart"/>
            <w:r w:rsidRPr="00AB6641">
              <w:rPr>
                <w:sz w:val="26"/>
                <w:szCs w:val="26"/>
                <w:lang w:val="es-ES"/>
              </w:rPr>
              <w:t>nước</w:t>
            </w:r>
            <w:proofErr w:type="spellEnd"/>
            <w:r w:rsidRPr="00AB6641">
              <w:rPr>
                <w:sz w:val="26"/>
                <w:szCs w:val="26"/>
                <w:lang w:val="es-ES"/>
              </w:rPr>
              <w:t xml:space="preserve">, </w:t>
            </w:r>
            <w:proofErr w:type="spellStart"/>
            <w:r w:rsidRPr="00AB6641">
              <w:rPr>
                <w:sz w:val="26"/>
                <w:szCs w:val="26"/>
                <w:lang w:val="es-ES"/>
              </w:rPr>
              <w:t>xịt</w:t>
            </w:r>
            <w:proofErr w:type="spellEnd"/>
            <w:r w:rsidRPr="00AB6641">
              <w:rPr>
                <w:sz w:val="26"/>
                <w:szCs w:val="26"/>
                <w:lang w:val="es-ES"/>
              </w:rPr>
              <w:t xml:space="preserve"> </w:t>
            </w:r>
            <w:proofErr w:type="spellStart"/>
            <w:r w:rsidRPr="00AB6641">
              <w:rPr>
                <w:sz w:val="26"/>
                <w:szCs w:val="26"/>
                <w:lang w:val="es-ES"/>
              </w:rPr>
              <w:t>khí</w:t>
            </w:r>
            <w:proofErr w:type="spellEnd"/>
            <w:r w:rsidRPr="00AB6641">
              <w:rPr>
                <w:sz w:val="26"/>
                <w:szCs w:val="26"/>
                <w:lang w:val="es-ES"/>
              </w:rPr>
              <w:t xml:space="preserve">, </w:t>
            </w:r>
            <w:proofErr w:type="spellStart"/>
            <w:r w:rsidRPr="00AB6641">
              <w:rPr>
                <w:sz w:val="26"/>
                <w:szCs w:val="26"/>
                <w:lang w:val="es-ES"/>
              </w:rPr>
              <w:t>xịt</w:t>
            </w:r>
            <w:proofErr w:type="spellEnd"/>
            <w:r w:rsidRPr="00AB6641">
              <w:rPr>
                <w:sz w:val="26"/>
                <w:szCs w:val="26"/>
                <w:lang w:val="es-ES"/>
              </w:rPr>
              <w:t xml:space="preserve"> </w:t>
            </w:r>
            <w:proofErr w:type="spellStart"/>
            <w:r w:rsidRPr="00AB6641">
              <w:rPr>
                <w:sz w:val="26"/>
                <w:szCs w:val="26"/>
                <w:lang w:val="es-ES"/>
              </w:rPr>
              <w:t>sương</w:t>
            </w:r>
            <w:proofErr w:type="spellEnd"/>
          </w:p>
        </w:tc>
        <w:tc>
          <w:tcPr>
            <w:tcW w:w="487" w:type="pct"/>
            <w:vAlign w:val="center"/>
          </w:tcPr>
          <w:p w14:paraId="60250E70"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8A7CD36"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6EA3FF0F" w14:textId="77777777" w:rsidTr="00AB6641">
        <w:trPr>
          <w:trHeight w:val="269"/>
        </w:trPr>
        <w:tc>
          <w:tcPr>
            <w:tcW w:w="599" w:type="pct"/>
            <w:vAlign w:val="center"/>
          </w:tcPr>
          <w:p w14:paraId="286343B2" w14:textId="77777777" w:rsidR="00AB6641" w:rsidRPr="00AB6641" w:rsidRDefault="00AB6641" w:rsidP="00C3704A">
            <w:pPr>
              <w:spacing w:line="276" w:lineRule="auto"/>
              <w:jc w:val="center"/>
              <w:rPr>
                <w:sz w:val="26"/>
                <w:szCs w:val="26"/>
              </w:rPr>
            </w:pPr>
          </w:p>
        </w:tc>
        <w:tc>
          <w:tcPr>
            <w:tcW w:w="3250" w:type="pct"/>
            <w:vAlign w:val="center"/>
          </w:tcPr>
          <w:p w14:paraId="0328C634"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Bàn</w:t>
            </w:r>
            <w:proofErr w:type="spellEnd"/>
            <w:r w:rsidRPr="00AB6641">
              <w:rPr>
                <w:sz w:val="26"/>
                <w:szCs w:val="26"/>
              </w:rPr>
              <w:t xml:space="preserve"> </w:t>
            </w:r>
            <w:proofErr w:type="spellStart"/>
            <w:r w:rsidRPr="00AB6641">
              <w:rPr>
                <w:sz w:val="26"/>
                <w:szCs w:val="26"/>
              </w:rPr>
              <w:t>phím</w:t>
            </w:r>
            <w:proofErr w:type="spellEnd"/>
            <w:r w:rsidRPr="00AB6641">
              <w:rPr>
                <w:sz w:val="26"/>
                <w:szCs w:val="26"/>
              </w:rPr>
              <w:t xml:space="preserve"> </w:t>
            </w:r>
            <w:proofErr w:type="spellStart"/>
            <w:r w:rsidRPr="00AB6641">
              <w:rPr>
                <w:sz w:val="26"/>
                <w:szCs w:val="26"/>
              </w:rPr>
              <w:t>điều</w:t>
            </w:r>
            <w:proofErr w:type="spellEnd"/>
            <w:r w:rsidRPr="00AB6641">
              <w:rPr>
                <w:sz w:val="26"/>
                <w:szCs w:val="26"/>
              </w:rPr>
              <w:t xml:space="preserve"> </w:t>
            </w:r>
            <w:proofErr w:type="spellStart"/>
            <w:r w:rsidRPr="00AB6641">
              <w:rPr>
                <w:sz w:val="26"/>
                <w:szCs w:val="26"/>
              </w:rPr>
              <w:t>khiển</w:t>
            </w:r>
            <w:proofErr w:type="spellEnd"/>
            <w:r w:rsidRPr="00AB6641">
              <w:rPr>
                <w:sz w:val="26"/>
                <w:szCs w:val="26"/>
              </w:rPr>
              <w:t xml:space="preserve"> ở </w:t>
            </w:r>
            <w:proofErr w:type="spellStart"/>
            <w:r w:rsidRPr="00AB6641">
              <w:rPr>
                <w:sz w:val="26"/>
                <w:szCs w:val="26"/>
              </w:rPr>
              <w:t>khay</w:t>
            </w:r>
            <w:proofErr w:type="spellEnd"/>
            <w:r w:rsidRPr="00AB6641">
              <w:rPr>
                <w:sz w:val="26"/>
                <w:szCs w:val="26"/>
              </w:rPr>
              <w:t xml:space="preserve"> </w:t>
            </w:r>
            <w:proofErr w:type="spellStart"/>
            <w:r w:rsidRPr="00AB6641">
              <w:rPr>
                <w:sz w:val="26"/>
                <w:szCs w:val="26"/>
              </w:rPr>
              <w:t>phụ</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thể</w:t>
            </w:r>
            <w:proofErr w:type="spellEnd"/>
            <w:r w:rsidRPr="00AB6641">
              <w:rPr>
                <w:sz w:val="26"/>
                <w:szCs w:val="26"/>
              </w:rPr>
              <w:t xml:space="preserve"> </w:t>
            </w:r>
            <w:proofErr w:type="spellStart"/>
            <w:r w:rsidRPr="00AB6641">
              <w:rPr>
                <w:sz w:val="26"/>
                <w:szCs w:val="26"/>
              </w:rPr>
              <w:t>được</w:t>
            </w:r>
            <w:proofErr w:type="spellEnd"/>
            <w:r w:rsidRPr="00AB6641">
              <w:rPr>
                <w:sz w:val="26"/>
                <w:szCs w:val="26"/>
              </w:rPr>
              <w:t xml:space="preserve"> </w:t>
            </w:r>
            <w:proofErr w:type="spellStart"/>
            <w:r w:rsidRPr="00AB6641">
              <w:rPr>
                <w:sz w:val="26"/>
                <w:szCs w:val="26"/>
              </w:rPr>
              <w:t>điểu</w:t>
            </w:r>
            <w:proofErr w:type="spellEnd"/>
            <w:r w:rsidRPr="00AB6641">
              <w:rPr>
                <w:sz w:val="26"/>
                <w:szCs w:val="26"/>
              </w:rPr>
              <w:t xml:space="preserve"> </w:t>
            </w:r>
            <w:proofErr w:type="spellStart"/>
            <w:r w:rsidRPr="00AB6641">
              <w:rPr>
                <w:sz w:val="26"/>
                <w:szCs w:val="26"/>
              </w:rPr>
              <w:t>khiển</w:t>
            </w:r>
            <w:proofErr w:type="spellEnd"/>
            <w:r w:rsidRPr="00AB6641">
              <w:rPr>
                <w:sz w:val="26"/>
                <w:szCs w:val="26"/>
              </w:rPr>
              <w:t xml:space="preserve"> </w:t>
            </w:r>
            <w:proofErr w:type="spellStart"/>
            <w:r w:rsidRPr="00AB6641">
              <w:rPr>
                <w:sz w:val="26"/>
                <w:szCs w:val="26"/>
              </w:rPr>
              <w:t>nâng</w:t>
            </w:r>
            <w:proofErr w:type="spellEnd"/>
            <w:r w:rsidRPr="00AB6641">
              <w:rPr>
                <w:sz w:val="26"/>
                <w:szCs w:val="26"/>
              </w:rPr>
              <w:t xml:space="preserve">, </w:t>
            </w:r>
            <w:proofErr w:type="spellStart"/>
            <w:r w:rsidRPr="00AB6641">
              <w:rPr>
                <w:sz w:val="26"/>
                <w:szCs w:val="26"/>
              </w:rPr>
              <w:t>hạ</w:t>
            </w:r>
            <w:proofErr w:type="spellEnd"/>
            <w:r w:rsidRPr="00AB6641">
              <w:rPr>
                <w:sz w:val="26"/>
                <w:szCs w:val="26"/>
              </w:rPr>
              <w:t xml:space="preserve"> </w:t>
            </w:r>
            <w:proofErr w:type="spellStart"/>
            <w:r w:rsidRPr="00AB6641">
              <w:rPr>
                <w:sz w:val="26"/>
                <w:szCs w:val="26"/>
              </w:rPr>
              <w:t>chiều</w:t>
            </w:r>
            <w:proofErr w:type="spellEnd"/>
            <w:r w:rsidRPr="00AB6641">
              <w:rPr>
                <w:sz w:val="26"/>
                <w:szCs w:val="26"/>
              </w:rPr>
              <w:t xml:space="preserve"> </w:t>
            </w:r>
            <w:proofErr w:type="spellStart"/>
            <w:r w:rsidRPr="00AB6641">
              <w:rPr>
                <w:sz w:val="26"/>
                <w:szCs w:val="26"/>
              </w:rPr>
              <w:t>cao</w:t>
            </w:r>
            <w:proofErr w:type="spellEnd"/>
            <w:r w:rsidRPr="00AB6641">
              <w:rPr>
                <w:sz w:val="26"/>
                <w:szCs w:val="26"/>
              </w:rPr>
              <w:t xml:space="preserve"> </w:t>
            </w:r>
            <w:proofErr w:type="spellStart"/>
            <w:r w:rsidRPr="00AB6641">
              <w:rPr>
                <w:sz w:val="26"/>
                <w:szCs w:val="26"/>
              </w:rPr>
              <w:t>và</w:t>
            </w:r>
            <w:proofErr w:type="spellEnd"/>
            <w:r w:rsidRPr="00AB6641">
              <w:rPr>
                <w:sz w:val="26"/>
                <w:szCs w:val="26"/>
              </w:rPr>
              <w:t xml:space="preserve"> </w:t>
            </w:r>
            <w:proofErr w:type="spellStart"/>
            <w:r w:rsidRPr="00AB6641">
              <w:rPr>
                <w:sz w:val="26"/>
                <w:szCs w:val="26"/>
              </w:rPr>
              <w:t>tư</w:t>
            </w:r>
            <w:proofErr w:type="spellEnd"/>
            <w:r w:rsidRPr="00AB6641">
              <w:rPr>
                <w:sz w:val="26"/>
                <w:szCs w:val="26"/>
              </w:rPr>
              <w:t xml:space="preserve"> </w:t>
            </w:r>
            <w:proofErr w:type="spellStart"/>
            <w:r w:rsidRPr="00AB6641">
              <w:rPr>
                <w:sz w:val="26"/>
                <w:szCs w:val="26"/>
              </w:rPr>
              <w:t>thế</w:t>
            </w:r>
            <w:proofErr w:type="spellEnd"/>
            <w:r w:rsidRPr="00AB6641">
              <w:rPr>
                <w:sz w:val="26"/>
                <w:szCs w:val="26"/>
              </w:rPr>
              <w:t xml:space="preserve"> </w:t>
            </w:r>
            <w:proofErr w:type="spellStart"/>
            <w:r w:rsidRPr="00AB6641">
              <w:rPr>
                <w:sz w:val="26"/>
                <w:szCs w:val="26"/>
              </w:rPr>
              <w:t>ghế</w:t>
            </w:r>
            <w:proofErr w:type="spellEnd"/>
          </w:p>
        </w:tc>
        <w:tc>
          <w:tcPr>
            <w:tcW w:w="487" w:type="pct"/>
            <w:vAlign w:val="center"/>
          </w:tcPr>
          <w:p w14:paraId="4E4877C1"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D27102A"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38F4BFC" w14:textId="77777777" w:rsidTr="00AB6641">
        <w:trPr>
          <w:trHeight w:val="269"/>
        </w:trPr>
        <w:tc>
          <w:tcPr>
            <w:tcW w:w="599" w:type="pct"/>
            <w:vAlign w:val="center"/>
          </w:tcPr>
          <w:p w14:paraId="247CE08E" w14:textId="77777777" w:rsidR="00AB6641" w:rsidRPr="00AB6641" w:rsidRDefault="00AB6641" w:rsidP="00C3704A">
            <w:pPr>
              <w:spacing w:line="276" w:lineRule="auto"/>
              <w:jc w:val="center"/>
              <w:rPr>
                <w:sz w:val="26"/>
                <w:szCs w:val="26"/>
              </w:rPr>
            </w:pPr>
          </w:p>
        </w:tc>
        <w:tc>
          <w:tcPr>
            <w:tcW w:w="3250" w:type="pct"/>
            <w:vAlign w:val="center"/>
          </w:tcPr>
          <w:p w14:paraId="65BF7609" w14:textId="77777777" w:rsidR="00AB6641" w:rsidRPr="00AB6641" w:rsidRDefault="00AB6641" w:rsidP="00C3704A">
            <w:pPr>
              <w:spacing w:line="276" w:lineRule="auto"/>
              <w:jc w:val="left"/>
              <w:rPr>
                <w:sz w:val="26"/>
                <w:szCs w:val="26"/>
              </w:rPr>
            </w:pPr>
            <w:r w:rsidRPr="00AB6641">
              <w:rPr>
                <w:b/>
                <w:sz w:val="26"/>
                <w:szCs w:val="26"/>
              </w:rPr>
              <w:t xml:space="preserve">4/ </w:t>
            </w:r>
            <w:proofErr w:type="spellStart"/>
            <w:r w:rsidRPr="00AB6641">
              <w:rPr>
                <w:b/>
                <w:sz w:val="26"/>
                <w:szCs w:val="26"/>
              </w:rPr>
              <w:t>Đèn</w:t>
            </w:r>
            <w:proofErr w:type="spellEnd"/>
            <w:r w:rsidRPr="00AB6641">
              <w:rPr>
                <w:b/>
                <w:sz w:val="26"/>
                <w:szCs w:val="26"/>
              </w:rPr>
              <w:t xml:space="preserve"> </w:t>
            </w:r>
            <w:proofErr w:type="spellStart"/>
            <w:r w:rsidRPr="00AB6641">
              <w:rPr>
                <w:b/>
                <w:sz w:val="26"/>
                <w:szCs w:val="26"/>
              </w:rPr>
              <w:t>nha</w:t>
            </w:r>
            <w:proofErr w:type="spellEnd"/>
            <w:r w:rsidRPr="00AB6641">
              <w:rPr>
                <w:b/>
                <w:sz w:val="26"/>
                <w:szCs w:val="26"/>
              </w:rPr>
              <w:t xml:space="preserve"> khoa</w:t>
            </w:r>
          </w:p>
        </w:tc>
        <w:tc>
          <w:tcPr>
            <w:tcW w:w="487" w:type="pct"/>
            <w:vAlign w:val="center"/>
          </w:tcPr>
          <w:p w14:paraId="7D2017EC" w14:textId="77777777" w:rsidR="00AB6641" w:rsidRPr="00AB6641" w:rsidRDefault="00AB6641" w:rsidP="00C3704A">
            <w:pPr>
              <w:spacing w:line="276" w:lineRule="auto"/>
              <w:jc w:val="left"/>
              <w:rPr>
                <w:sz w:val="26"/>
                <w:szCs w:val="26"/>
              </w:rPr>
            </w:pPr>
          </w:p>
        </w:tc>
        <w:tc>
          <w:tcPr>
            <w:tcW w:w="664" w:type="pct"/>
            <w:vAlign w:val="center"/>
          </w:tcPr>
          <w:p w14:paraId="5342C513" w14:textId="77777777" w:rsidR="00AB6641" w:rsidRPr="00AB6641" w:rsidRDefault="00AB6641" w:rsidP="00C3704A">
            <w:pPr>
              <w:spacing w:line="276" w:lineRule="auto"/>
              <w:jc w:val="left"/>
              <w:rPr>
                <w:sz w:val="26"/>
                <w:szCs w:val="26"/>
              </w:rPr>
            </w:pPr>
          </w:p>
        </w:tc>
      </w:tr>
      <w:tr w:rsidR="00AB6641" w:rsidRPr="00AB6641" w14:paraId="72185D80" w14:textId="77777777" w:rsidTr="00AB6641">
        <w:trPr>
          <w:trHeight w:val="269"/>
        </w:trPr>
        <w:tc>
          <w:tcPr>
            <w:tcW w:w="599" w:type="pct"/>
            <w:vAlign w:val="center"/>
          </w:tcPr>
          <w:p w14:paraId="6B62D378" w14:textId="77777777" w:rsidR="00AB6641" w:rsidRPr="00AB6641" w:rsidRDefault="00AB6641" w:rsidP="00C3704A">
            <w:pPr>
              <w:spacing w:line="276" w:lineRule="auto"/>
              <w:jc w:val="center"/>
              <w:rPr>
                <w:sz w:val="26"/>
                <w:szCs w:val="26"/>
              </w:rPr>
            </w:pPr>
          </w:p>
        </w:tc>
        <w:tc>
          <w:tcPr>
            <w:tcW w:w="3250" w:type="pct"/>
            <w:vAlign w:val="center"/>
          </w:tcPr>
          <w:p w14:paraId="49578307"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Sử</w:t>
            </w:r>
            <w:proofErr w:type="spellEnd"/>
            <w:r w:rsidRPr="00AB6641">
              <w:rPr>
                <w:sz w:val="26"/>
                <w:szCs w:val="26"/>
              </w:rPr>
              <w:t xml:space="preserve"> </w:t>
            </w:r>
            <w:proofErr w:type="spellStart"/>
            <w:r w:rsidRPr="00AB6641">
              <w:rPr>
                <w:sz w:val="26"/>
                <w:szCs w:val="26"/>
              </w:rPr>
              <w:t>dụng</w:t>
            </w:r>
            <w:proofErr w:type="spellEnd"/>
            <w:r w:rsidRPr="00AB6641">
              <w:rPr>
                <w:sz w:val="26"/>
                <w:szCs w:val="26"/>
              </w:rPr>
              <w:t xml:space="preserve"> </w:t>
            </w:r>
            <w:proofErr w:type="spellStart"/>
            <w:r w:rsidRPr="00AB6641">
              <w:rPr>
                <w:sz w:val="26"/>
                <w:szCs w:val="26"/>
              </w:rPr>
              <w:t>công</w:t>
            </w:r>
            <w:proofErr w:type="spellEnd"/>
            <w:r w:rsidRPr="00AB6641">
              <w:rPr>
                <w:sz w:val="26"/>
                <w:szCs w:val="26"/>
              </w:rPr>
              <w:t xml:space="preserve"> </w:t>
            </w:r>
            <w:proofErr w:type="spellStart"/>
            <w:r w:rsidRPr="00AB6641">
              <w:rPr>
                <w:sz w:val="26"/>
                <w:szCs w:val="26"/>
              </w:rPr>
              <w:t>nghệ</w:t>
            </w:r>
            <w:proofErr w:type="spellEnd"/>
            <w:r w:rsidRPr="00AB6641">
              <w:rPr>
                <w:sz w:val="26"/>
                <w:szCs w:val="26"/>
              </w:rPr>
              <w:t xml:space="preserve"> LED</w:t>
            </w:r>
          </w:p>
        </w:tc>
        <w:tc>
          <w:tcPr>
            <w:tcW w:w="487" w:type="pct"/>
            <w:vAlign w:val="center"/>
          </w:tcPr>
          <w:p w14:paraId="3D4A74B1"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C6B7946"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79080F0" w14:textId="77777777" w:rsidTr="00AB6641">
        <w:trPr>
          <w:trHeight w:val="269"/>
        </w:trPr>
        <w:tc>
          <w:tcPr>
            <w:tcW w:w="599" w:type="pct"/>
            <w:vAlign w:val="center"/>
          </w:tcPr>
          <w:p w14:paraId="2BC7E712" w14:textId="77777777" w:rsidR="00AB6641" w:rsidRPr="00AB6641" w:rsidRDefault="00AB6641" w:rsidP="00C3704A">
            <w:pPr>
              <w:spacing w:line="276" w:lineRule="auto"/>
              <w:jc w:val="center"/>
              <w:rPr>
                <w:sz w:val="26"/>
                <w:szCs w:val="26"/>
              </w:rPr>
            </w:pPr>
          </w:p>
        </w:tc>
        <w:tc>
          <w:tcPr>
            <w:tcW w:w="3250" w:type="pct"/>
            <w:vAlign w:val="center"/>
          </w:tcPr>
          <w:p w14:paraId="2EF862D9"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Điều</w:t>
            </w:r>
            <w:proofErr w:type="spellEnd"/>
            <w:r w:rsidRPr="00AB6641">
              <w:rPr>
                <w:sz w:val="26"/>
                <w:szCs w:val="26"/>
              </w:rPr>
              <w:t xml:space="preserve"> </w:t>
            </w:r>
            <w:proofErr w:type="spellStart"/>
            <w:r w:rsidRPr="00AB6641">
              <w:rPr>
                <w:sz w:val="26"/>
                <w:szCs w:val="26"/>
              </w:rPr>
              <w:t>khiển</w:t>
            </w:r>
            <w:proofErr w:type="spellEnd"/>
            <w:r w:rsidRPr="00AB6641">
              <w:rPr>
                <w:sz w:val="26"/>
                <w:szCs w:val="26"/>
              </w:rPr>
              <w:t xml:space="preserve"> </w:t>
            </w:r>
            <w:proofErr w:type="spellStart"/>
            <w:r w:rsidRPr="00AB6641">
              <w:rPr>
                <w:sz w:val="26"/>
                <w:szCs w:val="26"/>
              </w:rPr>
              <w:t>đèn</w:t>
            </w:r>
            <w:proofErr w:type="spellEnd"/>
            <w:r w:rsidRPr="00AB6641">
              <w:rPr>
                <w:sz w:val="26"/>
                <w:szCs w:val="26"/>
              </w:rPr>
              <w:t xml:space="preserve"> </w:t>
            </w:r>
            <w:proofErr w:type="spellStart"/>
            <w:r w:rsidRPr="00AB6641">
              <w:rPr>
                <w:sz w:val="26"/>
                <w:szCs w:val="26"/>
              </w:rPr>
              <w:t>theo</w:t>
            </w:r>
            <w:proofErr w:type="spellEnd"/>
            <w:r w:rsidRPr="00AB6641">
              <w:rPr>
                <w:sz w:val="26"/>
                <w:szCs w:val="26"/>
              </w:rPr>
              <w:t xml:space="preserve"> </w:t>
            </w:r>
            <w:proofErr w:type="spellStart"/>
            <w:r w:rsidRPr="00AB6641">
              <w:rPr>
                <w:sz w:val="26"/>
                <w:szCs w:val="26"/>
              </w:rPr>
              <w:t>dạng</w:t>
            </w:r>
            <w:proofErr w:type="spellEnd"/>
            <w:r w:rsidRPr="00AB6641">
              <w:rPr>
                <w:sz w:val="26"/>
                <w:szCs w:val="26"/>
              </w:rPr>
              <w:t xml:space="preserve"> </w:t>
            </w:r>
            <w:proofErr w:type="spellStart"/>
            <w:r w:rsidRPr="00AB6641">
              <w:rPr>
                <w:sz w:val="26"/>
                <w:szCs w:val="26"/>
              </w:rPr>
              <w:t>cảm</w:t>
            </w:r>
            <w:proofErr w:type="spellEnd"/>
            <w:r w:rsidRPr="00AB6641">
              <w:rPr>
                <w:sz w:val="26"/>
                <w:szCs w:val="26"/>
              </w:rPr>
              <w:t xml:space="preserve"> </w:t>
            </w:r>
            <w:proofErr w:type="spellStart"/>
            <w:r w:rsidRPr="00AB6641">
              <w:rPr>
                <w:sz w:val="26"/>
                <w:szCs w:val="26"/>
              </w:rPr>
              <w:t>biến</w:t>
            </w:r>
            <w:proofErr w:type="spellEnd"/>
            <w:r w:rsidRPr="00AB6641">
              <w:rPr>
                <w:sz w:val="26"/>
                <w:szCs w:val="26"/>
              </w:rPr>
              <w:t xml:space="preserve"> </w:t>
            </w:r>
            <w:proofErr w:type="spellStart"/>
            <w:r w:rsidRPr="00AB6641">
              <w:rPr>
                <w:sz w:val="26"/>
                <w:szCs w:val="26"/>
              </w:rPr>
              <w:t>không</w:t>
            </w:r>
            <w:proofErr w:type="spellEnd"/>
            <w:r w:rsidRPr="00AB6641">
              <w:rPr>
                <w:sz w:val="26"/>
                <w:szCs w:val="26"/>
              </w:rPr>
              <w:t xml:space="preserve"> </w:t>
            </w:r>
            <w:proofErr w:type="spellStart"/>
            <w:r w:rsidRPr="00AB6641">
              <w:rPr>
                <w:sz w:val="26"/>
                <w:szCs w:val="26"/>
              </w:rPr>
              <w:t>chạm</w:t>
            </w:r>
            <w:proofErr w:type="spellEnd"/>
          </w:p>
        </w:tc>
        <w:tc>
          <w:tcPr>
            <w:tcW w:w="487" w:type="pct"/>
            <w:vAlign w:val="center"/>
          </w:tcPr>
          <w:p w14:paraId="09F4F959"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160E8EFF"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952BBD3" w14:textId="77777777" w:rsidTr="00AB6641">
        <w:trPr>
          <w:trHeight w:val="269"/>
        </w:trPr>
        <w:tc>
          <w:tcPr>
            <w:tcW w:w="599" w:type="pct"/>
            <w:vAlign w:val="center"/>
          </w:tcPr>
          <w:p w14:paraId="0DAF48CA" w14:textId="77777777" w:rsidR="00AB6641" w:rsidRPr="00AB6641" w:rsidRDefault="00AB6641" w:rsidP="00C3704A">
            <w:pPr>
              <w:spacing w:line="276" w:lineRule="auto"/>
              <w:jc w:val="center"/>
              <w:rPr>
                <w:sz w:val="26"/>
                <w:szCs w:val="26"/>
              </w:rPr>
            </w:pPr>
          </w:p>
        </w:tc>
        <w:tc>
          <w:tcPr>
            <w:tcW w:w="3250" w:type="pct"/>
            <w:vAlign w:val="center"/>
          </w:tcPr>
          <w:p w14:paraId="18881972"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Nhiệt</w:t>
            </w:r>
            <w:proofErr w:type="spellEnd"/>
            <w:r w:rsidRPr="00AB6641">
              <w:rPr>
                <w:sz w:val="26"/>
                <w:szCs w:val="26"/>
              </w:rPr>
              <w:t xml:space="preserve"> </w:t>
            </w:r>
            <w:proofErr w:type="spellStart"/>
            <w:r w:rsidRPr="00AB6641">
              <w:rPr>
                <w:sz w:val="26"/>
                <w:szCs w:val="26"/>
              </w:rPr>
              <w:t>độ</w:t>
            </w:r>
            <w:proofErr w:type="spellEnd"/>
            <w:r w:rsidRPr="00AB6641">
              <w:rPr>
                <w:sz w:val="26"/>
                <w:szCs w:val="26"/>
              </w:rPr>
              <w:t xml:space="preserve"> </w:t>
            </w:r>
            <w:proofErr w:type="spellStart"/>
            <w:r w:rsidRPr="00AB6641">
              <w:rPr>
                <w:sz w:val="26"/>
                <w:szCs w:val="26"/>
              </w:rPr>
              <w:t>màu</w:t>
            </w:r>
            <w:proofErr w:type="spellEnd"/>
            <w:r w:rsidRPr="00AB6641">
              <w:rPr>
                <w:sz w:val="26"/>
                <w:szCs w:val="26"/>
              </w:rPr>
              <w:t xml:space="preserve"> </w:t>
            </w:r>
            <w:proofErr w:type="spellStart"/>
            <w:r w:rsidRPr="00AB6641">
              <w:rPr>
                <w:sz w:val="26"/>
                <w:szCs w:val="26"/>
              </w:rPr>
              <w:t>trong</w:t>
            </w:r>
            <w:proofErr w:type="spellEnd"/>
            <w:r w:rsidRPr="00AB6641">
              <w:rPr>
                <w:sz w:val="26"/>
                <w:szCs w:val="26"/>
              </w:rPr>
              <w:t xml:space="preserve"> </w:t>
            </w:r>
            <w:proofErr w:type="spellStart"/>
            <w:r w:rsidRPr="00AB6641">
              <w:rPr>
                <w:sz w:val="26"/>
                <w:szCs w:val="26"/>
              </w:rPr>
              <w:t>dải</w:t>
            </w:r>
            <w:proofErr w:type="spellEnd"/>
            <w:r w:rsidRPr="00AB6641">
              <w:rPr>
                <w:sz w:val="26"/>
                <w:szCs w:val="26"/>
              </w:rPr>
              <w:t xml:space="preserve">: </w:t>
            </w:r>
            <w:proofErr w:type="spellStart"/>
            <w:r w:rsidRPr="00AB6641">
              <w:rPr>
                <w:sz w:val="26"/>
                <w:szCs w:val="26"/>
              </w:rPr>
              <w:t>Từ</w:t>
            </w:r>
            <w:proofErr w:type="spellEnd"/>
            <w:r w:rsidRPr="00AB6641">
              <w:rPr>
                <w:sz w:val="26"/>
                <w:szCs w:val="26"/>
              </w:rPr>
              <w:t xml:space="preserve"> ≥ 4.000 </w:t>
            </w:r>
            <w:proofErr w:type="spellStart"/>
            <w:r w:rsidRPr="00AB6641">
              <w:rPr>
                <w:sz w:val="26"/>
                <w:szCs w:val="26"/>
              </w:rPr>
              <w:t>đến</w:t>
            </w:r>
            <w:proofErr w:type="spellEnd"/>
            <w:r w:rsidRPr="00AB6641">
              <w:rPr>
                <w:sz w:val="26"/>
                <w:szCs w:val="26"/>
              </w:rPr>
              <w:t xml:space="preserve"> ≤ 6.000K</w:t>
            </w:r>
          </w:p>
        </w:tc>
        <w:tc>
          <w:tcPr>
            <w:tcW w:w="487" w:type="pct"/>
            <w:vAlign w:val="center"/>
          </w:tcPr>
          <w:p w14:paraId="3844D666"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3E1D26F"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BF030DF" w14:textId="77777777" w:rsidTr="00AB6641">
        <w:trPr>
          <w:trHeight w:val="269"/>
        </w:trPr>
        <w:tc>
          <w:tcPr>
            <w:tcW w:w="599" w:type="pct"/>
            <w:vAlign w:val="center"/>
          </w:tcPr>
          <w:p w14:paraId="05FC5CC8" w14:textId="77777777" w:rsidR="00AB6641" w:rsidRPr="00AB6641" w:rsidRDefault="00AB6641" w:rsidP="00C3704A">
            <w:pPr>
              <w:spacing w:line="276" w:lineRule="auto"/>
              <w:jc w:val="center"/>
              <w:rPr>
                <w:sz w:val="26"/>
                <w:szCs w:val="26"/>
              </w:rPr>
            </w:pPr>
          </w:p>
        </w:tc>
        <w:tc>
          <w:tcPr>
            <w:tcW w:w="3250" w:type="pct"/>
            <w:vAlign w:val="center"/>
          </w:tcPr>
          <w:p w14:paraId="3D8010F0"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thể</w:t>
            </w:r>
            <w:proofErr w:type="spellEnd"/>
            <w:r w:rsidRPr="00AB6641">
              <w:rPr>
                <w:sz w:val="26"/>
                <w:szCs w:val="26"/>
              </w:rPr>
              <w:t xml:space="preserve"> </w:t>
            </w:r>
            <w:proofErr w:type="spellStart"/>
            <w:r w:rsidRPr="00AB6641">
              <w:rPr>
                <w:sz w:val="26"/>
                <w:szCs w:val="26"/>
              </w:rPr>
              <w:t>điều</w:t>
            </w:r>
            <w:proofErr w:type="spellEnd"/>
            <w:r w:rsidRPr="00AB6641">
              <w:rPr>
                <w:sz w:val="26"/>
                <w:szCs w:val="26"/>
              </w:rPr>
              <w:t xml:space="preserve"> </w:t>
            </w:r>
            <w:proofErr w:type="spellStart"/>
            <w:r w:rsidRPr="00AB6641">
              <w:rPr>
                <w:sz w:val="26"/>
                <w:szCs w:val="26"/>
              </w:rPr>
              <w:t>chỉnh</w:t>
            </w:r>
            <w:proofErr w:type="spellEnd"/>
            <w:r w:rsidRPr="00AB6641">
              <w:rPr>
                <w:sz w:val="26"/>
                <w:szCs w:val="26"/>
              </w:rPr>
              <w:t xml:space="preserve"> </w:t>
            </w:r>
            <w:proofErr w:type="spellStart"/>
            <w:r w:rsidRPr="00AB6641">
              <w:rPr>
                <w:sz w:val="26"/>
                <w:szCs w:val="26"/>
              </w:rPr>
              <w:t>được</w:t>
            </w:r>
            <w:proofErr w:type="spellEnd"/>
            <w:r w:rsidRPr="00AB6641">
              <w:rPr>
                <w:sz w:val="26"/>
                <w:szCs w:val="26"/>
              </w:rPr>
              <w:t xml:space="preserve"> </w:t>
            </w:r>
            <w:proofErr w:type="spellStart"/>
            <w:r w:rsidRPr="00AB6641">
              <w:rPr>
                <w:sz w:val="26"/>
                <w:szCs w:val="26"/>
              </w:rPr>
              <w:t>cường</w:t>
            </w:r>
            <w:proofErr w:type="spellEnd"/>
            <w:r w:rsidRPr="00AB6641">
              <w:rPr>
                <w:sz w:val="26"/>
                <w:szCs w:val="26"/>
              </w:rPr>
              <w:t xml:space="preserve"> </w:t>
            </w:r>
            <w:proofErr w:type="spellStart"/>
            <w:r w:rsidRPr="00AB6641">
              <w:rPr>
                <w:sz w:val="26"/>
                <w:szCs w:val="26"/>
              </w:rPr>
              <w:t>độ</w:t>
            </w:r>
            <w:proofErr w:type="spellEnd"/>
            <w:r w:rsidRPr="00AB6641">
              <w:rPr>
                <w:sz w:val="26"/>
                <w:szCs w:val="26"/>
              </w:rPr>
              <w:t xml:space="preserve"> </w:t>
            </w:r>
            <w:proofErr w:type="spellStart"/>
            <w:r w:rsidRPr="00AB6641">
              <w:rPr>
                <w:sz w:val="26"/>
                <w:szCs w:val="26"/>
              </w:rPr>
              <w:t>ánh</w:t>
            </w:r>
            <w:proofErr w:type="spellEnd"/>
            <w:r w:rsidRPr="00AB6641">
              <w:rPr>
                <w:sz w:val="26"/>
                <w:szCs w:val="26"/>
              </w:rPr>
              <w:t xml:space="preserve"> </w:t>
            </w:r>
            <w:proofErr w:type="spellStart"/>
            <w:r w:rsidRPr="00AB6641">
              <w:rPr>
                <w:sz w:val="26"/>
                <w:szCs w:val="26"/>
              </w:rPr>
              <w:t>sáng</w:t>
            </w:r>
            <w:proofErr w:type="spellEnd"/>
            <w:r w:rsidRPr="00AB6641">
              <w:rPr>
                <w:sz w:val="26"/>
                <w:szCs w:val="26"/>
              </w:rPr>
              <w:t xml:space="preserve"> </w:t>
            </w:r>
            <w:proofErr w:type="spellStart"/>
            <w:r w:rsidRPr="00AB6641">
              <w:rPr>
                <w:sz w:val="26"/>
                <w:szCs w:val="26"/>
              </w:rPr>
              <w:t>của</w:t>
            </w:r>
            <w:proofErr w:type="spellEnd"/>
            <w:r w:rsidRPr="00AB6641">
              <w:rPr>
                <w:sz w:val="26"/>
                <w:szCs w:val="26"/>
              </w:rPr>
              <w:t xml:space="preserve"> </w:t>
            </w:r>
            <w:proofErr w:type="spellStart"/>
            <w:r w:rsidRPr="00AB6641">
              <w:rPr>
                <w:sz w:val="26"/>
                <w:szCs w:val="26"/>
              </w:rPr>
              <w:t>đèn</w:t>
            </w:r>
            <w:proofErr w:type="spellEnd"/>
          </w:p>
        </w:tc>
        <w:tc>
          <w:tcPr>
            <w:tcW w:w="487" w:type="pct"/>
            <w:vAlign w:val="center"/>
          </w:tcPr>
          <w:p w14:paraId="7516AE70"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22EE412"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BDCE65F" w14:textId="77777777" w:rsidTr="00AB6641">
        <w:trPr>
          <w:trHeight w:val="269"/>
        </w:trPr>
        <w:tc>
          <w:tcPr>
            <w:tcW w:w="599" w:type="pct"/>
            <w:vAlign w:val="center"/>
          </w:tcPr>
          <w:p w14:paraId="288FCCE8" w14:textId="77777777" w:rsidR="00AB6641" w:rsidRPr="00AB6641" w:rsidRDefault="00AB6641" w:rsidP="00C3704A">
            <w:pPr>
              <w:spacing w:line="276" w:lineRule="auto"/>
              <w:jc w:val="center"/>
              <w:rPr>
                <w:sz w:val="26"/>
                <w:szCs w:val="26"/>
              </w:rPr>
            </w:pPr>
          </w:p>
        </w:tc>
        <w:tc>
          <w:tcPr>
            <w:tcW w:w="3250" w:type="pct"/>
            <w:vAlign w:val="center"/>
          </w:tcPr>
          <w:p w14:paraId="2FB4AE5C" w14:textId="77777777" w:rsidR="00AB6641" w:rsidRPr="00AB6641" w:rsidRDefault="00AB6641" w:rsidP="00C3704A">
            <w:pPr>
              <w:spacing w:line="276" w:lineRule="auto"/>
              <w:jc w:val="left"/>
              <w:rPr>
                <w:sz w:val="26"/>
                <w:szCs w:val="26"/>
              </w:rPr>
            </w:pPr>
            <w:r w:rsidRPr="00AB6641">
              <w:rPr>
                <w:sz w:val="26"/>
                <w:szCs w:val="26"/>
              </w:rPr>
              <w:t xml:space="preserve">- Công </w:t>
            </w:r>
            <w:proofErr w:type="spellStart"/>
            <w:r w:rsidRPr="00AB6641">
              <w:rPr>
                <w:sz w:val="26"/>
                <w:szCs w:val="26"/>
              </w:rPr>
              <w:t>suất</w:t>
            </w:r>
            <w:proofErr w:type="spellEnd"/>
            <w:r w:rsidRPr="00AB6641">
              <w:rPr>
                <w:sz w:val="26"/>
                <w:szCs w:val="26"/>
              </w:rPr>
              <w:t xml:space="preserve"> </w:t>
            </w:r>
            <w:proofErr w:type="spellStart"/>
            <w:r w:rsidRPr="00AB6641">
              <w:rPr>
                <w:sz w:val="26"/>
                <w:szCs w:val="26"/>
              </w:rPr>
              <w:t>tiêu</w:t>
            </w:r>
            <w:proofErr w:type="spellEnd"/>
            <w:r w:rsidRPr="00AB6641">
              <w:rPr>
                <w:sz w:val="26"/>
                <w:szCs w:val="26"/>
              </w:rPr>
              <w:t xml:space="preserve"> </w:t>
            </w:r>
            <w:proofErr w:type="spellStart"/>
            <w:r w:rsidRPr="00AB6641">
              <w:rPr>
                <w:sz w:val="26"/>
                <w:szCs w:val="26"/>
              </w:rPr>
              <w:t>thụ</w:t>
            </w:r>
            <w:proofErr w:type="spellEnd"/>
            <w:r w:rsidRPr="00AB6641">
              <w:rPr>
                <w:sz w:val="26"/>
                <w:szCs w:val="26"/>
              </w:rPr>
              <w:t>: ≤ 20W</w:t>
            </w:r>
          </w:p>
        </w:tc>
        <w:tc>
          <w:tcPr>
            <w:tcW w:w="487" w:type="pct"/>
            <w:vAlign w:val="center"/>
          </w:tcPr>
          <w:p w14:paraId="4191BD3D"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F15A162"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ED2758D" w14:textId="77777777" w:rsidTr="00AB6641">
        <w:trPr>
          <w:trHeight w:val="553"/>
        </w:trPr>
        <w:tc>
          <w:tcPr>
            <w:tcW w:w="599" w:type="pct"/>
            <w:vAlign w:val="center"/>
          </w:tcPr>
          <w:p w14:paraId="747EA612" w14:textId="77777777" w:rsidR="00AB6641" w:rsidRPr="00AB6641" w:rsidRDefault="00AB6641" w:rsidP="00C3704A">
            <w:pPr>
              <w:spacing w:line="276" w:lineRule="auto"/>
              <w:jc w:val="center"/>
              <w:rPr>
                <w:sz w:val="26"/>
                <w:szCs w:val="26"/>
              </w:rPr>
            </w:pPr>
          </w:p>
        </w:tc>
        <w:tc>
          <w:tcPr>
            <w:tcW w:w="3250" w:type="pct"/>
            <w:vAlign w:val="center"/>
          </w:tcPr>
          <w:p w14:paraId="39B5FF65"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Tuổi</w:t>
            </w:r>
            <w:proofErr w:type="spellEnd"/>
            <w:r w:rsidRPr="00AB6641">
              <w:rPr>
                <w:sz w:val="26"/>
                <w:szCs w:val="26"/>
              </w:rPr>
              <w:t xml:space="preserve"> </w:t>
            </w:r>
            <w:proofErr w:type="spellStart"/>
            <w:r w:rsidRPr="00AB6641">
              <w:rPr>
                <w:sz w:val="26"/>
                <w:szCs w:val="26"/>
              </w:rPr>
              <w:t>thọ</w:t>
            </w:r>
            <w:proofErr w:type="spellEnd"/>
            <w:r w:rsidRPr="00AB6641">
              <w:rPr>
                <w:sz w:val="26"/>
                <w:szCs w:val="26"/>
              </w:rPr>
              <w:t xml:space="preserve"> </w:t>
            </w:r>
            <w:proofErr w:type="spellStart"/>
            <w:r w:rsidRPr="00AB6641">
              <w:rPr>
                <w:sz w:val="26"/>
                <w:szCs w:val="26"/>
              </w:rPr>
              <w:t>của</w:t>
            </w:r>
            <w:proofErr w:type="spellEnd"/>
            <w:r w:rsidRPr="00AB6641">
              <w:rPr>
                <w:sz w:val="26"/>
                <w:szCs w:val="26"/>
              </w:rPr>
              <w:t xml:space="preserve"> </w:t>
            </w:r>
            <w:proofErr w:type="spellStart"/>
            <w:r w:rsidRPr="00AB6641">
              <w:rPr>
                <w:sz w:val="26"/>
                <w:szCs w:val="26"/>
              </w:rPr>
              <w:t>bóng</w:t>
            </w:r>
            <w:proofErr w:type="spellEnd"/>
            <w:r w:rsidRPr="00AB6641">
              <w:rPr>
                <w:sz w:val="26"/>
                <w:szCs w:val="26"/>
              </w:rPr>
              <w:t xml:space="preserve"> </w:t>
            </w:r>
            <w:proofErr w:type="spellStart"/>
            <w:r w:rsidRPr="00AB6641">
              <w:rPr>
                <w:sz w:val="26"/>
                <w:szCs w:val="26"/>
              </w:rPr>
              <w:t>đèn</w:t>
            </w:r>
            <w:proofErr w:type="spellEnd"/>
            <w:r w:rsidRPr="00AB6641">
              <w:rPr>
                <w:sz w:val="26"/>
                <w:szCs w:val="26"/>
              </w:rPr>
              <w:t xml:space="preserve">: ≥ 45.000 </w:t>
            </w:r>
            <w:proofErr w:type="spellStart"/>
            <w:r w:rsidRPr="00AB6641">
              <w:rPr>
                <w:sz w:val="26"/>
                <w:szCs w:val="26"/>
              </w:rPr>
              <w:t>giờ</w:t>
            </w:r>
            <w:proofErr w:type="spellEnd"/>
            <w:r w:rsidRPr="00AB6641">
              <w:rPr>
                <w:sz w:val="26"/>
                <w:szCs w:val="26"/>
              </w:rPr>
              <w:t>.</w:t>
            </w:r>
          </w:p>
        </w:tc>
        <w:tc>
          <w:tcPr>
            <w:tcW w:w="487" w:type="pct"/>
            <w:vAlign w:val="center"/>
          </w:tcPr>
          <w:p w14:paraId="16138D1A"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718D5E5"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2B7107B" w14:textId="77777777" w:rsidTr="00AB6641">
        <w:trPr>
          <w:trHeight w:val="269"/>
        </w:trPr>
        <w:tc>
          <w:tcPr>
            <w:tcW w:w="599" w:type="pct"/>
            <w:vAlign w:val="center"/>
          </w:tcPr>
          <w:p w14:paraId="4AF48760" w14:textId="77777777" w:rsidR="00AB6641" w:rsidRPr="00AB6641" w:rsidRDefault="00AB6641" w:rsidP="00C3704A">
            <w:pPr>
              <w:spacing w:line="276" w:lineRule="auto"/>
              <w:jc w:val="center"/>
              <w:rPr>
                <w:sz w:val="26"/>
                <w:szCs w:val="26"/>
              </w:rPr>
            </w:pPr>
          </w:p>
        </w:tc>
        <w:tc>
          <w:tcPr>
            <w:tcW w:w="3250" w:type="pct"/>
            <w:vAlign w:val="center"/>
          </w:tcPr>
          <w:p w14:paraId="21FA4FF5" w14:textId="77777777" w:rsidR="00AB6641" w:rsidRPr="00AB6641" w:rsidRDefault="00AB6641" w:rsidP="00C3704A">
            <w:pPr>
              <w:spacing w:line="276" w:lineRule="auto"/>
              <w:jc w:val="left"/>
              <w:rPr>
                <w:sz w:val="26"/>
                <w:szCs w:val="26"/>
              </w:rPr>
            </w:pPr>
            <w:r w:rsidRPr="00AB6641">
              <w:rPr>
                <w:b/>
                <w:sz w:val="26"/>
                <w:szCs w:val="26"/>
              </w:rPr>
              <w:t xml:space="preserve">5/ </w:t>
            </w:r>
            <w:proofErr w:type="spellStart"/>
            <w:r w:rsidRPr="00AB6641">
              <w:rPr>
                <w:b/>
                <w:sz w:val="26"/>
                <w:szCs w:val="26"/>
              </w:rPr>
              <w:t>Bồn</w:t>
            </w:r>
            <w:proofErr w:type="spellEnd"/>
            <w:r w:rsidRPr="00AB6641">
              <w:rPr>
                <w:b/>
                <w:sz w:val="26"/>
                <w:szCs w:val="26"/>
              </w:rPr>
              <w:t xml:space="preserve"> </w:t>
            </w:r>
            <w:proofErr w:type="spellStart"/>
            <w:r w:rsidRPr="00AB6641">
              <w:rPr>
                <w:b/>
                <w:sz w:val="26"/>
                <w:szCs w:val="26"/>
              </w:rPr>
              <w:t>nhổ</w:t>
            </w:r>
            <w:proofErr w:type="spellEnd"/>
          </w:p>
        </w:tc>
        <w:tc>
          <w:tcPr>
            <w:tcW w:w="487" w:type="pct"/>
            <w:vAlign w:val="center"/>
          </w:tcPr>
          <w:p w14:paraId="1ADA3AEE" w14:textId="77777777" w:rsidR="00AB6641" w:rsidRPr="00AB6641" w:rsidRDefault="00AB6641" w:rsidP="00C3704A">
            <w:pPr>
              <w:spacing w:line="276" w:lineRule="auto"/>
              <w:jc w:val="left"/>
              <w:rPr>
                <w:sz w:val="26"/>
                <w:szCs w:val="26"/>
              </w:rPr>
            </w:pPr>
          </w:p>
        </w:tc>
        <w:tc>
          <w:tcPr>
            <w:tcW w:w="664" w:type="pct"/>
            <w:vAlign w:val="center"/>
          </w:tcPr>
          <w:p w14:paraId="41137688" w14:textId="77777777" w:rsidR="00AB6641" w:rsidRPr="00AB6641" w:rsidRDefault="00AB6641" w:rsidP="00C3704A">
            <w:pPr>
              <w:spacing w:line="276" w:lineRule="auto"/>
              <w:jc w:val="left"/>
              <w:rPr>
                <w:sz w:val="26"/>
                <w:szCs w:val="26"/>
              </w:rPr>
            </w:pPr>
          </w:p>
        </w:tc>
      </w:tr>
      <w:tr w:rsidR="00AB6641" w:rsidRPr="00AB6641" w14:paraId="0880E426" w14:textId="77777777" w:rsidTr="00AB6641">
        <w:trPr>
          <w:trHeight w:val="269"/>
        </w:trPr>
        <w:tc>
          <w:tcPr>
            <w:tcW w:w="599" w:type="pct"/>
            <w:vAlign w:val="center"/>
          </w:tcPr>
          <w:p w14:paraId="640006B0" w14:textId="77777777" w:rsidR="00AB6641" w:rsidRPr="00AB6641" w:rsidRDefault="00AB6641" w:rsidP="00C3704A">
            <w:pPr>
              <w:spacing w:line="276" w:lineRule="auto"/>
              <w:jc w:val="center"/>
              <w:rPr>
                <w:sz w:val="26"/>
                <w:szCs w:val="26"/>
              </w:rPr>
            </w:pPr>
          </w:p>
        </w:tc>
        <w:tc>
          <w:tcPr>
            <w:tcW w:w="3250" w:type="pct"/>
            <w:vAlign w:val="center"/>
          </w:tcPr>
          <w:p w14:paraId="700D7D21"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rPr>
              <w:t>Được</w:t>
            </w:r>
            <w:proofErr w:type="spellEnd"/>
            <w:r w:rsidRPr="00AB6641">
              <w:rPr>
                <w:sz w:val="26"/>
                <w:szCs w:val="26"/>
              </w:rPr>
              <w:t xml:space="preserve"> </w:t>
            </w:r>
            <w:proofErr w:type="spellStart"/>
            <w:r w:rsidRPr="00AB6641">
              <w:rPr>
                <w:sz w:val="26"/>
                <w:szCs w:val="26"/>
              </w:rPr>
              <w:t>thiết</w:t>
            </w:r>
            <w:proofErr w:type="spellEnd"/>
            <w:r w:rsidRPr="00AB6641">
              <w:rPr>
                <w:sz w:val="26"/>
                <w:szCs w:val="26"/>
              </w:rPr>
              <w:t xml:space="preserve"> </w:t>
            </w:r>
            <w:proofErr w:type="spellStart"/>
            <w:r w:rsidRPr="00AB6641">
              <w:rPr>
                <w:sz w:val="26"/>
                <w:szCs w:val="26"/>
              </w:rPr>
              <w:t>kế</w:t>
            </w:r>
            <w:proofErr w:type="spellEnd"/>
            <w:r w:rsidRPr="00AB6641">
              <w:rPr>
                <w:sz w:val="26"/>
                <w:szCs w:val="26"/>
              </w:rPr>
              <w:t xml:space="preserve"> </w:t>
            </w:r>
            <w:proofErr w:type="spellStart"/>
            <w:r w:rsidRPr="00AB6641">
              <w:rPr>
                <w:sz w:val="26"/>
                <w:szCs w:val="26"/>
              </w:rPr>
              <w:t>bằng</w:t>
            </w:r>
            <w:proofErr w:type="spellEnd"/>
            <w:r w:rsidRPr="00AB6641">
              <w:rPr>
                <w:sz w:val="26"/>
                <w:szCs w:val="26"/>
              </w:rPr>
              <w:t xml:space="preserve"> </w:t>
            </w:r>
            <w:proofErr w:type="spellStart"/>
            <w:r w:rsidRPr="00AB6641">
              <w:rPr>
                <w:sz w:val="26"/>
                <w:szCs w:val="26"/>
              </w:rPr>
              <w:t>chất</w:t>
            </w:r>
            <w:proofErr w:type="spellEnd"/>
            <w:r w:rsidRPr="00AB6641">
              <w:rPr>
                <w:sz w:val="26"/>
                <w:szCs w:val="26"/>
              </w:rPr>
              <w:t xml:space="preserve"> </w:t>
            </w:r>
            <w:proofErr w:type="spellStart"/>
            <w:r w:rsidRPr="00AB6641">
              <w:rPr>
                <w:sz w:val="26"/>
                <w:szCs w:val="26"/>
              </w:rPr>
              <w:t>liệu</w:t>
            </w:r>
            <w:proofErr w:type="spellEnd"/>
            <w:r w:rsidRPr="00AB6641">
              <w:rPr>
                <w:sz w:val="26"/>
                <w:szCs w:val="26"/>
              </w:rPr>
              <w:t xml:space="preserve"> </w:t>
            </w:r>
            <w:proofErr w:type="spellStart"/>
            <w:r w:rsidRPr="00AB6641">
              <w:rPr>
                <w:sz w:val="26"/>
                <w:szCs w:val="26"/>
              </w:rPr>
              <w:t>gốm</w:t>
            </w:r>
            <w:proofErr w:type="spellEnd"/>
            <w:r w:rsidRPr="00AB6641">
              <w:rPr>
                <w:sz w:val="26"/>
                <w:szCs w:val="26"/>
              </w:rPr>
              <w:t xml:space="preserve"> </w:t>
            </w:r>
            <w:proofErr w:type="spellStart"/>
            <w:r w:rsidRPr="00AB6641">
              <w:rPr>
                <w:sz w:val="26"/>
                <w:szCs w:val="26"/>
              </w:rPr>
              <w:t>sứ</w:t>
            </w:r>
            <w:proofErr w:type="spellEnd"/>
            <w:r w:rsidRPr="00AB6641">
              <w:rPr>
                <w:sz w:val="26"/>
                <w:szCs w:val="26"/>
              </w:rPr>
              <w:t xml:space="preserve">, </w:t>
            </w:r>
            <w:proofErr w:type="spellStart"/>
            <w:r w:rsidRPr="00AB6641">
              <w:rPr>
                <w:sz w:val="26"/>
                <w:szCs w:val="26"/>
              </w:rPr>
              <w:t>Bồn</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thể</w:t>
            </w:r>
            <w:proofErr w:type="spellEnd"/>
            <w:r w:rsidRPr="00AB6641">
              <w:rPr>
                <w:sz w:val="26"/>
                <w:szCs w:val="26"/>
              </w:rPr>
              <w:t xml:space="preserve"> </w:t>
            </w:r>
            <w:proofErr w:type="spellStart"/>
            <w:r w:rsidRPr="00AB6641">
              <w:rPr>
                <w:sz w:val="26"/>
                <w:szCs w:val="26"/>
              </w:rPr>
              <w:t>xoay</w:t>
            </w:r>
            <w:proofErr w:type="spellEnd"/>
            <w:r w:rsidRPr="00AB6641">
              <w:rPr>
                <w:sz w:val="26"/>
                <w:szCs w:val="26"/>
              </w:rPr>
              <w:t xml:space="preserve"> 180 </w:t>
            </w:r>
            <w:proofErr w:type="spellStart"/>
            <w:r w:rsidRPr="00AB6641">
              <w:rPr>
                <w:sz w:val="26"/>
                <w:szCs w:val="26"/>
              </w:rPr>
              <w:t>độ</w:t>
            </w:r>
            <w:proofErr w:type="spellEnd"/>
          </w:p>
        </w:tc>
        <w:tc>
          <w:tcPr>
            <w:tcW w:w="487" w:type="pct"/>
            <w:vAlign w:val="center"/>
          </w:tcPr>
          <w:p w14:paraId="50864A1B"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AD5D609"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DB8851C" w14:textId="77777777" w:rsidTr="00AB6641">
        <w:trPr>
          <w:trHeight w:val="269"/>
        </w:trPr>
        <w:tc>
          <w:tcPr>
            <w:tcW w:w="599" w:type="pct"/>
            <w:vAlign w:val="center"/>
          </w:tcPr>
          <w:p w14:paraId="53BD4737" w14:textId="77777777" w:rsidR="00AB6641" w:rsidRPr="00AB6641" w:rsidRDefault="00AB6641" w:rsidP="00C3704A">
            <w:pPr>
              <w:spacing w:line="276" w:lineRule="auto"/>
              <w:jc w:val="center"/>
              <w:rPr>
                <w:sz w:val="26"/>
                <w:szCs w:val="26"/>
              </w:rPr>
            </w:pPr>
          </w:p>
        </w:tc>
        <w:tc>
          <w:tcPr>
            <w:tcW w:w="3250" w:type="pct"/>
            <w:vAlign w:val="center"/>
          </w:tcPr>
          <w:p w14:paraId="1F61F8C7"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rPr>
              <w:t>Bồn</w:t>
            </w:r>
            <w:proofErr w:type="spellEnd"/>
            <w:r w:rsidRPr="00AB6641">
              <w:rPr>
                <w:sz w:val="26"/>
                <w:szCs w:val="26"/>
              </w:rPr>
              <w:t xml:space="preserve"> </w:t>
            </w:r>
            <w:proofErr w:type="spellStart"/>
            <w:r w:rsidRPr="00AB6641">
              <w:rPr>
                <w:sz w:val="26"/>
                <w:szCs w:val="26"/>
              </w:rPr>
              <w:t>nhổ</w:t>
            </w:r>
            <w:proofErr w:type="spellEnd"/>
            <w:r w:rsidRPr="00AB6641">
              <w:rPr>
                <w:sz w:val="26"/>
                <w:szCs w:val="26"/>
              </w:rPr>
              <w:t xml:space="preserve"> </w:t>
            </w:r>
            <w:proofErr w:type="spellStart"/>
            <w:r w:rsidRPr="00AB6641">
              <w:rPr>
                <w:sz w:val="26"/>
                <w:szCs w:val="26"/>
              </w:rPr>
              <w:t>và</w:t>
            </w:r>
            <w:proofErr w:type="spellEnd"/>
            <w:r w:rsidRPr="00AB6641">
              <w:rPr>
                <w:sz w:val="26"/>
                <w:szCs w:val="26"/>
              </w:rPr>
              <w:t xml:space="preserve"> </w:t>
            </w:r>
            <w:proofErr w:type="spellStart"/>
            <w:r w:rsidRPr="00AB6641">
              <w:rPr>
                <w:sz w:val="26"/>
                <w:szCs w:val="26"/>
              </w:rPr>
              <w:t>vòi</w:t>
            </w:r>
            <w:proofErr w:type="spellEnd"/>
            <w:r w:rsidRPr="00AB6641">
              <w:rPr>
                <w:sz w:val="26"/>
                <w:szCs w:val="26"/>
              </w:rPr>
              <w:t xml:space="preserve"> </w:t>
            </w:r>
            <w:proofErr w:type="spellStart"/>
            <w:r w:rsidRPr="00AB6641">
              <w:rPr>
                <w:sz w:val="26"/>
                <w:szCs w:val="26"/>
              </w:rPr>
              <w:t>nước</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thể</w:t>
            </w:r>
            <w:proofErr w:type="spellEnd"/>
            <w:r w:rsidRPr="00AB6641">
              <w:rPr>
                <w:sz w:val="26"/>
                <w:szCs w:val="26"/>
              </w:rPr>
              <w:t xml:space="preserve"> </w:t>
            </w:r>
            <w:proofErr w:type="spellStart"/>
            <w:r w:rsidRPr="00AB6641">
              <w:rPr>
                <w:sz w:val="26"/>
                <w:szCs w:val="26"/>
              </w:rPr>
              <w:t>tháo</w:t>
            </w:r>
            <w:proofErr w:type="spellEnd"/>
            <w:r w:rsidRPr="00AB6641">
              <w:rPr>
                <w:sz w:val="26"/>
                <w:szCs w:val="26"/>
              </w:rPr>
              <w:t xml:space="preserve"> </w:t>
            </w:r>
            <w:proofErr w:type="spellStart"/>
            <w:r w:rsidRPr="00AB6641">
              <w:rPr>
                <w:sz w:val="26"/>
                <w:szCs w:val="26"/>
              </w:rPr>
              <w:t>rời</w:t>
            </w:r>
            <w:proofErr w:type="spellEnd"/>
            <w:r w:rsidRPr="00AB6641">
              <w:rPr>
                <w:sz w:val="26"/>
                <w:szCs w:val="26"/>
              </w:rPr>
              <w:t xml:space="preserve"> </w:t>
            </w:r>
            <w:proofErr w:type="spellStart"/>
            <w:r w:rsidRPr="00AB6641">
              <w:rPr>
                <w:sz w:val="26"/>
                <w:szCs w:val="26"/>
              </w:rPr>
              <w:t>để</w:t>
            </w:r>
            <w:proofErr w:type="spellEnd"/>
            <w:r w:rsidRPr="00AB6641">
              <w:rPr>
                <w:sz w:val="26"/>
                <w:szCs w:val="26"/>
              </w:rPr>
              <w:t xml:space="preserve"> </w:t>
            </w:r>
            <w:proofErr w:type="spellStart"/>
            <w:r w:rsidRPr="00AB6641">
              <w:rPr>
                <w:sz w:val="26"/>
                <w:szCs w:val="26"/>
              </w:rPr>
              <w:t>vệ</w:t>
            </w:r>
            <w:proofErr w:type="spellEnd"/>
            <w:r w:rsidRPr="00AB6641">
              <w:rPr>
                <w:sz w:val="26"/>
                <w:szCs w:val="26"/>
              </w:rPr>
              <w:t xml:space="preserve"> </w:t>
            </w:r>
            <w:proofErr w:type="spellStart"/>
            <w:r w:rsidRPr="00AB6641">
              <w:rPr>
                <w:sz w:val="26"/>
                <w:szCs w:val="26"/>
              </w:rPr>
              <w:t>sinh</w:t>
            </w:r>
            <w:proofErr w:type="spellEnd"/>
          </w:p>
        </w:tc>
        <w:tc>
          <w:tcPr>
            <w:tcW w:w="487" w:type="pct"/>
            <w:vAlign w:val="center"/>
          </w:tcPr>
          <w:p w14:paraId="0C919E12"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969DFB8"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6D509D42" w14:textId="77777777" w:rsidTr="00AB6641">
        <w:trPr>
          <w:trHeight w:val="269"/>
        </w:trPr>
        <w:tc>
          <w:tcPr>
            <w:tcW w:w="599" w:type="pct"/>
            <w:vAlign w:val="center"/>
          </w:tcPr>
          <w:p w14:paraId="2AD77943" w14:textId="77777777" w:rsidR="00AB6641" w:rsidRPr="00AB6641" w:rsidRDefault="00AB6641" w:rsidP="00C3704A">
            <w:pPr>
              <w:spacing w:line="276" w:lineRule="auto"/>
              <w:jc w:val="center"/>
              <w:rPr>
                <w:sz w:val="26"/>
                <w:szCs w:val="26"/>
              </w:rPr>
            </w:pPr>
          </w:p>
        </w:tc>
        <w:tc>
          <w:tcPr>
            <w:tcW w:w="3250" w:type="pct"/>
            <w:vAlign w:val="center"/>
          </w:tcPr>
          <w:p w14:paraId="2753BD02"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Có</w:t>
            </w:r>
            <w:proofErr w:type="spellEnd"/>
            <w:r w:rsidRPr="00AB6641">
              <w:rPr>
                <w:sz w:val="26"/>
                <w:szCs w:val="26"/>
              </w:rPr>
              <w:t xml:space="preserve"> van </w:t>
            </w:r>
            <w:proofErr w:type="spellStart"/>
            <w:r w:rsidRPr="00AB6641">
              <w:rPr>
                <w:sz w:val="26"/>
                <w:szCs w:val="26"/>
              </w:rPr>
              <w:t>để</w:t>
            </w:r>
            <w:proofErr w:type="spellEnd"/>
            <w:r w:rsidRPr="00AB6641">
              <w:rPr>
                <w:sz w:val="26"/>
                <w:szCs w:val="26"/>
              </w:rPr>
              <w:t xml:space="preserve"> </w:t>
            </w:r>
            <w:proofErr w:type="spellStart"/>
            <w:r w:rsidRPr="00AB6641">
              <w:rPr>
                <w:sz w:val="26"/>
                <w:szCs w:val="26"/>
              </w:rPr>
              <w:t>mở</w:t>
            </w:r>
            <w:proofErr w:type="spellEnd"/>
            <w:r w:rsidRPr="00AB6641">
              <w:rPr>
                <w:sz w:val="26"/>
                <w:szCs w:val="26"/>
              </w:rPr>
              <w:t xml:space="preserve"> </w:t>
            </w:r>
            <w:proofErr w:type="spellStart"/>
            <w:r w:rsidRPr="00AB6641">
              <w:rPr>
                <w:sz w:val="26"/>
                <w:szCs w:val="26"/>
              </w:rPr>
              <w:t>và</w:t>
            </w:r>
            <w:proofErr w:type="spellEnd"/>
            <w:r w:rsidRPr="00AB6641">
              <w:rPr>
                <w:sz w:val="26"/>
                <w:szCs w:val="26"/>
              </w:rPr>
              <w:t xml:space="preserve"> </w:t>
            </w:r>
            <w:proofErr w:type="spellStart"/>
            <w:r w:rsidRPr="00AB6641">
              <w:rPr>
                <w:sz w:val="26"/>
                <w:szCs w:val="26"/>
              </w:rPr>
              <w:t>đóng</w:t>
            </w:r>
            <w:proofErr w:type="spellEnd"/>
            <w:r w:rsidRPr="00AB6641">
              <w:rPr>
                <w:sz w:val="26"/>
                <w:szCs w:val="26"/>
              </w:rPr>
              <w:t xml:space="preserve"> </w:t>
            </w:r>
            <w:proofErr w:type="spellStart"/>
            <w:r w:rsidRPr="00AB6641">
              <w:rPr>
                <w:sz w:val="26"/>
                <w:szCs w:val="26"/>
              </w:rPr>
              <w:t>bồn</w:t>
            </w:r>
            <w:proofErr w:type="spellEnd"/>
            <w:r w:rsidRPr="00AB6641">
              <w:rPr>
                <w:sz w:val="26"/>
                <w:szCs w:val="26"/>
              </w:rPr>
              <w:t xml:space="preserve"> </w:t>
            </w:r>
            <w:proofErr w:type="spellStart"/>
            <w:r w:rsidRPr="00AB6641">
              <w:rPr>
                <w:sz w:val="26"/>
                <w:szCs w:val="26"/>
              </w:rPr>
              <w:t>nhổ</w:t>
            </w:r>
            <w:proofErr w:type="spellEnd"/>
          </w:p>
        </w:tc>
        <w:tc>
          <w:tcPr>
            <w:tcW w:w="487" w:type="pct"/>
            <w:vAlign w:val="center"/>
          </w:tcPr>
          <w:p w14:paraId="5286BC02"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15E7811B"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36DDF693" w14:textId="77777777" w:rsidTr="00AB6641">
        <w:trPr>
          <w:trHeight w:val="269"/>
        </w:trPr>
        <w:tc>
          <w:tcPr>
            <w:tcW w:w="599" w:type="pct"/>
            <w:vAlign w:val="center"/>
          </w:tcPr>
          <w:p w14:paraId="48ADCC83" w14:textId="77777777" w:rsidR="00AB6641" w:rsidRPr="00AB6641" w:rsidRDefault="00AB6641" w:rsidP="00C3704A">
            <w:pPr>
              <w:spacing w:line="276" w:lineRule="auto"/>
              <w:jc w:val="center"/>
              <w:rPr>
                <w:sz w:val="26"/>
                <w:szCs w:val="26"/>
              </w:rPr>
            </w:pPr>
          </w:p>
        </w:tc>
        <w:tc>
          <w:tcPr>
            <w:tcW w:w="3250" w:type="pct"/>
            <w:vAlign w:val="center"/>
          </w:tcPr>
          <w:p w14:paraId="4E8B87D8"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rPr>
              <w:t>Có</w:t>
            </w:r>
            <w:proofErr w:type="spellEnd"/>
            <w:r w:rsidRPr="00AB6641">
              <w:rPr>
                <w:sz w:val="26"/>
                <w:szCs w:val="26"/>
              </w:rPr>
              <w:t xml:space="preserve"> van </w:t>
            </w:r>
            <w:proofErr w:type="spellStart"/>
            <w:r w:rsidRPr="00AB6641">
              <w:rPr>
                <w:sz w:val="26"/>
                <w:szCs w:val="26"/>
              </w:rPr>
              <w:t>đóng</w:t>
            </w:r>
            <w:proofErr w:type="spellEnd"/>
            <w:r w:rsidRPr="00AB6641">
              <w:rPr>
                <w:sz w:val="26"/>
                <w:szCs w:val="26"/>
              </w:rPr>
              <w:t>/</w:t>
            </w:r>
            <w:proofErr w:type="spellStart"/>
            <w:r w:rsidRPr="00AB6641">
              <w:rPr>
                <w:sz w:val="26"/>
                <w:szCs w:val="26"/>
              </w:rPr>
              <w:t>mở</w:t>
            </w:r>
            <w:proofErr w:type="spellEnd"/>
            <w:r w:rsidRPr="00AB6641">
              <w:rPr>
                <w:sz w:val="26"/>
                <w:szCs w:val="26"/>
              </w:rPr>
              <w:t xml:space="preserve"> </w:t>
            </w:r>
            <w:proofErr w:type="spellStart"/>
            <w:r w:rsidRPr="00AB6641">
              <w:rPr>
                <w:sz w:val="26"/>
                <w:szCs w:val="26"/>
              </w:rPr>
              <w:t>nước</w:t>
            </w:r>
            <w:proofErr w:type="spellEnd"/>
            <w:r w:rsidRPr="00AB6641">
              <w:rPr>
                <w:sz w:val="26"/>
                <w:szCs w:val="26"/>
              </w:rPr>
              <w:t xml:space="preserve"> </w:t>
            </w:r>
            <w:proofErr w:type="spellStart"/>
            <w:r w:rsidRPr="00AB6641">
              <w:rPr>
                <w:sz w:val="26"/>
                <w:szCs w:val="26"/>
              </w:rPr>
              <w:t>súc</w:t>
            </w:r>
            <w:proofErr w:type="spellEnd"/>
            <w:r w:rsidRPr="00AB6641">
              <w:rPr>
                <w:sz w:val="26"/>
                <w:szCs w:val="26"/>
              </w:rPr>
              <w:t xml:space="preserve"> </w:t>
            </w:r>
            <w:proofErr w:type="spellStart"/>
            <w:r w:rsidRPr="00AB6641">
              <w:rPr>
                <w:sz w:val="26"/>
                <w:szCs w:val="26"/>
              </w:rPr>
              <w:t>miệng</w:t>
            </w:r>
            <w:proofErr w:type="spellEnd"/>
            <w:r w:rsidRPr="00AB6641">
              <w:rPr>
                <w:sz w:val="26"/>
                <w:szCs w:val="26"/>
              </w:rPr>
              <w:t xml:space="preserve"> </w:t>
            </w:r>
            <w:proofErr w:type="spellStart"/>
            <w:r w:rsidRPr="00AB6641">
              <w:rPr>
                <w:sz w:val="26"/>
                <w:szCs w:val="26"/>
              </w:rPr>
              <w:t>cho</w:t>
            </w:r>
            <w:proofErr w:type="spellEnd"/>
            <w:r w:rsidRPr="00AB6641">
              <w:rPr>
                <w:sz w:val="26"/>
                <w:szCs w:val="26"/>
              </w:rPr>
              <w:t xml:space="preserve"> </w:t>
            </w:r>
            <w:proofErr w:type="spellStart"/>
            <w:r w:rsidRPr="00AB6641">
              <w:rPr>
                <w:sz w:val="26"/>
                <w:szCs w:val="26"/>
              </w:rPr>
              <w:t>bệnh</w:t>
            </w:r>
            <w:proofErr w:type="spellEnd"/>
            <w:r w:rsidRPr="00AB6641">
              <w:rPr>
                <w:sz w:val="26"/>
                <w:szCs w:val="26"/>
              </w:rPr>
              <w:t xml:space="preserve"> </w:t>
            </w:r>
            <w:proofErr w:type="spellStart"/>
            <w:r w:rsidRPr="00AB6641">
              <w:rPr>
                <w:sz w:val="26"/>
                <w:szCs w:val="26"/>
              </w:rPr>
              <w:t>nhân</w:t>
            </w:r>
            <w:proofErr w:type="spellEnd"/>
          </w:p>
        </w:tc>
        <w:tc>
          <w:tcPr>
            <w:tcW w:w="487" w:type="pct"/>
            <w:vAlign w:val="center"/>
          </w:tcPr>
          <w:p w14:paraId="59E74388"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18169EFC"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3E9EE70" w14:textId="77777777" w:rsidTr="00AB6641">
        <w:trPr>
          <w:trHeight w:val="269"/>
        </w:trPr>
        <w:tc>
          <w:tcPr>
            <w:tcW w:w="599" w:type="pct"/>
            <w:vAlign w:val="center"/>
          </w:tcPr>
          <w:p w14:paraId="7C4934C0" w14:textId="77777777" w:rsidR="00AB6641" w:rsidRPr="00AB6641" w:rsidRDefault="00AB6641" w:rsidP="00C3704A">
            <w:pPr>
              <w:spacing w:line="276" w:lineRule="auto"/>
              <w:jc w:val="center"/>
              <w:rPr>
                <w:sz w:val="26"/>
                <w:szCs w:val="26"/>
              </w:rPr>
            </w:pPr>
          </w:p>
        </w:tc>
        <w:tc>
          <w:tcPr>
            <w:tcW w:w="3250" w:type="pct"/>
            <w:vAlign w:val="center"/>
          </w:tcPr>
          <w:p w14:paraId="1F79914E"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khả</w:t>
            </w:r>
            <w:proofErr w:type="spellEnd"/>
            <w:r w:rsidRPr="00AB6641">
              <w:rPr>
                <w:sz w:val="26"/>
                <w:szCs w:val="26"/>
              </w:rPr>
              <w:t xml:space="preserve"> </w:t>
            </w:r>
            <w:proofErr w:type="spellStart"/>
            <w:r w:rsidRPr="00AB6641">
              <w:rPr>
                <w:sz w:val="26"/>
                <w:szCs w:val="26"/>
              </w:rPr>
              <w:t>năng</w:t>
            </w:r>
            <w:proofErr w:type="spellEnd"/>
            <w:r w:rsidRPr="00AB6641">
              <w:rPr>
                <w:sz w:val="26"/>
                <w:szCs w:val="26"/>
              </w:rPr>
              <w:t xml:space="preserve"> </w:t>
            </w:r>
            <w:proofErr w:type="spellStart"/>
            <w:r w:rsidRPr="00AB6641">
              <w:rPr>
                <w:sz w:val="26"/>
                <w:szCs w:val="26"/>
              </w:rPr>
              <w:t>làm</w:t>
            </w:r>
            <w:proofErr w:type="spellEnd"/>
            <w:r w:rsidRPr="00AB6641">
              <w:rPr>
                <w:sz w:val="26"/>
                <w:szCs w:val="26"/>
              </w:rPr>
              <w:t xml:space="preserve"> </w:t>
            </w:r>
            <w:proofErr w:type="spellStart"/>
            <w:r w:rsidRPr="00AB6641">
              <w:rPr>
                <w:sz w:val="26"/>
                <w:szCs w:val="26"/>
              </w:rPr>
              <w:t>ấm</w:t>
            </w:r>
            <w:proofErr w:type="spellEnd"/>
            <w:r w:rsidRPr="00AB6641">
              <w:rPr>
                <w:sz w:val="26"/>
                <w:szCs w:val="26"/>
              </w:rPr>
              <w:t xml:space="preserve"> </w:t>
            </w:r>
            <w:proofErr w:type="spellStart"/>
            <w:r w:rsidRPr="00AB6641">
              <w:rPr>
                <w:sz w:val="26"/>
                <w:szCs w:val="26"/>
              </w:rPr>
              <w:t>cốc</w:t>
            </w:r>
            <w:proofErr w:type="spellEnd"/>
            <w:r w:rsidRPr="00AB6641">
              <w:rPr>
                <w:sz w:val="26"/>
                <w:szCs w:val="26"/>
              </w:rPr>
              <w:t xml:space="preserve"> </w:t>
            </w:r>
            <w:proofErr w:type="spellStart"/>
            <w:r w:rsidRPr="00AB6641">
              <w:rPr>
                <w:sz w:val="26"/>
                <w:szCs w:val="26"/>
              </w:rPr>
              <w:t>súc</w:t>
            </w:r>
            <w:proofErr w:type="spellEnd"/>
            <w:r w:rsidRPr="00AB6641">
              <w:rPr>
                <w:sz w:val="26"/>
                <w:szCs w:val="26"/>
              </w:rPr>
              <w:t xml:space="preserve"> </w:t>
            </w:r>
            <w:proofErr w:type="spellStart"/>
            <w:r w:rsidRPr="00AB6641">
              <w:rPr>
                <w:sz w:val="26"/>
                <w:szCs w:val="26"/>
              </w:rPr>
              <w:t>miệng</w:t>
            </w:r>
            <w:proofErr w:type="spellEnd"/>
            <w:r w:rsidRPr="00AB6641">
              <w:rPr>
                <w:sz w:val="26"/>
                <w:szCs w:val="26"/>
              </w:rPr>
              <w:t>.</w:t>
            </w:r>
          </w:p>
        </w:tc>
        <w:tc>
          <w:tcPr>
            <w:tcW w:w="487" w:type="pct"/>
            <w:vAlign w:val="center"/>
          </w:tcPr>
          <w:p w14:paraId="15C81203"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767CB2A"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9848D3D" w14:textId="77777777" w:rsidTr="00AB6641">
        <w:trPr>
          <w:trHeight w:val="269"/>
        </w:trPr>
        <w:tc>
          <w:tcPr>
            <w:tcW w:w="599" w:type="pct"/>
            <w:vAlign w:val="center"/>
          </w:tcPr>
          <w:p w14:paraId="606D12E8" w14:textId="77777777" w:rsidR="00AB6641" w:rsidRPr="00AB6641" w:rsidRDefault="00AB6641" w:rsidP="00C3704A">
            <w:pPr>
              <w:spacing w:line="276" w:lineRule="auto"/>
              <w:jc w:val="center"/>
              <w:rPr>
                <w:sz w:val="26"/>
                <w:szCs w:val="26"/>
              </w:rPr>
            </w:pPr>
          </w:p>
        </w:tc>
        <w:tc>
          <w:tcPr>
            <w:tcW w:w="3250" w:type="pct"/>
            <w:vAlign w:val="center"/>
          </w:tcPr>
          <w:p w14:paraId="537B2E6A" w14:textId="77777777" w:rsidR="00AB6641" w:rsidRPr="00AB6641" w:rsidRDefault="00AB6641" w:rsidP="00C3704A">
            <w:pPr>
              <w:spacing w:line="276" w:lineRule="auto"/>
              <w:jc w:val="left"/>
              <w:rPr>
                <w:sz w:val="26"/>
                <w:szCs w:val="26"/>
              </w:rPr>
            </w:pPr>
            <w:r w:rsidRPr="00AB6641">
              <w:rPr>
                <w:b/>
                <w:sz w:val="26"/>
                <w:szCs w:val="26"/>
              </w:rPr>
              <w:t xml:space="preserve">6/ </w:t>
            </w:r>
            <w:proofErr w:type="spellStart"/>
            <w:r w:rsidRPr="00AB6641">
              <w:rPr>
                <w:b/>
                <w:sz w:val="26"/>
                <w:szCs w:val="26"/>
              </w:rPr>
              <w:t>Bàn</w:t>
            </w:r>
            <w:proofErr w:type="spellEnd"/>
            <w:r w:rsidRPr="00AB6641">
              <w:rPr>
                <w:b/>
                <w:sz w:val="26"/>
                <w:szCs w:val="26"/>
              </w:rPr>
              <w:t xml:space="preserve"> </w:t>
            </w:r>
            <w:proofErr w:type="spellStart"/>
            <w:r w:rsidRPr="00AB6641">
              <w:rPr>
                <w:b/>
                <w:sz w:val="26"/>
                <w:szCs w:val="26"/>
              </w:rPr>
              <w:t>đạp</w:t>
            </w:r>
            <w:proofErr w:type="spellEnd"/>
            <w:r w:rsidRPr="00AB6641">
              <w:rPr>
                <w:b/>
                <w:sz w:val="26"/>
                <w:szCs w:val="26"/>
              </w:rPr>
              <w:t xml:space="preserve"> </w:t>
            </w:r>
            <w:proofErr w:type="spellStart"/>
            <w:r w:rsidRPr="00AB6641">
              <w:rPr>
                <w:b/>
                <w:sz w:val="26"/>
                <w:szCs w:val="26"/>
              </w:rPr>
              <w:t>điều</w:t>
            </w:r>
            <w:proofErr w:type="spellEnd"/>
            <w:r w:rsidRPr="00AB6641">
              <w:rPr>
                <w:b/>
                <w:sz w:val="26"/>
                <w:szCs w:val="26"/>
              </w:rPr>
              <w:t xml:space="preserve"> </w:t>
            </w:r>
            <w:proofErr w:type="spellStart"/>
            <w:r w:rsidRPr="00AB6641">
              <w:rPr>
                <w:b/>
                <w:sz w:val="26"/>
                <w:szCs w:val="26"/>
              </w:rPr>
              <w:t>khiển</w:t>
            </w:r>
            <w:proofErr w:type="spellEnd"/>
            <w:r w:rsidRPr="00AB6641">
              <w:rPr>
                <w:b/>
                <w:sz w:val="26"/>
                <w:szCs w:val="26"/>
              </w:rPr>
              <w:t xml:space="preserve"> </w:t>
            </w:r>
            <w:proofErr w:type="spellStart"/>
            <w:r w:rsidRPr="00AB6641">
              <w:rPr>
                <w:b/>
                <w:sz w:val="26"/>
                <w:szCs w:val="26"/>
              </w:rPr>
              <w:t>chân</w:t>
            </w:r>
            <w:proofErr w:type="spellEnd"/>
            <w:r w:rsidRPr="00AB6641">
              <w:rPr>
                <w:b/>
                <w:sz w:val="26"/>
                <w:szCs w:val="26"/>
              </w:rPr>
              <w:t xml:space="preserve"> </w:t>
            </w:r>
            <w:proofErr w:type="spellStart"/>
            <w:r w:rsidRPr="00AB6641">
              <w:rPr>
                <w:b/>
                <w:sz w:val="26"/>
                <w:szCs w:val="26"/>
              </w:rPr>
              <w:t>đa</w:t>
            </w:r>
            <w:proofErr w:type="spellEnd"/>
            <w:r w:rsidRPr="00AB6641">
              <w:rPr>
                <w:b/>
                <w:sz w:val="26"/>
                <w:szCs w:val="26"/>
              </w:rPr>
              <w:t xml:space="preserve"> </w:t>
            </w:r>
            <w:proofErr w:type="spellStart"/>
            <w:r w:rsidRPr="00AB6641">
              <w:rPr>
                <w:b/>
                <w:sz w:val="26"/>
                <w:szCs w:val="26"/>
              </w:rPr>
              <w:t>năng</w:t>
            </w:r>
            <w:proofErr w:type="spellEnd"/>
          </w:p>
        </w:tc>
        <w:tc>
          <w:tcPr>
            <w:tcW w:w="487" w:type="pct"/>
            <w:vAlign w:val="center"/>
          </w:tcPr>
          <w:p w14:paraId="37B07412" w14:textId="77777777" w:rsidR="00AB6641" w:rsidRPr="00AB6641" w:rsidRDefault="00AB6641" w:rsidP="00C3704A">
            <w:pPr>
              <w:spacing w:line="276" w:lineRule="auto"/>
              <w:jc w:val="left"/>
              <w:rPr>
                <w:sz w:val="26"/>
                <w:szCs w:val="26"/>
              </w:rPr>
            </w:pPr>
          </w:p>
        </w:tc>
        <w:tc>
          <w:tcPr>
            <w:tcW w:w="664" w:type="pct"/>
            <w:vAlign w:val="center"/>
          </w:tcPr>
          <w:p w14:paraId="0761AF08" w14:textId="77777777" w:rsidR="00AB6641" w:rsidRPr="00AB6641" w:rsidRDefault="00AB6641" w:rsidP="00C3704A">
            <w:pPr>
              <w:spacing w:line="276" w:lineRule="auto"/>
              <w:jc w:val="left"/>
              <w:rPr>
                <w:sz w:val="26"/>
                <w:szCs w:val="26"/>
              </w:rPr>
            </w:pPr>
          </w:p>
        </w:tc>
      </w:tr>
      <w:tr w:rsidR="00AB6641" w:rsidRPr="00AB6641" w14:paraId="672B4297" w14:textId="77777777" w:rsidTr="00AB6641">
        <w:trPr>
          <w:trHeight w:val="269"/>
        </w:trPr>
        <w:tc>
          <w:tcPr>
            <w:tcW w:w="599" w:type="pct"/>
            <w:vAlign w:val="center"/>
          </w:tcPr>
          <w:p w14:paraId="7D2B3400" w14:textId="77777777" w:rsidR="00AB6641" w:rsidRPr="00AB6641" w:rsidRDefault="00AB6641" w:rsidP="00C3704A">
            <w:pPr>
              <w:spacing w:line="276" w:lineRule="auto"/>
              <w:jc w:val="center"/>
              <w:rPr>
                <w:sz w:val="26"/>
                <w:szCs w:val="26"/>
              </w:rPr>
            </w:pPr>
          </w:p>
        </w:tc>
        <w:tc>
          <w:tcPr>
            <w:tcW w:w="3250" w:type="pct"/>
            <w:vAlign w:val="center"/>
          </w:tcPr>
          <w:p w14:paraId="7D76D1D7"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khả</w:t>
            </w:r>
            <w:proofErr w:type="spellEnd"/>
            <w:r w:rsidRPr="00AB6641">
              <w:rPr>
                <w:sz w:val="26"/>
                <w:szCs w:val="26"/>
              </w:rPr>
              <w:t xml:space="preserve"> </w:t>
            </w:r>
            <w:proofErr w:type="spellStart"/>
            <w:r w:rsidRPr="00AB6641">
              <w:rPr>
                <w:sz w:val="26"/>
                <w:szCs w:val="26"/>
              </w:rPr>
              <w:t>năng</w:t>
            </w:r>
            <w:proofErr w:type="spellEnd"/>
            <w:r w:rsidRPr="00AB6641">
              <w:rPr>
                <w:sz w:val="26"/>
                <w:szCs w:val="26"/>
              </w:rPr>
              <w:t xml:space="preserve"> </w:t>
            </w:r>
            <w:proofErr w:type="spellStart"/>
            <w:r w:rsidRPr="00AB6641">
              <w:rPr>
                <w:sz w:val="26"/>
                <w:szCs w:val="26"/>
              </w:rPr>
              <w:t>bật</w:t>
            </w:r>
            <w:proofErr w:type="spellEnd"/>
            <w:r w:rsidRPr="00AB6641">
              <w:rPr>
                <w:sz w:val="26"/>
                <w:szCs w:val="26"/>
              </w:rPr>
              <w:t xml:space="preserve">/ </w:t>
            </w:r>
            <w:proofErr w:type="spellStart"/>
            <w:r w:rsidRPr="00AB6641">
              <w:rPr>
                <w:sz w:val="26"/>
                <w:szCs w:val="26"/>
              </w:rPr>
              <w:t>tắt</w:t>
            </w:r>
            <w:proofErr w:type="spellEnd"/>
            <w:r w:rsidRPr="00AB6641">
              <w:rPr>
                <w:sz w:val="26"/>
                <w:szCs w:val="26"/>
              </w:rPr>
              <w:t xml:space="preserve"> </w:t>
            </w:r>
            <w:proofErr w:type="spellStart"/>
            <w:r w:rsidRPr="00AB6641">
              <w:rPr>
                <w:sz w:val="26"/>
                <w:szCs w:val="26"/>
              </w:rPr>
              <w:t>nước</w:t>
            </w:r>
            <w:proofErr w:type="spellEnd"/>
            <w:r w:rsidRPr="00AB6641">
              <w:rPr>
                <w:sz w:val="26"/>
                <w:szCs w:val="26"/>
              </w:rPr>
              <w:t xml:space="preserve"> </w:t>
            </w:r>
            <w:proofErr w:type="spellStart"/>
            <w:r w:rsidRPr="00AB6641">
              <w:rPr>
                <w:sz w:val="26"/>
                <w:szCs w:val="26"/>
              </w:rPr>
              <w:t>tay</w:t>
            </w:r>
            <w:proofErr w:type="spellEnd"/>
            <w:r w:rsidRPr="00AB6641">
              <w:rPr>
                <w:sz w:val="26"/>
                <w:szCs w:val="26"/>
              </w:rPr>
              <w:t xml:space="preserve"> </w:t>
            </w:r>
            <w:proofErr w:type="spellStart"/>
            <w:r w:rsidRPr="00AB6641">
              <w:rPr>
                <w:sz w:val="26"/>
                <w:szCs w:val="26"/>
              </w:rPr>
              <w:t>khoan</w:t>
            </w:r>
            <w:proofErr w:type="spellEnd"/>
          </w:p>
        </w:tc>
        <w:tc>
          <w:tcPr>
            <w:tcW w:w="487" w:type="pct"/>
            <w:vAlign w:val="center"/>
          </w:tcPr>
          <w:p w14:paraId="525D3065"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5C16864E"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A7422E0" w14:textId="77777777" w:rsidTr="00AB6641">
        <w:trPr>
          <w:trHeight w:val="269"/>
        </w:trPr>
        <w:tc>
          <w:tcPr>
            <w:tcW w:w="599" w:type="pct"/>
            <w:vAlign w:val="center"/>
          </w:tcPr>
          <w:p w14:paraId="01A6760C" w14:textId="77777777" w:rsidR="00AB6641" w:rsidRPr="00AB6641" w:rsidRDefault="00AB6641" w:rsidP="00C3704A">
            <w:pPr>
              <w:spacing w:line="276" w:lineRule="auto"/>
              <w:jc w:val="center"/>
              <w:rPr>
                <w:sz w:val="26"/>
                <w:szCs w:val="26"/>
              </w:rPr>
            </w:pPr>
          </w:p>
        </w:tc>
        <w:tc>
          <w:tcPr>
            <w:tcW w:w="3250" w:type="pct"/>
            <w:vAlign w:val="center"/>
          </w:tcPr>
          <w:p w14:paraId="6A0B6001"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chức</w:t>
            </w:r>
            <w:proofErr w:type="spellEnd"/>
            <w:r w:rsidRPr="00AB6641">
              <w:rPr>
                <w:sz w:val="26"/>
                <w:szCs w:val="26"/>
              </w:rPr>
              <w:t xml:space="preserve"> </w:t>
            </w:r>
            <w:proofErr w:type="spellStart"/>
            <w:r w:rsidRPr="00AB6641">
              <w:rPr>
                <w:sz w:val="26"/>
                <w:szCs w:val="26"/>
              </w:rPr>
              <w:t>năng</w:t>
            </w:r>
            <w:proofErr w:type="spellEnd"/>
            <w:r w:rsidRPr="00AB6641">
              <w:rPr>
                <w:sz w:val="26"/>
                <w:szCs w:val="26"/>
              </w:rPr>
              <w:t xml:space="preserve"> </w:t>
            </w:r>
            <w:proofErr w:type="spellStart"/>
            <w:r w:rsidRPr="00AB6641">
              <w:rPr>
                <w:sz w:val="26"/>
                <w:szCs w:val="26"/>
              </w:rPr>
              <w:t>điều</w:t>
            </w:r>
            <w:proofErr w:type="spellEnd"/>
            <w:r w:rsidRPr="00AB6641">
              <w:rPr>
                <w:sz w:val="26"/>
                <w:szCs w:val="26"/>
              </w:rPr>
              <w:t xml:space="preserve"> </w:t>
            </w:r>
            <w:proofErr w:type="spellStart"/>
            <w:r w:rsidRPr="00AB6641">
              <w:rPr>
                <w:sz w:val="26"/>
                <w:szCs w:val="26"/>
              </w:rPr>
              <w:t>khiển</w:t>
            </w:r>
            <w:proofErr w:type="spellEnd"/>
            <w:r w:rsidRPr="00AB6641">
              <w:rPr>
                <w:sz w:val="26"/>
                <w:szCs w:val="26"/>
              </w:rPr>
              <w:t xml:space="preserve"> </w:t>
            </w:r>
            <w:proofErr w:type="spellStart"/>
            <w:r w:rsidRPr="00AB6641">
              <w:rPr>
                <w:sz w:val="26"/>
                <w:szCs w:val="26"/>
              </w:rPr>
              <w:t>ghế</w:t>
            </w:r>
            <w:proofErr w:type="spellEnd"/>
            <w:r w:rsidRPr="00AB6641">
              <w:rPr>
                <w:sz w:val="26"/>
                <w:szCs w:val="26"/>
              </w:rPr>
              <w:t>.</w:t>
            </w:r>
          </w:p>
        </w:tc>
        <w:tc>
          <w:tcPr>
            <w:tcW w:w="487" w:type="pct"/>
            <w:vAlign w:val="center"/>
          </w:tcPr>
          <w:p w14:paraId="516F08AA"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BAC4231"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1B037EF" w14:textId="77777777" w:rsidTr="00AB6641">
        <w:trPr>
          <w:trHeight w:val="269"/>
        </w:trPr>
        <w:tc>
          <w:tcPr>
            <w:tcW w:w="599" w:type="pct"/>
            <w:vAlign w:val="center"/>
          </w:tcPr>
          <w:p w14:paraId="246AB362" w14:textId="77777777" w:rsidR="00AB6641" w:rsidRPr="00AB6641" w:rsidRDefault="00AB6641" w:rsidP="00C3704A">
            <w:pPr>
              <w:spacing w:line="276" w:lineRule="auto"/>
              <w:jc w:val="center"/>
              <w:rPr>
                <w:sz w:val="26"/>
                <w:szCs w:val="26"/>
              </w:rPr>
            </w:pPr>
          </w:p>
        </w:tc>
        <w:tc>
          <w:tcPr>
            <w:tcW w:w="3250" w:type="pct"/>
            <w:vAlign w:val="center"/>
          </w:tcPr>
          <w:p w14:paraId="2C707F6F" w14:textId="77777777" w:rsidR="00AB6641" w:rsidRPr="00AB6641" w:rsidRDefault="00AB6641" w:rsidP="00C3704A">
            <w:pPr>
              <w:spacing w:line="276" w:lineRule="auto"/>
              <w:jc w:val="left"/>
              <w:rPr>
                <w:sz w:val="26"/>
                <w:szCs w:val="26"/>
              </w:rPr>
            </w:pPr>
            <w:r w:rsidRPr="00AB6641">
              <w:rPr>
                <w:b/>
                <w:sz w:val="26"/>
                <w:szCs w:val="26"/>
              </w:rPr>
              <w:t xml:space="preserve">7/ </w:t>
            </w:r>
            <w:proofErr w:type="spellStart"/>
            <w:r w:rsidRPr="00AB6641">
              <w:rPr>
                <w:b/>
                <w:sz w:val="26"/>
                <w:szCs w:val="26"/>
              </w:rPr>
              <w:t>Ghế</w:t>
            </w:r>
            <w:proofErr w:type="spellEnd"/>
            <w:r w:rsidRPr="00AB6641">
              <w:rPr>
                <w:b/>
                <w:sz w:val="26"/>
                <w:szCs w:val="26"/>
              </w:rPr>
              <w:t xml:space="preserve"> </w:t>
            </w:r>
            <w:proofErr w:type="spellStart"/>
            <w:r w:rsidRPr="00AB6641">
              <w:rPr>
                <w:b/>
                <w:sz w:val="26"/>
                <w:szCs w:val="26"/>
              </w:rPr>
              <w:t>bác</w:t>
            </w:r>
            <w:proofErr w:type="spellEnd"/>
            <w:r w:rsidRPr="00AB6641">
              <w:rPr>
                <w:b/>
                <w:sz w:val="26"/>
                <w:szCs w:val="26"/>
              </w:rPr>
              <w:t xml:space="preserve"> </w:t>
            </w:r>
            <w:proofErr w:type="spellStart"/>
            <w:r w:rsidRPr="00AB6641">
              <w:rPr>
                <w:b/>
                <w:sz w:val="26"/>
                <w:szCs w:val="26"/>
              </w:rPr>
              <w:t>sỹ</w:t>
            </w:r>
            <w:proofErr w:type="spellEnd"/>
          </w:p>
        </w:tc>
        <w:tc>
          <w:tcPr>
            <w:tcW w:w="487" w:type="pct"/>
            <w:vAlign w:val="center"/>
          </w:tcPr>
          <w:p w14:paraId="72D58E14" w14:textId="77777777" w:rsidR="00AB6641" w:rsidRPr="00AB6641" w:rsidRDefault="00AB6641" w:rsidP="00C3704A">
            <w:pPr>
              <w:spacing w:line="276" w:lineRule="auto"/>
              <w:jc w:val="left"/>
              <w:rPr>
                <w:sz w:val="26"/>
                <w:szCs w:val="26"/>
              </w:rPr>
            </w:pPr>
          </w:p>
        </w:tc>
        <w:tc>
          <w:tcPr>
            <w:tcW w:w="664" w:type="pct"/>
            <w:vAlign w:val="center"/>
          </w:tcPr>
          <w:p w14:paraId="05B87D6B" w14:textId="77777777" w:rsidR="00AB6641" w:rsidRPr="00AB6641" w:rsidRDefault="00AB6641" w:rsidP="00C3704A">
            <w:pPr>
              <w:spacing w:line="276" w:lineRule="auto"/>
              <w:jc w:val="left"/>
              <w:rPr>
                <w:sz w:val="26"/>
                <w:szCs w:val="26"/>
              </w:rPr>
            </w:pPr>
          </w:p>
        </w:tc>
      </w:tr>
      <w:tr w:rsidR="00AB6641" w:rsidRPr="00AB6641" w14:paraId="376AB546" w14:textId="77777777" w:rsidTr="00AB6641">
        <w:trPr>
          <w:trHeight w:val="269"/>
        </w:trPr>
        <w:tc>
          <w:tcPr>
            <w:tcW w:w="599" w:type="pct"/>
            <w:vAlign w:val="center"/>
          </w:tcPr>
          <w:p w14:paraId="305E78EF" w14:textId="77777777" w:rsidR="00AB6641" w:rsidRPr="00AB6641" w:rsidRDefault="00AB6641" w:rsidP="00C3704A">
            <w:pPr>
              <w:spacing w:line="276" w:lineRule="auto"/>
              <w:jc w:val="center"/>
              <w:rPr>
                <w:sz w:val="26"/>
                <w:szCs w:val="26"/>
              </w:rPr>
            </w:pPr>
          </w:p>
        </w:tc>
        <w:tc>
          <w:tcPr>
            <w:tcW w:w="3250" w:type="pct"/>
            <w:vAlign w:val="center"/>
          </w:tcPr>
          <w:p w14:paraId="335229A3"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thể</w:t>
            </w:r>
            <w:proofErr w:type="spellEnd"/>
            <w:r w:rsidRPr="00AB6641">
              <w:rPr>
                <w:sz w:val="26"/>
                <w:szCs w:val="26"/>
              </w:rPr>
              <w:t xml:space="preserve"> </w:t>
            </w:r>
            <w:proofErr w:type="spellStart"/>
            <w:r w:rsidRPr="00AB6641">
              <w:rPr>
                <w:sz w:val="26"/>
                <w:szCs w:val="26"/>
              </w:rPr>
              <w:t>điều</w:t>
            </w:r>
            <w:proofErr w:type="spellEnd"/>
            <w:r w:rsidRPr="00AB6641">
              <w:rPr>
                <w:sz w:val="26"/>
                <w:szCs w:val="26"/>
              </w:rPr>
              <w:t xml:space="preserve"> </w:t>
            </w:r>
            <w:proofErr w:type="spellStart"/>
            <w:r w:rsidRPr="00AB6641">
              <w:rPr>
                <w:sz w:val="26"/>
                <w:szCs w:val="26"/>
              </w:rPr>
              <w:t>chỉnh</w:t>
            </w:r>
            <w:proofErr w:type="spellEnd"/>
            <w:r w:rsidRPr="00AB6641">
              <w:rPr>
                <w:sz w:val="26"/>
                <w:szCs w:val="26"/>
              </w:rPr>
              <w:t xml:space="preserve"> </w:t>
            </w:r>
            <w:proofErr w:type="spellStart"/>
            <w:r w:rsidRPr="00AB6641">
              <w:rPr>
                <w:sz w:val="26"/>
                <w:szCs w:val="26"/>
              </w:rPr>
              <w:t>chiều</w:t>
            </w:r>
            <w:proofErr w:type="spellEnd"/>
            <w:r w:rsidRPr="00AB6641">
              <w:rPr>
                <w:sz w:val="26"/>
                <w:szCs w:val="26"/>
              </w:rPr>
              <w:t xml:space="preserve"> </w:t>
            </w:r>
            <w:proofErr w:type="spellStart"/>
            <w:r w:rsidRPr="00AB6641">
              <w:rPr>
                <w:sz w:val="26"/>
                <w:szCs w:val="26"/>
              </w:rPr>
              <w:t>cao</w:t>
            </w:r>
            <w:proofErr w:type="spellEnd"/>
            <w:r w:rsidRPr="00AB6641">
              <w:rPr>
                <w:sz w:val="26"/>
                <w:szCs w:val="26"/>
              </w:rPr>
              <w:t xml:space="preserve"> </w:t>
            </w:r>
            <w:proofErr w:type="spellStart"/>
            <w:r w:rsidRPr="00AB6641">
              <w:rPr>
                <w:sz w:val="26"/>
                <w:szCs w:val="26"/>
              </w:rPr>
              <w:t>lên</w:t>
            </w:r>
            <w:proofErr w:type="spellEnd"/>
            <w:r w:rsidRPr="00AB6641">
              <w:rPr>
                <w:sz w:val="26"/>
                <w:szCs w:val="26"/>
              </w:rPr>
              <w:t>/</w:t>
            </w:r>
            <w:proofErr w:type="spellStart"/>
            <w:r w:rsidRPr="00AB6641">
              <w:rPr>
                <w:sz w:val="26"/>
                <w:szCs w:val="26"/>
              </w:rPr>
              <w:t>xuống</w:t>
            </w:r>
            <w:proofErr w:type="spellEnd"/>
          </w:p>
        </w:tc>
        <w:tc>
          <w:tcPr>
            <w:tcW w:w="487" w:type="pct"/>
            <w:vAlign w:val="center"/>
          </w:tcPr>
          <w:p w14:paraId="7214309F"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B9A3EDF"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F5293C5" w14:textId="77777777" w:rsidTr="00AB6641">
        <w:trPr>
          <w:trHeight w:val="269"/>
        </w:trPr>
        <w:tc>
          <w:tcPr>
            <w:tcW w:w="599" w:type="pct"/>
            <w:vAlign w:val="center"/>
          </w:tcPr>
          <w:p w14:paraId="13B9041E" w14:textId="77777777" w:rsidR="00AB6641" w:rsidRPr="00AB6641" w:rsidRDefault="00AB6641" w:rsidP="00C3704A">
            <w:pPr>
              <w:spacing w:line="276" w:lineRule="auto"/>
              <w:jc w:val="center"/>
              <w:rPr>
                <w:sz w:val="26"/>
                <w:szCs w:val="26"/>
              </w:rPr>
            </w:pPr>
          </w:p>
        </w:tc>
        <w:tc>
          <w:tcPr>
            <w:tcW w:w="3250" w:type="pct"/>
            <w:vAlign w:val="center"/>
          </w:tcPr>
          <w:p w14:paraId="3BDFA387"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rPr>
              <w:t>Được</w:t>
            </w:r>
            <w:proofErr w:type="spellEnd"/>
            <w:r w:rsidRPr="00AB6641">
              <w:rPr>
                <w:sz w:val="26"/>
                <w:szCs w:val="26"/>
              </w:rPr>
              <w:t xml:space="preserve"> </w:t>
            </w:r>
            <w:proofErr w:type="spellStart"/>
            <w:r w:rsidRPr="00AB6641">
              <w:rPr>
                <w:sz w:val="26"/>
                <w:szCs w:val="26"/>
              </w:rPr>
              <w:t>thiết</w:t>
            </w:r>
            <w:proofErr w:type="spellEnd"/>
            <w:r w:rsidRPr="00AB6641">
              <w:rPr>
                <w:sz w:val="26"/>
                <w:szCs w:val="26"/>
              </w:rPr>
              <w:t xml:space="preserve"> </w:t>
            </w:r>
            <w:proofErr w:type="spellStart"/>
            <w:r w:rsidRPr="00AB6641">
              <w:rPr>
                <w:sz w:val="26"/>
                <w:szCs w:val="26"/>
              </w:rPr>
              <w:t>kế</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tựa</w:t>
            </w:r>
            <w:proofErr w:type="spellEnd"/>
            <w:r w:rsidRPr="00AB6641">
              <w:rPr>
                <w:sz w:val="26"/>
                <w:szCs w:val="26"/>
              </w:rPr>
              <w:t xml:space="preserve"> </w:t>
            </w:r>
            <w:proofErr w:type="spellStart"/>
            <w:r w:rsidRPr="00AB6641">
              <w:rPr>
                <w:sz w:val="26"/>
                <w:szCs w:val="26"/>
              </w:rPr>
              <w:t>lưng</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đệm</w:t>
            </w:r>
            <w:proofErr w:type="spellEnd"/>
            <w:r w:rsidRPr="00AB6641">
              <w:rPr>
                <w:sz w:val="26"/>
                <w:szCs w:val="26"/>
              </w:rPr>
              <w:t xml:space="preserve"> </w:t>
            </w:r>
            <w:proofErr w:type="spellStart"/>
            <w:r w:rsidRPr="00AB6641">
              <w:rPr>
                <w:sz w:val="26"/>
                <w:szCs w:val="26"/>
              </w:rPr>
              <w:t>và</w:t>
            </w:r>
            <w:proofErr w:type="spellEnd"/>
            <w:r w:rsidRPr="00AB6641">
              <w:rPr>
                <w:sz w:val="26"/>
                <w:szCs w:val="26"/>
              </w:rPr>
              <w:t xml:space="preserve"> bánh </w:t>
            </w:r>
            <w:proofErr w:type="spellStart"/>
            <w:r w:rsidRPr="00AB6641">
              <w:rPr>
                <w:sz w:val="26"/>
                <w:szCs w:val="26"/>
              </w:rPr>
              <w:t>xe</w:t>
            </w:r>
            <w:proofErr w:type="spellEnd"/>
            <w:r w:rsidRPr="00AB6641">
              <w:rPr>
                <w:sz w:val="26"/>
                <w:szCs w:val="26"/>
              </w:rPr>
              <w:t xml:space="preserve"> di </w:t>
            </w:r>
            <w:proofErr w:type="spellStart"/>
            <w:r w:rsidRPr="00AB6641">
              <w:rPr>
                <w:sz w:val="26"/>
                <w:szCs w:val="26"/>
              </w:rPr>
              <w:t>chuyển</w:t>
            </w:r>
            <w:proofErr w:type="spellEnd"/>
          </w:p>
        </w:tc>
        <w:tc>
          <w:tcPr>
            <w:tcW w:w="487" w:type="pct"/>
            <w:vAlign w:val="center"/>
          </w:tcPr>
          <w:p w14:paraId="0D914777"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196F5668"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3A94A7C" w14:textId="77777777" w:rsidTr="00AB6641">
        <w:trPr>
          <w:trHeight w:val="269"/>
        </w:trPr>
        <w:tc>
          <w:tcPr>
            <w:tcW w:w="599" w:type="pct"/>
            <w:vAlign w:val="center"/>
          </w:tcPr>
          <w:p w14:paraId="7DFBCB0C" w14:textId="77777777" w:rsidR="00AB6641" w:rsidRPr="00AB6641" w:rsidRDefault="00AB6641" w:rsidP="00C3704A">
            <w:pPr>
              <w:spacing w:line="276" w:lineRule="auto"/>
              <w:jc w:val="center"/>
              <w:rPr>
                <w:sz w:val="26"/>
                <w:szCs w:val="26"/>
              </w:rPr>
            </w:pPr>
          </w:p>
        </w:tc>
        <w:tc>
          <w:tcPr>
            <w:tcW w:w="3250" w:type="pct"/>
            <w:vAlign w:val="center"/>
          </w:tcPr>
          <w:p w14:paraId="3FA98D6F"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khả</w:t>
            </w:r>
            <w:proofErr w:type="spellEnd"/>
            <w:r w:rsidRPr="00AB6641">
              <w:rPr>
                <w:sz w:val="26"/>
                <w:szCs w:val="26"/>
              </w:rPr>
              <w:t xml:space="preserve"> </w:t>
            </w:r>
            <w:proofErr w:type="spellStart"/>
            <w:r w:rsidRPr="00AB6641">
              <w:rPr>
                <w:sz w:val="26"/>
                <w:szCs w:val="26"/>
              </w:rPr>
              <w:t>năng</w:t>
            </w:r>
            <w:proofErr w:type="spellEnd"/>
            <w:r w:rsidRPr="00AB6641">
              <w:rPr>
                <w:sz w:val="26"/>
                <w:szCs w:val="26"/>
              </w:rPr>
              <w:t xml:space="preserve"> </w:t>
            </w:r>
            <w:proofErr w:type="spellStart"/>
            <w:r w:rsidRPr="00AB6641">
              <w:rPr>
                <w:sz w:val="26"/>
                <w:szCs w:val="26"/>
              </w:rPr>
              <w:t>xoay</w:t>
            </w:r>
            <w:proofErr w:type="spellEnd"/>
            <w:r w:rsidRPr="00AB6641">
              <w:rPr>
                <w:sz w:val="26"/>
                <w:szCs w:val="26"/>
              </w:rPr>
              <w:t xml:space="preserve"> 360 </w:t>
            </w:r>
            <w:proofErr w:type="spellStart"/>
            <w:r w:rsidRPr="00AB6641">
              <w:rPr>
                <w:sz w:val="26"/>
                <w:szCs w:val="26"/>
              </w:rPr>
              <w:t>độ</w:t>
            </w:r>
            <w:proofErr w:type="spellEnd"/>
            <w:r w:rsidRPr="00AB6641">
              <w:rPr>
                <w:sz w:val="26"/>
                <w:szCs w:val="26"/>
              </w:rPr>
              <w:t>.</w:t>
            </w:r>
          </w:p>
        </w:tc>
        <w:tc>
          <w:tcPr>
            <w:tcW w:w="487" w:type="pct"/>
            <w:vAlign w:val="center"/>
          </w:tcPr>
          <w:p w14:paraId="66A3C1C0"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34CC834"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B8F7B02" w14:textId="77777777" w:rsidTr="00AB6641">
        <w:trPr>
          <w:trHeight w:val="269"/>
        </w:trPr>
        <w:tc>
          <w:tcPr>
            <w:tcW w:w="599" w:type="pct"/>
            <w:vAlign w:val="center"/>
          </w:tcPr>
          <w:p w14:paraId="309B377D" w14:textId="77777777" w:rsidR="00AB6641" w:rsidRPr="00AB6641" w:rsidRDefault="00AB6641" w:rsidP="00C3704A">
            <w:pPr>
              <w:spacing w:line="276" w:lineRule="auto"/>
              <w:jc w:val="center"/>
              <w:rPr>
                <w:sz w:val="26"/>
                <w:szCs w:val="26"/>
              </w:rPr>
            </w:pPr>
          </w:p>
        </w:tc>
        <w:tc>
          <w:tcPr>
            <w:tcW w:w="3250" w:type="pct"/>
            <w:vAlign w:val="center"/>
          </w:tcPr>
          <w:p w14:paraId="4DAC71FA" w14:textId="77777777" w:rsidR="00AB6641" w:rsidRPr="00AB6641" w:rsidRDefault="00AB6641" w:rsidP="00C3704A">
            <w:pPr>
              <w:spacing w:line="276" w:lineRule="auto"/>
              <w:jc w:val="left"/>
              <w:rPr>
                <w:sz w:val="26"/>
                <w:szCs w:val="26"/>
              </w:rPr>
            </w:pPr>
            <w:r w:rsidRPr="00AB6641">
              <w:rPr>
                <w:b/>
                <w:sz w:val="26"/>
                <w:szCs w:val="26"/>
              </w:rPr>
              <w:t xml:space="preserve">8/ </w:t>
            </w:r>
            <w:proofErr w:type="spellStart"/>
            <w:r w:rsidRPr="00AB6641">
              <w:rPr>
                <w:b/>
                <w:sz w:val="26"/>
                <w:szCs w:val="26"/>
              </w:rPr>
              <w:t>Máy</w:t>
            </w:r>
            <w:proofErr w:type="spellEnd"/>
            <w:r w:rsidRPr="00AB6641">
              <w:rPr>
                <w:b/>
                <w:sz w:val="26"/>
                <w:szCs w:val="26"/>
              </w:rPr>
              <w:t xml:space="preserve"> </w:t>
            </w:r>
            <w:proofErr w:type="spellStart"/>
            <w:r w:rsidRPr="00AB6641">
              <w:rPr>
                <w:b/>
                <w:sz w:val="26"/>
                <w:szCs w:val="26"/>
              </w:rPr>
              <w:t>cạo</w:t>
            </w:r>
            <w:proofErr w:type="spellEnd"/>
            <w:r w:rsidRPr="00AB6641">
              <w:rPr>
                <w:b/>
                <w:sz w:val="26"/>
                <w:szCs w:val="26"/>
              </w:rPr>
              <w:t xml:space="preserve"> </w:t>
            </w:r>
            <w:proofErr w:type="spellStart"/>
            <w:r w:rsidRPr="00AB6641">
              <w:rPr>
                <w:b/>
                <w:sz w:val="26"/>
                <w:szCs w:val="26"/>
              </w:rPr>
              <w:t>vôi</w:t>
            </w:r>
            <w:proofErr w:type="spellEnd"/>
            <w:r w:rsidRPr="00AB6641">
              <w:rPr>
                <w:b/>
                <w:sz w:val="26"/>
                <w:szCs w:val="26"/>
              </w:rPr>
              <w:t xml:space="preserve"> </w:t>
            </w:r>
            <w:proofErr w:type="spellStart"/>
            <w:r w:rsidRPr="00AB6641">
              <w:rPr>
                <w:b/>
                <w:sz w:val="26"/>
                <w:szCs w:val="26"/>
              </w:rPr>
              <w:t>răng</w:t>
            </w:r>
            <w:proofErr w:type="spellEnd"/>
            <w:r w:rsidRPr="00AB6641">
              <w:rPr>
                <w:b/>
                <w:sz w:val="26"/>
                <w:szCs w:val="26"/>
              </w:rPr>
              <w:t xml:space="preserve"> </w:t>
            </w:r>
            <w:proofErr w:type="spellStart"/>
            <w:r w:rsidRPr="00AB6641">
              <w:rPr>
                <w:b/>
                <w:sz w:val="26"/>
                <w:szCs w:val="26"/>
              </w:rPr>
              <w:t>siêu</w:t>
            </w:r>
            <w:proofErr w:type="spellEnd"/>
            <w:r w:rsidRPr="00AB6641">
              <w:rPr>
                <w:b/>
                <w:sz w:val="26"/>
                <w:szCs w:val="26"/>
              </w:rPr>
              <w:t xml:space="preserve"> </w:t>
            </w:r>
            <w:proofErr w:type="spellStart"/>
            <w:r w:rsidRPr="00AB6641">
              <w:rPr>
                <w:b/>
                <w:sz w:val="26"/>
                <w:szCs w:val="26"/>
              </w:rPr>
              <w:t>âm</w:t>
            </w:r>
            <w:proofErr w:type="spellEnd"/>
          </w:p>
        </w:tc>
        <w:tc>
          <w:tcPr>
            <w:tcW w:w="487" w:type="pct"/>
            <w:vAlign w:val="center"/>
          </w:tcPr>
          <w:p w14:paraId="6B9D6D2B" w14:textId="77777777" w:rsidR="00AB6641" w:rsidRPr="00AB6641" w:rsidRDefault="00AB6641" w:rsidP="00C3704A">
            <w:pPr>
              <w:spacing w:line="276" w:lineRule="auto"/>
              <w:jc w:val="left"/>
              <w:rPr>
                <w:sz w:val="26"/>
                <w:szCs w:val="26"/>
              </w:rPr>
            </w:pPr>
          </w:p>
        </w:tc>
        <w:tc>
          <w:tcPr>
            <w:tcW w:w="664" w:type="pct"/>
            <w:vAlign w:val="center"/>
          </w:tcPr>
          <w:p w14:paraId="1171F34D" w14:textId="77777777" w:rsidR="00AB6641" w:rsidRPr="00AB6641" w:rsidRDefault="00AB6641" w:rsidP="00C3704A">
            <w:pPr>
              <w:spacing w:line="276" w:lineRule="auto"/>
              <w:jc w:val="left"/>
              <w:rPr>
                <w:sz w:val="26"/>
                <w:szCs w:val="26"/>
              </w:rPr>
            </w:pPr>
          </w:p>
        </w:tc>
      </w:tr>
      <w:tr w:rsidR="00AB6641" w:rsidRPr="00AB6641" w14:paraId="1D58D900" w14:textId="77777777" w:rsidTr="00AB6641">
        <w:trPr>
          <w:trHeight w:val="284"/>
        </w:trPr>
        <w:tc>
          <w:tcPr>
            <w:tcW w:w="599" w:type="pct"/>
            <w:vAlign w:val="center"/>
          </w:tcPr>
          <w:p w14:paraId="2A6ED1BF" w14:textId="77777777" w:rsidR="00AB6641" w:rsidRPr="00AB6641" w:rsidRDefault="00AB6641" w:rsidP="00C3704A">
            <w:pPr>
              <w:spacing w:line="276" w:lineRule="auto"/>
              <w:jc w:val="center"/>
              <w:rPr>
                <w:sz w:val="26"/>
                <w:szCs w:val="26"/>
              </w:rPr>
            </w:pPr>
          </w:p>
        </w:tc>
        <w:tc>
          <w:tcPr>
            <w:tcW w:w="3250" w:type="pct"/>
            <w:vAlign w:val="center"/>
          </w:tcPr>
          <w:p w14:paraId="787153F1"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rPr>
              <w:t>Tần</w:t>
            </w:r>
            <w:proofErr w:type="spellEnd"/>
            <w:r w:rsidRPr="00AB6641">
              <w:rPr>
                <w:sz w:val="26"/>
                <w:szCs w:val="26"/>
              </w:rPr>
              <w:t xml:space="preserve"> </w:t>
            </w:r>
            <w:proofErr w:type="spellStart"/>
            <w:r w:rsidRPr="00AB6641">
              <w:rPr>
                <w:sz w:val="26"/>
                <w:szCs w:val="26"/>
              </w:rPr>
              <w:t>số</w:t>
            </w:r>
            <w:proofErr w:type="spellEnd"/>
            <w:r w:rsidRPr="00AB6641">
              <w:rPr>
                <w:sz w:val="26"/>
                <w:szCs w:val="26"/>
              </w:rPr>
              <w:t xml:space="preserve"> </w:t>
            </w:r>
            <w:proofErr w:type="spellStart"/>
            <w:r w:rsidRPr="00AB6641">
              <w:rPr>
                <w:sz w:val="26"/>
                <w:szCs w:val="26"/>
              </w:rPr>
              <w:t>hoạt</w:t>
            </w:r>
            <w:proofErr w:type="spellEnd"/>
            <w:r w:rsidRPr="00AB6641">
              <w:rPr>
                <w:sz w:val="26"/>
                <w:szCs w:val="26"/>
              </w:rPr>
              <w:t xml:space="preserve"> </w:t>
            </w:r>
            <w:proofErr w:type="spellStart"/>
            <w:r w:rsidRPr="00AB6641">
              <w:rPr>
                <w:sz w:val="26"/>
                <w:szCs w:val="26"/>
              </w:rPr>
              <w:t>động</w:t>
            </w:r>
            <w:proofErr w:type="spellEnd"/>
            <w:r w:rsidRPr="00AB6641">
              <w:rPr>
                <w:sz w:val="26"/>
                <w:szCs w:val="26"/>
              </w:rPr>
              <w:t xml:space="preserve"> ở </w:t>
            </w:r>
            <w:proofErr w:type="spellStart"/>
            <w:r w:rsidRPr="00AB6641">
              <w:rPr>
                <w:sz w:val="26"/>
                <w:szCs w:val="26"/>
              </w:rPr>
              <w:t>dải</w:t>
            </w:r>
            <w:proofErr w:type="spellEnd"/>
            <w:r w:rsidRPr="00AB6641">
              <w:rPr>
                <w:sz w:val="26"/>
                <w:szCs w:val="26"/>
              </w:rPr>
              <w:t xml:space="preserve">: </w:t>
            </w:r>
            <w:proofErr w:type="spellStart"/>
            <w:r w:rsidRPr="00AB6641">
              <w:rPr>
                <w:sz w:val="26"/>
                <w:szCs w:val="26"/>
              </w:rPr>
              <w:t>Từ</w:t>
            </w:r>
            <w:proofErr w:type="spellEnd"/>
            <w:r w:rsidRPr="00AB6641">
              <w:rPr>
                <w:sz w:val="26"/>
                <w:szCs w:val="26"/>
              </w:rPr>
              <w:t xml:space="preserve"> ≤ 28 </w:t>
            </w:r>
            <w:proofErr w:type="spellStart"/>
            <w:r w:rsidRPr="00AB6641">
              <w:rPr>
                <w:sz w:val="26"/>
                <w:szCs w:val="26"/>
              </w:rPr>
              <w:t>đến</w:t>
            </w:r>
            <w:proofErr w:type="spellEnd"/>
            <w:r w:rsidRPr="00AB6641">
              <w:rPr>
                <w:sz w:val="26"/>
                <w:szCs w:val="26"/>
              </w:rPr>
              <w:t xml:space="preserve"> ≥ 30 </w:t>
            </w:r>
            <w:proofErr w:type="spellStart"/>
            <w:r w:rsidRPr="00AB6641">
              <w:rPr>
                <w:sz w:val="26"/>
                <w:szCs w:val="26"/>
              </w:rPr>
              <w:t>KHz</w:t>
            </w:r>
            <w:proofErr w:type="spellEnd"/>
          </w:p>
        </w:tc>
        <w:tc>
          <w:tcPr>
            <w:tcW w:w="487" w:type="pct"/>
            <w:vAlign w:val="center"/>
          </w:tcPr>
          <w:p w14:paraId="2EAE304D"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B7FB53D"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333FB10" w14:textId="77777777" w:rsidTr="00AB6641">
        <w:trPr>
          <w:trHeight w:val="269"/>
        </w:trPr>
        <w:tc>
          <w:tcPr>
            <w:tcW w:w="599" w:type="pct"/>
            <w:vAlign w:val="center"/>
          </w:tcPr>
          <w:p w14:paraId="7489A7F1" w14:textId="77777777" w:rsidR="00AB6641" w:rsidRPr="00AB6641" w:rsidRDefault="00AB6641" w:rsidP="00C3704A">
            <w:pPr>
              <w:spacing w:line="276" w:lineRule="auto"/>
              <w:jc w:val="center"/>
              <w:rPr>
                <w:sz w:val="26"/>
                <w:szCs w:val="26"/>
              </w:rPr>
            </w:pPr>
          </w:p>
        </w:tc>
        <w:tc>
          <w:tcPr>
            <w:tcW w:w="3250" w:type="pct"/>
            <w:vAlign w:val="center"/>
          </w:tcPr>
          <w:p w14:paraId="5FFCCBAC"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thể</w:t>
            </w:r>
            <w:proofErr w:type="spellEnd"/>
            <w:r w:rsidRPr="00AB6641">
              <w:rPr>
                <w:sz w:val="26"/>
                <w:szCs w:val="26"/>
              </w:rPr>
              <w:t xml:space="preserve"> </w:t>
            </w:r>
            <w:proofErr w:type="spellStart"/>
            <w:r w:rsidRPr="00AB6641">
              <w:rPr>
                <w:sz w:val="26"/>
                <w:szCs w:val="26"/>
              </w:rPr>
              <w:t>hấp</w:t>
            </w:r>
            <w:proofErr w:type="spellEnd"/>
            <w:r w:rsidRPr="00AB6641">
              <w:rPr>
                <w:sz w:val="26"/>
                <w:szCs w:val="26"/>
              </w:rPr>
              <w:t xml:space="preserve"> </w:t>
            </w:r>
            <w:proofErr w:type="spellStart"/>
            <w:r w:rsidRPr="00AB6641">
              <w:rPr>
                <w:sz w:val="26"/>
                <w:szCs w:val="26"/>
              </w:rPr>
              <w:t>tiệt</w:t>
            </w:r>
            <w:proofErr w:type="spellEnd"/>
            <w:r w:rsidRPr="00AB6641">
              <w:rPr>
                <w:sz w:val="26"/>
                <w:szCs w:val="26"/>
              </w:rPr>
              <w:t xml:space="preserve"> </w:t>
            </w:r>
            <w:proofErr w:type="spellStart"/>
            <w:r w:rsidRPr="00AB6641">
              <w:rPr>
                <w:sz w:val="26"/>
                <w:szCs w:val="26"/>
              </w:rPr>
              <w:t>trùng</w:t>
            </w:r>
            <w:proofErr w:type="spellEnd"/>
            <w:r w:rsidRPr="00AB6641">
              <w:rPr>
                <w:sz w:val="26"/>
                <w:szCs w:val="26"/>
              </w:rPr>
              <w:t xml:space="preserve"> ở </w:t>
            </w:r>
            <w:proofErr w:type="spellStart"/>
            <w:r w:rsidRPr="00AB6641">
              <w:rPr>
                <w:sz w:val="26"/>
                <w:szCs w:val="26"/>
              </w:rPr>
              <w:t>nhiệt</w:t>
            </w:r>
            <w:proofErr w:type="spellEnd"/>
            <w:r w:rsidRPr="00AB6641">
              <w:rPr>
                <w:sz w:val="26"/>
                <w:szCs w:val="26"/>
              </w:rPr>
              <w:t xml:space="preserve"> </w:t>
            </w:r>
            <w:proofErr w:type="spellStart"/>
            <w:r w:rsidRPr="00AB6641">
              <w:rPr>
                <w:sz w:val="26"/>
                <w:szCs w:val="26"/>
              </w:rPr>
              <w:t>độ</w:t>
            </w:r>
            <w:proofErr w:type="spellEnd"/>
            <w:r w:rsidRPr="00AB6641">
              <w:rPr>
                <w:sz w:val="26"/>
                <w:szCs w:val="26"/>
              </w:rPr>
              <w:t xml:space="preserve"> </w:t>
            </w:r>
            <w:proofErr w:type="spellStart"/>
            <w:r w:rsidRPr="00AB6641">
              <w:rPr>
                <w:sz w:val="26"/>
                <w:szCs w:val="26"/>
              </w:rPr>
              <w:t>cao</w:t>
            </w:r>
            <w:proofErr w:type="spellEnd"/>
          </w:p>
        </w:tc>
        <w:tc>
          <w:tcPr>
            <w:tcW w:w="487" w:type="pct"/>
            <w:vAlign w:val="center"/>
          </w:tcPr>
          <w:p w14:paraId="001E80E5"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D438AE3"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468C09E" w14:textId="77777777" w:rsidTr="00AB6641">
        <w:trPr>
          <w:trHeight w:val="269"/>
        </w:trPr>
        <w:tc>
          <w:tcPr>
            <w:tcW w:w="599" w:type="pct"/>
            <w:vAlign w:val="center"/>
          </w:tcPr>
          <w:p w14:paraId="4C335972" w14:textId="77777777" w:rsidR="00AB6641" w:rsidRPr="00AB6641" w:rsidRDefault="00AB6641" w:rsidP="00C3704A">
            <w:pPr>
              <w:spacing w:line="276" w:lineRule="auto"/>
              <w:jc w:val="center"/>
              <w:rPr>
                <w:sz w:val="26"/>
                <w:szCs w:val="26"/>
              </w:rPr>
            </w:pPr>
          </w:p>
        </w:tc>
        <w:tc>
          <w:tcPr>
            <w:tcW w:w="3250" w:type="pct"/>
            <w:vAlign w:val="center"/>
          </w:tcPr>
          <w:p w14:paraId="68FB52F0" w14:textId="77777777" w:rsidR="00AB6641" w:rsidRPr="00AB6641" w:rsidRDefault="00AB6641" w:rsidP="00C3704A">
            <w:pPr>
              <w:spacing w:line="276" w:lineRule="auto"/>
              <w:jc w:val="left"/>
              <w:rPr>
                <w:sz w:val="26"/>
                <w:szCs w:val="26"/>
              </w:rPr>
            </w:pPr>
            <w:r w:rsidRPr="00AB6641">
              <w:rPr>
                <w:b/>
                <w:sz w:val="26"/>
                <w:szCs w:val="26"/>
              </w:rPr>
              <w:t xml:space="preserve">9/ </w:t>
            </w:r>
            <w:proofErr w:type="spellStart"/>
            <w:r w:rsidRPr="00AB6641">
              <w:rPr>
                <w:b/>
                <w:sz w:val="26"/>
                <w:szCs w:val="26"/>
              </w:rPr>
              <w:t>Đèn</w:t>
            </w:r>
            <w:proofErr w:type="spellEnd"/>
            <w:r w:rsidRPr="00AB6641">
              <w:rPr>
                <w:b/>
                <w:sz w:val="26"/>
                <w:szCs w:val="26"/>
              </w:rPr>
              <w:t xml:space="preserve"> </w:t>
            </w:r>
            <w:proofErr w:type="spellStart"/>
            <w:r w:rsidRPr="00AB6641">
              <w:rPr>
                <w:b/>
                <w:sz w:val="26"/>
                <w:szCs w:val="26"/>
              </w:rPr>
              <w:t>trám</w:t>
            </w:r>
            <w:proofErr w:type="spellEnd"/>
            <w:r w:rsidRPr="00AB6641">
              <w:rPr>
                <w:b/>
                <w:sz w:val="26"/>
                <w:szCs w:val="26"/>
              </w:rPr>
              <w:t xml:space="preserve"> </w:t>
            </w:r>
            <w:proofErr w:type="spellStart"/>
            <w:r w:rsidRPr="00AB6641">
              <w:rPr>
                <w:b/>
                <w:sz w:val="26"/>
                <w:szCs w:val="26"/>
              </w:rPr>
              <w:t>răng</w:t>
            </w:r>
            <w:proofErr w:type="spellEnd"/>
          </w:p>
        </w:tc>
        <w:tc>
          <w:tcPr>
            <w:tcW w:w="487" w:type="pct"/>
            <w:vAlign w:val="center"/>
          </w:tcPr>
          <w:p w14:paraId="0CA9A9F1" w14:textId="77777777" w:rsidR="00AB6641" w:rsidRPr="00AB6641" w:rsidRDefault="00AB6641" w:rsidP="00C3704A">
            <w:pPr>
              <w:spacing w:line="276" w:lineRule="auto"/>
              <w:jc w:val="left"/>
              <w:rPr>
                <w:sz w:val="26"/>
                <w:szCs w:val="26"/>
              </w:rPr>
            </w:pPr>
          </w:p>
        </w:tc>
        <w:tc>
          <w:tcPr>
            <w:tcW w:w="664" w:type="pct"/>
            <w:vAlign w:val="center"/>
          </w:tcPr>
          <w:p w14:paraId="63E9337A" w14:textId="77777777" w:rsidR="00AB6641" w:rsidRPr="00AB6641" w:rsidRDefault="00AB6641" w:rsidP="00C3704A">
            <w:pPr>
              <w:spacing w:line="276" w:lineRule="auto"/>
              <w:jc w:val="left"/>
              <w:rPr>
                <w:sz w:val="26"/>
                <w:szCs w:val="26"/>
              </w:rPr>
            </w:pPr>
          </w:p>
        </w:tc>
      </w:tr>
      <w:tr w:rsidR="00AB6641" w:rsidRPr="00AB6641" w14:paraId="366079AE" w14:textId="77777777" w:rsidTr="00AB6641">
        <w:trPr>
          <w:trHeight w:val="269"/>
        </w:trPr>
        <w:tc>
          <w:tcPr>
            <w:tcW w:w="599" w:type="pct"/>
            <w:vAlign w:val="center"/>
          </w:tcPr>
          <w:p w14:paraId="41B21316" w14:textId="77777777" w:rsidR="00AB6641" w:rsidRPr="00AB6641" w:rsidRDefault="00AB6641" w:rsidP="00C3704A">
            <w:pPr>
              <w:spacing w:line="276" w:lineRule="auto"/>
              <w:jc w:val="center"/>
              <w:rPr>
                <w:sz w:val="26"/>
                <w:szCs w:val="26"/>
              </w:rPr>
            </w:pPr>
          </w:p>
        </w:tc>
        <w:tc>
          <w:tcPr>
            <w:tcW w:w="3250" w:type="pct"/>
            <w:vAlign w:val="center"/>
          </w:tcPr>
          <w:p w14:paraId="67931AD7"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thể</w:t>
            </w:r>
            <w:proofErr w:type="spellEnd"/>
            <w:r w:rsidRPr="00AB6641">
              <w:rPr>
                <w:sz w:val="26"/>
                <w:szCs w:val="26"/>
              </w:rPr>
              <w:t xml:space="preserve"> </w:t>
            </w:r>
            <w:proofErr w:type="spellStart"/>
            <w:r w:rsidRPr="00AB6641">
              <w:rPr>
                <w:sz w:val="26"/>
                <w:szCs w:val="26"/>
              </w:rPr>
              <w:t>điều</w:t>
            </w:r>
            <w:proofErr w:type="spellEnd"/>
            <w:r w:rsidRPr="00AB6641">
              <w:rPr>
                <w:sz w:val="26"/>
                <w:szCs w:val="26"/>
              </w:rPr>
              <w:t xml:space="preserve"> </w:t>
            </w:r>
            <w:proofErr w:type="spellStart"/>
            <w:r w:rsidRPr="00AB6641">
              <w:rPr>
                <w:sz w:val="26"/>
                <w:szCs w:val="26"/>
              </w:rPr>
              <w:t>chỉnh</w:t>
            </w:r>
            <w:proofErr w:type="spellEnd"/>
            <w:r w:rsidRPr="00AB6641">
              <w:rPr>
                <w:sz w:val="26"/>
                <w:szCs w:val="26"/>
              </w:rPr>
              <w:t xml:space="preserve"> ≥ 5 </w:t>
            </w:r>
            <w:proofErr w:type="spellStart"/>
            <w:r w:rsidRPr="00AB6641">
              <w:rPr>
                <w:sz w:val="26"/>
                <w:szCs w:val="26"/>
              </w:rPr>
              <w:t>chương</w:t>
            </w:r>
            <w:proofErr w:type="spellEnd"/>
            <w:r w:rsidRPr="00AB6641">
              <w:rPr>
                <w:sz w:val="26"/>
                <w:szCs w:val="26"/>
              </w:rPr>
              <w:t xml:space="preserve"> </w:t>
            </w:r>
            <w:proofErr w:type="spellStart"/>
            <w:r w:rsidRPr="00AB6641">
              <w:rPr>
                <w:sz w:val="26"/>
                <w:szCs w:val="26"/>
              </w:rPr>
              <w:t>trình</w:t>
            </w:r>
            <w:proofErr w:type="spellEnd"/>
            <w:r w:rsidRPr="00AB6641">
              <w:rPr>
                <w:sz w:val="26"/>
                <w:szCs w:val="26"/>
              </w:rPr>
              <w:t xml:space="preserve"> </w:t>
            </w:r>
            <w:proofErr w:type="spellStart"/>
            <w:r w:rsidRPr="00AB6641">
              <w:rPr>
                <w:sz w:val="26"/>
                <w:szCs w:val="26"/>
              </w:rPr>
              <w:t>làm</w:t>
            </w:r>
            <w:proofErr w:type="spellEnd"/>
            <w:r w:rsidRPr="00AB6641">
              <w:rPr>
                <w:sz w:val="26"/>
                <w:szCs w:val="26"/>
              </w:rPr>
              <w:t xml:space="preserve"> </w:t>
            </w:r>
            <w:proofErr w:type="spellStart"/>
            <w:r w:rsidRPr="00AB6641">
              <w:rPr>
                <w:sz w:val="26"/>
                <w:szCs w:val="26"/>
              </w:rPr>
              <w:t>việc</w:t>
            </w:r>
            <w:proofErr w:type="spellEnd"/>
          </w:p>
        </w:tc>
        <w:tc>
          <w:tcPr>
            <w:tcW w:w="487" w:type="pct"/>
            <w:vAlign w:val="center"/>
          </w:tcPr>
          <w:p w14:paraId="1179A0DF"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21D3AAC"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5C978B2" w14:textId="77777777" w:rsidTr="00AB6641">
        <w:trPr>
          <w:trHeight w:val="269"/>
        </w:trPr>
        <w:tc>
          <w:tcPr>
            <w:tcW w:w="599" w:type="pct"/>
            <w:vAlign w:val="center"/>
          </w:tcPr>
          <w:p w14:paraId="2E28CD99" w14:textId="77777777" w:rsidR="00AB6641" w:rsidRPr="00AB6641" w:rsidRDefault="00AB6641" w:rsidP="00C3704A">
            <w:pPr>
              <w:spacing w:line="276" w:lineRule="auto"/>
              <w:jc w:val="center"/>
              <w:rPr>
                <w:sz w:val="26"/>
                <w:szCs w:val="26"/>
              </w:rPr>
            </w:pPr>
          </w:p>
        </w:tc>
        <w:tc>
          <w:tcPr>
            <w:tcW w:w="3250" w:type="pct"/>
            <w:vAlign w:val="center"/>
          </w:tcPr>
          <w:p w14:paraId="6E6438B3"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rPr>
              <w:t>Sử</w:t>
            </w:r>
            <w:proofErr w:type="spellEnd"/>
            <w:r w:rsidRPr="00AB6641">
              <w:rPr>
                <w:sz w:val="26"/>
                <w:szCs w:val="26"/>
              </w:rPr>
              <w:t xml:space="preserve"> </w:t>
            </w:r>
            <w:proofErr w:type="spellStart"/>
            <w:r w:rsidRPr="00AB6641">
              <w:rPr>
                <w:sz w:val="26"/>
                <w:szCs w:val="26"/>
              </w:rPr>
              <w:t>dụng</w:t>
            </w:r>
            <w:proofErr w:type="spellEnd"/>
            <w:r w:rsidRPr="00AB6641">
              <w:rPr>
                <w:sz w:val="26"/>
                <w:szCs w:val="26"/>
              </w:rPr>
              <w:t xml:space="preserve"> </w:t>
            </w:r>
            <w:proofErr w:type="spellStart"/>
            <w:r w:rsidRPr="00AB6641">
              <w:rPr>
                <w:sz w:val="26"/>
                <w:szCs w:val="26"/>
              </w:rPr>
              <w:t>công</w:t>
            </w:r>
            <w:proofErr w:type="spellEnd"/>
            <w:r w:rsidRPr="00AB6641">
              <w:rPr>
                <w:sz w:val="26"/>
                <w:szCs w:val="26"/>
              </w:rPr>
              <w:t xml:space="preserve"> </w:t>
            </w:r>
            <w:proofErr w:type="spellStart"/>
            <w:r w:rsidRPr="00AB6641">
              <w:rPr>
                <w:sz w:val="26"/>
                <w:szCs w:val="26"/>
              </w:rPr>
              <w:t>nghệ</w:t>
            </w:r>
            <w:proofErr w:type="spellEnd"/>
            <w:r w:rsidRPr="00AB6641">
              <w:rPr>
                <w:sz w:val="26"/>
                <w:szCs w:val="26"/>
              </w:rPr>
              <w:t xml:space="preserve"> LED</w:t>
            </w:r>
          </w:p>
        </w:tc>
        <w:tc>
          <w:tcPr>
            <w:tcW w:w="487" w:type="pct"/>
            <w:vAlign w:val="center"/>
          </w:tcPr>
          <w:p w14:paraId="15E02E3B"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545A4302"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8B2B37A" w14:textId="77777777" w:rsidTr="00AB6641">
        <w:trPr>
          <w:trHeight w:val="269"/>
        </w:trPr>
        <w:tc>
          <w:tcPr>
            <w:tcW w:w="599" w:type="pct"/>
            <w:vAlign w:val="center"/>
          </w:tcPr>
          <w:p w14:paraId="3D281DC1" w14:textId="77777777" w:rsidR="00AB6641" w:rsidRPr="00AB6641" w:rsidRDefault="00AB6641" w:rsidP="00C3704A">
            <w:pPr>
              <w:spacing w:line="276" w:lineRule="auto"/>
              <w:jc w:val="center"/>
              <w:rPr>
                <w:sz w:val="26"/>
                <w:szCs w:val="26"/>
              </w:rPr>
            </w:pPr>
          </w:p>
        </w:tc>
        <w:tc>
          <w:tcPr>
            <w:tcW w:w="3250" w:type="pct"/>
            <w:vAlign w:val="center"/>
          </w:tcPr>
          <w:p w14:paraId="470A4DD4"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rPr>
              <w:t>Sợi</w:t>
            </w:r>
            <w:proofErr w:type="spellEnd"/>
            <w:r w:rsidRPr="00AB6641">
              <w:rPr>
                <w:sz w:val="26"/>
                <w:szCs w:val="26"/>
              </w:rPr>
              <w:t xml:space="preserve"> </w:t>
            </w:r>
            <w:proofErr w:type="spellStart"/>
            <w:r w:rsidRPr="00AB6641">
              <w:rPr>
                <w:sz w:val="26"/>
                <w:szCs w:val="26"/>
              </w:rPr>
              <w:t>quang</w:t>
            </w:r>
            <w:proofErr w:type="spellEnd"/>
            <w:r w:rsidRPr="00AB6641">
              <w:rPr>
                <w:sz w:val="26"/>
                <w:szCs w:val="26"/>
              </w:rPr>
              <w:t xml:space="preserve"> </w:t>
            </w:r>
            <w:proofErr w:type="spellStart"/>
            <w:r w:rsidRPr="00AB6641">
              <w:rPr>
                <w:sz w:val="26"/>
                <w:szCs w:val="26"/>
              </w:rPr>
              <w:t>và</w:t>
            </w:r>
            <w:proofErr w:type="spellEnd"/>
            <w:r w:rsidRPr="00AB6641">
              <w:rPr>
                <w:sz w:val="26"/>
                <w:szCs w:val="26"/>
              </w:rPr>
              <w:t xml:space="preserve"> </w:t>
            </w:r>
            <w:proofErr w:type="spellStart"/>
            <w:r w:rsidRPr="00AB6641">
              <w:rPr>
                <w:sz w:val="26"/>
                <w:szCs w:val="26"/>
              </w:rPr>
              <w:t>tấm</w:t>
            </w:r>
            <w:proofErr w:type="spellEnd"/>
            <w:r w:rsidRPr="00AB6641">
              <w:rPr>
                <w:sz w:val="26"/>
                <w:szCs w:val="26"/>
              </w:rPr>
              <w:t xml:space="preserve"> </w:t>
            </w:r>
            <w:proofErr w:type="spellStart"/>
            <w:r w:rsidRPr="00AB6641">
              <w:rPr>
                <w:sz w:val="26"/>
                <w:szCs w:val="26"/>
              </w:rPr>
              <w:t>chắn</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thể</w:t>
            </w:r>
            <w:proofErr w:type="spellEnd"/>
            <w:r w:rsidRPr="00AB6641">
              <w:rPr>
                <w:sz w:val="26"/>
                <w:szCs w:val="26"/>
              </w:rPr>
              <w:t xml:space="preserve"> </w:t>
            </w:r>
            <w:proofErr w:type="spellStart"/>
            <w:r w:rsidRPr="00AB6641">
              <w:rPr>
                <w:sz w:val="26"/>
                <w:szCs w:val="26"/>
              </w:rPr>
              <w:t>hấp</w:t>
            </w:r>
            <w:proofErr w:type="spellEnd"/>
            <w:r w:rsidRPr="00AB6641">
              <w:rPr>
                <w:sz w:val="26"/>
                <w:szCs w:val="26"/>
              </w:rPr>
              <w:t xml:space="preserve"> </w:t>
            </w:r>
            <w:proofErr w:type="spellStart"/>
            <w:r w:rsidRPr="00AB6641">
              <w:rPr>
                <w:sz w:val="26"/>
                <w:szCs w:val="26"/>
              </w:rPr>
              <w:t>tiệt</w:t>
            </w:r>
            <w:proofErr w:type="spellEnd"/>
            <w:r w:rsidRPr="00AB6641">
              <w:rPr>
                <w:sz w:val="26"/>
                <w:szCs w:val="26"/>
              </w:rPr>
              <w:t xml:space="preserve"> </w:t>
            </w:r>
            <w:proofErr w:type="spellStart"/>
            <w:r w:rsidRPr="00AB6641">
              <w:rPr>
                <w:sz w:val="26"/>
                <w:szCs w:val="26"/>
              </w:rPr>
              <w:t>trùng</w:t>
            </w:r>
            <w:proofErr w:type="spellEnd"/>
            <w:r w:rsidRPr="00AB6641">
              <w:rPr>
                <w:sz w:val="26"/>
                <w:szCs w:val="26"/>
              </w:rPr>
              <w:t xml:space="preserve"> ở </w:t>
            </w:r>
            <w:proofErr w:type="spellStart"/>
            <w:r w:rsidRPr="00AB6641">
              <w:rPr>
                <w:sz w:val="26"/>
                <w:szCs w:val="26"/>
              </w:rPr>
              <w:t>nhiệt</w:t>
            </w:r>
            <w:proofErr w:type="spellEnd"/>
            <w:r w:rsidRPr="00AB6641">
              <w:rPr>
                <w:sz w:val="26"/>
                <w:szCs w:val="26"/>
              </w:rPr>
              <w:t xml:space="preserve"> </w:t>
            </w:r>
            <w:proofErr w:type="spellStart"/>
            <w:r w:rsidRPr="00AB6641">
              <w:rPr>
                <w:sz w:val="26"/>
                <w:szCs w:val="26"/>
              </w:rPr>
              <w:t>độ</w:t>
            </w:r>
            <w:proofErr w:type="spellEnd"/>
            <w:r w:rsidRPr="00AB6641">
              <w:rPr>
                <w:sz w:val="26"/>
                <w:szCs w:val="26"/>
              </w:rPr>
              <w:t xml:space="preserve"> </w:t>
            </w:r>
            <w:proofErr w:type="spellStart"/>
            <w:r w:rsidRPr="00AB6641">
              <w:rPr>
                <w:sz w:val="26"/>
                <w:szCs w:val="26"/>
              </w:rPr>
              <w:t>cao</w:t>
            </w:r>
            <w:proofErr w:type="spellEnd"/>
          </w:p>
        </w:tc>
        <w:tc>
          <w:tcPr>
            <w:tcW w:w="487" w:type="pct"/>
            <w:vAlign w:val="center"/>
          </w:tcPr>
          <w:p w14:paraId="71589A40"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F227A17"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6F711F6" w14:textId="77777777" w:rsidTr="00AB6641">
        <w:trPr>
          <w:trHeight w:val="269"/>
        </w:trPr>
        <w:tc>
          <w:tcPr>
            <w:tcW w:w="599" w:type="pct"/>
            <w:vAlign w:val="center"/>
          </w:tcPr>
          <w:p w14:paraId="1A9C112F" w14:textId="77777777" w:rsidR="00AB6641" w:rsidRPr="00AB6641" w:rsidRDefault="00AB6641" w:rsidP="00C3704A">
            <w:pPr>
              <w:spacing w:line="276" w:lineRule="auto"/>
              <w:jc w:val="center"/>
              <w:rPr>
                <w:sz w:val="26"/>
                <w:szCs w:val="26"/>
              </w:rPr>
            </w:pPr>
          </w:p>
        </w:tc>
        <w:tc>
          <w:tcPr>
            <w:tcW w:w="3250" w:type="pct"/>
            <w:vAlign w:val="center"/>
          </w:tcPr>
          <w:p w14:paraId="704C04F3" w14:textId="77777777" w:rsidR="00AB6641" w:rsidRPr="00AB6641" w:rsidRDefault="00AB6641" w:rsidP="00C3704A">
            <w:pPr>
              <w:spacing w:line="276" w:lineRule="auto"/>
              <w:jc w:val="left"/>
              <w:rPr>
                <w:sz w:val="26"/>
                <w:szCs w:val="26"/>
              </w:rPr>
            </w:pPr>
            <w:r w:rsidRPr="00AB6641">
              <w:rPr>
                <w:b/>
                <w:sz w:val="26"/>
                <w:szCs w:val="26"/>
              </w:rPr>
              <w:t xml:space="preserve">10/ Tay </w:t>
            </w:r>
            <w:proofErr w:type="spellStart"/>
            <w:r w:rsidRPr="00AB6641">
              <w:rPr>
                <w:b/>
                <w:sz w:val="26"/>
                <w:szCs w:val="26"/>
              </w:rPr>
              <w:t>khoan</w:t>
            </w:r>
            <w:proofErr w:type="spellEnd"/>
            <w:r w:rsidRPr="00AB6641">
              <w:rPr>
                <w:b/>
                <w:sz w:val="26"/>
                <w:szCs w:val="26"/>
              </w:rPr>
              <w:t xml:space="preserve"> </w:t>
            </w:r>
            <w:proofErr w:type="spellStart"/>
            <w:r w:rsidRPr="00AB6641">
              <w:rPr>
                <w:b/>
                <w:sz w:val="26"/>
                <w:szCs w:val="26"/>
              </w:rPr>
              <w:t>nhanh</w:t>
            </w:r>
            <w:proofErr w:type="spellEnd"/>
          </w:p>
        </w:tc>
        <w:tc>
          <w:tcPr>
            <w:tcW w:w="487" w:type="pct"/>
            <w:vAlign w:val="center"/>
          </w:tcPr>
          <w:p w14:paraId="2F66C60E" w14:textId="77777777" w:rsidR="00AB6641" w:rsidRPr="00AB6641" w:rsidRDefault="00AB6641" w:rsidP="00C3704A">
            <w:pPr>
              <w:spacing w:line="276" w:lineRule="auto"/>
              <w:jc w:val="left"/>
              <w:rPr>
                <w:sz w:val="26"/>
                <w:szCs w:val="26"/>
              </w:rPr>
            </w:pPr>
          </w:p>
        </w:tc>
        <w:tc>
          <w:tcPr>
            <w:tcW w:w="664" w:type="pct"/>
            <w:vAlign w:val="center"/>
          </w:tcPr>
          <w:p w14:paraId="14C8D098" w14:textId="77777777" w:rsidR="00AB6641" w:rsidRPr="00AB6641" w:rsidRDefault="00AB6641" w:rsidP="00C3704A">
            <w:pPr>
              <w:spacing w:line="276" w:lineRule="auto"/>
              <w:jc w:val="left"/>
              <w:rPr>
                <w:sz w:val="26"/>
                <w:szCs w:val="26"/>
              </w:rPr>
            </w:pPr>
          </w:p>
        </w:tc>
      </w:tr>
      <w:tr w:rsidR="00AB6641" w:rsidRPr="00AB6641" w14:paraId="4339A7D0" w14:textId="77777777" w:rsidTr="00AB6641">
        <w:trPr>
          <w:trHeight w:val="269"/>
        </w:trPr>
        <w:tc>
          <w:tcPr>
            <w:tcW w:w="599" w:type="pct"/>
            <w:vAlign w:val="center"/>
          </w:tcPr>
          <w:p w14:paraId="7F78F3CA" w14:textId="77777777" w:rsidR="00AB6641" w:rsidRPr="00AB6641" w:rsidRDefault="00AB6641" w:rsidP="00C3704A">
            <w:pPr>
              <w:spacing w:line="276" w:lineRule="auto"/>
              <w:jc w:val="center"/>
              <w:rPr>
                <w:sz w:val="26"/>
                <w:szCs w:val="26"/>
              </w:rPr>
            </w:pPr>
          </w:p>
        </w:tc>
        <w:tc>
          <w:tcPr>
            <w:tcW w:w="3250" w:type="pct"/>
            <w:vAlign w:val="center"/>
          </w:tcPr>
          <w:p w14:paraId="5E2D7C19"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Làm</w:t>
            </w:r>
            <w:proofErr w:type="spellEnd"/>
            <w:r w:rsidRPr="00AB6641">
              <w:rPr>
                <w:sz w:val="26"/>
                <w:szCs w:val="26"/>
              </w:rPr>
              <w:t xml:space="preserve"> </w:t>
            </w:r>
            <w:proofErr w:type="spellStart"/>
            <w:r w:rsidRPr="00AB6641">
              <w:rPr>
                <w:sz w:val="26"/>
                <w:szCs w:val="26"/>
              </w:rPr>
              <w:t>bằng</w:t>
            </w:r>
            <w:proofErr w:type="spellEnd"/>
            <w:r w:rsidRPr="00AB6641">
              <w:rPr>
                <w:sz w:val="26"/>
                <w:szCs w:val="26"/>
              </w:rPr>
              <w:t xml:space="preserve"> </w:t>
            </w:r>
            <w:proofErr w:type="spellStart"/>
            <w:r w:rsidRPr="00AB6641">
              <w:rPr>
                <w:sz w:val="26"/>
                <w:szCs w:val="26"/>
              </w:rPr>
              <w:t>thép</w:t>
            </w:r>
            <w:proofErr w:type="spellEnd"/>
            <w:r w:rsidRPr="00AB6641">
              <w:rPr>
                <w:sz w:val="26"/>
                <w:szCs w:val="26"/>
              </w:rPr>
              <w:t xml:space="preserve"> </w:t>
            </w:r>
            <w:proofErr w:type="spellStart"/>
            <w:r w:rsidRPr="00AB6641">
              <w:rPr>
                <w:sz w:val="26"/>
                <w:szCs w:val="26"/>
              </w:rPr>
              <w:t>không</w:t>
            </w:r>
            <w:proofErr w:type="spellEnd"/>
            <w:r w:rsidRPr="00AB6641">
              <w:rPr>
                <w:sz w:val="26"/>
                <w:szCs w:val="26"/>
              </w:rPr>
              <w:t xml:space="preserve"> </w:t>
            </w:r>
            <w:proofErr w:type="spellStart"/>
            <w:r w:rsidRPr="00AB6641">
              <w:rPr>
                <w:sz w:val="26"/>
                <w:szCs w:val="26"/>
              </w:rPr>
              <w:t>gỉ</w:t>
            </w:r>
            <w:proofErr w:type="spellEnd"/>
          </w:p>
        </w:tc>
        <w:tc>
          <w:tcPr>
            <w:tcW w:w="487" w:type="pct"/>
            <w:vAlign w:val="center"/>
          </w:tcPr>
          <w:p w14:paraId="11FEC4B2"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75CC8C92"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352A768" w14:textId="77777777" w:rsidTr="00AB6641">
        <w:trPr>
          <w:trHeight w:val="269"/>
        </w:trPr>
        <w:tc>
          <w:tcPr>
            <w:tcW w:w="599" w:type="pct"/>
            <w:vAlign w:val="center"/>
          </w:tcPr>
          <w:p w14:paraId="15E7AA43" w14:textId="77777777" w:rsidR="00AB6641" w:rsidRPr="00AB6641" w:rsidRDefault="00AB6641" w:rsidP="00C3704A">
            <w:pPr>
              <w:spacing w:line="276" w:lineRule="auto"/>
              <w:jc w:val="center"/>
              <w:rPr>
                <w:sz w:val="26"/>
                <w:szCs w:val="26"/>
              </w:rPr>
            </w:pPr>
          </w:p>
        </w:tc>
        <w:tc>
          <w:tcPr>
            <w:tcW w:w="3250" w:type="pct"/>
            <w:vAlign w:val="center"/>
          </w:tcPr>
          <w:p w14:paraId="737B7BB1"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Tốc</w:t>
            </w:r>
            <w:proofErr w:type="spellEnd"/>
            <w:r w:rsidRPr="00AB6641">
              <w:rPr>
                <w:sz w:val="26"/>
                <w:szCs w:val="26"/>
              </w:rPr>
              <w:t xml:space="preserve"> </w:t>
            </w:r>
            <w:proofErr w:type="spellStart"/>
            <w:r w:rsidRPr="00AB6641">
              <w:rPr>
                <w:sz w:val="26"/>
                <w:szCs w:val="26"/>
              </w:rPr>
              <w:t>độ</w:t>
            </w:r>
            <w:proofErr w:type="spellEnd"/>
            <w:r w:rsidRPr="00AB6641">
              <w:rPr>
                <w:sz w:val="26"/>
                <w:szCs w:val="26"/>
              </w:rPr>
              <w:t xml:space="preserve">: </w:t>
            </w:r>
            <w:proofErr w:type="spellStart"/>
            <w:r w:rsidRPr="00AB6641">
              <w:rPr>
                <w:sz w:val="26"/>
                <w:szCs w:val="26"/>
              </w:rPr>
              <w:t>Từ</w:t>
            </w:r>
            <w:proofErr w:type="spellEnd"/>
            <w:r w:rsidRPr="00AB6641">
              <w:rPr>
                <w:sz w:val="26"/>
                <w:szCs w:val="26"/>
              </w:rPr>
              <w:t xml:space="preserve"> ≤ 350.000 </w:t>
            </w:r>
            <w:proofErr w:type="spellStart"/>
            <w:r w:rsidRPr="00AB6641">
              <w:rPr>
                <w:sz w:val="26"/>
                <w:szCs w:val="26"/>
              </w:rPr>
              <w:t>đến</w:t>
            </w:r>
            <w:proofErr w:type="spellEnd"/>
            <w:r w:rsidRPr="00AB6641">
              <w:rPr>
                <w:sz w:val="26"/>
                <w:szCs w:val="26"/>
              </w:rPr>
              <w:t xml:space="preserve"> ≥ 400.000 </w:t>
            </w:r>
            <w:proofErr w:type="spellStart"/>
            <w:r w:rsidRPr="00AB6641">
              <w:rPr>
                <w:sz w:val="26"/>
                <w:szCs w:val="26"/>
              </w:rPr>
              <w:t>vòng</w:t>
            </w:r>
            <w:proofErr w:type="spellEnd"/>
            <w:r w:rsidRPr="00AB6641">
              <w:rPr>
                <w:sz w:val="26"/>
                <w:szCs w:val="26"/>
              </w:rPr>
              <w:t>/</w:t>
            </w:r>
            <w:proofErr w:type="spellStart"/>
            <w:r w:rsidRPr="00AB6641">
              <w:rPr>
                <w:sz w:val="26"/>
                <w:szCs w:val="26"/>
              </w:rPr>
              <w:t>phút</w:t>
            </w:r>
            <w:proofErr w:type="spellEnd"/>
            <w:r w:rsidRPr="00AB6641">
              <w:rPr>
                <w:sz w:val="26"/>
                <w:szCs w:val="26"/>
              </w:rPr>
              <w:t>.</w:t>
            </w:r>
          </w:p>
        </w:tc>
        <w:tc>
          <w:tcPr>
            <w:tcW w:w="487" w:type="pct"/>
            <w:vAlign w:val="center"/>
          </w:tcPr>
          <w:p w14:paraId="63452DB5"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FF7750F"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C098B51" w14:textId="77777777" w:rsidTr="00AB6641">
        <w:trPr>
          <w:trHeight w:val="269"/>
        </w:trPr>
        <w:tc>
          <w:tcPr>
            <w:tcW w:w="599" w:type="pct"/>
            <w:vAlign w:val="center"/>
          </w:tcPr>
          <w:p w14:paraId="14ECE413" w14:textId="77777777" w:rsidR="00AB6641" w:rsidRPr="00AB6641" w:rsidRDefault="00AB6641" w:rsidP="00C3704A">
            <w:pPr>
              <w:spacing w:line="276" w:lineRule="auto"/>
              <w:jc w:val="center"/>
              <w:rPr>
                <w:sz w:val="26"/>
                <w:szCs w:val="26"/>
              </w:rPr>
            </w:pPr>
          </w:p>
        </w:tc>
        <w:tc>
          <w:tcPr>
            <w:tcW w:w="3250" w:type="pct"/>
            <w:vAlign w:val="center"/>
          </w:tcPr>
          <w:p w14:paraId="5EF67595"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thể</w:t>
            </w:r>
            <w:proofErr w:type="spellEnd"/>
            <w:r w:rsidRPr="00AB6641">
              <w:rPr>
                <w:sz w:val="26"/>
                <w:szCs w:val="26"/>
              </w:rPr>
              <w:t xml:space="preserve"> </w:t>
            </w:r>
            <w:proofErr w:type="spellStart"/>
            <w:r w:rsidRPr="00AB6641">
              <w:rPr>
                <w:sz w:val="26"/>
                <w:szCs w:val="26"/>
              </w:rPr>
              <w:t>hấp</w:t>
            </w:r>
            <w:proofErr w:type="spellEnd"/>
            <w:r w:rsidRPr="00AB6641">
              <w:rPr>
                <w:sz w:val="26"/>
                <w:szCs w:val="26"/>
              </w:rPr>
              <w:t xml:space="preserve"> </w:t>
            </w:r>
            <w:proofErr w:type="spellStart"/>
            <w:r w:rsidRPr="00AB6641">
              <w:rPr>
                <w:sz w:val="26"/>
                <w:szCs w:val="26"/>
              </w:rPr>
              <w:t>tiệt</w:t>
            </w:r>
            <w:proofErr w:type="spellEnd"/>
            <w:r w:rsidRPr="00AB6641">
              <w:rPr>
                <w:sz w:val="26"/>
                <w:szCs w:val="26"/>
              </w:rPr>
              <w:t xml:space="preserve"> </w:t>
            </w:r>
            <w:proofErr w:type="spellStart"/>
            <w:r w:rsidRPr="00AB6641">
              <w:rPr>
                <w:sz w:val="26"/>
                <w:szCs w:val="26"/>
              </w:rPr>
              <w:t>trùng</w:t>
            </w:r>
            <w:proofErr w:type="spellEnd"/>
            <w:r w:rsidRPr="00AB6641">
              <w:rPr>
                <w:sz w:val="26"/>
                <w:szCs w:val="26"/>
              </w:rPr>
              <w:t xml:space="preserve"> </w:t>
            </w:r>
            <w:proofErr w:type="spellStart"/>
            <w:r w:rsidRPr="00AB6641">
              <w:rPr>
                <w:sz w:val="26"/>
                <w:szCs w:val="26"/>
              </w:rPr>
              <w:t>nhiệt</w:t>
            </w:r>
            <w:proofErr w:type="spellEnd"/>
            <w:r w:rsidRPr="00AB6641">
              <w:rPr>
                <w:sz w:val="26"/>
                <w:szCs w:val="26"/>
              </w:rPr>
              <w:t xml:space="preserve"> </w:t>
            </w:r>
            <w:proofErr w:type="spellStart"/>
            <w:r w:rsidRPr="00AB6641">
              <w:rPr>
                <w:sz w:val="26"/>
                <w:szCs w:val="26"/>
              </w:rPr>
              <w:t>độ</w:t>
            </w:r>
            <w:proofErr w:type="spellEnd"/>
            <w:r w:rsidRPr="00AB6641">
              <w:rPr>
                <w:sz w:val="26"/>
                <w:szCs w:val="26"/>
              </w:rPr>
              <w:t xml:space="preserve"> </w:t>
            </w:r>
            <w:proofErr w:type="spellStart"/>
            <w:r w:rsidRPr="00AB6641">
              <w:rPr>
                <w:sz w:val="26"/>
                <w:szCs w:val="26"/>
              </w:rPr>
              <w:t>cao</w:t>
            </w:r>
            <w:proofErr w:type="spellEnd"/>
          </w:p>
        </w:tc>
        <w:tc>
          <w:tcPr>
            <w:tcW w:w="487" w:type="pct"/>
            <w:vAlign w:val="center"/>
          </w:tcPr>
          <w:p w14:paraId="3009CD51"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3165D65"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3646DE1F" w14:textId="77777777" w:rsidTr="00AB6641">
        <w:trPr>
          <w:trHeight w:val="553"/>
        </w:trPr>
        <w:tc>
          <w:tcPr>
            <w:tcW w:w="599" w:type="pct"/>
            <w:vAlign w:val="center"/>
          </w:tcPr>
          <w:p w14:paraId="65324891" w14:textId="77777777" w:rsidR="00AB6641" w:rsidRPr="00AB6641" w:rsidRDefault="00AB6641" w:rsidP="00C3704A">
            <w:pPr>
              <w:spacing w:line="276" w:lineRule="auto"/>
              <w:jc w:val="center"/>
              <w:rPr>
                <w:sz w:val="26"/>
                <w:szCs w:val="26"/>
              </w:rPr>
            </w:pPr>
          </w:p>
        </w:tc>
        <w:tc>
          <w:tcPr>
            <w:tcW w:w="3250" w:type="pct"/>
            <w:vAlign w:val="center"/>
          </w:tcPr>
          <w:p w14:paraId="5516BE9A" w14:textId="77777777" w:rsidR="00AB6641" w:rsidRPr="00AB6641" w:rsidRDefault="00AB6641" w:rsidP="00C3704A">
            <w:pPr>
              <w:spacing w:line="276" w:lineRule="auto"/>
              <w:jc w:val="left"/>
              <w:rPr>
                <w:sz w:val="26"/>
                <w:szCs w:val="26"/>
              </w:rPr>
            </w:pPr>
            <w:r w:rsidRPr="00AB6641">
              <w:rPr>
                <w:b/>
                <w:sz w:val="26"/>
                <w:szCs w:val="26"/>
              </w:rPr>
              <w:t xml:space="preserve">11/ Tay </w:t>
            </w:r>
            <w:proofErr w:type="spellStart"/>
            <w:r w:rsidRPr="00AB6641">
              <w:rPr>
                <w:b/>
                <w:sz w:val="26"/>
                <w:szCs w:val="26"/>
              </w:rPr>
              <w:t>khoan</w:t>
            </w:r>
            <w:proofErr w:type="spellEnd"/>
            <w:r w:rsidRPr="00AB6641">
              <w:rPr>
                <w:b/>
                <w:sz w:val="26"/>
                <w:szCs w:val="26"/>
              </w:rPr>
              <w:t xml:space="preserve"> </w:t>
            </w:r>
            <w:proofErr w:type="spellStart"/>
            <w:r w:rsidRPr="00AB6641">
              <w:rPr>
                <w:b/>
                <w:sz w:val="26"/>
                <w:szCs w:val="26"/>
              </w:rPr>
              <w:t>chậm</w:t>
            </w:r>
            <w:proofErr w:type="spellEnd"/>
          </w:p>
        </w:tc>
        <w:tc>
          <w:tcPr>
            <w:tcW w:w="487" w:type="pct"/>
            <w:vAlign w:val="center"/>
          </w:tcPr>
          <w:p w14:paraId="649B05FD" w14:textId="77777777" w:rsidR="00AB6641" w:rsidRPr="00AB6641" w:rsidRDefault="00AB6641" w:rsidP="00C3704A">
            <w:pPr>
              <w:spacing w:line="276" w:lineRule="auto"/>
              <w:jc w:val="left"/>
              <w:rPr>
                <w:sz w:val="26"/>
                <w:szCs w:val="26"/>
              </w:rPr>
            </w:pPr>
          </w:p>
        </w:tc>
        <w:tc>
          <w:tcPr>
            <w:tcW w:w="664" w:type="pct"/>
            <w:vAlign w:val="center"/>
          </w:tcPr>
          <w:p w14:paraId="2A41B844" w14:textId="77777777" w:rsidR="00AB6641" w:rsidRPr="00AB6641" w:rsidRDefault="00AB6641" w:rsidP="00C3704A">
            <w:pPr>
              <w:spacing w:line="276" w:lineRule="auto"/>
              <w:jc w:val="left"/>
              <w:rPr>
                <w:sz w:val="26"/>
                <w:szCs w:val="26"/>
              </w:rPr>
            </w:pPr>
          </w:p>
        </w:tc>
      </w:tr>
      <w:tr w:rsidR="00AB6641" w:rsidRPr="00AB6641" w14:paraId="41425835" w14:textId="77777777" w:rsidTr="00AB6641">
        <w:trPr>
          <w:trHeight w:val="538"/>
        </w:trPr>
        <w:tc>
          <w:tcPr>
            <w:tcW w:w="599" w:type="pct"/>
            <w:vAlign w:val="center"/>
          </w:tcPr>
          <w:p w14:paraId="57C427CC" w14:textId="77777777" w:rsidR="00AB6641" w:rsidRPr="00AB6641" w:rsidRDefault="00AB6641" w:rsidP="00C3704A">
            <w:pPr>
              <w:spacing w:line="276" w:lineRule="auto"/>
              <w:jc w:val="center"/>
              <w:rPr>
                <w:sz w:val="26"/>
                <w:szCs w:val="26"/>
              </w:rPr>
            </w:pPr>
          </w:p>
        </w:tc>
        <w:tc>
          <w:tcPr>
            <w:tcW w:w="3250" w:type="pct"/>
            <w:vAlign w:val="center"/>
          </w:tcPr>
          <w:p w14:paraId="1B37A377"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Làm</w:t>
            </w:r>
            <w:proofErr w:type="spellEnd"/>
            <w:r w:rsidRPr="00AB6641">
              <w:rPr>
                <w:sz w:val="26"/>
                <w:szCs w:val="26"/>
              </w:rPr>
              <w:t xml:space="preserve"> </w:t>
            </w:r>
            <w:proofErr w:type="spellStart"/>
            <w:r w:rsidRPr="00AB6641">
              <w:rPr>
                <w:sz w:val="26"/>
                <w:szCs w:val="26"/>
              </w:rPr>
              <w:t>bằng</w:t>
            </w:r>
            <w:proofErr w:type="spellEnd"/>
            <w:r w:rsidRPr="00AB6641">
              <w:rPr>
                <w:sz w:val="26"/>
                <w:szCs w:val="26"/>
              </w:rPr>
              <w:t xml:space="preserve"> </w:t>
            </w:r>
            <w:proofErr w:type="spellStart"/>
            <w:r w:rsidRPr="00AB6641">
              <w:rPr>
                <w:sz w:val="26"/>
                <w:szCs w:val="26"/>
              </w:rPr>
              <w:t>thép</w:t>
            </w:r>
            <w:proofErr w:type="spellEnd"/>
            <w:r w:rsidRPr="00AB6641">
              <w:rPr>
                <w:sz w:val="26"/>
                <w:szCs w:val="26"/>
              </w:rPr>
              <w:t xml:space="preserve"> </w:t>
            </w:r>
            <w:proofErr w:type="spellStart"/>
            <w:r w:rsidRPr="00AB6641">
              <w:rPr>
                <w:sz w:val="26"/>
                <w:szCs w:val="26"/>
              </w:rPr>
              <w:t>không</w:t>
            </w:r>
            <w:proofErr w:type="spellEnd"/>
            <w:r w:rsidRPr="00AB6641">
              <w:rPr>
                <w:sz w:val="26"/>
                <w:szCs w:val="26"/>
              </w:rPr>
              <w:t xml:space="preserve"> </w:t>
            </w:r>
            <w:proofErr w:type="spellStart"/>
            <w:r w:rsidRPr="00AB6641">
              <w:rPr>
                <w:sz w:val="26"/>
                <w:szCs w:val="26"/>
              </w:rPr>
              <w:t>gỉ</w:t>
            </w:r>
            <w:proofErr w:type="spellEnd"/>
          </w:p>
        </w:tc>
        <w:tc>
          <w:tcPr>
            <w:tcW w:w="487" w:type="pct"/>
            <w:vAlign w:val="center"/>
          </w:tcPr>
          <w:p w14:paraId="4086C45A"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D278C69"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3F72A37C" w14:textId="77777777" w:rsidTr="00AB6641">
        <w:trPr>
          <w:trHeight w:val="538"/>
        </w:trPr>
        <w:tc>
          <w:tcPr>
            <w:tcW w:w="599" w:type="pct"/>
            <w:vAlign w:val="center"/>
          </w:tcPr>
          <w:p w14:paraId="293ECEB5" w14:textId="77777777" w:rsidR="00AB6641" w:rsidRPr="00AB6641" w:rsidRDefault="00AB6641" w:rsidP="00C3704A">
            <w:pPr>
              <w:spacing w:line="276" w:lineRule="auto"/>
              <w:jc w:val="center"/>
              <w:rPr>
                <w:sz w:val="26"/>
                <w:szCs w:val="26"/>
              </w:rPr>
            </w:pPr>
          </w:p>
        </w:tc>
        <w:tc>
          <w:tcPr>
            <w:tcW w:w="3250" w:type="pct"/>
            <w:vAlign w:val="center"/>
          </w:tcPr>
          <w:p w14:paraId="698CCD58" w14:textId="77777777" w:rsidR="00AB6641" w:rsidRPr="00AB6641" w:rsidRDefault="00AB6641" w:rsidP="00C3704A">
            <w:pPr>
              <w:spacing w:line="276" w:lineRule="auto"/>
              <w:jc w:val="left"/>
              <w:rPr>
                <w:sz w:val="26"/>
                <w:szCs w:val="26"/>
              </w:rPr>
            </w:pPr>
            <w:r w:rsidRPr="00AB6641">
              <w:rPr>
                <w:sz w:val="26"/>
                <w:szCs w:val="26"/>
              </w:rPr>
              <w:t xml:space="preserve">- Tay </w:t>
            </w:r>
            <w:proofErr w:type="spellStart"/>
            <w:r w:rsidRPr="00AB6641">
              <w:rPr>
                <w:sz w:val="26"/>
                <w:szCs w:val="26"/>
              </w:rPr>
              <w:t>khoan</w:t>
            </w:r>
            <w:proofErr w:type="spellEnd"/>
            <w:r w:rsidRPr="00AB6641">
              <w:rPr>
                <w:sz w:val="26"/>
                <w:szCs w:val="26"/>
              </w:rPr>
              <w:t xml:space="preserve"> </w:t>
            </w:r>
            <w:proofErr w:type="spellStart"/>
            <w:r w:rsidRPr="00AB6641">
              <w:rPr>
                <w:sz w:val="26"/>
                <w:szCs w:val="26"/>
              </w:rPr>
              <w:t>chậm</w:t>
            </w:r>
            <w:proofErr w:type="spellEnd"/>
            <w:r w:rsidRPr="00AB6641">
              <w:rPr>
                <w:sz w:val="26"/>
                <w:szCs w:val="26"/>
              </w:rPr>
              <w:t xml:space="preserve"> </w:t>
            </w:r>
            <w:proofErr w:type="spellStart"/>
            <w:r w:rsidRPr="00AB6641">
              <w:rPr>
                <w:sz w:val="26"/>
                <w:szCs w:val="26"/>
              </w:rPr>
              <w:t>khuỷu</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tốc</w:t>
            </w:r>
            <w:proofErr w:type="spellEnd"/>
            <w:r w:rsidRPr="00AB6641">
              <w:rPr>
                <w:sz w:val="26"/>
                <w:szCs w:val="26"/>
              </w:rPr>
              <w:t xml:space="preserve"> </w:t>
            </w:r>
            <w:proofErr w:type="spellStart"/>
            <w:r w:rsidRPr="00AB6641">
              <w:rPr>
                <w:sz w:val="26"/>
                <w:szCs w:val="26"/>
              </w:rPr>
              <w:t>độ</w:t>
            </w:r>
            <w:proofErr w:type="spellEnd"/>
            <w:r w:rsidRPr="00AB6641">
              <w:rPr>
                <w:sz w:val="26"/>
                <w:szCs w:val="26"/>
              </w:rPr>
              <w:t xml:space="preserve">: ≥ 30.000 </w:t>
            </w:r>
            <w:proofErr w:type="spellStart"/>
            <w:r w:rsidRPr="00AB6641">
              <w:rPr>
                <w:sz w:val="26"/>
                <w:szCs w:val="26"/>
              </w:rPr>
              <w:t>vòng</w:t>
            </w:r>
            <w:proofErr w:type="spellEnd"/>
            <w:r w:rsidRPr="00AB6641">
              <w:rPr>
                <w:sz w:val="26"/>
                <w:szCs w:val="26"/>
              </w:rPr>
              <w:t>/</w:t>
            </w:r>
            <w:proofErr w:type="spellStart"/>
            <w:r w:rsidRPr="00AB6641">
              <w:rPr>
                <w:sz w:val="26"/>
                <w:szCs w:val="26"/>
              </w:rPr>
              <w:t>phút</w:t>
            </w:r>
            <w:proofErr w:type="spellEnd"/>
          </w:p>
        </w:tc>
        <w:tc>
          <w:tcPr>
            <w:tcW w:w="487" w:type="pct"/>
            <w:vAlign w:val="center"/>
          </w:tcPr>
          <w:p w14:paraId="59AE8FC5"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18CE5A80"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7B6A53B" w14:textId="77777777" w:rsidTr="00AB6641">
        <w:trPr>
          <w:trHeight w:val="269"/>
        </w:trPr>
        <w:tc>
          <w:tcPr>
            <w:tcW w:w="599" w:type="pct"/>
            <w:vAlign w:val="center"/>
          </w:tcPr>
          <w:p w14:paraId="2BF6B4B9" w14:textId="77777777" w:rsidR="00AB6641" w:rsidRPr="00AB6641" w:rsidRDefault="00AB6641" w:rsidP="00C3704A">
            <w:pPr>
              <w:spacing w:line="276" w:lineRule="auto"/>
              <w:jc w:val="center"/>
              <w:rPr>
                <w:sz w:val="26"/>
                <w:szCs w:val="26"/>
              </w:rPr>
            </w:pPr>
          </w:p>
        </w:tc>
        <w:tc>
          <w:tcPr>
            <w:tcW w:w="3250" w:type="pct"/>
            <w:vAlign w:val="center"/>
          </w:tcPr>
          <w:p w14:paraId="327FED88" w14:textId="77777777" w:rsidR="00AB6641" w:rsidRPr="00AB6641" w:rsidRDefault="00AB6641" w:rsidP="00C3704A">
            <w:pPr>
              <w:spacing w:line="276" w:lineRule="auto"/>
              <w:jc w:val="left"/>
              <w:rPr>
                <w:sz w:val="26"/>
                <w:szCs w:val="26"/>
              </w:rPr>
            </w:pPr>
            <w:r w:rsidRPr="00AB6641">
              <w:rPr>
                <w:sz w:val="26"/>
                <w:szCs w:val="26"/>
              </w:rPr>
              <w:t xml:space="preserve">- Tay </w:t>
            </w:r>
            <w:proofErr w:type="spellStart"/>
            <w:r w:rsidRPr="00AB6641">
              <w:rPr>
                <w:sz w:val="26"/>
                <w:szCs w:val="26"/>
              </w:rPr>
              <w:t>khoan</w:t>
            </w:r>
            <w:proofErr w:type="spellEnd"/>
            <w:r w:rsidRPr="00AB6641">
              <w:rPr>
                <w:sz w:val="26"/>
                <w:szCs w:val="26"/>
              </w:rPr>
              <w:t xml:space="preserve"> </w:t>
            </w:r>
            <w:proofErr w:type="spellStart"/>
            <w:r w:rsidRPr="00AB6641">
              <w:rPr>
                <w:sz w:val="26"/>
                <w:szCs w:val="26"/>
              </w:rPr>
              <w:t>chậm</w:t>
            </w:r>
            <w:proofErr w:type="spellEnd"/>
            <w:r w:rsidRPr="00AB6641">
              <w:rPr>
                <w:sz w:val="26"/>
                <w:szCs w:val="26"/>
              </w:rPr>
              <w:t xml:space="preserve"> </w:t>
            </w:r>
            <w:proofErr w:type="spellStart"/>
            <w:r w:rsidRPr="00AB6641">
              <w:rPr>
                <w:sz w:val="26"/>
                <w:szCs w:val="26"/>
              </w:rPr>
              <w:t>thẳng</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tốc</w:t>
            </w:r>
            <w:proofErr w:type="spellEnd"/>
            <w:r w:rsidRPr="00AB6641">
              <w:rPr>
                <w:sz w:val="26"/>
                <w:szCs w:val="26"/>
              </w:rPr>
              <w:t xml:space="preserve"> </w:t>
            </w:r>
            <w:proofErr w:type="spellStart"/>
            <w:r w:rsidRPr="00AB6641">
              <w:rPr>
                <w:sz w:val="26"/>
                <w:szCs w:val="26"/>
              </w:rPr>
              <w:t>độ</w:t>
            </w:r>
            <w:proofErr w:type="spellEnd"/>
            <w:r w:rsidRPr="00AB6641">
              <w:rPr>
                <w:sz w:val="26"/>
                <w:szCs w:val="26"/>
              </w:rPr>
              <w:t xml:space="preserve"> ≥ 35.000 </w:t>
            </w:r>
            <w:proofErr w:type="spellStart"/>
            <w:r w:rsidRPr="00AB6641">
              <w:rPr>
                <w:sz w:val="26"/>
                <w:szCs w:val="26"/>
              </w:rPr>
              <w:t>vòng</w:t>
            </w:r>
            <w:proofErr w:type="spellEnd"/>
            <w:r w:rsidRPr="00AB6641">
              <w:rPr>
                <w:sz w:val="26"/>
                <w:szCs w:val="26"/>
              </w:rPr>
              <w:t>/</w:t>
            </w:r>
            <w:proofErr w:type="spellStart"/>
            <w:r w:rsidRPr="00AB6641">
              <w:rPr>
                <w:sz w:val="26"/>
                <w:szCs w:val="26"/>
              </w:rPr>
              <w:t>phút</w:t>
            </w:r>
            <w:proofErr w:type="spellEnd"/>
          </w:p>
        </w:tc>
        <w:tc>
          <w:tcPr>
            <w:tcW w:w="487" w:type="pct"/>
            <w:vAlign w:val="center"/>
          </w:tcPr>
          <w:p w14:paraId="70C84974"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EB6D92E"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AD9C888" w14:textId="77777777" w:rsidTr="00AB6641">
        <w:trPr>
          <w:trHeight w:val="269"/>
        </w:trPr>
        <w:tc>
          <w:tcPr>
            <w:tcW w:w="599" w:type="pct"/>
            <w:vAlign w:val="center"/>
          </w:tcPr>
          <w:p w14:paraId="14EDBB60" w14:textId="77777777" w:rsidR="00AB6641" w:rsidRPr="00AB6641" w:rsidRDefault="00AB6641" w:rsidP="00C3704A">
            <w:pPr>
              <w:spacing w:line="276" w:lineRule="auto"/>
              <w:jc w:val="center"/>
              <w:rPr>
                <w:b/>
                <w:bCs/>
                <w:sz w:val="26"/>
                <w:szCs w:val="26"/>
              </w:rPr>
            </w:pPr>
          </w:p>
        </w:tc>
        <w:tc>
          <w:tcPr>
            <w:tcW w:w="3250" w:type="pct"/>
            <w:vAlign w:val="center"/>
          </w:tcPr>
          <w:p w14:paraId="7F3A1DC6" w14:textId="77777777" w:rsidR="00AB6641" w:rsidRPr="00AB6641" w:rsidRDefault="00AB6641" w:rsidP="00C3704A">
            <w:pPr>
              <w:spacing w:line="276" w:lineRule="auto"/>
              <w:jc w:val="left"/>
              <w:rPr>
                <w:b/>
                <w:bCs/>
                <w:sz w:val="26"/>
                <w:szCs w:val="26"/>
              </w:rPr>
            </w:pPr>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thể</w:t>
            </w:r>
            <w:proofErr w:type="spellEnd"/>
            <w:r w:rsidRPr="00AB6641">
              <w:rPr>
                <w:sz w:val="26"/>
                <w:szCs w:val="26"/>
              </w:rPr>
              <w:t xml:space="preserve"> </w:t>
            </w:r>
            <w:proofErr w:type="spellStart"/>
            <w:r w:rsidRPr="00AB6641">
              <w:rPr>
                <w:sz w:val="26"/>
                <w:szCs w:val="26"/>
              </w:rPr>
              <w:t>hấp</w:t>
            </w:r>
            <w:proofErr w:type="spellEnd"/>
            <w:r w:rsidRPr="00AB6641">
              <w:rPr>
                <w:sz w:val="26"/>
                <w:szCs w:val="26"/>
              </w:rPr>
              <w:t xml:space="preserve"> </w:t>
            </w:r>
            <w:proofErr w:type="spellStart"/>
            <w:r w:rsidRPr="00AB6641">
              <w:rPr>
                <w:sz w:val="26"/>
                <w:szCs w:val="26"/>
              </w:rPr>
              <w:t>tiệt</w:t>
            </w:r>
            <w:proofErr w:type="spellEnd"/>
            <w:r w:rsidRPr="00AB6641">
              <w:rPr>
                <w:sz w:val="26"/>
                <w:szCs w:val="26"/>
              </w:rPr>
              <w:t xml:space="preserve"> </w:t>
            </w:r>
            <w:proofErr w:type="spellStart"/>
            <w:r w:rsidRPr="00AB6641">
              <w:rPr>
                <w:sz w:val="26"/>
                <w:szCs w:val="26"/>
              </w:rPr>
              <w:t>trùng</w:t>
            </w:r>
            <w:proofErr w:type="spellEnd"/>
            <w:r w:rsidRPr="00AB6641">
              <w:rPr>
                <w:sz w:val="26"/>
                <w:szCs w:val="26"/>
              </w:rPr>
              <w:t xml:space="preserve"> </w:t>
            </w:r>
            <w:proofErr w:type="spellStart"/>
            <w:r w:rsidRPr="00AB6641">
              <w:rPr>
                <w:sz w:val="26"/>
                <w:szCs w:val="26"/>
              </w:rPr>
              <w:t>nhiệt</w:t>
            </w:r>
            <w:proofErr w:type="spellEnd"/>
            <w:r w:rsidRPr="00AB6641">
              <w:rPr>
                <w:sz w:val="26"/>
                <w:szCs w:val="26"/>
              </w:rPr>
              <w:t xml:space="preserve"> </w:t>
            </w:r>
            <w:proofErr w:type="spellStart"/>
            <w:r w:rsidRPr="00AB6641">
              <w:rPr>
                <w:sz w:val="26"/>
                <w:szCs w:val="26"/>
              </w:rPr>
              <w:t>độ</w:t>
            </w:r>
            <w:proofErr w:type="spellEnd"/>
            <w:r w:rsidRPr="00AB6641">
              <w:rPr>
                <w:sz w:val="26"/>
                <w:szCs w:val="26"/>
              </w:rPr>
              <w:t xml:space="preserve"> </w:t>
            </w:r>
            <w:proofErr w:type="spellStart"/>
            <w:r w:rsidRPr="00AB6641">
              <w:rPr>
                <w:sz w:val="26"/>
                <w:szCs w:val="26"/>
              </w:rPr>
              <w:t>cao</w:t>
            </w:r>
            <w:proofErr w:type="spellEnd"/>
          </w:p>
        </w:tc>
        <w:tc>
          <w:tcPr>
            <w:tcW w:w="487" w:type="pct"/>
            <w:vAlign w:val="center"/>
          </w:tcPr>
          <w:p w14:paraId="73953534"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E270AE5"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DA19780" w14:textId="77777777" w:rsidTr="00AB6641">
        <w:trPr>
          <w:trHeight w:val="269"/>
        </w:trPr>
        <w:tc>
          <w:tcPr>
            <w:tcW w:w="599" w:type="pct"/>
            <w:vAlign w:val="center"/>
          </w:tcPr>
          <w:p w14:paraId="0FEF0557" w14:textId="77777777" w:rsidR="00AB6641" w:rsidRPr="00AB6641" w:rsidRDefault="00AB6641" w:rsidP="00C3704A">
            <w:pPr>
              <w:spacing w:line="276" w:lineRule="auto"/>
              <w:jc w:val="center"/>
              <w:rPr>
                <w:sz w:val="26"/>
                <w:szCs w:val="26"/>
              </w:rPr>
            </w:pPr>
          </w:p>
        </w:tc>
        <w:tc>
          <w:tcPr>
            <w:tcW w:w="3250" w:type="pct"/>
            <w:vAlign w:val="center"/>
          </w:tcPr>
          <w:p w14:paraId="5FAC9EDD" w14:textId="77777777" w:rsidR="00AB6641" w:rsidRPr="00AB6641" w:rsidRDefault="00AB6641" w:rsidP="00C3704A">
            <w:pPr>
              <w:spacing w:line="276" w:lineRule="auto"/>
              <w:jc w:val="left"/>
              <w:rPr>
                <w:sz w:val="26"/>
                <w:szCs w:val="26"/>
              </w:rPr>
            </w:pPr>
            <w:r w:rsidRPr="00AB6641">
              <w:rPr>
                <w:b/>
                <w:bCs/>
                <w:sz w:val="26"/>
                <w:szCs w:val="26"/>
              </w:rPr>
              <w:t xml:space="preserve">12/ </w:t>
            </w:r>
            <w:proofErr w:type="spellStart"/>
            <w:r w:rsidRPr="00AB6641">
              <w:rPr>
                <w:b/>
                <w:bCs/>
                <w:sz w:val="26"/>
                <w:szCs w:val="26"/>
              </w:rPr>
              <w:t>Máy</w:t>
            </w:r>
            <w:proofErr w:type="spellEnd"/>
            <w:r w:rsidRPr="00AB6641">
              <w:rPr>
                <w:b/>
                <w:sz w:val="26"/>
                <w:szCs w:val="26"/>
              </w:rPr>
              <w:t xml:space="preserve"> </w:t>
            </w:r>
            <w:proofErr w:type="spellStart"/>
            <w:r w:rsidRPr="00AB6641">
              <w:rPr>
                <w:b/>
                <w:sz w:val="26"/>
                <w:szCs w:val="26"/>
              </w:rPr>
              <w:t>nén</w:t>
            </w:r>
            <w:proofErr w:type="spellEnd"/>
            <w:r w:rsidRPr="00AB6641">
              <w:rPr>
                <w:b/>
                <w:sz w:val="26"/>
                <w:szCs w:val="26"/>
              </w:rPr>
              <w:t xml:space="preserve"> </w:t>
            </w:r>
            <w:proofErr w:type="spellStart"/>
            <w:r w:rsidRPr="00AB6641">
              <w:rPr>
                <w:b/>
                <w:sz w:val="26"/>
                <w:szCs w:val="26"/>
              </w:rPr>
              <w:t>khí</w:t>
            </w:r>
            <w:proofErr w:type="spellEnd"/>
          </w:p>
        </w:tc>
        <w:tc>
          <w:tcPr>
            <w:tcW w:w="487" w:type="pct"/>
            <w:vAlign w:val="center"/>
          </w:tcPr>
          <w:p w14:paraId="7C577054" w14:textId="77777777" w:rsidR="00AB6641" w:rsidRPr="00AB6641" w:rsidRDefault="00AB6641" w:rsidP="00C3704A">
            <w:pPr>
              <w:spacing w:line="276" w:lineRule="auto"/>
              <w:jc w:val="left"/>
              <w:rPr>
                <w:sz w:val="26"/>
                <w:szCs w:val="26"/>
              </w:rPr>
            </w:pPr>
          </w:p>
        </w:tc>
        <w:tc>
          <w:tcPr>
            <w:tcW w:w="664" w:type="pct"/>
            <w:vAlign w:val="center"/>
          </w:tcPr>
          <w:p w14:paraId="417D43DF" w14:textId="77777777" w:rsidR="00AB6641" w:rsidRPr="00AB6641" w:rsidRDefault="00AB6641" w:rsidP="00C3704A">
            <w:pPr>
              <w:spacing w:line="276" w:lineRule="auto"/>
              <w:jc w:val="left"/>
              <w:rPr>
                <w:sz w:val="26"/>
                <w:szCs w:val="26"/>
              </w:rPr>
            </w:pPr>
          </w:p>
        </w:tc>
      </w:tr>
      <w:tr w:rsidR="00AB6641" w:rsidRPr="00AB6641" w14:paraId="3B6E2D54" w14:textId="77777777" w:rsidTr="00AB6641">
        <w:trPr>
          <w:trHeight w:val="269"/>
        </w:trPr>
        <w:tc>
          <w:tcPr>
            <w:tcW w:w="599" w:type="pct"/>
            <w:vAlign w:val="center"/>
          </w:tcPr>
          <w:p w14:paraId="3B3E135E" w14:textId="77777777" w:rsidR="00AB6641" w:rsidRPr="00AB6641" w:rsidRDefault="00AB6641" w:rsidP="00C3704A">
            <w:pPr>
              <w:spacing w:line="276" w:lineRule="auto"/>
              <w:jc w:val="center"/>
              <w:rPr>
                <w:sz w:val="26"/>
                <w:szCs w:val="26"/>
              </w:rPr>
            </w:pPr>
          </w:p>
        </w:tc>
        <w:tc>
          <w:tcPr>
            <w:tcW w:w="3250" w:type="pct"/>
            <w:vAlign w:val="center"/>
          </w:tcPr>
          <w:p w14:paraId="5779DF61" w14:textId="77777777" w:rsidR="00AB6641" w:rsidRPr="00AB6641" w:rsidRDefault="00AB6641" w:rsidP="00C3704A">
            <w:pPr>
              <w:spacing w:line="276" w:lineRule="auto"/>
              <w:jc w:val="left"/>
              <w:rPr>
                <w:sz w:val="26"/>
                <w:szCs w:val="26"/>
              </w:rPr>
            </w:pPr>
            <w:r w:rsidRPr="00AB6641">
              <w:rPr>
                <w:sz w:val="26"/>
                <w:szCs w:val="26"/>
              </w:rPr>
              <w:t xml:space="preserve">- Lưu </w:t>
            </w:r>
            <w:proofErr w:type="spellStart"/>
            <w:r w:rsidRPr="00AB6641">
              <w:rPr>
                <w:sz w:val="26"/>
                <w:szCs w:val="26"/>
              </w:rPr>
              <w:t>lượng</w:t>
            </w:r>
            <w:proofErr w:type="spellEnd"/>
            <w:r w:rsidRPr="00AB6641">
              <w:rPr>
                <w:sz w:val="26"/>
                <w:szCs w:val="26"/>
              </w:rPr>
              <w:t xml:space="preserve"> </w:t>
            </w:r>
            <w:proofErr w:type="spellStart"/>
            <w:r w:rsidRPr="00AB6641">
              <w:rPr>
                <w:sz w:val="26"/>
                <w:szCs w:val="26"/>
              </w:rPr>
              <w:t>đỉnh</w:t>
            </w:r>
            <w:proofErr w:type="spellEnd"/>
            <w:r w:rsidRPr="00AB6641">
              <w:rPr>
                <w:sz w:val="26"/>
                <w:szCs w:val="26"/>
              </w:rPr>
              <w:t xml:space="preserve">: ≥ 100 </w:t>
            </w:r>
            <w:proofErr w:type="spellStart"/>
            <w:r w:rsidRPr="00AB6641">
              <w:rPr>
                <w:sz w:val="26"/>
                <w:szCs w:val="26"/>
              </w:rPr>
              <w:t>lít</w:t>
            </w:r>
            <w:proofErr w:type="spellEnd"/>
            <w:r w:rsidRPr="00AB6641">
              <w:rPr>
                <w:sz w:val="26"/>
                <w:szCs w:val="26"/>
              </w:rPr>
              <w:t xml:space="preserve">/ </w:t>
            </w:r>
            <w:proofErr w:type="spellStart"/>
            <w:r w:rsidRPr="00AB6641">
              <w:rPr>
                <w:sz w:val="26"/>
                <w:szCs w:val="26"/>
              </w:rPr>
              <w:t>phút</w:t>
            </w:r>
            <w:proofErr w:type="spellEnd"/>
          </w:p>
        </w:tc>
        <w:tc>
          <w:tcPr>
            <w:tcW w:w="487" w:type="pct"/>
            <w:vAlign w:val="center"/>
          </w:tcPr>
          <w:p w14:paraId="797B6B18"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EC87647"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1103DCE" w14:textId="77777777" w:rsidTr="00AB6641">
        <w:trPr>
          <w:trHeight w:val="269"/>
        </w:trPr>
        <w:tc>
          <w:tcPr>
            <w:tcW w:w="599" w:type="pct"/>
            <w:vAlign w:val="center"/>
          </w:tcPr>
          <w:p w14:paraId="0CCDB773" w14:textId="77777777" w:rsidR="00AB6641" w:rsidRPr="00AB6641" w:rsidRDefault="00AB6641" w:rsidP="00C3704A">
            <w:pPr>
              <w:spacing w:line="276" w:lineRule="auto"/>
              <w:jc w:val="center"/>
              <w:rPr>
                <w:sz w:val="26"/>
                <w:szCs w:val="26"/>
              </w:rPr>
            </w:pPr>
          </w:p>
        </w:tc>
        <w:tc>
          <w:tcPr>
            <w:tcW w:w="3250" w:type="pct"/>
            <w:vAlign w:val="center"/>
          </w:tcPr>
          <w:p w14:paraId="4B0378A4" w14:textId="77777777" w:rsidR="00AB6641" w:rsidRPr="00AB6641" w:rsidRDefault="00AB6641" w:rsidP="00C3704A">
            <w:pPr>
              <w:spacing w:line="276" w:lineRule="auto"/>
              <w:jc w:val="left"/>
              <w:rPr>
                <w:sz w:val="26"/>
                <w:szCs w:val="26"/>
              </w:rPr>
            </w:pPr>
            <w:r w:rsidRPr="00AB6641">
              <w:rPr>
                <w:sz w:val="26"/>
                <w:szCs w:val="26"/>
              </w:rPr>
              <w:t xml:space="preserve">- Dung </w:t>
            </w:r>
            <w:proofErr w:type="spellStart"/>
            <w:r w:rsidRPr="00AB6641">
              <w:rPr>
                <w:sz w:val="26"/>
                <w:szCs w:val="26"/>
              </w:rPr>
              <w:t>tích</w:t>
            </w:r>
            <w:proofErr w:type="spellEnd"/>
            <w:r w:rsidRPr="00AB6641">
              <w:rPr>
                <w:sz w:val="26"/>
                <w:szCs w:val="26"/>
              </w:rPr>
              <w:t xml:space="preserve"> </w:t>
            </w:r>
            <w:proofErr w:type="spellStart"/>
            <w:r w:rsidRPr="00AB6641">
              <w:rPr>
                <w:sz w:val="26"/>
                <w:szCs w:val="26"/>
              </w:rPr>
              <w:t>bình</w:t>
            </w:r>
            <w:proofErr w:type="spellEnd"/>
            <w:r w:rsidRPr="00AB6641">
              <w:rPr>
                <w:sz w:val="26"/>
                <w:szCs w:val="26"/>
              </w:rPr>
              <w:t xml:space="preserve"> </w:t>
            </w:r>
            <w:proofErr w:type="spellStart"/>
            <w:r w:rsidRPr="00AB6641">
              <w:rPr>
                <w:sz w:val="26"/>
                <w:szCs w:val="26"/>
              </w:rPr>
              <w:t>chứa</w:t>
            </w:r>
            <w:proofErr w:type="spellEnd"/>
            <w:r w:rsidRPr="00AB6641">
              <w:rPr>
                <w:sz w:val="26"/>
                <w:szCs w:val="26"/>
              </w:rPr>
              <w:t xml:space="preserve">: ≥ 35 </w:t>
            </w:r>
            <w:proofErr w:type="spellStart"/>
            <w:r w:rsidRPr="00AB6641">
              <w:rPr>
                <w:sz w:val="26"/>
                <w:szCs w:val="26"/>
              </w:rPr>
              <w:t>lít</w:t>
            </w:r>
            <w:proofErr w:type="spellEnd"/>
          </w:p>
        </w:tc>
        <w:tc>
          <w:tcPr>
            <w:tcW w:w="487" w:type="pct"/>
            <w:vAlign w:val="center"/>
          </w:tcPr>
          <w:p w14:paraId="5F37F874"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14361EC"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53BAAAB" w14:textId="77777777" w:rsidTr="00AB6641">
        <w:trPr>
          <w:trHeight w:val="269"/>
        </w:trPr>
        <w:tc>
          <w:tcPr>
            <w:tcW w:w="599" w:type="pct"/>
            <w:vAlign w:val="center"/>
          </w:tcPr>
          <w:p w14:paraId="371FBB9D" w14:textId="77777777" w:rsidR="00AB6641" w:rsidRPr="00AB6641" w:rsidRDefault="00AB6641" w:rsidP="00C3704A">
            <w:pPr>
              <w:spacing w:line="276" w:lineRule="auto"/>
              <w:jc w:val="center"/>
              <w:rPr>
                <w:sz w:val="26"/>
                <w:szCs w:val="26"/>
              </w:rPr>
            </w:pPr>
          </w:p>
        </w:tc>
        <w:tc>
          <w:tcPr>
            <w:tcW w:w="3250" w:type="pct"/>
            <w:vAlign w:val="center"/>
          </w:tcPr>
          <w:p w14:paraId="576D48B8"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Áp</w:t>
            </w:r>
            <w:proofErr w:type="spellEnd"/>
            <w:r w:rsidRPr="00AB6641">
              <w:rPr>
                <w:sz w:val="26"/>
                <w:szCs w:val="26"/>
              </w:rPr>
              <w:t xml:space="preserve"> </w:t>
            </w:r>
            <w:proofErr w:type="spellStart"/>
            <w:r w:rsidRPr="00AB6641">
              <w:rPr>
                <w:sz w:val="26"/>
                <w:szCs w:val="26"/>
              </w:rPr>
              <w:t>lực</w:t>
            </w:r>
            <w:proofErr w:type="spellEnd"/>
            <w:r w:rsidRPr="00AB6641">
              <w:rPr>
                <w:sz w:val="26"/>
                <w:szCs w:val="26"/>
              </w:rPr>
              <w:t xml:space="preserve"> </w:t>
            </w:r>
            <w:proofErr w:type="spellStart"/>
            <w:r w:rsidRPr="00AB6641">
              <w:rPr>
                <w:sz w:val="26"/>
                <w:szCs w:val="26"/>
              </w:rPr>
              <w:t>đầu</w:t>
            </w:r>
            <w:proofErr w:type="spellEnd"/>
            <w:r w:rsidRPr="00AB6641">
              <w:rPr>
                <w:sz w:val="26"/>
                <w:szCs w:val="26"/>
              </w:rPr>
              <w:t xml:space="preserve"> </w:t>
            </w:r>
            <w:proofErr w:type="spellStart"/>
            <w:r w:rsidRPr="00AB6641">
              <w:rPr>
                <w:sz w:val="26"/>
                <w:szCs w:val="26"/>
              </w:rPr>
              <w:t>ra</w:t>
            </w:r>
            <w:proofErr w:type="spellEnd"/>
            <w:r w:rsidRPr="00AB6641">
              <w:rPr>
                <w:sz w:val="26"/>
                <w:szCs w:val="26"/>
              </w:rPr>
              <w:t>: ≥ 6 kg/cm</w:t>
            </w:r>
            <w:r w:rsidRPr="00AB6641">
              <w:rPr>
                <w:sz w:val="26"/>
                <w:szCs w:val="26"/>
                <w:vertAlign w:val="superscript"/>
              </w:rPr>
              <w:t>2</w:t>
            </w:r>
          </w:p>
        </w:tc>
        <w:tc>
          <w:tcPr>
            <w:tcW w:w="487" w:type="pct"/>
            <w:vAlign w:val="center"/>
          </w:tcPr>
          <w:p w14:paraId="168B925D"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37AB342"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DDF704C" w14:textId="77777777" w:rsidTr="00AB6641">
        <w:trPr>
          <w:trHeight w:val="269"/>
        </w:trPr>
        <w:tc>
          <w:tcPr>
            <w:tcW w:w="599" w:type="pct"/>
            <w:vAlign w:val="center"/>
          </w:tcPr>
          <w:p w14:paraId="2D0F24BC" w14:textId="77777777" w:rsidR="00AB6641" w:rsidRPr="00AB6641" w:rsidRDefault="00AB6641" w:rsidP="00C3704A">
            <w:pPr>
              <w:spacing w:line="276" w:lineRule="auto"/>
              <w:jc w:val="center"/>
              <w:rPr>
                <w:sz w:val="26"/>
                <w:szCs w:val="26"/>
              </w:rPr>
            </w:pPr>
          </w:p>
        </w:tc>
        <w:tc>
          <w:tcPr>
            <w:tcW w:w="3250" w:type="pct"/>
            <w:vAlign w:val="center"/>
          </w:tcPr>
          <w:p w14:paraId="39010621"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bộ</w:t>
            </w:r>
            <w:proofErr w:type="spellEnd"/>
            <w:r w:rsidRPr="00AB6641">
              <w:rPr>
                <w:sz w:val="26"/>
                <w:szCs w:val="26"/>
              </w:rPr>
              <w:t xml:space="preserve"> </w:t>
            </w:r>
            <w:proofErr w:type="spellStart"/>
            <w:r w:rsidRPr="00AB6641">
              <w:rPr>
                <w:sz w:val="26"/>
                <w:szCs w:val="26"/>
              </w:rPr>
              <w:t>điều</w:t>
            </w:r>
            <w:proofErr w:type="spellEnd"/>
            <w:r w:rsidRPr="00AB6641">
              <w:rPr>
                <w:sz w:val="26"/>
                <w:szCs w:val="26"/>
              </w:rPr>
              <w:t xml:space="preserve"> </w:t>
            </w:r>
            <w:proofErr w:type="spellStart"/>
            <w:r w:rsidRPr="00AB6641">
              <w:rPr>
                <w:sz w:val="26"/>
                <w:szCs w:val="26"/>
              </w:rPr>
              <w:t>chỉnh</w:t>
            </w:r>
            <w:proofErr w:type="spellEnd"/>
            <w:r w:rsidRPr="00AB6641">
              <w:rPr>
                <w:sz w:val="26"/>
                <w:szCs w:val="26"/>
              </w:rPr>
              <w:t xml:space="preserve"> </w:t>
            </w:r>
            <w:proofErr w:type="spellStart"/>
            <w:r w:rsidRPr="00AB6641">
              <w:rPr>
                <w:sz w:val="26"/>
                <w:szCs w:val="26"/>
              </w:rPr>
              <w:t>áp</w:t>
            </w:r>
            <w:proofErr w:type="spellEnd"/>
            <w:r w:rsidRPr="00AB6641">
              <w:rPr>
                <w:sz w:val="26"/>
                <w:szCs w:val="26"/>
              </w:rPr>
              <w:t xml:space="preserve"> </w:t>
            </w:r>
            <w:proofErr w:type="spellStart"/>
            <w:r w:rsidRPr="00AB6641">
              <w:rPr>
                <w:sz w:val="26"/>
                <w:szCs w:val="26"/>
              </w:rPr>
              <w:t>lực</w:t>
            </w:r>
            <w:proofErr w:type="spellEnd"/>
          </w:p>
        </w:tc>
        <w:tc>
          <w:tcPr>
            <w:tcW w:w="487" w:type="pct"/>
            <w:vAlign w:val="center"/>
          </w:tcPr>
          <w:p w14:paraId="775504EA"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13AA788D"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30DD963B" w14:textId="77777777" w:rsidTr="00AB6641">
        <w:trPr>
          <w:trHeight w:val="284"/>
        </w:trPr>
        <w:tc>
          <w:tcPr>
            <w:tcW w:w="599" w:type="pct"/>
            <w:vAlign w:val="center"/>
          </w:tcPr>
          <w:p w14:paraId="4FE3DA7E" w14:textId="77777777" w:rsidR="00AB6641" w:rsidRPr="00AB6641" w:rsidRDefault="00AB6641" w:rsidP="00C3704A">
            <w:pPr>
              <w:spacing w:line="276" w:lineRule="auto"/>
              <w:jc w:val="center"/>
              <w:rPr>
                <w:sz w:val="26"/>
                <w:szCs w:val="26"/>
              </w:rPr>
            </w:pPr>
          </w:p>
        </w:tc>
        <w:tc>
          <w:tcPr>
            <w:tcW w:w="3250" w:type="pct"/>
            <w:vAlign w:val="center"/>
          </w:tcPr>
          <w:p w14:paraId="7341E72A"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Có</w:t>
            </w:r>
            <w:proofErr w:type="spellEnd"/>
            <w:r w:rsidRPr="00AB6641">
              <w:rPr>
                <w:sz w:val="26"/>
                <w:szCs w:val="26"/>
              </w:rPr>
              <w:t xml:space="preserve"> van </w:t>
            </w:r>
            <w:proofErr w:type="gramStart"/>
            <w:r w:rsidRPr="00AB6641">
              <w:rPr>
                <w:sz w:val="26"/>
                <w:szCs w:val="26"/>
              </w:rPr>
              <w:t>an</w:t>
            </w:r>
            <w:proofErr w:type="gramEnd"/>
            <w:r w:rsidRPr="00AB6641">
              <w:rPr>
                <w:sz w:val="26"/>
                <w:szCs w:val="26"/>
              </w:rPr>
              <w:t xml:space="preserve"> </w:t>
            </w:r>
            <w:proofErr w:type="spellStart"/>
            <w:r w:rsidRPr="00AB6641">
              <w:rPr>
                <w:sz w:val="26"/>
                <w:szCs w:val="26"/>
              </w:rPr>
              <w:t>toàn</w:t>
            </w:r>
            <w:proofErr w:type="spellEnd"/>
            <w:r w:rsidRPr="00AB6641">
              <w:rPr>
                <w:sz w:val="26"/>
                <w:szCs w:val="26"/>
              </w:rPr>
              <w:t xml:space="preserve"> </w:t>
            </w:r>
            <w:proofErr w:type="spellStart"/>
            <w:r w:rsidRPr="00AB6641">
              <w:rPr>
                <w:sz w:val="26"/>
                <w:szCs w:val="26"/>
              </w:rPr>
              <w:t>cho</w:t>
            </w:r>
            <w:proofErr w:type="spellEnd"/>
            <w:r w:rsidRPr="00AB6641">
              <w:rPr>
                <w:sz w:val="26"/>
                <w:szCs w:val="26"/>
              </w:rPr>
              <w:t xml:space="preserve"> </w:t>
            </w:r>
            <w:proofErr w:type="spellStart"/>
            <w:r w:rsidRPr="00AB6641">
              <w:rPr>
                <w:sz w:val="26"/>
                <w:szCs w:val="26"/>
              </w:rPr>
              <w:t>bình</w:t>
            </w:r>
            <w:proofErr w:type="spellEnd"/>
            <w:r w:rsidRPr="00AB6641">
              <w:rPr>
                <w:sz w:val="26"/>
                <w:szCs w:val="26"/>
              </w:rPr>
              <w:t xml:space="preserve"> </w:t>
            </w:r>
            <w:proofErr w:type="spellStart"/>
            <w:r w:rsidRPr="00AB6641">
              <w:rPr>
                <w:sz w:val="26"/>
                <w:szCs w:val="26"/>
              </w:rPr>
              <w:t>chứa</w:t>
            </w:r>
            <w:proofErr w:type="spellEnd"/>
            <w:r w:rsidRPr="00AB6641">
              <w:rPr>
                <w:sz w:val="26"/>
                <w:szCs w:val="26"/>
              </w:rPr>
              <w:t xml:space="preserve"> </w:t>
            </w:r>
            <w:proofErr w:type="spellStart"/>
            <w:r w:rsidRPr="00AB6641">
              <w:rPr>
                <w:sz w:val="26"/>
                <w:szCs w:val="26"/>
              </w:rPr>
              <w:t>khí</w:t>
            </w:r>
            <w:proofErr w:type="spellEnd"/>
          </w:p>
        </w:tc>
        <w:tc>
          <w:tcPr>
            <w:tcW w:w="487" w:type="pct"/>
            <w:vAlign w:val="center"/>
          </w:tcPr>
          <w:p w14:paraId="424E3CD4"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E80738C"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A5D798C" w14:textId="77777777" w:rsidTr="00AB6641">
        <w:trPr>
          <w:trHeight w:val="269"/>
        </w:trPr>
        <w:tc>
          <w:tcPr>
            <w:tcW w:w="599" w:type="pct"/>
            <w:vAlign w:val="center"/>
          </w:tcPr>
          <w:p w14:paraId="3FD91D24" w14:textId="77777777" w:rsidR="00AB6641" w:rsidRPr="00AB6641" w:rsidRDefault="00AB6641" w:rsidP="00C3704A">
            <w:pPr>
              <w:spacing w:line="276" w:lineRule="auto"/>
              <w:jc w:val="center"/>
              <w:rPr>
                <w:sz w:val="26"/>
                <w:szCs w:val="26"/>
              </w:rPr>
            </w:pPr>
          </w:p>
        </w:tc>
        <w:tc>
          <w:tcPr>
            <w:tcW w:w="3250" w:type="pct"/>
            <w:vAlign w:val="center"/>
          </w:tcPr>
          <w:p w14:paraId="073FC167" w14:textId="77777777" w:rsidR="00AB6641" w:rsidRPr="00AB6641" w:rsidRDefault="00AB6641" w:rsidP="00C3704A">
            <w:pPr>
              <w:spacing w:line="276" w:lineRule="auto"/>
              <w:jc w:val="left"/>
              <w:rPr>
                <w:sz w:val="26"/>
                <w:szCs w:val="26"/>
              </w:rPr>
            </w:pPr>
            <w:r w:rsidRPr="00AB6641">
              <w:rPr>
                <w:sz w:val="26"/>
                <w:szCs w:val="26"/>
              </w:rPr>
              <w:t xml:space="preserve">- Công </w:t>
            </w:r>
            <w:proofErr w:type="spellStart"/>
            <w:r w:rsidRPr="00AB6641">
              <w:rPr>
                <w:sz w:val="26"/>
                <w:szCs w:val="26"/>
              </w:rPr>
              <w:t>nghệ</w:t>
            </w:r>
            <w:proofErr w:type="spellEnd"/>
            <w:r w:rsidRPr="00AB6641">
              <w:rPr>
                <w:sz w:val="26"/>
                <w:szCs w:val="26"/>
              </w:rPr>
              <w:t xml:space="preserve"> piston </w:t>
            </w:r>
            <w:proofErr w:type="spellStart"/>
            <w:r w:rsidRPr="00AB6641">
              <w:rPr>
                <w:sz w:val="26"/>
                <w:szCs w:val="26"/>
              </w:rPr>
              <w:t>không</w:t>
            </w:r>
            <w:proofErr w:type="spellEnd"/>
            <w:r w:rsidRPr="00AB6641">
              <w:rPr>
                <w:sz w:val="26"/>
                <w:szCs w:val="26"/>
              </w:rPr>
              <w:t xml:space="preserve"> </w:t>
            </w:r>
            <w:proofErr w:type="spellStart"/>
            <w:r w:rsidRPr="00AB6641">
              <w:rPr>
                <w:sz w:val="26"/>
                <w:szCs w:val="26"/>
              </w:rPr>
              <w:t>dầu</w:t>
            </w:r>
            <w:proofErr w:type="spellEnd"/>
          </w:p>
        </w:tc>
        <w:tc>
          <w:tcPr>
            <w:tcW w:w="487" w:type="pct"/>
            <w:vAlign w:val="center"/>
          </w:tcPr>
          <w:p w14:paraId="33EB3F4C"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2E806E5"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6A3D18B2" w14:textId="77777777" w:rsidTr="00AB6641">
        <w:trPr>
          <w:trHeight w:val="269"/>
        </w:trPr>
        <w:tc>
          <w:tcPr>
            <w:tcW w:w="599" w:type="pct"/>
            <w:vAlign w:val="center"/>
          </w:tcPr>
          <w:p w14:paraId="6F0CE173" w14:textId="77777777" w:rsidR="00AB6641" w:rsidRPr="00AB6641" w:rsidRDefault="00AB6641" w:rsidP="00C3704A">
            <w:pPr>
              <w:spacing w:line="276" w:lineRule="auto"/>
              <w:jc w:val="center"/>
              <w:rPr>
                <w:sz w:val="26"/>
                <w:szCs w:val="26"/>
              </w:rPr>
            </w:pPr>
          </w:p>
        </w:tc>
        <w:tc>
          <w:tcPr>
            <w:tcW w:w="3250" w:type="pct"/>
            <w:vAlign w:val="center"/>
          </w:tcPr>
          <w:p w14:paraId="5C31E0B4" w14:textId="77777777" w:rsidR="00AB6641" w:rsidRPr="00AB6641" w:rsidRDefault="00AB6641" w:rsidP="00C3704A">
            <w:pPr>
              <w:spacing w:line="276" w:lineRule="auto"/>
              <w:jc w:val="left"/>
              <w:rPr>
                <w:sz w:val="26"/>
                <w:szCs w:val="26"/>
              </w:rPr>
            </w:pPr>
            <w:r w:rsidRPr="00AB6641">
              <w:rPr>
                <w:b/>
                <w:sz w:val="26"/>
                <w:szCs w:val="26"/>
              </w:rPr>
              <w:t>IV. CÁC YÊU CẦU KHÁC</w:t>
            </w:r>
          </w:p>
        </w:tc>
        <w:tc>
          <w:tcPr>
            <w:tcW w:w="487" w:type="pct"/>
            <w:vAlign w:val="center"/>
          </w:tcPr>
          <w:p w14:paraId="008630D6" w14:textId="77777777" w:rsidR="00AB6641" w:rsidRPr="00AB6641" w:rsidRDefault="00AB6641" w:rsidP="00C3704A">
            <w:pPr>
              <w:spacing w:line="276" w:lineRule="auto"/>
              <w:jc w:val="left"/>
              <w:rPr>
                <w:sz w:val="26"/>
                <w:szCs w:val="26"/>
              </w:rPr>
            </w:pPr>
          </w:p>
        </w:tc>
        <w:tc>
          <w:tcPr>
            <w:tcW w:w="664" w:type="pct"/>
            <w:vAlign w:val="center"/>
          </w:tcPr>
          <w:p w14:paraId="370C343F" w14:textId="77777777" w:rsidR="00AB6641" w:rsidRPr="00AB6641" w:rsidRDefault="00AB6641" w:rsidP="00C3704A">
            <w:pPr>
              <w:spacing w:line="276" w:lineRule="auto"/>
              <w:jc w:val="left"/>
              <w:rPr>
                <w:sz w:val="26"/>
                <w:szCs w:val="26"/>
              </w:rPr>
            </w:pPr>
          </w:p>
        </w:tc>
      </w:tr>
      <w:tr w:rsidR="00AB6641" w:rsidRPr="00AB6641" w14:paraId="736CB029" w14:textId="77777777" w:rsidTr="00AB6641">
        <w:trPr>
          <w:trHeight w:val="269"/>
        </w:trPr>
        <w:tc>
          <w:tcPr>
            <w:tcW w:w="599" w:type="pct"/>
            <w:vAlign w:val="center"/>
          </w:tcPr>
          <w:p w14:paraId="44E958BA" w14:textId="77777777" w:rsidR="00AB6641" w:rsidRPr="00AB6641" w:rsidRDefault="00AB6641" w:rsidP="00C3704A">
            <w:pPr>
              <w:spacing w:line="276" w:lineRule="auto"/>
              <w:jc w:val="center"/>
              <w:rPr>
                <w:sz w:val="26"/>
                <w:szCs w:val="26"/>
              </w:rPr>
            </w:pPr>
          </w:p>
        </w:tc>
        <w:tc>
          <w:tcPr>
            <w:tcW w:w="3250" w:type="pct"/>
            <w:vAlign w:val="center"/>
          </w:tcPr>
          <w:p w14:paraId="46FDBF45"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Thời</w:t>
            </w:r>
            <w:proofErr w:type="spellEnd"/>
            <w:r w:rsidRPr="00AB6641">
              <w:rPr>
                <w:sz w:val="26"/>
                <w:szCs w:val="26"/>
              </w:rPr>
              <w:t xml:space="preserve"> </w:t>
            </w:r>
            <w:proofErr w:type="spellStart"/>
            <w:r w:rsidRPr="00AB6641">
              <w:rPr>
                <w:sz w:val="26"/>
                <w:szCs w:val="26"/>
              </w:rPr>
              <w:t>gian</w:t>
            </w:r>
            <w:proofErr w:type="spellEnd"/>
            <w:r w:rsidRPr="00AB6641">
              <w:rPr>
                <w:sz w:val="26"/>
                <w:szCs w:val="26"/>
              </w:rPr>
              <w:t xml:space="preserve"> </w:t>
            </w:r>
            <w:proofErr w:type="spellStart"/>
            <w:r w:rsidRPr="00AB6641">
              <w:rPr>
                <w:sz w:val="26"/>
                <w:szCs w:val="26"/>
              </w:rPr>
              <w:t>bảo</w:t>
            </w:r>
            <w:proofErr w:type="spellEnd"/>
            <w:r w:rsidRPr="00AB6641">
              <w:rPr>
                <w:sz w:val="26"/>
                <w:szCs w:val="26"/>
              </w:rPr>
              <w:t xml:space="preserve"> </w:t>
            </w:r>
            <w:proofErr w:type="spellStart"/>
            <w:r w:rsidRPr="00AB6641">
              <w:rPr>
                <w:sz w:val="26"/>
                <w:szCs w:val="26"/>
              </w:rPr>
              <w:t>hành</w:t>
            </w:r>
            <w:proofErr w:type="spellEnd"/>
            <w:r w:rsidRPr="00AB6641">
              <w:rPr>
                <w:sz w:val="26"/>
                <w:szCs w:val="26"/>
              </w:rPr>
              <w:t xml:space="preserve"> ≥ 12 </w:t>
            </w:r>
            <w:proofErr w:type="spellStart"/>
            <w:r w:rsidRPr="00AB6641">
              <w:rPr>
                <w:sz w:val="26"/>
                <w:szCs w:val="26"/>
              </w:rPr>
              <w:t>tháng</w:t>
            </w:r>
            <w:proofErr w:type="spellEnd"/>
            <w:r w:rsidRPr="00AB6641">
              <w:rPr>
                <w:sz w:val="26"/>
                <w:szCs w:val="26"/>
              </w:rPr>
              <w:t>.</w:t>
            </w:r>
          </w:p>
        </w:tc>
        <w:tc>
          <w:tcPr>
            <w:tcW w:w="487" w:type="pct"/>
            <w:vAlign w:val="center"/>
          </w:tcPr>
          <w:p w14:paraId="0F9FA2E5"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7A38E316"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AD827B5" w14:textId="77777777" w:rsidTr="00AB6641">
        <w:trPr>
          <w:trHeight w:val="269"/>
        </w:trPr>
        <w:tc>
          <w:tcPr>
            <w:tcW w:w="599" w:type="pct"/>
            <w:vAlign w:val="center"/>
          </w:tcPr>
          <w:p w14:paraId="2BAF07C3" w14:textId="77777777" w:rsidR="00AB6641" w:rsidRPr="00AB6641" w:rsidRDefault="00AB6641" w:rsidP="00C3704A">
            <w:pPr>
              <w:spacing w:line="276" w:lineRule="auto"/>
              <w:jc w:val="center"/>
              <w:rPr>
                <w:sz w:val="26"/>
                <w:szCs w:val="26"/>
              </w:rPr>
            </w:pPr>
          </w:p>
        </w:tc>
        <w:tc>
          <w:tcPr>
            <w:tcW w:w="3250" w:type="pct"/>
            <w:vAlign w:val="center"/>
          </w:tcPr>
          <w:p w14:paraId="74C988D9" w14:textId="77777777" w:rsidR="00AB6641" w:rsidRPr="00AB6641" w:rsidRDefault="00AB6641" w:rsidP="00C3704A">
            <w:pPr>
              <w:spacing w:line="276" w:lineRule="auto"/>
              <w:jc w:val="left"/>
              <w:rPr>
                <w:sz w:val="26"/>
                <w:szCs w:val="26"/>
              </w:rPr>
            </w:pPr>
            <w:r w:rsidRPr="00AB6641">
              <w:rPr>
                <w:sz w:val="26"/>
                <w:szCs w:val="26"/>
              </w:rPr>
              <w:t>- </w:t>
            </w:r>
            <w:proofErr w:type="spellStart"/>
            <w:r w:rsidRPr="00AB6641">
              <w:rPr>
                <w:sz w:val="26"/>
                <w:szCs w:val="26"/>
              </w:rPr>
              <w:t>Thời</w:t>
            </w:r>
            <w:proofErr w:type="spellEnd"/>
            <w:r w:rsidRPr="00AB6641">
              <w:rPr>
                <w:sz w:val="26"/>
                <w:szCs w:val="26"/>
              </w:rPr>
              <w:t xml:space="preserve"> </w:t>
            </w:r>
            <w:proofErr w:type="spellStart"/>
            <w:r w:rsidRPr="00AB6641">
              <w:rPr>
                <w:sz w:val="26"/>
                <w:szCs w:val="26"/>
              </w:rPr>
              <w:t>gian</w:t>
            </w:r>
            <w:proofErr w:type="spellEnd"/>
            <w:r w:rsidRPr="00AB6641">
              <w:rPr>
                <w:sz w:val="26"/>
                <w:szCs w:val="26"/>
              </w:rPr>
              <w:t xml:space="preserve"> </w:t>
            </w:r>
            <w:proofErr w:type="spellStart"/>
            <w:r w:rsidRPr="00AB6641">
              <w:rPr>
                <w:sz w:val="26"/>
                <w:szCs w:val="26"/>
              </w:rPr>
              <w:t>giao</w:t>
            </w:r>
            <w:proofErr w:type="spellEnd"/>
            <w:r w:rsidRPr="00AB6641">
              <w:rPr>
                <w:sz w:val="26"/>
                <w:szCs w:val="26"/>
              </w:rPr>
              <w:t xml:space="preserve"> </w:t>
            </w:r>
            <w:proofErr w:type="spellStart"/>
            <w:r w:rsidRPr="00AB6641">
              <w:rPr>
                <w:sz w:val="26"/>
                <w:szCs w:val="26"/>
              </w:rPr>
              <w:t>hàng</w:t>
            </w:r>
            <w:proofErr w:type="spellEnd"/>
            <w:r w:rsidRPr="00AB6641">
              <w:rPr>
                <w:sz w:val="26"/>
                <w:szCs w:val="26"/>
              </w:rPr>
              <w:t xml:space="preserve">: ≤ 90 </w:t>
            </w:r>
            <w:proofErr w:type="spellStart"/>
            <w:r w:rsidRPr="00AB6641">
              <w:rPr>
                <w:sz w:val="26"/>
                <w:szCs w:val="26"/>
              </w:rPr>
              <w:t>ngày</w:t>
            </w:r>
            <w:proofErr w:type="spellEnd"/>
            <w:r w:rsidRPr="00AB6641">
              <w:rPr>
                <w:sz w:val="26"/>
                <w:szCs w:val="26"/>
              </w:rPr>
              <w:t xml:space="preserve"> </w:t>
            </w:r>
            <w:proofErr w:type="spellStart"/>
            <w:r w:rsidRPr="00AB6641">
              <w:rPr>
                <w:sz w:val="26"/>
                <w:szCs w:val="26"/>
              </w:rPr>
              <w:t>tại</w:t>
            </w:r>
            <w:proofErr w:type="spellEnd"/>
            <w:r w:rsidRPr="00AB6641">
              <w:rPr>
                <w:sz w:val="26"/>
                <w:szCs w:val="26"/>
              </w:rPr>
              <w:t xml:space="preserve"> </w:t>
            </w:r>
            <w:proofErr w:type="spellStart"/>
            <w:r w:rsidRPr="00AB6641">
              <w:rPr>
                <w:sz w:val="26"/>
                <w:szCs w:val="26"/>
              </w:rPr>
              <w:t>đơn</w:t>
            </w:r>
            <w:proofErr w:type="spellEnd"/>
            <w:r w:rsidRPr="00AB6641">
              <w:rPr>
                <w:sz w:val="26"/>
                <w:szCs w:val="26"/>
              </w:rPr>
              <w:t xml:space="preserve"> </w:t>
            </w:r>
            <w:proofErr w:type="spellStart"/>
            <w:r w:rsidRPr="00AB6641">
              <w:rPr>
                <w:sz w:val="26"/>
                <w:szCs w:val="26"/>
              </w:rPr>
              <w:t>vị</w:t>
            </w:r>
            <w:proofErr w:type="spellEnd"/>
            <w:r w:rsidRPr="00AB6641">
              <w:rPr>
                <w:sz w:val="26"/>
                <w:szCs w:val="26"/>
              </w:rPr>
              <w:t xml:space="preserve"> </w:t>
            </w:r>
            <w:proofErr w:type="spellStart"/>
            <w:r w:rsidRPr="00AB6641">
              <w:rPr>
                <w:sz w:val="26"/>
                <w:szCs w:val="26"/>
              </w:rPr>
              <w:t>sử</w:t>
            </w:r>
            <w:proofErr w:type="spellEnd"/>
            <w:r w:rsidRPr="00AB6641">
              <w:rPr>
                <w:sz w:val="26"/>
                <w:szCs w:val="26"/>
              </w:rPr>
              <w:t xml:space="preserve"> </w:t>
            </w:r>
            <w:proofErr w:type="spellStart"/>
            <w:r w:rsidRPr="00AB6641">
              <w:rPr>
                <w:sz w:val="26"/>
                <w:szCs w:val="26"/>
              </w:rPr>
              <w:t>dụng</w:t>
            </w:r>
            <w:proofErr w:type="spellEnd"/>
            <w:r w:rsidRPr="00AB6641">
              <w:rPr>
                <w:sz w:val="26"/>
                <w:szCs w:val="26"/>
              </w:rPr>
              <w:t>.</w:t>
            </w:r>
          </w:p>
        </w:tc>
        <w:tc>
          <w:tcPr>
            <w:tcW w:w="487" w:type="pct"/>
            <w:vAlign w:val="center"/>
          </w:tcPr>
          <w:p w14:paraId="7293D1D5"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BE5D2E3"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34E475F7" w14:textId="77777777" w:rsidTr="00AB6641">
        <w:trPr>
          <w:trHeight w:val="269"/>
        </w:trPr>
        <w:tc>
          <w:tcPr>
            <w:tcW w:w="599" w:type="pct"/>
            <w:vAlign w:val="center"/>
          </w:tcPr>
          <w:p w14:paraId="41780B0B" w14:textId="77777777" w:rsidR="00AB6641" w:rsidRPr="00AB6641" w:rsidRDefault="00AB6641" w:rsidP="00C3704A">
            <w:pPr>
              <w:spacing w:line="276" w:lineRule="auto"/>
              <w:jc w:val="center"/>
              <w:rPr>
                <w:sz w:val="26"/>
                <w:szCs w:val="26"/>
              </w:rPr>
            </w:pPr>
          </w:p>
        </w:tc>
        <w:tc>
          <w:tcPr>
            <w:tcW w:w="3250" w:type="pct"/>
            <w:vAlign w:val="center"/>
          </w:tcPr>
          <w:p w14:paraId="354C78FE" w14:textId="77777777" w:rsidR="00AB6641" w:rsidRPr="00AB6641" w:rsidRDefault="00AB6641" w:rsidP="00C3704A">
            <w:pPr>
              <w:spacing w:line="276" w:lineRule="auto"/>
              <w:jc w:val="left"/>
              <w:rPr>
                <w:sz w:val="26"/>
                <w:szCs w:val="26"/>
              </w:rPr>
            </w:pPr>
            <w:r w:rsidRPr="00AB6641">
              <w:rPr>
                <w:sz w:val="26"/>
                <w:szCs w:val="26"/>
              </w:rPr>
              <w:t>- </w:t>
            </w:r>
            <w:proofErr w:type="spellStart"/>
            <w:r w:rsidRPr="00AB6641">
              <w:rPr>
                <w:sz w:val="26"/>
                <w:szCs w:val="26"/>
              </w:rPr>
              <w:t>Lắp</w:t>
            </w:r>
            <w:proofErr w:type="spellEnd"/>
            <w:r w:rsidRPr="00AB6641">
              <w:rPr>
                <w:sz w:val="26"/>
                <w:szCs w:val="26"/>
              </w:rPr>
              <w:t xml:space="preserve"> </w:t>
            </w:r>
            <w:proofErr w:type="spellStart"/>
            <w:r w:rsidRPr="00AB6641">
              <w:rPr>
                <w:sz w:val="26"/>
                <w:szCs w:val="26"/>
              </w:rPr>
              <w:t>đặt</w:t>
            </w:r>
            <w:proofErr w:type="spellEnd"/>
            <w:r w:rsidRPr="00AB6641">
              <w:rPr>
                <w:sz w:val="26"/>
                <w:szCs w:val="26"/>
              </w:rPr>
              <w:t xml:space="preserve">, </w:t>
            </w:r>
            <w:proofErr w:type="spellStart"/>
            <w:r w:rsidRPr="00AB6641">
              <w:rPr>
                <w:sz w:val="26"/>
                <w:szCs w:val="26"/>
              </w:rPr>
              <w:t>chạy</w:t>
            </w:r>
            <w:proofErr w:type="spellEnd"/>
            <w:r w:rsidRPr="00AB6641">
              <w:rPr>
                <w:sz w:val="26"/>
                <w:szCs w:val="26"/>
              </w:rPr>
              <w:t xml:space="preserve"> </w:t>
            </w:r>
            <w:proofErr w:type="spellStart"/>
            <w:r w:rsidRPr="00AB6641">
              <w:rPr>
                <w:sz w:val="26"/>
                <w:szCs w:val="26"/>
              </w:rPr>
              <w:t>thử</w:t>
            </w:r>
            <w:proofErr w:type="spellEnd"/>
            <w:r w:rsidRPr="00AB6641">
              <w:rPr>
                <w:sz w:val="26"/>
                <w:szCs w:val="26"/>
              </w:rPr>
              <w:t xml:space="preserve"> </w:t>
            </w:r>
            <w:proofErr w:type="spellStart"/>
            <w:r w:rsidRPr="00AB6641">
              <w:rPr>
                <w:sz w:val="26"/>
                <w:szCs w:val="26"/>
              </w:rPr>
              <w:t>ngay</w:t>
            </w:r>
            <w:proofErr w:type="spellEnd"/>
            <w:r w:rsidRPr="00AB6641">
              <w:rPr>
                <w:sz w:val="26"/>
                <w:szCs w:val="26"/>
              </w:rPr>
              <w:t xml:space="preserve"> </w:t>
            </w:r>
            <w:proofErr w:type="spellStart"/>
            <w:r w:rsidRPr="00AB6641">
              <w:rPr>
                <w:sz w:val="26"/>
                <w:szCs w:val="26"/>
              </w:rPr>
              <w:t>sau</w:t>
            </w:r>
            <w:proofErr w:type="spellEnd"/>
            <w:r w:rsidRPr="00AB6641">
              <w:rPr>
                <w:sz w:val="26"/>
                <w:szCs w:val="26"/>
              </w:rPr>
              <w:t xml:space="preserve"> </w:t>
            </w:r>
            <w:proofErr w:type="spellStart"/>
            <w:r w:rsidRPr="00AB6641">
              <w:rPr>
                <w:sz w:val="26"/>
                <w:szCs w:val="26"/>
              </w:rPr>
              <w:t>khi</w:t>
            </w:r>
            <w:proofErr w:type="spellEnd"/>
            <w:r w:rsidRPr="00AB6641">
              <w:rPr>
                <w:sz w:val="26"/>
                <w:szCs w:val="26"/>
              </w:rPr>
              <w:t xml:space="preserve"> </w:t>
            </w:r>
            <w:proofErr w:type="spellStart"/>
            <w:r w:rsidRPr="00AB6641">
              <w:rPr>
                <w:sz w:val="26"/>
                <w:szCs w:val="26"/>
              </w:rPr>
              <w:t>bàn</w:t>
            </w:r>
            <w:proofErr w:type="spellEnd"/>
            <w:r w:rsidRPr="00AB6641">
              <w:rPr>
                <w:sz w:val="26"/>
                <w:szCs w:val="26"/>
              </w:rPr>
              <w:t xml:space="preserve"> </w:t>
            </w:r>
            <w:proofErr w:type="spellStart"/>
            <w:r w:rsidRPr="00AB6641">
              <w:rPr>
                <w:sz w:val="26"/>
                <w:szCs w:val="26"/>
              </w:rPr>
              <w:t>giao</w:t>
            </w:r>
            <w:proofErr w:type="spellEnd"/>
            <w:r w:rsidRPr="00AB6641">
              <w:rPr>
                <w:sz w:val="26"/>
                <w:szCs w:val="26"/>
              </w:rPr>
              <w:t xml:space="preserve">, </w:t>
            </w:r>
            <w:proofErr w:type="spellStart"/>
            <w:r w:rsidRPr="00AB6641">
              <w:rPr>
                <w:sz w:val="26"/>
                <w:szCs w:val="26"/>
              </w:rPr>
              <w:t>được</w:t>
            </w:r>
            <w:proofErr w:type="spellEnd"/>
            <w:r w:rsidRPr="00AB6641">
              <w:rPr>
                <w:sz w:val="26"/>
                <w:szCs w:val="26"/>
              </w:rPr>
              <w:t xml:space="preserve"> </w:t>
            </w:r>
            <w:proofErr w:type="spellStart"/>
            <w:r w:rsidRPr="00AB6641">
              <w:rPr>
                <w:sz w:val="26"/>
                <w:szCs w:val="26"/>
              </w:rPr>
              <w:t>thực</w:t>
            </w:r>
            <w:proofErr w:type="spellEnd"/>
            <w:r w:rsidRPr="00AB6641">
              <w:rPr>
                <w:sz w:val="26"/>
                <w:szCs w:val="26"/>
              </w:rPr>
              <w:t xml:space="preserve"> </w:t>
            </w:r>
            <w:proofErr w:type="spellStart"/>
            <w:r w:rsidRPr="00AB6641">
              <w:rPr>
                <w:sz w:val="26"/>
                <w:szCs w:val="26"/>
              </w:rPr>
              <w:t>hiện</w:t>
            </w:r>
            <w:proofErr w:type="spellEnd"/>
            <w:r w:rsidRPr="00AB6641">
              <w:rPr>
                <w:sz w:val="26"/>
                <w:szCs w:val="26"/>
              </w:rPr>
              <w:t xml:space="preserve"> </w:t>
            </w:r>
            <w:proofErr w:type="spellStart"/>
            <w:r w:rsidRPr="00AB6641">
              <w:rPr>
                <w:sz w:val="26"/>
                <w:szCs w:val="26"/>
              </w:rPr>
              <w:t>bởi</w:t>
            </w:r>
            <w:proofErr w:type="spellEnd"/>
            <w:r w:rsidRPr="00AB6641">
              <w:rPr>
                <w:sz w:val="26"/>
                <w:szCs w:val="26"/>
              </w:rPr>
              <w:t xml:space="preserve"> </w:t>
            </w:r>
            <w:proofErr w:type="spellStart"/>
            <w:r w:rsidRPr="00AB6641">
              <w:rPr>
                <w:sz w:val="26"/>
                <w:szCs w:val="26"/>
              </w:rPr>
              <w:t>kỹ</w:t>
            </w:r>
            <w:proofErr w:type="spellEnd"/>
            <w:r w:rsidRPr="00AB6641">
              <w:rPr>
                <w:sz w:val="26"/>
                <w:szCs w:val="26"/>
              </w:rPr>
              <w:t xml:space="preserve"> </w:t>
            </w:r>
            <w:proofErr w:type="spellStart"/>
            <w:r w:rsidRPr="00AB6641">
              <w:rPr>
                <w:sz w:val="26"/>
                <w:szCs w:val="26"/>
              </w:rPr>
              <w:t>sư</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đủ</w:t>
            </w:r>
            <w:proofErr w:type="spellEnd"/>
            <w:r w:rsidRPr="00AB6641">
              <w:rPr>
                <w:sz w:val="26"/>
                <w:szCs w:val="26"/>
              </w:rPr>
              <w:t xml:space="preserve"> </w:t>
            </w:r>
            <w:proofErr w:type="spellStart"/>
            <w:r w:rsidRPr="00AB6641">
              <w:rPr>
                <w:sz w:val="26"/>
                <w:szCs w:val="26"/>
              </w:rPr>
              <w:t>trình</w:t>
            </w:r>
            <w:proofErr w:type="spellEnd"/>
            <w:r w:rsidRPr="00AB6641">
              <w:rPr>
                <w:sz w:val="26"/>
                <w:szCs w:val="26"/>
              </w:rPr>
              <w:t xml:space="preserve"> </w:t>
            </w:r>
            <w:proofErr w:type="spellStart"/>
            <w:r w:rsidRPr="00AB6641">
              <w:rPr>
                <w:sz w:val="26"/>
                <w:szCs w:val="26"/>
              </w:rPr>
              <w:t>độ</w:t>
            </w:r>
            <w:proofErr w:type="spellEnd"/>
            <w:r w:rsidRPr="00AB6641">
              <w:rPr>
                <w:sz w:val="26"/>
                <w:szCs w:val="26"/>
              </w:rPr>
              <w:t xml:space="preserve">, </w:t>
            </w:r>
            <w:proofErr w:type="spellStart"/>
            <w:r w:rsidRPr="00AB6641">
              <w:rPr>
                <w:sz w:val="26"/>
                <w:szCs w:val="26"/>
              </w:rPr>
              <w:t>kinh</w:t>
            </w:r>
            <w:proofErr w:type="spellEnd"/>
            <w:r w:rsidRPr="00AB6641">
              <w:rPr>
                <w:sz w:val="26"/>
                <w:szCs w:val="26"/>
              </w:rPr>
              <w:t xml:space="preserve"> </w:t>
            </w:r>
            <w:proofErr w:type="spellStart"/>
            <w:r w:rsidRPr="00AB6641">
              <w:rPr>
                <w:sz w:val="26"/>
                <w:szCs w:val="26"/>
              </w:rPr>
              <w:t>nghiệm</w:t>
            </w:r>
            <w:proofErr w:type="spellEnd"/>
            <w:r w:rsidRPr="00AB6641">
              <w:rPr>
                <w:sz w:val="26"/>
                <w:szCs w:val="26"/>
              </w:rPr>
              <w:t>.</w:t>
            </w:r>
          </w:p>
        </w:tc>
        <w:tc>
          <w:tcPr>
            <w:tcW w:w="487" w:type="pct"/>
            <w:vAlign w:val="center"/>
          </w:tcPr>
          <w:p w14:paraId="51CA7380"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5EBDDD6D"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44314EF" w14:textId="77777777" w:rsidTr="00AB6641">
        <w:trPr>
          <w:trHeight w:val="269"/>
        </w:trPr>
        <w:tc>
          <w:tcPr>
            <w:tcW w:w="599" w:type="pct"/>
            <w:vAlign w:val="center"/>
          </w:tcPr>
          <w:p w14:paraId="3B8E56A1" w14:textId="77777777" w:rsidR="00AB6641" w:rsidRPr="00AB6641" w:rsidRDefault="00AB6641" w:rsidP="00C3704A">
            <w:pPr>
              <w:spacing w:line="276" w:lineRule="auto"/>
              <w:jc w:val="center"/>
              <w:rPr>
                <w:sz w:val="26"/>
                <w:szCs w:val="26"/>
              </w:rPr>
            </w:pPr>
          </w:p>
        </w:tc>
        <w:tc>
          <w:tcPr>
            <w:tcW w:w="3250" w:type="pct"/>
            <w:vAlign w:val="center"/>
          </w:tcPr>
          <w:p w14:paraId="5E9E266B" w14:textId="77777777" w:rsidR="00AB6641" w:rsidRPr="00AB6641" w:rsidRDefault="00AB6641" w:rsidP="00C3704A">
            <w:pPr>
              <w:spacing w:line="276" w:lineRule="auto"/>
              <w:jc w:val="left"/>
              <w:rPr>
                <w:sz w:val="26"/>
                <w:szCs w:val="26"/>
              </w:rPr>
            </w:pPr>
            <w:r w:rsidRPr="00AB6641">
              <w:rPr>
                <w:sz w:val="26"/>
                <w:szCs w:val="26"/>
              </w:rPr>
              <w:t xml:space="preserve">- Đào </w:t>
            </w:r>
            <w:proofErr w:type="spellStart"/>
            <w:r w:rsidRPr="00AB6641">
              <w:rPr>
                <w:sz w:val="26"/>
                <w:szCs w:val="26"/>
              </w:rPr>
              <w:t>tạo</w:t>
            </w:r>
            <w:proofErr w:type="spellEnd"/>
            <w:r w:rsidRPr="00AB6641">
              <w:rPr>
                <w:sz w:val="26"/>
                <w:szCs w:val="26"/>
              </w:rPr>
              <w:t xml:space="preserve"> </w:t>
            </w:r>
            <w:proofErr w:type="spellStart"/>
            <w:r w:rsidRPr="00AB6641">
              <w:rPr>
                <w:sz w:val="26"/>
                <w:szCs w:val="26"/>
              </w:rPr>
              <w:t>nhân</w:t>
            </w:r>
            <w:proofErr w:type="spellEnd"/>
            <w:r w:rsidRPr="00AB6641">
              <w:rPr>
                <w:sz w:val="26"/>
                <w:szCs w:val="26"/>
              </w:rPr>
              <w:t xml:space="preserve"> </w:t>
            </w:r>
            <w:proofErr w:type="spellStart"/>
            <w:r w:rsidRPr="00AB6641">
              <w:rPr>
                <w:sz w:val="26"/>
                <w:szCs w:val="26"/>
              </w:rPr>
              <w:t>sự</w:t>
            </w:r>
            <w:proofErr w:type="spellEnd"/>
            <w:r w:rsidRPr="00AB6641">
              <w:rPr>
                <w:sz w:val="26"/>
                <w:szCs w:val="26"/>
              </w:rPr>
              <w:t xml:space="preserve">: </w:t>
            </w:r>
            <w:proofErr w:type="spellStart"/>
            <w:r w:rsidRPr="00AB6641">
              <w:rPr>
                <w:sz w:val="26"/>
                <w:szCs w:val="26"/>
              </w:rPr>
              <w:t>về</w:t>
            </w:r>
            <w:proofErr w:type="spellEnd"/>
            <w:r w:rsidRPr="00AB6641">
              <w:rPr>
                <w:sz w:val="26"/>
                <w:szCs w:val="26"/>
              </w:rPr>
              <w:t xml:space="preserve"> </w:t>
            </w:r>
            <w:proofErr w:type="spellStart"/>
            <w:r w:rsidRPr="00AB6641">
              <w:rPr>
                <w:sz w:val="26"/>
                <w:szCs w:val="26"/>
              </w:rPr>
              <w:t>lắp</w:t>
            </w:r>
            <w:proofErr w:type="spellEnd"/>
            <w:r w:rsidRPr="00AB6641">
              <w:rPr>
                <w:sz w:val="26"/>
                <w:szCs w:val="26"/>
              </w:rPr>
              <w:t xml:space="preserve"> </w:t>
            </w:r>
            <w:proofErr w:type="spellStart"/>
            <w:r w:rsidRPr="00AB6641">
              <w:rPr>
                <w:sz w:val="26"/>
                <w:szCs w:val="26"/>
              </w:rPr>
              <w:t>đặt</w:t>
            </w:r>
            <w:proofErr w:type="spellEnd"/>
            <w:r w:rsidRPr="00AB6641">
              <w:rPr>
                <w:sz w:val="26"/>
                <w:szCs w:val="26"/>
              </w:rPr>
              <w:t xml:space="preserve">, </w:t>
            </w:r>
            <w:proofErr w:type="spellStart"/>
            <w:r w:rsidRPr="00AB6641">
              <w:rPr>
                <w:sz w:val="26"/>
                <w:szCs w:val="26"/>
              </w:rPr>
              <w:t>chạy</w:t>
            </w:r>
            <w:proofErr w:type="spellEnd"/>
            <w:r w:rsidRPr="00AB6641">
              <w:rPr>
                <w:sz w:val="26"/>
                <w:szCs w:val="26"/>
              </w:rPr>
              <w:t xml:space="preserve"> </w:t>
            </w:r>
            <w:proofErr w:type="spellStart"/>
            <w:r w:rsidRPr="00AB6641">
              <w:rPr>
                <w:sz w:val="26"/>
                <w:szCs w:val="26"/>
              </w:rPr>
              <w:t>thử</w:t>
            </w:r>
            <w:proofErr w:type="spellEnd"/>
            <w:r w:rsidRPr="00AB6641">
              <w:rPr>
                <w:sz w:val="26"/>
                <w:szCs w:val="26"/>
              </w:rPr>
              <w:t xml:space="preserve">, </w:t>
            </w:r>
            <w:proofErr w:type="spellStart"/>
            <w:r w:rsidRPr="00AB6641">
              <w:rPr>
                <w:sz w:val="26"/>
                <w:szCs w:val="26"/>
              </w:rPr>
              <w:t>vận</w:t>
            </w:r>
            <w:proofErr w:type="spellEnd"/>
            <w:r w:rsidRPr="00AB6641">
              <w:rPr>
                <w:sz w:val="26"/>
                <w:szCs w:val="26"/>
              </w:rPr>
              <w:t xml:space="preserve"> </w:t>
            </w:r>
            <w:proofErr w:type="spellStart"/>
            <w:r w:rsidRPr="00AB6641">
              <w:rPr>
                <w:sz w:val="26"/>
                <w:szCs w:val="26"/>
              </w:rPr>
              <w:t>hành</w:t>
            </w:r>
            <w:proofErr w:type="spellEnd"/>
            <w:r w:rsidRPr="00AB6641">
              <w:rPr>
                <w:sz w:val="26"/>
                <w:szCs w:val="26"/>
              </w:rPr>
              <w:t xml:space="preserve">, </w:t>
            </w:r>
            <w:proofErr w:type="spellStart"/>
            <w:r w:rsidRPr="00AB6641">
              <w:rPr>
                <w:sz w:val="26"/>
                <w:szCs w:val="26"/>
              </w:rPr>
              <w:t>bảo</w:t>
            </w:r>
            <w:proofErr w:type="spellEnd"/>
            <w:r w:rsidRPr="00AB6641">
              <w:rPr>
                <w:sz w:val="26"/>
                <w:szCs w:val="26"/>
              </w:rPr>
              <w:t xml:space="preserve"> </w:t>
            </w:r>
            <w:proofErr w:type="spellStart"/>
            <w:r w:rsidRPr="00AB6641">
              <w:rPr>
                <w:sz w:val="26"/>
                <w:szCs w:val="26"/>
              </w:rPr>
              <w:t>dưỡng</w:t>
            </w:r>
            <w:proofErr w:type="spellEnd"/>
            <w:r w:rsidRPr="00AB6641">
              <w:rPr>
                <w:sz w:val="26"/>
                <w:szCs w:val="26"/>
              </w:rPr>
              <w:t xml:space="preserve"> </w:t>
            </w:r>
            <w:proofErr w:type="spellStart"/>
            <w:r w:rsidRPr="00AB6641">
              <w:rPr>
                <w:sz w:val="26"/>
                <w:szCs w:val="26"/>
              </w:rPr>
              <w:t>thiết</w:t>
            </w:r>
            <w:proofErr w:type="spellEnd"/>
            <w:r w:rsidRPr="00AB6641">
              <w:rPr>
                <w:sz w:val="26"/>
                <w:szCs w:val="26"/>
              </w:rPr>
              <w:t xml:space="preserve"> </w:t>
            </w:r>
            <w:proofErr w:type="spellStart"/>
            <w:r w:rsidRPr="00AB6641">
              <w:rPr>
                <w:sz w:val="26"/>
                <w:szCs w:val="26"/>
              </w:rPr>
              <w:t>bị</w:t>
            </w:r>
            <w:proofErr w:type="spellEnd"/>
            <w:r w:rsidRPr="00AB6641">
              <w:rPr>
                <w:sz w:val="26"/>
                <w:szCs w:val="26"/>
              </w:rPr>
              <w:t xml:space="preserve"> </w:t>
            </w:r>
            <w:proofErr w:type="spellStart"/>
            <w:r w:rsidRPr="00AB6641">
              <w:rPr>
                <w:sz w:val="26"/>
                <w:szCs w:val="26"/>
              </w:rPr>
              <w:t>đến</w:t>
            </w:r>
            <w:proofErr w:type="spellEnd"/>
            <w:r w:rsidRPr="00AB6641">
              <w:rPr>
                <w:sz w:val="26"/>
                <w:szCs w:val="26"/>
              </w:rPr>
              <w:t xml:space="preserve"> </w:t>
            </w:r>
            <w:proofErr w:type="spellStart"/>
            <w:r w:rsidRPr="00AB6641">
              <w:rPr>
                <w:sz w:val="26"/>
                <w:szCs w:val="26"/>
              </w:rPr>
              <w:t>khi</w:t>
            </w:r>
            <w:proofErr w:type="spellEnd"/>
            <w:r w:rsidRPr="00AB6641">
              <w:rPr>
                <w:sz w:val="26"/>
                <w:szCs w:val="26"/>
              </w:rPr>
              <w:t xml:space="preserve"> </w:t>
            </w:r>
            <w:proofErr w:type="spellStart"/>
            <w:r w:rsidRPr="00AB6641">
              <w:rPr>
                <w:sz w:val="26"/>
                <w:szCs w:val="26"/>
              </w:rPr>
              <w:t>thành</w:t>
            </w:r>
            <w:proofErr w:type="spellEnd"/>
            <w:r w:rsidRPr="00AB6641">
              <w:rPr>
                <w:sz w:val="26"/>
                <w:szCs w:val="26"/>
              </w:rPr>
              <w:t xml:space="preserve"> </w:t>
            </w:r>
            <w:proofErr w:type="spellStart"/>
            <w:r w:rsidRPr="00AB6641">
              <w:rPr>
                <w:sz w:val="26"/>
                <w:szCs w:val="26"/>
              </w:rPr>
              <w:t>thạo</w:t>
            </w:r>
            <w:proofErr w:type="spellEnd"/>
            <w:r w:rsidRPr="00AB6641">
              <w:rPr>
                <w:sz w:val="26"/>
                <w:szCs w:val="26"/>
              </w:rPr>
              <w:t>.</w:t>
            </w:r>
          </w:p>
        </w:tc>
        <w:tc>
          <w:tcPr>
            <w:tcW w:w="487" w:type="pct"/>
            <w:vAlign w:val="center"/>
          </w:tcPr>
          <w:p w14:paraId="7434BF18"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693EEF6"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09F7746" w14:textId="77777777" w:rsidTr="00AB6641">
        <w:trPr>
          <w:trHeight w:val="269"/>
        </w:trPr>
        <w:tc>
          <w:tcPr>
            <w:tcW w:w="599" w:type="pct"/>
            <w:vAlign w:val="center"/>
          </w:tcPr>
          <w:p w14:paraId="6C86C5D3" w14:textId="77777777" w:rsidR="00AB6641" w:rsidRPr="00AB6641" w:rsidRDefault="00AB6641" w:rsidP="00C3704A">
            <w:pPr>
              <w:spacing w:line="276" w:lineRule="auto"/>
              <w:jc w:val="center"/>
              <w:rPr>
                <w:sz w:val="26"/>
                <w:szCs w:val="26"/>
              </w:rPr>
            </w:pPr>
          </w:p>
        </w:tc>
        <w:tc>
          <w:tcPr>
            <w:tcW w:w="3250" w:type="pct"/>
            <w:vAlign w:val="center"/>
          </w:tcPr>
          <w:p w14:paraId="096027EA" w14:textId="77777777" w:rsidR="00AB6641" w:rsidRPr="00AB6641" w:rsidRDefault="00AB6641" w:rsidP="00C3704A">
            <w:pPr>
              <w:spacing w:line="276" w:lineRule="auto"/>
              <w:jc w:val="left"/>
              <w:rPr>
                <w:sz w:val="26"/>
                <w:szCs w:val="26"/>
              </w:rPr>
            </w:pPr>
            <w:r w:rsidRPr="00AB6641">
              <w:rPr>
                <w:sz w:val="26"/>
                <w:szCs w:val="26"/>
              </w:rPr>
              <w:t xml:space="preserve">- Khi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sự</w:t>
            </w:r>
            <w:proofErr w:type="spellEnd"/>
            <w:r w:rsidRPr="00AB6641">
              <w:rPr>
                <w:sz w:val="26"/>
                <w:szCs w:val="26"/>
              </w:rPr>
              <w:t xml:space="preserve"> </w:t>
            </w:r>
            <w:proofErr w:type="spellStart"/>
            <w:r w:rsidRPr="00AB6641">
              <w:rPr>
                <w:sz w:val="26"/>
                <w:szCs w:val="26"/>
              </w:rPr>
              <w:t>cố</w:t>
            </w:r>
            <w:proofErr w:type="spellEnd"/>
            <w:r w:rsidRPr="00AB6641">
              <w:rPr>
                <w:sz w:val="26"/>
                <w:szCs w:val="26"/>
              </w:rPr>
              <w:t xml:space="preserve"> </w:t>
            </w:r>
            <w:proofErr w:type="spellStart"/>
            <w:r w:rsidRPr="00AB6641">
              <w:rPr>
                <w:sz w:val="26"/>
                <w:szCs w:val="26"/>
              </w:rPr>
              <w:t>xảy</w:t>
            </w:r>
            <w:proofErr w:type="spellEnd"/>
            <w:r w:rsidRPr="00AB6641">
              <w:rPr>
                <w:sz w:val="26"/>
                <w:szCs w:val="26"/>
              </w:rPr>
              <w:t xml:space="preserve"> </w:t>
            </w:r>
            <w:proofErr w:type="spellStart"/>
            <w:r w:rsidRPr="00AB6641">
              <w:rPr>
                <w:sz w:val="26"/>
                <w:szCs w:val="26"/>
              </w:rPr>
              <w:t>ra</w:t>
            </w:r>
            <w:proofErr w:type="spellEnd"/>
            <w:r w:rsidRPr="00AB6641">
              <w:rPr>
                <w:sz w:val="26"/>
                <w:szCs w:val="26"/>
              </w:rPr>
              <w:t xml:space="preserve"> </w:t>
            </w:r>
            <w:proofErr w:type="spellStart"/>
            <w:r w:rsidRPr="00AB6641">
              <w:rPr>
                <w:sz w:val="26"/>
                <w:szCs w:val="26"/>
              </w:rPr>
              <w:t>nhân</w:t>
            </w:r>
            <w:proofErr w:type="spellEnd"/>
            <w:r w:rsidRPr="00AB6641">
              <w:rPr>
                <w:sz w:val="26"/>
                <w:szCs w:val="26"/>
              </w:rPr>
              <w:t xml:space="preserve"> </w:t>
            </w:r>
            <w:proofErr w:type="spellStart"/>
            <w:r w:rsidRPr="00AB6641">
              <w:rPr>
                <w:sz w:val="26"/>
                <w:szCs w:val="26"/>
              </w:rPr>
              <w:t>viên</w:t>
            </w:r>
            <w:proofErr w:type="spellEnd"/>
            <w:r w:rsidRPr="00AB6641">
              <w:rPr>
                <w:sz w:val="26"/>
                <w:szCs w:val="26"/>
              </w:rPr>
              <w:t xml:space="preserve"> </w:t>
            </w:r>
            <w:proofErr w:type="spellStart"/>
            <w:r w:rsidRPr="00AB6641">
              <w:rPr>
                <w:sz w:val="26"/>
                <w:szCs w:val="26"/>
              </w:rPr>
              <w:t>kỹ</w:t>
            </w:r>
            <w:proofErr w:type="spellEnd"/>
            <w:r w:rsidRPr="00AB6641">
              <w:rPr>
                <w:sz w:val="26"/>
                <w:szCs w:val="26"/>
              </w:rPr>
              <w:t xml:space="preserve"> </w:t>
            </w:r>
            <w:proofErr w:type="spellStart"/>
            <w:r w:rsidRPr="00AB6641">
              <w:rPr>
                <w:sz w:val="26"/>
                <w:szCs w:val="26"/>
              </w:rPr>
              <w:t>thuật</w:t>
            </w:r>
            <w:proofErr w:type="spellEnd"/>
            <w:r w:rsidRPr="00AB6641">
              <w:rPr>
                <w:sz w:val="26"/>
                <w:szCs w:val="26"/>
              </w:rPr>
              <w:t xml:space="preserve"> </w:t>
            </w:r>
            <w:proofErr w:type="spellStart"/>
            <w:r w:rsidRPr="00AB6641">
              <w:rPr>
                <w:sz w:val="26"/>
                <w:szCs w:val="26"/>
              </w:rPr>
              <w:t>sẽ</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mặt</w:t>
            </w:r>
            <w:proofErr w:type="spellEnd"/>
            <w:r w:rsidRPr="00AB6641">
              <w:rPr>
                <w:sz w:val="26"/>
                <w:szCs w:val="26"/>
              </w:rPr>
              <w:t xml:space="preserve"> </w:t>
            </w:r>
            <w:proofErr w:type="spellStart"/>
            <w:r w:rsidRPr="00AB6641">
              <w:rPr>
                <w:sz w:val="26"/>
                <w:szCs w:val="26"/>
              </w:rPr>
              <w:t>trong</w:t>
            </w:r>
            <w:proofErr w:type="spellEnd"/>
            <w:r w:rsidRPr="00AB6641">
              <w:rPr>
                <w:sz w:val="26"/>
                <w:szCs w:val="26"/>
              </w:rPr>
              <w:t xml:space="preserve"> </w:t>
            </w:r>
            <w:proofErr w:type="spellStart"/>
            <w:r w:rsidRPr="00AB6641">
              <w:rPr>
                <w:sz w:val="26"/>
                <w:szCs w:val="26"/>
              </w:rPr>
              <w:t>vòng</w:t>
            </w:r>
            <w:proofErr w:type="spellEnd"/>
            <w:r w:rsidRPr="00AB6641">
              <w:rPr>
                <w:sz w:val="26"/>
                <w:szCs w:val="26"/>
              </w:rPr>
              <w:t xml:space="preserve"> 48 </w:t>
            </w:r>
            <w:proofErr w:type="spellStart"/>
            <w:r w:rsidRPr="00AB6641">
              <w:rPr>
                <w:sz w:val="26"/>
                <w:szCs w:val="26"/>
              </w:rPr>
              <w:t>giờ</w:t>
            </w:r>
            <w:proofErr w:type="spellEnd"/>
            <w:r w:rsidRPr="00AB6641">
              <w:rPr>
                <w:sz w:val="26"/>
                <w:szCs w:val="26"/>
              </w:rPr>
              <w:t xml:space="preserve"> </w:t>
            </w:r>
            <w:proofErr w:type="spellStart"/>
            <w:r w:rsidRPr="00AB6641">
              <w:rPr>
                <w:sz w:val="26"/>
                <w:szCs w:val="26"/>
              </w:rPr>
              <w:t>để</w:t>
            </w:r>
            <w:proofErr w:type="spellEnd"/>
            <w:r w:rsidRPr="00AB6641">
              <w:rPr>
                <w:sz w:val="26"/>
                <w:szCs w:val="26"/>
              </w:rPr>
              <w:t xml:space="preserve"> </w:t>
            </w:r>
            <w:proofErr w:type="spellStart"/>
            <w:r w:rsidRPr="00AB6641">
              <w:rPr>
                <w:sz w:val="26"/>
                <w:szCs w:val="26"/>
              </w:rPr>
              <w:t>giải</w:t>
            </w:r>
            <w:proofErr w:type="spellEnd"/>
            <w:r w:rsidRPr="00AB6641">
              <w:rPr>
                <w:sz w:val="26"/>
                <w:szCs w:val="26"/>
              </w:rPr>
              <w:t xml:space="preserve"> </w:t>
            </w:r>
            <w:proofErr w:type="spellStart"/>
            <w:r w:rsidRPr="00AB6641">
              <w:rPr>
                <w:sz w:val="26"/>
                <w:szCs w:val="26"/>
              </w:rPr>
              <w:t>quyết</w:t>
            </w:r>
            <w:proofErr w:type="spellEnd"/>
            <w:r w:rsidRPr="00AB6641">
              <w:rPr>
                <w:sz w:val="26"/>
                <w:szCs w:val="26"/>
              </w:rPr>
              <w:t>.</w:t>
            </w:r>
          </w:p>
        </w:tc>
        <w:tc>
          <w:tcPr>
            <w:tcW w:w="487" w:type="pct"/>
            <w:vAlign w:val="center"/>
          </w:tcPr>
          <w:p w14:paraId="48E80404"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7EED64A"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F3DCBFD" w14:textId="77777777" w:rsidTr="00AB6641">
        <w:trPr>
          <w:trHeight w:val="269"/>
        </w:trPr>
        <w:tc>
          <w:tcPr>
            <w:tcW w:w="599" w:type="pct"/>
            <w:vAlign w:val="center"/>
          </w:tcPr>
          <w:p w14:paraId="30AFA095" w14:textId="77777777" w:rsidR="00AB6641" w:rsidRPr="00AB6641" w:rsidRDefault="00AB6641" w:rsidP="00C3704A">
            <w:pPr>
              <w:spacing w:line="276" w:lineRule="auto"/>
              <w:jc w:val="center"/>
              <w:rPr>
                <w:sz w:val="26"/>
                <w:szCs w:val="26"/>
              </w:rPr>
            </w:pPr>
          </w:p>
        </w:tc>
        <w:tc>
          <w:tcPr>
            <w:tcW w:w="3250" w:type="pct"/>
            <w:vAlign w:val="center"/>
          </w:tcPr>
          <w:p w14:paraId="5CB03A2F" w14:textId="77777777" w:rsidR="00AB6641" w:rsidRPr="00AB6641" w:rsidRDefault="00AB6641" w:rsidP="00C3704A">
            <w:pPr>
              <w:spacing w:line="276" w:lineRule="auto"/>
              <w:jc w:val="left"/>
              <w:rPr>
                <w:sz w:val="26"/>
                <w:szCs w:val="26"/>
              </w:rPr>
            </w:pPr>
            <w:r w:rsidRPr="00AB6641">
              <w:rPr>
                <w:sz w:val="26"/>
                <w:szCs w:val="26"/>
              </w:rPr>
              <w:t xml:space="preserve">- Cam </w:t>
            </w:r>
            <w:proofErr w:type="spellStart"/>
            <w:r w:rsidRPr="00AB6641">
              <w:rPr>
                <w:sz w:val="26"/>
                <w:szCs w:val="26"/>
              </w:rPr>
              <w:t>kết</w:t>
            </w:r>
            <w:proofErr w:type="spellEnd"/>
            <w:r w:rsidRPr="00AB6641">
              <w:rPr>
                <w:sz w:val="26"/>
                <w:szCs w:val="26"/>
              </w:rPr>
              <w:t xml:space="preserve"> </w:t>
            </w:r>
            <w:proofErr w:type="spellStart"/>
            <w:r w:rsidRPr="00AB6641">
              <w:rPr>
                <w:sz w:val="26"/>
                <w:szCs w:val="26"/>
              </w:rPr>
              <w:t>cung</w:t>
            </w:r>
            <w:proofErr w:type="spellEnd"/>
            <w:r w:rsidRPr="00AB6641">
              <w:rPr>
                <w:sz w:val="26"/>
                <w:szCs w:val="26"/>
              </w:rPr>
              <w:t xml:space="preserve"> </w:t>
            </w:r>
            <w:proofErr w:type="spellStart"/>
            <w:r w:rsidRPr="00AB6641">
              <w:rPr>
                <w:sz w:val="26"/>
                <w:szCs w:val="26"/>
              </w:rPr>
              <w:t>cấp</w:t>
            </w:r>
            <w:proofErr w:type="spellEnd"/>
            <w:r w:rsidRPr="00AB6641">
              <w:rPr>
                <w:sz w:val="26"/>
                <w:szCs w:val="26"/>
              </w:rPr>
              <w:t xml:space="preserve"> </w:t>
            </w:r>
            <w:proofErr w:type="spellStart"/>
            <w:r w:rsidRPr="00AB6641">
              <w:rPr>
                <w:sz w:val="26"/>
                <w:szCs w:val="26"/>
              </w:rPr>
              <w:t>vật</w:t>
            </w:r>
            <w:proofErr w:type="spellEnd"/>
            <w:r w:rsidRPr="00AB6641">
              <w:rPr>
                <w:sz w:val="26"/>
                <w:szCs w:val="26"/>
              </w:rPr>
              <w:t xml:space="preserve"> </w:t>
            </w:r>
            <w:proofErr w:type="spellStart"/>
            <w:r w:rsidRPr="00AB6641">
              <w:rPr>
                <w:sz w:val="26"/>
                <w:szCs w:val="26"/>
              </w:rPr>
              <w:t>tư</w:t>
            </w:r>
            <w:proofErr w:type="spellEnd"/>
            <w:r w:rsidRPr="00AB6641">
              <w:rPr>
                <w:sz w:val="26"/>
                <w:szCs w:val="26"/>
              </w:rPr>
              <w:t xml:space="preserve"> </w:t>
            </w:r>
            <w:proofErr w:type="spellStart"/>
            <w:r w:rsidRPr="00AB6641">
              <w:rPr>
                <w:sz w:val="26"/>
                <w:szCs w:val="26"/>
              </w:rPr>
              <w:t>tiêu</w:t>
            </w:r>
            <w:proofErr w:type="spellEnd"/>
            <w:r w:rsidRPr="00AB6641">
              <w:rPr>
                <w:sz w:val="26"/>
                <w:szCs w:val="26"/>
              </w:rPr>
              <w:t xml:space="preserve"> hao, </w:t>
            </w:r>
            <w:proofErr w:type="spellStart"/>
            <w:r w:rsidRPr="00AB6641">
              <w:rPr>
                <w:sz w:val="26"/>
                <w:szCs w:val="26"/>
              </w:rPr>
              <w:t>phụ</w:t>
            </w:r>
            <w:proofErr w:type="spellEnd"/>
            <w:r w:rsidRPr="00AB6641">
              <w:rPr>
                <w:sz w:val="26"/>
                <w:szCs w:val="26"/>
              </w:rPr>
              <w:t xml:space="preserve"> </w:t>
            </w:r>
            <w:proofErr w:type="spellStart"/>
            <w:r w:rsidRPr="00AB6641">
              <w:rPr>
                <w:sz w:val="26"/>
                <w:szCs w:val="26"/>
              </w:rPr>
              <w:t>tùng</w:t>
            </w:r>
            <w:proofErr w:type="spellEnd"/>
            <w:r w:rsidRPr="00AB6641">
              <w:rPr>
                <w:sz w:val="26"/>
                <w:szCs w:val="26"/>
              </w:rPr>
              <w:t xml:space="preserve"> </w:t>
            </w:r>
            <w:proofErr w:type="spellStart"/>
            <w:r w:rsidRPr="00AB6641">
              <w:rPr>
                <w:sz w:val="26"/>
                <w:szCs w:val="26"/>
              </w:rPr>
              <w:t>thay</w:t>
            </w:r>
            <w:proofErr w:type="spellEnd"/>
            <w:r w:rsidRPr="00AB6641">
              <w:rPr>
                <w:sz w:val="26"/>
                <w:szCs w:val="26"/>
              </w:rPr>
              <w:t xml:space="preserve"> </w:t>
            </w:r>
            <w:proofErr w:type="spellStart"/>
            <w:r w:rsidRPr="00AB6641">
              <w:rPr>
                <w:sz w:val="26"/>
                <w:szCs w:val="26"/>
              </w:rPr>
              <w:t>thế</w:t>
            </w:r>
            <w:proofErr w:type="spellEnd"/>
            <w:r w:rsidRPr="00AB6641">
              <w:rPr>
                <w:sz w:val="26"/>
                <w:szCs w:val="26"/>
              </w:rPr>
              <w:t xml:space="preserve"> </w:t>
            </w:r>
            <w:proofErr w:type="spellStart"/>
            <w:r w:rsidRPr="00AB6641">
              <w:rPr>
                <w:sz w:val="26"/>
                <w:szCs w:val="26"/>
              </w:rPr>
              <w:t>trong</w:t>
            </w:r>
            <w:proofErr w:type="spellEnd"/>
            <w:r w:rsidRPr="00AB6641">
              <w:rPr>
                <w:sz w:val="26"/>
                <w:szCs w:val="26"/>
              </w:rPr>
              <w:t xml:space="preserve"> </w:t>
            </w:r>
            <w:proofErr w:type="spellStart"/>
            <w:r w:rsidRPr="00AB6641">
              <w:rPr>
                <w:sz w:val="26"/>
                <w:szCs w:val="26"/>
              </w:rPr>
              <w:t>vòng</w:t>
            </w:r>
            <w:proofErr w:type="spellEnd"/>
            <w:r w:rsidRPr="00AB6641">
              <w:rPr>
                <w:sz w:val="26"/>
                <w:szCs w:val="26"/>
              </w:rPr>
              <w:t xml:space="preserve"> 8 </w:t>
            </w:r>
            <w:proofErr w:type="spellStart"/>
            <w:r w:rsidRPr="00AB6641">
              <w:rPr>
                <w:sz w:val="26"/>
                <w:szCs w:val="26"/>
              </w:rPr>
              <w:t>năm</w:t>
            </w:r>
            <w:proofErr w:type="spellEnd"/>
            <w:r w:rsidRPr="00AB6641">
              <w:rPr>
                <w:sz w:val="26"/>
                <w:szCs w:val="26"/>
              </w:rPr>
              <w:t>.</w:t>
            </w:r>
          </w:p>
        </w:tc>
        <w:tc>
          <w:tcPr>
            <w:tcW w:w="487" w:type="pct"/>
            <w:vAlign w:val="center"/>
          </w:tcPr>
          <w:p w14:paraId="6FB516E8"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113CA976"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68655AC" w14:textId="77777777" w:rsidTr="00AB6641">
        <w:trPr>
          <w:trHeight w:val="269"/>
        </w:trPr>
        <w:tc>
          <w:tcPr>
            <w:tcW w:w="599" w:type="pct"/>
            <w:vAlign w:val="center"/>
          </w:tcPr>
          <w:p w14:paraId="60C7849F" w14:textId="77777777" w:rsidR="00AB6641" w:rsidRPr="00AB6641" w:rsidRDefault="00AB6641" w:rsidP="00C3704A">
            <w:pPr>
              <w:spacing w:line="276" w:lineRule="auto"/>
              <w:jc w:val="center"/>
              <w:rPr>
                <w:sz w:val="26"/>
                <w:szCs w:val="26"/>
              </w:rPr>
            </w:pPr>
          </w:p>
        </w:tc>
        <w:tc>
          <w:tcPr>
            <w:tcW w:w="3250" w:type="pct"/>
            <w:vAlign w:val="center"/>
          </w:tcPr>
          <w:p w14:paraId="6137AE30" w14:textId="77777777" w:rsidR="00AB6641" w:rsidRPr="00AB6641" w:rsidRDefault="00AB6641" w:rsidP="00C3704A">
            <w:pPr>
              <w:spacing w:line="276" w:lineRule="auto"/>
              <w:jc w:val="left"/>
              <w:rPr>
                <w:sz w:val="26"/>
                <w:szCs w:val="26"/>
              </w:rPr>
            </w:pPr>
            <w:r w:rsidRPr="00AB6641">
              <w:rPr>
                <w:sz w:val="26"/>
                <w:szCs w:val="26"/>
              </w:rPr>
              <w:t xml:space="preserve">- Cung </w:t>
            </w:r>
            <w:proofErr w:type="spellStart"/>
            <w:r w:rsidRPr="00AB6641">
              <w:rPr>
                <w:sz w:val="26"/>
                <w:szCs w:val="26"/>
              </w:rPr>
              <w:t>cấp</w:t>
            </w:r>
            <w:proofErr w:type="spellEnd"/>
            <w:r w:rsidRPr="00AB6641">
              <w:rPr>
                <w:sz w:val="26"/>
                <w:szCs w:val="26"/>
              </w:rPr>
              <w:t xml:space="preserve"> </w:t>
            </w:r>
            <w:proofErr w:type="spellStart"/>
            <w:r w:rsidRPr="00AB6641">
              <w:rPr>
                <w:sz w:val="26"/>
                <w:szCs w:val="26"/>
              </w:rPr>
              <w:t>tài</w:t>
            </w:r>
            <w:proofErr w:type="spellEnd"/>
            <w:r w:rsidRPr="00AB6641">
              <w:rPr>
                <w:sz w:val="26"/>
                <w:szCs w:val="26"/>
              </w:rPr>
              <w:t xml:space="preserve"> </w:t>
            </w:r>
            <w:proofErr w:type="spellStart"/>
            <w:r w:rsidRPr="00AB6641">
              <w:rPr>
                <w:sz w:val="26"/>
                <w:szCs w:val="26"/>
              </w:rPr>
              <w:t>liệu</w:t>
            </w:r>
            <w:proofErr w:type="spellEnd"/>
            <w:r w:rsidRPr="00AB6641">
              <w:rPr>
                <w:sz w:val="26"/>
                <w:szCs w:val="26"/>
              </w:rPr>
              <w:t xml:space="preserve"> </w:t>
            </w:r>
            <w:proofErr w:type="spellStart"/>
            <w:r w:rsidRPr="00AB6641">
              <w:rPr>
                <w:sz w:val="26"/>
                <w:szCs w:val="26"/>
              </w:rPr>
              <w:t>hướng</w:t>
            </w:r>
            <w:proofErr w:type="spellEnd"/>
            <w:r w:rsidRPr="00AB6641">
              <w:rPr>
                <w:sz w:val="26"/>
                <w:szCs w:val="26"/>
              </w:rPr>
              <w:t xml:space="preserve"> </w:t>
            </w:r>
            <w:proofErr w:type="spellStart"/>
            <w:r w:rsidRPr="00AB6641">
              <w:rPr>
                <w:sz w:val="26"/>
                <w:szCs w:val="26"/>
              </w:rPr>
              <w:t>dẫn</w:t>
            </w:r>
            <w:proofErr w:type="spellEnd"/>
            <w:r w:rsidRPr="00AB6641">
              <w:rPr>
                <w:sz w:val="26"/>
                <w:szCs w:val="26"/>
              </w:rPr>
              <w:t xml:space="preserve"> </w:t>
            </w:r>
            <w:proofErr w:type="spellStart"/>
            <w:r w:rsidRPr="00AB6641">
              <w:rPr>
                <w:sz w:val="26"/>
                <w:szCs w:val="26"/>
              </w:rPr>
              <w:t>sử</w:t>
            </w:r>
            <w:proofErr w:type="spellEnd"/>
            <w:r w:rsidRPr="00AB6641">
              <w:rPr>
                <w:sz w:val="26"/>
                <w:szCs w:val="26"/>
              </w:rPr>
              <w:t xml:space="preserve"> </w:t>
            </w:r>
            <w:proofErr w:type="spellStart"/>
            <w:r w:rsidRPr="00AB6641">
              <w:rPr>
                <w:sz w:val="26"/>
                <w:szCs w:val="26"/>
              </w:rPr>
              <w:t>dụng</w:t>
            </w:r>
            <w:proofErr w:type="spellEnd"/>
            <w:r w:rsidRPr="00AB6641">
              <w:rPr>
                <w:sz w:val="26"/>
                <w:szCs w:val="26"/>
              </w:rPr>
              <w:t xml:space="preserve"> (User manual) </w:t>
            </w:r>
            <w:proofErr w:type="spellStart"/>
            <w:r w:rsidRPr="00AB6641">
              <w:rPr>
                <w:sz w:val="26"/>
                <w:szCs w:val="26"/>
              </w:rPr>
              <w:t>bằng</w:t>
            </w:r>
            <w:proofErr w:type="spellEnd"/>
            <w:r w:rsidRPr="00AB6641">
              <w:rPr>
                <w:sz w:val="26"/>
                <w:szCs w:val="26"/>
              </w:rPr>
              <w:t xml:space="preserve"> </w:t>
            </w:r>
            <w:proofErr w:type="spellStart"/>
            <w:r w:rsidRPr="00AB6641">
              <w:rPr>
                <w:sz w:val="26"/>
                <w:szCs w:val="26"/>
              </w:rPr>
              <w:t>tiếng</w:t>
            </w:r>
            <w:proofErr w:type="spellEnd"/>
            <w:r w:rsidRPr="00AB6641">
              <w:rPr>
                <w:sz w:val="26"/>
                <w:szCs w:val="26"/>
              </w:rPr>
              <w:t xml:space="preserve"> Anh </w:t>
            </w:r>
            <w:proofErr w:type="spellStart"/>
            <w:r w:rsidRPr="00AB6641">
              <w:rPr>
                <w:sz w:val="26"/>
                <w:szCs w:val="26"/>
              </w:rPr>
              <w:t>và</w:t>
            </w:r>
            <w:proofErr w:type="spellEnd"/>
            <w:r w:rsidRPr="00AB6641">
              <w:rPr>
                <w:sz w:val="26"/>
                <w:szCs w:val="26"/>
              </w:rPr>
              <w:t xml:space="preserve"> </w:t>
            </w:r>
            <w:proofErr w:type="spellStart"/>
            <w:r w:rsidRPr="00AB6641">
              <w:rPr>
                <w:sz w:val="26"/>
                <w:szCs w:val="26"/>
              </w:rPr>
              <w:t>tiếng</w:t>
            </w:r>
            <w:proofErr w:type="spellEnd"/>
            <w:r w:rsidRPr="00AB6641">
              <w:rPr>
                <w:sz w:val="26"/>
                <w:szCs w:val="26"/>
              </w:rPr>
              <w:t xml:space="preserve"> Việt. Tài </w:t>
            </w:r>
            <w:proofErr w:type="spellStart"/>
            <w:r w:rsidRPr="00AB6641">
              <w:rPr>
                <w:sz w:val="26"/>
                <w:szCs w:val="26"/>
              </w:rPr>
              <w:t>liệu</w:t>
            </w:r>
            <w:proofErr w:type="spellEnd"/>
            <w:r w:rsidRPr="00AB6641">
              <w:rPr>
                <w:sz w:val="26"/>
                <w:szCs w:val="26"/>
              </w:rPr>
              <w:t xml:space="preserve"> </w:t>
            </w:r>
            <w:proofErr w:type="spellStart"/>
            <w:r w:rsidRPr="00AB6641">
              <w:rPr>
                <w:sz w:val="26"/>
                <w:szCs w:val="26"/>
              </w:rPr>
              <w:t>hướng</w:t>
            </w:r>
            <w:proofErr w:type="spellEnd"/>
            <w:r w:rsidRPr="00AB6641">
              <w:rPr>
                <w:sz w:val="26"/>
                <w:szCs w:val="26"/>
              </w:rPr>
              <w:t xml:space="preserve"> </w:t>
            </w:r>
            <w:proofErr w:type="spellStart"/>
            <w:r w:rsidRPr="00AB6641">
              <w:rPr>
                <w:sz w:val="26"/>
                <w:szCs w:val="26"/>
              </w:rPr>
              <w:t>dẫn</w:t>
            </w:r>
            <w:proofErr w:type="spellEnd"/>
            <w:r w:rsidRPr="00AB6641">
              <w:rPr>
                <w:sz w:val="26"/>
                <w:szCs w:val="26"/>
              </w:rPr>
              <w:t xml:space="preserve"> </w:t>
            </w:r>
            <w:proofErr w:type="spellStart"/>
            <w:r w:rsidRPr="00AB6641">
              <w:rPr>
                <w:sz w:val="26"/>
                <w:szCs w:val="26"/>
              </w:rPr>
              <w:t>sửa</w:t>
            </w:r>
            <w:proofErr w:type="spellEnd"/>
            <w:r w:rsidRPr="00AB6641">
              <w:rPr>
                <w:sz w:val="26"/>
                <w:szCs w:val="26"/>
              </w:rPr>
              <w:t xml:space="preserve"> </w:t>
            </w:r>
            <w:proofErr w:type="spellStart"/>
            <w:r w:rsidRPr="00AB6641">
              <w:rPr>
                <w:sz w:val="26"/>
                <w:szCs w:val="26"/>
              </w:rPr>
              <w:t>chữa</w:t>
            </w:r>
            <w:proofErr w:type="spellEnd"/>
            <w:r w:rsidRPr="00AB6641">
              <w:rPr>
                <w:sz w:val="26"/>
                <w:szCs w:val="26"/>
              </w:rPr>
              <w:t xml:space="preserve"> </w:t>
            </w:r>
            <w:proofErr w:type="spellStart"/>
            <w:r w:rsidRPr="00AB6641">
              <w:rPr>
                <w:sz w:val="26"/>
                <w:szCs w:val="26"/>
              </w:rPr>
              <w:t>bằng</w:t>
            </w:r>
            <w:proofErr w:type="spellEnd"/>
            <w:r w:rsidRPr="00AB6641">
              <w:rPr>
                <w:sz w:val="26"/>
                <w:szCs w:val="26"/>
              </w:rPr>
              <w:t xml:space="preserve"> </w:t>
            </w:r>
            <w:proofErr w:type="spellStart"/>
            <w:r w:rsidRPr="00AB6641">
              <w:rPr>
                <w:sz w:val="26"/>
                <w:szCs w:val="26"/>
              </w:rPr>
              <w:t>tiếng</w:t>
            </w:r>
            <w:proofErr w:type="spellEnd"/>
            <w:r w:rsidRPr="00AB6641">
              <w:rPr>
                <w:sz w:val="26"/>
                <w:szCs w:val="26"/>
              </w:rPr>
              <w:t xml:space="preserve"> Anh (Service manual).</w:t>
            </w:r>
          </w:p>
        </w:tc>
        <w:tc>
          <w:tcPr>
            <w:tcW w:w="487" w:type="pct"/>
            <w:vAlign w:val="center"/>
          </w:tcPr>
          <w:p w14:paraId="30224CE4"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EEC9E6C"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3E2244F" w14:textId="77777777" w:rsidTr="00AB6641">
        <w:trPr>
          <w:trHeight w:val="269"/>
        </w:trPr>
        <w:tc>
          <w:tcPr>
            <w:tcW w:w="599" w:type="pct"/>
            <w:vAlign w:val="center"/>
          </w:tcPr>
          <w:p w14:paraId="2A91896B" w14:textId="77777777" w:rsidR="00AB6641" w:rsidRPr="00AB6641" w:rsidRDefault="00AB6641" w:rsidP="00C3704A">
            <w:pPr>
              <w:spacing w:line="276" w:lineRule="auto"/>
              <w:jc w:val="center"/>
              <w:rPr>
                <w:sz w:val="26"/>
                <w:szCs w:val="26"/>
              </w:rPr>
            </w:pPr>
          </w:p>
        </w:tc>
        <w:tc>
          <w:tcPr>
            <w:tcW w:w="3250" w:type="pct"/>
            <w:vAlign w:val="center"/>
          </w:tcPr>
          <w:p w14:paraId="2C5190DC" w14:textId="77777777" w:rsidR="00AB6641" w:rsidRPr="00AB6641" w:rsidRDefault="00AB6641" w:rsidP="00C3704A">
            <w:pPr>
              <w:spacing w:line="276" w:lineRule="auto"/>
              <w:jc w:val="left"/>
              <w:rPr>
                <w:sz w:val="26"/>
                <w:szCs w:val="26"/>
              </w:rPr>
            </w:pPr>
            <w:r w:rsidRPr="00AB6641">
              <w:rPr>
                <w:sz w:val="26"/>
                <w:szCs w:val="26"/>
              </w:rPr>
              <w:t xml:space="preserve">- Cam </w:t>
            </w:r>
            <w:proofErr w:type="spellStart"/>
            <w:r w:rsidRPr="00AB6641">
              <w:rPr>
                <w:sz w:val="26"/>
                <w:szCs w:val="26"/>
              </w:rPr>
              <w:t>kết</w:t>
            </w:r>
            <w:proofErr w:type="spellEnd"/>
            <w:r w:rsidRPr="00AB6641">
              <w:rPr>
                <w:sz w:val="26"/>
                <w:szCs w:val="26"/>
              </w:rPr>
              <w:t xml:space="preserve"> </w:t>
            </w:r>
            <w:proofErr w:type="spellStart"/>
            <w:r w:rsidRPr="00AB6641">
              <w:rPr>
                <w:sz w:val="26"/>
                <w:szCs w:val="26"/>
              </w:rPr>
              <w:t>cung</w:t>
            </w:r>
            <w:proofErr w:type="spellEnd"/>
            <w:r w:rsidRPr="00AB6641">
              <w:rPr>
                <w:sz w:val="26"/>
                <w:szCs w:val="26"/>
              </w:rPr>
              <w:t xml:space="preserve"> </w:t>
            </w:r>
            <w:proofErr w:type="spellStart"/>
            <w:r w:rsidRPr="00AB6641">
              <w:rPr>
                <w:sz w:val="26"/>
                <w:szCs w:val="26"/>
              </w:rPr>
              <w:t>cấp</w:t>
            </w:r>
            <w:proofErr w:type="spellEnd"/>
            <w:r w:rsidRPr="00AB6641">
              <w:rPr>
                <w:sz w:val="26"/>
                <w:szCs w:val="26"/>
              </w:rPr>
              <w:t xml:space="preserve"> </w:t>
            </w:r>
            <w:proofErr w:type="spellStart"/>
            <w:r w:rsidRPr="00AB6641">
              <w:rPr>
                <w:sz w:val="26"/>
                <w:szCs w:val="26"/>
              </w:rPr>
              <w:t>đầy</w:t>
            </w:r>
            <w:proofErr w:type="spellEnd"/>
            <w:r w:rsidRPr="00AB6641">
              <w:rPr>
                <w:sz w:val="26"/>
                <w:szCs w:val="26"/>
              </w:rPr>
              <w:t xml:space="preserve"> </w:t>
            </w:r>
            <w:proofErr w:type="spellStart"/>
            <w:r w:rsidRPr="00AB6641">
              <w:rPr>
                <w:sz w:val="26"/>
                <w:szCs w:val="26"/>
              </w:rPr>
              <w:t>đủ</w:t>
            </w:r>
            <w:proofErr w:type="spellEnd"/>
            <w:r w:rsidRPr="00AB6641">
              <w:rPr>
                <w:sz w:val="26"/>
                <w:szCs w:val="26"/>
              </w:rPr>
              <w:t xml:space="preserve"> </w:t>
            </w:r>
            <w:proofErr w:type="spellStart"/>
            <w:r w:rsidRPr="00AB6641">
              <w:rPr>
                <w:sz w:val="26"/>
                <w:szCs w:val="26"/>
              </w:rPr>
              <w:t>các</w:t>
            </w:r>
            <w:proofErr w:type="spellEnd"/>
            <w:r w:rsidRPr="00AB6641">
              <w:rPr>
                <w:sz w:val="26"/>
                <w:szCs w:val="26"/>
              </w:rPr>
              <w:t xml:space="preserve"> </w:t>
            </w:r>
            <w:proofErr w:type="spellStart"/>
            <w:r w:rsidRPr="00AB6641">
              <w:rPr>
                <w:sz w:val="26"/>
                <w:szCs w:val="26"/>
              </w:rPr>
              <w:t>giấy</w:t>
            </w:r>
            <w:proofErr w:type="spellEnd"/>
            <w:r w:rsidRPr="00AB6641">
              <w:rPr>
                <w:sz w:val="26"/>
                <w:szCs w:val="26"/>
              </w:rPr>
              <w:t xml:space="preserve"> </w:t>
            </w:r>
            <w:proofErr w:type="spellStart"/>
            <w:r w:rsidRPr="00AB6641">
              <w:rPr>
                <w:sz w:val="26"/>
                <w:szCs w:val="26"/>
              </w:rPr>
              <w:t>chứng</w:t>
            </w:r>
            <w:proofErr w:type="spellEnd"/>
            <w:r w:rsidRPr="00AB6641">
              <w:rPr>
                <w:sz w:val="26"/>
                <w:szCs w:val="26"/>
              </w:rPr>
              <w:t xml:space="preserve"> </w:t>
            </w:r>
            <w:proofErr w:type="spellStart"/>
            <w:r w:rsidRPr="00AB6641">
              <w:rPr>
                <w:sz w:val="26"/>
                <w:szCs w:val="26"/>
              </w:rPr>
              <w:t>chỉ</w:t>
            </w:r>
            <w:proofErr w:type="spellEnd"/>
            <w:r w:rsidRPr="00AB6641">
              <w:rPr>
                <w:sz w:val="26"/>
                <w:szCs w:val="26"/>
              </w:rPr>
              <w:t xml:space="preserve"> </w:t>
            </w:r>
            <w:proofErr w:type="spellStart"/>
            <w:r w:rsidRPr="00AB6641">
              <w:rPr>
                <w:sz w:val="26"/>
                <w:szCs w:val="26"/>
              </w:rPr>
              <w:t>chất</w:t>
            </w:r>
            <w:proofErr w:type="spellEnd"/>
            <w:r w:rsidRPr="00AB6641">
              <w:rPr>
                <w:sz w:val="26"/>
                <w:szCs w:val="26"/>
              </w:rPr>
              <w:t xml:space="preserve"> </w:t>
            </w:r>
            <w:proofErr w:type="spellStart"/>
            <w:r w:rsidRPr="00AB6641">
              <w:rPr>
                <w:sz w:val="26"/>
                <w:szCs w:val="26"/>
              </w:rPr>
              <w:t>lượng</w:t>
            </w:r>
            <w:proofErr w:type="spellEnd"/>
            <w:r w:rsidRPr="00AB6641">
              <w:rPr>
                <w:sz w:val="26"/>
                <w:szCs w:val="26"/>
              </w:rPr>
              <w:t xml:space="preserve"> (CQ), </w:t>
            </w:r>
            <w:proofErr w:type="spellStart"/>
            <w:r w:rsidRPr="00AB6641">
              <w:rPr>
                <w:sz w:val="26"/>
                <w:szCs w:val="26"/>
              </w:rPr>
              <w:t>xuất</w:t>
            </w:r>
            <w:proofErr w:type="spellEnd"/>
            <w:r w:rsidRPr="00AB6641">
              <w:rPr>
                <w:sz w:val="26"/>
                <w:szCs w:val="26"/>
              </w:rPr>
              <w:t xml:space="preserve"> </w:t>
            </w:r>
            <w:proofErr w:type="spellStart"/>
            <w:r w:rsidRPr="00AB6641">
              <w:rPr>
                <w:sz w:val="26"/>
                <w:szCs w:val="26"/>
              </w:rPr>
              <w:t>xứ</w:t>
            </w:r>
            <w:proofErr w:type="spellEnd"/>
            <w:r w:rsidRPr="00AB6641">
              <w:rPr>
                <w:sz w:val="26"/>
                <w:szCs w:val="26"/>
              </w:rPr>
              <w:t xml:space="preserve"> (CO) </w:t>
            </w:r>
            <w:proofErr w:type="spellStart"/>
            <w:r w:rsidRPr="00AB6641">
              <w:rPr>
                <w:sz w:val="26"/>
                <w:szCs w:val="26"/>
              </w:rPr>
              <w:t>của</w:t>
            </w:r>
            <w:proofErr w:type="spellEnd"/>
            <w:r w:rsidRPr="00AB6641">
              <w:rPr>
                <w:sz w:val="26"/>
                <w:szCs w:val="26"/>
              </w:rPr>
              <w:t xml:space="preserve"> </w:t>
            </w:r>
            <w:proofErr w:type="spellStart"/>
            <w:r w:rsidRPr="00AB6641">
              <w:rPr>
                <w:sz w:val="26"/>
                <w:szCs w:val="26"/>
              </w:rPr>
              <w:t>hàng</w:t>
            </w:r>
            <w:proofErr w:type="spellEnd"/>
            <w:r w:rsidRPr="00AB6641">
              <w:rPr>
                <w:sz w:val="26"/>
                <w:szCs w:val="26"/>
              </w:rPr>
              <w:t xml:space="preserve"> </w:t>
            </w:r>
            <w:proofErr w:type="spellStart"/>
            <w:r w:rsidRPr="00AB6641">
              <w:rPr>
                <w:sz w:val="26"/>
                <w:szCs w:val="26"/>
              </w:rPr>
              <w:t>hóa</w:t>
            </w:r>
            <w:proofErr w:type="spellEnd"/>
            <w:r w:rsidRPr="00AB6641">
              <w:rPr>
                <w:sz w:val="26"/>
                <w:szCs w:val="26"/>
              </w:rPr>
              <w:t>.</w:t>
            </w:r>
          </w:p>
        </w:tc>
        <w:tc>
          <w:tcPr>
            <w:tcW w:w="487" w:type="pct"/>
            <w:vAlign w:val="center"/>
          </w:tcPr>
          <w:p w14:paraId="502F0A3C"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7A8701F"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47F058D" w14:textId="77777777" w:rsidTr="00AB6641">
        <w:trPr>
          <w:trHeight w:val="269"/>
        </w:trPr>
        <w:tc>
          <w:tcPr>
            <w:tcW w:w="599" w:type="pct"/>
            <w:vAlign w:val="center"/>
          </w:tcPr>
          <w:p w14:paraId="2597DCBE" w14:textId="77777777" w:rsidR="00AB6641" w:rsidRPr="00AB6641" w:rsidRDefault="00AB6641" w:rsidP="00C3704A">
            <w:pPr>
              <w:spacing w:line="276" w:lineRule="auto"/>
              <w:jc w:val="center"/>
              <w:rPr>
                <w:sz w:val="26"/>
                <w:szCs w:val="26"/>
              </w:rPr>
            </w:pPr>
          </w:p>
        </w:tc>
        <w:tc>
          <w:tcPr>
            <w:tcW w:w="3250" w:type="pct"/>
            <w:vAlign w:val="center"/>
          </w:tcPr>
          <w:p w14:paraId="4DFC2A08"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tờ</w:t>
            </w:r>
            <w:proofErr w:type="spellEnd"/>
            <w:r w:rsidRPr="00AB6641">
              <w:rPr>
                <w:sz w:val="26"/>
                <w:szCs w:val="26"/>
              </w:rPr>
              <w:t xml:space="preserve"> </w:t>
            </w:r>
            <w:proofErr w:type="spellStart"/>
            <w:r w:rsidRPr="00AB6641">
              <w:rPr>
                <w:sz w:val="26"/>
                <w:szCs w:val="26"/>
              </w:rPr>
              <w:t>khai</w:t>
            </w:r>
            <w:proofErr w:type="spellEnd"/>
            <w:r w:rsidRPr="00AB6641">
              <w:rPr>
                <w:sz w:val="26"/>
                <w:szCs w:val="26"/>
              </w:rPr>
              <w:t xml:space="preserve"> </w:t>
            </w:r>
            <w:proofErr w:type="spellStart"/>
            <w:r w:rsidRPr="00AB6641">
              <w:rPr>
                <w:sz w:val="26"/>
                <w:szCs w:val="26"/>
              </w:rPr>
              <w:t>nhập</w:t>
            </w:r>
            <w:proofErr w:type="spellEnd"/>
            <w:r w:rsidRPr="00AB6641">
              <w:rPr>
                <w:sz w:val="26"/>
                <w:szCs w:val="26"/>
              </w:rPr>
              <w:t xml:space="preserve"> </w:t>
            </w:r>
            <w:proofErr w:type="spellStart"/>
            <w:r w:rsidRPr="00AB6641">
              <w:rPr>
                <w:sz w:val="26"/>
                <w:szCs w:val="26"/>
              </w:rPr>
              <w:t>khẩu</w:t>
            </w:r>
            <w:proofErr w:type="spellEnd"/>
            <w:r w:rsidRPr="00AB6641">
              <w:rPr>
                <w:sz w:val="26"/>
                <w:szCs w:val="26"/>
              </w:rPr>
              <w:t xml:space="preserve"> </w:t>
            </w:r>
            <w:proofErr w:type="spellStart"/>
            <w:r w:rsidRPr="00AB6641">
              <w:rPr>
                <w:sz w:val="26"/>
                <w:szCs w:val="26"/>
              </w:rPr>
              <w:t>hải</w:t>
            </w:r>
            <w:proofErr w:type="spellEnd"/>
            <w:r w:rsidRPr="00AB6641">
              <w:rPr>
                <w:sz w:val="26"/>
                <w:szCs w:val="26"/>
              </w:rPr>
              <w:t xml:space="preserve"> </w:t>
            </w:r>
            <w:proofErr w:type="spellStart"/>
            <w:r w:rsidRPr="00AB6641">
              <w:rPr>
                <w:sz w:val="26"/>
                <w:szCs w:val="26"/>
              </w:rPr>
              <w:t>quan</w:t>
            </w:r>
            <w:proofErr w:type="spellEnd"/>
            <w:r w:rsidRPr="00AB6641">
              <w:rPr>
                <w:sz w:val="26"/>
                <w:szCs w:val="26"/>
              </w:rPr>
              <w:t xml:space="preserve"> </w:t>
            </w:r>
            <w:proofErr w:type="spellStart"/>
            <w:r w:rsidRPr="00AB6641">
              <w:rPr>
                <w:sz w:val="26"/>
                <w:szCs w:val="26"/>
              </w:rPr>
              <w:t>khi</w:t>
            </w:r>
            <w:proofErr w:type="spellEnd"/>
            <w:r w:rsidRPr="00AB6641">
              <w:rPr>
                <w:sz w:val="26"/>
                <w:szCs w:val="26"/>
              </w:rPr>
              <w:t xml:space="preserve"> </w:t>
            </w:r>
            <w:proofErr w:type="spellStart"/>
            <w:r w:rsidRPr="00AB6641">
              <w:rPr>
                <w:sz w:val="26"/>
                <w:szCs w:val="26"/>
              </w:rPr>
              <w:t>giao</w:t>
            </w:r>
            <w:proofErr w:type="spellEnd"/>
            <w:r w:rsidRPr="00AB6641">
              <w:rPr>
                <w:sz w:val="26"/>
                <w:szCs w:val="26"/>
              </w:rPr>
              <w:t xml:space="preserve"> </w:t>
            </w:r>
            <w:proofErr w:type="spellStart"/>
            <w:r w:rsidRPr="00AB6641">
              <w:rPr>
                <w:sz w:val="26"/>
                <w:szCs w:val="26"/>
              </w:rPr>
              <w:t>hàng</w:t>
            </w:r>
            <w:proofErr w:type="spellEnd"/>
            <w:r w:rsidRPr="00AB6641">
              <w:rPr>
                <w:sz w:val="26"/>
                <w:szCs w:val="26"/>
              </w:rPr>
              <w:t xml:space="preserve"> </w:t>
            </w:r>
            <w:proofErr w:type="spellStart"/>
            <w:r w:rsidRPr="00AB6641">
              <w:rPr>
                <w:sz w:val="26"/>
                <w:szCs w:val="26"/>
              </w:rPr>
              <w:t>đối</w:t>
            </w:r>
            <w:proofErr w:type="spellEnd"/>
            <w:r w:rsidRPr="00AB6641">
              <w:rPr>
                <w:sz w:val="26"/>
                <w:szCs w:val="26"/>
              </w:rPr>
              <w:t xml:space="preserve"> </w:t>
            </w:r>
            <w:proofErr w:type="spellStart"/>
            <w:r w:rsidRPr="00AB6641">
              <w:rPr>
                <w:sz w:val="26"/>
                <w:szCs w:val="26"/>
              </w:rPr>
              <w:t>với</w:t>
            </w:r>
            <w:proofErr w:type="spellEnd"/>
            <w:r w:rsidRPr="00AB6641">
              <w:rPr>
                <w:sz w:val="26"/>
                <w:szCs w:val="26"/>
              </w:rPr>
              <w:t xml:space="preserve"> </w:t>
            </w:r>
            <w:proofErr w:type="spellStart"/>
            <w:r w:rsidRPr="00AB6641">
              <w:rPr>
                <w:sz w:val="26"/>
                <w:szCs w:val="26"/>
              </w:rPr>
              <w:t>các</w:t>
            </w:r>
            <w:proofErr w:type="spellEnd"/>
            <w:r w:rsidRPr="00AB6641">
              <w:rPr>
                <w:sz w:val="26"/>
                <w:szCs w:val="26"/>
              </w:rPr>
              <w:t xml:space="preserve"> </w:t>
            </w:r>
            <w:proofErr w:type="spellStart"/>
            <w:r w:rsidRPr="00AB6641">
              <w:rPr>
                <w:sz w:val="26"/>
                <w:szCs w:val="26"/>
              </w:rPr>
              <w:t>thiết</w:t>
            </w:r>
            <w:proofErr w:type="spellEnd"/>
            <w:r w:rsidRPr="00AB6641">
              <w:rPr>
                <w:sz w:val="26"/>
                <w:szCs w:val="26"/>
              </w:rPr>
              <w:t xml:space="preserve"> </w:t>
            </w:r>
            <w:proofErr w:type="spellStart"/>
            <w:r w:rsidRPr="00AB6641">
              <w:rPr>
                <w:sz w:val="26"/>
                <w:szCs w:val="26"/>
              </w:rPr>
              <w:t>bị</w:t>
            </w:r>
            <w:proofErr w:type="spellEnd"/>
            <w:r w:rsidRPr="00AB6641">
              <w:rPr>
                <w:sz w:val="26"/>
                <w:szCs w:val="26"/>
              </w:rPr>
              <w:t xml:space="preserve"> </w:t>
            </w:r>
            <w:proofErr w:type="spellStart"/>
            <w:r w:rsidRPr="00AB6641">
              <w:rPr>
                <w:sz w:val="26"/>
                <w:szCs w:val="26"/>
              </w:rPr>
              <w:t>nhập</w:t>
            </w:r>
            <w:proofErr w:type="spellEnd"/>
            <w:r w:rsidRPr="00AB6641">
              <w:rPr>
                <w:sz w:val="26"/>
                <w:szCs w:val="26"/>
              </w:rPr>
              <w:t xml:space="preserve"> </w:t>
            </w:r>
            <w:proofErr w:type="spellStart"/>
            <w:r w:rsidRPr="00AB6641">
              <w:rPr>
                <w:sz w:val="26"/>
                <w:szCs w:val="26"/>
              </w:rPr>
              <w:t>khẩu</w:t>
            </w:r>
            <w:proofErr w:type="spellEnd"/>
            <w:r w:rsidRPr="00AB6641">
              <w:rPr>
                <w:sz w:val="26"/>
                <w:szCs w:val="26"/>
              </w:rPr>
              <w:t>.</w:t>
            </w:r>
          </w:p>
        </w:tc>
        <w:tc>
          <w:tcPr>
            <w:tcW w:w="487" w:type="pct"/>
            <w:vAlign w:val="center"/>
          </w:tcPr>
          <w:p w14:paraId="5DE559E8"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2B713CA"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7AC399D" w14:textId="77777777" w:rsidTr="00AB6641">
        <w:trPr>
          <w:trHeight w:val="269"/>
        </w:trPr>
        <w:tc>
          <w:tcPr>
            <w:tcW w:w="599" w:type="pct"/>
            <w:vAlign w:val="center"/>
          </w:tcPr>
          <w:p w14:paraId="1804AB8C" w14:textId="77777777" w:rsidR="00AB6641" w:rsidRPr="00AB6641" w:rsidRDefault="00AB6641" w:rsidP="00C3704A">
            <w:pPr>
              <w:spacing w:line="276" w:lineRule="auto"/>
              <w:jc w:val="center"/>
              <w:rPr>
                <w:sz w:val="26"/>
                <w:szCs w:val="26"/>
              </w:rPr>
            </w:pPr>
          </w:p>
        </w:tc>
        <w:tc>
          <w:tcPr>
            <w:tcW w:w="3250" w:type="pct"/>
            <w:vAlign w:val="center"/>
          </w:tcPr>
          <w:p w14:paraId="0635CB9E"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Nhà</w:t>
            </w:r>
            <w:proofErr w:type="spellEnd"/>
            <w:r w:rsidRPr="00AB6641">
              <w:rPr>
                <w:sz w:val="26"/>
                <w:szCs w:val="26"/>
              </w:rPr>
              <w:t xml:space="preserve"> </w:t>
            </w:r>
            <w:proofErr w:type="spellStart"/>
            <w:r w:rsidRPr="00AB6641">
              <w:rPr>
                <w:sz w:val="26"/>
                <w:szCs w:val="26"/>
              </w:rPr>
              <w:t>thầu</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trách</w:t>
            </w:r>
            <w:proofErr w:type="spellEnd"/>
            <w:r w:rsidRPr="00AB6641">
              <w:rPr>
                <w:sz w:val="26"/>
                <w:szCs w:val="26"/>
              </w:rPr>
              <w:t xml:space="preserve"> </w:t>
            </w:r>
            <w:proofErr w:type="spellStart"/>
            <w:r w:rsidRPr="00AB6641">
              <w:rPr>
                <w:sz w:val="26"/>
                <w:szCs w:val="26"/>
              </w:rPr>
              <w:t>nhiệm</w:t>
            </w:r>
            <w:proofErr w:type="spellEnd"/>
            <w:r w:rsidRPr="00AB6641">
              <w:rPr>
                <w:sz w:val="26"/>
                <w:szCs w:val="26"/>
              </w:rPr>
              <w:t xml:space="preserve"> </w:t>
            </w:r>
            <w:proofErr w:type="spellStart"/>
            <w:r w:rsidRPr="00AB6641">
              <w:rPr>
                <w:sz w:val="26"/>
                <w:szCs w:val="26"/>
              </w:rPr>
              <w:t>kiểm</w:t>
            </w:r>
            <w:proofErr w:type="spellEnd"/>
            <w:r w:rsidRPr="00AB6641">
              <w:rPr>
                <w:sz w:val="26"/>
                <w:szCs w:val="26"/>
              </w:rPr>
              <w:t xml:space="preserve"> </w:t>
            </w:r>
            <w:proofErr w:type="spellStart"/>
            <w:r w:rsidRPr="00AB6641">
              <w:rPr>
                <w:sz w:val="26"/>
                <w:szCs w:val="26"/>
              </w:rPr>
              <w:t>định</w:t>
            </w:r>
            <w:proofErr w:type="spellEnd"/>
            <w:r w:rsidRPr="00AB6641">
              <w:rPr>
                <w:sz w:val="26"/>
                <w:szCs w:val="26"/>
              </w:rPr>
              <w:t xml:space="preserve"> </w:t>
            </w:r>
            <w:proofErr w:type="spellStart"/>
            <w:r w:rsidRPr="00AB6641">
              <w:rPr>
                <w:sz w:val="26"/>
                <w:szCs w:val="26"/>
              </w:rPr>
              <w:t>thiết</w:t>
            </w:r>
            <w:proofErr w:type="spellEnd"/>
            <w:r w:rsidRPr="00AB6641">
              <w:rPr>
                <w:sz w:val="26"/>
                <w:szCs w:val="26"/>
              </w:rPr>
              <w:t xml:space="preserve"> </w:t>
            </w:r>
            <w:proofErr w:type="spellStart"/>
            <w:r w:rsidRPr="00AB6641">
              <w:rPr>
                <w:sz w:val="26"/>
                <w:szCs w:val="26"/>
              </w:rPr>
              <w:t>bị</w:t>
            </w:r>
            <w:proofErr w:type="spellEnd"/>
            <w:r w:rsidRPr="00AB6641">
              <w:rPr>
                <w:sz w:val="26"/>
                <w:szCs w:val="26"/>
              </w:rPr>
              <w:t xml:space="preserve"> </w:t>
            </w:r>
            <w:proofErr w:type="spellStart"/>
            <w:r w:rsidRPr="00AB6641">
              <w:rPr>
                <w:sz w:val="26"/>
                <w:szCs w:val="26"/>
              </w:rPr>
              <w:t>và</w:t>
            </w:r>
            <w:proofErr w:type="spellEnd"/>
            <w:r w:rsidRPr="00AB6641">
              <w:rPr>
                <w:sz w:val="26"/>
                <w:szCs w:val="26"/>
              </w:rPr>
              <w:t xml:space="preserve"> </w:t>
            </w:r>
            <w:proofErr w:type="spellStart"/>
            <w:r w:rsidRPr="00AB6641">
              <w:rPr>
                <w:sz w:val="26"/>
                <w:szCs w:val="26"/>
              </w:rPr>
              <w:t>hoàn</w:t>
            </w:r>
            <w:proofErr w:type="spellEnd"/>
            <w:r w:rsidRPr="00AB6641">
              <w:rPr>
                <w:sz w:val="26"/>
                <w:szCs w:val="26"/>
              </w:rPr>
              <w:t xml:space="preserve"> </w:t>
            </w:r>
            <w:proofErr w:type="spellStart"/>
            <w:r w:rsidRPr="00AB6641">
              <w:rPr>
                <w:sz w:val="26"/>
                <w:szCs w:val="26"/>
              </w:rPr>
              <w:t>thiện</w:t>
            </w:r>
            <w:proofErr w:type="spellEnd"/>
            <w:r w:rsidRPr="00AB6641">
              <w:rPr>
                <w:sz w:val="26"/>
                <w:szCs w:val="26"/>
              </w:rPr>
              <w:t xml:space="preserve"> </w:t>
            </w:r>
            <w:proofErr w:type="spellStart"/>
            <w:r w:rsidRPr="00AB6641">
              <w:rPr>
                <w:sz w:val="26"/>
                <w:szCs w:val="26"/>
              </w:rPr>
              <w:t>hồ</w:t>
            </w:r>
            <w:proofErr w:type="spellEnd"/>
            <w:r w:rsidRPr="00AB6641">
              <w:rPr>
                <w:sz w:val="26"/>
                <w:szCs w:val="26"/>
              </w:rPr>
              <w:t xml:space="preserve"> </w:t>
            </w:r>
            <w:proofErr w:type="spellStart"/>
            <w:r w:rsidRPr="00AB6641">
              <w:rPr>
                <w:sz w:val="26"/>
                <w:szCs w:val="26"/>
              </w:rPr>
              <w:t>sơ</w:t>
            </w:r>
            <w:proofErr w:type="spellEnd"/>
            <w:r w:rsidRPr="00AB6641">
              <w:rPr>
                <w:sz w:val="26"/>
                <w:szCs w:val="26"/>
              </w:rPr>
              <w:t xml:space="preserve"> </w:t>
            </w:r>
            <w:proofErr w:type="spellStart"/>
            <w:r w:rsidRPr="00AB6641">
              <w:rPr>
                <w:sz w:val="26"/>
                <w:szCs w:val="26"/>
              </w:rPr>
              <w:t>cấp</w:t>
            </w:r>
            <w:proofErr w:type="spellEnd"/>
            <w:r w:rsidRPr="00AB6641">
              <w:rPr>
                <w:sz w:val="26"/>
                <w:szCs w:val="26"/>
              </w:rPr>
              <w:t xml:space="preserve"> </w:t>
            </w:r>
            <w:proofErr w:type="spellStart"/>
            <w:r w:rsidRPr="00AB6641">
              <w:rPr>
                <w:sz w:val="26"/>
                <w:szCs w:val="26"/>
              </w:rPr>
              <w:t>phép</w:t>
            </w:r>
            <w:proofErr w:type="spellEnd"/>
            <w:r w:rsidRPr="00AB6641">
              <w:rPr>
                <w:sz w:val="26"/>
                <w:szCs w:val="26"/>
              </w:rPr>
              <w:t xml:space="preserve"> </w:t>
            </w:r>
            <w:proofErr w:type="spellStart"/>
            <w:r w:rsidRPr="00AB6641">
              <w:rPr>
                <w:sz w:val="26"/>
                <w:szCs w:val="26"/>
              </w:rPr>
              <w:t>đưa</w:t>
            </w:r>
            <w:proofErr w:type="spellEnd"/>
            <w:r w:rsidRPr="00AB6641">
              <w:rPr>
                <w:sz w:val="26"/>
                <w:szCs w:val="26"/>
              </w:rPr>
              <w:t xml:space="preserve"> </w:t>
            </w:r>
            <w:proofErr w:type="spellStart"/>
            <w:r w:rsidRPr="00AB6641">
              <w:rPr>
                <w:sz w:val="26"/>
                <w:szCs w:val="26"/>
              </w:rPr>
              <w:t>vào</w:t>
            </w:r>
            <w:proofErr w:type="spellEnd"/>
            <w:r w:rsidRPr="00AB6641">
              <w:rPr>
                <w:sz w:val="26"/>
                <w:szCs w:val="26"/>
              </w:rPr>
              <w:t xml:space="preserve"> </w:t>
            </w:r>
            <w:proofErr w:type="spellStart"/>
            <w:r w:rsidRPr="00AB6641">
              <w:rPr>
                <w:sz w:val="26"/>
                <w:szCs w:val="26"/>
              </w:rPr>
              <w:t>sử</w:t>
            </w:r>
            <w:proofErr w:type="spellEnd"/>
            <w:r w:rsidRPr="00AB6641">
              <w:rPr>
                <w:sz w:val="26"/>
                <w:szCs w:val="26"/>
              </w:rPr>
              <w:t xml:space="preserve"> </w:t>
            </w:r>
            <w:proofErr w:type="spellStart"/>
            <w:r w:rsidRPr="00AB6641">
              <w:rPr>
                <w:sz w:val="26"/>
                <w:szCs w:val="26"/>
              </w:rPr>
              <w:t>dụng</w:t>
            </w:r>
            <w:proofErr w:type="spellEnd"/>
            <w:r w:rsidRPr="00AB6641">
              <w:rPr>
                <w:sz w:val="26"/>
                <w:szCs w:val="26"/>
              </w:rPr>
              <w:t xml:space="preserve"> </w:t>
            </w:r>
            <w:proofErr w:type="spellStart"/>
            <w:r w:rsidRPr="00AB6641">
              <w:rPr>
                <w:sz w:val="26"/>
                <w:szCs w:val="26"/>
              </w:rPr>
              <w:t>đối</w:t>
            </w:r>
            <w:proofErr w:type="spellEnd"/>
            <w:r w:rsidRPr="00AB6641">
              <w:rPr>
                <w:sz w:val="26"/>
                <w:szCs w:val="26"/>
              </w:rPr>
              <w:t xml:space="preserve"> </w:t>
            </w:r>
            <w:proofErr w:type="spellStart"/>
            <w:r w:rsidRPr="00AB6641">
              <w:rPr>
                <w:sz w:val="26"/>
                <w:szCs w:val="26"/>
              </w:rPr>
              <w:t>với</w:t>
            </w:r>
            <w:proofErr w:type="spellEnd"/>
            <w:r w:rsidRPr="00AB6641">
              <w:rPr>
                <w:sz w:val="26"/>
                <w:szCs w:val="26"/>
              </w:rPr>
              <w:t xml:space="preserve"> </w:t>
            </w:r>
            <w:proofErr w:type="spellStart"/>
            <w:r w:rsidRPr="00AB6641">
              <w:rPr>
                <w:sz w:val="26"/>
                <w:szCs w:val="26"/>
              </w:rPr>
              <w:t>các</w:t>
            </w:r>
            <w:proofErr w:type="spellEnd"/>
            <w:r w:rsidRPr="00AB6641">
              <w:rPr>
                <w:sz w:val="26"/>
                <w:szCs w:val="26"/>
              </w:rPr>
              <w:t xml:space="preserve"> </w:t>
            </w:r>
            <w:proofErr w:type="spellStart"/>
            <w:r w:rsidRPr="00AB6641">
              <w:rPr>
                <w:sz w:val="26"/>
                <w:szCs w:val="26"/>
              </w:rPr>
              <w:t>thiết</w:t>
            </w:r>
            <w:proofErr w:type="spellEnd"/>
            <w:r w:rsidRPr="00AB6641">
              <w:rPr>
                <w:sz w:val="26"/>
                <w:szCs w:val="26"/>
              </w:rPr>
              <w:t xml:space="preserve"> </w:t>
            </w:r>
            <w:proofErr w:type="spellStart"/>
            <w:r w:rsidRPr="00AB6641">
              <w:rPr>
                <w:sz w:val="26"/>
                <w:szCs w:val="26"/>
              </w:rPr>
              <w:t>bị</w:t>
            </w:r>
            <w:proofErr w:type="spellEnd"/>
            <w:r w:rsidRPr="00AB6641">
              <w:rPr>
                <w:sz w:val="26"/>
                <w:szCs w:val="26"/>
              </w:rPr>
              <w:t xml:space="preserve"> </w:t>
            </w:r>
            <w:proofErr w:type="spellStart"/>
            <w:r w:rsidRPr="00AB6641">
              <w:rPr>
                <w:sz w:val="26"/>
                <w:szCs w:val="26"/>
              </w:rPr>
              <w:t>phải</w:t>
            </w:r>
            <w:proofErr w:type="spellEnd"/>
            <w:r w:rsidRPr="00AB6641">
              <w:rPr>
                <w:sz w:val="26"/>
                <w:szCs w:val="26"/>
              </w:rPr>
              <w:t xml:space="preserve"> </w:t>
            </w:r>
            <w:proofErr w:type="spellStart"/>
            <w:r w:rsidRPr="00AB6641">
              <w:rPr>
                <w:sz w:val="26"/>
                <w:szCs w:val="26"/>
              </w:rPr>
              <w:t>được</w:t>
            </w:r>
            <w:proofErr w:type="spellEnd"/>
            <w:r w:rsidRPr="00AB6641">
              <w:rPr>
                <w:sz w:val="26"/>
                <w:szCs w:val="26"/>
              </w:rPr>
              <w:t xml:space="preserve"> </w:t>
            </w:r>
            <w:proofErr w:type="spellStart"/>
            <w:r w:rsidRPr="00AB6641">
              <w:rPr>
                <w:sz w:val="26"/>
                <w:szCs w:val="26"/>
              </w:rPr>
              <w:t>cấp</w:t>
            </w:r>
            <w:proofErr w:type="spellEnd"/>
            <w:r w:rsidRPr="00AB6641">
              <w:rPr>
                <w:sz w:val="26"/>
                <w:szCs w:val="26"/>
              </w:rPr>
              <w:t xml:space="preserve"> </w:t>
            </w:r>
            <w:proofErr w:type="spellStart"/>
            <w:r w:rsidRPr="00AB6641">
              <w:rPr>
                <w:sz w:val="26"/>
                <w:szCs w:val="26"/>
              </w:rPr>
              <w:t>phép</w:t>
            </w:r>
            <w:proofErr w:type="spellEnd"/>
            <w:r w:rsidRPr="00AB6641">
              <w:rPr>
                <w:sz w:val="26"/>
                <w:szCs w:val="26"/>
              </w:rPr>
              <w:t xml:space="preserve"> </w:t>
            </w:r>
            <w:proofErr w:type="spellStart"/>
            <w:r w:rsidRPr="00AB6641">
              <w:rPr>
                <w:sz w:val="26"/>
                <w:szCs w:val="26"/>
              </w:rPr>
              <w:t>theo</w:t>
            </w:r>
            <w:proofErr w:type="spellEnd"/>
            <w:r w:rsidRPr="00AB6641">
              <w:rPr>
                <w:sz w:val="26"/>
                <w:szCs w:val="26"/>
              </w:rPr>
              <w:t xml:space="preserve"> </w:t>
            </w:r>
            <w:proofErr w:type="spellStart"/>
            <w:r w:rsidRPr="00AB6641">
              <w:rPr>
                <w:sz w:val="26"/>
                <w:szCs w:val="26"/>
              </w:rPr>
              <w:t>yêu</w:t>
            </w:r>
            <w:proofErr w:type="spellEnd"/>
            <w:r w:rsidRPr="00AB6641">
              <w:rPr>
                <w:sz w:val="26"/>
                <w:szCs w:val="26"/>
              </w:rPr>
              <w:t xml:space="preserve"> </w:t>
            </w:r>
            <w:proofErr w:type="spellStart"/>
            <w:r w:rsidRPr="00AB6641">
              <w:rPr>
                <w:sz w:val="26"/>
                <w:szCs w:val="26"/>
              </w:rPr>
              <w:t>cầu</w:t>
            </w:r>
            <w:proofErr w:type="spellEnd"/>
            <w:r w:rsidRPr="00AB6641">
              <w:rPr>
                <w:sz w:val="26"/>
                <w:szCs w:val="26"/>
              </w:rPr>
              <w:t xml:space="preserve"> </w:t>
            </w:r>
            <w:proofErr w:type="spellStart"/>
            <w:r w:rsidRPr="00AB6641">
              <w:rPr>
                <w:sz w:val="26"/>
                <w:szCs w:val="26"/>
              </w:rPr>
              <w:t>của</w:t>
            </w:r>
            <w:proofErr w:type="spellEnd"/>
            <w:r w:rsidRPr="00AB6641">
              <w:rPr>
                <w:sz w:val="26"/>
                <w:szCs w:val="26"/>
              </w:rPr>
              <w:t xml:space="preserve"> </w:t>
            </w:r>
            <w:proofErr w:type="spellStart"/>
            <w:r w:rsidRPr="00AB6641">
              <w:rPr>
                <w:sz w:val="26"/>
                <w:szCs w:val="26"/>
              </w:rPr>
              <w:t>các</w:t>
            </w:r>
            <w:proofErr w:type="spellEnd"/>
            <w:r w:rsidRPr="00AB6641">
              <w:rPr>
                <w:sz w:val="26"/>
                <w:szCs w:val="26"/>
              </w:rPr>
              <w:t xml:space="preserve"> </w:t>
            </w:r>
            <w:proofErr w:type="spellStart"/>
            <w:r w:rsidRPr="00AB6641">
              <w:rPr>
                <w:sz w:val="26"/>
                <w:szCs w:val="26"/>
              </w:rPr>
              <w:t>cơ</w:t>
            </w:r>
            <w:proofErr w:type="spellEnd"/>
            <w:r w:rsidRPr="00AB6641">
              <w:rPr>
                <w:sz w:val="26"/>
                <w:szCs w:val="26"/>
              </w:rPr>
              <w:t xml:space="preserve"> </w:t>
            </w:r>
            <w:proofErr w:type="spellStart"/>
            <w:r w:rsidRPr="00AB6641">
              <w:rPr>
                <w:sz w:val="26"/>
                <w:szCs w:val="26"/>
              </w:rPr>
              <w:t>quan</w:t>
            </w:r>
            <w:proofErr w:type="spellEnd"/>
            <w:r w:rsidRPr="00AB6641">
              <w:rPr>
                <w:sz w:val="26"/>
                <w:szCs w:val="26"/>
              </w:rPr>
              <w:t xml:space="preserve"> </w:t>
            </w:r>
            <w:proofErr w:type="spellStart"/>
            <w:r w:rsidRPr="00AB6641">
              <w:rPr>
                <w:sz w:val="26"/>
                <w:szCs w:val="26"/>
              </w:rPr>
              <w:t>chức</w:t>
            </w:r>
            <w:proofErr w:type="spellEnd"/>
            <w:r w:rsidRPr="00AB6641">
              <w:rPr>
                <w:sz w:val="26"/>
                <w:szCs w:val="26"/>
              </w:rPr>
              <w:t xml:space="preserve"> </w:t>
            </w:r>
            <w:proofErr w:type="spellStart"/>
            <w:r w:rsidRPr="00AB6641">
              <w:rPr>
                <w:sz w:val="26"/>
                <w:szCs w:val="26"/>
              </w:rPr>
              <w:t>năng</w:t>
            </w:r>
            <w:proofErr w:type="spellEnd"/>
            <w:r w:rsidRPr="00AB6641">
              <w:rPr>
                <w:sz w:val="26"/>
                <w:szCs w:val="26"/>
              </w:rPr>
              <w:t>.</w:t>
            </w:r>
          </w:p>
        </w:tc>
        <w:tc>
          <w:tcPr>
            <w:tcW w:w="487" w:type="pct"/>
            <w:vAlign w:val="center"/>
          </w:tcPr>
          <w:p w14:paraId="58D110E3"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781BFE9"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7AED229" w14:textId="77777777" w:rsidTr="00AB6641">
        <w:trPr>
          <w:trHeight w:val="269"/>
        </w:trPr>
        <w:tc>
          <w:tcPr>
            <w:tcW w:w="599" w:type="pct"/>
            <w:vAlign w:val="center"/>
          </w:tcPr>
          <w:p w14:paraId="252B326C" w14:textId="77777777" w:rsidR="00AB6641" w:rsidRPr="00AB6641" w:rsidRDefault="00AB6641" w:rsidP="00C3704A">
            <w:pPr>
              <w:spacing w:line="276" w:lineRule="auto"/>
              <w:jc w:val="center"/>
              <w:rPr>
                <w:sz w:val="26"/>
                <w:szCs w:val="26"/>
              </w:rPr>
            </w:pPr>
          </w:p>
        </w:tc>
        <w:tc>
          <w:tcPr>
            <w:tcW w:w="3250" w:type="pct"/>
            <w:vAlign w:val="center"/>
          </w:tcPr>
          <w:p w14:paraId="053A32C7" w14:textId="77777777" w:rsidR="00AB6641" w:rsidRPr="00AB6641" w:rsidRDefault="00AB6641" w:rsidP="00C3704A">
            <w:pPr>
              <w:spacing w:line="276" w:lineRule="auto"/>
              <w:jc w:val="left"/>
              <w:rPr>
                <w:sz w:val="26"/>
                <w:szCs w:val="26"/>
              </w:rPr>
            </w:pPr>
            <w:r w:rsidRPr="00AB6641">
              <w:rPr>
                <w:sz w:val="26"/>
                <w:szCs w:val="26"/>
              </w:rPr>
              <w:t>-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giấy</w:t>
            </w:r>
            <w:proofErr w:type="spellEnd"/>
            <w:r w:rsidRPr="00AB6641">
              <w:rPr>
                <w:sz w:val="26"/>
                <w:szCs w:val="26"/>
              </w:rPr>
              <w:t xml:space="preserve"> </w:t>
            </w:r>
            <w:proofErr w:type="spellStart"/>
            <w:r w:rsidRPr="00AB6641">
              <w:rPr>
                <w:sz w:val="26"/>
                <w:szCs w:val="26"/>
              </w:rPr>
              <w:t>phép</w:t>
            </w:r>
            <w:proofErr w:type="spellEnd"/>
            <w:r w:rsidRPr="00AB6641">
              <w:rPr>
                <w:sz w:val="26"/>
                <w:szCs w:val="26"/>
              </w:rPr>
              <w:t xml:space="preserve"> </w:t>
            </w:r>
            <w:proofErr w:type="spellStart"/>
            <w:r w:rsidRPr="00AB6641">
              <w:rPr>
                <w:sz w:val="26"/>
                <w:szCs w:val="26"/>
              </w:rPr>
              <w:t>bán</w:t>
            </w:r>
            <w:proofErr w:type="spellEnd"/>
            <w:r w:rsidRPr="00AB6641">
              <w:rPr>
                <w:sz w:val="26"/>
                <w:szCs w:val="26"/>
              </w:rPr>
              <w:t xml:space="preserve"> </w:t>
            </w:r>
            <w:proofErr w:type="spellStart"/>
            <w:r w:rsidRPr="00AB6641">
              <w:rPr>
                <w:sz w:val="26"/>
                <w:szCs w:val="26"/>
              </w:rPr>
              <w:t>hàng</w:t>
            </w:r>
            <w:proofErr w:type="spellEnd"/>
            <w:r w:rsidRPr="00AB6641">
              <w:rPr>
                <w:sz w:val="26"/>
                <w:szCs w:val="26"/>
              </w:rPr>
              <w:t xml:space="preserve">, </w:t>
            </w:r>
            <w:proofErr w:type="spellStart"/>
            <w:r w:rsidRPr="00AB6641">
              <w:rPr>
                <w:sz w:val="26"/>
                <w:szCs w:val="26"/>
              </w:rPr>
              <w:t>giấy</w:t>
            </w:r>
            <w:proofErr w:type="spellEnd"/>
            <w:r w:rsidRPr="00AB6641">
              <w:rPr>
                <w:sz w:val="26"/>
                <w:szCs w:val="26"/>
              </w:rPr>
              <w:t xml:space="preserve"> </w:t>
            </w:r>
            <w:proofErr w:type="spellStart"/>
            <w:r w:rsidRPr="00AB6641">
              <w:rPr>
                <w:sz w:val="26"/>
                <w:szCs w:val="26"/>
              </w:rPr>
              <w:t>ủy</w:t>
            </w:r>
            <w:proofErr w:type="spellEnd"/>
            <w:r w:rsidRPr="00AB6641">
              <w:rPr>
                <w:sz w:val="26"/>
                <w:szCs w:val="26"/>
              </w:rPr>
              <w:t xml:space="preserve"> </w:t>
            </w:r>
            <w:proofErr w:type="spellStart"/>
            <w:r w:rsidRPr="00AB6641">
              <w:rPr>
                <w:sz w:val="26"/>
                <w:szCs w:val="26"/>
              </w:rPr>
              <w:t>quyền</w:t>
            </w:r>
            <w:proofErr w:type="spellEnd"/>
            <w:r w:rsidRPr="00AB6641">
              <w:rPr>
                <w:sz w:val="26"/>
                <w:szCs w:val="26"/>
              </w:rPr>
              <w:t xml:space="preserve"> </w:t>
            </w:r>
            <w:proofErr w:type="spellStart"/>
            <w:r w:rsidRPr="00AB6641">
              <w:rPr>
                <w:sz w:val="26"/>
                <w:szCs w:val="26"/>
              </w:rPr>
              <w:t>bán</w:t>
            </w:r>
            <w:proofErr w:type="spellEnd"/>
            <w:r w:rsidRPr="00AB6641">
              <w:rPr>
                <w:sz w:val="26"/>
                <w:szCs w:val="26"/>
              </w:rPr>
              <w:t xml:space="preserve"> </w:t>
            </w:r>
            <w:proofErr w:type="spellStart"/>
            <w:r w:rsidRPr="00AB6641">
              <w:rPr>
                <w:sz w:val="26"/>
                <w:szCs w:val="26"/>
              </w:rPr>
              <w:t>hàng</w:t>
            </w:r>
            <w:proofErr w:type="spellEnd"/>
            <w:r w:rsidRPr="00AB6641">
              <w:rPr>
                <w:sz w:val="26"/>
                <w:szCs w:val="26"/>
              </w:rPr>
              <w:t xml:space="preserve"> </w:t>
            </w:r>
            <w:proofErr w:type="spellStart"/>
            <w:r w:rsidRPr="00AB6641">
              <w:rPr>
                <w:sz w:val="26"/>
                <w:szCs w:val="26"/>
              </w:rPr>
              <w:t>của</w:t>
            </w:r>
            <w:proofErr w:type="spellEnd"/>
            <w:r w:rsidRPr="00AB6641">
              <w:rPr>
                <w:sz w:val="26"/>
                <w:szCs w:val="26"/>
              </w:rPr>
              <w:t xml:space="preserve"> </w:t>
            </w:r>
            <w:proofErr w:type="spellStart"/>
            <w:r w:rsidRPr="00AB6641">
              <w:rPr>
                <w:sz w:val="26"/>
                <w:szCs w:val="26"/>
              </w:rPr>
              <w:t>nhà</w:t>
            </w:r>
            <w:proofErr w:type="spellEnd"/>
            <w:r w:rsidRPr="00AB6641">
              <w:rPr>
                <w:sz w:val="26"/>
                <w:szCs w:val="26"/>
              </w:rPr>
              <w:t xml:space="preserve"> </w:t>
            </w:r>
            <w:proofErr w:type="spellStart"/>
            <w:r w:rsidRPr="00AB6641">
              <w:rPr>
                <w:sz w:val="26"/>
                <w:szCs w:val="26"/>
              </w:rPr>
              <w:t>sản</w:t>
            </w:r>
            <w:proofErr w:type="spellEnd"/>
            <w:r w:rsidRPr="00AB6641">
              <w:rPr>
                <w:sz w:val="26"/>
                <w:szCs w:val="26"/>
              </w:rPr>
              <w:t xml:space="preserve"> </w:t>
            </w:r>
            <w:proofErr w:type="spellStart"/>
            <w:r w:rsidRPr="00AB6641">
              <w:rPr>
                <w:sz w:val="26"/>
                <w:szCs w:val="26"/>
              </w:rPr>
              <w:t>xuất</w:t>
            </w:r>
            <w:proofErr w:type="spellEnd"/>
            <w:r w:rsidRPr="00AB6641">
              <w:rPr>
                <w:sz w:val="26"/>
                <w:szCs w:val="26"/>
              </w:rPr>
              <w:t xml:space="preserve"> </w:t>
            </w:r>
            <w:proofErr w:type="spellStart"/>
            <w:r w:rsidRPr="00AB6641">
              <w:rPr>
                <w:sz w:val="26"/>
                <w:szCs w:val="26"/>
              </w:rPr>
              <w:t>hoặc</w:t>
            </w:r>
            <w:proofErr w:type="spellEnd"/>
            <w:r w:rsidRPr="00AB6641">
              <w:rPr>
                <w:sz w:val="26"/>
                <w:szCs w:val="26"/>
              </w:rPr>
              <w:t xml:space="preserve"> </w:t>
            </w:r>
            <w:proofErr w:type="spellStart"/>
            <w:r w:rsidRPr="00AB6641">
              <w:rPr>
                <w:sz w:val="26"/>
                <w:szCs w:val="26"/>
              </w:rPr>
              <w:t>của</w:t>
            </w:r>
            <w:proofErr w:type="spellEnd"/>
            <w:r w:rsidRPr="00AB6641">
              <w:rPr>
                <w:sz w:val="26"/>
                <w:szCs w:val="26"/>
              </w:rPr>
              <w:t xml:space="preserve"> </w:t>
            </w:r>
            <w:proofErr w:type="spellStart"/>
            <w:r w:rsidRPr="00AB6641">
              <w:rPr>
                <w:sz w:val="26"/>
                <w:szCs w:val="26"/>
              </w:rPr>
              <w:t>đại</w:t>
            </w:r>
            <w:proofErr w:type="spellEnd"/>
            <w:r w:rsidRPr="00AB6641">
              <w:rPr>
                <w:sz w:val="26"/>
                <w:szCs w:val="26"/>
              </w:rPr>
              <w:t xml:space="preserve"> </w:t>
            </w:r>
            <w:proofErr w:type="spellStart"/>
            <w:r w:rsidRPr="00AB6641">
              <w:rPr>
                <w:sz w:val="26"/>
                <w:szCs w:val="26"/>
              </w:rPr>
              <w:t>lý</w:t>
            </w:r>
            <w:proofErr w:type="spellEnd"/>
            <w:r w:rsidRPr="00AB6641">
              <w:rPr>
                <w:sz w:val="26"/>
                <w:szCs w:val="26"/>
              </w:rPr>
              <w:t xml:space="preserve"> </w:t>
            </w:r>
            <w:proofErr w:type="spellStart"/>
            <w:r w:rsidRPr="00AB6641">
              <w:rPr>
                <w:sz w:val="26"/>
                <w:szCs w:val="26"/>
              </w:rPr>
              <w:t>phân</w:t>
            </w:r>
            <w:proofErr w:type="spellEnd"/>
            <w:r w:rsidRPr="00AB6641">
              <w:rPr>
                <w:sz w:val="26"/>
                <w:szCs w:val="26"/>
              </w:rPr>
              <w:t xml:space="preserve"> </w:t>
            </w:r>
            <w:proofErr w:type="spellStart"/>
            <w:r w:rsidRPr="00AB6641">
              <w:rPr>
                <w:sz w:val="26"/>
                <w:szCs w:val="26"/>
              </w:rPr>
              <w:t>phối</w:t>
            </w:r>
            <w:proofErr w:type="spellEnd"/>
            <w:r w:rsidRPr="00AB6641">
              <w:rPr>
                <w:sz w:val="26"/>
                <w:szCs w:val="26"/>
              </w:rPr>
              <w:t xml:space="preserve"> </w:t>
            </w:r>
            <w:proofErr w:type="spellStart"/>
            <w:r w:rsidRPr="00AB6641">
              <w:rPr>
                <w:sz w:val="26"/>
                <w:szCs w:val="26"/>
              </w:rPr>
              <w:t>hoặc</w:t>
            </w:r>
            <w:proofErr w:type="spellEnd"/>
            <w:r w:rsidRPr="00AB6641">
              <w:rPr>
                <w:sz w:val="26"/>
                <w:szCs w:val="26"/>
              </w:rPr>
              <w:t xml:space="preserve"> </w:t>
            </w:r>
            <w:proofErr w:type="spellStart"/>
            <w:r w:rsidRPr="00AB6641">
              <w:rPr>
                <w:sz w:val="26"/>
                <w:szCs w:val="26"/>
              </w:rPr>
              <w:t>giấy</w:t>
            </w:r>
            <w:proofErr w:type="spellEnd"/>
            <w:r w:rsidRPr="00AB6641">
              <w:rPr>
                <w:sz w:val="26"/>
                <w:szCs w:val="26"/>
              </w:rPr>
              <w:t xml:space="preserve"> </w:t>
            </w:r>
            <w:proofErr w:type="spellStart"/>
            <w:r w:rsidRPr="00AB6641">
              <w:rPr>
                <w:sz w:val="26"/>
                <w:szCs w:val="26"/>
              </w:rPr>
              <w:t>chứng</w:t>
            </w:r>
            <w:proofErr w:type="spellEnd"/>
            <w:r w:rsidRPr="00AB6641">
              <w:rPr>
                <w:sz w:val="26"/>
                <w:szCs w:val="26"/>
              </w:rPr>
              <w:t xml:space="preserve"> </w:t>
            </w:r>
            <w:proofErr w:type="spellStart"/>
            <w:r w:rsidRPr="00AB6641">
              <w:rPr>
                <w:sz w:val="26"/>
                <w:szCs w:val="26"/>
              </w:rPr>
              <w:t>nhận</w:t>
            </w:r>
            <w:proofErr w:type="spellEnd"/>
            <w:r w:rsidRPr="00AB6641">
              <w:rPr>
                <w:sz w:val="26"/>
                <w:szCs w:val="26"/>
              </w:rPr>
              <w:t xml:space="preserve"> </w:t>
            </w:r>
            <w:proofErr w:type="spellStart"/>
            <w:r w:rsidRPr="00AB6641">
              <w:rPr>
                <w:sz w:val="26"/>
                <w:szCs w:val="26"/>
              </w:rPr>
              <w:t>quan</w:t>
            </w:r>
            <w:proofErr w:type="spellEnd"/>
            <w:r w:rsidRPr="00AB6641">
              <w:rPr>
                <w:sz w:val="26"/>
                <w:szCs w:val="26"/>
              </w:rPr>
              <w:t xml:space="preserve"> </w:t>
            </w:r>
            <w:proofErr w:type="spellStart"/>
            <w:r w:rsidRPr="00AB6641">
              <w:rPr>
                <w:sz w:val="26"/>
                <w:szCs w:val="26"/>
              </w:rPr>
              <w:t>hệ</w:t>
            </w:r>
            <w:proofErr w:type="spellEnd"/>
            <w:r w:rsidRPr="00AB6641">
              <w:rPr>
                <w:sz w:val="26"/>
                <w:szCs w:val="26"/>
              </w:rPr>
              <w:t xml:space="preserve"> </w:t>
            </w:r>
            <w:proofErr w:type="spellStart"/>
            <w:r w:rsidRPr="00AB6641">
              <w:rPr>
                <w:sz w:val="26"/>
                <w:szCs w:val="26"/>
              </w:rPr>
              <w:t>đối</w:t>
            </w:r>
            <w:proofErr w:type="spellEnd"/>
            <w:r w:rsidRPr="00AB6641">
              <w:rPr>
                <w:sz w:val="26"/>
                <w:szCs w:val="26"/>
              </w:rPr>
              <w:t xml:space="preserve"> </w:t>
            </w:r>
            <w:proofErr w:type="spellStart"/>
            <w:r w:rsidRPr="00AB6641">
              <w:rPr>
                <w:sz w:val="26"/>
                <w:szCs w:val="26"/>
              </w:rPr>
              <w:t>tác</w:t>
            </w:r>
            <w:proofErr w:type="spellEnd"/>
            <w:r w:rsidRPr="00AB6641">
              <w:rPr>
                <w:sz w:val="26"/>
                <w:szCs w:val="26"/>
              </w:rPr>
              <w:t xml:space="preserve"> </w:t>
            </w:r>
            <w:proofErr w:type="spellStart"/>
            <w:r w:rsidRPr="00AB6641">
              <w:rPr>
                <w:sz w:val="26"/>
                <w:szCs w:val="26"/>
              </w:rPr>
              <w:t>hoặc</w:t>
            </w:r>
            <w:proofErr w:type="spellEnd"/>
            <w:r w:rsidRPr="00AB6641">
              <w:rPr>
                <w:sz w:val="26"/>
                <w:szCs w:val="26"/>
              </w:rPr>
              <w:t xml:space="preserve"> </w:t>
            </w:r>
            <w:proofErr w:type="spellStart"/>
            <w:r w:rsidRPr="00AB6641">
              <w:rPr>
                <w:sz w:val="26"/>
                <w:szCs w:val="26"/>
              </w:rPr>
              <w:t>giấy</w:t>
            </w:r>
            <w:proofErr w:type="spellEnd"/>
            <w:r w:rsidRPr="00AB6641">
              <w:rPr>
                <w:sz w:val="26"/>
                <w:szCs w:val="26"/>
              </w:rPr>
              <w:t xml:space="preserve"> cam </w:t>
            </w:r>
            <w:proofErr w:type="spellStart"/>
            <w:r w:rsidRPr="00AB6641">
              <w:rPr>
                <w:sz w:val="26"/>
                <w:szCs w:val="26"/>
              </w:rPr>
              <w:t>kết</w:t>
            </w:r>
            <w:proofErr w:type="spellEnd"/>
            <w:r w:rsidRPr="00AB6641">
              <w:rPr>
                <w:sz w:val="26"/>
                <w:szCs w:val="26"/>
              </w:rPr>
              <w:t xml:space="preserve"> </w:t>
            </w:r>
            <w:proofErr w:type="spellStart"/>
            <w:r w:rsidRPr="00AB6641">
              <w:rPr>
                <w:sz w:val="26"/>
                <w:szCs w:val="26"/>
              </w:rPr>
              <w:t>hỗ</w:t>
            </w:r>
            <w:proofErr w:type="spellEnd"/>
            <w:r w:rsidRPr="00AB6641">
              <w:rPr>
                <w:sz w:val="26"/>
                <w:szCs w:val="26"/>
              </w:rPr>
              <w:t xml:space="preserve"> </w:t>
            </w:r>
            <w:proofErr w:type="spellStart"/>
            <w:r w:rsidRPr="00AB6641">
              <w:rPr>
                <w:sz w:val="26"/>
                <w:szCs w:val="26"/>
              </w:rPr>
              <w:t>trợ</w:t>
            </w:r>
            <w:proofErr w:type="spellEnd"/>
            <w:r w:rsidRPr="00AB6641">
              <w:rPr>
                <w:sz w:val="26"/>
                <w:szCs w:val="26"/>
              </w:rPr>
              <w:t xml:space="preserve"> </w:t>
            </w:r>
            <w:proofErr w:type="spellStart"/>
            <w:r w:rsidRPr="00AB6641">
              <w:rPr>
                <w:sz w:val="26"/>
                <w:szCs w:val="26"/>
              </w:rPr>
              <w:t>kỹ</w:t>
            </w:r>
            <w:proofErr w:type="spellEnd"/>
            <w:r w:rsidRPr="00AB6641">
              <w:rPr>
                <w:sz w:val="26"/>
                <w:szCs w:val="26"/>
              </w:rPr>
              <w:t xml:space="preserve"> </w:t>
            </w:r>
            <w:proofErr w:type="spellStart"/>
            <w:r w:rsidRPr="00AB6641">
              <w:rPr>
                <w:sz w:val="26"/>
                <w:szCs w:val="26"/>
              </w:rPr>
              <w:t>thuật</w:t>
            </w:r>
            <w:proofErr w:type="spellEnd"/>
            <w:r w:rsidRPr="00AB6641">
              <w:rPr>
                <w:sz w:val="26"/>
                <w:szCs w:val="26"/>
              </w:rPr>
              <w:t xml:space="preserve">, </w:t>
            </w:r>
            <w:proofErr w:type="spellStart"/>
            <w:r w:rsidRPr="00AB6641">
              <w:rPr>
                <w:sz w:val="26"/>
                <w:szCs w:val="26"/>
              </w:rPr>
              <w:t>bảo</w:t>
            </w:r>
            <w:proofErr w:type="spellEnd"/>
            <w:r w:rsidRPr="00AB6641">
              <w:rPr>
                <w:sz w:val="26"/>
                <w:szCs w:val="26"/>
              </w:rPr>
              <w:t xml:space="preserve"> </w:t>
            </w:r>
            <w:proofErr w:type="spellStart"/>
            <w:r w:rsidRPr="00AB6641">
              <w:rPr>
                <w:sz w:val="26"/>
                <w:szCs w:val="26"/>
              </w:rPr>
              <w:t>hành</w:t>
            </w:r>
            <w:proofErr w:type="spellEnd"/>
            <w:r w:rsidRPr="00AB6641">
              <w:rPr>
                <w:sz w:val="26"/>
                <w:szCs w:val="26"/>
              </w:rPr>
              <w:t xml:space="preserve"> </w:t>
            </w:r>
            <w:proofErr w:type="spellStart"/>
            <w:r w:rsidRPr="00AB6641">
              <w:rPr>
                <w:sz w:val="26"/>
                <w:szCs w:val="26"/>
              </w:rPr>
              <w:t>của</w:t>
            </w:r>
            <w:proofErr w:type="spellEnd"/>
            <w:r w:rsidRPr="00AB6641">
              <w:rPr>
                <w:sz w:val="26"/>
                <w:szCs w:val="26"/>
              </w:rPr>
              <w:t xml:space="preserve"> </w:t>
            </w:r>
            <w:proofErr w:type="spellStart"/>
            <w:r w:rsidRPr="00AB6641">
              <w:rPr>
                <w:sz w:val="26"/>
                <w:szCs w:val="26"/>
              </w:rPr>
              <w:t>nhà</w:t>
            </w:r>
            <w:proofErr w:type="spellEnd"/>
            <w:r w:rsidRPr="00AB6641">
              <w:rPr>
                <w:sz w:val="26"/>
                <w:szCs w:val="26"/>
              </w:rPr>
              <w:t xml:space="preserve"> </w:t>
            </w:r>
            <w:proofErr w:type="spellStart"/>
            <w:r w:rsidRPr="00AB6641">
              <w:rPr>
                <w:sz w:val="26"/>
                <w:szCs w:val="26"/>
              </w:rPr>
              <w:t>sản</w:t>
            </w:r>
            <w:proofErr w:type="spellEnd"/>
            <w:r w:rsidRPr="00AB6641">
              <w:rPr>
                <w:sz w:val="26"/>
                <w:szCs w:val="26"/>
              </w:rPr>
              <w:t xml:space="preserve"> </w:t>
            </w:r>
            <w:proofErr w:type="spellStart"/>
            <w:r w:rsidRPr="00AB6641">
              <w:rPr>
                <w:sz w:val="26"/>
                <w:szCs w:val="26"/>
              </w:rPr>
              <w:t>xuất</w:t>
            </w:r>
            <w:proofErr w:type="spellEnd"/>
            <w:r w:rsidRPr="00AB6641">
              <w:rPr>
                <w:sz w:val="26"/>
                <w:szCs w:val="26"/>
              </w:rPr>
              <w:t xml:space="preserve"> </w:t>
            </w:r>
            <w:proofErr w:type="spellStart"/>
            <w:r w:rsidRPr="00AB6641">
              <w:rPr>
                <w:sz w:val="26"/>
                <w:szCs w:val="26"/>
              </w:rPr>
              <w:t>hoặc</w:t>
            </w:r>
            <w:proofErr w:type="spellEnd"/>
            <w:r w:rsidRPr="00AB6641">
              <w:rPr>
                <w:sz w:val="26"/>
                <w:szCs w:val="26"/>
              </w:rPr>
              <w:t xml:space="preserve"> </w:t>
            </w:r>
            <w:proofErr w:type="spellStart"/>
            <w:r w:rsidRPr="00AB6641">
              <w:rPr>
                <w:sz w:val="26"/>
                <w:szCs w:val="26"/>
              </w:rPr>
              <w:t>của</w:t>
            </w:r>
            <w:proofErr w:type="spellEnd"/>
            <w:r w:rsidRPr="00AB6641">
              <w:rPr>
                <w:sz w:val="26"/>
                <w:szCs w:val="26"/>
              </w:rPr>
              <w:t xml:space="preserve"> </w:t>
            </w:r>
            <w:proofErr w:type="spellStart"/>
            <w:r w:rsidRPr="00AB6641">
              <w:rPr>
                <w:sz w:val="26"/>
                <w:szCs w:val="26"/>
              </w:rPr>
              <w:t>đại</w:t>
            </w:r>
            <w:proofErr w:type="spellEnd"/>
            <w:r w:rsidRPr="00AB6641">
              <w:rPr>
                <w:sz w:val="26"/>
                <w:szCs w:val="26"/>
              </w:rPr>
              <w:t xml:space="preserve"> </w:t>
            </w:r>
            <w:proofErr w:type="spellStart"/>
            <w:r w:rsidRPr="00AB6641">
              <w:rPr>
                <w:sz w:val="26"/>
                <w:szCs w:val="26"/>
              </w:rPr>
              <w:t>lý</w:t>
            </w:r>
            <w:proofErr w:type="spellEnd"/>
            <w:r w:rsidRPr="00AB6641">
              <w:rPr>
                <w:sz w:val="26"/>
                <w:szCs w:val="26"/>
              </w:rPr>
              <w:t xml:space="preserve"> </w:t>
            </w:r>
            <w:proofErr w:type="spellStart"/>
            <w:r w:rsidRPr="00AB6641">
              <w:rPr>
                <w:sz w:val="26"/>
                <w:szCs w:val="26"/>
              </w:rPr>
              <w:t>phân</w:t>
            </w:r>
            <w:proofErr w:type="spellEnd"/>
            <w:r w:rsidRPr="00AB6641">
              <w:rPr>
                <w:sz w:val="26"/>
                <w:szCs w:val="26"/>
              </w:rPr>
              <w:t xml:space="preserve"> </w:t>
            </w:r>
            <w:proofErr w:type="spellStart"/>
            <w:r w:rsidRPr="00AB6641">
              <w:rPr>
                <w:sz w:val="26"/>
                <w:szCs w:val="26"/>
              </w:rPr>
              <w:t>phối</w:t>
            </w:r>
            <w:proofErr w:type="spellEnd"/>
            <w:r w:rsidRPr="00AB6641">
              <w:rPr>
                <w:sz w:val="26"/>
                <w:szCs w:val="26"/>
              </w:rPr>
              <w:t xml:space="preserve"> </w:t>
            </w:r>
            <w:proofErr w:type="spellStart"/>
            <w:r w:rsidRPr="00AB6641">
              <w:rPr>
                <w:sz w:val="26"/>
                <w:szCs w:val="26"/>
              </w:rPr>
              <w:t>hoặc</w:t>
            </w:r>
            <w:proofErr w:type="spellEnd"/>
            <w:r w:rsidRPr="00AB6641">
              <w:rPr>
                <w:sz w:val="26"/>
                <w:szCs w:val="26"/>
              </w:rPr>
              <w:t xml:space="preserve"> </w:t>
            </w:r>
            <w:proofErr w:type="spellStart"/>
            <w:r w:rsidRPr="00AB6641">
              <w:rPr>
                <w:sz w:val="26"/>
                <w:szCs w:val="26"/>
              </w:rPr>
              <w:t>tài</w:t>
            </w:r>
            <w:proofErr w:type="spellEnd"/>
            <w:r w:rsidRPr="00AB6641">
              <w:rPr>
                <w:sz w:val="26"/>
                <w:szCs w:val="26"/>
              </w:rPr>
              <w:t xml:space="preserve"> </w:t>
            </w:r>
            <w:proofErr w:type="spellStart"/>
            <w:r w:rsidRPr="00AB6641">
              <w:rPr>
                <w:sz w:val="26"/>
                <w:szCs w:val="26"/>
              </w:rPr>
              <w:t>liệu</w:t>
            </w:r>
            <w:proofErr w:type="spellEnd"/>
            <w:r w:rsidRPr="00AB6641">
              <w:rPr>
                <w:sz w:val="26"/>
                <w:szCs w:val="26"/>
              </w:rPr>
              <w:t xml:space="preserve"> </w:t>
            </w:r>
            <w:proofErr w:type="spellStart"/>
            <w:r w:rsidRPr="00AB6641">
              <w:rPr>
                <w:sz w:val="26"/>
                <w:szCs w:val="26"/>
              </w:rPr>
              <w:t>khác</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giá</w:t>
            </w:r>
            <w:proofErr w:type="spellEnd"/>
            <w:r w:rsidRPr="00AB6641">
              <w:rPr>
                <w:sz w:val="26"/>
                <w:szCs w:val="26"/>
              </w:rPr>
              <w:t xml:space="preserve"> </w:t>
            </w:r>
            <w:proofErr w:type="spellStart"/>
            <w:r w:rsidRPr="00AB6641">
              <w:rPr>
                <w:sz w:val="26"/>
                <w:szCs w:val="26"/>
              </w:rPr>
              <w:t>trị</w:t>
            </w:r>
            <w:proofErr w:type="spellEnd"/>
            <w:r w:rsidRPr="00AB6641">
              <w:rPr>
                <w:sz w:val="26"/>
                <w:szCs w:val="26"/>
              </w:rPr>
              <w:t xml:space="preserve"> </w:t>
            </w:r>
            <w:proofErr w:type="spellStart"/>
            <w:r w:rsidRPr="00AB6641">
              <w:rPr>
                <w:sz w:val="26"/>
                <w:szCs w:val="26"/>
              </w:rPr>
              <w:t>tương</w:t>
            </w:r>
            <w:proofErr w:type="spellEnd"/>
            <w:r w:rsidRPr="00AB6641">
              <w:rPr>
                <w:sz w:val="26"/>
                <w:szCs w:val="26"/>
              </w:rPr>
              <w:t xml:space="preserve"> </w:t>
            </w:r>
            <w:proofErr w:type="spellStart"/>
            <w:r w:rsidRPr="00AB6641">
              <w:rPr>
                <w:sz w:val="26"/>
                <w:szCs w:val="26"/>
              </w:rPr>
              <w:t>đương</w:t>
            </w:r>
            <w:proofErr w:type="spellEnd"/>
            <w:r w:rsidRPr="00AB6641">
              <w:rPr>
                <w:sz w:val="26"/>
                <w:szCs w:val="26"/>
              </w:rPr>
              <w:t>.</w:t>
            </w:r>
          </w:p>
        </w:tc>
        <w:tc>
          <w:tcPr>
            <w:tcW w:w="487" w:type="pct"/>
            <w:vAlign w:val="center"/>
          </w:tcPr>
          <w:p w14:paraId="24BAB218"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94F063B"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FE4542E" w14:textId="77777777" w:rsidTr="00AB6641">
        <w:trPr>
          <w:trHeight w:val="269"/>
        </w:trPr>
        <w:tc>
          <w:tcPr>
            <w:tcW w:w="599" w:type="pct"/>
            <w:vAlign w:val="center"/>
          </w:tcPr>
          <w:p w14:paraId="68C148BB" w14:textId="77777777" w:rsidR="00AB6641" w:rsidRPr="00AB6641" w:rsidRDefault="00AB6641" w:rsidP="00C3704A">
            <w:pPr>
              <w:spacing w:line="276" w:lineRule="auto"/>
              <w:jc w:val="center"/>
              <w:rPr>
                <w:sz w:val="26"/>
                <w:szCs w:val="26"/>
              </w:rPr>
            </w:pPr>
          </w:p>
        </w:tc>
        <w:tc>
          <w:tcPr>
            <w:tcW w:w="3250" w:type="pct"/>
            <w:vAlign w:val="center"/>
          </w:tcPr>
          <w:p w14:paraId="5A1025F8" w14:textId="77777777" w:rsidR="00AB6641" w:rsidRPr="00AB6641" w:rsidRDefault="00AB6641" w:rsidP="00C3704A">
            <w:pPr>
              <w:spacing w:line="276" w:lineRule="auto"/>
              <w:jc w:val="left"/>
              <w:rPr>
                <w:sz w:val="26"/>
                <w:szCs w:val="26"/>
              </w:rPr>
            </w:pPr>
            <w:r w:rsidRPr="00AB6641">
              <w:rPr>
                <w:sz w:val="26"/>
                <w:szCs w:val="26"/>
              </w:rPr>
              <w:t>-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kế</w:t>
            </w:r>
            <w:proofErr w:type="spellEnd"/>
            <w:r w:rsidRPr="00AB6641">
              <w:rPr>
                <w:sz w:val="26"/>
                <w:szCs w:val="26"/>
              </w:rPr>
              <w:t xml:space="preserve"> </w:t>
            </w:r>
            <w:proofErr w:type="spellStart"/>
            <w:r w:rsidRPr="00AB6641">
              <w:rPr>
                <w:sz w:val="26"/>
                <w:szCs w:val="26"/>
              </w:rPr>
              <w:t>hoạch</w:t>
            </w:r>
            <w:proofErr w:type="spellEnd"/>
            <w:r w:rsidRPr="00AB6641">
              <w:rPr>
                <w:sz w:val="26"/>
                <w:szCs w:val="26"/>
              </w:rPr>
              <w:t xml:space="preserve"> </w:t>
            </w:r>
            <w:proofErr w:type="spellStart"/>
            <w:r w:rsidRPr="00AB6641">
              <w:rPr>
                <w:sz w:val="26"/>
                <w:szCs w:val="26"/>
              </w:rPr>
              <w:t>bảo</w:t>
            </w:r>
            <w:proofErr w:type="spellEnd"/>
            <w:r w:rsidRPr="00AB6641">
              <w:rPr>
                <w:sz w:val="26"/>
                <w:szCs w:val="26"/>
              </w:rPr>
              <w:t xml:space="preserve"> </w:t>
            </w:r>
            <w:proofErr w:type="spellStart"/>
            <w:r w:rsidRPr="00AB6641">
              <w:rPr>
                <w:sz w:val="26"/>
                <w:szCs w:val="26"/>
              </w:rPr>
              <w:t>dưỡng</w:t>
            </w:r>
            <w:proofErr w:type="spellEnd"/>
            <w:r w:rsidRPr="00AB6641">
              <w:rPr>
                <w:sz w:val="26"/>
                <w:szCs w:val="26"/>
              </w:rPr>
              <w:t xml:space="preserve"> </w:t>
            </w:r>
            <w:proofErr w:type="spellStart"/>
            <w:r w:rsidRPr="00AB6641">
              <w:rPr>
                <w:sz w:val="26"/>
                <w:szCs w:val="26"/>
              </w:rPr>
              <w:t>định</w:t>
            </w:r>
            <w:proofErr w:type="spellEnd"/>
            <w:r w:rsidRPr="00AB6641">
              <w:rPr>
                <w:sz w:val="26"/>
                <w:szCs w:val="26"/>
              </w:rPr>
              <w:t xml:space="preserve"> </w:t>
            </w:r>
            <w:proofErr w:type="spellStart"/>
            <w:r w:rsidRPr="00AB6641">
              <w:rPr>
                <w:sz w:val="26"/>
                <w:szCs w:val="26"/>
              </w:rPr>
              <w:t>kỳ</w:t>
            </w:r>
            <w:proofErr w:type="spellEnd"/>
            <w:r w:rsidRPr="00AB6641">
              <w:rPr>
                <w:sz w:val="26"/>
                <w:szCs w:val="26"/>
              </w:rPr>
              <w:t xml:space="preserve"> </w:t>
            </w:r>
            <w:proofErr w:type="spellStart"/>
            <w:r w:rsidRPr="00AB6641">
              <w:rPr>
                <w:sz w:val="26"/>
                <w:szCs w:val="26"/>
              </w:rPr>
              <w:t>trong</w:t>
            </w:r>
            <w:proofErr w:type="spellEnd"/>
            <w:r w:rsidRPr="00AB6641">
              <w:rPr>
                <w:sz w:val="26"/>
                <w:szCs w:val="26"/>
              </w:rPr>
              <w:t xml:space="preserve"> </w:t>
            </w:r>
            <w:proofErr w:type="spellStart"/>
            <w:r w:rsidRPr="00AB6641">
              <w:rPr>
                <w:sz w:val="26"/>
                <w:szCs w:val="26"/>
              </w:rPr>
              <w:t>thời</w:t>
            </w:r>
            <w:proofErr w:type="spellEnd"/>
            <w:r w:rsidRPr="00AB6641">
              <w:rPr>
                <w:sz w:val="26"/>
                <w:szCs w:val="26"/>
              </w:rPr>
              <w:t xml:space="preserve"> </w:t>
            </w:r>
            <w:proofErr w:type="spellStart"/>
            <w:r w:rsidRPr="00AB6641">
              <w:rPr>
                <w:sz w:val="26"/>
                <w:szCs w:val="26"/>
              </w:rPr>
              <w:t>gian</w:t>
            </w:r>
            <w:proofErr w:type="spellEnd"/>
            <w:r w:rsidRPr="00AB6641">
              <w:rPr>
                <w:sz w:val="26"/>
                <w:szCs w:val="26"/>
              </w:rPr>
              <w:t xml:space="preserve"> </w:t>
            </w:r>
            <w:proofErr w:type="spellStart"/>
            <w:r w:rsidRPr="00AB6641">
              <w:rPr>
                <w:sz w:val="26"/>
                <w:szCs w:val="26"/>
              </w:rPr>
              <w:t>bảo</w:t>
            </w:r>
            <w:proofErr w:type="spellEnd"/>
            <w:r w:rsidRPr="00AB6641">
              <w:rPr>
                <w:sz w:val="26"/>
                <w:szCs w:val="26"/>
              </w:rPr>
              <w:t xml:space="preserve"> </w:t>
            </w:r>
            <w:proofErr w:type="spellStart"/>
            <w:r w:rsidRPr="00AB6641">
              <w:rPr>
                <w:sz w:val="26"/>
                <w:szCs w:val="26"/>
              </w:rPr>
              <w:t>hành</w:t>
            </w:r>
            <w:proofErr w:type="spellEnd"/>
            <w:r w:rsidRPr="00AB6641">
              <w:rPr>
                <w:sz w:val="26"/>
                <w:szCs w:val="26"/>
              </w:rPr>
              <w:t xml:space="preserve"> </w:t>
            </w:r>
            <w:proofErr w:type="spellStart"/>
            <w:r w:rsidRPr="00AB6641">
              <w:rPr>
                <w:sz w:val="26"/>
                <w:szCs w:val="26"/>
              </w:rPr>
              <w:t>theo</w:t>
            </w:r>
            <w:proofErr w:type="spellEnd"/>
            <w:r w:rsidRPr="00AB6641">
              <w:rPr>
                <w:sz w:val="26"/>
                <w:szCs w:val="26"/>
              </w:rPr>
              <w:t xml:space="preserve"> </w:t>
            </w:r>
            <w:proofErr w:type="spellStart"/>
            <w:r w:rsidRPr="00AB6641">
              <w:rPr>
                <w:sz w:val="26"/>
                <w:szCs w:val="26"/>
              </w:rPr>
              <w:t>quy</w:t>
            </w:r>
            <w:proofErr w:type="spellEnd"/>
            <w:r w:rsidRPr="00AB6641">
              <w:rPr>
                <w:sz w:val="26"/>
                <w:szCs w:val="26"/>
              </w:rPr>
              <w:t xml:space="preserve"> </w:t>
            </w:r>
            <w:proofErr w:type="spellStart"/>
            <w:r w:rsidRPr="00AB6641">
              <w:rPr>
                <w:sz w:val="26"/>
                <w:szCs w:val="26"/>
              </w:rPr>
              <w:t>định</w:t>
            </w:r>
            <w:proofErr w:type="spellEnd"/>
            <w:r w:rsidRPr="00AB6641">
              <w:rPr>
                <w:sz w:val="26"/>
                <w:szCs w:val="26"/>
              </w:rPr>
              <w:t xml:space="preserve"> </w:t>
            </w:r>
            <w:proofErr w:type="spellStart"/>
            <w:r w:rsidRPr="00AB6641">
              <w:rPr>
                <w:sz w:val="26"/>
                <w:szCs w:val="26"/>
              </w:rPr>
              <w:t>của</w:t>
            </w:r>
            <w:proofErr w:type="spellEnd"/>
            <w:r w:rsidRPr="00AB6641">
              <w:rPr>
                <w:sz w:val="26"/>
                <w:szCs w:val="26"/>
              </w:rPr>
              <w:t xml:space="preserve"> </w:t>
            </w:r>
            <w:proofErr w:type="spellStart"/>
            <w:r w:rsidRPr="00AB6641">
              <w:rPr>
                <w:sz w:val="26"/>
                <w:szCs w:val="26"/>
              </w:rPr>
              <w:t>nhà</w:t>
            </w:r>
            <w:proofErr w:type="spellEnd"/>
            <w:r w:rsidRPr="00AB6641">
              <w:rPr>
                <w:sz w:val="26"/>
                <w:szCs w:val="26"/>
              </w:rPr>
              <w:t xml:space="preserve"> </w:t>
            </w:r>
            <w:proofErr w:type="spellStart"/>
            <w:r w:rsidRPr="00AB6641">
              <w:rPr>
                <w:sz w:val="26"/>
                <w:szCs w:val="26"/>
              </w:rPr>
              <w:t>sản</w:t>
            </w:r>
            <w:proofErr w:type="spellEnd"/>
            <w:r w:rsidRPr="00AB6641">
              <w:rPr>
                <w:sz w:val="26"/>
                <w:szCs w:val="26"/>
              </w:rPr>
              <w:t xml:space="preserve"> </w:t>
            </w:r>
            <w:proofErr w:type="spellStart"/>
            <w:r w:rsidRPr="00AB6641">
              <w:rPr>
                <w:sz w:val="26"/>
                <w:szCs w:val="26"/>
              </w:rPr>
              <w:t>xuất</w:t>
            </w:r>
            <w:proofErr w:type="spellEnd"/>
            <w:r w:rsidRPr="00AB6641">
              <w:rPr>
                <w:sz w:val="26"/>
                <w:szCs w:val="26"/>
              </w:rPr>
              <w:t>.</w:t>
            </w:r>
          </w:p>
        </w:tc>
        <w:tc>
          <w:tcPr>
            <w:tcW w:w="487" w:type="pct"/>
            <w:vAlign w:val="center"/>
          </w:tcPr>
          <w:p w14:paraId="388D747C"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5BA8746"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5A182C6" w14:textId="77777777" w:rsidTr="00AB6641">
        <w:trPr>
          <w:trHeight w:val="269"/>
        </w:trPr>
        <w:tc>
          <w:tcPr>
            <w:tcW w:w="599" w:type="pct"/>
            <w:vAlign w:val="center"/>
          </w:tcPr>
          <w:p w14:paraId="757E5B0C" w14:textId="77777777" w:rsidR="00AB6641" w:rsidRPr="00AB6641" w:rsidRDefault="00AB6641" w:rsidP="00C3704A">
            <w:pPr>
              <w:spacing w:line="276" w:lineRule="auto"/>
              <w:jc w:val="center"/>
              <w:rPr>
                <w:sz w:val="26"/>
                <w:szCs w:val="26"/>
              </w:rPr>
            </w:pPr>
          </w:p>
        </w:tc>
        <w:tc>
          <w:tcPr>
            <w:tcW w:w="3250" w:type="pct"/>
            <w:vAlign w:val="center"/>
          </w:tcPr>
          <w:p w14:paraId="0B77E2C2" w14:textId="77777777" w:rsidR="00AB6641" w:rsidRPr="00AB6641" w:rsidRDefault="00AB6641" w:rsidP="00C3704A">
            <w:pPr>
              <w:spacing w:line="276" w:lineRule="auto"/>
              <w:jc w:val="left"/>
              <w:rPr>
                <w:sz w:val="26"/>
                <w:szCs w:val="26"/>
              </w:rPr>
            </w:pPr>
            <w:r w:rsidRPr="00AB6641">
              <w:rPr>
                <w:sz w:val="26"/>
                <w:szCs w:val="26"/>
              </w:rPr>
              <w:t xml:space="preserve">- Cung </w:t>
            </w:r>
            <w:proofErr w:type="spellStart"/>
            <w:r w:rsidRPr="00AB6641">
              <w:rPr>
                <w:sz w:val="26"/>
                <w:szCs w:val="26"/>
              </w:rPr>
              <w:t>cấp</w:t>
            </w:r>
            <w:proofErr w:type="spellEnd"/>
            <w:r w:rsidRPr="00AB6641">
              <w:rPr>
                <w:sz w:val="26"/>
                <w:szCs w:val="26"/>
              </w:rPr>
              <w:t xml:space="preserve"> </w:t>
            </w:r>
            <w:proofErr w:type="spellStart"/>
            <w:r w:rsidRPr="00AB6641">
              <w:rPr>
                <w:sz w:val="26"/>
                <w:szCs w:val="26"/>
              </w:rPr>
              <w:t>báo</w:t>
            </w:r>
            <w:proofErr w:type="spellEnd"/>
            <w:r w:rsidRPr="00AB6641">
              <w:rPr>
                <w:sz w:val="26"/>
                <w:szCs w:val="26"/>
              </w:rPr>
              <w:t xml:space="preserve"> </w:t>
            </w:r>
            <w:proofErr w:type="spellStart"/>
            <w:r w:rsidRPr="00AB6641">
              <w:rPr>
                <w:sz w:val="26"/>
                <w:szCs w:val="26"/>
              </w:rPr>
              <w:t>giá</w:t>
            </w:r>
            <w:proofErr w:type="spellEnd"/>
            <w:r w:rsidRPr="00AB6641">
              <w:rPr>
                <w:sz w:val="26"/>
                <w:szCs w:val="26"/>
              </w:rPr>
              <w:t xml:space="preserve"> </w:t>
            </w:r>
            <w:proofErr w:type="spellStart"/>
            <w:r w:rsidRPr="00AB6641">
              <w:rPr>
                <w:sz w:val="26"/>
                <w:szCs w:val="26"/>
              </w:rPr>
              <w:t>bảo</w:t>
            </w:r>
            <w:proofErr w:type="spellEnd"/>
            <w:r w:rsidRPr="00AB6641">
              <w:rPr>
                <w:sz w:val="26"/>
                <w:szCs w:val="26"/>
              </w:rPr>
              <w:t xml:space="preserve"> </w:t>
            </w:r>
            <w:proofErr w:type="spellStart"/>
            <w:r w:rsidRPr="00AB6641">
              <w:rPr>
                <w:sz w:val="26"/>
                <w:szCs w:val="26"/>
              </w:rPr>
              <w:t>trì</w:t>
            </w:r>
            <w:proofErr w:type="spellEnd"/>
            <w:r w:rsidRPr="00AB6641">
              <w:rPr>
                <w:sz w:val="26"/>
                <w:szCs w:val="26"/>
              </w:rPr>
              <w:t xml:space="preserve">, </w:t>
            </w:r>
            <w:proofErr w:type="spellStart"/>
            <w:r w:rsidRPr="00AB6641">
              <w:rPr>
                <w:sz w:val="26"/>
                <w:szCs w:val="26"/>
              </w:rPr>
              <w:t>bảo</w:t>
            </w:r>
            <w:proofErr w:type="spellEnd"/>
            <w:r w:rsidRPr="00AB6641">
              <w:rPr>
                <w:sz w:val="26"/>
                <w:szCs w:val="26"/>
              </w:rPr>
              <w:t xml:space="preserve"> </w:t>
            </w:r>
            <w:proofErr w:type="spellStart"/>
            <w:r w:rsidRPr="00AB6641">
              <w:rPr>
                <w:sz w:val="26"/>
                <w:szCs w:val="26"/>
              </w:rPr>
              <w:t>dưỡng</w:t>
            </w:r>
            <w:proofErr w:type="spellEnd"/>
            <w:r w:rsidRPr="00AB6641">
              <w:rPr>
                <w:sz w:val="26"/>
                <w:szCs w:val="26"/>
              </w:rPr>
              <w:t xml:space="preserve"> </w:t>
            </w:r>
            <w:proofErr w:type="spellStart"/>
            <w:r w:rsidRPr="00AB6641">
              <w:rPr>
                <w:sz w:val="26"/>
                <w:szCs w:val="26"/>
              </w:rPr>
              <w:t>trọn</w:t>
            </w:r>
            <w:proofErr w:type="spellEnd"/>
            <w:r w:rsidRPr="00AB6641">
              <w:rPr>
                <w:sz w:val="26"/>
                <w:szCs w:val="26"/>
              </w:rPr>
              <w:t xml:space="preserve"> </w:t>
            </w:r>
            <w:proofErr w:type="spellStart"/>
            <w:r w:rsidRPr="00AB6641">
              <w:rPr>
                <w:sz w:val="26"/>
                <w:szCs w:val="26"/>
              </w:rPr>
              <w:t>gói</w:t>
            </w:r>
            <w:proofErr w:type="spellEnd"/>
            <w:r w:rsidRPr="00AB6641">
              <w:rPr>
                <w:sz w:val="26"/>
                <w:szCs w:val="26"/>
              </w:rPr>
              <w:t xml:space="preserve"> </w:t>
            </w:r>
            <w:proofErr w:type="spellStart"/>
            <w:r w:rsidRPr="00AB6641">
              <w:rPr>
                <w:sz w:val="26"/>
                <w:szCs w:val="26"/>
              </w:rPr>
              <w:t>sau</w:t>
            </w:r>
            <w:proofErr w:type="spellEnd"/>
            <w:r w:rsidRPr="00AB6641">
              <w:rPr>
                <w:sz w:val="26"/>
                <w:szCs w:val="26"/>
              </w:rPr>
              <w:t xml:space="preserve"> </w:t>
            </w:r>
            <w:proofErr w:type="spellStart"/>
            <w:r w:rsidRPr="00AB6641">
              <w:rPr>
                <w:sz w:val="26"/>
                <w:szCs w:val="26"/>
              </w:rPr>
              <w:t>thời</w:t>
            </w:r>
            <w:proofErr w:type="spellEnd"/>
            <w:r w:rsidRPr="00AB6641">
              <w:rPr>
                <w:sz w:val="26"/>
                <w:szCs w:val="26"/>
              </w:rPr>
              <w:t xml:space="preserve"> </w:t>
            </w:r>
            <w:proofErr w:type="spellStart"/>
            <w:r w:rsidRPr="00AB6641">
              <w:rPr>
                <w:sz w:val="26"/>
                <w:szCs w:val="26"/>
              </w:rPr>
              <w:t>gian</w:t>
            </w:r>
            <w:proofErr w:type="spellEnd"/>
            <w:r w:rsidRPr="00AB6641">
              <w:rPr>
                <w:sz w:val="26"/>
                <w:szCs w:val="26"/>
              </w:rPr>
              <w:t xml:space="preserve"> </w:t>
            </w:r>
            <w:proofErr w:type="spellStart"/>
            <w:r w:rsidRPr="00AB6641">
              <w:rPr>
                <w:sz w:val="26"/>
                <w:szCs w:val="26"/>
              </w:rPr>
              <w:t>bảo</w:t>
            </w:r>
            <w:proofErr w:type="spellEnd"/>
            <w:r w:rsidRPr="00AB6641">
              <w:rPr>
                <w:sz w:val="26"/>
                <w:szCs w:val="26"/>
              </w:rPr>
              <w:t xml:space="preserve"> </w:t>
            </w:r>
            <w:proofErr w:type="spellStart"/>
            <w:r w:rsidRPr="00AB6641">
              <w:rPr>
                <w:sz w:val="26"/>
                <w:szCs w:val="26"/>
              </w:rPr>
              <w:t>hành</w:t>
            </w:r>
            <w:proofErr w:type="spellEnd"/>
            <w:r w:rsidRPr="00AB6641">
              <w:rPr>
                <w:sz w:val="26"/>
                <w:szCs w:val="26"/>
              </w:rPr>
              <w:t>.</w:t>
            </w:r>
          </w:p>
        </w:tc>
        <w:tc>
          <w:tcPr>
            <w:tcW w:w="487" w:type="pct"/>
            <w:vAlign w:val="center"/>
          </w:tcPr>
          <w:p w14:paraId="1142E8A6"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EE3D64F"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66EC7D56" w14:textId="77777777" w:rsidTr="00AB6641">
        <w:trPr>
          <w:trHeight w:val="284"/>
        </w:trPr>
        <w:tc>
          <w:tcPr>
            <w:tcW w:w="599" w:type="pct"/>
            <w:vAlign w:val="center"/>
          </w:tcPr>
          <w:p w14:paraId="702292E2" w14:textId="77777777" w:rsidR="00AB6641" w:rsidRPr="00AB6641" w:rsidRDefault="00AB6641" w:rsidP="00C3704A">
            <w:pPr>
              <w:spacing w:line="276" w:lineRule="auto"/>
              <w:jc w:val="center"/>
              <w:rPr>
                <w:sz w:val="26"/>
                <w:szCs w:val="26"/>
              </w:rPr>
            </w:pPr>
          </w:p>
        </w:tc>
        <w:tc>
          <w:tcPr>
            <w:tcW w:w="3250" w:type="pct"/>
            <w:vAlign w:val="center"/>
          </w:tcPr>
          <w:p w14:paraId="7969E7B4"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Yêu</w:t>
            </w:r>
            <w:proofErr w:type="spellEnd"/>
            <w:r w:rsidRPr="00AB6641">
              <w:rPr>
                <w:sz w:val="26"/>
                <w:szCs w:val="26"/>
              </w:rPr>
              <w:t xml:space="preserve"> </w:t>
            </w:r>
            <w:proofErr w:type="spellStart"/>
            <w:r w:rsidRPr="00AB6641">
              <w:rPr>
                <w:sz w:val="26"/>
                <w:szCs w:val="26"/>
              </w:rPr>
              <w:t>cầu</w:t>
            </w:r>
            <w:proofErr w:type="spellEnd"/>
            <w:r w:rsidRPr="00AB6641">
              <w:rPr>
                <w:sz w:val="26"/>
                <w:szCs w:val="26"/>
              </w:rPr>
              <w:t xml:space="preserve"> </w:t>
            </w:r>
            <w:proofErr w:type="spellStart"/>
            <w:r w:rsidRPr="00AB6641">
              <w:rPr>
                <w:sz w:val="26"/>
                <w:szCs w:val="26"/>
              </w:rPr>
              <w:t>báo</w:t>
            </w:r>
            <w:proofErr w:type="spellEnd"/>
            <w:r w:rsidRPr="00AB6641">
              <w:rPr>
                <w:sz w:val="26"/>
                <w:szCs w:val="26"/>
              </w:rPr>
              <w:t xml:space="preserve"> </w:t>
            </w:r>
            <w:proofErr w:type="spellStart"/>
            <w:r w:rsidRPr="00AB6641">
              <w:rPr>
                <w:sz w:val="26"/>
                <w:szCs w:val="26"/>
              </w:rPr>
              <w:t>giá</w:t>
            </w:r>
            <w:proofErr w:type="spellEnd"/>
            <w:r w:rsidRPr="00AB6641">
              <w:rPr>
                <w:sz w:val="26"/>
                <w:szCs w:val="26"/>
              </w:rPr>
              <w:t xml:space="preserve"> </w:t>
            </w:r>
            <w:proofErr w:type="spellStart"/>
            <w:r w:rsidRPr="00AB6641">
              <w:rPr>
                <w:sz w:val="26"/>
                <w:szCs w:val="26"/>
              </w:rPr>
              <w:t>vật</w:t>
            </w:r>
            <w:proofErr w:type="spellEnd"/>
            <w:r w:rsidRPr="00AB6641">
              <w:rPr>
                <w:sz w:val="26"/>
                <w:szCs w:val="26"/>
              </w:rPr>
              <w:t xml:space="preserve"> </w:t>
            </w:r>
            <w:proofErr w:type="spellStart"/>
            <w:r w:rsidRPr="00AB6641">
              <w:rPr>
                <w:sz w:val="26"/>
                <w:szCs w:val="26"/>
              </w:rPr>
              <w:t>tư</w:t>
            </w:r>
            <w:proofErr w:type="spellEnd"/>
            <w:r w:rsidRPr="00AB6641">
              <w:rPr>
                <w:sz w:val="26"/>
                <w:szCs w:val="26"/>
              </w:rPr>
              <w:t xml:space="preserve"> </w:t>
            </w:r>
            <w:proofErr w:type="spellStart"/>
            <w:r w:rsidRPr="00AB6641">
              <w:rPr>
                <w:sz w:val="26"/>
                <w:szCs w:val="26"/>
              </w:rPr>
              <w:t>tiêu</w:t>
            </w:r>
            <w:proofErr w:type="spellEnd"/>
            <w:r w:rsidRPr="00AB6641">
              <w:rPr>
                <w:sz w:val="26"/>
                <w:szCs w:val="26"/>
              </w:rPr>
              <w:t xml:space="preserve"> hao, </w:t>
            </w:r>
            <w:proofErr w:type="spellStart"/>
            <w:r w:rsidRPr="00AB6641">
              <w:rPr>
                <w:sz w:val="26"/>
                <w:szCs w:val="26"/>
              </w:rPr>
              <w:t>phụ</w:t>
            </w:r>
            <w:proofErr w:type="spellEnd"/>
            <w:r w:rsidRPr="00AB6641">
              <w:rPr>
                <w:sz w:val="26"/>
                <w:szCs w:val="26"/>
              </w:rPr>
              <w:t xml:space="preserve"> </w:t>
            </w:r>
            <w:proofErr w:type="spellStart"/>
            <w:r w:rsidRPr="00AB6641">
              <w:rPr>
                <w:sz w:val="26"/>
                <w:szCs w:val="26"/>
              </w:rPr>
              <w:t>tùng</w:t>
            </w:r>
            <w:proofErr w:type="spellEnd"/>
            <w:r w:rsidRPr="00AB6641">
              <w:rPr>
                <w:sz w:val="26"/>
                <w:szCs w:val="26"/>
              </w:rPr>
              <w:t xml:space="preserve"> </w:t>
            </w:r>
            <w:proofErr w:type="spellStart"/>
            <w:r w:rsidRPr="00AB6641">
              <w:rPr>
                <w:sz w:val="26"/>
                <w:szCs w:val="26"/>
              </w:rPr>
              <w:t>thay</w:t>
            </w:r>
            <w:proofErr w:type="spellEnd"/>
            <w:r w:rsidRPr="00AB6641">
              <w:rPr>
                <w:sz w:val="26"/>
                <w:szCs w:val="26"/>
              </w:rPr>
              <w:t xml:space="preserve"> </w:t>
            </w:r>
            <w:proofErr w:type="spellStart"/>
            <w:r w:rsidRPr="00AB6641">
              <w:rPr>
                <w:sz w:val="26"/>
                <w:szCs w:val="26"/>
              </w:rPr>
              <w:t>thế</w:t>
            </w:r>
            <w:proofErr w:type="spellEnd"/>
            <w:r w:rsidRPr="00AB6641">
              <w:rPr>
                <w:sz w:val="26"/>
                <w:szCs w:val="26"/>
              </w:rPr>
              <w:t>.</w:t>
            </w:r>
          </w:p>
        </w:tc>
        <w:tc>
          <w:tcPr>
            <w:tcW w:w="487" w:type="pct"/>
            <w:vAlign w:val="center"/>
          </w:tcPr>
          <w:p w14:paraId="6EEACB1D"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07F18F0"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6692F15" w14:textId="77777777" w:rsidTr="00AB6641">
        <w:trPr>
          <w:trHeight w:val="269"/>
        </w:trPr>
        <w:tc>
          <w:tcPr>
            <w:tcW w:w="599" w:type="pct"/>
            <w:vAlign w:val="center"/>
          </w:tcPr>
          <w:p w14:paraId="19913764" w14:textId="77777777" w:rsidR="00AB6641" w:rsidRPr="00AB6641" w:rsidRDefault="00AB6641" w:rsidP="00C3704A">
            <w:pPr>
              <w:spacing w:line="276" w:lineRule="auto"/>
              <w:jc w:val="center"/>
              <w:rPr>
                <w:sz w:val="26"/>
                <w:szCs w:val="26"/>
              </w:rPr>
            </w:pPr>
          </w:p>
        </w:tc>
        <w:tc>
          <w:tcPr>
            <w:tcW w:w="3250" w:type="pct"/>
            <w:vAlign w:val="center"/>
          </w:tcPr>
          <w:p w14:paraId="7306C76C" w14:textId="77777777" w:rsidR="00AB6641" w:rsidRPr="00AB6641" w:rsidRDefault="00AB6641" w:rsidP="00C3704A">
            <w:pPr>
              <w:spacing w:line="276" w:lineRule="auto"/>
              <w:jc w:val="left"/>
              <w:rPr>
                <w:sz w:val="26"/>
                <w:szCs w:val="26"/>
              </w:rPr>
            </w:pPr>
            <w:r w:rsidRPr="00AB6641">
              <w:rPr>
                <w:sz w:val="26"/>
                <w:szCs w:val="26"/>
              </w:rPr>
              <w:t xml:space="preserve">- Cam </w:t>
            </w:r>
            <w:proofErr w:type="spellStart"/>
            <w:r w:rsidRPr="00AB6641">
              <w:rPr>
                <w:sz w:val="26"/>
                <w:szCs w:val="26"/>
              </w:rPr>
              <w:t>kết</w:t>
            </w:r>
            <w:proofErr w:type="spellEnd"/>
            <w:r w:rsidRPr="00AB6641">
              <w:rPr>
                <w:sz w:val="26"/>
                <w:szCs w:val="26"/>
              </w:rPr>
              <w:t xml:space="preserve"> </w:t>
            </w:r>
            <w:proofErr w:type="spellStart"/>
            <w:r w:rsidRPr="00AB6641">
              <w:rPr>
                <w:sz w:val="26"/>
                <w:szCs w:val="26"/>
              </w:rPr>
              <w:t>hàng</w:t>
            </w:r>
            <w:proofErr w:type="spellEnd"/>
            <w:r w:rsidRPr="00AB6641">
              <w:rPr>
                <w:sz w:val="26"/>
                <w:szCs w:val="26"/>
              </w:rPr>
              <w:t xml:space="preserve"> </w:t>
            </w:r>
            <w:proofErr w:type="spellStart"/>
            <w:r w:rsidRPr="00AB6641">
              <w:rPr>
                <w:sz w:val="26"/>
                <w:szCs w:val="26"/>
              </w:rPr>
              <w:t>hóa</w:t>
            </w:r>
            <w:proofErr w:type="spellEnd"/>
            <w:r w:rsidRPr="00AB6641">
              <w:rPr>
                <w:sz w:val="26"/>
                <w:szCs w:val="26"/>
              </w:rPr>
              <w:t xml:space="preserve"> </w:t>
            </w:r>
            <w:proofErr w:type="spellStart"/>
            <w:r w:rsidRPr="00AB6641">
              <w:rPr>
                <w:sz w:val="26"/>
                <w:szCs w:val="26"/>
              </w:rPr>
              <w:t>đáp</w:t>
            </w:r>
            <w:proofErr w:type="spellEnd"/>
            <w:r w:rsidRPr="00AB6641">
              <w:rPr>
                <w:sz w:val="26"/>
                <w:szCs w:val="26"/>
              </w:rPr>
              <w:t xml:space="preserve"> </w:t>
            </w:r>
            <w:proofErr w:type="spellStart"/>
            <w:r w:rsidRPr="00AB6641">
              <w:rPr>
                <w:sz w:val="26"/>
                <w:szCs w:val="26"/>
              </w:rPr>
              <w:t>ứng</w:t>
            </w:r>
            <w:proofErr w:type="spellEnd"/>
            <w:r w:rsidRPr="00AB6641">
              <w:rPr>
                <w:sz w:val="26"/>
                <w:szCs w:val="26"/>
              </w:rPr>
              <w:t xml:space="preserve"> </w:t>
            </w:r>
            <w:proofErr w:type="spellStart"/>
            <w:r w:rsidRPr="00AB6641">
              <w:rPr>
                <w:sz w:val="26"/>
                <w:szCs w:val="26"/>
              </w:rPr>
              <w:t>các</w:t>
            </w:r>
            <w:proofErr w:type="spellEnd"/>
            <w:r w:rsidRPr="00AB6641">
              <w:rPr>
                <w:sz w:val="26"/>
                <w:szCs w:val="26"/>
              </w:rPr>
              <w:t xml:space="preserve"> </w:t>
            </w:r>
            <w:proofErr w:type="spellStart"/>
            <w:r w:rsidRPr="00AB6641">
              <w:rPr>
                <w:sz w:val="26"/>
                <w:szCs w:val="26"/>
              </w:rPr>
              <w:t>quy</w:t>
            </w:r>
            <w:proofErr w:type="spellEnd"/>
            <w:r w:rsidRPr="00AB6641">
              <w:rPr>
                <w:sz w:val="26"/>
                <w:szCs w:val="26"/>
              </w:rPr>
              <w:t xml:space="preserve"> </w:t>
            </w:r>
            <w:proofErr w:type="spellStart"/>
            <w:r w:rsidRPr="00AB6641">
              <w:rPr>
                <w:sz w:val="26"/>
                <w:szCs w:val="26"/>
              </w:rPr>
              <w:t>định</w:t>
            </w:r>
            <w:proofErr w:type="spellEnd"/>
            <w:r w:rsidRPr="00AB6641">
              <w:rPr>
                <w:sz w:val="26"/>
                <w:szCs w:val="26"/>
              </w:rPr>
              <w:t xml:space="preserve"> </w:t>
            </w:r>
            <w:proofErr w:type="spellStart"/>
            <w:r w:rsidRPr="00AB6641">
              <w:rPr>
                <w:sz w:val="26"/>
                <w:szCs w:val="26"/>
              </w:rPr>
              <w:t>về</w:t>
            </w:r>
            <w:proofErr w:type="spellEnd"/>
            <w:r w:rsidRPr="00AB6641">
              <w:rPr>
                <w:sz w:val="26"/>
                <w:szCs w:val="26"/>
              </w:rPr>
              <w:t xml:space="preserve"> </w:t>
            </w:r>
            <w:proofErr w:type="spellStart"/>
            <w:r w:rsidRPr="00AB6641">
              <w:rPr>
                <w:sz w:val="26"/>
                <w:szCs w:val="26"/>
              </w:rPr>
              <w:t>pháp</w:t>
            </w:r>
            <w:proofErr w:type="spellEnd"/>
            <w:r w:rsidRPr="00AB6641">
              <w:rPr>
                <w:sz w:val="26"/>
                <w:szCs w:val="26"/>
              </w:rPr>
              <w:t xml:space="preserve"> </w:t>
            </w:r>
            <w:proofErr w:type="spellStart"/>
            <w:r w:rsidRPr="00AB6641">
              <w:rPr>
                <w:sz w:val="26"/>
                <w:szCs w:val="26"/>
              </w:rPr>
              <w:t>lý</w:t>
            </w:r>
            <w:proofErr w:type="spellEnd"/>
            <w:r w:rsidRPr="00AB6641">
              <w:rPr>
                <w:sz w:val="26"/>
                <w:szCs w:val="26"/>
              </w:rPr>
              <w:t xml:space="preserve"> </w:t>
            </w:r>
            <w:proofErr w:type="spellStart"/>
            <w:r w:rsidRPr="00AB6641">
              <w:rPr>
                <w:sz w:val="26"/>
                <w:szCs w:val="26"/>
              </w:rPr>
              <w:t>theo</w:t>
            </w:r>
            <w:proofErr w:type="spellEnd"/>
            <w:r w:rsidRPr="00AB6641">
              <w:rPr>
                <w:sz w:val="26"/>
                <w:szCs w:val="26"/>
              </w:rPr>
              <w:t xml:space="preserve"> </w:t>
            </w:r>
            <w:proofErr w:type="spellStart"/>
            <w:r w:rsidRPr="00AB6641">
              <w:rPr>
                <w:sz w:val="26"/>
                <w:szCs w:val="26"/>
              </w:rPr>
              <w:t>Nghị</w:t>
            </w:r>
            <w:proofErr w:type="spellEnd"/>
            <w:r w:rsidRPr="00AB6641">
              <w:rPr>
                <w:sz w:val="26"/>
                <w:szCs w:val="26"/>
              </w:rPr>
              <w:t xml:space="preserve"> </w:t>
            </w:r>
            <w:proofErr w:type="spellStart"/>
            <w:r w:rsidRPr="00AB6641">
              <w:rPr>
                <w:sz w:val="26"/>
                <w:szCs w:val="26"/>
              </w:rPr>
              <w:t>định</w:t>
            </w:r>
            <w:proofErr w:type="spellEnd"/>
            <w:r w:rsidRPr="00AB6641">
              <w:rPr>
                <w:sz w:val="26"/>
                <w:szCs w:val="26"/>
              </w:rPr>
              <w:t xml:space="preserve"> 98/2021/NĐ-CP </w:t>
            </w:r>
            <w:proofErr w:type="spellStart"/>
            <w:r w:rsidRPr="00AB6641">
              <w:rPr>
                <w:sz w:val="26"/>
                <w:szCs w:val="26"/>
              </w:rPr>
              <w:t>và</w:t>
            </w:r>
            <w:proofErr w:type="spellEnd"/>
            <w:r w:rsidRPr="00AB6641">
              <w:rPr>
                <w:sz w:val="26"/>
                <w:szCs w:val="26"/>
              </w:rPr>
              <w:t xml:space="preserve"> </w:t>
            </w:r>
            <w:proofErr w:type="spellStart"/>
            <w:r w:rsidRPr="00AB6641">
              <w:rPr>
                <w:sz w:val="26"/>
                <w:szCs w:val="26"/>
              </w:rPr>
              <w:t>các</w:t>
            </w:r>
            <w:proofErr w:type="spellEnd"/>
            <w:r w:rsidRPr="00AB6641">
              <w:rPr>
                <w:sz w:val="26"/>
                <w:szCs w:val="26"/>
              </w:rPr>
              <w:t xml:space="preserve"> </w:t>
            </w:r>
            <w:proofErr w:type="spellStart"/>
            <w:r w:rsidRPr="00AB6641">
              <w:rPr>
                <w:sz w:val="26"/>
                <w:szCs w:val="26"/>
              </w:rPr>
              <w:t>văn</w:t>
            </w:r>
            <w:proofErr w:type="spellEnd"/>
            <w:r w:rsidRPr="00AB6641">
              <w:rPr>
                <w:sz w:val="26"/>
                <w:szCs w:val="26"/>
              </w:rPr>
              <w:t xml:space="preserve"> </w:t>
            </w:r>
            <w:proofErr w:type="spellStart"/>
            <w:r w:rsidRPr="00AB6641">
              <w:rPr>
                <w:sz w:val="26"/>
                <w:szCs w:val="26"/>
              </w:rPr>
              <w:t>bản</w:t>
            </w:r>
            <w:proofErr w:type="spellEnd"/>
            <w:r w:rsidRPr="00AB6641">
              <w:rPr>
                <w:sz w:val="26"/>
                <w:szCs w:val="26"/>
              </w:rPr>
              <w:t xml:space="preserve"> Pháp </w:t>
            </w:r>
            <w:proofErr w:type="spellStart"/>
            <w:r w:rsidRPr="00AB6641">
              <w:rPr>
                <w:sz w:val="26"/>
                <w:szCs w:val="26"/>
              </w:rPr>
              <w:t>luật</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liên</w:t>
            </w:r>
            <w:proofErr w:type="spellEnd"/>
            <w:r w:rsidRPr="00AB6641">
              <w:rPr>
                <w:sz w:val="26"/>
                <w:szCs w:val="26"/>
              </w:rPr>
              <w:t xml:space="preserve"> </w:t>
            </w:r>
            <w:proofErr w:type="spellStart"/>
            <w:r w:rsidRPr="00AB6641">
              <w:rPr>
                <w:sz w:val="26"/>
                <w:szCs w:val="26"/>
              </w:rPr>
              <w:t>quan</w:t>
            </w:r>
            <w:proofErr w:type="spellEnd"/>
            <w:r w:rsidRPr="00AB6641">
              <w:rPr>
                <w:sz w:val="26"/>
                <w:szCs w:val="26"/>
              </w:rPr>
              <w:t xml:space="preserve"> (</w:t>
            </w:r>
            <w:proofErr w:type="spellStart"/>
            <w:r w:rsidRPr="00AB6641">
              <w:rPr>
                <w:sz w:val="26"/>
                <w:szCs w:val="26"/>
              </w:rPr>
              <w:t>nếu</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w:t>
            </w:r>
          </w:p>
        </w:tc>
        <w:tc>
          <w:tcPr>
            <w:tcW w:w="487" w:type="pct"/>
            <w:vAlign w:val="center"/>
          </w:tcPr>
          <w:p w14:paraId="661D811A"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14EEC0DA"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396E6C1" w14:textId="77777777" w:rsidTr="00AB6641">
        <w:trPr>
          <w:trHeight w:val="269"/>
        </w:trPr>
        <w:tc>
          <w:tcPr>
            <w:tcW w:w="599" w:type="pct"/>
            <w:vAlign w:val="center"/>
          </w:tcPr>
          <w:p w14:paraId="2C4001D6" w14:textId="77777777" w:rsidR="00AB6641" w:rsidRPr="00AB6641" w:rsidRDefault="00AB6641" w:rsidP="00C3704A">
            <w:pPr>
              <w:spacing w:line="276" w:lineRule="auto"/>
              <w:jc w:val="center"/>
              <w:rPr>
                <w:sz w:val="26"/>
                <w:szCs w:val="26"/>
              </w:rPr>
            </w:pPr>
            <w:r w:rsidRPr="00AB6641">
              <w:rPr>
                <w:b/>
                <w:bCs/>
                <w:sz w:val="26"/>
                <w:szCs w:val="26"/>
              </w:rPr>
              <w:t>2</w:t>
            </w:r>
          </w:p>
        </w:tc>
        <w:tc>
          <w:tcPr>
            <w:tcW w:w="3250" w:type="pct"/>
            <w:vAlign w:val="center"/>
          </w:tcPr>
          <w:p w14:paraId="2E9333FA" w14:textId="77777777" w:rsidR="00AB6641" w:rsidRPr="00AB6641" w:rsidRDefault="00AB6641" w:rsidP="00C3704A">
            <w:pPr>
              <w:spacing w:line="276" w:lineRule="auto"/>
              <w:jc w:val="left"/>
              <w:rPr>
                <w:sz w:val="26"/>
                <w:szCs w:val="26"/>
              </w:rPr>
            </w:pPr>
            <w:r w:rsidRPr="00AB6641">
              <w:rPr>
                <w:b/>
                <w:sz w:val="26"/>
                <w:szCs w:val="26"/>
              </w:rPr>
              <w:t>GIƯỜNG HỒI SỨC CẤP CỨU</w:t>
            </w:r>
          </w:p>
        </w:tc>
        <w:tc>
          <w:tcPr>
            <w:tcW w:w="487" w:type="pct"/>
            <w:vAlign w:val="center"/>
          </w:tcPr>
          <w:p w14:paraId="603DD15D" w14:textId="77777777" w:rsidR="00AB6641" w:rsidRPr="00AB6641" w:rsidRDefault="00AB6641" w:rsidP="00C3704A">
            <w:pPr>
              <w:spacing w:line="276" w:lineRule="auto"/>
              <w:jc w:val="left"/>
              <w:rPr>
                <w:sz w:val="26"/>
                <w:szCs w:val="26"/>
              </w:rPr>
            </w:pPr>
          </w:p>
        </w:tc>
        <w:tc>
          <w:tcPr>
            <w:tcW w:w="664" w:type="pct"/>
            <w:vAlign w:val="center"/>
          </w:tcPr>
          <w:p w14:paraId="3E95CAEE" w14:textId="77777777" w:rsidR="00AB6641" w:rsidRPr="00AB6641" w:rsidRDefault="00AB6641" w:rsidP="00C3704A">
            <w:pPr>
              <w:spacing w:line="276" w:lineRule="auto"/>
              <w:jc w:val="left"/>
              <w:rPr>
                <w:sz w:val="26"/>
                <w:szCs w:val="26"/>
              </w:rPr>
            </w:pPr>
          </w:p>
        </w:tc>
      </w:tr>
      <w:tr w:rsidR="00AB6641" w:rsidRPr="00AB6641" w14:paraId="18EB47BB" w14:textId="77777777" w:rsidTr="00AB6641">
        <w:trPr>
          <w:trHeight w:val="538"/>
        </w:trPr>
        <w:tc>
          <w:tcPr>
            <w:tcW w:w="599" w:type="pct"/>
            <w:vAlign w:val="center"/>
          </w:tcPr>
          <w:p w14:paraId="1F1F28DF" w14:textId="77777777" w:rsidR="00AB6641" w:rsidRPr="00AB6641" w:rsidRDefault="00AB6641" w:rsidP="00C3704A">
            <w:pPr>
              <w:spacing w:line="276" w:lineRule="auto"/>
              <w:jc w:val="center"/>
              <w:rPr>
                <w:sz w:val="26"/>
                <w:szCs w:val="26"/>
              </w:rPr>
            </w:pPr>
          </w:p>
        </w:tc>
        <w:tc>
          <w:tcPr>
            <w:tcW w:w="3250" w:type="pct"/>
            <w:vAlign w:val="center"/>
          </w:tcPr>
          <w:p w14:paraId="096FB3AE" w14:textId="77777777" w:rsidR="00AB6641" w:rsidRPr="00AB6641" w:rsidRDefault="00AB6641" w:rsidP="00C3704A">
            <w:pPr>
              <w:spacing w:line="276" w:lineRule="auto"/>
              <w:jc w:val="left"/>
              <w:rPr>
                <w:sz w:val="26"/>
                <w:szCs w:val="26"/>
              </w:rPr>
            </w:pPr>
            <w:r w:rsidRPr="00AB6641">
              <w:rPr>
                <w:b/>
                <w:sz w:val="26"/>
                <w:szCs w:val="26"/>
              </w:rPr>
              <w:t>I. YÊU CẦU CHUNG</w:t>
            </w:r>
          </w:p>
        </w:tc>
        <w:tc>
          <w:tcPr>
            <w:tcW w:w="487" w:type="pct"/>
            <w:vAlign w:val="center"/>
          </w:tcPr>
          <w:p w14:paraId="1D4CC453" w14:textId="77777777" w:rsidR="00AB6641" w:rsidRPr="00AB6641" w:rsidRDefault="00AB6641" w:rsidP="00C3704A">
            <w:pPr>
              <w:spacing w:line="276" w:lineRule="auto"/>
              <w:jc w:val="left"/>
              <w:rPr>
                <w:sz w:val="26"/>
                <w:szCs w:val="26"/>
              </w:rPr>
            </w:pPr>
          </w:p>
        </w:tc>
        <w:tc>
          <w:tcPr>
            <w:tcW w:w="664" w:type="pct"/>
            <w:vAlign w:val="center"/>
          </w:tcPr>
          <w:p w14:paraId="25145AC7" w14:textId="77777777" w:rsidR="00AB6641" w:rsidRPr="00AB6641" w:rsidRDefault="00AB6641" w:rsidP="00C3704A">
            <w:pPr>
              <w:spacing w:line="276" w:lineRule="auto"/>
              <w:jc w:val="left"/>
              <w:rPr>
                <w:sz w:val="26"/>
                <w:szCs w:val="26"/>
              </w:rPr>
            </w:pPr>
          </w:p>
        </w:tc>
      </w:tr>
      <w:tr w:rsidR="00AB6641" w:rsidRPr="00AB6641" w14:paraId="560EED74" w14:textId="77777777" w:rsidTr="00AB6641">
        <w:trPr>
          <w:trHeight w:val="269"/>
        </w:trPr>
        <w:tc>
          <w:tcPr>
            <w:tcW w:w="599" w:type="pct"/>
            <w:vAlign w:val="center"/>
          </w:tcPr>
          <w:p w14:paraId="152B96B2" w14:textId="77777777" w:rsidR="00AB6641" w:rsidRPr="00AB6641" w:rsidRDefault="00AB6641" w:rsidP="00C3704A">
            <w:pPr>
              <w:spacing w:line="276" w:lineRule="auto"/>
              <w:jc w:val="center"/>
              <w:rPr>
                <w:sz w:val="26"/>
                <w:szCs w:val="26"/>
              </w:rPr>
            </w:pPr>
          </w:p>
        </w:tc>
        <w:tc>
          <w:tcPr>
            <w:tcW w:w="3250" w:type="pct"/>
            <w:vAlign w:val="center"/>
          </w:tcPr>
          <w:p w14:paraId="4440E243"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Năm</w:t>
            </w:r>
            <w:proofErr w:type="spellEnd"/>
            <w:r w:rsidRPr="00AB6641">
              <w:rPr>
                <w:sz w:val="26"/>
                <w:szCs w:val="26"/>
              </w:rPr>
              <w:t xml:space="preserve"> </w:t>
            </w:r>
            <w:proofErr w:type="spellStart"/>
            <w:r w:rsidRPr="00AB6641">
              <w:rPr>
                <w:sz w:val="26"/>
                <w:szCs w:val="26"/>
              </w:rPr>
              <w:t>sản</w:t>
            </w:r>
            <w:proofErr w:type="spellEnd"/>
            <w:r w:rsidRPr="00AB6641">
              <w:rPr>
                <w:sz w:val="26"/>
                <w:szCs w:val="26"/>
              </w:rPr>
              <w:t xml:space="preserve"> </w:t>
            </w:r>
            <w:proofErr w:type="spellStart"/>
            <w:r w:rsidRPr="00AB6641">
              <w:rPr>
                <w:sz w:val="26"/>
                <w:szCs w:val="26"/>
              </w:rPr>
              <w:t>xuất</w:t>
            </w:r>
            <w:proofErr w:type="spellEnd"/>
            <w:r w:rsidRPr="00AB6641">
              <w:rPr>
                <w:sz w:val="26"/>
                <w:szCs w:val="26"/>
              </w:rPr>
              <w:t xml:space="preserve">: 2026 </w:t>
            </w:r>
            <w:proofErr w:type="spellStart"/>
            <w:r w:rsidRPr="00AB6641">
              <w:rPr>
                <w:sz w:val="26"/>
                <w:szCs w:val="26"/>
              </w:rPr>
              <w:t>trở</w:t>
            </w:r>
            <w:proofErr w:type="spellEnd"/>
            <w:r w:rsidRPr="00AB6641">
              <w:rPr>
                <w:sz w:val="26"/>
                <w:szCs w:val="26"/>
              </w:rPr>
              <w:t xml:space="preserve"> </w:t>
            </w:r>
            <w:proofErr w:type="spellStart"/>
            <w:r w:rsidRPr="00AB6641">
              <w:rPr>
                <w:sz w:val="26"/>
                <w:szCs w:val="26"/>
              </w:rPr>
              <w:t>về</w:t>
            </w:r>
            <w:proofErr w:type="spellEnd"/>
            <w:r w:rsidRPr="00AB6641">
              <w:rPr>
                <w:sz w:val="26"/>
                <w:szCs w:val="26"/>
              </w:rPr>
              <w:t xml:space="preserve"> </w:t>
            </w:r>
            <w:proofErr w:type="spellStart"/>
            <w:r w:rsidRPr="00AB6641">
              <w:rPr>
                <w:sz w:val="26"/>
                <w:szCs w:val="26"/>
              </w:rPr>
              <w:t>sau</w:t>
            </w:r>
            <w:proofErr w:type="spellEnd"/>
            <w:r w:rsidRPr="00AB6641">
              <w:rPr>
                <w:sz w:val="26"/>
                <w:szCs w:val="26"/>
              </w:rPr>
              <w:t xml:space="preserve">, </w:t>
            </w:r>
            <w:proofErr w:type="spellStart"/>
            <w:r w:rsidRPr="00AB6641">
              <w:rPr>
                <w:sz w:val="26"/>
                <w:szCs w:val="26"/>
              </w:rPr>
              <w:t>mới</w:t>
            </w:r>
            <w:proofErr w:type="spellEnd"/>
            <w:r w:rsidRPr="00AB6641">
              <w:rPr>
                <w:sz w:val="26"/>
                <w:szCs w:val="26"/>
              </w:rPr>
              <w:t xml:space="preserve"> 100%</w:t>
            </w:r>
          </w:p>
        </w:tc>
        <w:tc>
          <w:tcPr>
            <w:tcW w:w="487" w:type="pct"/>
            <w:vAlign w:val="center"/>
          </w:tcPr>
          <w:p w14:paraId="0834F5A4"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72C04B20"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6F5F0F50" w14:textId="77777777" w:rsidTr="00AB6641">
        <w:trPr>
          <w:trHeight w:val="269"/>
        </w:trPr>
        <w:tc>
          <w:tcPr>
            <w:tcW w:w="599" w:type="pct"/>
            <w:vAlign w:val="center"/>
          </w:tcPr>
          <w:p w14:paraId="15B86B76" w14:textId="77777777" w:rsidR="00AB6641" w:rsidRPr="00AB6641" w:rsidRDefault="00AB6641" w:rsidP="00C3704A">
            <w:pPr>
              <w:spacing w:line="276" w:lineRule="auto"/>
              <w:jc w:val="center"/>
              <w:rPr>
                <w:sz w:val="26"/>
                <w:szCs w:val="26"/>
              </w:rPr>
            </w:pPr>
          </w:p>
        </w:tc>
        <w:tc>
          <w:tcPr>
            <w:tcW w:w="3250" w:type="pct"/>
            <w:vAlign w:val="center"/>
          </w:tcPr>
          <w:p w14:paraId="5EFF4C0E" w14:textId="77777777" w:rsidR="00AB6641" w:rsidRPr="00AB6641" w:rsidRDefault="00AB6641" w:rsidP="00C3704A">
            <w:pPr>
              <w:spacing w:line="276" w:lineRule="auto"/>
              <w:jc w:val="left"/>
              <w:rPr>
                <w:sz w:val="26"/>
                <w:szCs w:val="26"/>
              </w:rPr>
            </w:pPr>
            <w:r w:rsidRPr="00AB6641">
              <w:rPr>
                <w:sz w:val="26"/>
                <w:szCs w:val="26"/>
              </w:rPr>
              <w:t xml:space="preserve">- Đạt </w:t>
            </w:r>
            <w:proofErr w:type="spellStart"/>
            <w:r w:rsidRPr="00AB6641">
              <w:rPr>
                <w:sz w:val="26"/>
                <w:szCs w:val="26"/>
              </w:rPr>
              <w:t>tiêu</w:t>
            </w:r>
            <w:proofErr w:type="spellEnd"/>
            <w:r w:rsidRPr="00AB6641">
              <w:rPr>
                <w:sz w:val="26"/>
                <w:szCs w:val="26"/>
              </w:rPr>
              <w:t xml:space="preserve"> </w:t>
            </w:r>
            <w:proofErr w:type="spellStart"/>
            <w:r w:rsidRPr="00AB6641">
              <w:rPr>
                <w:sz w:val="26"/>
                <w:szCs w:val="26"/>
              </w:rPr>
              <w:t>chuẩn</w:t>
            </w:r>
            <w:proofErr w:type="spellEnd"/>
            <w:r w:rsidRPr="00AB6641">
              <w:rPr>
                <w:sz w:val="26"/>
                <w:szCs w:val="26"/>
              </w:rPr>
              <w:t xml:space="preserve"> </w:t>
            </w:r>
            <w:proofErr w:type="spellStart"/>
            <w:r w:rsidRPr="00AB6641">
              <w:rPr>
                <w:sz w:val="26"/>
                <w:szCs w:val="26"/>
              </w:rPr>
              <w:t>chất</w:t>
            </w:r>
            <w:proofErr w:type="spellEnd"/>
            <w:r w:rsidRPr="00AB6641">
              <w:rPr>
                <w:sz w:val="26"/>
                <w:szCs w:val="26"/>
              </w:rPr>
              <w:t xml:space="preserve"> </w:t>
            </w:r>
            <w:proofErr w:type="spellStart"/>
            <w:r w:rsidRPr="00AB6641">
              <w:rPr>
                <w:sz w:val="26"/>
                <w:szCs w:val="26"/>
              </w:rPr>
              <w:t>lượng</w:t>
            </w:r>
            <w:proofErr w:type="spellEnd"/>
            <w:r w:rsidRPr="00AB6641">
              <w:rPr>
                <w:sz w:val="26"/>
                <w:szCs w:val="26"/>
              </w:rPr>
              <w:t>: ISO 13485</w:t>
            </w:r>
          </w:p>
        </w:tc>
        <w:tc>
          <w:tcPr>
            <w:tcW w:w="487" w:type="pct"/>
            <w:vAlign w:val="center"/>
          </w:tcPr>
          <w:p w14:paraId="0315AC27"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7179F954"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D601057" w14:textId="77777777" w:rsidTr="00AB6641">
        <w:trPr>
          <w:trHeight w:val="269"/>
        </w:trPr>
        <w:tc>
          <w:tcPr>
            <w:tcW w:w="599" w:type="pct"/>
            <w:vAlign w:val="center"/>
          </w:tcPr>
          <w:p w14:paraId="2CDB7450" w14:textId="77777777" w:rsidR="00AB6641" w:rsidRPr="00AB6641" w:rsidRDefault="00AB6641" w:rsidP="00C3704A">
            <w:pPr>
              <w:spacing w:line="276" w:lineRule="auto"/>
              <w:jc w:val="center"/>
              <w:rPr>
                <w:sz w:val="26"/>
                <w:szCs w:val="26"/>
              </w:rPr>
            </w:pPr>
          </w:p>
        </w:tc>
        <w:tc>
          <w:tcPr>
            <w:tcW w:w="3250" w:type="pct"/>
            <w:vAlign w:val="center"/>
          </w:tcPr>
          <w:p w14:paraId="7A09EB77"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Nguồn</w:t>
            </w:r>
            <w:proofErr w:type="spellEnd"/>
            <w:r w:rsidRPr="00AB6641">
              <w:rPr>
                <w:sz w:val="26"/>
                <w:szCs w:val="26"/>
              </w:rPr>
              <w:t xml:space="preserve"> </w:t>
            </w:r>
            <w:proofErr w:type="spellStart"/>
            <w:r w:rsidRPr="00AB6641">
              <w:rPr>
                <w:sz w:val="26"/>
                <w:szCs w:val="26"/>
              </w:rPr>
              <w:t>điện</w:t>
            </w:r>
            <w:proofErr w:type="spellEnd"/>
            <w:r w:rsidRPr="00AB6641">
              <w:rPr>
                <w:sz w:val="26"/>
                <w:szCs w:val="26"/>
              </w:rPr>
              <w:t xml:space="preserve"> </w:t>
            </w:r>
            <w:proofErr w:type="spellStart"/>
            <w:r w:rsidRPr="00AB6641">
              <w:rPr>
                <w:sz w:val="26"/>
                <w:szCs w:val="26"/>
              </w:rPr>
              <w:t>sử</w:t>
            </w:r>
            <w:proofErr w:type="spellEnd"/>
            <w:r w:rsidRPr="00AB6641">
              <w:rPr>
                <w:sz w:val="26"/>
                <w:szCs w:val="26"/>
              </w:rPr>
              <w:t xml:space="preserve"> </w:t>
            </w:r>
            <w:proofErr w:type="spellStart"/>
            <w:r w:rsidRPr="00AB6641">
              <w:rPr>
                <w:sz w:val="26"/>
                <w:szCs w:val="26"/>
              </w:rPr>
              <w:t>dụng</w:t>
            </w:r>
            <w:proofErr w:type="spellEnd"/>
            <w:r w:rsidRPr="00AB6641">
              <w:rPr>
                <w:sz w:val="26"/>
                <w:szCs w:val="26"/>
              </w:rPr>
              <w:t>: 220 V ± 10%; 50-60Hz.</w:t>
            </w:r>
          </w:p>
        </w:tc>
        <w:tc>
          <w:tcPr>
            <w:tcW w:w="487" w:type="pct"/>
            <w:vAlign w:val="center"/>
          </w:tcPr>
          <w:p w14:paraId="699B1C3B"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7E96E1C4"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3208C5D" w14:textId="77777777" w:rsidTr="00AB6641">
        <w:trPr>
          <w:trHeight w:val="269"/>
        </w:trPr>
        <w:tc>
          <w:tcPr>
            <w:tcW w:w="599" w:type="pct"/>
            <w:vAlign w:val="center"/>
          </w:tcPr>
          <w:p w14:paraId="695FC86C" w14:textId="77777777" w:rsidR="00AB6641" w:rsidRPr="00AB6641" w:rsidRDefault="00AB6641" w:rsidP="00C3704A">
            <w:pPr>
              <w:spacing w:line="276" w:lineRule="auto"/>
              <w:jc w:val="center"/>
              <w:rPr>
                <w:sz w:val="26"/>
                <w:szCs w:val="26"/>
              </w:rPr>
            </w:pPr>
          </w:p>
        </w:tc>
        <w:tc>
          <w:tcPr>
            <w:tcW w:w="3250" w:type="pct"/>
            <w:vAlign w:val="center"/>
          </w:tcPr>
          <w:p w14:paraId="1A98C9F4"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Môi</w:t>
            </w:r>
            <w:proofErr w:type="spellEnd"/>
            <w:r w:rsidRPr="00AB6641">
              <w:rPr>
                <w:sz w:val="26"/>
                <w:szCs w:val="26"/>
              </w:rPr>
              <w:t xml:space="preserve"> </w:t>
            </w:r>
            <w:proofErr w:type="spellStart"/>
            <w:r w:rsidRPr="00AB6641">
              <w:rPr>
                <w:sz w:val="26"/>
                <w:szCs w:val="26"/>
              </w:rPr>
              <w:t>trường</w:t>
            </w:r>
            <w:proofErr w:type="spellEnd"/>
            <w:r w:rsidRPr="00AB6641">
              <w:rPr>
                <w:sz w:val="26"/>
                <w:szCs w:val="26"/>
              </w:rPr>
              <w:t xml:space="preserve"> </w:t>
            </w:r>
            <w:proofErr w:type="spellStart"/>
            <w:r w:rsidRPr="00AB6641">
              <w:rPr>
                <w:sz w:val="26"/>
                <w:szCs w:val="26"/>
              </w:rPr>
              <w:t>hoạt</w:t>
            </w:r>
            <w:proofErr w:type="spellEnd"/>
            <w:r w:rsidRPr="00AB6641">
              <w:rPr>
                <w:sz w:val="26"/>
                <w:szCs w:val="26"/>
              </w:rPr>
              <w:t xml:space="preserve"> </w:t>
            </w:r>
            <w:proofErr w:type="spellStart"/>
            <w:r w:rsidRPr="00AB6641">
              <w:rPr>
                <w:sz w:val="26"/>
                <w:szCs w:val="26"/>
              </w:rPr>
              <w:t>động</w:t>
            </w:r>
            <w:proofErr w:type="spellEnd"/>
            <w:r w:rsidRPr="00AB6641">
              <w:rPr>
                <w:sz w:val="26"/>
                <w:szCs w:val="26"/>
              </w:rPr>
              <w:t>:</w:t>
            </w:r>
          </w:p>
        </w:tc>
        <w:tc>
          <w:tcPr>
            <w:tcW w:w="487" w:type="pct"/>
            <w:vAlign w:val="center"/>
          </w:tcPr>
          <w:p w14:paraId="72884CA3" w14:textId="77777777" w:rsidR="00AB6641" w:rsidRPr="00AB6641" w:rsidRDefault="00AB6641" w:rsidP="00C3704A">
            <w:pPr>
              <w:spacing w:line="276" w:lineRule="auto"/>
              <w:jc w:val="left"/>
              <w:rPr>
                <w:sz w:val="26"/>
                <w:szCs w:val="26"/>
              </w:rPr>
            </w:pPr>
          </w:p>
        </w:tc>
        <w:tc>
          <w:tcPr>
            <w:tcW w:w="664" w:type="pct"/>
            <w:vAlign w:val="center"/>
          </w:tcPr>
          <w:p w14:paraId="71F0EF7D" w14:textId="77777777" w:rsidR="00AB6641" w:rsidRPr="00AB6641" w:rsidRDefault="00AB6641" w:rsidP="00C3704A">
            <w:pPr>
              <w:spacing w:line="276" w:lineRule="auto"/>
              <w:jc w:val="left"/>
              <w:rPr>
                <w:sz w:val="26"/>
                <w:szCs w:val="26"/>
              </w:rPr>
            </w:pPr>
          </w:p>
        </w:tc>
      </w:tr>
      <w:tr w:rsidR="00AB6641" w:rsidRPr="00AB6641" w14:paraId="41964887" w14:textId="77777777" w:rsidTr="00AB6641">
        <w:trPr>
          <w:trHeight w:val="269"/>
        </w:trPr>
        <w:tc>
          <w:tcPr>
            <w:tcW w:w="599" w:type="pct"/>
            <w:vAlign w:val="center"/>
          </w:tcPr>
          <w:p w14:paraId="52B5B2A9" w14:textId="77777777" w:rsidR="00AB6641" w:rsidRPr="00AB6641" w:rsidRDefault="00AB6641" w:rsidP="00C3704A">
            <w:pPr>
              <w:spacing w:line="276" w:lineRule="auto"/>
              <w:jc w:val="center"/>
              <w:rPr>
                <w:sz w:val="26"/>
                <w:szCs w:val="26"/>
              </w:rPr>
            </w:pPr>
          </w:p>
        </w:tc>
        <w:tc>
          <w:tcPr>
            <w:tcW w:w="3250" w:type="pct"/>
            <w:vAlign w:val="center"/>
          </w:tcPr>
          <w:p w14:paraId="1F93E64C"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Thiết</w:t>
            </w:r>
            <w:proofErr w:type="spellEnd"/>
            <w:r w:rsidRPr="00AB6641">
              <w:rPr>
                <w:sz w:val="26"/>
                <w:szCs w:val="26"/>
              </w:rPr>
              <w:t xml:space="preserve"> </w:t>
            </w:r>
            <w:proofErr w:type="spellStart"/>
            <w:r w:rsidRPr="00AB6641">
              <w:rPr>
                <w:sz w:val="26"/>
                <w:szCs w:val="26"/>
              </w:rPr>
              <w:t>bị</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khả</w:t>
            </w:r>
            <w:proofErr w:type="spellEnd"/>
            <w:r w:rsidRPr="00AB6641">
              <w:rPr>
                <w:sz w:val="26"/>
                <w:szCs w:val="26"/>
              </w:rPr>
              <w:t xml:space="preserve"> </w:t>
            </w:r>
            <w:proofErr w:type="spellStart"/>
            <w:r w:rsidRPr="00AB6641">
              <w:rPr>
                <w:sz w:val="26"/>
                <w:szCs w:val="26"/>
              </w:rPr>
              <w:t>năng</w:t>
            </w:r>
            <w:proofErr w:type="spellEnd"/>
            <w:r w:rsidRPr="00AB6641">
              <w:rPr>
                <w:sz w:val="26"/>
                <w:szCs w:val="26"/>
              </w:rPr>
              <w:t xml:space="preserve"> </w:t>
            </w:r>
            <w:proofErr w:type="spellStart"/>
            <w:r w:rsidRPr="00AB6641">
              <w:rPr>
                <w:sz w:val="26"/>
                <w:szCs w:val="26"/>
              </w:rPr>
              <w:t>hoạt</w:t>
            </w:r>
            <w:proofErr w:type="spellEnd"/>
            <w:r w:rsidRPr="00AB6641">
              <w:rPr>
                <w:sz w:val="26"/>
                <w:szCs w:val="26"/>
              </w:rPr>
              <w:t xml:space="preserve"> </w:t>
            </w:r>
            <w:proofErr w:type="spellStart"/>
            <w:r w:rsidRPr="00AB6641">
              <w:rPr>
                <w:sz w:val="26"/>
                <w:szCs w:val="26"/>
              </w:rPr>
              <w:t>động</w:t>
            </w:r>
            <w:proofErr w:type="spellEnd"/>
            <w:r w:rsidRPr="00AB6641">
              <w:rPr>
                <w:sz w:val="26"/>
                <w:szCs w:val="26"/>
              </w:rPr>
              <w:t xml:space="preserve"> ở </w:t>
            </w:r>
            <w:proofErr w:type="spellStart"/>
            <w:r w:rsidRPr="00AB6641">
              <w:rPr>
                <w:sz w:val="26"/>
                <w:szCs w:val="26"/>
              </w:rPr>
              <w:t>dải</w:t>
            </w:r>
            <w:proofErr w:type="spellEnd"/>
            <w:r w:rsidRPr="00AB6641">
              <w:rPr>
                <w:sz w:val="26"/>
                <w:szCs w:val="26"/>
              </w:rPr>
              <w:t xml:space="preserve"> </w:t>
            </w:r>
            <w:proofErr w:type="spellStart"/>
            <w:r w:rsidRPr="00AB6641">
              <w:rPr>
                <w:sz w:val="26"/>
                <w:szCs w:val="26"/>
              </w:rPr>
              <w:t>nhiệt</w:t>
            </w:r>
            <w:proofErr w:type="spellEnd"/>
            <w:r w:rsidRPr="00AB6641">
              <w:rPr>
                <w:sz w:val="26"/>
                <w:szCs w:val="26"/>
              </w:rPr>
              <w:t xml:space="preserve"> </w:t>
            </w:r>
            <w:proofErr w:type="spellStart"/>
            <w:r w:rsidRPr="00AB6641">
              <w:rPr>
                <w:sz w:val="26"/>
                <w:szCs w:val="26"/>
              </w:rPr>
              <w:t>độ</w:t>
            </w:r>
            <w:proofErr w:type="spellEnd"/>
            <w:r w:rsidRPr="00AB6641">
              <w:rPr>
                <w:sz w:val="26"/>
                <w:szCs w:val="26"/>
              </w:rPr>
              <w:t xml:space="preserve">: </w:t>
            </w:r>
            <w:proofErr w:type="spellStart"/>
            <w:r w:rsidRPr="00AB6641">
              <w:rPr>
                <w:sz w:val="26"/>
                <w:szCs w:val="26"/>
              </w:rPr>
              <w:t>Từ</w:t>
            </w:r>
            <w:proofErr w:type="spellEnd"/>
            <w:r w:rsidRPr="00AB6641">
              <w:rPr>
                <w:sz w:val="26"/>
                <w:szCs w:val="26"/>
              </w:rPr>
              <w:t xml:space="preserve"> ≤ 15 </w:t>
            </w:r>
            <w:proofErr w:type="spellStart"/>
            <w:r w:rsidRPr="00AB6641">
              <w:rPr>
                <w:sz w:val="26"/>
                <w:szCs w:val="26"/>
              </w:rPr>
              <w:t>đến</w:t>
            </w:r>
            <w:proofErr w:type="spellEnd"/>
            <w:r w:rsidRPr="00AB6641">
              <w:rPr>
                <w:sz w:val="26"/>
                <w:szCs w:val="26"/>
              </w:rPr>
              <w:t xml:space="preserve"> ≥ 30</w:t>
            </w:r>
            <w:r w:rsidRPr="00AB6641">
              <w:rPr>
                <w:sz w:val="26"/>
                <w:szCs w:val="26"/>
                <w:vertAlign w:val="superscript"/>
              </w:rPr>
              <w:t>0</w:t>
            </w:r>
            <w:r w:rsidRPr="00AB6641">
              <w:rPr>
                <w:sz w:val="26"/>
                <w:szCs w:val="26"/>
              </w:rPr>
              <w:t>C.</w:t>
            </w:r>
          </w:p>
        </w:tc>
        <w:tc>
          <w:tcPr>
            <w:tcW w:w="487" w:type="pct"/>
            <w:vAlign w:val="center"/>
          </w:tcPr>
          <w:p w14:paraId="07F6B07A"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1DDCFB02"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06C2E86" w14:textId="77777777" w:rsidTr="00AB6641">
        <w:trPr>
          <w:trHeight w:val="269"/>
        </w:trPr>
        <w:tc>
          <w:tcPr>
            <w:tcW w:w="599" w:type="pct"/>
            <w:vAlign w:val="center"/>
          </w:tcPr>
          <w:p w14:paraId="3D6943DA" w14:textId="77777777" w:rsidR="00AB6641" w:rsidRPr="00AB6641" w:rsidRDefault="00AB6641" w:rsidP="00C3704A">
            <w:pPr>
              <w:spacing w:line="276" w:lineRule="auto"/>
              <w:jc w:val="center"/>
              <w:rPr>
                <w:sz w:val="26"/>
                <w:szCs w:val="26"/>
              </w:rPr>
            </w:pPr>
          </w:p>
        </w:tc>
        <w:tc>
          <w:tcPr>
            <w:tcW w:w="3250" w:type="pct"/>
            <w:vAlign w:val="center"/>
          </w:tcPr>
          <w:p w14:paraId="0A5CCFC0"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Thiết</w:t>
            </w:r>
            <w:proofErr w:type="spellEnd"/>
            <w:r w:rsidRPr="00AB6641">
              <w:rPr>
                <w:sz w:val="26"/>
                <w:szCs w:val="26"/>
              </w:rPr>
              <w:t xml:space="preserve"> </w:t>
            </w:r>
            <w:proofErr w:type="spellStart"/>
            <w:r w:rsidRPr="00AB6641">
              <w:rPr>
                <w:sz w:val="26"/>
                <w:szCs w:val="26"/>
              </w:rPr>
              <w:t>bị</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khả</w:t>
            </w:r>
            <w:proofErr w:type="spellEnd"/>
            <w:r w:rsidRPr="00AB6641">
              <w:rPr>
                <w:sz w:val="26"/>
                <w:szCs w:val="26"/>
              </w:rPr>
              <w:t xml:space="preserve"> </w:t>
            </w:r>
            <w:proofErr w:type="spellStart"/>
            <w:r w:rsidRPr="00AB6641">
              <w:rPr>
                <w:sz w:val="26"/>
                <w:szCs w:val="26"/>
              </w:rPr>
              <w:t>năng</w:t>
            </w:r>
            <w:proofErr w:type="spellEnd"/>
            <w:r w:rsidRPr="00AB6641">
              <w:rPr>
                <w:sz w:val="26"/>
                <w:szCs w:val="26"/>
              </w:rPr>
              <w:t xml:space="preserve"> </w:t>
            </w:r>
            <w:proofErr w:type="spellStart"/>
            <w:r w:rsidRPr="00AB6641">
              <w:rPr>
                <w:sz w:val="26"/>
                <w:szCs w:val="26"/>
              </w:rPr>
              <w:t>hoạt</w:t>
            </w:r>
            <w:proofErr w:type="spellEnd"/>
            <w:r w:rsidRPr="00AB6641">
              <w:rPr>
                <w:sz w:val="26"/>
                <w:szCs w:val="26"/>
              </w:rPr>
              <w:t xml:space="preserve"> </w:t>
            </w:r>
            <w:proofErr w:type="spellStart"/>
            <w:r w:rsidRPr="00AB6641">
              <w:rPr>
                <w:sz w:val="26"/>
                <w:szCs w:val="26"/>
              </w:rPr>
              <w:t>động</w:t>
            </w:r>
            <w:proofErr w:type="spellEnd"/>
            <w:r w:rsidRPr="00AB6641">
              <w:rPr>
                <w:sz w:val="26"/>
                <w:szCs w:val="26"/>
              </w:rPr>
              <w:t xml:space="preserve"> ở </w:t>
            </w:r>
            <w:proofErr w:type="spellStart"/>
            <w:r w:rsidRPr="00AB6641">
              <w:rPr>
                <w:sz w:val="26"/>
                <w:szCs w:val="26"/>
              </w:rPr>
              <w:t>dải</w:t>
            </w:r>
            <w:proofErr w:type="spellEnd"/>
            <w:r w:rsidRPr="00AB6641">
              <w:rPr>
                <w:sz w:val="26"/>
                <w:szCs w:val="26"/>
              </w:rPr>
              <w:t xml:space="preserve"> </w:t>
            </w:r>
            <w:proofErr w:type="spellStart"/>
            <w:r w:rsidRPr="00AB6641">
              <w:rPr>
                <w:sz w:val="26"/>
                <w:szCs w:val="26"/>
              </w:rPr>
              <w:t>độ</w:t>
            </w:r>
            <w:proofErr w:type="spellEnd"/>
            <w:r w:rsidRPr="00AB6641">
              <w:rPr>
                <w:sz w:val="26"/>
                <w:szCs w:val="26"/>
              </w:rPr>
              <w:t xml:space="preserve"> </w:t>
            </w:r>
            <w:proofErr w:type="spellStart"/>
            <w:r w:rsidRPr="00AB6641">
              <w:rPr>
                <w:sz w:val="26"/>
                <w:szCs w:val="26"/>
              </w:rPr>
              <w:t>ẩm</w:t>
            </w:r>
            <w:proofErr w:type="spellEnd"/>
            <w:r w:rsidRPr="00AB6641">
              <w:rPr>
                <w:sz w:val="26"/>
                <w:szCs w:val="26"/>
              </w:rPr>
              <w:t xml:space="preserve">: </w:t>
            </w:r>
            <w:proofErr w:type="spellStart"/>
            <w:r w:rsidRPr="00AB6641">
              <w:rPr>
                <w:sz w:val="26"/>
                <w:szCs w:val="26"/>
              </w:rPr>
              <w:t>Từ</w:t>
            </w:r>
            <w:proofErr w:type="spellEnd"/>
            <w:r w:rsidRPr="00AB6641">
              <w:rPr>
                <w:sz w:val="26"/>
                <w:szCs w:val="26"/>
              </w:rPr>
              <w:t xml:space="preserve"> ≤ 35 </w:t>
            </w:r>
            <w:proofErr w:type="spellStart"/>
            <w:r w:rsidRPr="00AB6641">
              <w:rPr>
                <w:sz w:val="26"/>
                <w:szCs w:val="26"/>
              </w:rPr>
              <w:t>đến</w:t>
            </w:r>
            <w:proofErr w:type="spellEnd"/>
            <w:r w:rsidRPr="00AB6641">
              <w:rPr>
                <w:sz w:val="26"/>
                <w:szCs w:val="26"/>
              </w:rPr>
              <w:t xml:space="preserve"> ≥ 75%.</w:t>
            </w:r>
          </w:p>
        </w:tc>
        <w:tc>
          <w:tcPr>
            <w:tcW w:w="487" w:type="pct"/>
            <w:vAlign w:val="center"/>
          </w:tcPr>
          <w:p w14:paraId="259AAC27"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9CB1EDF"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6B6873E" w14:textId="77777777" w:rsidTr="00AB6641">
        <w:trPr>
          <w:trHeight w:val="269"/>
        </w:trPr>
        <w:tc>
          <w:tcPr>
            <w:tcW w:w="599" w:type="pct"/>
            <w:vAlign w:val="center"/>
          </w:tcPr>
          <w:p w14:paraId="11419889" w14:textId="77777777" w:rsidR="00AB6641" w:rsidRPr="00AB6641" w:rsidRDefault="00AB6641" w:rsidP="00C3704A">
            <w:pPr>
              <w:spacing w:line="276" w:lineRule="auto"/>
              <w:jc w:val="center"/>
              <w:rPr>
                <w:sz w:val="26"/>
                <w:szCs w:val="26"/>
              </w:rPr>
            </w:pPr>
          </w:p>
        </w:tc>
        <w:tc>
          <w:tcPr>
            <w:tcW w:w="3250" w:type="pct"/>
            <w:vAlign w:val="center"/>
          </w:tcPr>
          <w:p w14:paraId="1C8568AF" w14:textId="77777777" w:rsidR="00AB6641" w:rsidRPr="00AB6641" w:rsidRDefault="00AB6641" w:rsidP="00C3704A">
            <w:pPr>
              <w:spacing w:line="276" w:lineRule="auto"/>
              <w:jc w:val="left"/>
              <w:rPr>
                <w:sz w:val="26"/>
                <w:szCs w:val="26"/>
              </w:rPr>
            </w:pPr>
            <w:r w:rsidRPr="00AB6641">
              <w:rPr>
                <w:b/>
                <w:sz w:val="26"/>
                <w:szCs w:val="26"/>
              </w:rPr>
              <w:t>II. YÊU CẦU CẤU HÌNH</w:t>
            </w:r>
          </w:p>
        </w:tc>
        <w:tc>
          <w:tcPr>
            <w:tcW w:w="487" w:type="pct"/>
            <w:vAlign w:val="center"/>
          </w:tcPr>
          <w:p w14:paraId="450DBBCB" w14:textId="77777777" w:rsidR="00AB6641" w:rsidRPr="00AB6641" w:rsidRDefault="00AB6641" w:rsidP="00C3704A">
            <w:pPr>
              <w:spacing w:line="276" w:lineRule="auto"/>
              <w:jc w:val="left"/>
              <w:rPr>
                <w:sz w:val="26"/>
                <w:szCs w:val="26"/>
              </w:rPr>
            </w:pPr>
          </w:p>
        </w:tc>
        <w:tc>
          <w:tcPr>
            <w:tcW w:w="664" w:type="pct"/>
            <w:vAlign w:val="center"/>
          </w:tcPr>
          <w:p w14:paraId="3AEA39C1" w14:textId="77777777" w:rsidR="00AB6641" w:rsidRPr="00AB6641" w:rsidRDefault="00AB6641" w:rsidP="00C3704A">
            <w:pPr>
              <w:spacing w:line="276" w:lineRule="auto"/>
              <w:jc w:val="left"/>
              <w:rPr>
                <w:sz w:val="26"/>
                <w:szCs w:val="26"/>
              </w:rPr>
            </w:pPr>
          </w:p>
        </w:tc>
      </w:tr>
      <w:tr w:rsidR="00AB6641" w:rsidRPr="00AB6641" w14:paraId="3DF1D58D" w14:textId="77777777" w:rsidTr="00AB6641">
        <w:trPr>
          <w:trHeight w:val="269"/>
        </w:trPr>
        <w:tc>
          <w:tcPr>
            <w:tcW w:w="599" w:type="pct"/>
            <w:vAlign w:val="center"/>
          </w:tcPr>
          <w:p w14:paraId="636F1F1A" w14:textId="77777777" w:rsidR="00AB6641" w:rsidRPr="00AB6641" w:rsidRDefault="00AB6641" w:rsidP="00C3704A">
            <w:pPr>
              <w:spacing w:line="276" w:lineRule="auto"/>
              <w:jc w:val="center"/>
              <w:rPr>
                <w:sz w:val="26"/>
                <w:szCs w:val="26"/>
              </w:rPr>
            </w:pPr>
          </w:p>
        </w:tc>
        <w:tc>
          <w:tcPr>
            <w:tcW w:w="3250" w:type="pct"/>
            <w:vAlign w:val="center"/>
          </w:tcPr>
          <w:p w14:paraId="39091085" w14:textId="77777777" w:rsidR="00AB6641" w:rsidRPr="00AB6641" w:rsidRDefault="00AB6641" w:rsidP="00C3704A">
            <w:pPr>
              <w:spacing w:line="276" w:lineRule="auto"/>
              <w:jc w:val="left"/>
              <w:rPr>
                <w:sz w:val="26"/>
                <w:szCs w:val="26"/>
              </w:rPr>
            </w:pPr>
            <w:r w:rsidRPr="00AB6641">
              <w:rPr>
                <w:color w:val="000000"/>
                <w:sz w:val="26"/>
                <w:szCs w:val="26"/>
                <w:lang w:val="en-GB"/>
              </w:rPr>
              <w:t xml:space="preserve">- </w:t>
            </w:r>
            <w:proofErr w:type="spellStart"/>
            <w:r w:rsidRPr="00AB6641">
              <w:rPr>
                <w:color w:val="000000"/>
                <w:sz w:val="26"/>
                <w:szCs w:val="26"/>
                <w:lang w:val="en-GB"/>
              </w:rPr>
              <w:t>Giường</w:t>
            </w:r>
            <w:proofErr w:type="spellEnd"/>
            <w:r w:rsidRPr="00AB6641">
              <w:rPr>
                <w:color w:val="000000"/>
                <w:sz w:val="26"/>
                <w:szCs w:val="26"/>
                <w:lang w:val="vi-VN"/>
              </w:rPr>
              <w:t xml:space="preserve"> chính</w:t>
            </w:r>
            <w:r w:rsidRPr="00AB6641">
              <w:rPr>
                <w:color w:val="000000"/>
                <w:sz w:val="26"/>
                <w:szCs w:val="26"/>
                <w:lang w:val="en-GB"/>
              </w:rPr>
              <w:t xml:space="preserve"> </w:t>
            </w:r>
            <w:r w:rsidRPr="00AB6641">
              <w:rPr>
                <w:color w:val="000000"/>
                <w:sz w:val="26"/>
                <w:szCs w:val="26"/>
                <w:lang w:val="vi-VN"/>
              </w:rPr>
              <w:t>kèm khung</w:t>
            </w:r>
            <w:r w:rsidRPr="00AB6641">
              <w:rPr>
                <w:color w:val="000000"/>
                <w:sz w:val="26"/>
                <w:szCs w:val="26"/>
                <w:lang w:val="en-GB"/>
              </w:rPr>
              <w:t xml:space="preserve">: 01 </w:t>
            </w:r>
            <w:proofErr w:type="spellStart"/>
            <w:r w:rsidRPr="00AB6641">
              <w:rPr>
                <w:color w:val="000000"/>
                <w:sz w:val="26"/>
                <w:szCs w:val="26"/>
                <w:lang w:val="en-GB"/>
              </w:rPr>
              <w:t>bộ</w:t>
            </w:r>
            <w:proofErr w:type="spellEnd"/>
          </w:p>
        </w:tc>
        <w:tc>
          <w:tcPr>
            <w:tcW w:w="487" w:type="pct"/>
            <w:vAlign w:val="center"/>
          </w:tcPr>
          <w:p w14:paraId="2BCBA39F"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E50D46B"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FAF9609" w14:textId="77777777" w:rsidTr="00AB6641">
        <w:trPr>
          <w:trHeight w:val="269"/>
        </w:trPr>
        <w:tc>
          <w:tcPr>
            <w:tcW w:w="599" w:type="pct"/>
            <w:vAlign w:val="center"/>
          </w:tcPr>
          <w:p w14:paraId="019A6369" w14:textId="77777777" w:rsidR="00AB6641" w:rsidRPr="00AB6641" w:rsidRDefault="00AB6641" w:rsidP="00C3704A">
            <w:pPr>
              <w:spacing w:line="276" w:lineRule="auto"/>
              <w:jc w:val="center"/>
              <w:rPr>
                <w:sz w:val="26"/>
                <w:szCs w:val="26"/>
              </w:rPr>
            </w:pPr>
          </w:p>
        </w:tc>
        <w:tc>
          <w:tcPr>
            <w:tcW w:w="3250" w:type="pct"/>
            <w:vAlign w:val="center"/>
          </w:tcPr>
          <w:p w14:paraId="1AE456D0" w14:textId="77777777" w:rsidR="00AB6641" w:rsidRPr="00AB6641" w:rsidRDefault="00AB6641" w:rsidP="00C3704A">
            <w:pPr>
              <w:spacing w:line="276" w:lineRule="auto"/>
              <w:jc w:val="left"/>
              <w:rPr>
                <w:sz w:val="26"/>
                <w:szCs w:val="26"/>
              </w:rPr>
            </w:pPr>
            <w:r w:rsidRPr="00AB6641">
              <w:rPr>
                <w:color w:val="000000"/>
                <w:sz w:val="26"/>
                <w:szCs w:val="26"/>
                <w:lang w:val="en-GB"/>
              </w:rPr>
              <w:t xml:space="preserve">- </w:t>
            </w:r>
            <w:r w:rsidRPr="00AB6641">
              <w:rPr>
                <w:sz w:val="26"/>
                <w:szCs w:val="26"/>
              </w:rPr>
              <w:t xml:space="preserve">Thành </w:t>
            </w:r>
            <w:proofErr w:type="spellStart"/>
            <w:r w:rsidRPr="00AB6641">
              <w:rPr>
                <w:sz w:val="26"/>
                <w:szCs w:val="26"/>
              </w:rPr>
              <w:t>chắn</w:t>
            </w:r>
            <w:proofErr w:type="spellEnd"/>
            <w:r w:rsidRPr="00AB6641">
              <w:rPr>
                <w:sz w:val="26"/>
                <w:szCs w:val="26"/>
              </w:rPr>
              <w:t xml:space="preserve">: 01 </w:t>
            </w:r>
            <w:proofErr w:type="spellStart"/>
            <w:r w:rsidRPr="00AB6641">
              <w:rPr>
                <w:sz w:val="26"/>
                <w:szCs w:val="26"/>
              </w:rPr>
              <w:t>bộ</w:t>
            </w:r>
            <w:proofErr w:type="spellEnd"/>
          </w:p>
        </w:tc>
        <w:tc>
          <w:tcPr>
            <w:tcW w:w="487" w:type="pct"/>
            <w:vAlign w:val="center"/>
          </w:tcPr>
          <w:p w14:paraId="44E32EB9"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5A844749"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0BC0535" w14:textId="77777777" w:rsidTr="00AB6641">
        <w:trPr>
          <w:trHeight w:val="269"/>
        </w:trPr>
        <w:tc>
          <w:tcPr>
            <w:tcW w:w="599" w:type="pct"/>
            <w:vAlign w:val="center"/>
          </w:tcPr>
          <w:p w14:paraId="2E1B9AEE" w14:textId="77777777" w:rsidR="00AB6641" w:rsidRPr="00AB6641" w:rsidRDefault="00AB6641" w:rsidP="00C3704A">
            <w:pPr>
              <w:spacing w:line="276" w:lineRule="auto"/>
              <w:jc w:val="center"/>
              <w:rPr>
                <w:sz w:val="26"/>
                <w:szCs w:val="26"/>
              </w:rPr>
            </w:pPr>
          </w:p>
        </w:tc>
        <w:tc>
          <w:tcPr>
            <w:tcW w:w="3250" w:type="pct"/>
            <w:vAlign w:val="center"/>
          </w:tcPr>
          <w:p w14:paraId="7413771F" w14:textId="77777777" w:rsidR="00AB6641" w:rsidRPr="00AB6641" w:rsidRDefault="00AB6641" w:rsidP="00C3704A">
            <w:pPr>
              <w:spacing w:line="276" w:lineRule="auto"/>
              <w:jc w:val="left"/>
              <w:rPr>
                <w:sz w:val="26"/>
                <w:szCs w:val="26"/>
              </w:rPr>
            </w:pPr>
            <w:r w:rsidRPr="00AB6641">
              <w:rPr>
                <w:color w:val="000000"/>
                <w:sz w:val="26"/>
                <w:szCs w:val="26"/>
                <w:lang w:val="en-GB"/>
              </w:rPr>
              <w:t xml:space="preserve">- </w:t>
            </w:r>
            <w:r w:rsidRPr="00AB6641">
              <w:rPr>
                <w:sz w:val="26"/>
                <w:szCs w:val="26"/>
              </w:rPr>
              <w:t xml:space="preserve">Bánh </w:t>
            </w:r>
            <w:proofErr w:type="spellStart"/>
            <w:r w:rsidRPr="00AB6641">
              <w:rPr>
                <w:sz w:val="26"/>
                <w:szCs w:val="26"/>
              </w:rPr>
              <w:t>xe</w:t>
            </w:r>
            <w:proofErr w:type="spellEnd"/>
            <w:r w:rsidRPr="00AB6641">
              <w:rPr>
                <w:sz w:val="26"/>
                <w:szCs w:val="26"/>
              </w:rPr>
              <w:t xml:space="preserve"> </w:t>
            </w:r>
            <w:proofErr w:type="spellStart"/>
            <w:r w:rsidRPr="00AB6641">
              <w:rPr>
                <w:sz w:val="26"/>
                <w:szCs w:val="26"/>
              </w:rPr>
              <w:t>và</w:t>
            </w:r>
            <w:proofErr w:type="spellEnd"/>
            <w:r w:rsidRPr="00AB6641">
              <w:rPr>
                <w:sz w:val="26"/>
                <w:szCs w:val="26"/>
              </w:rPr>
              <w:t xml:space="preserve"> </w:t>
            </w:r>
            <w:proofErr w:type="spellStart"/>
            <w:r w:rsidRPr="00AB6641">
              <w:rPr>
                <w:sz w:val="26"/>
                <w:szCs w:val="26"/>
              </w:rPr>
              <w:t>hệ</w:t>
            </w:r>
            <w:proofErr w:type="spellEnd"/>
            <w:r w:rsidRPr="00AB6641">
              <w:rPr>
                <w:sz w:val="26"/>
                <w:szCs w:val="26"/>
              </w:rPr>
              <w:t xml:space="preserve"> </w:t>
            </w:r>
            <w:proofErr w:type="spellStart"/>
            <w:r w:rsidRPr="00AB6641">
              <w:rPr>
                <w:sz w:val="26"/>
                <w:szCs w:val="26"/>
              </w:rPr>
              <w:t>thống</w:t>
            </w:r>
            <w:proofErr w:type="spellEnd"/>
            <w:r w:rsidRPr="00AB6641">
              <w:rPr>
                <w:sz w:val="26"/>
                <w:szCs w:val="26"/>
              </w:rPr>
              <w:t xml:space="preserve"> </w:t>
            </w:r>
            <w:proofErr w:type="spellStart"/>
            <w:r w:rsidRPr="00AB6641">
              <w:rPr>
                <w:sz w:val="26"/>
                <w:szCs w:val="26"/>
              </w:rPr>
              <w:t>khóa</w:t>
            </w:r>
            <w:proofErr w:type="spellEnd"/>
            <w:r w:rsidRPr="00AB6641">
              <w:rPr>
                <w:sz w:val="26"/>
                <w:szCs w:val="26"/>
              </w:rPr>
              <w:t xml:space="preserve">: 01 </w:t>
            </w:r>
            <w:proofErr w:type="spellStart"/>
            <w:r w:rsidRPr="00AB6641">
              <w:rPr>
                <w:sz w:val="26"/>
                <w:szCs w:val="26"/>
              </w:rPr>
              <w:t>bộ</w:t>
            </w:r>
            <w:proofErr w:type="spellEnd"/>
          </w:p>
        </w:tc>
        <w:tc>
          <w:tcPr>
            <w:tcW w:w="487" w:type="pct"/>
            <w:vAlign w:val="center"/>
          </w:tcPr>
          <w:p w14:paraId="29CDD839"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58ECD534"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4F0C2C8" w14:textId="77777777" w:rsidTr="00AB6641">
        <w:trPr>
          <w:trHeight w:val="269"/>
        </w:trPr>
        <w:tc>
          <w:tcPr>
            <w:tcW w:w="599" w:type="pct"/>
            <w:vAlign w:val="center"/>
          </w:tcPr>
          <w:p w14:paraId="18208983" w14:textId="77777777" w:rsidR="00AB6641" w:rsidRPr="00AB6641" w:rsidRDefault="00AB6641" w:rsidP="00C3704A">
            <w:pPr>
              <w:spacing w:line="276" w:lineRule="auto"/>
              <w:jc w:val="center"/>
              <w:rPr>
                <w:sz w:val="26"/>
                <w:szCs w:val="26"/>
              </w:rPr>
            </w:pPr>
          </w:p>
        </w:tc>
        <w:tc>
          <w:tcPr>
            <w:tcW w:w="3250" w:type="pct"/>
            <w:vAlign w:val="center"/>
          </w:tcPr>
          <w:p w14:paraId="33483677" w14:textId="77777777" w:rsidR="00AB6641" w:rsidRPr="00AB6641" w:rsidRDefault="00AB6641" w:rsidP="00C3704A">
            <w:pPr>
              <w:spacing w:line="276" w:lineRule="auto"/>
              <w:jc w:val="left"/>
              <w:rPr>
                <w:sz w:val="26"/>
                <w:szCs w:val="26"/>
              </w:rPr>
            </w:pPr>
            <w:r w:rsidRPr="00AB6641">
              <w:rPr>
                <w:color w:val="000000"/>
                <w:sz w:val="26"/>
                <w:szCs w:val="26"/>
                <w:lang w:val="en-GB"/>
              </w:rPr>
              <w:t xml:space="preserve">- </w:t>
            </w:r>
            <w:proofErr w:type="spellStart"/>
            <w:r w:rsidRPr="00AB6641">
              <w:rPr>
                <w:sz w:val="26"/>
                <w:szCs w:val="26"/>
              </w:rPr>
              <w:t>Tấm</w:t>
            </w:r>
            <w:proofErr w:type="spellEnd"/>
            <w:r w:rsidRPr="00AB6641">
              <w:rPr>
                <w:sz w:val="26"/>
                <w:szCs w:val="26"/>
              </w:rPr>
              <w:t xml:space="preserve"> </w:t>
            </w:r>
            <w:proofErr w:type="spellStart"/>
            <w:r w:rsidRPr="00AB6641">
              <w:rPr>
                <w:sz w:val="26"/>
                <w:szCs w:val="26"/>
              </w:rPr>
              <w:t>đầu</w:t>
            </w:r>
            <w:proofErr w:type="spellEnd"/>
            <w:r w:rsidRPr="00AB6641">
              <w:rPr>
                <w:sz w:val="26"/>
                <w:szCs w:val="26"/>
              </w:rPr>
              <w:t xml:space="preserve"> </w:t>
            </w:r>
            <w:proofErr w:type="spellStart"/>
            <w:r w:rsidRPr="00AB6641">
              <w:rPr>
                <w:sz w:val="26"/>
                <w:szCs w:val="26"/>
              </w:rPr>
              <w:t>giường</w:t>
            </w:r>
            <w:proofErr w:type="spellEnd"/>
            <w:r w:rsidRPr="00AB6641">
              <w:rPr>
                <w:sz w:val="26"/>
                <w:szCs w:val="26"/>
              </w:rPr>
              <w:t xml:space="preserve">: 02 </w:t>
            </w:r>
            <w:proofErr w:type="spellStart"/>
            <w:r w:rsidRPr="00AB6641">
              <w:rPr>
                <w:sz w:val="26"/>
                <w:szCs w:val="26"/>
              </w:rPr>
              <w:t>chiếc</w:t>
            </w:r>
            <w:proofErr w:type="spellEnd"/>
          </w:p>
        </w:tc>
        <w:tc>
          <w:tcPr>
            <w:tcW w:w="487" w:type="pct"/>
            <w:vAlign w:val="center"/>
          </w:tcPr>
          <w:p w14:paraId="745E3ED5"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5E9D55C8"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34D2CD7F" w14:textId="77777777" w:rsidTr="00AB6641">
        <w:trPr>
          <w:trHeight w:val="269"/>
        </w:trPr>
        <w:tc>
          <w:tcPr>
            <w:tcW w:w="599" w:type="pct"/>
            <w:vAlign w:val="center"/>
          </w:tcPr>
          <w:p w14:paraId="336D466D" w14:textId="77777777" w:rsidR="00AB6641" w:rsidRPr="00AB6641" w:rsidRDefault="00AB6641" w:rsidP="00C3704A">
            <w:pPr>
              <w:spacing w:line="276" w:lineRule="auto"/>
              <w:jc w:val="center"/>
              <w:rPr>
                <w:sz w:val="26"/>
                <w:szCs w:val="26"/>
              </w:rPr>
            </w:pPr>
          </w:p>
        </w:tc>
        <w:tc>
          <w:tcPr>
            <w:tcW w:w="3250" w:type="pct"/>
            <w:vAlign w:val="center"/>
          </w:tcPr>
          <w:p w14:paraId="0233A04A" w14:textId="77777777" w:rsidR="00AB6641" w:rsidRPr="00AB6641" w:rsidRDefault="00AB6641" w:rsidP="00C3704A">
            <w:pPr>
              <w:spacing w:line="276" w:lineRule="auto"/>
              <w:jc w:val="left"/>
              <w:rPr>
                <w:sz w:val="26"/>
                <w:szCs w:val="26"/>
              </w:rPr>
            </w:pPr>
            <w:r w:rsidRPr="00AB6641">
              <w:rPr>
                <w:bCs/>
                <w:sz w:val="26"/>
                <w:szCs w:val="26"/>
              </w:rPr>
              <w:t xml:space="preserve">- </w:t>
            </w:r>
            <w:proofErr w:type="spellStart"/>
            <w:r w:rsidRPr="00AB6641">
              <w:rPr>
                <w:sz w:val="26"/>
                <w:szCs w:val="26"/>
              </w:rPr>
              <w:t>Bảng</w:t>
            </w:r>
            <w:proofErr w:type="spellEnd"/>
            <w:r w:rsidRPr="00AB6641">
              <w:rPr>
                <w:sz w:val="26"/>
                <w:szCs w:val="26"/>
              </w:rPr>
              <w:t xml:space="preserve"> </w:t>
            </w:r>
            <w:proofErr w:type="spellStart"/>
            <w:r w:rsidRPr="00AB6641">
              <w:rPr>
                <w:sz w:val="26"/>
                <w:szCs w:val="26"/>
              </w:rPr>
              <w:t>điều</w:t>
            </w:r>
            <w:proofErr w:type="spellEnd"/>
            <w:r w:rsidRPr="00AB6641">
              <w:rPr>
                <w:sz w:val="26"/>
                <w:szCs w:val="26"/>
              </w:rPr>
              <w:t xml:space="preserve"> </w:t>
            </w:r>
            <w:proofErr w:type="spellStart"/>
            <w:r w:rsidRPr="00AB6641">
              <w:rPr>
                <w:sz w:val="26"/>
                <w:szCs w:val="26"/>
              </w:rPr>
              <w:t>khiển</w:t>
            </w:r>
            <w:proofErr w:type="spellEnd"/>
            <w:r w:rsidRPr="00AB6641">
              <w:rPr>
                <w:sz w:val="26"/>
                <w:szCs w:val="26"/>
              </w:rPr>
              <w:t xml:space="preserve"> </w:t>
            </w:r>
            <w:proofErr w:type="spellStart"/>
            <w:r w:rsidRPr="00AB6641">
              <w:rPr>
                <w:sz w:val="26"/>
                <w:szCs w:val="26"/>
              </w:rPr>
              <w:t>dành</w:t>
            </w:r>
            <w:proofErr w:type="spellEnd"/>
            <w:r w:rsidRPr="00AB6641">
              <w:rPr>
                <w:sz w:val="26"/>
                <w:szCs w:val="26"/>
              </w:rPr>
              <w:t xml:space="preserve"> </w:t>
            </w:r>
            <w:proofErr w:type="spellStart"/>
            <w:r w:rsidRPr="00AB6641">
              <w:rPr>
                <w:sz w:val="26"/>
                <w:szCs w:val="26"/>
              </w:rPr>
              <w:t>cho</w:t>
            </w:r>
            <w:proofErr w:type="spellEnd"/>
            <w:r w:rsidRPr="00AB6641">
              <w:rPr>
                <w:sz w:val="26"/>
                <w:szCs w:val="26"/>
              </w:rPr>
              <w:t xml:space="preserve"> </w:t>
            </w:r>
            <w:proofErr w:type="spellStart"/>
            <w:r w:rsidRPr="00AB6641">
              <w:rPr>
                <w:sz w:val="26"/>
                <w:szCs w:val="26"/>
              </w:rPr>
              <w:t>nhân</w:t>
            </w:r>
            <w:proofErr w:type="spellEnd"/>
            <w:r w:rsidRPr="00AB6641">
              <w:rPr>
                <w:sz w:val="26"/>
                <w:szCs w:val="26"/>
              </w:rPr>
              <w:t xml:space="preserve"> </w:t>
            </w:r>
            <w:proofErr w:type="spellStart"/>
            <w:r w:rsidRPr="00AB6641">
              <w:rPr>
                <w:sz w:val="26"/>
                <w:szCs w:val="26"/>
              </w:rPr>
              <w:t>viên</w:t>
            </w:r>
            <w:proofErr w:type="spellEnd"/>
            <w:r w:rsidRPr="00AB6641">
              <w:rPr>
                <w:sz w:val="26"/>
                <w:szCs w:val="26"/>
              </w:rPr>
              <w:t xml:space="preserve"> y </w:t>
            </w:r>
            <w:proofErr w:type="spellStart"/>
            <w:r w:rsidRPr="00AB6641">
              <w:rPr>
                <w:sz w:val="26"/>
                <w:szCs w:val="26"/>
              </w:rPr>
              <w:t>tế</w:t>
            </w:r>
            <w:proofErr w:type="spellEnd"/>
            <w:r w:rsidRPr="00AB6641">
              <w:rPr>
                <w:color w:val="000000"/>
                <w:sz w:val="26"/>
                <w:szCs w:val="26"/>
              </w:rPr>
              <w:t xml:space="preserve">: 02 </w:t>
            </w:r>
            <w:proofErr w:type="spellStart"/>
            <w:r w:rsidRPr="00AB6641">
              <w:rPr>
                <w:color w:val="000000"/>
                <w:sz w:val="26"/>
                <w:szCs w:val="26"/>
              </w:rPr>
              <w:t>chiếc</w:t>
            </w:r>
            <w:proofErr w:type="spellEnd"/>
          </w:p>
        </w:tc>
        <w:tc>
          <w:tcPr>
            <w:tcW w:w="487" w:type="pct"/>
            <w:vAlign w:val="center"/>
          </w:tcPr>
          <w:p w14:paraId="1198DE73"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09A91A9"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9B3A076" w14:textId="77777777" w:rsidTr="00AB6641">
        <w:trPr>
          <w:trHeight w:val="284"/>
        </w:trPr>
        <w:tc>
          <w:tcPr>
            <w:tcW w:w="599" w:type="pct"/>
            <w:vAlign w:val="center"/>
          </w:tcPr>
          <w:p w14:paraId="16225775" w14:textId="77777777" w:rsidR="00AB6641" w:rsidRPr="00AB6641" w:rsidRDefault="00AB6641" w:rsidP="00C3704A">
            <w:pPr>
              <w:spacing w:line="276" w:lineRule="auto"/>
              <w:jc w:val="center"/>
              <w:rPr>
                <w:sz w:val="26"/>
                <w:szCs w:val="26"/>
              </w:rPr>
            </w:pPr>
          </w:p>
        </w:tc>
        <w:tc>
          <w:tcPr>
            <w:tcW w:w="3250" w:type="pct"/>
            <w:vAlign w:val="center"/>
          </w:tcPr>
          <w:p w14:paraId="3E81E092" w14:textId="77777777" w:rsidR="00AB6641" w:rsidRPr="00AB6641" w:rsidRDefault="00AB6641" w:rsidP="00C3704A">
            <w:pPr>
              <w:spacing w:line="276" w:lineRule="auto"/>
              <w:jc w:val="left"/>
              <w:rPr>
                <w:sz w:val="26"/>
                <w:szCs w:val="26"/>
              </w:rPr>
            </w:pPr>
            <w:r w:rsidRPr="00AB6641">
              <w:rPr>
                <w:bCs/>
                <w:sz w:val="26"/>
                <w:szCs w:val="26"/>
              </w:rPr>
              <w:t xml:space="preserve">- </w:t>
            </w:r>
            <w:proofErr w:type="spellStart"/>
            <w:r w:rsidRPr="00AB6641">
              <w:rPr>
                <w:sz w:val="26"/>
                <w:szCs w:val="26"/>
              </w:rPr>
              <w:t>Bảng</w:t>
            </w:r>
            <w:proofErr w:type="spellEnd"/>
            <w:r w:rsidRPr="00AB6641">
              <w:rPr>
                <w:sz w:val="26"/>
                <w:szCs w:val="26"/>
              </w:rPr>
              <w:t xml:space="preserve"> </w:t>
            </w:r>
            <w:proofErr w:type="spellStart"/>
            <w:r w:rsidRPr="00AB6641">
              <w:rPr>
                <w:sz w:val="26"/>
                <w:szCs w:val="26"/>
              </w:rPr>
              <w:t>điều</w:t>
            </w:r>
            <w:proofErr w:type="spellEnd"/>
            <w:r w:rsidRPr="00AB6641">
              <w:rPr>
                <w:sz w:val="26"/>
                <w:szCs w:val="26"/>
              </w:rPr>
              <w:t xml:space="preserve"> </w:t>
            </w:r>
            <w:proofErr w:type="spellStart"/>
            <w:r w:rsidRPr="00AB6641">
              <w:rPr>
                <w:sz w:val="26"/>
                <w:szCs w:val="26"/>
              </w:rPr>
              <w:t>khiển</w:t>
            </w:r>
            <w:proofErr w:type="spellEnd"/>
            <w:r w:rsidRPr="00AB6641">
              <w:rPr>
                <w:sz w:val="26"/>
                <w:szCs w:val="26"/>
              </w:rPr>
              <w:t xml:space="preserve"> </w:t>
            </w:r>
            <w:proofErr w:type="spellStart"/>
            <w:r w:rsidRPr="00AB6641">
              <w:rPr>
                <w:sz w:val="26"/>
                <w:szCs w:val="26"/>
              </w:rPr>
              <w:t>dành</w:t>
            </w:r>
            <w:proofErr w:type="spellEnd"/>
            <w:r w:rsidRPr="00AB6641">
              <w:rPr>
                <w:sz w:val="26"/>
                <w:szCs w:val="26"/>
              </w:rPr>
              <w:t xml:space="preserve"> </w:t>
            </w:r>
            <w:proofErr w:type="spellStart"/>
            <w:r w:rsidRPr="00AB6641">
              <w:rPr>
                <w:sz w:val="26"/>
                <w:szCs w:val="26"/>
              </w:rPr>
              <w:t>cho</w:t>
            </w:r>
            <w:proofErr w:type="spellEnd"/>
            <w:r w:rsidRPr="00AB6641">
              <w:rPr>
                <w:sz w:val="26"/>
                <w:szCs w:val="26"/>
              </w:rPr>
              <w:t xml:space="preserve"> </w:t>
            </w:r>
            <w:proofErr w:type="spellStart"/>
            <w:r w:rsidRPr="00AB6641">
              <w:rPr>
                <w:sz w:val="26"/>
                <w:szCs w:val="26"/>
              </w:rPr>
              <w:t>bệnh</w:t>
            </w:r>
            <w:proofErr w:type="spellEnd"/>
            <w:r w:rsidRPr="00AB6641">
              <w:rPr>
                <w:sz w:val="26"/>
                <w:szCs w:val="26"/>
              </w:rPr>
              <w:t xml:space="preserve"> </w:t>
            </w:r>
            <w:proofErr w:type="spellStart"/>
            <w:r w:rsidRPr="00AB6641">
              <w:rPr>
                <w:sz w:val="26"/>
                <w:szCs w:val="26"/>
              </w:rPr>
              <w:t>nhân</w:t>
            </w:r>
            <w:proofErr w:type="spellEnd"/>
            <w:r w:rsidRPr="00AB6641">
              <w:rPr>
                <w:color w:val="000000"/>
                <w:sz w:val="26"/>
                <w:szCs w:val="26"/>
              </w:rPr>
              <w:t xml:space="preserve">: 02 </w:t>
            </w:r>
            <w:proofErr w:type="spellStart"/>
            <w:r w:rsidRPr="00AB6641">
              <w:rPr>
                <w:color w:val="000000"/>
                <w:sz w:val="26"/>
                <w:szCs w:val="26"/>
              </w:rPr>
              <w:t>chiếc</w:t>
            </w:r>
            <w:proofErr w:type="spellEnd"/>
          </w:p>
        </w:tc>
        <w:tc>
          <w:tcPr>
            <w:tcW w:w="487" w:type="pct"/>
            <w:vAlign w:val="center"/>
          </w:tcPr>
          <w:p w14:paraId="17911C4E"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4F798F4"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BCCA668" w14:textId="77777777" w:rsidTr="00AB6641">
        <w:trPr>
          <w:trHeight w:val="269"/>
        </w:trPr>
        <w:tc>
          <w:tcPr>
            <w:tcW w:w="599" w:type="pct"/>
            <w:vAlign w:val="center"/>
          </w:tcPr>
          <w:p w14:paraId="1B1F7DDA" w14:textId="77777777" w:rsidR="00AB6641" w:rsidRPr="00AB6641" w:rsidRDefault="00AB6641" w:rsidP="00C3704A">
            <w:pPr>
              <w:spacing w:line="276" w:lineRule="auto"/>
              <w:jc w:val="center"/>
              <w:rPr>
                <w:sz w:val="26"/>
                <w:szCs w:val="26"/>
              </w:rPr>
            </w:pPr>
          </w:p>
        </w:tc>
        <w:tc>
          <w:tcPr>
            <w:tcW w:w="3250" w:type="pct"/>
            <w:vAlign w:val="center"/>
          </w:tcPr>
          <w:p w14:paraId="222BC367" w14:textId="77777777" w:rsidR="00AB6641" w:rsidRPr="00AB6641" w:rsidRDefault="00AB6641" w:rsidP="00C3704A">
            <w:pPr>
              <w:spacing w:line="276" w:lineRule="auto"/>
              <w:jc w:val="left"/>
              <w:rPr>
                <w:sz w:val="26"/>
                <w:szCs w:val="26"/>
              </w:rPr>
            </w:pPr>
            <w:r w:rsidRPr="00AB6641">
              <w:rPr>
                <w:color w:val="000000"/>
                <w:sz w:val="26"/>
                <w:szCs w:val="26"/>
                <w:lang w:val="en-GB"/>
              </w:rPr>
              <w:t xml:space="preserve">- </w:t>
            </w:r>
            <w:r w:rsidRPr="00AB6641">
              <w:rPr>
                <w:sz w:val="26"/>
                <w:szCs w:val="26"/>
                <w:lang w:val="vi-VN"/>
              </w:rPr>
              <w:t>Điều khiển cầm tay: 01 chiếc</w:t>
            </w:r>
          </w:p>
        </w:tc>
        <w:tc>
          <w:tcPr>
            <w:tcW w:w="487" w:type="pct"/>
            <w:vAlign w:val="center"/>
          </w:tcPr>
          <w:p w14:paraId="03F40A88"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444BB27"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E294D32" w14:textId="77777777" w:rsidTr="00AB6641">
        <w:trPr>
          <w:trHeight w:val="269"/>
        </w:trPr>
        <w:tc>
          <w:tcPr>
            <w:tcW w:w="599" w:type="pct"/>
            <w:vAlign w:val="center"/>
          </w:tcPr>
          <w:p w14:paraId="15189217" w14:textId="77777777" w:rsidR="00AB6641" w:rsidRPr="00AB6641" w:rsidRDefault="00AB6641" w:rsidP="00C3704A">
            <w:pPr>
              <w:spacing w:line="276" w:lineRule="auto"/>
              <w:jc w:val="center"/>
              <w:rPr>
                <w:sz w:val="26"/>
                <w:szCs w:val="26"/>
              </w:rPr>
            </w:pPr>
          </w:p>
        </w:tc>
        <w:tc>
          <w:tcPr>
            <w:tcW w:w="3250" w:type="pct"/>
            <w:vAlign w:val="center"/>
          </w:tcPr>
          <w:p w14:paraId="6AA93992" w14:textId="77777777" w:rsidR="00AB6641" w:rsidRPr="00AB6641" w:rsidRDefault="00AB6641" w:rsidP="00C3704A">
            <w:pPr>
              <w:spacing w:line="276" w:lineRule="auto"/>
              <w:jc w:val="left"/>
              <w:rPr>
                <w:sz w:val="26"/>
                <w:szCs w:val="26"/>
              </w:rPr>
            </w:pPr>
            <w:r w:rsidRPr="00AB6641">
              <w:rPr>
                <w:color w:val="000000"/>
                <w:sz w:val="26"/>
                <w:szCs w:val="26"/>
                <w:lang w:val="vi-VN"/>
              </w:rPr>
              <w:t xml:space="preserve">- </w:t>
            </w:r>
            <w:r w:rsidRPr="00AB6641">
              <w:rPr>
                <w:sz w:val="26"/>
                <w:szCs w:val="26"/>
                <w:lang w:val="vi-VN"/>
              </w:rPr>
              <w:t>Đệm: 01 bộ</w:t>
            </w:r>
          </w:p>
        </w:tc>
        <w:tc>
          <w:tcPr>
            <w:tcW w:w="487" w:type="pct"/>
            <w:vAlign w:val="center"/>
          </w:tcPr>
          <w:p w14:paraId="79127F3C"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55A821E6"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826C227" w14:textId="77777777" w:rsidTr="00AB6641">
        <w:trPr>
          <w:trHeight w:val="269"/>
        </w:trPr>
        <w:tc>
          <w:tcPr>
            <w:tcW w:w="599" w:type="pct"/>
            <w:vAlign w:val="center"/>
          </w:tcPr>
          <w:p w14:paraId="01834C70" w14:textId="77777777" w:rsidR="00AB6641" w:rsidRPr="00AB6641" w:rsidRDefault="00AB6641" w:rsidP="00C3704A">
            <w:pPr>
              <w:spacing w:line="276" w:lineRule="auto"/>
              <w:jc w:val="center"/>
              <w:rPr>
                <w:sz w:val="26"/>
                <w:szCs w:val="26"/>
              </w:rPr>
            </w:pPr>
          </w:p>
        </w:tc>
        <w:tc>
          <w:tcPr>
            <w:tcW w:w="3250" w:type="pct"/>
            <w:vAlign w:val="center"/>
          </w:tcPr>
          <w:p w14:paraId="25180CED" w14:textId="77777777" w:rsidR="00AB6641" w:rsidRPr="00AB6641" w:rsidRDefault="00AB6641" w:rsidP="00C3704A">
            <w:pPr>
              <w:spacing w:line="276" w:lineRule="auto"/>
              <w:jc w:val="left"/>
              <w:rPr>
                <w:sz w:val="26"/>
                <w:szCs w:val="26"/>
              </w:rPr>
            </w:pPr>
            <w:r w:rsidRPr="00AB6641">
              <w:rPr>
                <w:color w:val="000000"/>
                <w:sz w:val="26"/>
                <w:szCs w:val="26"/>
                <w:lang w:val="vi-VN"/>
              </w:rPr>
              <w:t xml:space="preserve">- </w:t>
            </w:r>
            <w:r w:rsidRPr="00AB6641">
              <w:rPr>
                <w:sz w:val="26"/>
                <w:szCs w:val="26"/>
                <w:lang w:val="vi-VN"/>
              </w:rPr>
              <w:t>Cọc truyền dịch: 01 chiếc</w:t>
            </w:r>
          </w:p>
        </w:tc>
        <w:tc>
          <w:tcPr>
            <w:tcW w:w="487" w:type="pct"/>
            <w:vAlign w:val="center"/>
          </w:tcPr>
          <w:p w14:paraId="26B4A855"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7BAA87C0"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D02648F" w14:textId="77777777" w:rsidTr="00AB6641">
        <w:trPr>
          <w:trHeight w:val="269"/>
        </w:trPr>
        <w:tc>
          <w:tcPr>
            <w:tcW w:w="599" w:type="pct"/>
            <w:vAlign w:val="center"/>
          </w:tcPr>
          <w:p w14:paraId="61F33BE4" w14:textId="77777777" w:rsidR="00AB6641" w:rsidRPr="00AB6641" w:rsidRDefault="00AB6641" w:rsidP="00C3704A">
            <w:pPr>
              <w:spacing w:line="276" w:lineRule="auto"/>
              <w:jc w:val="center"/>
              <w:rPr>
                <w:sz w:val="26"/>
                <w:szCs w:val="26"/>
              </w:rPr>
            </w:pPr>
          </w:p>
        </w:tc>
        <w:tc>
          <w:tcPr>
            <w:tcW w:w="3250" w:type="pct"/>
            <w:vAlign w:val="center"/>
          </w:tcPr>
          <w:p w14:paraId="4B4D7EFB"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Bàn</w:t>
            </w:r>
            <w:proofErr w:type="spellEnd"/>
            <w:r w:rsidRPr="00AB6641">
              <w:rPr>
                <w:sz w:val="26"/>
                <w:szCs w:val="26"/>
              </w:rPr>
              <w:t xml:space="preserve"> </w:t>
            </w:r>
            <w:proofErr w:type="spellStart"/>
            <w:r w:rsidRPr="00AB6641">
              <w:rPr>
                <w:sz w:val="26"/>
                <w:szCs w:val="26"/>
              </w:rPr>
              <w:t>ăn</w:t>
            </w:r>
            <w:proofErr w:type="spellEnd"/>
            <w:r w:rsidRPr="00AB6641">
              <w:rPr>
                <w:sz w:val="26"/>
                <w:szCs w:val="26"/>
              </w:rPr>
              <w:t xml:space="preserve">: 01 </w:t>
            </w:r>
            <w:proofErr w:type="spellStart"/>
            <w:r w:rsidRPr="00AB6641">
              <w:rPr>
                <w:sz w:val="26"/>
                <w:szCs w:val="26"/>
              </w:rPr>
              <w:t>cái</w:t>
            </w:r>
            <w:proofErr w:type="spellEnd"/>
          </w:p>
        </w:tc>
        <w:tc>
          <w:tcPr>
            <w:tcW w:w="487" w:type="pct"/>
            <w:vAlign w:val="center"/>
          </w:tcPr>
          <w:p w14:paraId="770D4543"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532712A0"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BDDC054" w14:textId="77777777" w:rsidTr="00AB6641">
        <w:trPr>
          <w:trHeight w:val="269"/>
        </w:trPr>
        <w:tc>
          <w:tcPr>
            <w:tcW w:w="599" w:type="pct"/>
            <w:vAlign w:val="center"/>
          </w:tcPr>
          <w:p w14:paraId="7FD89305" w14:textId="77777777" w:rsidR="00AB6641" w:rsidRPr="00AB6641" w:rsidRDefault="00AB6641" w:rsidP="00C3704A">
            <w:pPr>
              <w:spacing w:line="276" w:lineRule="auto"/>
              <w:jc w:val="center"/>
              <w:rPr>
                <w:sz w:val="26"/>
                <w:szCs w:val="26"/>
              </w:rPr>
            </w:pPr>
          </w:p>
        </w:tc>
        <w:tc>
          <w:tcPr>
            <w:tcW w:w="3250" w:type="pct"/>
            <w:vAlign w:val="center"/>
          </w:tcPr>
          <w:p w14:paraId="328D1530" w14:textId="77777777" w:rsidR="00AB6641" w:rsidRPr="00AB6641" w:rsidRDefault="00AB6641" w:rsidP="00C3704A">
            <w:pPr>
              <w:spacing w:line="276" w:lineRule="auto"/>
              <w:jc w:val="left"/>
              <w:rPr>
                <w:sz w:val="26"/>
                <w:szCs w:val="26"/>
              </w:rPr>
            </w:pPr>
            <w:r w:rsidRPr="00AB6641">
              <w:rPr>
                <w:color w:val="000000"/>
                <w:sz w:val="26"/>
                <w:szCs w:val="26"/>
                <w:lang w:val="en-GB"/>
              </w:rPr>
              <w:t xml:space="preserve">- </w:t>
            </w:r>
            <w:r w:rsidRPr="00AB6641">
              <w:rPr>
                <w:sz w:val="26"/>
                <w:szCs w:val="26"/>
                <w:lang w:val="vi-VN"/>
              </w:rPr>
              <w:t>Ắc quy: 01 chiếc</w:t>
            </w:r>
          </w:p>
        </w:tc>
        <w:tc>
          <w:tcPr>
            <w:tcW w:w="487" w:type="pct"/>
            <w:vAlign w:val="center"/>
          </w:tcPr>
          <w:p w14:paraId="69729B57"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CBE4EB1"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8CC66FB" w14:textId="77777777" w:rsidTr="00AB6641">
        <w:trPr>
          <w:trHeight w:val="269"/>
        </w:trPr>
        <w:tc>
          <w:tcPr>
            <w:tcW w:w="599" w:type="pct"/>
            <w:vAlign w:val="center"/>
          </w:tcPr>
          <w:p w14:paraId="6528433C" w14:textId="77777777" w:rsidR="00AB6641" w:rsidRPr="00AB6641" w:rsidRDefault="00AB6641" w:rsidP="00C3704A">
            <w:pPr>
              <w:spacing w:line="276" w:lineRule="auto"/>
              <w:jc w:val="center"/>
              <w:rPr>
                <w:sz w:val="26"/>
                <w:szCs w:val="26"/>
              </w:rPr>
            </w:pPr>
          </w:p>
        </w:tc>
        <w:tc>
          <w:tcPr>
            <w:tcW w:w="3250" w:type="pct"/>
            <w:vAlign w:val="center"/>
          </w:tcPr>
          <w:p w14:paraId="54A84424" w14:textId="77777777" w:rsidR="00AB6641" w:rsidRPr="00AB6641" w:rsidRDefault="00AB6641" w:rsidP="00C3704A">
            <w:pPr>
              <w:spacing w:line="276" w:lineRule="auto"/>
              <w:jc w:val="left"/>
              <w:rPr>
                <w:sz w:val="26"/>
                <w:szCs w:val="26"/>
              </w:rPr>
            </w:pPr>
            <w:r w:rsidRPr="00AB6641">
              <w:rPr>
                <w:b/>
                <w:sz w:val="26"/>
                <w:szCs w:val="26"/>
                <w:lang w:val="vi-VN"/>
              </w:rPr>
              <w:t>III. YÊU CẦU KỸ THUẬT</w:t>
            </w:r>
          </w:p>
        </w:tc>
        <w:tc>
          <w:tcPr>
            <w:tcW w:w="487" w:type="pct"/>
            <w:vAlign w:val="center"/>
          </w:tcPr>
          <w:p w14:paraId="564AEFC5" w14:textId="77777777" w:rsidR="00AB6641" w:rsidRPr="00AB6641" w:rsidRDefault="00AB6641" w:rsidP="00C3704A">
            <w:pPr>
              <w:spacing w:line="276" w:lineRule="auto"/>
              <w:jc w:val="left"/>
              <w:rPr>
                <w:sz w:val="26"/>
                <w:szCs w:val="26"/>
              </w:rPr>
            </w:pPr>
          </w:p>
        </w:tc>
        <w:tc>
          <w:tcPr>
            <w:tcW w:w="664" w:type="pct"/>
            <w:vAlign w:val="center"/>
          </w:tcPr>
          <w:p w14:paraId="13DD387A" w14:textId="77777777" w:rsidR="00AB6641" w:rsidRPr="00AB6641" w:rsidRDefault="00AB6641" w:rsidP="00C3704A">
            <w:pPr>
              <w:spacing w:line="276" w:lineRule="auto"/>
              <w:jc w:val="left"/>
              <w:rPr>
                <w:sz w:val="26"/>
                <w:szCs w:val="26"/>
              </w:rPr>
            </w:pPr>
          </w:p>
        </w:tc>
      </w:tr>
      <w:tr w:rsidR="00AB6641" w:rsidRPr="00AB6641" w14:paraId="56FA40E9" w14:textId="77777777" w:rsidTr="00AB6641">
        <w:trPr>
          <w:trHeight w:val="269"/>
        </w:trPr>
        <w:tc>
          <w:tcPr>
            <w:tcW w:w="599" w:type="pct"/>
            <w:vAlign w:val="center"/>
          </w:tcPr>
          <w:p w14:paraId="449769AD" w14:textId="77777777" w:rsidR="00AB6641" w:rsidRPr="00AB6641" w:rsidRDefault="00AB6641" w:rsidP="00C3704A">
            <w:pPr>
              <w:spacing w:line="276" w:lineRule="auto"/>
              <w:jc w:val="center"/>
              <w:rPr>
                <w:sz w:val="26"/>
                <w:szCs w:val="26"/>
              </w:rPr>
            </w:pPr>
          </w:p>
        </w:tc>
        <w:tc>
          <w:tcPr>
            <w:tcW w:w="3250" w:type="pct"/>
            <w:vAlign w:val="center"/>
          </w:tcPr>
          <w:p w14:paraId="7FBDD80D" w14:textId="77777777" w:rsidR="00AB6641" w:rsidRPr="00AB6641" w:rsidRDefault="00AB6641" w:rsidP="00C3704A">
            <w:pPr>
              <w:spacing w:line="276" w:lineRule="auto"/>
              <w:jc w:val="left"/>
              <w:rPr>
                <w:sz w:val="26"/>
                <w:szCs w:val="26"/>
              </w:rPr>
            </w:pPr>
            <w:r w:rsidRPr="00AB6641">
              <w:rPr>
                <w:sz w:val="26"/>
                <w:szCs w:val="26"/>
                <w:lang w:val="vi-VN"/>
              </w:rPr>
              <w:t>- Giường được thiết kế sử dụng hoàn toàn bằng điện</w:t>
            </w:r>
          </w:p>
        </w:tc>
        <w:tc>
          <w:tcPr>
            <w:tcW w:w="487" w:type="pct"/>
            <w:vAlign w:val="center"/>
          </w:tcPr>
          <w:p w14:paraId="3116727E"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5332AB5"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4754F14" w14:textId="77777777" w:rsidTr="00AB6641">
        <w:trPr>
          <w:trHeight w:val="269"/>
        </w:trPr>
        <w:tc>
          <w:tcPr>
            <w:tcW w:w="599" w:type="pct"/>
            <w:vAlign w:val="center"/>
          </w:tcPr>
          <w:p w14:paraId="59991EB5" w14:textId="77777777" w:rsidR="00AB6641" w:rsidRPr="00AB6641" w:rsidRDefault="00AB6641" w:rsidP="00C3704A">
            <w:pPr>
              <w:spacing w:line="276" w:lineRule="auto"/>
              <w:jc w:val="center"/>
              <w:rPr>
                <w:sz w:val="26"/>
                <w:szCs w:val="26"/>
              </w:rPr>
            </w:pPr>
          </w:p>
        </w:tc>
        <w:tc>
          <w:tcPr>
            <w:tcW w:w="3250" w:type="pct"/>
            <w:vAlign w:val="center"/>
          </w:tcPr>
          <w:p w14:paraId="623BED74"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lang w:val="es-ES"/>
              </w:rPr>
              <w:t>Chiều</w:t>
            </w:r>
            <w:proofErr w:type="spellEnd"/>
            <w:r w:rsidRPr="00AB6641">
              <w:rPr>
                <w:sz w:val="26"/>
                <w:szCs w:val="26"/>
                <w:lang w:val="es-ES"/>
              </w:rPr>
              <w:t xml:space="preserve"> </w:t>
            </w:r>
            <w:proofErr w:type="spellStart"/>
            <w:r w:rsidRPr="00AB6641">
              <w:rPr>
                <w:sz w:val="26"/>
                <w:szCs w:val="26"/>
                <w:lang w:val="es-ES"/>
              </w:rPr>
              <w:t>dài</w:t>
            </w:r>
            <w:proofErr w:type="spellEnd"/>
            <w:r w:rsidRPr="00AB6641">
              <w:rPr>
                <w:sz w:val="26"/>
                <w:szCs w:val="26"/>
                <w:lang w:val="es-ES"/>
              </w:rPr>
              <w:t xml:space="preserve"> </w:t>
            </w:r>
            <w:proofErr w:type="spellStart"/>
            <w:r w:rsidRPr="00AB6641">
              <w:rPr>
                <w:sz w:val="26"/>
                <w:szCs w:val="26"/>
                <w:lang w:val="es-ES"/>
              </w:rPr>
              <w:t>giường</w:t>
            </w:r>
            <w:proofErr w:type="spellEnd"/>
            <w:r w:rsidRPr="00AB6641">
              <w:rPr>
                <w:sz w:val="26"/>
                <w:szCs w:val="26"/>
                <w:lang w:val="es-ES"/>
              </w:rPr>
              <w:t>: ≥ 2.200 mm</w:t>
            </w:r>
          </w:p>
        </w:tc>
        <w:tc>
          <w:tcPr>
            <w:tcW w:w="487" w:type="pct"/>
            <w:vAlign w:val="center"/>
          </w:tcPr>
          <w:p w14:paraId="301163F7"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634D8FE"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954B39D" w14:textId="77777777" w:rsidTr="00AB6641">
        <w:trPr>
          <w:trHeight w:val="269"/>
        </w:trPr>
        <w:tc>
          <w:tcPr>
            <w:tcW w:w="599" w:type="pct"/>
            <w:vAlign w:val="center"/>
          </w:tcPr>
          <w:p w14:paraId="3367A50F" w14:textId="77777777" w:rsidR="00AB6641" w:rsidRPr="00AB6641" w:rsidRDefault="00AB6641" w:rsidP="00C3704A">
            <w:pPr>
              <w:spacing w:line="276" w:lineRule="auto"/>
              <w:jc w:val="center"/>
              <w:rPr>
                <w:sz w:val="26"/>
                <w:szCs w:val="26"/>
              </w:rPr>
            </w:pPr>
          </w:p>
        </w:tc>
        <w:tc>
          <w:tcPr>
            <w:tcW w:w="3250" w:type="pct"/>
            <w:vAlign w:val="center"/>
          </w:tcPr>
          <w:p w14:paraId="2A33EE6B"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lang w:val="es-ES"/>
              </w:rPr>
              <w:t>Chiều</w:t>
            </w:r>
            <w:proofErr w:type="spellEnd"/>
            <w:r w:rsidRPr="00AB6641">
              <w:rPr>
                <w:sz w:val="26"/>
                <w:szCs w:val="26"/>
                <w:lang w:val="es-ES"/>
              </w:rPr>
              <w:t xml:space="preserve"> </w:t>
            </w:r>
            <w:proofErr w:type="spellStart"/>
            <w:r w:rsidRPr="00AB6641">
              <w:rPr>
                <w:sz w:val="26"/>
                <w:szCs w:val="26"/>
                <w:lang w:val="es-ES"/>
              </w:rPr>
              <w:t>rộng</w:t>
            </w:r>
            <w:proofErr w:type="spellEnd"/>
            <w:r w:rsidRPr="00AB6641">
              <w:rPr>
                <w:sz w:val="26"/>
                <w:szCs w:val="26"/>
                <w:lang w:val="es-ES"/>
              </w:rPr>
              <w:t xml:space="preserve"> </w:t>
            </w:r>
            <w:proofErr w:type="spellStart"/>
            <w:r w:rsidRPr="00AB6641">
              <w:rPr>
                <w:sz w:val="26"/>
                <w:szCs w:val="26"/>
                <w:lang w:val="es-ES"/>
              </w:rPr>
              <w:t>của</w:t>
            </w:r>
            <w:proofErr w:type="spellEnd"/>
            <w:r w:rsidRPr="00AB6641">
              <w:rPr>
                <w:sz w:val="26"/>
                <w:szCs w:val="26"/>
                <w:lang w:val="es-ES"/>
              </w:rPr>
              <w:t xml:space="preserve"> </w:t>
            </w:r>
            <w:proofErr w:type="spellStart"/>
            <w:r w:rsidRPr="00AB6641">
              <w:rPr>
                <w:sz w:val="26"/>
                <w:szCs w:val="26"/>
                <w:lang w:val="es-ES"/>
              </w:rPr>
              <w:t>giường</w:t>
            </w:r>
            <w:proofErr w:type="spellEnd"/>
            <w:r w:rsidRPr="00AB6641">
              <w:rPr>
                <w:sz w:val="26"/>
                <w:szCs w:val="26"/>
                <w:lang w:val="es-ES"/>
              </w:rPr>
              <w:t>: ≥ 950 mm</w:t>
            </w:r>
          </w:p>
        </w:tc>
        <w:tc>
          <w:tcPr>
            <w:tcW w:w="487" w:type="pct"/>
            <w:vAlign w:val="center"/>
          </w:tcPr>
          <w:p w14:paraId="254E3AAA"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52D63A6"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77C1061" w14:textId="77777777" w:rsidTr="00AB6641">
        <w:trPr>
          <w:trHeight w:val="269"/>
        </w:trPr>
        <w:tc>
          <w:tcPr>
            <w:tcW w:w="599" w:type="pct"/>
            <w:vAlign w:val="center"/>
          </w:tcPr>
          <w:p w14:paraId="417B85D9" w14:textId="77777777" w:rsidR="00AB6641" w:rsidRPr="00AB6641" w:rsidRDefault="00AB6641" w:rsidP="00C3704A">
            <w:pPr>
              <w:spacing w:line="276" w:lineRule="auto"/>
              <w:jc w:val="center"/>
              <w:rPr>
                <w:sz w:val="26"/>
                <w:szCs w:val="26"/>
              </w:rPr>
            </w:pPr>
          </w:p>
        </w:tc>
        <w:tc>
          <w:tcPr>
            <w:tcW w:w="3250" w:type="pct"/>
            <w:vAlign w:val="center"/>
          </w:tcPr>
          <w:p w14:paraId="3ACA9A64"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lang w:val="es-ES"/>
              </w:rPr>
              <w:t>Chiều</w:t>
            </w:r>
            <w:proofErr w:type="spellEnd"/>
            <w:r w:rsidRPr="00AB6641">
              <w:rPr>
                <w:sz w:val="26"/>
                <w:szCs w:val="26"/>
                <w:lang w:val="es-ES"/>
              </w:rPr>
              <w:t xml:space="preserve"> cao </w:t>
            </w:r>
            <w:proofErr w:type="spellStart"/>
            <w:r w:rsidRPr="00AB6641">
              <w:rPr>
                <w:sz w:val="26"/>
                <w:szCs w:val="26"/>
                <w:lang w:val="es-ES"/>
              </w:rPr>
              <w:t>từ</w:t>
            </w:r>
            <w:proofErr w:type="spellEnd"/>
            <w:r w:rsidRPr="00AB6641">
              <w:rPr>
                <w:sz w:val="26"/>
                <w:szCs w:val="26"/>
                <w:lang w:val="es-ES"/>
              </w:rPr>
              <w:t xml:space="preserve"> </w:t>
            </w:r>
            <w:proofErr w:type="spellStart"/>
            <w:r w:rsidRPr="00AB6641">
              <w:rPr>
                <w:sz w:val="26"/>
                <w:szCs w:val="26"/>
                <w:lang w:val="es-ES"/>
              </w:rPr>
              <w:t>sàn</w:t>
            </w:r>
            <w:proofErr w:type="spellEnd"/>
            <w:r w:rsidRPr="00AB6641">
              <w:rPr>
                <w:sz w:val="26"/>
                <w:szCs w:val="26"/>
                <w:lang w:val="es-ES"/>
              </w:rPr>
              <w:t xml:space="preserve"> </w:t>
            </w:r>
            <w:proofErr w:type="spellStart"/>
            <w:r w:rsidRPr="00AB6641">
              <w:rPr>
                <w:sz w:val="26"/>
                <w:szCs w:val="26"/>
                <w:lang w:val="es-ES"/>
              </w:rPr>
              <w:t>nhà</w:t>
            </w:r>
            <w:proofErr w:type="spellEnd"/>
            <w:r w:rsidRPr="00AB6641">
              <w:rPr>
                <w:sz w:val="26"/>
                <w:szCs w:val="26"/>
                <w:lang w:val="es-ES"/>
              </w:rPr>
              <w:t xml:space="preserve"> </w:t>
            </w:r>
            <w:proofErr w:type="spellStart"/>
            <w:r w:rsidRPr="00AB6641">
              <w:rPr>
                <w:sz w:val="26"/>
                <w:szCs w:val="26"/>
                <w:lang w:val="es-ES"/>
              </w:rPr>
              <w:t>đến</w:t>
            </w:r>
            <w:proofErr w:type="spellEnd"/>
            <w:r w:rsidRPr="00AB6641">
              <w:rPr>
                <w:sz w:val="26"/>
                <w:szCs w:val="26"/>
                <w:lang w:val="es-ES"/>
              </w:rPr>
              <w:t xml:space="preserve"> </w:t>
            </w:r>
            <w:proofErr w:type="spellStart"/>
            <w:r w:rsidRPr="00AB6641">
              <w:rPr>
                <w:sz w:val="26"/>
                <w:szCs w:val="26"/>
                <w:lang w:val="es-ES"/>
              </w:rPr>
              <w:t>mặt</w:t>
            </w:r>
            <w:proofErr w:type="spellEnd"/>
            <w:r w:rsidRPr="00AB6641">
              <w:rPr>
                <w:sz w:val="26"/>
                <w:szCs w:val="26"/>
                <w:lang w:val="es-ES"/>
              </w:rPr>
              <w:t xml:space="preserve"> </w:t>
            </w:r>
            <w:proofErr w:type="spellStart"/>
            <w:r w:rsidRPr="00AB6641">
              <w:rPr>
                <w:sz w:val="26"/>
                <w:szCs w:val="26"/>
                <w:lang w:val="es-ES"/>
              </w:rPr>
              <w:t>giường</w:t>
            </w:r>
            <w:proofErr w:type="spellEnd"/>
            <w:r w:rsidRPr="00AB6641">
              <w:rPr>
                <w:sz w:val="26"/>
                <w:szCs w:val="26"/>
                <w:lang w:val="es-ES"/>
              </w:rPr>
              <w:t xml:space="preserve"> </w:t>
            </w:r>
            <w:proofErr w:type="spellStart"/>
            <w:r w:rsidRPr="00AB6641">
              <w:rPr>
                <w:sz w:val="26"/>
                <w:szCs w:val="26"/>
                <w:lang w:val="es-ES"/>
              </w:rPr>
              <w:t>có</w:t>
            </w:r>
            <w:proofErr w:type="spellEnd"/>
            <w:r w:rsidRPr="00AB6641">
              <w:rPr>
                <w:sz w:val="26"/>
                <w:szCs w:val="26"/>
                <w:lang w:val="es-ES"/>
              </w:rPr>
              <w:t xml:space="preserve"> </w:t>
            </w:r>
            <w:proofErr w:type="spellStart"/>
            <w:r w:rsidRPr="00AB6641">
              <w:rPr>
                <w:sz w:val="26"/>
                <w:szCs w:val="26"/>
                <w:lang w:val="es-ES"/>
              </w:rPr>
              <w:t>thể</w:t>
            </w:r>
            <w:proofErr w:type="spellEnd"/>
            <w:r w:rsidRPr="00AB6641">
              <w:rPr>
                <w:sz w:val="26"/>
                <w:szCs w:val="26"/>
                <w:lang w:val="es-ES"/>
              </w:rPr>
              <w:t xml:space="preserve"> </w:t>
            </w:r>
            <w:proofErr w:type="spellStart"/>
            <w:r w:rsidRPr="00AB6641">
              <w:rPr>
                <w:sz w:val="26"/>
                <w:szCs w:val="26"/>
                <w:lang w:val="es-ES"/>
              </w:rPr>
              <w:t>điều</w:t>
            </w:r>
            <w:proofErr w:type="spellEnd"/>
            <w:r w:rsidRPr="00AB6641">
              <w:rPr>
                <w:sz w:val="26"/>
                <w:szCs w:val="26"/>
                <w:lang w:val="es-ES"/>
              </w:rPr>
              <w:t xml:space="preserve"> </w:t>
            </w:r>
            <w:proofErr w:type="spellStart"/>
            <w:r w:rsidRPr="00AB6641">
              <w:rPr>
                <w:sz w:val="26"/>
                <w:szCs w:val="26"/>
                <w:lang w:val="es-ES"/>
              </w:rPr>
              <w:t>chỉnh</w:t>
            </w:r>
            <w:proofErr w:type="spellEnd"/>
            <w:r w:rsidRPr="00AB6641">
              <w:rPr>
                <w:sz w:val="26"/>
                <w:szCs w:val="26"/>
                <w:lang w:val="es-ES"/>
              </w:rPr>
              <w:t xml:space="preserve">: </w:t>
            </w:r>
            <w:proofErr w:type="spellStart"/>
            <w:r w:rsidRPr="00AB6641">
              <w:rPr>
                <w:sz w:val="26"/>
                <w:szCs w:val="26"/>
                <w:lang w:val="es-ES"/>
              </w:rPr>
              <w:t>Từ</w:t>
            </w:r>
            <w:proofErr w:type="spellEnd"/>
            <w:r w:rsidRPr="00AB6641">
              <w:rPr>
                <w:sz w:val="26"/>
                <w:szCs w:val="26"/>
                <w:lang w:val="es-ES"/>
              </w:rPr>
              <w:t xml:space="preserve"> ≤ 400mm </w:t>
            </w:r>
            <w:proofErr w:type="spellStart"/>
            <w:r w:rsidRPr="00AB6641">
              <w:rPr>
                <w:sz w:val="26"/>
                <w:szCs w:val="26"/>
                <w:lang w:val="es-ES"/>
              </w:rPr>
              <w:t>đến</w:t>
            </w:r>
            <w:proofErr w:type="spellEnd"/>
            <w:r w:rsidRPr="00AB6641">
              <w:rPr>
                <w:sz w:val="26"/>
                <w:szCs w:val="26"/>
                <w:lang w:val="es-ES"/>
              </w:rPr>
              <w:t xml:space="preserve"> ≥ 700mm:</w:t>
            </w:r>
          </w:p>
        </w:tc>
        <w:tc>
          <w:tcPr>
            <w:tcW w:w="487" w:type="pct"/>
            <w:vAlign w:val="center"/>
          </w:tcPr>
          <w:p w14:paraId="0991CFE3"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9E0FDF9"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B797103" w14:textId="77777777" w:rsidTr="00AB6641">
        <w:trPr>
          <w:trHeight w:val="269"/>
        </w:trPr>
        <w:tc>
          <w:tcPr>
            <w:tcW w:w="599" w:type="pct"/>
            <w:vAlign w:val="center"/>
          </w:tcPr>
          <w:p w14:paraId="3D8D0153" w14:textId="77777777" w:rsidR="00AB6641" w:rsidRPr="00AB6641" w:rsidRDefault="00AB6641" w:rsidP="00C3704A">
            <w:pPr>
              <w:spacing w:line="276" w:lineRule="auto"/>
              <w:jc w:val="center"/>
              <w:rPr>
                <w:sz w:val="26"/>
                <w:szCs w:val="26"/>
              </w:rPr>
            </w:pPr>
          </w:p>
        </w:tc>
        <w:tc>
          <w:tcPr>
            <w:tcW w:w="3250" w:type="pct"/>
            <w:vAlign w:val="center"/>
          </w:tcPr>
          <w:p w14:paraId="6578ADCF"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lang w:val="es-ES"/>
              </w:rPr>
              <w:t>Tải</w:t>
            </w:r>
            <w:proofErr w:type="spellEnd"/>
            <w:r w:rsidRPr="00AB6641">
              <w:rPr>
                <w:sz w:val="26"/>
                <w:szCs w:val="26"/>
                <w:lang w:val="es-ES"/>
              </w:rPr>
              <w:t xml:space="preserve"> </w:t>
            </w:r>
            <w:proofErr w:type="spellStart"/>
            <w:r w:rsidRPr="00AB6641">
              <w:rPr>
                <w:sz w:val="26"/>
                <w:szCs w:val="26"/>
                <w:lang w:val="es-ES"/>
              </w:rPr>
              <w:t>trọng</w:t>
            </w:r>
            <w:proofErr w:type="spellEnd"/>
            <w:r w:rsidRPr="00AB6641">
              <w:rPr>
                <w:sz w:val="26"/>
                <w:szCs w:val="26"/>
                <w:lang w:val="es-ES"/>
              </w:rPr>
              <w:t>: ≥ 200 kg</w:t>
            </w:r>
          </w:p>
        </w:tc>
        <w:tc>
          <w:tcPr>
            <w:tcW w:w="487" w:type="pct"/>
            <w:vAlign w:val="center"/>
          </w:tcPr>
          <w:p w14:paraId="61B0C42D"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5562D45A"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525C9C6" w14:textId="77777777" w:rsidTr="00AB6641">
        <w:trPr>
          <w:trHeight w:val="269"/>
        </w:trPr>
        <w:tc>
          <w:tcPr>
            <w:tcW w:w="599" w:type="pct"/>
            <w:vAlign w:val="center"/>
          </w:tcPr>
          <w:p w14:paraId="0CF164A6" w14:textId="77777777" w:rsidR="00AB6641" w:rsidRPr="00AB6641" w:rsidRDefault="00AB6641" w:rsidP="00C3704A">
            <w:pPr>
              <w:spacing w:line="276" w:lineRule="auto"/>
              <w:jc w:val="center"/>
              <w:rPr>
                <w:sz w:val="26"/>
                <w:szCs w:val="26"/>
              </w:rPr>
            </w:pPr>
          </w:p>
        </w:tc>
        <w:tc>
          <w:tcPr>
            <w:tcW w:w="3250" w:type="pct"/>
            <w:vAlign w:val="center"/>
          </w:tcPr>
          <w:p w14:paraId="23AEDEA4" w14:textId="77777777" w:rsidR="00AB6641" w:rsidRPr="00AB6641" w:rsidRDefault="00AB6641" w:rsidP="00C3704A">
            <w:pPr>
              <w:spacing w:line="276" w:lineRule="auto"/>
              <w:jc w:val="left"/>
              <w:rPr>
                <w:sz w:val="26"/>
                <w:szCs w:val="26"/>
              </w:rPr>
            </w:pPr>
            <w:r w:rsidRPr="00AB6641">
              <w:rPr>
                <w:sz w:val="26"/>
                <w:szCs w:val="26"/>
                <w:lang w:val="es-ES"/>
              </w:rPr>
              <w:t xml:space="preserve">- Các </w:t>
            </w:r>
            <w:proofErr w:type="spellStart"/>
            <w:r w:rsidRPr="00AB6641">
              <w:rPr>
                <w:sz w:val="26"/>
                <w:szCs w:val="26"/>
                <w:lang w:val="es-ES"/>
              </w:rPr>
              <w:t>khả</w:t>
            </w:r>
            <w:proofErr w:type="spellEnd"/>
            <w:r w:rsidRPr="00AB6641">
              <w:rPr>
                <w:sz w:val="26"/>
                <w:szCs w:val="26"/>
                <w:lang w:val="es-ES"/>
              </w:rPr>
              <w:t xml:space="preserve"> </w:t>
            </w:r>
            <w:proofErr w:type="spellStart"/>
            <w:r w:rsidRPr="00AB6641">
              <w:rPr>
                <w:sz w:val="26"/>
                <w:szCs w:val="26"/>
                <w:lang w:val="es-ES"/>
              </w:rPr>
              <w:t>năng</w:t>
            </w:r>
            <w:proofErr w:type="spellEnd"/>
            <w:r w:rsidRPr="00AB6641">
              <w:rPr>
                <w:sz w:val="26"/>
                <w:szCs w:val="26"/>
                <w:lang w:val="es-ES"/>
              </w:rPr>
              <w:t xml:space="preserve"> </w:t>
            </w:r>
            <w:proofErr w:type="spellStart"/>
            <w:r w:rsidRPr="00AB6641">
              <w:rPr>
                <w:sz w:val="26"/>
                <w:szCs w:val="26"/>
                <w:lang w:val="es-ES"/>
              </w:rPr>
              <w:t>điều</w:t>
            </w:r>
            <w:proofErr w:type="spellEnd"/>
            <w:r w:rsidRPr="00AB6641">
              <w:rPr>
                <w:sz w:val="26"/>
                <w:szCs w:val="26"/>
                <w:lang w:val="es-ES"/>
              </w:rPr>
              <w:t xml:space="preserve"> </w:t>
            </w:r>
            <w:proofErr w:type="spellStart"/>
            <w:r w:rsidRPr="00AB6641">
              <w:rPr>
                <w:sz w:val="26"/>
                <w:szCs w:val="26"/>
                <w:lang w:val="es-ES"/>
              </w:rPr>
              <w:t>khiển</w:t>
            </w:r>
            <w:proofErr w:type="spellEnd"/>
            <w:r w:rsidRPr="00AB6641">
              <w:rPr>
                <w:sz w:val="26"/>
                <w:szCs w:val="26"/>
                <w:lang w:val="es-ES"/>
              </w:rPr>
              <w:t xml:space="preserve"> </w:t>
            </w:r>
            <w:proofErr w:type="spellStart"/>
            <w:r w:rsidRPr="00AB6641">
              <w:rPr>
                <w:sz w:val="26"/>
                <w:szCs w:val="26"/>
                <w:lang w:val="es-ES"/>
              </w:rPr>
              <w:t>chuyển</w:t>
            </w:r>
            <w:proofErr w:type="spellEnd"/>
            <w:r w:rsidRPr="00AB6641">
              <w:rPr>
                <w:sz w:val="26"/>
                <w:szCs w:val="26"/>
                <w:lang w:val="es-ES"/>
              </w:rPr>
              <w:t xml:space="preserve"> </w:t>
            </w:r>
            <w:proofErr w:type="spellStart"/>
            <w:r w:rsidRPr="00AB6641">
              <w:rPr>
                <w:sz w:val="26"/>
                <w:szCs w:val="26"/>
                <w:lang w:val="es-ES"/>
              </w:rPr>
              <w:t>động</w:t>
            </w:r>
            <w:proofErr w:type="spellEnd"/>
            <w:r w:rsidRPr="00AB6641">
              <w:rPr>
                <w:sz w:val="26"/>
                <w:szCs w:val="26"/>
                <w:lang w:val="es-ES"/>
              </w:rPr>
              <w:t xml:space="preserve"> </w:t>
            </w:r>
            <w:proofErr w:type="spellStart"/>
            <w:r w:rsidRPr="00AB6641">
              <w:rPr>
                <w:sz w:val="26"/>
                <w:szCs w:val="26"/>
                <w:lang w:val="es-ES"/>
              </w:rPr>
              <w:t>của</w:t>
            </w:r>
            <w:proofErr w:type="spellEnd"/>
            <w:r w:rsidRPr="00AB6641">
              <w:rPr>
                <w:sz w:val="26"/>
                <w:szCs w:val="26"/>
                <w:lang w:val="es-ES"/>
              </w:rPr>
              <w:t xml:space="preserve"> </w:t>
            </w:r>
            <w:proofErr w:type="spellStart"/>
            <w:r w:rsidRPr="00AB6641">
              <w:rPr>
                <w:sz w:val="26"/>
                <w:szCs w:val="26"/>
                <w:lang w:val="es-ES"/>
              </w:rPr>
              <w:t>giường</w:t>
            </w:r>
            <w:proofErr w:type="spellEnd"/>
            <w:r w:rsidRPr="00AB6641">
              <w:rPr>
                <w:sz w:val="26"/>
                <w:szCs w:val="26"/>
                <w:lang w:val="es-ES"/>
              </w:rPr>
              <w:t>:</w:t>
            </w:r>
          </w:p>
        </w:tc>
        <w:tc>
          <w:tcPr>
            <w:tcW w:w="487" w:type="pct"/>
            <w:vAlign w:val="center"/>
          </w:tcPr>
          <w:p w14:paraId="06A0051C"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3F0BA3F"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2DDC5DF" w14:textId="77777777" w:rsidTr="00AB6641">
        <w:trPr>
          <w:trHeight w:val="269"/>
        </w:trPr>
        <w:tc>
          <w:tcPr>
            <w:tcW w:w="599" w:type="pct"/>
            <w:vAlign w:val="center"/>
          </w:tcPr>
          <w:p w14:paraId="15BA5DF7" w14:textId="77777777" w:rsidR="00AB6641" w:rsidRPr="00AB6641" w:rsidRDefault="00AB6641" w:rsidP="00C3704A">
            <w:pPr>
              <w:spacing w:line="276" w:lineRule="auto"/>
              <w:jc w:val="center"/>
              <w:rPr>
                <w:sz w:val="26"/>
                <w:szCs w:val="26"/>
              </w:rPr>
            </w:pPr>
          </w:p>
        </w:tc>
        <w:tc>
          <w:tcPr>
            <w:tcW w:w="3250" w:type="pct"/>
            <w:vAlign w:val="center"/>
          </w:tcPr>
          <w:p w14:paraId="29B38694"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lang w:val="es-ES"/>
              </w:rPr>
              <w:t>Nâng</w:t>
            </w:r>
            <w:proofErr w:type="spellEnd"/>
            <w:r w:rsidRPr="00AB6641">
              <w:rPr>
                <w:sz w:val="26"/>
                <w:szCs w:val="26"/>
                <w:lang w:val="es-ES"/>
              </w:rPr>
              <w:t>/</w:t>
            </w:r>
            <w:proofErr w:type="spellStart"/>
            <w:r w:rsidRPr="00AB6641">
              <w:rPr>
                <w:sz w:val="26"/>
                <w:szCs w:val="26"/>
                <w:lang w:val="es-ES"/>
              </w:rPr>
              <w:t>hạ</w:t>
            </w:r>
            <w:proofErr w:type="spellEnd"/>
            <w:r w:rsidRPr="00AB6641">
              <w:rPr>
                <w:sz w:val="26"/>
                <w:szCs w:val="26"/>
                <w:lang w:val="es-ES"/>
              </w:rPr>
              <w:t xml:space="preserve"> </w:t>
            </w:r>
            <w:proofErr w:type="spellStart"/>
            <w:r w:rsidRPr="00AB6641">
              <w:rPr>
                <w:sz w:val="26"/>
                <w:szCs w:val="26"/>
                <w:lang w:val="es-ES"/>
              </w:rPr>
              <w:t>giường</w:t>
            </w:r>
            <w:proofErr w:type="spellEnd"/>
          </w:p>
        </w:tc>
        <w:tc>
          <w:tcPr>
            <w:tcW w:w="487" w:type="pct"/>
            <w:vAlign w:val="center"/>
          </w:tcPr>
          <w:p w14:paraId="673E97EE"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7578031"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30662A50" w14:textId="77777777" w:rsidTr="00AB6641">
        <w:trPr>
          <w:trHeight w:val="269"/>
        </w:trPr>
        <w:tc>
          <w:tcPr>
            <w:tcW w:w="599" w:type="pct"/>
            <w:vAlign w:val="center"/>
          </w:tcPr>
          <w:p w14:paraId="30FCCF55" w14:textId="77777777" w:rsidR="00AB6641" w:rsidRPr="00AB6641" w:rsidRDefault="00AB6641" w:rsidP="00C3704A">
            <w:pPr>
              <w:spacing w:line="276" w:lineRule="auto"/>
              <w:jc w:val="center"/>
              <w:rPr>
                <w:sz w:val="26"/>
                <w:szCs w:val="26"/>
              </w:rPr>
            </w:pPr>
          </w:p>
        </w:tc>
        <w:tc>
          <w:tcPr>
            <w:tcW w:w="3250" w:type="pct"/>
            <w:vAlign w:val="center"/>
          </w:tcPr>
          <w:p w14:paraId="6DAAC91E"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lang w:val="es-ES"/>
              </w:rPr>
              <w:t>Nâng</w:t>
            </w:r>
            <w:proofErr w:type="spellEnd"/>
            <w:r w:rsidRPr="00AB6641">
              <w:rPr>
                <w:sz w:val="26"/>
                <w:szCs w:val="26"/>
                <w:lang w:val="es-ES"/>
              </w:rPr>
              <w:t>/</w:t>
            </w:r>
            <w:proofErr w:type="spellStart"/>
            <w:r w:rsidRPr="00AB6641">
              <w:rPr>
                <w:sz w:val="26"/>
                <w:szCs w:val="26"/>
                <w:lang w:val="es-ES"/>
              </w:rPr>
              <w:t>hạ</w:t>
            </w:r>
            <w:proofErr w:type="spellEnd"/>
            <w:r w:rsidRPr="00AB6641">
              <w:rPr>
                <w:sz w:val="26"/>
                <w:szCs w:val="26"/>
                <w:lang w:val="es-ES"/>
              </w:rPr>
              <w:t xml:space="preserve"> </w:t>
            </w:r>
            <w:proofErr w:type="spellStart"/>
            <w:r w:rsidRPr="00AB6641">
              <w:rPr>
                <w:sz w:val="26"/>
                <w:szCs w:val="26"/>
                <w:lang w:val="es-ES"/>
              </w:rPr>
              <w:t>phần</w:t>
            </w:r>
            <w:proofErr w:type="spellEnd"/>
            <w:r w:rsidRPr="00AB6641">
              <w:rPr>
                <w:sz w:val="26"/>
                <w:szCs w:val="26"/>
                <w:lang w:val="es-ES"/>
              </w:rPr>
              <w:t xml:space="preserve"> </w:t>
            </w:r>
            <w:proofErr w:type="spellStart"/>
            <w:r w:rsidRPr="00AB6641">
              <w:rPr>
                <w:sz w:val="26"/>
                <w:szCs w:val="26"/>
                <w:lang w:val="es-ES"/>
              </w:rPr>
              <w:t>khớp</w:t>
            </w:r>
            <w:proofErr w:type="spellEnd"/>
            <w:r w:rsidRPr="00AB6641">
              <w:rPr>
                <w:sz w:val="26"/>
                <w:szCs w:val="26"/>
                <w:lang w:val="es-ES"/>
              </w:rPr>
              <w:t xml:space="preserve"> </w:t>
            </w:r>
            <w:proofErr w:type="spellStart"/>
            <w:r w:rsidRPr="00AB6641">
              <w:rPr>
                <w:sz w:val="26"/>
                <w:szCs w:val="26"/>
                <w:lang w:val="es-ES"/>
              </w:rPr>
              <w:t>gối</w:t>
            </w:r>
            <w:proofErr w:type="spellEnd"/>
          </w:p>
        </w:tc>
        <w:tc>
          <w:tcPr>
            <w:tcW w:w="487" w:type="pct"/>
            <w:vAlign w:val="center"/>
          </w:tcPr>
          <w:p w14:paraId="4BF26A8D"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DEE775E"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CE13312" w14:textId="77777777" w:rsidTr="00AB6641">
        <w:trPr>
          <w:trHeight w:val="269"/>
        </w:trPr>
        <w:tc>
          <w:tcPr>
            <w:tcW w:w="599" w:type="pct"/>
            <w:vAlign w:val="center"/>
          </w:tcPr>
          <w:p w14:paraId="5A721EBF" w14:textId="77777777" w:rsidR="00AB6641" w:rsidRPr="00AB6641" w:rsidRDefault="00AB6641" w:rsidP="00C3704A">
            <w:pPr>
              <w:spacing w:line="276" w:lineRule="auto"/>
              <w:jc w:val="center"/>
              <w:rPr>
                <w:sz w:val="26"/>
                <w:szCs w:val="26"/>
              </w:rPr>
            </w:pPr>
          </w:p>
        </w:tc>
        <w:tc>
          <w:tcPr>
            <w:tcW w:w="3250" w:type="pct"/>
            <w:vAlign w:val="center"/>
          </w:tcPr>
          <w:p w14:paraId="67125D80"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lang w:val="es-ES"/>
              </w:rPr>
              <w:t>Nâng</w:t>
            </w:r>
            <w:proofErr w:type="spellEnd"/>
            <w:r w:rsidRPr="00AB6641">
              <w:rPr>
                <w:sz w:val="26"/>
                <w:szCs w:val="26"/>
                <w:lang w:val="es-ES"/>
              </w:rPr>
              <w:t>/</w:t>
            </w:r>
            <w:proofErr w:type="spellStart"/>
            <w:r w:rsidRPr="00AB6641">
              <w:rPr>
                <w:sz w:val="26"/>
                <w:szCs w:val="26"/>
                <w:lang w:val="es-ES"/>
              </w:rPr>
              <w:t>hạ</w:t>
            </w:r>
            <w:proofErr w:type="spellEnd"/>
            <w:r w:rsidRPr="00AB6641">
              <w:rPr>
                <w:sz w:val="26"/>
                <w:szCs w:val="26"/>
                <w:lang w:val="es-ES"/>
              </w:rPr>
              <w:t xml:space="preserve"> </w:t>
            </w:r>
            <w:proofErr w:type="spellStart"/>
            <w:r w:rsidRPr="00AB6641">
              <w:rPr>
                <w:sz w:val="26"/>
                <w:szCs w:val="26"/>
                <w:lang w:val="es-ES"/>
              </w:rPr>
              <w:t>phần</w:t>
            </w:r>
            <w:proofErr w:type="spellEnd"/>
            <w:r w:rsidRPr="00AB6641">
              <w:rPr>
                <w:sz w:val="26"/>
                <w:szCs w:val="26"/>
                <w:lang w:val="es-ES"/>
              </w:rPr>
              <w:t xml:space="preserve"> </w:t>
            </w:r>
            <w:proofErr w:type="spellStart"/>
            <w:r w:rsidRPr="00AB6641">
              <w:rPr>
                <w:sz w:val="26"/>
                <w:szCs w:val="26"/>
                <w:lang w:val="es-ES"/>
              </w:rPr>
              <w:t>lưng</w:t>
            </w:r>
            <w:proofErr w:type="spellEnd"/>
          </w:p>
        </w:tc>
        <w:tc>
          <w:tcPr>
            <w:tcW w:w="487" w:type="pct"/>
            <w:vAlign w:val="center"/>
          </w:tcPr>
          <w:p w14:paraId="4699E8B7"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19819FEE"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31C2F28D" w14:textId="77777777" w:rsidTr="00AB6641">
        <w:trPr>
          <w:trHeight w:val="284"/>
        </w:trPr>
        <w:tc>
          <w:tcPr>
            <w:tcW w:w="599" w:type="pct"/>
            <w:vAlign w:val="center"/>
          </w:tcPr>
          <w:p w14:paraId="06710991" w14:textId="77777777" w:rsidR="00AB6641" w:rsidRPr="00AB6641" w:rsidRDefault="00AB6641" w:rsidP="00C3704A">
            <w:pPr>
              <w:spacing w:line="276" w:lineRule="auto"/>
              <w:jc w:val="center"/>
              <w:rPr>
                <w:sz w:val="26"/>
                <w:szCs w:val="26"/>
              </w:rPr>
            </w:pPr>
          </w:p>
        </w:tc>
        <w:tc>
          <w:tcPr>
            <w:tcW w:w="3250" w:type="pct"/>
            <w:vAlign w:val="center"/>
          </w:tcPr>
          <w:p w14:paraId="3988B2DA"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lang w:val="es-ES"/>
              </w:rPr>
              <w:t>Góc</w:t>
            </w:r>
            <w:proofErr w:type="spellEnd"/>
            <w:r w:rsidRPr="00AB6641">
              <w:rPr>
                <w:sz w:val="26"/>
                <w:szCs w:val="26"/>
                <w:lang w:val="es-ES"/>
              </w:rPr>
              <w:t xml:space="preserve"> </w:t>
            </w:r>
            <w:proofErr w:type="spellStart"/>
            <w:r w:rsidRPr="00AB6641">
              <w:rPr>
                <w:sz w:val="26"/>
                <w:szCs w:val="26"/>
                <w:lang w:val="es-ES"/>
              </w:rPr>
              <w:t>nâng</w:t>
            </w:r>
            <w:proofErr w:type="spellEnd"/>
            <w:r w:rsidRPr="00AB6641">
              <w:rPr>
                <w:sz w:val="26"/>
                <w:szCs w:val="26"/>
                <w:lang w:val="es-ES"/>
              </w:rPr>
              <w:t xml:space="preserve"> </w:t>
            </w:r>
            <w:proofErr w:type="spellStart"/>
            <w:r w:rsidRPr="00AB6641">
              <w:rPr>
                <w:sz w:val="26"/>
                <w:szCs w:val="26"/>
                <w:lang w:val="es-ES"/>
              </w:rPr>
              <w:t>tựa</w:t>
            </w:r>
            <w:proofErr w:type="spellEnd"/>
            <w:r w:rsidRPr="00AB6641">
              <w:rPr>
                <w:sz w:val="26"/>
                <w:szCs w:val="26"/>
                <w:lang w:val="es-ES"/>
              </w:rPr>
              <w:t xml:space="preserve"> </w:t>
            </w:r>
            <w:proofErr w:type="spellStart"/>
            <w:r w:rsidRPr="00AB6641">
              <w:rPr>
                <w:sz w:val="26"/>
                <w:szCs w:val="26"/>
                <w:lang w:val="es-ES"/>
              </w:rPr>
              <w:t>lưng</w:t>
            </w:r>
            <w:proofErr w:type="spellEnd"/>
            <w:r w:rsidRPr="00AB6641">
              <w:rPr>
                <w:sz w:val="26"/>
                <w:szCs w:val="26"/>
                <w:lang w:val="es-ES"/>
              </w:rPr>
              <w:t xml:space="preserve"> </w:t>
            </w:r>
            <w:proofErr w:type="spellStart"/>
            <w:r w:rsidRPr="00AB6641">
              <w:rPr>
                <w:sz w:val="26"/>
                <w:szCs w:val="26"/>
                <w:lang w:val="es-ES"/>
              </w:rPr>
              <w:t>có</w:t>
            </w:r>
            <w:proofErr w:type="spellEnd"/>
            <w:r w:rsidRPr="00AB6641">
              <w:rPr>
                <w:sz w:val="26"/>
                <w:szCs w:val="26"/>
                <w:lang w:val="es-ES"/>
              </w:rPr>
              <w:t xml:space="preserve"> </w:t>
            </w:r>
            <w:proofErr w:type="spellStart"/>
            <w:r w:rsidRPr="00AB6641">
              <w:rPr>
                <w:sz w:val="26"/>
                <w:szCs w:val="26"/>
                <w:lang w:val="es-ES"/>
              </w:rPr>
              <w:t>thể</w:t>
            </w:r>
            <w:proofErr w:type="spellEnd"/>
            <w:r w:rsidRPr="00AB6641">
              <w:rPr>
                <w:sz w:val="26"/>
                <w:szCs w:val="26"/>
                <w:lang w:val="es-ES"/>
              </w:rPr>
              <w:t xml:space="preserve"> </w:t>
            </w:r>
            <w:proofErr w:type="spellStart"/>
            <w:r w:rsidRPr="00AB6641">
              <w:rPr>
                <w:sz w:val="26"/>
                <w:szCs w:val="26"/>
                <w:lang w:val="es-ES"/>
              </w:rPr>
              <w:t>điều</w:t>
            </w:r>
            <w:proofErr w:type="spellEnd"/>
            <w:r w:rsidRPr="00AB6641">
              <w:rPr>
                <w:sz w:val="26"/>
                <w:szCs w:val="26"/>
                <w:lang w:val="es-ES"/>
              </w:rPr>
              <w:t xml:space="preserve"> </w:t>
            </w:r>
            <w:proofErr w:type="spellStart"/>
            <w:r w:rsidRPr="00AB6641">
              <w:rPr>
                <w:sz w:val="26"/>
                <w:szCs w:val="26"/>
                <w:lang w:val="es-ES"/>
              </w:rPr>
              <w:t>chỉnh</w:t>
            </w:r>
            <w:proofErr w:type="spellEnd"/>
            <w:r w:rsidRPr="00AB6641">
              <w:rPr>
                <w:sz w:val="26"/>
                <w:szCs w:val="26"/>
                <w:lang w:val="es-ES"/>
              </w:rPr>
              <w:t xml:space="preserve">: </w:t>
            </w:r>
            <w:proofErr w:type="spellStart"/>
            <w:r w:rsidRPr="00AB6641">
              <w:rPr>
                <w:sz w:val="26"/>
                <w:szCs w:val="26"/>
                <w:lang w:val="es-ES"/>
              </w:rPr>
              <w:t>Từ</w:t>
            </w:r>
            <w:proofErr w:type="spellEnd"/>
            <w:r w:rsidRPr="00AB6641">
              <w:rPr>
                <w:sz w:val="26"/>
                <w:szCs w:val="26"/>
                <w:lang w:val="es-ES"/>
              </w:rPr>
              <w:t xml:space="preserve"> 0º </w:t>
            </w:r>
            <w:proofErr w:type="spellStart"/>
            <w:r w:rsidRPr="00AB6641">
              <w:rPr>
                <w:sz w:val="26"/>
                <w:szCs w:val="26"/>
                <w:lang w:val="es-ES"/>
              </w:rPr>
              <w:t>đến</w:t>
            </w:r>
            <w:proofErr w:type="spellEnd"/>
            <w:r w:rsidRPr="00AB6641">
              <w:rPr>
                <w:sz w:val="26"/>
                <w:szCs w:val="26"/>
                <w:lang w:val="es-ES"/>
              </w:rPr>
              <w:t xml:space="preserve"> ≥ 60º</w:t>
            </w:r>
          </w:p>
        </w:tc>
        <w:tc>
          <w:tcPr>
            <w:tcW w:w="487" w:type="pct"/>
            <w:vAlign w:val="center"/>
          </w:tcPr>
          <w:p w14:paraId="4C42315B"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26C59EF"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447C0C3" w14:textId="77777777" w:rsidTr="00AB6641">
        <w:trPr>
          <w:trHeight w:val="269"/>
        </w:trPr>
        <w:tc>
          <w:tcPr>
            <w:tcW w:w="599" w:type="pct"/>
            <w:vAlign w:val="center"/>
          </w:tcPr>
          <w:p w14:paraId="1EDFE510" w14:textId="77777777" w:rsidR="00AB6641" w:rsidRPr="00AB6641" w:rsidRDefault="00AB6641" w:rsidP="00C3704A">
            <w:pPr>
              <w:spacing w:line="276" w:lineRule="auto"/>
              <w:jc w:val="center"/>
              <w:rPr>
                <w:sz w:val="26"/>
                <w:szCs w:val="26"/>
              </w:rPr>
            </w:pPr>
          </w:p>
        </w:tc>
        <w:tc>
          <w:tcPr>
            <w:tcW w:w="3250" w:type="pct"/>
            <w:vAlign w:val="center"/>
          </w:tcPr>
          <w:p w14:paraId="0E63687D"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lang w:val="es-ES"/>
              </w:rPr>
              <w:t>Góc</w:t>
            </w:r>
            <w:proofErr w:type="spellEnd"/>
            <w:r w:rsidRPr="00AB6641">
              <w:rPr>
                <w:sz w:val="26"/>
                <w:szCs w:val="26"/>
                <w:lang w:val="es-ES"/>
              </w:rPr>
              <w:t xml:space="preserve"> </w:t>
            </w:r>
            <w:proofErr w:type="spellStart"/>
            <w:r w:rsidRPr="00AB6641">
              <w:rPr>
                <w:sz w:val="26"/>
                <w:szCs w:val="26"/>
                <w:lang w:val="es-ES"/>
              </w:rPr>
              <w:t>nâng</w:t>
            </w:r>
            <w:proofErr w:type="spellEnd"/>
            <w:r w:rsidRPr="00AB6641">
              <w:rPr>
                <w:sz w:val="26"/>
                <w:szCs w:val="26"/>
                <w:lang w:val="es-ES"/>
              </w:rPr>
              <w:t xml:space="preserve"> </w:t>
            </w:r>
            <w:proofErr w:type="spellStart"/>
            <w:r w:rsidRPr="00AB6641">
              <w:rPr>
                <w:sz w:val="26"/>
                <w:szCs w:val="26"/>
                <w:lang w:val="es-ES"/>
              </w:rPr>
              <w:t>vùng</w:t>
            </w:r>
            <w:proofErr w:type="spellEnd"/>
            <w:r w:rsidRPr="00AB6641">
              <w:rPr>
                <w:sz w:val="26"/>
                <w:szCs w:val="26"/>
                <w:lang w:val="es-ES"/>
              </w:rPr>
              <w:t xml:space="preserve"> </w:t>
            </w:r>
            <w:proofErr w:type="spellStart"/>
            <w:r w:rsidRPr="00AB6641">
              <w:rPr>
                <w:sz w:val="26"/>
                <w:szCs w:val="26"/>
                <w:lang w:val="es-ES"/>
              </w:rPr>
              <w:t>gối</w:t>
            </w:r>
            <w:proofErr w:type="spellEnd"/>
            <w:r w:rsidRPr="00AB6641">
              <w:rPr>
                <w:sz w:val="26"/>
                <w:szCs w:val="26"/>
                <w:lang w:val="es-ES"/>
              </w:rPr>
              <w:t xml:space="preserve"> </w:t>
            </w:r>
            <w:proofErr w:type="spellStart"/>
            <w:r w:rsidRPr="00AB6641">
              <w:rPr>
                <w:sz w:val="26"/>
                <w:szCs w:val="26"/>
                <w:lang w:val="es-ES"/>
              </w:rPr>
              <w:t>có</w:t>
            </w:r>
            <w:proofErr w:type="spellEnd"/>
            <w:r w:rsidRPr="00AB6641">
              <w:rPr>
                <w:sz w:val="26"/>
                <w:szCs w:val="26"/>
                <w:lang w:val="es-ES"/>
              </w:rPr>
              <w:t xml:space="preserve"> </w:t>
            </w:r>
            <w:proofErr w:type="spellStart"/>
            <w:r w:rsidRPr="00AB6641">
              <w:rPr>
                <w:sz w:val="26"/>
                <w:szCs w:val="26"/>
                <w:lang w:val="es-ES"/>
              </w:rPr>
              <w:t>thể</w:t>
            </w:r>
            <w:proofErr w:type="spellEnd"/>
            <w:r w:rsidRPr="00AB6641">
              <w:rPr>
                <w:sz w:val="26"/>
                <w:szCs w:val="26"/>
                <w:lang w:val="es-ES"/>
              </w:rPr>
              <w:t xml:space="preserve"> </w:t>
            </w:r>
            <w:proofErr w:type="spellStart"/>
            <w:r w:rsidRPr="00AB6641">
              <w:rPr>
                <w:sz w:val="26"/>
                <w:szCs w:val="26"/>
                <w:lang w:val="es-ES"/>
              </w:rPr>
              <w:t>điều</w:t>
            </w:r>
            <w:proofErr w:type="spellEnd"/>
            <w:r w:rsidRPr="00AB6641">
              <w:rPr>
                <w:sz w:val="26"/>
                <w:szCs w:val="26"/>
                <w:lang w:val="es-ES"/>
              </w:rPr>
              <w:t xml:space="preserve"> </w:t>
            </w:r>
            <w:proofErr w:type="spellStart"/>
            <w:r w:rsidRPr="00AB6641">
              <w:rPr>
                <w:sz w:val="26"/>
                <w:szCs w:val="26"/>
                <w:lang w:val="es-ES"/>
              </w:rPr>
              <w:t>chỉnh</w:t>
            </w:r>
            <w:proofErr w:type="spellEnd"/>
            <w:r w:rsidRPr="00AB6641">
              <w:rPr>
                <w:sz w:val="26"/>
                <w:szCs w:val="26"/>
                <w:lang w:val="es-ES"/>
              </w:rPr>
              <w:t xml:space="preserve">: </w:t>
            </w:r>
            <w:proofErr w:type="spellStart"/>
            <w:r w:rsidRPr="00AB6641">
              <w:rPr>
                <w:sz w:val="26"/>
                <w:szCs w:val="26"/>
                <w:lang w:val="es-ES"/>
              </w:rPr>
              <w:t>Từ</w:t>
            </w:r>
            <w:proofErr w:type="spellEnd"/>
            <w:r w:rsidRPr="00AB6641">
              <w:rPr>
                <w:sz w:val="26"/>
                <w:szCs w:val="26"/>
                <w:lang w:val="es-ES"/>
              </w:rPr>
              <w:t xml:space="preserve"> 0º </w:t>
            </w:r>
            <w:proofErr w:type="spellStart"/>
            <w:r w:rsidRPr="00AB6641">
              <w:rPr>
                <w:sz w:val="26"/>
                <w:szCs w:val="26"/>
                <w:lang w:val="es-ES"/>
              </w:rPr>
              <w:t>đến</w:t>
            </w:r>
            <w:proofErr w:type="spellEnd"/>
            <w:r w:rsidRPr="00AB6641">
              <w:rPr>
                <w:sz w:val="26"/>
                <w:szCs w:val="26"/>
                <w:lang w:val="es-ES"/>
              </w:rPr>
              <w:t xml:space="preserve"> ≥ 25º</w:t>
            </w:r>
          </w:p>
        </w:tc>
        <w:tc>
          <w:tcPr>
            <w:tcW w:w="487" w:type="pct"/>
            <w:vAlign w:val="center"/>
          </w:tcPr>
          <w:p w14:paraId="16AC3670"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7B134E9"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6522AD7D" w14:textId="77777777" w:rsidTr="00AB6641">
        <w:trPr>
          <w:trHeight w:val="269"/>
        </w:trPr>
        <w:tc>
          <w:tcPr>
            <w:tcW w:w="599" w:type="pct"/>
            <w:vAlign w:val="center"/>
          </w:tcPr>
          <w:p w14:paraId="1FBAC4D2" w14:textId="77777777" w:rsidR="00AB6641" w:rsidRPr="00AB6641" w:rsidRDefault="00AB6641" w:rsidP="00C3704A">
            <w:pPr>
              <w:spacing w:line="276" w:lineRule="auto"/>
              <w:jc w:val="center"/>
              <w:rPr>
                <w:sz w:val="26"/>
                <w:szCs w:val="26"/>
              </w:rPr>
            </w:pPr>
          </w:p>
        </w:tc>
        <w:tc>
          <w:tcPr>
            <w:tcW w:w="3250" w:type="pct"/>
            <w:vAlign w:val="center"/>
          </w:tcPr>
          <w:p w14:paraId="5B1D66CF" w14:textId="77777777" w:rsidR="00AB6641" w:rsidRPr="00AB6641" w:rsidRDefault="00AB6641" w:rsidP="00C3704A">
            <w:pPr>
              <w:spacing w:line="276" w:lineRule="auto"/>
              <w:jc w:val="left"/>
              <w:rPr>
                <w:sz w:val="26"/>
                <w:szCs w:val="26"/>
              </w:rPr>
            </w:pPr>
            <w:r w:rsidRPr="00AB6641">
              <w:rPr>
                <w:sz w:val="26"/>
                <w:szCs w:val="26"/>
                <w:lang w:val="es-ES"/>
              </w:rPr>
              <w:t xml:space="preserve">- Phạm vi </w:t>
            </w:r>
            <w:proofErr w:type="spellStart"/>
            <w:r w:rsidRPr="00AB6641">
              <w:rPr>
                <w:sz w:val="26"/>
                <w:szCs w:val="26"/>
                <w:lang w:val="es-ES"/>
              </w:rPr>
              <w:t>độ</w:t>
            </w:r>
            <w:proofErr w:type="spellEnd"/>
            <w:r w:rsidRPr="00AB6641">
              <w:rPr>
                <w:sz w:val="26"/>
                <w:szCs w:val="26"/>
                <w:lang w:val="es-ES"/>
              </w:rPr>
              <w:t xml:space="preserve"> cao </w:t>
            </w:r>
            <w:proofErr w:type="spellStart"/>
            <w:r w:rsidRPr="00AB6641">
              <w:rPr>
                <w:sz w:val="26"/>
                <w:szCs w:val="26"/>
                <w:lang w:val="es-ES"/>
              </w:rPr>
              <w:t>có</w:t>
            </w:r>
            <w:proofErr w:type="spellEnd"/>
            <w:r w:rsidRPr="00AB6641">
              <w:rPr>
                <w:sz w:val="26"/>
                <w:szCs w:val="26"/>
                <w:lang w:val="es-ES"/>
              </w:rPr>
              <w:t xml:space="preserve"> </w:t>
            </w:r>
            <w:proofErr w:type="spellStart"/>
            <w:r w:rsidRPr="00AB6641">
              <w:rPr>
                <w:sz w:val="26"/>
                <w:szCs w:val="26"/>
                <w:lang w:val="es-ES"/>
              </w:rPr>
              <w:t>thể</w:t>
            </w:r>
            <w:proofErr w:type="spellEnd"/>
            <w:r w:rsidRPr="00AB6641">
              <w:rPr>
                <w:sz w:val="26"/>
                <w:szCs w:val="26"/>
                <w:lang w:val="es-ES"/>
              </w:rPr>
              <w:t xml:space="preserve"> </w:t>
            </w:r>
            <w:proofErr w:type="spellStart"/>
            <w:r w:rsidRPr="00AB6641">
              <w:rPr>
                <w:sz w:val="26"/>
                <w:szCs w:val="26"/>
                <w:lang w:val="es-ES"/>
              </w:rPr>
              <w:t>điều</w:t>
            </w:r>
            <w:proofErr w:type="spellEnd"/>
            <w:r w:rsidRPr="00AB6641">
              <w:rPr>
                <w:sz w:val="26"/>
                <w:szCs w:val="26"/>
                <w:lang w:val="es-ES"/>
              </w:rPr>
              <w:t xml:space="preserve"> </w:t>
            </w:r>
            <w:proofErr w:type="spellStart"/>
            <w:r w:rsidRPr="00AB6641">
              <w:rPr>
                <w:sz w:val="26"/>
                <w:szCs w:val="26"/>
                <w:lang w:val="es-ES"/>
              </w:rPr>
              <w:t>chỉnh</w:t>
            </w:r>
            <w:proofErr w:type="spellEnd"/>
            <w:r w:rsidRPr="00AB6641">
              <w:rPr>
                <w:sz w:val="26"/>
                <w:szCs w:val="26"/>
                <w:lang w:val="es-ES"/>
              </w:rPr>
              <w:t xml:space="preserve"> </w:t>
            </w:r>
            <w:proofErr w:type="spellStart"/>
            <w:r w:rsidRPr="00AB6641">
              <w:rPr>
                <w:sz w:val="26"/>
                <w:szCs w:val="26"/>
                <w:lang w:val="es-ES"/>
              </w:rPr>
              <w:t>để</w:t>
            </w:r>
            <w:proofErr w:type="spellEnd"/>
            <w:r w:rsidRPr="00AB6641">
              <w:rPr>
                <w:sz w:val="26"/>
                <w:szCs w:val="26"/>
                <w:lang w:val="es-ES"/>
              </w:rPr>
              <w:t xml:space="preserve"> </w:t>
            </w:r>
            <w:proofErr w:type="spellStart"/>
            <w:r w:rsidRPr="00AB6641">
              <w:rPr>
                <w:sz w:val="26"/>
                <w:szCs w:val="26"/>
                <w:lang w:val="es-ES"/>
              </w:rPr>
              <w:t>nâng</w:t>
            </w:r>
            <w:proofErr w:type="spellEnd"/>
            <w:r w:rsidRPr="00AB6641">
              <w:rPr>
                <w:sz w:val="26"/>
                <w:szCs w:val="26"/>
                <w:lang w:val="es-ES"/>
              </w:rPr>
              <w:t>/</w:t>
            </w:r>
            <w:proofErr w:type="spellStart"/>
            <w:r w:rsidRPr="00AB6641">
              <w:rPr>
                <w:sz w:val="26"/>
                <w:szCs w:val="26"/>
                <w:lang w:val="es-ES"/>
              </w:rPr>
              <w:t>hạ</w:t>
            </w:r>
            <w:proofErr w:type="spellEnd"/>
            <w:r w:rsidRPr="00AB6641">
              <w:rPr>
                <w:sz w:val="26"/>
                <w:szCs w:val="26"/>
                <w:lang w:val="es-ES"/>
              </w:rPr>
              <w:t xml:space="preserve"> </w:t>
            </w:r>
            <w:proofErr w:type="spellStart"/>
            <w:r w:rsidRPr="00AB6641">
              <w:rPr>
                <w:sz w:val="26"/>
                <w:szCs w:val="26"/>
                <w:lang w:val="es-ES"/>
              </w:rPr>
              <w:t>giường</w:t>
            </w:r>
            <w:proofErr w:type="spellEnd"/>
            <w:r w:rsidRPr="00AB6641">
              <w:rPr>
                <w:sz w:val="26"/>
                <w:szCs w:val="26"/>
                <w:lang w:val="es-ES"/>
              </w:rPr>
              <w:t>: ≥ 300mm</w:t>
            </w:r>
          </w:p>
        </w:tc>
        <w:tc>
          <w:tcPr>
            <w:tcW w:w="487" w:type="pct"/>
            <w:vAlign w:val="center"/>
          </w:tcPr>
          <w:p w14:paraId="11FDE7B9"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54AF537C"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D91BFAF" w14:textId="77777777" w:rsidTr="00AB6641">
        <w:trPr>
          <w:trHeight w:val="269"/>
        </w:trPr>
        <w:tc>
          <w:tcPr>
            <w:tcW w:w="599" w:type="pct"/>
            <w:vAlign w:val="center"/>
          </w:tcPr>
          <w:p w14:paraId="7E666E65" w14:textId="77777777" w:rsidR="00AB6641" w:rsidRPr="00AB6641" w:rsidRDefault="00AB6641" w:rsidP="00C3704A">
            <w:pPr>
              <w:spacing w:line="276" w:lineRule="auto"/>
              <w:jc w:val="center"/>
              <w:rPr>
                <w:sz w:val="26"/>
                <w:szCs w:val="26"/>
              </w:rPr>
            </w:pPr>
          </w:p>
        </w:tc>
        <w:tc>
          <w:tcPr>
            <w:tcW w:w="3250" w:type="pct"/>
            <w:vAlign w:val="center"/>
          </w:tcPr>
          <w:p w14:paraId="3AA61EAA" w14:textId="77777777" w:rsidR="00AB6641" w:rsidRPr="00AB6641" w:rsidRDefault="00AB6641" w:rsidP="00C3704A">
            <w:pPr>
              <w:spacing w:line="276" w:lineRule="auto"/>
              <w:jc w:val="left"/>
              <w:rPr>
                <w:sz w:val="26"/>
                <w:szCs w:val="26"/>
              </w:rPr>
            </w:pPr>
            <w:r w:rsidRPr="00AB6641">
              <w:rPr>
                <w:bCs/>
                <w:color w:val="000000"/>
                <w:sz w:val="26"/>
                <w:szCs w:val="26"/>
              </w:rPr>
              <w:t xml:space="preserve">- </w:t>
            </w:r>
            <w:proofErr w:type="spellStart"/>
            <w:r w:rsidRPr="00AB6641">
              <w:rPr>
                <w:bCs/>
                <w:color w:val="000000"/>
                <w:sz w:val="26"/>
                <w:szCs w:val="26"/>
              </w:rPr>
              <w:t>Khả</w:t>
            </w:r>
            <w:proofErr w:type="spellEnd"/>
            <w:r w:rsidRPr="00AB6641">
              <w:rPr>
                <w:bCs/>
                <w:color w:val="000000"/>
                <w:sz w:val="26"/>
                <w:szCs w:val="26"/>
              </w:rPr>
              <w:t xml:space="preserve"> </w:t>
            </w:r>
            <w:proofErr w:type="spellStart"/>
            <w:r w:rsidRPr="00AB6641">
              <w:rPr>
                <w:bCs/>
                <w:color w:val="000000"/>
                <w:sz w:val="26"/>
                <w:szCs w:val="26"/>
              </w:rPr>
              <w:t>năng</w:t>
            </w:r>
            <w:proofErr w:type="spellEnd"/>
            <w:r w:rsidRPr="00AB6641">
              <w:rPr>
                <w:bCs/>
                <w:color w:val="000000"/>
                <w:sz w:val="26"/>
                <w:szCs w:val="26"/>
              </w:rPr>
              <w:t xml:space="preserve"> </w:t>
            </w:r>
            <w:proofErr w:type="spellStart"/>
            <w:r w:rsidRPr="00AB6641">
              <w:rPr>
                <w:bCs/>
                <w:color w:val="000000"/>
                <w:sz w:val="26"/>
                <w:szCs w:val="26"/>
              </w:rPr>
              <w:t>dốc</w:t>
            </w:r>
            <w:proofErr w:type="spellEnd"/>
            <w:r w:rsidRPr="00AB6641">
              <w:rPr>
                <w:bCs/>
                <w:color w:val="000000"/>
                <w:sz w:val="26"/>
                <w:szCs w:val="26"/>
              </w:rPr>
              <w:t xml:space="preserve"> </w:t>
            </w:r>
            <w:proofErr w:type="spellStart"/>
            <w:r w:rsidRPr="00AB6641">
              <w:rPr>
                <w:bCs/>
                <w:color w:val="000000"/>
                <w:sz w:val="26"/>
                <w:szCs w:val="26"/>
              </w:rPr>
              <w:t>ngược</w:t>
            </w:r>
            <w:proofErr w:type="spellEnd"/>
            <w:r w:rsidRPr="00AB6641">
              <w:rPr>
                <w:bCs/>
                <w:color w:val="000000"/>
                <w:sz w:val="26"/>
                <w:szCs w:val="26"/>
              </w:rPr>
              <w:t xml:space="preserve">: </w:t>
            </w:r>
            <w:proofErr w:type="spellStart"/>
            <w:r w:rsidRPr="00AB6641">
              <w:rPr>
                <w:sz w:val="26"/>
                <w:szCs w:val="26"/>
                <w:lang w:val="es-ES"/>
              </w:rPr>
              <w:t>Từ</w:t>
            </w:r>
            <w:proofErr w:type="spellEnd"/>
            <w:r w:rsidRPr="00AB6641">
              <w:rPr>
                <w:sz w:val="26"/>
                <w:szCs w:val="26"/>
                <w:lang w:val="es-ES"/>
              </w:rPr>
              <w:t xml:space="preserve"> 0º </w:t>
            </w:r>
            <w:proofErr w:type="spellStart"/>
            <w:r w:rsidRPr="00AB6641">
              <w:rPr>
                <w:sz w:val="26"/>
                <w:szCs w:val="26"/>
                <w:lang w:val="es-ES"/>
              </w:rPr>
              <w:t>đến</w:t>
            </w:r>
            <w:proofErr w:type="spellEnd"/>
            <w:r w:rsidRPr="00AB6641">
              <w:rPr>
                <w:sz w:val="26"/>
                <w:szCs w:val="26"/>
                <w:lang w:val="es-ES"/>
              </w:rPr>
              <w:t xml:space="preserve"> ≥ 10º</w:t>
            </w:r>
          </w:p>
        </w:tc>
        <w:tc>
          <w:tcPr>
            <w:tcW w:w="487" w:type="pct"/>
            <w:vAlign w:val="center"/>
          </w:tcPr>
          <w:p w14:paraId="11F330E9"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9A80342"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C15829F" w14:textId="77777777" w:rsidTr="00AB6641">
        <w:trPr>
          <w:trHeight w:val="269"/>
        </w:trPr>
        <w:tc>
          <w:tcPr>
            <w:tcW w:w="599" w:type="pct"/>
            <w:vAlign w:val="center"/>
          </w:tcPr>
          <w:p w14:paraId="5B738C11" w14:textId="77777777" w:rsidR="00AB6641" w:rsidRPr="00AB6641" w:rsidRDefault="00AB6641" w:rsidP="00C3704A">
            <w:pPr>
              <w:spacing w:line="276" w:lineRule="auto"/>
              <w:jc w:val="center"/>
              <w:rPr>
                <w:sz w:val="26"/>
                <w:szCs w:val="26"/>
              </w:rPr>
            </w:pPr>
          </w:p>
        </w:tc>
        <w:tc>
          <w:tcPr>
            <w:tcW w:w="3250" w:type="pct"/>
            <w:vAlign w:val="center"/>
          </w:tcPr>
          <w:p w14:paraId="7AD14CCD"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lang w:val="es-ES"/>
              </w:rPr>
              <w:t>Giường</w:t>
            </w:r>
            <w:proofErr w:type="spellEnd"/>
            <w:r w:rsidRPr="00AB6641">
              <w:rPr>
                <w:sz w:val="26"/>
                <w:szCs w:val="26"/>
                <w:lang w:val="es-ES"/>
              </w:rPr>
              <w:t xml:space="preserve"> </w:t>
            </w:r>
            <w:proofErr w:type="spellStart"/>
            <w:r w:rsidRPr="00AB6641">
              <w:rPr>
                <w:sz w:val="26"/>
                <w:szCs w:val="26"/>
                <w:lang w:val="es-ES"/>
              </w:rPr>
              <w:t>có</w:t>
            </w:r>
            <w:proofErr w:type="spellEnd"/>
            <w:r w:rsidRPr="00AB6641">
              <w:rPr>
                <w:sz w:val="26"/>
                <w:szCs w:val="26"/>
                <w:lang w:val="es-ES"/>
              </w:rPr>
              <w:t xml:space="preserve"> </w:t>
            </w:r>
            <w:proofErr w:type="spellStart"/>
            <w:r w:rsidRPr="00AB6641">
              <w:rPr>
                <w:sz w:val="26"/>
                <w:szCs w:val="26"/>
                <w:lang w:val="es-ES"/>
              </w:rPr>
              <w:t>thể</w:t>
            </w:r>
            <w:proofErr w:type="spellEnd"/>
            <w:r w:rsidRPr="00AB6641">
              <w:rPr>
                <w:sz w:val="26"/>
                <w:szCs w:val="26"/>
                <w:lang w:val="es-ES"/>
              </w:rPr>
              <w:t xml:space="preserve"> </w:t>
            </w:r>
            <w:proofErr w:type="spellStart"/>
            <w:r w:rsidRPr="00AB6641">
              <w:rPr>
                <w:sz w:val="26"/>
                <w:szCs w:val="26"/>
                <w:lang w:val="es-ES"/>
              </w:rPr>
              <w:t>điều</w:t>
            </w:r>
            <w:proofErr w:type="spellEnd"/>
            <w:r w:rsidRPr="00AB6641">
              <w:rPr>
                <w:sz w:val="26"/>
                <w:szCs w:val="26"/>
                <w:lang w:val="es-ES"/>
              </w:rPr>
              <w:t xml:space="preserve"> </w:t>
            </w:r>
            <w:proofErr w:type="spellStart"/>
            <w:r w:rsidRPr="00AB6641">
              <w:rPr>
                <w:sz w:val="26"/>
                <w:szCs w:val="26"/>
                <w:lang w:val="es-ES"/>
              </w:rPr>
              <w:t>chỉnh</w:t>
            </w:r>
            <w:proofErr w:type="spellEnd"/>
            <w:r w:rsidRPr="00AB6641">
              <w:rPr>
                <w:sz w:val="26"/>
                <w:szCs w:val="26"/>
                <w:lang w:val="es-ES"/>
              </w:rPr>
              <w:t xml:space="preserve"> </w:t>
            </w:r>
            <w:proofErr w:type="spellStart"/>
            <w:r w:rsidRPr="00AB6641">
              <w:rPr>
                <w:sz w:val="26"/>
                <w:szCs w:val="26"/>
                <w:lang w:val="es-ES"/>
              </w:rPr>
              <w:t>để</w:t>
            </w:r>
            <w:proofErr w:type="spellEnd"/>
            <w:r w:rsidRPr="00AB6641">
              <w:rPr>
                <w:sz w:val="26"/>
                <w:szCs w:val="26"/>
                <w:lang w:val="es-ES"/>
              </w:rPr>
              <w:t xml:space="preserve"> </w:t>
            </w:r>
            <w:proofErr w:type="spellStart"/>
            <w:r w:rsidRPr="00AB6641">
              <w:rPr>
                <w:sz w:val="26"/>
                <w:szCs w:val="26"/>
                <w:lang w:val="es-ES"/>
              </w:rPr>
              <w:t>nâng</w:t>
            </w:r>
            <w:proofErr w:type="spellEnd"/>
            <w:r w:rsidRPr="00AB6641">
              <w:rPr>
                <w:sz w:val="26"/>
                <w:szCs w:val="26"/>
                <w:lang w:val="es-ES"/>
              </w:rPr>
              <w:t xml:space="preserve"> </w:t>
            </w:r>
            <w:proofErr w:type="spellStart"/>
            <w:r w:rsidRPr="00AB6641">
              <w:rPr>
                <w:sz w:val="26"/>
                <w:szCs w:val="26"/>
                <w:lang w:val="es-ES"/>
              </w:rPr>
              <w:t>được</w:t>
            </w:r>
            <w:proofErr w:type="spellEnd"/>
            <w:r w:rsidRPr="00AB6641">
              <w:rPr>
                <w:sz w:val="26"/>
                <w:szCs w:val="26"/>
                <w:lang w:val="es-ES"/>
              </w:rPr>
              <w:t xml:space="preserve"> </w:t>
            </w:r>
            <w:proofErr w:type="spellStart"/>
            <w:r w:rsidRPr="00AB6641">
              <w:rPr>
                <w:sz w:val="26"/>
                <w:szCs w:val="26"/>
                <w:lang w:val="es-ES"/>
              </w:rPr>
              <w:t>phần</w:t>
            </w:r>
            <w:proofErr w:type="spellEnd"/>
            <w:r w:rsidRPr="00AB6641">
              <w:rPr>
                <w:sz w:val="26"/>
                <w:szCs w:val="26"/>
                <w:lang w:val="es-ES"/>
              </w:rPr>
              <w:t xml:space="preserve"> </w:t>
            </w:r>
            <w:proofErr w:type="spellStart"/>
            <w:r w:rsidRPr="00AB6641">
              <w:rPr>
                <w:sz w:val="26"/>
                <w:szCs w:val="26"/>
                <w:lang w:val="es-ES"/>
              </w:rPr>
              <w:t>cẳng</w:t>
            </w:r>
            <w:proofErr w:type="spellEnd"/>
            <w:r w:rsidRPr="00AB6641">
              <w:rPr>
                <w:sz w:val="26"/>
                <w:szCs w:val="26"/>
                <w:lang w:val="es-ES"/>
              </w:rPr>
              <w:t xml:space="preserve"> </w:t>
            </w:r>
            <w:proofErr w:type="spellStart"/>
            <w:r w:rsidRPr="00AB6641">
              <w:rPr>
                <w:sz w:val="26"/>
                <w:szCs w:val="26"/>
                <w:lang w:val="es-ES"/>
              </w:rPr>
              <w:t>chân</w:t>
            </w:r>
            <w:proofErr w:type="spellEnd"/>
            <w:r w:rsidRPr="00AB6641">
              <w:rPr>
                <w:sz w:val="26"/>
                <w:szCs w:val="26"/>
                <w:lang w:val="es-ES"/>
              </w:rPr>
              <w:t>.</w:t>
            </w:r>
          </w:p>
        </w:tc>
        <w:tc>
          <w:tcPr>
            <w:tcW w:w="487" w:type="pct"/>
            <w:vAlign w:val="center"/>
          </w:tcPr>
          <w:p w14:paraId="4A7C5280"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1E75E66C"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5276C49" w14:textId="77777777" w:rsidTr="00AB6641">
        <w:trPr>
          <w:trHeight w:val="269"/>
        </w:trPr>
        <w:tc>
          <w:tcPr>
            <w:tcW w:w="599" w:type="pct"/>
            <w:vAlign w:val="center"/>
          </w:tcPr>
          <w:p w14:paraId="5040C8E1" w14:textId="77777777" w:rsidR="00AB6641" w:rsidRPr="00AB6641" w:rsidRDefault="00AB6641" w:rsidP="00C3704A">
            <w:pPr>
              <w:spacing w:line="276" w:lineRule="auto"/>
              <w:jc w:val="center"/>
              <w:rPr>
                <w:sz w:val="26"/>
                <w:szCs w:val="26"/>
              </w:rPr>
            </w:pPr>
          </w:p>
        </w:tc>
        <w:tc>
          <w:tcPr>
            <w:tcW w:w="3250" w:type="pct"/>
            <w:vAlign w:val="center"/>
          </w:tcPr>
          <w:p w14:paraId="606745A4"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lang w:val="es-ES"/>
              </w:rPr>
              <w:t>Tấm</w:t>
            </w:r>
            <w:proofErr w:type="spellEnd"/>
            <w:r w:rsidRPr="00AB6641">
              <w:rPr>
                <w:sz w:val="26"/>
                <w:szCs w:val="26"/>
                <w:lang w:val="es-ES"/>
              </w:rPr>
              <w:t xml:space="preserve"> </w:t>
            </w:r>
            <w:proofErr w:type="spellStart"/>
            <w:r w:rsidRPr="00AB6641">
              <w:rPr>
                <w:sz w:val="26"/>
                <w:szCs w:val="26"/>
                <w:lang w:val="es-ES"/>
              </w:rPr>
              <w:t>chắn</w:t>
            </w:r>
            <w:proofErr w:type="spellEnd"/>
            <w:r w:rsidRPr="00AB6641">
              <w:rPr>
                <w:sz w:val="26"/>
                <w:szCs w:val="26"/>
                <w:lang w:val="es-ES"/>
              </w:rPr>
              <w:t xml:space="preserve"> </w:t>
            </w:r>
            <w:proofErr w:type="spellStart"/>
            <w:r w:rsidRPr="00AB6641">
              <w:rPr>
                <w:sz w:val="26"/>
                <w:szCs w:val="26"/>
                <w:lang w:val="es-ES"/>
              </w:rPr>
              <w:t>đầu</w:t>
            </w:r>
            <w:proofErr w:type="spellEnd"/>
            <w:r w:rsidRPr="00AB6641">
              <w:rPr>
                <w:sz w:val="26"/>
                <w:szCs w:val="26"/>
                <w:lang w:val="es-ES"/>
              </w:rPr>
              <w:t xml:space="preserve"> </w:t>
            </w:r>
            <w:proofErr w:type="spellStart"/>
            <w:r w:rsidRPr="00AB6641">
              <w:rPr>
                <w:sz w:val="26"/>
                <w:szCs w:val="26"/>
                <w:lang w:val="es-ES"/>
              </w:rPr>
              <w:t>và</w:t>
            </w:r>
            <w:proofErr w:type="spellEnd"/>
            <w:r w:rsidRPr="00AB6641">
              <w:rPr>
                <w:sz w:val="26"/>
                <w:szCs w:val="26"/>
                <w:lang w:val="es-ES"/>
              </w:rPr>
              <w:t xml:space="preserve"> </w:t>
            </w:r>
            <w:proofErr w:type="spellStart"/>
            <w:r w:rsidRPr="00AB6641">
              <w:rPr>
                <w:sz w:val="26"/>
                <w:szCs w:val="26"/>
                <w:lang w:val="es-ES"/>
              </w:rPr>
              <w:t>cuối</w:t>
            </w:r>
            <w:proofErr w:type="spellEnd"/>
            <w:r w:rsidRPr="00AB6641">
              <w:rPr>
                <w:sz w:val="26"/>
                <w:szCs w:val="26"/>
                <w:lang w:val="es-ES"/>
              </w:rPr>
              <w:t xml:space="preserve"> </w:t>
            </w:r>
            <w:proofErr w:type="spellStart"/>
            <w:r w:rsidRPr="00AB6641">
              <w:rPr>
                <w:sz w:val="26"/>
                <w:szCs w:val="26"/>
                <w:lang w:val="es-ES"/>
              </w:rPr>
              <w:t>giường</w:t>
            </w:r>
            <w:proofErr w:type="spellEnd"/>
            <w:r w:rsidRPr="00AB6641">
              <w:rPr>
                <w:sz w:val="26"/>
                <w:szCs w:val="26"/>
                <w:lang w:val="es-ES"/>
              </w:rPr>
              <w:t xml:space="preserve"> </w:t>
            </w:r>
            <w:proofErr w:type="spellStart"/>
            <w:r w:rsidRPr="00AB6641">
              <w:rPr>
                <w:sz w:val="26"/>
                <w:szCs w:val="26"/>
                <w:lang w:val="es-ES"/>
              </w:rPr>
              <w:t>được</w:t>
            </w:r>
            <w:proofErr w:type="spellEnd"/>
            <w:r w:rsidRPr="00AB6641">
              <w:rPr>
                <w:sz w:val="26"/>
                <w:szCs w:val="26"/>
                <w:lang w:val="es-ES"/>
              </w:rPr>
              <w:t xml:space="preserve"> </w:t>
            </w:r>
            <w:proofErr w:type="spellStart"/>
            <w:r w:rsidRPr="00AB6641">
              <w:rPr>
                <w:sz w:val="26"/>
                <w:szCs w:val="26"/>
                <w:lang w:val="es-ES"/>
              </w:rPr>
              <w:t>làm</w:t>
            </w:r>
            <w:proofErr w:type="spellEnd"/>
            <w:r w:rsidRPr="00AB6641">
              <w:rPr>
                <w:sz w:val="26"/>
                <w:szCs w:val="26"/>
                <w:lang w:val="es-ES"/>
              </w:rPr>
              <w:t xml:space="preserve"> </w:t>
            </w:r>
            <w:proofErr w:type="spellStart"/>
            <w:r w:rsidRPr="00AB6641">
              <w:rPr>
                <w:sz w:val="26"/>
                <w:szCs w:val="26"/>
                <w:lang w:val="es-ES"/>
              </w:rPr>
              <w:t>bằng</w:t>
            </w:r>
            <w:proofErr w:type="spellEnd"/>
            <w:r w:rsidRPr="00AB6641">
              <w:rPr>
                <w:sz w:val="26"/>
                <w:szCs w:val="26"/>
                <w:lang w:val="es-ES"/>
              </w:rPr>
              <w:t xml:space="preserve"> </w:t>
            </w:r>
            <w:proofErr w:type="spellStart"/>
            <w:r w:rsidRPr="00AB6641">
              <w:rPr>
                <w:sz w:val="26"/>
                <w:szCs w:val="26"/>
                <w:lang w:val="es-ES"/>
              </w:rPr>
              <w:t>nhựa</w:t>
            </w:r>
            <w:proofErr w:type="spellEnd"/>
            <w:r w:rsidRPr="00AB6641">
              <w:rPr>
                <w:sz w:val="26"/>
                <w:szCs w:val="26"/>
                <w:lang w:val="es-ES"/>
              </w:rPr>
              <w:t xml:space="preserve"> PE (</w:t>
            </w:r>
            <w:proofErr w:type="spellStart"/>
            <w:r w:rsidRPr="00AB6641">
              <w:rPr>
                <w:sz w:val="26"/>
                <w:szCs w:val="26"/>
                <w:lang w:val="es-ES"/>
              </w:rPr>
              <w:t>hoặc</w:t>
            </w:r>
            <w:proofErr w:type="spellEnd"/>
            <w:r w:rsidRPr="00AB6641">
              <w:rPr>
                <w:sz w:val="26"/>
                <w:szCs w:val="26"/>
                <w:lang w:val="es-ES"/>
              </w:rPr>
              <w:t xml:space="preserve"> HDPE)</w:t>
            </w:r>
          </w:p>
        </w:tc>
        <w:tc>
          <w:tcPr>
            <w:tcW w:w="487" w:type="pct"/>
            <w:vAlign w:val="center"/>
          </w:tcPr>
          <w:p w14:paraId="74E77F9D"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70179E79"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1D8BD24" w14:textId="77777777" w:rsidTr="00AB6641">
        <w:trPr>
          <w:trHeight w:val="269"/>
        </w:trPr>
        <w:tc>
          <w:tcPr>
            <w:tcW w:w="599" w:type="pct"/>
            <w:vAlign w:val="center"/>
          </w:tcPr>
          <w:p w14:paraId="64720EC0" w14:textId="77777777" w:rsidR="00AB6641" w:rsidRPr="00AB6641" w:rsidRDefault="00AB6641" w:rsidP="00C3704A">
            <w:pPr>
              <w:spacing w:line="276" w:lineRule="auto"/>
              <w:jc w:val="center"/>
              <w:rPr>
                <w:sz w:val="26"/>
                <w:szCs w:val="26"/>
              </w:rPr>
            </w:pPr>
          </w:p>
        </w:tc>
        <w:tc>
          <w:tcPr>
            <w:tcW w:w="3250" w:type="pct"/>
            <w:vAlign w:val="center"/>
          </w:tcPr>
          <w:p w14:paraId="06ACBA9D" w14:textId="77777777" w:rsidR="00AB6641" w:rsidRPr="00AB6641" w:rsidRDefault="00AB6641" w:rsidP="00C3704A">
            <w:pPr>
              <w:spacing w:line="276" w:lineRule="auto"/>
              <w:jc w:val="left"/>
              <w:rPr>
                <w:sz w:val="26"/>
                <w:szCs w:val="26"/>
              </w:rPr>
            </w:pPr>
            <w:r w:rsidRPr="00AB6641">
              <w:rPr>
                <w:sz w:val="26"/>
                <w:szCs w:val="26"/>
                <w:lang w:val="es-ES"/>
              </w:rPr>
              <w:t xml:space="preserve">- Thành </w:t>
            </w:r>
            <w:proofErr w:type="spellStart"/>
            <w:r w:rsidRPr="00AB6641">
              <w:rPr>
                <w:sz w:val="26"/>
                <w:szCs w:val="26"/>
                <w:lang w:val="es-ES"/>
              </w:rPr>
              <w:t>chắn</w:t>
            </w:r>
            <w:proofErr w:type="spellEnd"/>
            <w:r w:rsidRPr="00AB6641">
              <w:rPr>
                <w:sz w:val="26"/>
                <w:szCs w:val="26"/>
                <w:lang w:val="es-ES"/>
              </w:rPr>
              <w:t xml:space="preserve"> </w:t>
            </w:r>
            <w:proofErr w:type="spellStart"/>
            <w:r w:rsidRPr="00AB6641">
              <w:rPr>
                <w:sz w:val="26"/>
                <w:szCs w:val="26"/>
                <w:lang w:val="es-ES"/>
              </w:rPr>
              <w:t>hai</w:t>
            </w:r>
            <w:proofErr w:type="spellEnd"/>
            <w:r w:rsidRPr="00AB6641">
              <w:rPr>
                <w:sz w:val="26"/>
                <w:szCs w:val="26"/>
                <w:lang w:val="es-ES"/>
              </w:rPr>
              <w:t xml:space="preserve"> </w:t>
            </w:r>
            <w:proofErr w:type="spellStart"/>
            <w:r w:rsidRPr="00AB6641">
              <w:rPr>
                <w:sz w:val="26"/>
                <w:szCs w:val="26"/>
                <w:lang w:val="es-ES"/>
              </w:rPr>
              <w:t>bên</w:t>
            </w:r>
            <w:proofErr w:type="spellEnd"/>
            <w:r w:rsidRPr="00AB6641">
              <w:rPr>
                <w:sz w:val="26"/>
                <w:szCs w:val="26"/>
                <w:lang w:val="es-ES"/>
              </w:rPr>
              <w:t xml:space="preserve"> </w:t>
            </w:r>
            <w:proofErr w:type="spellStart"/>
            <w:r w:rsidRPr="00AB6641">
              <w:rPr>
                <w:sz w:val="26"/>
                <w:szCs w:val="26"/>
                <w:lang w:val="es-ES"/>
              </w:rPr>
              <w:t>được</w:t>
            </w:r>
            <w:proofErr w:type="spellEnd"/>
            <w:r w:rsidRPr="00AB6641">
              <w:rPr>
                <w:sz w:val="26"/>
                <w:szCs w:val="26"/>
                <w:lang w:val="es-ES"/>
              </w:rPr>
              <w:t xml:space="preserve"> </w:t>
            </w:r>
            <w:proofErr w:type="spellStart"/>
            <w:r w:rsidRPr="00AB6641">
              <w:rPr>
                <w:sz w:val="26"/>
                <w:szCs w:val="26"/>
                <w:lang w:val="es-ES"/>
              </w:rPr>
              <w:t>làm</w:t>
            </w:r>
            <w:proofErr w:type="spellEnd"/>
            <w:r w:rsidRPr="00AB6641">
              <w:rPr>
                <w:sz w:val="26"/>
                <w:szCs w:val="26"/>
                <w:lang w:val="es-ES"/>
              </w:rPr>
              <w:t xml:space="preserve"> </w:t>
            </w:r>
            <w:proofErr w:type="spellStart"/>
            <w:r w:rsidRPr="00AB6641">
              <w:rPr>
                <w:sz w:val="26"/>
                <w:szCs w:val="26"/>
                <w:lang w:val="es-ES"/>
              </w:rPr>
              <w:t>bằng</w:t>
            </w:r>
            <w:proofErr w:type="spellEnd"/>
            <w:r w:rsidRPr="00AB6641">
              <w:rPr>
                <w:sz w:val="26"/>
                <w:szCs w:val="26"/>
                <w:lang w:val="es-ES"/>
              </w:rPr>
              <w:t xml:space="preserve"> </w:t>
            </w:r>
            <w:proofErr w:type="spellStart"/>
            <w:r w:rsidRPr="00AB6641">
              <w:rPr>
                <w:sz w:val="26"/>
                <w:szCs w:val="26"/>
                <w:lang w:val="es-ES"/>
              </w:rPr>
              <w:t>nhựa</w:t>
            </w:r>
            <w:proofErr w:type="spellEnd"/>
            <w:r w:rsidRPr="00AB6641">
              <w:rPr>
                <w:sz w:val="26"/>
                <w:szCs w:val="26"/>
                <w:lang w:val="es-ES"/>
              </w:rPr>
              <w:t xml:space="preserve"> PE (</w:t>
            </w:r>
            <w:proofErr w:type="spellStart"/>
            <w:r w:rsidRPr="00AB6641">
              <w:rPr>
                <w:sz w:val="26"/>
                <w:szCs w:val="26"/>
                <w:lang w:val="es-ES"/>
              </w:rPr>
              <w:t>hoặc</w:t>
            </w:r>
            <w:proofErr w:type="spellEnd"/>
            <w:r w:rsidRPr="00AB6641">
              <w:rPr>
                <w:sz w:val="26"/>
                <w:szCs w:val="26"/>
                <w:lang w:val="es-ES"/>
              </w:rPr>
              <w:t xml:space="preserve"> HDPE), </w:t>
            </w:r>
            <w:proofErr w:type="spellStart"/>
            <w:r w:rsidRPr="00AB6641">
              <w:rPr>
                <w:sz w:val="26"/>
                <w:szCs w:val="26"/>
                <w:lang w:val="es-ES"/>
              </w:rPr>
              <w:t>có</w:t>
            </w:r>
            <w:proofErr w:type="spellEnd"/>
            <w:r w:rsidRPr="00AB6641">
              <w:rPr>
                <w:sz w:val="26"/>
                <w:szCs w:val="26"/>
                <w:lang w:val="es-ES"/>
              </w:rPr>
              <w:t xml:space="preserve"> </w:t>
            </w:r>
            <w:proofErr w:type="spellStart"/>
            <w:r w:rsidRPr="00AB6641">
              <w:rPr>
                <w:sz w:val="26"/>
                <w:szCs w:val="26"/>
                <w:lang w:val="es-ES"/>
              </w:rPr>
              <w:t>chốt</w:t>
            </w:r>
            <w:proofErr w:type="spellEnd"/>
            <w:r w:rsidRPr="00AB6641">
              <w:rPr>
                <w:sz w:val="26"/>
                <w:szCs w:val="26"/>
                <w:lang w:val="es-ES"/>
              </w:rPr>
              <w:t xml:space="preserve"> </w:t>
            </w:r>
            <w:proofErr w:type="spellStart"/>
            <w:r w:rsidRPr="00AB6641">
              <w:rPr>
                <w:sz w:val="26"/>
                <w:szCs w:val="26"/>
                <w:lang w:val="es-ES"/>
              </w:rPr>
              <w:t>khóa</w:t>
            </w:r>
            <w:proofErr w:type="spellEnd"/>
            <w:r w:rsidRPr="00AB6641">
              <w:rPr>
                <w:sz w:val="26"/>
                <w:szCs w:val="26"/>
                <w:lang w:val="es-ES"/>
              </w:rPr>
              <w:t xml:space="preserve"> </w:t>
            </w:r>
            <w:proofErr w:type="spellStart"/>
            <w:r w:rsidRPr="00AB6641">
              <w:rPr>
                <w:sz w:val="26"/>
                <w:szCs w:val="26"/>
                <w:lang w:val="es-ES"/>
              </w:rPr>
              <w:t>tự</w:t>
            </w:r>
            <w:proofErr w:type="spellEnd"/>
            <w:r w:rsidRPr="00AB6641">
              <w:rPr>
                <w:sz w:val="26"/>
                <w:szCs w:val="26"/>
                <w:lang w:val="es-ES"/>
              </w:rPr>
              <w:t xml:space="preserve"> </w:t>
            </w:r>
            <w:proofErr w:type="spellStart"/>
            <w:r w:rsidRPr="00AB6641">
              <w:rPr>
                <w:sz w:val="26"/>
                <w:szCs w:val="26"/>
                <w:lang w:val="es-ES"/>
              </w:rPr>
              <w:t>động</w:t>
            </w:r>
            <w:proofErr w:type="spellEnd"/>
            <w:r w:rsidRPr="00AB6641">
              <w:rPr>
                <w:sz w:val="26"/>
                <w:szCs w:val="26"/>
                <w:lang w:val="es-ES"/>
              </w:rPr>
              <w:t xml:space="preserve"> </w:t>
            </w:r>
            <w:proofErr w:type="spellStart"/>
            <w:r w:rsidRPr="00AB6641">
              <w:rPr>
                <w:sz w:val="26"/>
                <w:szCs w:val="26"/>
                <w:lang w:val="es-ES"/>
              </w:rPr>
              <w:t>khi</w:t>
            </w:r>
            <w:proofErr w:type="spellEnd"/>
            <w:r w:rsidRPr="00AB6641">
              <w:rPr>
                <w:sz w:val="26"/>
                <w:szCs w:val="26"/>
                <w:lang w:val="es-ES"/>
              </w:rPr>
              <w:t xml:space="preserve"> </w:t>
            </w:r>
            <w:proofErr w:type="spellStart"/>
            <w:r w:rsidRPr="00AB6641">
              <w:rPr>
                <w:sz w:val="26"/>
                <w:szCs w:val="26"/>
                <w:lang w:val="es-ES"/>
              </w:rPr>
              <w:t>sử</w:t>
            </w:r>
            <w:proofErr w:type="spellEnd"/>
            <w:r w:rsidRPr="00AB6641">
              <w:rPr>
                <w:sz w:val="26"/>
                <w:szCs w:val="26"/>
                <w:lang w:val="es-ES"/>
              </w:rPr>
              <w:t xml:space="preserve"> </w:t>
            </w:r>
            <w:proofErr w:type="spellStart"/>
            <w:r w:rsidRPr="00AB6641">
              <w:rPr>
                <w:sz w:val="26"/>
                <w:szCs w:val="26"/>
                <w:lang w:val="es-ES"/>
              </w:rPr>
              <w:t>dụng</w:t>
            </w:r>
            <w:proofErr w:type="spellEnd"/>
            <w:r w:rsidRPr="00AB6641">
              <w:rPr>
                <w:sz w:val="26"/>
                <w:szCs w:val="26"/>
                <w:lang w:val="es-ES"/>
              </w:rPr>
              <w:t>.</w:t>
            </w:r>
          </w:p>
        </w:tc>
        <w:tc>
          <w:tcPr>
            <w:tcW w:w="487" w:type="pct"/>
            <w:vAlign w:val="center"/>
          </w:tcPr>
          <w:p w14:paraId="2B7FCADD"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096521B"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63208147" w14:textId="77777777" w:rsidTr="00AB6641">
        <w:trPr>
          <w:trHeight w:val="269"/>
        </w:trPr>
        <w:tc>
          <w:tcPr>
            <w:tcW w:w="599" w:type="pct"/>
            <w:vAlign w:val="center"/>
          </w:tcPr>
          <w:p w14:paraId="72DCADB2" w14:textId="77777777" w:rsidR="00AB6641" w:rsidRPr="00AB6641" w:rsidRDefault="00AB6641" w:rsidP="00C3704A">
            <w:pPr>
              <w:spacing w:line="276" w:lineRule="auto"/>
              <w:jc w:val="center"/>
              <w:rPr>
                <w:sz w:val="26"/>
                <w:szCs w:val="26"/>
              </w:rPr>
            </w:pPr>
          </w:p>
        </w:tc>
        <w:tc>
          <w:tcPr>
            <w:tcW w:w="3250" w:type="pct"/>
            <w:vAlign w:val="center"/>
          </w:tcPr>
          <w:p w14:paraId="17007889"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bCs/>
                <w:sz w:val="26"/>
                <w:szCs w:val="26"/>
              </w:rPr>
              <w:t>Bảng</w:t>
            </w:r>
            <w:proofErr w:type="spellEnd"/>
            <w:r w:rsidRPr="00AB6641">
              <w:rPr>
                <w:bCs/>
                <w:sz w:val="26"/>
                <w:szCs w:val="26"/>
              </w:rPr>
              <w:t xml:space="preserve"> </w:t>
            </w:r>
            <w:proofErr w:type="spellStart"/>
            <w:r w:rsidRPr="00AB6641">
              <w:rPr>
                <w:bCs/>
                <w:sz w:val="26"/>
                <w:szCs w:val="26"/>
              </w:rPr>
              <w:t>điều</w:t>
            </w:r>
            <w:proofErr w:type="spellEnd"/>
            <w:r w:rsidRPr="00AB6641">
              <w:rPr>
                <w:bCs/>
                <w:sz w:val="26"/>
                <w:szCs w:val="26"/>
              </w:rPr>
              <w:t xml:space="preserve"> </w:t>
            </w:r>
            <w:proofErr w:type="spellStart"/>
            <w:r w:rsidRPr="00AB6641">
              <w:rPr>
                <w:bCs/>
                <w:sz w:val="26"/>
                <w:szCs w:val="26"/>
              </w:rPr>
              <w:t>khiển</w:t>
            </w:r>
            <w:proofErr w:type="spellEnd"/>
            <w:r w:rsidRPr="00AB6641">
              <w:rPr>
                <w:bCs/>
                <w:sz w:val="26"/>
                <w:szCs w:val="26"/>
              </w:rPr>
              <w:t xml:space="preserve"> </w:t>
            </w:r>
            <w:proofErr w:type="spellStart"/>
            <w:r w:rsidRPr="00AB6641">
              <w:rPr>
                <w:bCs/>
                <w:sz w:val="26"/>
                <w:szCs w:val="26"/>
              </w:rPr>
              <w:t>dành</w:t>
            </w:r>
            <w:proofErr w:type="spellEnd"/>
            <w:r w:rsidRPr="00AB6641">
              <w:rPr>
                <w:bCs/>
                <w:sz w:val="26"/>
                <w:szCs w:val="26"/>
              </w:rPr>
              <w:t xml:space="preserve"> </w:t>
            </w:r>
            <w:proofErr w:type="spellStart"/>
            <w:r w:rsidRPr="00AB6641">
              <w:rPr>
                <w:bCs/>
                <w:sz w:val="26"/>
                <w:szCs w:val="26"/>
              </w:rPr>
              <w:t>cho</w:t>
            </w:r>
            <w:proofErr w:type="spellEnd"/>
            <w:r w:rsidRPr="00AB6641">
              <w:rPr>
                <w:bCs/>
                <w:sz w:val="26"/>
                <w:szCs w:val="26"/>
              </w:rPr>
              <w:t xml:space="preserve"> </w:t>
            </w:r>
            <w:proofErr w:type="spellStart"/>
            <w:r w:rsidRPr="00AB6641">
              <w:rPr>
                <w:bCs/>
                <w:sz w:val="26"/>
                <w:szCs w:val="26"/>
              </w:rPr>
              <w:t>nhân</w:t>
            </w:r>
            <w:proofErr w:type="spellEnd"/>
            <w:r w:rsidRPr="00AB6641">
              <w:rPr>
                <w:bCs/>
                <w:sz w:val="26"/>
                <w:szCs w:val="26"/>
              </w:rPr>
              <w:t xml:space="preserve"> </w:t>
            </w:r>
            <w:proofErr w:type="spellStart"/>
            <w:r w:rsidRPr="00AB6641">
              <w:rPr>
                <w:bCs/>
                <w:sz w:val="26"/>
                <w:szCs w:val="26"/>
              </w:rPr>
              <w:t>viên</w:t>
            </w:r>
            <w:proofErr w:type="spellEnd"/>
            <w:r w:rsidRPr="00AB6641">
              <w:rPr>
                <w:bCs/>
                <w:sz w:val="26"/>
                <w:szCs w:val="26"/>
              </w:rPr>
              <w:t xml:space="preserve"> y </w:t>
            </w:r>
            <w:proofErr w:type="spellStart"/>
            <w:r w:rsidRPr="00AB6641">
              <w:rPr>
                <w:sz w:val="26"/>
                <w:szCs w:val="26"/>
                <w:lang w:val="es-ES"/>
              </w:rPr>
              <w:t>tế</w:t>
            </w:r>
            <w:proofErr w:type="spellEnd"/>
            <w:r w:rsidRPr="00AB6641">
              <w:rPr>
                <w:sz w:val="26"/>
                <w:szCs w:val="26"/>
                <w:lang w:val="es-ES"/>
              </w:rPr>
              <w:t xml:space="preserve"> </w:t>
            </w:r>
            <w:proofErr w:type="spellStart"/>
            <w:r w:rsidRPr="00AB6641">
              <w:rPr>
                <w:sz w:val="26"/>
                <w:szCs w:val="26"/>
                <w:lang w:val="es-ES"/>
              </w:rPr>
              <w:t>có</w:t>
            </w:r>
            <w:proofErr w:type="spellEnd"/>
            <w:r w:rsidRPr="00AB6641">
              <w:rPr>
                <w:sz w:val="26"/>
                <w:szCs w:val="26"/>
                <w:lang w:val="es-ES"/>
              </w:rPr>
              <w:t xml:space="preserve"> </w:t>
            </w:r>
            <w:proofErr w:type="spellStart"/>
            <w:r w:rsidRPr="00AB6641">
              <w:rPr>
                <w:sz w:val="26"/>
                <w:szCs w:val="26"/>
                <w:lang w:val="es-ES"/>
              </w:rPr>
              <w:t>các</w:t>
            </w:r>
            <w:proofErr w:type="spellEnd"/>
            <w:r w:rsidRPr="00AB6641">
              <w:rPr>
                <w:sz w:val="26"/>
                <w:szCs w:val="26"/>
                <w:lang w:val="es-ES"/>
              </w:rPr>
              <w:t xml:space="preserve"> </w:t>
            </w:r>
            <w:proofErr w:type="spellStart"/>
            <w:r w:rsidRPr="00AB6641">
              <w:rPr>
                <w:sz w:val="26"/>
                <w:szCs w:val="26"/>
                <w:lang w:val="es-ES"/>
              </w:rPr>
              <w:t>chức</w:t>
            </w:r>
            <w:proofErr w:type="spellEnd"/>
            <w:r w:rsidRPr="00AB6641">
              <w:rPr>
                <w:sz w:val="26"/>
                <w:szCs w:val="26"/>
                <w:lang w:val="es-ES"/>
              </w:rPr>
              <w:t xml:space="preserve"> </w:t>
            </w:r>
            <w:proofErr w:type="spellStart"/>
            <w:r w:rsidRPr="00AB6641">
              <w:rPr>
                <w:sz w:val="26"/>
                <w:szCs w:val="26"/>
                <w:lang w:val="es-ES"/>
              </w:rPr>
              <w:t>năng</w:t>
            </w:r>
            <w:proofErr w:type="spellEnd"/>
            <w:r w:rsidRPr="00AB6641">
              <w:rPr>
                <w:sz w:val="26"/>
                <w:szCs w:val="26"/>
                <w:lang w:val="es-ES"/>
              </w:rPr>
              <w:t xml:space="preserve"> </w:t>
            </w:r>
            <w:proofErr w:type="spellStart"/>
            <w:r w:rsidRPr="00AB6641">
              <w:rPr>
                <w:sz w:val="26"/>
                <w:szCs w:val="26"/>
                <w:lang w:val="es-ES"/>
              </w:rPr>
              <w:t>điều</w:t>
            </w:r>
            <w:proofErr w:type="spellEnd"/>
            <w:r w:rsidRPr="00AB6641">
              <w:rPr>
                <w:sz w:val="26"/>
                <w:szCs w:val="26"/>
                <w:lang w:val="es-ES"/>
              </w:rPr>
              <w:t xml:space="preserve"> </w:t>
            </w:r>
            <w:proofErr w:type="spellStart"/>
            <w:r w:rsidRPr="00AB6641">
              <w:rPr>
                <w:sz w:val="26"/>
                <w:szCs w:val="26"/>
                <w:lang w:val="es-ES"/>
              </w:rPr>
              <w:t>chỉnh</w:t>
            </w:r>
            <w:proofErr w:type="spellEnd"/>
            <w:r w:rsidRPr="00AB6641">
              <w:rPr>
                <w:sz w:val="26"/>
                <w:szCs w:val="26"/>
                <w:lang w:val="es-ES"/>
              </w:rPr>
              <w:t>:</w:t>
            </w:r>
          </w:p>
        </w:tc>
        <w:tc>
          <w:tcPr>
            <w:tcW w:w="487" w:type="pct"/>
            <w:vAlign w:val="center"/>
          </w:tcPr>
          <w:p w14:paraId="081CD559"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553165F0"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3FB5D4E" w14:textId="77777777" w:rsidTr="00AB6641">
        <w:trPr>
          <w:trHeight w:val="269"/>
        </w:trPr>
        <w:tc>
          <w:tcPr>
            <w:tcW w:w="599" w:type="pct"/>
            <w:vAlign w:val="center"/>
          </w:tcPr>
          <w:p w14:paraId="710C5981" w14:textId="77777777" w:rsidR="00AB6641" w:rsidRPr="00AB6641" w:rsidRDefault="00AB6641" w:rsidP="00C3704A">
            <w:pPr>
              <w:spacing w:line="276" w:lineRule="auto"/>
              <w:jc w:val="center"/>
              <w:rPr>
                <w:sz w:val="26"/>
                <w:szCs w:val="26"/>
              </w:rPr>
            </w:pPr>
          </w:p>
        </w:tc>
        <w:tc>
          <w:tcPr>
            <w:tcW w:w="3250" w:type="pct"/>
            <w:vAlign w:val="center"/>
          </w:tcPr>
          <w:p w14:paraId="01D2AC78" w14:textId="77777777" w:rsidR="00AB6641" w:rsidRPr="00AB6641" w:rsidRDefault="00AB6641" w:rsidP="00C3704A">
            <w:pPr>
              <w:spacing w:line="276" w:lineRule="auto"/>
              <w:jc w:val="left"/>
              <w:rPr>
                <w:sz w:val="26"/>
                <w:szCs w:val="26"/>
              </w:rPr>
            </w:pPr>
            <w:r w:rsidRPr="00AB6641">
              <w:rPr>
                <w:bCs/>
                <w:sz w:val="26"/>
                <w:szCs w:val="26"/>
              </w:rPr>
              <w:t xml:space="preserve">+ </w:t>
            </w:r>
            <w:proofErr w:type="spellStart"/>
            <w:r w:rsidRPr="00AB6641">
              <w:rPr>
                <w:bCs/>
                <w:sz w:val="26"/>
                <w:szCs w:val="26"/>
              </w:rPr>
              <w:t>Điều</w:t>
            </w:r>
            <w:proofErr w:type="spellEnd"/>
            <w:r w:rsidRPr="00AB6641">
              <w:rPr>
                <w:bCs/>
                <w:sz w:val="26"/>
                <w:szCs w:val="26"/>
              </w:rPr>
              <w:t xml:space="preserve"> </w:t>
            </w:r>
            <w:proofErr w:type="spellStart"/>
            <w:r w:rsidRPr="00AB6641">
              <w:rPr>
                <w:bCs/>
                <w:sz w:val="26"/>
                <w:szCs w:val="26"/>
              </w:rPr>
              <w:t>chỉnh</w:t>
            </w:r>
            <w:proofErr w:type="spellEnd"/>
            <w:r w:rsidRPr="00AB6641">
              <w:rPr>
                <w:bCs/>
                <w:sz w:val="26"/>
                <w:szCs w:val="26"/>
              </w:rPr>
              <w:t xml:space="preserve"> </w:t>
            </w:r>
            <w:proofErr w:type="spellStart"/>
            <w:r w:rsidRPr="00AB6641">
              <w:rPr>
                <w:bCs/>
                <w:sz w:val="26"/>
                <w:szCs w:val="26"/>
              </w:rPr>
              <w:t>dốc</w:t>
            </w:r>
            <w:proofErr w:type="spellEnd"/>
            <w:r w:rsidRPr="00AB6641">
              <w:rPr>
                <w:bCs/>
                <w:sz w:val="26"/>
                <w:szCs w:val="26"/>
              </w:rPr>
              <w:t xml:space="preserve"> </w:t>
            </w:r>
            <w:proofErr w:type="spellStart"/>
            <w:r w:rsidRPr="00AB6641">
              <w:rPr>
                <w:bCs/>
                <w:sz w:val="26"/>
                <w:szCs w:val="26"/>
              </w:rPr>
              <w:t>đầu</w:t>
            </w:r>
            <w:proofErr w:type="spellEnd"/>
            <w:r w:rsidRPr="00AB6641">
              <w:rPr>
                <w:bCs/>
                <w:sz w:val="26"/>
                <w:szCs w:val="26"/>
              </w:rPr>
              <w:t xml:space="preserve"> </w:t>
            </w:r>
            <w:proofErr w:type="spellStart"/>
            <w:r w:rsidRPr="00AB6641">
              <w:rPr>
                <w:bCs/>
                <w:sz w:val="26"/>
                <w:szCs w:val="26"/>
              </w:rPr>
              <w:t>ngược</w:t>
            </w:r>
            <w:proofErr w:type="spellEnd"/>
            <w:r w:rsidRPr="00AB6641">
              <w:rPr>
                <w:bCs/>
                <w:sz w:val="26"/>
                <w:szCs w:val="26"/>
              </w:rPr>
              <w:t>/</w:t>
            </w:r>
            <w:proofErr w:type="spellStart"/>
            <w:r w:rsidRPr="00AB6641">
              <w:rPr>
                <w:bCs/>
                <w:sz w:val="26"/>
                <w:szCs w:val="26"/>
              </w:rPr>
              <w:t>xuôi</w:t>
            </w:r>
            <w:proofErr w:type="spellEnd"/>
            <w:r w:rsidRPr="00AB6641">
              <w:rPr>
                <w:bCs/>
                <w:sz w:val="26"/>
                <w:szCs w:val="26"/>
              </w:rPr>
              <w:t xml:space="preserve"> (TR/RTR)</w:t>
            </w:r>
          </w:p>
        </w:tc>
        <w:tc>
          <w:tcPr>
            <w:tcW w:w="487" w:type="pct"/>
            <w:vAlign w:val="center"/>
          </w:tcPr>
          <w:p w14:paraId="0A2F1BCA"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C49BD98"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FB77A97" w14:textId="77777777" w:rsidTr="00AB6641">
        <w:trPr>
          <w:trHeight w:val="269"/>
        </w:trPr>
        <w:tc>
          <w:tcPr>
            <w:tcW w:w="599" w:type="pct"/>
            <w:vAlign w:val="center"/>
          </w:tcPr>
          <w:p w14:paraId="1D3755E0" w14:textId="77777777" w:rsidR="00AB6641" w:rsidRPr="00AB6641" w:rsidRDefault="00AB6641" w:rsidP="00C3704A">
            <w:pPr>
              <w:spacing w:line="276" w:lineRule="auto"/>
              <w:jc w:val="center"/>
              <w:rPr>
                <w:sz w:val="26"/>
                <w:szCs w:val="26"/>
              </w:rPr>
            </w:pPr>
          </w:p>
        </w:tc>
        <w:tc>
          <w:tcPr>
            <w:tcW w:w="3250" w:type="pct"/>
            <w:vAlign w:val="center"/>
          </w:tcPr>
          <w:p w14:paraId="6EE6325C" w14:textId="77777777" w:rsidR="00AB6641" w:rsidRPr="00AB6641" w:rsidRDefault="00AB6641" w:rsidP="00C3704A">
            <w:pPr>
              <w:spacing w:line="276" w:lineRule="auto"/>
              <w:jc w:val="left"/>
              <w:rPr>
                <w:sz w:val="26"/>
                <w:szCs w:val="26"/>
              </w:rPr>
            </w:pPr>
            <w:r w:rsidRPr="00AB6641">
              <w:rPr>
                <w:bCs/>
                <w:sz w:val="26"/>
                <w:szCs w:val="26"/>
              </w:rPr>
              <w:t xml:space="preserve">+ </w:t>
            </w:r>
            <w:proofErr w:type="spellStart"/>
            <w:r w:rsidRPr="00AB6641">
              <w:rPr>
                <w:bCs/>
                <w:sz w:val="26"/>
                <w:szCs w:val="26"/>
              </w:rPr>
              <w:t>Điều</w:t>
            </w:r>
            <w:proofErr w:type="spellEnd"/>
            <w:r w:rsidRPr="00AB6641">
              <w:rPr>
                <w:bCs/>
                <w:sz w:val="26"/>
                <w:szCs w:val="26"/>
              </w:rPr>
              <w:t xml:space="preserve"> </w:t>
            </w:r>
            <w:proofErr w:type="spellStart"/>
            <w:r w:rsidRPr="00AB6641">
              <w:rPr>
                <w:bCs/>
                <w:sz w:val="26"/>
                <w:szCs w:val="26"/>
              </w:rPr>
              <w:t>chỉnh</w:t>
            </w:r>
            <w:proofErr w:type="spellEnd"/>
            <w:r w:rsidRPr="00AB6641">
              <w:rPr>
                <w:bCs/>
                <w:sz w:val="26"/>
                <w:szCs w:val="26"/>
              </w:rPr>
              <w:t xml:space="preserve"> </w:t>
            </w:r>
            <w:proofErr w:type="spellStart"/>
            <w:r w:rsidRPr="00AB6641">
              <w:rPr>
                <w:bCs/>
                <w:sz w:val="26"/>
                <w:szCs w:val="26"/>
              </w:rPr>
              <w:t>chế</w:t>
            </w:r>
            <w:proofErr w:type="spellEnd"/>
            <w:r w:rsidRPr="00AB6641">
              <w:rPr>
                <w:bCs/>
                <w:sz w:val="26"/>
                <w:szCs w:val="26"/>
              </w:rPr>
              <w:t xml:space="preserve"> </w:t>
            </w:r>
            <w:proofErr w:type="spellStart"/>
            <w:r w:rsidRPr="00AB6641">
              <w:rPr>
                <w:bCs/>
                <w:sz w:val="26"/>
                <w:szCs w:val="26"/>
              </w:rPr>
              <w:t>độ</w:t>
            </w:r>
            <w:proofErr w:type="spellEnd"/>
            <w:r w:rsidRPr="00AB6641">
              <w:rPr>
                <w:bCs/>
                <w:sz w:val="26"/>
                <w:szCs w:val="26"/>
              </w:rPr>
              <w:t xml:space="preserve"> </w:t>
            </w:r>
            <w:proofErr w:type="spellStart"/>
            <w:r w:rsidRPr="00AB6641">
              <w:rPr>
                <w:bCs/>
                <w:sz w:val="26"/>
                <w:szCs w:val="26"/>
              </w:rPr>
              <w:t>ghế</w:t>
            </w:r>
            <w:proofErr w:type="spellEnd"/>
            <w:r w:rsidRPr="00AB6641">
              <w:rPr>
                <w:bCs/>
                <w:sz w:val="26"/>
                <w:szCs w:val="26"/>
              </w:rPr>
              <w:t xml:space="preserve"> </w:t>
            </w:r>
            <w:proofErr w:type="spellStart"/>
            <w:r w:rsidRPr="00AB6641">
              <w:rPr>
                <w:bCs/>
                <w:sz w:val="26"/>
                <w:szCs w:val="26"/>
              </w:rPr>
              <w:t>ngồi</w:t>
            </w:r>
            <w:proofErr w:type="spellEnd"/>
          </w:p>
        </w:tc>
        <w:tc>
          <w:tcPr>
            <w:tcW w:w="487" w:type="pct"/>
            <w:vAlign w:val="center"/>
          </w:tcPr>
          <w:p w14:paraId="1026F846"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20F4ADB"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B312AEB" w14:textId="77777777" w:rsidTr="00AB6641">
        <w:trPr>
          <w:trHeight w:val="269"/>
        </w:trPr>
        <w:tc>
          <w:tcPr>
            <w:tcW w:w="599" w:type="pct"/>
            <w:vAlign w:val="center"/>
          </w:tcPr>
          <w:p w14:paraId="1CE6D431" w14:textId="77777777" w:rsidR="00AB6641" w:rsidRPr="00AB6641" w:rsidRDefault="00AB6641" w:rsidP="00C3704A">
            <w:pPr>
              <w:spacing w:line="276" w:lineRule="auto"/>
              <w:jc w:val="center"/>
              <w:rPr>
                <w:sz w:val="26"/>
                <w:szCs w:val="26"/>
              </w:rPr>
            </w:pPr>
          </w:p>
        </w:tc>
        <w:tc>
          <w:tcPr>
            <w:tcW w:w="3250" w:type="pct"/>
            <w:vAlign w:val="center"/>
          </w:tcPr>
          <w:p w14:paraId="5E670D67" w14:textId="77777777" w:rsidR="00AB6641" w:rsidRPr="00AB6641" w:rsidRDefault="00AB6641" w:rsidP="00C3704A">
            <w:pPr>
              <w:spacing w:line="276" w:lineRule="auto"/>
              <w:jc w:val="left"/>
              <w:rPr>
                <w:sz w:val="26"/>
                <w:szCs w:val="26"/>
              </w:rPr>
            </w:pPr>
            <w:r w:rsidRPr="00AB6641">
              <w:rPr>
                <w:bCs/>
                <w:sz w:val="26"/>
                <w:szCs w:val="26"/>
              </w:rPr>
              <w:t xml:space="preserve">+ </w:t>
            </w:r>
            <w:proofErr w:type="spellStart"/>
            <w:r w:rsidRPr="00AB6641">
              <w:rPr>
                <w:bCs/>
                <w:sz w:val="26"/>
                <w:szCs w:val="26"/>
              </w:rPr>
              <w:t>Điều</w:t>
            </w:r>
            <w:proofErr w:type="spellEnd"/>
            <w:r w:rsidRPr="00AB6641">
              <w:rPr>
                <w:bCs/>
                <w:sz w:val="26"/>
                <w:szCs w:val="26"/>
              </w:rPr>
              <w:t xml:space="preserve"> </w:t>
            </w:r>
            <w:proofErr w:type="spellStart"/>
            <w:r w:rsidRPr="00AB6641">
              <w:rPr>
                <w:bCs/>
                <w:sz w:val="26"/>
                <w:szCs w:val="26"/>
              </w:rPr>
              <w:t>chỉnh</w:t>
            </w:r>
            <w:proofErr w:type="spellEnd"/>
            <w:r w:rsidRPr="00AB6641">
              <w:rPr>
                <w:bCs/>
                <w:sz w:val="26"/>
                <w:szCs w:val="26"/>
              </w:rPr>
              <w:t xml:space="preserve"> </w:t>
            </w:r>
            <w:proofErr w:type="spellStart"/>
            <w:r w:rsidRPr="00AB6641">
              <w:rPr>
                <w:bCs/>
                <w:sz w:val="26"/>
                <w:szCs w:val="26"/>
              </w:rPr>
              <w:t>nâng</w:t>
            </w:r>
            <w:proofErr w:type="spellEnd"/>
            <w:r w:rsidRPr="00AB6641">
              <w:rPr>
                <w:bCs/>
                <w:sz w:val="26"/>
                <w:szCs w:val="26"/>
              </w:rPr>
              <w:t xml:space="preserve"> </w:t>
            </w:r>
            <w:proofErr w:type="spellStart"/>
            <w:r w:rsidRPr="00AB6641">
              <w:rPr>
                <w:bCs/>
                <w:sz w:val="26"/>
                <w:szCs w:val="26"/>
              </w:rPr>
              <w:t>hạ</w:t>
            </w:r>
            <w:proofErr w:type="spellEnd"/>
            <w:r w:rsidRPr="00AB6641">
              <w:rPr>
                <w:bCs/>
                <w:sz w:val="26"/>
                <w:szCs w:val="26"/>
              </w:rPr>
              <w:t xml:space="preserve"> </w:t>
            </w:r>
            <w:proofErr w:type="spellStart"/>
            <w:r w:rsidRPr="00AB6641">
              <w:rPr>
                <w:bCs/>
                <w:sz w:val="26"/>
                <w:szCs w:val="26"/>
              </w:rPr>
              <w:t>tấm</w:t>
            </w:r>
            <w:proofErr w:type="spellEnd"/>
            <w:r w:rsidRPr="00AB6641">
              <w:rPr>
                <w:bCs/>
                <w:sz w:val="26"/>
                <w:szCs w:val="26"/>
              </w:rPr>
              <w:t xml:space="preserve"> </w:t>
            </w:r>
            <w:proofErr w:type="spellStart"/>
            <w:r w:rsidRPr="00AB6641">
              <w:rPr>
                <w:bCs/>
                <w:sz w:val="26"/>
                <w:szCs w:val="26"/>
              </w:rPr>
              <w:t>lưng</w:t>
            </w:r>
            <w:proofErr w:type="spellEnd"/>
          </w:p>
        </w:tc>
        <w:tc>
          <w:tcPr>
            <w:tcW w:w="487" w:type="pct"/>
            <w:vAlign w:val="center"/>
          </w:tcPr>
          <w:p w14:paraId="327A0BB3"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F1F9F5B"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95BD721" w14:textId="77777777" w:rsidTr="00AB6641">
        <w:trPr>
          <w:trHeight w:val="269"/>
        </w:trPr>
        <w:tc>
          <w:tcPr>
            <w:tcW w:w="599" w:type="pct"/>
            <w:vAlign w:val="center"/>
          </w:tcPr>
          <w:p w14:paraId="38485070" w14:textId="77777777" w:rsidR="00AB6641" w:rsidRPr="00AB6641" w:rsidRDefault="00AB6641" w:rsidP="00C3704A">
            <w:pPr>
              <w:spacing w:line="276" w:lineRule="auto"/>
              <w:jc w:val="center"/>
              <w:rPr>
                <w:sz w:val="26"/>
                <w:szCs w:val="26"/>
              </w:rPr>
            </w:pPr>
          </w:p>
        </w:tc>
        <w:tc>
          <w:tcPr>
            <w:tcW w:w="3250" w:type="pct"/>
            <w:vAlign w:val="center"/>
          </w:tcPr>
          <w:p w14:paraId="4942B513" w14:textId="77777777" w:rsidR="00AB6641" w:rsidRPr="00AB6641" w:rsidRDefault="00AB6641" w:rsidP="00C3704A">
            <w:pPr>
              <w:spacing w:line="276" w:lineRule="auto"/>
              <w:jc w:val="left"/>
              <w:rPr>
                <w:sz w:val="26"/>
                <w:szCs w:val="26"/>
              </w:rPr>
            </w:pPr>
            <w:r w:rsidRPr="00AB6641">
              <w:rPr>
                <w:bCs/>
                <w:sz w:val="26"/>
                <w:szCs w:val="26"/>
              </w:rPr>
              <w:t xml:space="preserve">+ </w:t>
            </w:r>
            <w:proofErr w:type="spellStart"/>
            <w:r w:rsidRPr="00AB6641">
              <w:rPr>
                <w:bCs/>
                <w:sz w:val="26"/>
                <w:szCs w:val="26"/>
              </w:rPr>
              <w:t>Điều</w:t>
            </w:r>
            <w:proofErr w:type="spellEnd"/>
            <w:r w:rsidRPr="00AB6641">
              <w:rPr>
                <w:bCs/>
                <w:sz w:val="26"/>
                <w:szCs w:val="26"/>
              </w:rPr>
              <w:t xml:space="preserve"> </w:t>
            </w:r>
            <w:proofErr w:type="spellStart"/>
            <w:r w:rsidRPr="00AB6641">
              <w:rPr>
                <w:bCs/>
                <w:sz w:val="26"/>
                <w:szCs w:val="26"/>
              </w:rPr>
              <w:t>chỉnh</w:t>
            </w:r>
            <w:proofErr w:type="spellEnd"/>
            <w:r w:rsidRPr="00AB6641">
              <w:rPr>
                <w:bCs/>
                <w:sz w:val="26"/>
                <w:szCs w:val="26"/>
              </w:rPr>
              <w:t xml:space="preserve"> </w:t>
            </w:r>
            <w:proofErr w:type="spellStart"/>
            <w:r w:rsidRPr="00AB6641">
              <w:rPr>
                <w:bCs/>
                <w:sz w:val="26"/>
                <w:szCs w:val="26"/>
              </w:rPr>
              <w:t>nâng</w:t>
            </w:r>
            <w:proofErr w:type="spellEnd"/>
            <w:r w:rsidRPr="00AB6641">
              <w:rPr>
                <w:bCs/>
                <w:sz w:val="26"/>
                <w:szCs w:val="26"/>
              </w:rPr>
              <w:t xml:space="preserve"> </w:t>
            </w:r>
            <w:proofErr w:type="spellStart"/>
            <w:r w:rsidRPr="00AB6641">
              <w:rPr>
                <w:bCs/>
                <w:sz w:val="26"/>
                <w:szCs w:val="26"/>
              </w:rPr>
              <w:t>hạ</w:t>
            </w:r>
            <w:proofErr w:type="spellEnd"/>
            <w:r w:rsidRPr="00AB6641">
              <w:rPr>
                <w:bCs/>
                <w:sz w:val="26"/>
                <w:szCs w:val="26"/>
              </w:rPr>
              <w:t xml:space="preserve"> </w:t>
            </w:r>
            <w:proofErr w:type="spellStart"/>
            <w:r w:rsidRPr="00AB6641">
              <w:rPr>
                <w:bCs/>
                <w:sz w:val="26"/>
                <w:szCs w:val="26"/>
              </w:rPr>
              <w:t>khuỷu</w:t>
            </w:r>
            <w:proofErr w:type="spellEnd"/>
            <w:r w:rsidRPr="00AB6641">
              <w:rPr>
                <w:bCs/>
                <w:sz w:val="26"/>
                <w:szCs w:val="26"/>
              </w:rPr>
              <w:t xml:space="preserve"> </w:t>
            </w:r>
            <w:proofErr w:type="spellStart"/>
            <w:r w:rsidRPr="00AB6641">
              <w:rPr>
                <w:bCs/>
                <w:sz w:val="26"/>
                <w:szCs w:val="26"/>
              </w:rPr>
              <w:t>gối</w:t>
            </w:r>
            <w:proofErr w:type="spellEnd"/>
          </w:p>
        </w:tc>
        <w:tc>
          <w:tcPr>
            <w:tcW w:w="487" w:type="pct"/>
            <w:vAlign w:val="center"/>
          </w:tcPr>
          <w:p w14:paraId="1F297252"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14137428"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6DE47873" w14:textId="77777777" w:rsidTr="00AB6641">
        <w:trPr>
          <w:trHeight w:val="269"/>
        </w:trPr>
        <w:tc>
          <w:tcPr>
            <w:tcW w:w="599" w:type="pct"/>
            <w:vAlign w:val="center"/>
          </w:tcPr>
          <w:p w14:paraId="6358FA75" w14:textId="77777777" w:rsidR="00AB6641" w:rsidRPr="00AB6641" w:rsidRDefault="00AB6641" w:rsidP="00C3704A">
            <w:pPr>
              <w:spacing w:line="276" w:lineRule="auto"/>
              <w:jc w:val="center"/>
              <w:rPr>
                <w:sz w:val="26"/>
                <w:szCs w:val="26"/>
              </w:rPr>
            </w:pPr>
          </w:p>
        </w:tc>
        <w:tc>
          <w:tcPr>
            <w:tcW w:w="3250" w:type="pct"/>
            <w:vAlign w:val="center"/>
          </w:tcPr>
          <w:p w14:paraId="678D42CD" w14:textId="77777777" w:rsidR="00AB6641" w:rsidRPr="00AB6641" w:rsidRDefault="00AB6641" w:rsidP="00C3704A">
            <w:pPr>
              <w:spacing w:line="276" w:lineRule="auto"/>
              <w:jc w:val="left"/>
              <w:rPr>
                <w:sz w:val="26"/>
                <w:szCs w:val="26"/>
              </w:rPr>
            </w:pPr>
            <w:r w:rsidRPr="00AB6641">
              <w:rPr>
                <w:bCs/>
                <w:sz w:val="26"/>
                <w:szCs w:val="26"/>
              </w:rPr>
              <w:t xml:space="preserve">+ </w:t>
            </w:r>
            <w:proofErr w:type="spellStart"/>
            <w:r w:rsidRPr="00AB6641">
              <w:rPr>
                <w:bCs/>
                <w:sz w:val="26"/>
                <w:szCs w:val="26"/>
              </w:rPr>
              <w:t>Điều</w:t>
            </w:r>
            <w:proofErr w:type="spellEnd"/>
            <w:r w:rsidRPr="00AB6641">
              <w:rPr>
                <w:bCs/>
                <w:sz w:val="26"/>
                <w:szCs w:val="26"/>
              </w:rPr>
              <w:t xml:space="preserve"> </w:t>
            </w:r>
            <w:proofErr w:type="spellStart"/>
            <w:r w:rsidRPr="00AB6641">
              <w:rPr>
                <w:bCs/>
                <w:sz w:val="26"/>
                <w:szCs w:val="26"/>
              </w:rPr>
              <w:t>chỉnh</w:t>
            </w:r>
            <w:proofErr w:type="spellEnd"/>
            <w:r w:rsidRPr="00AB6641">
              <w:rPr>
                <w:bCs/>
                <w:sz w:val="26"/>
                <w:szCs w:val="26"/>
              </w:rPr>
              <w:t xml:space="preserve"> </w:t>
            </w:r>
            <w:proofErr w:type="spellStart"/>
            <w:r w:rsidRPr="00AB6641">
              <w:rPr>
                <w:bCs/>
                <w:sz w:val="26"/>
                <w:szCs w:val="26"/>
              </w:rPr>
              <w:t>chiều</w:t>
            </w:r>
            <w:proofErr w:type="spellEnd"/>
            <w:r w:rsidRPr="00AB6641">
              <w:rPr>
                <w:bCs/>
                <w:sz w:val="26"/>
                <w:szCs w:val="26"/>
              </w:rPr>
              <w:t xml:space="preserve"> </w:t>
            </w:r>
            <w:proofErr w:type="spellStart"/>
            <w:r w:rsidRPr="00AB6641">
              <w:rPr>
                <w:bCs/>
                <w:sz w:val="26"/>
                <w:szCs w:val="26"/>
              </w:rPr>
              <w:t>cao</w:t>
            </w:r>
            <w:proofErr w:type="spellEnd"/>
            <w:r w:rsidRPr="00AB6641">
              <w:rPr>
                <w:bCs/>
                <w:sz w:val="26"/>
                <w:szCs w:val="26"/>
              </w:rPr>
              <w:t xml:space="preserve"> </w:t>
            </w:r>
            <w:proofErr w:type="spellStart"/>
            <w:r w:rsidRPr="00AB6641">
              <w:rPr>
                <w:bCs/>
                <w:sz w:val="26"/>
                <w:szCs w:val="26"/>
              </w:rPr>
              <w:t>của</w:t>
            </w:r>
            <w:proofErr w:type="spellEnd"/>
            <w:r w:rsidRPr="00AB6641">
              <w:rPr>
                <w:bCs/>
                <w:sz w:val="26"/>
                <w:szCs w:val="26"/>
              </w:rPr>
              <w:t xml:space="preserve"> </w:t>
            </w:r>
            <w:proofErr w:type="spellStart"/>
            <w:r w:rsidRPr="00AB6641">
              <w:rPr>
                <w:bCs/>
                <w:sz w:val="26"/>
                <w:szCs w:val="26"/>
              </w:rPr>
              <w:t>giường</w:t>
            </w:r>
            <w:proofErr w:type="spellEnd"/>
          </w:p>
        </w:tc>
        <w:tc>
          <w:tcPr>
            <w:tcW w:w="487" w:type="pct"/>
            <w:vAlign w:val="center"/>
          </w:tcPr>
          <w:p w14:paraId="3148ACAF"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C1572DD"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8ED7882" w14:textId="77777777" w:rsidTr="00AB6641">
        <w:trPr>
          <w:trHeight w:val="269"/>
        </w:trPr>
        <w:tc>
          <w:tcPr>
            <w:tcW w:w="599" w:type="pct"/>
            <w:vAlign w:val="center"/>
          </w:tcPr>
          <w:p w14:paraId="70EDD0C1" w14:textId="77777777" w:rsidR="00AB6641" w:rsidRPr="00AB6641" w:rsidRDefault="00AB6641" w:rsidP="00C3704A">
            <w:pPr>
              <w:spacing w:line="276" w:lineRule="auto"/>
              <w:jc w:val="center"/>
              <w:rPr>
                <w:sz w:val="26"/>
                <w:szCs w:val="26"/>
              </w:rPr>
            </w:pPr>
          </w:p>
        </w:tc>
        <w:tc>
          <w:tcPr>
            <w:tcW w:w="3250" w:type="pct"/>
            <w:vAlign w:val="center"/>
          </w:tcPr>
          <w:p w14:paraId="6E6E7B6A" w14:textId="77777777" w:rsidR="00AB6641" w:rsidRPr="00AB6641" w:rsidRDefault="00AB6641" w:rsidP="00C3704A">
            <w:pPr>
              <w:spacing w:line="276" w:lineRule="auto"/>
              <w:jc w:val="left"/>
              <w:rPr>
                <w:sz w:val="26"/>
                <w:szCs w:val="26"/>
              </w:rPr>
            </w:pPr>
            <w:r w:rsidRPr="00AB6641">
              <w:rPr>
                <w:bCs/>
                <w:sz w:val="26"/>
                <w:szCs w:val="26"/>
              </w:rPr>
              <w:t xml:space="preserve">+ </w:t>
            </w:r>
            <w:proofErr w:type="spellStart"/>
            <w:r w:rsidRPr="00AB6641">
              <w:rPr>
                <w:bCs/>
                <w:sz w:val="26"/>
                <w:szCs w:val="26"/>
              </w:rPr>
              <w:t>Có</w:t>
            </w:r>
            <w:proofErr w:type="spellEnd"/>
            <w:r w:rsidRPr="00AB6641">
              <w:rPr>
                <w:bCs/>
                <w:sz w:val="26"/>
                <w:szCs w:val="26"/>
              </w:rPr>
              <w:t xml:space="preserve"> </w:t>
            </w:r>
            <w:proofErr w:type="spellStart"/>
            <w:r w:rsidRPr="00AB6641">
              <w:rPr>
                <w:bCs/>
                <w:sz w:val="26"/>
                <w:szCs w:val="26"/>
              </w:rPr>
              <w:t>chức</w:t>
            </w:r>
            <w:proofErr w:type="spellEnd"/>
            <w:r w:rsidRPr="00AB6641">
              <w:rPr>
                <w:bCs/>
                <w:sz w:val="26"/>
                <w:szCs w:val="26"/>
              </w:rPr>
              <w:t xml:space="preserve"> </w:t>
            </w:r>
            <w:proofErr w:type="spellStart"/>
            <w:r w:rsidRPr="00AB6641">
              <w:rPr>
                <w:bCs/>
                <w:sz w:val="26"/>
                <w:szCs w:val="26"/>
              </w:rPr>
              <w:t>năng</w:t>
            </w:r>
            <w:proofErr w:type="spellEnd"/>
            <w:r w:rsidRPr="00AB6641">
              <w:rPr>
                <w:bCs/>
                <w:sz w:val="26"/>
                <w:szCs w:val="26"/>
              </w:rPr>
              <w:t xml:space="preserve"> </w:t>
            </w:r>
            <w:proofErr w:type="spellStart"/>
            <w:r w:rsidRPr="00AB6641">
              <w:rPr>
                <w:bCs/>
                <w:sz w:val="26"/>
                <w:szCs w:val="26"/>
              </w:rPr>
              <w:t>khóa</w:t>
            </w:r>
            <w:proofErr w:type="spellEnd"/>
            <w:r w:rsidRPr="00AB6641">
              <w:rPr>
                <w:bCs/>
                <w:sz w:val="26"/>
                <w:szCs w:val="26"/>
              </w:rPr>
              <w:t xml:space="preserve"> </w:t>
            </w:r>
            <w:proofErr w:type="spellStart"/>
            <w:r w:rsidRPr="00AB6641">
              <w:rPr>
                <w:bCs/>
                <w:sz w:val="26"/>
                <w:szCs w:val="26"/>
              </w:rPr>
              <w:t>đồng</w:t>
            </w:r>
            <w:proofErr w:type="spellEnd"/>
            <w:r w:rsidRPr="00AB6641">
              <w:rPr>
                <w:bCs/>
                <w:sz w:val="26"/>
                <w:szCs w:val="26"/>
              </w:rPr>
              <w:t xml:space="preserve"> </w:t>
            </w:r>
            <w:proofErr w:type="spellStart"/>
            <w:r w:rsidRPr="00AB6641">
              <w:rPr>
                <w:bCs/>
                <w:sz w:val="26"/>
                <w:szCs w:val="26"/>
              </w:rPr>
              <w:t>thời</w:t>
            </w:r>
            <w:proofErr w:type="spellEnd"/>
            <w:r w:rsidRPr="00AB6641">
              <w:rPr>
                <w:bCs/>
                <w:sz w:val="26"/>
                <w:szCs w:val="26"/>
              </w:rPr>
              <w:t xml:space="preserve"> </w:t>
            </w:r>
            <w:proofErr w:type="spellStart"/>
            <w:r w:rsidRPr="00AB6641">
              <w:rPr>
                <w:bCs/>
                <w:sz w:val="26"/>
                <w:szCs w:val="26"/>
              </w:rPr>
              <w:t>khả</w:t>
            </w:r>
            <w:proofErr w:type="spellEnd"/>
            <w:r w:rsidRPr="00AB6641">
              <w:rPr>
                <w:bCs/>
                <w:sz w:val="26"/>
                <w:szCs w:val="26"/>
              </w:rPr>
              <w:t xml:space="preserve"> </w:t>
            </w:r>
            <w:proofErr w:type="spellStart"/>
            <w:r w:rsidRPr="00AB6641">
              <w:rPr>
                <w:bCs/>
                <w:sz w:val="26"/>
                <w:szCs w:val="26"/>
              </w:rPr>
              <w:t>năng</w:t>
            </w:r>
            <w:proofErr w:type="spellEnd"/>
            <w:r w:rsidRPr="00AB6641">
              <w:rPr>
                <w:bCs/>
                <w:sz w:val="26"/>
                <w:szCs w:val="26"/>
              </w:rPr>
              <w:t xml:space="preserve"> </w:t>
            </w:r>
            <w:proofErr w:type="spellStart"/>
            <w:r w:rsidRPr="00AB6641">
              <w:rPr>
                <w:bCs/>
                <w:sz w:val="26"/>
                <w:szCs w:val="26"/>
              </w:rPr>
              <w:t>điều</w:t>
            </w:r>
            <w:proofErr w:type="spellEnd"/>
            <w:r w:rsidRPr="00AB6641">
              <w:rPr>
                <w:bCs/>
                <w:sz w:val="26"/>
                <w:szCs w:val="26"/>
              </w:rPr>
              <w:t xml:space="preserve"> </w:t>
            </w:r>
            <w:proofErr w:type="spellStart"/>
            <w:r w:rsidRPr="00AB6641">
              <w:rPr>
                <w:bCs/>
                <w:sz w:val="26"/>
                <w:szCs w:val="26"/>
              </w:rPr>
              <w:t>khiển</w:t>
            </w:r>
            <w:proofErr w:type="spellEnd"/>
            <w:r w:rsidRPr="00AB6641">
              <w:rPr>
                <w:bCs/>
                <w:sz w:val="26"/>
                <w:szCs w:val="26"/>
              </w:rPr>
              <w:t xml:space="preserve"> </w:t>
            </w:r>
            <w:proofErr w:type="spellStart"/>
            <w:r w:rsidRPr="00AB6641">
              <w:rPr>
                <w:bCs/>
                <w:sz w:val="26"/>
                <w:szCs w:val="26"/>
              </w:rPr>
              <w:t>dành</w:t>
            </w:r>
            <w:proofErr w:type="spellEnd"/>
            <w:r w:rsidRPr="00AB6641">
              <w:rPr>
                <w:bCs/>
                <w:sz w:val="26"/>
                <w:szCs w:val="26"/>
              </w:rPr>
              <w:t xml:space="preserve"> </w:t>
            </w:r>
            <w:proofErr w:type="spellStart"/>
            <w:r w:rsidRPr="00AB6641">
              <w:rPr>
                <w:bCs/>
                <w:sz w:val="26"/>
                <w:szCs w:val="26"/>
              </w:rPr>
              <w:t>cho</w:t>
            </w:r>
            <w:proofErr w:type="spellEnd"/>
            <w:r w:rsidRPr="00AB6641">
              <w:rPr>
                <w:bCs/>
                <w:sz w:val="26"/>
                <w:szCs w:val="26"/>
              </w:rPr>
              <w:t xml:space="preserve"> </w:t>
            </w:r>
            <w:proofErr w:type="spellStart"/>
            <w:r w:rsidRPr="00AB6641">
              <w:rPr>
                <w:bCs/>
                <w:sz w:val="26"/>
                <w:szCs w:val="26"/>
              </w:rPr>
              <w:t>nhân</w:t>
            </w:r>
            <w:proofErr w:type="spellEnd"/>
            <w:r w:rsidRPr="00AB6641">
              <w:rPr>
                <w:bCs/>
                <w:sz w:val="26"/>
                <w:szCs w:val="26"/>
              </w:rPr>
              <w:t xml:space="preserve"> </w:t>
            </w:r>
            <w:proofErr w:type="spellStart"/>
            <w:r w:rsidRPr="00AB6641">
              <w:rPr>
                <w:bCs/>
                <w:sz w:val="26"/>
                <w:szCs w:val="26"/>
              </w:rPr>
              <w:t>viên</w:t>
            </w:r>
            <w:proofErr w:type="spellEnd"/>
            <w:r w:rsidRPr="00AB6641">
              <w:rPr>
                <w:bCs/>
                <w:sz w:val="26"/>
                <w:szCs w:val="26"/>
              </w:rPr>
              <w:t xml:space="preserve"> y </w:t>
            </w:r>
            <w:proofErr w:type="spellStart"/>
            <w:r w:rsidRPr="00AB6641">
              <w:rPr>
                <w:bCs/>
                <w:sz w:val="26"/>
                <w:szCs w:val="26"/>
              </w:rPr>
              <w:t>tế</w:t>
            </w:r>
            <w:proofErr w:type="spellEnd"/>
            <w:r w:rsidRPr="00AB6641">
              <w:rPr>
                <w:bCs/>
                <w:sz w:val="26"/>
                <w:szCs w:val="26"/>
              </w:rPr>
              <w:t xml:space="preserve"> </w:t>
            </w:r>
            <w:proofErr w:type="spellStart"/>
            <w:r w:rsidRPr="00AB6641">
              <w:rPr>
                <w:bCs/>
                <w:sz w:val="26"/>
                <w:szCs w:val="26"/>
              </w:rPr>
              <w:t>và</w:t>
            </w:r>
            <w:proofErr w:type="spellEnd"/>
            <w:r w:rsidRPr="00AB6641">
              <w:rPr>
                <w:bCs/>
                <w:sz w:val="26"/>
                <w:szCs w:val="26"/>
              </w:rPr>
              <w:t xml:space="preserve"> </w:t>
            </w:r>
            <w:proofErr w:type="spellStart"/>
            <w:r w:rsidRPr="00AB6641">
              <w:rPr>
                <w:bCs/>
                <w:sz w:val="26"/>
                <w:szCs w:val="26"/>
              </w:rPr>
              <w:t>dành</w:t>
            </w:r>
            <w:proofErr w:type="spellEnd"/>
            <w:r w:rsidRPr="00AB6641">
              <w:rPr>
                <w:bCs/>
                <w:sz w:val="26"/>
                <w:szCs w:val="26"/>
              </w:rPr>
              <w:t xml:space="preserve"> </w:t>
            </w:r>
            <w:proofErr w:type="spellStart"/>
            <w:r w:rsidRPr="00AB6641">
              <w:rPr>
                <w:bCs/>
                <w:sz w:val="26"/>
                <w:szCs w:val="26"/>
              </w:rPr>
              <w:t>cho</w:t>
            </w:r>
            <w:proofErr w:type="spellEnd"/>
            <w:r w:rsidRPr="00AB6641">
              <w:rPr>
                <w:bCs/>
                <w:sz w:val="26"/>
                <w:szCs w:val="26"/>
              </w:rPr>
              <w:t xml:space="preserve"> </w:t>
            </w:r>
            <w:proofErr w:type="spellStart"/>
            <w:r w:rsidRPr="00AB6641">
              <w:rPr>
                <w:bCs/>
                <w:sz w:val="26"/>
                <w:szCs w:val="26"/>
              </w:rPr>
              <w:t>bệnh</w:t>
            </w:r>
            <w:proofErr w:type="spellEnd"/>
            <w:r w:rsidRPr="00AB6641">
              <w:rPr>
                <w:bCs/>
                <w:sz w:val="26"/>
                <w:szCs w:val="26"/>
              </w:rPr>
              <w:t xml:space="preserve"> </w:t>
            </w:r>
            <w:proofErr w:type="spellStart"/>
            <w:r w:rsidRPr="00AB6641">
              <w:rPr>
                <w:bCs/>
                <w:sz w:val="26"/>
                <w:szCs w:val="26"/>
              </w:rPr>
              <w:t>nhân</w:t>
            </w:r>
            <w:proofErr w:type="spellEnd"/>
          </w:p>
        </w:tc>
        <w:tc>
          <w:tcPr>
            <w:tcW w:w="487" w:type="pct"/>
            <w:vAlign w:val="center"/>
          </w:tcPr>
          <w:p w14:paraId="1F8182BA"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680DEBB"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360D2BD" w14:textId="77777777" w:rsidTr="00AB6641">
        <w:trPr>
          <w:trHeight w:val="269"/>
        </w:trPr>
        <w:tc>
          <w:tcPr>
            <w:tcW w:w="599" w:type="pct"/>
            <w:vAlign w:val="center"/>
          </w:tcPr>
          <w:p w14:paraId="2935057E" w14:textId="77777777" w:rsidR="00AB6641" w:rsidRPr="00AB6641" w:rsidRDefault="00AB6641" w:rsidP="00C3704A">
            <w:pPr>
              <w:spacing w:line="276" w:lineRule="auto"/>
              <w:jc w:val="center"/>
              <w:rPr>
                <w:sz w:val="26"/>
                <w:szCs w:val="26"/>
              </w:rPr>
            </w:pPr>
          </w:p>
        </w:tc>
        <w:tc>
          <w:tcPr>
            <w:tcW w:w="3250" w:type="pct"/>
            <w:vAlign w:val="center"/>
          </w:tcPr>
          <w:p w14:paraId="72208CAF" w14:textId="77777777" w:rsidR="00AB6641" w:rsidRPr="00AB6641" w:rsidRDefault="00AB6641" w:rsidP="00C3704A">
            <w:pPr>
              <w:spacing w:line="276" w:lineRule="auto"/>
              <w:jc w:val="left"/>
              <w:rPr>
                <w:sz w:val="26"/>
                <w:szCs w:val="26"/>
              </w:rPr>
            </w:pPr>
            <w:proofErr w:type="spellStart"/>
            <w:r w:rsidRPr="00AB6641">
              <w:rPr>
                <w:bCs/>
                <w:sz w:val="26"/>
                <w:szCs w:val="26"/>
              </w:rPr>
              <w:t>Bảng</w:t>
            </w:r>
            <w:proofErr w:type="spellEnd"/>
            <w:r w:rsidRPr="00AB6641">
              <w:rPr>
                <w:bCs/>
                <w:sz w:val="26"/>
                <w:szCs w:val="26"/>
              </w:rPr>
              <w:t xml:space="preserve"> </w:t>
            </w:r>
            <w:proofErr w:type="spellStart"/>
            <w:r w:rsidRPr="00AB6641">
              <w:rPr>
                <w:bCs/>
                <w:sz w:val="26"/>
                <w:szCs w:val="26"/>
              </w:rPr>
              <w:t>điều</w:t>
            </w:r>
            <w:proofErr w:type="spellEnd"/>
            <w:r w:rsidRPr="00AB6641">
              <w:rPr>
                <w:bCs/>
                <w:sz w:val="26"/>
                <w:szCs w:val="26"/>
              </w:rPr>
              <w:t xml:space="preserve"> </w:t>
            </w:r>
            <w:proofErr w:type="spellStart"/>
            <w:r w:rsidRPr="00AB6641">
              <w:rPr>
                <w:bCs/>
                <w:sz w:val="26"/>
                <w:szCs w:val="26"/>
              </w:rPr>
              <w:t>khiển</w:t>
            </w:r>
            <w:proofErr w:type="spellEnd"/>
            <w:r w:rsidRPr="00AB6641">
              <w:rPr>
                <w:bCs/>
                <w:sz w:val="26"/>
                <w:szCs w:val="26"/>
              </w:rPr>
              <w:t xml:space="preserve"> </w:t>
            </w:r>
            <w:proofErr w:type="spellStart"/>
            <w:r w:rsidRPr="00AB6641">
              <w:rPr>
                <w:bCs/>
                <w:sz w:val="26"/>
                <w:szCs w:val="26"/>
              </w:rPr>
              <w:t>cho</w:t>
            </w:r>
            <w:proofErr w:type="spellEnd"/>
            <w:r w:rsidRPr="00AB6641">
              <w:rPr>
                <w:bCs/>
                <w:sz w:val="26"/>
                <w:szCs w:val="26"/>
              </w:rPr>
              <w:t xml:space="preserve"> </w:t>
            </w:r>
            <w:proofErr w:type="spellStart"/>
            <w:r w:rsidRPr="00AB6641">
              <w:rPr>
                <w:bCs/>
                <w:sz w:val="26"/>
                <w:szCs w:val="26"/>
              </w:rPr>
              <w:t>bệnh</w:t>
            </w:r>
            <w:proofErr w:type="spellEnd"/>
            <w:r w:rsidRPr="00AB6641">
              <w:rPr>
                <w:bCs/>
                <w:sz w:val="26"/>
                <w:szCs w:val="26"/>
              </w:rPr>
              <w:t xml:space="preserve"> </w:t>
            </w:r>
            <w:proofErr w:type="spellStart"/>
            <w:r w:rsidRPr="00AB6641">
              <w:rPr>
                <w:bCs/>
                <w:sz w:val="26"/>
                <w:szCs w:val="26"/>
              </w:rPr>
              <w:t>nhân</w:t>
            </w:r>
            <w:proofErr w:type="spellEnd"/>
            <w:r w:rsidRPr="00AB6641">
              <w:rPr>
                <w:sz w:val="26"/>
                <w:szCs w:val="26"/>
                <w:lang w:val="es-ES"/>
              </w:rPr>
              <w:t xml:space="preserve"> </w:t>
            </w:r>
            <w:proofErr w:type="spellStart"/>
            <w:r w:rsidRPr="00AB6641">
              <w:rPr>
                <w:sz w:val="26"/>
                <w:szCs w:val="26"/>
                <w:lang w:val="es-ES"/>
              </w:rPr>
              <w:t>có</w:t>
            </w:r>
            <w:proofErr w:type="spellEnd"/>
            <w:r w:rsidRPr="00AB6641">
              <w:rPr>
                <w:sz w:val="26"/>
                <w:szCs w:val="26"/>
                <w:lang w:val="es-ES"/>
              </w:rPr>
              <w:t xml:space="preserve"> </w:t>
            </w:r>
            <w:proofErr w:type="spellStart"/>
            <w:r w:rsidRPr="00AB6641">
              <w:rPr>
                <w:sz w:val="26"/>
                <w:szCs w:val="26"/>
                <w:lang w:val="es-ES"/>
              </w:rPr>
              <w:t>các</w:t>
            </w:r>
            <w:proofErr w:type="spellEnd"/>
            <w:r w:rsidRPr="00AB6641">
              <w:rPr>
                <w:sz w:val="26"/>
                <w:szCs w:val="26"/>
                <w:lang w:val="es-ES"/>
              </w:rPr>
              <w:t xml:space="preserve"> </w:t>
            </w:r>
            <w:proofErr w:type="spellStart"/>
            <w:r w:rsidRPr="00AB6641">
              <w:rPr>
                <w:sz w:val="26"/>
                <w:szCs w:val="26"/>
                <w:lang w:val="es-ES"/>
              </w:rPr>
              <w:t>chức</w:t>
            </w:r>
            <w:proofErr w:type="spellEnd"/>
            <w:r w:rsidRPr="00AB6641">
              <w:rPr>
                <w:sz w:val="26"/>
                <w:szCs w:val="26"/>
                <w:lang w:val="es-ES"/>
              </w:rPr>
              <w:t xml:space="preserve"> </w:t>
            </w:r>
            <w:proofErr w:type="spellStart"/>
            <w:r w:rsidRPr="00AB6641">
              <w:rPr>
                <w:sz w:val="26"/>
                <w:szCs w:val="26"/>
                <w:lang w:val="es-ES"/>
              </w:rPr>
              <w:t>năng</w:t>
            </w:r>
            <w:proofErr w:type="spellEnd"/>
            <w:r w:rsidRPr="00AB6641">
              <w:rPr>
                <w:sz w:val="26"/>
                <w:szCs w:val="26"/>
                <w:lang w:val="es-ES"/>
              </w:rPr>
              <w:t xml:space="preserve"> </w:t>
            </w:r>
            <w:proofErr w:type="spellStart"/>
            <w:r w:rsidRPr="00AB6641">
              <w:rPr>
                <w:sz w:val="26"/>
                <w:szCs w:val="26"/>
                <w:lang w:val="es-ES"/>
              </w:rPr>
              <w:t>điều</w:t>
            </w:r>
            <w:proofErr w:type="spellEnd"/>
            <w:r w:rsidRPr="00AB6641">
              <w:rPr>
                <w:sz w:val="26"/>
                <w:szCs w:val="26"/>
                <w:lang w:val="es-ES"/>
              </w:rPr>
              <w:t xml:space="preserve"> </w:t>
            </w:r>
            <w:proofErr w:type="spellStart"/>
            <w:r w:rsidRPr="00AB6641">
              <w:rPr>
                <w:sz w:val="26"/>
                <w:szCs w:val="26"/>
                <w:lang w:val="es-ES"/>
              </w:rPr>
              <w:t>chỉnh</w:t>
            </w:r>
            <w:proofErr w:type="spellEnd"/>
            <w:r w:rsidRPr="00AB6641">
              <w:rPr>
                <w:sz w:val="26"/>
                <w:szCs w:val="26"/>
                <w:lang w:val="es-ES"/>
              </w:rPr>
              <w:t>:</w:t>
            </w:r>
          </w:p>
        </w:tc>
        <w:tc>
          <w:tcPr>
            <w:tcW w:w="487" w:type="pct"/>
            <w:vAlign w:val="center"/>
          </w:tcPr>
          <w:p w14:paraId="65C21493"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19C471B"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42E5144" w14:textId="77777777" w:rsidTr="00AB6641">
        <w:trPr>
          <w:trHeight w:val="269"/>
        </w:trPr>
        <w:tc>
          <w:tcPr>
            <w:tcW w:w="599" w:type="pct"/>
            <w:vAlign w:val="center"/>
          </w:tcPr>
          <w:p w14:paraId="74818721" w14:textId="77777777" w:rsidR="00AB6641" w:rsidRPr="00AB6641" w:rsidRDefault="00AB6641" w:rsidP="00C3704A">
            <w:pPr>
              <w:spacing w:line="276" w:lineRule="auto"/>
              <w:jc w:val="center"/>
              <w:rPr>
                <w:sz w:val="26"/>
                <w:szCs w:val="26"/>
              </w:rPr>
            </w:pPr>
          </w:p>
        </w:tc>
        <w:tc>
          <w:tcPr>
            <w:tcW w:w="3250" w:type="pct"/>
            <w:vAlign w:val="center"/>
          </w:tcPr>
          <w:p w14:paraId="282A0177" w14:textId="77777777" w:rsidR="00AB6641" w:rsidRPr="00AB6641" w:rsidRDefault="00AB6641" w:rsidP="00C3704A">
            <w:pPr>
              <w:spacing w:line="276" w:lineRule="auto"/>
              <w:jc w:val="left"/>
              <w:rPr>
                <w:sz w:val="26"/>
                <w:szCs w:val="26"/>
              </w:rPr>
            </w:pPr>
            <w:r w:rsidRPr="00AB6641">
              <w:rPr>
                <w:bCs/>
                <w:sz w:val="26"/>
                <w:szCs w:val="26"/>
              </w:rPr>
              <w:t xml:space="preserve">+ </w:t>
            </w:r>
            <w:proofErr w:type="spellStart"/>
            <w:r w:rsidRPr="00AB6641">
              <w:rPr>
                <w:bCs/>
                <w:sz w:val="26"/>
                <w:szCs w:val="26"/>
              </w:rPr>
              <w:t>Điều</w:t>
            </w:r>
            <w:proofErr w:type="spellEnd"/>
            <w:r w:rsidRPr="00AB6641">
              <w:rPr>
                <w:bCs/>
                <w:sz w:val="26"/>
                <w:szCs w:val="26"/>
              </w:rPr>
              <w:t xml:space="preserve"> </w:t>
            </w:r>
            <w:proofErr w:type="spellStart"/>
            <w:r w:rsidRPr="00AB6641">
              <w:rPr>
                <w:bCs/>
                <w:sz w:val="26"/>
                <w:szCs w:val="26"/>
              </w:rPr>
              <w:t>chỉnh</w:t>
            </w:r>
            <w:proofErr w:type="spellEnd"/>
            <w:r w:rsidRPr="00AB6641">
              <w:rPr>
                <w:bCs/>
                <w:sz w:val="26"/>
                <w:szCs w:val="26"/>
              </w:rPr>
              <w:t xml:space="preserve"> </w:t>
            </w:r>
            <w:proofErr w:type="spellStart"/>
            <w:r w:rsidRPr="00AB6641">
              <w:rPr>
                <w:bCs/>
                <w:sz w:val="26"/>
                <w:szCs w:val="26"/>
              </w:rPr>
              <w:t>nâng</w:t>
            </w:r>
            <w:proofErr w:type="spellEnd"/>
            <w:r w:rsidRPr="00AB6641">
              <w:rPr>
                <w:bCs/>
                <w:sz w:val="26"/>
                <w:szCs w:val="26"/>
              </w:rPr>
              <w:t xml:space="preserve"> </w:t>
            </w:r>
            <w:proofErr w:type="spellStart"/>
            <w:r w:rsidRPr="00AB6641">
              <w:rPr>
                <w:bCs/>
                <w:sz w:val="26"/>
                <w:szCs w:val="26"/>
              </w:rPr>
              <w:t>hạ</w:t>
            </w:r>
            <w:proofErr w:type="spellEnd"/>
            <w:r w:rsidRPr="00AB6641">
              <w:rPr>
                <w:bCs/>
                <w:sz w:val="26"/>
                <w:szCs w:val="26"/>
              </w:rPr>
              <w:t xml:space="preserve"> </w:t>
            </w:r>
            <w:proofErr w:type="spellStart"/>
            <w:r w:rsidRPr="00AB6641">
              <w:rPr>
                <w:bCs/>
                <w:sz w:val="26"/>
                <w:szCs w:val="26"/>
              </w:rPr>
              <w:t>tấm</w:t>
            </w:r>
            <w:proofErr w:type="spellEnd"/>
            <w:r w:rsidRPr="00AB6641">
              <w:rPr>
                <w:bCs/>
                <w:sz w:val="26"/>
                <w:szCs w:val="26"/>
              </w:rPr>
              <w:t xml:space="preserve"> </w:t>
            </w:r>
            <w:proofErr w:type="spellStart"/>
            <w:r w:rsidRPr="00AB6641">
              <w:rPr>
                <w:bCs/>
                <w:sz w:val="26"/>
                <w:szCs w:val="26"/>
              </w:rPr>
              <w:t>lưng</w:t>
            </w:r>
            <w:proofErr w:type="spellEnd"/>
          </w:p>
        </w:tc>
        <w:tc>
          <w:tcPr>
            <w:tcW w:w="487" w:type="pct"/>
            <w:vAlign w:val="center"/>
          </w:tcPr>
          <w:p w14:paraId="6E86EB19"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8F6191D"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0990888" w14:textId="77777777" w:rsidTr="00AB6641">
        <w:trPr>
          <w:trHeight w:val="269"/>
        </w:trPr>
        <w:tc>
          <w:tcPr>
            <w:tcW w:w="599" w:type="pct"/>
            <w:vAlign w:val="center"/>
          </w:tcPr>
          <w:p w14:paraId="1FF06E7A" w14:textId="77777777" w:rsidR="00AB6641" w:rsidRPr="00AB6641" w:rsidRDefault="00AB6641" w:rsidP="00C3704A">
            <w:pPr>
              <w:spacing w:line="276" w:lineRule="auto"/>
              <w:jc w:val="center"/>
              <w:rPr>
                <w:sz w:val="26"/>
                <w:szCs w:val="26"/>
              </w:rPr>
            </w:pPr>
          </w:p>
        </w:tc>
        <w:tc>
          <w:tcPr>
            <w:tcW w:w="3250" w:type="pct"/>
            <w:vAlign w:val="center"/>
          </w:tcPr>
          <w:p w14:paraId="65CB10D0" w14:textId="77777777" w:rsidR="00AB6641" w:rsidRPr="00AB6641" w:rsidRDefault="00AB6641" w:rsidP="00C3704A">
            <w:pPr>
              <w:spacing w:line="276" w:lineRule="auto"/>
              <w:jc w:val="left"/>
              <w:rPr>
                <w:sz w:val="26"/>
                <w:szCs w:val="26"/>
              </w:rPr>
            </w:pPr>
            <w:r w:rsidRPr="00AB6641">
              <w:rPr>
                <w:bCs/>
                <w:sz w:val="26"/>
                <w:szCs w:val="26"/>
              </w:rPr>
              <w:t xml:space="preserve">+ </w:t>
            </w:r>
            <w:proofErr w:type="spellStart"/>
            <w:r w:rsidRPr="00AB6641">
              <w:rPr>
                <w:bCs/>
                <w:sz w:val="26"/>
                <w:szCs w:val="26"/>
              </w:rPr>
              <w:t>Điều</w:t>
            </w:r>
            <w:proofErr w:type="spellEnd"/>
            <w:r w:rsidRPr="00AB6641">
              <w:rPr>
                <w:bCs/>
                <w:sz w:val="26"/>
                <w:szCs w:val="26"/>
              </w:rPr>
              <w:t xml:space="preserve"> </w:t>
            </w:r>
            <w:proofErr w:type="spellStart"/>
            <w:r w:rsidRPr="00AB6641">
              <w:rPr>
                <w:bCs/>
                <w:sz w:val="26"/>
                <w:szCs w:val="26"/>
              </w:rPr>
              <w:t>chỉnh</w:t>
            </w:r>
            <w:proofErr w:type="spellEnd"/>
            <w:r w:rsidRPr="00AB6641">
              <w:rPr>
                <w:bCs/>
                <w:sz w:val="26"/>
                <w:szCs w:val="26"/>
              </w:rPr>
              <w:t xml:space="preserve"> </w:t>
            </w:r>
            <w:proofErr w:type="spellStart"/>
            <w:r w:rsidRPr="00AB6641">
              <w:rPr>
                <w:bCs/>
                <w:sz w:val="26"/>
                <w:szCs w:val="26"/>
              </w:rPr>
              <w:t>nâng</w:t>
            </w:r>
            <w:proofErr w:type="spellEnd"/>
            <w:r w:rsidRPr="00AB6641">
              <w:rPr>
                <w:bCs/>
                <w:sz w:val="26"/>
                <w:szCs w:val="26"/>
              </w:rPr>
              <w:t xml:space="preserve"> </w:t>
            </w:r>
            <w:proofErr w:type="spellStart"/>
            <w:r w:rsidRPr="00AB6641">
              <w:rPr>
                <w:bCs/>
                <w:sz w:val="26"/>
                <w:szCs w:val="26"/>
              </w:rPr>
              <w:t>hạ</w:t>
            </w:r>
            <w:proofErr w:type="spellEnd"/>
            <w:r w:rsidRPr="00AB6641">
              <w:rPr>
                <w:bCs/>
                <w:sz w:val="26"/>
                <w:szCs w:val="26"/>
              </w:rPr>
              <w:t xml:space="preserve"> </w:t>
            </w:r>
            <w:proofErr w:type="spellStart"/>
            <w:r w:rsidRPr="00AB6641">
              <w:rPr>
                <w:bCs/>
                <w:sz w:val="26"/>
                <w:szCs w:val="26"/>
              </w:rPr>
              <w:t>khuỷu</w:t>
            </w:r>
            <w:proofErr w:type="spellEnd"/>
            <w:r w:rsidRPr="00AB6641">
              <w:rPr>
                <w:bCs/>
                <w:sz w:val="26"/>
                <w:szCs w:val="26"/>
              </w:rPr>
              <w:t xml:space="preserve"> </w:t>
            </w:r>
            <w:proofErr w:type="spellStart"/>
            <w:r w:rsidRPr="00AB6641">
              <w:rPr>
                <w:bCs/>
                <w:sz w:val="26"/>
                <w:szCs w:val="26"/>
              </w:rPr>
              <w:t>gối</w:t>
            </w:r>
            <w:proofErr w:type="spellEnd"/>
          </w:p>
        </w:tc>
        <w:tc>
          <w:tcPr>
            <w:tcW w:w="487" w:type="pct"/>
            <w:vAlign w:val="center"/>
          </w:tcPr>
          <w:p w14:paraId="3A50FB3E"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FC340C8"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8D89605" w14:textId="77777777" w:rsidTr="00AB6641">
        <w:trPr>
          <w:trHeight w:val="284"/>
        </w:trPr>
        <w:tc>
          <w:tcPr>
            <w:tcW w:w="599" w:type="pct"/>
            <w:vAlign w:val="center"/>
          </w:tcPr>
          <w:p w14:paraId="59E91502" w14:textId="77777777" w:rsidR="00AB6641" w:rsidRPr="00AB6641" w:rsidRDefault="00AB6641" w:rsidP="00C3704A">
            <w:pPr>
              <w:spacing w:line="276" w:lineRule="auto"/>
              <w:jc w:val="center"/>
              <w:rPr>
                <w:sz w:val="26"/>
                <w:szCs w:val="26"/>
              </w:rPr>
            </w:pPr>
          </w:p>
        </w:tc>
        <w:tc>
          <w:tcPr>
            <w:tcW w:w="3250" w:type="pct"/>
            <w:vAlign w:val="center"/>
          </w:tcPr>
          <w:p w14:paraId="5DD7D221"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lang w:val="es-ES"/>
              </w:rPr>
              <w:t>Có</w:t>
            </w:r>
            <w:proofErr w:type="spellEnd"/>
            <w:r w:rsidRPr="00AB6641">
              <w:rPr>
                <w:sz w:val="26"/>
                <w:szCs w:val="26"/>
                <w:lang w:val="es-ES"/>
              </w:rPr>
              <w:t xml:space="preserve"> </w:t>
            </w:r>
            <w:proofErr w:type="spellStart"/>
            <w:r w:rsidRPr="00AB6641">
              <w:rPr>
                <w:sz w:val="26"/>
                <w:szCs w:val="26"/>
                <w:lang w:val="es-ES"/>
              </w:rPr>
              <w:t>các</w:t>
            </w:r>
            <w:proofErr w:type="spellEnd"/>
            <w:r w:rsidRPr="00AB6641">
              <w:rPr>
                <w:sz w:val="26"/>
                <w:szCs w:val="26"/>
                <w:lang w:val="es-ES"/>
              </w:rPr>
              <w:t xml:space="preserve"> </w:t>
            </w:r>
            <w:proofErr w:type="spellStart"/>
            <w:r w:rsidRPr="00AB6641">
              <w:rPr>
                <w:sz w:val="26"/>
                <w:szCs w:val="26"/>
                <w:lang w:val="es-ES"/>
              </w:rPr>
              <w:t>móc</w:t>
            </w:r>
            <w:proofErr w:type="spellEnd"/>
            <w:r w:rsidRPr="00AB6641">
              <w:rPr>
                <w:sz w:val="26"/>
                <w:szCs w:val="26"/>
                <w:lang w:val="es-ES"/>
              </w:rPr>
              <w:t xml:space="preserve"> treo </w:t>
            </w:r>
            <w:proofErr w:type="spellStart"/>
            <w:r w:rsidRPr="00AB6641">
              <w:rPr>
                <w:sz w:val="26"/>
                <w:szCs w:val="26"/>
                <w:lang w:val="es-ES"/>
              </w:rPr>
              <w:t>túi</w:t>
            </w:r>
            <w:proofErr w:type="spellEnd"/>
            <w:r w:rsidRPr="00AB6641">
              <w:rPr>
                <w:sz w:val="26"/>
                <w:szCs w:val="26"/>
                <w:lang w:val="es-ES"/>
              </w:rPr>
              <w:t xml:space="preserve"> </w:t>
            </w:r>
            <w:proofErr w:type="spellStart"/>
            <w:r w:rsidRPr="00AB6641">
              <w:rPr>
                <w:sz w:val="26"/>
                <w:szCs w:val="26"/>
                <w:lang w:val="es-ES"/>
              </w:rPr>
              <w:t>dẫn</w:t>
            </w:r>
            <w:proofErr w:type="spellEnd"/>
            <w:r w:rsidRPr="00AB6641">
              <w:rPr>
                <w:sz w:val="26"/>
                <w:szCs w:val="26"/>
                <w:lang w:val="es-ES"/>
              </w:rPr>
              <w:t xml:space="preserve"> </w:t>
            </w:r>
            <w:proofErr w:type="spellStart"/>
            <w:r w:rsidRPr="00AB6641">
              <w:rPr>
                <w:sz w:val="26"/>
                <w:szCs w:val="26"/>
                <w:lang w:val="es-ES"/>
              </w:rPr>
              <w:t>lưu</w:t>
            </w:r>
            <w:proofErr w:type="spellEnd"/>
            <w:r w:rsidRPr="00AB6641">
              <w:rPr>
                <w:sz w:val="26"/>
                <w:szCs w:val="26"/>
                <w:lang w:val="es-ES"/>
              </w:rPr>
              <w:t xml:space="preserve">, </w:t>
            </w:r>
            <w:proofErr w:type="spellStart"/>
            <w:r w:rsidRPr="00AB6641">
              <w:rPr>
                <w:sz w:val="26"/>
                <w:szCs w:val="26"/>
                <w:lang w:val="es-ES"/>
              </w:rPr>
              <w:t>túi</w:t>
            </w:r>
            <w:proofErr w:type="spellEnd"/>
            <w:r w:rsidRPr="00AB6641">
              <w:rPr>
                <w:sz w:val="26"/>
                <w:szCs w:val="26"/>
                <w:lang w:val="es-ES"/>
              </w:rPr>
              <w:t xml:space="preserve"> </w:t>
            </w:r>
            <w:proofErr w:type="spellStart"/>
            <w:r w:rsidRPr="00AB6641">
              <w:rPr>
                <w:sz w:val="26"/>
                <w:szCs w:val="26"/>
                <w:lang w:val="es-ES"/>
              </w:rPr>
              <w:t>đựng</w:t>
            </w:r>
            <w:proofErr w:type="spellEnd"/>
            <w:r w:rsidRPr="00AB6641">
              <w:rPr>
                <w:sz w:val="26"/>
                <w:szCs w:val="26"/>
                <w:lang w:val="es-ES"/>
              </w:rPr>
              <w:t xml:space="preserve"> </w:t>
            </w:r>
            <w:proofErr w:type="spellStart"/>
            <w:r w:rsidRPr="00AB6641">
              <w:rPr>
                <w:sz w:val="26"/>
                <w:szCs w:val="26"/>
                <w:lang w:val="es-ES"/>
              </w:rPr>
              <w:t>nước</w:t>
            </w:r>
            <w:proofErr w:type="spellEnd"/>
            <w:r w:rsidRPr="00AB6641">
              <w:rPr>
                <w:sz w:val="26"/>
                <w:szCs w:val="26"/>
                <w:lang w:val="es-ES"/>
              </w:rPr>
              <w:t xml:space="preserve"> </w:t>
            </w:r>
            <w:proofErr w:type="spellStart"/>
            <w:r w:rsidRPr="00AB6641">
              <w:rPr>
                <w:sz w:val="26"/>
                <w:szCs w:val="26"/>
                <w:lang w:val="es-ES"/>
              </w:rPr>
              <w:t>tiểu</w:t>
            </w:r>
            <w:proofErr w:type="spellEnd"/>
            <w:r w:rsidRPr="00AB6641">
              <w:rPr>
                <w:sz w:val="26"/>
                <w:szCs w:val="26"/>
                <w:lang w:val="es-ES"/>
              </w:rPr>
              <w:t xml:space="preserve"> </w:t>
            </w:r>
            <w:proofErr w:type="spellStart"/>
            <w:r w:rsidRPr="00AB6641">
              <w:rPr>
                <w:sz w:val="26"/>
                <w:szCs w:val="26"/>
                <w:lang w:val="es-ES"/>
              </w:rPr>
              <w:t>được</w:t>
            </w:r>
            <w:proofErr w:type="spellEnd"/>
            <w:r w:rsidRPr="00AB6641">
              <w:rPr>
                <w:sz w:val="26"/>
                <w:szCs w:val="26"/>
                <w:lang w:val="es-ES"/>
              </w:rPr>
              <w:t xml:space="preserve"> </w:t>
            </w:r>
            <w:proofErr w:type="spellStart"/>
            <w:r w:rsidRPr="00AB6641">
              <w:rPr>
                <w:sz w:val="26"/>
                <w:szCs w:val="26"/>
                <w:lang w:val="es-ES"/>
              </w:rPr>
              <w:t>tích</w:t>
            </w:r>
            <w:proofErr w:type="spellEnd"/>
            <w:r w:rsidRPr="00AB6641">
              <w:rPr>
                <w:sz w:val="26"/>
                <w:szCs w:val="26"/>
                <w:lang w:val="es-ES"/>
              </w:rPr>
              <w:t xml:space="preserve"> </w:t>
            </w:r>
            <w:proofErr w:type="spellStart"/>
            <w:r w:rsidRPr="00AB6641">
              <w:rPr>
                <w:sz w:val="26"/>
                <w:szCs w:val="26"/>
                <w:lang w:val="es-ES"/>
              </w:rPr>
              <w:t>hợp</w:t>
            </w:r>
            <w:proofErr w:type="spellEnd"/>
            <w:r w:rsidRPr="00AB6641">
              <w:rPr>
                <w:sz w:val="26"/>
                <w:szCs w:val="26"/>
                <w:lang w:val="es-ES"/>
              </w:rPr>
              <w:t xml:space="preserve"> ở </w:t>
            </w:r>
            <w:proofErr w:type="spellStart"/>
            <w:r w:rsidRPr="00AB6641">
              <w:rPr>
                <w:sz w:val="26"/>
                <w:szCs w:val="26"/>
                <w:lang w:val="es-ES"/>
              </w:rPr>
              <w:t>hai</w:t>
            </w:r>
            <w:proofErr w:type="spellEnd"/>
            <w:r w:rsidRPr="00AB6641">
              <w:rPr>
                <w:sz w:val="26"/>
                <w:szCs w:val="26"/>
                <w:lang w:val="es-ES"/>
              </w:rPr>
              <w:t xml:space="preserve"> </w:t>
            </w:r>
            <w:proofErr w:type="spellStart"/>
            <w:r w:rsidRPr="00AB6641">
              <w:rPr>
                <w:sz w:val="26"/>
                <w:szCs w:val="26"/>
                <w:lang w:val="es-ES"/>
              </w:rPr>
              <w:t>bên</w:t>
            </w:r>
            <w:proofErr w:type="spellEnd"/>
            <w:r w:rsidRPr="00AB6641">
              <w:rPr>
                <w:sz w:val="26"/>
                <w:szCs w:val="26"/>
                <w:lang w:val="es-ES"/>
              </w:rPr>
              <w:t xml:space="preserve"> </w:t>
            </w:r>
            <w:proofErr w:type="spellStart"/>
            <w:r w:rsidRPr="00AB6641">
              <w:rPr>
                <w:sz w:val="26"/>
                <w:szCs w:val="26"/>
                <w:lang w:val="es-ES"/>
              </w:rPr>
              <w:t>thành</w:t>
            </w:r>
            <w:proofErr w:type="spellEnd"/>
            <w:r w:rsidRPr="00AB6641">
              <w:rPr>
                <w:sz w:val="26"/>
                <w:szCs w:val="26"/>
                <w:lang w:val="es-ES"/>
              </w:rPr>
              <w:t xml:space="preserve"> </w:t>
            </w:r>
            <w:proofErr w:type="spellStart"/>
            <w:r w:rsidRPr="00AB6641">
              <w:rPr>
                <w:sz w:val="26"/>
                <w:szCs w:val="26"/>
                <w:lang w:val="es-ES"/>
              </w:rPr>
              <w:t>giường</w:t>
            </w:r>
            <w:proofErr w:type="spellEnd"/>
            <w:r w:rsidRPr="00AB6641">
              <w:rPr>
                <w:sz w:val="26"/>
                <w:szCs w:val="26"/>
                <w:lang w:val="es-ES"/>
              </w:rPr>
              <w:t>.</w:t>
            </w:r>
          </w:p>
        </w:tc>
        <w:tc>
          <w:tcPr>
            <w:tcW w:w="487" w:type="pct"/>
            <w:vAlign w:val="center"/>
          </w:tcPr>
          <w:p w14:paraId="3BA5251D"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98D9D4E"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EB5301C" w14:textId="77777777" w:rsidTr="00AB6641">
        <w:trPr>
          <w:trHeight w:val="269"/>
        </w:trPr>
        <w:tc>
          <w:tcPr>
            <w:tcW w:w="599" w:type="pct"/>
            <w:vAlign w:val="center"/>
          </w:tcPr>
          <w:p w14:paraId="0800321C" w14:textId="77777777" w:rsidR="00AB6641" w:rsidRPr="00AB6641" w:rsidRDefault="00AB6641" w:rsidP="00C3704A">
            <w:pPr>
              <w:spacing w:line="276" w:lineRule="auto"/>
              <w:jc w:val="center"/>
              <w:rPr>
                <w:sz w:val="26"/>
                <w:szCs w:val="26"/>
              </w:rPr>
            </w:pPr>
          </w:p>
        </w:tc>
        <w:tc>
          <w:tcPr>
            <w:tcW w:w="3250" w:type="pct"/>
            <w:vAlign w:val="center"/>
          </w:tcPr>
          <w:p w14:paraId="0A8F0C0E" w14:textId="77777777" w:rsidR="00AB6641" w:rsidRPr="00AB6641" w:rsidRDefault="00AB6641" w:rsidP="00C3704A">
            <w:pPr>
              <w:spacing w:line="276" w:lineRule="auto"/>
              <w:jc w:val="left"/>
              <w:rPr>
                <w:sz w:val="26"/>
                <w:szCs w:val="26"/>
              </w:rPr>
            </w:pPr>
            <w:r w:rsidRPr="00AB6641">
              <w:rPr>
                <w:sz w:val="26"/>
                <w:szCs w:val="26"/>
                <w:lang w:val="es-ES"/>
              </w:rPr>
              <w:t xml:space="preserve">- </w:t>
            </w:r>
            <w:proofErr w:type="spellStart"/>
            <w:r w:rsidRPr="00AB6641">
              <w:rPr>
                <w:sz w:val="26"/>
                <w:szCs w:val="26"/>
                <w:lang w:val="es-ES"/>
              </w:rPr>
              <w:t>Có</w:t>
            </w:r>
            <w:proofErr w:type="spellEnd"/>
            <w:r w:rsidRPr="00AB6641">
              <w:rPr>
                <w:sz w:val="26"/>
                <w:szCs w:val="26"/>
                <w:lang w:val="es-ES"/>
              </w:rPr>
              <w:t xml:space="preserve"> ≥ 4 </w:t>
            </w:r>
            <w:proofErr w:type="spellStart"/>
            <w:r w:rsidRPr="00AB6641">
              <w:rPr>
                <w:sz w:val="26"/>
                <w:szCs w:val="26"/>
                <w:lang w:val="es-ES"/>
              </w:rPr>
              <w:t>vị</w:t>
            </w:r>
            <w:proofErr w:type="spellEnd"/>
            <w:r w:rsidRPr="00AB6641">
              <w:rPr>
                <w:sz w:val="26"/>
                <w:szCs w:val="26"/>
                <w:lang w:val="es-ES"/>
              </w:rPr>
              <w:t xml:space="preserve"> </w:t>
            </w:r>
            <w:proofErr w:type="spellStart"/>
            <w:r w:rsidRPr="00AB6641">
              <w:rPr>
                <w:sz w:val="26"/>
                <w:szCs w:val="26"/>
                <w:lang w:val="es-ES"/>
              </w:rPr>
              <w:t>trí</w:t>
            </w:r>
            <w:proofErr w:type="spellEnd"/>
            <w:r w:rsidRPr="00AB6641">
              <w:rPr>
                <w:sz w:val="26"/>
                <w:szCs w:val="26"/>
                <w:lang w:val="es-ES"/>
              </w:rPr>
              <w:t xml:space="preserve"> </w:t>
            </w:r>
            <w:proofErr w:type="spellStart"/>
            <w:r w:rsidRPr="00AB6641">
              <w:rPr>
                <w:sz w:val="26"/>
                <w:szCs w:val="26"/>
                <w:lang w:val="es-ES"/>
              </w:rPr>
              <w:t>gắn</w:t>
            </w:r>
            <w:proofErr w:type="spellEnd"/>
            <w:r w:rsidRPr="00AB6641">
              <w:rPr>
                <w:sz w:val="26"/>
                <w:szCs w:val="26"/>
                <w:lang w:val="es-ES"/>
              </w:rPr>
              <w:t xml:space="preserve"> </w:t>
            </w:r>
            <w:proofErr w:type="spellStart"/>
            <w:r w:rsidRPr="00AB6641">
              <w:rPr>
                <w:sz w:val="26"/>
                <w:szCs w:val="26"/>
                <w:lang w:val="es-ES"/>
              </w:rPr>
              <w:t>cọc</w:t>
            </w:r>
            <w:proofErr w:type="spellEnd"/>
            <w:r w:rsidRPr="00AB6641">
              <w:rPr>
                <w:sz w:val="26"/>
                <w:szCs w:val="26"/>
                <w:lang w:val="es-ES"/>
              </w:rPr>
              <w:t xml:space="preserve"> </w:t>
            </w:r>
            <w:proofErr w:type="spellStart"/>
            <w:r w:rsidRPr="00AB6641">
              <w:rPr>
                <w:sz w:val="26"/>
                <w:szCs w:val="26"/>
                <w:lang w:val="es-ES"/>
              </w:rPr>
              <w:t>truyền</w:t>
            </w:r>
            <w:proofErr w:type="spellEnd"/>
            <w:r w:rsidRPr="00AB6641">
              <w:rPr>
                <w:sz w:val="26"/>
                <w:szCs w:val="26"/>
                <w:lang w:val="es-ES"/>
              </w:rPr>
              <w:t xml:space="preserve"> </w:t>
            </w:r>
            <w:proofErr w:type="spellStart"/>
            <w:r w:rsidRPr="00AB6641">
              <w:rPr>
                <w:sz w:val="26"/>
                <w:szCs w:val="26"/>
                <w:lang w:val="es-ES"/>
              </w:rPr>
              <w:t>dịch</w:t>
            </w:r>
            <w:proofErr w:type="spellEnd"/>
            <w:r w:rsidRPr="00AB6641">
              <w:rPr>
                <w:sz w:val="26"/>
                <w:szCs w:val="26"/>
                <w:lang w:val="es-ES"/>
              </w:rPr>
              <w:t xml:space="preserve"> ở </w:t>
            </w:r>
            <w:proofErr w:type="spellStart"/>
            <w:r w:rsidRPr="00AB6641">
              <w:rPr>
                <w:sz w:val="26"/>
                <w:szCs w:val="26"/>
                <w:lang w:val="es-ES"/>
              </w:rPr>
              <w:t>hai</w:t>
            </w:r>
            <w:proofErr w:type="spellEnd"/>
            <w:r w:rsidRPr="00AB6641">
              <w:rPr>
                <w:sz w:val="26"/>
                <w:szCs w:val="26"/>
                <w:lang w:val="es-ES"/>
              </w:rPr>
              <w:t xml:space="preserve"> </w:t>
            </w:r>
            <w:proofErr w:type="spellStart"/>
            <w:r w:rsidRPr="00AB6641">
              <w:rPr>
                <w:sz w:val="26"/>
                <w:szCs w:val="26"/>
                <w:lang w:val="es-ES"/>
              </w:rPr>
              <w:t>bên</w:t>
            </w:r>
            <w:proofErr w:type="spellEnd"/>
            <w:r w:rsidRPr="00AB6641">
              <w:rPr>
                <w:sz w:val="26"/>
                <w:szCs w:val="26"/>
                <w:lang w:val="es-ES"/>
              </w:rPr>
              <w:t xml:space="preserve"> </w:t>
            </w:r>
            <w:proofErr w:type="spellStart"/>
            <w:r w:rsidRPr="00AB6641">
              <w:rPr>
                <w:sz w:val="26"/>
                <w:szCs w:val="26"/>
                <w:lang w:val="es-ES"/>
              </w:rPr>
              <w:t>giường</w:t>
            </w:r>
            <w:proofErr w:type="spellEnd"/>
            <w:r w:rsidRPr="00AB6641">
              <w:rPr>
                <w:sz w:val="26"/>
                <w:szCs w:val="26"/>
                <w:lang w:val="es-ES"/>
              </w:rPr>
              <w:t>.</w:t>
            </w:r>
          </w:p>
        </w:tc>
        <w:tc>
          <w:tcPr>
            <w:tcW w:w="487" w:type="pct"/>
            <w:vAlign w:val="center"/>
          </w:tcPr>
          <w:p w14:paraId="2CCE2B30"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7C5B8974"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0829587" w14:textId="77777777" w:rsidTr="00AB6641">
        <w:trPr>
          <w:trHeight w:val="269"/>
        </w:trPr>
        <w:tc>
          <w:tcPr>
            <w:tcW w:w="599" w:type="pct"/>
            <w:vAlign w:val="center"/>
          </w:tcPr>
          <w:p w14:paraId="68037D82" w14:textId="77777777" w:rsidR="00AB6641" w:rsidRPr="00AB6641" w:rsidRDefault="00AB6641" w:rsidP="00C3704A">
            <w:pPr>
              <w:spacing w:line="276" w:lineRule="auto"/>
              <w:jc w:val="center"/>
              <w:rPr>
                <w:sz w:val="26"/>
                <w:szCs w:val="26"/>
              </w:rPr>
            </w:pPr>
          </w:p>
        </w:tc>
        <w:tc>
          <w:tcPr>
            <w:tcW w:w="3250" w:type="pct"/>
            <w:vAlign w:val="center"/>
          </w:tcPr>
          <w:p w14:paraId="68F2CE2C" w14:textId="77777777" w:rsidR="00AB6641" w:rsidRPr="00AB6641" w:rsidRDefault="00AB6641" w:rsidP="00C3704A">
            <w:pPr>
              <w:spacing w:line="276" w:lineRule="auto"/>
              <w:jc w:val="left"/>
              <w:rPr>
                <w:sz w:val="26"/>
                <w:szCs w:val="26"/>
              </w:rPr>
            </w:pPr>
            <w:r w:rsidRPr="00AB6641">
              <w:rPr>
                <w:sz w:val="26"/>
                <w:szCs w:val="26"/>
                <w:lang w:val="es-ES"/>
              </w:rPr>
              <w:t xml:space="preserve">- </w:t>
            </w:r>
            <w:r w:rsidRPr="00AB6641">
              <w:rPr>
                <w:sz w:val="26"/>
                <w:szCs w:val="26"/>
                <w:lang w:val="vi-VN"/>
              </w:rPr>
              <w:t xml:space="preserve">Giường có các ngàm </w:t>
            </w:r>
            <w:proofErr w:type="spellStart"/>
            <w:r w:rsidRPr="00AB6641">
              <w:rPr>
                <w:sz w:val="26"/>
                <w:szCs w:val="26"/>
                <w:lang w:val="es-ES"/>
              </w:rPr>
              <w:t>dùng</w:t>
            </w:r>
            <w:proofErr w:type="spellEnd"/>
            <w:r w:rsidRPr="00AB6641">
              <w:rPr>
                <w:sz w:val="26"/>
                <w:szCs w:val="26"/>
                <w:lang w:val="es-ES"/>
              </w:rPr>
              <w:t xml:space="preserve"> </w:t>
            </w:r>
            <w:r w:rsidRPr="00AB6641">
              <w:rPr>
                <w:sz w:val="26"/>
                <w:szCs w:val="26"/>
                <w:lang w:val="vi-VN"/>
              </w:rPr>
              <w:t>để cố định dây đai khi cần giữ bệnh nhân</w:t>
            </w:r>
            <w:r w:rsidRPr="00AB6641">
              <w:rPr>
                <w:sz w:val="26"/>
                <w:szCs w:val="26"/>
              </w:rPr>
              <w:t>.</w:t>
            </w:r>
          </w:p>
        </w:tc>
        <w:tc>
          <w:tcPr>
            <w:tcW w:w="487" w:type="pct"/>
            <w:vAlign w:val="center"/>
          </w:tcPr>
          <w:p w14:paraId="45DC680B"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39043B7"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6470D8A" w14:textId="77777777" w:rsidTr="00AB6641">
        <w:trPr>
          <w:trHeight w:val="269"/>
        </w:trPr>
        <w:tc>
          <w:tcPr>
            <w:tcW w:w="599" w:type="pct"/>
            <w:vAlign w:val="center"/>
          </w:tcPr>
          <w:p w14:paraId="6CAF31E9" w14:textId="77777777" w:rsidR="00AB6641" w:rsidRPr="00AB6641" w:rsidRDefault="00AB6641" w:rsidP="00C3704A">
            <w:pPr>
              <w:spacing w:line="276" w:lineRule="auto"/>
              <w:jc w:val="center"/>
              <w:rPr>
                <w:sz w:val="26"/>
                <w:szCs w:val="26"/>
              </w:rPr>
            </w:pPr>
          </w:p>
        </w:tc>
        <w:tc>
          <w:tcPr>
            <w:tcW w:w="3250" w:type="pct"/>
            <w:vAlign w:val="center"/>
          </w:tcPr>
          <w:p w14:paraId="181A97A1" w14:textId="77777777" w:rsidR="00AB6641" w:rsidRPr="00AB6641" w:rsidRDefault="00AB6641" w:rsidP="00C3704A">
            <w:pPr>
              <w:spacing w:line="276" w:lineRule="auto"/>
              <w:jc w:val="left"/>
              <w:rPr>
                <w:sz w:val="26"/>
                <w:szCs w:val="26"/>
              </w:rPr>
            </w:pPr>
            <w:r w:rsidRPr="00AB6641">
              <w:rPr>
                <w:sz w:val="26"/>
                <w:szCs w:val="26"/>
                <w:lang w:val="vi-VN"/>
              </w:rPr>
              <w:t>- Bánh xe:</w:t>
            </w:r>
          </w:p>
        </w:tc>
        <w:tc>
          <w:tcPr>
            <w:tcW w:w="487" w:type="pct"/>
            <w:vAlign w:val="center"/>
          </w:tcPr>
          <w:p w14:paraId="4F37C930" w14:textId="77777777" w:rsidR="00AB6641" w:rsidRPr="00AB6641" w:rsidRDefault="00AB6641" w:rsidP="00C3704A">
            <w:pPr>
              <w:spacing w:line="276" w:lineRule="auto"/>
              <w:jc w:val="left"/>
              <w:rPr>
                <w:sz w:val="26"/>
                <w:szCs w:val="26"/>
              </w:rPr>
            </w:pPr>
          </w:p>
        </w:tc>
        <w:tc>
          <w:tcPr>
            <w:tcW w:w="664" w:type="pct"/>
            <w:vAlign w:val="center"/>
          </w:tcPr>
          <w:p w14:paraId="2A2E1E24" w14:textId="77777777" w:rsidR="00AB6641" w:rsidRPr="00AB6641" w:rsidRDefault="00AB6641" w:rsidP="00C3704A">
            <w:pPr>
              <w:spacing w:line="276" w:lineRule="auto"/>
              <w:jc w:val="left"/>
              <w:rPr>
                <w:sz w:val="26"/>
                <w:szCs w:val="26"/>
              </w:rPr>
            </w:pPr>
          </w:p>
        </w:tc>
      </w:tr>
      <w:tr w:rsidR="00AB6641" w:rsidRPr="00AB6641" w14:paraId="326E2BC1" w14:textId="77777777" w:rsidTr="00AB6641">
        <w:trPr>
          <w:trHeight w:val="269"/>
        </w:trPr>
        <w:tc>
          <w:tcPr>
            <w:tcW w:w="599" w:type="pct"/>
            <w:vAlign w:val="center"/>
          </w:tcPr>
          <w:p w14:paraId="2EDF4565" w14:textId="77777777" w:rsidR="00AB6641" w:rsidRPr="00AB6641" w:rsidRDefault="00AB6641" w:rsidP="00C3704A">
            <w:pPr>
              <w:spacing w:line="276" w:lineRule="auto"/>
              <w:jc w:val="center"/>
              <w:rPr>
                <w:sz w:val="26"/>
                <w:szCs w:val="26"/>
              </w:rPr>
            </w:pPr>
          </w:p>
        </w:tc>
        <w:tc>
          <w:tcPr>
            <w:tcW w:w="3250" w:type="pct"/>
            <w:vAlign w:val="center"/>
          </w:tcPr>
          <w:p w14:paraId="4675FA80" w14:textId="77777777" w:rsidR="00AB6641" w:rsidRPr="00AB6641" w:rsidRDefault="00AB6641" w:rsidP="00C3704A">
            <w:pPr>
              <w:spacing w:line="276" w:lineRule="auto"/>
              <w:jc w:val="left"/>
              <w:rPr>
                <w:sz w:val="26"/>
                <w:szCs w:val="26"/>
              </w:rPr>
            </w:pPr>
            <w:r w:rsidRPr="00AB6641">
              <w:rPr>
                <w:sz w:val="26"/>
                <w:szCs w:val="26"/>
                <w:lang w:val="vi-VN"/>
              </w:rPr>
              <w:t>+ Kích thước bánh xe: ≥ 150mm</w:t>
            </w:r>
          </w:p>
        </w:tc>
        <w:tc>
          <w:tcPr>
            <w:tcW w:w="487" w:type="pct"/>
            <w:vAlign w:val="center"/>
          </w:tcPr>
          <w:p w14:paraId="3717CCED"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71D846E"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9D0064E" w14:textId="77777777" w:rsidTr="00AB6641">
        <w:trPr>
          <w:trHeight w:val="269"/>
        </w:trPr>
        <w:tc>
          <w:tcPr>
            <w:tcW w:w="599" w:type="pct"/>
            <w:vAlign w:val="center"/>
          </w:tcPr>
          <w:p w14:paraId="47916301" w14:textId="77777777" w:rsidR="00AB6641" w:rsidRPr="00AB6641" w:rsidRDefault="00AB6641" w:rsidP="00C3704A">
            <w:pPr>
              <w:spacing w:line="276" w:lineRule="auto"/>
              <w:jc w:val="center"/>
              <w:rPr>
                <w:sz w:val="26"/>
                <w:szCs w:val="26"/>
              </w:rPr>
            </w:pPr>
          </w:p>
        </w:tc>
        <w:tc>
          <w:tcPr>
            <w:tcW w:w="3250" w:type="pct"/>
            <w:vAlign w:val="center"/>
          </w:tcPr>
          <w:p w14:paraId="2F8FF9AD" w14:textId="77777777" w:rsidR="00AB6641" w:rsidRPr="00AB6641" w:rsidRDefault="00AB6641" w:rsidP="00C3704A">
            <w:pPr>
              <w:spacing w:line="276" w:lineRule="auto"/>
              <w:jc w:val="left"/>
              <w:rPr>
                <w:sz w:val="26"/>
                <w:szCs w:val="26"/>
              </w:rPr>
            </w:pPr>
            <w:r w:rsidRPr="00AB6641">
              <w:rPr>
                <w:sz w:val="26"/>
                <w:szCs w:val="26"/>
                <w:lang w:val="vi-VN"/>
              </w:rPr>
              <w:t>+ Có hệ thống khóa/mở toàn bộ bánh xe</w:t>
            </w:r>
          </w:p>
        </w:tc>
        <w:tc>
          <w:tcPr>
            <w:tcW w:w="487" w:type="pct"/>
            <w:vAlign w:val="center"/>
          </w:tcPr>
          <w:p w14:paraId="416A334C"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23EAF19"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3136BB75" w14:textId="77777777" w:rsidTr="00AB6641">
        <w:trPr>
          <w:trHeight w:val="269"/>
        </w:trPr>
        <w:tc>
          <w:tcPr>
            <w:tcW w:w="599" w:type="pct"/>
            <w:vAlign w:val="center"/>
          </w:tcPr>
          <w:p w14:paraId="1C8ECF55" w14:textId="77777777" w:rsidR="00AB6641" w:rsidRPr="00AB6641" w:rsidRDefault="00AB6641" w:rsidP="00C3704A">
            <w:pPr>
              <w:spacing w:line="276" w:lineRule="auto"/>
              <w:jc w:val="center"/>
              <w:rPr>
                <w:sz w:val="26"/>
                <w:szCs w:val="26"/>
              </w:rPr>
            </w:pPr>
          </w:p>
        </w:tc>
        <w:tc>
          <w:tcPr>
            <w:tcW w:w="3250" w:type="pct"/>
            <w:vAlign w:val="center"/>
          </w:tcPr>
          <w:p w14:paraId="2DB4A00F" w14:textId="77777777" w:rsidR="00AB6641" w:rsidRPr="00AB6641" w:rsidRDefault="00AB6641" w:rsidP="00C3704A">
            <w:pPr>
              <w:spacing w:line="276" w:lineRule="auto"/>
              <w:jc w:val="left"/>
              <w:rPr>
                <w:sz w:val="26"/>
                <w:szCs w:val="26"/>
              </w:rPr>
            </w:pPr>
            <w:r w:rsidRPr="00AB6641">
              <w:rPr>
                <w:sz w:val="26"/>
                <w:szCs w:val="26"/>
                <w:lang w:val="vi-VN"/>
              </w:rPr>
              <w:t>- Có chức năng đưa phần đầu giường về vị trí phẳng khẩn cấp khi cần làm ép tim.</w:t>
            </w:r>
          </w:p>
        </w:tc>
        <w:tc>
          <w:tcPr>
            <w:tcW w:w="487" w:type="pct"/>
            <w:vAlign w:val="center"/>
          </w:tcPr>
          <w:p w14:paraId="056D316D"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90DCB22"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3625C98D" w14:textId="77777777" w:rsidTr="00AB6641">
        <w:trPr>
          <w:trHeight w:val="269"/>
        </w:trPr>
        <w:tc>
          <w:tcPr>
            <w:tcW w:w="599" w:type="pct"/>
            <w:vAlign w:val="center"/>
          </w:tcPr>
          <w:p w14:paraId="1BC244C2" w14:textId="77777777" w:rsidR="00AB6641" w:rsidRPr="00AB6641" w:rsidRDefault="00AB6641" w:rsidP="00C3704A">
            <w:pPr>
              <w:spacing w:line="276" w:lineRule="auto"/>
              <w:jc w:val="center"/>
              <w:rPr>
                <w:sz w:val="26"/>
                <w:szCs w:val="26"/>
              </w:rPr>
            </w:pPr>
          </w:p>
        </w:tc>
        <w:tc>
          <w:tcPr>
            <w:tcW w:w="3250" w:type="pct"/>
            <w:vAlign w:val="center"/>
          </w:tcPr>
          <w:p w14:paraId="06D4845F" w14:textId="77777777" w:rsidR="00AB6641" w:rsidRPr="00AB6641" w:rsidRDefault="00AB6641" w:rsidP="00C3704A">
            <w:pPr>
              <w:spacing w:line="276" w:lineRule="auto"/>
              <w:jc w:val="left"/>
              <w:rPr>
                <w:sz w:val="26"/>
                <w:szCs w:val="26"/>
              </w:rPr>
            </w:pPr>
            <w:r w:rsidRPr="00AB6641">
              <w:rPr>
                <w:sz w:val="26"/>
                <w:szCs w:val="26"/>
                <w:lang w:val="vi-VN"/>
              </w:rPr>
              <w:t>- Kích thước đệm: Phù hợp với kích thước của giường, không thấm nước, chống cháy lan và có xử lý kháng khuẩn</w:t>
            </w:r>
          </w:p>
        </w:tc>
        <w:tc>
          <w:tcPr>
            <w:tcW w:w="487" w:type="pct"/>
            <w:vAlign w:val="center"/>
          </w:tcPr>
          <w:p w14:paraId="21E6E557"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1F8F041"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CD61CC7" w14:textId="77777777" w:rsidTr="00AB6641">
        <w:trPr>
          <w:trHeight w:val="269"/>
        </w:trPr>
        <w:tc>
          <w:tcPr>
            <w:tcW w:w="599" w:type="pct"/>
            <w:vAlign w:val="center"/>
          </w:tcPr>
          <w:p w14:paraId="62B1FB31" w14:textId="77777777" w:rsidR="00AB6641" w:rsidRPr="00AB6641" w:rsidRDefault="00AB6641" w:rsidP="00C3704A">
            <w:pPr>
              <w:spacing w:line="276" w:lineRule="auto"/>
              <w:jc w:val="center"/>
              <w:rPr>
                <w:sz w:val="26"/>
                <w:szCs w:val="26"/>
              </w:rPr>
            </w:pPr>
          </w:p>
        </w:tc>
        <w:tc>
          <w:tcPr>
            <w:tcW w:w="3250" w:type="pct"/>
            <w:vAlign w:val="center"/>
          </w:tcPr>
          <w:p w14:paraId="60FE5FE4" w14:textId="77777777" w:rsidR="00AB6641" w:rsidRPr="00AB6641" w:rsidRDefault="00AB6641" w:rsidP="00C3704A">
            <w:pPr>
              <w:spacing w:line="276" w:lineRule="auto"/>
              <w:jc w:val="left"/>
              <w:rPr>
                <w:sz w:val="26"/>
                <w:szCs w:val="26"/>
              </w:rPr>
            </w:pPr>
            <w:r w:rsidRPr="00AB6641">
              <w:rPr>
                <w:sz w:val="26"/>
                <w:szCs w:val="26"/>
                <w:lang w:val="vi-VN"/>
              </w:rPr>
              <w:t>- Khung chính của giường được làm bằng thép sơn tĩnh điện</w:t>
            </w:r>
          </w:p>
        </w:tc>
        <w:tc>
          <w:tcPr>
            <w:tcW w:w="487" w:type="pct"/>
            <w:vAlign w:val="center"/>
          </w:tcPr>
          <w:p w14:paraId="19B1868C"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A835EBC"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0F5D176" w14:textId="77777777" w:rsidTr="00AB6641">
        <w:trPr>
          <w:trHeight w:val="269"/>
        </w:trPr>
        <w:tc>
          <w:tcPr>
            <w:tcW w:w="599" w:type="pct"/>
            <w:vAlign w:val="center"/>
          </w:tcPr>
          <w:p w14:paraId="2D1AC6E6" w14:textId="77777777" w:rsidR="00AB6641" w:rsidRPr="00AB6641" w:rsidRDefault="00AB6641" w:rsidP="00C3704A">
            <w:pPr>
              <w:spacing w:line="276" w:lineRule="auto"/>
              <w:jc w:val="center"/>
              <w:rPr>
                <w:sz w:val="26"/>
                <w:szCs w:val="26"/>
              </w:rPr>
            </w:pPr>
          </w:p>
        </w:tc>
        <w:tc>
          <w:tcPr>
            <w:tcW w:w="3250" w:type="pct"/>
            <w:vAlign w:val="center"/>
          </w:tcPr>
          <w:p w14:paraId="774D3FC4" w14:textId="77777777" w:rsidR="00AB6641" w:rsidRPr="00AB6641" w:rsidRDefault="00AB6641" w:rsidP="00C3704A">
            <w:pPr>
              <w:spacing w:line="276" w:lineRule="auto"/>
              <w:jc w:val="left"/>
              <w:rPr>
                <w:sz w:val="26"/>
                <w:szCs w:val="26"/>
              </w:rPr>
            </w:pPr>
            <w:r w:rsidRPr="00AB6641">
              <w:rPr>
                <w:sz w:val="26"/>
                <w:szCs w:val="26"/>
                <w:lang w:val="vi-VN"/>
              </w:rPr>
              <w:t>- Ắc quy:</w:t>
            </w:r>
          </w:p>
        </w:tc>
        <w:tc>
          <w:tcPr>
            <w:tcW w:w="487" w:type="pct"/>
            <w:vAlign w:val="center"/>
          </w:tcPr>
          <w:p w14:paraId="699436B7" w14:textId="77777777" w:rsidR="00AB6641" w:rsidRPr="00AB6641" w:rsidRDefault="00AB6641" w:rsidP="00C3704A">
            <w:pPr>
              <w:spacing w:line="276" w:lineRule="auto"/>
              <w:jc w:val="left"/>
              <w:rPr>
                <w:sz w:val="26"/>
                <w:szCs w:val="26"/>
              </w:rPr>
            </w:pPr>
          </w:p>
        </w:tc>
        <w:tc>
          <w:tcPr>
            <w:tcW w:w="664" w:type="pct"/>
            <w:vAlign w:val="center"/>
          </w:tcPr>
          <w:p w14:paraId="7603F5B3" w14:textId="77777777" w:rsidR="00AB6641" w:rsidRPr="00AB6641" w:rsidRDefault="00AB6641" w:rsidP="00C3704A">
            <w:pPr>
              <w:spacing w:line="276" w:lineRule="auto"/>
              <w:jc w:val="left"/>
              <w:rPr>
                <w:sz w:val="26"/>
                <w:szCs w:val="26"/>
              </w:rPr>
            </w:pPr>
          </w:p>
        </w:tc>
      </w:tr>
      <w:tr w:rsidR="00AB6641" w:rsidRPr="00AB6641" w14:paraId="6A60C6D3" w14:textId="77777777" w:rsidTr="00AB6641">
        <w:trPr>
          <w:trHeight w:val="269"/>
        </w:trPr>
        <w:tc>
          <w:tcPr>
            <w:tcW w:w="599" w:type="pct"/>
            <w:vAlign w:val="center"/>
          </w:tcPr>
          <w:p w14:paraId="4171520A" w14:textId="77777777" w:rsidR="00AB6641" w:rsidRPr="00AB6641" w:rsidRDefault="00AB6641" w:rsidP="00C3704A">
            <w:pPr>
              <w:spacing w:line="276" w:lineRule="auto"/>
              <w:jc w:val="center"/>
              <w:rPr>
                <w:sz w:val="26"/>
                <w:szCs w:val="26"/>
              </w:rPr>
            </w:pPr>
          </w:p>
        </w:tc>
        <w:tc>
          <w:tcPr>
            <w:tcW w:w="3250" w:type="pct"/>
            <w:vAlign w:val="center"/>
          </w:tcPr>
          <w:p w14:paraId="33652FFC" w14:textId="77777777" w:rsidR="00AB6641" w:rsidRPr="00AB6641" w:rsidRDefault="00AB6641" w:rsidP="00C3704A">
            <w:pPr>
              <w:spacing w:line="276" w:lineRule="auto"/>
              <w:jc w:val="left"/>
              <w:rPr>
                <w:sz w:val="26"/>
                <w:szCs w:val="26"/>
              </w:rPr>
            </w:pPr>
            <w:r w:rsidRPr="00AB6641">
              <w:rPr>
                <w:sz w:val="26"/>
                <w:szCs w:val="26"/>
                <w:lang w:val="vi-VN"/>
              </w:rPr>
              <w:t>+ Loại ắc quy sạc, dùng nhiều lần.</w:t>
            </w:r>
          </w:p>
        </w:tc>
        <w:tc>
          <w:tcPr>
            <w:tcW w:w="487" w:type="pct"/>
            <w:vAlign w:val="center"/>
          </w:tcPr>
          <w:p w14:paraId="4BEEB508"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1FA3CF9F"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73F13C2" w14:textId="77777777" w:rsidTr="00AB6641">
        <w:trPr>
          <w:trHeight w:val="269"/>
        </w:trPr>
        <w:tc>
          <w:tcPr>
            <w:tcW w:w="599" w:type="pct"/>
            <w:vAlign w:val="center"/>
          </w:tcPr>
          <w:p w14:paraId="1DB8721C" w14:textId="77777777" w:rsidR="00AB6641" w:rsidRPr="00AB6641" w:rsidRDefault="00AB6641" w:rsidP="00C3704A">
            <w:pPr>
              <w:spacing w:line="276" w:lineRule="auto"/>
              <w:jc w:val="center"/>
              <w:rPr>
                <w:sz w:val="26"/>
                <w:szCs w:val="26"/>
              </w:rPr>
            </w:pPr>
          </w:p>
        </w:tc>
        <w:tc>
          <w:tcPr>
            <w:tcW w:w="3250" w:type="pct"/>
            <w:vAlign w:val="center"/>
          </w:tcPr>
          <w:p w14:paraId="47FE4D66" w14:textId="77777777" w:rsidR="00AB6641" w:rsidRPr="00AB6641" w:rsidRDefault="00AB6641" w:rsidP="00C3704A">
            <w:pPr>
              <w:spacing w:line="276" w:lineRule="auto"/>
              <w:jc w:val="left"/>
              <w:rPr>
                <w:sz w:val="26"/>
                <w:szCs w:val="26"/>
              </w:rPr>
            </w:pPr>
            <w:r w:rsidRPr="00AB6641">
              <w:rPr>
                <w:sz w:val="26"/>
                <w:szCs w:val="26"/>
                <w:lang w:val="vi-VN"/>
              </w:rPr>
              <w:t>+ Có đèn báo hiển thị tình trạng hoạt động của ắc quy trên bảng điều khiển</w:t>
            </w:r>
          </w:p>
        </w:tc>
        <w:tc>
          <w:tcPr>
            <w:tcW w:w="487" w:type="pct"/>
            <w:vAlign w:val="center"/>
          </w:tcPr>
          <w:p w14:paraId="01EC28DC"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5BE83B7D"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AE4442C" w14:textId="77777777" w:rsidTr="00AB6641">
        <w:trPr>
          <w:trHeight w:val="269"/>
        </w:trPr>
        <w:tc>
          <w:tcPr>
            <w:tcW w:w="599" w:type="pct"/>
            <w:vAlign w:val="center"/>
          </w:tcPr>
          <w:p w14:paraId="49E5F927" w14:textId="77777777" w:rsidR="00AB6641" w:rsidRPr="00AB6641" w:rsidRDefault="00AB6641" w:rsidP="00C3704A">
            <w:pPr>
              <w:spacing w:line="276" w:lineRule="auto"/>
              <w:jc w:val="center"/>
              <w:rPr>
                <w:sz w:val="26"/>
                <w:szCs w:val="26"/>
              </w:rPr>
            </w:pPr>
          </w:p>
        </w:tc>
        <w:tc>
          <w:tcPr>
            <w:tcW w:w="3250" w:type="pct"/>
            <w:vAlign w:val="center"/>
          </w:tcPr>
          <w:p w14:paraId="16943ACA" w14:textId="77777777" w:rsidR="00AB6641" w:rsidRPr="00AB6641" w:rsidRDefault="00AB6641" w:rsidP="00C3704A">
            <w:pPr>
              <w:spacing w:line="276" w:lineRule="auto"/>
              <w:jc w:val="left"/>
              <w:rPr>
                <w:sz w:val="26"/>
                <w:szCs w:val="26"/>
              </w:rPr>
            </w:pPr>
            <w:r w:rsidRPr="00AB6641">
              <w:rPr>
                <w:b/>
                <w:sz w:val="26"/>
                <w:szCs w:val="26"/>
                <w:lang w:val="vi-VN"/>
              </w:rPr>
              <w:t>IV. CÁC YÊU CẦU KHÁC</w:t>
            </w:r>
          </w:p>
        </w:tc>
        <w:tc>
          <w:tcPr>
            <w:tcW w:w="487" w:type="pct"/>
            <w:vAlign w:val="center"/>
          </w:tcPr>
          <w:p w14:paraId="4FA02741" w14:textId="77777777" w:rsidR="00AB6641" w:rsidRPr="00AB6641" w:rsidRDefault="00AB6641" w:rsidP="00C3704A">
            <w:pPr>
              <w:spacing w:line="276" w:lineRule="auto"/>
              <w:jc w:val="left"/>
              <w:rPr>
                <w:sz w:val="26"/>
                <w:szCs w:val="26"/>
              </w:rPr>
            </w:pPr>
          </w:p>
        </w:tc>
        <w:tc>
          <w:tcPr>
            <w:tcW w:w="664" w:type="pct"/>
            <w:vAlign w:val="center"/>
          </w:tcPr>
          <w:p w14:paraId="4E0EDA94" w14:textId="77777777" w:rsidR="00AB6641" w:rsidRPr="00AB6641" w:rsidRDefault="00AB6641" w:rsidP="00C3704A">
            <w:pPr>
              <w:spacing w:line="276" w:lineRule="auto"/>
              <w:jc w:val="left"/>
              <w:rPr>
                <w:sz w:val="26"/>
                <w:szCs w:val="26"/>
              </w:rPr>
            </w:pPr>
          </w:p>
        </w:tc>
      </w:tr>
      <w:tr w:rsidR="00AB6641" w:rsidRPr="00AB6641" w14:paraId="0F9FF750" w14:textId="77777777" w:rsidTr="00AB6641">
        <w:trPr>
          <w:trHeight w:val="269"/>
        </w:trPr>
        <w:tc>
          <w:tcPr>
            <w:tcW w:w="599" w:type="pct"/>
            <w:vAlign w:val="center"/>
          </w:tcPr>
          <w:p w14:paraId="12180EC0" w14:textId="77777777" w:rsidR="00AB6641" w:rsidRPr="00AB6641" w:rsidRDefault="00AB6641" w:rsidP="00C3704A">
            <w:pPr>
              <w:spacing w:line="276" w:lineRule="auto"/>
              <w:jc w:val="center"/>
              <w:rPr>
                <w:sz w:val="26"/>
                <w:szCs w:val="26"/>
              </w:rPr>
            </w:pPr>
          </w:p>
        </w:tc>
        <w:tc>
          <w:tcPr>
            <w:tcW w:w="3250" w:type="pct"/>
            <w:vAlign w:val="center"/>
          </w:tcPr>
          <w:p w14:paraId="3FFA8928"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Thời</w:t>
            </w:r>
            <w:proofErr w:type="spellEnd"/>
            <w:r w:rsidRPr="00AB6641">
              <w:rPr>
                <w:sz w:val="26"/>
                <w:szCs w:val="26"/>
              </w:rPr>
              <w:t xml:space="preserve"> </w:t>
            </w:r>
            <w:proofErr w:type="spellStart"/>
            <w:r w:rsidRPr="00AB6641">
              <w:rPr>
                <w:sz w:val="26"/>
                <w:szCs w:val="26"/>
              </w:rPr>
              <w:t>gian</w:t>
            </w:r>
            <w:proofErr w:type="spellEnd"/>
            <w:r w:rsidRPr="00AB6641">
              <w:rPr>
                <w:sz w:val="26"/>
                <w:szCs w:val="26"/>
              </w:rPr>
              <w:t xml:space="preserve"> </w:t>
            </w:r>
            <w:proofErr w:type="spellStart"/>
            <w:r w:rsidRPr="00AB6641">
              <w:rPr>
                <w:sz w:val="26"/>
                <w:szCs w:val="26"/>
              </w:rPr>
              <w:t>bảo</w:t>
            </w:r>
            <w:proofErr w:type="spellEnd"/>
            <w:r w:rsidRPr="00AB6641">
              <w:rPr>
                <w:sz w:val="26"/>
                <w:szCs w:val="26"/>
              </w:rPr>
              <w:t xml:space="preserve"> </w:t>
            </w:r>
            <w:proofErr w:type="spellStart"/>
            <w:r w:rsidRPr="00AB6641">
              <w:rPr>
                <w:sz w:val="26"/>
                <w:szCs w:val="26"/>
              </w:rPr>
              <w:t>hành</w:t>
            </w:r>
            <w:proofErr w:type="spellEnd"/>
            <w:r w:rsidRPr="00AB6641">
              <w:rPr>
                <w:sz w:val="26"/>
                <w:szCs w:val="26"/>
              </w:rPr>
              <w:t xml:space="preserve"> ≥ 12 </w:t>
            </w:r>
            <w:proofErr w:type="spellStart"/>
            <w:r w:rsidRPr="00AB6641">
              <w:rPr>
                <w:sz w:val="26"/>
                <w:szCs w:val="26"/>
              </w:rPr>
              <w:t>tháng</w:t>
            </w:r>
            <w:proofErr w:type="spellEnd"/>
            <w:r w:rsidRPr="00AB6641">
              <w:rPr>
                <w:sz w:val="26"/>
                <w:szCs w:val="26"/>
              </w:rPr>
              <w:t>.</w:t>
            </w:r>
          </w:p>
        </w:tc>
        <w:tc>
          <w:tcPr>
            <w:tcW w:w="487" w:type="pct"/>
            <w:vAlign w:val="center"/>
          </w:tcPr>
          <w:p w14:paraId="096CA039"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74B5245"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F3D1247" w14:textId="77777777" w:rsidTr="00AB6641">
        <w:trPr>
          <w:trHeight w:val="269"/>
        </w:trPr>
        <w:tc>
          <w:tcPr>
            <w:tcW w:w="599" w:type="pct"/>
            <w:vAlign w:val="center"/>
          </w:tcPr>
          <w:p w14:paraId="06DF6E2A" w14:textId="77777777" w:rsidR="00AB6641" w:rsidRPr="00AB6641" w:rsidRDefault="00AB6641" w:rsidP="00C3704A">
            <w:pPr>
              <w:spacing w:line="276" w:lineRule="auto"/>
              <w:jc w:val="center"/>
              <w:rPr>
                <w:sz w:val="26"/>
                <w:szCs w:val="26"/>
              </w:rPr>
            </w:pPr>
          </w:p>
        </w:tc>
        <w:tc>
          <w:tcPr>
            <w:tcW w:w="3250" w:type="pct"/>
            <w:vAlign w:val="center"/>
          </w:tcPr>
          <w:p w14:paraId="4491FA47" w14:textId="77777777" w:rsidR="00AB6641" w:rsidRPr="00AB6641" w:rsidRDefault="00AB6641" w:rsidP="00C3704A">
            <w:pPr>
              <w:spacing w:line="276" w:lineRule="auto"/>
              <w:jc w:val="left"/>
              <w:rPr>
                <w:sz w:val="26"/>
                <w:szCs w:val="26"/>
              </w:rPr>
            </w:pPr>
            <w:r w:rsidRPr="00AB6641">
              <w:rPr>
                <w:sz w:val="26"/>
                <w:szCs w:val="26"/>
                <w:lang w:val="vi-VN"/>
              </w:rPr>
              <w:t>- Thời gian giao hàng: ≤ 90 ngày tại đơn vị sử dụng.</w:t>
            </w:r>
          </w:p>
        </w:tc>
        <w:tc>
          <w:tcPr>
            <w:tcW w:w="487" w:type="pct"/>
            <w:vAlign w:val="center"/>
          </w:tcPr>
          <w:p w14:paraId="2F3B5866"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12BB1C65"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88ABBDA" w14:textId="77777777" w:rsidTr="00AB6641">
        <w:trPr>
          <w:trHeight w:val="269"/>
        </w:trPr>
        <w:tc>
          <w:tcPr>
            <w:tcW w:w="599" w:type="pct"/>
            <w:vAlign w:val="center"/>
          </w:tcPr>
          <w:p w14:paraId="54F3017D" w14:textId="77777777" w:rsidR="00AB6641" w:rsidRPr="00AB6641" w:rsidRDefault="00AB6641" w:rsidP="00C3704A">
            <w:pPr>
              <w:spacing w:line="276" w:lineRule="auto"/>
              <w:jc w:val="center"/>
              <w:rPr>
                <w:sz w:val="26"/>
                <w:szCs w:val="26"/>
              </w:rPr>
            </w:pPr>
          </w:p>
        </w:tc>
        <w:tc>
          <w:tcPr>
            <w:tcW w:w="3250" w:type="pct"/>
            <w:vAlign w:val="center"/>
          </w:tcPr>
          <w:p w14:paraId="098CEE22" w14:textId="77777777" w:rsidR="00AB6641" w:rsidRPr="00AB6641" w:rsidRDefault="00AB6641" w:rsidP="00C3704A">
            <w:pPr>
              <w:spacing w:line="276" w:lineRule="auto"/>
              <w:jc w:val="left"/>
              <w:rPr>
                <w:sz w:val="26"/>
                <w:szCs w:val="26"/>
              </w:rPr>
            </w:pPr>
            <w:r w:rsidRPr="00AB6641">
              <w:rPr>
                <w:sz w:val="26"/>
                <w:szCs w:val="26"/>
                <w:lang w:val="vi-VN"/>
              </w:rPr>
              <w:t>- Lắp đặt, chạy thử ngay sau khi bàn giao, được thực hiện bởi kỹ sư có đủ trình độ, kinh nghiệm.</w:t>
            </w:r>
          </w:p>
        </w:tc>
        <w:tc>
          <w:tcPr>
            <w:tcW w:w="487" w:type="pct"/>
            <w:vAlign w:val="center"/>
          </w:tcPr>
          <w:p w14:paraId="7E983A08"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0F74123"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92C459C" w14:textId="77777777" w:rsidTr="00AB6641">
        <w:trPr>
          <w:trHeight w:val="284"/>
        </w:trPr>
        <w:tc>
          <w:tcPr>
            <w:tcW w:w="599" w:type="pct"/>
            <w:vAlign w:val="center"/>
          </w:tcPr>
          <w:p w14:paraId="1D554F66" w14:textId="77777777" w:rsidR="00AB6641" w:rsidRPr="00AB6641" w:rsidRDefault="00AB6641" w:rsidP="00C3704A">
            <w:pPr>
              <w:spacing w:line="276" w:lineRule="auto"/>
              <w:jc w:val="center"/>
              <w:rPr>
                <w:sz w:val="26"/>
                <w:szCs w:val="26"/>
              </w:rPr>
            </w:pPr>
          </w:p>
        </w:tc>
        <w:tc>
          <w:tcPr>
            <w:tcW w:w="3250" w:type="pct"/>
            <w:vAlign w:val="center"/>
          </w:tcPr>
          <w:p w14:paraId="6CD3AE2E" w14:textId="77777777" w:rsidR="00AB6641" w:rsidRPr="00AB6641" w:rsidRDefault="00AB6641" w:rsidP="00C3704A">
            <w:pPr>
              <w:spacing w:line="276" w:lineRule="auto"/>
              <w:jc w:val="left"/>
              <w:rPr>
                <w:sz w:val="26"/>
                <w:szCs w:val="26"/>
              </w:rPr>
            </w:pPr>
            <w:r w:rsidRPr="00AB6641">
              <w:rPr>
                <w:sz w:val="26"/>
                <w:szCs w:val="26"/>
                <w:lang w:val="vi-VN"/>
              </w:rPr>
              <w:t>- Đào tạo nhân sự: về lắp đặt, chạy thử, vận hành, bảo dưỡng thiết bị đến khi thành thạo.</w:t>
            </w:r>
          </w:p>
        </w:tc>
        <w:tc>
          <w:tcPr>
            <w:tcW w:w="487" w:type="pct"/>
            <w:vAlign w:val="center"/>
          </w:tcPr>
          <w:p w14:paraId="0FCE0869"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E25549F"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0486F55" w14:textId="77777777" w:rsidTr="00AB6641">
        <w:trPr>
          <w:trHeight w:val="538"/>
        </w:trPr>
        <w:tc>
          <w:tcPr>
            <w:tcW w:w="599" w:type="pct"/>
            <w:vAlign w:val="center"/>
          </w:tcPr>
          <w:p w14:paraId="2277303D" w14:textId="77777777" w:rsidR="00AB6641" w:rsidRPr="00AB6641" w:rsidRDefault="00AB6641" w:rsidP="00C3704A">
            <w:pPr>
              <w:spacing w:line="276" w:lineRule="auto"/>
              <w:jc w:val="center"/>
              <w:rPr>
                <w:sz w:val="26"/>
                <w:szCs w:val="26"/>
              </w:rPr>
            </w:pPr>
          </w:p>
        </w:tc>
        <w:tc>
          <w:tcPr>
            <w:tcW w:w="3250" w:type="pct"/>
            <w:vAlign w:val="center"/>
          </w:tcPr>
          <w:p w14:paraId="51826156" w14:textId="77777777" w:rsidR="00AB6641" w:rsidRPr="00AB6641" w:rsidRDefault="00AB6641" w:rsidP="00C3704A">
            <w:pPr>
              <w:spacing w:line="276" w:lineRule="auto"/>
              <w:jc w:val="left"/>
              <w:rPr>
                <w:sz w:val="26"/>
                <w:szCs w:val="26"/>
              </w:rPr>
            </w:pPr>
            <w:r w:rsidRPr="00AB6641">
              <w:rPr>
                <w:sz w:val="26"/>
                <w:szCs w:val="26"/>
                <w:lang w:val="vi-VN"/>
              </w:rPr>
              <w:t>- Khi có sự cố xảy ra nhân viên kỹ thuật sẽ có mặt trong vòng 48 giờ để giải quyết.</w:t>
            </w:r>
          </w:p>
        </w:tc>
        <w:tc>
          <w:tcPr>
            <w:tcW w:w="487" w:type="pct"/>
            <w:vAlign w:val="center"/>
          </w:tcPr>
          <w:p w14:paraId="11DCFD88"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5F7035A"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668E3E97" w14:textId="77777777" w:rsidTr="00AB6641">
        <w:trPr>
          <w:trHeight w:val="538"/>
        </w:trPr>
        <w:tc>
          <w:tcPr>
            <w:tcW w:w="599" w:type="pct"/>
            <w:vAlign w:val="center"/>
          </w:tcPr>
          <w:p w14:paraId="05E3EF57" w14:textId="77777777" w:rsidR="00AB6641" w:rsidRPr="00AB6641" w:rsidRDefault="00AB6641" w:rsidP="00C3704A">
            <w:pPr>
              <w:spacing w:line="276" w:lineRule="auto"/>
              <w:jc w:val="center"/>
              <w:rPr>
                <w:sz w:val="26"/>
                <w:szCs w:val="26"/>
              </w:rPr>
            </w:pPr>
          </w:p>
        </w:tc>
        <w:tc>
          <w:tcPr>
            <w:tcW w:w="3250" w:type="pct"/>
            <w:vAlign w:val="center"/>
          </w:tcPr>
          <w:p w14:paraId="14619FD2" w14:textId="77777777" w:rsidR="00AB6641" w:rsidRPr="00AB6641" w:rsidRDefault="00AB6641" w:rsidP="00C3704A">
            <w:pPr>
              <w:spacing w:line="276" w:lineRule="auto"/>
              <w:jc w:val="left"/>
              <w:rPr>
                <w:sz w:val="26"/>
                <w:szCs w:val="26"/>
              </w:rPr>
            </w:pPr>
            <w:r w:rsidRPr="00AB6641">
              <w:rPr>
                <w:sz w:val="26"/>
                <w:szCs w:val="26"/>
                <w:lang w:val="vi-VN"/>
              </w:rPr>
              <w:t>- Cam kết cung cấp vật tư tiêu hao, phụ tùng thay thế trong vòng 8 năm.</w:t>
            </w:r>
          </w:p>
        </w:tc>
        <w:tc>
          <w:tcPr>
            <w:tcW w:w="487" w:type="pct"/>
            <w:vAlign w:val="center"/>
          </w:tcPr>
          <w:p w14:paraId="003CEC26"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C3C0B67"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81B2206" w14:textId="77777777" w:rsidTr="00AB6641">
        <w:trPr>
          <w:trHeight w:val="553"/>
        </w:trPr>
        <w:tc>
          <w:tcPr>
            <w:tcW w:w="599" w:type="pct"/>
            <w:vAlign w:val="center"/>
          </w:tcPr>
          <w:p w14:paraId="7A041CB7" w14:textId="77777777" w:rsidR="00AB6641" w:rsidRPr="00AB6641" w:rsidRDefault="00AB6641" w:rsidP="00C3704A">
            <w:pPr>
              <w:spacing w:line="276" w:lineRule="auto"/>
              <w:jc w:val="center"/>
              <w:rPr>
                <w:sz w:val="26"/>
                <w:szCs w:val="26"/>
              </w:rPr>
            </w:pPr>
          </w:p>
        </w:tc>
        <w:tc>
          <w:tcPr>
            <w:tcW w:w="3250" w:type="pct"/>
            <w:vAlign w:val="center"/>
          </w:tcPr>
          <w:p w14:paraId="0ACE8DF9" w14:textId="77777777" w:rsidR="00AB6641" w:rsidRPr="00AB6641" w:rsidRDefault="00AB6641" w:rsidP="00C3704A">
            <w:pPr>
              <w:spacing w:line="276" w:lineRule="auto"/>
              <w:jc w:val="left"/>
              <w:rPr>
                <w:sz w:val="26"/>
                <w:szCs w:val="26"/>
              </w:rPr>
            </w:pPr>
            <w:r w:rsidRPr="00AB6641">
              <w:rPr>
                <w:sz w:val="26"/>
                <w:szCs w:val="26"/>
                <w:lang w:val="vi-VN"/>
              </w:rPr>
              <w:t>- Cung cấp tài liệu hướng dẫn sử dụng (User manual) bằng tiếng Anh và tiếng Việt. Tài liệu hướng dẫn sửa chữa bằng tiếng Anh (Service manual).</w:t>
            </w:r>
          </w:p>
        </w:tc>
        <w:tc>
          <w:tcPr>
            <w:tcW w:w="487" w:type="pct"/>
            <w:vAlign w:val="center"/>
          </w:tcPr>
          <w:p w14:paraId="312935BE"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14FF7AEA"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34BF1565" w14:textId="77777777" w:rsidTr="00AB6641">
        <w:trPr>
          <w:trHeight w:val="269"/>
        </w:trPr>
        <w:tc>
          <w:tcPr>
            <w:tcW w:w="599" w:type="pct"/>
            <w:vAlign w:val="center"/>
          </w:tcPr>
          <w:p w14:paraId="33F510CE" w14:textId="77777777" w:rsidR="00AB6641" w:rsidRPr="00AB6641" w:rsidRDefault="00AB6641" w:rsidP="00C3704A">
            <w:pPr>
              <w:spacing w:line="276" w:lineRule="auto"/>
              <w:jc w:val="center"/>
              <w:rPr>
                <w:sz w:val="26"/>
                <w:szCs w:val="26"/>
              </w:rPr>
            </w:pPr>
          </w:p>
        </w:tc>
        <w:tc>
          <w:tcPr>
            <w:tcW w:w="3250" w:type="pct"/>
            <w:vAlign w:val="center"/>
          </w:tcPr>
          <w:p w14:paraId="5B927365" w14:textId="77777777" w:rsidR="00AB6641" w:rsidRPr="00AB6641" w:rsidRDefault="00AB6641" w:rsidP="00C3704A">
            <w:pPr>
              <w:spacing w:line="276" w:lineRule="auto"/>
              <w:jc w:val="left"/>
              <w:rPr>
                <w:sz w:val="26"/>
                <w:szCs w:val="26"/>
              </w:rPr>
            </w:pPr>
            <w:r w:rsidRPr="00AB6641">
              <w:rPr>
                <w:sz w:val="26"/>
                <w:szCs w:val="26"/>
                <w:lang w:val="vi-VN"/>
              </w:rPr>
              <w:t>- Cam kết cung cấp đầy đủ các giấy chứng chỉ chất lượng (CQ), xuất xứ (CO) của hàng hóa.</w:t>
            </w:r>
          </w:p>
        </w:tc>
        <w:tc>
          <w:tcPr>
            <w:tcW w:w="487" w:type="pct"/>
            <w:vAlign w:val="center"/>
          </w:tcPr>
          <w:p w14:paraId="1C61CB40"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EBF1CC1" w14:textId="77777777" w:rsidR="00AB6641" w:rsidRPr="00AB6641" w:rsidRDefault="00AB6641" w:rsidP="00C3704A">
            <w:pPr>
              <w:spacing w:line="276" w:lineRule="auto"/>
              <w:jc w:val="left"/>
              <w:rPr>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89AC2A5" w14:textId="77777777" w:rsidTr="00AB6641">
        <w:trPr>
          <w:trHeight w:val="269"/>
        </w:trPr>
        <w:tc>
          <w:tcPr>
            <w:tcW w:w="599" w:type="pct"/>
            <w:vAlign w:val="center"/>
          </w:tcPr>
          <w:p w14:paraId="21A49225" w14:textId="77777777" w:rsidR="00AB6641" w:rsidRPr="00AB6641" w:rsidRDefault="00AB6641" w:rsidP="00C3704A">
            <w:pPr>
              <w:spacing w:line="276" w:lineRule="auto"/>
              <w:jc w:val="center"/>
              <w:rPr>
                <w:sz w:val="26"/>
                <w:szCs w:val="26"/>
              </w:rPr>
            </w:pPr>
          </w:p>
        </w:tc>
        <w:tc>
          <w:tcPr>
            <w:tcW w:w="3250" w:type="pct"/>
            <w:vAlign w:val="center"/>
          </w:tcPr>
          <w:p w14:paraId="41874FBC" w14:textId="77777777" w:rsidR="00AB6641" w:rsidRPr="00AB6641" w:rsidRDefault="00AB6641" w:rsidP="00C3704A">
            <w:pPr>
              <w:spacing w:line="276" w:lineRule="auto"/>
              <w:jc w:val="left"/>
              <w:rPr>
                <w:sz w:val="26"/>
                <w:szCs w:val="26"/>
              </w:rPr>
            </w:pPr>
            <w:r w:rsidRPr="00AB6641">
              <w:rPr>
                <w:sz w:val="26"/>
                <w:szCs w:val="26"/>
                <w:lang w:val="vi-VN"/>
              </w:rPr>
              <w:t>- Có tờ khai nhập khẩu hải quan khi giao hàng đối với các thiết bị nhập khẩu</w:t>
            </w:r>
          </w:p>
        </w:tc>
        <w:tc>
          <w:tcPr>
            <w:tcW w:w="487" w:type="pct"/>
            <w:vAlign w:val="center"/>
          </w:tcPr>
          <w:p w14:paraId="7F0AC545"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5B3EF06F"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15E97D2" w14:textId="77777777" w:rsidTr="00AB6641">
        <w:trPr>
          <w:trHeight w:val="269"/>
        </w:trPr>
        <w:tc>
          <w:tcPr>
            <w:tcW w:w="599" w:type="pct"/>
            <w:vAlign w:val="center"/>
          </w:tcPr>
          <w:p w14:paraId="0429F223" w14:textId="77777777" w:rsidR="00AB6641" w:rsidRPr="00AB6641" w:rsidRDefault="00AB6641" w:rsidP="00C3704A">
            <w:pPr>
              <w:spacing w:line="276" w:lineRule="auto"/>
              <w:jc w:val="center"/>
              <w:rPr>
                <w:sz w:val="26"/>
                <w:szCs w:val="26"/>
              </w:rPr>
            </w:pPr>
          </w:p>
        </w:tc>
        <w:tc>
          <w:tcPr>
            <w:tcW w:w="3250" w:type="pct"/>
            <w:vAlign w:val="center"/>
          </w:tcPr>
          <w:p w14:paraId="583AD30C" w14:textId="77777777" w:rsidR="00AB6641" w:rsidRPr="00AB6641" w:rsidRDefault="00AB6641" w:rsidP="00C3704A">
            <w:pPr>
              <w:spacing w:line="276" w:lineRule="auto"/>
              <w:jc w:val="left"/>
              <w:rPr>
                <w:sz w:val="26"/>
                <w:szCs w:val="26"/>
              </w:rPr>
            </w:pPr>
            <w:r w:rsidRPr="00AB6641">
              <w:rPr>
                <w:sz w:val="26"/>
                <w:szCs w:val="26"/>
                <w:lang w:val="vi-VN"/>
              </w:rPr>
              <w:t>- Nhà thầu có trách nhiệm kiểm định thiết bị và hoàn thiện hồ sơ cấp phép đưa vào sử dụng đối với các thiết bị phải được cấp phép theo yêu cầu của các cơ quan chức năng.</w:t>
            </w:r>
          </w:p>
        </w:tc>
        <w:tc>
          <w:tcPr>
            <w:tcW w:w="487" w:type="pct"/>
            <w:vAlign w:val="center"/>
          </w:tcPr>
          <w:p w14:paraId="63BF6540"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09C25B0"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49C13E7" w14:textId="77777777" w:rsidTr="00AB6641">
        <w:trPr>
          <w:trHeight w:val="269"/>
        </w:trPr>
        <w:tc>
          <w:tcPr>
            <w:tcW w:w="599" w:type="pct"/>
            <w:vAlign w:val="center"/>
          </w:tcPr>
          <w:p w14:paraId="64F326AF" w14:textId="77777777" w:rsidR="00AB6641" w:rsidRPr="00AB6641" w:rsidRDefault="00AB6641" w:rsidP="00C3704A">
            <w:pPr>
              <w:spacing w:line="276" w:lineRule="auto"/>
              <w:jc w:val="center"/>
              <w:rPr>
                <w:sz w:val="26"/>
                <w:szCs w:val="26"/>
              </w:rPr>
            </w:pPr>
          </w:p>
        </w:tc>
        <w:tc>
          <w:tcPr>
            <w:tcW w:w="3250" w:type="pct"/>
            <w:vAlign w:val="center"/>
          </w:tcPr>
          <w:p w14:paraId="5F1FE7C8" w14:textId="77777777" w:rsidR="00AB6641" w:rsidRPr="00AB6641" w:rsidRDefault="00AB6641" w:rsidP="00C3704A">
            <w:pPr>
              <w:spacing w:line="276" w:lineRule="auto"/>
              <w:jc w:val="left"/>
              <w:rPr>
                <w:sz w:val="26"/>
                <w:szCs w:val="26"/>
              </w:rPr>
            </w:pPr>
            <w:r w:rsidRPr="00AB6641">
              <w:rPr>
                <w:sz w:val="26"/>
                <w:szCs w:val="26"/>
              </w:rPr>
              <w:t>-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giấy</w:t>
            </w:r>
            <w:proofErr w:type="spellEnd"/>
            <w:r w:rsidRPr="00AB6641">
              <w:rPr>
                <w:sz w:val="26"/>
                <w:szCs w:val="26"/>
              </w:rPr>
              <w:t xml:space="preserve"> </w:t>
            </w:r>
            <w:proofErr w:type="spellStart"/>
            <w:r w:rsidRPr="00AB6641">
              <w:rPr>
                <w:sz w:val="26"/>
                <w:szCs w:val="26"/>
              </w:rPr>
              <w:t>phép</w:t>
            </w:r>
            <w:proofErr w:type="spellEnd"/>
            <w:r w:rsidRPr="00AB6641">
              <w:rPr>
                <w:sz w:val="26"/>
                <w:szCs w:val="26"/>
              </w:rPr>
              <w:t xml:space="preserve"> </w:t>
            </w:r>
            <w:proofErr w:type="spellStart"/>
            <w:r w:rsidRPr="00AB6641">
              <w:rPr>
                <w:sz w:val="26"/>
                <w:szCs w:val="26"/>
              </w:rPr>
              <w:t>bán</w:t>
            </w:r>
            <w:proofErr w:type="spellEnd"/>
            <w:r w:rsidRPr="00AB6641">
              <w:rPr>
                <w:sz w:val="26"/>
                <w:szCs w:val="26"/>
              </w:rPr>
              <w:t xml:space="preserve"> </w:t>
            </w:r>
            <w:proofErr w:type="spellStart"/>
            <w:r w:rsidRPr="00AB6641">
              <w:rPr>
                <w:sz w:val="26"/>
                <w:szCs w:val="26"/>
              </w:rPr>
              <w:t>hàng</w:t>
            </w:r>
            <w:proofErr w:type="spellEnd"/>
            <w:r w:rsidRPr="00AB6641">
              <w:rPr>
                <w:sz w:val="26"/>
                <w:szCs w:val="26"/>
              </w:rPr>
              <w:t xml:space="preserve">, </w:t>
            </w:r>
            <w:proofErr w:type="spellStart"/>
            <w:r w:rsidRPr="00AB6641">
              <w:rPr>
                <w:sz w:val="26"/>
                <w:szCs w:val="26"/>
              </w:rPr>
              <w:t>giấy</w:t>
            </w:r>
            <w:proofErr w:type="spellEnd"/>
            <w:r w:rsidRPr="00AB6641">
              <w:rPr>
                <w:sz w:val="26"/>
                <w:szCs w:val="26"/>
              </w:rPr>
              <w:t xml:space="preserve"> </w:t>
            </w:r>
            <w:proofErr w:type="spellStart"/>
            <w:r w:rsidRPr="00AB6641">
              <w:rPr>
                <w:sz w:val="26"/>
                <w:szCs w:val="26"/>
              </w:rPr>
              <w:t>ủy</w:t>
            </w:r>
            <w:proofErr w:type="spellEnd"/>
            <w:r w:rsidRPr="00AB6641">
              <w:rPr>
                <w:sz w:val="26"/>
                <w:szCs w:val="26"/>
              </w:rPr>
              <w:t xml:space="preserve"> </w:t>
            </w:r>
            <w:proofErr w:type="spellStart"/>
            <w:r w:rsidRPr="00AB6641">
              <w:rPr>
                <w:sz w:val="26"/>
                <w:szCs w:val="26"/>
              </w:rPr>
              <w:t>quyền</w:t>
            </w:r>
            <w:proofErr w:type="spellEnd"/>
            <w:r w:rsidRPr="00AB6641">
              <w:rPr>
                <w:sz w:val="26"/>
                <w:szCs w:val="26"/>
              </w:rPr>
              <w:t xml:space="preserve"> </w:t>
            </w:r>
            <w:proofErr w:type="spellStart"/>
            <w:r w:rsidRPr="00AB6641">
              <w:rPr>
                <w:sz w:val="26"/>
                <w:szCs w:val="26"/>
              </w:rPr>
              <w:t>bán</w:t>
            </w:r>
            <w:proofErr w:type="spellEnd"/>
            <w:r w:rsidRPr="00AB6641">
              <w:rPr>
                <w:sz w:val="26"/>
                <w:szCs w:val="26"/>
              </w:rPr>
              <w:t xml:space="preserve"> </w:t>
            </w:r>
            <w:proofErr w:type="spellStart"/>
            <w:r w:rsidRPr="00AB6641">
              <w:rPr>
                <w:sz w:val="26"/>
                <w:szCs w:val="26"/>
              </w:rPr>
              <w:t>hàng</w:t>
            </w:r>
            <w:proofErr w:type="spellEnd"/>
            <w:r w:rsidRPr="00AB6641">
              <w:rPr>
                <w:sz w:val="26"/>
                <w:szCs w:val="26"/>
              </w:rPr>
              <w:t xml:space="preserve"> </w:t>
            </w:r>
            <w:proofErr w:type="spellStart"/>
            <w:r w:rsidRPr="00AB6641">
              <w:rPr>
                <w:sz w:val="26"/>
                <w:szCs w:val="26"/>
              </w:rPr>
              <w:t>của</w:t>
            </w:r>
            <w:proofErr w:type="spellEnd"/>
            <w:r w:rsidRPr="00AB6641">
              <w:rPr>
                <w:sz w:val="26"/>
                <w:szCs w:val="26"/>
              </w:rPr>
              <w:t xml:space="preserve"> </w:t>
            </w:r>
            <w:proofErr w:type="spellStart"/>
            <w:r w:rsidRPr="00AB6641">
              <w:rPr>
                <w:sz w:val="26"/>
                <w:szCs w:val="26"/>
              </w:rPr>
              <w:t>nhà</w:t>
            </w:r>
            <w:proofErr w:type="spellEnd"/>
            <w:r w:rsidRPr="00AB6641">
              <w:rPr>
                <w:sz w:val="26"/>
                <w:szCs w:val="26"/>
              </w:rPr>
              <w:t xml:space="preserve"> </w:t>
            </w:r>
            <w:proofErr w:type="spellStart"/>
            <w:r w:rsidRPr="00AB6641">
              <w:rPr>
                <w:sz w:val="26"/>
                <w:szCs w:val="26"/>
              </w:rPr>
              <w:t>sản</w:t>
            </w:r>
            <w:proofErr w:type="spellEnd"/>
            <w:r w:rsidRPr="00AB6641">
              <w:rPr>
                <w:sz w:val="26"/>
                <w:szCs w:val="26"/>
              </w:rPr>
              <w:t xml:space="preserve"> </w:t>
            </w:r>
            <w:proofErr w:type="spellStart"/>
            <w:r w:rsidRPr="00AB6641">
              <w:rPr>
                <w:sz w:val="26"/>
                <w:szCs w:val="26"/>
              </w:rPr>
              <w:t>xuất</w:t>
            </w:r>
            <w:proofErr w:type="spellEnd"/>
            <w:r w:rsidRPr="00AB6641">
              <w:rPr>
                <w:sz w:val="26"/>
                <w:szCs w:val="26"/>
              </w:rPr>
              <w:t xml:space="preserve"> </w:t>
            </w:r>
            <w:proofErr w:type="spellStart"/>
            <w:r w:rsidRPr="00AB6641">
              <w:rPr>
                <w:sz w:val="26"/>
                <w:szCs w:val="26"/>
              </w:rPr>
              <w:t>hoặc</w:t>
            </w:r>
            <w:proofErr w:type="spellEnd"/>
            <w:r w:rsidRPr="00AB6641">
              <w:rPr>
                <w:sz w:val="26"/>
                <w:szCs w:val="26"/>
              </w:rPr>
              <w:t xml:space="preserve"> </w:t>
            </w:r>
            <w:proofErr w:type="spellStart"/>
            <w:r w:rsidRPr="00AB6641">
              <w:rPr>
                <w:sz w:val="26"/>
                <w:szCs w:val="26"/>
              </w:rPr>
              <w:t>của</w:t>
            </w:r>
            <w:proofErr w:type="spellEnd"/>
            <w:r w:rsidRPr="00AB6641">
              <w:rPr>
                <w:sz w:val="26"/>
                <w:szCs w:val="26"/>
              </w:rPr>
              <w:t xml:space="preserve"> </w:t>
            </w:r>
            <w:proofErr w:type="spellStart"/>
            <w:r w:rsidRPr="00AB6641">
              <w:rPr>
                <w:sz w:val="26"/>
                <w:szCs w:val="26"/>
              </w:rPr>
              <w:t>đại</w:t>
            </w:r>
            <w:proofErr w:type="spellEnd"/>
            <w:r w:rsidRPr="00AB6641">
              <w:rPr>
                <w:sz w:val="26"/>
                <w:szCs w:val="26"/>
              </w:rPr>
              <w:t xml:space="preserve"> </w:t>
            </w:r>
            <w:proofErr w:type="spellStart"/>
            <w:r w:rsidRPr="00AB6641">
              <w:rPr>
                <w:sz w:val="26"/>
                <w:szCs w:val="26"/>
              </w:rPr>
              <w:t>lý</w:t>
            </w:r>
            <w:proofErr w:type="spellEnd"/>
            <w:r w:rsidRPr="00AB6641">
              <w:rPr>
                <w:sz w:val="26"/>
                <w:szCs w:val="26"/>
              </w:rPr>
              <w:t xml:space="preserve"> </w:t>
            </w:r>
            <w:proofErr w:type="spellStart"/>
            <w:r w:rsidRPr="00AB6641">
              <w:rPr>
                <w:sz w:val="26"/>
                <w:szCs w:val="26"/>
              </w:rPr>
              <w:t>phân</w:t>
            </w:r>
            <w:proofErr w:type="spellEnd"/>
            <w:r w:rsidRPr="00AB6641">
              <w:rPr>
                <w:sz w:val="26"/>
                <w:szCs w:val="26"/>
              </w:rPr>
              <w:t xml:space="preserve"> </w:t>
            </w:r>
            <w:proofErr w:type="spellStart"/>
            <w:r w:rsidRPr="00AB6641">
              <w:rPr>
                <w:sz w:val="26"/>
                <w:szCs w:val="26"/>
              </w:rPr>
              <w:t>phối</w:t>
            </w:r>
            <w:proofErr w:type="spellEnd"/>
            <w:r w:rsidRPr="00AB6641">
              <w:rPr>
                <w:sz w:val="26"/>
                <w:szCs w:val="26"/>
              </w:rPr>
              <w:t xml:space="preserve"> </w:t>
            </w:r>
            <w:proofErr w:type="spellStart"/>
            <w:r w:rsidRPr="00AB6641">
              <w:rPr>
                <w:sz w:val="26"/>
                <w:szCs w:val="26"/>
              </w:rPr>
              <w:t>hoặc</w:t>
            </w:r>
            <w:proofErr w:type="spellEnd"/>
            <w:r w:rsidRPr="00AB6641">
              <w:rPr>
                <w:sz w:val="26"/>
                <w:szCs w:val="26"/>
              </w:rPr>
              <w:t xml:space="preserve"> </w:t>
            </w:r>
            <w:proofErr w:type="spellStart"/>
            <w:r w:rsidRPr="00AB6641">
              <w:rPr>
                <w:sz w:val="26"/>
                <w:szCs w:val="26"/>
              </w:rPr>
              <w:t>giấy</w:t>
            </w:r>
            <w:proofErr w:type="spellEnd"/>
            <w:r w:rsidRPr="00AB6641">
              <w:rPr>
                <w:sz w:val="26"/>
                <w:szCs w:val="26"/>
              </w:rPr>
              <w:t xml:space="preserve"> </w:t>
            </w:r>
            <w:proofErr w:type="spellStart"/>
            <w:r w:rsidRPr="00AB6641">
              <w:rPr>
                <w:sz w:val="26"/>
                <w:szCs w:val="26"/>
              </w:rPr>
              <w:t>chứng</w:t>
            </w:r>
            <w:proofErr w:type="spellEnd"/>
            <w:r w:rsidRPr="00AB6641">
              <w:rPr>
                <w:sz w:val="26"/>
                <w:szCs w:val="26"/>
              </w:rPr>
              <w:t xml:space="preserve"> </w:t>
            </w:r>
            <w:proofErr w:type="spellStart"/>
            <w:r w:rsidRPr="00AB6641">
              <w:rPr>
                <w:sz w:val="26"/>
                <w:szCs w:val="26"/>
              </w:rPr>
              <w:t>nhận</w:t>
            </w:r>
            <w:proofErr w:type="spellEnd"/>
            <w:r w:rsidRPr="00AB6641">
              <w:rPr>
                <w:sz w:val="26"/>
                <w:szCs w:val="26"/>
              </w:rPr>
              <w:t xml:space="preserve"> </w:t>
            </w:r>
            <w:proofErr w:type="spellStart"/>
            <w:r w:rsidRPr="00AB6641">
              <w:rPr>
                <w:sz w:val="26"/>
                <w:szCs w:val="26"/>
              </w:rPr>
              <w:t>quan</w:t>
            </w:r>
            <w:proofErr w:type="spellEnd"/>
            <w:r w:rsidRPr="00AB6641">
              <w:rPr>
                <w:sz w:val="26"/>
                <w:szCs w:val="26"/>
              </w:rPr>
              <w:t xml:space="preserve"> </w:t>
            </w:r>
            <w:proofErr w:type="spellStart"/>
            <w:r w:rsidRPr="00AB6641">
              <w:rPr>
                <w:sz w:val="26"/>
                <w:szCs w:val="26"/>
              </w:rPr>
              <w:t>hệ</w:t>
            </w:r>
            <w:proofErr w:type="spellEnd"/>
            <w:r w:rsidRPr="00AB6641">
              <w:rPr>
                <w:sz w:val="26"/>
                <w:szCs w:val="26"/>
              </w:rPr>
              <w:t xml:space="preserve"> </w:t>
            </w:r>
            <w:proofErr w:type="spellStart"/>
            <w:r w:rsidRPr="00AB6641">
              <w:rPr>
                <w:sz w:val="26"/>
                <w:szCs w:val="26"/>
              </w:rPr>
              <w:t>đối</w:t>
            </w:r>
            <w:proofErr w:type="spellEnd"/>
            <w:r w:rsidRPr="00AB6641">
              <w:rPr>
                <w:sz w:val="26"/>
                <w:szCs w:val="26"/>
              </w:rPr>
              <w:t xml:space="preserve"> </w:t>
            </w:r>
            <w:proofErr w:type="spellStart"/>
            <w:r w:rsidRPr="00AB6641">
              <w:rPr>
                <w:sz w:val="26"/>
                <w:szCs w:val="26"/>
              </w:rPr>
              <w:t>tác</w:t>
            </w:r>
            <w:proofErr w:type="spellEnd"/>
            <w:r w:rsidRPr="00AB6641">
              <w:rPr>
                <w:sz w:val="26"/>
                <w:szCs w:val="26"/>
              </w:rPr>
              <w:t xml:space="preserve"> </w:t>
            </w:r>
            <w:proofErr w:type="spellStart"/>
            <w:r w:rsidRPr="00AB6641">
              <w:rPr>
                <w:sz w:val="26"/>
                <w:szCs w:val="26"/>
              </w:rPr>
              <w:t>hoặc</w:t>
            </w:r>
            <w:proofErr w:type="spellEnd"/>
            <w:r w:rsidRPr="00AB6641">
              <w:rPr>
                <w:sz w:val="26"/>
                <w:szCs w:val="26"/>
              </w:rPr>
              <w:t xml:space="preserve"> </w:t>
            </w:r>
            <w:proofErr w:type="spellStart"/>
            <w:r w:rsidRPr="00AB6641">
              <w:rPr>
                <w:sz w:val="26"/>
                <w:szCs w:val="26"/>
              </w:rPr>
              <w:t>giấy</w:t>
            </w:r>
            <w:proofErr w:type="spellEnd"/>
            <w:r w:rsidRPr="00AB6641">
              <w:rPr>
                <w:sz w:val="26"/>
                <w:szCs w:val="26"/>
              </w:rPr>
              <w:t xml:space="preserve"> cam </w:t>
            </w:r>
            <w:proofErr w:type="spellStart"/>
            <w:r w:rsidRPr="00AB6641">
              <w:rPr>
                <w:sz w:val="26"/>
                <w:szCs w:val="26"/>
              </w:rPr>
              <w:t>kết</w:t>
            </w:r>
            <w:proofErr w:type="spellEnd"/>
            <w:r w:rsidRPr="00AB6641">
              <w:rPr>
                <w:sz w:val="26"/>
                <w:szCs w:val="26"/>
              </w:rPr>
              <w:t xml:space="preserve"> </w:t>
            </w:r>
            <w:proofErr w:type="spellStart"/>
            <w:r w:rsidRPr="00AB6641">
              <w:rPr>
                <w:sz w:val="26"/>
                <w:szCs w:val="26"/>
              </w:rPr>
              <w:t>hỗ</w:t>
            </w:r>
            <w:proofErr w:type="spellEnd"/>
            <w:r w:rsidRPr="00AB6641">
              <w:rPr>
                <w:sz w:val="26"/>
                <w:szCs w:val="26"/>
              </w:rPr>
              <w:t xml:space="preserve"> </w:t>
            </w:r>
            <w:proofErr w:type="spellStart"/>
            <w:r w:rsidRPr="00AB6641">
              <w:rPr>
                <w:sz w:val="26"/>
                <w:szCs w:val="26"/>
              </w:rPr>
              <w:t>trợ</w:t>
            </w:r>
            <w:proofErr w:type="spellEnd"/>
            <w:r w:rsidRPr="00AB6641">
              <w:rPr>
                <w:sz w:val="26"/>
                <w:szCs w:val="26"/>
              </w:rPr>
              <w:t xml:space="preserve"> </w:t>
            </w:r>
            <w:proofErr w:type="spellStart"/>
            <w:r w:rsidRPr="00AB6641">
              <w:rPr>
                <w:sz w:val="26"/>
                <w:szCs w:val="26"/>
              </w:rPr>
              <w:t>kỹ</w:t>
            </w:r>
            <w:proofErr w:type="spellEnd"/>
            <w:r w:rsidRPr="00AB6641">
              <w:rPr>
                <w:sz w:val="26"/>
                <w:szCs w:val="26"/>
              </w:rPr>
              <w:t xml:space="preserve"> </w:t>
            </w:r>
            <w:proofErr w:type="spellStart"/>
            <w:r w:rsidRPr="00AB6641">
              <w:rPr>
                <w:sz w:val="26"/>
                <w:szCs w:val="26"/>
              </w:rPr>
              <w:t>thuật</w:t>
            </w:r>
            <w:proofErr w:type="spellEnd"/>
            <w:r w:rsidRPr="00AB6641">
              <w:rPr>
                <w:sz w:val="26"/>
                <w:szCs w:val="26"/>
              </w:rPr>
              <w:t xml:space="preserve">, </w:t>
            </w:r>
            <w:proofErr w:type="spellStart"/>
            <w:r w:rsidRPr="00AB6641">
              <w:rPr>
                <w:sz w:val="26"/>
                <w:szCs w:val="26"/>
              </w:rPr>
              <w:t>bảo</w:t>
            </w:r>
            <w:proofErr w:type="spellEnd"/>
            <w:r w:rsidRPr="00AB6641">
              <w:rPr>
                <w:sz w:val="26"/>
                <w:szCs w:val="26"/>
              </w:rPr>
              <w:t xml:space="preserve"> </w:t>
            </w:r>
            <w:proofErr w:type="spellStart"/>
            <w:r w:rsidRPr="00AB6641">
              <w:rPr>
                <w:sz w:val="26"/>
                <w:szCs w:val="26"/>
              </w:rPr>
              <w:t>hành</w:t>
            </w:r>
            <w:proofErr w:type="spellEnd"/>
            <w:r w:rsidRPr="00AB6641">
              <w:rPr>
                <w:sz w:val="26"/>
                <w:szCs w:val="26"/>
              </w:rPr>
              <w:t xml:space="preserve"> </w:t>
            </w:r>
            <w:proofErr w:type="spellStart"/>
            <w:r w:rsidRPr="00AB6641">
              <w:rPr>
                <w:sz w:val="26"/>
                <w:szCs w:val="26"/>
              </w:rPr>
              <w:t>của</w:t>
            </w:r>
            <w:proofErr w:type="spellEnd"/>
            <w:r w:rsidRPr="00AB6641">
              <w:rPr>
                <w:sz w:val="26"/>
                <w:szCs w:val="26"/>
              </w:rPr>
              <w:t xml:space="preserve"> </w:t>
            </w:r>
            <w:proofErr w:type="spellStart"/>
            <w:r w:rsidRPr="00AB6641">
              <w:rPr>
                <w:sz w:val="26"/>
                <w:szCs w:val="26"/>
              </w:rPr>
              <w:t>nhà</w:t>
            </w:r>
            <w:proofErr w:type="spellEnd"/>
            <w:r w:rsidRPr="00AB6641">
              <w:rPr>
                <w:sz w:val="26"/>
                <w:szCs w:val="26"/>
              </w:rPr>
              <w:t xml:space="preserve"> </w:t>
            </w:r>
            <w:proofErr w:type="spellStart"/>
            <w:r w:rsidRPr="00AB6641">
              <w:rPr>
                <w:sz w:val="26"/>
                <w:szCs w:val="26"/>
              </w:rPr>
              <w:t>sản</w:t>
            </w:r>
            <w:proofErr w:type="spellEnd"/>
            <w:r w:rsidRPr="00AB6641">
              <w:rPr>
                <w:sz w:val="26"/>
                <w:szCs w:val="26"/>
              </w:rPr>
              <w:t xml:space="preserve"> </w:t>
            </w:r>
            <w:proofErr w:type="spellStart"/>
            <w:r w:rsidRPr="00AB6641">
              <w:rPr>
                <w:sz w:val="26"/>
                <w:szCs w:val="26"/>
              </w:rPr>
              <w:t>xuất</w:t>
            </w:r>
            <w:proofErr w:type="spellEnd"/>
            <w:r w:rsidRPr="00AB6641">
              <w:rPr>
                <w:sz w:val="26"/>
                <w:szCs w:val="26"/>
              </w:rPr>
              <w:t xml:space="preserve"> </w:t>
            </w:r>
            <w:proofErr w:type="spellStart"/>
            <w:r w:rsidRPr="00AB6641">
              <w:rPr>
                <w:sz w:val="26"/>
                <w:szCs w:val="26"/>
              </w:rPr>
              <w:t>hoặc</w:t>
            </w:r>
            <w:proofErr w:type="spellEnd"/>
            <w:r w:rsidRPr="00AB6641">
              <w:rPr>
                <w:sz w:val="26"/>
                <w:szCs w:val="26"/>
              </w:rPr>
              <w:t xml:space="preserve"> </w:t>
            </w:r>
            <w:proofErr w:type="spellStart"/>
            <w:r w:rsidRPr="00AB6641">
              <w:rPr>
                <w:sz w:val="26"/>
                <w:szCs w:val="26"/>
              </w:rPr>
              <w:t>của</w:t>
            </w:r>
            <w:proofErr w:type="spellEnd"/>
            <w:r w:rsidRPr="00AB6641">
              <w:rPr>
                <w:sz w:val="26"/>
                <w:szCs w:val="26"/>
              </w:rPr>
              <w:t xml:space="preserve"> </w:t>
            </w:r>
            <w:proofErr w:type="spellStart"/>
            <w:r w:rsidRPr="00AB6641">
              <w:rPr>
                <w:sz w:val="26"/>
                <w:szCs w:val="26"/>
              </w:rPr>
              <w:t>đại</w:t>
            </w:r>
            <w:proofErr w:type="spellEnd"/>
            <w:r w:rsidRPr="00AB6641">
              <w:rPr>
                <w:sz w:val="26"/>
                <w:szCs w:val="26"/>
              </w:rPr>
              <w:t xml:space="preserve"> </w:t>
            </w:r>
            <w:proofErr w:type="spellStart"/>
            <w:r w:rsidRPr="00AB6641">
              <w:rPr>
                <w:sz w:val="26"/>
                <w:szCs w:val="26"/>
              </w:rPr>
              <w:t>lý</w:t>
            </w:r>
            <w:proofErr w:type="spellEnd"/>
            <w:r w:rsidRPr="00AB6641">
              <w:rPr>
                <w:sz w:val="26"/>
                <w:szCs w:val="26"/>
              </w:rPr>
              <w:t xml:space="preserve"> </w:t>
            </w:r>
            <w:proofErr w:type="spellStart"/>
            <w:r w:rsidRPr="00AB6641">
              <w:rPr>
                <w:sz w:val="26"/>
                <w:szCs w:val="26"/>
              </w:rPr>
              <w:t>phân</w:t>
            </w:r>
            <w:proofErr w:type="spellEnd"/>
            <w:r w:rsidRPr="00AB6641">
              <w:rPr>
                <w:sz w:val="26"/>
                <w:szCs w:val="26"/>
              </w:rPr>
              <w:t xml:space="preserve"> </w:t>
            </w:r>
            <w:proofErr w:type="spellStart"/>
            <w:r w:rsidRPr="00AB6641">
              <w:rPr>
                <w:sz w:val="26"/>
                <w:szCs w:val="26"/>
              </w:rPr>
              <w:t>phối</w:t>
            </w:r>
            <w:proofErr w:type="spellEnd"/>
            <w:r w:rsidRPr="00AB6641">
              <w:rPr>
                <w:sz w:val="26"/>
                <w:szCs w:val="26"/>
              </w:rPr>
              <w:t xml:space="preserve"> </w:t>
            </w:r>
            <w:proofErr w:type="spellStart"/>
            <w:r w:rsidRPr="00AB6641">
              <w:rPr>
                <w:sz w:val="26"/>
                <w:szCs w:val="26"/>
              </w:rPr>
              <w:t>hoặc</w:t>
            </w:r>
            <w:proofErr w:type="spellEnd"/>
            <w:r w:rsidRPr="00AB6641">
              <w:rPr>
                <w:sz w:val="26"/>
                <w:szCs w:val="26"/>
              </w:rPr>
              <w:t xml:space="preserve"> </w:t>
            </w:r>
            <w:proofErr w:type="spellStart"/>
            <w:r w:rsidRPr="00AB6641">
              <w:rPr>
                <w:sz w:val="26"/>
                <w:szCs w:val="26"/>
              </w:rPr>
              <w:t>tài</w:t>
            </w:r>
            <w:proofErr w:type="spellEnd"/>
            <w:r w:rsidRPr="00AB6641">
              <w:rPr>
                <w:sz w:val="26"/>
                <w:szCs w:val="26"/>
              </w:rPr>
              <w:t xml:space="preserve"> </w:t>
            </w:r>
            <w:proofErr w:type="spellStart"/>
            <w:r w:rsidRPr="00AB6641">
              <w:rPr>
                <w:sz w:val="26"/>
                <w:szCs w:val="26"/>
              </w:rPr>
              <w:t>liệu</w:t>
            </w:r>
            <w:proofErr w:type="spellEnd"/>
            <w:r w:rsidRPr="00AB6641">
              <w:rPr>
                <w:sz w:val="26"/>
                <w:szCs w:val="26"/>
              </w:rPr>
              <w:t xml:space="preserve"> </w:t>
            </w:r>
            <w:proofErr w:type="spellStart"/>
            <w:r w:rsidRPr="00AB6641">
              <w:rPr>
                <w:sz w:val="26"/>
                <w:szCs w:val="26"/>
              </w:rPr>
              <w:t>khác</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giá</w:t>
            </w:r>
            <w:proofErr w:type="spellEnd"/>
            <w:r w:rsidRPr="00AB6641">
              <w:rPr>
                <w:sz w:val="26"/>
                <w:szCs w:val="26"/>
              </w:rPr>
              <w:t xml:space="preserve"> </w:t>
            </w:r>
            <w:proofErr w:type="spellStart"/>
            <w:r w:rsidRPr="00AB6641">
              <w:rPr>
                <w:sz w:val="26"/>
                <w:szCs w:val="26"/>
              </w:rPr>
              <w:t>trị</w:t>
            </w:r>
            <w:proofErr w:type="spellEnd"/>
            <w:r w:rsidRPr="00AB6641">
              <w:rPr>
                <w:sz w:val="26"/>
                <w:szCs w:val="26"/>
              </w:rPr>
              <w:t xml:space="preserve"> </w:t>
            </w:r>
            <w:proofErr w:type="spellStart"/>
            <w:r w:rsidRPr="00AB6641">
              <w:rPr>
                <w:sz w:val="26"/>
                <w:szCs w:val="26"/>
              </w:rPr>
              <w:t>tương</w:t>
            </w:r>
            <w:proofErr w:type="spellEnd"/>
            <w:r w:rsidRPr="00AB6641">
              <w:rPr>
                <w:sz w:val="26"/>
                <w:szCs w:val="26"/>
              </w:rPr>
              <w:t xml:space="preserve"> </w:t>
            </w:r>
            <w:proofErr w:type="spellStart"/>
            <w:r w:rsidRPr="00AB6641">
              <w:rPr>
                <w:sz w:val="26"/>
                <w:szCs w:val="26"/>
              </w:rPr>
              <w:t>đương</w:t>
            </w:r>
            <w:proofErr w:type="spellEnd"/>
            <w:r w:rsidRPr="00AB6641">
              <w:rPr>
                <w:sz w:val="26"/>
                <w:szCs w:val="26"/>
              </w:rPr>
              <w:t>.</w:t>
            </w:r>
          </w:p>
        </w:tc>
        <w:tc>
          <w:tcPr>
            <w:tcW w:w="487" w:type="pct"/>
            <w:vAlign w:val="center"/>
          </w:tcPr>
          <w:p w14:paraId="660BC62F"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CBEF3CE"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BE877F0" w14:textId="77777777" w:rsidTr="00AB6641">
        <w:trPr>
          <w:trHeight w:val="269"/>
        </w:trPr>
        <w:tc>
          <w:tcPr>
            <w:tcW w:w="599" w:type="pct"/>
            <w:vAlign w:val="center"/>
          </w:tcPr>
          <w:p w14:paraId="22B47EAE" w14:textId="77777777" w:rsidR="00AB6641" w:rsidRPr="00AB6641" w:rsidRDefault="00AB6641" w:rsidP="00C3704A">
            <w:pPr>
              <w:spacing w:line="276" w:lineRule="auto"/>
              <w:jc w:val="center"/>
              <w:rPr>
                <w:sz w:val="26"/>
                <w:szCs w:val="26"/>
              </w:rPr>
            </w:pPr>
          </w:p>
        </w:tc>
        <w:tc>
          <w:tcPr>
            <w:tcW w:w="3250" w:type="pct"/>
            <w:vAlign w:val="center"/>
          </w:tcPr>
          <w:p w14:paraId="016C9322" w14:textId="77777777" w:rsidR="00AB6641" w:rsidRPr="00AB6641" w:rsidRDefault="00AB6641" w:rsidP="00C3704A">
            <w:pPr>
              <w:spacing w:line="276" w:lineRule="auto"/>
              <w:jc w:val="left"/>
              <w:rPr>
                <w:sz w:val="26"/>
                <w:szCs w:val="26"/>
              </w:rPr>
            </w:pPr>
            <w:r w:rsidRPr="00AB6641">
              <w:rPr>
                <w:sz w:val="26"/>
                <w:szCs w:val="26"/>
                <w:lang w:val="vi-VN"/>
              </w:rPr>
              <w:t>- Có kế hoạch bảo dưỡng định kỳ trong thời gian bảo hành theo quy định của nhà sản xuất.</w:t>
            </w:r>
          </w:p>
        </w:tc>
        <w:tc>
          <w:tcPr>
            <w:tcW w:w="487" w:type="pct"/>
            <w:vAlign w:val="center"/>
          </w:tcPr>
          <w:p w14:paraId="3D55427D"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AE485AA"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E254E8F" w14:textId="77777777" w:rsidTr="00AB6641">
        <w:trPr>
          <w:trHeight w:val="269"/>
        </w:trPr>
        <w:tc>
          <w:tcPr>
            <w:tcW w:w="599" w:type="pct"/>
            <w:vAlign w:val="center"/>
          </w:tcPr>
          <w:p w14:paraId="204E2056" w14:textId="77777777" w:rsidR="00AB6641" w:rsidRPr="00AB6641" w:rsidRDefault="00AB6641" w:rsidP="00C3704A">
            <w:pPr>
              <w:spacing w:line="276" w:lineRule="auto"/>
              <w:jc w:val="center"/>
              <w:rPr>
                <w:sz w:val="26"/>
                <w:szCs w:val="26"/>
              </w:rPr>
            </w:pPr>
          </w:p>
        </w:tc>
        <w:tc>
          <w:tcPr>
            <w:tcW w:w="3250" w:type="pct"/>
            <w:vAlign w:val="center"/>
          </w:tcPr>
          <w:p w14:paraId="703B3751" w14:textId="77777777" w:rsidR="00AB6641" w:rsidRPr="00AB6641" w:rsidRDefault="00AB6641" w:rsidP="00C3704A">
            <w:pPr>
              <w:spacing w:line="276" w:lineRule="auto"/>
              <w:jc w:val="left"/>
              <w:rPr>
                <w:sz w:val="26"/>
                <w:szCs w:val="26"/>
              </w:rPr>
            </w:pPr>
            <w:r w:rsidRPr="00AB6641">
              <w:rPr>
                <w:sz w:val="26"/>
                <w:szCs w:val="26"/>
                <w:lang w:val="vi-VN"/>
              </w:rPr>
              <w:t>- Cung cấp báo giá bảo trì, bảo dưỡng trọn gói sau thời gian bảo hành.</w:t>
            </w:r>
          </w:p>
        </w:tc>
        <w:tc>
          <w:tcPr>
            <w:tcW w:w="487" w:type="pct"/>
            <w:vAlign w:val="center"/>
          </w:tcPr>
          <w:p w14:paraId="2AC6017C"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933AA9F"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07EFCB6" w14:textId="77777777" w:rsidTr="00AB6641">
        <w:trPr>
          <w:trHeight w:val="269"/>
        </w:trPr>
        <w:tc>
          <w:tcPr>
            <w:tcW w:w="599" w:type="pct"/>
            <w:vAlign w:val="center"/>
          </w:tcPr>
          <w:p w14:paraId="184391A7" w14:textId="77777777" w:rsidR="00AB6641" w:rsidRPr="00AB6641" w:rsidRDefault="00AB6641" w:rsidP="00C3704A">
            <w:pPr>
              <w:spacing w:line="276" w:lineRule="auto"/>
              <w:jc w:val="center"/>
              <w:rPr>
                <w:sz w:val="26"/>
                <w:szCs w:val="26"/>
              </w:rPr>
            </w:pPr>
          </w:p>
        </w:tc>
        <w:tc>
          <w:tcPr>
            <w:tcW w:w="3250" w:type="pct"/>
            <w:vAlign w:val="center"/>
          </w:tcPr>
          <w:p w14:paraId="73377501" w14:textId="77777777" w:rsidR="00AB6641" w:rsidRPr="00AB6641" w:rsidRDefault="00AB6641" w:rsidP="00C3704A">
            <w:pPr>
              <w:spacing w:line="276" w:lineRule="auto"/>
              <w:jc w:val="left"/>
              <w:rPr>
                <w:sz w:val="26"/>
                <w:szCs w:val="26"/>
              </w:rPr>
            </w:pPr>
            <w:r w:rsidRPr="00AB6641">
              <w:rPr>
                <w:sz w:val="26"/>
                <w:szCs w:val="26"/>
                <w:lang w:val="vi-VN"/>
              </w:rPr>
              <w:t>- Yêu cầu báo giá vật tư tiêu hao, phụ tùng thay thế.</w:t>
            </w:r>
          </w:p>
        </w:tc>
        <w:tc>
          <w:tcPr>
            <w:tcW w:w="487" w:type="pct"/>
            <w:vAlign w:val="center"/>
          </w:tcPr>
          <w:p w14:paraId="31909030"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11F85FC6"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F3629B4" w14:textId="77777777" w:rsidTr="00AB6641">
        <w:trPr>
          <w:trHeight w:val="269"/>
        </w:trPr>
        <w:tc>
          <w:tcPr>
            <w:tcW w:w="599" w:type="pct"/>
            <w:vAlign w:val="center"/>
          </w:tcPr>
          <w:p w14:paraId="22B17410" w14:textId="77777777" w:rsidR="00AB6641" w:rsidRPr="00AB6641" w:rsidRDefault="00AB6641" w:rsidP="00C3704A">
            <w:pPr>
              <w:spacing w:line="276" w:lineRule="auto"/>
              <w:jc w:val="center"/>
              <w:rPr>
                <w:sz w:val="26"/>
                <w:szCs w:val="26"/>
              </w:rPr>
            </w:pPr>
          </w:p>
        </w:tc>
        <w:tc>
          <w:tcPr>
            <w:tcW w:w="3250" w:type="pct"/>
            <w:vAlign w:val="center"/>
          </w:tcPr>
          <w:p w14:paraId="0CBE4828" w14:textId="77777777" w:rsidR="00AB6641" w:rsidRPr="00AB6641" w:rsidRDefault="00AB6641" w:rsidP="00C3704A">
            <w:pPr>
              <w:spacing w:line="276" w:lineRule="auto"/>
              <w:jc w:val="left"/>
              <w:rPr>
                <w:sz w:val="26"/>
                <w:szCs w:val="26"/>
              </w:rPr>
            </w:pPr>
            <w:r w:rsidRPr="00AB6641">
              <w:rPr>
                <w:sz w:val="26"/>
                <w:szCs w:val="26"/>
                <w:lang w:val="vi-VN"/>
              </w:rPr>
              <w:t>- Cam kết hàng hóa đáp ứng các quy định về pháp lý theo Nghị định 98/2021/NĐ-CP và các văn bản Pháp luật có liên quan (nếu có).</w:t>
            </w:r>
          </w:p>
        </w:tc>
        <w:tc>
          <w:tcPr>
            <w:tcW w:w="487" w:type="pct"/>
            <w:vAlign w:val="center"/>
          </w:tcPr>
          <w:p w14:paraId="7AE2EA4D"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E438444"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378282B" w14:textId="77777777" w:rsidTr="00AB6641">
        <w:trPr>
          <w:trHeight w:val="269"/>
        </w:trPr>
        <w:tc>
          <w:tcPr>
            <w:tcW w:w="599" w:type="pct"/>
            <w:vAlign w:val="center"/>
          </w:tcPr>
          <w:p w14:paraId="4BEAA1C0" w14:textId="77777777" w:rsidR="00AB6641" w:rsidRPr="00AB6641" w:rsidRDefault="00AB6641" w:rsidP="00C3704A">
            <w:pPr>
              <w:spacing w:line="276" w:lineRule="auto"/>
              <w:jc w:val="center"/>
              <w:rPr>
                <w:b/>
                <w:bCs/>
                <w:sz w:val="26"/>
                <w:szCs w:val="26"/>
              </w:rPr>
            </w:pPr>
            <w:r w:rsidRPr="00AB6641">
              <w:rPr>
                <w:b/>
                <w:bCs/>
                <w:sz w:val="26"/>
                <w:szCs w:val="26"/>
              </w:rPr>
              <w:t>3</w:t>
            </w:r>
          </w:p>
        </w:tc>
        <w:tc>
          <w:tcPr>
            <w:tcW w:w="3250" w:type="pct"/>
            <w:vAlign w:val="center"/>
          </w:tcPr>
          <w:p w14:paraId="034C27E8" w14:textId="77777777" w:rsidR="00AB6641" w:rsidRPr="00AB6641" w:rsidRDefault="00AB6641" w:rsidP="00C3704A">
            <w:pPr>
              <w:spacing w:line="276" w:lineRule="auto"/>
              <w:jc w:val="left"/>
              <w:rPr>
                <w:b/>
                <w:bCs/>
                <w:sz w:val="26"/>
                <w:szCs w:val="26"/>
              </w:rPr>
            </w:pPr>
            <w:r w:rsidRPr="00AB6641">
              <w:rPr>
                <w:b/>
                <w:bCs/>
                <w:sz w:val="26"/>
                <w:szCs w:val="26"/>
              </w:rPr>
              <w:t>MÁY ĐO ĐỘ LOÃNG XƯƠNG</w:t>
            </w:r>
          </w:p>
        </w:tc>
        <w:tc>
          <w:tcPr>
            <w:tcW w:w="487" w:type="pct"/>
            <w:vAlign w:val="center"/>
          </w:tcPr>
          <w:p w14:paraId="1BA3AB00" w14:textId="77777777" w:rsidR="00AB6641" w:rsidRPr="00AB6641" w:rsidRDefault="00AB6641" w:rsidP="00C3704A">
            <w:pPr>
              <w:spacing w:line="276" w:lineRule="auto"/>
              <w:jc w:val="left"/>
              <w:rPr>
                <w:bCs/>
                <w:color w:val="000000" w:themeColor="text1"/>
                <w:sz w:val="26"/>
                <w:szCs w:val="26"/>
              </w:rPr>
            </w:pPr>
          </w:p>
        </w:tc>
        <w:tc>
          <w:tcPr>
            <w:tcW w:w="664" w:type="pct"/>
            <w:vAlign w:val="center"/>
          </w:tcPr>
          <w:p w14:paraId="70E3EFEC" w14:textId="77777777" w:rsidR="00AB6641" w:rsidRPr="00AB6641" w:rsidRDefault="00AB6641" w:rsidP="00C3704A">
            <w:pPr>
              <w:spacing w:line="276" w:lineRule="auto"/>
              <w:jc w:val="left"/>
              <w:rPr>
                <w:bCs/>
                <w:color w:val="000000" w:themeColor="text1"/>
                <w:sz w:val="26"/>
                <w:szCs w:val="26"/>
              </w:rPr>
            </w:pPr>
          </w:p>
        </w:tc>
      </w:tr>
      <w:tr w:rsidR="00AB6641" w:rsidRPr="00AB6641" w14:paraId="3482EE28" w14:textId="77777777" w:rsidTr="00AB6641">
        <w:trPr>
          <w:trHeight w:val="269"/>
        </w:trPr>
        <w:tc>
          <w:tcPr>
            <w:tcW w:w="599" w:type="pct"/>
            <w:vAlign w:val="center"/>
          </w:tcPr>
          <w:p w14:paraId="63A9E823" w14:textId="77777777" w:rsidR="00AB6641" w:rsidRPr="00AB6641" w:rsidRDefault="00AB6641" w:rsidP="00C3704A">
            <w:pPr>
              <w:spacing w:line="276" w:lineRule="auto"/>
              <w:jc w:val="center"/>
              <w:rPr>
                <w:sz w:val="26"/>
                <w:szCs w:val="26"/>
              </w:rPr>
            </w:pPr>
          </w:p>
        </w:tc>
        <w:tc>
          <w:tcPr>
            <w:tcW w:w="3250" w:type="pct"/>
            <w:vAlign w:val="center"/>
          </w:tcPr>
          <w:p w14:paraId="083B83EC" w14:textId="77777777" w:rsidR="00AB6641" w:rsidRPr="00AB6641" w:rsidRDefault="00AB6641" w:rsidP="00C3704A">
            <w:pPr>
              <w:spacing w:line="276" w:lineRule="auto"/>
              <w:jc w:val="left"/>
              <w:rPr>
                <w:sz w:val="26"/>
                <w:szCs w:val="26"/>
              </w:rPr>
            </w:pPr>
            <w:r w:rsidRPr="00AB6641">
              <w:rPr>
                <w:b/>
                <w:sz w:val="26"/>
                <w:szCs w:val="26"/>
              </w:rPr>
              <w:t>I. YÊU CẦU CHUNG</w:t>
            </w:r>
          </w:p>
        </w:tc>
        <w:tc>
          <w:tcPr>
            <w:tcW w:w="487" w:type="pct"/>
            <w:vAlign w:val="center"/>
          </w:tcPr>
          <w:p w14:paraId="6E40BC37" w14:textId="77777777" w:rsidR="00AB6641" w:rsidRPr="00AB6641" w:rsidRDefault="00AB6641" w:rsidP="00C3704A">
            <w:pPr>
              <w:spacing w:line="276" w:lineRule="auto"/>
              <w:jc w:val="left"/>
              <w:rPr>
                <w:bCs/>
                <w:color w:val="000000" w:themeColor="text1"/>
                <w:sz w:val="26"/>
                <w:szCs w:val="26"/>
              </w:rPr>
            </w:pPr>
          </w:p>
        </w:tc>
        <w:tc>
          <w:tcPr>
            <w:tcW w:w="664" w:type="pct"/>
            <w:vAlign w:val="center"/>
          </w:tcPr>
          <w:p w14:paraId="44816EC2" w14:textId="77777777" w:rsidR="00AB6641" w:rsidRPr="00AB6641" w:rsidRDefault="00AB6641" w:rsidP="00C3704A">
            <w:pPr>
              <w:spacing w:line="276" w:lineRule="auto"/>
              <w:jc w:val="left"/>
              <w:rPr>
                <w:bCs/>
                <w:color w:val="000000" w:themeColor="text1"/>
                <w:sz w:val="26"/>
                <w:szCs w:val="26"/>
              </w:rPr>
            </w:pPr>
          </w:p>
        </w:tc>
      </w:tr>
      <w:tr w:rsidR="00AB6641" w:rsidRPr="00AB6641" w14:paraId="2BE64149" w14:textId="77777777" w:rsidTr="00AB6641">
        <w:trPr>
          <w:trHeight w:val="269"/>
        </w:trPr>
        <w:tc>
          <w:tcPr>
            <w:tcW w:w="599" w:type="pct"/>
            <w:vAlign w:val="center"/>
          </w:tcPr>
          <w:p w14:paraId="1DF73AAB" w14:textId="77777777" w:rsidR="00AB6641" w:rsidRPr="00AB6641" w:rsidRDefault="00AB6641" w:rsidP="00C3704A">
            <w:pPr>
              <w:spacing w:line="276" w:lineRule="auto"/>
              <w:jc w:val="center"/>
              <w:rPr>
                <w:sz w:val="26"/>
                <w:szCs w:val="26"/>
              </w:rPr>
            </w:pPr>
          </w:p>
        </w:tc>
        <w:tc>
          <w:tcPr>
            <w:tcW w:w="3250" w:type="pct"/>
            <w:vAlign w:val="center"/>
          </w:tcPr>
          <w:p w14:paraId="30926633"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Năm</w:t>
            </w:r>
            <w:proofErr w:type="spellEnd"/>
            <w:r w:rsidRPr="00AB6641">
              <w:rPr>
                <w:sz w:val="26"/>
                <w:szCs w:val="26"/>
              </w:rPr>
              <w:t xml:space="preserve"> </w:t>
            </w:r>
            <w:proofErr w:type="spellStart"/>
            <w:r w:rsidRPr="00AB6641">
              <w:rPr>
                <w:sz w:val="26"/>
                <w:szCs w:val="26"/>
              </w:rPr>
              <w:t>sản</w:t>
            </w:r>
            <w:proofErr w:type="spellEnd"/>
            <w:r w:rsidRPr="00AB6641">
              <w:rPr>
                <w:sz w:val="26"/>
                <w:szCs w:val="26"/>
              </w:rPr>
              <w:t xml:space="preserve"> </w:t>
            </w:r>
            <w:proofErr w:type="spellStart"/>
            <w:r w:rsidRPr="00AB6641">
              <w:rPr>
                <w:sz w:val="26"/>
                <w:szCs w:val="26"/>
              </w:rPr>
              <w:t>xuất</w:t>
            </w:r>
            <w:proofErr w:type="spellEnd"/>
            <w:r w:rsidRPr="00AB6641">
              <w:rPr>
                <w:sz w:val="26"/>
                <w:szCs w:val="26"/>
              </w:rPr>
              <w:t xml:space="preserve">: 2026 </w:t>
            </w:r>
            <w:proofErr w:type="spellStart"/>
            <w:r w:rsidRPr="00AB6641">
              <w:rPr>
                <w:sz w:val="26"/>
                <w:szCs w:val="26"/>
              </w:rPr>
              <w:t>trở</w:t>
            </w:r>
            <w:proofErr w:type="spellEnd"/>
            <w:r w:rsidRPr="00AB6641">
              <w:rPr>
                <w:sz w:val="26"/>
                <w:szCs w:val="26"/>
              </w:rPr>
              <w:t xml:space="preserve"> </w:t>
            </w:r>
            <w:proofErr w:type="spellStart"/>
            <w:r w:rsidRPr="00AB6641">
              <w:rPr>
                <w:sz w:val="26"/>
                <w:szCs w:val="26"/>
              </w:rPr>
              <w:t>về</w:t>
            </w:r>
            <w:proofErr w:type="spellEnd"/>
            <w:r w:rsidRPr="00AB6641">
              <w:rPr>
                <w:sz w:val="26"/>
                <w:szCs w:val="26"/>
              </w:rPr>
              <w:t xml:space="preserve"> </w:t>
            </w:r>
            <w:proofErr w:type="spellStart"/>
            <w:r w:rsidRPr="00AB6641">
              <w:rPr>
                <w:sz w:val="26"/>
                <w:szCs w:val="26"/>
              </w:rPr>
              <w:t>sau</w:t>
            </w:r>
            <w:proofErr w:type="spellEnd"/>
            <w:r w:rsidRPr="00AB6641">
              <w:rPr>
                <w:sz w:val="26"/>
                <w:szCs w:val="26"/>
              </w:rPr>
              <w:t xml:space="preserve">, </w:t>
            </w:r>
            <w:proofErr w:type="spellStart"/>
            <w:r w:rsidRPr="00AB6641">
              <w:rPr>
                <w:sz w:val="26"/>
                <w:szCs w:val="26"/>
              </w:rPr>
              <w:t>mới</w:t>
            </w:r>
            <w:proofErr w:type="spellEnd"/>
            <w:r w:rsidRPr="00AB6641">
              <w:rPr>
                <w:sz w:val="26"/>
                <w:szCs w:val="26"/>
              </w:rPr>
              <w:t xml:space="preserve"> 100%</w:t>
            </w:r>
          </w:p>
        </w:tc>
        <w:tc>
          <w:tcPr>
            <w:tcW w:w="487" w:type="pct"/>
            <w:vAlign w:val="center"/>
          </w:tcPr>
          <w:p w14:paraId="7B676F37"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A229621"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6459F2C0" w14:textId="77777777" w:rsidTr="00AB6641">
        <w:trPr>
          <w:trHeight w:val="269"/>
        </w:trPr>
        <w:tc>
          <w:tcPr>
            <w:tcW w:w="599" w:type="pct"/>
            <w:vAlign w:val="center"/>
          </w:tcPr>
          <w:p w14:paraId="3B636A6E" w14:textId="77777777" w:rsidR="00AB6641" w:rsidRPr="00AB6641" w:rsidRDefault="00AB6641" w:rsidP="00C3704A">
            <w:pPr>
              <w:spacing w:line="276" w:lineRule="auto"/>
              <w:jc w:val="center"/>
              <w:rPr>
                <w:sz w:val="26"/>
                <w:szCs w:val="26"/>
              </w:rPr>
            </w:pPr>
          </w:p>
        </w:tc>
        <w:tc>
          <w:tcPr>
            <w:tcW w:w="3250" w:type="pct"/>
            <w:vAlign w:val="center"/>
          </w:tcPr>
          <w:p w14:paraId="6FF6E0CA" w14:textId="77777777" w:rsidR="00AB6641" w:rsidRPr="00AB6641" w:rsidRDefault="00AB6641" w:rsidP="00C3704A">
            <w:pPr>
              <w:spacing w:line="276" w:lineRule="auto"/>
              <w:jc w:val="left"/>
              <w:rPr>
                <w:sz w:val="26"/>
                <w:szCs w:val="26"/>
              </w:rPr>
            </w:pPr>
            <w:r w:rsidRPr="00AB6641">
              <w:rPr>
                <w:sz w:val="26"/>
                <w:szCs w:val="26"/>
              </w:rPr>
              <w:t xml:space="preserve">- Đạt </w:t>
            </w:r>
            <w:proofErr w:type="spellStart"/>
            <w:r w:rsidRPr="00AB6641">
              <w:rPr>
                <w:sz w:val="26"/>
                <w:szCs w:val="26"/>
              </w:rPr>
              <w:t>tiêu</w:t>
            </w:r>
            <w:proofErr w:type="spellEnd"/>
            <w:r w:rsidRPr="00AB6641">
              <w:rPr>
                <w:sz w:val="26"/>
                <w:szCs w:val="26"/>
              </w:rPr>
              <w:t xml:space="preserve"> </w:t>
            </w:r>
            <w:proofErr w:type="spellStart"/>
            <w:r w:rsidRPr="00AB6641">
              <w:rPr>
                <w:sz w:val="26"/>
                <w:szCs w:val="26"/>
              </w:rPr>
              <w:t>chuẩn</w:t>
            </w:r>
            <w:proofErr w:type="spellEnd"/>
            <w:r w:rsidRPr="00AB6641">
              <w:rPr>
                <w:sz w:val="26"/>
                <w:szCs w:val="26"/>
              </w:rPr>
              <w:t xml:space="preserve"> </w:t>
            </w:r>
            <w:proofErr w:type="spellStart"/>
            <w:r w:rsidRPr="00AB6641">
              <w:rPr>
                <w:sz w:val="26"/>
                <w:szCs w:val="26"/>
              </w:rPr>
              <w:t>chất</w:t>
            </w:r>
            <w:proofErr w:type="spellEnd"/>
            <w:r w:rsidRPr="00AB6641">
              <w:rPr>
                <w:sz w:val="26"/>
                <w:szCs w:val="26"/>
              </w:rPr>
              <w:t xml:space="preserve"> </w:t>
            </w:r>
            <w:proofErr w:type="spellStart"/>
            <w:r w:rsidRPr="00AB6641">
              <w:rPr>
                <w:sz w:val="26"/>
                <w:szCs w:val="26"/>
              </w:rPr>
              <w:t>lượng</w:t>
            </w:r>
            <w:proofErr w:type="spellEnd"/>
            <w:r w:rsidRPr="00AB6641">
              <w:rPr>
                <w:sz w:val="26"/>
                <w:szCs w:val="26"/>
              </w:rPr>
              <w:t>: ISO 13485</w:t>
            </w:r>
          </w:p>
        </w:tc>
        <w:tc>
          <w:tcPr>
            <w:tcW w:w="487" w:type="pct"/>
            <w:vAlign w:val="center"/>
          </w:tcPr>
          <w:p w14:paraId="6D1A959F"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FEAF8DD"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1BDEF4F" w14:textId="77777777" w:rsidTr="00AB6641">
        <w:trPr>
          <w:trHeight w:val="269"/>
        </w:trPr>
        <w:tc>
          <w:tcPr>
            <w:tcW w:w="599" w:type="pct"/>
            <w:vAlign w:val="center"/>
          </w:tcPr>
          <w:p w14:paraId="69C29FFE" w14:textId="77777777" w:rsidR="00AB6641" w:rsidRPr="00AB6641" w:rsidRDefault="00AB6641" w:rsidP="00C3704A">
            <w:pPr>
              <w:spacing w:line="276" w:lineRule="auto"/>
              <w:jc w:val="center"/>
              <w:rPr>
                <w:sz w:val="26"/>
                <w:szCs w:val="26"/>
              </w:rPr>
            </w:pPr>
          </w:p>
        </w:tc>
        <w:tc>
          <w:tcPr>
            <w:tcW w:w="3250" w:type="pct"/>
            <w:vAlign w:val="center"/>
          </w:tcPr>
          <w:p w14:paraId="6A80B0DB"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Nguồn</w:t>
            </w:r>
            <w:proofErr w:type="spellEnd"/>
            <w:r w:rsidRPr="00AB6641">
              <w:rPr>
                <w:sz w:val="26"/>
                <w:szCs w:val="26"/>
              </w:rPr>
              <w:t xml:space="preserve"> </w:t>
            </w:r>
            <w:proofErr w:type="spellStart"/>
            <w:r w:rsidRPr="00AB6641">
              <w:rPr>
                <w:sz w:val="26"/>
                <w:szCs w:val="26"/>
              </w:rPr>
              <w:t>điện</w:t>
            </w:r>
            <w:proofErr w:type="spellEnd"/>
            <w:r w:rsidRPr="00AB6641">
              <w:rPr>
                <w:sz w:val="26"/>
                <w:szCs w:val="26"/>
              </w:rPr>
              <w:t xml:space="preserve"> </w:t>
            </w:r>
            <w:proofErr w:type="spellStart"/>
            <w:r w:rsidRPr="00AB6641">
              <w:rPr>
                <w:sz w:val="26"/>
                <w:szCs w:val="26"/>
              </w:rPr>
              <w:t>sử</w:t>
            </w:r>
            <w:proofErr w:type="spellEnd"/>
            <w:r w:rsidRPr="00AB6641">
              <w:rPr>
                <w:sz w:val="26"/>
                <w:szCs w:val="26"/>
              </w:rPr>
              <w:t xml:space="preserve"> </w:t>
            </w:r>
            <w:proofErr w:type="spellStart"/>
            <w:r w:rsidRPr="00AB6641">
              <w:rPr>
                <w:sz w:val="26"/>
                <w:szCs w:val="26"/>
              </w:rPr>
              <w:t>dụng</w:t>
            </w:r>
            <w:proofErr w:type="spellEnd"/>
            <w:r w:rsidRPr="00AB6641">
              <w:rPr>
                <w:sz w:val="26"/>
                <w:szCs w:val="26"/>
              </w:rPr>
              <w:t>: 220 V ± 10%; 50-60Hz.</w:t>
            </w:r>
          </w:p>
        </w:tc>
        <w:tc>
          <w:tcPr>
            <w:tcW w:w="487" w:type="pct"/>
            <w:vAlign w:val="center"/>
          </w:tcPr>
          <w:p w14:paraId="660DBCBD"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80E902D"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6F41FD8D" w14:textId="77777777" w:rsidTr="00AB6641">
        <w:trPr>
          <w:trHeight w:val="269"/>
        </w:trPr>
        <w:tc>
          <w:tcPr>
            <w:tcW w:w="599" w:type="pct"/>
            <w:vAlign w:val="center"/>
          </w:tcPr>
          <w:p w14:paraId="0E925ED4" w14:textId="77777777" w:rsidR="00AB6641" w:rsidRPr="00AB6641" w:rsidRDefault="00AB6641" w:rsidP="00C3704A">
            <w:pPr>
              <w:spacing w:line="276" w:lineRule="auto"/>
              <w:jc w:val="center"/>
              <w:rPr>
                <w:sz w:val="26"/>
                <w:szCs w:val="26"/>
              </w:rPr>
            </w:pPr>
          </w:p>
        </w:tc>
        <w:tc>
          <w:tcPr>
            <w:tcW w:w="3250" w:type="pct"/>
            <w:vAlign w:val="center"/>
          </w:tcPr>
          <w:p w14:paraId="204C962D"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Môi</w:t>
            </w:r>
            <w:proofErr w:type="spellEnd"/>
            <w:r w:rsidRPr="00AB6641">
              <w:rPr>
                <w:sz w:val="26"/>
                <w:szCs w:val="26"/>
              </w:rPr>
              <w:t xml:space="preserve"> </w:t>
            </w:r>
            <w:proofErr w:type="spellStart"/>
            <w:r w:rsidRPr="00AB6641">
              <w:rPr>
                <w:sz w:val="26"/>
                <w:szCs w:val="26"/>
              </w:rPr>
              <w:t>trường</w:t>
            </w:r>
            <w:proofErr w:type="spellEnd"/>
            <w:r w:rsidRPr="00AB6641">
              <w:rPr>
                <w:sz w:val="26"/>
                <w:szCs w:val="26"/>
              </w:rPr>
              <w:t xml:space="preserve"> </w:t>
            </w:r>
            <w:proofErr w:type="spellStart"/>
            <w:r w:rsidRPr="00AB6641">
              <w:rPr>
                <w:sz w:val="26"/>
                <w:szCs w:val="26"/>
              </w:rPr>
              <w:t>hoạt</w:t>
            </w:r>
            <w:proofErr w:type="spellEnd"/>
            <w:r w:rsidRPr="00AB6641">
              <w:rPr>
                <w:sz w:val="26"/>
                <w:szCs w:val="26"/>
              </w:rPr>
              <w:t xml:space="preserve"> </w:t>
            </w:r>
            <w:proofErr w:type="spellStart"/>
            <w:r w:rsidRPr="00AB6641">
              <w:rPr>
                <w:sz w:val="26"/>
                <w:szCs w:val="26"/>
              </w:rPr>
              <w:t>động</w:t>
            </w:r>
            <w:proofErr w:type="spellEnd"/>
            <w:r w:rsidRPr="00AB6641">
              <w:rPr>
                <w:sz w:val="26"/>
                <w:szCs w:val="26"/>
              </w:rPr>
              <w:t>:</w:t>
            </w:r>
          </w:p>
        </w:tc>
        <w:tc>
          <w:tcPr>
            <w:tcW w:w="487" w:type="pct"/>
            <w:vAlign w:val="center"/>
          </w:tcPr>
          <w:p w14:paraId="352A07CD" w14:textId="77777777" w:rsidR="00AB6641" w:rsidRPr="00AB6641" w:rsidRDefault="00AB6641" w:rsidP="00C3704A">
            <w:pPr>
              <w:spacing w:line="276" w:lineRule="auto"/>
              <w:jc w:val="left"/>
              <w:rPr>
                <w:bCs/>
                <w:color w:val="000000" w:themeColor="text1"/>
                <w:sz w:val="26"/>
                <w:szCs w:val="26"/>
              </w:rPr>
            </w:pPr>
          </w:p>
        </w:tc>
        <w:tc>
          <w:tcPr>
            <w:tcW w:w="664" w:type="pct"/>
            <w:vAlign w:val="center"/>
          </w:tcPr>
          <w:p w14:paraId="287A19F1" w14:textId="77777777" w:rsidR="00AB6641" w:rsidRPr="00AB6641" w:rsidRDefault="00AB6641" w:rsidP="00C3704A">
            <w:pPr>
              <w:spacing w:line="276" w:lineRule="auto"/>
              <w:jc w:val="left"/>
              <w:rPr>
                <w:bCs/>
                <w:color w:val="000000" w:themeColor="text1"/>
                <w:sz w:val="26"/>
                <w:szCs w:val="26"/>
              </w:rPr>
            </w:pPr>
          </w:p>
        </w:tc>
      </w:tr>
      <w:tr w:rsidR="00AB6641" w:rsidRPr="00AB6641" w14:paraId="2F7B1E2F" w14:textId="77777777" w:rsidTr="00AB6641">
        <w:trPr>
          <w:trHeight w:val="269"/>
        </w:trPr>
        <w:tc>
          <w:tcPr>
            <w:tcW w:w="599" w:type="pct"/>
            <w:vAlign w:val="center"/>
          </w:tcPr>
          <w:p w14:paraId="51A9039B" w14:textId="77777777" w:rsidR="00AB6641" w:rsidRPr="00AB6641" w:rsidRDefault="00AB6641" w:rsidP="00C3704A">
            <w:pPr>
              <w:spacing w:line="276" w:lineRule="auto"/>
              <w:jc w:val="center"/>
              <w:rPr>
                <w:sz w:val="26"/>
                <w:szCs w:val="26"/>
              </w:rPr>
            </w:pPr>
          </w:p>
        </w:tc>
        <w:tc>
          <w:tcPr>
            <w:tcW w:w="3250" w:type="pct"/>
            <w:vAlign w:val="center"/>
          </w:tcPr>
          <w:p w14:paraId="5BFC3509"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Thiết</w:t>
            </w:r>
            <w:proofErr w:type="spellEnd"/>
            <w:r w:rsidRPr="00AB6641">
              <w:rPr>
                <w:sz w:val="26"/>
                <w:szCs w:val="26"/>
              </w:rPr>
              <w:t xml:space="preserve"> </w:t>
            </w:r>
            <w:proofErr w:type="spellStart"/>
            <w:r w:rsidRPr="00AB6641">
              <w:rPr>
                <w:sz w:val="26"/>
                <w:szCs w:val="26"/>
              </w:rPr>
              <w:t>bị</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khả</w:t>
            </w:r>
            <w:proofErr w:type="spellEnd"/>
            <w:r w:rsidRPr="00AB6641">
              <w:rPr>
                <w:sz w:val="26"/>
                <w:szCs w:val="26"/>
              </w:rPr>
              <w:t xml:space="preserve"> </w:t>
            </w:r>
            <w:proofErr w:type="spellStart"/>
            <w:r w:rsidRPr="00AB6641">
              <w:rPr>
                <w:sz w:val="26"/>
                <w:szCs w:val="26"/>
              </w:rPr>
              <w:t>năng</w:t>
            </w:r>
            <w:proofErr w:type="spellEnd"/>
            <w:r w:rsidRPr="00AB6641">
              <w:rPr>
                <w:sz w:val="26"/>
                <w:szCs w:val="26"/>
              </w:rPr>
              <w:t xml:space="preserve"> </w:t>
            </w:r>
            <w:proofErr w:type="spellStart"/>
            <w:r w:rsidRPr="00AB6641">
              <w:rPr>
                <w:sz w:val="26"/>
                <w:szCs w:val="26"/>
              </w:rPr>
              <w:t>hoạt</w:t>
            </w:r>
            <w:proofErr w:type="spellEnd"/>
            <w:r w:rsidRPr="00AB6641">
              <w:rPr>
                <w:sz w:val="26"/>
                <w:szCs w:val="26"/>
              </w:rPr>
              <w:t xml:space="preserve"> </w:t>
            </w:r>
            <w:proofErr w:type="spellStart"/>
            <w:r w:rsidRPr="00AB6641">
              <w:rPr>
                <w:sz w:val="26"/>
                <w:szCs w:val="26"/>
              </w:rPr>
              <w:t>động</w:t>
            </w:r>
            <w:proofErr w:type="spellEnd"/>
            <w:r w:rsidRPr="00AB6641">
              <w:rPr>
                <w:sz w:val="26"/>
                <w:szCs w:val="26"/>
              </w:rPr>
              <w:t xml:space="preserve"> ở </w:t>
            </w:r>
            <w:proofErr w:type="spellStart"/>
            <w:r w:rsidRPr="00AB6641">
              <w:rPr>
                <w:sz w:val="26"/>
                <w:szCs w:val="26"/>
              </w:rPr>
              <w:t>dải</w:t>
            </w:r>
            <w:proofErr w:type="spellEnd"/>
            <w:r w:rsidRPr="00AB6641">
              <w:rPr>
                <w:sz w:val="26"/>
                <w:szCs w:val="26"/>
              </w:rPr>
              <w:t xml:space="preserve"> </w:t>
            </w:r>
            <w:proofErr w:type="spellStart"/>
            <w:r w:rsidRPr="00AB6641">
              <w:rPr>
                <w:sz w:val="26"/>
                <w:szCs w:val="26"/>
              </w:rPr>
              <w:t>nhiệt</w:t>
            </w:r>
            <w:proofErr w:type="spellEnd"/>
            <w:r w:rsidRPr="00AB6641">
              <w:rPr>
                <w:sz w:val="26"/>
                <w:szCs w:val="26"/>
              </w:rPr>
              <w:t xml:space="preserve"> </w:t>
            </w:r>
            <w:proofErr w:type="spellStart"/>
            <w:r w:rsidRPr="00AB6641">
              <w:rPr>
                <w:sz w:val="26"/>
                <w:szCs w:val="26"/>
              </w:rPr>
              <w:t>độ</w:t>
            </w:r>
            <w:proofErr w:type="spellEnd"/>
            <w:r w:rsidRPr="00AB6641">
              <w:rPr>
                <w:sz w:val="26"/>
                <w:szCs w:val="26"/>
              </w:rPr>
              <w:t xml:space="preserve">: </w:t>
            </w:r>
            <w:proofErr w:type="spellStart"/>
            <w:r w:rsidRPr="00AB6641">
              <w:rPr>
                <w:sz w:val="26"/>
                <w:szCs w:val="26"/>
              </w:rPr>
              <w:t>Từ</w:t>
            </w:r>
            <w:proofErr w:type="spellEnd"/>
            <w:r w:rsidRPr="00AB6641">
              <w:rPr>
                <w:sz w:val="26"/>
                <w:szCs w:val="26"/>
              </w:rPr>
              <w:t xml:space="preserve"> ≤ 15 </w:t>
            </w:r>
            <w:proofErr w:type="spellStart"/>
            <w:r w:rsidRPr="00AB6641">
              <w:rPr>
                <w:sz w:val="26"/>
                <w:szCs w:val="26"/>
              </w:rPr>
              <w:t>đến</w:t>
            </w:r>
            <w:proofErr w:type="spellEnd"/>
            <w:r w:rsidRPr="00AB6641">
              <w:rPr>
                <w:sz w:val="26"/>
                <w:szCs w:val="26"/>
              </w:rPr>
              <w:t xml:space="preserve"> ≥ 30</w:t>
            </w:r>
            <w:r w:rsidRPr="00AB6641">
              <w:rPr>
                <w:sz w:val="26"/>
                <w:szCs w:val="26"/>
                <w:vertAlign w:val="superscript"/>
              </w:rPr>
              <w:t>0</w:t>
            </w:r>
            <w:r w:rsidRPr="00AB6641">
              <w:rPr>
                <w:sz w:val="26"/>
                <w:szCs w:val="26"/>
              </w:rPr>
              <w:t>C.</w:t>
            </w:r>
          </w:p>
        </w:tc>
        <w:tc>
          <w:tcPr>
            <w:tcW w:w="487" w:type="pct"/>
            <w:vAlign w:val="center"/>
          </w:tcPr>
          <w:p w14:paraId="758B9167"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6561548"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E927748" w14:textId="77777777" w:rsidTr="00AB6641">
        <w:trPr>
          <w:trHeight w:val="269"/>
        </w:trPr>
        <w:tc>
          <w:tcPr>
            <w:tcW w:w="599" w:type="pct"/>
            <w:vAlign w:val="center"/>
          </w:tcPr>
          <w:p w14:paraId="2141BF4D" w14:textId="77777777" w:rsidR="00AB6641" w:rsidRPr="00AB6641" w:rsidRDefault="00AB6641" w:rsidP="00C3704A">
            <w:pPr>
              <w:spacing w:line="276" w:lineRule="auto"/>
              <w:jc w:val="center"/>
              <w:rPr>
                <w:sz w:val="26"/>
                <w:szCs w:val="26"/>
              </w:rPr>
            </w:pPr>
          </w:p>
        </w:tc>
        <w:tc>
          <w:tcPr>
            <w:tcW w:w="3250" w:type="pct"/>
            <w:vAlign w:val="center"/>
          </w:tcPr>
          <w:p w14:paraId="7254B8B9"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Thiết</w:t>
            </w:r>
            <w:proofErr w:type="spellEnd"/>
            <w:r w:rsidRPr="00AB6641">
              <w:rPr>
                <w:sz w:val="26"/>
                <w:szCs w:val="26"/>
              </w:rPr>
              <w:t xml:space="preserve"> </w:t>
            </w:r>
            <w:proofErr w:type="spellStart"/>
            <w:r w:rsidRPr="00AB6641">
              <w:rPr>
                <w:sz w:val="26"/>
                <w:szCs w:val="26"/>
              </w:rPr>
              <w:t>bị</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khả</w:t>
            </w:r>
            <w:proofErr w:type="spellEnd"/>
            <w:r w:rsidRPr="00AB6641">
              <w:rPr>
                <w:sz w:val="26"/>
                <w:szCs w:val="26"/>
              </w:rPr>
              <w:t xml:space="preserve"> </w:t>
            </w:r>
            <w:proofErr w:type="spellStart"/>
            <w:r w:rsidRPr="00AB6641">
              <w:rPr>
                <w:sz w:val="26"/>
                <w:szCs w:val="26"/>
              </w:rPr>
              <w:t>năng</w:t>
            </w:r>
            <w:proofErr w:type="spellEnd"/>
            <w:r w:rsidRPr="00AB6641">
              <w:rPr>
                <w:sz w:val="26"/>
                <w:szCs w:val="26"/>
              </w:rPr>
              <w:t xml:space="preserve"> </w:t>
            </w:r>
            <w:proofErr w:type="spellStart"/>
            <w:r w:rsidRPr="00AB6641">
              <w:rPr>
                <w:sz w:val="26"/>
                <w:szCs w:val="26"/>
              </w:rPr>
              <w:t>hoạt</w:t>
            </w:r>
            <w:proofErr w:type="spellEnd"/>
            <w:r w:rsidRPr="00AB6641">
              <w:rPr>
                <w:sz w:val="26"/>
                <w:szCs w:val="26"/>
              </w:rPr>
              <w:t xml:space="preserve"> </w:t>
            </w:r>
            <w:proofErr w:type="spellStart"/>
            <w:r w:rsidRPr="00AB6641">
              <w:rPr>
                <w:sz w:val="26"/>
                <w:szCs w:val="26"/>
              </w:rPr>
              <w:t>động</w:t>
            </w:r>
            <w:proofErr w:type="spellEnd"/>
            <w:r w:rsidRPr="00AB6641">
              <w:rPr>
                <w:sz w:val="26"/>
                <w:szCs w:val="26"/>
              </w:rPr>
              <w:t xml:space="preserve"> ở </w:t>
            </w:r>
            <w:proofErr w:type="spellStart"/>
            <w:r w:rsidRPr="00AB6641">
              <w:rPr>
                <w:sz w:val="26"/>
                <w:szCs w:val="26"/>
              </w:rPr>
              <w:t>dải</w:t>
            </w:r>
            <w:proofErr w:type="spellEnd"/>
            <w:r w:rsidRPr="00AB6641">
              <w:rPr>
                <w:sz w:val="26"/>
                <w:szCs w:val="26"/>
              </w:rPr>
              <w:t xml:space="preserve"> </w:t>
            </w:r>
            <w:proofErr w:type="spellStart"/>
            <w:r w:rsidRPr="00AB6641">
              <w:rPr>
                <w:sz w:val="26"/>
                <w:szCs w:val="26"/>
              </w:rPr>
              <w:t>độ</w:t>
            </w:r>
            <w:proofErr w:type="spellEnd"/>
            <w:r w:rsidRPr="00AB6641">
              <w:rPr>
                <w:sz w:val="26"/>
                <w:szCs w:val="26"/>
              </w:rPr>
              <w:t xml:space="preserve"> </w:t>
            </w:r>
            <w:proofErr w:type="spellStart"/>
            <w:r w:rsidRPr="00AB6641">
              <w:rPr>
                <w:sz w:val="26"/>
                <w:szCs w:val="26"/>
              </w:rPr>
              <w:t>ẩm</w:t>
            </w:r>
            <w:proofErr w:type="spellEnd"/>
            <w:r w:rsidRPr="00AB6641">
              <w:rPr>
                <w:sz w:val="26"/>
                <w:szCs w:val="26"/>
              </w:rPr>
              <w:t xml:space="preserve">: </w:t>
            </w:r>
            <w:proofErr w:type="spellStart"/>
            <w:r w:rsidRPr="00AB6641">
              <w:rPr>
                <w:sz w:val="26"/>
                <w:szCs w:val="26"/>
              </w:rPr>
              <w:t>Từ</w:t>
            </w:r>
            <w:proofErr w:type="spellEnd"/>
            <w:r w:rsidRPr="00AB6641">
              <w:rPr>
                <w:sz w:val="26"/>
                <w:szCs w:val="26"/>
              </w:rPr>
              <w:t xml:space="preserve"> ≤ 35 </w:t>
            </w:r>
            <w:proofErr w:type="spellStart"/>
            <w:r w:rsidRPr="00AB6641">
              <w:rPr>
                <w:sz w:val="26"/>
                <w:szCs w:val="26"/>
              </w:rPr>
              <w:t>đến</w:t>
            </w:r>
            <w:proofErr w:type="spellEnd"/>
            <w:r w:rsidRPr="00AB6641">
              <w:rPr>
                <w:sz w:val="26"/>
                <w:szCs w:val="26"/>
              </w:rPr>
              <w:t xml:space="preserve"> ≥ 75%.</w:t>
            </w:r>
          </w:p>
        </w:tc>
        <w:tc>
          <w:tcPr>
            <w:tcW w:w="487" w:type="pct"/>
            <w:vAlign w:val="center"/>
          </w:tcPr>
          <w:p w14:paraId="373F838C"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1AA672E5"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0A85BD5" w14:textId="77777777" w:rsidTr="00AB6641">
        <w:trPr>
          <w:trHeight w:val="269"/>
        </w:trPr>
        <w:tc>
          <w:tcPr>
            <w:tcW w:w="599" w:type="pct"/>
            <w:vAlign w:val="center"/>
          </w:tcPr>
          <w:p w14:paraId="53F6F8EB" w14:textId="77777777" w:rsidR="00AB6641" w:rsidRPr="00AB6641" w:rsidRDefault="00AB6641" w:rsidP="00C3704A">
            <w:pPr>
              <w:spacing w:line="276" w:lineRule="auto"/>
              <w:jc w:val="center"/>
              <w:rPr>
                <w:sz w:val="26"/>
                <w:szCs w:val="26"/>
              </w:rPr>
            </w:pPr>
          </w:p>
        </w:tc>
        <w:tc>
          <w:tcPr>
            <w:tcW w:w="3250" w:type="pct"/>
            <w:vAlign w:val="center"/>
          </w:tcPr>
          <w:p w14:paraId="44B841A3" w14:textId="77777777" w:rsidR="00AB6641" w:rsidRPr="00AB6641" w:rsidRDefault="00AB6641" w:rsidP="00C3704A">
            <w:pPr>
              <w:spacing w:line="276" w:lineRule="auto"/>
              <w:jc w:val="left"/>
              <w:rPr>
                <w:sz w:val="26"/>
                <w:szCs w:val="26"/>
              </w:rPr>
            </w:pPr>
            <w:r w:rsidRPr="00AB6641">
              <w:rPr>
                <w:b/>
                <w:sz w:val="26"/>
                <w:szCs w:val="26"/>
              </w:rPr>
              <w:t>II. YÊU CẦU CẤU HÌNH</w:t>
            </w:r>
          </w:p>
        </w:tc>
        <w:tc>
          <w:tcPr>
            <w:tcW w:w="487" w:type="pct"/>
            <w:vAlign w:val="center"/>
          </w:tcPr>
          <w:p w14:paraId="6BBAE420" w14:textId="77777777" w:rsidR="00AB6641" w:rsidRPr="00AB6641" w:rsidRDefault="00AB6641" w:rsidP="00C3704A">
            <w:pPr>
              <w:spacing w:line="276" w:lineRule="auto"/>
              <w:jc w:val="left"/>
              <w:rPr>
                <w:bCs/>
                <w:color w:val="000000" w:themeColor="text1"/>
                <w:sz w:val="26"/>
                <w:szCs w:val="26"/>
              </w:rPr>
            </w:pPr>
          </w:p>
        </w:tc>
        <w:tc>
          <w:tcPr>
            <w:tcW w:w="664" w:type="pct"/>
            <w:vAlign w:val="center"/>
          </w:tcPr>
          <w:p w14:paraId="7BCE9EA0" w14:textId="77777777" w:rsidR="00AB6641" w:rsidRPr="00AB6641" w:rsidRDefault="00AB6641" w:rsidP="00C3704A">
            <w:pPr>
              <w:spacing w:line="276" w:lineRule="auto"/>
              <w:jc w:val="left"/>
              <w:rPr>
                <w:bCs/>
                <w:color w:val="000000" w:themeColor="text1"/>
                <w:sz w:val="26"/>
                <w:szCs w:val="26"/>
              </w:rPr>
            </w:pPr>
          </w:p>
        </w:tc>
      </w:tr>
      <w:tr w:rsidR="00AB6641" w:rsidRPr="00AB6641" w14:paraId="3BBBFBC1" w14:textId="77777777" w:rsidTr="00AB6641">
        <w:trPr>
          <w:trHeight w:val="269"/>
        </w:trPr>
        <w:tc>
          <w:tcPr>
            <w:tcW w:w="599" w:type="pct"/>
            <w:vAlign w:val="center"/>
          </w:tcPr>
          <w:p w14:paraId="15D7D006" w14:textId="77777777" w:rsidR="00AB6641" w:rsidRPr="00AB6641" w:rsidRDefault="00AB6641" w:rsidP="00C3704A">
            <w:pPr>
              <w:spacing w:line="276" w:lineRule="auto"/>
              <w:jc w:val="center"/>
              <w:rPr>
                <w:sz w:val="26"/>
                <w:szCs w:val="26"/>
              </w:rPr>
            </w:pPr>
          </w:p>
        </w:tc>
        <w:tc>
          <w:tcPr>
            <w:tcW w:w="3250" w:type="pct"/>
            <w:vAlign w:val="center"/>
          </w:tcPr>
          <w:p w14:paraId="13544143" w14:textId="77777777" w:rsidR="00AB6641" w:rsidRPr="00AB6641" w:rsidRDefault="00AB6641" w:rsidP="00C3704A">
            <w:pPr>
              <w:spacing w:line="276" w:lineRule="auto"/>
              <w:jc w:val="left"/>
              <w:rPr>
                <w:sz w:val="26"/>
                <w:szCs w:val="26"/>
              </w:rPr>
            </w:pPr>
            <w:r w:rsidRPr="00AB6641">
              <w:rPr>
                <w:sz w:val="26"/>
                <w:szCs w:val="26"/>
              </w:rPr>
              <w:t>- </w:t>
            </w:r>
            <w:proofErr w:type="spellStart"/>
            <w:r w:rsidRPr="00AB6641">
              <w:rPr>
                <w:sz w:val="26"/>
                <w:szCs w:val="26"/>
              </w:rPr>
              <w:t>Máy</w:t>
            </w:r>
            <w:proofErr w:type="spellEnd"/>
            <w:r w:rsidRPr="00AB6641">
              <w:rPr>
                <w:sz w:val="26"/>
                <w:szCs w:val="26"/>
              </w:rPr>
              <w:t xml:space="preserve"> </w:t>
            </w:r>
            <w:proofErr w:type="spellStart"/>
            <w:r w:rsidRPr="00AB6641">
              <w:rPr>
                <w:sz w:val="26"/>
                <w:szCs w:val="26"/>
              </w:rPr>
              <w:t>chính</w:t>
            </w:r>
            <w:proofErr w:type="spellEnd"/>
            <w:r w:rsidRPr="00AB6641">
              <w:rPr>
                <w:sz w:val="26"/>
                <w:szCs w:val="26"/>
              </w:rPr>
              <w:t xml:space="preserve">: 01 </w:t>
            </w:r>
            <w:proofErr w:type="spellStart"/>
            <w:r w:rsidRPr="00AB6641">
              <w:rPr>
                <w:sz w:val="26"/>
                <w:szCs w:val="26"/>
              </w:rPr>
              <w:t>máy</w:t>
            </w:r>
            <w:proofErr w:type="spellEnd"/>
          </w:p>
        </w:tc>
        <w:tc>
          <w:tcPr>
            <w:tcW w:w="487" w:type="pct"/>
            <w:vAlign w:val="center"/>
          </w:tcPr>
          <w:p w14:paraId="22585AF8"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2A69557"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66D57965" w14:textId="77777777" w:rsidTr="00AB6641">
        <w:trPr>
          <w:trHeight w:val="269"/>
        </w:trPr>
        <w:tc>
          <w:tcPr>
            <w:tcW w:w="599" w:type="pct"/>
            <w:vAlign w:val="center"/>
          </w:tcPr>
          <w:p w14:paraId="35B5EA17" w14:textId="77777777" w:rsidR="00AB6641" w:rsidRPr="00AB6641" w:rsidRDefault="00AB6641" w:rsidP="00C3704A">
            <w:pPr>
              <w:spacing w:line="276" w:lineRule="auto"/>
              <w:jc w:val="center"/>
              <w:rPr>
                <w:sz w:val="26"/>
                <w:szCs w:val="26"/>
              </w:rPr>
            </w:pPr>
          </w:p>
        </w:tc>
        <w:tc>
          <w:tcPr>
            <w:tcW w:w="3250" w:type="pct"/>
            <w:vAlign w:val="center"/>
          </w:tcPr>
          <w:p w14:paraId="1EE23911" w14:textId="77777777" w:rsidR="00AB6641" w:rsidRPr="00AB6641" w:rsidRDefault="00AB6641" w:rsidP="00C3704A">
            <w:pPr>
              <w:spacing w:line="276" w:lineRule="auto"/>
              <w:jc w:val="left"/>
              <w:rPr>
                <w:sz w:val="26"/>
                <w:szCs w:val="26"/>
              </w:rPr>
            </w:pPr>
            <w:r w:rsidRPr="00AB6641">
              <w:rPr>
                <w:sz w:val="26"/>
                <w:szCs w:val="26"/>
              </w:rPr>
              <w:t xml:space="preserve">- Phantom </w:t>
            </w:r>
            <w:proofErr w:type="spellStart"/>
            <w:r w:rsidRPr="00AB6641">
              <w:rPr>
                <w:sz w:val="26"/>
                <w:szCs w:val="26"/>
              </w:rPr>
              <w:t>chuẩn</w:t>
            </w:r>
            <w:proofErr w:type="spellEnd"/>
            <w:r w:rsidRPr="00AB6641">
              <w:rPr>
                <w:sz w:val="26"/>
                <w:szCs w:val="26"/>
              </w:rPr>
              <w:t xml:space="preserve"> </w:t>
            </w:r>
            <w:proofErr w:type="spellStart"/>
            <w:r w:rsidRPr="00AB6641">
              <w:rPr>
                <w:sz w:val="26"/>
                <w:szCs w:val="26"/>
              </w:rPr>
              <w:t>máy</w:t>
            </w:r>
            <w:proofErr w:type="spellEnd"/>
            <w:r w:rsidRPr="00AB6641">
              <w:rPr>
                <w:sz w:val="26"/>
                <w:szCs w:val="26"/>
              </w:rPr>
              <w:t xml:space="preserve">: 01 </w:t>
            </w:r>
            <w:proofErr w:type="spellStart"/>
            <w:r w:rsidRPr="00AB6641">
              <w:rPr>
                <w:sz w:val="26"/>
                <w:szCs w:val="26"/>
              </w:rPr>
              <w:t>cái</w:t>
            </w:r>
            <w:proofErr w:type="spellEnd"/>
          </w:p>
        </w:tc>
        <w:tc>
          <w:tcPr>
            <w:tcW w:w="487" w:type="pct"/>
            <w:vAlign w:val="center"/>
          </w:tcPr>
          <w:p w14:paraId="67B40A4E"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0FC36F8"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C00EDFB" w14:textId="77777777" w:rsidTr="00AB6641">
        <w:trPr>
          <w:trHeight w:val="269"/>
        </w:trPr>
        <w:tc>
          <w:tcPr>
            <w:tcW w:w="599" w:type="pct"/>
            <w:vAlign w:val="center"/>
          </w:tcPr>
          <w:p w14:paraId="269F0577" w14:textId="77777777" w:rsidR="00AB6641" w:rsidRPr="00AB6641" w:rsidRDefault="00AB6641" w:rsidP="00C3704A">
            <w:pPr>
              <w:spacing w:line="276" w:lineRule="auto"/>
              <w:jc w:val="center"/>
              <w:rPr>
                <w:sz w:val="26"/>
                <w:szCs w:val="26"/>
              </w:rPr>
            </w:pPr>
          </w:p>
        </w:tc>
        <w:tc>
          <w:tcPr>
            <w:tcW w:w="3250" w:type="pct"/>
            <w:vAlign w:val="center"/>
          </w:tcPr>
          <w:p w14:paraId="3DA16924"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Phần</w:t>
            </w:r>
            <w:proofErr w:type="spellEnd"/>
            <w:r w:rsidRPr="00AB6641">
              <w:rPr>
                <w:sz w:val="26"/>
                <w:szCs w:val="26"/>
              </w:rPr>
              <w:t xml:space="preserve"> </w:t>
            </w:r>
            <w:proofErr w:type="spellStart"/>
            <w:r w:rsidRPr="00AB6641">
              <w:rPr>
                <w:sz w:val="26"/>
                <w:szCs w:val="26"/>
              </w:rPr>
              <w:t>mềm</w:t>
            </w:r>
            <w:proofErr w:type="spellEnd"/>
            <w:r w:rsidRPr="00AB6641">
              <w:rPr>
                <w:sz w:val="26"/>
                <w:szCs w:val="26"/>
              </w:rPr>
              <w:t xml:space="preserve"> </w:t>
            </w:r>
            <w:proofErr w:type="spellStart"/>
            <w:r w:rsidRPr="00AB6641">
              <w:rPr>
                <w:sz w:val="26"/>
                <w:szCs w:val="26"/>
              </w:rPr>
              <w:t>quản</w:t>
            </w:r>
            <w:proofErr w:type="spellEnd"/>
            <w:r w:rsidRPr="00AB6641">
              <w:rPr>
                <w:sz w:val="26"/>
                <w:szCs w:val="26"/>
              </w:rPr>
              <w:t xml:space="preserve"> </w:t>
            </w:r>
            <w:proofErr w:type="spellStart"/>
            <w:r w:rsidRPr="00AB6641">
              <w:rPr>
                <w:sz w:val="26"/>
                <w:szCs w:val="26"/>
              </w:rPr>
              <w:t>lý</w:t>
            </w:r>
            <w:proofErr w:type="spellEnd"/>
            <w:r w:rsidRPr="00AB6641">
              <w:rPr>
                <w:sz w:val="26"/>
                <w:szCs w:val="26"/>
              </w:rPr>
              <w:t xml:space="preserve"> </w:t>
            </w:r>
            <w:proofErr w:type="spellStart"/>
            <w:r w:rsidRPr="00AB6641">
              <w:rPr>
                <w:sz w:val="26"/>
                <w:szCs w:val="26"/>
              </w:rPr>
              <w:t>dữ</w:t>
            </w:r>
            <w:proofErr w:type="spellEnd"/>
            <w:r w:rsidRPr="00AB6641">
              <w:rPr>
                <w:sz w:val="26"/>
                <w:szCs w:val="26"/>
              </w:rPr>
              <w:t xml:space="preserve"> </w:t>
            </w:r>
            <w:proofErr w:type="spellStart"/>
            <w:r w:rsidRPr="00AB6641">
              <w:rPr>
                <w:sz w:val="26"/>
                <w:szCs w:val="26"/>
              </w:rPr>
              <w:t>liệu</w:t>
            </w:r>
            <w:proofErr w:type="spellEnd"/>
            <w:r w:rsidRPr="00AB6641">
              <w:rPr>
                <w:sz w:val="26"/>
                <w:szCs w:val="26"/>
              </w:rPr>
              <w:t xml:space="preserve"> + </w:t>
            </w:r>
            <w:proofErr w:type="spellStart"/>
            <w:r w:rsidRPr="00AB6641">
              <w:rPr>
                <w:sz w:val="26"/>
                <w:szCs w:val="26"/>
              </w:rPr>
              <w:t>máy</w:t>
            </w:r>
            <w:proofErr w:type="spellEnd"/>
            <w:r w:rsidRPr="00AB6641">
              <w:rPr>
                <w:sz w:val="26"/>
                <w:szCs w:val="26"/>
              </w:rPr>
              <w:t xml:space="preserve"> </w:t>
            </w:r>
            <w:proofErr w:type="spellStart"/>
            <w:r w:rsidRPr="00AB6641">
              <w:rPr>
                <w:sz w:val="26"/>
                <w:szCs w:val="26"/>
              </w:rPr>
              <w:t>tính</w:t>
            </w:r>
            <w:proofErr w:type="spellEnd"/>
            <w:r w:rsidRPr="00AB6641">
              <w:rPr>
                <w:sz w:val="26"/>
                <w:szCs w:val="26"/>
              </w:rPr>
              <w:t xml:space="preserve">, </w:t>
            </w:r>
            <w:proofErr w:type="spellStart"/>
            <w:r w:rsidRPr="00AB6641">
              <w:rPr>
                <w:sz w:val="26"/>
                <w:szCs w:val="26"/>
              </w:rPr>
              <w:t>máy</w:t>
            </w:r>
            <w:proofErr w:type="spellEnd"/>
            <w:r w:rsidRPr="00AB6641">
              <w:rPr>
                <w:sz w:val="26"/>
                <w:szCs w:val="26"/>
              </w:rPr>
              <w:t xml:space="preserve"> in </w:t>
            </w:r>
            <w:proofErr w:type="spellStart"/>
            <w:r w:rsidRPr="00AB6641">
              <w:rPr>
                <w:sz w:val="26"/>
                <w:szCs w:val="26"/>
              </w:rPr>
              <w:t>màu</w:t>
            </w:r>
            <w:proofErr w:type="spellEnd"/>
            <w:r w:rsidRPr="00AB6641">
              <w:rPr>
                <w:sz w:val="26"/>
                <w:szCs w:val="26"/>
              </w:rPr>
              <w:t xml:space="preserve"> laser: 01 </w:t>
            </w:r>
            <w:proofErr w:type="spellStart"/>
            <w:r w:rsidRPr="00AB6641">
              <w:rPr>
                <w:sz w:val="26"/>
                <w:szCs w:val="26"/>
              </w:rPr>
              <w:t>bộ</w:t>
            </w:r>
            <w:proofErr w:type="spellEnd"/>
          </w:p>
        </w:tc>
        <w:tc>
          <w:tcPr>
            <w:tcW w:w="487" w:type="pct"/>
            <w:vAlign w:val="center"/>
          </w:tcPr>
          <w:p w14:paraId="744B6BC8"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C72D278"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2491484" w14:textId="77777777" w:rsidTr="00AB6641">
        <w:trPr>
          <w:trHeight w:val="269"/>
        </w:trPr>
        <w:tc>
          <w:tcPr>
            <w:tcW w:w="599" w:type="pct"/>
            <w:vAlign w:val="center"/>
          </w:tcPr>
          <w:p w14:paraId="3AB68C5A" w14:textId="77777777" w:rsidR="00AB6641" w:rsidRPr="00AB6641" w:rsidRDefault="00AB6641" w:rsidP="00C3704A">
            <w:pPr>
              <w:spacing w:line="276" w:lineRule="auto"/>
              <w:jc w:val="center"/>
              <w:rPr>
                <w:sz w:val="26"/>
                <w:szCs w:val="26"/>
              </w:rPr>
            </w:pPr>
          </w:p>
        </w:tc>
        <w:tc>
          <w:tcPr>
            <w:tcW w:w="3250" w:type="pct"/>
            <w:vAlign w:val="center"/>
          </w:tcPr>
          <w:p w14:paraId="08332E31" w14:textId="77777777" w:rsidR="00AB6641" w:rsidRPr="00AB6641" w:rsidRDefault="00AB6641" w:rsidP="00C3704A">
            <w:pPr>
              <w:spacing w:line="276" w:lineRule="auto"/>
              <w:jc w:val="left"/>
              <w:rPr>
                <w:sz w:val="26"/>
                <w:szCs w:val="26"/>
              </w:rPr>
            </w:pPr>
            <w:r w:rsidRPr="00AB6641">
              <w:rPr>
                <w:sz w:val="26"/>
                <w:szCs w:val="26"/>
              </w:rPr>
              <w:t>- </w:t>
            </w:r>
            <w:proofErr w:type="spellStart"/>
            <w:r w:rsidRPr="00AB6641">
              <w:rPr>
                <w:sz w:val="26"/>
                <w:szCs w:val="26"/>
              </w:rPr>
              <w:t>Máy</w:t>
            </w:r>
            <w:proofErr w:type="spellEnd"/>
            <w:r w:rsidRPr="00AB6641">
              <w:rPr>
                <w:sz w:val="26"/>
                <w:szCs w:val="26"/>
              </w:rPr>
              <w:t xml:space="preserve"> in </w:t>
            </w:r>
            <w:proofErr w:type="spellStart"/>
            <w:r w:rsidRPr="00AB6641">
              <w:rPr>
                <w:sz w:val="26"/>
                <w:szCs w:val="26"/>
              </w:rPr>
              <w:t>nhiệt</w:t>
            </w:r>
            <w:proofErr w:type="spellEnd"/>
            <w:r w:rsidRPr="00AB6641">
              <w:rPr>
                <w:sz w:val="26"/>
                <w:szCs w:val="26"/>
              </w:rPr>
              <w:t xml:space="preserve"> </w:t>
            </w:r>
            <w:proofErr w:type="spellStart"/>
            <w:r w:rsidRPr="00AB6641">
              <w:rPr>
                <w:sz w:val="26"/>
                <w:szCs w:val="26"/>
              </w:rPr>
              <w:t>tích</w:t>
            </w:r>
            <w:proofErr w:type="spellEnd"/>
            <w:r w:rsidRPr="00AB6641">
              <w:rPr>
                <w:sz w:val="26"/>
                <w:szCs w:val="26"/>
              </w:rPr>
              <w:t xml:space="preserve"> </w:t>
            </w:r>
            <w:proofErr w:type="spellStart"/>
            <w:r w:rsidRPr="00AB6641">
              <w:rPr>
                <w:sz w:val="26"/>
                <w:szCs w:val="26"/>
              </w:rPr>
              <w:t>hợp</w:t>
            </w:r>
            <w:proofErr w:type="spellEnd"/>
            <w:r w:rsidRPr="00AB6641">
              <w:rPr>
                <w:sz w:val="26"/>
                <w:szCs w:val="26"/>
              </w:rPr>
              <w:t xml:space="preserve"> </w:t>
            </w:r>
            <w:proofErr w:type="spellStart"/>
            <w:r w:rsidRPr="00AB6641">
              <w:rPr>
                <w:sz w:val="26"/>
                <w:szCs w:val="26"/>
              </w:rPr>
              <w:t>trong</w:t>
            </w:r>
            <w:proofErr w:type="spellEnd"/>
            <w:r w:rsidRPr="00AB6641">
              <w:rPr>
                <w:sz w:val="26"/>
                <w:szCs w:val="26"/>
              </w:rPr>
              <w:t xml:space="preserve"> </w:t>
            </w:r>
            <w:proofErr w:type="spellStart"/>
            <w:r w:rsidRPr="00AB6641">
              <w:rPr>
                <w:sz w:val="26"/>
                <w:szCs w:val="26"/>
              </w:rPr>
              <w:t>máy</w:t>
            </w:r>
            <w:proofErr w:type="spellEnd"/>
            <w:r w:rsidRPr="00AB6641">
              <w:rPr>
                <w:sz w:val="26"/>
                <w:szCs w:val="26"/>
              </w:rPr>
              <w:t xml:space="preserve">: 01 </w:t>
            </w:r>
            <w:proofErr w:type="spellStart"/>
            <w:r w:rsidRPr="00AB6641">
              <w:rPr>
                <w:sz w:val="26"/>
                <w:szCs w:val="26"/>
              </w:rPr>
              <w:t>chiếc</w:t>
            </w:r>
            <w:proofErr w:type="spellEnd"/>
          </w:p>
        </w:tc>
        <w:tc>
          <w:tcPr>
            <w:tcW w:w="487" w:type="pct"/>
            <w:vAlign w:val="center"/>
          </w:tcPr>
          <w:p w14:paraId="2E7FCAF2"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779961C7"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9B7C30C" w14:textId="77777777" w:rsidTr="00AB6641">
        <w:trPr>
          <w:trHeight w:val="269"/>
        </w:trPr>
        <w:tc>
          <w:tcPr>
            <w:tcW w:w="599" w:type="pct"/>
            <w:vAlign w:val="center"/>
          </w:tcPr>
          <w:p w14:paraId="58A4E44B" w14:textId="77777777" w:rsidR="00AB6641" w:rsidRPr="00AB6641" w:rsidRDefault="00AB6641" w:rsidP="00C3704A">
            <w:pPr>
              <w:spacing w:line="276" w:lineRule="auto"/>
              <w:jc w:val="center"/>
              <w:rPr>
                <w:sz w:val="26"/>
                <w:szCs w:val="26"/>
              </w:rPr>
            </w:pPr>
          </w:p>
        </w:tc>
        <w:tc>
          <w:tcPr>
            <w:tcW w:w="3250" w:type="pct"/>
            <w:vAlign w:val="center"/>
          </w:tcPr>
          <w:p w14:paraId="48D6F101" w14:textId="77777777" w:rsidR="00AB6641" w:rsidRPr="00AB6641" w:rsidRDefault="00AB6641" w:rsidP="00C3704A">
            <w:pPr>
              <w:spacing w:line="276" w:lineRule="auto"/>
              <w:jc w:val="left"/>
              <w:rPr>
                <w:sz w:val="26"/>
                <w:szCs w:val="26"/>
              </w:rPr>
            </w:pPr>
            <w:r w:rsidRPr="00AB6641">
              <w:rPr>
                <w:sz w:val="26"/>
                <w:szCs w:val="26"/>
              </w:rPr>
              <w:t>- </w:t>
            </w:r>
            <w:proofErr w:type="spellStart"/>
            <w:r w:rsidRPr="00AB6641">
              <w:rPr>
                <w:sz w:val="26"/>
                <w:szCs w:val="26"/>
              </w:rPr>
              <w:t>Bộ</w:t>
            </w:r>
            <w:proofErr w:type="spellEnd"/>
            <w:r w:rsidRPr="00AB6641">
              <w:rPr>
                <w:sz w:val="26"/>
                <w:szCs w:val="26"/>
              </w:rPr>
              <w:t xml:space="preserve"> </w:t>
            </w:r>
            <w:proofErr w:type="spellStart"/>
            <w:r w:rsidRPr="00AB6641">
              <w:rPr>
                <w:sz w:val="26"/>
                <w:szCs w:val="26"/>
              </w:rPr>
              <w:t>vật</w:t>
            </w:r>
            <w:proofErr w:type="spellEnd"/>
            <w:r w:rsidRPr="00AB6641">
              <w:rPr>
                <w:sz w:val="26"/>
                <w:szCs w:val="26"/>
              </w:rPr>
              <w:t xml:space="preserve"> </w:t>
            </w:r>
            <w:proofErr w:type="spellStart"/>
            <w:r w:rsidRPr="00AB6641">
              <w:rPr>
                <w:sz w:val="26"/>
                <w:szCs w:val="26"/>
              </w:rPr>
              <w:t>tư</w:t>
            </w:r>
            <w:proofErr w:type="spellEnd"/>
            <w:r w:rsidRPr="00AB6641">
              <w:rPr>
                <w:sz w:val="26"/>
                <w:szCs w:val="26"/>
              </w:rPr>
              <w:t xml:space="preserve"> </w:t>
            </w:r>
            <w:proofErr w:type="spellStart"/>
            <w:r w:rsidRPr="00AB6641">
              <w:rPr>
                <w:sz w:val="26"/>
                <w:szCs w:val="26"/>
              </w:rPr>
              <w:t>tiêu</w:t>
            </w:r>
            <w:proofErr w:type="spellEnd"/>
            <w:r w:rsidRPr="00AB6641">
              <w:rPr>
                <w:sz w:val="26"/>
                <w:szCs w:val="26"/>
              </w:rPr>
              <w:t xml:space="preserve"> hao (gel </w:t>
            </w:r>
            <w:proofErr w:type="spellStart"/>
            <w:r w:rsidRPr="00AB6641">
              <w:rPr>
                <w:sz w:val="26"/>
                <w:szCs w:val="26"/>
              </w:rPr>
              <w:t>siêu</w:t>
            </w:r>
            <w:proofErr w:type="spellEnd"/>
            <w:r w:rsidRPr="00AB6641">
              <w:rPr>
                <w:sz w:val="26"/>
                <w:szCs w:val="26"/>
              </w:rPr>
              <w:t xml:space="preserve"> </w:t>
            </w:r>
            <w:proofErr w:type="spellStart"/>
            <w:r w:rsidRPr="00AB6641">
              <w:rPr>
                <w:sz w:val="26"/>
                <w:szCs w:val="26"/>
              </w:rPr>
              <w:t>âm</w:t>
            </w:r>
            <w:proofErr w:type="spellEnd"/>
            <w:r w:rsidRPr="00AB6641">
              <w:rPr>
                <w:sz w:val="26"/>
                <w:szCs w:val="26"/>
              </w:rPr>
              <w:t xml:space="preserve">, </w:t>
            </w:r>
            <w:proofErr w:type="spellStart"/>
            <w:r w:rsidRPr="00AB6641">
              <w:rPr>
                <w:sz w:val="26"/>
                <w:szCs w:val="26"/>
              </w:rPr>
              <w:t>giấy</w:t>
            </w:r>
            <w:proofErr w:type="spellEnd"/>
            <w:r w:rsidRPr="00AB6641">
              <w:rPr>
                <w:sz w:val="26"/>
                <w:szCs w:val="26"/>
              </w:rPr>
              <w:t xml:space="preserve"> in </w:t>
            </w:r>
            <w:proofErr w:type="spellStart"/>
            <w:r w:rsidRPr="00AB6641">
              <w:rPr>
                <w:sz w:val="26"/>
                <w:szCs w:val="26"/>
              </w:rPr>
              <w:t>nhiệt</w:t>
            </w:r>
            <w:proofErr w:type="spellEnd"/>
            <w:r w:rsidRPr="00AB6641">
              <w:rPr>
                <w:sz w:val="26"/>
                <w:szCs w:val="26"/>
              </w:rPr>
              <w:t xml:space="preserve">, </w:t>
            </w:r>
            <w:proofErr w:type="spellStart"/>
            <w:r w:rsidRPr="00AB6641">
              <w:rPr>
                <w:sz w:val="26"/>
                <w:szCs w:val="26"/>
              </w:rPr>
              <w:t>hộp</w:t>
            </w:r>
            <w:proofErr w:type="spellEnd"/>
            <w:r w:rsidRPr="00AB6641">
              <w:rPr>
                <w:sz w:val="26"/>
                <w:szCs w:val="26"/>
              </w:rPr>
              <w:t xml:space="preserve"> </w:t>
            </w:r>
            <w:proofErr w:type="spellStart"/>
            <w:r w:rsidRPr="00AB6641">
              <w:rPr>
                <w:sz w:val="26"/>
                <w:szCs w:val="26"/>
              </w:rPr>
              <w:t>bông</w:t>
            </w:r>
            <w:proofErr w:type="spellEnd"/>
            <w:r w:rsidRPr="00AB6641">
              <w:rPr>
                <w:sz w:val="26"/>
                <w:szCs w:val="26"/>
              </w:rPr>
              <w:t xml:space="preserve"> </w:t>
            </w:r>
            <w:proofErr w:type="spellStart"/>
            <w:r w:rsidRPr="00AB6641">
              <w:rPr>
                <w:sz w:val="26"/>
                <w:szCs w:val="26"/>
              </w:rPr>
              <w:t>cồn</w:t>
            </w:r>
            <w:proofErr w:type="spellEnd"/>
            <w:r w:rsidRPr="00AB6641">
              <w:rPr>
                <w:sz w:val="26"/>
                <w:szCs w:val="26"/>
              </w:rPr>
              <w:t xml:space="preserve">): 01 </w:t>
            </w:r>
            <w:proofErr w:type="spellStart"/>
            <w:r w:rsidRPr="00AB6641">
              <w:rPr>
                <w:sz w:val="26"/>
                <w:szCs w:val="26"/>
              </w:rPr>
              <w:t>bộ</w:t>
            </w:r>
            <w:proofErr w:type="spellEnd"/>
          </w:p>
        </w:tc>
        <w:tc>
          <w:tcPr>
            <w:tcW w:w="487" w:type="pct"/>
            <w:vAlign w:val="center"/>
          </w:tcPr>
          <w:p w14:paraId="78E89272"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D470C83"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378B7B3" w14:textId="77777777" w:rsidTr="00AB6641">
        <w:trPr>
          <w:trHeight w:val="269"/>
        </w:trPr>
        <w:tc>
          <w:tcPr>
            <w:tcW w:w="599" w:type="pct"/>
            <w:vAlign w:val="center"/>
          </w:tcPr>
          <w:p w14:paraId="19C28BD0" w14:textId="77777777" w:rsidR="00AB6641" w:rsidRPr="00AB6641" w:rsidRDefault="00AB6641" w:rsidP="00C3704A">
            <w:pPr>
              <w:spacing w:line="276" w:lineRule="auto"/>
              <w:jc w:val="center"/>
              <w:rPr>
                <w:sz w:val="26"/>
                <w:szCs w:val="26"/>
              </w:rPr>
            </w:pPr>
          </w:p>
        </w:tc>
        <w:tc>
          <w:tcPr>
            <w:tcW w:w="3250" w:type="pct"/>
            <w:vAlign w:val="center"/>
          </w:tcPr>
          <w:p w14:paraId="577A6621" w14:textId="77777777" w:rsidR="00AB6641" w:rsidRPr="00AB6641" w:rsidRDefault="00AB6641" w:rsidP="00C3704A">
            <w:pPr>
              <w:spacing w:line="276" w:lineRule="auto"/>
              <w:jc w:val="left"/>
              <w:rPr>
                <w:sz w:val="26"/>
                <w:szCs w:val="26"/>
              </w:rPr>
            </w:pPr>
            <w:r w:rsidRPr="00AB6641">
              <w:rPr>
                <w:b/>
                <w:sz w:val="26"/>
                <w:szCs w:val="26"/>
              </w:rPr>
              <w:t>III. YÊU CẦU KỸ THUẬT</w:t>
            </w:r>
          </w:p>
        </w:tc>
        <w:tc>
          <w:tcPr>
            <w:tcW w:w="487" w:type="pct"/>
            <w:vAlign w:val="center"/>
          </w:tcPr>
          <w:p w14:paraId="0DACE957" w14:textId="77777777" w:rsidR="00AB6641" w:rsidRPr="00AB6641" w:rsidRDefault="00AB6641" w:rsidP="00C3704A">
            <w:pPr>
              <w:spacing w:line="276" w:lineRule="auto"/>
              <w:jc w:val="left"/>
              <w:rPr>
                <w:bCs/>
                <w:color w:val="000000" w:themeColor="text1"/>
                <w:sz w:val="26"/>
                <w:szCs w:val="26"/>
              </w:rPr>
            </w:pPr>
          </w:p>
        </w:tc>
        <w:tc>
          <w:tcPr>
            <w:tcW w:w="664" w:type="pct"/>
            <w:vAlign w:val="center"/>
          </w:tcPr>
          <w:p w14:paraId="3D8070EB" w14:textId="77777777" w:rsidR="00AB6641" w:rsidRPr="00AB6641" w:rsidRDefault="00AB6641" w:rsidP="00C3704A">
            <w:pPr>
              <w:spacing w:line="276" w:lineRule="auto"/>
              <w:jc w:val="left"/>
              <w:rPr>
                <w:bCs/>
                <w:color w:val="000000" w:themeColor="text1"/>
                <w:sz w:val="26"/>
                <w:szCs w:val="26"/>
              </w:rPr>
            </w:pPr>
          </w:p>
        </w:tc>
      </w:tr>
      <w:tr w:rsidR="00AB6641" w:rsidRPr="00AB6641" w14:paraId="60034AE1" w14:textId="77777777" w:rsidTr="00AB6641">
        <w:trPr>
          <w:trHeight w:val="269"/>
        </w:trPr>
        <w:tc>
          <w:tcPr>
            <w:tcW w:w="599" w:type="pct"/>
            <w:vAlign w:val="center"/>
          </w:tcPr>
          <w:p w14:paraId="492BF6B7" w14:textId="77777777" w:rsidR="00AB6641" w:rsidRPr="00AB6641" w:rsidRDefault="00AB6641" w:rsidP="00C3704A">
            <w:pPr>
              <w:spacing w:line="276" w:lineRule="auto"/>
              <w:jc w:val="center"/>
              <w:rPr>
                <w:sz w:val="26"/>
                <w:szCs w:val="26"/>
              </w:rPr>
            </w:pPr>
          </w:p>
        </w:tc>
        <w:tc>
          <w:tcPr>
            <w:tcW w:w="3250" w:type="pct"/>
            <w:vAlign w:val="center"/>
          </w:tcPr>
          <w:p w14:paraId="36A49629" w14:textId="77777777" w:rsidR="00AB6641" w:rsidRPr="00AB6641" w:rsidRDefault="00AB6641" w:rsidP="00C3704A">
            <w:pPr>
              <w:spacing w:line="276" w:lineRule="auto"/>
              <w:jc w:val="left"/>
              <w:rPr>
                <w:sz w:val="26"/>
                <w:szCs w:val="26"/>
              </w:rPr>
            </w:pPr>
            <w:r w:rsidRPr="00AB6641">
              <w:rPr>
                <w:b/>
                <w:sz w:val="26"/>
                <w:szCs w:val="26"/>
              </w:rPr>
              <w:t xml:space="preserve">1/ </w:t>
            </w:r>
            <w:proofErr w:type="spellStart"/>
            <w:r w:rsidRPr="00AB6641">
              <w:rPr>
                <w:b/>
                <w:sz w:val="26"/>
                <w:szCs w:val="26"/>
              </w:rPr>
              <w:t>Máy</w:t>
            </w:r>
            <w:proofErr w:type="spellEnd"/>
            <w:r w:rsidRPr="00AB6641">
              <w:rPr>
                <w:b/>
                <w:sz w:val="26"/>
                <w:szCs w:val="26"/>
              </w:rPr>
              <w:t xml:space="preserve"> </w:t>
            </w:r>
            <w:proofErr w:type="spellStart"/>
            <w:r w:rsidRPr="00AB6641">
              <w:rPr>
                <w:b/>
                <w:sz w:val="26"/>
                <w:szCs w:val="26"/>
              </w:rPr>
              <w:t>chính</w:t>
            </w:r>
            <w:proofErr w:type="spellEnd"/>
            <w:r w:rsidRPr="00AB6641">
              <w:rPr>
                <w:b/>
                <w:sz w:val="26"/>
                <w:szCs w:val="26"/>
              </w:rPr>
              <w:t>:</w:t>
            </w:r>
          </w:p>
        </w:tc>
        <w:tc>
          <w:tcPr>
            <w:tcW w:w="487" w:type="pct"/>
            <w:vAlign w:val="center"/>
          </w:tcPr>
          <w:p w14:paraId="632167E7" w14:textId="77777777" w:rsidR="00AB6641" w:rsidRPr="00AB6641" w:rsidRDefault="00AB6641" w:rsidP="00C3704A">
            <w:pPr>
              <w:spacing w:line="276" w:lineRule="auto"/>
              <w:jc w:val="left"/>
              <w:rPr>
                <w:bCs/>
                <w:color w:val="000000" w:themeColor="text1"/>
                <w:sz w:val="26"/>
                <w:szCs w:val="26"/>
              </w:rPr>
            </w:pPr>
          </w:p>
        </w:tc>
        <w:tc>
          <w:tcPr>
            <w:tcW w:w="664" w:type="pct"/>
            <w:vAlign w:val="center"/>
          </w:tcPr>
          <w:p w14:paraId="139BEDED" w14:textId="77777777" w:rsidR="00AB6641" w:rsidRPr="00AB6641" w:rsidRDefault="00AB6641" w:rsidP="00C3704A">
            <w:pPr>
              <w:spacing w:line="276" w:lineRule="auto"/>
              <w:jc w:val="left"/>
              <w:rPr>
                <w:bCs/>
                <w:color w:val="000000" w:themeColor="text1"/>
                <w:sz w:val="26"/>
                <w:szCs w:val="26"/>
              </w:rPr>
            </w:pPr>
          </w:p>
        </w:tc>
      </w:tr>
      <w:tr w:rsidR="00AB6641" w:rsidRPr="00AB6641" w14:paraId="366E0E19" w14:textId="77777777" w:rsidTr="00AB6641">
        <w:trPr>
          <w:trHeight w:val="269"/>
        </w:trPr>
        <w:tc>
          <w:tcPr>
            <w:tcW w:w="599" w:type="pct"/>
            <w:vAlign w:val="center"/>
          </w:tcPr>
          <w:p w14:paraId="795C72E6" w14:textId="77777777" w:rsidR="00AB6641" w:rsidRPr="00AB6641" w:rsidRDefault="00AB6641" w:rsidP="00C3704A">
            <w:pPr>
              <w:spacing w:line="276" w:lineRule="auto"/>
              <w:jc w:val="center"/>
              <w:rPr>
                <w:sz w:val="26"/>
                <w:szCs w:val="26"/>
              </w:rPr>
            </w:pPr>
          </w:p>
        </w:tc>
        <w:tc>
          <w:tcPr>
            <w:tcW w:w="3250" w:type="pct"/>
            <w:vAlign w:val="center"/>
          </w:tcPr>
          <w:p w14:paraId="6AB0E799" w14:textId="77777777" w:rsidR="00AB6641" w:rsidRPr="00AB6641" w:rsidRDefault="00AB6641" w:rsidP="00C3704A">
            <w:pPr>
              <w:spacing w:line="276" w:lineRule="auto"/>
              <w:jc w:val="left"/>
              <w:rPr>
                <w:sz w:val="26"/>
                <w:szCs w:val="26"/>
              </w:rPr>
            </w:pPr>
            <w:r w:rsidRPr="00AB6641">
              <w:rPr>
                <w:bCs/>
                <w:sz w:val="26"/>
                <w:szCs w:val="26"/>
              </w:rPr>
              <w:t xml:space="preserve">- </w:t>
            </w:r>
            <w:proofErr w:type="spellStart"/>
            <w:r w:rsidRPr="00AB6641">
              <w:rPr>
                <w:bCs/>
                <w:sz w:val="26"/>
                <w:szCs w:val="26"/>
              </w:rPr>
              <w:t>Sử</w:t>
            </w:r>
            <w:proofErr w:type="spellEnd"/>
            <w:r w:rsidRPr="00AB6641">
              <w:rPr>
                <w:bCs/>
                <w:sz w:val="26"/>
                <w:szCs w:val="26"/>
              </w:rPr>
              <w:t xml:space="preserve"> </w:t>
            </w:r>
            <w:proofErr w:type="spellStart"/>
            <w:r w:rsidRPr="00AB6641">
              <w:rPr>
                <w:bCs/>
                <w:sz w:val="26"/>
                <w:szCs w:val="26"/>
              </w:rPr>
              <w:t>dụng</w:t>
            </w:r>
            <w:proofErr w:type="spellEnd"/>
            <w:r w:rsidRPr="00AB6641">
              <w:rPr>
                <w:bCs/>
                <w:sz w:val="26"/>
                <w:szCs w:val="26"/>
              </w:rPr>
              <w:t xml:space="preserve"> </w:t>
            </w:r>
            <w:proofErr w:type="spellStart"/>
            <w:r w:rsidRPr="00AB6641">
              <w:rPr>
                <w:bCs/>
                <w:sz w:val="26"/>
                <w:szCs w:val="26"/>
              </w:rPr>
              <w:t>công</w:t>
            </w:r>
            <w:proofErr w:type="spellEnd"/>
            <w:r w:rsidRPr="00AB6641">
              <w:rPr>
                <w:bCs/>
                <w:sz w:val="26"/>
                <w:szCs w:val="26"/>
              </w:rPr>
              <w:t xml:space="preserve"> </w:t>
            </w:r>
            <w:proofErr w:type="spellStart"/>
            <w:r w:rsidRPr="00AB6641">
              <w:rPr>
                <w:bCs/>
                <w:sz w:val="26"/>
                <w:szCs w:val="26"/>
              </w:rPr>
              <w:t>nghệ</w:t>
            </w:r>
            <w:proofErr w:type="spellEnd"/>
            <w:r w:rsidRPr="00AB6641">
              <w:rPr>
                <w:sz w:val="26"/>
                <w:szCs w:val="26"/>
              </w:rPr>
              <w:t xml:space="preserve">: </w:t>
            </w:r>
            <w:proofErr w:type="spellStart"/>
            <w:r w:rsidRPr="00AB6641">
              <w:rPr>
                <w:sz w:val="26"/>
                <w:szCs w:val="26"/>
              </w:rPr>
              <w:t>Siêu</w:t>
            </w:r>
            <w:proofErr w:type="spellEnd"/>
            <w:r w:rsidRPr="00AB6641">
              <w:rPr>
                <w:sz w:val="26"/>
                <w:szCs w:val="26"/>
              </w:rPr>
              <w:t xml:space="preserve"> </w:t>
            </w:r>
            <w:proofErr w:type="spellStart"/>
            <w:r w:rsidRPr="00AB6641">
              <w:rPr>
                <w:sz w:val="26"/>
                <w:szCs w:val="26"/>
              </w:rPr>
              <w:t>âm</w:t>
            </w:r>
            <w:proofErr w:type="spellEnd"/>
            <w:r w:rsidRPr="00AB6641">
              <w:rPr>
                <w:sz w:val="26"/>
                <w:szCs w:val="26"/>
              </w:rPr>
              <w:t xml:space="preserve"> </w:t>
            </w:r>
            <w:proofErr w:type="spellStart"/>
            <w:r w:rsidRPr="00AB6641">
              <w:rPr>
                <w:sz w:val="26"/>
                <w:szCs w:val="26"/>
              </w:rPr>
              <w:t>định</w:t>
            </w:r>
            <w:proofErr w:type="spellEnd"/>
            <w:r w:rsidRPr="00AB6641">
              <w:rPr>
                <w:sz w:val="26"/>
                <w:szCs w:val="26"/>
              </w:rPr>
              <w:t xml:space="preserve"> </w:t>
            </w:r>
            <w:proofErr w:type="spellStart"/>
            <w:r w:rsidRPr="00AB6641">
              <w:rPr>
                <w:sz w:val="26"/>
                <w:szCs w:val="26"/>
              </w:rPr>
              <w:t>lượng</w:t>
            </w:r>
            <w:proofErr w:type="spellEnd"/>
            <w:r w:rsidRPr="00AB6641">
              <w:rPr>
                <w:sz w:val="26"/>
                <w:szCs w:val="26"/>
              </w:rPr>
              <w:t xml:space="preserve"> (QUS)</w:t>
            </w:r>
          </w:p>
        </w:tc>
        <w:tc>
          <w:tcPr>
            <w:tcW w:w="487" w:type="pct"/>
            <w:vAlign w:val="center"/>
          </w:tcPr>
          <w:p w14:paraId="1FB1D723"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4972B8A"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79420A8" w14:textId="77777777" w:rsidTr="00AB6641">
        <w:trPr>
          <w:trHeight w:val="269"/>
        </w:trPr>
        <w:tc>
          <w:tcPr>
            <w:tcW w:w="599" w:type="pct"/>
            <w:vAlign w:val="center"/>
          </w:tcPr>
          <w:p w14:paraId="371F9B11" w14:textId="77777777" w:rsidR="00AB6641" w:rsidRPr="00AB6641" w:rsidRDefault="00AB6641" w:rsidP="00C3704A">
            <w:pPr>
              <w:spacing w:line="276" w:lineRule="auto"/>
              <w:jc w:val="center"/>
              <w:rPr>
                <w:sz w:val="26"/>
                <w:szCs w:val="26"/>
              </w:rPr>
            </w:pPr>
          </w:p>
        </w:tc>
        <w:tc>
          <w:tcPr>
            <w:tcW w:w="3250" w:type="pct"/>
            <w:vAlign w:val="center"/>
          </w:tcPr>
          <w:p w14:paraId="528CA7AD"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Màn</w:t>
            </w:r>
            <w:proofErr w:type="spellEnd"/>
            <w:r w:rsidRPr="00AB6641">
              <w:rPr>
                <w:color w:val="000000"/>
                <w:sz w:val="26"/>
                <w:szCs w:val="26"/>
              </w:rPr>
              <w:t xml:space="preserve"> </w:t>
            </w:r>
            <w:proofErr w:type="spellStart"/>
            <w:r w:rsidRPr="00AB6641">
              <w:rPr>
                <w:color w:val="000000"/>
                <w:sz w:val="26"/>
                <w:szCs w:val="26"/>
              </w:rPr>
              <w:t>hình</w:t>
            </w:r>
            <w:proofErr w:type="spellEnd"/>
            <w:r w:rsidRPr="00AB6641">
              <w:rPr>
                <w:color w:val="000000"/>
                <w:sz w:val="26"/>
                <w:szCs w:val="26"/>
              </w:rPr>
              <w:t>:</w:t>
            </w:r>
          </w:p>
        </w:tc>
        <w:tc>
          <w:tcPr>
            <w:tcW w:w="487" w:type="pct"/>
            <w:vAlign w:val="center"/>
          </w:tcPr>
          <w:p w14:paraId="79098324" w14:textId="77777777" w:rsidR="00AB6641" w:rsidRPr="00AB6641" w:rsidRDefault="00AB6641" w:rsidP="00C3704A">
            <w:pPr>
              <w:spacing w:line="276" w:lineRule="auto"/>
              <w:jc w:val="left"/>
              <w:rPr>
                <w:bCs/>
                <w:color w:val="000000" w:themeColor="text1"/>
                <w:sz w:val="26"/>
                <w:szCs w:val="26"/>
              </w:rPr>
            </w:pPr>
          </w:p>
        </w:tc>
        <w:tc>
          <w:tcPr>
            <w:tcW w:w="664" w:type="pct"/>
            <w:vAlign w:val="center"/>
          </w:tcPr>
          <w:p w14:paraId="7CF90079" w14:textId="77777777" w:rsidR="00AB6641" w:rsidRPr="00AB6641" w:rsidRDefault="00AB6641" w:rsidP="00C3704A">
            <w:pPr>
              <w:spacing w:line="276" w:lineRule="auto"/>
              <w:jc w:val="left"/>
              <w:rPr>
                <w:bCs/>
                <w:color w:val="000000" w:themeColor="text1"/>
                <w:sz w:val="26"/>
                <w:szCs w:val="26"/>
              </w:rPr>
            </w:pPr>
          </w:p>
        </w:tc>
      </w:tr>
      <w:tr w:rsidR="00AB6641" w:rsidRPr="00AB6641" w14:paraId="5D639E67" w14:textId="77777777" w:rsidTr="00AB6641">
        <w:trPr>
          <w:trHeight w:val="269"/>
        </w:trPr>
        <w:tc>
          <w:tcPr>
            <w:tcW w:w="599" w:type="pct"/>
            <w:vAlign w:val="center"/>
          </w:tcPr>
          <w:p w14:paraId="08B5D33B" w14:textId="77777777" w:rsidR="00AB6641" w:rsidRPr="00AB6641" w:rsidRDefault="00AB6641" w:rsidP="00C3704A">
            <w:pPr>
              <w:spacing w:line="276" w:lineRule="auto"/>
              <w:jc w:val="center"/>
              <w:rPr>
                <w:sz w:val="26"/>
                <w:szCs w:val="26"/>
              </w:rPr>
            </w:pPr>
          </w:p>
        </w:tc>
        <w:tc>
          <w:tcPr>
            <w:tcW w:w="3250" w:type="pct"/>
            <w:vAlign w:val="center"/>
          </w:tcPr>
          <w:p w14:paraId="42753E33"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Loại</w:t>
            </w:r>
            <w:proofErr w:type="spellEnd"/>
            <w:r w:rsidRPr="00AB6641">
              <w:rPr>
                <w:color w:val="000000"/>
                <w:sz w:val="26"/>
                <w:szCs w:val="26"/>
              </w:rPr>
              <w:t xml:space="preserve"> LCD TFT </w:t>
            </w:r>
            <w:proofErr w:type="spellStart"/>
            <w:r w:rsidRPr="00AB6641">
              <w:rPr>
                <w:color w:val="000000"/>
                <w:sz w:val="26"/>
                <w:szCs w:val="26"/>
              </w:rPr>
              <w:t>màu</w:t>
            </w:r>
            <w:proofErr w:type="spellEnd"/>
            <w:r w:rsidRPr="00AB6641">
              <w:rPr>
                <w:color w:val="000000"/>
                <w:sz w:val="26"/>
                <w:szCs w:val="26"/>
              </w:rPr>
              <w:t xml:space="preserve">, </w:t>
            </w:r>
            <w:proofErr w:type="spellStart"/>
            <w:r w:rsidRPr="00AB6641">
              <w:rPr>
                <w:color w:val="000000"/>
                <w:sz w:val="26"/>
                <w:szCs w:val="26"/>
              </w:rPr>
              <w:t>cảm</w:t>
            </w:r>
            <w:proofErr w:type="spellEnd"/>
            <w:r w:rsidRPr="00AB6641">
              <w:rPr>
                <w:color w:val="000000"/>
                <w:sz w:val="26"/>
                <w:szCs w:val="26"/>
              </w:rPr>
              <w:t xml:space="preserve"> </w:t>
            </w:r>
            <w:proofErr w:type="spellStart"/>
            <w:r w:rsidRPr="00AB6641">
              <w:rPr>
                <w:color w:val="000000"/>
                <w:sz w:val="26"/>
                <w:szCs w:val="26"/>
              </w:rPr>
              <w:t>ứng</w:t>
            </w:r>
            <w:proofErr w:type="spellEnd"/>
          </w:p>
        </w:tc>
        <w:tc>
          <w:tcPr>
            <w:tcW w:w="487" w:type="pct"/>
            <w:vAlign w:val="center"/>
          </w:tcPr>
          <w:p w14:paraId="26DFF41C"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78A497E1"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862D6AD" w14:textId="77777777" w:rsidTr="00AB6641">
        <w:trPr>
          <w:trHeight w:val="269"/>
        </w:trPr>
        <w:tc>
          <w:tcPr>
            <w:tcW w:w="599" w:type="pct"/>
            <w:vAlign w:val="center"/>
          </w:tcPr>
          <w:p w14:paraId="51C0C56F" w14:textId="77777777" w:rsidR="00AB6641" w:rsidRPr="00AB6641" w:rsidRDefault="00AB6641" w:rsidP="00C3704A">
            <w:pPr>
              <w:spacing w:line="276" w:lineRule="auto"/>
              <w:jc w:val="center"/>
              <w:rPr>
                <w:sz w:val="26"/>
                <w:szCs w:val="26"/>
              </w:rPr>
            </w:pPr>
          </w:p>
        </w:tc>
        <w:tc>
          <w:tcPr>
            <w:tcW w:w="3250" w:type="pct"/>
            <w:vAlign w:val="center"/>
          </w:tcPr>
          <w:p w14:paraId="6B63225E"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Kích</w:t>
            </w:r>
            <w:proofErr w:type="spellEnd"/>
            <w:r w:rsidRPr="00AB6641">
              <w:rPr>
                <w:color w:val="000000"/>
                <w:sz w:val="26"/>
                <w:szCs w:val="26"/>
              </w:rPr>
              <w:t xml:space="preserve"> </w:t>
            </w:r>
            <w:proofErr w:type="spellStart"/>
            <w:r w:rsidRPr="00AB6641">
              <w:rPr>
                <w:color w:val="000000"/>
                <w:sz w:val="26"/>
                <w:szCs w:val="26"/>
              </w:rPr>
              <w:t>thước</w:t>
            </w:r>
            <w:proofErr w:type="spellEnd"/>
            <w:r w:rsidRPr="00AB6641">
              <w:rPr>
                <w:color w:val="000000"/>
                <w:sz w:val="26"/>
                <w:szCs w:val="26"/>
              </w:rPr>
              <w:t>: ≥ 6 inch</w:t>
            </w:r>
          </w:p>
        </w:tc>
        <w:tc>
          <w:tcPr>
            <w:tcW w:w="487" w:type="pct"/>
            <w:vAlign w:val="center"/>
          </w:tcPr>
          <w:p w14:paraId="552A5154"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537EF3FB"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DD244C8" w14:textId="77777777" w:rsidTr="00AB6641">
        <w:trPr>
          <w:trHeight w:val="269"/>
        </w:trPr>
        <w:tc>
          <w:tcPr>
            <w:tcW w:w="599" w:type="pct"/>
            <w:vAlign w:val="center"/>
          </w:tcPr>
          <w:p w14:paraId="12D2734E" w14:textId="77777777" w:rsidR="00AB6641" w:rsidRPr="00AB6641" w:rsidRDefault="00AB6641" w:rsidP="00C3704A">
            <w:pPr>
              <w:spacing w:line="276" w:lineRule="auto"/>
              <w:jc w:val="center"/>
              <w:rPr>
                <w:sz w:val="26"/>
                <w:szCs w:val="26"/>
              </w:rPr>
            </w:pPr>
          </w:p>
        </w:tc>
        <w:tc>
          <w:tcPr>
            <w:tcW w:w="3250" w:type="pct"/>
            <w:vAlign w:val="center"/>
          </w:tcPr>
          <w:p w14:paraId="2E9E439D"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Độ</w:t>
            </w:r>
            <w:proofErr w:type="spellEnd"/>
            <w:r w:rsidRPr="00AB6641">
              <w:rPr>
                <w:color w:val="000000"/>
                <w:sz w:val="26"/>
                <w:szCs w:val="26"/>
              </w:rPr>
              <w:t xml:space="preserve"> </w:t>
            </w:r>
            <w:proofErr w:type="spellStart"/>
            <w:r w:rsidRPr="00AB6641">
              <w:rPr>
                <w:color w:val="000000"/>
                <w:sz w:val="26"/>
                <w:szCs w:val="26"/>
              </w:rPr>
              <w:t>phân</w:t>
            </w:r>
            <w:proofErr w:type="spellEnd"/>
            <w:r w:rsidRPr="00AB6641">
              <w:rPr>
                <w:color w:val="000000"/>
                <w:sz w:val="26"/>
                <w:szCs w:val="26"/>
              </w:rPr>
              <w:t xml:space="preserve"> </w:t>
            </w:r>
            <w:proofErr w:type="spellStart"/>
            <w:r w:rsidRPr="00AB6641">
              <w:rPr>
                <w:color w:val="000000"/>
                <w:sz w:val="26"/>
                <w:szCs w:val="26"/>
              </w:rPr>
              <w:t>giải</w:t>
            </w:r>
            <w:proofErr w:type="spellEnd"/>
            <w:r w:rsidRPr="00AB6641">
              <w:rPr>
                <w:color w:val="000000"/>
                <w:sz w:val="26"/>
                <w:szCs w:val="26"/>
              </w:rPr>
              <w:t>: ≥ (800 x 600) pixels</w:t>
            </w:r>
          </w:p>
        </w:tc>
        <w:tc>
          <w:tcPr>
            <w:tcW w:w="487" w:type="pct"/>
            <w:vAlign w:val="center"/>
          </w:tcPr>
          <w:p w14:paraId="0894B46E"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BDAA3FF"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6105051" w14:textId="77777777" w:rsidTr="00AB6641">
        <w:trPr>
          <w:trHeight w:val="269"/>
        </w:trPr>
        <w:tc>
          <w:tcPr>
            <w:tcW w:w="599" w:type="pct"/>
            <w:vAlign w:val="center"/>
          </w:tcPr>
          <w:p w14:paraId="26A569A6" w14:textId="77777777" w:rsidR="00AB6641" w:rsidRPr="00AB6641" w:rsidRDefault="00AB6641" w:rsidP="00C3704A">
            <w:pPr>
              <w:spacing w:line="276" w:lineRule="auto"/>
              <w:jc w:val="center"/>
              <w:rPr>
                <w:sz w:val="26"/>
                <w:szCs w:val="26"/>
              </w:rPr>
            </w:pPr>
          </w:p>
        </w:tc>
        <w:tc>
          <w:tcPr>
            <w:tcW w:w="3250" w:type="pct"/>
            <w:vAlign w:val="center"/>
          </w:tcPr>
          <w:p w14:paraId="32D2D99A"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Có</w:t>
            </w:r>
            <w:proofErr w:type="spellEnd"/>
            <w:r w:rsidRPr="00AB6641">
              <w:rPr>
                <w:color w:val="000000"/>
                <w:sz w:val="26"/>
                <w:szCs w:val="26"/>
              </w:rPr>
              <w:t xml:space="preserve"> </w:t>
            </w:r>
            <w:proofErr w:type="spellStart"/>
            <w:r w:rsidRPr="00AB6641">
              <w:rPr>
                <w:color w:val="000000"/>
                <w:sz w:val="26"/>
                <w:szCs w:val="26"/>
              </w:rPr>
              <w:t>tích</w:t>
            </w:r>
            <w:proofErr w:type="spellEnd"/>
            <w:r w:rsidRPr="00AB6641">
              <w:rPr>
                <w:color w:val="000000"/>
                <w:sz w:val="26"/>
                <w:szCs w:val="26"/>
              </w:rPr>
              <w:t xml:space="preserve"> </w:t>
            </w:r>
            <w:proofErr w:type="spellStart"/>
            <w:r w:rsidRPr="00AB6641">
              <w:rPr>
                <w:color w:val="000000"/>
                <w:sz w:val="26"/>
                <w:szCs w:val="26"/>
              </w:rPr>
              <w:t>hợp</w:t>
            </w:r>
            <w:proofErr w:type="spellEnd"/>
            <w:r w:rsidRPr="00AB6641">
              <w:rPr>
                <w:color w:val="000000"/>
                <w:sz w:val="26"/>
                <w:szCs w:val="26"/>
              </w:rPr>
              <w:t xml:space="preserve"> </w:t>
            </w:r>
            <w:proofErr w:type="spellStart"/>
            <w:r w:rsidRPr="00AB6641">
              <w:rPr>
                <w:color w:val="000000"/>
                <w:sz w:val="26"/>
                <w:szCs w:val="26"/>
              </w:rPr>
              <w:t>máy</w:t>
            </w:r>
            <w:proofErr w:type="spellEnd"/>
            <w:r w:rsidRPr="00AB6641">
              <w:rPr>
                <w:color w:val="000000"/>
                <w:sz w:val="26"/>
                <w:szCs w:val="26"/>
              </w:rPr>
              <w:t xml:space="preserve"> in </w:t>
            </w:r>
            <w:proofErr w:type="spellStart"/>
            <w:r w:rsidRPr="00AB6641">
              <w:rPr>
                <w:color w:val="000000"/>
                <w:sz w:val="26"/>
                <w:szCs w:val="26"/>
              </w:rPr>
              <w:t>nhiệt</w:t>
            </w:r>
            <w:proofErr w:type="spellEnd"/>
          </w:p>
        </w:tc>
        <w:tc>
          <w:tcPr>
            <w:tcW w:w="487" w:type="pct"/>
            <w:vAlign w:val="center"/>
          </w:tcPr>
          <w:p w14:paraId="5DF2A9AF"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1647604"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4F2E5A7" w14:textId="77777777" w:rsidTr="00AB6641">
        <w:trPr>
          <w:trHeight w:val="269"/>
        </w:trPr>
        <w:tc>
          <w:tcPr>
            <w:tcW w:w="599" w:type="pct"/>
            <w:vAlign w:val="center"/>
          </w:tcPr>
          <w:p w14:paraId="7AE61D99" w14:textId="77777777" w:rsidR="00AB6641" w:rsidRPr="00AB6641" w:rsidRDefault="00AB6641" w:rsidP="00C3704A">
            <w:pPr>
              <w:spacing w:line="276" w:lineRule="auto"/>
              <w:jc w:val="center"/>
              <w:rPr>
                <w:sz w:val="26"/>
                <w:szCs w:val="26"/>
              </w:rPr>
            </w:pPr>
          </w:p>
        </w:tc>
        <w:tc>
          <w:tcPr>
            <w:tcW w:w="3250" w:type="pct"/>
            <w:vAlign w:val="center"/>
          </w:tcPr>
          <w:p w14:paraId="690A5F2E"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Đầu</w:t>
            </w:r>
            <w:proofErr w:type="spellEnd"/>
            <w:r w:rsidRPr="00AB6641">
              <w:rPr>
                <w:color w:val="000000"/>
                <w:sz w:val="26"/>
                <w:szCs w:val="26"/>
              </w:rPr>
              <w:t xml:space="preserve"> </w:t>
            </w:r>
            <w:proofErr w:type="spellStart"/>
            <w:r w:rsidRPr="00AB6641">
              <w:rPr>
                <w:color w:val="000000"/>
                <w:sz w:val="26"/>
                <w:szCs w:val="26"/>
              </w:rPr>
              <w:t>dò</w:t>
            </w:r>
            <w:proofErr w:type="spellEnd"/>
            <w:r w:rsidRPr="00AB6641">
              <w:rPr>
                <w:color w:val="000000"/>
                <w:sz w:val="26"/>
                <w:szCs w:val="26"/>
              </w:rPr>
              <w:t xml:space="preserve"> </w:t>
            </w:r>
            <w:proofErr w:type="spellStart"/>
            <w:r w:rsidRPr="00AB6641">
              <w:rPr>
                <w:color w:val="000000"/>
                <w:sz w:val="26"/>
                <w:szCs w:val="26"/>
              </w:rPr>
              <w:t>có</w:t>
            </w:r>
            <w:proofErr w:type="spellEnd"/>
            <w:r w:rsidRPr="00AB6641">
              <w:rPr>
                <w:color w:val="000000"/>
                <w:sz w:val="26"/>
                <w:szCs w:val="26"/>
              </w:rPr>
              <w:t xml:space="preserve"> </w:t>
            </w:r>
            <w:proofErr w:type="spellStart"/>
            <w:r w:rsidRPr="00AB6641">
              <w:rPr>
                <w:color w:val="000000"/>
                <w:sz w:val="26"/>
                <w:szCs w:val="26"/>
              </w:rPr>
              <w:t>khả</w:t>
            </w:r>
            <w:proofErr w:type="spellEnd"/>
            <w:r w:rsidRPr="00AB6641">
              <w:rPr>
                <w:color w:val="000000"/>
                <w:sz w:val="26"/>
                <w:szCs w:val="26"/>
              </w:rPr>
              <w:t xml:space="preserve"> </w:t>
            </w:r>
            <w:proofErr w:type="spellStart"/>
            <w:r w:rsidRPr="00AB6641">
              <w:rPr>
                <w:color w:val="000000"/>
                <w:sz w:val="26"/>
                <w:szCs w:val="26"/>
              </w:rPr>
              <w:t>năng</w:t>
            </w:r>
            <w:proofErr w:type="spellEnd"/>
            <w:r w:rsidRPr="00AB6641">
              <w:rPr>
                <w:color w:val="000000"/>
                <w:sz w:val="26"/>
                <w:szCs w:val="26"/>
              </w:rPr>
              <w:t xml:space="preserve"> </w:t>
            </w:r>
            <w:proofErr w:type="spellStart"/>
            <w:r w:rsidRPr="00AB6641">
              <w:rPr>
                <w:color w:val="000000"/>
                <w:sz w:val="26"/>
                <w:szCs w:val="26"/>
              </w:rPr>
              <w:t>định</w:t>
            </w:r>
            <w:proofErr w:type="spellEnd"/>
            <w:r w:rsidRPr="00AB6641">
              <w:rPr>
                <w:color w:val="000000"/>
                <w:sz w:val="26"/>
                <w:szCs w:val="26"/>
              </w:rPr>
              <w:t xml:space="preserve"> </w:t>
            </w:r>
            <w:proofErr w:type="spellStart"/>
            <w:r w:rsidRPr="00AB6641">
              <w:rPr>
                <w:color w:val="000000"/>
                <w:sz w:val="26"/>
                <w:szCs w:val="26"/>
              </w:rPr>
              <w:t>vị</w:t>
            </w:r>
            <w:proofErr w:type="spellEnd"/>
            <w:r w:rsidRPr="00AB6641">
              <w:rPr>
                <w:color w:val="000000"/>
                <w:sz w:val="26"/>
                <w:szCs w:val="26"/>
              </w:rPr>
              <w:t xml:space="preserve"> </w:t>
            </w:r>
            <w:proofErr w:type="spellStart"/>
            <w:r w:rsidRPr="00AB6641">
              <w:rPr>
                <w:color w:val="000000"/>
                <w:sz w:val="26"/>
                <w:szCs w:val="26"/>
              </w:rPr>
              <w:t>tự</w:t>
            </w:r>
            <w:proofErr w:type="spellEnd"/>
            <w:r w:rsidRPr="00AB6641">
              <w:rPr>
                <w:color w:val="000000"/>
                <w:sz w:val="26"/>
                <w:szCs w:val="26"/>
              </w:rPr>
              <w:t xml:space="preserve"> </w:t>
            </w:r>
            <w:proofErr w:type="spellStart"/>
            <w:r w:rsidRPr="00AB6641">
              <w:rPr>
                <w:color w:val="000000"/>
                <w:sz w:val="26"/>
                <w:szCs w:val="26"/>
              </w:rPr>
              <w:t>động</w:t>
            </w:r>
            <w:proofErr w:type="spellEnd"/>
          </w:p>
        </w:tc>
        <w:tc>
          <w:tcPr>
            <w:tcW w:w="487" w:type="pct"/>
            <w:vAlign w:val="center"/>
          </w:tcPr>
          <w:p w14:paraId="4DF2576E"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510EA21"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A710E42" w14:textId="77777777" w:rsidTr="00AB6641">
        <w:trPr>
          <w:trHeight w:val="269"/>
        </w:trPr>
        <w:tc>
          <w:tcPr>
            <w:tcW w:w="599" w:type="pct"/>
            <w:vAlign w:val="center"/>
          </w:tcPr>
          <w:p w14:paraId="05612691" w14:textId="77777777" w:rsidR="00AB6641" w:rsidRPr="00AB6641" w:rsidRDefault="00AB6641" w:rsidP="00C3704A">
            <w:pPr>
              <w:spacing w:line="276" w:lineRule="auto"/>
              <w:jc w:val="center"/>
              <w:rPr>
                <w:sz w:val="26"/>
                <w:szCs w:val="26"/>
              </w:rPr>
            </w:pPr>
          </w:p>
        </w:tc>
        <w:tc>
          <w:tcPr>
            <w:tcW w:w="3250" w:type="pct"/>
            <w:vAlign w:val="center"/>
          </w:tcPr>
          <w:p w14:paraId="7B11358E"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Có</w:t>
            </w:r>
            <w:proofErr w:type="spellEnd"/>
            <w:r w:rsidRPr="00AB6641">
              <w:rPr>
                <w:color w:val="000000"/>
                <w:sz w:val="26"/>
                <w:szCs w:val="26"/>
              </w:rPr>
              <w:t xml:space="preserve"> </w:t>
            </w:r>
            <w:proofErr w:type="spellStart"/>
            <w:r w:rsidRPr="00AB6641">
              <w:rPr>
                <w:color w:val="000000"/>
                <w:sz w:val="26"/>
                <w:szCs w:val="26"/>
              </w:rPr>
              <w:t>chức</w:t>
            </w:r>
            <w:proofErr w:type="spellEnd"/>
            <w:r w:rsidRPr="00AB6641">
              <w:rPr>
                <w:color w:val="000000"/>
                <w:sz w:val="26"/>
                <w:szCs w:val="26"/>
              </w:rPr>
              <w:t xml:space="preserve"> </w:t>
            </w:r>
            <w:proofErr w:type="spellStart"/>
            <w:r w:rsidRPr="00AB6641">
              <w:rPr>
                <w:color w:val="000000"/>
                <w:sz w:val="26"/>
                <w:szCs w:val="26"/>
              </w:rPr>
              <w:t>năng</w:t>
            </w:r>
            <w:proofErr w:type="spellEnd"/>
            <w:r w:rsidRPr="00AB6641">
              <w:rPr>
                <w:color w:val="000000"/>
                <w:sz w:val="26"/>
                <w:szCs w:val="26"/>
              </w:rPr>
              <w:t xml:space="preserve"> </w:t>
            </w:r>
            <w:proofErr w:type="spellStart"/>
            <w:r w:rsidRPr="00AB6641">
              <w:rPr>
                <w:color w:val="000000"/>
                <w:sz w:val="26"/>
                <w:szCs w:val="26"/>
              </w:rPr>
              <w:t>bù</w:t>
            </w:r>
            <w:proofErr w:type="spellEnd"/>
            <w:r w:rsidRPr="00AB6641">
              <w:rPr>
                <w:color w:val="000000"/>
                <w:sz w:val="26"/>
                <w:szCs w:val="26"/>
              </w:rPr>
              <w:t xml:space="preserve"> </w:t>
            </w:r>
            <w:proofErr w:type="spellStart"/>
            <w:r w:rsidRPr="00AB6641">
              <w:rPr>
                <w:color w:val="000000"/>
                <w:sz w:val="26"/>
                <w:szCs w:val="26"/>
              </w:rPr>
              <w:t>nhiệt</w:t>
            </w:r>
            <w:proofErr w:type="spellEnd"/>
          </w:p>
        </w:tc>
        <w:tc>
          <w:tcPr>
            <w:tcW w:w="487" w:type="pct"/>
            <w:vAlign w:val="center"/>
          </w:tcPr>
          <w:p w14:paraId="5E408138"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BAA2C44"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7FA01FF" w14:textId="77777777" w:rsidTr="00AB6641">
        <w:trPr>
          <w:trHeight w:val="269"/>
        </w:trPr>
        <w:tc>
          <w:tcPr>
            <w:tcW w:w="599" w:type="pct"/>
            <w:vAlign w:val="center"/>
          </w:tcPr>
          <w:p w14:paraId="5E3CE6FF" w14:textId="77777777" w:rsidR="00AB6641" w:rsidRPr="00AB6641" w:rsidRDefault="00AB6641" w:rsidP="00C3704A">
            <w:pPr>
              <w:spacing w:line="276" w:lineRule="auto"/>
              <w:jc w:val="center"/>
              <w:rPr>
                <w:sz w:val="26"/>
                <w:szCs w:val="26"/>
              </w:rPr>
            </w:pPr>
          </w:p>
        </w:tc>
        <w:tc>
          <w:tcPr>
            <w:tcW w:w="3250" w:type="pct"/>
            <w:vAlign w:val="center"/>
          </w:tcPr>
          <w:p w14:paraId="6176A990" w14:textId="77777777" w:rsidR="00AB6641" w:rsidRPr="00AB6641" w:rsidRDefault="00AB6641" w:rsidP="00C3704A">
            <w:pPr>
              <w:spacing w:line="276" w:lineRule="auto"/>
              <w:jc w:val="left"/>
              <w:rPr>
                <w:sz w:val="26"/>
                <w:szCs w:val="26"/>
              </w:rPr>
            </w:pPr>
            <w:r w:rsidRPr="00AB6641">
              <w:rPr>
                <w:bCs/>
                <w:sz w:val="26"/>
                <w:szCs w:val="26"/>
              </w:rPr>
              <w:t xml:space="preserve">- </w:t>
            </w:r>
            <w:proofErr w:type="spellStart"/>
            <w:r w:rsidRPr="00AB6641">
              <w:rPr>
                <w:bCs/>
                <w:sz w:val="26"/>
                <w:szCs w:val="26"/>
              </w:rPr>
              <w:t>Vị</w:t>
            </w:r>
            <w:proofErr w:type="spellEnd"/>
            <w:r w:rsidRPr="00AB6641">
              <w:rPr>
                <w:bCs/>
                <w:sz w:val="26"/>
                <w:szCs w:val="26"/>
              </w:rPr>
              <w:t xml:space="preserve"> </w:t>
            </w:r>
            <w:proofErr w:type="spellStart"/>
            <w:r w:rsidRPr="00AB6641">
              <w:rPr>
                <w:bCs/>
                <w:sz w:val="26"/>
                <w:szCs w:val="26"/>
              </w:rPr>
              <w:t>trí</w:t>
            </w:r>
            <w:proofErr w:type="spellEnd"/>
            <w:r w:rsidRPr="00AB6641">
              <w:rPr>
                <w:bCs/>
                <w:sz w:val="26"/>
                <w:szCs w:val="26"/>
              </w:rPr>
              <w:t xml:space="preserve"> </w:t>
            </w:r>
            <w:proofErr w:type="spellStart"/>
            <w:r w:rsidRPr="00AB6641">
              <w:rPr>
                <w:bCs/>
                <w:sz w:val="26"/>
                <w:szCs w:val="26"/>
              </w:rPr>
              <w:t>đo</w:t>
            </w:r>
            <w:proofErr w:type="spellEnd"/>
            <w:r w:rsidRPr="00AB6641">
              <w:rPr>
                <w:bCs/>
                <w:sz w:val="26"/>
                <w:szCs w:val="26"/>
              </w:rPr>
              <w:t>:</w:t>
            </w:r>
            <w:r w:rsidRPr="00AB6641">
              <w:rPr>
                <w:sz w:val="26"/>
                <w:szCs w:val="26"/>
              </w:rPr>
              <w:t xml:space="preserve"> </w:t>
            </w:r>
            <w:proofErr w:type="spellStart"/>
            <w:r w:rsidRPr="00AB6641">
              <w:rPr>
                <w:sz w:val="26"/>
                <w:szCs w:val="26"/>
              </w:rPr>
              <w:t>Gót</w:t>
            </w:r>
            <w:proofErr w:type="spellEnd"/>
            <w:r w:rsidRPr="00AB6641">
              <w:rPr>
                <w:sz w:val="26"/>
                <w:szCs w:val="26"/>
              </w:rPr>
              <w:t xml:space="preserve"> </w:t>
            </w:r>
            <w:proofErr w:type="spellStart"/>
            <w:r w:rsidRPr="00AB6641">
              <w:rPr>
                <w:sz w:val="26"/>
                <w:szCs w:val="26"/>
              </w:rPr>
              <w:t>chân</w:t>
            </w:r>
            <w:proofErr w:type="spellEnd"/>
          </w:p>
        </w:tc>
        <w:tc>
          <w:tcPr>
            <w:tcW w:w="487" w:type="pct"/>
            <w:vAlign w:val="center"/>
          </w:tcPr>
          <w:p w14:paraId="2053ECDB"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EB2447B"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37A393B" w14:textId="77777777" w:rsidTr="00AB6641">
        <w:trPr>
          <w:trHeight w:val="269"/>
        </w:trPr>
        <w:tc>
          <w:tcPr>
            <w:tcW w:w="599" w:type="pct"/>
            <w:vAlign w:val="center"/>
          </w:tcPr>
          <w:p w14:paraId="3D2B48E9" w14:textId="77777777" w:rsidR="00AB6641" w:rsidRPr="00AB6641" w:rsidRDefault="00AB6641" w:rsidP="00C3704A">
            <w:pPr>
              <w:spacing w:line="276" w:lineRule="auto"/>
              <w:jc w:val="center"/>
              <w:rPr>
                <w:sz w:val="26"/>
                <w:szCs w:val="26"/>
              </w:rPr>
            </w:pPr>
          </w:p>
        </w:tc>
        <w:tc>
          <w:tcPr>
            <w:tcW w:w="3250" w:type="pct"/>
            <w:vAlign w:val="center"/>
          </w:tcPr>
          <w:p w14:paraId="4098F21A" w14:textId="77777777" w:rsidR="00AB6641" w:rsidRPr="00AB6641" w:rsidRDefault="00AB6641" w:rsidP="00C3704A">
            <w:pPr>
              <w:spacing w:line="276" w:lineRule="auto"/>
              <w:jc w:val="left"/>
              <w:rPr>
                <w:sz w:val="26"/>
                <w:szCs w:val="26"/>
              </w:rPr>
            </w:pPr>
            <w:r w:rsidRPr="00AB6641">
              <w:rPr>
                <w:bCs/>
                <w:sz w:val="26"/>
                <w:szCs w:val="26"/>
              </w:rPr>
              <w:t xml:space="preserve">- </w:t>
            </w:r>
            <w:proofErr w:type="spellStart"/>
            <w:r w:rsidRPr="00AB6641">
              <w:rPr>
                <w:bCs/>
                <w:sz w:val="26"/>
                <w:szCs w:val="26"/>
              </w:rPr>
              <w:t>Thời</w:t>
            </w:r>
            <w:proofErr w:type="spellEnd"/>
            <w:r w:rsidRPr="00AB6641">
              <w:rPr>
                <w:bCs/>
                <w:sz w:val="26"/>
                <w:szCs w:val="26"/>
              </w:rPr>
              <w:t xml:space="preserve"> </w:t>
            </w:r>
            <w:proofErr w:type="spellStart"/>
            <w:r w:rsidRPr="00AB6641">
              <w:rPr>
                <w:bCs/>
                <w:sz w:val="26"/>
                <w:szCs w:val="26"/>
              </w:rPr>
              <w:t>gian</w:t>
            </w:r>
            <w:proofErr w:type="spellEnd"/>
            <w:r w:rsidRPr="00AB6641">
              <w:rPr>
                <w:bCs/>
                <w:sz w:val="26"/>
                <w:szCs w:val="26"/>
              </w:rPr>
              <w:t xml:space="preserve"> </w:t>
            </w:r>
            <w:proofErr w:type="spellStart"/>
            <w:r w:rsidRPr="00AB6641">
              <w:rPr>
                <w:bCs/>
                <w:sz w:val="26"/>
                <w:szCs w:val="26"/>
              </w:rPr>
              <w:t>đo</w:t>
            </w:r>
            <w:proofErr w:type="spellEnd"/>
            <w:r w:rsidRPr="00AB6641">
              <w:rPr>
                <w:bCs/>
                <w:sz w:val="26"/>
                <w:szCs w:val="26"/>
              </w:rPr>
              <w:t xml:space="preserve">: ≤ </w:t>
            </w:r>
            <w:r w:rsidRPr="00AB6641">
              <w:rPr>
                <w:sz w:val="26"/>
                <w:szCs w:val="26"/>
              </w:rPr>
              <w:t xml:space="preserve">15 </w:t>
            </w:r>
            <w:proofErr w:type="spellStart"/>
            <w:r w:rsidRPr="00AB6641">
              <w:rPr>
                <w:sz w:val="26"/>
                <w:szCs w:val="26"/>
              </w:rPr>
              <w:t>giây</w:t>
            </w:r>
            <w:proofErr w:type="spellEnd"/>
          </w:p>
        </w:tc>
        <w:tc>
          <w:tcPr>
            <w:tcW w:w="487" w:type="pct"/>
            <w:vAlign w:val="center"/>
          </w:tcPr>
          <w:p w14:paraId="468CB905"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1FA2CC09"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4137151" w14:textId="77777777" w:rsidTr="00AB6641">
        <w:trPr>
          <w:trHeight w:val="269"/>
        </w:trPr>
        <w:tc>
          <w:tcPr>
            <w:tcW w:w="599" w:type="pct"/>
            <w:vAlign w:val="center"/>
          </w:tcPr>
          <w:p w14:paraId="42F25C9B" w14:textId="77777777" w:rsidR="00AB6641" w:rsidRPr="00AB6641" w:rsidRDefault="00AB6641" w:rsidP="00C3704A">
            <w:pPr>
              <w:spacing w:line="276" w:lineRule="auto"/>
              <w:jc w:val="center"/>
              <w:rPr>
                <w:sz w:val="26"/>
                <w:szCs w:val="26"/>
              </w:rPr>
            </w:pPr>
          </w:p>
        </w:tc>
        <w:tc>
          <w:tcPr>
            <w:tcW w:w="3250" w:type="pct"/>
            <w:vAlign w:val="center"/>
          </w:tcPr>
          <w:p w14:paraId="66D78DC8"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Thời</w:t>
            </w:r>
            <w:proofErr w:type="spellEnd"/>
            <w:r w:rsidRPr="00AB6641">
              <w:rPr>
                <w:sz w:val="26"/>
                <w:szCs w:val="26"/>
              </w:rPr>
              <w:t xml:space="preserve"> </w:t>
            </w:r>
            <w:proofErr w:type="spellStart"/>
            <w:r w:rsidRPr="00AB6641">
              <w:rPr>
                <w:sz w:val="26"/>
                <w:szCs w:val="26"/>
              </w:rPr>
              <w:t>gian</w:t>
            </w:r>
            <w:proofErr w:type="spellEnd"/>
            <w:r w:rsidRPr="00AB6641">
              <w:rPr>
                <w:sz w:val="26"/>
                <w:szCs w:val="26"/>
              </w:rPr>
              <w:t xml:space="preserve"> </w:t>
            </w:r>
            <w:proofErr w:type="spellStart"/>
            <w:r w:rsidRPr="00AB6641">
              <w:rPr>
                <w:sz w:val="26"/>
                <w:szCs w:val="26"/>
              </w:rPr>
              <w:t>khi</w:t>
            </w:r>
            <w:proofErr w:type="spellEnd"/>
            <w:r w:rsidRPr="00AB6641">
              <w:rPr>
                <w:sz w:val="26"/>
                <w:szCs w:val="26"/>
              </w:rPr>
              <w:t xml:space="preserve"> </w:t>
            </w:r>
            <w:proofErr w:type="spellStart"/>
            <w:r w:rsidRPr="00AB6641">
              <w:rPr>
                <w:sz w:val="26"/>
                <w:szCs w:val="26"/>
              </w:rPr>
              <w:t>thực</w:t>
            </w:r>
            <w:proofErr w:type="spellEnd"/>
            <w:r w:rsidRPr="00AB6641">
              <w:rPr>
                <w:sz w:val="26"/>
                <w:szCs w:val="26"/>
              </w:rPr>
              <w:t xml:space="preserve"> </w:t>
            </w:r>
            <w:proofErr w:type="spellStart"/>
            <w:r w:rsidRPr="00AB6641">
              <w:rPr>
                <w:sz w:val="26"/>
                <w:szCs w:val="26"/>
              </w:rPr>
              <w:t>hiện</w:t>
            </w:r>
            <w:proofErr w:type="spellEnd"/>
            <w:r w:rsidRPr="00AB6641">
              <w:rPr>
                <w:sz w:val="26"/>
                <w:szCs w:val="26"/>
              </w:rPr>
              <w:t xml:space="preserve"> </w:t>
            </w:r>
            <w:proofErr w:type="spellStart"/>
            <w:r w:rsidRPr="00AB6641">
              <w:rPr>
                <w:sz w:val="26"/>
                <w:szCs w:val="26"/>
              </w:rPr>
              <w:t>phép</w:t>
            </w:r>
            <w:proofErr w:type="spellEnd"/>
            <w:r w:rsidRPr="00AB6641">
              <w:rPr>
                <w:sz w:val="26"/>
                <w:szCs w:val="26"/>
              </w:rPr>
              <w:t xml:space="preserve"> </w:t>
            </w:r>
            <w:proofErr w:type="spellStart"/>
            <w:r w:rsidRPr="00AB6641">
              <w:rPr>
                <w:sz w:val="26"/>
                <w:szCs w:val="26"/>
              </w:rPr>
              <w:t>đo</w:t>
            </w:r>
            <w:proofErr w:type="spellEnd"/>
            <w:r w:rsidRPr="00AB6641">
              <w:rPr>
                <w:sz w:val="26"/>
                <w:szCs w:val="26"/>
              </w:rPr>
              <w:t xml:space="preserve"> </w:t>
            </w:r>
            <w:proofErr w:type="spellStart"/>
            <w:r w:rsidRPr="00AB6641">
              <w:rPr>
                <w:sz w:val="26"/>
                <w:szCs w:val="26"/>
              </w:rPr>
              <w:t>nhanh</w:t>
            </w:r>
            <w:proofErr w:type="spellEnd"/>
            <w:r w:rsidRPr="00AB6641">
              <w:rPr>
                <w:sz w:val="26"/>
                <w:szCs w:val="26"/>
              </w:rPr>
              <w:t xml:space="preserve">: ≤ 10 </w:t>
            </w:r>
            <w:proofErr w:type="spellStart"/>
            <w:r w:rsidRPr="00AB6641">
              <w:rPr>
                <w:sz w:val="26"/>
                <w:szCs w:val="26"/>
              </w:rPr>
              <w:t>giây</w:t>
            </w:r>
            <w:proofErr w:type="spellEnd"/>
          </w:p>
        </w:tc>
        <w:tc>
          <w:tcPr>
            <w:tcW w:w="487" w:type="pct"/>
            <w:vAlign w:val="center"/>
          </w:tcPr>
          <w:p w14:paraId="76672BF0"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F0D80CF"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3B4CF5BF" w14:textId="77777777" w:rsidTr="00AB6641">
        <w:trPr>
          <w:trHeight w:val="269"/>
        </w:trPr>
        <w:tc>
          <w:tcPr>
            <w:tcW w:w="599" w:type="pct"/>
            <w:vAlign w:val="center"/>
          </w:tcPr>
          <w:p w14:paraId="28EF34D3" w14:textId="77777777" w:rsidR="00AB6641" w:rsidRPr="00AB6641" w:rsidRDefault="00AB6641" w:rsidP="00C3704A">
            <w:pPr>
              <w:spacing w:line="276" w:lineRule="auto"/>
              <w:jc w:val="center"/>
              <w:rPr>
                <w:sz w:val="26"/>
                <w:szCs w:val="26"/>
              </w:rPr>
            </w:pPr>
          </w:p>
        </w:tc>
        <w:tc>
          <w:tcPr>
            <w:tcW w:w="3250" w:type="pct"/>
            <w:vAlign w:val="center"/>
          </w:tcPr>
          <w:p w14:paraId="7BCA5AFD" w14:textId="77777777" w:rsidR="00AB6641" w:rsidRPr="00AB6641" w:rsidRDefault="00AB6641" w:rsidP="00C3704A">
            <w:pPr>
              <w:spacing w:line="276" w:lineRule="auto"/>
              <w:jc w:val="left"/>
              <w:rPr>
                <w:sz w:val="26"/>
                <w:szCs w:val="26"/>
              </w:rPr>
            </w:pPr>
            <w:r w:rsidRPr="00AB6641">
              <w:rPr>
                <w:sz w:val="26"/>
                <w:szCs w:val="26"/>
              </w:rPr>
              <w:t xml:space="preserve">- </w:t>
            </w:r>
            <w:r w:rsidRPr="00AB6641">
              <w:rPr>
                <w:color w:val="000000"/>
                <w:sz w:val="26"/>
                <w:szCs w:val="26"/>
              </w:rPr>
              <w:t xml:space="preserve">Thông </w:t>
            </w:r>
            <w:proofErr w:type="spellStart"/>
            <w:r w:rsidRPr="00AB6641">
              <w:rPr>
                <w:color w:val="000000"/>
                <w:sz w:val="26"/>
                <w:szCs w:val="26"/>
              </w:rPr>
              <w:t>số</w:t>
            </w:r>
            <w:proofErr w:type="spellEnd"/>
            <w:r w:rsidRPr="00AB6641">
              <w:rPr>
                <w:color w:val="000000"/>
                <w:sz w:val="26"/>
                <w:szCs w:val="26"/>
              </w:rPr>
              <w:t xml:space="preserve"> </w:t>
            </w:r>
            <w:proofErr w:type="spellStart"/>
            <w:r w:rsidRPr="00AB6641">
              <w:rPr>
                <w:color w:val="000000"/>
                <w:sz w:val="26"/>
                <w:szCs w:val="26"/>
              </w:rPr>
              <w:t>đo</w:t>
            </w:r>
            <w:proofErr w:type="spellEnd"/>
            <w:r w:rsidRPr="00AB6641">
              <w:rPr>
                <w:color w:val="000000"/>
                <w:sz w:val="26"/>
                <w:szCs w:val="26"/>
              </w:rPr>
              <w:t xml:space="preserve"> </w:t>
            </w:r>
            <w:proofErr w:type="spellStart"/>
            <w:r w:rsidRPr="00AB6641">
              <w:rPr>
                <w:color w:val="000000"/>
                <w:sz w:val="26"/>
                <w:szCs w:val="26"/>
              </w:rPr>
              <w:t>tối</w:t>
            </w:r>
            <w:proofErr w:type="spellEnd"/>
            <w:r w:rsidRPr="00AB6641">
              <w:rPr>
                <w:color w:val="000000"/>
                <w:sz w:val="26"/>
                <w:szCs w:val="26"/>
              </w:rPr>
              <w:t xml:space="preserve"> </w:t>
            </w:r>
            <w:proofErr w:type="spellStart"/>
            <w:r w:rsidRPr="00AB6641">
              <w:rPr>
                <w:color w:val="000000"/>
                <w:sz w:val="26"/>
                <w:szCs w:val="26"/>
              </w:rPr>
              <w:t>thiểu</w:t>
            </w:r>
            <w:proofErr w:type="spellEnd"/>
            <w:r w:rsidRPr="00AB6641">
              <w:rPr>
                <w:color w:val="000000"/>
                <w:sz w:val="26"/>
                <w:szCs w:val="26"/>
              </w:rPr>
              <w:t xml:space="preserve"> </w:t>
            </w:r>
            <w:proofErr w:type="spellStart"/>
            <w:r w:rsidRPr="00AB6641">
              <w:rPr>
                <w:color w:val="000000"/>
                <w:sz w:val="26"/>
                <w:szCs w:val="26"/>
              </w:rPr>
              <w:t>có</w:t>
            </w:r>
            <w:proofErr w:type="spellEnd"/>
            <w:r w:rsidRPr="00AB6641">
              <w:rPr>
                <w:color w:val="000000"/>
                <w:sz w:val="26"/>
                <w:szCs w:val="26"/>
              </w:rPr>
              <w:t>:</w:t>
            </w:r>
          </w:p>
        </w:tc>
        <w:tc>
          <w:tcPr>
            <w:tcW w:w="487" w:type="pct"/>
            <w:vAlign w:val="center"/>
          </w:tcPr>
          <w:p w14:paraId="1D11A209" w14:textId="77777777" w:rsidR="00AB6641" w:rsidRPr="00AB6641" w:rsidRDefault="00AB6641" w:rsidP="00C3704A">
            <w:pPr>
              <w:spacing w:line="276" w:lineRule="auto"/>
              <w:jc w:val="left"/>
              <w:rPr>
                <w:bCs/>
                <w:color w:val="000000" w:themeColor="text1"/>
                <w:sz w:val="26"/>
                <w:szCs w:val="26"/>
              </w:rPr>
            </w:pPr>
          </w:p>
        </w:tc>
        <w:tc>
          <w:tcPr>
            <w:tcW w:w="664" w:type="pct"/>
            <w:vAlign w:val="center"/>
          </w:tcPr>
          <w:p w14:paraId="4881EC24" w14:textId="77777777" w:rsidR="00AB6641" w:rsidRPr="00AB6641" w:rsidRDefault="00AB6641" w:rsidP="00C3704A">
            <w:pPr>
              <w:spacing w:line="276" w:lineRule="auto"/>
              <w:jc w:val="left"/>
              <w:rPr>
                <w:bCs/>
                <w:color w:val="000000" w:themeColor="text1"/>
                <w:sz w:val="26"/>
                <w:szCs w:val="26"/>
              </w:rPr>
            </w:pPr>
          </w:p>
        </w:tc>
      </w:tr>
      <w:tr w:rsidR="00AB6641" w:rsidRPr="00AB6641" w14:paraId="7F0ECC04" w14:textId="77777777" w:rsidTr="00AB6641">
        <w:trPr>
          <w:trHeight w:val="269"/>
        </w:trPr>
        <w:tc>
          <w:tcPr>
            <w:tcW w:w="599" w:type="pct"/>
            <w:vAlign w:val="center"/>
          </w:tcPr>
          <w:p w14:paraId="127C83F8" w14:textId="77777777" w:rsidR="00AB6641" w:rsidRPr="00AB6641" w:rsidRDefault="00AB6641" w:rsidP="00C3704A">
            <w:pPr>
              <w:spacing w:line="276" w:lineRule="auto"/>
              <w:jc w:val="center"/>
              <w:rPr>
                <w:sz w:val="26"/>
                <w:szCs w:val="26"/>
              </w:rPr>
            </w:pPr>
          </w:p>
        </w:tc>
        <w:tc>
          <w:tcPr>
            <w:tcW w:w="3250" w:type="pct"/>
            <w:vAlign w:val="center"/>
          </w:tcPr>
          <w:p w14:paraId="4DDF83EE" w14:textId="77777777" w:rsidR="00AB6641" w:rsidRPr="00AB6641" w:rsidRDefault="00AB6641" w:rsidP="00C3704A">
            <w:pPr>
              <w:spacing w:line="276" w:lineRule="auto"/>
              <w:jc w:val="left"/>
              <w:rPr>
                <w:sz w:val="26"/>
                <w:szCs w:val="26"/>
              </w:rPr>
            </w:pPr>
            <w:r w:rsidRPr="00AB6641">
              <w:rPr>
                <w:color w:val="000000"/>
                <w:sz w:val="26"/>
                <w:szCs w:val="26"/>
              </w:rPr>
              <w:t>+ T-score</w:t>
            </w:r>
          </w:p>
        </w:tc>
        <w:tc>
          <w:tcPr>
            <w:tcW w:w="487" w:type="pct"/>
            <w:vAlign w:val="center"/>
          </w:tcPr>
          <w:p w14:paraId="12D51C34"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14A7A918"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75AB2B1" w14:textId="77777777" w:rsidTr="00AB6641">
        <w:trPr>
          <w:trHeight w:val="269"/>
        </w:trPr>
        <w:tc>
          <w:tcPr>
            <w:tcW w:w="599" w:type="pct"/>
            <w:vAlign w:val="center"/>
          </w:tcPr>
          <w:p w14:paraId="75B5AE89" w14:textId="77777777" w:rsidR="00AB6641" w:rsidRPr="00AB6641" w:rsidRDefault="00AB6641" w:rsidP="00C3704A">
            <w:pPr>
              <w:spacing w:line="276" w:lineRule="auto"/>
              <w:jc w:val="center"/>
              <w:rPr>
                <w:sz w:val="26"/>
                <w:szCs w:val="26"/>
              </w:rPr>
            </w:pPr>
          </w:p>
        </w:tc>
        <w:tc>
          <w:tcPr>
            <w:tcW w:w="3250" w:type="pct"/>
            <w:vAlign w:val="center"/>
          </w:tcPr>
          <w:p w14:paraId="55F5ABFD" w14:textId="77777777" w:rsidR="00AB6641" w:rsidRPr="00AB6641" w:rsidRDefault="00AB6641" w:rsidP="00C3704A">
            <w:pPr>
              <w:spacing w:line="276" w:lineRule="auto"/>
              <w:jc w:val="left"/>
              <w:rPr>
                <w:sz w:val="26"/>
                <w:szCs w:val="26"/>
              </w:rPr>
            </w:pPr>
            <w:r w:rsidRPr="00AB6641">
              <w:rPr>
                <w:color w:val="000000"/>
                <w:sz w:val="26"/>
                <w:szCs w:val="26"/>
              </w:rPr>
              <w:t>+ Z-score</w:t>
            </w:r>
          </w:p>
        </w:tc>
        <w:tc>
          <w:tcPr>
            <w:tcW w:w="487" w:type="pct"/>
            <w:vAlign w:val="center"/>
          </w:tcPr>
          <w:p w14:paraId="4CD3EA3E"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78CE247C"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30B6AD7" w14:textId="77777777" w:rsidTr="00AB6641">
        <w:trPr>
          <w:trHeight w:val="269"/>
        </w:trPr>
        <w:tc>
          <w:tcPr>
            <w:tcW w:w="599" w:type="pct"/>
            <w:vAlign w:val="center"/>
          </w:tcPr>
          <w:p w14:paraId="0D85FDB5" w14:textId="77777777" w:rsidR="00AB6641" w:rsidRPr="00AB6641" w:rsidRDefault="00AB6641" w:rsidP="00C3704A">
            <w:pPr>
              <w:spacing w:line="276" w:lineRule="auto"/>
              <w:jc w:val="center"/>
              <w:rPr>
                <w:sz w:val="26"/>
                <w:szCs w:val="26"/>
              </w:rPr>
            </w:pPr>
          </w:p>
        </w:tc>
        <w:tc>
          <w:tcPr>
            <w:tcW w:w="3250" w:type="pct"/>
            <w:vAlign w:val="center"/>
          </w:tcPr>
          <w:p w14:paraId="6862AE37"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Chỉ</w:t>
            </w:r>
            <w:proofErr w:type="spellEnd"/>
            <w:r w:rsidRPr="00AB6641">
              <w:rPr>
                <w:color w:val="000000"/>
                <w:sz w:val="26"/>
                <w:szCs w:val="26"/>
              </w:rPr>
              <w:t xml:space="preserve"> </w:t>
            </w:r>
            <w:proofErr w:type="spellStart"/>
            <w:r w:rsidRPr="00AB6641">
              <w:rPr>
                <w:color w:val="000000"/>
                <w:sz w:val="26"/>
                <w:szCs w:val="26"/>
              </w:rPr>
              <w:t>số</w:t>
            </w:r>
            <w:proofErr w:type="spellEnd"/>
            <w:r w:rsidRPr="00AB6641">
              <w:rPr>
                <w:color w:val="000000"/>
                <w:sz w:val="26"/>
                <w:szCs w:val="26"/>
              </w:rPr>
              <w:t xml:space="preserve"> </w:t>
            </w:r>
            <w:proofErr w:type="spellStart"/>
            <w:r w:rsidRPr="00AB6641">
              <w:rPr>
                <w:color w:val="000000"/>
                <w:sz w:val="26"/>
                <w:szCs w:val="26"/>
              </w:rPr>
              <w:t>chất</w:t>
            </w:r>
            <w:proofErr w:type="spellEnd"/>
            <w:r w:rsidRPr="00AB6641">
              <w:rPr>
                <w:color w:val="000000"/>
                <w:sz w:val="26"/>
                <w:szCs w:val="26"/>
              </w:rPr>
              <w:t xml:space="preserve"> </w:t>
            </w:r>
            <w:proofErr w:type="spellStart"/>
            <w:r w:rsidRPr="00AB6641">
              <w:rPr>
                <w:color w:val="000000"/>
                <w:sz w:val="26"/>
                <w:szCs w:val="26"/>
              </w:rPr>
              <w:t>lượng</w:t>
            </w:r>
            <w:proofErr w:type="spellEnd"/>
            <w:r w:rsidRPr="00AB6641">
              <w:rPr>
                <w:color w:val="000000"/>
                <w:sz w:val="26"/>
                <w:szCs w:val="26"/>
              </w:rPr>
              <w:t xml:space="preserve"> </w:t>
            </w:r>
            <w:proofErr w:type="spellStart"/>
            <w:r w:rsidRPr="00AB6641">
              <w:rPr>
                <w:color w:val="000000"/>
                <w:sz w:val="26"/>
                <w:szCs w:val="26"/>
              </w:rPr>
              <w:t>xương</w:t>
            </w:r>
            <w:proofErr w:type="spellEnd"/>
            <w:r w:rsidRPr="00AB6641">
              <w:rPr>
                <w:color w:val="000000"/>
                <w:sz w:val="26"/>
                <w:szCs w:val="26"/>
              </w:rPr>
              <w:t xml:space="preserve"> (BQI)</w:t>
            </w:r>
          </w:p>
        </w:tc>
        <w:tc>
          <w:tcPr>
            <w:tcW w:w="487" w:type="pct"/>
            <w:vAlign w:val="center"/>
          </w:tcPr>
          <w:p w14:paraId="2CC26D4A"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9E78CA5"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6B0D0DC4" w14:textId="77777777" w:rsidTr="00AB6641">
        <w:trPr>
          <w:trHeight w:val="269"/>
        </w:trPr>
        <w:tc>
          <w:tcPr>
            <w:tcW w:w="599" w:type="pct"/>
            <w:vAlign w:val="center"/>
          </w:tcPr>
          <w:p w14:paraId="680E65DD" w14:textId="77777777" w:rsidR="00AB6641" w:rsidRPr="00AB6641" w:rsidRDefault="00AB6641" w:rsidP="00C3704A">
            <w:pPr>
              <w:spacing w:line="276" w:lineRule="auto"/>
              <w:jc w:val="center"/>
              <w:rPr>
                <w:sz w:val="26"/>
                <w:szCs w:val="26"/>
              </w:rPr>
            </w:pPr>
          </w:p>
        </w:tc>
        <w:tc>
          <w:tcPr>
            <w:tcW w:w="3250" w:type="pct"/>
            <w:vAlign w:val="center"/>
          </w:tcPr>
          <w:p w14:paraId="0B66AC21"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Độ</w:t>
            </w:r>
            <w:proofErr w:type="spellEnd"/>
            <w:r w:rsidRPr="00AB6641">
              <w:rPr>
                <w:color w:val="000000"/>
                <w:sz w:val="26"/>
                <w:szCs w:val="26"/>
              </w:rPr>
              <w:t xml:space="preserve"> </w:t>
            </w:r>
            <w:proofErr w:type="spellStart"/>
            <w:r w:rsidRPr="00AB6641">
              <w:rPr>
                <w:color w:val="000000"/>
                <w:sz w:val="26"/>
                <w:szCs w:val="26"/>
              </w:rPr>
              <w:t>suy</w:t>
            </w:r>
            <w:proofErr w:type="spellEnd"/>
            <w:r w:rsidRPr="00AB6641">
              <w:rPr>
                <w:color w:val="000000"/>
                <w:sz w:val="26"/>
                <w:szCs w:val="26"/>
              </w:rPr>
              <w:t xml:space="preserve"> </w:t>
            </w:r>
            <w:proofErr w:type="spellStart"/>
            <w:r w:rsidRPr="00AB6641">
              <w:rPr>
                <w:color w:val="000000"/>
                <w:sz w:val="26"/>
                <w:szCs w:val="26"/>
              </w:rPr>
              <w:t>giảm</w:t>
            </w:r>
            <w:proofErr w:type="spellEnd"/>
            <w:r w:rsidRPr="00AB6641">
              <w:rPr>
                <w:color w:val="000000"/>
                <w:sz w:val="26"/>
                <w:szCs w:val="26"/>
              </w:rPr>
              <w:t xml:space="preserve"> </w:t>
            </w:r>
            <w:proofErr w:type="spellStart"/>
            <w:r w:rsidRPr="00AB6641">
              <w:rPr>
                <w:color w:val="000000"/>
                <w:sz w:val="26"/>
                <w:szCs w:val="26"/>
              </w:rPr>
              <w:t>siêu</w:t>
            </w:r>
            <w:proofErr w:type="spellEnd"/>
            <w:r w:rsidRPr="00AB6641">
              <w:rPr>
                <w:color w:val="000000"/>
                <w:sz w:val="26"/>
                <w:szCs w:val="26"/>
              </w:rPr>
              <w:t xml:space="preserve"> </w:t>
            </w:r>
            <w:proofErr w:type="spellStart"/>
            <w:r w:rsidRPr="00AB6641">
              <w:rPr>
                <w:color w:val="000000"/>
                <w:sz w:val="26"/>
                <w:szCs w:val="26"/>
              </w:rPr>
              <w:t>âm</w:t>
            </w:r>
            <w:proofErr w:type="spellEnd"/>
            <w:r w:rsidRPr="00AB6641">
              <w:rPr>
                <w:color w:val="000000"/>
                <w:sz w:val="26"/>
                <w:szCs w:val="26"/>
              </w:rPr>
              <w:t xml:space="preserve"> </w:t>
            </w:r>
            <w:proofErr w:type="spellStart"/>
            <w:r w:rsidRPr="00AB6641">
              <w:rPr>
                <w:color w:val="000000"/>
                <w:sz w:val="26"/>
                <w:szCs w:val="26"/>
              </w:rPr>
              <w:t>dải</w:t>
            </w:r>
            <w:proofErr w:type="spellEnd"/>
            <w:r w:rsidRPr="00AB6641">
              <w:rPr>
                <w:color w:val="000000"/>
                <w:sz w:val="26"/>
                <w:szCs w:val="26"/>
              </w:rPr>
              <w:t xml:space="preserve"> </w:t>
            </w:r>
            <w:proofErr w:type="spellStart"/>
            <w:r w:rsidRPr="00AB6641">
              <w:rPr>
                <w:color w:val="000000"/>
                <w:sz w:val="26"/>
                <w:szCs w:val="26"/>
              </w:rPr>
              <w:t>rộng</w:t>
            </w:r>
            <w:proofErr w:type="spellEnd"/>
            <w:r w:rsidRPr="00AB6641">
              <w:rPr>
                <w:color w:val="000000"/>
                <w:sz w:val="26"/>
                <w:szCs w:val="26"/>
              </w:rPr>
              <w:t xml:space="preserve"> (BUA)</w:t>
            </w:r>
          </w:p>
        </w:tc>
        <w:tc>
          <w:tcPr>
            <w:tcW w:w="487" w:type="pct"/>
            <w:vAlign w:val="center"/>
          </w:tcPr>
          <w:p w14:paraId="7CE61420"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19EFAED"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B9D7327" w14:textId="77777777" w:rsidTr="00AB6641">
        <w:trPr>
          <w:trHeight w:val="269"/>
        </w:trPr>
        <w:tc>
          <w:tcPr>
            <w:tcW w:w="599" w:type="pct"/>
            <w:vAlign w:val="center"/>
          </w:tcPr>
          <w:p w14:paraId="6ED616D4" w14:textId="77777777" w:rsidR="00AB6641" w:rsidRPr="00AB6641" w:rsidRDefault="00AB6641" w:rsidP="00C3704A">
            <w:pPr>
              <w:spacing w:line="276" w:lineRule="auto"/>
              <w:jc w:val="center"/>
              <w:rPr>
                <w:sz w:val="26"/>
                <w:szCs w:val="26"/>
              </w:rPr>
            </w:pPr>
          </w:p>
        </w:tc>
        <w:tc>
          <w:tcPr>
            <w:tcW w:w="3250" w:type="pct"/>
            <w:vAlign w:val="center"/>
          </w:tcPr>
          <w:p w14:paraId="2636C252"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Tốc</w:t>
            </w:r>
            <w:proofErr w:type="spellEnd"/>
            <w:r w:rsidRPr="00AB6641">
              <w:rPr>
                <w:color w:val="000000"/>
                <w:sz w:val="26"/>
                <w:szCs w:val="26"/>
              </w:rPr>
              <w:t xml:space="preserve"> </w:t>
            </w:r>
            <w:proofErr w:type="spellStart"/>
            <w:r w:rsidRPr="00AB6641">
              <w:rPr>
                <w:color w:val="000000"/>
                <w:sz w:val="26"/>
                <w:szCs w:val="26"/>
              </w:rPr>
              <w:t>độ</w:t>
            </w:r>
            <w:proofErr w:type="spellEnd"/>
            <w:r w:rsidRPr="00AB6641">
              <w:rPr>
                <w:color w:val="000000"/>
                <w:sz w:val="26"/>
                <w:szCs w:val="26"/>
              </w:rPr>
              <w:t xml:space="preserve"> </w:t>
            </w:r>
            <w:proofErr w:type="spellStart"/>
            <w:r w:rsidRPr="00AB6641">
              <w:rPr>
                <w:color w:val="000000"/>
                <w:sz w:val="26"/>
                <w:szCs w:val="26"/>
              </w:rPr>
              <w:t>lan</w:t>
            </w:r>
            <w:proofErr w:type="spellEnd"/>
            <w:r w:rsidRPr="00AB6641">
              <w:rPr>
                <w:color w:val="000000"/>
                <w:sz w:val="26"/>
                <w:szCs w:val="26"/>
              </w:rPr>
              <w:t xml:space="preserve"> </w:t>
            </w:r>
            <w:proofErr w:type="spellStart"/>
            <w:r w:rsidRPr="00AB6641">
              <w:rPr>
                <w:color w:val="000000"/>
                <w:sz w:val="26"/>
                <w:szCs w:val="26"/>
              </w:rPr>
              <w:t>truyền</w:t>
            </w:r>
            <w:proofErr w:type="spellEnd"/>
            <w:r w:rsidRPr="00AB6641">
              <w:rPr>
                <w:color w:val="000000"/>
                <w:sz w:val="26"/>
                <w:szCs w:val="26"/>
              </w:rPr>
              <w:t xml:space="preserve"> </w:t>
            </w:r>
            <w:proofErr w:type="spellStart"/>
            <w:r w:rsidRPr="00AB6641">
              <w:rPr>
                <w:color w:val="000000"/>
                <w:sz w:val="26"/>
                <w:szCs w:val="26"/>
              </w:rPr>
              <w:t>âm</w:t>
            </w:r>
            <w:proofErr w:type="spellEnd"/>
            <w:r w:rsidRPr="00AB6641">
              <w:rPr>
                <w:color w:val="000000"/>
                <w:sz w:val="26"/>
                <w:szCs w:val="26"/>
              </w:rPr>
              <w:t xml:space="preserve"> (SOS)</w:t>
            </w:r>
          </w:p>
        </w:tc>
        <w:tc>
          <w:tcPr>
            <w:tcW w:w="487" w:type="pct"/>
            <w:vAlign w:val="center"/>
          </w:tcPr>
          <w:p w14:paraId="1DC98EA5"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58721506"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86571CE" w14:textId="77777777" w:rsidTr="00AB6641">
        <w:trPr>
          <w:trHeight w:val="269"/>
        </w:trPr>
        <w:tc>
          <w:tcPr>
            <w:tcW w:w="599" w:type="pct"/>
            <w:vAlign w:val="center"/>
          </w:tcPr>
          <w:p w14:paraId="52576F31" w14:textId="77777777" w:rsidR="00AB6641" w:rsidRPr="00AB6641" w:rsidRDefault="00AB6641" w:rsidP="00C3704A">
            <w:pPr>
              <w:spacing w:line="276" w:lineRule="auto"/>
              <w:jc w:val="center"/>
              <w:rPr>
                <w:sz w:val="26"/>
                <w:szCs w:val="26"/>
              </w:rPr>
            </w:pPr>
          </w:p>
        </w:tc>
        <w:tc>
          <w:tcPr>
            <w:tcW w:w="3250" w:type="pct"/>
            <w:vAlign w:val="center"/>
          </w:tcPr>
          <w:p w14:paraId="7F518456"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Tỉ</w:t>
            </w:r>
            <w:proofErr w:type="spellEnd"/>
            <w:r w:rsidRPr="00AB6641">
              <w:rPr>
                <w:color w:val="000000"/>
                <w:sz w:val="26"/>
                <w:szCs w:val="26"/>
              </w:rPr>
              <w:t xml:space="preserve"> </w:t>
            </w:r>
            <w:proofErr w:type="spellStart"/>
            <w:r w:rsidRPr="00AB6641">
              <w:rPr>
                <w:color w:val="000000"/>
                <w:sz w:val="26"/>
                <w:szCs w:val="26"/>
              </w:rPr>
              <w:t>lệ</w:t>
            </w:r>
            <w:proofErr w:type="spellEnd"/>
            <w:r w:rsidRPr="00AB6641">
              <w:rPr>
                <w:color w:val="000000"/>
                <w:sz w:val="26"/>
                <w:szCs w:val="26"/>
              </w:rPr>
              <w:t xml:space="preserve"> T-score </w:t>
            </w:r>
            <w:proofErr w:type="spellStart"/>
            <w:r w:rsidRPr="00AB6641">
              <w:rPr>
                <w:color w:val="000000"/>
                <w:sz w:val="26"/>
                <w:szCs w:val="26"/>
              </w:rPr>
              <w:t>và</w:t>
            </w:r>
            <w:proofErr w:type="spellEnd"/>
            <w:r w:rsidRPr="00AB6641">
              <w:rPr>
                <w:color w:val="000000"/>
                <w:sz w:val="26"/>
                <w:szCs w:val="26"/>
              </w:rPr>
              <w:t xml:space="preserve"> Z-score</w:t>
            </w:r>
          </w:p>
        </w:tc>
        <w:tc>
          <w:tcPr>
            <w:tcW w:w="487" w:type="pct"/>
            <w:vAlign w:val="center"/>
          </w:tcPr>
          <w:p w14:paraId="754ED9C4"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D051E39"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846E32A" w14:textId="77777777" w:rsidTr="00AB6641">
        <w:trPr>
          <w:trHeight w:val="269"/>
        </w:trPr>
        <w:tc>
          <w:tcPr>
            <w:tcW w:w="599" w:type="pct"/>
            <w:vAlign w:val="center"/>
          </w:tcPr>
          <w:p w14:paraId="66CBEAD6" w14:textId="77777777" w:rsidR="00AB6641" w:rsidRPr="00AB6641" w:rsidRDefault="00AB6641" w:rsidP="00C3704A">
            <w:pPr>
              <w:spacing w:line="276" w:lineRule="auto"/>
              <w:jc w:val="center"/>
              <w:rPr>
                <w:sz w:val="26"/>
                <w:szCs w:val="26"/>
              </w:rPr>
            </w:pPr>
          </w:p>
        </w:tc>
        <w:tc>
          <w:tcPr>
            <w:tcW w:w="3250" w:type="pct"/>
            <w:vAlign w:val="center"/>
          </w:tcPr>
          <w:p w14:paraId="37FD0F73"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Độ</w:t>
            </w:r>
            <w:proofErr w:type="spellEnd"/>
            <w:r w:rsidRPr="00AB6641">
              <w:rPr>
                <w:sz w:val="26"/>
                <w:szCs w:val="26"/>
              </w:rPr>
              <w:t xml:space="preserve"> </w:t>
            </w:r>
            <w:proofErr w:type="spellStart"/>
            <w:r w:rsidRPr="00AB6641">
              <w:rPr>
                <w:sz w:val="26"/>
                <w:szCs w:val="26"/>
              </w:rPr>
              <w:t>tái</w:t>
            </w:r>
            <w:proofErr w:type="spellEnd"/>
            <w:r w:rsidRPr="00AB6641">
              <w:rPr>
                <w:sz w:val="26"/>
                <w:szCs w:val="26"/>
              </w:rPr>
              <w:t xml:space="preserve"> </w:t>
            </w:r>
            <w:proofErr w:type="spellStart"/>
            <w:r w:rsidRPr="00AB6641">
              <w:rPr>
                <w:sz w:val="26"/>
                <w:szCs w:val="26"/>
              </w:rPr>
              <w:t>lập</w:t>
            </w:r>
            <w:proofErr w:type="spellEnd"/>
            <w:r w:rsidRPr="00AB6641">
              <w:rPr>
                <w:sz w:val="26"/>
                <w:szCs w:val="26"/>
              </w:rPr>
              <w:t>:</w:t>
            </w:r>
          </w:p>
        </w:tc>
        <w:tc>
          <w:tcPr>
            <w:tcW w:w="487" w:type="pct"/>
            <w:vAlign w:val="center"/>
          </w:tcPr>
          <w:p w14:paraId="02468459" w14:textId="77777777" w:rsidR="00AB6641" w:rsidRPr="00AB6641" w:rsidRDefault="00AB6641" w:rsidP="00C3704A">
            <w:pPr>
              <w:spacing w:line="276" w:lineRule="auto"/>
              <w:jc w:val="left"/>
              <w:rPr>
                <w:bCs/>
                <w:color w:val="000000" w:themeColor="text1"/>
                <w:sz w:val="26"/>
                <w:szCs w:val="26"/>
              </w:rPr>
            </w:pPr>
          </w:p>
        </w:tc>
        <w:tc>
          <w:tcPr>
            <w:tcW w:w="664" w:type="pct"/>
            <w:vAlign w:val="center"/>
          </w:tcPr>
          <w:p w14:paraId="66500E71" w14:textId="77777777" w:rsidR="00AB6641" w:rsidRPr="00AB6641" w:rsidRDefault="00AB6641" w:rsidP="00C3704A">
            <w:pPr>
              <w:spacing w:line="276" w:lineRule="auto"/>
              <w:jc w:val="left"/>
              <w:rPr>
                <w:bCs/>
                <w:color w:val="000000" w:themeColor="text1"/>
                <w:sz w:val="26"/>
                <w:szCs w:val="26"/>
              </w:rPr>
            </w:pPr>
          </w:p>
        </w:tc>
      </w:tr>
      <w:tr w:rsidR="00AB6641" w:rsidRPr="00AB6641" w14:paraId="2746EA09" w14:textId="77777777" w:rsidTr="00AB6641">
        <w:trPr>
          <w:trHeight w:val="269"/>
        </w:trPr>
        <w:tc>
          <w:tcPr>
            <w:tcW w:w="599" w:type="pct"/>
            <w:vAlign w:val="center"/>
          </w:tcPr>
          <w:p w14:paraId="42859222" w14:textId="77777777" w:rsidR="00AB6641" w:rsidRPr="00AB6641" w:rsidRDefault="00AB6641" w:rsidP="00C3704A">
            <w:pPr>
              <w:spacing w:line="276" w:lineRule="auto"/>
              <w:jc w:val="center"/>
              <w:rPr>
                <w:sz w:val="26"/>
                <w:szCs w:val="26"/>
              </w:rPr>
            </w:pPr>
          </w:p>
        </w:tc>
        <w:tc>
          <w:tcPr>
            <w:tcW w:w="3250" w:type="pct"/>
            <w:vAlign w:val="center"/>
          </w:tcPr>
          <w:p w14:paraId="1943EDF5" w14:textId="77777777" w:rsidR="00AB6641" w:rsidRPr="00AB6641" w:rsidRDefault="00AB6641" w:rsidP="00C3704A">
            <w:pPr>
              <w:spacing w:line="276" w:lineRule="auto"/>
              <w:jc w:val="left"/>
              <w:rPr>
                <w:sz w:val="26"/>
                <w:szCs w:val="26"/>
              </w:rPr>
            </w:pPr>
            <w:r w:rsidRPr="00AB6641">
              <w:rPr>
                <w:color w:val="000000"/>
                <w:sz w:val="26"/>
                <w:szCs w:val="26"/>
              </w:rPr>
              <w:t>+ BUA: ≤ 2 % CV</w:t>
            </w:r>
          </w:p>
        </w:tc>
        <w:tc>
          <w:tcPr>
            <w:tcW w:w="487" w:type="pct"/>
            <w:vAlign w:val="center"/>
          </w:tcPr>
          <w:p w14:paraId="5E0C8E0B"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2B2251F"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35AC29A7" w14:textId="77777777" w:rsidTr="00AB6641">
        <w:trPr>
          <w:trHeight w:val="269"/>
        </w:trPr>
        <w:tc>
          <w:tcPr>
            <w:tcW w:w="599" w:type="pct"/>
            <w:vAlign w:val="center"/>
          </w:tcPr>
          <w:p w14:paraId="668D1197" w14:textId="77777777" w:rsidR="00AB6641" w:rsidRPr="00AB6641" w:rsidRDefault="00AB6641" w:rsidP="00C3704A">
            <w:pPr>
              <w:spacing w:line="276" w:lineRule="auto"/>
              <w:jc w:val="center"/>
              <w:rPr>
                <w:sz w:val="26"/>
                <w:szCs w:val="26"/>
              </w:rPr>
            </w:pPr>
          </w:p>
        </w:tc>
        <w:tc>
          <w:tcPr>
            <w:tcW w:w="3250" w:type="pct"/>
            <w:vAlign w:val="center"/>
          </w:tcPr>
          <w:p w14:paraId="4CE8C225" w14:textId="77777777" w:rsidR="00AB6641" w:rsidRPr="00AB6641" w:rsidRDefault="00AB6641" w:rsidP="00C3704A">
            <w:pPr>
              <w:spacing w:line="276" w:lineRule="auto"/>
              <w:jc w:val="left"/>
              <w:rPr>
                <w:sz w:val="26"/>
                <w:szCs w:val="26"/>
              </w:rPr>
            </w:pPr>
            <w:r w:rsidRPr="00AB6641">
              <w:rPr>
                <w:color w:val="000000"/>
                <w:sz w:val="26"/>
                <w:szCs w:val="26"/>
              </w:rPr>
              <w:t>+ SOS: ≤ 0.5% CV</w:t>
            </w:r>
          </w:p>
        </w:tc>
        <w:tc>
          <w:tcPr>
            <w:tcW w:w="487" w:type="pct"/>
            <w:vAlign w:val="center"/>
          </w:tcPr>
          <w:p w14:paraId="186CDBB0"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334A50A"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CDB09BF" w14:textId="77777777" w:rsidTr="00AB6641">
        <w:trPr>
          <w:trHeight w:val="269"/>
        </w:trPr>
        <w:tc>
          <w:tcPr>
            <w:tcW w:w="599" w:type="pct"/>
            <w:vAlign w:val="center"/>
          </w:tcPr>
          <w:p w14:paraId="28C6CE46" w14:textId="77777777" w:rsidR="00AB6641" w:rsidRPr="00AB6641" w:rsidRDefault="00AB6641" w:rsidP="00C3704A">
            <w:pPr>
              <w:spacing w:line="276" w:lineRule="auto"/>
              <w:jc w:val="center"/>
              <w:rPr>
                <w:sz w:val="26"/>
                <w:szCs w:val="26"/>
              </w:rPr>
            </w:pPr>
          </w:p>
        </w:tc>
        <w:tc>
          <w:tcPr>
            <w:tcW w:w="3250" w:type="pct"/>
            <w:vAlign w:val="center"/>
          </w:tcPr>
          <w:p w14:paraId="6DE42EC4" w14:textId="77777777" w:rsidR="00AB6641" w:rsidRPr="00AB6641" w:rsidRDefault="00AB6641" w:rsidP="00C3704A">
            <w:pPr>
              <w:spacing w:line="276" w:lineRule="auto"/>
              <w:jc w:val="left"/>
              <w:rPr>
                <w:sz w:val="26"/>
                <w:szCs w:val="26"/>
              </w:rPr>
            </w:pPr>
            <w:r w:rsidRPr="00AB6641">
              <w:rPr>
                <w:color w:val="000000"/>
                <w:sz w:val="26"/>
                <w:szCs w:val="26"/>
              </w:rPr>
              <w:t>+ BQI: ≤ 2 % CV</w:t>
            </w:r>
          </w:p>
        </w:tc>
        <w:tc>
          <w:tcPr>
            <w:tcW w:w="487" w:type="pct"/>
            <w:vAlign w:val="center"/>
          </w:tcPr>
          <w:p w14:paraId="65E2FF26"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50634F03"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625E93D" w14:textId="77777777" w:rsidTr="00AB6641">
        <w:trPr>
          <w:trHeight w:val="269"/>
        </w:trPr>
        <w:tc>
          <w:tcPr>
            <w:tcW w:w="599" w:type="pct"/>
            <w:vAlign w:val="center"/>
          </w:tcPr>
          <w:p w14:paraId="4A11AE31" w14:textId="77777777" w:rsidR="00AB6641" w:rsidRPr="00AB6641" w:rsidRDefault="00AB6641" w:rsidP="00C3704A">
            <w:pPr>
              <w:spacing w:line="276" w:lineRule="auto"/>
              <w:jc w:val="center"/>
              <w:rPr>
                <w:sz w:val="26"/>
                <w:szCs w:val="26"/>
              </w:rPr>
            </w:pPr>
          </w:p>
        </w:tc>
        <w:tc>
          <w:tcPr>
            <w:tcW w:w="3250" w:type="pct"/>
            <w:vAlign w:val="center"/>
          </w:tcPr>
          <w:p w14:paraId="2354646C"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Có</w:t>
            </w:r>
            <w:proofErr w:type="spellEnd"/>
            <w:r w:rsidRPr="00AB6641">
              <w:rPr>
                <w:color w:val="000000"/>
                <w:sz w:val="26"/>
                <w:szCs w:val="26"/>
              </w:rPr>
              <w:t xml:space="preserve"> </w:t>
            </w:r>
            <w:proofErr w:type="spellStart"/>
            <w:r w:rsidRPr="00AB6641">
              <w:rPr>
                <w:color w:val="000000"/>
                <w:sz w:val="26"/>
                <w:szCs w:val="26"/>
              </w:rPr>
              <w:t>khả</w:t>
            </w:r>
            <w:proofErr w:type="spellEnd"/>
            <w:r w:rsidRPr="00AB6641">
              <w:rPr>
                <w:color w:val="000000"/>
                <w:sz w:val="26"/>
                <w:szCs w:val="26"/>
              </w:rPr>
              <w:t xml:space="preserve"> </w:t>
            </w:r>
            <w:proofErr w:type="spellStart"/>
            <w:r w:rsidRPr="00AB6641">
              <w:rPr>
                <w:color w:val="000000"/>
                <w:sz w:val="26"/>
                <w:szCs w:val="26"/>
              </w:rPr>
              <w:t>năng</w:t>
            </w:r>
            <w:proofErr w:type="spellEnd"/>
            <w:r w:rsidRPr="00AB6641">
              <w:rPr>
                <w:color w:val="000000"/>
                <w:sz w:val="26"/>
                <w:szCs w:val="26"/>
              </w:rPr>
              <w:t xml:space="preserve"> </w:t>
            </w:r>
            <w:proofErr w:type="spellStart"/>
            <w:r w:rsidRPr="00AB6641">
              <w:rPr>
                <w:color w:val="000000"/>
                <w:sz w:val="26"/>
                <w:szCs w:val="26"/>
              </w:rPr>
              <w:t>xác</w:t>
            </w:r>
            <w:proofErr w:type="spellEnd"/>
            <w:r w:rsidRPr="00AB6641">
              <w:rPr>
                <w:color w:val="000000"/>
                <w:sz w:val="26"/>
                <w:szCs w:val="26"/>
              </w:rPr>
              <w:t xml:space="preserve"> </w:t>
            </w:r>
            <w:proofErr w:type="spellStart"/>
            <w:r w:rsidRPr="00AB6641">
              <w:rPr>
                <w:color w:val="000000"/>
                <w:sz w:val="26"/>
                <w:szCs w:val="26"/>
              </w:rPr>
              <w:t>định</w:t>
            </w:r>
            <w:proofErr w:type="spellEnd"/>
            <w:r w:rsidRPr="00AB6641">
              <w:rPr>
                <w:color w:val="000000"/>
                <w:sz w:val="26"/>
                <w:szCs w:val="26"/>
              </w:rPr>
              <w:t xml:space="preserve"> </w:t>
            </w:r>
            <w:proofErr w:type="spellStart"/>
            <w:r w:rsidRPr="00AB6641">
              <w:rPr>
                <w:color w:val="000000"/>
                <w:sz w:val="26"/>
                <w:szCs w:val="26"/>
              </w:rPr>
              <w:t>các</w:t>
            </w:r>
            <w:proofErr w:type="spellEnd"/>
            <w:r w:rsidRPr="00AB6641">
              <w:rPr>
                <w:color w:val="000000"/>
                <w:sz w:val="26"/>
                <w:szCs w:val="26"/>
              </w:rPr>
              <w:t xml:space="preserve"> </w:t>
            </w:r>
            <w:proofErr w:type="spellStart"/>
            <w:r w:rsidRPr="00AB6641">
              <w:rPr>
                <w:color w:val="000000"/>
                <w:sz w:val="26"/>
                <w:szCs w:val="26"/>
              </w:rPr>
              <w:t>chỉ</w:t>
            </w:r>
            <w:proofErr w:type="spellEnd"/>
            <w:r w:rsidRPr="00AB6641">
              <w:rPr>
                <w:color w:val="000000"/>
                <w:sz w:val="26"/>
                <w:szCs w:val="26"/>
              </w:rPr>
              <w:t xml:space="preserve"> </w:t>
            </w:r>
            <w:proofErr w:type="spellStart"/>
            <w:r w:rsidRPr="00AB6641">
              <w:rPr>
                <w:color w:val="000000"/>
                <w:sz w:val="26"/>
                <w:szCs w:val="26"/>
              </w:rPr>
              <w:t>số</w:t>
            </w:r>
            <w:proofErr w:type="spellEnd"/>
            <w:r w:rsidRPr="00AB6641">
              <w:rPr>
                <w:color w:val="000000"/>
                <w:sz w:val="26"/>
                <w:szCs w:val="26"/>
              </w:rPr>
              <w:t xml:space="preserve"> </w:t>
            </w:r>
            <w:proofErr w:type="spellStart"/>
            <w:r w:rsidRPr="00AB6641">
              <w:rPr>
                <w:color w:val="000000"/>
                <w:sz w:val="26"/>
                <w:szCs w:val="26"/>
              </w:rPr>
              <w:t>của</w:t>
            </w:r>
            <w:proofErr w:type="spellEnd"/>
            <w:r w:rsidRPr="00AB6641">
              <w:rPr>
                <w:color w:val="000000"/>
                <w:sz w:val="26"/>
                <w:szCs w:val="26"/>
              </w:rPr>
              <w:t xml:space="preserve"> Nhi khoa:</w:t>
            </w:r>
          </w:p>
        </w:tc>
        <w:tc>
          <w:tcPr>
            <w:tcW w:w="487" w:type="pct"/>
            <w:vAlign w:val="center"/>
          </w:tcPr>
          <w:p w14:paraId="779D35CF"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5263757"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90EA8F7" w14:textId="77777777" w:rsidTr="00AB6641">
        <w:trPr>
          <w:trHeight w:val="269"/>
        </w:trPr>
        <w:tc>
          <w:tcPr>
            <w:tcW w:w="599" w:type="pct"/>
            <w:vAlign w:val="center"/>
          </w:tcPr>
          <w:p w14:paraId="77717A76" w14:textId="77777777" w:rsidR="00AB6641" w:rsidRPr="00AB6641" w:rsidRDefault="00AB6641" w:rsidP="00C3704A">
            <w:pPr>
              <w:spacing w:line="276" w:lineRule="auto"/>
              <w:jc w:val="center"/>
              <w:rPr>
                <w:sz w:val="26"/>
                <w:szCs w:val="26"/>
              </w:rPr>
            </w:pPr>
          </w:p>
        </w:tc>
        <w:tc>
          <w:tcPr>
            <w:tcW w:w="3250" w:type="pct"/>
            <w:vAlign w:val="center"/>
          </w:tcPr>
          <w:p w14:paraId="5773EEA3"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Mật</w:t>
            </w:r>
            <w:proofErr w:type="spellEnd"/>
            <w:r w:rsidRPr="00AB6641">
              <w:rPr>
                <w:color w:val="000000"/>
                <w:sz w:val="26"/>
                <w:szCs w:val="26"/>
              </w:rPr>
              <w:t xml:space="preserve"> </w:t>
            </w:r>
            <w:proofErr w:type="spellStart"/>
            <w:r w:rsidRPr="00AB6641">
              <w:rPr>
                <w:color w:val="000000"/>
                <w:sz w:val="26"/>
                <w:szCs w:val="26"/>
              </w:rPr>
              <w:t>độ</w:t>
            </w:r>
            <w:proofErr w:type="spellEnd"/>
            <w:r w:rsidRPr="00AB6641">
              <w:rPr>
                <w:color w:val="000000"/>
                <w:sz w:val="26"/>
                <w:szCs w:val="26"/>
              </w:rPr>
              <w:t xml:space="preserve"> </w:t>
            </w:r>
            <w:proofErr w:type="spellStart"/>
            <w:r w:rsidRPr="00AB6641">
              <w:rPr>
                <w:color w:val="000000"/>
                <w:sz w:val="26"/>
                <w:szCs w:val="26"/>
              </w:rPr>
              <w:t>khoáng</w:t>
            </w:r>
            <w:proofErr w:type="spellEnd"/>
            <w:r w:rsidRPr="00AB6641">
              <w:rPr>
                <w:color w:val="000000"/>
                <w:sz w:val="26"/>
                <w:szCs w:val="26"/>
              </w:rPr>
              <w:t xml:space="preserve"> </w:t>
            </w:r>
            <w:proofErr w:type="spellStart"/>
            <w:r w:rsidRPr="00AB6641">
              <w:rPr>
                <w:color w:val="000000"/>
                <w:sz w:val="26"/>
                <w:szCs w:val="26"/>
              </w:rPr>
              <w:t>xương</w:t>
            </w:r>
            <w:proofErr w:type="spellEnd"/>
            <w:r w:rsidRPr="00AB6641">
              <w:rPr>
                <w:color w:val="000000"/>
                <w:sz w:val="26"/>
                <w:szCs w:val="26"/>
              </w:rPr>
              <w:t xml:space="preserve"> </w:t>
            </w:r>
            <w:proofErr w:type="spellStart"/>
            <w:r w:rsidRPr="00AB6641">
              <w:rPr>
                <w:color w:val="000000"/>
                <w:sz w:val="26"/>
                <w:szCs w:val="26"/>
              </w:rPr>
              <w:t>của</w:t>
            </w:r>
            <w:proofErr w:type="spellEnd"/>
            <w:r w:rsidRPr="00AB6641">
              <w:rPr>
                <w:color w:val="000000"/>
                <w:sz w:val="26"/>
                <w:szCs w:val="26"/>
              </w:rPr>
              <w:t xml:space="preserve"> </w:t>
            </w:r>
            <w:proofErr w:type="spellStart"/>
            <w:r w:rsidRPr="00AB6641">
              <w:rPr>
                <w:color w:val="000000"/>
                <w:sz w:val="26"/>
                <w:szCs w:val="26"/>
              </w:rPr>
              <w:t>trẻ</w:t>
            </w:r>
            <w:proofErr w:type="spellEnd"/>
          </w:p>
        </w:tc>
        <w:tc>
          <w:tcPr>
            <w:tcW w:w="487" w:type="pct"/>
            <w:vAlign w:val="center"/>
          </w:tcPr>
          <w:p w14:paraId="1596C11A"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537ACCC6"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3DF37B67" w14:textId="77777777" w:rsidTr="00AB6641">
        <w:trPr>
          <w:trHeight w:val="269"/>
        </w:trPr>
        <w:tc>
          <w:tcPr>
            <w:tcW w:w="599" w:type="pct"/>
            <w:vAlign w:val="center"/>
          </w:tcPr>
          <w:p w14:paraId="3274C7D3" w14:textId="77777777" w:rsidR="00AB6641" w:rsidRPr="00AB6641" w:rsidRDefault="00AB6641" w:rsidP="00C3704A">
            <w:pPr>
              <w:spacing w:line="276" w:lineRule="auto"/>
              <w:jc w:val="center"/>
              <w:rPr>
                <w:sz w:val="26"/>
                <w:szCs w:val="26"/>
              </w:rPr>
            </w:pPr>
          </w:p>
        </w:tc>
        <w:tc>
          <w:tcPr>
            <w:tcW w:w="3250" w:type="pct"/>
            <w:vAlign w:val="center"/>
          </w:tcPr>
          <w:p w14:paraId="4522B70E"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Chỉ</w:t>
            </w:r>
            <w:proofErr w:type="spellEnd"/>
            <w:r w:rsidRPr="00AB6641">
              <w:rPr>
                <w:color w:val="000000"/>
                <w:sz w:val="26"/>
                <w:szCs w:val="26"/>
              </w:rPr>
              <w:t xml:space="preserve"> </w:t>
            </w:r>
            <w:proofErr w:type="spellStart"/>
            <w:r w:rsidRPr="00AB6641">
              <w:rPr>
                <w:color w:val="000000"/>
                <w:sz w:val="26"/>
                <w:szCs w:val="26"/>
              </w:rPr>
              <w:t>số</w:t>
            </w:r>
            <w:proofErr w:type="spellEnd"/>
            <w:r w:rsidRPr="00AB6641">
              <w:rPr>
                <w:color w:val="000000"/>
                <w:sz w:val="26"/>
                <w:szCs w:val="26"/>
              </w:rPr>
              <w:t xml:space="preserve"> </w:t>
            </w:r>
            <w:proofErr w:type="spellStart"/>
            <w:r w:rsidRPr="00AB6641">
              <w:rPr>
                <w:color w:val="000000"/>
                <w:sz w:val="26"/>
                <w:szCs w:val="26"/>
              </w:rPr>
              <w:t>khối</w:t>
            </w:r>
            <w:proofErr w:type="spellEnd"/>
            <w:r w:rsidRPr="00AB6641">
              <w:rPr>
                <w:color w:val="000000"/>
                <w:sz w:val="26"/>
                <w:szCs w:val="26"/>
              </w:rPr>
              <w:t xml:space="preserve"> </w:t>
            </w:r>
            <w:proofErr w:type="spellStart"/>
            <w:r w:rsidRPr="00AB6641">
              <w:rPr>
                <w:color w:val="000000"/>
                <w:sz w:val="26"/>
                <w:szCs w:val="26"/>
              </w:rPr>
              <w:t>cơ</w:t>
            </w:r>
            <w:proofErr w:type="spellEnd"/>
            <w:r w:rsidRPr="00AB6641">
              <w:rPr>
                <w:color w:val="000000"/>
                <w:sz w:val="26"/>
                <w:szCs w:val="26"/>
              </w:rPr>
              <w:t xml:space="preserve"> </w:t>
            </w:r>
            <w:proofErr w:type="spellStart"/>
            <w:r w:rsidRPr="00AB6641">
              <w:rPr>
                <w:color w:val="000000"/>
                <w:sz w:val="26"/>
                <w:szCs w:val="26"/>
              </w:rPr>
              <w:t>thể</w:t>
            </w:r>
            <w:proofErr w:type="spellEnd"/>
            <w:r w:rsidRPr="00AB6641">
              <w:rPr>
                <w:color w:val="000000"/>
                <w:sz w:val="26"/>
                <w:szCs w:val="26"/>
              </w:rPr>
              <w:t xml:space="preserve"> BMI</w:t>
            </w:r>
          </w:p>
        </w:tc>
        <w:tc>
          <w:tcPr>
            <w:tcW w:w="487" w:type="pct"/>
            <w:vAlign w:val="center"/>
          </w:tcPr>
          <w:p w14:paraId="5FD55FE9"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17CD66F5"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A6B043B" w14:textId="77777777" w:rsidTr="00AB6641">
        <w:trPr>
          <w:trHeight w:val="269"/>
        </w:trPr>
        <w:tc>
          <w:tcPr>
            <w:tcW w:w="599" w:type="pct"/>
            <w:vAlign w:val="center"/>
          </w:tcPr>
          <w:p w14:paraId="40D1F350" w14:textId="77777777" w:rsidR="00AB6641" w:rsidRPr="00AB6641" w:rsidRDefault="00AB6641" w:rsidP="00C3704A">
            <w:pPr>
              <w:spacing w:line="276" w:lineRule="auto"/>
              <w:jc w:val="center"/>
              <w:rPr>
                <w:sz w:val="26"/>
                <w:szCs w:val="26"/>
              </w:rPr>
            </w:pPr>
          </w:p>
        </w:tc>
        <w:tc>
          <w:tcPr>
            <w:tcW w:w="3250" w:type="pct"/>
            <w:vAlign w:val="center"/>
          </w:tcPr>
          <w:p w14:paraId="5170162F"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Có</w:t>
            </w:r>
            <w:proofErr w:type="spellEnd"/>
            <w:r w:rsidRPr="00AB6641">
              <w:rPr>
                <w:color w:val="000000"/>
                <w:sz w:val="26"/>
                <w:szCs w:val="26"/>
              </w:rPr>
              <w:t xml:space="preserve"> </w:t>
            </w:r>
            <w:proofErr w:type="spellStart"/>
            <w:r w:rsidRPr="00AB6641">
              <w:rPr>
                <w:color w:val="000000"/>
                <w:sz w:val="26"/>
                <w:szCs w:val="26"/>
              </w:rPr>
              <w:t>khả</w:t>
            </w:r>
            <w:proofErr w:type="spellEnd"/>
            <w:r w:rsidRPr="00AB6641">
              <w:rPr>
                <w:color w:val="000000"/>
                <w:sz w:val="26"/>
                <w:szCs w:val="26"/>
              </w:rPr>
              <w:t xml:space="preserve"> </w:t>
            </w:r>
            <w:proofErr w:type="spellStart"/>
            <w:r w:rsidRPr="00AB6641">
              <w:rPr>
                <w:color w:val="000000"/>
                <w:sz w:val="26"/>
                <w:szCs w:val="26"/>
              </w:rPr>
              <w:t>năng</w:t>
            </w:r>
            <w:proofErr w:type="spellEnd"/>
            <w:r w:rsidRPr="00AB6641">
              <w:rPr>
                <w:color w:val="000000"/>
                <w:sz w:val="26"/>
                <w:szCs w:val="26"/>
              </w:rPr>
              <w:t xml:space="preserve"> </w:t>
            </w:r>
            <w:proofErr w:type="spellStart"/>
            <w:r w:rsidRPr="00AB6641">
              <w:rPr>
                <w:color w:val="000000"/>
                <w:sz w:val="26"/>
                <w:szCs w:val="26"/>
              </w:rPr>
              <w:t>kết</w:t>
            </w:r>
            <w:proofErr w:type="spellEnd"/>
            <w:r w:rsidRPr="00AB6641">
              <w:rPr>
                <w:color w:val="000000"/>
                <w:sz w:val="26"/>
                <w:szCs w:val="26"/>
              </w:rPr>
              <w:t xml:space="preserve"> </w:t>
            </w:r>
            <w:proofErr w:type="spellStart"/>
            <w:r w:rsidRPr="00AB6641">
              <w:rPr>
                <w:color w:val="000000"/>
                <w:sz w:val="26"/>
                <w:szCs w:val="26"/>
              </w:rPr>
              <w:t>nối</w:t>
            </w:r>
            <w:proofErr w:type="spellEnd"/>
            <w:r w:rsidRPr="00AB6641">
              <w:rPr>
                <w:color w:val="000000"/>
                <w:sz w:val="26"/>
                <w:szCs w:val="26"/>
              </w:rPr>
              <w:t xml:space="preserve"> DICOM </w:t>
            </w:r>
            <w:proofErr w:type="spellStart"/>
            <w:r w:rsidRPr="00AB6641">
              <w:rPr>
                <w:color w:val="000000"/>
                <w:sz w:val="26"/>
                <w:szCs w:val="26"/>
              </w:rPr>
              <w:t>và</w:t>
            </w:r>
            <w:proofErr w:type="spellEnd"/>
            <w:r w:rsidRPr="00AB6641">
              <w:rPr>
                <w:color w:val="000000"/>
                <w:sz w:val="26"/>
                <w:szCs w:val="26"/>
              </w:rPr>
              <w:t xml:space="preserve"> </w:t>
            </w:r>
            <w:proofErr w:type="spellStart"/>
            <w:r w:rsidRPr="00AB6641">
              <w:rPr>
                <w:color w:val="000000"/>
                <w:sz w:val="26"/>
                <w:szCs w:val="26"/>
              </w:rPr>
              <w:t>hệ</w:t>
            </w:r>
            <w:proofErr w:type="spellEnd"/>
            <w:r w:rsidRPr="00AB6641">
              <w:rPr>
                <w:color w:val="000000"/>
                <w:sz w:val="26"/>
                <w:szCs w:val="26"/>
              </w:rPr>
              <w:t xml:space="preserve"> </w:t>
            </w:r>
            <w:proofErr w:type="spellStart"/>
            <w:r w:rsidRPr="00AB6641">
              <w:rPr>
                <w:color w:val="000000"/>
                <w:sz w:val="26"/>
                <w:szCs w:val="26"/>
              </w:rPr>
              <w:t>thống</w:t>
            </w:r>
            <w:proofErr w:type="spellEnd"/>
            <w:r w:rsidRPr="00AB6641">
              <w:rPr>
                <w:color w:val="000000"/>
                <w:sz w:val="26"/>
                <w:szCs w:val="26"/>
              </w:rPr>
              <w:t xml:space="preserve"> PACS</w:t>
            </w:r>
          </w:p>
        </w:tc>
        <w:tc>
          <w:tcPr>
            <w:tcW w:w="487" w:type="pct"/>
            <w:vAlign w:val="center"/>
          </w:tcPr>
          <w:p w14:paraId="540FE5E9"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0F3F783"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1221156" w14:textId="77777777" w:rsidTr="00AB6641">
        <w:trPr>
          <w:trHeight w:val="269"/>
        </w:trPr>
        <w:tc>
          <w:tcPr>
            <w:tcW w:w="599" w:type="pct"/>
            <w:vAlign w:val="center"/>
          </w:tcPr>
          <w:p w14:paraId="668E0248" w14:textId="77777777" w:rsidR="00AB6641" w:rsidRPr="00AB6641" w:rsidRDefault="00AB6641" w:rsidP="00C3704A">
            <w:pPr>
              <w:spacing w:line="276" w:lineRule="auto"/>
              <w:jc w:val="center"/>
              <w:rPr>
                <w:sz w:val="26"/>
                <w:szCs w:val="26"/>
              </w:rPr>
            </w:pPr>
          </w:p>
        </w:tc>
        <w:tc>
          <w:tcPr>
            <w:tcW w:w="3250" w:type="pct"/>
            <w:vAlign w:val="center"/>
          </w:tcPr>
          <w:p w14:paraId="70FA67FF" w14:textId="77777777" w:rsidR="00AB6641" w:rsidRPr="00AB6641" w:rsidRDefault="00AB6641" w:rsidP="00C3704A">
            <w:pPr>
              <w:spacing w:line="276" w:lineRule="auto"/>
              <w:jc w:val="left"/>
              <w:rPr>
                <w:sz w:val="26"/>
                <w:szCs w:val="26"/>
              </w:rPr>
            </w:pPr>
            <w:r w:rsidRPr="00AB6641">
              <w:rPr>
                <w:b/>
                <w:bCs/>
                <w:sz w:val="26"/>
                <w:szCs w:val="26"/>
              </w:rPr>
              <w:t xml:space="preserve">2/ </w:t>
            </w:r>
            <w:proofErr w:type="spellStart"/>
            <w:r w:rsidRPr="00AB6641">
              <w:rPr>
                <w:b/>
                <w:bCs/>
                <w:sz w:val="26"/>
                <w:szCs w:val="26"/>
              </w:rPr>
              <w:t>Bộ</w:t>
            </w:r>
            <w:proofErr w:type="spellEnd"/>
            <w:r w:rsidRPr="00AB6641">
              <w:rPr>
                <w:b/>
                <w:bCs/>
                <w:sz w:val="26"/>
                <w:szCs w:val="26"/>
              </w:rPr>
              <w:t xml:space="preserve"> </w:t>
            </w:r>
            <w:proofErr w:type="spellStart"/>
            <w:r w:rsidRPr="00AB6641">
              <w:rPr>
                <w:b/>
                <w:bCs/>
                <w:sz w:val="26"/>
                <w:szCs w:val="26"/>
              </w:rPr>
              <w:t>máy</w:t>
            </w:r>
            <w:proofErr w:type="spellEnd"/>
            <w:r w:rsidRPr="00AB6641">
              <w:rPr>
                <w:b/>
                <w:bCs/>
                <w:sz w:val="26"/>
                <w:szCs w:val="26"/>
              </w:rPr>
              <w:t xml:space="preserve"> </w:t>
            </w:r>
            <w:proofErr w:type="spellStart"/>
            <w:r w:rsidRPr="00AB6641">
              <w:rPr>
                <w:b/>
                <w:bCs/>
                <w:sz w:val="26"/>
                <w:szCs w:val="26"/>
              </w:rPr>
              <w:t>tính</w:t>
            </w:r>
            <w:proofErr w:type="spellEnd"/>
          </w:p>
        </w:tc>
        <w:tc>
          <w:tcPr>
            <w:tcW w:w="487" w:type="pct"/>
            <w:vAlign w:val="center"/>
          </w:tcPr>
          <w:p w14:paraId="51749015" w14:textId="77777777" w:rsidR="00AB6641" w:rsidRPr="00AB6641" w:rsidRDefault="00AB6641" w:rsidP="00C3704A">
            <w:pPr>
              <w:spacing w:line="276" w:lineRule="auto"/>
              <w:jc w:val="left"/>
              <w:rPr>
                <w:bCs/>
                <w:color w:val="000000" w:themeColor="text1"/>
                <w:sz w:val="26"/>
                <w:szCs w:val="26"/>
              </w:rPr>
            </w:pPr>
          </w:p>
        </w:tc>
        <w:tc>
          <w:tcPr>
            <w:tcW w:w="664" w:type="pct"/>
            <w:vAlign w:val="center"/>
          </w:tcPr>
          <w:p w14:paraId="7FC84593" w14:textId="77777777" w:rsidR="00AB6641" w:rsidRPr="00AB6641" w:rsidRDefault="00AB6641" w:rsidP="00C3704A">
            <w:pPr>
              <w:spacing w:line="276" w:lineRule="auto"/>
              <w:jc w:val="left"/>
              <w:rPr>
                <w:bCs/>
                <w:color w:val="000000" w:themeColor="text1"/>
                <w:sz w:val="26"/>
                <w:szCs w:val="26"/>
              </w:rPr>
            </w:pPr>
          </w:p>
        </w:tc>
      </w:tr>
      <w:tr w:rsidR="00AB6641" w:rsidRPr="00AB6641" w14:paraId="66DAE550" w14:textId="77777777" w:rsidTr="00AB6641">
        <w:trPr>
          <w:trHeight w:val="269"/>
        </w:trPr>
        <w:tc>
          <w:tcPr>
            <w:tcW w:w="599" w:type="pct"/>
            <w:vAlign w:val="center"/>
          </w:tcPr>
          <w:p w14:paraId="52FFF0AD" w14:textId="77777777" w:rsidR="00AB6641" w:rsidRPr="00AB6641" w:rsidRDefault="00AB6641" w:rsidP="00C3704A">
            <w:pPr>
              <w:spacing w:line="276" w:lineRule="auto"/>
              <w:jc w:val="center"/>
              <w:rPr>
                <w:sz w:val="26"/>
                <w:szCs w:val="26"/>
              </w:rPr>
            </w:pPr>
          </w:p>
        </w:tc>
        <w:tc>
          <w:tcPr>
            <w:tcW w:w="3250" w:type="pct"/>
            <w:vAlign w:val="center"/>
          </w:tcPr>
          <w:p w14:paraId="3FC0EDEC" w14:textId="77777777" w:rsidR="00AB6641" w:rsidRPr="00AB6641" w:rsidRDefault="00AB6641" w:rsidP="00C3704A">
            <w:pPr>
              <w:spacing w:line="276" w:lineRule="auto"/>
              <w:jc w:val="left"/>
              <w:rPr>
                <w:sz w:val="26"/>
                <w:szCs w:val="26"/>
              </w:rPr>
            </w:pPr>
            <w:proofErr w:type="spellStart"/>
            <w:r w:rsidRPr="00AB6641">
              <w:rPr>
                <w:sz w:val="26"/>
                <w:szCs w:val="26"/>
              </w:rPr>
              <w:t>Máy</w:t>
            </w:r>
            <w:proofErr w:type="spellEnd"/>
            <w:r w:rsidRPr="00AB6641">
              <w:rPr>
                <w:sz w:val="26"/>
                <w:szCs w:val="26"/>
              </w:rPr>
              <w:t xml:space="preserve"> </w:t>
            </w:r>
            <w:proofErr w:type="spellStart"/>
            <w:r w:rsidRPr="00AB6641">
              <w:rPr>
                <w:sz w:val="26"/>
                <w:szCs w:val="26"/>
              </w:rPr>
              <w:t>tính</w:t>
            </w:r>
            <w:proofErr w:type="spellEnd"/>
            <w:r w:rsidRPr="00AB6641">
              <w:rPr>
                <w:sz w:val="26"/>
                <w:szCs w:val="26"/>
              </w:rPr>
              <w:t>:</w:t>
            </w:r>
          </w:p>
        </w:tc>
        <w:tc>
          <w:tcPr>
            <w:tcW w:w="487" w:type="pct"/>
            <w:vAlign w:val="center"/>
          </w:tcPr>
          <w:p w14:paraId="67743EBD" w14:textId="77777777" w:rsidR="00AB6641" w:rsidRPr="00AB6641" w:rsidRDefault="00AB6641" w:rsidP="00C3704A">
            <w:pPr>
              <w:spacing w:line="276" w:lineRule="auto"/>
              <w:jc w:val="left"/>
              <w:rPr>
                <w:bCs/>
                <w:color w:val="000000" w:themeColor="text1"/>
                <w:sz w:val="26"/>
                <w:szCs w:val="26"/>
              </w:rPr>
            </w:pPr>
          </w:p>
        </w:tc>
        <w:tc>
          <w:tcPr>
            <w:tcW w:w="664" w:type="pct"/>
            <w:vAlign w:val="center"/>
          </w:tcPr>
          <w:p w14:paraId="7197C7DA" w14:textId="77777777" w:rsidR="00AB6641" w:rsidRPr="00AB6641" w:rsidRDefault="00AB6641" w:rsidP="00C3704A">
            <w:pPr>
              <w:spacing w:line="276" w:lineRule="auto"/>
              <w:jc w:val="left"/>
              <w:rPr>
                <w:bCs/>
                <w:color w:val="000000" w:themeColor="text1"/>
                <w:sz w:val="26"/>
                <w:szCs w:val="26"/>
              </w:rPr>
            </w:pPr>
          </w:p>
        </w:tc>
      </w:tr>
      <w:tr w:rsidR="00AB6641" w:rsidRPr="00AB6641" w14:paraId="2A730DEB" w14:textId="77777777" w:rsidTr="00AB6641">
        <w:trPr>
          <w:trHeight w:val="269"/>
        </w:trPr>
        <w:tc>
          <w:tcPr>
            <w:tcW w:w="599" w:type="pct"/>
            <w:vAlign w:val="center"/>
          </w:tcPr>
          <w:p w14:paraId="769C1649" w14:textId="77777777" w:rsidR="00AB6641" w:rsidRPr="00AB6641" w:rsidRDefault="00AB6641" w:rsidP="00C3704A">
            <w:pPr>
              <w:spacing w:line="276" w:lineRule="auto"/>
              <w:jc w:val="center"/>
              <w:rPr>
                <w:sz w:val="26"/>
                <w:szCs w:val="26"/>
              </w:rPr>
            </w:pPr>
          </w:p>
        </w:tc>
        <w:tc>
          <w:tcPr>
            <w:tcW w:w="3250" w:type="pct"/>
            <w:vAlign w:val="center"/>
          </w:tcPr>
          <w:p w14:paraId="5D0FE1C2"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Hệ</w:t>
            </w:r>
            <w:proofErr w:type="spellEnd"/>
            <w:r w:rsidRPr="00AB6641">
              <w:rPr>
                <w:sz w:val="26"/>
                <w:szCs w:val="26"/>
              </w:rPr>
              <w:t xml:space="preserve"> </w:t>
            </w:r>
            <w:proofErr w:type="spellStart"/>
            <w:r w:rsidRPr="00AB6641">
              <w:rPr>
                <w:sz w:val="26"/>
                <w:szCs w:val="26"/>
              </w:rPr>
              <w:t>điều</w:t>
            </w:r>
            <w:proofErr w:type="spellEnd"/>
            <w:r w:rsidRPr="00AB6641">
              <w:rPr>
                <w:sz w:val="26"/>
                <w:szCs w:val="26"/>
              </w:rPr>
              <w:t xml:space="preserve"> </w:t>
            </w:r>
            <w:proofErr w:type="spellStart"/>
            <w:r w:rsidRPr="00AB6641">
              <w:rPr>
                <w:sz w:val="26"/>
                <w:szCs w:val="26"/>
              </w:rPr>
              <w:t>hành</w:t>
            </w:r>
            <w:proofErr w:type="spellEnd"/>
            <w:r w:rsidRPr="00AB6641">
              <w:rPr>
                <w:sz w:val="26"/>
                <w:szCs w:val="26"/>
              </w:rPr>
              <w:t xml:space="preserve">: Windows 10 </w:t>
            </w:r>
            <w:proofErr w:type="spellStart"/>
            <w:r w:rsidRPr="00AB6641">
              <w:rPr>
                <w:sz w:val="26"/>
                <w:szCs w:val="26"/>
              </w:rPr>
              <w:t>hoặc</w:t>
            </w:r>
            <w:proofErr w:type="spellEnd"/>
            <w:r w:rsidRPr="00AB6641">
              <w:rPr>
                <w:sz w:val="26"/>
                <w:szCs w:val="26"/>
              </w:rPr>
              <w:t xml:space="preserve"> </w:t>
            </w:r>
            <w:proofErr w:type="spellStart"/>
            <w:r w:rsidRPr="00AB6641">
              <w:rPr>
                <w:sz w:val="26"/>
                <w:szCs w:val="26"/>
              </w:rPr>
              <w:t>cao</w:t>
            </w:r>
            <w:proofErr w:type="spellEnd"/>
            <w:r w:rsidRPr="00AB6641">
              <w:rPr>
                <w:sz w:val="26"/>
                <w:szCs w:val="26"/>
              </w:rPr>
              <w:t xml:space="preserve"> </w:t>
            </w:r>
            <w:proofErr w:type="spellStart"/>
            <w:r w:rsidRPr="00AB6641">
              <w:rPr>
                <w:sz w:val="26"/>
                <w:szCs w:val="26"/>
              </w:rPr>
              <w:t>hơn</w:t>
            </w:r>
            <w:proofErr w:type="spellEnd"/>
          </w:p>
        </w:tc>
        <w:tc>
          <w:tcPr>
            <w:tcW w:w="487" w:type="pct"/>
            <w:vAlign w:val="center"/>
          </w:tcPr>
          <w:p w14:paraId="4554B767"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5E0CC1C8"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6B250D97" w14:textId="77777777" w:rsidTr="00AB6641">
        <w:trPr>
          <w:trHeight w:val="269"/>
        </w:trPr>
        <w:tc>
          <w:tcPr>
            <w:tcW w:w="599" w:type="pct"/>
            <w:vAlign w:val="center"/>
          </w:tcPr>
          <w:p w14:paraId="1AE9B84E" w14:textId="77777777" w:rsidR="00AB6641" w:rsidRPr="00AB6641" w:rsidRDefault="00AB6641" w:rsidP="00C3704A">
            <w:pPr>
              <w:spacing w:line="276" w:lineRule="auto"/>
              <w:jc w:val="center"/>
              <w:rPr>
                <w:sz w:val="26"/>
                <w:szCs w:val="26"/>
              </w:rPr>
            </w:pPr>
          </w:p>
        </w:tc>
        <w:tc>
          <w:tcPr>
            <w:tcW w:w="3250" w:type="pct"/>
            <w:vAlign w:val="center"/>
          </w:tcPr>
          <w:p w14:paraId="13504A33"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Phần</w:t>
            </w:r>
            <w:proofErr w:type="spellEnd"/>
            <w:r w:rsidRPr="00AB6641">
              <w:rPr>
                <w:sz w:val="26"/>
                <w:szCs w:val="26"/>
              </w:rPr>
              <w:t xml:space="preserve"> </w:t>
            </w:r>
            <w:proofErr w:type="spellStart"/>
            <w:r w:rsidRPr="00AB6641">
              <w:rPr>
                <w:sz w:val="26"/>
                <w:szCs w:val="26"/>
              </w:rPr>
              <w:t>mềm</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bản</w:t>
            </w:r>
            <w:proofErr w:type="spellEnd"/>
            <w:r w:rsidRPr="00AB6641">
              <w:rPr>
                <w:sz w:val="26"/>
                <w:szCs w:val="26"/>
              </w:rPr>
              <w:t xml:space="preserve"> </w:t>
            </w:r>
            <w:proofErr w:type="spellStart"/>
            <w:r w:rsidRPr="00AB6641">
              <w:rPr>
                <w:sz w:val="26"/>
                <w:szCs w:val="26"/>
              </w:rPr>
              <w:t>quyền</w:t>
            </w:r>
            <w:proofErr w:type="spellEnd"/>
            <w:r w:rsidRPr="00AB6641">
              <w:rPr>
                <w:sz w:val="26"/>
                <w:szCs w:val="26"/>
              </w:rPr>
              <w:t xml:space="preserve">, </w:t>
            </w:r>
            <w:proofErr w:type="spellStart"/>
            <w:r w:rsidRPr="00AB6641">
              <w:rPr>
                <w:sz w:val="26"/>
                <w:szCs w:val="26"/>
              </w:rPr>
              <w:t>tương</w:t>
            </w:r>
            <w:proofErr w:type="spellEnd"/>
            <w:r w:rsidRPr="00AB6641">
              <w:rPr>
                <w:sz w:val="26"/>
                <w:szCs w:val="26"/>
              </w:rPr>
              <w:t xml:space="preserve"> </w:t>
            </w:r>
            <w:proofErr w:type="spellStart"/>
            <w:r w:rsidRPr="00AB6641">
              <w:rPr>
                <w:sz w:val="26"/>
                <w:szCs w:val="26"/>
              </w:rPr>
              <w:t>thích</w:t>
            </w:r>
            <w:proofErr w:type="spellEnd"/>
            <w:r w:rsidRPr="00AB6641">
              <w:rPr>
                <w:sz w:val="26"/>
                <w:szCs w:val="26"/>
              </w:rPr>
              <w:t xml:space="preserve"> </w:t>
            </w:r>
            <w:proofErr w:type="spellStart"/>
            <w:r w:rsidRPr="00AB6641">
              <w:rPr>
                <w:sz w:val="26"/>
                <w:szCs w:val="26"/>
              </w:rPr>
              <w:t>với</w:t>
            </w:r>
            <w:proofErr w:type="spellEnd"/>
            <w:r w:rsidRPr="00AB6641">
              <w:rPr>
                <w:sz w:val="26"/>
                <w:szCs w:val="26"/>
              </w:rPr>
              <w:t xml:space="preserve"> </w:t>
            </w:r>
            <w:proofErr w:type="spellStart"/>
            <w:r w:rsidRPr="00AB6641">
              <w:rPr>
                <w:sz w:val="26"/>
                <w:szCs w:val="26"/>
              </w:rPr>
              <w:t>máy</w:t>
            </w:r>
            <w:proofErr w:type="spellEnd"/>
            <w:r w:rsidRPr="00AB6641">
              <w:rPr>
                <w:sz w:val="26"/>
                <w:szCs w:val="26"/>
              </w:rPr>
              <w:t xml:space="preserve"> </w:t>
            </w:r>
            <w:proofErr w:type="spellStart"/>
            <w:r w:rsidRPr="00AB6641">
              <w:rPr>
                <w:sz w:val="26"/>
                <w:szCs w:val="26"/>
              </w:rPr>
              <w:t>chính</w:t>
            </w:r>
            <w:proofErr w:type="spellEnd"/>
            <w:r w:rsidRPr="00AB6641">
              <w:rPr>
                <w:sz w:val="26"/>
                <w:szCs w:val="26"/>
              </w:rPr>
              <w:t>.</w:t>
            </w:r>
          </w:p>
        </w:tc>
        <w:tc>
          <w:tcPr>
            <w:tcW w:w="487" w:type="pct"/>
            <w:vAlign w:val="center"/>
          </w:tcPr>
          <w:p w14:paraId="0A3B5368"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0FB7E32"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A464B5E" w14:textId="77777777" w:rsidTr="00AB6641">
        <w:trPr>
          <w:trHeight w:val="269"/>
        </w:trPr>
        <w:tc>
          <w:tcPr>
            <w:tcW w:w="599" w:type="pct"/>
            <w:vAlign w:val="center"/>
          </w:tcPr>
          <w:p w14:paraId="07875A5C" w14:textId="77777777" w:rsidR="00AB6641" w:rsidRPr="00AB6641" w:rsidRDefault="00AB6641" w:rsidP="00C3704A">
            <w:pPr>
              <w:spacing w:line="276" w:lineRule="auto"/>
              <w:jc w:val="center"/>
              <w:rPr>
                <w:sz w:val="26"/>
                <w:szCs w:val="26"/>
              </w:rPr>
            </w:pPr>
          </w:p>
        </w:tc>
        <w:tc>
          <w:tcPr>
            <w:tcW w:w="3250" w:type="pct"/>
            <w:vAlign w:val="center"/>
          </w:tcPr>
          <w:p w14:paraId="6EA242AD"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Bộ</w:t>
            </w:r>
            <w:proofErr w:type="spellEnd"/>
            <w:r w:rsidRPr="00AB6641">
              <w:rPr>
                <w:sz w:val="26"/>
                <w:szCs w:val="26"/>
              </w:rPr>
              <w:t xml:space="preserve"> vi </w:t>
            </w:r>
            <w:proofErr w:type="spellStart"/>
            <w:r w:rsidRPr="00AB6641">
              <w:rPr>
                <w:sz w:val="26"/>
                <w:szCs w:val="26"/>
              </w:rPr>
              <w:t>xử</w:t>
            </w:r>
            <w:proofErr w:type="spellEnd"/>
            <w:r w:rsidRPr="00AB6641">
              <w:rPr>
                <w:sz w:val="26"/>
                <w:szCs w:val="26"/>
              </w:rPr>
              <w:t xml:space="preserve"> </w:t>
            </w:r>
            <w:proofErr w:type="spellStart"/>
            <w:r w:rsidRPr="00AB6641">
              <w:rPr>
                <w:sz w:val="26"/>
                <w:szCs w:val="26"/>
              </w:rPr>
              <w:t>lý</w:t>
            </w:r>
            <w:proofErr w:type="spellEnd"/>
            <w:r w:rsidRPr="00AB6641">
              <w:rPr>
                <w:sz w:val="26"/>
                <w:szCs w:val="26"/>
              </w:rPr>
              <w:t xml:space="preserve">: </w:t>
            </w:r>
            <w:r w:rsidRPr="00AB6641">
              <w:rPr>
                <w:bCs/>
                <w:sz w:val="26"/>
                <w:szCs w:val="26"/>
              </w:rPr>
              <w:t xml:space="preserve">≥ </w:t>
            </w:r>
            <w:r w:rsidRPr="00AB6641">
              <w:rPr>
                <w:sz w:val="26"/>
                <w:szCs w:val="26"/>
              </w:rPr>
              <w:t>Core i5 - 3GHz</w:t>
            </w:r>
          </w:p>
        </w:tc>
        <w:tc>
          <w:tcPr>
            <w:tcW w:w="487" w:type="pct"/>
            <w:vAlign w:val="center"/>
          </w:tcPr>
          <w:p w14:paraId="61E4DD15"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40260BF"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788CE03" w14:textId="77777777" w:rsidTr="00AB6641">
        <w:trPr>
          <w:trHeight w:val="269"/>
        </w:trPr>
        <w:tc>
          <w:tcPr>
            <w:tcW w:w="599" w:type="pct"/>
            <w:vAlign w:val="center"/>
          </w:tcPr>
          <w:p w14:paraId="45C60FAB" w14:textId="77777777" w:rsidR="00AB6641" w:rsidRPr="00AB6641" w:rsidRDefault="00AB6641" w:rsidP="00C3704A">
            <w:pPr>
              <w:spacing w:line="276" w:lineRule="auto"/>
              <w:jc w:val="center"/>
              <w:rPr>
                <w:sz w:val="26"/>
                <w:szCs w:val="26"/>
              </w:rPr>
            </w:pPr>
          </w:p>
        </w:tc>
        <w:tc>
          <w:tcPr>
            <w:tcW w:w="3250" w:type="pct"/>
            <w:vAlign w:val="center"/>
          </w:tcPr>
          <w:p w14:paraId="5A53E7A4" w14:textId="77777777" w:rsidR="00AB6641" w:rsidRPr="00AB6641" w:rsidRDefault="00AB6641" w:rsidP="00C3704A">
            <w:pPr>
              <w:spacing w:line="276" w:lineRule="auto"/>
              <w:jc w:val="left"/>
              <w:rPr>
                <w:sz w:val="26"/>
                <w:szCs w:val="26"/>
              </w:rPr>
            </w:pPr>
            <w:r w:rsidRPr="00AB6641">
              <w:rPr>
                <w:sz w:val="26"/>
                <w:szCs w:val="26"/>
              </w:rPr>
              <w:t xml:space="preserve">+ </w:t>
            </w:r>
            <w:r w:rsidRPr="00AB6641">
              <w:rPr>
                <w:bCs/>
                <w:sz w:val="26"/>
                <w:szCs w:val="26"/>
              </w:rPr>
              <w:t>RAM ≥ 8 GB.</w:t>
            </w:r>
          </w:p>
        </w:tc>
        <w:tc>
          <w:tcPr>
            <w:tcW w:w="487" w:type="pct"/>
            <w:vAlign w:val="center"/>
          </w:tcPr>
          <w:p w14:paraId="5FEA5438"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BADD9C9"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64CB0961" w14:textId="77777777" w:rsidTr="00AB6641">
        <w:trPr>
          <w:trHeight w:val="269"/>
        </w:trPr>
        <w:tc>
          <w:tcPr>
            <w:tcW w:w="599" w:type="pct"/>
            <w:vAlign w:val="center"/>
          </w:tcPr>
          <w:p w14:paraId="76540255" w14:textId="77777777" w:rsidR="00AB6641" w:rsidRPr="00AB6641" w:rsidRDefault="00AB6641" w:rsidP="00C3704A">
            <w:pPr>
              <w:spacing w:line="276" w:lineRule="auto"/>
              <w:jc w:val="center"/>
              <w:rPr>
                <w:sz w:val="26"/>
                <w:szCs w:val="26"/>
              </w:rPr>
            </w:pPr>
          </w:p>
        </w:tc>
        <w:tc>
          <w:tcPr>
            <w:tcW w:w="3250" w:type="pct"/>
            <w:vAlign w:val="center"/>
          </w:tcPr>
          <w:p w14:paraId="0FEA6E65" w14:textId="77777777" w:rsidR="00AB6641" w:rsidRPr="00AB6641" w:rsidRDefault="00AB6641" w:rsidP="00C3704A">
            <w:pPr>
              <w:spacing w:line="276" w:lineRule="auto"/>
              <w:jc w:val="left"/>
              <w:rPr>
                <w:sz w:val="26"/>
                <w:szCs w:val="26"/>
              </w:rPr>
            </w:pPr>
            <w:r w:rsidRPr="00AB6641">
              <w:rPr>
                <w:sz w:val="26"/>
                <w:szCs w:val="26"/>
              </w:rPr>
              <w:t xml:space="preserve">+ </w:t>
            </w:r>
            <w:r w:rsidRPr="00AB6641">
              <w:rPr>
                <w:bCs/>
                <w:sz w:val="26"/>
                <w:szCs w:val="26"/>
              </w:rPr>
              <w:t xml:space="preserve">Ổ </w:t>
            </w:r>
            <w:proofErr w:type="spellStart"/>
            <w:r w:rsidRPr="00AB6641">
              <w:rPr>
                <w:bCs/>
                <w:sz w:val="26"/>
                <w:szCs w:val="26"/>
              </w:rPr>
              <w:t>cứng</w:t>
            </w:r>
            <w:proofErr w:type="spellEnd"/>
            <w:r w:rsidRPr="00AB6641">
              <w:rPr>
                <w:bCs/>
                <w:sz w:val="26"/>
                <w:szCs w:val="26"/>
              </w:rPr>
              <w:t xml:space="preserve"> SSD: ≥ 512 GB.</w:t>
            </w:r>
          </w:p>
        </w:tc>
        <w:tc>
          <w:tcPr>
            <w:tcW w:w="487" w:type="pct"/>
            <w:vAlign w:val="center"/>
          </w:tcPr>
          <w:p w14:paraId="2F99C161"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89C71EB"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73DED01" w14:textId="77777777" w:rsidTr="00AB6641">
        <w:trPr>
          <w:trHeight w:val="269"/>
        </w:trPr>
        <w:tc>
          <w:tcPr>
            <w:tcW w:w="599" w:type="pct"/>
            <w:vAlign w:val="center"/>
          </w:tcPr>
          <w:p w14:paraId="5C33B33D" w14:textId="77777777" w:rsidR="00AB6641" w:rsidRPr="00AB6641" w:rsidRDefault="00AB6641" w:rsidP="00C3704A">
            <w:pPr>
              <w:spacing w:line="276" w:lineRule="auto"/>
              <w:jc w:val="center"/>
              <w:rPr>
                <w:sz w:val="26"/>
                <w:szCs w:val="26"/>
              </w:rPr>
            </w:pPr>
          </w:p>
        </w:tc>
        <w:tc>
          <w:tcPr>
            <w:tcW w:w="3250" w:type="pct"/>
            <w:vAlign w:val="center"/>
          </w:tcPr>
          <w:p w14:paraId="467025AB" w14:textId="77777777" w:rsidR="00AB6641" w:rsidRPr="00AB6641" w:rsidRDefault="00AB6641" w:rsidP="00C3704A">
            <w:pPr>
              <w:spacing w:line="276" w:lineRule="auto"/>
              <w:jc w:val="left"/>
              <w:rPr>
                <w:sz w:val="26"/>
                <w:szCs w:val="26"/>
              </w:rPr>
            </w:pPr>
            <w:r w:rsidRPr="00AB6641">
              <w:rPr>
                <w:bCs/>
                <w:sz w:val="26"/>
                <w:szCs w:val="26"/>
              </w:rPr>
              <w:t xml:space="preserve">+ </w:t>
            </w:r>
            <w:proofErr w:type="spellStart"/>
            <w:r w:rsidRPr="00AB6641">
              <w:rPr>
                <w:bCs/>
                <w:sz w:val="26"/>
                <w:szCs w:val="26"/>
              </w:rPr>
              <w:t>Có</w:t>
            </w:r>
            <w:proofErr w:type="spellEnd"/>
            <w:r w:rsidRPr="00AB6641">
              <w:rPr>
                <w:bCs/>
                <w:sz w:val="26"/>
                <w:szCs w:val="26"/>
              </w:rPr>
              <w:t xml:space="preserve"> </w:t>
            </w:r>
            <w:proofErr w:type="spellStart"/>
            <w:r w:rsidRPr="00AB6641">
              <w:rPr>
                <w:bCs/>
                <w:sz w:val="26"/>
                <w:szCs w:val="26"/>
              </w:rPr>
              <w:t>các</w:t>
            </w:r>
            <w:proofErr w:type="spellEnd"/>
            <w:r w:rsidRPr="00AB6641">
              <w:rPr>
                <w:bCs/>
                <w:sz w:val="26"/>
                <w:szCs w:val="26"/>
              </w:rPr>
              <w:t xml:space="preserve"> </w:t>
            </w:r>
            <w:proofErr w:type="spellStart"/>
            <w:r w:rsidRPr="00AB6641">
              <w:rPr>
                <w:bCs/>
                <w:sz w:val="26"/>
                <w:szCs w:val="26"/>
              </w:rPr>
              <w:t>cổng</w:t>
            </w:r>
            <w:proofErr w:type="spellEnd"/>
            <w:r w:rsidRPr="00AB6641">
              <w:rPr>
                <w:bCs/>
                <w:sz w:val="26"/>
                <w:szCs w:val="26"/>
              </w:rPr>
              <w:t xml:space="preserve"> </w:t>
            </w:r>
            <w:proofErr w:type="spellStart"/>
            <w:r w:rsidRPr="00AB6641">
              <w:rPr>
                <w:bCs/>
                <w:sz w:val="26"/>
                <w:szCs w:val="26"/>
              </w:rPr>
              <w:t>kết</w:t>
            </w:r>
            <w:proofErr w:type="spellEnd"/>
            <w:r w:rsidRPr="00AB6641">
              <w:rPr>
                <w:bCs/>
                <w:sz w:val="26"/>
                <w:szCs w:val="26"/>
              </w:rPr>
              <w:t xml:space="preserve"> </w:t>
            </w:r>
            <w:proofErr w:type="spellStart"/>
            <w:r w:rsidRPr="00AB6641">
              <w:rPr>
                <w:bCs/>
                <w:sz w:val="26"/>
                <w:szCs w:val="26"/>
              </w:rPr>
              <w:t>nối</w:t>
            </w:r>
            <w:proofErr w:type="spellEnd"/>
            <w:r w:rsidRPr="00AB6641">
              <w:rPr>
                <w:bCs/>
                <w:sz w:val="26"/>
                <w:szCs w:val="26"/>
              </w:rPr>
              <w:t xml:space="preserve">: USB, HDMI, </w:t>
            </w:r>
            <w:proofErr w:type="spellStart"/>
            <w:r w:rsidRPr="00AB6641">
              <w:rPr>
                <w:bCs/>
                <w:sz w:val="26"/>
                <w:szCs w:val="26"/>
              </w:rPr>
              <w:t>kết</w:t>
            </w:r>
            <w:proofErr w:type="spellEnd"/>
            <w:r w:rsidRPr="00AB6641">
              <w:rPr>
                <w:bCs/>
                <w:sz w:val="26"/>
                <w:szCs w:val="26"/>
              </w:rPr>
              <w:t xml:space="preserve"> </w:t>
            </w:r>
            <w:proofErr w:type="spellStart"/>
            <w:r w:rsidRPr="00AB6641">
              <w:rPr>
                <w:bCs/>
                <w:sz w:val="26"/>
                <w:szCs w:val="26"/>
              </w:rPr>
              <w:t>nối</w:t>
            </w:r>
            <w:proofErr w:type="spellEnd"/>
            <w:r w:rsidRPr="00AB6641">
              <w:rPr>
                <w:bCs/>
                <w:sz w:val="26"/>
                <w:szCs w:val="26"/>
              </w:rPr>
              <w:t xml:space="preserve"> </w:t>
            </w:r>
            <w:proofErr w:type="spellStart"/>
            <w:r w:rsidRPr="00AB6641">
              <w:rPr>
                <w:bCs/>
                <w:sz w:val="26"/>
                <w:szCs w:val="26"/>
              </w:rPr>
              <w:t>mạng</w:t>
            </w:r>
            <w:proofErr w:type="spellEnd"/>
            <w:r w:rsidRPr="00AB6641">
              <w:rPr>
                <w:bCs/>
                <w:sz w:val="26"/>
                <w:szCs w:val="26"/>
              </w:rPr>
              <w:t xml:space="preserve"> LAN</w:t>
            </w:r>
          </w:p>
        </w:tc>
        <w:tc>
          <w:tcPr>
            <w:tcW w:w="487" w:type="pct"/>
            <w:vAlign w:val="center"/>
          </w:tcPr>
          <w:p w14:paraId="5761EA49"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265D234"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D39997A" w14:textId="77777777" w:rsidTr="00AB6641">
        <w:trPr>
          <w:trHeight w:val="269"/>
        </w:trPr>
        <w:tc>
          <w:tcPr>
            <w:tcW w:w="599" w:type="pct"/>
            <w:vAlign w:val="center"/>
          </w:tcPr>
          <w:p w14:paraId="1DBA3095" w14:textId="77777777" w:rsidR="00AB6641" w:rsidRPr="00AB6641" w:rsidRDefault="00AB6641" w:rsidP="00C3704A">
            <w:pPr>
              <w:spacing w:line="276" w:lineRule="auto"/>
              <w:jc w:val="center"/>
              <w:rPr>
                <w:sz w:val="26"/>
                <w:szCs w:val="26"/>
              </w:rPr>
            </w:pPr>
          </w:p>
        </w:tc>
        <w:tc>
          <w:tcPr>
            <w:tcW w:w="3250" w:type="pct"/>
            <w:vAlign w:val="center"/>
          </w:tcPr>
          <w:p w14:paraId="0AE6894B"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Màn</w:t>
            </w:r>
            <w:proofErr w:type="spellEnd"/>
            <w:r w:rsidRPr="00AB6641">
              <w:rPr>
                <w:sz w:val="26"/>
                <w:szCs w:val="26"/>
              </w:rPr>
              <w:t xml:space="preserve"> </w:t>
            </w:r>
            <w:proofErr w:type="spellStart"/>
            <w:r w:rsidRPr="00AB6641">
              <w:rPr>
                <w:sz w:val="26"/>
                <w:szCs w:val="26"/>
              </w:rPr>
              <w:t>hình</w:t>
            </w:r>
            <w:proofErr w:type="spellEnd"/>
            <w:r w:rsidRPr="00AB6641">
              <w:rPr>
                <w:sz w:val="26"/>
                <w:szCs w:val="26"/>
              </w:rPr>
              <w:t xml:space="preserve"> </w:t>
            </w:r>
            <w:proofErr w:type="spellStart"/>
            <w:r w:rsidRPr="00AB6641">
              <w:rPr>
                <w:sz w:val="26"/>
                <w:szCs w:val="26"/>
              </w:rPr>
              <w:t>máy</w:t>
            </w:r>
            <w:proofErr w:type="spellEnd"/>
            <w:r w:rsidRPr="00AB6641">
              <w:rPr>
                <w:sz w:val="26"/>
                <w:szCs w:val="26"/>
              </w:rPr>
              <w:t xml:space="preserve"> </w:t>
            </w:r>
            <w:proofErr w:type="spellStart"/>
            <w:r w:rsidRPr="00AB6641">
              <w:rPr>
                <w:sz w:val="26"/>
                <w:szCs w:val="26"/>
              </w:rPr>
              <w:t>tính</w:t>
            </w:r>
            <w:proofErr w:type="spellEnd"/>
            <w:r w:rsidRPr="00AB6641">
              <w:rPr>
                <w:bCs/>
                <w:sz w:val="26"/>
                <w:szCs w:val="26"/>
              </w:rPr>
              <w:t>:</w:t>
            </w:r>
          </w:p>
        </w:tc>
        <w:tc>
          <w:tcPr>
            <w:tcW w:w="487" w:type="pct"/>
            <w:vAlign w:val="center"/>
          </w:tcPr>
          <w:p w14:paraId="492DA876" w14:textId="77777777" w:rsidR="00AB6641" w:rsidRPr="00AB6641" w:rsidRDefault="00AB6641" w:rsidP="00C3704A">
            <w:pPr>
              <w:spacing w:line="276" w:lineRule="auto"/>
              <w:jc w:val="left"/>
              <w:rPr>
                <w:bCs/>
                <w:color w:val="000000" w:themeColor="text1"/>
                <w:sz w:val="26"/>
                <w:szCs w:val="26"/>
              </w:rPr>
            </w:pPr>
          </w:p>
        </w:tc>
        <w:tc>
          <w:tcPr>
            <w:tcW w:w="664" w:type="pct"/>
            <w:vAlign w:val="center"/>
          </w:tcPr>
          <w:p w14:paraId="77A482C4" w14:textId="77777777" w:rsidR="00AB6641" w:rsidRPr="00AB6641" w:rsidRDefault="00AB6641" w:rsidP="00C3704A">
            <w:pPr>
              <w:spacing w:line="276" w:lineRule="auto"/>
              <w:jc w:val="left"/>
              <w:rPr>
                <w:bCs/>
                <w:color w:val="000000" w:themeColor="text1"/>
                <w:sz w:val="26"/>
                <w:szCs w:val="26"/>
              </w:rPr>
            </w:pPr>
          </w:p>
        </w:tc>
      </w:tr>
      <w:tr w:rsidR="00AB6641" w:rsidRPr="00AB6641" w14:paraId="10B9ED66" w14:textId="77777777" w:rsidTr="00AB6641">
        <w:trPr>
          <w:trHeight w:val="269"/>
        </w:trPr>
        <w:tc>
          <w:tcPr>
            <w:tcW w:w="599" w:type="pct"/>
            <w:vAlign w:val="center"/>
          </w:tcPr>
          <w:p w14:paraId="25C1DC53" w14:textId="77777777" w:rsidR="00AB6641" w:rsidRPr="00AB6641" w:rsidRDefault="00AB6641" w:rsidP="00C3704A">
            <w:pPr>
              <w:spacing w:line="276" w:lineRule="auto"/>
              <w:jc w:val="center"/>
              <w:rPr>
                <w:sz w:val="26"/>
                <w:szCs w:val="26"/>
              </w:rPr>
            </w:pPr>
          </w:p>
        </w:tc>
        <w:tc>
          <w:tcPr>
            <w:tcW w:w="3250" w:type="pct"/>
            <w:vAlign w:val="center"/>
          </w:tcPr>
          <w:p w14:paraId="192E3180" w14:textId="77777777" w:rsidR="00AB6641" w:rsidRPr="00AB6641" w:rsidRDefault="00AB6641" w:rsidP="00C3704A">
            <w:pPr>
              <w:spacing w:line="276" w:lineRule="auto"/>
              <w:jc w:val="left"/>
              <w:rPr>
                <w:sz w:val="26"/>
                <w:szCs w:val="26"/>
              </w:rPr>
            </w:pPr>
            <w:r w:rsidRPr="00AB6641">
              <w:rPr>
                <w:bCs/>
                <w:sz w:val="26"/>
                <w:szCs w:val="26"/>
              </w:rPr>
              <w:t xml:space="preserve">+ </w:t>
            </w:r>
            <w:proofErr w:type="spellStart"/>
            <w:r w:rsidRPr="00AB6641">
              <w:rPr>
                <w:bCs/>
                <w:sz w:val="26"/>
                <w:szCs w:val="26"/>
              </w:rPr>
              <w:t>Kích</w:t>
            </w:r>
            <w:proofErr w:type="spellEnd"/>
            <w:r w:rsidRPr="00AB6641">
              <w:rPr>
                <w:bCs/>
                <w:sz w:val="26"/>
                <w:szCs w:val="26"/>
              </w:rPr>
              <w:t xml:space="preserve"> </w:t>
            </w:r>
            <w:proofErr w:type="spellStart"/>
            <w:r w:rsidRPr="00AB6641">
              <w:rPr>
                <w:bCs/>
                <w:sz w:val="26"/>
                <w:szCs w:val="26"/>
              </w:rPr>
              <w:t>thước</w:t>
            </w:r>
            <w:proofErr w:type="spellEnd"/>
            <w:r w:rsidRPr="00AB6641">
              <w:rPr>
                <w:bCs/>
                <w:sz w:val="26"/>
                <w:szCs w:val="26"/>
              </w:rPr>
              <w:t>: ≥ 19 inch</w:t>
            </w:r>
          </w:p>
        </w:tc>
        <w:tc>
          <w:tcPr>
            <w:tcW w:w="487" w:type="pct"/>
            <w:vAlign w:val="center"/>
          </w:tcPr>
          <w:p w14:paraId="1C2DAAB5"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1EFAA5DE"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3312D4D" w14:textId="77777777" w:rsidTr="00AB6641">
        <w:trPr>
          <w:trHeight w:val="269"/>
        </w:trPr>
        <w:tc>
          <w:tcPr>
            <w:tcW w:w="599" w:type="pct"/>
            <w:vAlign w:val="center"/>
          </w:tcPr>
          <w:p w14:paraId="47D51AED" w14:textId="77777777" w:rsidR="00AB6641" w:rsidRPr="00AB6641" w:rsidRDefault="00AB6641" w:rsidP="00C3704A">
            <w:pPr>
              <w:spacing w:line="276" w:lineRule="auto"/>
              <w:jc w:val="center"/>
              <w:rPr>
                <w:sz w:val="26"/>
                <w:szCs w:val="26"/>
              </w:rPr>
            </w:pPr>
          </w:p>
        </w:tc>
        <w:tc>
          <w:tcPr>
            <w:tcW w:w="3250" w:type="pct"/>
            <w:vAlign w:val="center"/>
          </w:tcPr>
          <w:p w14:paraId="5576CAC4" w14:textId="77777777" w:rsidR="00AB6641" w:rsidRPr="00AB6641" w:rsidRDefault="00AB6641" w:rsidP="00C3704A">
            <w:pPr>
              <w:spacing w:line="276" w:lineRule="auto"/>
              <w:jc w:val="left"/>
              <w:rPr>
                <w:sz w:val="26"/>
                <w:szCs w:val="26"/>
              </w:rPr>
            </w:pPr>
            <w:r w:rsidRPr="00AB6641">
              <w:rPr>
                <w:bCs/>
                <w:sz w:val="26"/>
                <w:szCs w:val="26"/>
              </w:rPr>
              <w:t xml:space="preserve">+ </w:t>
            </w:r>
            <w:proofErr w:type="spellStart"/>
            <w:r w:rsidRPr="00AB6641">
              <w:rPr>
                <w:bCs/>
                <w:sz w:val="26"/>
                <w:szCs w:val="26"/>
              </w:rPr>
              <w:t>Độ</w:t>
            </w:r>
            <w:proofErr w:type="spellEnd"/>
            <w:r w:rsidRPr="00AB6641">
              <w:rPr>
                <w:bCs/>
                <w:sz w:val="26"/>
                <w:szCs w:val="26"/>
              </w:rPr>
              <w:t xml:space="preserve"> </w:t>
            </w:r>
            <w:proofErr w:type="spellStart"/>
            <w:r w:rsidRPr="00AB6641">
              <w:rPr>
                <w:bCs/>
                <w:sz w:val="26"/>
                <w:szCs w:val="26"/>
              </w:rPr>
              <w:t>phân</w:t>
            </w:r>
            <w:proofErr w:type="spellEnd"/>
            <w:r w:rsidRPr="00AB6641">
              <w:rPr>
                <w:bCs/>
                <w:sz w:val="26"/>
                <w:szCs w:val="26"/>
              </w:rPr>
              <w:t xml:space="preserve"> </w:t>
            </w:r>
            <w:proofErr w:type="spellStart"/>
            <w:r w:rsidRPr="00AB6641">
              <w:rPr>
                <w:bCs/>
                <w:sz w:val="26"/>
                <w:szCs w:val="26"/>
              </w:rPr>
              <w:t>giải</w:t>
            </w:r>
            <w:proofErr w:type="spellEnd"/>
            <w:r w:rsidRPr="00AB6641">
              <w:rPr>
                <w:bCs/>
                <w:sz w:val="26"/>
                <w:szCs w:val="26"/>
              </w:rPr>
              <w:t>: Full HD (1920 × 1080) pixels</w:t>
            </w:r>
          </w:p>
        </w:tc>
        <w:tc>
          <w:tcPr>
            <w:tcW w:w="487" w:type="pct"/>
            <w:vAlign w:val="center"/>
          </w:tcPr>
          <w:p w14:paraId="494DA4C8"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2B775DB"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369C1A50" w14:textId="77777777" w:rsidTr="00AB6641">
        <w:trPr>
          <w:trHeight w:val="269"/>
        </w:trPr>
        <w:tc>
          <w:tcPr>
            <w:tcW w:w="599" w:type="pct"/>
            <w:vAlign w:val="center"/>
          </w:tcPr>
          <w:p w14:paraId="60A3952C" w14:textId="77777777" w:rsidR="00AB6641" w:rsidRPr="00AB6641" w:rsidRDefault="00AB6641" w:rsidP="00C3704A">
            <w:pPr>
              <w:spacing w:line="276" w:lineRule="auto"/>
              <w:jc w:val="center"/>
              <w:rPr>
                <w:sz w:val="26"/>
                <w:szCs w:val="26"/>
              </w:rPr>
            </w:pPr>
          </w:p>
        </w:tc>
        <w:tc>
          <w:tcPr>
            <w:tcW w:w="3250" w:type="pct"/>
            <w:vAlign w:val="center"/>
          </w:tcPr>
          <w:p w14:paraId="7E9EADA5" w14:textId="77777777" w:rsidR="00AB6641" w:rsidRPr="00AB6641" w:rsidRDefault="00AB6641" w:rsidP="00C3704A">
            <w:pPr>
              <w:spacing w:line="276" w:lineRule="auto"/>
              <w:jc w:val="left"/>
              <w:rPr>
                <w:sz w:val="26"/>
                <w:szCs w:val="26"/>
              </w:rPr>
            </w:pPr>
            <w:r w:rsidRPr="00AB6641">
              <w:rPr>
                <w:bCs/>
                <w:sz w:val="26"/>
                <w:szCs w:val="26"/>
              </w:rPr>
              <w:t xml:space="preserve">+ </w:t>
            </w:r>
            <w:proofErr w:type="spellStart"/>
            <w:r w:rsidRPr="00AB6641">
              <w:rPr>
                <w:bCs/>
                <w:sz w:val="26"/>
                <w:szCs w:val="26"/>
              </w:rPr>
              <w:t>Bàn</w:t>
            </w:r>
            <w:proofErr w:type="spellEnd"/>
            <w:r w:rsidRPr="00AB6641">
              <w:rPr>
                <w:bCs/>
                <w:sz w:val="26"/>
                <w:szCs w:val="26"/>
              </w:rPr>
              <w:t xml:space="preserve"> </w:t>
            </w:r>
            <w:proofErr w:type="spellStart"/>
            <w:r w:rsidRPr="00AB6641">
              <w:rPr>
                <w:bCs/>
                <w:sz w:val="26"/>
                <w:szCs w:val="26"/>
              </w:rPr>
              <w:t>phím</w:t>
            </w:r>
            <w:proofErr w:type="spellEnd"/>
            <w:r w:rsidRPr="00AB6641">
              <w:rPr>
                <w:bCs/>
                <w:sz w:val="26"/>
                <w:szCs w:val="26"/>
              </w:rPr>
              <w:t xml:space="preserve">, </w:t>
            </w:r>
            <w:proofErr w:type="spellStart"/>
            <w:r w:rsidRPr="00AB6641">
              <w:rPr>
                <w:bCs/>
                <w:sz w:val="26"/>
                <w:szCs w:val="26"/>
              </w:rPr>
              <w:t>chuột</w:t>
            </w:r>
            <w:proofErr w:type="spellEnd"/>
            <w:r w:rsidRPr="00AB6641">
              <w:rPr>
                <w:bCs/>
                <w:sz w:val="26"/>
                <w:szCs w:val="26"/>
              </w:rPr>
              <w:t xml:space="preserve">, </w:t>
            </w:r>
            <w:proofErr w:type="spellStart"/>
            <w:r w:rsidRPr="00AB6641">
              <w:rPr>
                <w:bCs/>
                <w:sz w:val="26"/>
                <w:szCs w:val="26"/>
              </w:rPr>
              <w:t>cáp</w:t>
            </w:r>
            <w:proofErr w:type="spellEnd"/>
            <w:r w:rsidRPr="00AB6641">
              <w:rPr>
                <w:bCs/>
                <w:sz w:val="26"/>
                <w:szCs w:val="26"/>
              </w:rPr>
              <w:t xml:space="preserve">…: 01 </w:t>
            </w:r>
            <w:proofErr w:type="spellStart"/>
            <w:r w:rsidRPr="00AB6641">
              <w:rPr>
                <w:bCs/>
                <w:sz w:val="26"/>
                <w:szCs w:val="26"/>
              </w:rPr>
              <w:t>bộ</w:t>
            </w:r>
            <w:proofErr w:type="spellEnd"/>
          </w:p>
        </w:tc>
        <w:tc>
          <w:tcPr>
            <w:tcW w:w="487" w:type="pct"/>
            <w:vAlign w:val="center"/>
          </w:tcPr>
          <w:p w14:paraId="28788C07"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3A0B066"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5EB7EE6" w14:textId="77777777" w:rsidTr="00AB6641">
        <w:trPr>
          <w:trHeight w:val="269"/>
        </w:trPr>
        <w:tc>
          <w:tcPr>
            <w:tcW w:w="599" w:type="pct"/>
            <w:vAlign w:val="center"/>
          </w:tcPr>
          <w:p w14:paraId="1DAA4010" w14:textId="77777777" w:rsidR="00AB6641" w:rsidRPr="00AB6641" w:rsidRDefault="00AB6641" w:rsidP="00C3704A">
            <w:pPr>
              <w:spacing w:line="276" w:lineRule="auto"/>
              <w:jc w:val="center"/>
              <w:rPr>
                <w:sz w:val="26"/>
                <w:szCs w:val="26"/>
              </w:rPr>
            </w:pPr>
          </w:p>
        </w:tc>
        <w:tc>
          <w:tcPr>
            <w:tcW w:w="3250" w:type="pct"/>
            <w:vAlign w:val="center"/>
          </w:tcPr>
          <w:p w14:paraId="276866DA"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Máy</w:t>
            </w:r>
            <w:proofErr w:type="spellEnd"/>
            <w:r w:rsidRPr="00AB6641">
              <w:rPr>
                <w:sz w:val="26"/>
                <w:szCs w:val="26"/>
              </w:rPr>
              <w:t xml:space="preserve"> in </w:t>
            </w:r>
            <w:proofErr w:type="spellStart"/>
            <w:r w:rsidRPr="00AB6641">
              <w:rPr>
                <w:sz w:val="26"/>
                <w:szCs w:val="26"/>
              </w:rPr>
              <w:t>màu</w:t>
            </w:r>
            <w:proofErr w:type="spellEnd"/>
          </w:p>
        </w:tc>
        <w:tc>
          <w:tcPr>
            <w:tcW w:w="487" w:type="pct"/>
            <w:vAlign w:val="center"/>
          </w:tcPr>
          <w:p w14:paraId="6B3E8625" w14:textId="77777777" w:rsidR="00AB6641" w:rsidRPr="00AB6641" w:rsidRDefault="00AB6641" w:rsidP="00C3704A">
            <w:pPr>
              <w:spacing w:line="276" w:lineRule="auto"/>
              <w:jc w:val="left"/>
              <w:rPr>
                <w:bCs/>
                <w:color w:val="000000" w:themeColor="text1"/>
                <w:sz w:val="26"/>
                <w:szCs w:val="26"/>
              </w:rPr>
            </w:pPr>
          </w:p>
        </w:tc>
        <w:tc>
          <w:tcPr>
            <w:tcW w:w="664" w:type="pct"/>
            <w:vAlign w:val="center"/>
          </w:tcPr>
          <w:p w14:paraId="58AD282F" w14:textId="77777777" w:rsidR="00AB6641" w:rsidRPr="00AB6641" w:rsidRDefault="00AB6641" w:rsidP="00C3704A">
            <w:pPr>
              <w:spacing w:line="276" w:lineRule="auto"/>
              <w:jc w:val="left"/>
              <w:rPr>
                <w:bCs/>
                <w:color w:val="000000" w:themeColor="text1"/>
                <w:sz w:val="26"/>
                <w:szCs w:val="26"/>
              </w:rPr>
            </w:pPr>
          </w:p>
        </w:tc>
      </w:tr>
      <w:tr w:rsidR="00AB6641" w:rsidRPr="00AB6641" w14:paraId="0D367231" w14:textId="77777777" w:rsidTr="00AB6641">
        <w:trPr>
          <w:trHeight w:val="269"/>
        </w:trPr>
        <w:tc>
          <w:tcPr>
            <w:tcW w:w="599" w:type="pct"/>
            <w:vAlign w:val="center"/>
          </w:tcPr>
          <w:p w14:paraId="366FFFA4" w14:textId="77777777" w:rsidR="00AB6641" w:rsidRPr="00AB6641" w:rsidRDefault="00AB6641" w:rsidP="00C3704A">
            <w:pPr>
              <w:spacing w:line="276" w:lineRule="auto"/>
              <w:jc w:val="center"/>
              <w:rPr>
                <w:sz w:val="26"/>
                <w:szCs w:val="26"/>
              </w:rPr>
            </w:pPr>
          </w:p>
        </w:tc>
        <w:tc>
          <w:tcPr>
            <w:tcW w:w="3250" w:type="pct"/>
            <w:vAlign w:val="center"/>
          </w:tcPr>
          <w:p w14:paraId="01AF185D" w14:textId="77777777" w:rsidR="00AB6641" w:rsidRPr="00AB6641" w:rsidRDefault="00AB6641" w:rsidP="00C3704A">
            <w:pPr>
              <w:spacing w:line="276" w:lineRule="auto"/>
              <w:jc w:val="left"/>
              <w:rPr>
                <w:sz w:val="26"/>
                <w:szCs w:val="26"/>
              </w:rPr>
            </w:pPr>
            <w:r w:rsidRPr="00AB6641">
              <w:rPr>
                <w:sz w:val="26"/>
                <w:szCs w:val="26"/>
              </w:rPr>
              <w:t xml:space="preserve">+ Phương </w:t>
            </w:r>
            <w:proofErr w:type="spellStart"/>
            <w:r w:rsidRPr="00AB6641">
              <w:rPr>
                <w:sz w:val="26"/>
                <w:szCs w:val="26"/>
              </w:rPr>
              <w:t>pháp</w:t>
            </w:r>
            <w:proofErr w:type="spellEnd"/>
            <w:r w:rsidRPr="00AB6641">
              <w:rPr>
                <w:sz w:val="26"/>
                <w:szCs w:val="26"/>
              </w:rPr>
              <w:t xml:space="preserve"> in: in laser</w:t>
            </w:r>
          </w:p>
        </w:tc>
        <w:tc>
          <w:tcPr>
            <w:tcW w:w="487" w:type="pct"/>
            <w:vAlign w:val="center"/>
          </w:tcPr>
          <w:p w14:paraId="35465CD6"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764484C"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34912C75" w14:textId="77777777" w:rsidTr="00AB6641">
        <w:trPr>
          <w:trHeight w:val="269"/>
        </w:trPr>
        <w:tc>
          <w:tcPr>
            <w:tcW w:w="599" w:type="pct"/>
            <w:vAlign w:val="center"/>
          </w:tcPr>
          <w:p w14:paraId="7CC76876" w14:textId="77777777" w:rsidR="00AB6641" w:rsidRPr="00AB6641" w:rsidRDefault="00AB6641" w:rsidP="00C3704A">
            <w:pPr>
              <w:spacing w:line="276" w:lineRule="auto"/>
              <w:jc w:val="center"/>
              <w:rPr>
                <w:sz w:val="26"/>
                <w:szCs w:val="26"/>
              </w:rPr>
            </w:pPr>
          </w:p>
        </w:tc>
        <w:tc>
          <w:tcPr>
            <w:tcW w:w="3250" w:type="pct"/>
            <w:vAlign w:val="center"/>
          </w:tcPr>
          <w:p w14:paraId="08FF6C95"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Tốc</w:t>
            </w:r>
            <w:proofErr w:type="spellEnd"/>
            <w:r w:rsidRPr="00AB6641">
              <w:rPr>
                <w:sz w:val="26"/>
                <w:szCs w:val="26"/>
              </w:rPr>
              <w:t xml:space="preserve"> </w:t>
            </w:r>
            <w:proofErr w:type="spellStart"/>
            <w:r w:rsidRPr="00AB6641">
              <w:rPr>
                <w:sz w:val="26"/>
                <w:szCs w:val="26"/>
              </w:rPr>
              <w:t>độ</w:t>
            </w:r>
            <w:proofErr w:type="spellEnd"/>
            <w:r w:rsidRPr="00AB6641">
              <w:rPr>
                <w:sz w:val="26"/>
                <w:szCs w:val="26"/>
              </w:rPr>
              <w:t xml:space="preserve"> in: ≥ 18 </w:t>
            </w:r>
            <w:proofErr w:type="spellStart"/>
            <w:r w:rsidRPr="00AB6641">
              <w:rPr>
                <w:sz w:val="26"/>
                <w:szCs w:val="26"/>
              </w:rPr>
              <w:t>trang</w:t>
            </w:r>
            <w:proofErr w:type="spellEnd"/>
            <w:r w:rsidRPr="00AB6641">
              <w:rPr>
                <w:sz w:val="26"/>
                <w:szCs w:val="26"/>
              </w:rPr>
              <w:t>/</w:t>
            </w:r>
            <w:proofErr w:type="spellStart"/>
            <w:r w:rsidRPr="00AB6641">
              <w:rPr>
                <w:sz w:val="26"/>
                <w:szCs w:val="26"/>
              </w:rPr>
              <w:t>phút</w:t>
            </w:r>
            <w:proofErr w:type="spellEnd"/>
          </w:p>
        </w:tc>
        <w:tc>
          <w:tcPr>
            <w:tcW w:w="487" w:type="pct"/>
            <w:vAlign w:val="center"/>
          </w:tcPr>
          <w:p w14:paraId="49F55164"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3404B2F"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EAFD7F9" w14:textId="77777777" w:rsidTr="00AB6641">
        <w:trPr>
          <w:trHeight w:val="269"/>
        </w:trPr>
        <w:tc>
          <w:tcPr>
            <w:tcW w:w="599" w:type="pct"/>
            <w:vAlign w:val="center"/>
          </w:tcPr>
          <w:p w14:paraId="40634AF0" w14:textId="77777777" w:rsidR="00AB6641" w:rsidRPr="00AB6641" w:rsidRDefault="00AB6641" w:rsidP="00C3704A">
            <w:pPr>
              <w:spacing w:line="276" w:lineRule="auto"/>
              <w:jc w:val="center"/>
              <w:rPr>
                <w:sz w:val="26"/>
                <w:szCs w:val="26"/>
              </w:rPr>
            </w:pPr>
          </w:p>
        </w:tc>
        <w:tc>
          <w:tcPr>
            <w:tcW w:w="3250" w:type="pct"/>
            <w:vAlign w:val="center"/>
          </w:tcPr>
          <w:p w14:paraId="3C3EA923"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Khổ</w:t>
            </w:r>
            <w:proofErr w:type="spellEnd"/>
            <w:r w:rsidRPr="00AB6641">
              <w:rPr>
                <w:sz w:val="26"/>
                <w:szCs w:val="26"/>
              </w:rPr>
              <w:t xml:space="preserve"> </w:t>
            </w:r>
            <w:proofErr w:type="spellStart"/>
            <w:r w:rsidRPr="00AB6641">
              <w:rPr>
                <w:sz w:val="26"/>
                <w:szCs w:val="26"/>
              </w:rPr>
              <w:t>giấy</w:t>
            </w:r>
            <w:proofErr w:type="spellEnd"/>
            <w:r w:rsidRPr="00AB6641">
              <w:rPr>
                <w:sz w:val="26"/>
                <w:szCs w:val="26"/>
              </w:rPr>
              <w:t>: A4, A5</w:t>
            </w:r>
          </w:p>
        </w:tc>
        <w:tc>
          <w:tcPr>
            <w:tcW w:w="487" w:type="pct"/>
            <w:vAlign w:val="center"/>
          </w:tcPr>
          <w:p w14:paraId="4AEB7649"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625AECD"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3F0FC683" w14:textId="77777777" w:rsidTr="00AB6641">
        <w:trPr>
          <w:trHeight w:val="269"/>
        </w:trPr>
        <w:tc>
          <w:tcPr>
            <w:tcW w:w="599" w:type="pct"/>
            <w:vAlign w:val="center"/>
          </w:tcPr>
          <w:p w14:paraId="2AFD3BB5" w14:textId="77777777" w:rsidR="00AB6641" w:rsidRPr="00AB6641" w:rsidRDefault="00AB6641" w:rsidP="00C3704A">
            <w:pPr>
              <w:spacing w:line="276" w:lineRule="auto"/>
              <w:jc w:val="center"/>
              <w:rPr>
                <w:sz w:val="26"/>
                <w:szCs w:val="26"/>
              </w:rPr>
            </w:pPr>
          </w:p>
        </w:tc>
        <w:tc>
          <w:tcPr>
            <w:tcW w:w="3250" w:type="pct"/>
            <w:vAlign w:val="center"/>
          </w:tcPr>
          <w:p w14:paraId="4FE856D6"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cổng</w:t>
            </w:r>
            <w:proofErr w:type="spellEnd"/>
            <w:r w:rsidRPr="00AB6641">
              <w:rPr>
                <w:sz w:val="26"/>
                <w:szCs w:val="26"/>
              </w:rPr>
              <w:t xml:space="preserve"> </w:t>
            </w:r>
            <w:proofErr w:type="spellStart"/>
            <w:r w:rsidRPr="00AB6641">
              <w:rPr>
                <w:sz w:val="26"/>
                <w:szCs w:val="26"/>
              </w:rPr>
              <w:t>kết</w:t>
            </w:r>
            <w:proofErr w:type="spellEnd"/>
            <w:r w:rsidRPr="00AB6641">
              <w:rPr>
                <w:sz w:val="26"/>
                <w:szCs w:val="26"/>
              </w:rPr>
              <w:t xml:space="preserve"> </w:t>
            </w:r>
            <w:proofErr w:type="spellStart"/>
            <w:r w:rsidRPr="00AB6641">
              <w:rPr>
                <w:sz w:val="26"/>
                <w:szCs w:val="26"/>
              </w:rPr>
              <w:t>nối</w:t>
            </w:r>
            <w:proofErr w:type="spellEnd"/>
            <w:r w:rsidRPr="00AB6641">
              <w:rPr>
                <w:sz w:val="26"/>
                <w:szCs w:val="26"/>
              </w:rPr>
              <w:t>: USB</w:t>
            </w:r>
          </w:p>
        </w:tc>
        <w:tc>
          <w:tcPr>
            <w:tcW w:w="487" w:type="pct"/>
            <w:vAlign w:val="center"/>
          </w:tcPr>
          <w:p w14:paraId="1F581F8B"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12BEDC22"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E4C0DEE" w14:textId="77777777" w:rsidTr="00AB6641">
        <w:trPr>
          <w:trHeight w:val="269"/>
        </w:trPr>
        <w:tc>
          <w:tcPr>
            <w:tcW w:w="599" w:type="pct"/>
            <w:vAlign w:val="center"/>
          </w:tcPr>
          <w:p w14:paraId="5B3F7857" w14:textId="77777777" w:rsidR="00AB6641" w:rsidRPr="00AB6641" w:rsidRDefault="00AB6641" w:rsidP="00C3704A">
            <w:pPr>
              <w:spacing w:line="276" w:lineRule="auto"/>
              <w:jc w:val="center"/>
              <w:rPr>
                <w:sz w:val="26"/>
                <w:szCs w:val="26"/>
              </w:rPr>
            </w:pPr>
          </w:p>
        </w:tc>
        <w:tc>
          <w:tcPr>
            <w:tcW w:w="3250" w:type="pct"/>
            <w:vAlign w:val="center"/>
          </w:tcPr>
          <w:p w14:paraId="2CF878E6" w14:textId="77777777" w:rsidR="00AB6641" w:rsidRPr="00AB6641" w:rsidRDefault="00AB6641" w:rsidP="00C3704A">
            <w:pPr>
              <w:spacing w:line="276" w:lineRule="auto"/>
              <w:jc w:val="left"/>
              <w:rPr>
                <w:sz w:val="26"/>
                <w:szCs w:val="26"/>
              </w:rPr>
            </w:pPr>
            <w:r w:rsidRPr="00AB6641">
              <w:rPr>
                <w:b/>
                <w:sz w:val="26"/>
                <w:szCs w:val="26"/>
              </w:rPr>
              <w:t>IV. CÁC YÊU CẦU KHÁC</w:t>
            </w:r>
          </w:p>
        </w:tc>
        <w:tc>
          <w:tcPr>
            <w:tcW w:w="487" w:type="pct"/>
            <w:vAlign w:val="center"/>
          </w:tcPr>
          <w:p w14:paraId="5342DA7B" w14:textId="77777777" w:rsidR="00AB6641" w:rsidRPr="00AB6641" w:rsidRDefault="00AB6641" w:rsidP="00C3704A">
            <w:pPr>
              <w:spacing w:line="276" w:lineRule="auto"/>
              <w:jc w:val="left"/>
              <w:rPr>
                <w:bCs/>
                <w:color w:val="000000" w:themeColor="text1"/>
                <w:sz w:val="26"/>
                <w:szCs w:val="26"/>
              </w:rPr>
            </w:pPr>
          </w:p>
        </w:tc>
        <w:tc>
          <w:tcPr>
            <w:tcW w:w="664" w:type="pct"/>
            <w:vAlign w:val="center"/>
          </w:tcPr>
          <w:p w14:paraId="46C49319" w14:textId="77777777" w:rsidR="00AB6641" w:rsidRPr="00AB6641" w:rsidRDefault="00AB6641" w:rsidP="00C3704A">
            <w:pPr>
              <w:spacing w:line="276" w:lineRule="auto"/>
              <w:jc w:val="left"/>
              <w:rPr>
                <w:bCs/>
                <w:color w:val="000000" w:themeColor="text1"/>
                <w:sz w:val="26"/>
                <w:szCs w:val="26"/>
              </w:rPr>
            </w:pPr>
          </w:p>
        </w:tc>
      </w:tr>
      <w:tr w:rsidR="00AB6641" w:rsidRPr="00AB6641" w14:paraId="5E106232" w14:textId="77777777" w:rsidTr="00AB6641">
        <w:trPr>
          <w:trHeight w:val="269"/>
        </w:trPr>
        <w:tc>
          <w:tcPr>
            <w:tcW w:w="599" w:type="pct"/>
            <w:vAlign w:val="center"/>
          </w:tcPr>
          <w:p w14:paraId="46BF5A39" w14:textId="77777777" w:rsidR="00AB6641" w:rsidRPr="00AB6641" w:rsidRDefault="00AB6641" w:rsidP="00C3704A">
            <w:pPr>
              <w:spacing w:line="276" w:lineRule="auto"/>
              <w:jc w:val="center"/>
              <w:rPr>
                <w:sz w:val="26"/>
                <w:szCs w:val="26"/>
              </w:rPr>
            </w:pPr>
          </w:p>
        </w:tc>
        <w:tc>
          <w:tcPr>
            <w:tcW w:w="3250" w:type="pct"/>
            <w:vAlign w:val="center"/>
          </w:tcPr>
          <w:p w14:paraId="35F512CD"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Thời</w:t>
            </w:r>
            <w:proofErr w:type="spellEnd"/>
            <w:r w:rsidRPr="00AB6641">
              <w:rPr>
                <w:sz w:val="26"/>
                <w:szCs w:val="26"/>
              </w:rPr>
              <w:t xml:space="preserve"> </w:t>
            </w:r>
            <w:proofErr w:type="spellStart"/>
            <w:r w:rsidRPr="00AB6641">
              <w:rPr>
                <w:sz w:val="26"/>
                <w:szCs w:val="26"/>
              </w:rPr>
              <w:t>gian</w:t>
            </w:r>
            <w:proofErr w:type="spellEnd"/>
            <w:r w:rsidRPr="00AB6641">
              <w:rPr>
                <w:sz w:val="26"/>
                <w:szCs w:val="26"/>
              </w:rPr>
              <w:t xml:space="preserve"> </w:t>
            </w:r>
            <w:proofErr w:type="spellStart"/>
            <w:r w:rsidRPr="00AB6641">
              <w:rPr>
                <w:sz w:val="26"/>
                <w:szCs w:val="26"/>
              </w:rPr>
              <w:t>bảo</w:t>
            </w:r>
            <w:proofErr w:type="spellEnd"/>
            <w:r w:rsidRPr="00AB6641">
              <w:rPr>
                <w:sz w:val="26"/>
                <w:szCs w:val="26"/>
              </w:rPr>
              <w:t xml:space="preserve"> </w:t>
            </w:r>
            <w:proofErr w:type="spellStart"/>
            <w:r w:rsidRPr="00AB6641">
              <w:rPr>
                <w:sz w:val="26"/>
                <w:szCs w:val="26"/>
              </w:rPr>
              <w:t>hành</w:t>
            </w:r>
            <w:proofErr w:type="spellEnd"/>
            <w:r w:rsidRPr="00AB6641">
              <w:rPr>
                <w:sz w:val="26"/>
                <w:szCs w:val="26"/>
              </w:rPr>
              <w:t xml:space="preserve"> ≥ 12 </w:t>
            </w:r>
            <w:proofErr w:type="spellStart"/>
            <w:r w:rsidRPr="00AB6641">
              <w:rPr>
                <w:sz w:val="26"/>
                <w:szCs w:val="26"/>
              </w:rPr>
              <w:t>tháng</w:t>
            </w:r>
            <w:proofErr w:type="spellEnd"/>
            <w:r w:rsidRPr="00AB6641">
              <w:rPr>
                <w:sz w:val="26"/>
                <w:szCs w:val="26"/>
              </w:rPr>
              <w:t>.</w:t>
            </w:r>
          </w:p>
        </w:tc>
        <w:tc>
          <w:tcPr>
            <w:tcW w:w="487" w:type="pct"/>
            <w:vAlign w:val="center"/>
          </w:tcPr>
          <w:p w14:paraId="15DF1100"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99BEE44"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30BB3095" w14:textId="77777777" w:rsidTr="00AB6641">
        <w:trPr>
          <w:trHeight w:val="269"/>
        </w:trPr>
        <w:tc>
          <w:tcPr>
            <w:tcW w:w="599" w:type="pct"/>
            <w:vAlign w:val="center"/>
          </w:tcPr>
          <w:p w14:paraId="3593FA8C" w14:textId="77777777" w:rsidR="00AB6641" w:rsidRPr="00AB6641" w:rsidRDefault="00AB6641" w:rsidP="00C3704A">
            <w:pPr>
              <w:spacing w:line="276" w:lineRule="auto"/>
              <w:jc w:val="center"/>
              <w:rPr>
                <w:sz w:val="26"/>
                <w:szCs w:val="26"/>
              </w:rPr>
            </w:pPr>
          </w:p>
        </w:tc>
        <w:tc>
          <w:tcPr>
            <w:tcW w:w="3250" w:type="pct"/>
            <w:vAlign w:val="center"/>
          </w:tcPr>
          <w:p w14:paraId="08FF934C" w14:textId="77777777" w:rsidR="00AB6641" w:rsidRPr="00AB6641" w:rsidRDefault="00AB6641" w:rsidP="00C3704A">
            <w:pPr>
              <w:spacing w:line="276" w:lineRule="auto"/>
              <w:jc w:val="left"/>
              <w:rPr>
                <w:sz w:val="26"/>
                <w:szCs w:val="26"/>
              </w:rPr>
            </w:pPr>
            <w:r w:rsidRPr="00AB6641">
              <w:rPr>
                <w:sz w:val="26"/>
                <w:szCs w:val="26"/>
              </w:rPr>
              <w:t>- </w:t>
            </w:r>
            <w:proofErr w:type="spellStart"/>
            <w:r w:rsidRPr="00AB6641">
              <w:rPr>
                <w:sz w:val="26"/>
                <w:szCs w:val="26"/>
              </w:rPr>
              <w:t>Thời</w:t>
            </w:r>
            <w:proofErr w:type="spellEnd"/>
            <w:r w:rsidRPr="00AB6641">
              <w:rPr>
                <w:sz w:val="26"/>
                <w:szCs w:val="26"/>
              </w:rPr>
              <w:t xml:space="preserve"> </w:t>
            </w:r>
            <w:proofErr w:type="spellStart"/>
            <w:r w:rsidRPr="00AB6641">
              <w:rPr>
                <w:sz w:val="26"/>
                <w:szCs w:val="26"/>
              </w:rPr>
              <w:t>gian</w:t>
            </w:r>
            <w:proofErr w:type="spellEnd"/>
            <w:r w:rsidRPr="00AB6641">
              <w:rPr>
                <w:sz w:val="26"/>
                <w:szCs w:val="26"/>
              </w:rPr>
              <w:t xml:space="preserve"> </w:t>
            </w:r>
            <w:proofErr w:type="spellStart"/>
            <w:r w:rsidRPr="00AB6641">
              <w:rPr>
                <w:sz w:val="26"/>
                <w:szCs w:val="26"/>
              </w:rPr>
              <w:t>giao</w:t>
            </w:r>
            <w:proofErr w:type="spellEnd"/>
            <w:r w:rsidRPr="00AB6641">
              <w:rPr>
                <w:sz w:val="26"/>
                <w:szCs w:val="26"/>
              </w:rPr>
              <w:t xml:space="preserve"> </w:t>
            </w:r>
            <w:proofErr w:type="spellStart"/>
            <w:r w:rsidRPr="00AB6641">
              <w:rPr>
                <w:sz w:val="26"/>
                <w:szCs w:val="26"/>
              </w:rPr>
              <w:t>hàng</w:t>
            </w:r>
            <w:proofErr w:type="spellEnd"/>
            <w:r w:rsidRPr="00AB6641">
              <w:rPr>
                <w:sz w:val="26"/>
                <w:szCs w:val="26"/>
              </w:rPr>
              <w:t xml:space="preserve">: ≤ 90 </w:t>
            </w:r>
            <w:proofErr w:type="spellStart"/>
            <w:r w:rsidRPr="00AB6641">
              <w:rPr>
                <w:sz w:val="26"/>
                <w:szCs w:val="26"/>
              </w:rPr>
              <w:t>ngày</w:t>
            </w:r>
            <w:proofErr w:type="spellEnd"/>
            <w:r w:rsidRPr="00AB6641">
              <w:rPr>
                <w:sz w:val="26"/>
                <w:szCs w:val="26"/>
              </w:rPr>
              <w:t xml:space="preserve"> </w:t>
            </w:r>
            <w:proofErr w:type="spellStart"/>
            <w:r w:rsidRPr="00AB6641">
              <w:rPr>
                <w:sz w:val="26"/>
                <w:szCs w:val="26"/>
              </w:rPr>
              <w:t>tại</w:t>
            </w:r>
            <w:proofErr w:type="spellEnd"/>
            <w:r w:rsidRPr="00AB6641">
              <w:rPr>
                <w:sz w:val="26"/>
                <w:szCs w:val="26"/>
              </w:rPr>
              <w:t xml:space="preserve"> </w:t>
            </w:r>
            <w:proofErr w:type="spellStart"/>
            <w:r w:rsidRPr="00AB6641">
              <w:rPr>
                <w:sz w:val="26"/>
                <w:szCs w:val="26"/>
              </w:rPr>
              <w:t>đơn</w:t>
            </w:r>
            <w:proofErr w:type="spellEnd"/>
            <w:r w:rsidRPr="00AB6641">
              <w:rPr>
                <w:sz w:val="26"/>
                <w:szCs w:val="26"/>
              </w:rPr>
              <w:t xml:space="preserve"> </w:t>
            </w:r>
            <w:proofErr w:type="spellStart"/>
            <w:r w:rsidRPr="00AB6641">
              <w:rPr>
                <w:sz w:val="26"/>
                <w:szCs w:val="26"/>
              </w:rPr>
              <w:t>vị</w:t>
            </w:r>
            <w:proofErr w:type="spellEnd"/>
            <w:r w:rsidRPr="00AB6641">
              <w:rPr>
                <w:sz w:val="26"/>
                <w:szCs w:val="26"/>
              </w:rPr>
              <w:t xml:space="preserve"> </w:t>
            </w:r>
            <w:proofErr w:type="spellStart"/>
            <w:r w:rsidRPr="00AB6641">
              <w:rPr>
                <w:sz w:val="26"/>
                <w:szCs w:val="26"/>
              </w:rPr>
              <w:t>sử</w:t>
            </w:r>
            <w:proofErr w:type="spellEnd"/>
            <w:r w:rsidRPr="00AB6641">
              <w:rPr>
                <w:sz w:val="26"/>
                <w:szCs w:val="26"/>
              </w:rPr>
              <w:t xml:space="preserve"> </w:t>
            </w:r>
            <w:proofErr w:type="spellStart"/>
            <w:r w:rsidRPr="00AB6641">
              <w:rPr>
                <w:sz w:val="26"/>
                <w:szCs w:val="26"/>
              </w:rPr>
              <w:t>dụng</w:t>
            </w:r>
            <w:proofErr w:type="spellEnd"/>
            <w:r w:rsidRPr="00AB6641">
              <w:rPr>
                <w:sz w:val="26"/>
                <w:szCs w:val="26"/>
              </w:rPr>
              <w:t>.</w:t>
            </w:r>
          </w:p>
        </w:tc>
        <w:tc>
          <w:tcPr>
            <w:tcW w:w="487" w:type="pct"/>
            <w:vAlign w:val="center"/>
          </w:tcPr>
          <w:p w14:paraId="4FC27432"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71F074BB"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D5BDCAD" w14:textId="77777777" w:rsidTr="00AB6641">
        <w:trPr>
          <w:trHeight w:val="269"/>
        </w:trPr>
        <w:tc>
          <w:tcPr>
            <w:tcW w:w="599" w:type="pct"/>
            <w:vAlign w:val="center"/>
          </w:tcPr>
          <w:p w14:paraId="18438758" w14:textId="77777777" w:rsidR="00AB6641" w:rsidRPr="00AB6641" w:rsidRDefault="00AB6641" w:rsidP="00C3704A">
            <w:pPr>
              <w:spacing w:line="276" w:lineRule="auto"/>
              <w:jc w:val="center"/>
              <w:rPr>
                <w:sz w:val="26"/>
                <w:szCs w:val="26"/>
              </w:rPr>
            </w:pPr>
          </w:p>
        </w:tc>
        <w:tc>
          <w:tcPr>
            <w:tcW w:w="3250" w:type="pct"/>
            <w:vAlign w:val="center"/>
          </w:tcPr>
          <w:p w14:paraId="71ABEBD2" w14:textId="77777777" w:rsidR="00AB6641" w:rsidRPr="00AB6641" w:rsidRDefault="00AB6641" w:rsidP="00C3704A">
            <w:pPr>
              <w:spacing w:line="276" w:lineRule="auto"/>
              <w:jc w:val="left"/>
              <w:rPr>
                <w:sz w:val="26"/>
                <w:szCs w:val="26"/>
              </w:rPr>
            </w:pPr>
            <w:r w:rsidRPr="00AB6641">
              <w:rPr>
                <w:sz w:val="26"/>
                <w:szCs w:val="26"/>
              </w:rPr>
              <w:t>- </w:t>
            </w:r>
            <w:proofErr w:type="spellStart"/>
            <w:r w:rsidRPr="00AB6641">
              <w:rPr>
                <w:sz w:val="26"/>
                <w:szCs w:val="26"/>
              </w:rPr>
              <w:t>Lắp</w:t>
            </w:r>
            <w:proofErr w:type="spellEnd"/>
            <w:r w:rsidRPr="00AB6641">
              <w:rPr>
                <w:sz w:val="26"/>
                <w:szCs w:val="26"/>
              </w:rPr>
              <w:t xml:space="preserve"> </w:t>
            </w:r>
            <w:proofErr w:type="spellStart"/>
            <w:r w:rsidRPr="00AB6641">
              <w:rPr>
                <w:sz w:val="26"/>
                <w:szCs w:val="26"/>
              </w:rPr>
              <w:t>đặt</w:t>
            </w:r>
            <w:proofErr w:type="spellEnd"/>
            <w:r w:rsidRPr="00AB6641">
              <w:rPr>
                <w:sz w:val="26"/>
                <w:szCs w:val="26"/>
              </w:rPr>
              <w:t xml:space="preserve">, </w:t>
            </w:r>
            <w:proofErr w:type="spellStart"/>
            <w:r w:rsidRPr="00AB6641">
              <w:rPr>
                <w:sz w:val="26"/>
                <w:szCs w:val="26"/>
              </w:rPr>
              <w:t>chạy</w:t>
            </w:r>
            <w:proofErr w:type="spellEnd"/>
            <w:r w:rsidRPr="00AB6641">
              <w:rPr>
                <w:sz w:val="26"/>
                <w:szCs w:val="26"/>
              </w:rPr>
              <w:t xml:space="preserve"> </w:t>
            </w:r>
            <w:proofErr w:type="spellStart"/>
            <w:r w:rsidRPr="00AB6641">
              <w:rPr>
                <w:sz w:val="26"/>
                <w:szCs w:val="26"/>
              </w:rPr>
              <w:t>thử</w:t>
            </w:r>
            <w:proofErr w:type="spellEnd"/>
            <w:r w:rsidRPr="00AB6641">
              <w:rPr>
                <w:sz w:val="26"/>
                <w:szCs w:val="26"/>
              </w:rPr>
              <w:t xml:space="preserve"> </w:t>
            </w:r>
            <w:proofErr w:type="spellStart"/>
            <w:r w:rsidRPr="00AB6641">
              <w:rPr>
                <w:sz w:val="26"/>
                <w:szCs w:val="26"/>
              </w:rPr>
              <w:t>ngay</w:t>
            </w:r>
            <w:proofErr w:type="spellEnd"/>
            <w:r w:rsidRPr="00AB6641">
              <w:rPr>
                <w:sz w:val="26"/>
                <w:szCs w:val="26"/>
              </w:rPr>
              <w:t xml:space="preserve"> </w:t>
            </w:r>
            <w:proofErr w:type="spellStart"/>
            <w:r w:rsidRPr="00AB6641">
              <w:rPr>
                <w:sz w:val="26"/>
                <w:szCs w:val="26"/>
              </w:rPr>
              <w:t>sau</w:t>
            </w:r>
            <w:proofErr w:type="spellEnd"/>
            <w:r w:rsidRPr="00AB6641">
              <w:rPr>
                <w:sz w:val="26"/>
                <w:szCs w:val="26"/>
              </w:rPr>
              <w:t xml:space="preserve"> </w:t>
            </w:r>
            <w:proofErr w:type="spellStart"/>
            <w:r w:rsidRPr="00AB6641">
              <w:rPr>
                <w:sz w:val="26"/>
                <w:szCs w:val="26"/>
              </w:rPr>
              <w:t>khi</w:t>
            </w:r>
            <w:proofErr w:type="spellEnd"/>
            <w:r w:rsidRPr="00AB6641">
              <w:rPr>
                <w:sz w:val="26"/>
                <w:szCs w:val="26"/>
              </w:rPr>
              <w:t xml:space="preserve"> </w:t>
            </w:r>
            <w:proofErr w:type="spellStart"/>
            <w:r w:rsidRPr="00AB6641">
              <w:rPr>
                <w:sz w:val="26"/>
                <w:szCs w:val="26"/>
              </w:rPr>
              <w:t>bàn</w:t>
            </w:r>
            <w:proofErr w:type="spellEnd"/>
            <w:r w:rsidRPr="00AB6641">
              <w:rPr>
                <w:sz w:val="26"/>
                <w:szCs w:val="26"/>
              </w:rPr>
              <w:t xml:space="preserve"> </w:t>
            </w:r>
            <w:proofErr w:type="spellStart"/>
            <w:r w:rsidRPr="00AB6641">
              <w:rPr>
                <w:sz w:val="26"/>
                <w:szCs w:val="26"/>
              </w:rPr>
              <w:t>giao</w:t>
            </w:r>
            <w:proofErr w:type="spellEnd"/>
            <w:r w:rsidRPr="00AB6641">
              <w:rPr>
                <w:sz w:val="26"/>
                <w:szCs w:val="26"/>
              </w:rPr>
              <w:t xml:space="preserve">, </w:t>
            </w:r>
            <w:proofErr w:type="spellStart"/>
            <w:r w:rsidRPr="00AB6641">
              <w:rPr>
                <w:sz w:val="26"/>
                <w:szCs w:val="26"/>
              </w:rPr>
              <w:t>được</w:t>
            </w:r>
            <w:proofErr w:type="spellEnd"/>
            <w:r w:rsidRPr="00AB6641">
              <w:rPr>
                <w:sz w:val="26"/>
                <w:szCs w:val="26"/>
              </w:rPr>
              <w:t xml:space="preserve"> </w:t>
            </w:r>
            <w:proofErr w:type="spellStart"/>
            <w:r w:rsidRPr="00AB6641">
              <w:rPr>
                <w:sz w:val="26"/>
                <w:szCs w:val="26"/>
              </w:rPr>
              <w:t>thực</w:t>
            </w:r>
            <w:proofErr w:type="spellEnd"/>
            <w:r w:rsidRPr="00AB6641">
              <w:rPr>
                <w:sz w:val="26"/>
                <w:szCs w:val="26"/>
              </w:rPr>
              <w:t xml:space="preserve"> </w:t>
            </w:r>
            <w:proofErr w:type="spellStart"/>
            <w:r w:rsidRPr="00AB6641">
              <w:rPr>
                <w:sz w:val="26"/>
                <w:szCs w:val="26"/>
              </w:rPr>
              <w:t>hiện</w:t>
            </w:r>
            <w:proofErr w:type="spellEnd"/>
            <w:r w:rsidRPr="00AB6641">
              <w:rPr>
                <w:sz w:val="26"/>
                <w:szCs w:val="26"/>
              </w:rPr>
              <w:t xml:space="preserve"> </w:t>
            </w:r>
            <w:proofErr w:type="spellStart"/>
            <w:r w:rsidRPr="00AB6641">
              <w:rPr>
                <w:sz w:val="26"/>
                <w:szCs w:val="26"/>
              </w:rPr>
              <w:t>bởi</w:t>
            </w:r>
            <w:proofErr w:type="spellEnd"/>
            <w:r w:rsidRPr="00AB6641">
              <w:rPr>
                <w:sz w:val="26"/>
                <w:szCs w:val="26"/>
              </w:rPr>
              <w:t xml:space="preserve"> </w:t>
            </w:r>
            <w:proofErr w:type="spellStart"/>
            <w:r w:rsidRPr="00AB6641">
              <w:rPr>
                <w:sz w:val="26"/>
                <w:szCs w:val="26"/>
              </w:rPr>
              <w:t>kỹ</w:t>
            </w:r>
            <w:proofErr w:type="spellEnd"/>
            <w:r w:rsidRPr="00AB6641">
              <w:rPr>
                <w:sz w:val="26"/>
                <w:szCs w:val="26"/>
              </w:rPr>
              <w:t xml:space="preserve"> </w:t>
            </w:r>
            <w:proofErr w:type="spellStart"/>
            <w:r w:rsidRPr="00AB6641">
              <w:rPr>
                <w:sz w:val="26"/>
                <w:szCs w:val="26"/>
              </w:rPr>
              <w:t>sư</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đủ</w:t>
            </w:r>
            <w:proofErr w:type="spellEnd"/>
            <w:r w:rsidRPr="00AB6641">
              <w:rPr>
                <w:sz w:val="26"/>
                <w:szCs w:val="26"/>
              </w:rPr>
              <w:t xml:space="preserve"> </w:t>
            </w:r>
            <w:proofErr w:type="spellStart"/>
            <w:r w:rsidRPr="00AB6641">
              <w:rPr>
                <w:sz w:val="26"/>
                <w:szCs w:val="26"/>
              </w:rPr>
              <w:t>trình</w:t>
            </w:r>
            <w:proofErr w:type="spellEnd"/>
            <w:r w:rsidRPr="00AB6641">
              <w:rPr>
                <w:sz w:val="26"/>
                <w:szCs w:val="26"/>
              </w:rPr>
              <w:t xml:space="preserve"> </w:t>
            </w:r>
            <w:proofErr w:type="spellStart"/>
            <w:r w:rsidRPr="00AB6641">
              <w:rPr>
                <w:sz w:val="26"/>
                <w:szCs w:val="26"/>
              </w:rPr>
              <w:t>độ</w:t>
            </w:r>
            <w:proofErr w:type="spellEnd"/>
            <w:r w:rsidRPr="00AB6641">
              <w:rPr>
                <w:sz w:val="26"/>
                <w:szCs w:val="26"/>
              </w:rPr>
              <w:t xml:space="preserve">, </w:t>
            </w:r>
            <w:proofErr w:type="spellStart"/>
            <w:r w:rsidRPr="00AB6641">
              <w:rPr>
                <w:sz w:val="26"/>
                <w:szCs w:val="26"/>
              </w:rPr>
              <w:t>kinh</w:t>
            </w:r>
            <w:proofErr w:type="spellEnd"/>
            <w:r w:rsidRPr="00AB6641">
              <w:rPr>
                <w:sz w:val="26"/>
                <w:szCs w:val="26"/>
              </w:rPr>
              <w:t xml:space="preserve"> </w:t>
            </w:r>
            <w:proofErr w:type="spellStart"/>
            <w:r w:rsidRPr="00AB6641">
              <w:rPr>
                <w:sz w:val="26"/>
                <w:szCs w:val="26"/>
              </w:rPr>
              <w:t>nghiệm</w:t>
            </w:r>
            <w:proofErr w:type="spellEnd"/>
            <w:r w:rsidRPr="00AB6641">
              <w:rPr>
                <w:sz w:val="26"/>
                <w:szCs w:val="26"/>
              </w:rPr>
              <w:t>.</w:t>
            </w:r>
          </w:p>
        </w:tc>
        <w:tc>
          <w:tcPr>
            <w:tcW w:w="487" w:type="pct"/>
            <w:vAlign w:val="center"/>
          </w:tcPr>
          <w:p w14:paraId="6B82C19C"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124A7449"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EC58242" w14:textId="77777777" w:rsidTr="00AB6641">
        <w:trPr>
          <w:trHeight w:val="269"/>
        </w:trPr>
        <w:tc>
          <w:tcPr>
            <w:tcW w:w="599" w:type="pct"/>
            <w:vAlign w:val="center"/>
          </w:tcPr>
          <w:p w14:paraId="582DAF9D" w14:textId="77777777" w:rsidR="00AB6641" w:rsidRPr="00AB6641" w:rsidRDefault="00AB6641" w:rsidP="00C3704A">
            <w:pPr>
              <w:spacing w:line="276" w:lineRule="auto"/>
              <w:jc w:val="center"/>
              <w:rPr>
                <w:sz w:val="26"/>
                <w:szCs w:val="26"/>
              </w:rPr>
            </w:pPr>
          </w:p>
        </w:tc>
        <w:tc>
          <w:tcPr>
            <w:tcW w:w="3250" w:type="pct"/>
            <w:vAlign w:val="center"/>
          </w:tcPr>
          <w:p w14:paraId="6BB700E9" w14:textId="77777777" w:rsidR="00AB6641" w:rsidRPr="00AB6641" w:rsidRDefault="00AB6641" w:rsidP="00C3704A">
            <w:pPr>
              <w:spacing w:line="276" w:lineRule="auto"/>
              <w:jc w:val="left"/>
              <w:rPr>
                <w:sz w:val="26"/>
                <w:szCs w:val="26"/>
              </w:rPr>
            </w:pPr>
            <w:r w:rsidRPr="00AB6641">
              <w:rPr>
                <w:sz w:val="26"/>
                <w:szCs w:val="26"/>
              </w:rPr>
              <w:t xml:space="preserve">- Đào </w:t>
            </w:r>
            <w:proofErr w:type="spellStart"/>
            <w:r w:rsidRPr="00AB6641">
              <w:rPr>
                <w:sz w:val="26"/>
                <w:szCs w:val="26"/>
              </w:rPr>
              <w:t>tạo</w:t>
            </w:r>
            <w:proofErr w:type="spellEnd"/>
            <w:r w:rsidRPr="00AB6641">
              <w:rPr>
                <w:sz w:val="26"/>
                <w:szCs w:val="26"/>
              </w:rPr>
              <w:t xml:space="preserve"> </w:t>
            </w:r>
            <w:proofErr w:type="spellStart"/>
            <w:r w:rsidRPr="00AB6641">
              <w:rPr>
                <w:sz w:val="26"/>
                <w:szCs w:val="26"/>
              </w:rPr>
              <w:t>nhân</w:t>
            </w:r>
            <w:proofErr w:type="spellEnd"/>
            <w:r w:rsidRPr="00AB6641">
              <w:rPr>
                <w:sz w:val="26"/>
                <w:szCs w:val="26"/>
              </w:rPr>
              <w:t xml:space="preserve"> </w:t>
            </w:r>
            <w:proofErr w:type="spellStart"/>
            <w:r w:rsidRPr="00AB6641">
              <w:rPr>
                <w:sz w:val="26"/>
                <w:szCs w:val="26"/>
              </w:rPr>
              <w:t>sự</w:t>
            </w:r>
            <w:proofErr w:type="spellEnd"/>
            <w:r w:rsidRPr="00AB6641">
              <w:rPr>
                <w:sz w:val="26"/>
                <w:szCs w:val="26"/>
              </w:rPr>
              <w:t xml:space="preserve">: </w:t>
            </w:r>
            <w:proofErr w:type="spellStart"/>
            <w:r w:rsidRPr="00AB6641">
              <w:rPr>
                <w:sz w:val="26"/>
                <w:szCs w:val="26"/>
              </w:rPr>
              <w:t>về</w:t>
            </w:r>
            <w:proofErr w:type="spellEnd"/>
            <w:r w:rsidRPr="00AB6641">
              <w:rPr>
                <w:sz w:val="26"/>
                <w:szCs w:val="26"/>
              </w:rPr>
              <w:t xml:space="preserve"> </w:t>
            </w:r>
            <w:proofErr w:type="spellStart"/>
            <w:r w:rsidRPr="00AB6641">
              <w:rPr>
                <w:sz w:val="26"/>
                <w:szCs w:val="26"/>
              </w:rPr>
              <w:t>lắp</w:t>
            </w:r>
            <w:proofErr w:type="spellEnd"/>
            <w:r w:rsidRPr="00AB6641">
              <w:rPr>
                <w:sz w:val="26"/>
                <w:szCs w:val="26"/>
              </w:rPr>
              <w:t xml:space="preserve"> </w:t>
            </w:r>
            <w:proofErr w:type="spellStart"/>
            <w:r w:rsidRPr="00AB6641">
              <w:rPr>
                <w:sz w:val="26"/>
                <w:szCs w:val="26"/>
              </w:rPr>
              <w:t>đặt</w:t>
            </w:r>
            <w:proofErr w:type="spellEnd"/>
            <w:r w:rsidRPr="00AB6641">
              <w:rPr>
                <w:sz w:val="26"/>
                <w:szCs w:val="26"/>
              </w:rPr>
              <w:t xml:space="preserve">, </w:t>
            </w:r>
            <w:proofErr w:type="spellStart"/>
            <w:r w:rsidRPr="00AB6641">
              <w:rPr>
                <w:sz w:val="26"/>
                <w:szCs w:val="26"/>
              </w:rPr>
              <w:t>chạy</w:t>
            </w:r>
            <w:proofErr w:type="spellEnd"/>
            <w:r w:rsidRPr="00AB6641">
              <w:rPr>
                <w:sz w:val="26"/>
                <w:szCs w:val="26"/>
              </w:rPr>
              <w:t xml:space="preserve"> </w:t>
            </w:r>
            <w:proofErr w:type="spellStart"/>
            <w:r w:rsidRPr="00AB6641">
              <w:rPr>
                <w:sz w:val="26"/>
                <w:szCs w:val="26"/>
              </w:rPr>
              <w:t>thử</w:t>
            </w:r>
            <w:proofErr w:type="spellEnd"/>
            <w:r w:rsidRPr="00AB6641">
              <w:rPr>
                <w:sz w:val="26"/>
                <w:szCs w:val="26"/>
              </w:rPr>
              <w:t xml:space="preserve">, </w:t>
            </w:r>
            <w:proofErr w:type="spellStart"/>
            <w:r w:rsidRPr="00AB6641">
              <w:rPr>
                <w:sz w:val="26"/>
                <w:szCs w:val="26"/>
              </w:rPr>
              <w:t>vận</w:t>
            </w:r>
            <w:proofErr w:type="spellEnd"/>
            <w:r w:rsidRPr="00AB6641">
              <w:rPr>
                <w:sz w:val="26"/>
                <w:szCs w:val="26"/>
              </w:rPr>
              <w:t xml:space="preserve"> </w:t>
            </w:r>
            <w:proofErr w:type="spellStart"/>
            <w:r w:rsidRPr="00AB6641">
              <w:rPr>
                <w:sz w:val="26"/>
                <w:szCs w:val="26"/>
              </w:rPr>
              <w:t>hành</w:t>
            </w:r>
            <w:proofErr w:type="spellEnd"/>
            <w:r w:rsidRPr="00AB6641">
              <w:rPr>
                <w:sz w:val="26"/>
                <w:szCs w:val="26"/>
              </w:rPr>
              <w:t xml:space="preserve">, </w:t>
            </w:r>
            <w:proofErr w:type="spellStart"/>
            <w:r w:rsidRPr="00AB6641">
              <w:rPr>
                <w:sz w:val="26"/>
                <w:szCs w:val="26"/>
              </w:rPr>
              <w:t>bảo</w:t>
            </w:r>
            <w:proofErr w:type="spellEnd"/>
            <w:r w:rsidRPr="00AB6641">
              <w:rPr>
                <w:sz w:val="26"/>
                <w:szCs w:val="26"/>
              </w:rPr>
              <w:t xml:space="preserve"> </w:t>
            </w:r>
            <w:proofErr w:type="spellStart"/>
            <w:r w:rsidRPr="00AB6641">
              <w:rPr>
                <w:sz w:val="26"/>
                <w:szCs w:val="26"/>
              </w:rPr>
              <w:t>dưỡng</w:t>
            </w:r>
            <w:proofErr w:type="spellEnd"/>
            <w:r w:rsidRPr="00AB6641">
              <w:rPr>
                <w:sz w:val="26"/>
                <w:szCs w:val="26"/>
              </w:rPr>
              <w:t xml:space="preserve"> </w:t>
            </w:r>
            <w:proofErr w:type="spellStart"/>
            <w:r w:rsidRPr="00AB6641">
              <w:rPr>
                <w:sz w:val="26"/>
                <w:szCs w:val="26"/>
              </w:rPr>
              <w:t>thiết</w:t>
            </w:r>
            <w:proofErr w:type="spellEnd"/>
            <w:r w:rsidRPr="00AB6641">
              <w:rPr>
                <w:sz w:val="26"/>
                <w:szCs w:val="26"/>
              </w:rPr>
              <w:t xml:space="preserve"> </w:t>
            </w:r>
            <w:proofErr w:type="spellStart"/>
            <w:r w:rsidRPr="00AB6641">
              <w:rPr>
                <w:sz w:val="26"/>
                <w:szCs w:val="26"/>
              </w:rPr>
              <w:t>bị</w:t>
            </w:r>
            <w:proofErr w:type="spellEnd"/>
            <w:r w:rsidRPr="00AB6641">
              <w:rPr>
                <w:sz w:val="26"/>
                <w:szCs w:val="26"/>
              </w:rPr>
              <w:t xml:space="preserve"> </w:t>
            </w:r>
            <w:proofErr w:type="spellStart"/>
            <w:r w:rsidRPr="00AB6641">
              <w:rPr>
                <w:sz w:val="26"/>
                <w:szCs w:val="26"/>
              </w:rPr>
              <w:t>đến</w:t>
            </w:r>
            <w:proofErr w:type="spellEnd"/>
            <w:r w:rsidRPr="00AB6641">
              <w:rPr>
                <w:sz w:val="26"/>
                <w:szCs w:val="26"/>
              </w:rPr>
              <w:t xml:space="preserve"> </w:t>
            </w:r>
            <w:proofErr w:type="spellStart"/>
            <w:r w:rsidRPr="00AB6641">
              <w:rPr>
                <w:sz w:val="26"/>
                <w:szCs w:val="26"/>
              </w:rPr>
              <w:t>khi</w:t>
            </w:r>
            <w:proofErr w:type="spellEnd"/>
            <w:r w:rsidRPr="00AB6641">
              <w:rPr>
                <w:sz w:val="26"/>
                <w:szCs w:val="26"/>
              </w:rPr>
              <w:t xml:space="preserve"> </w:t>
            </w:r>
            <w:proofErr w:type="spellStart"/>
            <w:r w:rsidRPr="00AB6641">
              <w:rPr>
                <w:sz w:val="26"/>
                <w:szCs w:val="26"/>
              </w:rPr>
              <w:t>thành</w:t>
            </w:r>
            <w:proofErr w:type="spellEnd"/>
            <w:r w:rsidRPr="00AB6641">
              <w:rPr>
                <w:sz w:val="26"/>
                <w:szCs w:val="26"/>
              </w:rPr>
              <w:t xml:space="preserve"> </w:t>
            </w:r>
            <w:proofErr w:type="spellStart"/>
            <w:r w:rsidRPr="00AB6641">
              <w:rPr>
                <w:sz w:val="26"/>
                <w:szCs w:val="26"/>
              </w:rPr>
              <w:t>thạo</w:t>
            </w:r>
            <w:proofErr w:type="spellEnd"/>
            <w:r w:rsidRPr="00AB6641">
              <w:rPr>
                <w:sz w:val="26"/>
                <w:szCs w:val="26"/>
              </w:rPr>
              <w:t>.</w:t>
            </w:r>
          </w:p>
        </w:tc>
        <w:tc>
          <w:tcPr>
            <w:tcW w:w="487" w:type="pct"/>
            <w:vAlign w:val="center"/>
          </w:tcPr>
          <w:p w14:paraId="66AAD38B"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28260B9"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1E35520" w14:textId="77777777" w:rsidTr="00AB6641">
        <w:trPr>
          <w:trHeight w:val="269"/>
        </w:trPr>
        <w:tc>
          <w:tcPr>
            <w:tcW w:w="599" w:type="pct"/>
            <w:vAlign w:val="center"/>
          </w:tcPr>
          <w:p w14:paraId="1A22EAC8" w14:textId="77777777" w:rsidR="00AB6641" w:rsidRPr="00AB6641" w:rsidRDefault="00AB6641" w:rsidP="00C3704A">
            <w:pPr>
              <w:spacing w:line="276" w:lineRule="auto"/>
              <w:jc w:val="center"/>
              <w:rPr>
                <w:sz w:val="26"/>
                <w:szCs w:val="26"/>
              </w:rPr>
            </w:pPr>
          </w:p>
        </w:tc>
        <w:tc>
          <w:tcPr>
            <w:tcW w:w="3250" w:type="pct"/>
            <w:vAlign w:val="center"/>
          </w:tcPr>
          <w:p w14:paraId="4895B51A" w14:textId="77777777" w:rsidR="00AB6641" w:rsidRPr="00AB6641" w:rsidRDefault="00AB6641" w:rsidP="00C3704A">
            <w:pPr>
              <w:spacing w:line="276" w:lineRule="auto"/>
              <w:jc w:val="left"/>
              <w:rPr>
                <w:sz w:val="26"/>
                <w:szCs w:val="26"/>
              </w:rPr>
            </w:pPr>
            <w:r w:rsidRPr="00AB6641">
              <w:rPr>
                <w:sz w:val="26"/>
                <w:szCs w:val="26"/>
              </w:rPr>
              <w:t xml:space="preserve">- Khi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sự</w:t>
            </w:r>
            <w:proofErr w:type="spellEnd"/>
            <w:r w:rsidRPr="00AB6641">
              <w:rPr>
                <w:sz w:val="26"/>
                <w:szCs w:val="26"/>
              </w:rPr>
              <w:t xml:space="preserve"> </w:t>
            </w:r>
            <w:proofErr w:type="spellStart"/>
            <w:r w:rsidRPr="00AB6641">
              <w:rPr>
                <w:sz w:val="26"/>
                <w:szCs w:val="26"/>
              </w:rPr>
              <w:t>cố</w:t>
            </w:r>
            <w:proofErr w:type="spellEnd"/>
            <w:r w:rsidRPr="00AB6641">
              <w:rPr>
                <w:sz w:val="26"/>
                <w:szCs w:val="26"/>
              </w:rPr>
              <w:t xml:space="preserve"> </w:t>
            </w:r>
            <w:proofErr w:type="spellStart"/>
            <w:r w:rsidRPr="00AB6641">
              <w:rPr>
                <w:sz w:val="26"/>
                <w:szCs w:val="26"/>
              </w:rPr>
              <w:t>xảy</w:t>
            </w:r>
            <w:proofErr w:type="spellEnd"/>
            <w:r w:rsidRPr="00AB6641">
              <w:rPr>
                <w:sz w:val="26"/>
                <w:szCs w:val="26"/>
              </w:rPr>
              <w:t xml:space="preserve"> </w:t>
            </w:r>
            <w:proofErr w:type="spellStart"/>
            <w:r w:rsidRPr="00AB6641">
              <w:rPr>
                <w:sz w:val="26"/>
                <w:szCs w:val="26"/>
              </w:rPr>
              <w:t>ra</w:t>
            </w:r>
            <w:proofErr w:type="spellEnd"/>
            <w:r w:rsidRPr="00AB6641">
              <w:rPr>
                <w:sz w:val="26"/>
                <w:szCs w:val="26"/>
              </w:rPr>
              <w:t xml:space="preserve"> </w:t>
            </w:r>
            <w:proofErr w:type="spellStart"/>
            <w:r w:rsidRPr="00AB6641">
              <w:rPr>
                <w:sz w:val="26"/>
                <w:szCs w:val="26"/>
              </w:rPr>
              <w:t>nhân</w:t>
            </w:r>
            <w:proofErr w:type="spellEnd"/>
            <w:r w:rsidRPr="00AB6641">
              <w:rPr>
                <w:sz w:val="26"/>
                <w:szCs w:val="26"/>
              </w:rPr>
              <w:t xml:space="preserve"> </w:t>
            </w:r>
            <w:proofErr w:type="spellStart"/>
            <w:r w:rsidRPr="00AB6641">
              <w:rPr>
                <w:sz w:val="26"/>
                <w:szCs w:val="26"/>
              </w:rPr>
              <w:t>viên</w:t>
            </w:r>
            <w:proofErr w:type="spellEnd"/>
            <w:r w:rsidRPr="00AB6641">
              <w:rPr>
                <w:sz w:val="26"/>
                <w:szCs w:val="26"/>
              </w:rPr>
              <w:t xml:space="preserve"> </w:t>
            </w:r>
            <w:proofErr w:type="spellStart"/>
            <w:r w:rsidRPr="00AB6641">
              <w:rPr>
                <w:sz w:val="26"/>
                <w:szCs w:val="26"/>
              </w:rPr>
              <w:t>kỹ</w:t>
            </w:r>
            <w:proofErr w:type="spellEnd"/>
            <w:r w:rsidRPr="00AB6641">
              <w:rPr>
                <w:sz w:val="26"/>
                <w:szCs w:val="26"/>
              </w:rPr>
              <w:t xml:space="preserve"> </w:t>
            </w:r>
            <w:proofErr w:type="spellStart"/>
            <w:r w:rsidRPr="00AB6641">
              <w:rPr>
                <w:sz w:val="26"/>
                <w:szCs w:val="26"/>
              </w:rPr>
              <w:t>thuật</w:t>
            </w:r>
            <w:proofErr w:type="spellEnd"/>
            <w:r w:rsidRPr="00AB6641">
              <w:rPr>
                <w:sz w:val="26"/>
                <w:szCs w:val="26"/>
              </w:rPr>
              <w:t xml:space="preserve"> </w:t>
            </w:r>
            <w:proofErr w:type="spellStart"/>
            <w:r w:rsidRPr="00AB6641">
              <w:rPr>
                <w:sz w:val="26"/>
                <w:szCs w:val="26"/>
              </w:rPr>
              <w:t>sẽ</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mặt</w:t>
            </w:r>
            <w:proofErr w:type="spellEnd"/>
            <w:r w:rsidRPr="00AB6641">
              <w:rPr>
                <w:sz w:val="26"/>
                <w:szCs w:val="26"/>
              </w:rPr>
              <w:t xml:space="preserve"> </w:t>
            </w:r>
            <w:proofErr w:type="spellStart"/>
            <w:r w:rsidRPr="00AB6641">
              <w:rPr>
                <w:sz w:val="26"/>
                <w:szCs w:val="26"/>
              </w:rPr>
              <w:t>trong</w:t>
            </w:r>
            <w:proofErr w:type="spellEnd"/>
            <w:r w:rsidRPr="00AB6641">
              <w:rPr>
                <w:sz w:val="26"/>
                <w:szCs w:val="26"/>
              </w:rPr>
              <w:t xml:space="preserve"> </w:t>
            </w:r>
            <w:proofErr w:type="spellStart"/>
            <w:r w:rsidRPr="00AB6641">
              <w:rPr>
                <w:sz w:val="26"/>
                <w:szCs w:val="26"/>
              </w:rPr>
              <w:t>vòng</w:t>
            </w:r>
            <w:proofErr w:type="spellEnd"/>
            <w:r w:rsidRPr="00AB6641">
              <w:rPr>
                <w:sz w:val="26"/>
                <w:szCs w:val="26"/>
              </w:rPr>
              <w:t xml:space="preserve"> 48 </w:t>
            </w:r>
            <w:proofErr w:type="spellStart"/>
            <w:r w:rsidRPr="00AB6641">
              <w:rPr>
                <w:sz w:val="26"/>
                <w:szCs w:val="26"/>
              </w:rPr>
              <w:t>giờ</w:t>
            </w:r>
            <w:proofErr w:type="spellEnd"/>
            <w:r w:rsidRPr="00AB6641">
              <w:rPr>
                <w:sz w:val="26"/>
                <w:szCs w:val="26"/>
              </w:rPr>
              <w:t xml:space="preserve"> </w:t>
            </w:r>
            <w:proofErr w:type="spellStart"/>
            <w:r w:rsidRPr="00AB6641">
              <w:rPr>
                <w:sz w:val="26"/>
                <w:szCs w:val="26"/>
              </w:rPr>
              <w:t>để</w:t>
            </w:r>
            <w:proofErr w:type="spellEnd"/>
            <w:r w:rsidRPr="00AB6641">
              <w:rPr>
                <w:sz w:val="26"/>
                <w:szCs w:val="26"/>
              </w:rPr>
              <w:t xml:space="preserve"> </w:t>
            </w:r>
            <w:proofErr w:type="spellStart"/>
            <w:r w:rsidRPr="00AB6641">
              <w:rPr>
                <w:sz w:val="26"/>
                <w:szCs w:val="26"/>
              </w:rPr>
              <w:t>giải</w:t>
            </w:r>
            <w:proofErr w:type="spellEnd"/>
            <w:r w:rsidRPr="00AB6641">
              <w:rPr>
                <w:sz w:val="26"/>
                <w:szCs w:val="26"/>
              </w:rPr>
              <w:t xml:space="preserve"> </w:t>
            </w:r>
            <w:proofErr w:type="spellStart"/>
            <w:r w:rsidRPr="00AB6641">
              <w:rPr>
                <w:sz w:val="26"/>
                <w:szCs w:val="26"/>
              </w:rPr>
              <w:t>quyết</w:t>
            </w:r>
            <w:proofErr w:type="spellEnd"/>
            <w:r w:rsidRPr="00AB6641">
              <w:rPr>
                <w:sz w:val="26"/>
                <w:szCs w:val="26"/>
              </w:rPr>
              <w:t>.</w:t>
            </w:r>
          </w:p>
        </w:tc>
        <w:tc>
          <w:tcPr>
            <w:tcW w:w="487" w:type="pct"/>
            <w:vAlign w:val="center"/>
          </w:tcPr>
          <w:p w14:paraId="325173FF"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79DBD766"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7F3659F" w14:textId="77777777" w:rsidTr="00AB6641">
        <w:trPr>
          <w:trHeight w:val="269"/>
        </w:trPr>
        <w:tc>
          <w:tcPr>
            <w:tcW w:w="599" w:type="pct"/>
            <w:vAlign w:val="center"/>
          </w:tcPr>
          <w:p w14:paraId="094563DA" w14:textId="77777777" w:rsidR="00AB6641" w:rsidRPr="00AB6641" w:rsidRDefault="00AB6641" w:rsidP="00C3704A">
            <w:pPr>
              <w:spacing w:line="276" w:lineRule="auto"/>
              <w:jc w:val="center"/>
              <w:rPr>
                <w:sz w:val="26"/>
                <w:szCs w:val="26"/>
              </w:rPr>
            </w:pPr>
          </w:p>
        </w:tc>
        <w:tc>
          <w:tcPr>
            <w:tcW w:w="3250" w:type="pct"/>
            <w:vAlign w:val="center"/>
          </w:tcPr>
          <w:p w14:paraId="461450A7" w14:textId="77777777" w:rsidR="00AB6641" w:rsidRPr="00AB6641" w:rsidRDefault="00AB6641" w:rsidP="00C3704A">
            <w:pPr>
              <w:spacing w:line="276" w:lineRule="auto"/>
              <w:jc w:val="left"/>
              <w:rPr>
                <w:sz w:val="26"/>
                <w:szCs w:val="26"/>
              </w:rPr>
            </w:pPr>
            <w:r w:rsidRPr="00AB6641">
              <w:rPr>
                <w:sz w:val="26"/>
                <w:szCs w:val="26"/>
              </w:rPr>
              <w:t xml:space="preserve">- Cam </w:t>
            </w:r>
            <w:proofErr w:type="spellStart"/>
            <w:r w:rsidRPr="00AB6641">
              <w:rPr>
                <w:sz w:val="26"/>
                <w:szCs w:val="26"/>
              </w:rPr>
              <w:t>kết</w:t>
            </w:r>
            <w:proofErr w:type="spellEnd"/>
            <w:r w:rsidRPr="00AB6641">
              <w:rPr>
                <w:sz w:val="26"/>
                <w:szCs w:val="26"/>
              </w:rPr>
              <w:t xml:space="preserve"> </w:t>
            </w:r>
            <w:proofErr w:type="spellStart"/>
            <w:r w:rsidRPr="00AB6641">
              <w:rPr>
                <w:sz w:val="26"/>
                <w:szCs w:val="26"/>
              </w:rPr>
              <w:t>cung</w:t>
            </w:r>
            <w:proofErr w:type="spellEnd"/>
            <w:r w:rsidRPr="00AB6641">
              <w:rPr>
                <w:sz w:val="26"/>
                <w:szCs w:val="26"/>
              </w:rPr>
              <w:t xml:space="preserve"> </w:t>
            </w:r>
            <w:proofErr w:type="spellStart"/>
            <w:r w:rsidRPr="00AB6641">
              <w:rPr>
                <w:sz w:val="26"/>
                <w:szCs w:val="26"/>
              </w:rPr>
              <w:t>cấp</w:t>
            </w:r>
            <w:proofErr w:type="spellEnd"/>
            <w:r w:rsidRPr="00AB6641">
              <w:rPr>
                <w:sz w:val="26"/>
                <w:szCs w:val="26"/>
              </w:rPr>
              <w:t xml:space="preserve"> </w:t>
            </w:r>
            <w:proofErr w:type="spellStart"/>
            <w:r w:rsidRPr="00AB6641">
              <w:rPr>
                <w:sz w:val="26"/>
                <w:szCs w:val="26"/>
              </w:rPr>
              <w:t>vật</w:t>
            </w:r>
            <w:proofErr w:type="spellEnd"/>
            <w:r w:rsidRPr="00AB6641">
              <w:rPr>
                <w:sz w:val="26"/>
                <w:szCs w:val="26"/>
              </w:rPr>
              <w:t xml:space="preserve"> </w:t>
            </w:r>
            <w:proofErr w:type="spellStart"/>
            <w:r w:rsidRPr="00AB6641">
              <w:rPr>
                <w:sz w:val="26"/>
                <w:szCs w:val="26"/>
              </w:rPr>
              <w:t>tư</w:t>
            </w:r>
            <w:proofErr w:type="spellEnd"/>
            <w:r w:rsidRPr="00AB6641">
              <w:rPr>
                <w:sz w:val="26"/>
                <w:szCs w:val="26"/>
              </w:rPr>
              <w:t xml:space="preserve"> </w:t>
            </w:r>
            <w:proofErr w:type="spellStart"/>
            <w:r w:rsidRPr="00AB6641">
              <w:rPr>
                <w:sz w:val="26"/>
                <w:szCs w:val="26"/>
              </w:rPr>
              <w:t>tiêu</w:t>
            </w:r>
            <w:proofErr w:type="spellEnd"/>
            <w:r w:rsidRPr="00AB6641">
              <w:rPr>
                <w:sz w:val="26"/>
                <w:szCs w:val="26"/>
              </w:rPr>
              <w:t xml:space="preserve"> hao, </w:t>
            </w:r>
            <w:proofErr w:type="spellStart"/>
            <w:r w:rsidRPr="00AB6641">
              <w:rPr>
                <w:sz w:val="26"/>
                <w:szCs w:val="26"/>
              </w:rPr>
              <w:t>phụ</w:t>
            </w:r>
            <w:proofErr w:type="spellEnd"/>
            <w:r w:rsidRPr="00AB6641">
              <w:rPr>
                <w:sz w:val="26"/>
                <w:szCs w:val="26"/>
              </w:rPr>
              <w:t xml:space="preserve"> </w:t>
            </w:r>
            <w:proofErr w:type="spellStart"/>
            <w:r w:rsidRPr="00AB6641">
              <w:rPr>
                <w:sz w:val="26"/>
                <w:szCs w:val="26"/>
              </w:rPr>
              <w:t>tùng</w:t>
            </w:r>
            <w:proofErr w:type="spellEnd"/>
            <w:r w:rsidRPr="00AB6641">
              <w:rPr>
                <w:sz w:val="26"/>
                <w:szCs w:val="26"/>
              </w:rPr>
              <w:t xml:space="preserve"> </w:t>
            </w:r>
            <w:proofErr w:type="spellStart"/>
            <w:r w:rsidRPr="00AB6641">
              <w:rPr>
                <w:sz w:val="26"/>
                <w:szCs w:val="26"/>
              </w:rPr>
              <w:t>thay</w:t>
            </w:r>
            <w:proofErr w:type="spellEnd"/>
            <w:r w:rsidRPr="00AB6641">
              <w:rPr>
                <w:sz w:val="26"/>
                <w:szCs w:val="26"/>
              </w:rPr>
              <w:t xml:space="preserve"> </w:t>
            </w:r>
            <w:proofErr w:type="spellStart"/>
            <w:r w:rsidRPr="00AB6641">
              <w:rPr>
                <w:sz w:val="26"/>
                <w:szCs w:val="26"/>
              </w:rPr>
              <w:t>thế</w:t>
            </w:r>
            <w:proofErr w:type="spellEnd"/>
            <w:r w:rsidRPr="00AB6641">
              <w:rPr>
                <w:sz w:val="26"/>
                <w:szCs w:val="26"/>
              </w:rPr>
              <w:t xml:space="preserve"> </w:t>
            </w:r>
            <w:proofErr w:type="spellStart"/>
            <w:r w:rsidRPr="00AB6641">
              <w:rPr>
                <w:sz w:val="26"/>
                <w:szCs w:val="26"/>
              </w:rPr>
              <w:t>trong</w:t>
            </w:r>
            <w:proofErr w:type="spellEnd"/>
            <w:r w:rsidRPr="00AB6641">
              <w:rPr>
                <w:sz w:val="26"/>
                <w:szCs w:val="26"/>
              </w:rPr>
              <w:t xml:space="preserve"> </w:t>
            </w:r>
            <w:proofErr w:type="spellStart"/>
            <w:r w:rsidRPr="00AB6641">
              <w:rPr>
                <w:sz w:val="26"/>
                <w:szCs w:val="26"/>
              </w:rPr>
              <w:t>vòng</w:t>
            </w:r>
            <w:proofErr w:type="spellEnd"/>
            <w:r w:rsidRPr="00AB6641">
              <w:rPr>
                <w:sz w:val="26"/>
                <w:szCs w:val="26"/>
              </w:rPr>
              <w:t xml:space="preserve"> 8 </w:t>
            </w:r>
            <w:proofErr w:type="spellStart"/>
            <w:r w:rsidRPr="00AB6641">
              <w:rPr>
                <w:sz w:val="26"/>
                <w:szCs w:val="26"/>
              </w:rPr>
              <w:t>năm</w:t>
            </w:r>
            <w:proofErr w:type="spellEnd"/>
            <w:r w:rsidRPr="00AB6641">
              <w:rPr>
                <w:sz w:val="26"/>
                <w:szCs w:val="26"/>
              </w:rPr>
              <w:t>.</w:t>
            </w:r>
          </w:p>
        </w:tc>
        <w:tc>
          <w:tcPr>
            <w:tcW w:w="487" w:type="pct"/>
            <w:vAlign w:val="center"/>
          </w:tcPr>
          <w:p w14:paraId="1466F8D1"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D643288"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E6916CA" w14:textId="77777777" w:rsidTr="00AB6641">
        <w:trPr>
          <w:trHeight w:val="269"/>
        </w:trPr>
        <w:tc>
          <w:tcPr>
            <w:tcW w:w="599" w:type="pct"/>
            <w:vAlign w:val="center"/>
          </w:tcPr>
          <w:p w14:paraId="6F8E52E9" w14:textId="77777777" w:rsidR="00AB6641" w:rsidRPr="00AB6641" w:rsidRDefault="00AB6641" w:rsidP="00C3704A">
            <w:pPr>
              <w:spacing w:line="276" w:lineRule="auto"/>
              <w:jc w:val="center"/>
              <w:rPr>
                <w:sz w:val="26"/>
                <w:szCs w:val="26"/>
              </w:rPr>
            </w:pPr>
          </w:p>
        </w:tc>
        <w:tc>
          <w:tcPr>
            <w:tcW w:w="3250" w:type="pct"/>
            <w:vAlign w:val="center"/>
          </w:tcPr>
          <w:p w14:paraId="420F9FCB" w14:textId="77777777" w:rsidR="00AB6641" w:rsidRPr="00AB6641" w:rsidRDefault="00AB6641" w:rsidP="00C3704A">
            <w:pPr>
              <w:spacing w:line="276" w:lineRule="auto"/>
              <w:jc w:val="left"/>
              <w:rPr>
                <w:sz w:val="26"/>
                <w:szCs w:val="26"/>
              </w:rPr>
            </w:pPr>
            <w:r w:rsidRPr="00AB6641">
              <w:rPr>
                <w:sz w:val="26"/>
                <w:szCs w:val="26"/>
              </w:rPr>
              <w:t xml:space="preserve">- Cung </w:t>
            </w:r>
            <w:proofErr w:type="spellStart"/>
            <w:r w:rsidRPr="00AB6641">
              <w:rPr>
                <w:sz w:val="26"/>
                <w:szCs w:val="26"/>
              </w:rPr>
              <w:t>cấp</w:t>
            </w:r>
            <w:proofErr w:type="spellEnd"/>
            <w:r w:rsidRPr="00AB6641">
              <w:rPr>
                <w:sz w:val="26"/>
                <w:szCs w:val="26"/>
              </w:rPr>
              <w:t xml:space="preserve"> </w:t>
            </w:r>
            <w:proofErr w:type="spellStart"/>
            <w:r w:rsidRPr="00AB6641">
              <w:rPr>
                <w:sz w:val="26"/>
                <w:szCs w:val="26"/>
              </w:rPr>
              <w:t>tài</w:t>
            </w:r>
            <w:proofErr w:type="spellEnd"/>
            <w:r w:rsidRPr="00AB6641">
              <w:rPr>
                <w:sz w:val="26"/>
                <w:szCs w:val="26"/>
              </w:rPr>
              <w:t xml:space="preserve"> </w:t>
            </w:r>
            <w:proofErr w:type="spellStart"/>
            <w:r w:rsidRPr="00AB6641">
              <w:rPr>
                <w:sz w:val="26"/>
                <w:szCs w:val="26"/>
              </w:rPr>
              <w:t>liệu</w:t>
            </w:r>
            <w:proofErr w:type="spellEnd"/>
            <w:r w:rsidRPr="00AB6641">
              <w:rPr>
                <w:sz w:val="26"/>
                <w:szCs w:val="26"/>
              </w:rPr>
              <w:t xml:space="preserve"> </w:t>
            </w:r>
            <w:proofErr w:type="spellStart"/>
            <w:r w:rsidRPr="00AB6641">
              <w:rPr>
                <w:sz w:val="26"/>
                <w:szCs w:val="26"/>
              </w:rPr>
              <w:t>hướng</w:t>
            </w:r>
            <w:proofErr w:type="spellEnd"/>
            <w:r w:rsidRPr="00AB6641">
              <w:rPr>
                <w:sz w:val="26"/>
                <w:szCs w:val="26"/>
              </w:rPr>
              <w:t xml:space="preserve"> </w:t>
            </w:r>
            <w:proofErr w:type="spellStart"/>
            <w:r w:rsidRPr="00AB6641">
              <w:rPr>
                <w:sz w:val="26"/>
                <w:szCs w:val="26"/>
              </w:rPr>
              <w:t>dẫn</w:t>
            </w:r>
            <w:proofErr w:type="spellEnd"/>
            <w:r w:rsidRPr="00AB6641">
              <w:rPr>
                <w:sz w:val="26"/>
                <w:szCs w:val="26"/>
              </w:rPr>
              <w:t xml:space="preserve"> </w:t>
            </w:r>
            <w:proofErr w:type="spellStart"/>
            <w:r w:rsidRPr="00AB6641">
              <w:rPr>
                <w:sz w:val="26"/>
                <w:szCs w:val="26"/>
              </w:rPr>
              <w:t>sử</w:t>
            </w:r>
            <w:proofErr w:type="spellEnd"/>
            <w:r w:rsidRPr="00AB6641">
              <w:rPr>
                <w:sz w:val="26"/>
                <w:szCs w:val="26"/>
              </w:rPr>
              <w:t xml:space="preserve"> </w:t>
            </w:r>
            <w:proofErr w:type="spellStart"/>
            <w:r w:rsidRPr="00AB6641">
              <w:rPr>
                <w:sz w:val="26"/>
                <w:szCs w:val="26"/>
              </w:rPr>
              <w:t>dụng</w:t>
            </w:r>
            <w:proofErr w:type="spellEnd"/>
            <w:r w:rsidRPr="00AB6641">
              <w:rPr>
                <w:sz w:val="26"/>
                <w:szCs w:val="26"/>
              </w:rPr>
              <w:t xml:space="preserve"> (User manual) </w:t>
            </w:r>
            <w:proofErr w:type="spellStart"/>
            <w:r w:rsidRPr="00AB6641">
              <w:rPr>
                <w:sz w:val="26"/>
                <w:szCs w:val="26"/>
              </w:rPr>
              <w:t>bằng</w:t>
            </w:r>
            <w:proofErr w:type="spellEnd"/>
            <w:r w:rsidRPr="00AB6641">
              <w:rPr>
                <w:sz w:val="26"/>
                <w:szCs w:val="26"/>
              </w:rPr>
              <w:t xml:space="preserve"> </w:t>
            </w:r>
            <w:proofErr w:type="spellStart"/>
            <w:r w:rsidRPr="00AB6641">
              <w:rPr>
                <w:sz w:val="26"/>
                <w:szCs w:val="26"/>
              </w:rPr>
              <w:t>tiếng</w:t>
            </w:r>
            <w:proofErr w:type="spellEnd"/>
            <w:r w:rsidRPr="00AB6641">
              <w:rPr>
                <w:sz w:val="26"/>
                <w:szCs w:val="26"/>
              </w:rPr>
              <w:t xml:space="preserve"> Anh </w:t>
            </w:r>
            <w:proofErr w:type="spellStart"/>
            <w:r w:rsidRPr="00AB6641">
              <w:rPr>
                <w:sz w:val="26"/>
                <w:szCs w:val="26"/>
              </w:rPr>
              <w:t>và</w:t>
            </w:r>
            <w:proofErr w:type="spellEnd"/>
            <w:r w:rsidRPr="00AB6641">
              <w:rPr>
                <w:sz w:val="26"/>
                <w:szCs w:val="26"/>
              </w:rPr>
              <w:t xml:space="preserve"> </w:t>
            </w:r>
            <w:proofErr w:type="spellStart"/>
            <w:r w:rsidRPr="00AB6641">
              <w:rPr>
                <w:sz w:val="26"/>
                <w:szCs w:val="26"/>
              </w:rPr>
              <w:t>tiếng</w:t>
            </w:r>
            <w:proofErr w:type="spellEnd"/>
            <w:r w:rsidRPr="00AB6641">
              <w:rPr>
                <w:sz w:val="26"/>
                <w:szCs w:val="26"/>
              </w:rPr>
              <w:t xml:space="preserve"> Việt. Tài </w:t>
            </w:r>
            <w:proofErr w:type="spellStart"/>
            <w:r w:rsidRPr="00AB6641">
              <w:rPr>
                <w:sz w:val="26"/>
                <w:szCs w:val="26"/>
              </w:rPr>
              <w:t>liệu</w:t>
            </w:r>
            <w:proofErr w:type="spellEnd"/>
            <w:r w:rsidRPr="00AB6641">
              <w:rPr>
                <w:sz w:val="26"/>
                <w:szCs w:val="26"/>
              </w:rPr>
              <w:t xml:space="preserve"> </w:t>
            </w:r>
            <w:proofErr w:type="spellStart"/>
            <w:r w:rsidRPr="00AB6641">
              <w:rPr>
                <w:sz w:val="26"/>
                <w:szCs w:val="26"/>
              </w:rPr>
              <w:t>hướng</w:t>
            </w:r>
            <w:proofErr w:type="spellEnd"/>
            <w:r w:rsidRPr="00AB6641">
              <w:rPr>
                <w:sz w:val="26"/>
                <w:szCs w:val="26"/>
              </w:rPr>
              <w:t xml:space="preserve"> </w:t>
            </w:r>
            <w:proofErr w:type="spellStart"/>
            <w:r w:rsidRPr="00AB6641">
              <w:rPr>
                <w:sz w:val="26"/>
                <w:szCs w:val="26"/>
              </w:rPr>
              <w:t>dẫn</w:t>
            </w:r>
            <w:proofErr w:type="spellEnd"/>
            <w:r w:rsidRPr="00AB6641">
              <w:rPr>
                <w:sz w:val="26"/>
                <w:szCs w:val="26"/>
              </w:rPr>
              <w:t xml:space="preserve"> </w:t>
            </w:r>
            <w:proofErr w:type="spellStart"/>
            <w:r w:rsidRPr="00AB6641">
              <w:rPr>
                <w:sz w:val="26"/>
                <w:szCs w:val="26"/>
              </w:rPr>
              <w:t>sửa</w:t>
            </w:r>
            <w:proofErr w:type="spellEnd"/>
            <w:r w:rsidRPr="00AB6641">
              <w:rPr>
                <w:sz w:val="26"/>
                <w:szCs w:val="26"/>
              </w:rPr>
              <w:t xml:space="preserve"> </w:t>
            </w:r>
            <w:proofErr w:type="spellStart"/>
            <w:r w:rsidRPr="00AB6641">
              <w:rPr>
                <w:sz w:val="26"/>
                <w:szCs w:val="26"/>
              </w:rPr>
              <w:t>chữa</w:t>
            </w:r>
            <w:proofErr w:type="spellEnd"/>
            <w:r w:rsidRPr="00AB6641">
              <w:rPr>
                <w:sz w:val="26"/>
                <w:szCs w:val="26"/>
              </w:rPr>
              <w:t xml:space="preserve"> </w:t>
            </w:r>
            <w:proofErr w:type="spellStart"/>
            <w:r w:rsidRPr="00AB6641">
              <w:rPr>
                <w:sz w:val="26"/>
                <w:szCs w:val="26"/>
              </w:rPr>
              <w:t>bằng</w:t>
            </w:r>
            <w:proofErr w:type="spellEnd"/>
            <w:r w:rsidRPr="00AB6641">
              <w:rPr>
                <w:sz w:val="26"/>
                <w:szCs w:val="26"/>
              </w:rPr>
              <w:t xml:space="preserve"> </w:t>
            </w:r>
            <w:proofErr w:type="spellStart"/>
            <w:r w:rsidRPr="00AB6641">
              <w:rPr>
                <w:sz w:val="26"/>
                <w:szCs w:val="26"/>
              </w:rPr>
              <w:t>tiếng</w:t>
            </w:r>
            <w:proofErr w:type="spellEnd"/>
            <w:r w:rsidRPr="00AB6641">
              <w:rPr>
                <w:sz w:val="26"/>
                <w:szCs w:val="26"/>
              </w:rPr>
              <w:t xml:space="preserve"> Anh (Service manual).</w:t>
            </w:r>
          </w:p>
        </w:tc>
        <w:tc>
          <w:tcPr>
            <w:tcW w:w="487" w:type="pct"/>
            <w:vAlign w:val="center"/>
          </w:tcPr>
          <w:p w14:paraId="6C71FEFE"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C5044B7"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24120E0" w14:textId="77777777" w:rsidTr="00AB6641">
        <w:trPr>
          <w:trHeight w:val="269"/>
        </w:trPr>
        <w:tc>
          <w:tcPr>
            <w:tcW w:w="599" w:type="pct"/>
            <w:vAlign w:val="center"/>
          </w:tcPr>
          <w:p w14:paraId="009C3C65" w14:textId="77777777" w:rsidR="00AB6641" w:rsidRPr="00AB6641" w:rsidRDefault="00AB6641" w:rsidP="00C3704A">
            <w:pPr>
              <w:spacing w:line="276" w:lineRule="auto"/>
              <w:jc w:val="center"/>
              <w:rPr>
                <w:sz w:val="26"/>
                <w:szCs w:val="26"/>
              </w:rPr>
            </w:pPr>
          </w:p>
        </w:tc>
        <w:tc>
          <w:tcPr>
            <w:tcW w:w="3250" w:type="pct"/>
            <w:vAlign w:val="center"/>
          </w:tcPr>
          <w:p w14:paraId="04C5AF95" w14:textId="77777777" w:rsidR="00AB6641" w:rsidRPr="00AB6641" w:rsidRDefault="00AB6641" w:rsidP="00C3704A">
            <w:pPr>
              <w:spacing w:line="276" w:lineRule="auto"/>
              <w:jc w:val="left"/>
              <w:rPr>
                <w:sz w:val="26"/>
                <w:szCs w:val="26"/>
              </w:rPr>
            </w:pPr>
            <w:r w:rsidRPr="00AB6641">
              <w:rPr>
                <w:sz w:val="26"/>
                <w:szCs w:val="26"/>
              </w:rPr>
              <w:t xml:space="preserve">- Cam </w:t>
            </w:r>
            <w:proofErr w:type="spellStart"/>
            <w:r w:rsidRPr="00AB6641">
              <w:rPr>
                <w:sz w:val="26"/>
                <w:szCs w:val="26"/>
              </w:rPr>
              <w:t>kết</w:t>
            </w:r>
            <w:proofErr w:type="spellEnd"/>
            <w:r w:rsidRPr="00AB6641">
              <w:rPr>
                <w:sz w:val="26"/>
                <w:szCs w:val="26"/>
              </w:rPr>
              <w:t xml:space="preserve"> </w:t>
            </w:r>
            <w:proofErr w:type="spellStart"/>
            <w:r w:rsidRPr="00AB6641">
              <w:rPr>
                <w:sz w:val="26"/>
                <w:szCs w:val="26"/>
              </w:rPr>
              <w:t>cung</w:t>
            </w:r>
            <w:proofErr w:type="spellEnd"/>
            <w:r w:rsidRPr="00AB6641">
              <w:rPr>
                <w:sz w:val="26"/>
                <w:szCs w:val="26"/>
              </w:rPr>
              <w:t xml:space="preserve"> </w:t>
            </w:r>
            <w:proofErr w:type="spellStart"/>
            <w:r w:rsidRPr="00AB6641">
              <w:rPr>
                <w:sz w:val="26"/>
                <w:szCs w:val="26"/>
              </w:rPr>
              <w:t>cấp</w:t>
            </w:r>
            <w:proofErr w:type="spellEnd"/>
            <w:r w:rsidRPr="00AB6641">
              <w:rPr>
                <w:sz w:val="26"/>
                <w:szCs w:val="26"/>
              </w:rPr>
              <w:t xml:space="preserve"> </w:t>
            </w:r>
            <w:proofErr w:type="spellStart"/>
            <w:r w:rsidRPr="00AB6641">
              <w:rPr>
                <w:sz w:val="26"/>
                <w:szCs w:val="26"/>
              </w:rPr>
              <w:t>đầy</w:t>
            </w:r>
            <w:proofErr w:type="spellEnd"/>
            <w:r w:rsidRPr="00AB6641">
              <w:rPr>
                <w:sz w:val="26"/>
                <w:szCs w:val="26"/>
              </w:rPr>
              <w:t xml:space="preserve"> </w:t>
            </w:r>
            <w:proofErr w:type="spellStart"/>
            <w:r w:rsidRPr="00AB6641">
              <w:rPr>
                <w:sz w:val="26"/>
                <w:szCs w:val="26"/>
              </w:rPr>
              <w:t>đủ</w:t>
            </w:r>
            <w:proofErr w:type="spellEnd"/>
            <w:r w:rsidRPr="00AB6641">
              <w:rPr>
                <w:sz w:val="26"/>
                <w:szCs w:val="26"/>
              </w:rPr>
              <w:t xml:space="preserve"> </w:t>
            </w:r>
            <w:proofErr w:type="spellStart"/>
            <w:r w:rsidRPr="00AB6641">
              <w:rPr>
                <w:sz w:val="26"/>
                <w:szCs w:val="26"/>
              </w:rPr>
              <w:t>các</w:t>
            </w:r>
            <w:proofErr w:type="spellEnd"/>
            <w:r w:rsidRPr="00AB6641">
              <w:rPr>
                <w:sz w:val="26"/>
                <w:szCs w:val="26"/>
              </w:rPr>
              <w:t xml:space="preserve"> </w:t>
            </w:r>
            <w:proofErr w:type="spellStart"/>
            <w:r w:rsidRPr="00AB6641">
              <w:rPr>
                <w:sz w:val="26"/>
                <w:szCs w:val="26"/>
              </w:rPr>
              <w:t>giấy</w:t>
            </w:r>
            <w:proofErr w:type="spellEnd"/>
            <w:r w:rsidRPr="00AB6641">
              <w:rPr>
                <w:sz w:val="26"/>
                <w:szCs w:val="26"/>
              </w:rPr>
              <w:t xml:space="preserve"> </w:t>
            </w:r>
            <w:proofErr w:type="spellStart"/>
            <w:r w:rsidRPr="00AB6641">
              <w:rPr>
                <w:sz w:val="26"/>
                <w:szCs w:val="26"/>
              </w:rPr>
              <w:t>chứng</w:t>
            </w:r>
            <w:proofErr w:type="spellEnd"/>
            <w:r w:rsidRPr="00AB6641">
              <w:rPr>
                <w:sz w:val="26"/>
                <w:szCs w:val="26"/>
              </w:rPr>
              <w:t xml:space="preserve"> </w:t>
            </w:r>
            <w:proofErr w:type="spellStart"/>
            <w:r w:rsidRPr="00AB6641">
              <w:rPr>
                <w:sz w:val="26"/>
                <w:szCs w:val="26"/>
              </w:rPr>
              <w:t>chỉ</w:t>
            </w:r>
            <w:proofErr w:type="spellEnd"/>
            <w:r w:rsidRPr="00AB6641">
              <w:rPr>
                <w:sz w:val="26"/>
                <w:szCs w:val="26"/>
              </w:rPr>
              <w:t xml:space="preserve"> </w:t>
            </w:r>
            <w:proofErr w:type="spellStart"/>
            <w:r w:rsidRPr="00AB6641">
              <w:rPr>
                <w:sz w:val="26"/>
                <w:szCs w:val="26"/>
              </w:rPr>
              <w:t>chất</w:t>
            </w:r>
            <w:proofErr w:type="spellEnd"/>
            <w:r w:rsidRPr="00AB6641">
              <w:rPr>
                <w:sz w:val="26"/>
                <w:szCs w:val="26"/>
              </w:rPr>
              <w:t xml:space="preserve"> </w:t>
            </w:r>
            <w:proofErr w:type="spellStart"/>
            <w:r w:rsidRPr="00AB6641">
              <w:rPr>
                <w:sz w:val="26"/>
                <w:szCs w:val="26"/>
              </w:rPr>
              <w:t>lượng</w:t>
            </w:r>
            <w:proofErr w:type="spellEnd"/>
            <w:r w:rsidRPr="00AB6641">
              <w:rPr>
                <w:sz w:val="26"/>
                <w:szCs w:val="26"/>
              </w:rPr>
              <w:t xml:space="preserve"> (CQ), </w:t>
            </w:r>
            <w:proofErr w:type="spellStart"/>
            <w:r w:rsidRPr="00AB6641">
              <w:rPr>
                <w:sz w:val="26"/>
                <w:szCs w:val="26"/>
              </w:rPr>
              <w:t>xuất</w:t>
            </w:r>
            <w:proofErr w:type="spellEnd"/>
            <w:r w:rsidRPr="00AB6641">
              <w:rPr>
                <w:sz w:val="26"/>
                <w:szCs w:val="26"/>
              </w:rPr>
              <w:t xml:space="preserve"> </w:t>
            </w:r>
            <w:proofErr w:type="spellStart"/>
            <w:r w:rsidRPr="00AB6641">
              <w:rPr>
                <w:sz w:val="26"/>
                <w:szCs w:val="26"/>
              </w:rPr>
              <w:t>xứ</w:t>
            </w:r>
            <w:proofErr w:type="spellEnd"/>
            <w:r w:rsidRPr="00AB6641">
              <w:rPr>
                <w:sz w:val="26"/>
                <w:szCs w:val="26"/>
              </w:rPr>
              <w:t xml:space="preserve"> (CO) </w:t>
            </w:r>
            <w:proofErr w:type="spellStart"/>
            <w:r w:rsidRPr="00AB6641">
              <w:rPr>
                <w:sz w:val="26"/>
                <w:szCs w:val="26"/>
              </w:rPr>
              <w:t>của</w:t>
            </w:r>
            <w:proofErr w:type="spellEnd"/>
            <w:r w:rsidRPr="00AB6641">
              <w:rPr>
                <w:sz w:val="26"/>
                <w:szCs w:val="26"/>
              </w:rPr>
              <w:t xml:space="preserve"> </w:t>
            </w:r>
            <w:proofErr w:type="spellStart"/>
            <w:r w:rsidRPr="00AB6641">
              <w:rPr>
                <w:sz w:val="26"/>
                <w:szCs w:val="26"/>
              </w:rPr>
              <w:t>hàng</w:t>
            </w:r>
            <w:proofErr w:type="spellEnd"/>
            <w:r w:rsidRPr="00AB6641">
              <w:rPr>
                <w:sz w:val="26"/>
                <w:szCs w:val="26"/>
              </w:rPr>
              <w:t xml:space="preserve"> </w:t>
            </w:r>
            <w:proofErr w:type="spellStart"/>
            <w:r w:rsidRPr="00AB6641">
              <w:rPr>
                <w:sz w:val="26"/>
                <w:szCs w:val="26"/>
              </w:rPr>
              <w:t>hóa</w:t>
            </w:r>
            <w:proofErr w:type="spellEnd"/>
            <w:r w:rsidRPr="00AB6641">
              <w:rPr>
                <w:sz w:val="26"/>
                <w:szCs w:val="26"/>
              </w:rPr>
              <w:t>.</w:t>
            </w:r>
          </w:p>
        </w:tc>
        <w:tc>
          <w:tcPr>
            <w:tcW w:w="487" w:type="pct"/>
            <w:vAlign w:val="center"/>
          </w:tcPr>
          <w:p w14:paraId="2EEDA625"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E0BB58F"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FB2995B" w14:textId="77777777" w:rsidTr="00AB6641">
        <w:trPr>
          <w:trHeight w:val="269"/>
        </w:trPr>
        <w:tc>
          <w:tcPr>
            <w:tcW w:w="599" w:type="pct"/>
            <w:vAlign w:val="center"/>
          </w:tcPr>
          <w:p w14:paraId="27972597" w14:textId="77777777" w:rsidR="00AB6641" w:rsidRPr="00AB6641" w:rsidRDefault="00AB6641" w:rsidP="00C3704A">
            <w:pPr>
              <w:spacing w:line="276" w:lineRule="auto"/>
              <w:jc w:val="center"/>
              <w:rPr>
                <w:sz w:val="26"/>
                <w:szCs w:val="26"/>
              </w:rPr>
            </w:pPr>
          </w:p>
        </w:tc>
        <w:tc>
          <w:tcPr>
            <w:tcW w:w="3250" w:type="pct"/>
            <w:vAlign w:val="center"/>
          </w:tcPr>
          <w:p w14:paraId="6C89E121"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tờ</w:t>
            </w:r>
            <w:proofErr w:type="spellEnd"/>
            <w:r w:rsidRPr="00AB6641">
              <w:rPr>
                <w:sz w:val="26"/>
                <w:szCs w:val="26"/>
              </w:rPr>
              <w:t xml:space="preserve"> </w:t>
            </w:r>
            <w:proofErr w:type="spellStart"/>
            <w:r w:rsidRPr="00AB6641">
              <w:rPr>
                <w:sz w:val="26"/>
                <w:szCs w:val="26"/>
              </w:rPr>
              <w:t>khai</w:t>
            </w:r>
            <w:proofErr w:type="spellEnd"/>
            <w:r w:rsidRPr="00AB6641">
              <w:rPr>
                <w:sz w:val="26"/>
                <w:szCs w:val="26"/>
              </w:rPr>
              <w:t xml:space="preserve"> </w:t>
            </w:r>
            <w:proofErr w:type="spellStart"/>
            <w:r w:rsidRPr="00AB6641">
              <w:rPr>
                <w:sz w:val="26"/>
                <w:szCs w:val="26"/>
              </w:rPr>
              <w:t>nhập</w:t>
            </w:r>
            <w:proofErr w:type="spellEnd"/>
            <w:r w:rsidRPr="00AB6641">
              <w:rPr>
                <w:sz w:val="26"/>
                <w:szCs w:val="26"/>
              </w:rPr>
              <w:t xml:space="preserve"> </w:t>
            </w:r>
            <w:proofErr w:type="spellStart"/>
            <w:r w:rsidRPr="00AB6641">
              <w:rPr>
                <w:sz w:val="26"/>
                <w:szCs w:val="26"/>
              </w:rPr>
              <w:t>khẩu</w:t>
            </w:r>
            <w:proofErr w:type="spellEnd"/>
            <w:r w:rsidRPr="00AB6641">
              <w:rPr>
                <w:sz w:val="26"/>
                <w:szCs w:val="26"/>
              </w:rPr>
              <w:t xml:space="preserve"> </w:t>
            </w:r>
            <w:proofErr w:type="spellStart"/>
            <w:r w:rsidRPr="00AB6641">
              <w:rPr>
                <w:sz w:val="26"/>
                <w:szCs w:val="26"/>
              </w:rPr>
              <w:t>hải</w:t>
            </w:r>
            <w:proofErr w:type="spellEnd"/>
            <w:r w:rsidRPr="00AB6641">
              <w:rPr>
                <w:sz w:val="26"/>
                <w:szCs w:val="26"/>
              </w:rPr>
              <w:t xml:space="preserve"> </w:t>
            </w:r>
            <w:proofErr w:type="spellStart"/>
            <w:r w:rsidRPr="00AB6641">
              <w:rPr>
                <w:sz w:val="26"/>
                <w:szCs w:val="26"/>
              </w:rPr>
              <w:t>quan</w:t>
            </w:r>
            <w:proofErr w:type="spellEnd"/>
            <w:r w:rsidRPr="00AB6641">
              <w:rPr>
                <w:sz w:val="26"/>
                <w:szCs w:val="26"/>
              </w:rPr>
              <w:t xml:space="preserve"> </w:t>
            </w:r>
            <w:proofErr w:type="spellStart"/>
            <w:r w:rsidRPr="00AB6641">
              <w:rPr>
                <w:sz w:val="26"/>
                <w:szCs w:val="26"/>
              </w:rPr>
              <w:t>khi</w:t>
            </w:r>
            <w:proofErr w:type="spellEnd"/>
            <w:r w:rsidRPr="00AB6641">
              <w:rPr>
                <w:sz w:val="26"/>
                <w:szCs w:val="26"/>
              </w:rPr>
              <w:t xml:space="preserve"> </w:t>
            </w:r>
            <w:proofErr w:type="spellStart"/>
            <w:r w:rsidRPr="00AB6641">
              <w:rPr>
                <w:sz w:val="26"/>
                <w:szCs w:val="26"/>
              </w:rPr>
              <w:t>giao</w:t>
            </w:r>
            <w:proofErr w:type="spellEnd"/>
            <w:r w:rsidRPr="00AB6641">
              <w:rPr>
                <w:sz w:val="26"/>
                <w:szCs w:val="26"/>
              </w:rPr>
              <w:t xml:space="preserve"> </w:t>
            </w:r>
            <w:proofErr w:type="spellStart"/>
            <w:r w:rsidRPr="00AB6641">
              <w:rPr>
                <w:sz w:val="26"/>
                <w:szCs w:val="26"/>
              </w:rPr>
              <w:t>hàng</w:t>
            </w:r>
            <w:proofErr w:type="spellEnd"/>
            <w:r w:rsidRPr="00AB6641">
              <w:rPr>
                <w:sz w:val="26"/>
                <w:szCs w:val="26"/>
              </w:rPr>
              <w:t xml:space="preserve"> </w:t>
            </w:r>
            <w:proofErr w:type="spellStart"/>
            <w:r w:rsidRPr="00AB6641">
              <w:rPr>
                <w:sz w:val="26"/>
                <w:szCs w:val="26"/>
              </w:rPr>
              <w:t>đối</w:t>
            </w:r>
            <w:proofErr w:type="spellEnd"/>
            <w:r w:rsidRPr="00AB6641">
              <w:rPr>
                <w:sz w:val="26"/>
                <w:szCs w:val="26"/>
              </w:rPr>
              <w:t xml:space="preserve"> </w:t>
            </w:r>
            <w:proofErr w:type="spellStart"/>
            <w:r w:rsidRPr="00AB6641">
              <w:rPr>
                <w:sz w:val="26"/>
                <w:szCs w:val="26"/>
              </w:rPr>
              <w:t>với</w:t>
            </w:r>
            <w:proofErr w:type="spellEnd"/>
            <w:r w:rsidRPr="00AB6641">
              <w:rPr>
                <w:sz w:val="26"/>
                <w:szCs w:val="26"/>
              </w:rPr>
              <w:t xml:space="preserve"> </w:t>
            </w:r>
            <w:proofErr w:type="spellStart"/>
            <w:r w:rsidRPr="00AB6641">
              <w:rPr>
                <w:sz w:val="26"/>
                <w:szCs w:val="26"/>
              </w:rPr>
              <w:t>các</w:t>
            </w:r>
            <w:proofErr w:type="spellEnd"/>
            <w:r w:rsidRPr="00AB6641">
              <w:rPr>
                <w:sz w:val="26"/>
                <w:szCs w:val="26"/>
              </w:rPr>
              <w:t xml:space="preserve"> </w:t>
            </w:r>
            <w:proofErr w:type="spellStart"/>
            <w:r w:rsidRPr="00AB6641">
              <w:rPr>
                <w:sz w:val="26"/>
                <w:szCs w:val="26"/>
              </w:rPr>
              <w:t>thiết</w:t>
            </w:r>
            <w:proofErr w:type="spellEnd"/>
            <w:r w:rsidRPr="00AB6641">
              <w:rPr>
                <w:sz w:val="26"/>
                <w:szCs w:val="26"/>
              </w:rPr>
              <w:t xml:space="preserve"> </w:t>
            </w:r>
            <w:proofErr w:type="spellStart"/>
            <w:r w:rsidRPr="00AB6641">
              <w:rPr>
                <w:sz w:val="26"/>
                <w:szCs w:val="26"/>
              </w:rPr>
              <w:t>bị</w:t>
            </w:r>
            <w:proofErr w:type="spellEnd"/>
            <w:r w:rsidRPr="00AB6641">
              <w:rPr>
                <w:sz w:val="26"/>
                <w:szCs w:val="26"/>
              </w:rPr>
              <w:t xml:space="preserve"> </w:t>
            </w:r>
            <w:proofErr w:type="spellStart"/>
            <w:r w:rsidRPr="00AB6641">
              <w:rPr>
                <w:sz w:val="26"/>
                <w:szCs w:val="26"/>
              </w:rPr>
              <w:t>nhập</w:t>
            </w:r>
            <w:proofErr w:type="spellEnd"/>
            <w:r w:rsidRPr="00AB6641">
              <w:rPr>
                <w:sz w:val="26"/>
                <w:szCs w:val="26"/>
              </w:rPr>
              <w:t xml:space="preserve"> </w:t>
            </w:r>
            <w:proofErr w:type="spellStart"/>
            <w:r w:rsidRPr="00AB6641">
              <w:rPr>
                <w:sz w:val="26"/>
                <w:szCs w:val="26"/>
              </w:rPr>
              <w:t>khẩu</w:t>
            </w:r>
            <w:proofErr w:type="spellEnd"/>
          </w:p>
        </w:tc>
        <w:tc>
          <w:tcPr>
            <w:tcW w:w="487" w:type="pct"/>
            <w:vAlign w:val="center"/>
          </w:tcPr>
          <w:p w14:paraId="008E8F93"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7826B31F"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1F2B55C" w14:textId="77777777" w:rsidTr="00AB6641">
        <w:trPr>
          <w:trHeight w:val="269"/>
        </w:trPr>
        <w:tc>
          <w:tcPr>
            <w:tcW w:w="599" w:type="pct"/>
            <w:vAlign w:val="center"/>
          </w:tcPr>
          <w:p w14:paraId="01B22F6C" w14:textId="77777777" w:rsidR="00AB6641" w:rsidRPr="00AB6641" w:rsidRDefault="00AB6641" w:rsidP="00C3704A">
            <w:pPr>
              <w:spacing w:line="276" w:lineRule="auto"/>
              <w:jc w:val="center"/>
              <w:rPr>
                <w:sz w:val="26"/>
                <w:szCs w:val="26"/>
              </w:rPr>
            </w:pPr>
          </w:p>
        </w:tc>
        <w:tc>
          <w:tcPr>
            <w:tcW w:w="3250" w:type="pct"/>
            <w:vAlign w:val="center"/>
          </w:tcPr>
          <w:p w14:paraId="2BD20359"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Nhà</w:t>
            </w:r>
            <w:proofErr w:type="spellEnd"/>
            <w:r w:rsidRPr="00AB6641">
              <w:rPr>
                <w:sz w:val="26"/>
                <w:szCs w:val="26"/>
              </w:rPr>
              <w:t xml:space="preserve"> </w:t>
            </w:r>
            <w:proofErr w:type="spellStart"/>
            <w:r w:rsidRPr="00AB6641">
              <w:rPr>
                <w:sz w:val="26"/>
                <w:szCs w:val="26"/>
              </w:rPr>
              <w:t>thầu</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trách</w:t>
            </w:r>
            <w:proofErr w:type="spellEnd"/>
            <w:r w:rsidRPr="00AB6641">
              <w:rPr>
                <w:sz w:val="26"/>
                <w:szCs w:val="26"/>
              </w:rPr>
              <w:t xml:space="preserve"> </w:t>
            </w:r>
            <w:proofErr w:type="spellStart"/>
            <w:r w:rsidRPr="00AB6641">
              <w:rPr>
                <w:sz w:val="26"/>
                <w:szCs w:val="26"/>
              </w:rPr>
              <w:t>nhiệm</w:t>
            </w:r>
            <w:proofErr w:type="spellEnd"/>
            <w:r w:rsidRPr="00AB6641">
              <w:rPr>
                <w:sz w:val="26"/>
                <w:szCs w:val="26"/>
              </w:rPr>
              <w:t xml:space="preserve"> </w:t>
            </w:r>
            <w:proofErr w:type="spellStart"/>
            <w:r w:rsidRPr="00AB6641">
              <w:rPr>
                <w:sz w:val="26"/>
                <w:szCs w:val="26"/>
              </w:rPr>
              <w:t>kiểm</w:t>
            </w:r>
            <w:proofErr w:type="spellEnd"/>
            <w:r w:rsidRPr="00AB6641">
              <w:rPr>
                <w:sz w:val="26"/>
                <w:szCs w:val="26"/>
              </w:rPr>
              <w:t xml:space="preserve"> </w:t>
            </w:r>
            <w:proofErr w:type="spellStart"/>
            <w:r w:rsidRPr="00AB6641">
              <w:rPr>
                <w:sz w:val="26"/>
                <w:szCs w:val="26"/>
              </w:rPr>
              <w:t>định</w:t>
            </w:r>
            <w:proofErr w:type="spellEnd"/>
            <w:r w:rsidRPr="00AB6641">
              <w:rPr>
                <w:sz w:val="26"/>
                <w:szCs w:val="26"/>
              </w:rPr>
              <w:t xml:space="preserve"> </w:t>
            </w:r>
            <w:proofErr w:type="spellStart"/>
            <w:r w:rsidRPr="00AB6641">
              <w:rPr>
                <w:sz w:val="26"/>
                <w:szCs w:val="26"/>
              </w:rPr>
              <w:t>thiết</w:t>
            </w:r>
            <w:proofErr w:type="spellEnd"/>
            <w:r w:rsidRPr="00AB6641">
              <w:rPr>
                <w:sz w:val="26"/>
                <w:szCs w:val="26"/>
              </w:rPr>
              <w:t xml:space="preserve"> </w:t>
            </w:r>
            <w:proofErr w:type="spellStart"/>
            <w:r w:rsidRPr="00AB6641">
              <w:rPr>
                <w:sz w:val="26"/>
                <w:szCs w:val="26"/>
              </w:rPr>
              <w:t>bị</w:t>
            </w:r>
            <w:proofErr w:type="spellEnd"/>
            <w:r w:rsidRPr="00AB6641">
              <w:rPr>
                <w:sz w:val="26"/>
                <w:szCs w:val="26"/>
              </w:rPr>
              <w:t xml:space="preserve"> </w:t>
            </w:r>
            <w:proofErr w:type="spellStart"/>
            <w:r w:rsidRPr="00AB6641">
              <w:rPr>
                <w:sz w:val="26"/>
                <w:szCs w:val="26"/>
              </w:rPr>
              <w:t>và</w:t>
            </w:r>
            <w:proofErr w:type="spellEnd"/>
            <w:r w:rsidRPr="00AB6641">
              <w:rPr>
                <w:sz w:val="26"/>
                <w:szCs w:val="26"/>
              </w:rPr>
              <w:t xml:space="preserve"> </w:t>
            </w:r>
            <w:proofErr w:type="spellStart"/>
            <w:r w:rsidRPr="00AB6641">
              <w:rPr>
                <w:sz w:val="26"/>
                <w:szCs w:val="26"/>
              </w:rPr>
              <w:t>hoàn</w:t>
            </w:r>
            <w:proofErr w:type="spellEnd"/>
            <w:r w:rsidRPr="00AB6641">
              <w:rPr>
                <w:sz w:val="26"/>
                <w:szCs w:val="26"/>
              </w:rPr>
              <w:t xml:space="preserve"> </w:t>
            </w:r>
            <w:proofErr w:type="spellStart"/>
            <w:r w:rsidRPr="00AB6641">
              <w:rPr>
                <w:sz w:val="26"/>
                <w:szCs w:val="26"/>
              </w:rPr>
              <w:t>thiện</w:t>
            </w:r>
            <w:proofErr w:type="spellEnd"/>
            <w:r w:rsidRPr="00AB6641">
              <w:rPr>
                <w:sz w:val="26"/>
                <w:szCs w:val="26"/>
              </w:rPr>
              <w:t xml:space="preserve"> </w:t>
            </w:r>
            <w:proofErr w:type="spellStart"/>
            <w:r w:rsidRPr="00AB6641">
              <w:rPr>
                <w:sz w:val="26"/>
                <w:szCs w:val="26"/>
              </w:rPr>
              <w:t>hồ</w:t>
            </w:r>
            <w:proofErr w:type="spellEnd"/>
            <w:r w:rsidRPr="00AB6641">
              <w:rPr>
                <w:sz w:val="26"/>
                <w:szCs w:val="26"/>
              </w:rPr>
              <w:t xml:space="preserve"> </w:t>
            </w:r>
            <w:proofErr w:type="spellStart"/>
            <w:r w:rsidRPr="00AB6641">
              <w:rPr>
                <w:sz w:val="26"/>
                <w:szCs w:val="26"/>
              </w:rPr>
              <w:t>sơ</w:t>
            </w:r>
            <w:proofErr w:type="spellEnd"/>
            <w:r w:rsidRPr="00AB6641">
              <w:rPr>
                <w:sz w:val="26"/>
                <w:szCs w:val="26"/>
              </w:rPr>
              <w:t xml:space="preserve"> </w:t>
            </w:r>
            <w:proofErr w:type="spellStart"/>
            <w:r w:rsidRPr="00AB6641">
              <w:rPr>
                <w:sz w:val="26"/>
                <w:szCs w:val="26"/>
              </w:rPr>
              <w:t>cấp</w:t>
            </w:r>
            <w:proofErr w:type="spellEnd"/>
            <w:r w:rsidRPr="00AB6641">
              <w:rPr>
                <w:sz w:val="26"/>
                <w:szCs w:val="26"/>
              </w:rPr>
              <w:t xml:space="preserve"> </w:t>
            </w:r>
            <w:proofErr w:type="spellStart"/>
            <w:r w:rsidRPr="00AB6641">
              <w:rPr>
                <w:sz w:val="26"/>
                <w:szCs w:val="26"/>
              </w:rPr>
              <w:t>phép</w:t>
            </w:r>
            <w:proofErr w:type="spellEnd"/>
            <w:r w:rsidRPr="00AB6641">
              <w:rPr>
                <w:sz w:val="26"/>
                <w:szCs w:val="26"/>
              </w:rPr>
              <w:t xml:space="preserve"> </w:t>
            </w:r>
            <w:proofErr w:type="spellStart"/>
            <w:r w:rsidRPr="00AB6641">
              <w:rPr>
                <w:sz w:val="26"/>
                <w:szCs w:val="26"/>
              </w:rPr>
              <w:t>đưa</w:t>
            </w:r>
            <w:proofErr w:type="spellEnd"/>
            <w:r w:rsidRPr="00AB6641">
              <w:rPr>
                <w:sz w:val="26"/>
                <w:szCs w:val="26"/>
              </w:rPr>
              <w:t xml:space="preserve"> </w:t>
            </w:r>
            <w:proofErr w:type="spellStart"/>
            <w:r w:rsidRPr="00AB6641">
              <w:rPr>
                <w:sz w:val="26"/>
                <w:szCs w:val="26"/>
              </w:rPr>
              <w:t>vào</w:t>
            </w:r>
            <w:proofErr w:type="spellEnd"/>
            <w:r w:rsidRPr="00AB6641">
              <w:rPr>
                <w:sz w:val="26"/>
                <w:szCs w:val="26"/>
              </w:rPr>
              <w:t xml:space="preserve"> </w:t>
            </w:r>
            <w:proofErr w:type="spellStart"/>
            <w:r w:rsidRPr="00AB6641">
              <w:rPr>
                <w:sz w:val="26"/>
                <w:szCs w:val="26"/>
              </w:rPr>
              <w:t>sử</w:t>
            </w:r>
            <w:proofErr w:type="spellEnd"/>
            <w:r w:rsidRPr="00AB6641">
              <w:rPr>
                <w:sz w:val="26"/>
                <w:szCs w:val="26"/>
              </w:rPr>
              <w:t xml:space="preserve"> </w:t>
            </w:r>
            <w:proofErr w:type="spellStart"/>
            <w:r w:rsidRPr="00AB6641">
              <w:rPr>
                <w:sz w:val="26"/>
                <w:szCs w:val="26"/>
              </w:rPr>
              <w:t>dụng</w:t>
            </w:r>
            <w:proofErr w:type="spellEnd"/>
            <w:r w:rsidRPr="00AB6641">
              <w:rPr>
                <w:sz w:val="26"/>
                <w:szCs w:val="26"/>
              </w:rPr>
              <w:t xml:space="preserve"> </w:t>
            </w:r>
            <w:proofErr w:type="spellStart"/>
            <w:r w:rsidRPr="00AB6641">
              <w:rPr>
                <w:sz w:val="26"/>
                <w:szCs w:val="26"/>
              </w:rPr>
              <w:t>đối</w:t>
            </w:r>
            <w:proofErr w:type="spellEnd"/>
            <w:r w:rsidRPr="00AB6641">
              <w:rPr>
                <w:sz w:val="26"/>
                <w:szCs w:val="26"/>
              </w:rPr>
              <w:t xml:space="preserve"> </w:t>
            </w:r>
            <w:proofErr w:type="spellStart"/>
            <w:r w:rsidRPr="00AB6641">
              <w:rPr>
                <w:sz w:val="26"/>
                <w:szCs w:val="26"/>
              </w:rPr>
              <w:t>với</w:t>
            </w:r>
            <w:proofErr w:type="spellEnd"/>
            <w:r w:rsidRPr="00AB6641">
              <w:rPr>
                <w:sz w:val="26"/>
                <w:szCs w:val="26"/>
              </w:rPr>
              <w:t xml:space="preserve"> </w:t>
            </w:r>
            <w:proofErr w:type="spellStart"/>
            <w:r w:rsidRPr="00AB6641">
              <w:rPr>
                <w:sz w:val="26"/>
                <w:szCs w:val="26"/>
              </w:rPr>
              <w:t>các</w:t>
            </w:r>
            <w:proofErr w:type="spellEnd"/>
            <w:r w:rsidRPr="00AB6641">
              <w:rPr>
                <w:sz w:val="26"/>
                <w:szCs w:val="26"/>
              </w:rPr>
              <w:t xml:space="preserve"> </w:t>
            </w:r>
            <w:proofErr w:type="spellStart"/>
            <w:r w:rsidRPr="00AB6641">
              <w:rPr>
                <w:sz w:val="26"/>
                <w:szCs w:val="26"/>
              </w:rPr>
              <w:t>thiết</w:t>
            </w:r>
            <w:proofErr w:type="spellEnd"/>
            <w:r w:rsidRPr="00AB6641">
              <w:rPr>
                <w:sz w:val="26"/>
                <w:szCs w:val="26"/>
              </w:rPr>
              <w:t xml:space="preserve"> </w:t>
            </w:r>
            <w:proofErr w:type="spellStart"/>
            <w:r w:rsidRPr="00AB6641">
              <w:rPr>
                <w:sz w:val="26"/>
                <w:szCs w:val="26"/>
              </w:rPr>
              <w:t>bị</w:t>
            </w:r>
            <w:proofErr w:type="spellEnd"/>
            <w:r w:rsidRPr="00AB6641">
              <w:rPr>
                <w:sz w:val="26"/>
                <w:szCs w:val="26"/>
              </w:rPr>
              <w:t xml:space="preserve"> </w:t>
            </w:r>
            <w:proofErr w:type="spellStart"/>
            <w:r w:rsidRPr="00AB6641">
              <w:rPr>
                <w:sz w:val="26"/>
                <w:szCs w:val="26"/>
              </w:rPr>
              <w:t>phải</w:t>
            </w:r>
            <w:proofErr w:type="spellEnd"/>
            <w:r w:rsidRPr="00AB6641">
              <w:rPr>
                <w:sz w:val="26"/>
                <w:szCs w:val="26"/>
              </w:rPr>
              <w:t xml:space="preserve"> </w:t>
            </w:r>
            <w:proofErr w:type="spellStart"/>
            <w:r w:rsidRPr="00AB6641">
              <w:rPr>
                <w:sz w:val="26"/>
                <w:szCs w:val="26"/>
              </w:rPr>
              <w:t>được</w:t>
            </w:r>
            <w:proofErr w:type="spellEnd"/>
            <w:r w:rsidRPr="00AB6641">
              <w:rPr>
                <w:sz w:val="26"/>
                <w:szCs w:val="26"/>
              </w:rPr>
              <w:t xml:space="preserve"> </w:t>
            </w:r>
            <w:proofErr w:type="spellStart"/>
            <w:r w:rsidRPr="00AB6641">
              <w:rPr>
                <w:sz w:val="26"/>
                <w:szCs w:val="26"/>
              </w:rPr>
              <w:t>cấp</w:t>
            </w:r>
            <w:proofErr w:type="spellEnd"/>
            <w:r w:rsidRPr="00AB6641">
              <w:rPr>
                <w:sz w:val="26"/>
                <w:szCs w:val="26"/>
              </w:rPr>
              <w:t xml:space="preserve"> </w:t>
            </w:r>
            <w:proofErr w:type="spellStart"/>
            <w:r w:rsidRPr="00AB6641">
              <w:rPr>
                <w:sz w:val="26"/>
                <w:szCs w:val="26"/>
              </w:rPr>
              <w:t>phép</w:t>
            </w:r>
            <w:proofErr w:type="spellEnd"/>
            <w:r w:rsidRPr="00AB6641">
              <w:rPr>
                <w:sz w:val="26"/>
                <w:szCs w:val="26"/>
              </w:rPr>
              <w:t xml:space="preserve"> </w:t>
            </w:r>
            <w:proofErr w:type="spellStart"/>
            <w:r w:rsidRPr="00AB6641">
              <w:rPr>
                <w:sz w:val="26"/>
                <w:szCs w:val="26"/>
              </w:rPr>
              <w:t>theo</w:t>
            </w:r>
            <w:proofErr w:type="spellEnd"/>
            <w:r w:rsidRPr="00AB6641">
              <w:rPr>
                <w:sz w:val="26"/>
                <w:szCs w:val="26"/>
              </w:rPr>
              <w:t xml:space="preserve"> </w:t>
            </w:r>
            <w:proofErr w:type="spellStart"/>
            <w:r w:rsidRPr="00AB6641">
              <w:rPr>
                <w:sz w:val="26"/>
                <w:szCs w:val="26"/>
              </w:rPr>
              <w:t>yêu</w:t>
            </w:r>
            <w:proofErr w:type="spellEnd"/>
            <w:r w:rsidRPr="00AB6641">
              <w:rPr>
                <w:sz w:val="26"/>
                <w:szCs w:val="26"/>
              </w:rPr>
              <w:t xml:space="preserve"> </w:t>
            </w:r>
            <w:proofErr w:type="spellStart"/>
            <w:r w:rsidRPr="00AB6641">
              <w:rPr>
                <w:sz w:val="26"/>
                <w:szCs w:val="26"/>
              </w:rPr>
              <w:t>cầu</w:t>
            </w:r>
            <w:proofErr w:type="spellEnd"/>
            <w:r w:rsidRPr="00AB6641">
              <w:rPr>
                <w:sz w:val="26"/>
                <w:szCs w:val="26"/>
              </w:rPr>
              <w:t xml:space="preserve"> </w:t>
            </w:r>
            <w:proofErr w:type="spellStart"/>
            <w:r w:rsidRPr="00AB6641">
              <w:rPr>
                <w:sz w:val="26"/>
                <w:szCs w:val="26"/>
              </w:rPr>
              <w:t>của</w:t>
            </w:r>
            <w:proofErr w:type="spellEnd"/>
            <w:r w:rsidRPr="00AB6641">
              <w:rPr>
                <w:sz w:val="26"/>
                <w:szCs w:val="26"/>
              </w:rPr>
              <w:t xml:space="preserve"> </w:t>
            </w:r>
            <w:proofErr w:type="spellStart"/>
            <w:r w:rsidRPr="00AB6641">
              <w:rPr>
                <w:sz w:val="26"/>
                <w:szCs w:val="26"/>
              </w:rPr>
              <w:t>các</w:t>
            </w:r>
            <w:proofErr w:type="spellEnd"/>
            <w:r w:rsidRPr="00AB6641">
              <w:rPr>
                <w:sz w:val="26"/>
                <w:szCs w:val="26"/>
              </w:rPr>
              <w:t xml:space="preserve"> </w:t>
            </w:r>
            <w:proofErr w:type="spellStart"/>
            <w:r w:rsidRPr="00AB6641">
              <w:rPr>
                <w:sz w:val="26"/>
                <w:szCs w:val="26"/>
              </w:rPr>
              <w:t>cơ</w:t>
            </w:r>
            <w:proofErr w:type="spellEnd"/>
            <w:r w:rsidRPr="00AB6641">
              <w:rPr>
                <w:sz w:val="26"/>
                <w:szCs w:val="26"/>
              </w:rPr>
              <w:t xml:space="preserve"> </w:t>
            </w:r>
            <w:proofErr w:type="spellStart"/>
            <w:r w:rsidRPr="00AB6641">
              <w:rPr>
                <w:sz w:val="26"/>
                <w:szCs w:val="26"/>
              </w:rPr>
              <w:t>quan</w:t>
            </w:r>
            <w:proofErr w:type="spellEnd"/>
            <w:r w:rsidRPr="00AB6641">
              <w:rPr>
                <w:sz w:val="26"/>
                <w:szCs w:val="26"/>
              </w:rPr>
              <w:t xml:space="preserve"> </w:t>
            </w:r>
            <w:proofErr w:type="spellStart"/>
            <w:r w:rsidRPr="00AB6641">
              <w:rPr>
                <w:sz w:val="26"/>
                <w:szCs w:val="26"/>
              </w:rPr>
              <w:t>chức</w:t>
            </w:r>
            <w:proofErr w:type="spellEnd"/>
            <w:r w:rsidRPr="00AB6641">
              <w:rPr>
                <w:sz w:val="26"/>
                <w:szCs w:val="26"/>
              </w:rPr>
              <w:t xml:space="preserve"> </w:t>
            </w:r>
            <w:proofErr w:type="spellStart"/>
            <w:r w:rsidRPr="00AB6641">
              <w:rPr>
                <w:sz w:val="26"/>
                <w:szCs w:val="26"/>
              </w:rPr>
              <w:t>năng</w:t>
            </w:r>
            <w:proofErr w:type="spellEnd"/>
            <w:r w:rsidRPr="00AB6641">
              <w:rPr>
                <w:sz w:val="26"/>
                <w:szCs w:val="26"/>
              </w:rPr>
              <w:t>.</w:t>
            </w:r>
          </w:p>
        </w:tc>
        <w:tc>
          <w:tcPr>
            <w:tcW w:w="487" w:type="pct"/>
            <w:vAlign w:val="center"/>
          </w:tcPr>
          <w:p w14:paraId="32D74141"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6EF35E1"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4E21465" w14:textId="77777777" w:rsidTr="00AB6641">
        <w:trPr>
          <w:trHeight w:val="269"/>
        </w:trPr>
        <w:tc>
          <w:tcPr>
            <w:tcW w:w="599" w:type="pct"/>
            <w:vAlign w:val="center"/>
          </w:tcPr>
          <w:p w14:paraId="77243BDF" w14:textId="77777777" w:rsidR="00AB6641" w:rsidRPr="00AB6641" w:rsidRDefault="00AB6641" w:rsidP="00C3704A">
            <w:pPr>
              <w:spacing w:line="276" w:lineRule="auto"/>
              <w:jc w:val="center"/>
              <w:rPr>
                <w:sz w:val="26"/>
                <w:szCs w:val="26"/>
              </w:rPr>
            </w:pPr>
          </w:p>
        </w:tc>
        <w:tc>
          <w:tcPr>
            <w:tcW w:w="3250" w:type="pct"/>
            <w:vAlign w:val="center"/>
          </w:tcPr>
          <w:p w14:paraId="4419D5B8" w14:textId="77777777" w:rsidR="00AB6641" w:rsidRPr="00AB6641" w:rsidRDefault="00AB6641" w:rsidP="00C3704A">
            <w:pPr>
              <w:spacing w:line="276" w:lineRule="auto"/>
              <w:jc w:val="left"/>
              <w:rPr>
                <w:sz w:val="26"/>
                <w:szCs w:val="26"/>
              </w:rPr>
            </w:pPr>
            <w:r w:rsidRPr="00AB6641">
              <w:rPr>
                <w:sz w:val="26"/>
                <w:szCs w:val="26"/>
              </w:rPr>
              <w:t>-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giấy</w:t>
            </w:r>
            <w:proofErr w:type="spellEnd"/>
            <w:r w:rsidRPr="00AB6641">
              <w:rPr>
                <w:sz w:val="26"/>
                <w:szCs w:val="26"/>
              </w:rPr>
              <w:t xml:space="preserve"> </w:t>
            </w:r>
            <w:proofErr w:type="spellStart"/>
            <w:r w:rsidRPr="00AB6641">
              <w:rPr>
                <w:sz w:val="26"/>
                <w:szCs w:val="26"/>
              </w:rPr>
              <w:t>phép</w:t>
            </w:r>
            <w:proofErr w:type="spellEnd"/>
            <w:r w:rsidRPr="00AB6641">
              <w:rPr>
                <w:sz w:val="26"/>
                <w:szCs w:val="26"/>
              </w:rPr>
              <w:t xml:space="preserve"> </w:t>
            </w:r>
            <w:proofErr w:type="spellStart"/>
            <w:r w:rsidRPr="00AB6641">
              <w:rPr>
                <w:sz w:val="26"/>
                <w:szCs w:val="26"/>
              </w:rPr>
              <w:t>bán</w:t>
            </w:r>
            <w:proofErr w:type="spellEnd"/>
            <w:r w:rsidRPr="00AB6641">
              <w:rPr>
                <w:sz w:val="26"/>
                <w:szCs w:val="26"/>
              </w:rPr>
              <w:t xml:space="preserve"> </w:t>
            </w:r>
            <w:proofErr w:type="spellStart"/>
            <w:r w:rsidRPr="00AB6641">
              <w:rPr>
                <w:sz w:val="26"/>
                <w:szCs w:val="26"/>
              </w:rPr>
              <w:t>hàng</w:t>
            </w:r>
            <w:proofErr w:type="spellEnd"/>
            <w:r w:rsidRPr="00AB6641">
              <w:rPr>
                <w:sz w:val="26"/>
                <w:szCs w:val="26"/>
              </w:rPr>
              <w:t xml:space="preserve">, </w:t>
            </w:r>
            <w:proofErr w:type="spellStart"/>
            <w:r w:rsidRPr="00AB6641">
              <w:rPr>
                <w:sz w:val="26"/>
                <w:szCs w:val="26"/>
              </w:rPr>
              <w:t>giấy</w:t>
            </w:r>
            <w:proofErr w:type="spellEnd"/>
            <w:r w:rsidRPr="00AB6641">
              <w:rPr>
                <w:sz w:val="26"/>
                <w:szCs w:val="26"/>
              </w:rPr>
              <w:t xml:space="preserve"> </w:t>
            </w:r>
            <w:proofErr w:type="spellStart"/>
            <w:r w:rsidRPr="00AB6641">
              <w:rPr>
                <w:sz w:val="26"/>
                <w:szCs w:val="26"/>
              </w:rPr>
              <w:t>ủy</w:t>
            </w:r>
            <w:proofErr w:type="spellEnd"/>
            <w:r w:rsidRPr="00AB6641">
              <w:rPr>
                <w:sz w:val="26"/>
                <w:szCs w:val="26"/>
              </w:rPr>
              <w:t xml:space="preserve"> </w:t>
            </w:r>
            <w:proofErr w:type="spellStart"/>
            <w:r w:rsidRPr="00AB6641">
              <w:rPr>
                <w:sz w:val="26"/>
                <w:szCs w:val="26"/>
              </w:rPr>
              <w:t>quyền</w:t>
            </w:r>
            <w:proofErr w:type="spellEnd"/>
            <w:r w:rsidRPr="00AB6641">
              <w:rPr>
                <w:sz w:val="26"/>
                <w:szCs w:val="26"/>
              </w:rPr>
              <w:t xml:space="preserve"> </w:t>
            </w:r>
            <w:proofErr w:type="spellStart"/>
            <w:r w:rsidRPr="00AB6641">
              <w:rPr>
                <w:sz w:val="26"/>
                <w:szCs w:val="26"/>
              </w:rPr>
              <w:t>bán</w:t>
            </w:r>
            <w:proofErr w:type="spellEnd"/>
            <w:r w:rsidRPr="00AB6641">
              <w:rPr>
                <w:sz w:val="26"/>
                <w:szCs w:val="26"/>
              </w:rPr>
              <w:t xml:space="preserve"> </w:t>
            </w:r>
            <w:proofErr w:type="spellStart"/>
            <w:r w:rsidRPr="00AB6641">
              <w:rPr>
                <w:sz w:val="26"/>
                <w:szCs w:val="26"/>
              </w:rPr>
              <w:t>hàng</w:t>
            </w:r>
            <w:proofErr w:type="spellEnd"/>
            <w:r w:rsidRPr="00AB6641">
              <w:rPr>
                <w:sz w:val="26"/>
                <w:szCs w:val="26"/>
              </w:rPr>
              <w:t xml:space="preserve"> </w:t>
            </w:r>
            <w:proofErr w:type="spellStart"/>
            <w:r w:rsidRPr="00AB6641">
              <w:rPr>
                <w:sz w:val="26"/>
                <w:szCs w:val="26"/>
              </w:rPr>
              <w:t>của</w:t>
            </w:r>
            <w:proofErr w:type="spellEnd"/>
            <w:r w:rsidRPr="00AB6641">
              <w:rPr>
                <w:sz w:val="26"/>
                <w:szCs w:val="26"/>
              </w:rPr>
              <w:t xml:space="preserve"> </w:t>
            </w:r>
            <w:proofErr w:type="spellStart"/>
            <w:r w:rsidRPr="00AB6641">
              <w:rPr>
                <w:sz w:val="26"/>
                <w:szCs w:val="26"/>
              </w:rPr>
              <w:t>nhà</w:t>
            </w:r>
            <w:proofErr w:type="spellEnd"/>
            <w:r w:rsidRPr="00AB6641">
              <w:rPr>
                <w:sz w:val="26"/>
                <w:szCs w:val="26"/>
              </w:rPr>
              <w:t xml:space="preserve"> </w:t>
            </w:r>
            <w:proofErr w:type="spellStart"/>
            <w:r w:rsidRPr="00AB6641">
              <w:rPr>
                <w:sz w:val="26"/>
                <w:szCs w:val="26"/>
              </w:rPr>
              <w:t>sản</w:t>
            </w:r>
            <w:proofErr w:type="spellEnd"/>
            <w:r w:rsidRPr="00AB6641">
              <w:rPr>
                <w:sz w:val="26"/>
                <w:szCs w:val="26"/>
              </w:rPr>
              <w:t xml:space="preserve"> </w:t>
            </w:r>
            <w:proofErr w:type="spellStart"/>
            <w:r w:rsidRPr="00AB6641">
              <w:rPr>
                <w:sz w:val="26"/>
                <w:szCs w:val="26"/>
              </w:rPr>
              <w:t>xuất</w:t>
            </w:r>
            <w:proofErr w:type="spellEnd"/>
            <w:r w:rsidRPr="00AB6641">
              <w:rPr>
                <w:sz w:val="26"/>
                <w:szCs w:val="26"/>
              </w:rPr>
              <w:t xml:space="preserve"> </w:t>
            </w:r>
            <w:proofErr w:type="spellStart"/>
            <w:r w:rsidRPr="00AB6641">
              <w:rPr>
                <w:sz w:val="26"/>
                <w:szCs w:val="26"/>
              </w:rPr>
              <w:t>hoặc</w:t>
            </w:r>
            <w:proofErr w:type="spellEnd"/>
            <w:r w:rsidRPr="00AB6641">
              <w:rPr>
                <w:sz w:val="26"/>
                <w:szCs w:val="26"/>
              </w:rPr>
              <w:t xml:space="preserve"> </w:t>
            </w:r>
            <w:proofErr w:type="spellStart"/>
            <w:r w:rsidRPr="00AB6641">
              <w:rPr>
                <w:sz w:val="26"/>
                <w:szCs w:val="26"/>
              </w:rPr>
              <w:t>của</w:t>
            </w:r>
            <w:proofErr w:type="spellEnd"/>
            <w:r w:rsidRPr="00AB6641">
              <w:rPr>
                <w:sz w:val="26"/>
                <w:szCs w:val="26"/>
              </w:rPr>
              <w:t xml:space="preserve"> </w:t>
            </w:r>
            <w:proofErr w:type="spellStart"/>
            <w:r w:rsidRPr="00AB6641">
              <w:rPr>
                <w:sz w:val="26"/>
                <w:szCs w:val="26"/>
              </w:rPr>
              <w:t>đại</w:t>
            </w:r>
            <w:proofErr w:type="spellEnd"/>
            <w:r w:rsidRPr="00AB6641">
              <w:rPr>
                <w:sz w:val="26"/>
                <w:szCs w:val="26"/>
              </w:rPr>
              <w:t xml:space="preserve"> </w:t>
            </w:r>
            <w:proofErr w:type="spellStart"/>
            <w:r w:rsidRPr="00AB6641">
              <w:rPr>
                <w:sz w:val="26"/>
                <w:szCs w:val="26"/>
              </w:rPr>
              <w:t>lý</w:t>
            </w:r>
            <w:proofErr w:type="spellEnd"/>
            <w:r w:rsidRPr="00AB6641">
              <w:rPr>
                <w:sz w:val="26"/>
                <w:szCs w:val="26"/>
              </w:rPr>
              <w:t xml:space="preserve"> </w:t>
            </w:r>
            <w:proofErr w:type="spellStart"/>
            <w:r w:rsidRPr="00AB6641">
              <w:rPr>
                <w:sz w:val="26"/>
                <w:szCs w:val="26"/>
              </w:rPr>
              <w:t>phân</w:t>
            </w:r>
            <w:proofErr w:type="spellEnd"/>
            <w:r w:rsidRPr="00AB6641">
              <w:rPr>
                <w:sz w:val="26"/>
                <w:szCs w:val="26"/>
              </w:rPr>
              <w:t xml:space="preserve"> </w:t>
            </w:r>
            <w:proofErr w:type="spellStart"/>
            <w:r w:rsidRPr="00AB6641">
              <w:rPr>
                <w:sz w:val="26"/>
                <w:szCs w:val="26"/>
              </w:rPr>
              <w:t>phối</w:t>
            </w:r>
            <w:proofErr w:type="spellEnd"/>
            <w:r w:rsidRPr="00AB6641">
              <w:rPr>
                <w:sz w:val="26"/>
                <w:szCs w:val="26"/>
              </w:rPr>
              <w:t xml:space="preserve"> </w:t>
            </w:r>
            <w:proofErr w:type="spellStart"/>
            <w:r w:rsidRPr="00AB6641">
              <w:rPr>
                <w:sz w:val="26"/>
                <w:szCs w:val="26"/>
              </w:rPr>
              <w:t>hoặc</w:t>
            </w:r>
            <w:proofErr w:type="spellEnd"/>
            <w:r w:rsidRPr="00AB6641">
              <w:rPr>
                <w:sz w:val="26"/>
                <w:szCs w:val="26"/>
              </w:rPr>
              <w:t xml:space="preserve"> </w:t>
            </w:r>
            <w:proofErr w:type="spellStart"/>
            <w:r w:rsidRPr="00AB6641">
              <w:rPr>
                <w:sz w:val="26"/>
                <w:szCs w:val="26"/>
              </w:rPr>
              <w:t>giấy</w:t>
            </w:r>
            <w:proofErr w:type="spellEnd"/>
            <w:r w:rsidRPr="00AB6641">
              <w:rPr>
                <w:sz w:val="26"/>
                <w:szCs w:val="26"/>
              </w:rPr>
              <w:t xml:space="preserve"> </w:t>
            </w:r>
            <w:proofErr w:type="spellStart"/>
            <w:r w:rsidRPr="00AB6641">
              <w:rPr>
                <w:sz w:val="26"/>
                <w:szCs w:val="26"/>
              </w:rPr>
              <w:t>chứng</w:t>
            </w:r>
            <w:proofErr w:type="spellEnd"/>
            <w:r w:rsidRPr="00AB6641">
              <w:rPr>
                <w:sz w:val="26"/>
                <w:szCs w:val="26"/>
              </w:rPr>
              <w:t xml:space="preserve"> </w:t>
            </w:r>
            <w:proofErr w:type="spellStart"/>
            <w:r w:rsidRPr="00AB6641">
              <w:rPr>
                <w:sz w:val="26"/>
                <w:szCs w:val="26"/>
              </w:rPr>
              <w:t>nhận</w:t>
            </w:r>
            <w:proofErr w:type="spellEnd"/>
            <w:r w:rsidRPr="00AB6641">
              <w:rPr>
                <w:sz w:val="26"/>
                <w:szCs w:val="26"/>
              </w:rPr>
              <w:t xml:space="preserve"> </w:t>
            </w:r>
            <w:proofErr w:type="spellStart"/>
            <w:r w:rsidRPr="00AB6641">
              <w:rPr>
                <w:sz w:val="26"/>
                <w:szCs w:val="26"/>
              </w:rPr>
              <w:t>quan</w:t>
            </w:r>
            <w:proofErr w:type="spellEnd"/>
            <w:r w:rsidRPr="00AB6641">
              <w:rPr>
                <w:sz w:val="26"/>
                <w:szCs w:val="26"/>
              </w:rPr>
              <w:t xml:space="preserve"> </w:t>
            </w:r>
            <w:proofErr w:type="spellStart"/>
            <w:r w:rsidRPr="00AB6641">
              <w:rPr>
                <w:sz w:val="26"/>
                <w:szCs w:val="26"/>
              </w:rPr>
              <w:t>hệ</w:t>
            </w:r>
            <w:proofErr w:type="spellEnd"/>
            <w:r w:rsidRPr="00AB6641">
              <w:rPr>
                <w:sz w:val="26"/>
                <w:szCs w:val="26"/>
              </w:rPr>
              <w:t xml:space="preserve"> </w:t>
            </w:r>
            <w:proofErr w:type="spellStart"/>
            <w:r w:rsidRPr="00AB6641">
              <w:rPr>
                <w:sz w:val="26"/>
                <w:szCs w:val="26"/>
              </w:rPr>
              <w:t>đối</w:t>
            </w:r>
            <w:proofErr w:type="spellEnd"/>
            <w:r w:rsidRPr="00AB6641">
              <w:rPr>
                <w:sz w:val="26"/>
                <w:szCs w:val="26"/>
              </w:rPr>
              <w:t xml:space="preserve"> </w:t>
            </w:r>
            <w:proofErr w:type="spellStart"/>
            <w:r w:rsidRPr="00AB6641">
              <w:rPr>
                <w:sz w:val="26"/>
                <w:szCs w:val="26"/>
              </w:rPr>
              <w:t>tác</w:t>
            </w:r>
            <w:proofErr w:type="spellEnd"/>
            <w:r w:rsidRPr="00AB6641">
              <w:rPr>
                <w:sz w:val="26"/>
                <w:szCs w:val="26"/>
              </w:rPr>
              <w:t xml:space="preserve"> </w:t>
            </w:r>
            <w:proofErr w:type="spellStart"/>
            <w:r w:rsidRPr="00AB6641">
              <w:rPr>
                <w:sz w:val="26"/>
                <w:szCs w:val="26"/>
              </w:rPr>
              <w:t>hoặc</w:t>
            </w:r>
            <w:proofErr w:type="spellEnd"/>
            <w:r w:rsidRPr="00AB6641">
              <w:rPr>
                <w:sz w:val="26"/>
                <w:szCs w:val="26"/>
              </w:rPr>
              <w:t xml:space="preserve"> </w:t>
            </w:r>
            <w:proofErr w:type="spellStart"/>
            <w:r w:rsidRPr="00AB6641">
              <w:rPr>
                <w:sz w:val="26"/>
                <w:szCs w:val="26"/>
              </w:rPr>
              <w:t>giấy</w:t>
            </w:r>
            <w:proofErr w:type="spellEnd"/>
            <w:r w:rsidRPr="00AB6641">
              <w:rPr>
                <w:sz w:val="26"/>
                <w:szCs w:val="26"/>
              </w:rPr>
              <w:t xml:space="preserve"> cam </w:t>
            </w:r>
            <w:proofErr w:type="spellStart"/>
            <w:r w:rsidRPr="00AB6641">
              <w:rPr>
                <w:sz w:val="26"/>
                <w:szCs w:val="26"/>
              </w:rPr>
              <w:t>kết</w:t>
            </w:r>
            <w:proofErr w:type="spellEnd"/>
            <w:r w:rsidRPr="00AB6641">
              <w:rPr>
                <w:sz w:val="26"/>
                <w:szCs w:val="26"/>
              </w:rPr>
              <w:t xml:space="preserve"> </w:t>
            </w:r>
            <w:proofErr w:type="spellStart"/>
            <w:r w:rsidRPr="00AB6641">
              <w:rPr>
                <w:sz w:val="26"/>
                <w:szCs w:val="26"/>
              </w:rPr>
              <w:t>hỗ</w:t>
            </w:r>
            <w:proofErr w:type="spellEnd"/>
            <w:r w:rsidRPr="00AB6641">
              <w:rPr>
                <w:sz w:val="26"/>
                <w:szCs w:val="26"/>
              </w:rPr>
              <w:t xml:space="preserve"> </w:t>
            </w:r>
            <w:proofErr w:type="spellStart"/>
            <w:r w:rsidRPr="00AB6641">
              <w:rPr>
                <w:sz w:val="26"/>
                <w:szCs w:val="26"/>
              </w:rPr>
              <w:t>trợ</w:t>
            </w:r>
            <w:proofErr w:type="spellEnd"/>
            <w:r w:rsidRPr="00AB6641">
              <w:rPr>
                <w:sz w:val="26"/>
                <w:szCs w:val="26"/>
              </w:rPr>
              <w:t xml:space="preserve"> </w:t>
            </w:r>
            <w:proofErr w:type="spellStart"/>
            <w:r w:rsidRPr="00AB6641">
              <w:rPr>
                <w:sz w:val="26"/>
                <w:szCs w:val="26"/>
              </w:rPr>
              <w:t>kỹ</w:t>
            </w:r>
            <w:proofErr w:type="spellEnd"/>
            <w:r w:rsidRPr="00AB6641">
              <w:rPr>
                <w:sz w:val="26"/>
                <w:szCs w:val="26"/>
              </w:rPr>
              <w:t xml:space="preserve"> </w:t>
            </w:r>
            <w:proofErr w:type="spellStart"/>
            <w:r w:rsidRPr="00AB6641">
              <w:rPr>
                <w:sz w:val="26"/>
                <w:szCs w:val="26"/>
              </w:rPr>
              <w:t>thuật</w:t>
            </w:r>
            <w:proofErr w:type="spellEnd"/>
            <w:r w:rsidRPr="00AB6641">
              <w:rPr>
                <w:sz w:val="26"/>
                <w:szCs w:val="26"/>
              </w:rPr>
              <w:t xml:space="preserve">, </w:t>
            </w:r>
            <w:proofErr w:type="spellStart"/>
            <w:r w:rsidRPr="00AB6641">
              <w:rPr>
                <w:sz w:val="26"/>
                <w:szCs w:val="26"/>
              </w:rPr>
              <w:t>bảo</w:t>
            </w:r>
            <w:proofErr w:type="spellEnd"/>
            <w:r w:rsidRPr="00AB6641">
              <w:rPr>
                <w:sz w:val="26"/>
                <w:szCs w:val="26"/>
              </w:rPr>
              <w:t xml:space="preserve"> </w:t>
            </w:r>
            <w:proofErr w:type="spellStart"/>
            <w:r w:rsidRPr="00AB6641">
              <w:rPr>
                <w:sz w:val="26"/>
                <w:szCs w:val="26"/>
              </w:rPr>
              <w:t>hành</w:t>
            </w:r>
            <w:proofErr w:type="spellEnd"/>
            <w:r w:rsidRPr="00AB6641">
              <w:rPr>
                <w:sz w:val="26"/>
                <w:szCs w:val="26"/>
              </w:rPr>
              <w:t xml:space="preserve"> </w:t>
            </w:r>
            <w:proofErr w:type="spellStart"/>
            <w:r w:rsidRPr="00AB6641">
              <w:rPr>
                <w:sz w:val="26"/>
                <w:szCs w:val="26"/>
              </w:rPr>
              <w:t>của</w:t>
            </w:r>
            <w:proofErr w:type="spellEnd"/>
            <w:r w:rsidRPr="00AB6641">
              <w:rPr>
                <w:sz w:val="26"/>
                <w:szCs w:val="26"/>
              </w:rPr>
              <w:t xml:space="preserve"> </w:t>
            </w:r>
            <w:proofErr w:type="spellStart"/>
            <w:r w:rsidRPr="00AB6641">
              <w:rPr>
                <w:sz w:val="26"/>
                <w:szCs w:val="26"/>
              </w:rPr>
              <w:t>nhà</w:t>
            </w:r>
            <w:proofErr w:type="spellEnd"/>
            <w:r w:rsidRPr="00AB6641">
              <w:rPr>
                <w:sz w:val="26"/>
                <w:szCs w:val="26"/>
              </w:rPr>
              <w:t xml:space="preserve"> </w:t>
            </w:r>
            <w:proofErr w:type="spellStart"/>
            <w:r w:rsidRPr="00AB6641">
              <w:rPr>
                <w:sz w:val="26"/>
                <w:szCs w:val="26"/>
              </w:rPr>
              <w:t>sản</w:t>
            </w:r>
            <w:proofErr w:type="spellEnd"/>
            <w:r w:rsidRPr="00AB6641">
              <w:rPr>
                <w:sz w:val="26"/>
                <w:szCs w:val="26"/>
              </w:rPr>
              <w:t xml:space="preserve"> </w:t>
            </w:r>
            <w:proofErr w:type="spellStart"/>
            <w:r w:rsidRPr="00AB6641">
              <w:rPr>
                <w:sz w:val="26"/>
                <w:szCs w:val="26"/>
              </w:rPr>
              <w:t>xuất</w:t>
            </w:r>
            <w:proofErr w:type="spellEnd"/>
            <w:r w:rsidRPr="00AB6641">
              <w:rPr>
                <w:sz w:val="26"/>
                <w:szCs w:val="26"/>
              </w:rPr>
              <w:t xml:space="preserve"> </w:t>
            </w:r>
            <w:proofErr w:type="spellStart"/>
            <w:r w:rsidRPr="00AB6641">
              <w:rPr>
                <w:sz w:val="26"/>
                <w:szCs w:val="26"/>
              </w:rPr>
              <w:t>hoặc</w:t>
            </w:r>
            <w:proofErr w:type="spellEnd"/>
            <w:r w:rsidRPr="00AB6641">
              <w:rPr>
                <w:sz w:val="26"/>
                <w:szCs w:val="26"/>
              </w:rPr>
              <w:t xml:space="preserve"> </w:t>
            </w:r>
            <w:proofErr w:type="spellStart"/>
            <w:r w:rsidRPr="00AB6641">
              <w:rPr>
                <w:sz w:val="26"/>
                <w:szCs w:val="26"/>
              </w:rPr>
              <w:t>của</w:t>
            </w:r>
            <w:proofErr w:type="spellEnd"/>
            <w:r w:rsidRPr="00AB6641">
              <w:rPr>
                <w:sz w:val="26"/>
                <w:szCs w:val="26"/>
              </w:rPr>
              <w:t xml:space="preserve"> </w:t>
            </w:r>
            <w:proofErr w:type="spellStart"/>
            <w:r w:rsidRPr="00AB6641">
              <w:rPr>
                <w:sz w:val="26"/>
                <w:szCs w:val="26"/>
              </w:rPr>
              <w:t>đại</w:t>
            </w:r>
            <w:proofErr w:type="spellEnd"/>
            <w:r w:rsidRPr="00AB6641">
              <w:rPr>
                <w:sz w:val="26"/>
                <w:szCs w:val="26"/>
              </w:rPr>
              <w:t xml:space="preserve"> </w:t>
            </w:r>
            <w:proofErr w:type="spellStart"/>
            <w:r w:rsidRPr="00AB6641">
              <w:rPr>
                <w:sz w:val="26"/>
                <w:szCs w:val="26"/>
              </w:rPr>
              <w:t>lý</w:t>
            </w:r>
            <w:proofErr w:type="spellEnd"/>
            <w:r w:rsidRPr="00AB6641">
              <w:rPr>
                <w:sz w:val="26"/>
                <w:szCs w:val="26"/>
              </w:rPr>
              <w:t xml:space="preserve"> </w:t>
            </w:r>
            <w:proofErr w:type="spellStart"/>
            <w:r w:rsidRPr="00AB6641">
              <w:rPr>
                <w:sz w:val="26"/>
                <w:szCs w:val="26"/>
              </w:rPr>
              <w:t>phân</w:t>
            </w:r>
            <w:proofErr w:type="spellEnd"/>
            <w:r w:rsidRPr="00AB6641">
              <w:rPr>
                <w:sz w:val="26"/>
                <w:szCs w:val="26"/>
              </w:rPr>
              <w:t xml:space="preserve"> </w:t>
            </w:r>
            <w:proofErr w:type="spellStart"/>
            <w:r w:rsidRPr="00AB6641">
              <w:rPr>
                <w:sz w:val="26"/>
                <w:szCs w:val="26"/>
              </w:rPr>
              <w:t>phối</w:t>
            </w:r>
            <w:proofErr w:type="spellEnd"/>
            <w:r w:rsidRPr="00AB6641">
              <w:rPr>
                <w:sz w:val="26"/>
                <w:szCs w:val="26"/>
              </w:rPr>
              <w:t xml:space="preserve"> </w:t>
            </w:r>
            <w:proofErr w:type="spellStart"/>
            <w:r w:rsidRPr="00AB6641">
              <w:rPr>
                <w:sz w:val="26"/>
                <w:szCs w:val="26"/>
              </w:rPr>
              <w:t>hoặc</w:t>
            </w:r>
            <w:proofErr w:type="spellEnd"/>
            <w:r w:rsidRPr="00AB6641">
              <w:rPr>
                <w:sz w:val="26"/>
                <w:szCs w:val="26"/>
              </w:rPr>
              <w:t xml:space="preserve"> </w:t>
            </w:r>
            <w:proofErr w:type="spellStart"/>
            <w:r w:rsidRPr="00AB6641">
              <w:rPr>
                <w:sz w:val="26"/>
                <w:szCs w:val="26"/>
              </w:rPr>
              <w:t>tài</w:t>
            </w:r>
            <w:proofErr w:type="spellEnd"/>
            <w:r w:rsidRPr="00AB6641">
              <w:rPr>
                <w:sz w:val="26"/>
                <w:szCs w:val="26"/>
              </w:rPr>
              <w:t xml:space="preserve"> </w:t>
            </w:r>
            <w:proofErr w:type="spellStart"/>
            <w:r w:rsidRPr="00AB6641">
              <w:rPr>
                <w:sz w:val="26"/>
                <w:szCs w:val="26"/>
              </w:rPr>
              <w:t>liệu</w:t>
            </w:r>
            <w:proofErr w:type="spellEnd"/>
            <w:r w:rsidRPr="00AB6641">
              <w:rPr>
                <w:sz w:val="26"/>
                <w:szCs w:val="26"/>
              </w:rPr>
              <w:t xml:space="preserve"> </w:t>
            </w:r>
            <w:proofErr w:type="spellStart"/>
            <w:r w:rsidRPr="00AB6641">
              <w:rPr>
                <w:sz w:val="26"/>
                <w:szCs w:val="26"/>
              </w:rPr>
              <w:t>khác</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giá</w:t>
            </w:r>
            <w:proofErr w:type="spellEnd"/>
            <w:r w:rsidRPr="00AB6641">
              <w:rPr>
                <w:sz w:val="26"/>
                <w:szCs w:val="26"/>
              </w:rPr>
              <w:t xml:space="preserve"> </w:t>
            </w:r>
            <w:proofErr w:type="spellStart"/>
            <w:r w:rsidRPr="00AB6641">
              <w:rPr>
                <w:sz w:val="26"/>
                <w:szCs w:val="26"/>
              </w:rPr>
              <w:t>trị</w:t>
            </w:r>
            <w:proofErr w:type="spellEnd"/>
            <w:r w:rsidRPr="00AB6641">
              <w:rPr>
                <w:sz w:val="26"/>
                <w:szCs w:val="26"/>
              </w:rPr>
              <w:t xml:space="preserve"> </w:t>
            </w:r>
            <w:proofErr w:type="spellStart"/>
            <w:r w:rsidRPr="00AB6641">
              <w:rPr>
                <w:sz w:val="26"/>
                <w:szCs w:val="26"/>
              </w:rPr>
              <w:t>tương</w:t>
            </w:r>
            <w:proofErr w:type="spellEnd"/>
            <w:r w:rsidRPr="00AB6641">
              <w:rPr>
                <w:sz w:val="26"/>
                <w:szCs w:val="26"/>
              </w:rPr>
              <w:t xml:space="preserve"> </w:t>
            </w:r>
            <w:proofErr w:type="spellStart"/>
            <w:r w:rsidRPr="00AB6641">
              <w:rPr>
                <w:sz w:val="26"/>
                <w:szCs w:val="26"/>
              </w:rPr>
              <w:t>đương</w:t>
            </w:r>
            <w:proofErr w:type="spellEnd"/>
            <w:r w:rsidRPr="00AB6641">
              <w:rPr>
                <w:sz w:val="26"/>
                <w:szCs w:val="26"/>
              </w:rPr>
              <w:t>.</w:t>
            </w:r>
          </w:p>
        </w:tc>
        <w:tc>
          <w:tcPr>
            <w:tcW w:w="487" w:type="pct"/>
            <w:vAlign w:val="center"/>
          </w:tcPr>
          <w:p w14:paraId="2E28C97D"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DC68B7C"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37C161A4" w14:textId="77777777" w:rsidTr="00AB6641">
        <w:trPr>
          <w:trHeight w:val="269"/>
        </w:trPr>
        <w:tc>
          <w:tcPr>
            <w:tcW w:w="599" w:type="pct"/>
            <w:vAlign w:val="center"/>
          </w:tcPr>
          <w:p w14:paraId="20356CBE" w14:textId="77777777" w:rsidR="00AB6641" w:rsidRPr="00AB6641" w:rsidRDefault="00AB6641" w:rsidP="00C3704A">
            <w:pPr>
              <w:spacing w:line="276" w:lineRule="auto"/>
              <w:jc w:val="center"/>
              <w:rPr>
                <w:sz w:val="26"/>
                <w:szCs w:val="26"/>
              </w:rPr>
            </w:pPr>
          </w:p>
        </w:tc>
        <w:tc>
          <w:tcPr>
            <w:tcW w:w="3250" w:type="pct"/>
            <w:vAlign w:val="center"/>
          </w:tcPr>
          <w:p w14:paraId="3C9966DA" w14:textId="77777777" w:rsidR="00AB6641" w:rsidRPr="00AB6641" w:rsidRDefault="00AB6641" w:rsidP="00C3704A">
            <w:pPr>
              <w:spacing w:line="276" w:lineRule="auto"/>
              <w:jc w:val="left"/>
              <w:rPr>
                <w:sz w:val="26"/>
                <w:szCs w:val="26"/>
              </w:rPr>
            </w:pPr>
            <w:r w:rsidRPr="00AB6641">
              <w:rPr>
                <w:sz w:val="26"/>
                <w:szCs w:val="26"/>
              </w:rPr>
              <w:t>-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kế</w:t>
            </w:r>
            <w:proofErr w:type="spellEnd"/>
            <w:r w:rsidRPr="00AB6641">
              <w:rPr>
                <w:sz w:val="26"/>
                <w:szCs w:val="26"/>
              </w:rPr>
              <w:t xml:space="preserve"> </w:t>
            </w:r>
            <w:proofErr w:type="spellStart"/>
            <w:r w:rsidRPr="00AB6641">
              <w:rPr>
                <w:sz w:val="26"/>
                <w:szCs w:val="26"/>
              </w:rPr>
              <w:t>hoạch</w:t>
            </w:r>
            <w:proofErr w:type="spellEnd"/>
            <w:r w:rsidRPr="00AB6641">
              <w:rPr>
                <w:sz w:val="26"/>
                <w:szCs w:val="26"/>
              </w:rPr>
              <w:t xml:space="preserve"> </w:t>
            </w:r>
            <w:proofErr w:type="spellStart"/>
            <w:r w:rsidRPr="00AB6641">
              <w:rPr>
                <w:sz w:val="26"/>
                <w:szCs w:val="26"/>
              </w:rPr>
              <w:t>bảo</w:t>
            </w:r>
            <w:proofErr w:type="spellEnd"/>
            <w:r w:rsidRPr="00AB6641">
              <w:rPr>
                <w:sz w:val="26"/>
                <w:szCs w:val="26"/>
              </w:rPr>
              <w:t xml:space="preserve"> </w:t>
            </w:r>
            <w:proofErr w:type="spellStart"/>
            <w:r w:rsidRPr="00AB6641">
              <w:rPr>
                <w:sz w:val="26"/>
                <w:szCs w:val="26"/>
              </w:rPr>
              <w:t>dưỡng</w:t>
            </w:r>
            <w:proofErr w:type="spellEnd"/>
            <w:r w:rsidRPr="00AB6641">
              <w:rPr>
                <w:sz w:val="26"/>
                <w:szCs w:val="26"/>
              </w:rPr>
              <w:t xml:space="preserve"> </w:t>
            </w:r>
            <w:proofErr w:type="spellStart"/>
            <w:r w:rsidRPr="00AB6641">
              <w:rPr>
                <w:sz w:val="26"/>
                <w:szCs w:val="26"/>
              </w:rPr>
              <w:t>định</w:t>
            </w:r>
            <w:proofErr w:type="spellEnd"/>
            <w:r w:rsidRPr="00AB6641">
              <w:rPr>
                <w:sz w:val="26"/>
                <w:szCs w:val="26"/>
              </w:rPr>
              <w:t xml:space="preserve"> </w:t>
            </w:r>
            <w:proofErr w:type="spellStart"/>
            <w:r w:rsidRPr="00AB6641">
              <w:rPr>
                <w:sz w:val="26"/>
                <w:szCs w:val="26"/>
              </w:rPr>
              <w:t>kỳ</w:t>
            </w:r>
            <w:proofErr w:type="spellEnd"/>
            <w:r w:rsidRPr="00AB6641">
              <w:rPr>
                <w:sz w:val="26"/>
                <w:szCs w:val="26"/>
              </w:rPr>
              <w:t xml:space="preserve"> </w:t>
            </w:r>
            <w:proofErr w:type="spellStart"/>
            <w:r w:rsidRPr="00AB6641">
              <w:rPr>
                <w:sz w:val="26"/>
                <w:szCs w:val="26"/>
              </w:rPr>
              <w:t>trong</w:t>
            </w:r>
            <w:proofErr w:type="spellEnd"/>
            <w:r w:rsidRPr="00AB6641">
              <w:rPr>
                <w:sz w:val="26"/>
                <w:szCs w:val="26"/>
              </w:rPr>
              <w:t xml:space="preserve"> </w:t>
            </w:r>
            <w:proofErr w:type="spellStart"/>
            <w:r w:rsidRPr="00AB6641">
              <w:rPr>
                <w:sz w:val="26"/>
                <w:szCs w:val="26"/>
              </w:rPr>
              <w:t>thời</w:t>
            </w:r>
            <w:proofErr w:type="spellEnd"/>
            <w:r w:rsidRPr="00AB6641">
              <w:rPr>
                <w:sz w:val="26"/>
                <w:szCs w:val="26"/>
              </w:rPr>
              <w:t xml:space="preserve"> </w:t>
            </w:r>
            <w:proofErr w:type="spellStart"/>
            <w:r w:rsidRPr="00AB6641">
              <w:rPr>
                <w:sz w:val="26"/>
                <w:szCs w:val="26"/>
              </w:rPr>
              <w:t>gian</w:t>
            </w:r>
            <w:proofErr w:type="spellEnd"/>
            <w:r w:rsidRPr="00AB6641">
              <w:rPr>
                <w:sz w:val="26"/>
                <w:szCs w:val="26"/>
              </w:rPr>
              <w:t xml:space="preserve"> </w:t>
            </w:r>
            <w:proofErr w:type="spellStart"/>
            <w:r w:rsidRPr="00AB6641">
              <w:rPr>
                <w:sz w:val="26"/>
                <w:szCs w:val="26"/>
              </w:rPr>
              <w:t>bảo</w:t>
            </w:r>
            <w:proofErr w:type="spellEnd"/>
            <w:r w:rsidRPr="00AB6641">
              <w:rPr>
                <w:sz w:val="26"/>
                <w:szCs w:val="26"/>
              </w:rPr>
              <w:t xml:space="preserve"> </w:t>
            </w:r>
            <w:proofErr w:type="spellStart"/>
            <w:r w:rsidRPr="00AB6641">
              <w:rPr>
                <w:sz w:val="26"/>
                <w:szCs w:val="26"/>
              </w:rPr>
              <w:t>hành</w:t>
            </w:r>
            <w:proofErr w:type="spellEnd"/>
            <w:r w:rsidRPr="00AB6641">
              <w:rPr>
                <w:sz w:val="26"/>
                <w:szCs w:val="26"/>
              </w:rPr>
              <w:t xml:space="preserve"> </w:t>
            </w:r>
            <w:proofErr w:type="spellStart"/>
            <w:r w:rsidRPr="00AB6641">
              <w:rPr>
                <w:sz w:val="26"/>
                <w:szCs w:val="26"/>
              </w:rPr>
              <w:t>theo</w:t>
            </w:r>
            <w:proofErr w:type="spellEnd"/>
            <w:r w:rsidRPr="00AB6641">
              <w:rPr>
                <w:sz w:val="26"/>
                <w:szCs w:val="26"/>
              </w:rPr>
              <w:t xml:space="preserve"> </w:t>
            </w:r>
            <w:proofErr w:type="spellStart"/>
            <w:r w:rsidRPr="00AB6641">
              <w:rPr>
                <w:sz w:val="26"/>
                <w:szCs w:val="26"/>
              </w:rPr>
              <w:t>quy</w:t>
            </w:r>
            <w:proofErr w:type="spellEnd"/>
            <w:r w:rsidRPr="00AB6641">
              <w:rPr>
                <w:sz w:val="26"/>
                <w:szCs w:val="26"/>
              </w:rPr>
              <w:t xml:space="preserve"> </w:t>
            </w:r>
            <w:proofErr w:type="spellStart"/>
            <w:r w:rsidRPr="00AB6641">
              <w:rPr>
                <w:sz w:val="26"/>
                <w:szCs w:val="26"/>
              </w:rPr>
              <w:t>định</w:t>
            </w:r>
            <w:proofErr w:type="spellEnd"/>
            <w:r w:rsidRPr="00AB6641">
              <w:rPr>
                <w:sz w:val="26"/>
                <w:szCs w:val="26"/>
              </w:rPr>
              <w:t xml:space="preserve"> </w:t>
            </w:r>
            <w:proofErr w:type="spellStart"/>
            <w:r w:rsidRPr="00AB6641">
              <w:rPr>
                <w:sz w:val="26"/>
                <w:szCs w:val="26"/>
              </w:rPr>
              <w:t>của</w:t>
            </w:r>
            <w:proofErr w:type="spellEnd"/>
            <w:r w:rsidRPr="00AB6641">
              <w:rPr>
                <w:sz w:val="26"/>
                <w:szCs w:val="26"/>
              </w:rPr>
              <w:t xml:space="preserve"> </w:t>
            </w:r>
            <w:proofErr w:type="spellStart"/>
            <w:r w:rsidRPr="00AB6641">
              <w:rPr>
                <w:sz w:val="26"/>
                <w:szCs w:val="26"/>
              </w:rPr>
              <w:t>nhà</w:t>
            </w:r>
            <w:proofErr w:type="spellEnd"/>
            <w:r w:rsidRPr="00AB6641">
              <w:rPr>
                <w:sz w:val="26"/>
                <w:szCs w:val="26"/>
              </w:rPr>
              <w:t xml:space="preserve"> </w:t>
            </w:r>
            <w:proofErr w:type="spellStart"/>
            <w:r w:rsidRPr="00AB6641">
              <w:rPr>
                <w:sz w:val="26"/>
                <w:szCs w:val="26"/>
              </w:rPr>
              <w:t>sản</w:t>
            </w:r>
            <w:proofErr w:type="spellEnd"/>
            <w:r w:rsidRPr="00AB6641">
              <w:rPr>
                <w:sz w:val="26"/>
                <w:szCs w:val="26"/>
              </w:rPr>
              <w:t xml:space="preserve"> </w:t>
            </w:r>
            <w:proofErr w:type="spellStart"/>
            <w:r w:rsidRPr="00AB6641">
              <w:rPr>
                <w:sz w:val="26"/>
                <w:szCs w:val="26"/>
              </w:rPr>
              <w:t>xuất</w:t>
            </w:r>
            <w:proofErr w:type="spellEnd"/>
            <w:r w:rsidRPr="00AB6641">
              <w:rPr>
                <w:sz w:val="26"/>
                <w:szCs w:val="26"/>
              </w:rPr>
              <w:t>.</w:t>
            </w:r>
          </w:p>
        </w:tc>
        <w:tc>
          <w:tcPr>
            <w:tcW w:w="487" w:type="pct"/>
            <w:vAlign w:val="center"/>
          </w:tcPr>
          <w:p w14:paraId="640B8B04"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9E0FFC8"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37389D52" w14:textId="77777777" w:rsidTr="00AB6641">
        <w:trPr>
          <w:trHeight w:val="269"/>
        </w:trPr>
        <w:tc>
          <w:tcPr>
            <w:tcW w:w="599" w:type="pct"/>
            <w:vAlign w:val="center"/>
          </w:tcPr>
          <w:p w14:paraId="10CB9D15" w14:textId="77777777" w:rsidR="00AB6641" w:rsidRPr="00AB6641" w:rsidRDefault="00AB6641" w:rsidP="00C3704A">
            <w:pPr>
              <w:spacing w:line="276" w:lineRule="auto"/>
              <w:jc w:val="center"/>
              <w:rPr>
                <w:sz w:val="26"/>
                <w:szCs w:val="26"/>
              </w:rPr>
            </w:pPr>
          </w:p>
        </w:tc>
        <w:tc>
          <w:tcPr>
            <w:tcW w:w="3250" w:type="pct"/>
            <w:vAlign w:val="center"/>
          </w:tcPr>
          <w:p w14:paraId="6E55F38F" w14:textId="77777777" w:rsidR="00AB6641" w:rsidRPr="00AB6641" w:rsidRDefault="00AB6641" w:rsidP="00C3704A">
            <w:pPr>
              <w:spacing w:line="276" w:lineRule="auto"/>
              <w:jc w:val="left"/>
              <w:rPr>
                <w:sz w:val="26"/>
                <w:szCs w:val="26"/>
              </w:rPr>
            </w:pPr>
            <w:r w:rsidRPr="00AB6641">
              <w:rPr>
                <w:sz w:val="26"/>
                <w:szCs w:val="26"/>
              </w:rPr>
              <w:t xml:space="preserve">- Cung </w:t>
            </w:r>
            <w:proofErr w:type="spellStart"/>
            <w:r w:rsidRPr="00AB6641">
              <w:rPr>
                <w:sz w:val="26"/>
                <w:szCs w:val="26"/>
              </w:rPr>
              <w:t>cấp</w:t>
            </w:r>
            <w:proofErr w:type="spellEnd"/>
            <w:r w:rsidRPr="00AB6641">
              <w:rPr>
                <w:sz w:val="26"/>
                <w:szCs w:val="26"/>
              </w:rPr>
              <w:t xml:space="preserve"> </w:t>
            </w:r>
            <w:proofErr w:type="spellStart"/>
            <w:r w:rsidRPr="00AB6641">
              <w:rPr>
                <w:sz w:val="26"/>
                <w:szCs w:val="26"/>
              </w:rPr>
              <w:t>báo</w:t>
            </w:r>
            <w:proofErr w:type="spellEnd"/>
            <w:r w:rsidRPr="00AB6641">
              <w:rPr>
                <w:sz w:val="26"/>
                <w:szCs w:val="26"/>
              </w:rPr>
              <w:t xml:space="preserve"> </w:t>
            </w:r>
            <w:proofErr w:type="spellStart"/>
            <w:r w:rsidRPr="00AB6641">
              <w:rPr>
                <w:sz w:val="26"/>
                <w:szCs w:val="26"/>
              </w:rPr>
              <w:t>giá</w:t>
            </w:r>
            <w:proofErr w:type="spellEnd"/>
            <w:r w:rsidRPr="00AB6641">
              <w:rPr>
                <w:sz w:val="26"/>
                <w:szCs w:val="26"/>
              </w:rPr>
              <w:t xml:space="preserve"> </w:t>
            </w:r>
            <w:proofErr w:type="spellStart"/>
            <w:r w:rsidRPr="00AB6641">
              <w:rPr>
                <w:sz w:val="26"/>
                <w:szCs w:val="26"/>
              </w:rPr>
              <w:t>bảo</w:t>
            </w:r>
            <w:proofErr w:type="spellEnd"/>
            <w:r w:rsidRPr="00AB6641">
              <w:rPr>
                <w:sz w:val="26"/>
                <w:szCs w:val="26"/>
              </w:rPr>
              <w:t xml:space="preserve"> </w:t>
            </w:r>
            <w:proofErr w:type="spellStart"/>
            <w:r w:rsidRPr="00AB6641">
              <w:rPr>
                <w:sz w:val="26"/>
                <w:szCs w:val="26"/>
              </w:rPr>
              <w:t>trì</w:t>
            </w:r>
            <w:proofErr w:type="spellEnd"/>
            <w:r w:rsidRPr="00AB6641">
              <w:rPr>
                <w:sz w:val="26"/>
                <w:szCs w:val="26"/>
              </w:rPr>
              <w:t xml:space="preserve">, </w:t>
            </w:r>
            <w:proofErr w:type="spellStart"/>
            <w:r w:rsidRPr="00AB6641">
              <w:rPr>
                <w:sz w:val="26"/>
                <w:szCs w:val="26"/>
              </w:rPr>
              <w:t>bảo</w:t>
            </w:r>
            <w:proofErr w:type="spellEnd"/>
            <w:r w:rsidRPr="00AB6641">
              <w:rPr>
                <w:sz w:val="26"/>
                <w:szCs w:val="26"/>
              </w:rPr>
              <w:t xml:space="preserve"> </w:t>
            </w:r>
            <w:proofErr w:type="spellStart"/>
            <w:r w:rsidRPr="00AB6641">
              <w:rPr>
                <w:sz w:val="26"/>
                <w:szCs w:val="26"/>
              </w:rPr>
              <w:t>dưỡng</w:t>
            </w:r>
            <w:proofErr w:type="spellEnd"/>
            <w:r w:rsidRPr="00AB6641">
              <w:rPr>
                <w:sz w:val="26"/>
                <w:szCs w:val="26"/>
              </w:rPr>
              <w:t xml:space="preserve"> </w:t>
            </w:r>
            <w:proofErr w:type="spellStart"/>
            <w:r w:rsidRPr="00AB6641">
              <w:rPr>
                <w:sz w:val="26"/>
                <w:szCs w:val="26"/>
              </w:rPr>
              <w:t>trọn</w:t>
            </w:r>
            <w:proofErr w:type="spellEnd"/>
            <w:r w:rsidRPr="00AB6641">
              <w:rPr>
                <w:sz w:val="26"/>
                <w:szCs w:val="26"/>
              </w:rPr>
              <w:t xml:space="preserve"> </w:t>
            </w:r>
            <w:proofErr w:type="spellStart"/>
            <w:r w:rsidRPr="00AB6641">
              <w:rPr>
                <w:sz w:val="26"/>
                <w:szCs w:val="26"/>
              </w:rPr>
              <w:t>gói</w:t>
            </w:r>
            <w:proofErr w:type="spellEnd"/>
            <w:r w:rsidRPr="00AB6641">
              <w:rPr>
                <w:sz w:val="26"/>
                <w:szCs w:val="26"/>
              </w:rPr>
              <w:t xml:space="preserve"> </w:t>
            </w:r>
            <w:proofErr w:type="spellStart"/>
            <w:r w:rsidRPr="00AB6641">
              <w:rPr>
                <w:sz w:val="26"/>
                <w:szCs w:val="26"/>
              </w:rPr>
              <w:t>sau</w:t>
            </w:r>
            <w:proofErr w:type="spellEnd"/>
            <w:r w:rsidRPr="00AB6641">
              <w:rPr>
                <w:sz w:val="26"/>
                <w:szCs w:val="26"/>
              </w:rPr>
              <w:t xml:space="preserve"> </w:t>
            </w:r>
            <w:proofErr w:type="spellStart"/>
            <w:r w:rsidRPr="00AB6641">
              <w:rPr>
                <w:sz w:val="26"/>
                <w:szCs w:val="26"/>
              </w:rPr>
              <w:t>thời</w:t>
            </w:r>
            <w:proofErr w:type="spellEnd"/>
            <w:r w:rsidRPr="00AB6641">
              <w:rPr>
                <w:sz w:val="26"/>
                <w:szCs w:val="26"/>
              </w:rPr>
              <w:t xml:space="preserve"> </w:t>
            </w:r>
            <w:proofErr w:type="spellStart"/>
            <w:r w:rsidRPr="00AB6641">
              <w:rPr>
                <w:sz w:val="26"/>
                <w:szCs w:val="26"/>
              </w:rPr>
              <w:t>gian</w:t>
            </w:r>
            <w:proofErr w:type="spellEnd"/>
            <w:r w:rsidRPr="00AB6641">
              <w:rPr>
                <w:sz w:val="26"/>
                <w:szCs w:val="26"/>
              </w:rPr>
              <w:t xml:space="preserve"> </w:t>
            </w:r>
            <w:proofErr w:type="spellStart"/>
            <w:r w:rsidRPr="00AB6641">
              <w:rPr>
                <w:sz w:val="26"/>
                <w:szCs w:val="26"/>
              </w:rPr>
              <w:t>bảo</w:t>
            </w:r>
            <w:proofErr w:type="spellEnd"/>
            <w:r w:rsidRPr="00AB6641">
              <w:rPr>
                <w:sz w:val="26"/>
                <w:szCs w:val="26"/>
              </w:rPr>
              <w:t xml:space="preserve"> </w:t>
            </w:r>
            <w:proofErr w:type="spellStart"/>
            <w:r w:rsidRPr="00AB6641">
              <w:rPr>
                <w:sz w:val="26"/>
                <w:szCs w:val="26"/>
              </w:rPr>
              <w:t>hành</w:t>
            </w:r>
            <w:proofErr w:type="spellEnd"/>
            <w:r w:rsidRPr="00AB6641">
              <w:rPr>
                <w:sz w:val="26"/>
                <w:szCs w:val="26"/>
              </w:rPr>
              <w:t>.</w:t>
            </w:r>
          </w:p>
        </w:tc>
        <w:tc>
          <w:tcPr>
            <w:tcW w:w="487" w:type="pct"/>
            <w:vAlign w:val="center"/>
          </w:tcPr>
          <w:p w14:paraId="726DB958"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766C63AB"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FE3A09A" w14:textId="77777777" w:rsidTr="00AB6641">
        <w:trPr>
          <w:trHeight w:val="269"/>
        </w:trPr>
        <w:tc>
          <w:tcPr>
            <w:tcW w:w="599" w:type="pct"/>
            <w:vAlign w:val="center"/>
          </w:tcPr>
          <w:p w14:paraId="11F8128E" w14:textId="77777777" w:rsidR="00AB6641" w:rsidRPr="00AB6641" w:rsidRDefault="00AB6641" w:rsidP="00C3704A">
            <w:pPr>
              <w:spacing w:line="276" w:lineRule="auto"/>
              <w:jc w:val="center"/>
              <w:rPr>
                <w:sz w:val="26"/>
                <w:szCs w:val="26"/>
              </w:rPr>
            </w:pPr>
          </w:p>
        </w:tc>
        <w:tc>
          <w:tcPr>
            <w:tcW w:w="3250" w:type="pct"/>
            <w:vAlign w:val="center"/>
          </w:tcPr>
          <w:p w14:paraId="74EC9B2A"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Yêu</w:t>
            </w:r>
            <w:proofErr w:type="spellEnd"/>
            <w:r w:rsidRPr="00AB6641">
              <w:rPr>
                <w:sz w:val="26"/>
                <w:szCs w:val="26"/>
              </w:rPr>
              <w:t xml:space="preserve"> </w:t>
            </w:r>
            <w:proofErr w:type="spellStart"/>
            <w:r w:rsidRPr="00AB6641">
              <w:rPr>
                <w:sz w:val="26"/>
                <w:szCs w:val="26"/>
              </w:rPr>
              <w:t>cầu</w:t>
            </w:r>
            <w:proofErr w:type="spellEnd"/>
            <w:r w:rsidRPr="00AB6641">
              <w:rPr>
                <w:sz w:val="26"/>
                <w:szCs w:val="26"/>
              </w:rPr>
              <w:t xml:space="preserve"> </w:t>
            </w:r>
            <w:proofErr w:type="spellStart"/>
            <w:r w:rsidRPr="00AB6641">
              <w:rPr>
                <w:sz w:val="26"/>
                <w:szCs w:val="26"/>
              </w:rPr>
              <w:t>báo</w:t>
            </w:r>
            <w:proofErr w:type="spellEnd"/>
            <w:r w:rsidRPr="00AB6641">
              <w:rPr>
                <w:sz w:val="26"/>
                <w:szCs w:val="26"/>
              </w:rPr>
              <w:t xml:space="preserve"> </w:t>
            </w:r>
            <w:proofErr w:type="spellStart"/>
            <w:r w:rsidRPr="00AB6641">
              <w:rPr>
                <w:sz w:val="26"/>
                <w:szCs w:val="26"/>
              </w:rPr>
              <w:t>giá</w:t>
            </w:r>
            <w:proofErr w:type="spellEnd"/>
            <w:r w:rsidRPr="00AB6641">
              <w:rPr>
                <w:sz w:val="26"/>
                <w:szCs w:val="26"/>
              </w:rPr>
              <w:t xml:space="preserve"> </w:t>
            </w:r>
            <w:proofErr w:type="spellStart"/>
            <w:r w:rsidRPr="00AB6641">
              <w:rPr>
                <w:sz w:val="26"/>
                <w:szCs w:val="26"/>
              </w:rPr>
              <w:t>vật</w:t>
            </w:r>
            <w:proofErr w:type="spellEnd"/>
            <w:r w:rsidRPr="00AB6641">
              <w:rPr>
                <w:sz w:val="26"/>
                <w:szCs w:val="26"/>
              </w:rPr>
              <w:t xml:space="preserve"> </w:t>
            </w:r>
            <w:proofErr w:type="spellStart"/>
            <w:r w:rsidRPr="00AB6641">
              <w:rPr>
                <w:sz w:val="26"/>
                <w:szCs w:val="26"/>
              </w:rPr>
              <w:t>tư</w:t>
            </w:r>
            <w:proofErr w:type="spellEnd"/>
            <w:r w:rsidRPr="00AB6641">
              <w:rPr>
                <w:sz w:val="26"/>
                <w:szCs w:val="26"/>
              </w:rPr>
              <w:t xml:space="preserve"> </w:t>
            </w:r>
            <w:proofErr w:type="spellStart"/>
            <w:r w:rsidRPr="00AB6641">
              <w:rPr>
                <w:sz w:val="26"/>
                <w:szCs w:val="26"/>
              </w:rPr>
              <w:t>tiêu</w:t>
            </w:r>
            <w:proofErr w:type="spellEnd"/>
            <w:r w:rsidRPr="00AB6641">
              <w:rPr>
                <w:sz w:val="26"/>
                <w:szCs w:val="26"/>
              </w:rPr>
              <w:t xml:space="preserve"> hao, </w:t>
            </w:r>
            <w:proofErr w:type="spellStart"/>
            <w:r w:rsidRPr="00AB6641">
              <w:rPr>
                <w:sz w:val="26"/>
                <w:szCs w:val="26"/>
              </w:rPr>
              <w:t>phụ</w:t>
            </w:r>
            <w:proofErr w:type="spellEnd"/>
            <w:r w:rsidRPr="00AB6641">
              <w:rPr>
                <w:sz w:val="26"/>
                <w:szCs w:val="26"/>
              </w:rPr>
              <w:t xml:space="preserve"> </w:t>
            </w:r>
            <w:proofErr w:type="spellStart"/>
            <w:r w:rsidRPr="00AB6641">
              <w:rPr>
                <w:sz w:val="26"/>
                <w:szCs w:val="26"/>
              </w:rPr>
              <w:t>tùng</w:t>
            </w:r>
            <w:proofErr w:type="spellEnd"/>
            <w:r w:rsidRPr="00AB6641">
              <w:rPr>
                <w:sz w:val="26"/>
                <w:szCs w:val="26"/>
              </w:rPr>
              <w:t xml:space="preserve"> </w:t>
            </w:r>
            <w:proofErr w:type="spellStart"/>
            <w:r w:rsidRPr="00AB6641">
              <w:rPr>
                <w:sz w:val="26"/>
                <w:szCs w:val="26"/>
              </w:rPr>
              <w:t>thay</w:t>
            </w:r>
            <w:proofErr w:type="spellEnd"/>
            <w:r w:rsidRPr="00AB6641">
              <w:rPr>
                <w:sz w:val="26"/>
                <w:szCs w:val="26"/>
              </w:rPr>
              <w:t xml:space="preserve"> </w:t>
            </w:r>
            <w:proofErr w:type="spellStart"/>
            <w:r w:rsidRPr="00AB6641">
              <w:rPr>
                <w:sz w:val="26"/>
                <w:szCs w:val="26"/>
              </w:rPr>
              <w:t>thế</w:t>
            </w:r>
            <w:proofErr w:type="spellEnd"/>
            <w:r w:rsidRPr="00AB6641">
              <w:rPr>
                <w:sz w:val="26"/>
                <w:szCs w:val="26"/>
              </w:rPr>
              <w:t>.</w:t>
            </w:r>
          </w:p>
        </w:tc>
        <w:tc>
          <w:tcPr>
            <w:tcW w:w="487" w:type="pct"/>
            <w:vAlign w:val="center"/>
          </w:tcPr>
          <w:p w14:paraId="34098256"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BD9DC41"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44E55EF" w14:textId="77777777" w:rsidTr="00AB6641">
        <w:trPr>
          <w:trHeight w:val="269"/>
        </w:trPr>
        <w:tc>
          <w:tcPr>
            <w:tcW w:w="599" w:type="pct"/>
            <w:vAlign w:val="center"/>
          </w:tcPr>
          <w:p w14:paraId="7A94F880" w14:textId="77777777" w:rsidR="00AB6641" w:rsidRPr="00AB6641" w:rsidRDefault="00AB6641" w:rsidP="00C3704A">
            <w:pPr>
              <w:spacing w:line="276" w:lineRule="auto"/>
              <w:jc w:val="center"/>
              <w:rPr>
                <w:sz w:val="26"/>
                <w:szCs w:val="26"/>
              </w:rPr>
            </w:pPr>
          </w:p>
        </w:tc>
        <w:tc>
          <w:tcPr>
            <w:tcW w:w="3250" w:type="pct"/>
            <w:vAlign w:val="center"/>
          </w:tcPr>
          <w:p w14:paraId="400E4E6C" w14:textId="77777777" w:rsidR="00AB6641" w:rsidRPr="00AB6641" w:rsidRDefault="00AB6641" w:rsidP="00C3704A">
            <w:pPr>
              <w:spacing w:line="276" w:lineRule="auto"/>
              <w:jc w:val="left"/>
              <w:rPr>
                <w:sz w:val="26"/>
                <w:szCs w:val="26"/>
              </w:rPr>
            </w:pPr>
            <w:r w:rsidRPr="00AB6641">
              <w:rPr>
                <w:sz w:val="26"/>
                <w:szCs w:val="26"/>
              </w:rPr>
              <w:t xml:space="preserve">- Cam </w:t>
            </w:r>
            <w:proofErr w:type="spellStart"/>
            <w:r w:rsidRPr="00AB6641">
              <w:rPr>
                <w:sz w:val="26"/>
                <w:szCs w:val="26"/>
              </w:rPr>
              <w:t>kết</w:t>
            </w:r>
            <w:proofErr w:type="spellEnd"/>
            <w:r w:rsidRPr="00AB6641">
              <w:rPr>
                <w:sz w:val="26"/>
                <w:szCs w:val="26"/>
              </w:rPr>
              <w:t xml:space="preserve"> </w:t>
            </w:r>
            <w:proofErr w:type="spellStart"/>
            <w:r w:rsidRPr="00AB6641">
              <w:rPr>
                <w:sz w:val="26"/>
                <w:szCs w:val="26"/>
              </w:rPr>
              <w:t>hàng</w:t>
            </w:r>
            <w:proofErr w:type="spellEnd"/>
            <w:r w:rsidRPr="00AB6641">
              <w:rPr>
                <w:sz w:val="26"/>
                <w:szCs w:val="26"/>
              </w:rPr>
              <w:t xml:space="preserve"> </w:t>
            </w:r>
            <w:proofErr w:type="spellStart"/>
            <w:r w:rsidRPr="00AB6641">
              <w:rPr>
                <w:sz w:val="26"/>
                <w:szCs w:val="26"/>
              </w:rPr>
              <w:t>hóa</w:t>
            </w:r>
            <w:proofErr w:type="spellEnd"/>
            <w:r w:rsidRPr="00AB6641">
              <w:rPr>
                <w:sz w:val="26"/>
                <w:szCs w:val="26"/>
              </w:rPr>
              <w:t xml:space="preserve"> </w:t>
            </w:r>
            <w:proofErr w:type="spellStart"/>
            <w:r w:rsidRPr="00AB6641">
              <w:rPr>
                <w:sz w:val="26"/>
                <w:szCs w:val="26"/>
              </w:rPr>
              <w:t>đáp</w:t>
            </w:r>
            <w:proofErr w:type="spellEnd"/>
            <w:r w:rsidRPr="00AB6641">
              <w:rPr>
                <w:sz w:val="26"/>
                <w:szCs w:val="26"/>
              </w:rPr>
              <w:t xml:space="preserve"> </w:t>
            </w:r>
            <w:proofErr w:type="spellStart"/>
            <w:r w:rsidRPr="00AB6641">
              <w:rPr>
                <w:sz w:val="26"/>
                <w:szCs w:val="26"/>
              </w:rPr>
              <w:t>ứng</w:t>
            </w:r>
            <w:proofErr w:type="spellEnd"/>
            <w:r w:rsidRPr="00AB6641">
              <w:rPr>
                <w:sz w:val="26"/>
                <w:szCs w:val="26"/>
              </w:rPr>
              <w:t xml:space="preserve"> </w:t>
            </w:r>
            <w:proofErr w:type="spellStart"/>
            <w:r w:rsidRPr="00AB6641">
              <w:rPr>
                <w:sz w:val="26"/>
                <w:szCs w:val="26"/>
              </w:rPr>
              <w:t>các</w:t>
            </w:r>
            <w:proofErr w:type="spellEnd"/>
            <w:r w:rsidRPr="00AB6641">
              <w:rPr>
                <w:sz w:val="26"/>
                <w:szCs w:val="26"/>
              </w:rPr>
              <w:t xml:space="preserve"> </w:t>
            </w:r>
            <w:proofErr w:type="spellStart"/>
            <w:r w:rsidRPr="00AB6641">
              <w:rPr>
                <w:sz w:val="26"/>
                <w:szCs w:val="26"/>
              </w:rPr>
              <w:t>quy</w:t>
            </w:r>
            <w:proofErr w:type="spellEnd"/>
            <w:r w:rsidRPr="00AB6641">
              <w:rPr>
                <w:sz w:val="26"/>
                <w:szCs w:val="26"/>
              </w:rPr>
              <w:t xml:space="preserve"> </w:t>
            </w:r>
            <w:proofErr w:type="spellStart"/>
            <w:r w:rsidRPr="00AB6641">
              <w:rPr>
                <w:sz w:val="26"/>
                <w:szCs w:val="26"/>
              </w:rPr>
              <w:t>định</w:t>
            </w:r>
            <w:proofErr w:type="spellEnd"/>
            <w:r w:rsidRPr="00AB6641">
              <w:rPr>
                <w:sz w:val="26"/>
                <w:szCs w:val="26"/>
              </w:rPr>
              <w:t xml:space="preserve"> </w:t>
            </w:r>
            <w:proofErr w:type="spellStart"/>
            <w:r w:rsidRPr="00AB6641">
              <w:rPr>
                <w:sz w:val="26"/>
                <w:szCs w:val="26"/>
              </w:rPr>
              <w:t>về</w:t>
            </w:r>
            <w:proofErr w:type="spellEnd"/>
            <w:r w:rsidRPr="00AB6641">
              <w:rPr>
                <w:sz w:val="26"/>
                <w:szCs w:val="26"/>
              </w:rPr>
              <w:t xml:space="preserve"> </w:t>
            </w:r>
            <w:proofErr w:type="spellStart"/>
            <w:r w:rsidRPr="00AB6641">
              <w:rPr>
                <w:sz w:val="26"/>
                <w:szCs w:val="26"/>
              </w:rPr>
              <w:t>pháp</w:t>
            </w:r>
            <w:proofErr w:type="spellEnd"/>
            <w:r w:rsidRPr="00AB6641">
              <w:rPr>
                <w:sz w:val="26"/>
                <w:szCs w:val="26"/>
              </w:rPr>
              <w:t xml:space="preserve"> </w:t>
            </w:r>
            <w:proofErr w:type="spellStart"/>
            <w:r w:rsidRPr="00AB6641">
              <w:rPr>
                <w:sz w:val="26"/>
                <w:szCs w:val="26"/>
              </w:rPr>
              <w:t>lý</w:t>
            </w:r>
            <w:proofErr w:type="spellEnd"/>
            <w:r w:rsidRPr="00AB6641">
              <w:rPr>
                <w:sz w:val="26"/>
                <w:szCs w:val="26"/>
              </w:rPr>
              <w:t xml:space="preserve"> </w:t>
            </w:r>
            <w:proofErr w:type="spellStart"/>
            <w:r w:rsidRPr="00AB6641">
              <w:rPr>
                <w:sz w:val="26"/>
                <w:szCs w:val="26"/>
              </w:rPr>
              <w:t>theo</w:t>
            </w:r>
            <w:proofErr w:type="spellEnd"/>
            <w:r w:rsidRPr="00AB6641">
              <w:rPr>
                <w:sz w:val="26"/>
                <w:szCs w:val="26"/>
              </w:rPr>
              <w:t xml:space="preserve"> </w:t>
            </w:r>
            <w:proofErr w:type="spellStart"/>
            <w:r w:rsidRPr="00AB6641">
              <w:rPr>
                <w:sz w:val="26"/>
                <w:szCs w:val="26"/>
              </w:rPr>
              <w:t>Nghị</w:t>
            </w:r>
            <w:proofErr w:type="spellEnd"/>
            <w:r w:rsidRPr="00AB6641">
              <w:rPr>
                <w:sz w:val="26"/>
                <w:szCs w:val="26"/>
              </w:rPr>
              <w:t xml:space="preserve"> </w:t>
            </w:r>
            <w:proofErr w:type="spellStart"/>
            <w:r w:rsidRPr="00AB6641">
              <w:rPr>
                <w:sz w:val="26"/>
                <w:szCs w:val="26"/>
              </w:rPr>
              <w:t>định</w:t>
            </w:r>
            <w:proofErr w:type="spellEnd"/>
            <w:r w:rsidRPr="00AB6641">
              <w:rPr>
                <w:sz w:val="26"/>
                <w:szCs w:val="26"/>
              </w:rPr>
              <w:t xml:space="preserve"> 98/2021/NĐ-CP </w:t>
            </w:r>
            <w:proofErr w:type="spellStart"/>
            <w:r w:rsidRPr="00AB6641">
              <w:rPr>
                <w:sz w:val="26"/>
                <w:szCs w:val="26"/>
              </w:rPr>
              <w:t>và</w:t>
            </w:r>
            <w:proofErr w:type="spellEnd"/>
            <w:r w:rsidRPr="00AB6641">
              <w:rPr>
                <w:sz w:val="26"/>
                <w:szCs w:val="26"/>
              </w:rPr>
              <w:t xml:space="preserve"> </w:t>
            </w:r>
            <w:proofErr w:type="spellStart"/>
            <w:r w:rsidRPr="00AB6641">
              <w:rPr>
                <w:sz w:val="26"/>
                <w:szCs w:val="26"/>
              </w:rPr>
              <w:t>các</w:t>
            </w:r>
            <w:proofErr w:type="spellEnd"/>
            <w:r w:rsidRPr="00AB6641">
              <w:rPr>
                <w:sz w:val="26"/>
                <w:szCs w:val="26"/>
              </w:rPr>
              <w:t xml:space="preserve"> </w:t>
            </w:r>
            <w:proofErr w:type="spellStart"/>
            <w:r w:rsidRPr="00AB6641">
              <w:rPr>
                <w:sz w:val="26"/>
                <w:szCs w:val="26"/>
              </w:rPr>
              <w:t>văn</w:t>
            </w:r>
            <w:proofErr w:type="spellEnd"/>
            <w:r w:rsidRPr="00AB6641">
              <w:rPr>
                <w:sz w:val="26"/>
                <w:szCs w:val="26"/>
              </w:rPr>
              <w:t xml:space="preserve"> </w:t>
            </w:r>
            <w:proofErr w:type="spellStart"/>
            <w:r w:rsidRPr="00AB6641">
              <w:rPr>
                <w:sz w:val="26"/>
                <w:szCs w:val="26"/>
              </w:rPr>
              <w:t>bản</w:t>
            </w:r>
            <w:proofErr w:type="spellEnd"/>
            <w:r w:rsidRPr="00AB6641">
              <w:rPr>
                <w:sz w:val="26"/>
                <w:szCs w:val="26"/>
              </w:rPr>
              <w:t xml:space="preserve"> Pháp </w:t>
            </w:r>
            <w:proofErr w:type="spellStart"/>
            <w:r w:rsidRPr="00AB6641">
              <w:rPr>
                <w:sz w:val="26"/>
                <w:szCs w:val="26"/>
              </w:rPr>
              <w:t>luật</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liên</w:t>
            </w:r>
            <w:proofErr w:type="spellEnd"/>
            <w:r w:rsidRPr="00AB6641">
              <w:rPr>
                <w:sz w:val="26"/>
                <w:szCs w:val="26"/>
              </w:rPr>
              <w:t xml:space="preserve"> </w:t>
            </w:r>
            <w:proofErr w:type="spellStart"/>
            <w:r w:rsidRPr="00AB6641">
              <w:rPr>
                <w:sz w:val="26"/>
                <w:szCs w:val="26"/>
              </w:rPr>
              <w:t>quan</w:t>
            </w:r>
            <w:proofErr w:type="spellEnd"/>
            <w:r w:rsidRPr="00AB6641">
              <w:rPr>
                <w:sz w:val="26"/>
                <w:szCs w:val="26"/>
              </w:rPr>
              <w:t xml:space="preserve"> (</w:t>
            </w:r>
            <w:proofErr w:type="spellStart"/>
            <w:r w:rsidRPr="00AB6641">
              <w:rPr>
                <w:sz w:val="26"/>
                <w:szCs w:val="26"/>
              </w:rPr>
              <w:t>nếu</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w:t>
            </w:r>
          </w:p>
        </w:tc>
        <w:tc>
          <w:tcPr>
            <w:tcW w:w="487" w:type="pct"/>
            <w:vAlign w:val="center"/>
          </w:tcPr>
          <w:p w14:paraId="7FE34BE3"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DE34EAE"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5D6BA3A" w14:textId="77777777" w:rsidTr="00AB6641">
        <w:trPr>
          <w:trHeight w:val="269"/>
        </w:trPr>
        <w:tc>
          <w:tcPr>
            <w:tcW w:w="599" w:type="pct"/>
            <w:vAlign w:val="center"/>
          </w:tcPr>
          <w:p w14:paraId="6C437ACD" w14:textId="77777777" w:rsidR="00AB6641" w:rsidRPr="00AB6641" w:rsidRDefault="00AB6641" w:rsidP="00C3704A">
            <w:pPr>
              <w:spacing w:line="276" w:lineRule="auto"/>
              <w:jc w:val="center"/>
              <w:rPr>
                <w:b/>
                <w:bCs/>
                <w:sz w:val="26"/>
                <w:szCs w:val="26"/>
              </w:rPr>
            </w:pPr>
            <w:r w:rsidRPr="00AB6641">
              <w:rPr>
                <w:b/>
                <w:bCs/>
                <w:sz w:val="26"/>
                <w:szCs w:val="26"/>
              </w:rPr>
              <w:t>4</w:t>
            </w:r>
          </w:p>
        </w:tc>
        <w:tc>
          <w:tcPr>
            <w:tcW w:w="3250" w:type="pct"/>
            <w:vAlign w:val="center"/>
          </w:tcPr>
          <w:p w14:paraId="73CB0786" w14:textId="77777777" w:rsidR="00AB6641" w:rsidRPr="00AB6641" w:rsidRDefault="00AB6641" w:rsidP="00C3704A">
            <w:pPr>
              <w:spacing w:line="276" w:lineRule="auto"/>
              <w:jc w:val="left"/>
              <w:rPr>
                <w:b/>
                <w:bCs/>
                <w:sz w:val="26"/>
                <w:szCs w:val="26"/>
              </w:rPr>
            </w:pPr>
            <w:r w:rsidRPr="00AB6641">
              <w:rPr>
                <w:b/>
                <w:bCs/>
                <w:color w:val="000000"/>
                <w:sz w:val="26"/>
                <w:szCs w:val="26"/>
              </w:rPr>
              <w:t>MÁY LASER ĐIỀU TRỊ</w:t>
            </w:r>
          </w:p>
        </w:tc>
        <w:tc>
          <w:tcPr>
            <w:tcW w:w="487" w:type="pct"/>
            <w:vAlign w:val="center"/>
          </w:tcPr>
          <w:p w14:paraId="4EECA607" w14:textId="77777777" w:rsidR="00AB6641" w:rsidRPr="00AB6641" w:rsidRDefault="00AB6641" w:rsidP="00C3704A">
            <w:pPr>
              <w:spacing w:line="276" w:lineRule="auto"/>
              <w:jc w:val="left"/>
              <w:rPr>
                <w:bCs/>
                <w:color w:val="000000" w:themeColor="text1"/>
                <w:sz w:val="26"/>
                <w:szCs w:val="26"/>
              </w:rPr>
            </w:pPr>
          </w:p>
        </w:tc>
        <w:tc>
          <w:tcPr>
            <w:tcW w:w="664" w:type="pct"/>
            <w:vAlign w:val="center"/>
          </w:tcPr>
          <w:p w14:paraId="67AA283E" w14:textId="77777777" w:rsidR="00AB6641" w:rsidRPr="00AB6641" w:rsidRDefault="00AB6641" w:rsidP="00C3704A">
            <w:pPr>
              <w:spacing w:line="276" w:lineRule="auto"/>
              <w:jc w:val="left"/>
              <w:rPr>
                <w:bCs/>
                <w:color w:val="000000" w:themeColor="text1"/>
                <w:sz w:val="26"/>
                <w:szCs w:val="26"/>
              </w:rPr>
            </w:pPr>
          </w:p>
        </w:tc>
      </w:tr>
      <w:tr w:rsidR="00AB6641" w:rsidRPr="00AB6641" w14:paraId="01CA2CCC" w14:textId="77777777" w:rsidTr="00AB6641">
        <w:trPr>
          <w:trHeight w:val="269"/>
        </w:trPr>
        <w:tc>
          <w:tcPr>
            <w:tcW w:w="599" w:type="pct"/>
            <w:vAlign w:val="center"/>
          </w:tcPr>
          <w:p w14:paraId="19B30589" w14:textId="77777777" w:rsidR="00AB6641" w:rsidRPr="00AB6641" w:rsidRDefault="00AB6641" w:rsidP="00C3704A">
            <w:pPr>
              <w:spacing w:line="276" w:lineRule="auto"/>
              <w:jc w:val="center"/>
              <w:rPr>
                <w:sz w:val="26"/>
                <w:szCs w:val="26"/>
              </w:rPr>
            </w:pPr>
          </w:p>
        </w:tc>
        <w:tc>
          <w:tcPr>
            <w:tcW w:w="3250" w:type="pct"/>
            <w:vAlign w:val="center"/>
          </w:tcPr>
          <w:p w14:paraId="03E810AC" w14:textId="77777777" w:rsidR="00AB6641" w:rsidRPr="00AB6641" w:rsidRDefault="00AB6641" w:rsidP="00C3704A">
            <w:pPr>
              <w:spacing w:line="276" w:lineRule="auto"/>
              <w:jc w:val="left"/>
              <w:rPr>
                <w:sz w:val="26"/>
                <w:szCs w:val="26"/>
              </w:rPr>
            </w:pPr>
            <w:r w:rsidRPr="00AB6641">
              <w:rPr>
                <w:b/>
                <w:sz w:val="26"/>
                <w:szCs w:val="26"/>
              </w:rPr>
              <w:t>I. YÊU CẦU CHUNG</w:t>
            </w:r>
          </w:p>
        </w:tc>
        <w:tc>
          <w:tcPr>
            <w:tcW w:w="487" w:type="pct"/>
            <w:vAlign w:val="center"/>
          </w:tcPr>
          <w:p w14:paraId="78D436ED" w14:textId="77777777" w:rsidR="00AB6641" w:rsidRPr="00AB6641" w:rsidRDefault="00AB6641" w:rsidP="00C3704A">
            <w:pPr>
              <w:spacing w:line="276" w:lineRule="auto"/>
              <w:jc w:val="left"/>
              <w:rPr>
                <w:bCs/>
                <w:color w:val="000000" w:themeColor="text1"/>
                <w:sz w:val="26"/>
                <w:szCs w:val="26"/>
              </w:rPr>
            </w:pPr>
          </w:p>
        </w:tc>
        <w:tc>
          <w:tcPr>
            <w:tcW w:w="664" w:type="pct"/>
            <w:vAlign w:val="center"/>
          </w:tcPr>
          <w:p w14:paraId="004C14E4" w14:textId="77777777" w:rsidR="00AB6641" w:rsidRPr="00AB6641" w:rsidRDefault="00AB6641" w:rsidP="00C3704A">
            <w:pPr>
              <w:spacing w:line="276" w:lineRule="auto"/>
              <w:jc w:val="left"/>
              <w:rPr>
                <w:bCs/>
                <w:color w:val="000000" w:themeColor="text1"/>
                <w:sz w:val="26"/>
                <w:szCs w:val="26"/>
              </w:rPr>
            </w:pPr>
          </w:p>
        </w:tc>
      </w:tr>
      <w:tr w:rsidR="00AB6641" w:rsidRPr="00AB6641" w14:paraId="6EA6CEE1" w14:textId="77777777" w:rsidTr="00AB6641">
        <w:trPr>
          <w:trHeight w:val="269"/>
        </w:trPr>
        <w:tc>
          <w:tcPr>
            <w:tcW w:w="599" w:type="pct"/>
            <w:vAlign w:val="center"/>
          </w:tcPr>
          <w:p w14:paraId="442549E7" w14:textId="77777777" w:rsidR="00AB6641" w:rsidRPr="00AB6641" w:rsidRDefault="00AB6641" w:rsidP="00C3704A">
            <w:pPr>
              <w:spacing w:line="276" w:lineRule="auto"/>
              <w:jc w:val="center"/>
              <w:rPr>
                <w:sz w:val="26"/>
                <w:szCs w:val="26"/>
              </w:rPr>
            </w:pPr>
          </w:p>
        </w:tc>
        <w:tc>
          <w:tcPr>
            <w:tcW w:w="3250" w:type="pct"/>
            <w:vAlign w:val="center"/>
          </w:tcPr>
          <w:p w14:paraId="6591092E"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Năm</w:t>
            </w:r>
            <w:proofErr w:type="spellEnd"/>
            <w:r w:rsidRPr="00AB6641">
              <w:rPr>
                <w:sz w:val="26"/>
                <w:szCs w:val="26"/>
              </w:rPr>
              <w:t xml:space="preserve"> </w:t>
            </w:r>
            <w:proofErr w:type="spellStart"/>
            <w:r w:rsidRPr="00AB6641">
              <w:rPr>
                <w:sz w:val="26"/>
                <w:szCs w:val="26"/>
              </w:rPr>
              <w:t>sản</w:t>
            </w:r>
            <w:proofErr w:type="spellEnd"/>
            <w:r w:rsidRPr="00AB6641">
              <w:rPr>
                <w:sz w:val="26"/>
                <w:szCs w:val="26"/>
              </w:rPr>
              <w:t xml:space="preserve"> </w:t>
            </w:r>
            <w:proofErr w:type="spellStart"/>
            <w:r w:rsidRPr="00AB6641">
              <w:rPr>
                <w:sz w:val="26"/>
                <w:szCs w:val="26"/>
              </w:rPr>
              <w:t>xuất</w:t>
            </w:r>
            <w:proofErr w:type="spellEnd"/>
            <w:r w:rsidRPr="00AB6641">
              <w:rPr>
                <w:sz w:val="26"/>
                <w:szCs w:val="26"/>
              </w:rPr>
              <w:t xml:space="preserve">: 2026 </w:t>
            </w:r>
            <w:proofErr w:type="spellStart"/>
            <w:r w:rsidRPr="00AB6641">
              <w:rPr>
                <w:sz w:val="26"/>
                <w:szCs w:val="26"/>
              </w:rPr>
              <w:t>trở</w:t>
            </w:r>
            <w:proofErr w:type="spellEnd"/>
            <w:r w:rsidRPr="00AB6641">
              <w:rPr>
                <w:sz w:val="26"/>
                <w:szCs w:val="26"/>
              </w:rPr>
              <w:t xml:space="preserve"> </w:t>
            </w:r>
            <w:proofErr w:type="spellStart"/>
            <w:r w:rsidRPr="00AB6641">
              <w:rPr>
                <w:sz w:val="26"/>
                <w:szCs w:val="26"/>
              </w:rPr>
              <w:t>về</w:t>
            </w:r>
            <w:proofErr w:type="spellEnd"/>
            <w:r w:rsidRPr="00AB6641">
              <w:rPr>
                <w:sz w:val="26"/>
                <w:szCs w:val="26"/>
              </w:rPr>
              <w:t xml:space="preserve"> </w:t>
            </w:r>
            <w:proofErr w:type="spellStart"/>
            <w:r w:rsidRPr="00AB6641">
              <w:rPr>
                <w:sz w:val="26"/>
                <w:szCs w:val="26"/>
              </w:rPr>
              <w:t>sau</w:t>
            </w:r>
            <w:proofErr w:type="spellEnd"/>
            <w:r w:rsidRPr="00AB6641">
              <w:rPr>
                <w:sz w:val="26"/>
                <w:szCs w:val="26"/>
              </w:rPr>
              <w:t xml:space="preserve">, </w:t>
            </w:r>
            <w:proofErr w:type="spellStart"/>
            <w:r w:rsidRPr="00AB6641">
              <w:rPr>
                <w:sz w:val="26"/>
                <w:szCs w:val="26"/>
              </w:rPr>
              <w:t>mới</w:t>
            </w:r>
            <w:proofErr w:type="spellEnd"/>
            <w:r w:rsidRPr="00AB6641">
              <w:rPr>
                <w:sz w:val="26"/>
                <w:szCs w:val="26"/>
              </w:rPr>
              <w:t xml:space="preserve"> 100%</w:t>
            </w:r>
          </w:p>
        </w:tc>
        <w:tc>
          <w:tcPr>
            <w:tcW w:w="487" w:type="pct"/>
            <w:vAlign w:val="center"/>
          </w:tcPr>
          <w:p w14:paraId="081A27AB"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E708B8F"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41BB78E" w14:textId="77777777" w:rsidTr="00AB6641">
        <w:trPr>
          <w:trHeight w:val="269"/>
        </w:trPr>
        <w:tc>
          <w:tcPr>
            <w:tcW w:w="599" w:type="pct"/>
            <w:vAlign w:val="center"/>
          </w:tcPr>
          <w:p w14:paraId="105B772A" w14:textId="77777777" w:rsidR="00AB6641" w:rsidRPr="00AB6641" w:rsidRDefault="00AB6641" w:rsidP="00C3704A">
            <w:pPr>
              <w:spacing w:line="276" w:lineRule="auto"/>
              <w:jc w:val="center"/>
              <w:rPr>
                <w:sz w:val="26"/>
                <w:szCs w:val="26"/>
              </w:rPr>
            </w:pPr>
          </w:p>
        </w:tc>
        <w:tc>
          <w:tcPr>
            <w:tcW w:w="3250" w:type="pct"/>
            <w:vAlign w:val="center"/>
          </w:tcPr>
          <w:p w14:paraId="1FF74F9D" w14:textId="77777777" w:rsidR="00AB6641" w:rsidRPr="00AB6641" w:rsidRDefault="00AB6641" w:rsidP="00C3704A">
            <w:pPr>
              <w:spacing w:line="276" w:lineRule="auto"/>
              <w:jc w:val="left"/>
              <w:rPr>
                <w:sz w:val="26"/>
                <w:szCs w:val="26"/>
              </w:rPr>
            </w:pPr>
            <w:r w:rsidRPr="00AB6641">
              <w:rPr>
                <w:sz w:val="26"/>
                <w:szCs w:val="26"/>
              </w:rPr>
              <w:t xml:space="preserve">- Đạt </w:t>
            </w:r>
            <w:proofErr w:type="spellStart"/>
            <w:r w:rsidRPr="00AB6641">
              <w:rPr>
                <w:sz w:val="26"/>
                <w:szCs w:val="26"/>
              </w:rPr>
              <w:t>tiêu</w:t>
            </w:r>
            <w:proofErr w:type="spellEnd"/>
            <w:r w:rsidRPr="00AB6641">
              <w:rPr>
                <w:sz w:val="26"/>
                <w:szCs w:val="26"/>
              </w:rPr>
              <w:t xml:space="preserve"> </w:t>
            </w:r>
            <w:proofErr w:type="spellStart"/>
            <w:r w:rsidRPr="00AB6641">
              <w:rPr>
                <w:sz w:val="26"/>
                <w:szCs w:val="26"/>
              </w:rPr>
              <w:t>chuẩn</w:t>
            </w:r>
            <w:proofErr w:type="spellEnd"/>
            <w:r w:rsidRPr="00AB6641">
              <w:rPr>
                <w:sz w:val="26"/>
                <w:szCs w:val="26"/>
              </w:rPr>
              <w:t xml:space="preserve"> </w:t>
            </w:r>
            <w:proofErr w:type="spellStart"/>
            <w:r w:rsidRPr="00AB6641">
              <w:rPr>
                <w:sz w:val="26"/>
                <w:szCs w:val="26"/>
              </w:rPr>
              <w:t>chất</w:t>
            </w:r>
            <w:proofErr w:type="spellEnd"/>
            <w:r w:rsidRPr="00AB6641">
              <w:rPr>
                <w:sz w:val="26"/>
                <w:szCs w:val="26"/>
              </w:rPr>
              <w:t xml:space="preserve"> </w:t>
            </w:r>
            <w:proofErr w:type="spellStart"/>
            <w:r w:rsidRPr="00AB6641">
              <w:rPr>
                <w:sz w:val="26"/>
                <w:szCs w:val="26"/>
              </w:rPr>
              <w:t>lượng</w:t>
            </w:r>
            <w:proofErr w:type="spellEnd"/>
            <w:r w:rsidRPr="00AB6641">
              <w:rPr>
                <w:sz w:val="26"/>
                <w:szCs w:val="26"/>
              </w:rPr>
              <w:t>: ISO 13485</w:t>
            </w:r>
          </w:p>
        </w:tc>
        <w:tc>
          <w:tcPr>
            <w:tcW w:w="487" w:type="pct"/>
            <w:vAlign w:val="center"/>
          </w:tcPr>
          <w:p w14:paraId="6DB60D34"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7C25758E"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095F94A" w14:textId="77777777" w:rsidTr="00AB6641">
        <w:trPr>
          <w:trHeight w:val="269"/>
        </w:trPr>
        <w:tc>
          <w:tcPr>
            <w:tcW w:w="599" w:type="pct"/>
            <w:vAlign w:val="center"/>
          </w:tcPr>
          <w:p w14:paraId="765D9CDF" w14:textId="77777777" w:rsidR="00AB6641" w:rsidRPr="00AB6641" w:rsidRDefault="00AB6641" w:rsidP="00C3704A">
            <w:pPr>
              <w:spacing w:line="276" w:lineRule="auto"/>
              <w:jc w:val="center"/>
              <w:rPr>
                <w:sz w:val="26"/>
                <w:szCs w:val="26"/>
              </w:rPr>
            </w:pPr>
          </w:p>
        </w:tc>
        <w:tc>
          <w:tcPr>
            <w:tcW w:w="3250" w:type="pct"/>
            <w:vAlign w:val="center"/>
          </w:tcPr>
          <w:p w14:paraId="0058127F"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Nguồn</w:t>
            </w:r>
            <w:proofErr w:type="spellEnd"/>
            <w:r w:rsidRPr="00AB6641">
              <w:rPr>
                <w:sz w:val="26"/>
                <w:szCs w:val="26"/>
              </w:rPr>
              <w:t xml:space="preserve"> </w:t>
            </w:r>
            <w:proofErr w:type="spellStart"/>
            <w:r w:rsidRPr="00AB6641">
              <w:rPr>
                <w:sz w:val="26"/>
                <w:szCs w:val="26"/>
              </w:rPr>
              <w:t>điện</w:t>
            </w:r>
            <w:proofErr w:type="spellEnd"/>
            <w:r w:rsidRPr="00AB6641">
              <w:rPr>
                <w:sz w:val="26"/>
                <w:szCs w:val="26"/>
              </w:rPr>
              <w:t xml:space="preserve"> </w:t>
            </w:r>
            <w:proofErr w:type="spellStart"/>
            <w:r w:rsidRPr="00AB6641">
              <w:rPr>
                <w:sz w:val="26"/>
                <w:szCs w:val="26"/>
              </w:rPr>
              <w:t>sử</w:t>
            </w:r>
            <w:proofErr w:type="spellEnd"/>
            <w:r w:rsidRPr="00AB6641">
              <w:rPr>
                <w:sz w:val="26"/>
                <w:szCs w:val="26"/>
              </w:rPr>
              <w:t xml:space="preserve"> </w:t>
            </w:r>
            <w:proofErr w:type="spellStart"/>
            <w:r w:rsidRPr="00AB6641">
              <w:rPr>
                <w:sz w:val="26"/>
                <w:szCs w:val="26"/>
              </w:rPr>
              <w:t>dụng</w:t>
            </w:r>
            <w:proofErr w:type="spellEnd"/>
            <w:r w:rsidRPr="00AB6641">
              <w:rPr>
                <w:sz w:val="26"/>
                <w:szCs w:val="26"/>
              </w:rPr>
              <w:t>: 220 V ± 10%; 50-60Hz.</w:t>
            </w:r>
          </w:p>
        </w:tc>
        <w:tc>
          <w:tcPr>
            <w:tcW w:w="487" w:type="pct"/>
            <w:vAlign w:val="center"/>
          </w:tcPr>
          <w:p w14:paraId="4DCA52CD"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5D752F2"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1FC7DCB" w14:textId="77777777" w:rsidTr="00AB6641">
        <w:trPr>
          <w:trHeight w:val="269"/>
        </w:trPr>
        <w:tc>
          <w:tcPr>
            <w:tcW w:w="599" w:type="pct"/>
            <w:vAlign w:val="center"/>
          </w:tcPr>
          <w:p w14:paraId="64894A85" w14:textId="77777777" w:rsidR="00AB6641" w:rsidRPr="00AB6641" w:rsidRDefault="00AB6641" w:rsidP="00C3704A">
            <w:pPr>
              <w:spacing w:line="276" w:lineRule="auto"/>
              <w:jc w:val="center"/>
              <w:rPr>
                <w:sz w:val="26"/>
                <w:szCs w:val="26"/>
              </w:rPr>
            </w:pPr>
          </w:p>
        </w:tc>
        <w:tc>
          <w:tcPr>
            <w:tcW w:w="3250" w:type="pct"/>
            <w:vAlign w:val="center"/>
          </w:tcPr>
          <w:p w14:paraId="01FCCAD4"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Môi</w:t>
            </w:r>
            <w:proofErr w:type="spellEnd"/>
            <w:r w:rsidRPr="00AB6641">
              <w:rPr>
                <w:sz w:val="26"/>
                <w:szCs w:val="26"/>
              </w:rPr>
              <w:t xml:space="preserve"> </w:t>
            </w:r>
            <w:proofErr w:type="spellStart"/>
            <w:r w:rsidRPr="00AB6641">
              <w:rPr>
                <w:sz w:val="26"/>
                <w:szCs w:val="26"/>
              </w:rPr>
              <w:t>trường</w:t>
            </w:r>
            <w:proofErr w:type="spellEnd"/>
            <w:r w:rsidRPr="00AB6641">
              <w:rPr>
                <w:sz w:val="26"/>
                <w:szCs w:val="26"/>
              </w:rPr>
              <w:t xml:space="preserve"> </w:t>
            </w:r>
            <w:proofErr w:type="spellStart"/>
            <w:r w:rsidRPr="00AB6641">
              <w:rPr>
                <w:sz w:val="26"/>
                <w:szCs w:val="26"/>
              </w:rPr>
              <w:t>hoạt</w:t>
            </w:r>
            <w:proofErr w:type="spellEnd"/>
            <w:r w:rsidRPr="00AB6641">
              <w:rPr>
                <w:sz w:val="26"/>
                <w:szCs w:val="26"/>
              </w:rPr>
              <w:t xml:space="preserve"> </w:t>
            </w:r>
            <w:proofErr w:type="spellStart"/>
            <w:r w:rsidRPr="00AB6641">
              <w:rPr>
                <w:sz w:val="26"/>
                <w:szCs w:val="26"/>
              </w:rPr>
              <w:t>động</w:t>
            </w:r>
            <w:proofErr w:type="spellEnd"/>
            <w:r w:rsidRPr="00AB6641">
              <w:rPr>
                <w:sz w:val="26"/>
                <w:szCs w:val="26"/>
              </w:rPr>
              <w:t>:</w:t>
            </w:r>
          </w:p>
        </w:tc>
        <w:tc>
          <w:tcPr>
            <w:tcW w:w="487" w:type="pct"/>
            <w:vAlign w:val="center"/>
          </w:tcPr>
          <w:p w14:paraId="59FDD9D1" w14:textId="77777777" w:rsidR="00AB6641" w:rsidRPr="00AB6641" w:rsidRDefault="00AB6641" w:rsidP="00C3704A">
            <w:pPr>
              <w:spacing w:line="276" w:lineRule="auto"/>
              <w:jc w:val="left"/>
              <w:rPr>
                <w:bCs/>
                <w:color w:val="000000" w:themeColor="text1"/>
                <w:sz w:val="26"/>
                <w:szCs w:val="26"/>
              </w:rPr>
            </w:pPr>
          </w:p>
        </w:tc>
        <w:tc>
          <w:tcPr>
            <w:tcW w:w="664" w:type="pct"/>
            <w:vAlign w:val="center"/>
          </w:tcPr>
          <w:p w14:paraId="7A9A069C" w14:textId="77777777" w:rsidR="00AB6641" w:rsidRPr="00AB6641" w:rsidRDefault="00AB6641" w:rsidP="00C3704A">
            <w:pPr>
              <w:spacing w:line="276" w:lineRule="auto"/>
              <w:jc w:val="left"/>
              <w:rPr>
                <w:bCs/>
                <w:color w:val="000000" w:themeColor="text1"/>
                <w:sz w:val="26"/>
                <w:szCs w:val="26"/>
              </w:rPr>
            </w:pPr>
          </w:p>
        </w:tc>
      </w:tr>
      <w:tr w:rsidR="00AB6641" w:rsidRPr="00AB6641" w14:paraId="7356F796" w14:textId="77777777" w:rsidTr="00AB6641">
        <w:trPr>
          <w:trHeight w:val="269"/>
        </w:trPr>
        <w:tc>
          <w:tcPr>
            <w:tcW w:w="599" w:type="pct"/>
            <w:vAlign w:val="center"/>
          </w:tcPr>
          <w:p w14:paraId="4E72969C" w14:textId="77777777" w:rsidR="00AB6641" w:rsidRPr="00AB6641" w:rsidRDefault="00AB6641" w:rsidP="00C3704A">
            <w:pPr>
              <w:spacing w:line="276" w:lineRule="auto"/>
              <w:jc w:val="center"/>
              <w:rPr>
                <w:sz w:val="26"/>
                <w:szCs w:val="26"/>
              </w:rPr>
            </w:pPr>
          </w:p>
        </w:tc>
        <w:tc>
          <w:tcPr>
            <w:tcW w:w="3250" w:type="pct"/>
            <w:vAlign w:val="center"/>
          </w:tcPr>
          <w:p w14:paraId="1D08AB8E"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Thiết</w:t>
            </w:r>
            <w:proofErr w:type="spellEnd"/>
            <w:r w:rsidRPr="00AB6641">
              <w:rPr>
                <w:sz w:val="26"/>
                <w:szCs w:val="26"/>
              </w:rPr>
              <w:t xml:space="preserve"> </w:t>
            </w:r>
            <w:proofErr w:type="spellStart"/>
            <w:r w:rsidRPr="00AB6641">
              <w:rPr>
                <w:sz w:val="26"/>
                <w:szCs w:val="26"/>
              </w:rPr>
              <w:t>bị</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khả</w:t>
            </w:r>
            <w:proofErr w:type="spellEnd"/>
            <w:r w:rsidRPr="00AB6641">
              <w:rPr>
                <w:sz w:val="26"/>
                <w:szCs w:val="26"/>
              </w:rPr>
              <w:t xml:space="preserve"> </w:t>
            </w:r>
            <w:proofErr w:type="spellStart"/>
            <w:r w:rsidRPr="00AB6641">
              <w:rPr>
                <w:sz w:val="26"/>
                <w:szCs w:val="26"/>
              </w:rPr>
              <w:t>năng</w:t>
            </w:r>
            <w:proofErr w:type="spellEnd"/>
            <w:r w:rsidRPr="00AB6641">
              <w:rPr>
                <w:sz w:val="26"/>
                <w:szCs w:val="26"/>
              </w:rPr>
              <w:t xml:space="preserve"> </w:t>
            </w:r>
            <w:proofErr w:type="spellStart"/>
            <w:r w:rsidRPr="00AB6641">
              <w:rPr>
                <w:sz w:val="26"/>
                <w:szCs w:val="26"/>
              </w:rPr>
              <w:t>hoạt</w:t>
            </w:r>
            <w:proofErr w:type="spellEnd"/>
            <w:r w:rsidRPr="00AB6641">
              <w:rPr>
                <w:sz w:val="26"/>
                <w:szCs w:val="26"/>
              </w:rPr>
              <w:t xml:space="preserve"> </w:t>
            </w:r>
            <w:proofErr w:type="spellStart"/>
            <w:r w:rsidRPr="00AB6641">
              <w:rPr>
                <w:sz w:val="26"/>
                <w:szCs w:val="26"/>
              </w:rPr>
              <w:t>động</w:t>
            </w:r>
            <w:proofErr w:type="spellEnd"/>
            <w:r w:rsidRPr="00AB6641">
              <w:rPr>
                <w:sz w:val="26"/>
                <w:szCs w:val="26"/>
              </w:rPr>
              <w:t xml:space="preserve"> ở </w:t>
            </w:r>
            <w:proofErr w:type="spellStart"/>
            <w:r w:rsidRPr="00AB6641">
              <w:rPr>
                <w:sz w:val="26"/>
                <w:szCs w:val="26"/>
              </w:rPr>
              <w:t>dải</w:t>
            </w:r>
            <w:proofErr w:type="spellEnd"/>
            <w:r w:rsidRPr="00AB6641">
              <w:rPr>
                <w:sz w:val="26"/>
                <w:szCs w:val="26"/>
              </w:rPr>
              <w:t xml:space="preserve"> </w:t>
            </w:r>
            <w:proofErr w:type="spellStart"/>
            <w:r w:rsidRPr="00AB6641">
              <w:rPr>
                <w:sz w:val="26"/>
                <w:szCs w:val="26"/>
              </w:rPr>
              <w:t>nhiệt</w:t>
            </w:r>
            <w:proofErr w:type="spellEnd"/>
            <w:r w:rsidRPr="00AB6641">
              <w:rPr>
                <w:sz w:val="26"/>
                <w:szCs w:val="26"/>
              </w:rPr>
              <w:t xml:space="preserve"> </w:t>
            </w:r>
            <w:proofErr w:type="spellStart"/>
            <w:r w:rsidRPr="00AB6641">
              <w:rPr>
                <w:sz w:val="26"/>
                <w:szCs w:val="26"/>
              </w:rPr>
              <w:t>độ</w:t>
            </w:r>
            <w:proofErr w:type="spellEnd"/>
            <w:r w:rsidRPr="00AB6641">
              <w:rPr>
                <w:sz w:val="26"/>
                <w:szCs w:val="26"/>
              </w:rPr>
              <w:t xml:space="preserve">: </w:t>
            </w:r>
            <w:proofErr w:type="spellStart"/>
            <w:r w:rsidRPr="00AB6641">
              <w:rPr>
                <w:sz w:val="26"/>
                <w:szCs w:val="26"/>
              </w:rPr>
              <w:t>Từ</w:t>
            </w:r>
            <w:proofErr w:type="spellEnd"/>
            <w:r w:rsidRPr="00AB6641">
              <w:rPr>
                <w:sz w:val="26"/>
                <w:szCs w:val="26"/>
              </w:rPr>
              <w:t xml:space="preserve"> ≤ 15 </w:t>
            </w:r>
            <w:proofErr w:type="spellStart"/>
            <w:r w:rsidRPr="00AB6641">
              <w:rPr>
                <w:sz w:val="26"/>
                <w:szCs w:val="26"/>
              </w:rPr>
              <w:t>đến</w:t>
            </w:r>
            <w:proofErr w:type="spellEnd"/>
            <w:r w:rsidRPr="00AB6641">
              <w:rPr>
                <w:sz w:val="26"/>
                <w:szCs w:val="26"/>
              </w:rPr>
              <w:t xml:space="preserve"> ≥ 30</w:t>
            </w:r>
            <w:r w:rsidRPr="00AB6641">
              <w:rPr>
                <w:sz w:val="26"/>
                <w:szCs w:val="26"/>
                <w:vertAlign w:val="superscript"/>
              </w:rPr>
              <w:t>0</w:t>
            </w:r>
            <w:r w:rsidRPr="00AB6641">
              <w:rPr>
                <w:sz w:val="26"/>
                <w:szCs w:val="26"/>
              </w:rPr>
              <w:t>C.</w:t>
            </w:r>
          </w:p>
        </w:tc>
        <w:tc>
          <w:tcPr>
            <w:tcW w:w="487" w:type="pct"/>
            <w:vAlign w:val="center"/>
          </w:tcPr>
          <w:p w14:paraId="70AA18A3"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8800BF1"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6AC44E7D" w14:textId="77777777" w:rsidTr="00AB6641">
        <w:trPr>
          <w:trHeight w:val="269"/>
        </w:trPr>
        <w:tc>
          <w:tcPr>
            <w:tcW w:w="599" w:type="pct"/>
            <w:vAlign w:val="center"/>
          </w:tcPr>
          <w:p w14:paraId="6A6529EE" w14:textId="77777777" w:rsidR="00AB6641" w:rsidRPr="00AB6641" w:rsidRDefault="00AB6641" w:rsidP="00C3704A">
            <w:pPr>
              <w:spacing w:line="276" w:lineRule="auto"/>
              <w:jc w:val="center"/>
              <w:rPr>
                <w:sz w:val="26"/>
                <w:szCs w:val="26"/>
              </w:rPr>
            </w:pPr>
          </w:p>
        </w:tc>
        <w:tc>
          <w:tcPr>
            <w:tcW w:w="3250" w:type="pct"/>
            <w:vAlign w:val="center"/>
          </w:tcPr>
          <w:p w14:paraId="460673CA"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Thiết</w:t>
            </w:r>
            <w:proofErr w:type="spellEnd"/>
            <w:r w:rsidRPr="00AB6641">
              <w:rPr>
                <w:sz w:val="26"/>
                <w:szCs w:val="26"/>
              </w:rPr>
              <w:t xml:space="preserve"> </w:t>
            </w:r>
            <w:proofErr w:type="spellStart"/>
            <w:r w:rsidRPr="00AB6641">
              <w:rPr>
                <w:sz w:val="26"/>
                <w:szCs w:val="26"/>
              </w:rPr>
              <w:t>bị</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khả</w:t>
            </w:r>
            <w:proofErr w:type="spellEnd"/>
            <w:r w:rsidRPr="00AB6641">
              <w:rPr>
                <w:sz w:val="26"/>
                <w:szCs w:val="26"/>
              </w:rPr>
              <w:t xml:space="preserve"> </w:t>
            </w:r>
            <w:proofErr w:type="spellStart"/>
            <w:r w:rsidRPr="00AB6641">
              <w:rPr>
                <w:sz w:val="26"/>
                <w:szCs w:val="26"/>
              </w:rPr>
              <w:t>năng</w:t>
            </w:r>
            <w:proofErr w:type="spellEnd"/>
            <w:r w:rsidRPr="00AB6641">
              <w:rPr>
                <w:sz w:val="26"/>
                <w:szCs w:val="26"/>
              </w:rPr>
              <w:t xml:space="preserve"> </w:t>
            </w:r>
            <w:proofErr w:type="spellStart"/>
            <w:r w:rsidRPr="00AB6641">
              <w:rPr>
                <w:sz w:val="26"/>
                <w:szCs w:val="26"/>
              </w:rPr>
              <w:t>hoạt</w:t>
            </w:r>
            <w:proofErr w:type="spellEnd"/>
            <w:r w:rsidRPr="00AB6641">
              <w:rPr>
                <w:sz w:val="26"/>
                <w:szCs w:val="26"/>
              </w:rPr>
              <w:t xml:space="preserve"> </w:t>
            </w:r>
            <w:proofErr w:type="spellStart"/>
            <w:r w:rsidRPr="00AB6641">
              <w:rPr>
                <w:sz w:val="26"/>
                <w:szCs w:val="26"/>
              </w:rPr>
              <w:t>động</w:t>
            </w:r>
            <w:proofErr w:type="spellEnd"/>
            <w:r w:rsidRPr="00AB6641">
              <w:rPr>
                <w:sz w:val="26"/>
                <w:szCs w:val="26"/>
              </w:rPr>
              <w:t xml:space="preserve"> ở </w:t>
            </w:r>
            <w:proofErr w:type="spellStart"/>
            <w:r w:rsidRPr="00AB6641">
              <w:rPr>
                <w:sz w:val="26"/>
                <w:szCs w:val="26"/>
              </w:rPr>
              <w:t>dải</w:t>
            </w:r>
            <w:proofErr w:type="spellEnd"/>
            <w:r w:rsidRPr="00AB6641">
              <w:rPr>
                <w:sz w:val="26"/>
                <w:szCs w:val="26"/>
              </w:rPr>
              <w:t xml:space="preserve"> </w:t>
            </w:r>
            <w:proofErr w:type="spellStart"/>
            <w:r w:rsidRPr="00AB6641">
              <w:rPr>
                <w:sz w:val="26"/>
                <w:szCs w:val="26"/>
              </w:rPr>
              <w:t>độ</w:t>
            </w:r>
            <w:proofErr w:type="spellEnd"/>
            <w:r w:rsidRPr="00AB6641">
              <w:rPr>
                <w:sz w:val="26"/>
                <w:szCs w:val="26"/>
              </w:rPr>
              <w:t xml:space="preserve"> </w:t>
            </w:r>
            <w:proofErr w:type="spellStart"/>
            <w:r w:rsidRPr="00AB6641">
              <w:rPr>
                <w:sz w:val="26"/>
                <w:szCs w:val="26"/>
              </w:rPr>
              <w:t>ẩm</w:t>
            </w:r>
            <w:proofErr w:type="spellEnd"/>
            <w:r w:rsidRPr="00AB6641">
              <w:rPr>
                <w:sz w:val="26"/>
                <w:szCs w:val="26"/>
              </w:rPr>
              <w:t xml:space="preserve">: </w:t>
            </w:r>
            <w:proofErr w:type="spellStart"/>
            <w:r w:rsidRPr="00AB6641">
              <w:rPr>
                <w:sz w:val="26"/>
                <w:szCs w:val="26"/>
              </w:rPr>
              <w:t>Từ</w:t>
            </w:r>
            <w:proofErr w:type="spellEnd"/>
            <w:r w:rsidRPr="00AB6641">
              <w:rPr>
                <w:sz w:val="26"/>
                <w:szCs w:val="26"/>
              </w:rPr>
              <w:t xml:space="preserve"> ≤ 35 </w:t>
            </w:r>
            <w:proofErr w:type="spellStart"/>
            <w:r w:rsidRPr="00AB6641">
              <w:rPr>
                <w:sz w:val="26"/>
                <w:szCs w:val="26"/>
              </w:rPr>
              <w:t>đến</w:t>
            </w:r>
            <w:proofErr w:type="spellEnd"/>
            <w:r w:rsidRPr="00AB6641">
              <w:rPr>
                <w:sz w:val="26"/>
                <w:szCs w:val="26"/>
              </w:rPr>
              <w:t xml:space="preserve"> ≥ 75%.</w:t>
            </w:r>
          </w:p>
        </w:tc>
        <w:tc>
          <w:tcPr>
            <w:tcW w:w="487" w:type="pct"/>
            <w:vAlign w:val="center"/>
          </w:tcPr>
          <w:p w14:paraId="0094EE8B"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C8FFC05"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28C80A7" w14:textId="77777777" w:rsidTr="00AB6641">
        <w:trPr>
          <w:trHeight w:val="269"/>
        </w:trPr>
        <w:tc>
          <w:tcPr>
            <w:tcW w:w="599" w:type="pct"/>
            <w:vAlign w:val="center"/>
          </w:tcPr>
          <w:p w14:paraId="080414C3" w14:textId="77777777" w:rsidR="00AB6641" w:rsidRPr="00AB6641" w:rsidRDefault="00AB6641" w:rsidP="00C3704A">
            <w:pPr>
              <w:spacing w:line="276" w:lineRule="auto"/>
              <w:jc w:val="center"/>
              <w:rPr>
                <w:sz w:val="26"/>
                <w:szCs w:val="26"/>
              </w:rPr>
            </w:pPr>
          </w:p>
        </w:tc>
        <w:tc>
          <w:tcPr>
            <w:tcW w:w="3250" w:type="pct"/>
            <w:vAlign w:val="center"/>
          </w:tcPr>
          <w:p w14:paraId="1F9D405A" w14:textId="77777777" w:rsidR="00AB6641" w:rsidRPr="00AB6641" w:rsidRDefault="00AB6641" w:rsidP="00C3704A">
            <w:pPr>
              <w:spacing w:line="276" w:lineRule="auto"/>
              <w:jc w:val="left"/>
              <w:rPr>
                <w:sz w:val="26"/>
                <w:szCs w:val="26"/>
              </w:rPr>
            </w:pPr>
            <w:r w:rsidRPr="00AB6641">
              <w:rPr>
                <w:b/>
                <w:sz w:val="26"/>
                <w:szCs w:val="26"/>
              </w:rPr>
              <w:t>II. YÊU CẦU CẤU HÌNH</w:t>
            </w:r>
          </w:p>
        </w:tc>
        <w:tc>
          <w:tcPr>
            <w:tcW w:w="487" w:type="pct"/>
            <w:vAlign w:val="center"/>
          </w:tcPr>
          <w:p w14:paraId="6EBA896B" w14:textId="77777777" w:rsidR="00AB6641" w:rsidRPr="00AB6641" w:rsidRDefault="00AB6641" w:rsidP="00C3704A">
            <w:pPr>
              <w:spacing w:line="276" w:lineRule="auto"/>
              <w:jc w:val="left"/>
              <w:rPr>
                <w:bCs/>
                <w:color w:val="000000" w:themeColor="text1"/>
                <w:sz w:val="26"/>
                <w:szCs w:val="26"/>
              </w:rPr>
            </w:pPr>
          </w:p>
        </w:tc>
        <w:tc>
          <w:tcPr>
            <w:tcW w:w="664" w:type="pct"/>
            <w:vAlign w:val="center"/>
          </w:tcPr>
          <w:p w14:paraId="0536CE14" w14:textId="77777777" w:rsidR="00AB6641" w:rsidRPr="00AB6641" w:rsidRDefault="00AB6641" w:rsidP="00C3704A">
            <w:pPr>
              <w:spacing w:line="276" w:lineRule="auto"/>
              <w:jc w:val="left"/>
              <w:rPr>
                <w:bCs/>
                <w:color w:val="000000" w:themeColor="text1"/>
                <w:sz w:val="26"/>
                <w:szCs w:val="26"/>
              </w:rPr>
            </w:pPr>
          </w:p>
        </w:tc>
      </w:tr>
      <w:tr w:rsidR="00AB6641" w:rsidRPr="00AB6641" w14:paraId="3557332D" w14:textId="77777777" w:rsidTr="00AB6641">
        <w:trPr>
          <w:trHeight w:val="269"/>
        </w:trPr>
        <w:tc>
          <w:tcPr>
            <w:tcW w:w="599" w:type="pct"/>
            <w:vAlign w:val="center"/>
          </w:tcPr>
          <w:p w14:paraId="033040AB" w14:textId="77777777" w:rsidR="00AB6641" w:rsidRPr="00AB6641" w:rsidRDefault="00AB6641" w:rsidP="00C3704A">
            <w:pPr>
              <w:spacing w:line="276" w:lineRule="auto"/>
              <w:jc w:val="center"/>
              <w:rPr>
                <w:sz w:val="26"/>
                <w:szCs w:val="26"/>
              </w:rPr>
            </w:pPr>
          </w:p>
        </w:tc>
        <w:tc>
          <w:tcPr>
            <w:tcW w:w="3250" w:type="pct"/>
            <w:vAlign w:val="center"/>
          </w:tcPr>
          <w:p w14:paraId="6D2D83DC"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Máy</w:t>
            </w:r>
            <w:proofErr w:type="spellEnd"/>
            <w:r w:rsidRPr="00AB6641">
              <w:rPr>
                <w:color w:val="000000"/>
                <w:sz w:val="26"/>
                <w:szCs w:val="26"/>
              </w:rPr>
              <w:t xml:space="preserve"> </w:t>
            </w:r>
            <w:proofErr w:type="spellStart"/>
            <w:r w:rsidRPr="00AB6641">
              <w:rPr>
                <w:color w:val="000000"/>
                <w:sz w:val="26"/>
                <w:szCs w:val="26"/>
              </w:rPr>
              <w:t>chính</w:t>
            </w:r>
            <w:proofErr w:type="spellEnd"/>
            <w:r w:rsidRPr="00AB6641">
              <w:rPr>
                <w:color w:val="000000"/>
                <w:sz w:val="26"/>
                <w:szCs w:val="26"/>
              </w:rPr>
              <w:t xml:space="preserve">: 01 </w:t>
            </w:r>
            <w:proofErr w:type="spellStart"/>
            <w:r w:rsidRPr="00AB6641">
              <w:rPr>
                <w:color w:val="000000"/>
                <w:sz w:val="26"/>
                <w:szCs w:val="26"/>
              </w:rPr>
              <w:t>cái</w:t>
            </w:r>
            <w:proofErr w:type="spellEnd"/>
          </w:p>
        </w:tc>
        <w:tc>
          <w:tcPr>
            <w:tcW w:w="487" w:type="pct"/>
            <w:vAlign w:val="center"/>
          </w:tcPr>
          <w:p w14:paraId="0628816B"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5AF99F0A"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C315DD2" w14:textId="77777777" w:rsidTr="00AB6641">
        <w:trPr>
          <w:trHeight w:val="269"/>
        </w:trPr>
        <w:tc>
          <w:tcPr>
            <w:tcW w:w="599" w:type="pct"/>
            <w:vAlign w:val="center"/>
          </w:tcPr>
          <w:p w14:paraId="6D531871" w14:textId="77777777" w:rsidR="00AB6641" w:rsidRPr="00AB6641" w:rsidRDefault="00AB6641" w:rsidP="00C3704A">
            <w:pPr>
              <w:spacing w:line="276" w:lineRule="auto"/>
              <w:jc w:val="center"/>
              <w:rPr>
                <w:sz w:val="26"/>
                <w:szCs w:val="26"/>
              </w:rPr>
            </w:pPr>
          </w:p>
        </w:tc>
        <w:tc>
          <w:tcPr>
            <w:tcW w:w="3250" w:type="pct"/>
            <w:vAlign w:val="center"/>
          </w:tcPr>
          <w:p w14:paraId="27DD91C0"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Đầu</w:t>
            </w:r>
            <w:proofErr w:type="spellEnd"/>
            <w:r w:rsidRPr="00AB6641">
              <w:rPr>
                <w:color w:val="000000"/>
                <w:sz w:val="26"/>
                <w:szCs w:val="26"/>
              </w:rPr>
              <w:t xml:space="preserve"> </w:t>
            </w:r>
            <w:proofErr w:type="spellStart"/>
            <w:r w:rsidRPr="00AB6641">
              <w:rPr>
                <w:color w:val="000000"/>
                <w:sz w:val="26"/>
                <w:szCs w:val="26"/>
              </w:rPr>
              <w:t>chiếu</w:t>
            </w:r>
            <w:proofErr w:type="spellEnd"/>
            <w:r w:rsidRPr="00AB6641">
              <w:rPr>
                <w:color w:val="000000"/>
                <w:sz w:val="26"/>
                <w:szCs w:val="26"/>
              </w:rPr>
              <w:t xml:space="preserve"> </w:t>
            </w:r>
            <w:proofErr w:type="spellStart"/>
            <w:r w:rsidRPr="00AB6641">
              <w:rPr>
                <w:color w:val="000000"/>
                <w:sz w:val="26"/>
                <w:szCs w:val="26"/>
              </w:rPr>
              <w:t>điểm</w:t>
            </w:r>
            <w:proofErr w:type="spellEnd"/>
            <w:r w:rsidRPr="00AB6641">
              <w:rPr>
                <w:color w:val="000000"/>
                <w:sz w:val="26"/>
                <w:szCs w:val="26"/>
              </w:rPr>
              <w:t xml:space="preserve"> laser </w:t>
            </w:r>
            <w:proofErr w:type="spellStart"/>
            <w:r w:rsidRPr="00AB6641">
              <w:rPr>
                <w:color w:val="000000"/>
                <w:sz w:val="26"/>
                <w:szCs w:val="26"/>
              </w:rPr>
              <w:t>hồng</w:t>
            </w:r>
            <w:proofErr w:type="spellEnd"/>
            <w:r w:rsidRPr="00AB6641">
              <w:rPr>
                <w:color w:val="000000"/>
                <w:sz w:val="26"/>
                <w:szCs w:val="26"/>
              </w:rPr>
              <w:t xml:space="preserve"> </w:t>
            </w:r>
            <w:proofErr w:type="spellStart"/>
            <w:r w:rsidRPr="00AB6641">
              <w:rPr>
                <w:color w:val="000000"/>
                <w:sz w:val="26"/>
                <w:szCs w:val="26"/>
              </w:rPr>
              <w:t>ngoại</w:t>
            </w:r>
            <w:proofErr w:type="spellEnd"/>
            <w:r w:rsidRPr="00AB6641">
              <w:rPr>
                <w:color w:val="000000"/>
                <w:sz w:val="26"/>
                <w:szCs w:val="26"/>
              </w:rPr>
              <w:t xml:space="preserve">: 01 </w:t>
            </w:r>
            <w:proofErr w:type="spellStart"/>
            <w:r w:rsidRPr="00AB6641">
              <w:rPr>
                <w:color w:val="000000"/>
                <w:sz w:val="26"/>
                <w:szCs w:val="26"/>
              </w:rPr>
              <w:t>cái</w:t>
            </w:r>
            <w:proofErr w:type="spellEnd"/>
          </w:p>
        </w:tc>
        <w:tc>
          <w:tcPr>
            <w:tcW w:w="487" w:type="pct"/>
            <w:vAlign w:val="center"/>
          </w:tcPr>
          <w:p w14:paraId="7A2D3F66"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4E6254A"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16E1249" w14:textId="77777777" w:rsidTr="00AB6641">
        <w:trPr>
          <w:trHeight w:val="269"/>
        </w:trPr>
        <w:tc>
          <w:tcPr>
            <w:tcW w:w="599" w:type="pct"/>
            <w:vAlign w:val="center"/>
          </w:tcPr>
          <w:p w14:paraId="0CE94E9B" w14:textId="77777777" w:rsidR="00AB6641" w:rsidRPr="00AB6641" w:rsidRDefault="00AB6641" w:rsidP="00C3704A">
            <w:pPr>
              <w:spacing w:line="276" w:lineRule="auto"/>
              <w:jc w:val="center"/>
              <w:rPr>
                <w:sz w:val="26"/>
                <w:szCs w:val="26"/>
              </w:rPr>
            </w:pPr>
          </w:p>
        </w:tc>
        <w:tc>
          <w:tcPr>
            <w:tcW w:w="3250" w:type="pct"/>
            <w:vAlign w:val="center"/>
          </w:tcPr>
          <w:p w14:paraId="6D7959F6"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Đầu</w:t>
            </w:r>
            <w:proofErr w:type="spellEnd"/>
            <w:r w:rsidRPr="00AB6641">
              <w:rPr>
                <w:color w:val="000000"/>
                <w:sz w:val="26"/>
                <w:szCs w:val="26"/>
              </w:rPr>
              <w:t xml:space="preserve"> </w:t>
            </w:r>
            <w:proofErr w:type="spellStart"/>
            <w:r w:rsidRPr="00AB6641">
              <w:rPr>
                <w:color w:val="000000"/>
                <w:sz w:val="26"/>
                <w:szCs w:val="26"/>
              </w:rPr>
              <w:t>chiếu</w:t>
            </w:r>
            <w:proofErr w:type="spellEnd"/>
            <w:r w:rsidRPr="00AB6641">
              <w:rPr>
                <w:color w:val="000000"/>
                <w:sz w:val="26"/>
                <w:szCs w:val="26"/>
              </w:rPr>
              <w:t xml:space="preserve"> </w:t>
            </w:r>
            <w:proofErr w:type="spellStart"/>
            <w:r w:rsidRPr="00AB6641">
              <w:rPr>
                <w:color w:val="000000"/>
                <w:sz w:val="26"/>
                <w:szCs w:val="26"/>
              </w:rPr>
              <w:t>chùm</w:t>
            </w:r>
            <w:proofErr w:type="spellEnd"/>
            <w:r w:rsidRPr="00AB6641">
              <w:rPr>
                <w:color w:val="000000"/>
                <w:sz w:val="26"/>
                <w:szCs w:val="26"/>
              </w:rPr>
              <w:t xml:space="preserve"> </w:t>
            </w:r>
            <w:proofErr w:type="spellStart"/>
            <w:r w:rsidRPr="00AB6641">
              <w:rPr>
                <w:color w:val="000000"/>
                <w:sz w:val="26"/>
                <w:szCs w:val="26"/>
              </w:rPr>
              <w:t>tia</w:t>
            </w:r>
            <w:proofErr w:type="spellEnd"/>
            <w:r w:rsidRPr="00AB6641">
              <w:rPr>
                <w:color w:val="000000"/>
                <w:sz w:val="26"/>
                <w:szCs w:val="26"/>
              </w:rPr>
              <w:t xml:space="preserve"> </w:t>
            </w:r>
            <w:proofErr w:type="spellStart"/>
            <w:r w:rsidRPr="00AB6641">
              <w:rPr>
                <w:color w:val="000000"/>
                <w:sz w:val="26"/>
                <w:szCs w:val="26"/>
              </w:rPr>
              <w:t>kết</w:t>
            </w:r>
            <w:proofErr w:type="spellEnd"/>
            <w:r w:rsidRPr="00AB6641">
              <w:rPr>
                <w:color w:val="000000"/>
                <w:sz w:val="26"/>
                <w:szCs w:val="26"/>
              </w:rPr>
              <w:t xml:space="preserve"> </w:t>
            </w:r>
            <w:proofErr w:type="spellStart"/>
            <w:r w:rsidRPr="00AB6641">
              <w:rPr>
                <w:color w:val="000000"/>
                <w:sz w:val="26"/>
                <w:szCs w:val="26"/>
              </w:rPr>
              <w:t>hợp</w:t>
            </w:r>
            <w:proofErr w:type="spellEnd"/>
            <w:r w:rsidRPr="00AB6641">
              <w:rPr>
                <w:color w:val="000000"/>
                <w:sz w:val="26"/>
                <w:szCs w:val="26"/>
              </w:rPr>
              <w:t xml:space="preserve"> laser </w:t>
            </w:r>
            <w:proofErr w:type="spellStart"/>
            <w:r w:rsidRPr="00AB6641">
              <w:rPr>
                <w:color w:val="000000"/>
                <w:sz w:val="26"/>
                <w:szCs w:val="26"/>
              </w:rPr>
              <w:t>hồng</w:t>
            </w:r>
            <w:proofErr w:type="spellEnd"/>
            <w:r w:rsidRPr="00AB6641">
              <w:rPr>
                <w:color w:val="000000"/>
                <w:sz w:val="26"/>
                <w:szCs w:val="26"/>
              </w:rPr>
              <w:t xml:space="preserve"> </w:t>
            </w:r>
            <w:proofErr w:type="spellStart"/>
            <w:r w:rsidRPr="00AB6641">
              <w:rPr>
                <w:color w:val="000000"/>
                <w:sz w:val="26"/>
                <w:szCs w:val="26"/>
              </w:rPr>
              <w:t>ngoại</w:t>
            </w:r>
            <w:proofErr w:type="spellEnd"/>
            <w:r w:rsidRPr="00AB6641">
              <w:rPr>
                <w:color w:val="000000"/>
                <w:sz w:val="26"/>
                <w:szCs w:val="26"/>
              </w:rPr>
              <w:t xml:space="preserve">: 01 </w:t>
            </w:r>
            <w:proofErr w:type="spellStart"/>
            <w:r w:rsidRPr="00AB6641">
              <w:rPr>
                <w:color w:val="000000"/>
                <w:sz w:val="26"/>
                <w:szCs w:val="26"/>
              </w:rPr>
              <w:t>cái</w:t>
            </w:r>
            <w:proofErr w:type="spellEnd"/>
          </w:p>
        </w:tc>
        <w:tc>
          <w:tcPr>
            <w:tcW w:w="487" w:type="pct"/>
            <w:vAlign w:val="center"/>
          </w:tcPr>
          <w:p w14:paraId="637D2169"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52779A7A"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1F4324E" w14:textId="77777777" w:rsidTr="00AB6641">
        <w:trPr>
          <w:trHeight w:val="269"/>
        </w:trPr>
        <w:tc>
          <w:tcPr>
            <w:tcW w:w="599" w:type="pct"/>
            <w:vAlign w:val="center"/>
          </w:tcPr>
          <w:p w14:paraId="06C05DCE" w14:textId="77777777" w:rsidR="00AB6641" w:rsidRPr="00AB6641" w:rsidRDefault="00AB6641" w:rsidP="00C3704A">
            <w:pPr>
              <w:spacing w:line="276" w:lineRule="auto"/>
              <w:jc w:val="center"/>
              <w:rPr>
                <w:sz w:val="26"/>
                <w:szCs w:val="26"/>
              </w:rPr>
            </w:pPr>
          </w:p>
        </w:tc>
        <w:tc>
          <w:tcPr>
            <w:tcW w:w="3250" w:type="pct"/>
            <w:vAlign w:val="center"/>
          </w:tcPr>
          <w:p w14:paraId="1CDB4ECD"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Giá</w:t>
            </w:r>
            <w:proofErr w:type="spellEnd"/>
            <w:r w:rsidRPr="00AB6641">
              <w:rPr>
                <w:color w:val="000000"/>
                <w:sz w:val="26"/>
                <w:szCs w:val="26"/>
              </w:rPr>
              <w:t xml:space="preserve"> </w:t>
            </w:r>
            <w:proofErr w:type="spellStart"/>
            <w:r w:rsidRPr="00AB6641">
              <w:rPr>
                <w:color w:val="000000"/>
                <w:sz w:val="26"/>
                <w:szCs w:val="26"/>
              </w:rPr>
              <w:t>đỡ</w:t>
            </w:r>
            <w:proofErr w:type="spellEnd"/>
            <w:r w:rsidRPr="00AB6641">
              <w:rPr>
                <w:color w:val="000000"/>
                <w:sz w:val="26"/>
                <w:szCs w:val="26"/>
              </w:rPr>
              <w:t xml:space="preserve"> </w:t>
            </w:r>
            <w:proofErr w:type="spellStart"/>
            <w:r w:rsidRPr="00AB6641">
              <w:rPr>
                <w:color w:val="000000"/>
                <w:sz w:val="26"/>
                <w:szCs w:val="26"/>
              </w:rPr>
              <w:t>cho</w:t>
            </w:r>
            <w:proofErr w:type="spellEnd"/>
            <w:r w:rsidRPr="00AB6641">
              <w:rPr>
                <w:color w:val="000000"/>
                <w:sz w:val="26"/>
                <w:szCs w:val="26"/>
              </w:rPr>
              <w:t xml:space="preserve"> </w:t>
            </w:r>
            <w:proofErr w:type="spellStart"/>
            <w:r w:rsidRPr="00AB6641">
              <w:rPr>
                <w:color w:val="000000"/>
                <w:sz w:val="26"/>
                <w:szCs w:val="26"/>
              </w:rPr>
              <w:t>đầu</w:t>
            </w:r>
            <w:proofErr w:type="spellEnd"/>
            <w:r w:rsidRPr="00AB6641">
              <w:rPr>
                <w:color w:val="000000"/>
                <w:sz w:val="26"/>
                <w:szCs w:val="26"/>
              </w:rPr>
              <w:t xml:space="preserve"> </w:t>
            </w:r>
            <w:proofErr w:type="spellStart"/>
            <w:r w:rsidRPr="00AB6641">
              <w:rPr>
                <w:color w:val="000000"/>
                <w:sz w:val="26"/>
                <w:szCs w:val="26"/>
              </w:rPr>
              <w:t>chiếu</w:t>
            </w:r>
            <w:proofErr w:type="spellEnd"/>
            <w:r w:rsidRPr="00AB6641">
              <w:rPr>
                <w:color w:val="000000"/>
                <w:sz w:val="26"/>
                <w:szCs w:val="26"/>
              </w:rPr>
              <w:t xml:space="preserve"> laser: 01 </w:t>
            </w:r>
            <w:proofErr w:type="spellStart"/>
            <w:r w:rsidRPr="00AB6641">
              <w:rPr>
                <w:color w:val="000000"/>
                <w:sz w:val="26"/>
                <w:szCs w:val="26"/>
              </w:rPr>
              <w:t>cái</w:t>
            </w:r>
            <w:proofErr w:type="spellEnd"/>
          </w:p>
        </w:tc>
        <w:tc>
          <w:tcPr>
            <w:tcW w:w="487" w:type="pct"/>
            <w:vAlign w:val="center"/>
          </w:tcPr>
          <w:p w14:paraId="246AD355"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13A3AF2"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3340C980" w14:textId="77777777" w:rsidTr="00AB6641">
        <w:trPr>
          <w:trHeight w:val="269"/>
        </w:trPr>
        <w:tc>
          <w:tcPr>
            <w:tcW w:w="599" w:type="pct"/>
            <w:vAlign w:val="center"/>
          </w:tcPr>
          <w:p w14:paraId="303A8C64" w14:textId="77777777" w:rsidR="00AB6641" w:rsidRPr="00AB6641" w:rsidRDefault="00AB6641" w:rsidP="00C3704A">
            <w:pPr>
              <w:spacing w:line="276" w:lineRule="auto"/>
              <w:jc w:val="center"/>
              <w:rPr>
                <w:sz w:val="26"/>
                <w:szCs w:val="26"/>
              </w:rPr>
            </w:pPr>
          </w:p>
        </w:tc>
        <w:tc>
          <w:tcPr>
            <w:tcW w:w="3250" w:type="pct"/>
            <w:vAlign w:val="center"/>
          </w:tcPr>
          <w:p w14:paraId="512898B1"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Cánh</w:t>
            </w:r>
            <w:proofErr w:type="spellEnd"/>
            <w:r w:rsidRPr="00AB6641">
              <w:rPr>
                <w:color w:val="000000"/>
                <w:sz w:val="26"/>
                <w:szCs w:val="26"/>
              </w:rPr>
              <w:t xml:space="preserve"> </w:t>
            </w:r>
            <w:proofErr w:type="spellStart"/>
            <w:r w:rsidRPr="00AB6641">
              <w:rPr>
                <w:color w:val="000000"/>
                <w:sz w:val="26"/>
                <w:szCs w:val="26"/>
              </w:rPr>
              <w:t>tay</w:t>
            </w:r>
            <w:proofErr w:type="spellEnd"/>
            <w:r w:rsidRPr="00AB6641">
              <w:rPr>
                <w:color w:val="000000"/>
                <w:sz w:val="26"/>
                <w:szCs w:val="26"/>
              </w:rPr>
              <w:t xml:space="preserve"> </w:t>
            </w:r>
            <w:proofErr w:type="spellStart"/>
            <w:r w:rsidRPr="00AB6641">
              <w:rPr>
                <w:color w:val="000000"/>
                <w:sz w:val="26"/>
                <w:szCs w:val="26"/>
              </w:rPr>
              <w:t>đỡ</w:t>
            </w:r>
            <w:proofErr w:type="spellEnd"/>
            <w:r w:rsidRPr="00AB6641">
              <w:rPr>
                <w:color w:val="000000"/>
                <w:sz w:val="26"/>
                <w:szCs w:val="26"/>
              </w:rPr>
              <w:t xml:space="preserve"> </w:t>
            </w:r>
            <w:proofErr w:type="spellStart"/>
            <w:r w:rsidRPr="00AB6641">
              <w:rPr>
                <w:color w:val="000000"/>
                <w:sz w:val="26"/>
                <w:szCs w:val="26"/>
              </w:rPr>
              <w:t>đầu</w:t>
            </w:r>
            <w:proofErr w:type="spellEnd"/>
            <w:r w:rsidRPr="00AB6641">
              <w:rPr>
                <w:color w:val="000000"/>
                <w:sz w:val="26"/>
                <w:szCs w:val="26"/>
              </w:rPr>
              <w:t xml:space="preserve"> </w:t>
            </w:r>
            <w:proofErr w:type="spellStart"/>
            <w:r w:rsidRPr="00AB6641">
              <w:rPr>
                <w:color w:val="000000"/>
                <w:sz w:val="26"/>
                <w:szCs w:val="26"/>
              </w:rPr>
              <w:t>chiếu</w:t>
            </w:r>
            <w:proofErr w:type="spellEnd"/>
            <w:r w:rsidRPr="00AB6641">
              <w:rPr>
                <w:color w:val="000000"/>
                <w:sz w:val="26"/>
                <w:szCs w:val="26"/>
              </w:rPr>
              <w:t xml:space="preserve"> laser: 01 </w:t>
            </w:r>
            <w:proofErr w:type="spellStart"/>
            <w:r w:rsidRPr="00AB6641">
              <w:rPr>
                <w:color w:val="000000"/>
                <w:sz w:val="26"/>
                <w:szCs w:val="26"/>
              </w:rPr>
              <w:t>bộ</w:t>
            </w:r>
            <w:proofErr w:type="spellEnd"/>
          </w:p>
        </w:tc>
        <w:tc>
          <w:tcPr>
            <w:tcW w:w="487" w:type="pct"/>
            <w:vAlign w:val="center"/>
          </w:tcPr>
          <w:p w14:paraId="1D769944"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9E28CCF"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988E635" w14:textId="77777777" w:rsidTr="00AB6641">
        <w:trPr>
          <w:trHeight w:val="269"/>
        </w:trPr>
        <w:tc>
          <w:tcPr>
            <w:tcW w:w="599" w:type="pct"/>
            <w:vAlign w:val="center"/>
          </w:tcPr>
          <w:p w14:paraId="577F0758" w14:textId="77777777" w:rsidR="00AB6641" w:rsidRPr="00AB6641" w:rsidRDefault="00AB6641" w:rsidP="00C3704A">
            <w:pPr>
              <w:spacing w:line="276" w:lineRule="auto"/>
              <w:jc w:val="center"/>
              <w:rPr>
                <w:sz w:val="26"/>
                <w:szCs w:val="26"/>
              </w:rPr>
            </w:pPr>
          </w:p>
        </w:tc>
        <w:tc>
          <w:tcPr>
            <w:tcW w:w="3250" w:type="pct"/>
            <w:vAlign w:val="center"/>
          </w:tcPr>
          <w:p w14:paraId="3F499EA0" w14:textId="77777777" w:rsidR="00AB6641" w:rsidRPr="00AB6641" w:rsidRDefault="00AB6641" w:rsidP="00C3704A">
            <w:pPr>
              <w:spacing w:line="276" w:lineRule="auto"/>
              <w:jc w:val="left"/>
              <w:rPr>
                <w:sz w:val="26"/>
                <w:szCs w:val="26"/>
              </w:rPr>
            </w:pPr>
            <w:r w:rsidRPr="00AB6641">
              <w:rPr>
                <w:color w:val="000000"/>
                <w:sz w:val="26"/>
                <w:szCs w:val="26"/>
              </w:rPr>
              <w:t xml:space="preserve">- Adaptor </w:t>
            </w:r>
            <w:proofErr w:type="spellStart"/>
            <w:r w:rsidRPr="00AB6641">
              <w:rPr>
                <w:color w:val="000000"/>
                <w:sz w:val="26"/>
                <w:szCs w:val="26"/>
              </w:rPr>
              <w:t>nguồn</w:t>
            </w:r>
            <w:proofErr w:type="spellEnd"/>
            <w:r w:rsidRPr="00AB6641">
              <w:rPr>
                <w:color w:val="000000"/>
                <w:sz w:val="26"/>
                <w:szCs w:val="26"/>
              </w:rPr>
              <w:t xml:space="preserve">: 01 </w:t>
            </w:r>
            <w:proofErr w:type="spellStart"/>
            <w:r w:rsidRPr="00AB6641">
              <w:rPr>
                <w:color w:val="000000"/>
                <w:sz w:val="26"/>
                <w:szCs w:val="26"/>
              </w:rPr>
              <w:t>cái</w:t>
            </w:r>
            <w:proofErr w:type="spellEnd"/>
          </w:p>
        </w:tc>
        <w:tc>
          <w:tcPr>
            <w:tcW w:w="487" w:type="pct"/>
            <w:vAlign w:val="center"/>
          </w:tcPr>
          <w:p w14:paraId="065729EF"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58F06614"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5609A20" w14:textId="77777777" w:rsidTr="00AB6641">
        <w:trPr>
          <w:trHeight w:val="269"/>
        </w:trPr>
        <w:tc>
          <w:tcPr>
            <w:tcW w:w="599" w:type="pct"/>
            <w:vAlign w:val="center"/>
          </w:tcPr>
          <w:p w14:paraId="33F44A09" w14:textId="77777777" w:rsidR="00AB6641" w:rsidRPr="00AB6641" w:rsidRDefault="00AB6641" w:rsidP="00C3704A">
            <w:pPr>
              <w:spacing w:line="276" w:lineRule="auto"/>
              <w:jc w:val="center"/>
              <w:rPr>
                <w:sz w:val="26"/>
                <w:szCs w:val="26"/>
              </w:rPr>
            </w:pPr>
          </w:p>
        </w:tc>
        <w:tc>
          <w:tcPr>
            <w:tcW w:w="3250" w:type="pct"/>
            <w:vAlign w:val="center"/>
          </w:tcPr>
          <w:p w14:paraId="3DC8F963"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Bút</w:t>
            </w:r>
            <w:proofErr w:type="spellEnd"/>
            <w:r w:rsidRPr="00AB6641">
              <w:rPr>
                <w:color w:val="000000"/>
                <w:sz w:val="26"/>
                <w:szCs w:val="26"/>
              </w:rPr>
              <w:t xml:space="preserve"> </w:t>
            </w:r>
            <w:proofErr w:type="spellStart"/>
            <w:r w:rsidRPr="00AB6641">
              <w:rPr>
                <w:color w:val="000000"/>
                <w:sz w:val="26"/>
                <w:szCs w:val="26"/>
              </w:rPr>
              <w:t>cảm</w:t>
            </w:r>
            <w:proofErr w:type="spellEnd"/>
            <w:r w:rsidRPr="00AB6641">
              <w:rPr>
                <w:color w:val="000000"/>
                <w:sz w:val="26"/>
                <w:szCs w:val="26"/>
              </w:rPr>
              <w:t xml:space="preserve"> </w:t>
            </w:r>
            <w:proofErr w:type="spellStart"/>
            <w:r w:rsidRPr="00AB6641">
              <w:rPr>
                <w:color w:val="000000"/>
                <w:sz w:val="26"/>
                <w:szCs w:val="26"/>
              </w:rPr>
              <w:t>ứng</w:t>
            </w:r>
            <w:proofErr w:type="spellEnd"/>
            <w:r w:rsidRPr="00AB6641">
              <w:rPr>
                <w:color w:val="000000"/>
                <w:sz w:val="26"/>
                <w:szCs w:val="26"/>
              </w:rPr>
              <w:t xml:space="preserve">: 01 </w:t>
            </w:r>
            <w:proofErr w:type="spellStart"/>
            <w:r w:rsidRPr="00AB6641">
              <w:rPr>
                <w:color w:val="000000"/>
                <w:sz w:val="26"/>
                <w:szCs w:val="26"/>
              </w:rPr>
              <w:t>cái</w:t>
            </w:r>
            <w:proofErr w:type="spellEnd"/>
          </w:p>
        </w:tc>
        <w:tc>
          <w:tcPr>
            <w:tcW w:w="487" w:type="pct"/>
            <w:vAlign w:val="center"/>
          </w:tcPr>
          <w:p w14:paraId="621414B1"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76AC050"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7C889FC" w14:textId="77777777" w:rsidTr="00AB6641">
        <w:trPr>
          <w:trHeight w:val="269"/>
        </w:trPr>
        <w:tc>
          <w:tcPr>
            <w:tcW w:w="599" w:type="pct"/>
            <w:vAlign w:val="center"/>
          </w:tcPr>
          <w:p w14:paraId="36058808" w14:textId="77777777" w:rsidR="00AB6641" w:rsidRPr="00AB6641" w:rsidRDefault="00AB6641" w:rsidP="00C3704A">
            <w:pPr>
              <w:spacing w:line="276" w:lineRule="auto"/>
              <w:jc w:val="center"/>
              <w:rPr>
                <w:sz w:val="26"/>
                <w:szCs w:val="26"/>
              </w:rPr>
            </w:pPr>
          </w:p>
        </w:tc>
        <w:tc>
          <w:tcPr>
            <w:tcW w:w="3250" w:type="pct"/>
            <w:vAlign w:val="center"/>
          </w:tcPr>
          <w:p w14:paraId="0D405C8C" w14:textId="77777777" w:rsidR="00AB6641" w:rsidRPr="00AB6641" w:rsidRDefault="00AB6641" w:rsidP="00C3704A">
            <w:pPr>
              <w:spacing w:line="276" w:lineRule="auto"/>
              <w:jc w:val="left"/>
              <w:rPr>
                <w:sz w:val="26"/>
                <w:szCs w:val="26"/>
              </w:rPr>
            </w:pPr>
            <w:r w:rsidRPr="00AB6641">
              <w:rPr>
                <w:color w:val="000000"/>
                <w:sz w:val="26"/>
                <w:szCs w:val="26"/>
              </w:rPr>
              <w:t xml:space="preserve">- Xe </w:t>
            </w:r>
            <w:proofErr w:type="spellStart"/>
            <w:r w:rsidRPr="00AB6641">
              <w:rPr>
                <w:color w:val="000000"/>
                <w:sz w:val="26"/>
                <w:szCs w:val="26"/>
              </w:rPr>
              <w:t>đẩy</w:t>
            </w:r>
            <w:proofErr w:type="spellEnd"/>
            <w:r w:rsidRPr="00AB6641">
              <w:rPr>
                <w:color w:val="000000"/>
                <w:sz w:val="26"/>
                <w:szCs w:val="26"/>
              </w:rPr>
              <w:t xml:space="preserve"> </w:t>
            </w:r>
            <w:proofErr w:type="spellStart"/>
            <w:r w:rsidRPr="00AB6641">
              <w:rPr>
                <w:color w:val="000000"/>
                <w:sz w:val="26"/>
                <w:szCs w:val="26"/>
              </w:rPr>
              <w:t>máy</w:t>
            </w:r>
            <w:proofErr w:type="spellEnd"/>
            <w:r w:rsidRPr="00AB6641">
              <w:rPr>
                <w:color w:val="000000"/>
                <w:sz w:val="26"/>
                <w:szCs w:val="26"/>
              </w:rPr>
              <w:t xml:space="preserve"> </w:t>
            </w:r>
            <w:proofErr w:type="spellStart"/>
            <w:r w:rsidRPr="00AB6641">
              <w:rPr>
                <w:color w:val="000000"/>
                <w:sz w:val="26"/>
                <w:szCs w:val="26"/>
              </w:rPr>
              <w:t>chính</w:t>
            </w:r>
            <w:proofErr w:type="spellEnd"/>
            <w:r w:rsidRPr="00AB6641">
              <w:rPr>
                <w:color w:val="000000"/>
                <w:sz w:val="26"/>
                <w:szCs w:val="26"/>
              </w:rPr>
              <w:t xml:space="preserve"> </w:t>
            </w:r>
            <w:proofErr w:type="spellStart"/>
            <w:r w:rsidRPr="00AB6641">
              <w:rPr>
                <w:color w:val="000000"/>
                <w:sz w:val="26"/>
                <w:szCs w:val="26"/>
              </w:rPr>
              <w:t>hãng</w:t>
            </w:r>
            <w:proofErr w:type="spellEnd"/>
            <w:r w:rsidRPr="00AB6641">
              <w:rPr>
                <w:color w:val="000000"/>
                <w:sz w:val="26"/>
                <w:szCs w:val="26"/>
              </w:rPr>
              <w:t xml:space="preserve">: 01 </w:t>
            </w:r>
            <w:proofErr w:type="spellStart"/>
            <w:r w:rsidRPr="00AB6641">
              <w:rPr>
                <w:color w:val="000000"/>
                <w:sz w:val="26"/>
                <w:szCs w:val="26"/>
              </w:rPr>
              <w:t>cái</w:t>
            </w:r>
            <w:proofErr w:type="spellEnd"/>
          </w:p>
        </w:tc>
        <w:tc>
          <w:tcPr>
            <w:tcW w:w="487" w:type="pct"/>
            <w:vAlign w:val="center"/>
          </w:tcPr>
          <w:p w14:paraId="792B1ED4"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64A9F29"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37AB8E24" w14:textId="77777777" w:rsidTr="00AB6641">
        <w:trPr>
          <w:trHeight w:val="269"/>
        </w:trPr>
        <w:tc>
          <w:tcPr>
            <w:tcW w:w="599" w:type="pct"/>
            <w:vAlign w:val="center"/>
          </w:tcPr>
          <w:p w14:paraId="63627B2F" w14:textId="77777777" w:rsidR="00AB6641" w:rsidRPr="00AB6641" w:rsidRDefault="00AB6641" w:rsidP="00C3704A">
            <w:pPr>
              <w:spacing w:line="276" w:lineRule="auto"/>
              <w:jc w:val="center"/>
              <w:rPr>
                <w:sz w:val="26"/>
                <w:szCs w:val="26"/>
              </w:rPr>
            </w:pPr>
          </w:p>
        </w:tc>
        <w:tc>
          <w:tcPr>
            <w:tcW w:w="3250" w:type="pct"/>
            <w:vAlign w:val="center"/>
          </w:tcPr>
          <w:p w14:paraId="541CB6FB"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Kính</w:t>
            </w:r>
            <w:proofErr w:type="spellEnd"/>
            <w:r w:rsidRPr="00AB6641">
              <w:rPr>
                <w:color w:val="000000"/>
                <w:sz w:val="26"/>
                <w:szCs w:val="26"/>
              </w:rPr>
              <w:t xml:space="preserve"> </w:t>
            </w:r>
            <w:proofErr w:type="spellStart"/>
            <w:r w:rsidRPr="00AB6641">
              <w:rPr>
                <w:color w:val="000000"/>
                <w:sz w:val="26"/>
                <w:szCs w:val="26"/>
              </w:rPr>
              <w:t>bảo</w:t>
            </w:r>
            <w:proofErr w:type="spellEnd"/>
            <w:r w:rsidRPr="00AB6641">
              <w:rPr>
                <w:color w:val="000000"/>
                <w:sz w:val="26"/>
                <w:szCs w:val="26"/>
              </w:rPr>
              <w:t xml:space="preserve"> </w:t>
            </w:r>
            <w:proofErr w:type="spellStart"/>
            <w:r w:rsidRPr="00AB6641">
              <w:rPr>
                <w:color w:val="000000"/>
                <w:sz w:val="26"/>
                <w:szCs w:val="26"/>
              </w:rPr>
              <w:t>vệ</w:t>
            </w:r>
            <w:proofErr w:type="spellEnd"/>
            <w:r w:rsidRPr="00AB6641">
              <w:rPr>
                <w:color w:val="000000"/>
                <w:sz w:val="26"/>
                <w:szCs w:val="26"/>
              </w:rPr>
              <w:t xml:space="preserve"> </w:t>
            </w:r>
            <w:proofErr w:type="spellStart"/>
            <w:r w:rsidRPr="00AB6641">
              <w:rPr>
                <w:color w:val="000000"/>
                <w:sz w:val="26"/>
                <w:szCs w:val="26"/>
              </w:rPr>
              <w:t>mắt</w:t>
            </w:r>
            <w:proofErr w:type="spellEnd"/>
            <w:r w:rsidRPr="00AB6641">
              <w:rPr>
                <w:color w:val="000000"/>
                <w:sz w:val="26"/>
                <w:szCs w:val="26"/>
              </w:rPr>
              <w:t xml:space="preserve"> </w:t>
            </w:r>
            <w:proofErr w:type="spellStart"/>
            <w:r w:rsidRPr="00AB6641">
              <w:rPr>
                <w:color w:val="000000"/>
                <w:sz w:val="26"/>
                <w:szCs w:val="26"/>
              </w:rPr>
              <w:t>dành</w:t>
            </w:r>
            <w:proofErr w:type="spellEnd"/>
            <w:r w:rsidRPr="00AB6641">
              <w:rPr>
                <w:color w:val="000000"/>
                <w:sz w:val="26"/>
                <w:szCs w:val="26"/>
              </w:rPr>
              <w:t xml:space="preserve"> </w:t>
            </w:r>
            <w:proofErr w:type="spellStart"/>
            <w:r w:rsidRPr="00AB6641">
              <w:rPr>
                <w:color w:val="000000"/>
                <w:sz w:val="26"/>
                <w:szCs w:val="26"/>
              </w:rPr>
              <w:t>cho</w:t>
            </w:r>
            <w:proofErr w:type="spellEnd"/>
            <w:r w:rsidRPr="00AB6641">
              <w:rPr>
                <w:color w:val="000000"/>
                <w:sz w:val="26"/>
                <w:szCs w:val="26"/>
              </w:rPr>
              <w:t xml:space="preserve"> </w:t>
            </w:r>
            <w:proofErr w:type="spellStart"/>
            <w:r w:rsidRPr="00AB6641">
              <w:rPr>
                <w:color w:val="000000"/>
                <w:sz w:val="26"/>
                <w:szCs w:val="26"/>
              </w:rPr>
              <w:t>bệnh</w:t>
            </w:r>
            <w:proofErr w:type="spellEnd"/>
            <w:r w:rsidRPr="00AB6641">
              <w:rPr>
                <w:color w:val="000000"/>
                <w:sz w:val="26"/>
                <w:szCs w:val="26"/>
              </w:rPr>
              <w:t xml:space="preserve"> </w:t>
            </w:r>
            <w:proofErr w:type="spellStart"/>
            <w:r w:rsidRPr="00AB6641">
              <w:rPr>
                <w:color w:val="000000"/>
                <w:sz w:val="26"/>
                <w:szCs w:val="26"/>
              </w:rPr>
              <w:t>nhân</w:t>
            </w:r>
            <w:proofErr w:type="spellEnd"/>
            <w:r w:rsidRPr="00AB6641">
              <w:rPr>
                <w:color w:val="000000"/>
                <w:sz w:val="26"/>
                <w:szCs w:val="26"/>
              </w:rPr>
              <w:t xml:space="preserve">: 01 </w:t>
            </w:r>
            <w:proofErr w:type="spellStart"/>
            <w:r w:rsidRPr="00AB6641">
              <w:rPr>
                <w:color w:val="000000"/>
                <w:sz w:val="26"/>
                <w:szCs w:val="26"/>
              </w:rPr>
              <w:t>cái</w:t>
            </w:r>
            <w:proofErr w:type="spellEnd"/>
          </w:p>
        </w:tc>
        <w:tc>
          <w:tcPr>
            <w:tcW w:w="487" w:type="pct"/>
            <w:vAlign w:val="center"/>
          </w:tcPr>
          <w:p w14:paraId="6CA48D27"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7FC8066D"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C094E1F" w14:textId="77777777" w:rsidTr="00AB6641">
        <w:trPr>
          <w:trHeight w:val="269"/>
        </w:trPr>
        <w:tc>
          <w:tcPr>
            <w:tcW w:w="599" w:type="pct"/>
            <w:vAlign w:val="center"/>
          </w:tcPr>
          <w:p w14:paraId="4B78CF5F" w14:textId="77777777" w:rsidR="00AB6641" w:rsidRPr="00AB6641" w:rsidRDefault="00AB6641" w:rsidP="00C3704A">
            <w:pPr>
              <w:spacing w:line="276" w:lineRule="auto"/>
              <w:jc w:val="center"/>
              <w:rPr>
                <w:sz w:val="26"/>
                <w:szCs w:val="26"/>
              </w:rPr>
            </w:pPr>
          </w:p>
        </w:tc>
        <w:tc>
          <w:tcPr>
            <w:tcW w:w="3250" w:type="pct"/>
            <w:vAlign w:val="center"/>
          </w:tcPr>
          <w:p w14:paraId="74B8569C" w14:textId="77777777" w:rsidR="00AB6641" w:rsidRPr="00AB6641" w:rsidRDefault="00AB6641" w:rsidP="00C3704A">
            <w:pPr>
              <w:spacing w:line="276" w:lineRule="auto"/>
              <w:jc w:val="left"/>
              <w:rPr>
                <w:sz w:val="26"/>
                <w:szCs w:val="26"/>
              </w:rPr>
            </w:pPr>
            <w:r w:rsidRPr="00AB6641">
              <w:rPr>
                <w:b/>
                <w:sz w:val="26"/>
                <w:szCs w:val="26"/>
              </w:rPr>
              <w:t>III. YÊU CẦU KỸ THUẬT</w:t>
            </w:r>
          </w:p>
        </w:tc>
        <w:tc>
          <w:tcPr>
            <w:tcW w:w="487" w:type="pct"/>
            <w:vAlign w:val="center"/>
          </w:tcPr>
          <w:p w14:paraId="5EDF9C7A" w14:textId="77777777" w:rsidR="00AB6641" w:rsidRPr="00AB6641" w:rsidRDefault="00AB6641" w:rsidP="00C3704A">
            <w:pPr>
              <w:spacing w:line="276" w:lineRule="auto"/>
              <w:jc w:val="left"/>
              <w:rPr>
                <w:bCs/>
                <w:color w:val="000000" w:themeColor="text1"/>
                <w:sz w:val="26"/>
                <w:szCs w:val="26"/>
              </w:rPr>
            </w:pPr>
          </w:p>
        </w:tc>
        <w:tc>
          <w:tcPr>
            <w:tcW w:w="664" w:type="pct"/>
            <w:vAlign w:val="center"/>
          </w:tcPr>
          <w:p w14:paraId="4382CD43" w14:textId="77777777" w:rsidR="00AB6641" w:rsidRPr="00AB6641" w:rsidRDefault="00AB6641" w:rsidP="00C3704A">
            <w:pPr>
              <w:spacing w:line="276" w:lineRule="auto"/>
              <w:jc w:val="left"/>
              <w:rPr>
                <w:bCs/>
                <w:color w:val="000000" w:themeColor="text1"/>
                <w:sz w:val="26"/>
                <w:szCs w:val="26"/>
              </w:rPr>
            </w:pPr>
          </w:p>
        </w:tc>
      </w:tr>
      <w:tr w:rsidR="00AB6641" w:rsidRPr="00AB6641" w14:paraId="0D6E7866" w14:textId="77777777" w:rsidTr="00AB6641">
        <w:trPr>
          <w:trHeight w:val="269"/>
        </w:trPr>
        <w:tc>
          <w:tcPr>
            <w:tcW w:w="599" w:type="pct"/>
            <w:vAlign w:val="center"/>
          </w:tcPr>
          <w:p w14:paraId="5C06B960" w14:textId="77777777" w:rsidR="00AB6641" w:rsidRPr="00AB6641" w:rsidRDefault="00AB6641" w:rsidP="00C3704A">
            <w:pPr>
              <w:spacing w:line="276" w:lineRule="auto"/>
              <w:jc w:val="center"/>
              <w:rPr>
                <w:sz w:val="26"/>
                <w:szCs w:val="26"/>
              </w:rPr>
            </w:pPr>
          </w:p>
        </w:tc>
        <w:tc>
          <w:tcPr>
            <w:tcW w:w="3250" w:type="pct"/>
            <w:vAlign w:val="center"/>
          </w:tcPr>
          <w:p w14:paraId="090287F9"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Màn</w:t>
            </w:r>
            <w:proofErr w:type="spellEnd"/>
            <w:r w:rsidRPr="00AB6641">
              <w:rPr>
                <w:color w:val="000000"/>
                <w:sz w:val="26"/>
                <w:szCs w:val="26"/>
              </w:rPr>
              <w:t xml:space="preserve"> </w:t>
            </w:r>
            <w:proofErr w:type="spellStart"/>
            <w:r w:rsidRPr="00AB6641">
              <w:rPr>
                <w:color w:val="000000"/>
                <w:sz w:val="26"/>
                <w:szCs w:val="26"/>
              </w:rPr>
              <w:t>hình</w:t>
            </w:r>
            <w:proofErr w:type="spellEnd"/>
            <w:r w:rsidRPr="00AB6641">
              <w:rPr>
                <w:color w:val="000000"/>
                <w:sz w:val="26"/>
                <w:szCs w:val="26"/>
              </w:rPr>
              <w:t>:</w:t>
            </w:r>
          </w:p>
        </w:tc>
        <w:tc>
          <w:tcPr>
            <w:tcW w:w="487" w:type="pct"/>
            <w:vAlign w:val="center"/>
          </w:tcPr>
          <w:p w14:paraId="412704BE" w14:textId="77777777" w:rsidR="00AB6641" w:rsidRPr="00AB6641" w:rsidRDefault="00AB6641" w:rsidP="00C3704A">
            <w:pPr>
              <w:spacing w:line="276" w:lineRule="auto"/>
              <w:jc w:val="left"/>
              <w:rPr>
                <w:bCs/>
                <w:color w:val="000000" w:themeColor="text1"/>
                <w:sz w:val="26"/>
                <w:szCs w:val="26"/>
              </w:rPr>
            </w:pPr>
          </w:p>
        </w:tc>
        <w:tc>
          <w:tcPr>
            <w:tcW w:w="664" w:type="pct"/>
            <w:vAlign w:val="center"/>
          </w:tcPr>
          <w:p w14:paraId="10EDCA16" w14:textId="77777777" w:rsidR="00AB6641" w:rsidRPr="00AB6641" w:rsidRDefault="00AB6641" w:rsidP="00C3704A">
            <w:pPr>
              <w:spacing w:line="276" w:lineRule="auto"/>
              <w:jc w:val="left"/>
              <w:rPr>
                <w:bCs/>
                <w:color w:val="000000" w:themeColor="text1"/>
                <w:sz w:val="26"/>
                <w:szCs w:val="26"/>
              </w:rPr>
            </w:pPr>
          </w:p>
        </w:tc>
      </w:tr>
      <w:tr w:rsidR="00AB6641" w:rsidRPr="00AB6641" w14:paraId="1DEC4A79" w14:textId="77777777" w:rsidTr="00AB6641">
        <w:trPr>
          <w:trHeight w:val="269"/>
        </w:trPr>
        <w:tc>
          <w:tcPr>
            <w:tcW w:w="599" w:type="pct"/>
            <w:vAlign w:val="center"/>
          </w:tcPr>
          <w:p w14:paraId="620DA2B1" w14:textId="77777777" w:rsidR="00AB6641" w:rsidRPr="00AB6641" w:rsidRDefault="00AB6641" w:rsidP="00C3704A">
            <w:pPr>
              <w:spacing w:line="276" w:lineRule="auto"/>
              <w:jc w:val="center"/>
              <w:rPr>
                <w:sz w:val="26"/>
                <w:szCs w:val="26"/>
              </w:rPr>
            </w:pPr>
          </w:p>
        </w:tc>
        <w:tc>
          <w:tcPr>
            <w:tcW w:w="3250" w:type="pct"/>
            <w:vAlign w:val="center"/>
          </w:tcPr>
          <w:p w14:paraId="40273EA3"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Loại</w:t>
            </w:r>
            <w:proofErr w:type="spellEnd"/>
            <w:r w:rsidRPr="00AB6641">
              <w:rPr>
                <w:color w:val="000000"/>
                <w:sz w:val="26"/>
                <w:szCs w:val="26"/>
              </w:rPr>
              <w:t xml:space="preserve"> </w:t>
            </w:r>
            <w:proofErr w:type="spellStart"/>
            <w:r w:rsidRPr="00AB6641">
              <w:rPr>
                <w:color w:val="000000"/>
                <w:sz w:val="26"/>
                <w:szCs w:val="26"/>
              </w:rPr>
              <w:t>màn</w:t>
            </w:r>
            <w:proofErr w:type="spellEnd"/>
            <w:r w:rsidRPr="00AB6641">
              <w:rPr>
                <w:color w:val="000000"/>
                <w:sz w:val="26"/>
                <w:szCs w:val="26"/>
              </w:rPr>
              <w:t xml:space="preserve"> </w:t>
            </w:r>
            <w:proofErr w:type="spellStart"/>
            <w:r w:rsidRPr="00AB6641">
              <w:rPr>
                <w:color w:val="000000"/>
                <w:sz w:val="26"/>
                <w:szCs w:val="26"/>
              </w:rPr>
              <w:t>hình</w:t>
            </w:r>
            <w:proofErr w:type="spellEnd"/>
            <w:r w:rsidRPr="00AB6641">
              <w:rPr>
                <w:color w:val="000000"/>
                <w:sz w:val="26"/>
                <w:szCs w:val="26"/>
              </w:rPr>
              <w:t xml:space="preserve"> </w:t>
            </w:r>
            <w:proofErr w:type="spellStart"/>
            <w:r w:rsidRPr="00AB6641">
              <w:rPr>
                <w:color w:val="000000"/>
                <w:sz w:val="26"/>
                <w:szCs w:val="26"/>
              </w:rPr>
              <w:t>màu</w:t>
            </w:r>
            <w:proofErr w:type="spellEnd"/>
            <w:r w:rsidRPr="00AB6641">
              <w:rPr>
                <w:color w:val="000000"/>
                <w:sz w:val="26"/>
                <w:szCs w:val="26"/>
              </w:rPr>
              <w:t xml:space="preserve">, </w:t>
            </w:r>
            <w:proofErr w:type="spellStart"/>
            <w:r w:rsidRPr="00AB6641">
              <w:rPr>
                <w:color w:val="000000"/>
                <w:sz w:val="26"/>
                <w:szCs w:val="26"/>
              </w:rPr>
              <w:t>cảm</w:t>
            </w:r>
            <w:proofErr w:type="spellEnd"/>
            <w:r w:rsidRPr="00AB6641">
              <w:rPr>
                <w:color w:val="000000"/>
                <w:sz w:val="26"/>
                <w:szCs w:val="26"/>
              </w:rPr>
              <w:t xml:space="preserve"> </w:t>
            </w:r>
            <w:proofErr w:type="spellStart"/>
            <w:r w:rsidRPr="00AB6641">
              <w:rPr>
                <w:color w:val="000000"/>
                <w:sz w:val="26"/>
                <w:szCs w:val="26"/>
              </w:rPr>
              <w:t>ứng</w:t>
            </w:r>
            <w:proofErr w:type="spellEnd"/>
          </w:p>
        </w:tc>
        <w:tc>
          <w:tcPr>
            <w:tcW w:w="487" w:type="pct"/>
            <w:vAlign w:val="center"/>
          </w:tcPr>
          <w:p w14:paraId="3C9AC0FE"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17EA9895"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80E90F0" w14:textId="77777777" w:rsidTr="00AB6641">
        <w:trPr>
          <w:trHeight w:val="269"/>
        </w:trPr>
        <w:tc>
          <w:tcPr>
            <w:tcW w:w="599" w:type="pct"/>
            <w:vAlign w:val="center"/>
          </w:tcPr>
          <w:p w14:paraId="0CF1BC3B" w14:textId="77777777" w:rsidR="00AB6641" w:rsidRPr="00AB6641" w:rsidRDefault="00AB6641" w:rsidP="00C3704A">
            <w:pPr>
              <w:spacing w:line="276" w:lineRule="auto"/>
              <w:jc w:val="center"/>
              <w:rPr>
                <w:sz w:val="26"/>
                <w:szCs w:val="26"/>
              </w:rPr>
            </w:pPr>
          </w:p>
        </w:tc>
        <w:tc>
          <w:tcPr>
            <w:tcW w:w="3250" w:type="pct"/>
            <w:vAlign w:val="center"/>
          </w:tcPr>
          <w:p w14:paraId="30CEE6B8"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Kích</w:t>
            </w:r>
            <w:proofErr w:type="spellEnd"/>
            <w:r w:rsidRPr="00AB6641">
              <w:rPr>
                <w:color w:val="000000"/>
                <w:sz w:val="26"/>
                <w:szCs w:val="26"/>
              </w:rPr>
              <w:t xml:space="preserve"> </w:t>
            </w:r>
            <w:proofErr w:type="spellStart"/>
            <w:r w:rsidRPr="00AB6641">
              <w:rPr>
                <w:color w:val="000000"/>
                <w:sz w:val="26"/>
                <w:szCs w:val="26"/>
              </w:rPr>
              <w:t>thước</w:t>
            </w:r>
            <w:proofErr w:type="spellEnd"/>
            <w:r w:rsidRPr="00AB6641">
              <w:rPr>
                <w:color w:val="000000"/>
                <w:sz w:val="26"/>
                <w:szCs w:val="26"/>
              </w:rPr>
              <w:t>: ≥ 6 inch</w:t>
            </w:r>
          </w:p>
        </w:tc>
        <w:tc>
          <w:tcPr>
            <w:tcW w:w="487" w:type="pct"/>
            <w:vAlign w:val="center"/>
          </w:tcPr>
          <w:p w14:paraId="0C75FF08"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5C595BF"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806EC4E" w14:textId="77777777" w:rsidTr="00AB6641">
        <w:trPr>
          <w:trHeight w:val="269"/>
        </w:trPr>
        <w:tc>
          <w:tcPr>
            <w:tcW w:w="599" w:type="pct"/>
            <w:vAlign w:val="center"/>
          </w:tcPr>
          <w:p w14:paraId="51DB04C7" w14:textId="77777777" w:rsidR="00AB6641" w:rsidRPr="00AB6641" w:rsidRDefault="00AB6641" w:rsidP="00C3704A">
            <w:pPr>
              <w:spacing w:line="276" w:lineRule="auto"/>
              <w:jc w:val="center"/>
              <w:rPr>
                <w:sz w:val="26"/>
                <w:szCs w:val="26"/>
              </w:rPr>
            </w:pPr>
          </w:p>
        </w:tc>
        <w:tc>
          <w:tcPr>
            <w:tcW w:w="3250" w:type="pct"/>
            <w:vAlign w:val="center"/>
          </w:tcPr>
          <w:p w14:paraId="5A532BF8"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Độ</w:t>
            </w:r>
            <w:proofErr w:type="spellEnd"/>
            <w:r w:rsidRPr="00AB6641">
              <w:rPr>
                <w:color w:val="000000"/>
                <w:sz w:val="26"/>
                <w:szCs w:val="26"/>
              </w:rPr>
              <w:t xml:space="preserve"> </w:t>
            </w:r>
            <w:proofErr w:type="spellStart"/>
            <w:r w:rsidRPr="00AB6641">
              <w:rPr>
                <w:color w:val="000000"/>
                <w:sz w:val="26"/>
                <w:szCs w:val="26"/>
              </w:rPr>
              <w:t>phân</w:t>
            </w:r>
            <w:proofErr w:type="spellEnd"/>
            <w:r w:rsidRPr="00AB6641">
              <w:rPr>
                <w:color w:val="000000"/>
                <w:sz w:val="26"/>
                <w:szCs w:val="26"/>
              </w:rPr>
              <w:t xml:space="preserve"> </w:t>
            </w:r>
            <w:proofErr w:type="spellStart"/>
            <w:r w:rsidRPr="00AB6641">
              <w:rPr>
                <w:color w:val="000000"/>
                <w:sz w:val="26"/>
                <w:szCs w:val="26"/>
              </w:rPr>
              <w:t>giải</w:t>
            </w:r>
            <w:proofErr w:type="spellEnd"/>
            <w:r w:rsidRPr="00AB6641">
              <w:rPr>
                <w:color w:val="000000"/>
                <w:sz w:val="26"/>
                <w:szCs w:val="26"/>
              </w:rPr>
              <w:t>: ≥ (800 x 480) pixels</w:t>
            </w:r>
          </w:p>
        </w:tc>
        <w:tc>
          <w:tcPr>
            <w:tcW w:w="487" w:type="pct"/>
            <w:vAlign w:val="center"/>
          </w:tcPr>
          <w:p w14:paraId="43CAB597"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52A53C4B"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32967DDD" w14:textId="77777777" w:rsidTr="00AB6641">
        <w:trPr>
          <w:trHeight w:val="269"/>
        </w:trPr>
        <w:tc>
          <w:tcPr>
            <w:tcW w:w="599" w:type="pct"/>
            <w:vAlign w:val="center"/>
          </w:tcPr>
          <w:p w14:paraId="2CA424C2" w14:textId="77777777" w:rsidR="00AB6641" w:rsidRPr="00AB6641" w:rsidRDefault="00AB6641" w:rsidP="00C3704A">
            <w:pPr>
              <w:spacing w:line="276" w:lineRule="auto"/>
              <w:jc w:val="left"/>
              <w:rPr>
                <w:sz w:val="26"/>
                <w:szCs w:val="26"/>
              </w:rPr>
            </w:pPr>
          </w:p>
        </w:tc>
        <w:tc>
          <w:tcPr>
            <w:tcW w:w="3250" w:type="pct"/>
            <w:vAlign w:val="center"/>
          </w:tcPr>
          <w:p w14:paraId="3022F7B3"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Số</w:t>
            </w:r>
            <w:proofErr w:type="spellEnd"/>
            <w:r w:rsidRPr="00AB6641">
              <w:rPr>
                <w:color w:val="000000"/>
                <w:sz w:val="26"/>
                <w:szCs w:val="26"/>
              </w:rPr>
              <w:t xml:space="preserve"> </w:t>
            </w:r>
            <w:proofErr w:type="spellStart"/>
            <w:r w:rsidRPr="00AB6641">
              <w:rPr>
                <w:color w:val="000000"/>
                <w:sz w:val="26"/>
                <w:szCs w:val="26"/>
              </w:rPr>
              <w:t>đầu</w:t>
            </w:r>
            <w:proofErr w:type="spellEnd"/>
            <w:r w:rsidRPr="00AB6641">
              <w:rPr>
                <w:color w:val="000000"/>
                <w:sz w:val="26"/>
                <w:szCs w:val="26"/>
              </w:rPr>
              <w:t xml:space="preserve"> </w:t>
            </w:r>
            <w:proofErr w:type="spellStart"/>
            <w:r w:rsidRPr="00AB6641">
              <w:rPr>
                <w:color w:val="000000"/>
                <w:sz w:val="26"/>
                <w:szCs w:val="26"/>
              </w:rPr>
              <w:t>chiếu</w:t>
            </w:r>
            <w:proofErr w:type="spellEnd"/>
            <w:r w:rsidRPr="00AB6641">
              <w:rPr>
                <w:color w:val="000000"/>
                <w:sz w:val="26"/>
                <w:szCs w:val="26"/>
              </w:rPr>
              <w:t xml:space="preserve"> </w:t>
            </w:r>
            <w:proofErr w:type="spellStart"/>
            <w:r w:rsidRPr="00AB6641">
              <w:rPr>
                <w:color w:val="000000"/>
                <w:sz w:val="26"/>
                <w:szCs w:val="26"/>
              </w:rPr>
              <w:t>kết</w:t>
            </w:r>
            <w:proofErr w:type="spellEnd"/>
            <w:r w:rsidRPr="00AB6641">
              <w:rPr>
                <w:color w:val="000000"/>
                <w:sz w:val="26"/>
                <w:szCs w:val="26"/>
              </w:rPr>
              <w:t xml:space="preserve"> </w:t>
            </w:r>
            <w:proofErr w:type="spellStart"/>
            <w:r w:rsidRPr="00AB6641">
              <w:rPr>
                <w:color w:val="000000"/>
                <w:sz w:val="26"/>
                <w:szCs w:val="26"/>
              </w:rPr>
              <w:t>nối</w:t>
            </w:r>
            <w:proofErr w:type="spellEnd"/>
            <w:r w:rsidRPr="00AB6641">
              <w:rPr>
                <w:color w:val="000000"/>
                <w:sz w:val="26"/>
                <w:szCs w:val="26"/>
              </w:rPr>
              <w:t xml:space="preserve"> </w:t>
            </w:r>
            <w:proofErr w:type="spellStart"/>
            <w:r w:rsidRPr="00AB6641">
              <w:rPr>
                <w:color w:val="000000"/>
                <w:sz w:val="26"/>
                <w:szCs w:val="26"/>
              </w:rPr>
              <w:t>đồng</w:t>
            </w:r>
            <w:proofErr w:type="spellEnd"/>
            <w:r w:rsidRPr="00AB6641">
              <w:rPr>
                <w:color w:val="000000"/>
                <w:sz w:val="26"/>
                <w:szCs w:val="26"/>
              </w:rPr>
              <w:t xml:space="preserve"> </w:t>
            </w:r>
            <w:proofErr w:type="spellStart"/>
            <w:r w:rsidRPr="00AB6641">
              <w:rPr>
                <w:color w:val="000000"/>
                <w:sz w:val="26"/>
                <w:szCs w:val="26"/>
              </w:rPr>
              <w:t>thời</w:t>
            </w:r>
            <w:proofErr w:type="spellEnd"/>
            <w:r w:rsidRPr="00AB6641">
              <w:rPr>
                <w:color w:val="000000"/>
                <w:sz w:val="26"/>
                <w:szCs w:val="26"/>
              </w:rPr>
              <w:t xml:space="preserve">: ≥ 2 </w:t>
            </w:r>
            <w:proofErr w:type="spellStart"/>
            <w:r w:rsidRPr="00AB6641">
              <w:rPr>
                <w:color w:val="000000"/>
                <w:sz w:val="26"/>
                <w:szCs w:val="26"/>
              </w:rPr>
              <w:t>đầu</w:t>
            </w:r>
            <w:proofErr w:type="spellEnd"/>
            <w:r w:rsidRPr="00AB6641">
              <w:rPr>
                <w:color w:val="000000"/>
                <w:sz w:val="26"/>
                <w:szCs w:val="26"/>
              </w:rPr>
              <w:t xml:space="preserve"> </w:t>
            </w:r>
            <w:proofErr w:type="spellStart"/>
            <w:r w:rsidRPr="00AB6641">
              <w:rPr>
                <w:color w:val="000000"/>
                <w:sz w:val="26"/>
                <w:szCs w:val="26"/>
              </w:rPr>
              <w:t>chiếu</w:t>
            </w:r>
            <w:proofErr w:type="spellEnd"/>
          </w:p>
        </w:tc>
        <w:tc>
          <w:tcPr>
            <w:tcW w:w="487" w:type="pct"/>
            <w:vAlign w:val="center"/>
          </w:tcPr>
          <w:p w14:paraId="488563F8"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059080C"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35C0149E" w14:textId="77777777" w:rsidTr="00AB6641">
        <w:trPr>
          <w:trHeight w:val="269"/>
        </w:trPr>
        <w:tc>
          <w:tcPr>
            <w:tcW w:w="599" w:type="pct"/>
            <w:vAlign w:val="center"/>
          </w:tcPr>
          <w:p w14:paraId="52676864" w14:textId="77777777" w:rsidR="00AB6641" w:rsidRPr="00AB6641" w:rsidRDefault="00AB6641" w:rsidP="00C3704A">
            <w:pPr>
              <w:spacing w:line="276" w:lineRule="auto"/>
              <w:jc w:val="left"/>
              <w:rPr>
                <w:sz w:val="26"/>
                <w:szCs w:val="26"/>
              </w:rPr>
            </w:pPr>
          </w:p>
        </w:tc>
        <w:tc>
          <w:tcPr>
            <w:tcW w:w="3250" w:type="pct"/>
            <w:vAlign w:val="center"/>
          </w:tcPr>
          <w:p w14:paraId="641CADC0"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Có</w:t>
            </w:r>
            <w:proofErr w:type="spellEnd"/>
            <w:r w:rsidRPr="00AB6641">
              <w:rPr>
                <w:color w:val="000000"/>
                <w:sz w:val="26"/>
                <w:szCs w:val="26"/>
              </w:rPr>
              <w:t xml:space="preserve"> </w:t>
            </w:r>
            <w:proofErr w:type="spellStart"/>
            <w:r w:rsidRPr="00AB6641">
              <w:rPr>
                <w:color w:val="000000"/>
                <w:sz w:val="26"/>
                <w:szCs w:val="26"/>
              </w:rPr>
              <w:t>các</w:t>
            </w:r>
            <w:proofErr w:type="spellEnd"/>
            <w:r w:rsidRPr="00AB6641">
              <w:rPr>
                <w:color w:val="000000"/>
                <w:sz w:val="26"/>
                <w:szCs w:val="26"/>
              </w:rPr>
              <w:t xml:space="preserve"> </w:t>
            </w:r>
            <w:proofErr w:type="spellStart"/>
            <w:r w:rsidRPr="00AB6641">
              <w:rPr>
                <w:color w:val="000000"/>
                <w:sz w:val="26"/>
                <w:szCs w:val="26"/>
              </w:rPr>
              <w:t>chế</w:t>
            </w:r>
            <w:proofErr w:type="spellEnd"/>
            <w:r w:rsidRPr="00AB6641">
              <w:rPr>
                <w:color w:val="000000"/>
                <w:sz w:val="26"/>
                <w:szCs w:val="26"/>
              </w:rPr>
              <w:t xml:space="preserve"> </w:t>
            </w:r>
            <w:proofErr w:type="spellStart"/>
            <w:r w:rsidRPr="00AB6641">
              <w:rPr>
                <w:color w:val="000000"/>
                <w:sz w:val="26"/>
                <w:szCs w:val="26"/>
              </w:rPr>
              <w:t>độ</w:t>
            </w:r>
            <w:proofErr w:type="spellEnd"/>
            <w:r w:rsidRPr="00AB6641">
              <w:rPr>
                <w:color w:val="000000"/>
                <w:sz w:val="26"/>
                <w:szCs w:val="26"/>
              </w:rPr>
              <w:t xml:space="preserve"> </w:t>
            </w:r>
            <w:proofErr w:type="spellStart"/>
            <w:r w:rsidRPr="00AB6641">
              <w:rPr>
                <w:color w:val="000000"/>
                <w:sz w:val="26"/>
                <w:szCs w:val="26"/>
              </w:rPr>
              <w:t>hoạt</w:t>
            </w:r>
            <w:proofErr w:type="spellEnd"/>
            <w:r w:rsidRPr="00AB6641">
              <w:rPr>
                <w:color w:val="000000"/>
                <w:sz w:val="26"/>
                <w:szCs w:val="26"/>
              </w:rPr>
              <w:t xml:space="preserve"> </w:t>
            </w:r>
            <w:proofErr w:type="spellStart"/>
            <w:r w:rsidRPr="00AB6641">
              <w:rPr>
                <w:color w:val="000000"/>
                <w:sz w:val="26"/>
                <w:szCs w:val="26"/>
              </w:rPr>
              <w:t>động</w:t>
            </w:r>
            <w:proofErr w:type="spellEnd"/>
            <w:r w:rsidRPr="00AB6641">
              <w:rPr>
                <w:color w:val="000000"/>
                <w:sz w:val="26"/>
                <w:szCs w:val="26"/>
              </w:rPr>
              <w:t xml:space="preserve">: Liên </w:t>
            </w:r>
            <w:proofErr w:type="spellStart"/>
            <w:r w:rsidRPr="00AB6641">
              <w:rPr>
                <w:color w:val="000000"/>
                <w:sz w:val="26"/>
                <w:szCs w:val="26"/>
              </w:rPr>
              <w:t>tục</w:t>
            </w:r>
            <w:proofErr w:type="spellEnd"/>
            <w:r w:rsidRPr="00AB6641">
              <w:rPr>
                <w:color w:val="000000"/>
                <w:sz w:val="26"/>
                <w:szCs w:val="26"/>
              </w:rPr>
              <w:t xml:space="preserve"> </w:t>
            </w:r>
            <w:proofErr w:type="spellStart"/>
            <w:r w:rsidRPr="00AB6641">
              <w:rPr>
                <w:color w:val="000000"/>
                <w:sz w:val="26"/>
                <w:szCs w:val="26"/>
              </w:rPr>
              <w:t>và</w:t>
            </w:r>
            <w:proofErr w:type="spellEnd"/>
            <w:r w:rsidRPr="00AB6641">
              <w:rPr>
                <w:color w:val="000000"/>
                <w:sz w:val="26"/>
                <w:szCs w:val="26"/>
              </w:rPr>
              <w:t xml:space="preserve"> </w:t>
            </w:r>
            <w:proofErr w:type="spellStart"/>
            <w:r w:rsidRPr="00AB6641">
              <w:rPr>
                <w:color w:val="000000"/>
                <w:sz w:val="26"/>
                <w:szCs w:val="26"/>
              </w:rPr>
              <w:t>xung</w:t>
            </w:r>
            <w:proofErr w:type="spellEnd"/>
          </w:p>
        </w:tc>
        <w:tc>
          <w:tcPr>
            <w:tcW w:w="487" w:type="pct"/>
            <w:vAlign w:val="center"/>
          </w:tcPr>
          <w:p w14:paraId="3B428E65"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35D84E6"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6EC3B6B" w14:textId="77777777" w:rsidTr="00AB6641">
        <w:trPr>
          <w:trHeight w:val="269"/>
        </w:trPr>
        <w:tc>
          <w:tcPr>
            <w:tcW w:w="599" w:type="pct"/>
            <w:vAlign w:val="center"/>
          </w:tcPr>
          <w:p w14:paraId="24E3B98E" w14:textId="77777777" w:rsidR="00AB6641" w:rsidRPr="00AB6641" w:rsidRDefault="00AB6641" w:rsidP="00C3704A">
            <w:pPr>
              <w:spacing w:line="276" w:lineRule="auto"/>
              <w:jc w:val="left"/>
              <w:rPr>
                <w:sz w:val="26"/>
                <w:szCs w:val="26"/>
              </w:rPr>
            </w:pPr>
          </w:p>
        </w:tc>
        <w:tc>
          <w:tcPr>
            <w:tcW w:w="3250" w:type="pct"/>
            <w:vAlign w:val="center"/>
          </w:tcPr>
          <w:p w14:paraId="4F52535A"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Thời</w:t>
            </w:r>
            <w:proofErr w:type="spellEnd"/>
            <w:r w:rsidRPr="00AB6641">
              <w:rPr>
                <w:color w:val="000000"/>
                <w:sz w:val="26"/>
                <w:szCs w:val="26"/>
              </w:rPr>
              <w:t xml:space="preserve"> </w:t>
            </w:r>
            <w:proofErr w:type="spellStart"/>
            <w:r w:rsidRPr="00AB6641">
              <w:rPr>
                <w:color w:val="000000"/>
                <w:sz w:val="26"/>
                <w:szCs w:val="26"/>
              </w:rPr>
              <w:t>gian</w:t>
            </w:r>
            <w:proofErr w:type="spellEnd"/>
            <w:r w:rsidRPr="00AB6641">
              <w:rPr>
                <w:color w:val="000000"/>
                <w:sz w:val="26"/>
                <w:szCs w:val="26"/>
              </w:rPr>
              <w:t xml:space="preserve"> </w:t>
            </w:r>
            <w:proofErr w:type="spellStart"/>
            <w:r w:rsidRPr="00AB6641">
              <w:rPr>
                <w:color w:val="000000"/>
                <w:sz w:val="26"/>
                <w:szCs w:val="26"/>
              </w:rPr>
              <w:t>điều</w:t>
            </w:r>
            <w:proofErr w:type="spellEnd"/>
            <w:r w:rsidRPr="00AB6641">
              <w:rPr>
                <w:color w:val="000000"/>
                <w:sz w:val="26"/>
                <w:szCs w:val="26"/>
              </w:rPr>
              <w:t xml:space="preserve"> </w:t>
            </w:r>
            <w:proofErr w:type="spellStart"/>
            <w:r w:rsidRPr="00AB6641">
              <w:rPr>
                <w:color w:val="000000"/>
                <w:sz w:val="26"/>
                <w:szCs w:val="26"/>
              </w:rPr>
              <w:t>trị</w:t>
            </w:r>
            <w:proofErr w:type="spellEnd"/>
            <w:r w:rsidRPr="00AB6641">
              <w:rPr>
                <w:color w:val="000000"/>
                <w:sz w:val="26"/>
                <w:szCs w:val="26"/>
              </w:rPr>
              <w:t xml:space="preserve">: </w:t>
            </w:r>
            <w:proofErr w:type="spellStart"/>
            <w:r w:rsidRPr="00AB6641">
              <w:rPr>
                <w:color w:val="000000"/>
                <w:sz w:val="26"/>
                <w:szCs w:val="26"/>
              </w:rPr>
              <w:t>Từ</w:t>
            </w:r>
            <w:proofErr w:type="spellEnd"/>
            <w:r w:rsidRPr="00AB6641">
              <w:rPr>
                <w:color w:val="000000"/>
                <w:sz w:val="26"/>
                <w:szCs w:val="26"/>
              </w:rPr>
              <w:t xml:space="preserve"> 0 </w:t>
            </w:r>
            <w:proofErr w:type="spellStart"/>
            <w:r w:rsidRPr="00AB6641">
              <w:rPr>
                <w:color w:val="000000"/>
                <w:sz w:val="26"/>
                <w:szCs w:val="26"/>
              </w:rPr>
              <w:t>đến</w:t>
            </w:r>
            <w:proofErr w:type="spellEnd"/>
            <w:r w:rsidRPr="00AB6641">
              <w:rPr>
                <w:color w:val="000000"/>
                <w:sz w:val="26"/>
                <w:szCs w:val="26"/>
              </w:rPr>
              <w:t xml:space="preserve"> </w:t>
            </w:r>
            <w:r w:rsidRPr="00AB6641">
              <w:rPr>
                <w:sz w:val="26"/>
                <w:szCs w:val="26"/>
                <w:lang w:eastAsia="vi-VN"/>
              </w:rPr>
              <w:t xml:space="preserve">≥ 90 </w:t>
            </w:r>
            <w:proofErr w:type="spellStart"/>
            <w:r w:rsidRPr="00AB6641">
              <w:rPr>
                <w:sz w:val="26"/>
                <w:szCs w:val="26"/>
                <w:lang w:eastAsia="vi-VN"/>
              </w:rPr>
              <w:t>phút</w:t>
            </w:r>
            <w:proofErr w:type="spellEnd"/>
          </w:p>
        </w:tc>
        <w:tc>
          <w:tcPr>
            <w:tcW w:w="487" w:type="pct"/>
            <w:vAlign w:val="center"/>
          </w:tcPr>
          <w:p w14:paraId="24548A93"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5A54EBF0"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1C34944" w14:textId="77777777" w:rsidTr="00AB6641">
        <w:trPr>
          <w:trHeight w:val="269"/>
        </w:trPr>
        <w:tc>
          <w:tcPr>
            <w:tcW w:w="599" w:type="pct"/>
            <w:vAlign w:val="center"/>
          </w:tcPr>
          <w:p w14:paraId="2FB03A8F" w14:textId="77777777" w:rsidR="00AB6641" w:rsidRPr="00AB6641" w:rsidRDefault="00AB6641" w:rsidP="00C3704A">
            <w:pPr>
              <w:spacing w:line="276" w:lineRule="auto"/>
              <w:jc w:val="left"/>
              <w:rPr>
                <w:sz w:val="26"/>
                <w:szCs w:val="26"/>
              </w:rPr>
            </w:pPr>
          </w:p>
        </w:tc>
        <w:tc>
          <w:tcPr>
            <w:tcW w:w="3250" w:type="pct"/>
            <w:vAlign w:val="center"/>
          </w:tcPr>
          <w:p w14:paraId="16C34CC1"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Khả</w:t>
            </w:r>
            <w:proofErr w:type="spellEnd"/>
            <w:r w:rsidRPr="00AB6641">
              <w:rPr>
                <w:color w:val="000000"/>
                <w:sz w:val="26"/>
                <w:szCs w:val="26"/>
              </w:rPr>
              <w:t xml:space="preserve"> </w:t>
            </w:r>
            <w:proofErr w:type="spellStart"/>
            <w:r w:rsidRPr="00AB6641">
              <w:rPr>
                <w:color w:val="000000"/>
                <w:sz w:val="26"/>
                <w:szCs w:val="26"/>
              </w:rPr>
              <w:t>năng</w:t>
            </w:r>
            <w:proofErr w:type="spellEnd"/>
            <w:r w:rsidRPr="00AB6641">
              <w:rPr>
                <w:color w:val="000000"/>
                <w:sz w:val="26"/>
                <w:szCs w:val="26"/>
              </w:rPr>
              <w:t xml:space="preserve"> </w:t>
            </w:r>
            <w:proofErr w:type="spellStart"/>
            <w:r w:rsidRPr="00AB6641">
              <w:rPr>
                <w:color w:val="000000"/>
                <w:sz w:val="26"/>
                <w:szCs w:val="26"/>
              </w:rPr>
              <w:t>điều</w:t>
            </w:r>
            <w:proofErr w:type="spellEnd"/>
            <w:r w:rsidRPr="00AB6641">
              <w:rPr>
                <w:color w:val="000000"/>
                <w:sz w:val="26"/>
                <w:szCs w:val="26"/>
              </w:rPr>
              <w:t xml:space="preserve"> </w:t>
            </w:r>
            <w:proofErr w:type="spellStart"/>
            <w:r w:rsidRPr="00AB6641">
              <w:rPr>
                <w:color w:val="000000"/>
                <w:sz w:val="26"/>
                <w:szCs w:val="26"/>
              </w:rPr>
              <w:t>chỉnh</w:t>
            </w:r>
            <w:proofErr w:type="spellEnd"/>
            <w:r w:rsidRPr="00AB6641">
              <w:rPr>
                <w:color w:val="000000"/>
                <w:sz w:val="26"/>
                <w:szCs w:val="26"/>
              </w:rPr>
              <w:t xml:space="preserve"> </w:t>
            </w:r>
            <w:proofErr w:type="spellStart"/>
            <w:r w:rsidRPr="00AB6641">
              <w:rPr>
                <w:color w:val="000000"/>
                <w:sz w:val="26"/>
                <w:szCs w:val="26"/>
              </w:rPr>
              <w:t>liều</w:t>
            </w:r>
            <w:proofErr w:type="spellEnd"/>
            <w:r w:rsidRPr="00AB6641">
              <w:rPr>
                <w:color w:val="000000"/>
                <w:sz w:val="26"/>
                <w:szCs w:val="26"/>
              </w:rPr>
              <w:t xml:space="preserve"> </w:t>
            </w:r>
            <w:proofErr w:type="spellStart"/>
            <w:r w:rsidRPr="00AB6641">
              <w:rPr>
                <w:color w:val="000000"/>
                <w:sz w:val="26"/>
                <w:szCs w:val="26"/>
              </w:rPr>
              <w:t>lượng</w:t>
            </w:r>
            <w:proofErr w:type="spellEnd"/>
            <w:r w:rsidRPr="00AB6641">
              <w:rPr>
                <w:color w:val="000000"/>
                <w:sz w:val="26"/>
                <w:szCs w:val="26"/>
              </w:rPr>
              <w:t xml:space="preserve">: </w:t>
            </w:r>
            <w:proofErr w:type="spellStart"/>
            <w:r w:rsidRPr="00AB6641">
              <w:rPr>
                <w:color w:val="000000"/>
                <w:sz w:val="26"/>
                <w:szCs w:val="26"/>
              </w:rPr>
              <w:t>Từ</w:t>
            </w:r>
            <w:proofErr w:type="spellEnd"/>
            <w:r w:rsidRPr="00AB6641">
              <w:rPr>
                <w:color w:val="000000"/>
                <w:sz w:val="26"/>
                <w:szCs w:val="26"/>
              </w:rPr>
              <w:t xml:space="preserve"> 1 </w:t>
            </w:r>
            <w:proofErr w:type="spellStart"/>
            <w:r w:rsidRPr="00AB6641">
              <w:rPr>
                <w:color w:val="000000"/>
                <w:sz w:val="26"/>
                <w:szCs w:val="26"/>
              </w:rPr>
              <w:t>đến</w:t>
            </w:r>
            <w:proofErr w:type="spellEnd"/>
            <w:r w:rsidRPr="00AB6641">
              <w:rPr>
                <w:color w:val="000000"/>
                <w:sz w:val="26"/>
                <w:szCs w:val="26"/>
              </w:rPr>
              <w:t xml:space="preserve"> ≥ 100 J/cm</w:t>
            </w:r>
            <w:r w:rsidRPr="00AB6641">
              <w:rPr>
                <w:color w:val="000000"/>
                <w:sz w:val="26"/>
                <w:szCs w:val="26"/>
                <w:vertAlign w:val="superscript"/>
              </w:rPr>
              <w:t>2</w:t>
            </w:r>
          </w:p>
        </w:tc>
        <w:tc>
          <w:tcPr>
            <w:tcW w:w="487" w:type="pct"/>
            <w:vAlign w:val="center"/>
          </w:tcPr>
          <w:p w14:paraId="5D64428E"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A5A357F"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30BE92A5" w14:textId="77777777" w:rsidTr="00AB6641">
        <w:trPr>
          <w:trHeight w:val="269"/>
        </w:trPr>
        <w:tc>
          <w:tcPr>
            <w:tcW w:w="599" w:type="pct"/>
            <w:vAlign w:val="center"/>
          </w:tcPr>
          <w:p w14:paraId="5BDE8068" w14:textId="77777777" w:rsidR="00AB6641" w:rsidRPr="00AB6641" w:rsidRDefault="00AB6641" w:rsidP="00C3704A">
            <w:pPr>
              <w:spacing w:line="276" w:lineRule="auto"/>
              <w:jc w:val="left"/>
              <w:rPr>
                <w:sz w:val="26"/>
                <w:szCs w:val="26"/>
              </w:rPr>
            </w:pPr>
          </w:p>
        </w:tc>
        <w:tc>
          <w:tcPr>
            <w:tcW w:w="3250" w:type="pct"/>
            <w:vAlign w:val="center"/>
          </w:tcPr>
          <w:p w14:paraId="01F0F34C"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Khả</w:t>
            </w:r>
            <w:proofErr w:type="spellEnd"/>
            <w:r w:rsidRPr="00AB6641">
              <w:rPr>
                <w:color w:val="000000"/>
                <w:sz w:val="26"/>
                <w:szCs w:val="26"/>
              </w:rPr>
              <w:t xml:space="preserve"> </w:t>
            </w:r>
            <w:proofErr w:type="spellStart"/>
            <w:r w:rsidRPr="00AB6641">
              <w:rPr>
                <w:color w:val="000000"/>
                <w:sz w:val="26"/>
                <w:szCs w:val="26"/>
              </w:rPr>
              <w:t>năng</w:t>
            </w:r>
            <w:proofErr w:type="spellEnd"/>
            <w:r w:rsidRPr="00AB6641">
              <w:rPr>
                <w:color w:val="000000"/>
                <w:sz w:val="26"/>
                <w:szCs w:val="26"/>
              </w:rPr>
              <w:t xml:space="preserve"> </w:t>
            </w:r>
            <w:proofErr w:type="spellStart"/>
            <w:r w:rsidRPr="00AB6641">
              <w:rPr>
                <w:color w:val="000000"/>
                <w:sz w:val="26"/>
                <w:szCs w:val="26"/>
              </w:rPr>
              <w:t>điều</w:t>
            </w:r>
            <w:proofErr w:type="spellEnd"/>
            <w:r w:rsidRPr="00AB6641">
              <w:rPr>
                <w:color w:val="000000"/>
                <w:sz w:val="26"/>
                <w:szCs w:val="26"/>
              </w:rPr>
              <w:t xml:space="preserve"> </w:t>
            </w:r>
            <w:proofErr w:type="spellStart"/>
            <w:r w:rsidRPr="00AB6641">
              <w:rPr>
                <w:color w:val="000000"/>
                <w:sz w:val="26"/>
                <w:szCs w:val="26"/>
              </w:rPr>
              <w:t>chỉnh</w:t>
            </w:r>
            <w:proofErr w:type="spellEnd"/>
            <w:r w:rsidRPr="00AB6641">
              <w:rPr>
                <w:color w:val="000000"/>
                <w:sz w:val="26"/>
                <w:szCs w:val="26"/>
              </w:rPr>
              <w:t xml:space="preserve"> </w:t>
            </w:r>
            <w:proofErr w:type="spellStart"/>
            <w:r w:rsidRPr="00AB6641">
              <w:rPr>
                <w:color w:val="000000"/>
                <w:sz w:val="26"/>
                <w:szCs w:val="26"/>
              </w:rPr>
              <w:t>tần</w:t>
            </w:r>
            <w:proofErr w:type="spellEnd"/>
            <w:r w:rsidRPr="00AB6641">
              <w:rPr>
                <w:color w:val="000000"/>
                <w:sz w:val="26"/>
                <w:szCs w:val="26"/>
              </w:rPr>
              <w:t xml:space="preserve"> </w:t>
            </w:r>
            <w:proofErr w:type="spellStart"/>
            <w:r w:rsidRPr="00AB6641">
              <w:rPr>
                <w:color w:val="000000"/>
                <w:sz w:val="26"/>
                <w:szCs w:val="26"/>
              </w:rPr>
              <w:t>số</w:t>
            </w:r>
            <w:proofErr w:type="spellEnd"/>
            <w:r w:rsidRPr="00AB6641">
              <w:rPr>
                <w:color w:val="000000"/>
                <w:sz w:val="26"/>
                <w:szCs w:val="26"/>
              </w:rPr>
              <w:t xml:space="preserve">: </w:t>
            </w:r>
            <w:proofErr w:type="spellStart"/>
            <w:r w:rsidRPr="00AB6641">
              <w:rPr>
                <w:color w:val="000000"/>
                <w:sz w:val="26"/>
                <w:szCs w:val="26"/>
              </w:rPr>
              <w:t>Từ</w:t>
            </w:r>
            <w:proofErr w:type="spellEnd"/>
            <w:r w:rsidRPr="00AB6641">
              <w:rPr>
                <w:color w:val="000000"/>
                <w:sz w:val="26"/>
                <w:szCs w:val="26"/>
              </w:rPr>
              <w:t xml:space="preserve"> 0 </w:t>
            </w:r>
            <w:proofErr w:type="spellStart"/>
            <w:r w:rsidRPr="00AB6641">
              <w:rPr>
                <w:color w:val="000000"/>
                <w:sz w:val="26"/>
                <w:szCs w:val="26"/>
              </w:rPr>
              <w:t>đến</w:t>
            </w:r>
            <w:proofErr w:type="spellEnd"/>
            <w:r w:rsidRPr="00AB6641">
              <w:rPr>
                <w:color w:val="000000"/>
                <w:sz w:val="26"/>
                <w:szCs w:val="26"/>
              </w:rPr>
              <w:t xml:space="preserve"> ≥ 10000 Hz</w:t>
            </w:r>
          </w:p>
        </w:tc>
        <w:tc>
          <w:tcPr>
            <w:tcW w:w="487" w:type="pct"/>
            <w:vAlign w:val="center"/>
          </w:tcPr>
          <w:p w14:paraId="13B2521A"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B04585C"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C73B7A9" w14:textId="77777777" w:rsidTr="00AB6641">
        <w:trPr>
          <w:trHeight w:val="269"/>
        </w:trPr>
        <w:tc>
          <w:tcPr>
            <w:tcW w:w="599" w:type="pct"/>
            <w:vAlign w:val="center"/>
          </w:tcPr>
          <w:p w14:paraId="1A0C99E3" w14:textId="77777777" w:rsidR="00AB6641" w:rsidRPr="00AB6641" w:rsidRDefault="00AB6641" w:rsidP="00C3704A">
            <w:pPr>
              <w:spacing w:line="276" w:lineRule="auto"/>
              <w:jc w:val="left"/>
              <w:rPr>
                <w:sz w:val="26"/>
                <w:szCs w:val="26"/>
              </w:rPr>
            </w:pPr>
          </w:p>
        </w:tc>
        <w:tc>
          <w:tcPr>
            <w:tcW w:w="3250" w:type="pct"/>
            <w:vAlign w:val="center"/>
          </w:tcPr>
          <w:p w14:paraId="70785A0D"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Diện</w:t>
            </w:r>
            <w:proofErr w:type="spellEnd"/>
            <w:r w:rsidRPr="00AB6641">
              <w:rPr>
                <w:color w:val="000000"/>
                <w:sz w:val="26"/>
                <w:szCs w:val="26"/>
              </w:rPr>
              <w:t xml:space="preserve"> </w:t>
            </w:r>
            <w:proofErr w:type="spellStart"/>
            <w:r w:rsidRPr="00AB6641">
              <w:rPr>
                <w:color w:val="000000"/>
                <w:sz w:val="26"/>
                <w:szCs w:val="26"/>
              </w:rPr>
              <w:t>tích</w:t>
            </w:r>
            <w:proofErr w:type="spellEnd"/>
            <w:r w:rsidRPr="00AB6641">
              <w:rPr>
                <w:color w:val="000000"/>
                <w:sz w:val="26"/>
                <w:szCs w:val="26"/>
              </w:rPr>
              <w:t xml:space="preserve"> </w:t>
            </w:r>
            <w:proofErr w:type="spellStart"/>
            <w:r w:rsidRPr="00AB6641">
              <w:rPr>
                <w:color w:val="000000"/>
                <w:sz w:val="26"/>
                <w:szCs w:val="26"/>
              </w:rPr>
              <w:t>điều</w:t>
            </w:r>
            <w:proofErr w:type="spellEnd"/>
            <w:r w:rsidRPr="00AB6641">
              <w:rPr>
                <w:color w:val="000000"/>
                <w:sz w:val="26"/>
                <w:szCs w:val="26"/>
              </w:rPr>
              <w:t xml:space="preserve"> </w:t>
            </w:r>
            <w:proofErr w:type="spellStart"/>
            <w:r w:rsidRPr="00AB6641">
              <w:rPr>
                <w:color w:val="000000"/>
                <w:sz w:val="26"/>
                <w:szCs w:val="26"/>
              </w:rPr>
              <w:t>trị</w:t>
            </w:r>
            <w:proofErr w:type="spellEnd"/>
            <w:r w:rsidRPr="00AB6641">
              <w:rPr>
                <w:color w:val="000000"/>
                <w:sz w:val="26"/>
                <w:szCs w:val="26"/>
              </w:rPr>
              <w:t xml:space="preserve"> </w:t>
            </w:r>
            <w:proofErr w:type="spellStart"/>
            <w:r w:rsidRPr="00AB6641">
              <w:rPr>
                <w:color w:val="000000"/>
                <w:sz w:val="26"/>
                <w:szCs w:val="26"/>
              </w:rPr>
              <w:t>có</w:t>
            </w:r>
            <w:proofErr w:type="spellEnd"/>
            <w:r w:rsidRPr="00AB6641">
              <w:rPr>
                <w:color w:val="000000"/>
                <w:sz w:val="26"/>
                <w:szCs w:val="26"/>
              </w:rPr>
              <w:t xml:space="preserve"> </w:t>
            </w:r>
            <w:proofErr w:type="spellStart"/>
            <w:r w:rsidRPr="00AB6641">
              <w:rPr>
                <w:color w:val="000000"/>
                <w:sz w:val="26"/>
                <w:szCs w:val="26"/>
              </w:rPr>
              <w:t>thể</w:t>
            </w:r>
            <w:proofErr w:type="spellEnd"/>
            <w:r w:rsidRPr="00AB6641">
              <w:rPr>
                <w:color w:val="000000"/>
                <w:sz w:val="26"/>
                <w:szCs w:val="26"/>
              </w:rPr>
              <w:t xml:space="preserve"> </w:t>
            </w:r>
            <w:proofErr w:type="spellStart"/>
            <w:r w:rsidRPr="00AB6641">
              <w:rPr>
                <w:color w:val="000000"/>
                <w:sz w:val="26"/>
                <w:szCs w:val="26"/>
              </w:rPr>
              <w:t>điều</w:t>
            </w:r>
            <w:proofErr w:type="spellEnd"/>
            <w:r w:rsidRPr="00AB6641">
              <w:rPr>
                <w:color w:val="000000"/>
                <w:sz w:val="26"/>
                <w:szCs w:val="26"/>
              </w:rPr>
              <w:t xml:space="preserve"> </w:t>
            </w:r>
            <w:proofErr w:type="spellStart"/>
            <w:r w:rsidRPr="00AB6641">
              <w:rPr>
                <w:color w:val="000000"/>
                <w:sz w:val="26"/>
                <w:szCs w:val="26"/>
              </w:rPr>
              <w:t>chỉnh</w:t>
            </w:r>
            <w:proofErr w:type="spellEnd"/>
            <w:r w:rsidRPr="00AB6641">
              <w:rPr>
                <w:color w:val="000000"/>
                <w:sz w:val="26"/>
                <w:szCs w:val="26"/>
              </w:rPr>
              <w:t xml:space="preserve">: </w:t>
            </w:r>
            <w:proofErr w:type="spellStart"/>
            <w:r w:rsidRPr="00AB6641">
              <w:rPr>
                <w:color w:val="000000"/>
                <w:sz w:val="26"/>
                <w:szCs w:val="26"/>
              </w:rPr>
              <w:t>Từ</w:t>
            </w:r>
            <w:proofErr w:type="spellEnd"/>
            <w:r w:rsidRPr="00AB6641">
              <w:rPr>
                <w:color w:val="000000"/>
                <w:sz w:val="26"/>
                <w:szCs w:val="26"/>
              </w:rPr>
              <w:t xml:space="preserve"> ≤ 0,5 </w:t>
            </w:r>
            <w:proofErr w:type="spellStart"/>
            <w:r w:rsidRPr="00AB6641">
              <w:rPr>
                <w:color w:val="000000"/>
                <w:sz w:val="26"/>
                <w:szCs w:val="26"/>
              </w:rPr>
              <w:t>đến</w:t>
            </w:r>
            <w:proofErr w:type="spellEnd"/>
            <w:r w:rsidRPr="00AB6641">
              <w:rPr>
                <w:color w:val="000000"/>
                <w:sz w:val="26"/>
                <w:szCs w:val="26"/>
              </w:rPr>
              <w:t xml:space="preserve"> ≥ 100 cm</w:t>
            </w:r>
            <w:r w:rsidRPr="00AB6641">
              <w:rPr>
                <w:color w:val="000000"/>
                <w:sz w:val="26"/>
                <w:szCs w:val="26"/>
                <w:vertAlign w:val="superscript"/>
              </w:rPr>
              <w:t>2</w:t>
            </w:r>
          </w:p>
        </w:tc>
        <w:tc>
          <w:tcPr>
            <w:tcW w:w="487" w:type="pct"/>
            <w:vAlign w:val="center"/>
          </w:tcPr>
          <w:p w14:paraId="54239497"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74084609"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D9010DC" w14:textId="77777777" w:rsidTr="00AB6641">
        <w:trPr>
          <w:trHeight w:val="269"/>
        </w:trPr>
        <w:tc>
          <w:tcPr>
            <w:tcW w:w="599" w:type="pct"/>
            <w:vAlign w:val="center"/>
          </w:tcPr>
          <w:p w14:paraId="7E59B9EA" w14:textId="77777777" w:rsidR="00AB6641" w:rsidRPr="00AB6641" w:rsidRDefault="00AB6641" w:rsidP="00C3704A">
            <w:pPr>
              <w:spacing w:line="276" w:lineRule="auto"/>
              <w:jc w:val="left"/>
              <w:rPr>
                <w:sz w:val="26"/>
                <w:szCs w:val="26"/>
              </w:rPr>
            </w:pPr>
          </w:p>
        </w:tc>
        <w:tc>
          <w:tcPr>
            <w:tcW w:w="3250" w:type="pct"/>
            <w:vAlign w:val="center"/>
          </w:tcPr>
          <w:p w14:paraId="533E3906"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Có</w:t>
            </w:r>
            <w:proofErr w:type="spellEnd"/>
            <w:r w:rsidRPr="00AB6641">
              <w:rPr>
                <w:color w:val="000000"/>
                <w:sz w:val="26"/>
                <w:szCs w:val="26"/>
              </w:rPr>
              <w:t xml:space="preserve"> </w:t>
            </w:r>
            <w:proofErr w:type="spellStart"/>
            <w:r w:rsidRPr="00AB6641">
              <w:rPr>
                <w:color w:val="000000"/>
                <w:sz w:val="26"/>
                <w:szCs w:val="26"/>
              </w:rPr>
              <w:t>giao</w:t>
            </w:r>
            <w:proofErr w:type="spellEnd"/>
            <w:r w:rsidRPr="00AB6641">
              <w:rPr>
                <w:color w:val="000000"/>
                <w:sz w:val="26"/>
                <w:szCs w:val="26"/>
              </w:rPr>
              <w:t xml:space="preserve"> </w:t>
            </w:r>
            <w:proofErr w:type="spellStart"/>
            <w:r w:rsidRPr="00AB6641">
              <w:rPr>
                <w:color w:val="000000"/>
                <w:sz w:val="26"/>
                <w:szCs w:val="26"/>
              </w:rPr>
              <w:t>diện</w:t>
            </w:r>
            <w:proofErr w:type="spellEnd"/>
            <w:r w:rsidRPr="00AB6641">
              <w:rPr>
                <w:color w:val="000000"/>
                <w:sz w:val="26"/>
                <w:szCs w:val="26"/>
              </w:rPr>
              <w:t xml:space="preserve"> </w:t>
            </w:r>
            <w:proofErr w:type="spellStart"/>
            <w:r w:rsidRPr="00AB6641">
              <w:rPr>
                <w:color w:val="000000"/>
                <w:sz w:val="26"/>
                <w:szCs w:val="26"/>
              </w:rPr>
              <w:t>và</w:t>
            </w:r>
            <w:proofErr w:type="spellEnd"/>
            <w:r w:rsidRPr="00AB6641">
              <w:rPr>
                <w:color w:val="000000"/>
                <w:sz w:val="26"/>
                <w:szCs w:val="26"/>
              </w:rPr>
              <w:t xml:space="preserve"> </w:t>
            </w:r>
            <w:proofErr w:type="spellStart"/>
            <w:r w:rsidRPr="00AB6641">
              <w:rPr>
                <w:color w:val="000000"/>
                <w:sz w:val="26"/>
                <w:szCs w:val="26"/>
              </w:rPr>
              <w:t>hướng</w:t>
            </w:r>
            <w:proofErr w:type="spellEnd"/>
            <w:r w:rsidRPr="00AB6641">
              <w:rPr>
                <w:color w:val="000000"/>
                <w:sz w:val="26"/>
                <w:szCs w:val="26"/>
              </w:rPr>
              <w:t xml:space="preserve"> </w:t>
            </w:r>
            <w:proofErr w:type="spellStart"/>
            <w:r w:rsidRPr="00AB6641">
              <w:rPr>
                <w:color w:val="000000"/>
                <w:sz w:val="26"/>
                <w:szCs w:val="26"/>
              </w:rPr>
              <w:t>dẫn</w:t>
            </w:r>
            <w:proofErr w:type="spellEnd"/>
            <w:r w:rsidRPr="00AB6641">
              <w:rPr>
                <w:color w:val="000000"/>
                <w:sz w:val="26"/>
                <w:szCs w:val="26"/>
              </w:rPr>
              <w:t xml:space="preserve"> </w:t>
            </w:r>
            <w:proofErr w:type="spellStart"/>
            <w:r w:rsidRPr="00AB6641">
              <w:rPr>
                <w:color w:val="000000"/>
                <w:sz w:val="26"/>
                <w:szCs w:val="26"/>
              </w:rPr>
              <w:t>điều</w:t>
            </w:r>
            <w:proofErr w:type="spellEnd"/>
            <w:r w:rsidRPr="00AB6641">
              <w:rPr>
                <w:color w:val="000000"/>
                <w:sz w:val="26"/>
                <w:szCs w:val="26"/>
              </w:rPr>
              <w:t xml:space="preserve"> </w:t>
            </w:r>
            <w:proofErr w:type="spellStart"/>
            <w:r w:rsidRPr="00AB6641">
              <w:rPr>
                <w:color w:val="000000"/>
                <w:sz w:val="26"/>
                <w:szCs w:val="26"/>
              </w:rPr>
              <w:t>trị</w:t>
            </w:r>
            <w:proofErr w:type="spellEnd"/>
            <w:r w:rsidRPr="00AB6641">
              <w:rPr>
                <w:color w:val="000000"/>
                <w:sz w:val="26"/>
                <w:szCs w:val="26"/>
              </w:rPr>
              <w:t xml:space="preserve"> </w:t>
            </w:r>
            <w:proofErr w:type="spellStart"/>
            <w:r w:rsidRPr="00AB6641">
              <w:rPr>
                <w:color w:val="000000"/>
                <w:sz w:val="26"/>
                <w:szCs w:val="26"/>
              </w:rPr>
              <w:t>từng</w:t>
            </w:r>
            <w:proofErr w:type="spellEnd"/>
            <w:r w:rsidRPr="00AB6641">
              <w:rPr>
                <w:color w:val="000000"/>
                <w:sz w:val="26"/>
                <w:szCs w:val="26"/>
              </w:rPr>
              <w:t xml:space="preserve"> </w:t>
            </w:r>
            <w:proofErr w:type="spellStart"/>
            <w:r w:rsidRPr="00AB6641">
              <w:rPr>
                <w:color w:val="000000"/>
                <w:sz w:val="26"/>
                <w:szCs w:val="26"/>
              </w:rPr>
              <w:t>bộ</w:t>
            </w:r>
            <w:proofErr w:type="spellEnd"/>
            <w:r w:rsidRPr="00AB6641">
              <w:rPr>
                <w:color w:val="000000"/>
                <w:sz w:val="26"/>
                <w:szCs w:val="26"/>
              </w:rPr>
              <w:t xml:space="preserve"> </w:t>
            </w:r>
            <w:proofErr w:type="spellStart"/>
            <w:r w:rsidRPr="00AB6641">
              <w:rPr>
                <w:color w:val="000000"/>
                <w:sz w:val="26"/>
                <w:szCs w:val="26"/>
              </w:rPr>
              <w:t>phận</w:t>
            </w:r>
            <w:proofErr w:type="spellEnd"/>
            <w:r w:rsidRPr="00AB6641">
              <w:rPr>
                <w:color w:val="000000"/>
                <w:sz w:val="26"/>
                <w:szCs w:val="26"/>
              </w:rPr>
              <w:t xml:space="preserve"> </w:t>
            </w:r>
            <w:proofErr w:type="spellStart"/>
            <w:r w:rsidRPr="00AB6641">
              <w:rPr>
                <w:color w:val="000000"/>
                <w:sz w:val="26"/>
                <w:szCs w:val="26"/>
              </w:rPr>
              <w:t>cơ</w:t>
            </w:r>
            <w:proofErr w:type="spellEnd"/>
            <w:r w:rsidRPr="00AB6641">
              <w:rPr>
                <w:color w:val="000000"/>
                <w:sz w:val="26"/>
                <w:szCs w:val="26"/>
              </w:rPr>
              <w:t xml:space="preserve"> </w:t>
            </w:r>
            <w:proofErr w:type="spellStart"/>
            <w:r w:rsidRPr="00AB6641">
              <w:rPr>
                <w:color w:val="000000"/>
                <w:sz w:val="26"/>
                <w:szCs w:val="26"/>
              </w:rPr>
              <w:t>thể</w:t>
            </w:r>
            <w:proofErr w:type="spellEnd"/>
            <w:r w:rsidRPr="00AB6641">
              <w:rPr>
                <w:color w:val="000000"/>
                <w:sz w:val="26"/>
                <w:szCs w:val="26"/>
              </w:rPr>
              <w:t xml:space="preserve"> </w:t>
            </w:r>
            <w:proofErr w:type="spellStart"/>
            <w:r w:rsidRPr="00AB6641">
              <w:rPr>
                <w:color w:val="000000"/>
                <w:sz w:val="26"/>
                <w:szCs w:val="26"/>
              </w:rPr>
              <w:t>dành</w:t>
            </w:r>
            <w:proofErr w:type="spellEnd"/>
            <w:r w:rsidRPr="00AB6641">
              <w:rPr>
                <w:color w:val="000000"/>
                <w:sz w:val="26"/>
                <w:szCs w:val="26"/>
              </w:rPr>
              <w:t xml:space="preserve"> </w:t>
            </w:r>
            <w:proofErr w:type="spellStart"/>
            <w:r w:rsidRPr="00AB6641">
              <w:rPr>
                <w:color w:val="000000"/>
                <w:sz w:val="26"/>
                <w:szCs w:val="26"/>
              </w:rPr>
              <w:t>cho</w:t>
            </w:r>
            <w:proofErr w:type="spellEnd"/>
            <w:r w:rsidRPr="00AB6641">
              <w:rPr>
                <w:color w:val="000000"/>
                <w:sz w:val="26"/>
                <w:szCs w:val="26"/>
              </w:rPr>
              <w:t xml:space="preserve"> </w:t>
            </w:r>
            <w:proofErr w:type="spellStart"/>
            <w:r w:rsidRPr="00AB6641">
              <w:rPr>
                <w:color w:val="000000"/>
                <w:sz w:val="26"/>
                <w:szCs w:val="26"/>
              </w:rPr>
              <w:t>người</w:t>
            </w:r>
            <w:proofErr w:type="spellEnd"/>
            <w:r w:rsidRPr="00AB6641">
              <w:rPr>
                <w:color w:val="000000"/>
                <w:sz w:val="26"/>
                <w:szCs w:val="26"/>
              </w:rPr>
              <w:t xml:space="preserve"> </w:t>
            </w:r>
            <w:proofErr w:type="spellStart"/>
            <w:r w:rsidRPr="00AB6641">
              <w:rPr>
                <w:color w:val="000000"/>
                <w:sz w:val="26"/>
                <w:szCs w:val="26"/>
              </w:rPr>
              <w:t>sử</w:t>
            </w:r>
            <w:proofErr w:type="spellEnd"/>
            <w:r w:rsidRPr="00AB6641">
              <w:rPr>
                <w:color w:val="000000"/>
                <w:sz w:val="26"/>
                <w:szCs w:val="26"/>
              </w:rPr>
              <w:t xml:space="preserve"> </w:t>
            </w:r>
            <w:proofErr w:type="spellStart"/>
            <w:r w:rsidRPr="00AB6641">
              <w:rPr>
                <w:color w:val="000000"/>
                <w:sz w:val="26"/>
                <w:szCs w:val="26"/>
              </w:rPr>
              <w:t>dụng</w:t>
            </w:r>
            <w:proofErr w:type="spellEnd"/>
          </w:p>
        </w:tc>
        <w:tc>
          <w:tcPr>
            <w:tcW w:w="487" w:type="pct"/>
            <w:vAlign w:val="center"/>
          </w:tcPr>
          <w:p w14:paraId="151E6E21"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B739E63"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16A2CE4" w14:textId="77777777" w:rsidTr="00AB6641">
        <w:trPr>
          <w:trHeight w:val="269"/>
        </w:trPr>
        <w:tc>
          <w:tcPr>
            <w:tcW w:w="599" w:type="pct"/>
            <w:vAlign w:val="center"/>
          </w:tcPr>
          <w:p w14:paraId="0AE39A0C" w14:textId="77777777" w:rsidR="00AB6641" w:rsidRPr="00AB6641" w:rsidRDefault="00AB6641" w:rsidP="00C3704A">
            <w:pPr>
              <w:spacing w:line="276" w:lineRule="auto"/>
              <w:jc w:val="left"/>
              <w:rPr>
                <w:sz w:val="26"/>
                <w:szCs w:val="26"/>
              </w:rPr>
            </w:pPr>
          </w:p>
        </w:tc>
        <w:tc>
          <w:tcPr>
            <w:tcW w:w="3250" w:type="pct"/>
            <w:vAlign w:val="center"/>
          </w:tcPr>
          <w:p w14:paraId="589974D5"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Có</w:t>
            </w:r>
            <w:proofErr w:type="spellEnd"/>
            <w:r w:rsidRPr="00AB6641">
              <w:rPr>
                <w:color w:val="000000"/>
                <w:sz w:val="26"/>
                <w:szCs w:val="26"/>
              </w:rPr>
              <w:t xml:space="preserve"> </w:t>
            </w:r>
            <w:proofErr w:type="spellStart"/>
            <w:r w:rsidRPr="00AB6641">
              <w:rPr>
                <w:color w:val="000000"/>
                <w:sz w:val="26"/>
                <w:szCs w:val="26"/>
              </w:rPr>
              <w:t>khả</w:t>
            </w:r>
            <w:proofErr w:type="spellEnd"/>
            <w:r w:rsidRPr="00AB6641">
              <w:rPr>
                <w:color w:val="000000"/>
                <w:sz w:val="26"/>
                <w:szCs w:val="26"/>
              </w:rPr>
              <w:t xml:space="preserve"> </w:t>
            </w:r>
            <w:proofErr w:type="spellStart"/>
            <w:r w:rsidRPr="00AB6641">
              <w:rPr>
                <w:color w:val="000000"/>
                <w:sz w:val="26"/>
                <w:szCs w:val="26"/>
              </w:rPr>
              <w:t>năng</w:t>
            </w:r>
            <w:proofErr w:type="spellEnd"/>
            <w:r w:rsidRPr="00AB6641">
              <w:rPr>
                <w:color w:val="000000"/>
                <w:sz w:val="26"/>
                <w:szCs w:val="26"/>
              </w:rPr>
              <w:t xml:space="preserve"> </w:t>
            </w:r>
            <w:proofErr w:type="spellStart"/>
            <w:r w:rsidRPr="00AB6641">
              <w:rPr>
                <w:color w:val="000000"/>
                <w:sz w:val="26"/>
                <w:szCs w:val="26"/>
              </w:rPr>
              <w:t>lưu</w:t>
            </w:r>
            <w:proofErr w:type="spellEnd"/>
            <w:r w:rsidRPr="00AB6641">
              <w:rPr>
                <w:color w:val="000000"/>
                <w:sz w:val="26"/>
                <w:szCs w:val="26"/>
              </w:rPr>
              <w:t xml:space="preserve"> </w:t>
            </w:r>
            <w:proofErr w:type="spellStart"/>
            <w:r w:rsidRPr="00AB6641">
              <w:rPr>
                <w:color w:val="000000"/>
                <w:sz w:val="26"/>
                <w:szCs w:val="26"/>
              </w:rPr>
              <w:t>trữ</w:t>
            </w:r>
            <w:proofErr w:type="spellEnd"/>
            <w:r w:rsidRPr="00AB6641">
              <w:rPr>
                <w:color w:val="000000"/>
                <w:sz w:val="26"/>
                <w:szCs w:val="26"/>
              </w:rPr>
              <w:t xml:space="preserve"> </w:t>
            </w:r>
            <w:proofErr w:type="spellStart"/>
            <w:r w:rsidRPr="00AB6641">
              <w:rPr>
                <w:color w:val="000000"/>
                <w:sz w:val="26"/>
                <w:szCs w:val="26"/>
              </w:rPr>
              <w:t>dữ</w:t>
            </w:r>
            <w:proofErr w:type="spellEnd"/>
            <w:r w:rsidRPr="00AB6641">
              <w:rPr>
                <w:color w:val="000000"/>
                <w:sz w:val="26"/>
                <w:szCs w:val="26"/>
              </w:rPr>
              <w:t xml:space="preserve"> </w:t>
            </w:r>
            <w:proofErr w:type="spellStart"/>
            <w:r w:rsidRPr="00AB6641">
              <w:rPr>
                <w:color w:val="000000"/>
                <w:sz w:val="26"/>
                <w:szCs w:val="26"/>
              </w:rPr>
              <w:t>liệu</w:t>
            </w:r>
            <w:proofErr w:type="spellEnd"/>
            <w:r w:rsidRPr="00AB6641">
              <w:rPr>
                <w:color w:val="000000"/>
                <w:sz w:val="26"/>
                <w:szCs w:val="26"/>
              </w:rPr>
              <w:t xml:space="preserve"> </w:t>
            </w:r>
            <w:proofErr w:type="spellStart"/>
            <w:r w:rsidRPr="00AB6641">
              <w:rPr>
                <w:color w:val="000000"/>
                <w:sz w:val="26"/>
                <w:szCs w:val="26"/>
              </w:rPr>
              <w:t>bệnh</w:t>
            </w:r>
            <w:proofErr w:type="spellEnd"/>
            <w:r w:rsidRPr="00AB6641">
              <w:rPr>
                <w:color w:val="000000"/>
                <w:sz w:val="26"/>
                <w:szCs w:val="26"/>
              </w:rPr>
              <w:t xml:space="preserve"> </w:t>
            </w:r>
            <w:proofErr w:type="spellStart"/>
            <w:r w:rsidRPr="00AB6641">
              <w:rPr>
                <w:color w:val="000000"/>
                <w:sz w:val="26"/>
                <w:szCs w:val="26"/>
              </w:rPr>
              <w:t>nhân</w:t>
            </w:r>
            <w:proofErr w:type="spellEnd"/>
            <w:r w:rsidRPr="00AB6641">
              <w:rPr>
                <w:color w:val="000000"/>
                <w:sz w:val="26"/>
                <w:szCs w:val="26"/>
              </w:rPr>
              <w:t xml:space="preserve"> </w:t>
            </w:r>
            <w:proofErr w:type="spellStart"/>
            <w:r w:rsidRPr="00AB6641">
              <w:rPr>
                <w:color w:val="000000"/>
                <w:sz w:val="26"/>
                <w:szCs w:val="26"/>
              </w:rPr>
              <w:t>phục</w:t>
            </w:r>
            <w:proofErr w:type="spellEnd"/>
            <w:r w:rsidRPr="00AB6641">
              <w:rPr>
                <w:color w:val="000000"/>
                <w:sz w:val="26"/>
                <w:szCs w:val="26"/>
              </w:rPr>
              <w:t xml:space="preserve"> </w:t>
            </w:r>
            <w:proofErr w:type="spellStart"/>
            <w:r w:rsidRPr="00AB6641">
              <w:rPr>
                <w:color w:val="000000"/>
                <w:sz w:val="26"/>
                <w:szCs w:val="26"/>
              </w:rPr>
              <w:t>vụ</w:t>
            </w:r>
            <w:proofErr w:type="spellEnd"/>
            <w:r w:rsidRPr="00AB6641">
              <w:rPr>
                <w:color w:val="000000"/>
                <w:sz w:val="26"/>
                <w:szCs w:val="26"/>
              </w:rPr>
              <w:t xml:space="preserve"> </w:t>
            </w:r>
            <w:proofErr w:type="spellStart"/>
            <w:r w:rsidRPr="00AB6641">
              <w:rPr>
                <w:color w:val="000000"/>
                <w:sz w:val="26"/>
                <w:szCs w:val="26"/>
              </w:rPr>
              <w:t>điều</w:t>
            </w:r>
            <w:proofErr w:type="spellEnd"/>
            <w:r w:rsidRPr="00AB6641">
              <w:rPr>
                <w:color w:val="000000"/>
                <w:sz w:val="26"/>
                <w:szCs w:val="26"/>
              </w:rPr>
              <w:t xml:space="preserve"> </w:t>
            </w:r>
            <w:proofErr w:type="spellStart"/>
            <w:r w:rsidRPr="00AB6641">
              <w:rPr>
                <w:color w:val="000000"/>
                <w:sz w:val="26"/>
                <w:szCs w:val="26"/>
              </w:rPr>
              <w:t>trị</w:t>
            </w:r>
            <w:proofErr w:type="spellEnd"/>
          </w:p>
        </w:tc>
        <w:tc>
          <w:tcPr>
            <w:tcW w:w="487" w:type="pct"/>
            <w:vAlign w:val="center"/>
          </w:tcPr>
          <w:p w14:paraId="1223EB3E"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7047787"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70EA7B4" w14:textId="77777777" w:rsidTr="00AB6641">
        <w:trPr>
          <w:trHeight w:val="269"/>
        </w:trPr>
        <w:tc>
          <w:tcPr>
            <w:tcW w:w="599" w:type="pct"/>
            <w:vAlign w:val="center"/>
          </w:tcPr>
          <w:p w14:paraId="7148FF2A" w14:textId="77777777" w:rsidR="00AB6641" w:rsidRPr="00AB6641" w:rsidRDefault="00AB6641" w:rsidP="00C3704A">
            <w:pPr>
              <w:spacing w:line="276" w:lineRule="auto"/>
              <w:jc w:val="left"/>
              <w:rPr>
                <w:sz w:val="26"/>
                <w:szCs w:val="26"/>
              </w:rPr>
            </w:pPr>
          </w:p>
        </w:tc>
        <w:tc>
          <w:tcPr>
            <w:tcW w:w="3250" w:type="pct"/>
            <w:vAlign w:val="center"/>
          </w:tcPr>
          <w:p w14:paraId="1871F462" w14:textId="77777777" w:rsidR="00AB6641" w:rsidRPr="00AB6641" w:rsidRDefault="00AB6641" w:rsidP="00C3704A">
            <w:pPr>
              <w:spacing w:line="276" w:lineRule="auto"/>
              <w:jc w:val="left"/>
              <w:rPr>
                <w:sz w:val="26"/>
                <w:szCs w:val="26"/>
              </w:rPr>
            </w:pPr>
            <w:r w:rsidRPr="00AB6641">
              <w:rPr>
                <w:b/>
                <w:bCs/>
                <w:color w:val="000000"/>
                <w:sz w:val="26"/>
                <w:szCs w:val="26"/>
              </w:rPr>
              <w:t xml:space="preserve">1/ </w:t>
            </w:r>
            <w:proofErr w:type="spellStart"/>
            <w:r w:rsidRPr="00AB6641">
              <w:rPr>
                <w:b/>
                <w:bCs/>
                <w:color w:val="000000"/>
                <w:sz w:val="26"/>
                <w:szCs w:val="26"/>
              </w:rPr>
              <w:t>Đầu</w:t>
            </w:r>
            <w:proofErr w:type="spellEnd"/>
            <w:r w:rsidRPr="00AB6641">
              <w:rPr>
                <w:b/>
                <w:bCs/>
                <w:color w:val="000000"/>
                <w:sz w:val="26"/>
                <w:szCs w:val="26"/>
              </w:rPr>
              <w:t xml:space="preserve"> </w:t>
            </w:r>
            <w:proofErr w:type="spellStart"/>
            <w:r w:rsidRPr="00AB6641">
              <w:rPr>
                <w:b/>
                <w:bCs/>
                <w:color w:val="000000"/>
                <w:sz w:val="26"/>
                <w:szCs w:val="26"/>
              </w:rPr>
              <w:t>chiếu</w:t>
            </w:r>
            <w:proofErr w:type="spellEnd"/>
            <w:r w:rsidRPr="00AB6641">
              <w:rPr>
                <w:b/>
                <w:bCs/>
                <w:color w:val="000000"/>
                <w:sz w:val="26"/>
                <w:szCs w:val="26"/>
              </w:rPr>
              <w:t xml:space="preserve"> laser </w:t>
            </w:r>
            <w:proofErr w:type="spellStart"/>
            <w:r w:rsidRPr="00AB6641">
              <w:rPr>
                <w:b/>
                <w:bCs/>
                <w:color w:val="000000"/>
                <w:sz w:val="26"/>
                <w:szCs w:val="26"/>
              </w:rPr>
              <w:t>hồng</w:t>
            </w:r>
            <w:proofErr w:type="spellEnd"/>
            <w:r w:rsidRPr="00AB6641">
              <w:rPr>
                <w:b/>
                <w:bCs/>
                <w:color w:val="000000"/>
                <w:sz w:val="26"/>
                <w:szCs w:val="26"/>
              </w:rPr>
              <w:t xml:space="preserve"> </w:t>
            </w:r>
            <w:proofErr w:type="spellStart"/>
            <w:r w:rsidRPr="00AB6641">
              <w:rPr>
                <w:b/>
                <w:bCs/>
                <w:color w:val="000000"/>
                <w:sz w:val="26"/>
                <w:szCs w:val="26"/>
              </w:rPr>
              <w:t>ngoại</w:t>
            </w:r>
            <w:proofErr w:type="spellEnd"/>
          </w:p>
        </w:tc>
        <w:tc>
          <w:tcPr>
            <w:tcW w:w="487" w:type="pct"/>
            <w:vAlign w:val="center"/>
          </w:tcPr>
          <w:p w14:paraId="66B90C78" w14:textId="77777777" w:rsidR="00AB6641" w:rsidRPr="00AB6641" w:rsidRDefault="00AB6641" w:rsidP="00C3704A">
            <w:pPr>
              <w:spacing w:line="276" w:lineRule="auto"/>
              <w:jc w:val="left"/>
              <w:rPr>
                <w:bCs/>
                <w:color w:val="000000" w:themeColor="text1"/>
                <w:sz w:val="26"/>
                <w:szCs w:val="26"/>
              </w:rPr>
            </w:pPr>
          </w:p>
        </w:tc>
        <w:tc>
          <w:tcPr>
            <w:tcW w:w="664" w:type="pct"/>
            <w:vAlign w:val="center"/>
          </w:tcPr>
          <w:p w14:paraId="642052A0" w14:textId="77777777" w:rsidR="00AB6641" w:rsidRPr="00AB6641" w:rsidRDefault="00AB6641" w:rsidP="00C3704A">
            <w:pPr>
              <w:spacing w:line="276" w:lineRule="auto"/>
              <w:jc w:val="left"/>
              <w:rPr>
                <w:bCs/>
                <w:color w:val="000000" w:themeColor="text1"/>
                <w:sz w:val="26"/>
                <w:szCs w:val="26"/>
              </w:rPr>
            </w:pPr>
          </w:p>
        </w:tc>
      </w:tr>
      <w:tr w:rsidR="00AB6641" w:rsidRPr="00AB6641" w14:paraId="3AB59083" w14:textId="77777777" w:rsidTr="00AB6641">
        <w:trPr>
          <w:trHeight w:val="269"/>
        </w:trPr>
        <w:tc>
          <w:tcPr>
            <w:tcW w:w="599" w:type="pct"/>
            <w:vAlign w:val="center"/>
          </w:tcPr>
          <w:p w14:paraId="18448D98" w14:textId="77777777" w:rsidR="00AB6641" w:rsidRPr="00AB6641" w:rsidRDefault="00AB6641" w:rsidP="00C3704A">
            <w:pPr>
              <w:spacing w:line="276" w:lineRule="auto"/>
              <w:jc w:val="left"/>
              <w:rPr>
                <w:sz w:val="26"/>
                <w:szCs w:val="26"/>
              </w:rPr>
            </w:pPr>
          </w:p>
        </w:tc>
        <w:tc>
          <w:tcPr>
            <w:tcW w:w="3250" w:type="pct"/>
            <w:vAlign w:val="center"/>
          </w:tcPr>
          <w:p w14:paraId="18F8B499" w14:textId="77777777" w:rsidR="00AB6641" w:rsidRPr="00AB6641" w:rsidRDefault="00AB6641" w:rsidP="00C3704A">
            <w:pPr>
              <w:spacing w:line="276" w:lineRule="auto"/>
              <w:jc w:val="left"/>
              <w:rPr>
                <w:sz w:val="26"/>
                <w:szCs w:val="26"/>
              </w:rPr>
            </w:pPr>
            <w:r w:rsidRPr="00AB6641">
              <w:rPr>
                <w:color w:val="000000"/>
                <w:sz w:val="26"/>
                <w:szCs w:val="26"/>
              </w:rPr>
              <w:t xml:space="preserve">- Công </w:t>
            </w:r>
            <w:proofErr w:type="spellStart"/>
            <w:r w:rsidRPr="00AB6641">
              <w:rPr>
                <w:color w:val="000000"/>
                <w:sz w:val="26"/>
                <w:szCs w:val="26"/>
              </w:rPr>
              <w:t>suất</w:t>
            </w:r>
            <w:proofErr w:type="spellEnd"/>
            <w:r w:rsidRPr="00AB6641">
              <w:rPr>
                <w:color w:val="000000"/>
                <w:sz w:val="26"/>
                <w:szCs w:val="26"/>
              </w:rPr>
              <w:t xml:space="preserve"> </w:t>
            </w:r>
            <w:proofErr w:type="spellStart"/>
            <w:r w:rsidRPr="00AB6641">
              <w:rPr>
                <w:color w:val="000000"/>
                <w:sz w:val="26"/>
                <w:szCs w:val="26"/>
              </w:rPr>
              <w:t>ngõ</w:t>
            </w:r>
            <w:proofErr w:type="spellEnd"/>
            <w:r w:rsidRPr="00AB6641">
              <w:rPr>
                <w:color w:val="000000"/>
                <w:sz w:val="26"/>
                <w:szCs w:val="26"/>
              </w:rPr>
              <w:t xml:space="preserve"> </w:t>
            </w:r>
            <w:proofErr w:type="spellStart"/>
            <w:r w:rsidRPr="00AB6641">
              <w:rPr>
                <w:color w:val="000000"/>
                <w:sz w:val="26"/>
                <w:szCs w:val="26"/>
              </w:rPr>
              <w:t>ra</w:t>
            </w:r>
            <w:proofErr w:type="spellEnd"/>
            <w:r w:rsidRPr="00AB6641">
              <w:rPr>
                <w:color w:val="000000"/>
                <w:sz w:val="26"/>
                <w:szCs w:val="26"/>
              </w:rPr>
              <w:t xml:space="preserve">: </w:t>
            </w:r>
            <w:r w:rsidRPr="00AB6641">
              <w:rPr>
                <w:rFonts w:eastAsia="Arial"/>
                <w:spacing w:val="-4"/>
                <w:sz w:val="26"/>
                <w:szCs w:val="26"/>
                <w:lang w:eastAsia="vi-VN"/>
              </w:rPr>
              <w:t xml:space="preserve">≥ </w:t>
            </w:r>
            <w:r w:rsidRPr="00AB6641">
              <w:rPr>
                <w:color w:val="000000"/>
                <w:sz w:val="26"/>
                <w:szCs w:val="26"/>
              </w:rPr>
              <w:t xml:space="preserve">180 </w:t>
            </w:r>
            <w:proofErr w:type="spellStart"/>
            <w:r w:rsidRPr="00AB6641">
              <w:rPr>
                <w:color w:val="000000"/>
                <w:sz w:val="26"/>
                <w:szCs w:val="26"/>
              </w:rPr>
              <w:t>mW</w:t>
            </w:r>
            <w:proofErr w:type="spellEnd"/>
            <w:r w:rsidRPr="00AB6641">
              <w:rPr>
                <w:color w:val="000000"/>
                <w:sz w:val="26"/>
                <w:szCs w:val="26"/>
              </w:rPr>
              <w:t xml:space="preserve"> ± 20 %</w:t>
            </w:r>
          </w:p>
        </w:tc>
        <w:tc>
          <w:tcPr>
            <w:tcW w:w="487" w:type="pct"/>
            <w:vAlign w:val="center"/>
          </w:tcPr>
          <w:p w14:paraId="183503C9"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4DF0452"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54EBCF2" w14:textId="77777777" w:rsidTr="00AB6641">
        <w:trPr>
          <w:trHeight w:val="269"/>
        </w:trPr>
        <w:tc>
          <w:tcPr>
            <w:tcW w:w="599" w:type="pct"/>
            <w:vAlign w:val="center"/>
          </w:tcPr>
          <w:p w14:paraId="6275B972" w14:textId="77777777" w:rsidR="00AB6641" w:rsidRPr="00AB6641" w:rsidRDefault="00AB6641" w:rsidP="00C3704A">
            <w:pPr>
              <w:spacing w:line="276" w:lineRule="auto"/>
              <w:jc w:val="left"/>
              <w:rPr>
                <w:sz w:val="26"/>
                <w:szCs w:val="26"/>
              </w:rPr>
            </w:pPr>
          </w:p>
        </w:tc>
        <w:tc>
          <w:tcPr>
            <w:tcW w:w="3250" w:type="pct"/>
            <w:vAlign w:val="center"/>
          </w:tcPr>
          <w:p w14:paraId="59582BAB"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Bước</w:t>
            </w:r>
            <w:proofErr w:type="spellEnd"/>
            <w:r w:rsidRPr="00AB6641">
              <w:rPr>
                <w:color w:val="000000"/>
                <w:sz w:val="26"/>
                <w:szCs w:val="26"/>
              </w:rPr>
              <w:t xml:space="preserve"> </w:t>
            </w:r>
            <w:proofErr w:type="spellStart"/>
            <w:r w:rsidRPr="00AB6641">
              <w:rPr>
                <w:color w:val="000000"/>
                <w:sz w:val="26"/>
                <w:szCs w:val="26"/>
              </w:rPr>
              <w:t>sóng</w:t>
            </w:r>
            <w:proofErr w:type="spellEnd"/>
            <w:r w:rsidRPr="00AB6641">
              <w:rPr>
                <w:color w:val="000000"/>
                <w:sz w:val="26"/>
                <w:szCs w:val="26"/>
              </w:rPr>
              <w:t>: 830 nm ± 10 %.</w:t>
            </w:r>
          </w:p>
        </w:tc>
        <w:tc>
          <w:tcPr>
            <w:tcW w:w="487" w:type="pct"/>
            <w:vAlign w:val="center"/>
          </w:tcPr>
          <w:p w14:paraId="2690367C"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586F417"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62964749" w14:textId="77777777" w:rsidTr="00AB6641">
        <w:trPr>
          <w:trHeight w:val="269"/>
        </w:trPr>
        <w:tc>
          <w:tcPr>
            <w:tcW w:w="599" w:type="pct"/>
            <w:vAlign w:val="center"/>
          </w:tcPr>
          <w:p w14:paraId="58B3584B" w14:textId="77777777" w:rsidR="00AB6641" w:rsidRPr="00AB6641" w:rsidRDefault="00AB6641" w:rsidP="00C3704A">
            <w:pPr>
              <w:spacing w:line="276" w:lineRule="auto"/>
              <w:jc w:val="left"/>
              <w:rPr>
                <w:sz w:val="26"/>
                <w:szCs w:val="26"/>
              </w:rPr>
            </w:pPr>
          </w:p>
        </w:tc>
        <w:tc>
          <w:tcPr>
            <w:tcW w:w="3250" w:type="pct"/>
            <w:vAlign w:val="center"/>
          </w:tcPr>
          <w:p w14:paraId="734F20EA"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Vùng</w:t>
            </w:r>
            <w:proofErr w:type="spellEnd"/>
            <w:r w:rsidRPr="00AB6641">
              <w:rPr>
                <w:sz w:val="26"/>
                <w:szCs w:val="26"/>
              </w:rPr>
              <w:t xml:space="preserve"> </w:t>
            </w:r>
            <w:proofErr w:type="spellStart"/>
            <w:r w:rsidRPr="00AB6641">
              <w:rPr>
                <w:sz w:val="26"/>
                <w:szCs w:val="26"/>
              </w:rPr>
              <w:t>hoạt</w:t>
            </w:r>
            <w:proofErr w:type="spellEnd"/>
            <w:r w:rsidRPr="00AB6641">
              <w:rPr>
                <w:sz w:val="26"/>
                <w:szCs w:val="26"/>
              </w:rPr>
              <w:t xml:space="preserve"> </w:t>
            </w:r>
            <w:proofErr w:type="spellStart"/>
            <w:r w:rsidRPr="00AB6641">
              <w:rPr>
                <w:sz w:val="26"/>
                <w:szCs w:val="26"/>
              </w:rPr>
              <w:t>động</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đường</w:t>
            </w:r>
            <w:proofErr w:type="spellEnd"/>
            <w:r w:rsidRPr="00AB6641">
              <w:rPr>
                <w:sz w:val="26"/>
                <w:szCs w:val="26"/>
              </w:rPr>
              <w:t xml:space="preserve"> </w:t>
            </w:r>
            <w:proofErr w:type="spellStart"/>
            <w:r w:rsidRPr="00AB6641">
              <w:rPr>
                <w:sz w:val="26"/>
                <w:szCs w:val="26"/>
              </w:rPr>
              <w:t>kính</w:t>
            </w:r>
            <w:proofErr w:type="spellEnd"/>
            <w:r w:rsidRPr="00AB6641">
              <w:rPr>
                <w:sz w:val="26"/>
                <w:szCs w:val="26"/>
              </w:rPr>
              <w:t>: ≥ 4 mm.</w:t>
            </w:r>
          </w:p>
        </w:tc>
        <w:tc>
          <w:tcPr>
            <w:tcW w:w="487" w:type="pct"/>
            <w:vAlign w:val="center"/>
          </w:tcPr>
          <w:p w14:paraId="3DAEB1E3"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71EB151F"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3C323E2" w14:textId="77777777" w:rsidTr="00AB6641">
        <w:trPr>
          <w:trHeight w:val="269"/>
        </w:trPr>
        <w:tc>
          <w:tcPr>
            <w:tcW w:w="599" w:type="pct"/>
            <w:vAlign w:val="center"/>
          </w:tcPr>
          <w:p w14:paraId="3A39B3A1" w14:textId="77777777" w:rsidR="00AB6641" w:rsidRPr="00AB6641" w:rsidRDefault="00AB6641" w:rsidP="00C3704A">
            <w:pPr>
              <w:spacing w:line="276" w:lineRule="auto"/>
              <w:jc w:val="left"/>
              <w:rPr>
                <w:sz w:val="26"/>
                <w:szCs w:val="26"/>
              </w:rPr>
            </w:pPr>
          </w:p>
        </w:tc>
        <w:tc>
          <w:tcPr>
            <w:tcW w:w="3250" w:type="pct"/>
            <w:vAlign w:val="center"/>
          </w:tcPr>
          <w:p w14:paraId="52AD07D8" w14:textId="77777777" w:rsidR="00AB6641" w:rsidRPr="00AB6641" w:rsidRDefault="00AB6641" w:rsidP="00C3704A">
            <w:pPr>
              <w:spacing w:line="276" w:lineRule="auto"/>
              <w:jc w:val="left"/>
              <w:rPr>
                <w:sz w:val="26"/>
                <w:szCs w:val="26"/>
              </w:rPr>
            </w:pPr>
            <w:r w:rsidRPr="00AB6641">
              <w:rPr>
                <w:b/>
                <w:bCs/>
                <w:color w:val="000000"/>
                <w:sz w:val="26"/>
                <w:szCs w:val="26"/>
              </w:rPr>
              <w:t xml:space="preserve">2/ </w:t>
            </w:r>
            <w:proofErr w:type="spellStart"/>
            <w:r w:rsidRPr="00AB6641">
              <w:rPr>
                <w:b/>
                <w:bCs/>
                <w:color w:val="000000"/>
                <w:sz w:val="26"/>
                <w:szCs w:val="26"/>
              </w:rPr>
              <w:t>Đầu</w:t>
            </w:r>
            <w:proofErr w:type="spellEnd"/>
            <w:r w:rsidRPr="00AB6641">
              <w:rPr>
                <w:b/>
                <w:bCs/>
                <w:color w:val="000000"/>
                <w:sz w:val="26"/>
                <w:szCs w:val="26"/>
              </w:rPr>
              <w:t xml:space="preserve"> </w:t>
            </w:r>
            <w:proofErr w:type="spellStart"/>
            <w:r w:rsidRPr="00AB6641">
              <w:rPr>
                <w:b/>
                <w:bCs/>
                <w:color w:val="000000"/>
                <w:sz w:val="26"/>
                <w:szCs w:val="26"/>
              </w:rPr>
              <w:t>chiếu</w:t>
            </w:r>
            <w:proofErr w:type="spellEnd"/>
            <w:r w:rsidRPr="00AB6641">
              <w:rPr>
                <w:b/>
                <w:bCs/>
                <w:color w:val="000000"/>
                <w:sz w:val="26"/>
                <w:szCs w:val="26"/>
              </w:rPr>
              <w:t xml:space="preserve"> </w:t>
            </w:r>
            <w:proofErr w:type="spellStart"/>
            <w:r w:rsidRPr="00AB6641">
              <w:rPr>
                <w:b/>
                <w:bCs/>
                <w:color w:val="000000"/>
                <w:sz w:val="26"/>
                <w:szCs w:val="26"/>
              </w:rPr>
              <w:t>chùm</w:t>
            </w:r>
            <w:proofErr w:type="spellEnd"/>
            <w:r w:rsidRPr="00AB6641">
              <w:rPr>
                <w:b/>
                <w:bCs/>
                <w:color w:val="000000"/>
                <w:sz w:val="26"/>
                <w:szCs w:val="26"/>
              </w:rPr>
              <w:t xml:space="preserve"> </w:t>
            </w:r>
            <w:proofErr w:type="spellStart"/>
            <w:r w:rsidRPr="00AB6641">
              <w:rPr>
                <w:b/>
                <w:bCs/>
                <w:color w:val="000000"/>
                <w:sz w:val="26"/>
                <w:szCs w:val="26"/>
              </w:rPr>
              <w:t>tia</w:t>
            </w:r>
            <w:proofErr w:type="spellEnd"/>
            <w:r w:rsidRPr="00AB6641">
              <w:rPr>
                <w:b/>
                <w:bCs/>
                <w:color w:val="000000"/>
                <w:sz w:val="26"/>
                <w:szCs w:val="26"/>
              </w:rPr>
              <w:t xml:space="preserve"> </w:t>
            </w:r>
            <w:proofErr w:type="spellStart"/>
            <w:r w:rsidRPr="00AB6641">
              <w:rPr>
                <w:b/>
                <w:bCs/>
                <w:color w:val="000000"/>
                <w:sz w:val="26"/>
                <w:szCs w:val="26"/>
              </w:rPr>
              <w:t>kết</w:t>
            </w:r>
            <w:proofErr w:type="spellEnd"/>
            <w:r w:rsidRPr="00AB6641">
              <w:rPr>
                <w:b/>
                <w:bCs/>
                <w:color w:val="000000"/>
                <w:sz w:val="26"/>
                <w:szCs w:val="26"/>
              </w:rPr>
              <w:t xml:space="preserve"> </w:t>
            </w:r>
            <w:proofErr w:type="spellStart"/>
            <w:r w:rsidRPr="00AB6641">
              <w:rPr>
                <w:b/>
                <w:bCs/>
                <w:color w:val="000000"/>
                <w:sz w:val="26"/>
                <w:szCs w:val="26"/>
              </w:rPr>
              <w:t>hợp</w:t>
            </w:r>
            <w:proofErr w:type="spellEnd"/>
            <w:r w:rsidRPr="00AB6641">
              <w:rPr>
                <w:b/>
                <w:bCs/>
                <w:color w:val="000000"/>
                <w:sz w:val="26"/>
                <w:szCs w:val="26"/>
              </w:rPr>
              <w:t xml:space="preserve"> laser </w:t>
            </w:r>
            <w:proofErr w:type="spellStart"/>
            <w:r w:rsidRPr="00AB6641">
              <w:rPr>
                <w:b/>
                <w:bCs/>
                <w:color w:val="000000"/>
                <w:sz w:val="26"/>
                <w:szCs w:val="26"/>
              </w:rPr>
              <w:t>hồng</w:t>
            </w:r>
            <w:proofErr w:type="spellEnd"/>
            <w:r w:rsidRPr="00AB6641">
              <w:rPr>
                <w:b/>
                <w:bCs/>
                <w:color w:val="000000"/>
                <w:sz w:val="26"/>
                <w:szCs w:val="26"/>
              </w:rPr>
              <w:t xml:space="preserve"> </w:t>
            </w:r>
            <w:proofErr w:type="spellStart"/>
            <w:r w:rsidRPr="00AB6641">
              <w:rPr>
                <w:b/>
                <w:bCs/>
                <w:color w:val="000000"/>
                <w:sz w:val="26"/>
                <w:szCs w:val="26"/>
              </w:rPr>
              <w:t>ngoại</w:t>
            </w:r>
            <w:proofErr w:type="spellEnd"/>
          </w:p>
        </w:tc>
        <w:tc>
          <w:tcPr>
            <w:tcW w:w="487" w:type="pct"/>
            <w:vAlign w:val="center"/>
          </w:tcPr>
          <w:p w14:paraId="5312D9EF" w14:textId="77777777" w:rsidR="00AB6641" w:rsidRPr="00AB6641" w:rsidRDefault="00AB6641" w:rsidP="00C3704A">
            <w:pPr>
              <w:spacing w:line="276" w:lineRule="auto"/>
              <w:jc w:val="left"/>
              <w:rPr>
                <w:bCs/>
                <w:color w:val="000000" w:themeColor="text1"/>
                <w:sz w:val="26"/>
                <w:szCs w:val="26"/>
              </w:rPr>
            </w:pPr>
          </w:p>
        </w:tc>
        <w:tc>
          <w:tcPr>
            <w:tcW w:w="664" w:type="pct"/>
            <w:vAlign w:val="center"/>
          </w:tcPr>
          <w:p w14:paraId="153F9851" w14:textId="77777777" w:rsidR="00AB6641" w:rsidRPr="00AB6641" w:rsidRDefault="00AB6641" w:rsidP="00C3704A">
            <w:pPr>
              <w:spacing w:line="276" w:lineRule="auto"/>
              <w:jc w:val="left"/>
              <w:rPr>
                <w:bCs/>
                <w:color w:val="000000" w:themeColor="text1"/>
                <w:sz w:val="26"/>
                <w:szCs w:val="26"/>
              </w:rPr>
            </w:pPr>
          </w:p>
        </w:tc>
      </w:tr>
      <w:tr w:rsidR="00AB6641" w:rsidRPr="00AB6641" w14:paraId="4FBD92AA" w14:textId="77777777" w:rsidTr="00AB6641">
        <w:trPr>
          <w:trHeight w:val="269"/>
        </w:trPr>
        <w:tc>
          <w:tcPr>
            <w:tcW w:w="599" w:type="pct"/>
            <w:vAlign w:val="center"/>
          </w:tcPr>
          <w:p w14:paraId="30446161" w14:textId="77777777" w:rsidR="00AB6641" w:rsidRPr="00AB6641" w:rsidRDefault="00AB6641" w:rsidP="00C3704A">
            <w:pPr>
              <w:spacing w:line="276" w:lineRule="auto"/>
              <w:jc w:val="left"/>
              <w:rPr>
                <w:sz w:val="26"/>
                <w:szCs w:val="26"/>
              </w:rPr>
            </w:pPr>
          </w:p>
        </w:tc>
        <w:tc>
          <w:tcPr>
            <w:tcW w:w="3250" w:type="pct"/>
            <w:vAlign w:val="center"/>
          </w:tcPr>
          <w:p w14:paraId="4A589CA1"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Đầu</w:t>
            </w:r>
            <w:proofErr w:type="spellEnd"/>
            <w:r w:rsidRPr="00AB6641">
              <w:rPr>
                <w:color w:val="000000"/>
                <w:sz w:val="26"/>
                <w:szCs w:val="26"/>
              </w:rPr>
              <w:t xml:space="preserve"> </w:t>
            </w:r>
            <w:proofErr w:type="spellStart"/>
            <w:r w:rsidRPr="00AB6641">
              <w:rPr>
                <w:color w:val="000000"/>
                <w:sz w:val="26"/>
                <w:szCs w:val="26"/>
              </w:rPr>
              <w:t>chiếu</w:t>
            </w:r>
            <w:proofErr w:type="spellEnd"/>
            <w:r w:rsidRPr="00AB6641">
              <w:rPr>
                <w:color w:val="000000"/>
                <w:sz w:val="26"/>
                <w:szCs w:val="26"/>
              </w:rPr>
              <w:t xml:space="preserve"> </w:t>
            </w:r>
            <w:proofErr w:type="spellStart"/>
            <w:r w:rsidRPr="00AB6641">
              <w:rPr>
                <w:color w:val="000000"/>
                <w:sz w:val="26"/>
                <w:szCs w:val="26"/>
              </w:rPr>
              <w:t>có</w:t>
            </w:r>
            <w:proofErr w:type="spellEnd"/>
            <w:r w:rsidRPr="00AB6641">
              <w:rPr>
                <w:color w:val="000000"/>
                <w:sz w:val="26"/>
                <w:szCs w:val="26"/>
              </w:rPr>
              <w:t xml:space="preserve"> ≥ 4 </w:t>
            </w:r>
            <w:proofErr w:type="spellStart"/>
            <w:r w:rsidRPr="00AB6641">
              <w:rPr>
                <w:color w:val="000000"/>
                <w:sz w:val="26"/>
                <w:szCs w:val="26"/>
              </w:rPr>
              <w:t>điểm</w:t>
            </w:r>
            <w:proofErr w:type="spellEnd"/>
            <w:r w:rsidRPr="00AB6641">
              <w:rPr>
                <w:color w:val="000000"/>
                <w:sz w:val="26"/>
                <w:szCs w:val="26"/>
              </w:rPr>
              <w:t xml:space="preserve"> </w:t>
            </w:r>
            <w:proofErr w:type="spellStart"/>
            <w:r w:rsidRPr="00AB6641">
              <w:rPr>
                <w:color w:val="000000"/>
                <w:sz w:val="26"/>
                <w:szCs w:val="26"/>
              </w:rPr>
              <w:t>phát</w:t>
            </w:r>
            <w:proofErr w:type="spellEnd"/>
            <w:r w:rsidRPr="00AB6641">
              <w:rPr>
                <w:color w:val="000000"/>
                <w:sz w:val="26"/>
                <w:szCs w:val="26"/>
              </w:rPr>
              <w:t xml:space="preserve"> </w:t>
            </w:r>
            <w:proofErr w:type="spellStart"/>
            <w:r w:rsidRPr="00AB6641">
              <w:rPr>
                <w:color w:val="000000"/>
                <w:sz w:val="26"/>
                <w:szCs w:val="26"/>
              </w:rPr>
              <w:t>tia</w:t>
            </w:r>
            <w:proofErr w:type="spellEnd"/>
            <w:r w:rsidRPr="00AB6641">
              <w:rPr>
                <w:color w:val="000000"/>
                <w:sz w:val="26"/>
                <w:szCs w:val="26"/>
              </w:rPr>
              <w:t xml:space="preserve"> </w:t>
            </w:r>
            <w:proofErr w:type="spellStart"/>
            <w:r w:rsidRPr="00AB6641">
              <w:rPr>
                <w:color w:val="000000"/>
                <w:sz w:val="26"/>
                <w:szCs w:val="26"/>
              </w:rPr>
              <w:t>cho</w:t>
            </w:r>
            <w:proofErr w:type="spellEnd"/>
            <w:r w:rsidRPr="00AB6641">
              <w:rPr>
                <w:color w:val="000000"/>
                <w:sz w:val="26"/>
                <w:szCs w:val="26"/>
              </w:rPr>
              <w:t xml:space="preserve"> </w:t>
            </w:r>
            <w:proofErr w:type="spellStart"/>
            <w:r w:rsidRPr="00AB6641">
              <w:rPr>
                <w:color w:val="000000"/>
                <w:sz w:val="26"/>
                <w:szCs w:val="26"/>
              </w:rPr>
              <w:t>mỗi</w:t>
            </w:r>
            <w:proofErr w:type="spellEnd"/>
            <w:r w:rsidRPr="00AB6641">
              <w:rPr>
                <w:color w:val="000000"/>
                <w:sz w:val="26"/>
                <w:szCs w:val="26"/>
              </w:rPr>
              <w:t xml:space="preserve"> </w:t>
            </w:r>
            <w:proofErr w:type="spellStart"/>
            <w:r w:rsidRPr="00AB6641">
              <w:rPr>
                <w:color w:val="000000"/>
                <w:sz w:val="26"/>
                <w:szCs w:val="26"/>
              </w:rPr>
              <w:t>loại</w:t>
            </w:r>
            <w:proofErr w:type="spellEnd"/>
            <w:r w:rsidRPr="00AB6641">
              <w:rPr>
                <w:color w:val="000000"/>
                <w:sz w:val="26"/>
                <w:szCs w:val="26"/>
              </w:rPr>
              <w:t xml:space="preserve"> laser. </w:t>
            </w:r>
            <w:proofErr w:type="spellStart"/>
            <w:r w:rsidRPr="00AB6641">
              <w:rPr>
                <w:color w:val="000000"/>
                <w:sz w:val="26"/>
                <w:szCs w:val="26"/>
              </w:rPr>
              <w:t>Cụ</w:t>
            </w:r>
            <w:proofErr w:type="spellEnd"/>
            <w:r w:rsidRPr="00AB6641">
              <w:rPr>
                <w:color w:val="000000"/>
                <w:sz w:val="26"/>
                <w:szCs w:val="26"/>
              </w:rPr>
              <w:t xml:space="preserve"> </w:t>
            </w:r>
            <w:proofErr w:type="spellStart"/>
            <w:r w:rsidRPr="00AB6641">
              <w:rPr>
                <w:color w:val="000000"/>
                <w:sz w:val="26"/>
                <w:szCs w:val="26"/>
              </w:rPr>
              <w:t>thể</w:t>
            </w:r>
            <w:proofErr w:type="spellEnd"/>
            <w:r w:rsidRPr="00AB6641">
              <w:rPr>
                <w:color w:val="000000"/>
                <w:sz w:val="26"/>
                <w:szCs w:val="26"/>
              </w:rPr>
              <w:t>:</w:t>
            </w:r>
          </w:p>
        </w:tc>
        <w:tc>
          <w:tcPr>
            <w:tcW w:w="487" w:type="pct"/>
            <w:vAlign w:val="center"/>
          </w:tcPr>
          <w:p w14:paraId="447DB6E3"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5DDF99C"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91B0674" w14:textId="77777777" w:rsidTr="00AB6641">
        <w:trPr>
          <w:trHeight w:val="269"/>
        </w:trPr>
        <w:tc>
          <w:tcPr>
            <w:tcW w:w="599" w:type="pct"/>
            <w:vAlign w:val="center"/>
          </w:tcPr>
          <w:p w14:paraId="36B0580E" w14:textId="77777777" w:rsidR="00AB6641" w:rsidRPr="00AB6641" w:rsidRDefault="00AB6641" w:rsidP="00C3704A">
            <w:pPr>
              <w:spacing w:line="276" w:lineRule="auto"/>
              <w:jc w:val="left"/>
              <w:rPr>
                <w:sz w:val="26"/>
                <w:szCs w:val="26"/>
              </w:rPr>
            </w:pPr>
          </w:p>
        </w:tc>
        <w:tc>
          <w:tcPr>
            <w:tcW w:w="3250" w:type="pct"/>
            <w:vAlign w:val="center"/>
          </w:tcPr>
          <w:p w14:paraId="262ED1D3" w14:textId="77777777" w:rsidR="00AB6641" w:rsidRPr="00AB6641" w:rsidRDefault="00AB6641" w:rsidP="00C3704A">
            <w:pPr>
              <w:spacing w:line="276" w:lineRule="auto"/>
              <w:jc w:val="left"/>
              <w:rPr>
                <w:sz w:val="26"/>
                <w:szCs w:val="26"/>
              </w:rPr>
            </w:pPr>
            <w:r w:rsidRPr="00AB6641">
              <w:rPr>
                <w:color w:val="000000"/>
                <w:sz w:val="26"/>
                <w:szCs w:val="26"/>
              </w:rPr>
              <w:t xml:space="preserve">+ Laser </w:t>
            </w:r>
            <w:proofErr w:type="spellStart"/>
            <w:r w:rsidRPr="00AB6641">
              <w:rPr>
                <w:color w:val="000000"/>
                <w:sz w:val="26"/>
                <w:szCs w:val="26"/>
              </w:rPr>
              <w:t>Đỏ</w:t>
            </w:r>
            <w:proofErr w:type="spellEnd"/>
            <w:r w:rsidRPr="00AB6641">
              <w:rPr>
                <w:color w:val="000000"/>
                <w:sz w:val="26"/>
                <w:szCs w:val="26"/>
              </w:rPr>
              <w:t xml:space="preserve">: ≥ 4 </w:t>
            </w:r>
            <w:proofErr w:type="spellStart"/>
            <w:r w:rsidRPr="00AB6641">
              <w:rPr>
                <w:color w:val="000000"/>
                <w:sz w:val="26"/>
                <w:szCs w:val="26"/>
              </w:rPr>
              <w:t>điểm</w:t>
            </w:r>
            <w:proofErr w:type="spellEnd"/>
          </w:p>
        </w:tc>
        <w:tc>
          <w:tcPr>
            <w:tcW w:w="487" w:type="pct"/>
            <w:vAlign w:val="center"/>
          </w:tcPr>
          <w:p w14:paraId="6D346317"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DCA6896"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6654B05" w14:textId="77777777" w:rsidTr="00AB6641">
        <w:trPr>
          <w:trHeight w:val="269"/>
        </w:trPr>
        <w:tc>
          <w:tcPr>
            <w:tcW w:w="599" w:type="pct"/>
            <w:vAlign w:val="center"/>
          </w:tcPr>
          <w:p w14:paraId="0CD36051" w14:textId="77777777" w:rsidR="00AB6641" w:rsidRPr="00AB6641" w:rsidRDefault="00AB6641" w:rsidP="00C3704A">
            <w:pPr>
              <w:spacing w:line="276" w:lineRule="auto"/>
              <w:jc w:val="left"/>
              <w:rPr>
                <w:sz w:val="26"/>
                <w:szCs w:val="26"/>
              </w:rPr>
            </w:pPr>
          </w:p>
        </w:tc>
        <w:tc>
          <w:tcPr>
            <w:tcW w:w="3250" w:type="pct"/>
            <w:vAlign w:val="center"/>
          </w:tcPr>
          <w:p w14:paraId="2422C48A" w14:textId="77777777" w:rsidR="00AB6641" w:rsidRPr="00AB6641" w:rsidRDefault="00AB6641" w:rsidP="00C3704A">
            <w:pPr>
              <w:spacing w:line="276" w:lineRule="auto"/>
              <w:jc w:val="left"/>
              <w:rPr>
                <w:sz w:val="26"/>
                <w:szCs w:val="26"/>
              </w:rPr>
            </w:pPr>
            <w:r w:rsidRPr="00AB6641">
              <w:rPr>
                <w:color w:val="000000"/>
                <w:sz w:val="26"/>
                <w:szCs w:val="26"/>
              </w:rPr>
              <w:t xml:space="preserve">+ Laser Hồng </w:t>
            </w:r>
            <w:proofErr w:type="spellStart"/>
            <w:r w:rsidRPr="00AB6641">
              <w:rPr>
                <w:color w:val="000000"/>
                <w:sz w:val="26"/>
                <w:szCs w:val="26"/>
              </w:rPr>
              <w:t>ngoại</w:t>
            </w:r>
            <w:proofErr w:type="spellEnd"/>
            <w:r w:rsidRPr="00AB6641">
              <w:rPr>
                <w:color w:val="000000"/>
                <w:sz w:val="26"/>
                <w:szCs w:val="26"/>
              </w:rPr>
              <w:t xml:space="preserve">: ≥ 4 </w:t>
            </w:r>
            <w:proofErr w:type="spellStart"/>
            <w:r w:rsidRPr="00AB6641">
              <w:rPr>
                <w:color w:val="000000"/>
                <w:sz w:val="26"/>
                <w:szCs w:val="26"/>
              </w:rPr>
              <w:t>điểm</w:t>
            </w:r>
            <w:proofErr w:type="spellEnd"/>
          </w:p>
        </w:tc>
        <w:tc>
          <w:tcPr>
            <w:tcW w:w="487" w:type="pct"/>
            <w:vAlign w:val="center"/>
          </w:tcPr>
          <w:p w14:paraId="64DAB60D"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586FB59"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38D12E8" w14:textId="77777777" w:rsidTr="00AB6641">
        <w:trPr>
          <w:trHeight w:val="269"/>
        </w:trPr>
        <w:tc>
          <w:tcPr>
            <w:tcW w:w="599" w:type="pct"/>
            <w:vAlign w:val="center"/>
          </w:tcPr>
          <w:p w14:paraId="46FBAF72" w14:textId="77777777" w:rsidR="00AB6641" w:rsidRPr="00AB6641" w:rsidRDefault="00AB6641" w:rsidP="00C3704A">
            <w:pPr>
              <w:spacing w:line="276" w:lineRule="auto"/>
              <w:jc w:val="left"/>
              <w:rPr>
                <w:sz w:val="26"/>
                <w:szCs w:val="26"/>
              </w:rPr>
            </w:pPr>
          </w:p>
        </w:tc>
        <w:tc>
          <w:tcPr>
            <w:tcW w:w="3250" w:type="pct"/>
            <w:vAlign w:val="center"/>
          </w:tcPr>
          <w:p w14:paraId="40867DD5" w14:textId="77777777" w:rsidR="00AB6641" w:rsidRPr="00AB6641" w:rsidRDefault="00AB6641" w:rsidP="00C3704A">
            <w:pPr>
              <w:spacing w:line="276" w:lineRule="auto"/>
              <w:jc w:val="left"/>
              <w:rPr>
                <w:sz w:val="26"/>
                <w:szCs w:val="26"/>
              </w:rPr>
            </w:pPr>
            <w:r w:rsidRPr="00AB6641">
              <w:rPr>
                <w:color w:val="000000"/>
                <w:sz w:val="26"/>
                <w:szCs w:val="26"/>
              </w:rPr>
              <w:t xml:space="preserve">- Công </w:t>
            </w:r>
            <w:proofErr w:type="spellStart"/>
            <w:r w:rsidRPr="00AB6641">
              <w:rPr>
                <w:color w:val="000000"/>
                <w:sz w:val="26"/>
                <w:szCs w:val="26"/>
              </w:rPr>
              <w:t>suất</w:t>
            </w:r>
            <w:proofErr w:type="spellEnd"/>
            <w:r w:rsidRPr="00AB6641">
              <w:rPr>
                <w:color w:val="000000"/>
                <w:sz w:val="26"/>
                <w:szCs w:val="26"/>
              </w:rPr>
              <w:t>:</w:t>
            </w:r>
          </w:p>
        </w:tc>
        <w:tc>
          <w:tcPr>
            <w:tcW w:w="487" w:type="pct"/>
            <w:vAlign w:val="center"/>
          </w:tcPr>
          <w:p w14:paraId="029630EB" w14:textId="77777777" w:rsidR="00AB6641" w:rsidRPr="00AB6641" w:rsidRDefault="00AB6641" w:rsidP="00C3704A">
            <w:pPr>
              <w:spacing w:line="276" w:lineRule="auto"/>
              <w:jc w:val="left"/>
              <w:rPr>
                <w:bCs/>
                <w:color w:val="000000" w:themeColor="text1"/>
                <w:sz w:val="26"/>
                <w:szCs w:val="26"/>
              </w:rPr>
            </w:pPr>
          </w:p>
        </w:tc>
        <w:tc>
          <w:tcPr>
            <w:tcW w:w="664" w:type="pct"/>
            <w:vAlign w:val="center"/>
          </w:tcPr>
          <w:p w14:paraId="56DF675C" w14:textId="77777777" w:rsidR="00AB6641" w:rsidRPr="00AB6641" w:rsidRDefault="00AB6641" w:rsidP="00C3704A">
            <w:pPr>
              <w:spacing w:line="276" w:lineRule="auto"/>
              <w:jc w:val="left"/>
              <w:rPr>
                <w:bCs/>
                <w:color w:val="000000" w:themeColor="text1"/>
                <w:sz w:val="26"/>
                <w:szCs w:val="26"/>
              </w:rPr>
            </w:pPr>
          </w:p>
        </w:tc>
      </w:tr>
      <w:tr w:rsidR="00AB6641" w:rsidRPr="00AB6641" w14:paraId="7D9BD782" w14:textId="77777777" w:rsidTr="00AB6641">
        <w:trPr>
          <w:trHeight w:val="269"/>
        </w:trPr>
        <w:tc>
          <w:tcPr>
            <w:tcW w:w="599" w:type="pct"/>
            <w:vAlign w:val="center"/>
          </w:tcPr>
          <w:p w14:paraId="661B40FF" w14:textId="77777777" w:rsidR="00AB6641" w:rsidRPr="00AB6641" w:rsidRDefault="00AB6641" w:rsidP="00C3704A">
            <w:pPr>
              <w:spacing w:line="276" w:lineRule="auto"/>
              <w:jc w:val="left"/>
              <w:rPr>
                <w:sz w:val="26"/>
                <w:szCs w:val="26"/>
              </w:rPr>
            </w:pPr>
          </w:p>
        </w:tc>
        <w:tc>
          <w:tcPr>
            <w:tcW w:w="3250" w:type="pct"/>
            <w:vAlign w:val="center"/>
          </w:tcPr>
          <w:p w14:paraId="3E9953FF" w14:textId="77777777" w:rsidR="00AB6641" w:rsidRPr="00AB6641" w:rsidRDefault="00AB6641" w:rsidP="00C3704A">
            <w:pPr>
              <w:spacing w:line="276" w:lineRule="auto"/>
              <w:jc w:val="left"/>
              <w:rPr>
                <w:sz w:val="26"/>
                <w:szCs w:val="26"/>
              </w:rPr>
            </w:pPr>
            <w:r w:rsidRPr="00AB6641">
              <w:rPr>
                <w:color w:val="000000"/>
                <w:sz w:val="26"/>
                <w:szCs w:val="26"/>
              </w:rPr>
              <w:t xml:space="preserve">+ Laser </w:t>
            </w:r>
            <w:proofErr w:type="spellStart"/>
            <w:r w:rsidRPr="00AB6641">
              <w:rPr>
                <w:color w:val="000000"/>
                <w:sz w:val="26"/>
                <w:szCs w:val="26"/>
              </w:rPr>
              <w:t>Đỏ</w:t>
            </w:r>
            <w:proofErr w:type="spellEnd"/>
            <w:r w:rsidRPr="00AB6641">
              <w:rPr>
                <w:color w:val="000000"/>
                <w:sz w:val="26"/>
                <w:szCs w:val="26"/>
              </w:rPr>
              <w:t xml:space="preserve">: </w:t>
            </w:r>
            <w:r w:rsidRPr="00AB6641">
              <w:rPr>
                <w:rFonts w:eastAsia="Arial"/>
                <w:spacing w:val="-4"/>
                <w:sz w:val="26"/>
                <w:szCs w:val="26"/>
                <w:lang w:eastAsia="vi-VN"/>
              </w:rPr>
              <w:t>≥</w:t>
            </w:r>
            <w:r w:rsidRPr="00AB6641">
              <w:rPr>
                <w:color w:val="000000"/>
                <w:sz w:val="26"/>
                <w:szCs w:val="26"/>
              </w:rPr>
              <w:t xml:space="preserve"> 180 </w:t>
            </w:r>
            <w:proofErr w:type="spellStart"/>
            <w:r w:rsidRPr="00AB6641">
              <w:rPr>
                <w:color w:val="000000"/>
                <w:sz w:val="26"/>
                <w:szCs w:val="26"/>
              </w:rPr>
              <w:t>mW</w:t>
            </w:r>
            <w:proofErr w:type="spellEnd"/>
            <w:r w:rsidRPr="00AB6641">
              <w:rPr>
                <w:color w:val="000000"/>
                <w:sz w:val="26"/>
                <w:szCs w:val="26"/>
              </w:rPr>
              <w:t xml:space="preserve"> ± 20 %</w:t>
            </w:r>
          </w:p>
        </w:tc>
        <w:tc>
          <w:tcPr>
            <w:tcW w:w="487" w:type="pct"/>
            <w:vAlign w:val="center"/>
          </w:tcPr>
          <w:p w14:paraId="1B3843EB"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58923F86"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686E2221" w14:textId="77777777" w:rsidTr="00AB6641">
        <w:trPr>
          <w:trHeight w:val="269"/>
        </w:trPr>
        <w:tc>
          <w:tcPr>
            <w:tcW w:w="599" w:type="pct"/>
            <w:vAlign w:val="center"/>
          </w:tcPr>
          <w:p w14:paraId="5EA7A2A4" w14:textId="77777777" w:rsidR="00AB6641" w:rsidRPr="00AB6641" w:rsidRDefault="00AB6641" w:rsidP="00C3704A">
            <w:pPr>
              <w:spacing w:line="276" w:lineRule="auto"/>
              <w:jc w:val="left"/>
              <w:rPr>
                <w:sz w:val="26"/>
                <w:szCs w:val="26"/>
              </w:rPr>
            </w:pPr>
          </w:p>
        </w:tc>
        <w:tc>
          <w:tcPr>
            <w:tcW w:w="3250" w:type="pct"/>
            <w:vAlign w:val="center"/>
          </w:tcPr>
          <w:p w14:paraId="601756B3" w14:textId="77777777" w:rsidR="00AB6641" w:rsidRPr="00AB6641" w:rsidRDefault="00AB6641" w:rsidP="00C3704A">
            <w:pPr>
              <w:spacing w:line="276" w:lineRule="auto"/>
              <w:jc w:val="left"/>
              <w:rPr>
                <w:sz w:val="26"/>
                <w:szCs w:val="26"/>
              </w:rPr>
            </w:pPr>
            <w:r w:rsidRPr="00AB6641">
              <w:rPr>
                <w:color w:val="000000"/>
                <w:sz w:val="26"/>
                <w:szCs w:val="26"/>
              </w:rPr>
              <w:t xml:space="preserve">+ Laser Hồng </w:t>
            </w:r>
            <w:proofErr w:type="spellStart"/>
            <w:r w:rsidRPr="00AB6641">
              <w:rPr>
                <w:color w:val="000000"/>
                <w:sz w:val="26"/>
                <w:szCs w:val="26"/>
              </w:rPr>
              <w:t>ngoại</w:t>
            </w:r>
            <w:proofErr w:type="spellEnd"/>
            <w:r w:rsidRPr="00AB6641">
              <w:rPr>
                <w:color w:val="000000"/>
                <w:sz w:val="26"/>
                <w:szCs w:val="26"/>
              </w:rPr>
              <w:t xml:space="preserve">: </w:t>
            </w:r>
            <w:r w:rsidRPr="00AB6641">
              <w:rPr>
                <w:rFonts w:eastAsia="Arial"/>
                <w:spacing w:val="-4"/>
                <w:sz w:val="26"/>
                <w:szCs w:val="26"/>
                <w:lang w:eastAsia="vi-VN"/>
              </w:rPr>
              <w:t xml:space="preserve">≥ </w:t>
            </w:r>
            <w:r w:rsidRPr="00AB6641">
              <w:rPr>
                <w:color w:val="000000"/>
                <w:sz w:val="26"/>
                <w:szCs w:val="26"/>
              </w:rPr>
              <w:t xml:space="preserve">720 </w:t>
            </w:r>
            <w:proofErr w:type="spellStart"/>
            <w:r w:rsidRPr="00AB6641">
              <w:rPr>
                <w:color w:val="000000"/>
                <w:sz w:val="26"/>
                <w:szCs w:val="26"/>
              </w:rPr>
              <w:t>mW</w:t>
            </w:r>
            <w:proofErr w:type="spellEnd"/>
            <w:r w:rsidRPr="00AB6641">
              <w:rPr>
                <w:color w:val="000000"/>
                <w:sz w:val="26"/>
                <w:szCs w:val="26"/>
              </w:rPr>
              <w:t xml:space="preserve"> ± 20 %</w:t>
            </w:r>
          </w:p>
        </w:tc>
        <w:tc>
          <w:tcPr>
            <w:tcW w:w="487" w:type="pct"/>
            <w:vAlign w:val="center"/>
          </w:tcPr>
          <w:p w14:paraId="7A660B28"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7C70095"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C915874" w14:textId="77777777" w:rsidTr="00AB6641">
        <w:trPr>
          <w:trHeight w:val="269"/>
        </w:trPr>
        <w:tc>
          <w:tcPr>
            <w:tcW w:w="599" w:type="pct"/>
            <w:vAlign w:val="center"/>
          </w:tcPr>
          <w:p w14:paraId="64202932" w14:textId="77777777" w:rsidR="00AB6641" w:rsidRPr="00AB6641" w:rsidRDefault="00AB6641" w:rsidP="00C3704A">
            <w:pPr>
              <w:spacing w:line="276" w:lineRule="auto"/>
              <w:jc w:val="left"/>
              <w:rPr>
                <w:sz w:val="26"/>
                <w:szCs w:val="26"/>
              </w:rPr>
            </w:pPr>
          </w:p>
        </w:tc>
        <w:tc>
          <w:tcPr>
            <w:tcW w:w="3250" w:type="pct"/>
            <w:vAlign w:val="center"/>
          </w:tcPr>
          <w:p w14:paraId="40D961DE"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Bước</w:t>
            </w:r>
            <w:proofErr w:type="spellEnd"/>
            <w:r w:rsidRPr="00AB6641">
              <w:rPr>
                <w:color w:val="000000"/>
                <w:sz w:val="26"/>
                <w:szCs w:val="26"/>
              </w:rPr>
              <w:t xml:space="preserve"> </w:t>
            </w:r>
            <w:proofErr w:type="spellStart"/>
            <w:r w:rsidRPr="00AB6641">
              <w:rPr>
                <w:color w:val="000000"/>
                <w:sz w:val="26"/>
                <w:szCs w:val="26"/>
              </w:rPr>
              <w:t>sóng</w:t>
            </w:r>
            <w:proofErr w:type="spellEnd"/>
            <w:r w:rsidRPr="00AB6641">
              <w:rPr>
                <w:color w:val="000000"/>
                <w:sz w:val="26"/>
                <w:szCs w:val="26"/>
              </w:rPr>
              <w:t>:</w:t>
            </w:r>
          </w:p>
        </w:tc>
        <w:tc>
          <w:tcPr>
            <w:tcW w:w="487" w:type="pct"/>
            <w:vAlign w:val="center"/>
          </w:tcPr>
          <w:p w14:paraId="6E8C6167" w14:textId="77777777" w:rsidR="00AB6641" w:rsidRPr="00AB6641" w:rsidRDefault="00AB6641" w:rsidP="00C3704A">
            <w:pPr>
              <w:spacing w:line="276" w:lineRule="auto"/>
              <w:jc w:val="left"/>
              <w:rPr>
                <w:bCs/>
                <w:color w:val="000000" w:themeColor="text1"/>
                <w:sz w:val="26"/>
                <w:szCs w:val="26"/>
              </w:rPr>
            </w:pPr>
          </w:p>
        </w:tc>
        <w:tc>
          <w:tcPr>
            <w:tcW w:w="664" w:type="pct"/>
            <w:vAlign w:val="center"/>
          </w:tcPr>
          <w:p w14:paraId="1A81B1DE" w14:textId="77777777" w:rsidR="00AB6641" w:rsidRPr="00AB6641" w:rsidRDefault="00AB6641" w:rsidP="00C3704A">
            <w:pPr>
              <w:spacing w:line="276" w:lineRule="auto"/>
              <w:jc w:val="left"/>
              <w:rPr>
                <w:bCs/>
                <w:color w:val="000000" w:themeColor="text1"/>
                <w:sz w:val="26"/>
                <w:szCs w:val="26"/>
              </w:rPr>
            </w:pPr>
          </w:p>
        </w:tc>
      </w:tr>
      <w:tr w:rsidR="00AB6641" w:rsidRPr="00AB6641" w14:paraId="5FB24B61" w14:textId="77777777" w:rsidTr="00AB6641">
        <w:trPr>
          <w:trHeight w:val="269"/>
        </w:trPr>
        <w:tc>
          <w:tcPr>
            <w:tcW w:w="599" w:type="pct"/>
            <w:vAlign w:val="center"/>
          </w:tcPr>
          <w:p w14:paraId="6EFB4CEE" w14:textId="77777777" w:rsidR="00AB6641" w:rsidRPr="00AB6641" w:rsidRDefault="00AB6641" w:rsidP="00C3704A">
            <w:pPr>
              <w:spacing w:line="276" w:lineRule="auto"/>
              <w:jc w:val="left"/>
              <w:rPr>
                <w:sz w:val="26"/>
                <w:szCs w:val="26"/>
              </w:rPr>
            </w:pPr>
          </w:p>
        </w:tc>
        <w:tc>
          <w:tcPr>
            <w:tcW w:w="3250" w:type="pct"/>
            <w:vAlign w:val="center"/>
          </w:tcPr>
          <w:p w14:paraId="39C32ACA" w14:textId="77777777" w:rsidR="00AB6641" w:rsidRPr="00AB6641" w:rsidRDefault="00AB6641" w:rsidP="00C3704A">
            <w:pPr>
              <w:spacing w:line="276" w:lineRule="auto"/>
              <w:jc w:val="left"/>
              <w:rPr>
                <w:sz w:val="26"/>
                <w:szCs w:val="26"/>
              </w:rPr>
            </w:pPr>
            <w:r w:rsidRPr="00AB6641">
              <w:rPr>
                <w:color w:val="000000"/>
                <w:sz w:val="26"/>
                <w:szCs w:val="26"/>
              </w:rPr>
              <w:t xml:space="preserve">+ Laser </w:t>
            </w:r>
            <w:proofErr w:type="spellStart"/>
            <w:r w:rsidRPr="00AB6641">
              <w:rPr>
                <w:color w:val="000000"/>
                <w:sz w:val="26"/>
                <w:szCs w:val="26"/>
              </w:rPr>
              <w:t>Đỏ</w:t>
            </w:r>
            <w:proofErr w:type="spellEnd"/>
            <w:r w:rsidRPr="00AB6641">
              <w:rPr>
                <w:color w:val="000000"/>
                <w:sz w:val="26"/>
                <w:szCs w:val="26"/>
              </w:rPr>
              <w:t>: ≥ (4 x 685 nm ± 10 %)</w:t>
            </w:r>
          </w:p>
        </w:tc>
        <w:tc>
          <w:tcPr>
            <w:tcW w:w="487" w:type="pct"/>
            <w:vAlign w:val="center"/>
          </w:tcPr>
          <w:p w14:paraId="0F4D699E"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7D98AE5"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0A56579" w14:textId="77777777" w:rsidTr="00AB6641">
        <w:trPr>
          <w:trHeight w:val="269"/>
        </w:trPr>
        <w:tc>
          <w:tcPr>
            <w:tcW w:w="599" w:type="pct"/>
            <w:vAlign w:val="center"/>
          </w:tcPr>
          <w:p w14:paraId="5602C06C" w14:textId="77777777" w:rsidR="00AB6641" w:rsidRPr="00AB6641" w:rsidRDefault="00AB6641" w:rsidP="00C3704A">
            <w:pPr>
              <w:spacing w:line="276" w:lineRule="auto"/>
              <w:jc w:val="left"/>
              <w:rPr>
                <w:sz w:val="26"/>
                <w:szCs w:val="26"/>
              </w:rPr>
            </w:pPr>
          </w:p>
        </w:tc>
        <w:tc>
          <w:tcPr>
            <w:tcW w:w="3250" w:type="pct"/>
            <w:vAlign w:val="center"/>
          </w:tcPr>
          <w:p w14:paraId="429CD690" w14:textId="77777777" w:rsidR="00AB6641" w:rsidRPr="00AB6641" w:rsidRDefault="00AB6641" w:rsidP="00C3704A">
            <w:pPr>
              <w:spacing w:line="276" w:lineRule="auto"/>
              <w:jc w:val="left"/>
              <w:rPr>
                <w:sz w:val="26"/>
                <w:szCs w:val="26"/>
              </w:rPr>
            </w:pPr>
            <w:r w:rsidRPr="00AB6641">
              <w:rPr>
                <w:color w:val="000000"/>
                <w:sz w:val="26"/>
                <w:szCs w:val="26"/>
              </w:rPr>
              <w:t xml:space="preserve">+ Laser Hồng </w:t>
            </w:r>
            <w:proofErr w:type="spellStart"/>
            <w:r w:rsidRPr="00AB6641">
              <w:rPr>
                <w:color w:val="000000"/>
                <w:sz w:val="26"/>
                <w:szCs w:val="26"/>
              </w:rPr>
              <w:t>ngoại</w:t>
            </w:r>
            <w:proofErr w:type="spellEnd"/>
            <w:r w:rsidRPr="00AB6641">
              <w:rPr>
                <w:color w:val="000000"/>
                <w:sz w:val="26"/>
                <w:szCs w:val="26"/>
              </w:rPr>
              <w:t>: ≥ (4 x 830 nm ± 10 %)</w:t>
            </w:r>
          </w:p>
        </w:tc>
        <w:tc>
          <w:tcPr>
            <w:tcW w:w="487" w:type="pct"/>
            <w:vAlign w:val="center"/>
          </w:tcPr>
          <w:p w14:paraId="15E0184C"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5110E81C"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239D4FB" w14:textId="77777777" w:rsidTr="00AB6641">
        <w:trPr>
          <w:trHeight w:val="269"/>
        </w:trPr>
        <w:tc>
          <w:tcPr>
            <w:tcW w:w="599" w:type="pct"/>
            <w:vAlign w:val="center"/>
          </w:tcPr>
          <w:p w14:paraId="34328AA1" w14:textId="77777777" w:rsidR="00AB6641" w:rsidRPr="00AB6641" w:rsidRDefault="00AB6641" w:rsidP="00C3704A">
            <w:pPr>
              <w:spacing w:line="276" w:lineRule="auto"/>
              <w:jc w:val="left"/>
              <w:rPr>
                <w:sz w:val="26"/>
                <w:szCs w:val="26"/>
              </w:rPr>
            </w:pPr>
          </w:p>
        </w:tc>
        <w:tc>
          <w:tcPr>
            <w:tcW w:w="3250" w:type="pct"/>
            <w:vAlign w:val="center"/>
          </w:tcPr>
          <w:p w14:paraId="11FD1AC2"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Khẩu</w:t>
            </w:r>
            <w:proofErr w:type="spellEnd"/>
            <w:r w:rsidRPr="00AB6641">
              <w:rPr>
                <w:color w:val="000000"/>
                <w:sz w:val="26"/>
                <w:szCs w:val="26"/>
              </w:rPr>
              <w:t xml:space="preserve"> </w:t>
            </w:r>
            <w:proofErr w:type="spellStart"/>
            <w:r w:rsidRPr="00AB6641">
              <w:rPr>
                <w:color w:val="000000"/>
                <w:sz w:val="26"/>
                <w:szCs w:val="26"/>
              </w:rPr>
              <w:t>độ</w:t>
            </w:r>
            <w:proofErr w:type="spellEnd"/>
            <w:r w:rsidRPr="00AB6641">
              <w:rPr>
                <w:color w:val="000000"/>
                <w:sz w:val="26"/>
                <w:szCs w:val="26"/>
              </w:rPr>
              <w:t xml:space="preserve"> </w:t>
            </w:r>
            <w:proofErr w:type="spellStart"/>
            <w:r w:rsidRPr="00AB6641">
              <w:rPr>
                <w:color w:val="000000"/>
                <w:sz w:val="26"/>
                <w:szCs w:val="26"/>
              </w:rPr>
              <w:t>mỗi</w:t>
            </w:r>
            <w:proofErr w:type="spellEnd"/>
            <w:r w:rsidRPr="00AB6641">
              <w:rPr>
                <w:color w:val="000000"/>
                <w:sz w:val="26"/>
                <w:szCs w:val="26"/>
              </w:rPr>
              <w:t xml:space="preserve"> </w:t>
            </w:r>
            <w:proofErr w:type="spellStart"/>
            <w:r w:rsidRPr="00AB6641">
              <w:rPr>
                <w:color w:val="000000"/>
                <w:sz w:val="26"/>
                <w:szCs w:val="26"/>
              </w:rPr>
              <w:t>điểm</w:t>
            </w:r>
            <w:proofErr w:type="spellEnd"/>
            <w:r w:rsidRPr="00AB6641">
              <w:rPr>
                <w:color w:val="000000"/>
                <w:sz w:val="26"/>
                <w:szCs w:val="26"/>
              </w:rPr>
              <w:t xml:space="preserve"> </w:t>
            </w:r>
            <w:proofErr w:type="spellStart"/>
            <w:r w:rsidRPr="00AB6641">
              <w:rPr>
                <w:color w:val="000000"/>
                <w:sz w:val="26"/>
                <w:szCs w:val="26"/>
              </w:rPr>
              <w:t>phát</w:t>
            </w:r>
            <w:proofErr w:type="spellEnd"/>
            <w:r w:rsidRPr="00AB6641">
              <w:rPr>
                <w:color w:val="000000"/>
                <w:sz w:val="26"/>
                <w:szCs w:val="26"/>
              </w:rPr>
              <w:t xml:space="preserve"> </w:t>
            </w:r>
            <w:proofErr w:type="spellStart"/>
            <w:r w:rsidRPr="00AB6641">
              <w:rPr>
                <w:color w:val="000000"/>
                <w:sz w:val="26"/>
                <w:szCs w:val="26"/>
              </w:rPr>
              <w:t>tia</w:t>
            </w:r>
            <w:proofErr w:type="spellEnd"/>
            <w:r w:rsidRPr="00AB6641">
              <w:rPr>
                <w:color w:val="000000"/>
                <w:sz w:val="26"/>
                <w:szCs w:val="26"/>
              </w:rPr>
              <w:t xml:space="preserve"> </w:t>
            </w:r>
            <w:proofErr w:type="spellStart"/>
            <w:r w:rsidRPr="00AB6641">
              <w:rPr>
                <w:color w:val="000000"/>
                <w:sz w:val="26"/>
                <w:szCs w:val="26"/>
              </w:rPr>
              <w:t>của</w:t>
            </w:r>
            <w:proofErr w:type="spellEnd"/>
            <w:r w:rsidRPr="00AB6641">
              <w:rPr>
                <w:color w:val="000000"/>
                <w:sz w:val="26"/>
                <w:szCs w:val="26"/>
              </w:rPr>
              <w:t xml:space="preserve"> </w:t>
            </w:r>
            <w:proofErr w:type="spellStart"/>
            <w:r w:rsidRPr="00AB6641">
              <w:rPr>
                <w:color w:val="000000"/>
                <w:sz w:val="26"/>
                <w:szCs w:val="26"/>
              </w:rPr>
              <w:t>đầu</w:t>
            </w:r>
            <w:proofErr w:type="spellEnd"/>
            <w:r w:rsidRPr="00AB6641">
              <w:rPr>
                <w:color w:val="000000"/>
                <w:sz w:val="26"/>
                <w:szCs w:val="26"/>
              </w:rPr>
              <w:t xml:space="preserve"> </w:t>
            </w:r>
            <w:proofErr w:type="spellStart"/>
            <w:r w:rsidRPr="00AB6641">
              <w:rPr>
                <w:color w:val="000000"/>
                <w:sz w:val="26"/>
                <w:szCs w:val="26"/>
              </w:rPr>
              <w:t>chiếu</w:t>
            </w:r>
            <w:proofErr w:type="spellEnd"/>
            <w:r w:rsidRPr="00AB6641">
              <w:rPr>
                <w:color w:val="000000"/>
                <w:sz w:val="26"/>
                <w:szCs w:val="26"/>
              </w:rPr>
              <w:t>:</w:t>
            </w:r>
          </w:p>
        </w:tc>
        <w:tc>
          <w:tcPr>
            <w:tcW w:w="487" w:type="pct"/>
            <w:vAlign w:val="center"/>
          </w:tcPr>
          <w:p w14:paraId="35F836E7" w14:textId="77777777" w:rsidR="00AB6641" w:rsidRPr="00AB6641" w:rsidRDefault="00AB6641" w:rsidP="00C3704A">
            <w:pPr>
              <w:spacing w:line="276" w:lineRule="auto"/>
              <w:jc w:val="left"/>
              <w:rPr>
                <w:bCs/>
                <w:color w:val="000000" w:themeColor="text1"/>
                <w:sz w:val="26"/>
                <w:szCs w:val="26"/>
              </w:rPr>
            </w:pPr>
          </w:p>
        </w:tc>
        <w:tc>
          <w:tcPr>
            <w:tcW w:w="664" w:type="pct"/>
            <w:vAlign w:val="center"/>
          </w:tcPr>
          <w:p w14:paraId="0E5F1F20" w14:textId="77777777" w:rsidR="00AB6641" w:rsidRPr="00AB6641" w:rsidRDefault="00AB6641" w:rsidP="00C3704A">
            <w:pPr>
              <w:spacing w:line="276" w:lineRule="auto"/>
              <w:jc w:val="left"/>
              <w:rPr>
                <w:bCs/>
                <w:color w:val="000000" w:themeColor="text1"/>
                <w:sz w:val="26"/>
                <w:szCs w:val="26"/>
              </w:rPr>
            </w:pPr>
          </w:p>
        </w:tc>
      </w:tr>
      <w:tr w:rsidR="00AB6641" w:rsidRPr="00AB6641" w14:paraId="5A4E3BE7" w14:textId="77777777" w:rsidTr="00AB6641">
        <w:trPr>
          <w:trHeight w:val="269"/>
        </w:trPr>
        <w:tc>
          <w:tcPr>
            <w:tcW w:w="599" w:type="pct"/>
            <w:vAlign w:val="center"/>
          </w:tcPr>
          <w:p w14:paraId="2FAC9087" w14:textId="77777777" w:rsidR="00AB6641" w:rsidRPr="00AB6641" w:rsidRDefault="00AB6641" w:rsidP="00C3704A">
            <w:pPr>
              <w:spacing w:line="276" w:lineRule="auto"/>
              <w:jc w:val="left"/>
              <w:rPr>
                <w:sz w:val="26"/>
                <w:szCs w:val="26"/>
              </w:rPr>
            </w:pPr>
          </w:p>
        </w:tc>
        <w:tc>
          <w:tcPr>
            <w:tcW w:w="3250" w:type="pct"/>
            <w:vAlign w:val="center"/>
          </w:tcPr>
          <w:p w14:paraId="0A3161E3" w14:textId="77777777" w:rsidR="00AB6641" w:rsidRPr="00AB6641" w:rsidRDefault="00AB6641" w:rsidP="00C3704A">
            <w:pPr>
              <w:spacing w:line="276" w:lineRule="auto"/>
              <w:jc w:val="left"/>
              <w:rPr>
                <w:sz w:val="26"/>
                <w:szCs w:val="26"/>
              </w:rPr>
            </w:pPr>
            <w:r w:rsidRPr="00AB6641">
              <w:rPr>
                <w:color w:val="000000"/>
                <w:sz w:val="26"/>
                <w:szCs w:val="26"/>
              </w:rPr>
              <w:t xml:space="preserve">+ Laser </w:t>
            </w:r>
            <w:proofErr w:type="spellStart"/>
            <w:r w:rsidRPr="00AB6641">
              <w:rPr>
                <w:color w:val="000000"/>
                <w:sz w:val="26"/>
                <w:szCs w:val="26"/>
              </w:rPr>
              <w:t>Đỏ</w:t>
            </w:r>
            <w:proofErr w:type="spellEnd"/>
            <w:r w:rsidRPr="00AB6641">
              <w:rPr>
                <w:color w:val="000000"/>
                <w:sz w:val="26"/>
                <w:szCs w:val="26"/>
              </w:rPr>
              <w:t>: ≥ 1 mm</w:t>
            </w:r>
          </w:p>
        </w:tc>
        <w:tc>
          <w:tcPr>
            <w:tcW w:w="487" w:type="pct"/>
            <w:vAlign w:val="center"/>
          </w:tcPr>
          <w:p w14:paraId="238508F3"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1B510B1"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647FEA5" w14:textId="77777777" w:rsidTr="00AB6641">
        <w:trPr>
          <w:trHeight w:val="269"/>
        </w:trPr>
        <w:tc>
          <w:tcPr>
            <w:tcW w:w="599" w:type="pct"/>
            <w:vAlign w:val="center"/>
          </w:tcPr>
          <w:p w14:paraId="065CF273" w14:textId="77777777" w:rsidR="00AB6641" w:rsidRPr="00AB6641" w:rsidRDefault="00AB6641" w:rsidP="00C3704A">
            <w:pPr>
              <w:spacing w:line="276" w:lineRule="auto"/>
              <w:jc w:val="left"/>
              <w:rPr>
                <w:sz w:val="26"/>
                <w:szCs w:val="26"/>
              </w:rPr>
            </w:pPr>
          </w:p>
        </w:tc>
        <w:tc>
          <w:tcPr>
            <w:tcW w:w="3250" w:type="pct"/>
            <w:vAlign w:val="center"/>
          </w:tcPr>
          <w:p w14:paraId="36CDDDF9" w14:textId="77777777" w:rsidR="00AB6641" w:rsidRPr="00AB6641" w:rsidRDefault="00AB6641" w:rsidP="00C3704A">
            <w:pPr>
              <w:spacing w:line="276" w:lineRule="auto"/>
              <w:jc w:val="left"/>
              <w:rPr>
                <w:sz w:val="26"/>
                <w:szCs w:val="26"/>
              </w:rPr>
            </w:pPr>
            <w:r w:rsidRPr="00AB6641">
              <w:rPr>
                <w:color w:val="000000"/>
                <w:sz w:val="26"/>
                <w:szCs w:val="26"/>
              </w:rPr>
              <w:t xml:space="preserve">+ Laser Hồng </w:t>
            </w:r>
            <w:proofErr w:type="spellStart"/>
            <w:r w:rsidRPr="00AB6641">
              <w:rPr>
                <w:color w:val="000000"/>
                <w:sz w:val="26"/>
                <w:szCs w:val="26"/>
              </w:rPr>
              <w:t>ngoại</w:t>
            </w:r>
            <w:proofErr w:type="spellEnd"/>
            <w:r w:rsidRPr="00AB6641">
              <w:rPr>
                <w:color w:val="000000"/>
                <w:sz w:val="26"/>
                <w:szCs w:val="26"/>
              </w:rPr>
              <w:t>: ≥ 3 mm</w:t>
            </w:r>
          </w:p>
        </w:tc>
        <w:tc>
          <w:tcPr>
            <w:tcW w:w="487" w:type="pct"/>
            <w:vAlign w:val="center"/>
          </w:tcPr>
          <w:p w14:paraId="12C97C24"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56AC2D05"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A44CB90" w14:textId="77777777" w:rsidTr="00AB6641">
        <w:trPr>
          <w:trHeight w:val="269"/>
        </w:trPr>
        <w:tc>
          <w:tcPr>
            <w:tcW w:w="599" w:type="pct"/>
            <w:vAlign w:val="center"/>
          </w:tcPr>
          <w:p w14:paraId="3300D403" w14:textId="77777777" w:rsidR="00AB6641" w:rsidRPr="00AB6641" w:rsidRDefault="00AB6641" w:rsidP="00C3704A">
            <w:pPr>
              <w:spacing w:line="276" w:lineRule="auto"/>
              <w:jc w:val="left"/>
              <w:rPr>
                <w:sz w:val="26"/>
                <w:szCs w:val="26"/>
              </w:rPr>
            </w:pPr>
          </w:p>
        </w:tc>
        <w:tc>
          <w:tcPr>
            <w:tcW w:w="3250" w:type="pct"/>
            <w:vAlign w:val="center"/>
          </w:tcPr>
          <w:p w14:paraId="41D24949" w14:textId="77777777" w:rsidR="00AB6641" w:rsidRPr="00AB6641" w:rsidRDefault="00AB6641" w:rsidP="00C3704A">
            <w:pPr>
              <w:spacing w:line="276" w:lineRule="auto"/>
              <w:jc w:val="left"/>
              <w:rPr>
                <w:sz w:val="26"/>
                <w:szCs w:val="26"/>
              </w:rPr>
            </w:pPr>
            <w:r w:rsidRPr="00AB6641">
              <w:rPr>
                <w:color w:val="000000"/>
                <w:sz w:val="26"/>
                <w:szCs w:val="26"/>
              </w:rPr>
              <w:t xml:space="preserve">- </w:t>
            </w:r>
            <w:proofErr w:type="spellStart"/>
            <w:r w:rsidRPr="00AB6641">
              <w:rPr>
                <w:color w:val="000000"/>
                <w:sz w:val="26"/>
                <w:szCs w:val="26"/>
              </w:rPr>
              <w:t>Vùng</w:t>
            </w:r>
            <w:proofErr w:type="spellEnd"/>
            <w:r w:rsidRPr="00AB6641">
              <w:rPr>
                <w:color w:val="000000"/>
                <w:sz w:val="26"/>
                <w:szCs w:val="26"/>
              </w:rPr>
              <w:t xml:space="preserve"> </w:t>
            </w:r>
            <w:proofErr w:type="spellStart"/>
            <w:r w:rsidRPr="00AB6641">
              <w:rPr>
                <w:color w:val="000000"/>
                <w:sz w:val="26"/>
                <w:szCs w:val="26"/>
              </w:rPr>
              <w:t>hoạt</w:t>
            </w:r>
            <w:proofErr w:type="spellEnd"/>
            <w:r w:rsidRPr="00AB6641">
              <w:rPr>
                <w:color w:val="000000"/>
                <w:sz w:val="26"/>
                <w:szCs w:val="26"/>
              </w:rPr>
              <w:t xml:space="preserve"> </w:t>
            </w:r>
            <w:proofErr w:type="spellStart"/>
            <w:r w:rsidRPr="00AB6641">
              <w:rPr>
                <w:color w:val="000000"/>
                <w:sz w:val="26"/>
                <w:szCs w:val="26"/>
              </w:rPr>
              <w:t>động</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đường</w:t>
            </w:r>
            <w:proofErr w:type="spellEnd"/>
            <w:r w:rsidRPr="00AB6641">
              <w:rPr>
                <w:sz w:val="26"/>
                <w:szCs w:val="26"/>
              </w:rPr>
              <w:t xml:space="preserve"> </w:t>
            </w:r>
            <w:proofErr w:type="spellStart"/>
            <w:r w:rsidRPr="00AB6641">
              <w:rPr>
                <w:sz w:val="26"/>
                <w:szCs w:val="26"/>
              </w:rPr>
              <w:t>kính</w:t>
            </w:r>
            <w:proofErr w:type="spellEnd"/>
            <w:r w:rsidRPr="00AB6641">
              <w:rPr>
                <w:sz w:val="26"/>
                <w:szCs w:val="26"/>
              </w:rPr>
              <w:t>: ≥</w:t>
            </w:r>
            <w:r w:rsidRPr="00AB6641">
              <w:rPr>
                <w:color w:val="000000"/>
                <w:sz w:val="26"/>
                <w:szCs w:val="26"/>
              </w:rPr>
              <w:t xml:space="preserve"> 50 mm</w:t>
            </w:r>
          </w:p>
        </w:tc>
        <w:tc>
          <w:tcPr>
            <w:tcW w:w="487" w:type="pct"/>
            <w:vAlign w:val="center"/>
          </w:tcPr>
          <w:p w14:paraId="3B525953"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1399CE4"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0A9F3AEF" w14:textId="77777777" w:rsidTr="00AB6641">
        <w:trPr>
          <w:trHeight w:val="269"/>
        </w:trPr>
        <w:tc>
          <w:tcPr>
            <w:tcW w:w="599" w:type="pct"/>
            <w:vAlign w:val="center"/>
          </w:tcPr>
          <w:p w14:paraId="3C42535E" w14:textId="77777777" w:rsidR="00AB6641" w:rsidRPr="00AB6641" w:rsidRDefault="00AB6641" w:rsidP="00C3704A">
            <w:pPr>
              <w:spacing w:line="276" w:lineRule="auto"/>
              <w:jc w:val="left"/>
              <w:rPr>
                <w:sz w:val="26"/>
                <w:szCs w:val="26"/>
              </w:rPr>
            </w:pPr>
          </w:p>
        </w:tc>
        <w:tc>
          <w:tcPr>
            <w:tcW w:w="3250" w:type="pct"/>
            <w:vAlign w:val="center"/>
          </w:tcPr>
          <w:p w14:paraId="578500F5" w14:textId="77777777" w:rsidR="00AB6641" w:rsidRPr="00AB6641" w:rsidRDefault="00AB6641" w:rsidP="00C3704A">
            <w:pPr>
              <w:spacing w:line="276" w:lineRule="auto"/>
              <w:jc w:val="left"/>
              <w:rPr>
                <w:sz w:val="26"/>
                <w:szCs w:val="26"/>
              </w:rPr>
            </w:pPr>
            <w:r w:rsidRPr="00AB6641">
              <w:rPr>
                <w:b/>
                <w:sz w:val="26"/>
                <w:szCs w:val="26"/>
              </w:rPr>
              <w:t>IV. CÁC YÊU CẦU KHÁC</w:t>
            </w:r>
          </w:p>
        </w:tc>
        <w:tc>
          <w:tcPr>
            <w:tcW w:w="487" w:type="pct"/>
            <w:vAlign w:val="center"/>
          </w:tcPr>
          <w:p w14:paraId="24829F9B" w14:textId="77777777" w:rsidR="00AB6641" w:rsidRPr="00AB6641" w:rsidRDefault="00AB6641" w:rsidP="00C3704A">
            <w:pPr>
              <w:spacing w:line="276" w:lineRule="auto"/>
              <w:jc w:val="left"/>
              <w:rPr>
                <w:bCs/>
                <w:color w:val="000000" w:themeColor="text1"/>
                <w:sz w:val="26"/>
                <w:szCs w:val="26"/>
              </w:rPr>
            </w:pPr>
          </w:p>
        </w:tc>
        <w:tc>
          <w:tcPr>
            <w:tcW w:w="664" w:type="pct"/>
            <w:vAlign w:val="center"/>
          </w:tcPr>
          <w:p w14:paraId="4231C6AA" w14:textId="77777777" w:rsidR="00AB6641" w:rsidRPr="00AB6641" w:rsidRDefault="00AB6641" w:rsidP="00C3704A">
            <w:pPr>
              <w:spacing w:line="276" w:lineRule="auto"/>
              <w:jc w:val="left"/>
              <w:rPr>
                <w:bCs/>
                <w:color w:val="000000" w:themeColor="text1"/>
                <w:sz w:val="26"/>
                <w:szCs w:val="26"/>
              </w:rPr>
            </w:pPr>
          </w:p>
        </w:tc>
      </w:tr>
      <w:tr w:rsidR="00AB6641" w:rsidRPr="00AB6641" w14:paraId="6A68C8F9" w14:textId="77777777" w:rsidTr="00AB6641">
        <w:trPr>
          <w:trHeight w:val="269"/>
        </w:trPr>
        <w:tc>
          <w:tcPr>
            <w:tcW w:w="599" w:type="pct"/>
            <w:vAlign w:val="center"/>
          </w:tcPr>
          <w:p w14:paraId="19A487C4" w14:textId="77777777" w:rsidR="00AB6641" w:rsidRPr="00AB6641" w:rsidRDefault="00AB6641" w:rsidP="00C3704A">
            <w:pPr>
              <w:spacing w:line="276" w:lineRule="auto"/>
              <w:jc w:val="left"/>
              <w:rPr>
                <w:sz w:val="26"/>
                <w:szCs w:val="26"/>
              </w:rPr>
            </w:pPr>
          </w:p>
        </w:tc>
        <w:tc>
          <w:tcPr>
            <w:tcW w:w="3250" w:type="pct"/>
            <w:vAlign w:val="center"/>
          </w:tcPr>
          <w:p w14:paraId="57F932BC"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Thời</w:t>
            </w:r>
            <w:proofErr w:type="spellEnd"/>
            <w:r w:rsidRPr="00AB6641">
              <w:rPr>
                <w:sz w:val="26"/>
                <w:szCs w:val="26"/>
              </w:rPr>
              <w:t xml:space="preserve"> </w:t>
            </w:r>
            <w:proofErr w:type="spellStart"/>
            <w:r w:rsidRPr="00AB6641">
              <w:rPr>
                <w:sz w:val="26"/>
                <w:szCs w:val="26"/>
              </w:rPr>
              <w:t>gian</w:t>
            </w:r>
            <w:proofErr w:type="spellEnd"/>
            <w:r w:rsidRPr="00AB6641">
              <w:rPr>
                <w:sz w:val="26"/>
                <w:szCs w:val="26"/>
              </w:rPr>
              <w:t xml:space="preserve"> </w:t>
            </w:r>
            <w:proofErr w:type="spellStart"/>
            <w:r w:rsidRPr="00AB6641">
              <w:rPr>
                <w:sz w:val="26"/>
                <w:szCs w:val="26"/>
              </w:rPr>
              <w:t>bảo</w:t>
            </w:r>
            <w:proofErr w:type="spellEnd"/>
            <w:r w:rsidRPr="00AB6641">
              <w:rPr>
                <w:sz w:val="26"/>
                <w:szCs w:val="26"/>
              </w:rPr>
              <w:t xml:space="preserve"> </w:t>
            </w:r>
            <w:proofErr w:type="spellStart"/>
            <w:r w:rsidRPr="00AB6641">
              <w:rPr>
                <w:sz w:val="26"/>
                <w:szCs w:val="26"/>
              </w:rPr>
              <w:t>hành</w:t>
            </w:r>
            <w:proofErr w:type="spellEnd"/>
            <w:r w:rsidRPr="00AB6641">
              <w:rPr>
                <w:sz w:val="26"/>
                <w:szCs w:val="26"/>
              </w:rPr>
              <w:t xml:space="preserve"> ≥ 12 </w:t>
            </w:r>
            <w:proofErr w:type="spellStart"/>
            <w:r w:rsidRPr="00AB6641">
              <w:rPr>
                <w:sz w:val="26"/>
                <w:szCs w:val="26"/>
              </w:rPr>
              <w:t>tháng</w:t>
            </w:r>
            <w:proofErr w:type="spellEnd"/>
            <w:r w:rsidRPr="00AB6641">
              <w:rPr>
                <w:sz w:val="26"/>
                <w:szCs w:val="26"/>
              </w:rPr>
              <w:t>.</w:t>
            </w:r>
          </w:p>
        </w:tc>
        <w:tc>
          <w:tcPr>
            <w:tcW w:w="487" w:type="pct"/>
            <w:vAlign w:val="center"/>
          </w:tcPr>
          <w:p w14:paraId="0E1C298C"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69728BC4"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4377C0C" w14:textId="77777777" w:rsidTr="00AB6641">
        <w:trPr>
          <w:trHeight w:val="269"/>
        </w:trPr>
        <w:tc>
          <w:tcPr>
            <w:tcW w:w="599" w:type="pct"/>
            <w:vAlign w:val="center"/>
          </w:tcPr>
          <w:p w14:paraId="50F2F271" w14:textId="77777777" w:rsidR="00AB6641" w:rsidRPr="00AB6641" w:rsidRDefault="00AB6641" w:rsidP="00C3704A">
            <w:pPr>
              <w:spacing w:line="276" w:lineRule="auto"/>
              <w:jc w:val="left"/>
              <w:rPr>
                <w:sz w:val="26"/>
                <w:szCs w:val="26"/>
              </w:rPr>
            </w:pPr>
          </w:p>
        </w:tc>
        <w:tc>
          <w:tcPr>
            <w:tcW w:w="3250" w:type="pct"/>
            <w:vAlign w:val="center"/>
          </w:tcPr>
          <w:p w14:paraId="134BA7CE" w14:textId="77777777" w:rsidR="00AB6641" w:rsidRPr="00AB6641" w:rsidRDefault="00AB6641" w:rsidP="00C3704A">
            <w:pPr>
              <w:spacing w:line="276" w:lineRule="auto"/>
              <w:jc w:val="left"/>
              <w:rPr>
                <w:sz w:val="26"/>
                <w:szCs w:val="26"/>
              </w:rPr>
            </w:pPr>
            <w:r w:rsidRPr="00AB6641">
              <w:rPr>
                <w:sz w:val="26"/>
                <w:szCs w:val="26"/>
              </w:rPr>
              <w:t>- </w:t>
            </w:r>
            <w:proofErr w:type="spellStart"/>
            <w:r w:rsidRPr="00AB6641">
              <w:rPr>
                <w:sz w:val="26"/>
                <w:szCs w:val="26"/>
              </w:rPr>
              <w:t>Thời</w:t>
            </w:r>
            <w:proofErr w:type="spellEnd"/>
            <w:r w:rsidRPr="00AB6641">
              <w:rPr>
                <w:sz w:val="26"/>
                <w:szCs w:val="26"/>
              </w:rPr>
              <w:t xml:space="preserve"> </w:t>
            </w:r>
            <w:proofErr w:type="spellStart"/>
            <w:r w:rsidRPr="00AB6641">
              <w:rPr>
                <w:sz w:val="26"/>
                <w:szCs w:val="26"/>
              </w:rPr>
              <w:t>gian</w:t>
            </w:r>
            <w:proofErr w:type="spellEnd"/>
            <w:r w:rsidRPr="00AB6641">
              <w:rPr>
                <w:sz w:val="26"/>
                <w:szCs w:val="26"/>
              </w:rPr>
              <w:t xml:space="preserve"> </w:t>
            </w:r>
            <w:proofErr w:type="spellStart"/>
            <w:r w:rsidRPr="00AB6641">
              <w:rPr>
                <w:sz w:val="26"/>
                <w:szCs w:val="26"/>
              </w:rPr>
              <w:t>giao</w:t>
            </w:r>
            <w:proofErr w:type="spellEnd"/>
            <w:r w:rsidRPr="00AB6641">
              <w:rPr>
                <w:sz w:val="26"/>
                <w:szCs w:val="26"/>
              </w:rPr>
              <w:t xml:space="preserve"> </w:t>
            </w:r>
            <w:proofErr w:type="spellStart"/>
            <w:r w:rsidRPr="00AB6641">
              <w:rPr>
                <w:sz w:val="26"/>
                <w:szCs w:val="26"/>
              </w:rPr>
              <w:t>hàng</w:t>
            </w:r>
            <w:proofErr w:type="spellEnd"/>
            <w:r w:rsidRPr="00AB6641">
              <w:rPr>
                <w:sz w:val="26"/>
                <w:szCs w:val="26"/>
              </w:rPr>
              <w:t xml:space="preserve">: ≤ 90 </w:t>
            </w:r>
            <w:proofErr w:type="spellStart"/>
            <w:r w:rsidRPr="00AB6641">
              <w:rPr>
                <w:sz w:val="26"/>
                <w:szCs w:val="26"/>
              </w:rPr>
              <w:t>ngày</w:t>
            </w:r>
            <w:proofErr w:type="spellEnd"/>
            <w:r w:rsidRPr="00AB6641">
              <w:rPr>
                <w:sz w:val="26"/>
                <w:szCs w:val="26"/>
              </w:rPr>
              <w:t xml:space="preserve"> </w:t>
            </w:r>
            <w:proofErr w:type="spellStart"/>
            <w:r w:rsidRPr="00AB6641">
              <w:rPr>
                <w:sz w:val="26"/>
                <w:szCs w:val="26"/>
              </w:rPr>
              <w:t>tại</w:t>
            </w:r>
            <w:proofErr w:type="spellEnd"/>
            <w:r w:rsidRPr="00AB6641">
              <w:rPr>
                <w:sz w:val="26"/>
                <w:szCs w:val="26"/>
              </w:rPr>
              <w:t xml:space="preserve"> </w:t>
            </w:r>
            <w:proofErr w:type="spellStart"/>
            <w:r w:rsidRPr="00AB6641">
              <w:rPr>
                <w:sz w:val="26"/>
                <w:szCs w:val="26"/>
              </w:rPr>
              <w:t>đơn</w:t>
            </w:r>
            <w:proofErr w:type="spellEnd"/>
            <w:r w:rsidRPr="00AB6641">
              <w:rPr>
                <w:sz w:val="26"/>
                <w:szCs w:val="26"/>
              </w:rPr>
              <w:t xml:space="preserve"> </w:t>
            </w:r>
            <w:proofErr w:type="spellStart"/>
            <w:r w:rsidRPr="00AB6641">
              <w:rPr>
                <w:sz w:val="26"/>
                <w:szCs w:val="26"/>
              </w:rPr>
              <w:t>vị</w:t>
            </w:r>
            <w:proofErr w:type="spellEnd"/>
            <w:r w:rsidRPr="00AB6641">
              <w:rPr>
                <w:sz w:val="26"/>
                <w:szCs w:val="26"/>
              </w:rPr>
              <w:t xml:space="preserve"> </w:t>
            </w:r>
            <w:proofErr w:type="spellStart"/>
            <w:r w:rsidRPr="00AB6641">
              <w:rPr>
                <w:sz w:val="26"/>
                <w:szCs w:val="26"/>
              </w:rPr>
              <w:t>sử</w:t>
            </w:r>
            <w:proofErr w:type="spellEnd"/>
            <w:r w:rsidRPr="00AB6641">
              <w:rPr>
                <w:sz w:val="26"/>
                <w:szCs w:val="26"/>
              </w:rPr>
              <w:t xml:space="preserve"> </w:t>
            </w:r>
            <w:proofErr w:type="spellStart"/>
            <w:r w:rsidRPr="00AB6641">
              <w:rPr>
                <w:sz w:val="26"/>
                <w:szCs w:val="26"/>
              </w:rPr>
              <w:t>dụng</w:t>
            </w:r>
            <w:proofErr w:type="spellEnd"/>
            <w:r w:rsidRPr="00AB6641">
              <w:rPr>
                <w:sz w:val="26"/>
                <w:szCs w:val="26"/>
              </w:rPr>
              <w:t>.</w:t>
            </w:r>
          </w:p>
        </w:tc>
        <w:tc>
          <w:tcPr>
            <w:tcW w:w="487" w:type="pct"/>
            <w:vAlign w:val="center"/>
          </w:tcPr>
          <w:p w14:paraId="587139A4"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ABD1E13"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728AB9C" w14:textId="77777777" w:rsidTr="00AB6641">
        <w:trPr>
          <w:trHeight w:val="269"/>
        </w:trPr>
        <w:tc>
          <w:tcPr>
            <w:tcW w:w="599" w:type="pct"/>
            <w:vAlign w:val="center"/>
          </w:tcPr>
          <w:p w14:paraId="2F9E943A" w14:textId="77777777" w:rsidR="00AB6641" w:rsidRPr="00AB6641" w:rsidRDefault="00AB6641" w:rsidP="00C3704A">
            <w:pPr>
              <w:spacing w:line="276" w:lineRule="auto"/>
              <w:jc w:val="left"/>
              <w:rPr>
                <w:sz w:val="26"/>
                <w:szCs w:val="26"/>
              </w:rPr>
            </w:pPr>
          </w:p>
        </w:tc>
        <w:tc>
          <w:tcPr>
            <w:tcW w:w="3250" w:type="pct"/>
            <w:vAlign w:val="center"/>
          </w:tcPr>
          <w:p w14:paraId="71A953ED" w14:textId="77777777" w:rsidR="00AB6641" w:rsidRPr="00AB6641" w:rsidRDefault="00AB6641" w:rsidP="00C3704A">
            <w:pPr>
              <w:spacing w:line="276" w:lineRule="auto"/>
              <w:jc w:val="left"/>
              <w:rPr>
                <w:sz w:val="26"/>
                <w:szCs w:val="26"/>
              </w:rPr>
            </w:pPr>
            <w:r w:rsidRPr="00AB6641">
              <w:rPr>
                <w:sz w:val="26"/>
                <w:szCs w:val="26"/>
              </w:rPr>
              <w:t>- </w:t>
            </w:r>
            <w:proofErr w:type="spellStart"/>
            <w:r w:rsidRPr="00AB6641">
              <w:rPr>
                <w:sz w:val="26"/>
                <w:szCs w:val="26"/>
              </w:rPr>
              <w:t>Lắp</w:t>
            </w:r>
            <w:proofErr w:type="spellEnd"/>
            <w:r w:rsidRPr="00AB6641">
              <w:rPr>
                <w:sz w:val="26"/>
                <w:szCs w:val="26"/>
              </w:rPr>
              <w:t xml:space="preserve"> </w:t>
            </w:r>
            <w:proofErr w:type="spellStart"/>
            <w:r w:rsidRPr="00AB6641">
              <w:rPr>
                <w:sz w:val="26"/>
                <w:szCs w:val="26"/>
              </w:rPr>
              <w:t>đặt</w:t>
            </w:r>
            <w:proofErr w:type="spellEnd"/>
            <w:r w:rsidRPr="00AB6641">
              <w:rPr>
                <w:sz w:val="26"/>
                <w:szCs w:val="26"/>
              </w:rPr>
              <w:t xml:space="preserve">, </w:t>
            </w:r>
            <w:proofErr w:type="spellStart"/>
            <w:r w:rsidRPr="00AB6641">
              <w:rPr>
                <w:sz w:val="26"/>
                <w:szCs w:val="26"/>
              </w:rPr>
              <w:t>chạy</w:t>
            </w:r>
            <w:proofErr w:type="spellEnd"/>
            <w:r w:rsidRPr="00AB6641">
              <w:rPr>
                <w:sz w:val="26"/>
                <w:szCs w:val="26"/>
              </w:rPr>
              <w:t xml:space="preserve"> </w:t>
            </w:r>
            <w:proofErr w:type="spellStart"/>
            <w:r w:rsidRPr="00AB6641">
              <w:rPr>
                <w:sz w:val="26"/>
                <w:szCs w:val="26"/>
              </w:rPr>
              <w:t>thử</w:t>
            </w:r>
            <w:proofErr w:type="spellEnd"/>
            <w:r w:rsidRPr="00AB6641">
              <w:rPr>
                <w:sz w:val="26"/>
                <w:szCs w:val="26"/>
              </w:rPr>
              <w:t xml:space="preserve"> </w:t>
            </w:r>
            <w:proofErr w:type="spellStart"/>
            <w:r w:rsidRPr="00AB6641">
              <w:rPr>
                <w:sz w:val="26"/>
                <w:szCs w:val="26"/>
              </w:rPr>
              <w:t>ngay</w:t>
            </w:r>
            <w:proofErr w:type="spellEnd"/>
            <w:r w:rsidRPr="00AB6641">
              <w:rPr>
                <w:sz w:val="26"/>
                <w:szCs w:val="26"/>
              </w:rPr>
              <w:t xml:space="preserve"> </w:t>
            </w:r>
            <w:proofErr w:type="spellStart"/>
            <w:r w:rsidRPr="00AB6641">
              <w:rPr>
                <w:sz w:val="26"/>
                <w:szCs w:val="26"/>
              </w:rPr>
              <w:t>sau</w:t>
            </w:r>
            <w:proofErr w:type="spellEnd"/>
            <w:r w:rsidRPr="00AB6641">
              <w:rPr>
                <w:sz w:val="26"/>
                <w:szCs w:val="26"/>
              </w:rPr>
              <w:t xml:space="preserve"> </w:t>
            </w:r>
            <w:proofErr w:type="spellStart"/>
            <w:r w:rsidRPr="00AB6641">
              <w:rPr>
                <w:sz w:val="26"/>
                <w:szCs w:val="26"/>
              </w:rPr>
              <w:t>khi</w:t>
            </w:r>
            <w:proofErr w:type="spellEnd"/>
            <w:r w:rsidRPr="00AB6641">
              <w:rPr>
                <w:sz w:val="26"/>
                <w:szCs w:val="26"/>
              </w:rPr>
              <w:t xml:space="preserve"> </w:t>
            </w:r>
            <w:proofErr w:type="spellStart"/>
            <w:r w:rsidRPr="00AB6641">
              <w:rPr>
                <w:sz w:val="26"/>
                <w:szCs w:val="26"/>
              </w:rPr>
              <w:t>bàn</w:t>
            </w:r>
            <w:proofErr w:type="spellEnd"/>
            <w:r w:rsidRPr="00AB6641">
              <w:rPr>
                <w:sz w:val="26"/>
                <w:szCs w:val="26"/>
              </w:rPr>
              <w:t xml:space="preserve"> </w:t>
            </w:r>
            <w:proofErr w:type="spellStart"/>
            <w:r w:rsidRPr="00AB6641">
              <w:rPr>
                <w:sz w:val="26"/>
                <w:szCs w:val="26"/>
              </w:rPr>
              <w:t>giao</w:t>
            </w:r>
            <w:proofErr w:type="spellEnd"/>
            <w:r w:rsidRPr="00AB6641">
              <w:rPr>
                <w:sz w:val="26"/>
                <w:szCs w:val="26"/>
              </w:rPr>
              <w:t xml:space="preserve">, </w:t>
            </w:r>
            <w:proofErr w:type="spellStart"/>
            <w:r w:rsidRPr="00AB6641">
              <w:rPr>
                <w:sz w:val="26"/>
                <w:szCs w:val="26"/>
              </w:rPr>
              <w:t>được</w:t>
            </w:r>
            <w:proofErr w:type="spellEnd"/>
            <w:r w:rsidRPr="00AB6641">
              <w:rPr>
                <w:sz w:val="26"/>
                <w:szCs w:val="26"/>
              </w:rPr>
              <w:t xml:space="preserve"> </w:t>
            </w:r>
            <w:proofErr w:type="spellStart"/>
            <w:r w:rsidRPr="00AB6641">
              <w:rPr>
                <w:sz w:val="26"/>
                <w:szCs w:val="26"/>
              </w:rPr>
              <w:t>thực</w:t>
            </w:r>
            <w:proofErr w:type="spellEnd"/>
            <w:r w:rsidRPr="00AB6641">
              <w:rPr>
                <w:sz w:val="26"/>
                <w:szCs w:val="26"/>
              </w:rPr>
              <w:t xml:space="preserve"> </w:t>
            </w:r>
            <w:proofErr w:type="spellStart"/>
            <w:r w:rsidRPr="00AB6641">
              <w:rPr>
                <w:sz w:val="26"/>
                <w:szCs w:val="26"/>
              </w:rPr>
              <w:t>hiện</w:t>
            </w:r>
            <w:proofErr w:type="spellEnd"/>
            <w:r w:rsidRPr="00AB6641">
              <w:rPr>
                <w:sz w:val="26"/>
                <w:szCs w:val="26"/>
              </w:rPr>
              <w:t xml:space="preserve"> </w:t>
            </w:r>
            <w:proofErr w:type="spellStart"/>
            <w:r w:rsidRPr="00AB6641">
              <w:rPr>
                <w:sz w:val="26"/>
                <w:szCs w:val="26"/>
              </w:rPr>
              <w:t>bởi</w:t>
            </w:r>
            <w:proofErr w:type="spellEnd"/>
            <w:r w:rsidRPr="00AB6641">
              <w:rPr>
                <w:sz w:val="26"/>
                <w:szCs w:val="26"/>
              </w:rPr>
              <w:t xml:space="preserve"> </w:t>
            </w:r>
            <w:proofErr w:type="spellStart"/>
            <w:r w:rsidRPr="00AB6641">
              <w:rPr>
                <w:sz w:val="26"/>
                <w:szCs w:val="26"/>
              </w:rPr>
              <w:t>kỹ</w:t>
            </w:r>
            <w:proofErr w:type="spellEnd"/>
            <w:r w:rsidRPr="00AB6641">
              <w:rPr>
                <w:sz w:val="26"/>
                <w:szCs w:val="26"/>
              </w:rPr>
              <w:t xml:space="preserve"> </w:t>
            </w:r>
            <w:proofErr w:type="spellStart"/>
            <w:r w:rsidRPr="00AB6641">
              <w:rPr>
                <w:sz w:val="26"/>
                <w:szCs w:val="26"/>
              </w:rPr>
              <w:t>sư</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đủ</w:t>
            </w:r>
            <w:proofErr w:type="spellEnd"/>
            <w:r w:rsidRPr="00AB6641">
              <w:rPr>
                <w:sz w:val="26"/>
                <w:szCs w:val="26"/>
              </w:rPr>
              <w:t xml:space="preserve"> </w:t>
            </w:r>
            <w:proofErr w:type="spellStart"/>
            <w:r w:rsidRPr="00AB6641">
              <w:rPr>
                <w:sz w:val="26"/>
                <w:szCs w:val="26"/>
              </w:rPr>
              <w:t>trình</w:t>
            </w:r>
            <w:proofErr w:type="spellEnd"/>
            <w:r w:rsidRPr="00AB6641">
              <w:rPr>
                <w:sz w:val="26"/>
                <w:szCs w:val="26"/>
              </w:rPr>
              <w:t xml:space="preserve"> </w:t>
            </w:r>
            <w:proofErr w:type="spellStart"/>
            <w:r w:rsidRPr="00AB6641">
              <w:rPr>
                <w:sz w:val="26"/>
                <w:szCs w:val="26"/>
              </w:rPr>
              <w:t>độ</w:t>
            </w:r>
            <w:proofErr w:type="spellEnd"/>
            <w:r w:rsidRPr="00AB6641">
              <w:rPr>
                <w:sz w:val="26"/>
                <w:szCs w:val="26"/>
              </w:rPr>
              <w:t xml:space="preserve">, </w:t>
            </w:r>
            <w:proofErr w:type="spellStart"/>
            <w:r w:rsidRPr="00AB6641">
              <w:rPr>
                <w:sz w:val="26"/>
                <w:szCs w:val="26"/>
              </w:rPr>
              <w:t>kinh</w:t>
            </w:r>
            <w:proofErr w:type="spellEnd"/>
            <w:r w:rsidRPr="00AB6641">
              <w:rPr>
                <w:sz w:val="26"/>
                <w:szCs w:val="26"/>
              </w:rPr>
              <w:t xml:space="preserve"> </w:t>
            </w:r>
            <w:proofErr w:type="spellStart"/>
            <w:r w:rsidRPr="00AB6641">
              <w:rPr>
                <w:sz w:val="26"/>
                <w:szCs w:val="26"/>
              </w:rPr>
              <w:t>nghiệm</w:t>
            </w:r>
            <w:proofErr w:type="spellEnd"/>
            <w:r w:rsidRPr="00AB6641">
              <w:rPr>
                <w:sz w:val="26"/>
                <w:szCs w:val="26"/>
              </w:rPr>
              <w:t>.</w:t>
            </w:r>
          </w:p>
        </w:tc>
        <w:tc>
          <w:tcPr>
            <w:tcW w:w="487" w:type="pct"/>
            <w:vAlign w:val="center"/>
          </w:tcPr>
          <w:p w14:paraId="0805A9A8"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5C4A3D90"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57FE192" w14:textId="77777777" w:rsidTr="00AB6641">
        <w:trPr>
          <w:trHeight w:val="269"/>
        </w:trPr>
        <w:tc>
          <w:tcPr>
            <w:tcW w:w="599" w:type="pct"/>
            <w:vAlign w:val="center"/>
          </w:tcPr>
          <w:p w14:paraId="5E4C4188" w14:textId="77777777" w:rsidR="00AB6641" w:rsidRPr="00AB6641" w:rsidRDefault="00AB6641" w:rsidP="00C3704A">
            <w:pPr>
              <w:spacing w:line="276" w:lineRule="auto"/>
              <w:jc w:val="left"/>
              <w:rPr>
                <w:sz w:val="26"/>
                <w:szCs w:val="26"/>
              </w:rPr>
            </w:pPr>
          </w:p>
        </w:tc>
        <w:tc>
          <w:tcPr>
            <w:tcW w:w="3250" w:type="pct"/>
            <w:vAlign w:val="center"/>
          </w:tcPr>
          <w:p w14:paraId="2E7AF1A6" w14:textId="77777777" w:rsidR="00AB6641" w:rsidRPr="00AB6641" w:rsidRDefault="00AB6641" w:rsidP="00C3704A">
            <w:pPr>
              <w:spacing w:line="276" w:lineRule="auto"/>
              <w:jc w:val="left"/>
              <w:rPr>
                <w:sz w:val="26"/>
                <w:szCs w:val="26"/>
              </w:rPr>
            </w:pPr>
            <w:r w:rsidRPr="00AB6641">
              <w:rPr>
                <w:sz w:val="26"/>
                <w:szCs w:val="26"/>
              </w:rPr>
              <w:t xml:space="preserve">- Đào </w:t>
            </w:r>
            <w:proofErr w:type="spellStart"/>
            <w:r w:rsidRPr="00AB6641">
              <w:rPr>
                <w:sz w:val="26"/>
                <w:szCs w:val="26"/>
              </w:rPr>
              <w:t>tạo</w:t>
            </w:r>
            <w:proofErr w:type="spellEnd"/>
            <w:r w:rsidRPr="00AB6641">
              <w:rPr>
                <w:sz w:val="26"/>
                <w:szCs w:val="26"/>
              </w:rPr>
              <w:t xml:space="preserve"> </w:t>
            </w:r>
            <w:proofErr w:type="spellStart"/>
            <w:r w:rsidRPr="00AB6641">
              <w:rPr>
                <w:sz w:val="26"/>
                <w:szCs w:val="26"/>
              </w:rPr>
              <w:t>nhân</w:t>
            </w:r>
            <w:proofErr w:type="spellEnd"/>
            <w:r w:rsidRPr="00AB6641">
              <w:rPr>
                <w:sz w:val="26"/>
                <w:szCs w:val="26"/>
              </w:rPr>
              <w:t xml:space="preserve"> </w:t>
            </w:r>
            <w:proofErr w:type="spellStart"/>
            <w:r w:rsidRPr="00AB6641">
              <w:rPr>
                <w:sz w:val="26"/>
                <w:szCs w:val="26"/>
              </w:rPr>
              <w:t>sự</w:t>
            </w:r>
            <w:proofErr w:type="spellEnd"/>
            <w:r w:rsidRPr="00AB6641">
              <w:rPr>
                <w:sz w:val="26"/>
                <w:szCs w:val="26"/>
              </w:rPr>
              <w:t xml:space="preserve">: </w:t>
            </w:r>
            <w:proofErr w:type="spellStart"/>
            <w:r w:rsidRPr="00AB6641">
              <w:rPr>
                <w:sz w:val="26"/>
                <w:szCs w:val="26"/>
              </w:rPr>
              <w:t>về</w:t>
            </w:r>
            <w:proofErr w:type="spellEnd"/>
            <w:r w:rsidRPr="00AB6641">
              <w:rPr>
                <w:sz w:val="26"/>
                <w:szCs w:val="26"/>
              </w:rPr>
              <w:t xml:space="preserve"> </w:t>
            </w:r>
            <w:proofErr w:type="spellStart"/>
            <w:r w:rsidRPr="00AB6641">
              <w:rPr>
                <w:sz w:val="26"/>
                <w:szCs w:val="26"/>
              </w:rPr>
              <w:t>lắp</w:t>
            </w:r>
            <w:proofErr w:type="spellEnd"/>
            <w:r w:rsidRPr="00AB6641">
              <w:rPr>
                <w:sz w:val="26"/>
                <w:szCs w:val="26"/>
              </w:rPr>
              <w:t xml:space="preserve"> </w:t>
            </w:r>
            <w:proofErr w:type="spellStart"/>
            <w:r w:rsidRPr="00AB6641">
              <w:rPr>
                <w:sz w:val="26"/>
                <w:szCs w:val="26"/>
              </w:rPr>
              <w:t>đặt</w:t>
            </w:r>
            <w:proofErr w:type="spellEnd"/>
            <w:r w:rsidRPr="00AB6641">
              <w:rPr>
                <w:sz w:val="26"/>
                <w:szCs w:val="26"/>
              </w:rPr>
              <w:t xml:space="preserve">, </w:t>
            </w:r>
            <w:proofErr w:type="spellStart"/>
            <w:r w:rsidRPr="00AB6641">
              <w:rPr>
                <w:sz w:val="26"/>
                <w:szCs w:val="26"/>
              </w:rPr>
              <w:t>chạy</w:t>
            </w:r>
            <w:proofErr w:type="spellEnd"/>
            <w:r w:rsidRPr="00AB6641">
              <w:rPr>
                <w:sz w:val="26"/>
                <w:szCs w:val="26"/>
              </w:rPr>
              <w:t xml:space="preserve"> </w:t>
            </w:r>
            <w:proofErr w:type="spellStart"/>
            <w:r w:rsidRPr="00AB6641">
              <w:rPr>
                <w:sz w:val="26"/>
                <w:szCs w:val="26"/>
              </w:rPr>
              <w:t>thử</w:t>
            </w:r>
            <w:proofErr w:type="spellEnd"/>
            <w:r w:rsidRPr="00AB6641">
              <w:rPr>
                <w:sz w:val="26"/>
                <w:szCs w:val="26"/>
              </w:rPr>
              <w:t xml:space="preserve">, </w:t>
            </w:r>
            <w:proofErr w:type="spellStart"/>
            <w:r w:rsidRPr="00AB6641">
              <w:rPr>
                <w:sz w:val="26"/>
                <w:szCs w:val="26"/>
              </w:rPr>
              <w:t>vận</w:t>
            </w:r>
            <w:proofErr w:type="spellEnd"/>
            <w:r w:rsidRPr="00AB6641">
              <w:rPr>
                <w:sz w:val="26"/>
                <w:szCs w:val="26"/>
              </w:rPr>
              <w:t xml:space="preserve"> </w:t>
            </w:r>
            <w:proofErr w:type="spellStart"/>
            <w:r w:rsidRPr="00AB6641">
              <w:rPr>
                <w:sz w:val="26"/>
                <w:szCs w:val="26"/>
              </w:rPr>
              <w:t>hành</w:t>
            </w:r>
            <w:proofErr w:type="spellEnd"/>
            <w:r w:rsidRPr="00AB6641">
              <w:rPr>
                <w:sz w:val="26"/>
                <w:szCs w:val="26"/>
              </w:rPr>
              <w:t xml:space="preserve">, </w:t>
            </w:r>
            <w:proofErr w:type="spellStart"/>
            <w:r w:rsidRPr="00AB6641">
              <w:rPr>
                <w:sz w:val="26"/>
                <w:szCs w:val="26"/>
              </w:rPr>
              <w:t>bảo</w:t>
            </w:r>
            <w:proofErr w:type="spellEnd"/>
            <w:r w:rsidRPr="00AB6641">
              <w:rPr>
                <w:sz w:val="26"/>
                <w:szCs w:val="26"/>
              </w:rPr>
              <w:t xml:space="preserve"> </w:t>
            </w:r>
            <w:proofErr w:type="spellStart"/>
            <w:r w:rsidRPr="00AB6641">
              <w:rPr>
                <w:sz w:val="26"/>
                <w:szCs w:val="26"/>
              </w:rPr>
              <w:t>dưỡng</w:t>
            </w:r>
            <w:proofErr w:type="spellEnd"/>
            <w:r w:rsidRPr="00AB6641">
              <w:rPr>
                <w:sz w:val="26"/>
                <w:szCs w:val="26"/>
              </w:rPr>
              <w:t xml:space="preserve"> </w:t>
            </w:r>
            <w:proofErr w:type="spellStart"/>
            <w:r w:rsidRPr="00AB6641">
              <w:rPr>
                <w:sz w:val="26"/>
                <w:szCs w:val="26"/>
              </w:rPr>
              <w:t>thiết</w:t>
            </w:r>
            <w:proofErr w:type="spellEnd"/>
            <w:r w:rsidRPr="00AB6641">
              <w:rPr>
                <w:sz w:val="26"/>
                <w:szCs w:val="26"/>
              </w:rPr>
              <w:t xml:space="preserve"> </w:t>
            </w:r>
            <w:proofErr w:type="spellStart"/>
            <w:r w:rsidRPr="00AB6641">
              <w:rPr>
                <w:sz w:val="26"/>
                <w:szCs w:val="26"/>
              </w:rPr>
              <w:t>bị</w:t>
            </w:r>
            <w:proofErr w:type="spellEnd"/>
            <w:r w:rsidRPr="00AB6641">
              <w:rPr>
                <w:sz w:val="26"/>
                <w:szCs w:val="26"/>
              </w:rPr>
              <w:t xml:space="preserve"> </w:t>
            </w:r>
            <w:proofErr w:type="spellStart"/>
            <w:r w:rsidRPr="00AB6641">
              <w:rPr>
                <w:sz w:val="26"/>
                <w:szCs w:val="26"/>
              </w:rPr>
              <w:t>đến</w:t>
            </w:r>
            <w:proofErr w:type="spellEnd"/>
            <w:r w:rsidRPr="00AB6641">
              <w:rPr>
                <w:sz w:val="26"/>
                <w:szCs w:val="26"/>
              </w:rPr>
              <w:t xml:space="preserve"> </w:t>
            </w:r>
            <w:proofErr w:type="spellStart"/>
            <w:r w:rsidRPr="00AB6641">
              <w:rPr>
                <w:sz w:val="26"/>
                <w:szCs w:val="26"/>
              </w:rPr>
              <w:t>khi</w:t>
            </w:r>
            <w:proofErr w:type="spellEnd"/>
            <w:r w:rsidRPr="00AB6641">
              <w:rPr>
                <w:sz w:val="26"/>
                <w:szCs w:val="26"/>
              </w:rPr>
              <w:t xml:space="preserve"> </w:t>
            </w:r>
            <w:proofErr w:type="spellStart"/>
            <w:r w:rsidRPr="00AB6641">
              <w:rPr>
                <w:sz w:val="26"/>
                <w:szCs w:val="26"/>
              </w:rPr>
              <w:t>thành</w:t>
            </w:r>
            <w:proofErr w:type="spellEnd"/>
            <w:r w:rsidRPr="00AB6641">
              <w:rPr>
                <w:sz w:val="26"/>
                <w:szCs w:val="26"/>
              </w:rPr>
              <w:t xml:space="preserve"> </w:t>
            </w:r>
            <w:proofErr w:type="spellStart"/>
            <w:r w:rsidRPr="00AB6641">
              <w:rPr>
                <w:sz w:val="26"/>
                <w:szCs w:val="26"/>
              </w:rPr>
              <w:t>thạo</w:t>
            </w:r>
            <w:proofErr w:type="spellEnd"/>
            <w:r w:rsidRPr="00AB6641">
              <w:rPr>
                <w:sz w:val="26"/>
                <w:szCs w:val="26"/>
              </w:rPr>
              <w:t>.</w:t>
            </w:r>
          </w:p>
        </w:tc>
        <w:tc>
          <w:tcPr>
            <w:tcW w:w="487" w:type="pct"/>
            <w:vAlign w:val="center"/>
          </w:tcPr>
          <w:p w14:paraId="3D952EB8"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1F2E1247"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61AD3982" w14:textId="77777777" w:rsidTr="00AB6641">
        <w:trPr>
          <w:trHeight w:val="269"/>
        </w:trPr>
        <w:tc>
          <w:tcPr>
            <w:tcW w:w="599" w:type="pct"/>
            <w:vAlign w:val="center"/>
          </w:tcPr>
          <w:p w14:paraId="55FD6538" w14:textId="77777777" w:rsidR="00AB6641" w:rsidRPr="00AB6641" w:rsidRDefault="00AB6641" w:rsidP="00C3704A">
            <w:pPr>
              <w:spacing w:line="276" w:lineRule="auto"/>
              <w:jc w:val="left"/>
              <w:rPr>
                <w:sz w:val="26"/>
                <w:szCs w:val="26"/>
              </w:rPr>
            </w:pPr>
          </w:p>
        </w:tc>
        <w:tc>
          <w:tcPr>
            <w:tcW w:w="3250" w:type="pct"/>
            <w:vAlign w:val="center"/>
          </w:tcPr>
          <w:p w14:paraId="7521049C" w14:textId="77777777" w:rsidR="00AB6641" w:rsidRPr="00AB6641" w:rsidRDefault="00AB6641" w:rsidP="00C3704A">
            <w:pPr>
              <w:spacing w:line="276" w:lineRule="auto"/>
              <w:jc w:val="left"/>
              <w:rPr>
                <w:sz w:val="26"/>
                <w:szCs w:val="26"/>
              </w:rPr>
            </w:pPr>
            <w:r w:rsidRPr="00AB6641">
              <w:rPr>
                <w:sz w:val="26"/>
                <w:szCs w:val="26"/>
              </w:rPr>
              <w:t xml:space="preserve">- Khi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sự</w:t>
            </w:r>
            <w:proofErr w:type="spellEnd"/>
            <w:r w:rsidRPr="00AB6641">
              <w:rPr>
                <w:sz w:val="26"/>
                <w:szCs w:val="26"/>
              </w:rPr>
              <w:t xml:space="preserve"> </w:t>
            </w:r>
            <w:proofErr w:type="spellStart"/>
            <w:r w:rsidRPr="00AB6641">
              <w:rPr>
                <w:sz w:val="26"/>
                <w:szCs w:val="26"/>
              </w:rPr>
              <w:t>cố</w:t>
            </w:r>
            <w:proofErr w:type="spellEnd"/>
            <w:r w:rsidRPr="00AB6641">
              <w:rPr>
                <w:sz w:val="26"/>
                <w:szCs w:val="26"/>
              </w:rPr>
              <w:t xml:space="preserve"> </w:t>
            </w:r>
            <w:proofErr w:type="spellStart"/>
            <w:r w:rsidRPr="00AB6641">
              <w:rPr>
                <w:sz w:val="26"/>
                <w:szCs w:val="26"/>
              </w:rPr>
              <w:t>xảy</w:t>
            </w:r>
            <w:proofErr w:type="spellEnd"/>
            <w:r w:rsidRPr="00AB6641">
              <w:rPr>
                <w:sz w:val="26"/>
                <w:szCs w:val="26"/>
              </w:rPr>
              <w:t xml:space="preserve"> </w:t>
            </w:r>
            <w:proofErr w:type="spellStart"/>
            <w:r w:rsidRPr="00AB6641">
              <w:rPr>
                <w:sz w:val="26"/>
                <w:szCs w:val="26"/>
              </w:rPr>
              <w:t>ra</w:t>
            </w:r>
            <w:proofErr w:type="spellEnd"/>
            <w:r w:rsidRPr="00AB6641">
              <w:rPr>
                <w:sz w:val="26"/>
                <w:szCs w:val="26"/>
              </w:rPr>
              <w:t xml:space="preserve"> </w:t>
            </w:r>
            <w:proofErr w:type="spellStart"/>
            <w:r w:rsidRPr="00AB6641">
              <w:rPr>
                <w:sz w:val="26"/>
                <w:szCs w:val="26"/>
              </w:rPr>
              <w:t>nhân</w:t>
            </w:r>
            <w:proofErr w:type="spellEnd"/>
            <w:r w:rsidRPr="00AB6641">
              <w:rPr>
                <w:sz w:val="26"/>
                <w:szCs w:val="26"/>
              </w:rPr>
              <w:t xml:space="preserve"> </w:t>
            </w:r>
            <w:proofErr w:type="spellStart"/>
            <w:r w:rsidRPr="00AB6641">
              <w:rPr>
                <w:sz w:val="26"/>
                <w:szCs w:val="26"/>
              </w:rPr>
              <w:t>viên</w:t>
            </w:r>
            <w:proofErr w:type="spellEnd"/>
            <w:r w:rsidRPr="00AB6641">
              <w:rPr>
                <w:sz w:val="26"/>
                <w:szCs w:val="26"/>
              </w:rPr>
              <w:t xml:space="preserve"> </w:t>
            </w:r>
            <w:proofErr w:type="spellStart"/>
            <w:r w:rsidRPr="00AB6641">
              <w:rPr>
                <w:sz w:val="26"/>
                <w:szCs w:val="26"/>
              </w:rPr>
              <w:t>kỹ</w:t>
            </w:r>
            <w:proofErr w:type="spellEnd"/>
            <w:r w:rsidRPr="00AB6641">
              <w:rPr>
                <w:sz w:val="26"/>
                <w:szCs w:val="26"/>
              </w:rPr>
              <w:t xml:space="preserve"> </w:t>
            </w:r>
            <w:proofErr w:type="spellStart"/>
            <w:r w:rsidRPr="00AB6641">
              <w:rPr>
                <w:sz w:val="26"/>
                <w:szCs w:val="26"/>
              </w:rPr>
              <w:t>thuật</w:t>
            </w:r>
            <w:proofErr w:type="spellEnd"/>
            <w:r w:rsidRPr="00AB6641">
              <w:rPr>
                <w:sz w:val="26"/>
                <w:szCs w:val="26"/>
              </w:rPr>
              <w:t xml:space="preserve"> </w:t>
            </w:r>
            <w:proofErr w:type="spellStart"/>
            <w:r w:rsidRPr="00AB6641">
              <w:rPr>
                <w:sz w:val="26"/>
                <w:szCs w:val="26"/>
              </w:rPr>
              <w:t>sẽ</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mặt</w:t>
            </w:r>
            <w:proofErr w:type="spellEnd"/>
            <w:r w:rsidRPr="00AB6641">
              <w:rPr>
                <w:sz w:val="26"/>
                <w:szCs w:val="26"/>
              </w:rPr>
              <w:t xml:space="preserve"> </w:t>
            </w:r>
            <w:proofErr w:type="spellStart"/>
            <w:r w:rsidRPr="00AB6641">
              <w:rPr>
                <w:sz w:val="26"/>
                <w:szCs w:val="26"/>
              </w:rPr>
              <w:t>trong</w:t>
            </w:r>
            <w:proofErr w:type="spellEnd"/>
            <w:r w:rsidRPr="00AB6641">
              <w:rPr>
                <w:sz w:val="26"/>
                <w:szCs w:val="26"/>
              </w:rPr>
              <w:t xml:space="preserve"> </w:t>
            </w:r>
            <w:proofErr w:type="spellStart"/>
            <w:r w:rsidRPr="00AB6641">
              <w:rPr>
                <w:sz w:val="26"/>
                <w:szCs w:val="26"/>
              </w:rPr>
              <w:t>vòng</w:t>
            </w:r>
            <w:proofErr w:type="spellEnd"/>
            <w:r w:rsidRPr="00AB6641">
              <w:rPr>
                <w:sz w:val="26"/>
                <w:szCs w:val="26"/>
              </w:rPr>
              <w:t xml:space="preserve"> 48 </w:t>
            </w:r>
            <w:proofErr w:type="spellStart"/>
            <w:r w:rsidRPr="00AB6641">
              <w:rPr>
                <w:sz w:val="26"/>
                <w:szCs w:val="26"/>
              </w:rPr>
              <w:t>giờ</w:t>
            </w:r>
            <w:proofErr w:type="spellEnd"/>
            <w:r w:rsidRPr="00AB6641">
              <w:rPr>
                <w:sz w:val="26"/>
                <w:szCs w:val="26"/>
              </w:rPr>
              <w:t xml:space="preserve"> </w:t>
            </w:r>
            <w:proofErr w:type="spellStart"/>
            <w:r w:rsidRPr="00AB6641">
              <w:rPr>
                <w:sz w:val="26"/>
                <w:szCs w:val="26"/>
              </w:rPr>
              <w:t>để</w:t>
            </w:r>
            <w:proofErr w:type="spellEnd"/>
            <w:r w:rsidRPr="00AB6641">
              <w:rPr>
                <w:sz w:val="26"/>
                <w:szCs w:val="26"/>
              </w:rPr>
              <w:t xml:space="preserve"> </w:t>
            </w:r>
            <w:proofErr w:type="spellStart"/>
            <w:r w:rsidRPr="00AB6641">
              <w:rPr>
                <w:sz w:val="26"/>
                <w:szCs w:val="26"/>
              </w:rPr>
              <w:t>giải</w:t>
            </w:r>
            <w:proofErr w:type="spellEnd"/>
            <w:r w:rsidRPr="00AB6641">
              <w:rPr>
                <w:sz w:val="26"/>
                <w:szCs w:val="26"/>
              </w:rPr>
              <w:t xml:space="preserve"> </w:t>
            </w:r>
            <w:proofErr w:type="spellStart"/>
            <w:r w:rsidRPr="00AB6641">
              <w:rPr>
                <w:sz w:val="26"/>
                <w:szCs w:val="26"/>
              </w:rPr>
              <w:t>quyết</w:t>
            </w:r>
            <w:proofErr w:type="spellEnd"/>
            <w:r w:rsidRPr="00AB6641">
              <w:rPr>
                <w:sz w:val="26"/>
                <w:szCs w:val="26"/>
              </w:rPr>
              <w:t>.</w:t>
            </w:r>
          </w:p>
        </w:tc>
        <w:tc>
          <w:tcPr>
            <w:tcW w:w="487" w:type="pct"/>
            <w:vAlign w:val="center"/>
          </w:tcPr>
          <w:p w14:paraId="0EBACAC3"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F015882"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1B09329" w14:textId="77777777" w:rsidTr="00AB6641">
        <w:trPr>
          <w:trHeight w:val="269"/>
        </w:trPr>
        <w:tc>
          <w:tcPr>
            <w:tcW w:w="599" w:type="pct"/>
            <w:vAlign w:val="center"/>
          </w:tcPr>
          <w:p w14:paraId="4D84189A" w14:textId="77777777" w:rsidR="00AB6641" w:rsidRPr="00AB6641" w:rsidRDefault="00AB6641" w:rsidP="00C3704A">
            <w:pPr>
              <w:spacing w:line="276" w:lineRule="auto"/>
              <w:jc w:val="left"/>
              <w:rPr>
                <w:sz w:val="26"/>
                <w:szCs w:val="26"/>
              </w:rPr>
            </w:pPr>
          </w:p>
        </w:tc>
        <w:tc>
          <w:tcPr>
            <w:tcW w:w="3250" w:type="pct"/>
            <w:vAlign w:val="center"/>
          </w:tcPr>
          <w:p w14:paraId="5FB0A6C2" w14:textId="77777777" w:rsidR="00AB6641" w:rsidRPr="00AB6641" w:rsidRDefault="00AB6641" w:rsidP="00C3704A">
            <w:pPr>
              <w:spacing w:line="276" w:lineRule="auto"/>
              <w:jc w:val="left"/>
              <w:rPr>
                <w:sz w:val="26"/>
                <w:szCs w:val="26"/>
              </w:rPr>
            </w:pPr>
            <w:r w:rsidRPr="00AB6641">
              <w:rPr>
                <w:sz w:val="26"/>
                <w:szCs w:val="26"/>
              </w:rPr>
              <w:t xml:space="preserve">- Cam </w:t>
            </w:r>
            <w:proofErr w:type="spellStart"/>
            <w:r w:rsidRPr="00AB6641">
              <w:rPr>
                <w:sz w:val="26"/>
                <w:szCs w:val="26"/>
              </w:rPr>
              <w:t>kết</w:t>
            </w:r>
            <w:proofErr w:type="spellEnd"/>
            <w:r w:rsidRPr="00AB6641">
              <w:rPr>
                <w:sz w:val="26"/>
                <w:szCs w:val="26"/>
              </w:rPr>
              <w:t xml:space="preserve"> </w:t>
            </w:r>
            <w:proofErr w:type="spellStart"/>
            <w:r w:rsidRPr="00AB6641">
              <w:rPr>
                <w:sz w:val="26"/>
                <w:szCs w:val="26"/>
              </w:rPr>
              <w:t>cung</w:t>
            </w:r>
            <w:proofErr w:type="spellEnd"/>
            <w:r w:rsidRPr="00AB6641">
              <w:rPr>
                <w:sz w:val="26"/>
                <w:szCs w:val="26"/>
              </w:rPr>
              <w:t xml:space="preserve"> </w:t>
            </w:r>
            <w:proofErr w:type="spellStart"/>
            <w:r w:rsidRPr="00AB6641">
              <w:rPr>
                <w:sz w:val="26"/>
                <w:szCs w:val="26"/>
              </w:rPr>
              <w:t>cấp</w:t>
            </w:r>
            <w:proofErr w:type="spellEnd"/>
            <w:r w:rsidRPr="00AB6641">
              <w:rPr>
                <w:sz w:val="26"/>
                <w:szCs w:val="26"/>
              </w:rPr>
              <w:t xml:space="preserve"> </w:t>
            </w:r>
            <w:proofErr w:type="spellStart"/>
            <w:r w:rsidRPr="00AB6641">
              <w:rPr>
                <w:sz w:val="26"/>
                <w:szCs w:val="26"/>
              </w:rPr>
              <w:t>vật</w:t>
            </w:r>
            <w:proofErr w:type="spellEnd"/>
            <w:r w:rsidRPr="00AB6641">
              <w:rPr>
                <w:sz w:val="26"/>
                <w:szCs w:val="26"/>
              </w:rPr>
              <w:t xml:space="preserve"> </w:t>
            </w:r>
            <w:proofErr w:type="spellStart"/>
            <w:r w:rsidRPr="00AB6641">
              <w:rPr>
                <w:sz w:val="26"/>
                <w:szCs w:val="26"/>
              </w:rPr>
              <w:t>tư</w:t>
            </w:r>
            <w:proofErr w:type="spellEnd"/>
            <w:r w:rsidRPr="00AB6641">
              <w:rPr>
                <w:sz w:val="26"/>
                <w:szCs w:val="26"/>
              </w:rPr>
              <w:t xml:space="preserve"> </w:t>
            </w:r>
            <w:proofErr w:type="spellStart"/>
            <w:r w:rsidRPr="00AB6641">
              <w:rPr>
                <w:sz w:val="26"/>
                <w:szCs w:val="26"/>
              </w:rPr>
              <w:t>tiêu</w:t>
            </w:r>
            <w:proofErr w:type="spellEnd"/>
            <w:r w:rsidRPr="00AB6641">
              <w:rPr>
                <w:sz w:val="26"/>
                <w:szCs w:val="26"/>
              </w:rPr>
              <w:t xml:space="preserve"> hao, </w:t>
            </w:r>
            <w:proofErr w:type="spellStart"/>
            <w:r w:rsidRPr="00AB6641">
              <w:rPr>
                <w:sz w:val="26"/>
                <w:szCs w:val="26"/>
              </w:rPr>
              <w:t>phụ</w:t>
            </w:r>
            <w:proofErr w:type="spellEnd"/>
            <w:r w:rsidRPr="00AB6641">
              <w:rPr>
                <w:sz w:val="26"/>
                <w:szCs w:val="26"/>
              </w:rPr>
              <w:t xml:space="preserve"> </w:t>
            </w:r>
            <w:proofErr w:type="spellStart"/>
            <w:r w:rsidRPr="00AB6641">
              <w:rPr>
                <w:sz w:val="26"/>
                <w:szCs w:val="26"/>
              </w:rPr>
              <w:t>tùng</w:t>
            </w:r>
            <w:proofErr w:type="spellEnd"/>
            <w:r w:rsidRPr="00AB6641">
              <w:rPr>
                <w:sz w:val="26"/>
                <w:szCs w:val="26"/>
              </w:rPr>
              <w:t xml:space="preserve"> </w:t>
            </w:r>
            <w:proofErr w:type="spellStart"/>
            <w:r w:rsidRPr="00AB6641">
              <w:rPr>
                <w:sz w:val="26"/>
                <w:szCs w:val="26"/>
              </w:rPr>
              <w:t>thay</w:t>
            </w:r>
            <w:proofErr w:type="spellEnd"/>
            <w:r w:rsidRPr="00AB6641">
              <w:rPr>
                <w:sz w:val="26"/>
                <w:szCs w:val="26"/>
              </w:rPr>
              <w:t xml:space="preserve"> </w:t>
            </w:r>
            <w:proofErr w:type="spellStart"/>
            <w:r w:rsidRPr="00AB6641">
              <w:rPr>
                <w:sz w:val="26"/>
                <w:szCs w:val="26"/>
              </w:rPr>
              <w:t>thế</w:t>
            </w:r>
            <w:proofErr w:type="spellEnd"/>
            <w:r w:rsidRPr="00AB6641">
              <w:rPr>
                <w:sz w:val="26"/>
                <w:szCs w:val="26"/>
              </w:rPr>
              <w:t xml:space="preserve"> </w:t>
            </w:r>
            <w:proofErr w:type="spellStart"/>
            <w:r w:rsidRPr="00AB6641">
              <w:rPr>
                <w:sz w:val="26"/>
                <w:szCs w:val="26"/>
              </w:rPr>
              <w:t>trong</w:t>
            </w:r>
            <w:proofErr w:type="spellEnd"/>
            <w:r w:rsidRPr="00AB6641">
              <w:rPr>
                <w:sz w:val="26"/>
                <w:szCs w:val="26"/>
              </w:rPr>
              <w:t xml:space="preserve"> </w:t>
            </w:r>
            <w:proofErr w:type="spellStart"/>
            <w:r w:rsidRPr="00AB6641">
              <w:rPr>
                <w:sz w:val="26"/>
                <w:szCs w:val="26"/>
              </w:rPr>
              <w:t>vòng</w:t>
            </w:r>
            <w:proofErr w:type="spellEnd"/>
            <w:r w:rsidRPr="00AB6641">
              <w:rPr>
                <w:sz w:val="26"/>
                <w:szCs w:val="26"/>
              </w:rPr>
              <w:t xml:space="preserve"> 8 </w:t>
            </w:r>
            <w:proofErr w:type="spellStart"/>
            <w:r w:rsidRPr="00AB6641">
              <w:rPr>
                <w:sz w:val="26"/>
                <w:szCs w:val="26"/>
              </w:rPr>
              <w:t>năm</w:t>
            </w:r>
            <w:proofErr w:type="spellEnd"/>
            <w:r w:rsidRPr="00AB6641">
              <w:rPr>
                <w:sz w:val="26"/>
                <w:szCs w:val="26"/>
              </w:rPr>
              <w:t>.</w:t>
            </w:r>
          </w:p>
        </w:tc>
        <w:tc>
          <w:tcPr>
            <w:tcW w:w="487" w:type="pct"/>
            <w:vAlign w:val="center"/>
          </w:tcPr>
          <w:p w14:paraId="16FA4003"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19767D46"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5E9D4B34" w14:textId="77777777" w:rsidTr="00AB6641">
        <w:trPr>
          <w:trHeight w:val="269"/>
        </w:trPr>
        <w:tc>
          <w:tcPr>
            <w:tcW w:w="599" w:type="pct"/>
            <w:vAlign w:val="center"/>
          </w:tcPr>
          <w:p w14:paraId="1E0A7698" w14:textId="77777777" w:rsidR="00AB6641" w:rsidRPr="00AB6641" w:rsidRDefault="00AB6641" w:rsidP="00C3704A">
            <w:pPr>
              <w:spacing w:line="276" w:lineRule="auto"/>
              <w:jc w:val="left"/>
              <w:rPr>
                <w:sz w:val="26"/>
                <w:szCs w:val="26"/>
              </w:rPr>
            </w:pPr>
          </w:p>
        </w:tc>
        <w:tc>
          <w:tcPr>
            <w:tcW w:w="3250" w:type="pct"/>
            <w:vAlign w:val="center"/>
          </w:tcPr>
          <w:p w14:paraId="127471E0" w14:textId="77777777" w:rsidR="00AB6641" w:rsidRPr="00AB6641" w:rsidRDefault="00AB6641" w:rsidP="00C3704A">
            <w:pPr>
              <w:spacing w:line="276" w:lineRule="auto"/>
              <w:jc w:val="left"/>
              <w:rPr>
                <w:sz w:val="26"/>
                <w:szCs w:val="26"/>
              </w:rPr>
            </w:pPr>
            <w:r w:rsidRPr="00AB6641">
              <w:rPr>
                <w:sz w:val="26"/>
                <w:szCs w:val="26"/>
              </w:rPr>
              <w:t xml:space="preserve">- Cung </w:t>
            </w:r>
            <w:proofErr w:type="spellStart"/>
            <w:r w:rsidRPr="00AB6641">
              <w:rPr>
                <w:sz w:val="26"/>
                <w:szCs w:val="26"/>
              </w:rPr>
              <w:t>cấp</w:t>
            </w:r>
            <w:proofErr w:type="spellEnd"/>
            <w:r w:rsidRPr="00AB6641">
              <w:rPr>
                <w:sz w:val="26"/>
                <w:szCs w:val="26"/>
              </w:rPr>
              <w:t xml:space="preserve"> </w:t>
            </w:r>
            <w:proofErr w:type="spellStart"/>
            <w:r w:rsidRPr="00AB6641">
              <w:rPr>
                <w:sz w:val="26"/>
                <w:szCs w:val="26"/>
              </w:rPr>
              <w:t>tài</w:t>
            </w:r>
            <w:proofErr w:type="spellEnd"/>
            <w:r w:rsidRPr="00AB6641">
              <w:rPr>
                <w:sz w:val="26"/>
                <w:szCs w:val="26"/>
              </w:rPr>
              <w:t xml:space="preserve"> </w:t>
            </w:r>
            <w:proofErr w:type="spellStart"/>
            <w:r w:rsidRPr="00AB6641">
              <w:rPr>
                <w:sz w:val="26"/>
                <w:szCs w:val="26"/>
              </w:rPr>
              <w:t>liệu</w:t>
            </w:r>
            <w:proofErr w:type="spellEnd"/>
            <w:r w:rsidRPr="00AB6641">
              <w:rPr>
                <w:sz w:val="26"/>
                <w:szCs w:val="26"/>
              </w:rPr>
              <w:t xml:space="preserve"> </w:t>
            </w:r>
            <w:proofErr w:type="spellStart"/>
            <w:r w:rsidRPr="00AB6641">
              <w:rPr>
                <w:sz w:val="26"/>
                <w:szCs w:val="26"/>
              </w:rPr>
              <w:t>hướng</w:t>
            </w:r>
            <w:proofErr w:type="spellEnd"/>
            <w:r w:rsidRPr="00AB6641">
              <w:rPr>
                <w:sz w:val="26"/>
                <w:szCs w:val="26"/>
              </w:rPr>
              <w:t xml:space="preserve"> </w:t>
            </w:r>
            <w:proofErr w:type="spellStart"/>
            <w:r w:rsidRPr="00AB6641">
              <w:rPr>
                <w:sz w:val="26"/>
                <w:szCs w:val="26"/>
              </w:rPr>
              <w:t>dẫn</w:t>
            </w:r>
            <w:proofErr w:type="spellEnd"/>
            <w:r w:rsidRPr="00AB6641">
              <w:rPr>
                <w:sz w:val="26"/>
                <w:szCs w:val="26"/>
              </w:rPr>
              <w:t xml:space="preserve"> </w:t>
            </w:r>
            <w:proofErr w:type="spellStart"/>
            <w:r w:rsidRPr="00AB6641">
              <w:rPr>
                <w:sz w:val="26"/>
                <w:szCs w:val="26"/>
              </w:rPr>
              <w:t>sử</w:t>
            </w:r>
            <w:proofErr w:type="spellEnd"/>
            <w:r w:rsidRPr="00AB6641">
              <w:rPr>
                <w:sz w:val="26"/>
                <w:szCs w:val="26"/>
              </w:rPr>
              <w:t xml:space="preserve"> </w:t>
            </w:r>
            <w:proofErr w:type="spellStart"/>
            <w:r w:rsidRPr="00AB6641">
              <w:rPr>
                <w:sz w:val="26"/>
                <w:szCs w:val="26"/>
              </w:rPr>
              <w:t>dụng</w:t>
            </w:r>
            <w:proofErr w:type="spellEnd"/>
            <w:r w:rsidRPr="00AB6641">
              <w:rPr>
                <w:sz w:val="26"/>
                <w:szCs w:val="26"/>
              </w:rPr>
              <w:t xml:space="preserve"> (User manual) </w:t>
            </w:r>
            <w:proofErr w:type="spellStart"/>
            <w:r w:rsidRPr="00AB6641">
              <w:rPr>
                <w:sz w:val="26"/>
                <w:szCs w:val="26"/>
              </w:rPr>
              <w:t>bằng</w:t>
            </w:r>
            <w:proofErr w:type="spellEnd"/>
            <w:r w:rsidRPr="00AB6641">
              <w:rPr>
                <w:sz w:val="26"/>
                <w:szCs w:val="26"/>
              </w:rPr>
              <w:t xml:space="preserve"> </w:t>
            </w:r>
            <w:proofErr w:type="spellStart"/>
            <w:r w:rsidRPr="00AB6641">
              <w:rPr>
                <w:sz w:val="26"/>
                <w:szCs w:val="26"/>
              </w:rPr>
              <w:t>tiếng</w:t>
            </w:r>
            <w:proofErr w:type="spellEnd"/>
            <w:r w:rsidRPr="00AB6641">
              <w:rPr>
                <w:sz w:val="26"/>
                <w:szCs w:val="26"/>
              </w:rPr>
              <w:t xml:space="preserve"> Anh </w:t>
            </w:r>
            <w:proofErr w:type="spellStart"/>
            <w:r w:rsidRPr="00AB6641">
              <w:rPr>
                <w:sz w:val="26"/>
                <w:szCs w:val="26"/>
              </w:rPr>
              <w:t>và</w:t>
            </w:r>
            <w:proofErr w:type="spellEnd"/>
            <w:r w:rsidRPr="00AB6641">
              <w:rPr>
                <w:sz w:val="26"/>
                <w:szCs w:val="26"/>
              </w:rPr>
              <w:t xml:space="preserve"> </w:t>
            </w:r>
            <w:proofErr w:type="spellStart"/>
            <w:r w:rsidRPr="00AB6641">
              <w:rPr>
                <w:sz w:val="26"/>
                <w:szCs w:val="26"/>
              </w:rPr>
              <w:t>tiếng</w:t>
            </w:r>
            <w:proofErr w:type="spellEnd"/>
            <w:r w:rsidRPr="00AB6641">
              <w:rPr>
                <w:sz w:val="26"/>
                <w:szCs w:val="26"/>
              </w:rPr>
              <w:t xml:space="preserve"> Việt. Tài </w:t>
            </w:r>
            <w:proofErr w:type="spellStart"/>
            <w:r w:rsidRPr="00AB6641">
              <w:rPr>
                <w:sz w:val="26"/>
                <w:szCs w:val="26"/>
              </w:rPr>
              <w:t>liệu</w:t>
            </w:r>
            <w:proofErr w:type="spellEnd"/>
            <w:r w:rsidRPr="00AB6641">
              <w:rPr>
                <w:sz w:val="26"/>
                <w:szCs w:val="26"/>
              </w:rPr>
              <w:t xml:space="preserve"> </w:t>
            </w:r>
            <w:proofErr w:type="spellStart"/>
            <w:r w:rsidRPr="00AB6641">
              <w:rPr>
                <w:sz w:val="26"/>
                <w:szCs w:val="26"/>
              </w:rPr>
              <w:t>hướng</w:t>
            </w:r>
            <w:proofErr w:type="spellEnd"/>
            <w:r w:rsidRPr="00AB6641">
              <w:rPr>
                <w:sz w:val="26"/>
                <w:szCs w:val="26"/>
              </w:rPr>
              <w:t xml:space="preserve"> </w:t>
            </w:r>
            <w:proofErr w:type="spellStart"/>
            <w:r w:rsidRPr="00AB6641">
              <w:rPr>
                <w:sz w:val="26"/>
                <w:szCs w:val="26"/>
              </w:rPr>
              <w:t>dẫn</w:t>
            </w:r>
            <w:proofErr w:type="spellEnd"/>
            <w:r w:rsidRPr="00AB6641">
              <w:rPr>
                <w:sz w:val="26"/>
                <w:szCs w:val="26"/>
              </w:rPr>
              <w:t xml:space="preserve"> </w:t>
            </w:r>
            <w:proofErr w:type="spellStart"/>
            <w:r w:rsidRPr="00AB6641">
              <w:rPr>
                <w:sz w:val="26"/>
                <w:szCs w:val="26"/>
              </w:rPr>
              <w:t>sửa</w:t>
            </w:r>
            <w:proofErr w:type="spellEnd"/>
            <w:r w:rsidRPr="00AB6641">
              <w:rPr>
                <w:sz w:val="26"/>
                <w:szCs w:val="26"/>
              </w:rPr>
              <w:t xml:space="preserve"> </w:t>
            </w:r>
            <w:proofErr w:type="spellStart"/>
            <w:r w:rsidRPr="00AB6641">
              <w:rPr>
                <w:sz w:val="26"/>
                <w:szCs w:val="26"/>
              </w:rPr>
              <w:t>chữa</w:t>
            </w:r>
            <w:proofErr w:type="spellEnd"/>
            <w:r w:rsidRPr="00AB6641">
              <w:rPr>
                <w:sz w:val="26"/>
                <w:szCs w:val="26"/>
              </w:rPr>
              <w:t xml:space="preserve"> </w:t>
            </w:r>
            <w:proofErr w:type="spellStart"/>
            <w:r w:rsidRPr="00AB6641">
              <w:rPr>
                <w:sz w:val="26"/>
                <w:szCs w:val="26"/>
              </w:rPr>
              <w:t>bằng</w:t>
            </w:r>
            <w:proofErr w:type="spellEnd"/>
            <w:r w:rsidRPr="00AB6641">
              <w:rPr>
                <w:sz w:val="26"/>
                <w:szCs w:val="26"/>
              </w:rPr>
              <w:t xml:space="preserve"> </w:t>
            </w:r>
            <w:proofErr w:type="spellStart"/>
            <w:r w:rsidRPr="00AB6641">
              <w:rPr>
                <w:sz w:val="26"/>
                <w:szCs w:val="26"/>
              </w:rPr>
              <w:t>tiếng</w:t>
            </w:r>
            <w:proofErr w:type="spellEnd"/>
            <w:r w:rsidRPr="00AB6641">
              <w:rPr>
                <w:sz w:val="26"/>
                <w:szCs w:val="26"/>
              </w:rPr>
              <w:t xml:space="preserve"> Anh (Service manual).</w:t>
            </w:r>
          </w:p>
        </w:tc>
        <w:tc>
          <w:tcPr>
            <w:tcW w:w="487" w:type="pct"/>
            <w:vAlign w:val="center"/>
          </w:tcPr>
          <w:p w14:paraId="18414AE3"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1BE295E6"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11DC5871" w14:textId="77777777" w:rsidTr="00AB6641">
        <w:trPr>
          <w:trHeight w:val="269"/>
        </w:trPr>
        <w:tc>
          <w:tcPr>
            <w:tcW w:w="599" w:type="pct"/>
            <w:vAlign w:val="center"/>
          </w:tcPr>
          <w:p w14:paraId="535B0200" w14:textId="77777777" w:rsidR="00AB6641" w:rsidRPr="00AB6641" w:rsidRDefault="00AB6641" w:rsidP="00C3704A">
            <w:pPr>
              <w:spacing w:line="276" w:lineRule="auto"/>
              <w:jc w:val="left"/>
              <w:rPr>
                <w:sz w:val="26"/>
                <w:szCs w:val="26"/>
              </w:rPr>
            </w:pPr>
          </w:p>
        </w:tc>
        <w:tc>
          <w:tcPr>
            <w:tcW w:w="3250" w:type="pct"/>
            <w:vAlign w:val="center"/>
          </w:tcPr>
          <w:p w14:paraId="65689A5B" w14:textId="77777777" w:rsidR="00AB6641" w:rsidRPr="00AB6641" w:rsidRDefault="00AB6641" w:rsidP="00C3704A">
            <w:pPr>
              <w:spacing w:line="276" w:lineRule="auto"/>
              <w:jc w:val="left"/>
              <w:rPr>
                <w:sz w:val="26"/>
                <w:szCs w:val="26"/>
              </w:rPr>
            </w:pPr>
            <w:r w:rsidRPr="00AB6641">
              <w:rPr>
                <w:sz w:val="26"/>
                <w:szCs w:val="26"/>
              </w:rPr>
              <w:t xml:space="preserve">- Cam </w:t>
            </w:r>
            <w:proofErr w:type="spellStart"/>
            <w:r w:rsidRPr="00AB6641">
              <w:rPr>
                <w:sz w:val="26"/>
                <w:szCs w:val="26"/>
              </w:rPr>
              <w:t>kết</w:t>
            </w:r>
            <w:proofErr w:type="spellEnd"/>
            <w:r w:rsidRPr="00AB6641">
              <w:rPr>
                <w:sz w:val="26"/>
                <w:szCs w:val="26"/>
              </w:rPr>
              <w:t xml:space="preserve"> </w:t>
            </w:r>
            <w:proofErr w:type="spellStart"/>
            <w:r w:rsidRPr="00AB6641">
              <w:rPr>
                <w:sz w:val="26"/>
                <w:szCs w:val="26"/>
              </w:rPr>
              <w:t>cung</w:t>
            </w:r>
            <w:proofErr w:type="spellEnd"/>
            <w:r w:rsidRPr="00AB6641">
              <w:rPr>
                <w:sz w:val="26"/>
                <w:szCs w:val="26"/>
              </w:rPr>
              <w:t xml:space="preserve"> </w:t>
            </w:r>
            <w:proofErr w:type="spellStart"/>
            <w:r w:rsidRPr="00AB6641">
              <w:rPr>
                <w:sz w:val="26"/>
                <w:szCs w:val="26"/>
              </w:rPr>
              <w:t>cấp</w:t>
            </w:r>
            <w:proofErr w:type="spellEnd"/>
            <w:r w:rsidRPr="00AB6641">
              <w:rPr>
                <w:sz w:val="26"/>
                <w:szCs w:val="26"/>
              </w:rPr>
              <w:t xml:space="preserve"> </w:t>
            </w:r>
            <w:proofErr w:type="spellStart"/>
            <w:r w:rsidRPr="00AB6641">
              <w:rPr>
                <w:sz w:val="26"/>
                <w:szCs w:val="26"/>
              </w:rPr>
              <w:t>đầy</w:t>
            </w:r>
            <w:proofErr w:type="spellEnd"/>
            <w:r w:rsidRPr="00AB6641">
              <w:rPr>
                <w:sz w:val="26"/>
                <w:szCs w:val="26"/>
              </w:rPr>
              <w:t xml:space="preserve"> </w:t>
            </w:r>
            <w:proofErr w:type="spellStart"/>
            <w:r w:rsidRPr="00AB6641">
              <w:rPr>
                <w:sz w:val="26"/>
                <w:szCs w:val="26"/>
              </w:rPr>
              <w:t>đủ</w:t>
            </w:r>
            <w:proofErr w:type="spellEnd"/>
            <w:r w:rsidRPr="00AB6641">
              <w:rPr>
                <w:sz w:val="26"/>
                <w:szCs w:val="26"/>
              </w:rPr>
              <w:t xml:space="preserve"> </w:t>
            </w:r>
            <w:proofErr w:type="spellStart"/>
            <w:r w:rsidRPr="00AB6641">
              <w:rPr>
                <w:sz w:val="26"/>
                <w:szCs w:val="26"/>
              </w:rPr>
              <w:t>các</w:t>
            </w:r>
            <w:proofErr w:type="spellEnd"/>
            <w:r w:rsidRPr="00AB6641">
              <w:rPr>
                <w:sz w:val="26"/>
                <w:szCs w:val="26"/>
              </w:rPr>
              <w:t xml:space="preserve"> </w:t>
            </w:r>
            <w:proofErr w:type="spellStart"/>
            <w:r w:rsidRPr="00AB6641">
              <w:rPr>
                <w:sz w:val="26"/>
                <w:szCs w:val="26"/>
              </w:rPr>
              <w:t>giấy</w:t>
            </w:r>
            <w:proofErr w:type="spellEnd"/>
            <w:r w:rsidRPr="00AB6641">
              <w:rPr>
                <w:sz w:val="26"/>
                <w:szCs w:val="26"/>
              </w:rPr>
              <w:t xml:space="preserve"> </w:t>
            </w:r>
            <w:proofErr w:type="spellStart"/>
            <w:r w:rsidRPr="00AB6641">
              <w:rPr>
                <w:sz w:val="26"/>
                <w:szCs w:val="26"/>
              </w:rPr>
              <w:t>chứng</w:t>
            </w:r>
            <w:proofErr w:type="spellEnd"/>
            <w:r w:rsidRPr="00AB6641">
              <w:rPr>
                <w:sz w:val="26"/>
                <w:szCs w:val="26"/>
              </w:rPr>
              <w:t xml:space="preserve"> </w:t>
            </w:r>
            <w:proofErr w:type="spellStart"/>
            <w:r w:rsidRPr="00AB6641">
              <w:rPr>
                <w:sz w:val="26"/>
                <w:szCs w:val="26"/>
              </w:rPr>
              <w:t>chỉ</w:t>
            </w:r>
            <w:proofErr w:type="spellEnd"/>
            <w:r w:rsidRPr="00AB6641">
              <w:rPr>
                <w:sz w:val="26"/>
                <w:szCs w:val="26"/>
              </w:rPr>
              <w:t xml:space="preserve"> </w:t>
            </w:r>
            <w:proofErr w:type="spellStart"/>
            <w:r w:rsidRPr="00AB6641">
              <w:rPr>
                <w:sz w:val="26"/>
                <w:szCs w:val="26"/>
              </w:rPr>
              <w:t>chất</w:t>
            </w:r>
            <w:proofErr w:type="spellEnd"/>
            <w:r w:rsidRPr="00AB6641">
              <w:rPr>
                <w:sz w:val="26"/>
                <w:szCs w:val="26"/>
              </w:rPr>
              <w:t xml:space="preserve"> </w:t>
            </w:r>
            <w:proofErr w:type="spellStart"/>
            <w:r w:rsidRPr="00AB6641">
              <w:rPr>
                <w:sz w:val="26"/>
                <w:szCs w:val="26"/>
              </w:rPr>
              <w:t>lượng</w:t>
            </w:r>
            <w:proofErr w:type="spellEnd"/>
            <w:r w:rsidRPr="00AB6641">
              <w:rPr>
                <w:sz w:val="26"/>
                <w:szCs w:val="26"/>
              </w:rPr>
              <w:t xml:space="preserve"> (CQ), </w:t>
            </w:r>
            <w:proofErr w:type="spellStart"/>
            <w:r w:rsidRPr="00AB6641">
              <w:rPr>
                <w:sz w:val="26"/>
                <w:szCs w:val="26"/>
              </w:rPr>
              <w:t>xuất</w:t>
            </w:r>
            <w:proofErr w:type="spellEnd"/>
            <w:r w:rsidRPr="00AB6641">
              <w:rPr>
                <w:sz w:val="26"/>
                <w:szCs w:val="26"/>
              </w:rPr>
              <w:t xml:space="preserve"> </w:t>
            </w:r>
            <w:proofErr w:type="spellStart"/>
            <w:r w:rsidRPr="00AB6641">
              <w:rPr>
                <w:sz w:val="26"/>
                <w:szCs w:val="26"/>
              </w:rPr>
              <w:t>xứ</w:t>
            </w:r>
            <w:proofErr w:type="spellEnd"/>
            <w:r w:rsidRPr="00AB6641">
              <w:rPr>
                <w:sz w:val="26"/>
                <w:szCs w:val="26"/>
              </w:rPr>
              <w:t xml:space="preserve"> (CO) </w:t>
            </w:r>
            <w:proofErr w:type="spellStart"/>
            <w:r w:rsidRPr="00AB6641">
              <w:rPr>
                <w:sz w:val="26"/>
                <w:szCs w:val="26"/>
              </w:rPr>
              <w:t>của</w:t>
            </w:r>
            <w:proofErr w:type="spellEnd"/>
            <w:r w:rsidRPr="00AB6641">
              <w:rPr>
                <w:sz w:val="26"/>
                <w:szCs w:val="26"/>
              </w:rPr>
              <w:t xml:space="preserve"> </w:t>
            </w:r>
            <w:proofErr w:type="spellStart"/>
            <w:r w:rsidRPr="00AB6641">
              <w:rPr>
                <w:sz w:val="26"/>
                <w:szCs w:val="26"/>
              </w:rPr>
              <w:t>hàng</w:t>
            </w:r>
            <w:proofErr w:type="spellEnd"/>
            <w:r w:rsidRPr="00AB6641">
              <w:rPr>
                <w:sz w:val="26"/>
                <w:szCs w:val="26"/>
              </w:rPr>
              <w:t xml:space="preserve"> </w:t>
            </w:r>
            <w:proofErr w:type="spellStart"/>
            <w:r w:rsidRPr="00AB6641">
              <w:rPr>
                <w:sz w:val="26"/>
                <w:szCs w:val="26"/>
              </w:rPr>
              <w:t>hóa</w:t>
            </w:r>
            <w:proofErr w:type="spellEnd"/>
            <w:r w:rsidRPr="00AB6641">
              <w:rPr>
                <w:sz w:val="26"/>
                <w:szCs w:val="26"/>
              </w:rPr>
              <w:t>.</w:t>
            </w:r>
          </w:p>
        </w:tc>
        <w:tc>
          <w:tcPr>
            <w:tcW w:w="487" w:type="pct"/>
            <w:vAlign w:val="center"/>
          </w:tcPr>
          <w:p w14:paraId="78F68586"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46D582C"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27DE3F0E" w14:textId="77777777" w:rsidTr="00AB6641">
        <w:trPr>
          <w:trHeight w:val="269"/>
        </w:trPr>
        <w:tc>
          <w:tcPr>
            <w:tcW w:w="599" w:type="pct"/>
            <w:vAlign w:val="center"/>
          </w:tcPr>
          <w:p w14:paraId="4D39B354" w14:textId="77777777" w:rsidR="00AB6641" w:rsidRPr="00AB6641" w:rsidRDefault="00AB6641" w:rsidP="00C3704A">
            <w:pPr>
              <w:spacing w:line="276" w:lineRule="auto"/>
              <w:jc w:val="left"/>
              <w:rPr>
                <w:sz w:val="26"/>
                <w:szCs w:val="26"/>
              </w:rPr>
            </w:pPr>
          </w:p>
        </w:tc>
        <w:tc>
          <w:tcPr>
            <w:tcW w:w="3250" w:type="pct"/>
            <w:vAlign w:val="center"/>
          </w:tcPr>
          <w:p w14:paraId="39A173E9"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tờ</w:t>
            </w:r>
            <w:proofErr w:type="spellEnd"/>
            <w:r w:rsidRPr="00AB6641">
              <w:rPr>
                <w:sz w:val="26"/>
                <w:szCs w:val="26"/>
              </w:rPr>
              <w:t xml:space="preserve"> </w:t>
            </w:r>
            <w:proofErr w:type="spellStart"/>
            <w:r w:rsidRPr="00AB6641">
              <w:rPr>
                <w:sz w:val="26"/>
                <w:szCs w:val="26"/>
              </w:rPr>
              <w:t>khai</w:t>
            </w:r>
            <w:proofErr w:type="spellEnd"/>
            <w:r w:rsidRPr="00AB6641">
              <w:rPr>
                <w:sz w:val="26"/>
                <w:szCs w:val="26"/>
              </w:rPr>
              <w:t xml:space="preserve"> </w:t>
            </w:r>
            <w:proofErr w:type="spellStart"/>
            <w:r w:rsidRPr="00AB6641">
              <w:rPr>
                <w:sz w:val="26"/>
                <w:szCs w:val="26"/>
              </w:rPr>
              <w:t>nhập</w:t>
            </w:r>
            <w:proofErr w:type="spellEnd"/>
            <w:r w:rsidRPr="00AB6641">
              <w:rPr>
                <w:sz w:val="26"/>
                <w:szCs w:val="26"/>
              </w:rPr>
              <w:t xml:space="preserve"> </w:t>
            </w:r>
            <w:proofErr w:type="spellStart"/>
            <w:r w:rsidRPr="00AB6641">
              <w:rPr>
                <w:sz w:val="26"/>
                <w:szCs w:val="26"/>
              </w:rPr>
              <w:t>khẩu</w:t>
            </w:r>
            <w:proofErr w:type="spellEnd"/>
            <w:r w:rsidRPr="00AB6641">
              <w:rPr>
                <w:sz w:val="26"/>
                <w:szCs w:val="26"/>
              </w:rPr>
              <w:t xml:space="preserve"> </w:t>
            </w:r>
            <w:proofErr w:type="spellStart"/>
            <w:r w:rsidRPr="00AB6641">
              <w:rPr>
                <w:sz w:val="26"/>
                <w:szCs w:val="26"/>
              </w:rPr>
              <w:t>hải</w:t>
            </w:r>
            <w:proofErr w:type="spellEnd"/>
            <w:r w:rsidRPr="00AB6641">
              <w:rPr>
                <w:sz w:val="26"/>
                <w:szCs w:val="26"/>
              </w:rPr>
              <w:t xml:space="preserve"> </w:t>
            </w:r>
            <w:proofErr w:type="spellStart"/>
            <w:r w:rsidRPr="00AB6641">
              <w:rPr>
                <w:sz w:val="26"/>
                <w:szCs w:val="26"/>
              </w:rPr>
              <w:t>quan</w:t>
            </w:r>
            <w:proofErr w:type="spellEnd"/>
            <w:r w:rsidRPr="00AB6641">
              <w:rPr>
                <w:sz w:val="26"/>
                <w:szCs w:val="26"/>
              </w:rPr>
              <w:t xml:space="preserve"> </w:t>
            </w:r>
            <w:proofErr w:type="spellStart"/>
            <w:r w:rsidRPr="00AB6641">
              <w:rPr>
                <w:sz w:val="26"/>
                <w:szCs w:val="26"/>
              </w:rPr>
              <w:t>khi</w:t>
            </w:r>
            <w:proofErr w:type="spellEnd"/>
            <w:r w:rsidRPr="00AB6641">
              <w:rPr>
                <w:sz w:val="26"/>
                <w:szCs w:val="26"/>
              </w:rPr>
              <w:t xml:space="preserve"> </w:t>
            </w:r>
            <w:proofErr w:type="spellStart"/>
            <w:r w:rsidRPr="00AB6641">
              <w:rPr>
                <w:sz w:val="26"/>
                <w:szCs w:val="26"/>
              </w:rPr>
              <w:t>giao</w:t>
            </w:r>
            <w:proofErr w:type="spellEnd"/>
            <w:r w:rsidRPr="00AB6641">
              <w:rPr>
                <w:sz w:val="26"/>
                <w:szCs w:val="26"/>
              </w:rPr>
              <w:t xml:space="preserve"> </w:t>
            </w:r>
            <w:proofErr w:type="spellStart"/>
            <w:r w:rsidRPr="00AB6641">
              <w:rPr>
                <w:sz w:val="26"/>
                <w:szCs w:val="26"/>
              </w:rPr>
              <w:t>hàng</w:t>
            </w:r>
            <w:proofErr w:type="spellEnd"/>
            <w:r w:rsidRPr="00AB6641">
              <w:rPr>
                <w:sz w:val="26"/>
                <w:szCs w:val="26"/>
              </w:rPr>
              <w:t xml:space="preserve"> </w:t>
            </w:r>
            <w:proofErr w:type="spellStart"/>
            <w:r w:rsidRPr="00AB6641">
              <w:rPr>
                <w:sz w:val="26"/>
                <w:szCs w:val="26"/>
              </w:rPr>
              <w:t>đối</w:t>
            </w:r>
            <w:proofErr w:type="spellEnd"/>
            <w:r w:rsidRPr="00AB6641">
              <w:rPr>
                <w:sz w:val="26"/>
                <w:szCs w:val="26"/>
              </w:rPr>
              <w:t xml:space="preserve"> </w:t>
            </w:r>
            <w:proofErr w:type="spellStart"/>
            <w:r w:rsidRPr="00AB6641">
              <w:rPr>
                <w:sz w:val="26"/>
                <w:szCs w:val="26"/>
              </w:rPr>
              <w:t>với</w:t>
            </w:r>
            <w:proofErr w:type="spellEnd"/>
            <w:r w:rsidRPr="00AB6641">
              <w:rPr>
                <w:sz w:val="26"/>
                <w:szCs w:val="26"/>
              </w:rPr>
              <w:t xml:space="preserve"> </w:t>
            </w:r>
            <w:proofErr w:type="spellStart"/>
            <w:r w:rsidRPr="00AB6641">
              <w:rPr>
                <w:sz w:val="26"/>
                <w:szCs w:val="26"/>
              </w:rPr>
              <w:t>các</w:t>
            </w:r>
            <w:proofErr w:type="spellEnd"/>
            <w:r w:rsidRPr="00AB6641">
              <w:rPr>
                <w:sz w:val="26"/>
                <w:szCs w:val="26"/>
              </w:rPr>
              <w:t xml:space="preserve"> </w:t>
            </w:r>
            <w:proofErr w:type="spellStart"/>
            <w:r w:rsidRPr="00AB6641">
              <w:rPr>
                <w:sz w:val="26"/>
                <w:szCs w:val="26"/>
              </w:rPr>
              <w:t>thiết</w:t>
            </w:r>
            <w:proofErr w:type="spellEnd"/>
            <w:r w:rsidRPr="00AB6641">
              <w:rPr>
                <w:sz w:val="26"/>
                <w:szCs w:val="26"/>
              </w:rPr>
              <w:t xml:space="preserve"> </w:t>
            </w:r>
            <w:proofErr w:type="spellStart"/>
            <w:r w:rsidRPr="00AB6641">
              <w:rPr>
                <w:sz w:val="26"/>
                <w:szCs w:val="26"/>
              </w:rPr>
              <w:t>bị</w:t>
            </w:r>
            <w:proofErr w:type="spellEnd"/>
            <w:r w:rsidRPr="00AB6641">
              <w:rPr>
                <w:sz w:val="26"/>
                <w:szCs w:val="26"/>
              </w:rPr>
              <w:t xml:space="preserve"> </w:t>
            </w:r>
            <w:proofErr w:type="spellStart"/>
            <w:r w:rsidRPr="00AB6641">
              <w:rPr>
                <w:sz w:val="26"/>
                <w:szCs w:val="26"/>
              </w:rPr>
              <w:t>nhập</w:t>
            </w:r>
            <w:proofErr w:type="spellEnd"/>
            <w:r w:rsidRPr="00AB6641">
              <w:rPr>
                <w:sz w:val="26"/>
                <w:szCs w:val="26"/>
              </w:rPr>
              <w:t xml:space="preserve"> </w:t>
            </w:r>
            <w:proofErr w:type="spellStart"/>
            <w:r w:rsidRPr="00AB6641">
              <w:rPr>
                <w:sz w:val="26"/>
                <w:szCs w:val="26"/>
              </w:rPr>
              <w:t>khẩu</w:t>
            </w:r>
            <w:proofErr w:type="spellEnd"/>
          </w:p>
        </w:tc>
        <w:tc>
          <w:tcPr>
            <w:tcW w:w="487" w:type="pct"/>
            <w:vAlign w:val="center"/>
          </w:tcPr>
          <w:p w14:paraId="01E875AF"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4DF76B5A"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F1F983C" w14:textId="77777777" w:rsidTr="00AB6641">
        <w:trPr>
          <w:trHeight w:val="269"/>
        </w:trPr>
        <w:tc>
          <w:tcPr>
            <w:tcW w:w="599" w:type="pct"/>
            <w:vAlign w:val="center"/>
          </w:tcPr>
          <w:p w14:paraId="1425C106" w14:textId="77777777" w:rsidR="00AB6641" w:rsidRPr="00AB6641" w:rsidRDefault="00AB6641" w:rsidP="00C3704A">
            <w:pPr>
              <w:spacing w:line="276" w:lineRule="auto"/>
              <w:jc w:val="left"/>
              <w:rPr>
                <w:sz w:val="26"/>
                <w:szCs w:val="26"/>
              </w:rPr>
            </w:pPr>
          </w:p>
        </w:tc>
        <w:tc>
          <w:tcPr>
            <w:tcW w:w="3250" w:type="pct"/>
            <w:vAlign w:val="center"/>
          </w:tcPr>
          <w:p w14:paraId="076ABADB"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Nhà</w:t>
            </w:r>
            <w:proofErr w:type="spellEnd"/>
            <w:r w:rsidRPr="00AB6641">
              <w:rPr>
                <w:sz w:val="26"/>
                <w:szCs w:val="26"/>
              </w:rPr>
              <w:t xml:space="preserve"> </w:t>
            </w:r>
            <w:proofErr w:type="spellStart"/>
            <w:r w:rsidRPr="00AB6641">
              <w:rPr>
                <w:sz w:val="26"/>
                <w:szCs w:val="26"/>
              </w:rPr>
              <w:t>thầu</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trách</w:t>
            </w:r>
            <w:proofErr w:type="spellEnd"/>
            <w:r w:rsidRPr="00AB6641">
              <w:rPr>
                <w:sz w:val="26"/>
                <w:szCs w:val="26"/>
              </w:rPr>
              <w:t xml:space="preserve"> </w:t>
            </w:r>
            <w:proofErr w:type="spellStart"/>
            <w:r w:rsidRPr="00AB6641">
              <w:rPr>
                <w:sz w:val="26"/>
                <w:szCs w:val="26"/>
              </w:rPr>
              <w:t>nhiệm</w:t>
            </w:r>
            <w:proofErr w:type="spellEnd"/>
            <w:r w:rsidRPr="00AB6641">
              <w:rPr>
                <w:sz w:val="26"/>
                <w:szCs w:val="26"/>
              </w:rPr>
              <w:t xml:space="preserve"> </w:t>
            </w:r>
            <w:proofErr w:type="spellStart"/>
            <w:r w:rsidRPr="00AB6641">
              <w:rPr>
                <w:sz w:val="26"/>
                <w:szCs w:val="26"/>
              </w:rPr>
              <w:t>kiểm</w:t>
            </w:r>
            <w:proofErr w:type="spellEnd"/>
            <w:r w:rsidRPr="00AB6641">
              <w:rPr>
                <w:sz w:val="26"/>
                <w:szCs w:val="26"/>
              </w:rPr>
              <w:t xml:space="preserve"> </w:t>
            </w:r>
            <w:proofErr w:type="spellStart"/>
            <w:r w:rsidRPr="00AB6641">
              <w:rPr>
                <w:sz w:val="26"/>
                <w:szCs w:val="26"/>
              </w:rPr>
              <w:t>định</w:t>
            </w:r>
            <w:proofErr w:type="spellEnd"/>
            <w:r w:rsidRPr="00AB6641">
              <w:rPr>
                <w:sz w:val="26"/>
                <w:szCs w:val="26"/>
              </w:rPr>
              <w:t xml:space="preserve"> </w:t>
            </w:r>
            <w:proofErr w:type="spellStart"/>
            <w:r w:rsidRPr="00AB6641">
              <w:rPr>
                <w:sz w:val="26"/>
                <w:szCs w:val="26"/>
              </w:rPr>
              <w:t>thiết</w:t>
            </w:r>
            <w:proofErr w:type="spellEnd"/>
            <w:r w:rsidRPr="00AB6641">
              <w:rPr>
                <w:sz w:val="26"/>
                <w:szCs w:val="26"/>
              </w:rPr>
              <w:t xml:space="preserve"> </w:t>
            </w:r>
            <w:proofErr w:type="spellStart"/>
            <w:r w:rsidRPr="00AB6641">
              <w:rPr>
                <w:sz w:val="26"/>
                <w:szCs w:val="26"/>
              </w:rPr>
              <w:t>bị</w:t>
            </w:r>
            <w:proofErr w:type="spellEnd"/>
            <w:r w:rsidRPr="00AB6641">
              <w:rPr>
                <w:sz w:val="26"/>
                <w:szCs w:val="26"/>
              </w:rPr>
              <w:t xml:space="preserve"> </w:t>
            </w:r>
            <w:proofErr w:type="spellStart"/>
            <w:r w:rsidRPr="00AB6641">
              <w:rPr>
                <w:sz w:val="26"/>
                <w:szCs w:val="26"/>
              </w:rPr>
              <w:t>và</w:t>
            </w:r>
            <w:proofErr w:type="spellEnd"/>
            <w:r w:rsidRPr="00AB6641">
              <w:rPr>
                <w:sz w:val="26"/>
                <w:szCs w:val="26"/>
              </w:rPr>
              <w:t xml:space="preserve"> </w:t>
            </w:r>
            <w:proofErr w:type="spellStart"/>
            <w:r w:rsidRPr="00AB6641">
              <w:rPr>
                <w:sz w:val="26"/>
                <w:szCs w:val="26"/>
              </w:rPr>
              <w:t>hoàn</w:t>
            </w:r>
            <w:proofErr w:type="spellEnd"/>
            <w:r w:rsidRPr="00AB6641">
              <w:rPr>
                <w:sz w:val="26"/>
                <w:szCs w:val="26"/>
              </w:rPr>
              <w:t xml:space="preserve"> </w:t>
            </w:r>
            <w:proofErr w:type="spellStart"/>
            <w:r w:rsidRPr="00AB6641">
              <w:rPr>
                <w:sz w:val="26"/>
                <w:szCs w:val="26"/>
              </w:rPr>
              <w:t>thiện</w:t>
            </w:r>
            <w:proofErr w:type="spellEnd"/>
            <w:r w:rsidRPr="00AB6641">
              <w:rPr>
                <w:sz w:val="26"/>
                <w:szCs w:val="26"/>
              </w:rPr>
              <w:t xml:space="preserve"> </w:t>
            </w:r>
            <w:proofErr w:type="spellStart"/>
            <w:r w:rsidRPr="00AB6641">
              <w:rPr>
                <w:sz w:val="26"/>
                <w:szCs w:val="26"/>
              </w:rPr>
              <w:t>hồ</w:t>
            </w:r>
            <w:proofErr w:type="spellEnd"/>
            <w:r w:rsidRPr="00AB6641">
              <w:rPr>
                <w:sz w:val="26"/>
                <w:szCs w:val="26"/>
              </w:rPr>
              <w:t xml:space="preserve"> </w:t>
            </w:r>
            <w:proofErr w:type="spellStart"/>
            <w:r w:rsidRPr="00AB6641">
              <w:rPr>
                <w:sz w:val="26"/>
                <w:szCs w:val="26"/>
              </w:rPr>
              <w:t>sơ</w:t>
            </w:r>
            <w:proofErr w:type="spellEnd"/>
            <w:r w:rsidRPr="00AB6641">
              <w:rPr>
                <w:sz w:val="26"/>
                <w:szCs w:val="26"/>
              </w:rPr>
              <w:t xml:space="preserve"> </w:t>
            </w:r>
            <w:proofErr w:type="spellStart"/>
            <w:r w:rsidRPr="00AB6641">
              <w:rPr>
                <w:sz w:val="26"/>
                <w:szCs w:val="26"/>
              </w:rPr>
              <w:t>cấp</w:t>
            </w:r>
            <w:proofErr w:type="spellEnd"/>
            <w:r w:rsidRPr="00AB6641">
              <w:rPr>
                <w:sz w:val="26"/>
                <w:szCs w:val="26"/>
              </w:rPr>
              <w:t xml:space="preserve"> </w:t>
            </w:r>
            <w:proofErr w:type="spellStart"/>
            <w:r w:rsidRPr="00AB6641">
              <w:rPr>
                <w:sz w:val="26"/>
                <w:szCs w:val="26"/>
              </w:rPr>
              <w:t>phép</w:t>
            </w:r>
            <w:proofErr w:type="spellEnd"/>
            <w:r w:rsidRPr="00AB6641">
              <w:rPr>
                <w:sz w:val="26"/>
                <w:szCs w:val="26"/>
              </w:rPr>
              <w:t xml:space="preserve"> </w:t>
            </w:r>
            <w:proofErr w:type="spellStart"/>
            <w:r w:rsidRPr="00AB6641">
              <w:rPr>
                <w:sz w:val="26"/>
                <w:szCs w:val="26"/>
              </w:rPr>
              <w:t>đưa</w:t>
            </w:r>
            <w:proofErr w:type="spellEnd"/>
            <w:r w:rsidRPr="00AB6641">
              <w:rPr>
                <w:sz w:val="26"/>
                <w:szCs w:val="26"/>
              </w:rPr>
              <w:t xml:space="preserve"> </w:t>
            </w:r>
            <w:proofErr w:type="spellStart"/>
            <w:r w:rsidRPr="00AB6641">
              <w:rPr>
                <w:sz w:val="26"/>
                <w:szCs w:val="26"/>
              </w:rPr>
              <w:t>vào</w:t>
            </w:r>
            <w:proofErr w:type="spellEnd"/>
            <w:r w:rsidRPr="00AB6641">
              <w:rPr>
                <w:sz w:val="26"/>
                <w:szCs w:val="26"/>
              </w:rPr>
              <w:t xml:space="preserve"> </w:t>
            </w:r>
            <w:proofErr w:type="spellStart"/>
            <w:r w:rsidRPr="00AB6641">
              <w:rPr>
                <w:sz w:val="26"/>
                <w:szCs w:val="26"/>
              </w:rPr>
              <w:t>sử</w:t>
            </w:r>
            <w:proofErr w:type="spellEnd"/>
            <w:r w:rsidRPr="00AB6641">
              <w:rPr>
                <w:sz w:val="26"/>
                <w:szCs w:val="26"/>
              </w:rPr>
              <w:t xml:space="preserve"> </w:t>
            </w:r>
            <w:proofErr w:type="spellStart"/>
            <w:r w:rsidRPr="00AB6641">
              <w:rPr>
                <w:sz w:val="26"/>
                <w:szCs w:val="26"/>
              </w:rPr>
              <w:t>dụng</w:t>
            </w:r>
            <w:proofErr w:type="spellEnd"/>
            <w:r w:rsidRPr="00AB6641">
              <w:rPr>
                <w:sz w:val="26"/>
                <w:szCs w:val="26"/>
              </w:rPr>
              <w:t xml:space="preserve"> </w:t>
            </w:r>
            <w:proofErr w:type="spellStart"/>
            <w:r w:rsidRPr="00AB6641">
              <w:rPr>
                <w:sz w:val="26"/>
                <w:szCs w:val="26"/>
              </w:rPr>
              <w:t>đối</w:t>
            </w:r>
            <w:proofErr w:type="spellEnd"/>
            <w:r w:rsidRPr="00AB6641">
              <w:rPr>
                <w:sz w:val="26"/>
                <w:szCs w:val="26"/>
              </w:rPr>
              <w:t xml:space="preserve"> </w:t>
            </w:r>
            <w:proofErr w:type="spellStart"/>
            <w:r w:rsidRPr="00AB6641">
              <w:rPr>
                <w:sz w:val="26"/>
                <w:szCs w:val="26"/>
              </w:rPr>
              <w:t>với</w:t>
            </w:r>
            <w:proofErr w:type="spellEnd"/>
            <w:r w:rsidRPr="00AB6641">
              <w:rPr>
                <w:sz w:val="26"/>
                <w:szCs w:val="26"/>
              </w:rPr>
              <w:t xml:space="preserve"> </w:t>
            </w:r>
            <w:proofErr w:type="spellStart"/>
            <w:r w:rsidRPr="00AB6641">
              <w:rPr>
                <w:sz w:val="26"/>
                <w:szCs w:val="26"/>
              </w:rPr>
              <w:t>các</w:t>
            </w:r>
            <w:proofErr w:type="spellEnd"/>
            <w:r w:rsidRPr="00AB6641">
              <w:rPr>
                <w:sz w:val="26"/>
                <w:szCs w:val="26"/>
              </w:rPr>
              <w:t xml:space="preserve"> </w:t>
            </w:r>
            <w:proofErr w:type="spellStart"/>
            <w:r w:rsidRPr="00AB6641">
              <w:rPr>
                <w:sz w:val="26"/>
                <w:szCs w:val="26"/>
              </w:rPr>
              <w:t>thiết</w:t>
            </w:r>
            <w:proofErr w:type="spellEnd"/>
            <w:r w:rsidRPr="00AB6641">
              <w:rPr>
                <w:sz w:val="26"/>
                <w:szCs w:val="26"/>
              </w:rPr>
              <w:t xml:space="preserve"> </w:t>
            </w:r>
            <w:proofErr w:type="spellStart"/>
            <w:r w:rsidRPr="00AB6641">
              <w:rPr>
                <w:sz w:val="26"/>
                <w:szCs w:val="26"/>
              </w:rPr>
              <w:t>bị</w:t>
            </w:r>
            <w:proofErr w:type="spellEnd"/>
            <w:r w:rsidRPr="00AB6641">
              <w:rPr>
                <w:sz w:val="26"/>
                <w:szCs w:val="26"/>
              </w:rPr>
              <w:t xml:space="preserve"> </w:t>
            </w:r>
            <w:proofErr w:type="spellStart"/>
            <w:r w:rsidRPr="00AB6641">
              <w:rPr>
                <w:sz w:val="26"/>
                <w:szCs w:val="26"/>
              </w:rPr>
              <w:t>phải</w:t>
            </w:r>
            <w:proofErr w:type="spellEnd"/>
            <w:r w:rsidRPr="00AB6641">
              <w:rPr>
                <w:sz w:val="26"/>
                <w:szCs w:val="26"/>
              </w:rPr>
              <w:t xml:space="preserve"> </w:t>
            </w:r>
            <w:proofErr w:type="spellStart"/>
            <w:r w:rsidRPr="00AB6641">
              <w:rPr>
                <w:sz w:val="26"/>
                <w:szCs w:val="26"/>
              </w:rPr>
              <w:t>được</w:t>
            </w:r>
            <w:proofErr w:type="spellEnd"/>
            <w:r w:rsidRPr="00AB6641">
              <w:rPr>
                <w:sz w:val="26"/>
                <w:szCs w:val="26"/>
              </w:rPr>
              <w:t xml:space="preserve"> </w:t>
            </w:r>
            <w:proofErr w:type="spellStart"/>
            <w:r w:rsidRPr="00AB6641">
              <w:rPr>
                <w:sz w:val="26"/>
                <w:szCs w:val="26"/>
              </w:rPr>
              <w:t>cấp</w:t>
            </w:r>
            <w:proofErr w:type="spellEnd"/>
            <w:r w:rsidRPr="00AB6641">
              <w:rPr>
                <w:sz w:val="26"/>
                <w:szCs w:val="26"/>
              </w:rPr>
              <w:t xml:space="preserve"> </w:t>
            </w:r>
            <w:proofErr w:type="spellStart"/>
            <w:r w:rsidRPr="00AB6641">
              <w:rPr>
                <w:sz w:val="26"/>
                <w:szCs w:val="26"/>
              </w:rPr>
              <w:t>phép</w:t>
            </w:r>
            <w:proofErr w:type="spellEnd"/>
            <w:r w:rsidRPr="00AB6641">
              <w:rPr>
                <w:sz w:val="26"/>
                <w:szCs w:val="26"/>
              </w:rPr>
              <w:t xml:space="preserve"> </w:t>
            </w:r>
            <w:proofErr w:type="spellStart"/>
            <w:r w:rsidRPr="00AB6641">
              <w:rPr>
                <w:sz w:val="26"/>
                <w:szCs w:val="26"/>
              </w:rPr>
              <w:t>theo</w:t>
            </w:r>
            <w:proofErr w:type="spellEnd"/>
            <w:r w:rsidRPr="00AB6641">
              <w:rPr>
                <w:sz w:val="26"/>
                <w:szCs w:val="26"/>
              </w:rPr>
              <w:t xml:space="preserve"> </w:t>
            </w:r>
            <w:proofErr w:type="spellStart"/>
            <w:r w:rsidRPr="00AB6641">
              <w:rPr>
                <w:sz w:val="26"/>
                <w:szCs w:val="26"/>
              </w:rPr>
              <w:t>yêu</w:t>
            </w:r>
            <w:proofErr w:type="spellEnd"/>
            <w:r w:rsidRPr="00AB6641">
              <w:rPr>
                <w:sz w:val="26"/>
                <w:szCs w:val="26"/>
              </w:rPr>
              <w:t xml:space="preserve"> </w:t>
            </w:r>
            <w:proofErr w:type="spellStart"/>
            <w:r w:rsidRPr="00AB6641">
              <w:rPr>
                <w:sz w:val="26"/>
                <w:szCs w:val="26"/>
              </w:rPr>
              <w:t>cầu</w:t>
            </w:r>
            <w:proofErr w:type="spellEnd"/>
            <w:r w:rsidRPr="00AB6641">
              <w:rPr>
                <w:sz w:val="26"/>
                <w:szCs w:val="26"/>
              </w:rPr>
              <w:t xml:space="preserve"> </w:t>
            </w:r>
            <w:proofErr w:type="spellStart"/>
            <w:r w:rsidRPr="00AB6641">
              <w:rPr>
                <w:sz w:val="26"/>
                <w:szCs w:val="26"/>
              </w:rPr>
              <w:t>của</w:t>
            </w:r>
            <w:proofErr w:type="spellEnd"/>
            <w:r w:rsidRPr="00AB6641">
              <w:rPr>
                <w:sz w:val="26"/>
                <w:szCs w:val="26"/>
              </w:rPr>
              <w:t xml:space="preserve"> </w:t>
            </w:r>
            <w:proofErr w:type="spellStart"/>
            <w:r w:rsidRPr="00AB6641">
              <w:rPr>
                <w:sz w:val="26"/>
                <w:szCs w:val="26"/>
              </w:rPr>
              <w:t>các</w:t>
            </w:r>
            <w:proofErr w:type="spellEnd"/>
            <w:r w:rsidRPr="00AB6641">
              <w:rPr>
                <w:sz w:val="26"/>
                <w:szCs w:val="26"/>
              </w:rPr>
              <w:t xml:space="preserve"> </w:t>
            </w:r>
            <w:proofErr w:type="spellStart"/>
            <w:r w:rsidRPr="00AB6641">
              <w:rPr>
                <w:sz w:val="26"/>
                <w:szCs w:val="26"/>
              </w:rPr>
              <w:t>cơ</w:t>
            </w:r>
            <w:proofErr w:type="spellEnd"/>
            <w:r w:rsidRPr="00AB6641">
              <w:rPr>
                <w:sz w:val="26"/>
                <w:szCs w:val="26"/>
              </w:rPr>
              <w:t xml:space="preserve"> </w:t>
            </w:r>
            <w:proofErr w:type="spellStart"/>
            <w:r w:rsidRPr="00AB6641">
              <w:rPr>
                <w:sz w:val="26"/>
                <w:szCs w:val="26"/>
              </w:rPr>
              <w:t>quan</w:t>
            </w:r>
            <w:proofErr w:type="spellEnd"/>
            <w:r w:rsidRPr="00AB6641">
              <w:rPr>
                <w:sz w:val="26"/>
                <w:szCs w:val="26"/>
              </w:rPr>
              <w:t xml:space="preserve"> </w:t>
            </w:r>
            <w:proofErr w:type="spellStart"/>
            <w:r w:rsidRPr="00AB6641">
              <w:rPr>
                <w:sz w:val="26"/>
                <w:szCs w:val="26"/>
              </w:rPr>
              <w:t>chức</w:t>
            </w:r>
            <w:proofErr w:type="spellEnd"/>
            <w:r w:rsidRPr="00AB6641">
              <w:rPr>
                <w:sz w:val="26"/>
                <w:szCs w:val="26"/>
              </w:rPr>
              <w:t xml:space="preserve"> </w:t>
            </w:r>
            <w:proofErr w:type="spellStart"/>
            <w:r w:rsidRPr="00AB6641">
              <w:rPr>
                <w:sz w:val="26"/>
                <w:szCs w:val="26"/>
              </w:rPr>
              <w:t>năng</w:t>
            </w:r>
            <w:proofErr w:type="spellEnd"/>
            <w:r w:rsidRPr="00AB6641">
              <w:rPr>
                <w:sz w:val="26"/>
                <w:szCs w:val="26"/>
              </w:rPr>
              <w:t>.</w:t>
            </w:r>
          </w:p>
        </w:tc>
        <w:tc>
          <w:tcPr>
            <w:tcW w:w="487" w:type="pct"/>
            <w:vAlign w:val="center"/>
          </w:tcPr>
          <w:p w14:paraId="248F1576"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203728A9"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09262DA" w14:textId="77777777" w:rsidTr="00AB6641">
        <w:trPr>
          <w:trHeight w:val="269"/>
        </w:trPr>
        <w:tc>
          <w:tcPr>
            <w:tcW w:w="599" w:type="pct"/>
            <w:vAlign w:val="center"/>
          </w:tcPr>
          <w:p w14:paraId="7A202284" w14:textId="77777777" w:rsidR="00AB6641" w:rsidRPr="00AB6641" w:rsidRDefault="00AB6641" w:rsidP="00C3704A">
            <w:pPr>
              <w:spacing w:line="276" w:lineRule="auto"/>
              <w:jc w:val="left"/>
              <w:rPr>
                <w:sz w:val="26"/>
                <w:szCs w:val="26"/>
              </w:rPr>
            </w:pPr>
          </w:p>
        </w:tc>
        <w:tc>
          <w:tcPr>
            <w:tcW w:w="3250" w:type="pct"/>
            <w:vAlign w:val="center"/>
          </w:tcPr>
          <w:p w14:paraId="3DD9115F" w14:textId="77777777" w:rsidR="00AB6641" w:rsidRPr="00AB6641" w:rsidRDefault="00AB6641" w:rsidP="00C3704A">
            <w:pPr>
              <w:spacing w:line="276" w:lineRule="auto"/>
              <w:jc w:val="left"/>
              <w:rPr>
                <w:sz w:val="26"/>
                <w:szCs w:val="26"/>
              </w:rPr>
            </w:pPr>
            <w:r w:rsidRPr="00AB6641">
              <w:rPr>
                <w:sz w:val="26"/>
                <w:szCs w:val="26"/>
              </w:rPr>
              <w:t>-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giấy</w:t>
            </w:r>
            <w:proofErr w:type="spellEnd"/>
            <w:r w:rsidRPr="00AB6641">
              <w:rPr>
                <w:sz w:val="26"/>
                <w:szCs w:val="26"/>
              </w:rPr>
              <w:t xml:space="preserve"> </w:t>
            </w:r>
            <w:proofErr w:type="spellStart"/>
            <w:r w:rsidRPr="00AB6641">
              <w:rPr>
                <w:sz w:val="26"/>
                <w:szCs w:val="26"/>
              </w:rPr>
              <w:t>phép</w:t>
            </w:r>
            <w:proofErr w:type="spellEnd"/>
            <w:r w:rsidRPr="00AB6641">
              <w:rPr>
                <w:sz w:val="26"/>
                <w:szCs w:val="26"/>
              </w:rPr>
              <w:t xml:space="preserve"> </w:t>
            </w:r>
            <w:proofErr w:type="spellStart"/>
            <w:r w:rsidRPr="00AB6641">
              <w:rPr>
                <w:sz w:val="26"/>
                <w:szCs w:val="26"/>
              </w:rPr>
              <w:t>bán</w:t>
            </w:r>
            <w:proofErr w:type="spellEnd"/>
            <w:r w:rsidRPr="00AB6641">
              <w:rPr>
                <w:sz w:val="26"/>
                <w:szCs w:val="26"/>
              </w:rPr>
              <w:t xml:space="preserve"> </w:t>
            </w:r>
            <w:proofErr w:type="spellStart"/>
            <w:r w:rsidRPr="00AB6641">
              <w:rPr>
                <w:sz w:val="26"/>
                <w:szCs w:val="26"/>
              </w:rPr>
              <w:t>hàng</w:t>
            </w:r>
            <w:proofErr w:type="spellEnd"/>
            <w:r w:rsidRPr="00AB6641">
              <w:rPr>
                <w:sz w:val="26"/>
                <w:szCs w:val="26"/>
              </w:rPr>
              <w:t xml:space="preserve">, </w:t>
            </w:r>
            <w:proofErr w:type="spellStart"/>
            <w:r w:rsidRPr="00AB6641">
              <w:rPr>
                <w:sz w:val="26"/>
                <w:szCs w:val="26"/>
              </w:rPr>
              <w:t>giấy</w:t>
            </w:r>
            <w:proofErr w:type="spellEnd"/>
            <w:r w:rsidRPr="00AB6641">
              <w:rPr>
                <w:sz w:val="26"/>
                <w:szCs w:val="26"/>
              </w:rPr>
              <w:t xml:space="preserve"> </w:t>
            </w:r>
            <w:proofErr w:type="spellStart"/>
            <w:r w:rsidRPr="00AB6641">
              <w:rPr>
                <w:sz w:val="26"/>
                <w:szCs w:val="26"/>
              </w:rPr>
              <w:t>ủy</w:t>
            </w:r>
            <w:proofErr w:type="spellEnd"/>
            <w:r w:rsidRPr="00AB6641">
              <w:rPr>
                <w:sz w:val="26"/>
                <w:szCs w:val="26"/>
              </w:rPr>
              <w:t xml:space="preserve"> </w:t>
            </w:r>
            <w:proofErr w:type="spellStart"/>
            <w:r w:rsidRPr="00AB6641">
              <w:rPr>
                <w:sz w:val="26"/>
                <w:szCs w:val="26"/>
              </w:rPr>
              <w:t>quyền</w:t>
            </w:r>
            <w:proofErr w:type="spellEnd"/>
            <w:r w:rsidRPr="00AB6641">
              <w:rPr>
                <w:sz w:val="26"/>
                <w:szCs w:val="26"/>
              </w:rPr>
              <w:t xml:space="preserve"> </w:t>
            </w:r>
            <w:proofErr w:type="spellStart"/>
            <w:r w:rsidRPr="00AB6641">
              <w:rPr>
                <w:sz w:val="26"/>
                <w:szCs w:val="26"/>
              </w:rPr>
              <w:t>bán</w:t>
            </w:r>
            <w:proofErr w:type="spellEnd"/>
            <w:r w:rsidRPr="00AB6641">
              <w:rPr>
                <w:sz w:val="26"/>
                <w:szCs w:val="26"/>
              </w:rPr>
              <w:t xml:space="preserve"> </w:t>
            </w:r>
            <w:proofErr w:type="spellStart"/>
            <w:r w:rsidRPr="00AB6641">
              <w:rPr>
                <w:sz w:val="26"/>
                <w:szCs w:val="26"/>
              </w:rPr>
              <w:t>hàng</w:t>
            </w:r>
            <w:proofErr w:type="spellEnd"/>
            <w:r w:rsidRPr="00AB6641">
              <w:rPr>
                <w:sz w:val="26"/>
                <w:szCs w:val="26"/>
              </w:rPr>
              <w:t xml:space="preserve"> </w:t>
            </w:r>
            <w:proofErr w:type="spellStart"/>
            <w:r w:rsidRPr="00AB6641">
              <w:rPr>
                <w:sz w:val="26"/>
                <w:szCs w:val="26"/>
              </w:rPr>
              <w:t>của</w:t>
            </w:r>
            <w:proofErr w:type="spellEnd"/>
            <w:r w:rsidRPr="00AB6641">
              <w:rPr>
                <w:sz w:val="26"/>
                <w:szCs w:val="26"/>
              </w:rPr>
              <w:t xml:space="preserve"> </w:t>
            </w:r>
            <w:proofErr w:type="spellStart"/>
            <w:r w:rsidRPr="00AB6641">
              <w:rPr>
                <w:sz w:val="26"/>
                <w:szCs w:val="26"/>
              </w:rPr>
              <w:t>nhà</w:t>
            </w:r>
            <w:proofErr w:type="spellEnd"/>
            <w:r w:rsidRPr="00AB6641">
              <w:rPr>
                <w:sz w:val="26"/>
                <w:szCs w:val="26"/>
              </w:rPr>
              <w:t xml:space="preserve"> </w:t>
            </w:r>
            <w:proofErr w:type="spellStart"/>
            <w:r w:rsidRPr="00AB6641">
              <w:rPr>
                <w:sz w:val="26"/>
                <w:szCs w:val="26"/>
              </w:rPr>
              <w:t>sản</w:t>
            </w:r>
            <w:proofErr w:type="spellEnd"/>
            <w:r w:rsidRPr="00AB6641">
              <w:rPr>
                <w:sz w:val="26"/>
                <w:szCs w:val="26"/>
              </w:rPr>
              <w:t xml:space="preserve"> </w:t>
            </w:r>
            <w:proofErr w:type="spellStart"/>
            <w:r w:rsidRPr="00AB6641">
              <w:rPr>
                <w:sz w:val="26"/>
                <w:szCs w:val="26"/>
              </w:rPr>
              <w:t>xuất</w:t>
            </w:r>
            <w:proofErr w:type="spellEnd"/>
            <w:r w:rsidRPr="00AB6641">
              <w:rPr>
                <w:sz w:val="26"/>
                <w:szCs w:val="26"/>
              </w:rPr>
              <w:t xml:space="preserve"> </w:t>
            </w:r>
            <w:proofErr w:type="spellStart"/>
            <w:r w:rsidRPr="00AB6641">
              <w:rPr>
                <w:sz w:val="26"/>
                <w:szCs w:val="26"/>
              </w:rPr>
              <w:t>hoặc</w:t>
            </w:r>
            <w:proofErr w:type="spellEnd"/>
            <w:r w:rsidRPr="00AB6641">
              <w:rPr>
                <w:sz w:val="26"/>
                <w:szCs w:val="26"/>
              </w:rPr>
              <w:t xml:space="preserve"> </w:t>
            </w:r>
            <w:proofErr w:type="spellStart"/>
            <w:r w:rsidRPr="00AB6641">
              <w:rPr>
                <w:sz w:val="26"/>
                <w:szCs w:val="26"/>
              </w:rPr>
              <w:t>của</w:t>
            </w:r>
            <w:proofErr w:type="spellEnd"/>
            <w:r w:rsidRPr="00AB6641">
              <w:rPr>
                <w:sz w:val="26"/>
                <w:szCs w:val="26"/>
              </w:rPr>
              <w:t xml:space="preserve"> </w:t>
            </w:r>
            <w:proofErr w:type="spellStart"/>
            <w:r w:rsidRPr="00AB6641">
              <w:rPr>
                <w:sz w:val="26"/>
                <w:szCs w:val="26"/>
              </w:rPr>
              <w:t>đại</w:t>
            </w:r>
            <w:proofErr w:type="spellEnd"/>
            <w:r w:rsidRPr="00AB6641">
              <w:rPr>
                <w:sz w:val="26"/>
                <w:szCs w:val="26"/>
              </w:rPr>
              <w:t xml:space="preserve"> </w:t>
            </w:r>
            <w:proofErr w:type="spellStart"/>
            <w:r w:rsidRPr="00AB6641">
              <w:rPr>
                <w:sz w:val="26"/>
                <w:szCs w:val="26"/>
              </w:rPr>
              <w:t>lý</w:t>
            </w:r>
            <w:proofErr w:type="spellEnd"/>
            <w:r w:rsidRPr="00AB6641">
              <w:rPr>
                <w:sz w:val="26"/>
                <w:szCs w:val="26"/>
              </w:rPr>
              <w:t xml:space="preserve"> </w:t>
            </w:r>
            <w:proofErr w:type="spellStart"/>
            <w:r w:rsidRPr="00AB6641">
              <w:rPr>
                <w:sz w:val="26"/>
                <w:szCs w:val="26"/>
              </w:rPr>
              <w:t>phân</w:t>
            </w:r>
            <w:proofErr w:type="spellEnd"/>
            <w:r w:rsidRPr="00AB6641">
              <w:rPr>
                <w:sz w:val="26"/>
                <w:szCs w:val="26"/>
              </w:rPr>
              <w:t xml:space="preserve"> </w:t>
            </w:r>
            <w:proofErr w:type="spellStart"/>
            <w:r w:rsidRPr="00AB6641">
              <w:rPr>
                <w:sz w:val="26"/>
                <w:szCs w:val="26"/>
              </w:rPr>
              <w:t>phối</w:t>
            </w:r>
            <w:proofErr w:type="spellEnd"/>
            <w:r w:rsidRPr="00AB6641">
              <w:rPr>
                <w:sz w:val="26"/>
                <w:szCs w:val="26"/>
              </w:rPr>
              <w:t xml:space="preserve"> </w:t>
            </w:r>
            <w:proofErr w:type="spellStart"/>
            <w:r w:rsidRPr="00AB6641">
              <w:rPr>
                <w:sz w:val="26"/>
                <w:szCs w:val="26"/>
              </w:rPr>
              <w:t>hoặc</w:t>
            </w:r>
            <w:proofErr w:type="spellEnd"/>
            <w:r w:rsidRPr="00AB6641">
              <w:rPr>
                <w:sz w:val="26"/>
                <w:szCs w:val="26"/>
              </w:rPr>
              <w:t xml:space="preserve"> </w:t>
            </w:r>
            <w:proofErr w:type="spellStart"/>
            <w:r w:rsidRPr="00AB6641">
              <w:rPr>
                <w:sz w:val="26"/>
                <w:szCs w:val="26"/>
              </w:rPr>
              <w:t>giấy</w:t>
            </w:r>
            <w:proofErr w:type="spellEnd"/>
            <w:r w:rsidRPr="00AB6641">
              <w:rPr>
                <w:sz w:val="26"/>
                <w:szCs w:val="26"/>
              </w:rPr>
              <w:t xml:space="preserve"> </w:t>
            </w:r>
            <w:proofErr w:type="spellStart"/>
            <w:r w:rsidRPr="00AB6641">
              <w:rPr>
                <w:sz w:val="26"/>
                <w:szCs w:val="26"/>
              </w:rPr>
              <w:t>chứng</w:t>
            </w:r>
            <w:proofErr w:type="spellEnd"/>
            <w:r w:rsidRPr="00AB6641">
              <w:rPr>
                <w:sz w:val="26"/>
                <w:szCs w:val="26"/>
              </w:rPr>
              <w:t xml:space="preserve"> </w:t>
            </w:r>
            <w:proofErr w:type="spellStart"/>
            <w:r w:rsidRPr="00AB6641">
              <w:rPr>
                <w:sz w:val="26"/>
                <w:szCs w:val="26"/>
              </w:rPr>
              <w:t>nhận</w:t>
            </w:r>
            <w:proofErr w:type="spellEnd"/>
            <w:r w:rsidRPr="00AB6641">
              <w:rPr>
                <w:sz w:val="26"/>
                <w:szCs w:val="26"/>
              </w:rPr>
              <w:t xml:space="preserve"> </w:t>
            </w:r>
            <w:proofErr w:type="spellStart"/>
            <w:r w:rsidRPr="00AB6641">
              <w:rPr>
                <w:sz w:val="26"/>
                <w:szCs w:val="26"/>
              </w:rPr>
              <w:t>quan</w:t>
            </w:r>
            <w:proofErr w:type="spellEnd"/>
            <w:r w:rsidRPr="00AB6641">
              <w:rPr>
                <w:sz w:val="26"/>
                <w:szCs w:val="26"/>
              </w:rPr>
              <w:t xml:space="preserve"> </w:t>
            </w:r>
            <w:proofErr w:type="spellStart"/>
            <w:r w:rsidRPr="00AB6641">
              <w:rPr>
                <w:sz w:val="26"/>
                <w:szCs w:val="26"/>
              </w:rPr>
              <w:t>hệ</w:t>
            </w:r>
            <w:proofErr w:type="spellEnd"/>
            <w:r w:rsidRPr="00AB6641">
              <w:rPr>
                <w:sz w:val="26"/>
                <w:szCs w:val="26"/>
              </w:rPr>
              <w:t xml:space="preserve"> </w:t>
            </w:r>
            <w:proofErr w:type="spellStart"/>
            <w:r w:rsidRPr="00AB6641">
              <w:rPr>
                <w:sz w:val="26"/>
                <w:szCs w:val="26"/>
              </w:rPr>
              <w:t>đối</w:t>
            </w:r>
            <w:proofErr w:type="spellEnd"/>
            <w:r w:rsidRPr="00AB6641">
              <w:rPr>
                <w:sz w:val="26"/>
                <w:szCs w:val="26"/>
              </w:rPr>
              <w:t xml:space="preserve"> </w:t>
            </w:r>
            <w:proofErr w:type="spellStart"/>
            <w:r w:rsidRPr="00AB6641">
              <w:rPr>
                <w:sz w:val="26"/>
                <w:szCs w:val="26"/>
              </w:rPr>
              <w:t>tác</w:t>
            </w:r>
            <w:proofErr w:type="spellEnd"/>
            <w:r w:rsidRPr="00AB6641">
              <w:rPr>
                <w:sz w:val="26"/>
                <w:szCs w:val="26"/>
              </w:rPr>
              <w:t xml:space="preserve"> </w:t>
            </w:r>
            <w:proofErr w:type="spellStart"/>
            <w:r w:rsidRPr="00AB6641">
              <w:rPr>
                <w:sz w:val="26"/>
                <w:szCs w:val="26"/>
              </w:rPr>
              <w:t>hoặc</w:t>
            </w:r>
            <w:proofErr w:type="spellEnd"/>
            <w:r w:rsidRPr="00AB6641">
              <w:rPr>
                <w:sz w:val="26"/>
                <w:szCs w:val="26"/>
              </w:rPr>
              <w:t xml:space="preserve"> </w:t>
            </w:r>
            <w:proofErr w:type="spellStart"/>
            <w:r w:rsidRPr="00AB6641">
              <w:rPr>
                <w:sz w:val="26"/>
                <w:szCs w:val="26"/>
              </w:rPr>
              <w:t>giấy</w:t>
            </w:r>
            <w:proofErr w:type="spellEnd"/>
            <w:r w:rsidRPr="00AB6641">
              <w:rPr>
                <w:sz w:val="26"/>
                <w:szCs w:val="26"/>
              </w:rPr>
              <w:t xml:space="preserve"> cam </w:t>
            </w:r>
            <w:proofErr w:type="spellStart"/>
            <w:r w:rsidRPr="00AB6641">
              <w:rPr>
                <w:sz w:val="26"/>
                <w:szCs w:val="26"/>
              </w:rPr>
              <w:t>kết</w:t>
            </w:r>
            <w:proofErr w:type="spellEnd"/>
            <w:r w:rsidRPr="00AB6641">
              <w:rPr>
                <w:sz w:val="26"/>
                <w:szCs w:val="26"/>
              </w:rPr>
              <w:t xml:space="preserve"> </w:t>
            </w:r>
            <w:proofErr w:type="spellStart"/>
            <w:r w:rsidRPr="00AB6641">
              <w:rPr>
                <w:sz w:val="26"/>
                <w:szCs w:val="26"/>
              </w:rPr>
              <w:t>hỗ</w:t>
            </w:r>
            <w:proofErr w:type="spellEnd"/>
            <w:r w:rsidRPr="00AB6641">
              <w:rPr>
                <w:sz w:val="26"/>
                <w:szCs w:val="26"/>
              </w:rPr>
              <w:t xml:space="preserve"> </w:t>
            </w:r>
            <w:proofErr w:type="spellStart"/>
            <w:r w:rsidRPr="00AB6641">
              <w:rPr>
                <w:sz w:val="26"/>
                <w:szCs w:val="26"/>
              </w:rPr>
              <w:t>trợ</w:t>
            </w:r>
            <w:proofErr w:type="spellEnd"/>
            <w:r w:rsidRPr="00AB6641">
              <w:rPr>
                <w:sz w:val="26"/>
                <w:szCs w:val="26"/>
              </w:rPr>
              <w:t xml:space="preserve"> </w:t>
            </w:r>
            <w:proofErr w:type="spellStart"/>
            <w:r w:rsidRPr="00AB6641">
              <w:rPr>
                <w:sz w:val="26"/>
                <w:szCs w:val="26"/>
              </w:rPr>
              <w:t>kỹ</w:t>
            </w:r>
            <w:proofErr w:type="spellEnd"/>
            <w:r w:rsidRPr="00AB6641">
              <w:rPr>
                <w:sz w:val="26"/>
                <w:szCs w:val="26"/>
              </w:rPr>
              <w:t xml:space="preserve"> </w:t>
            </w:r>
            <w:proofErr w:type="spellStart"/>
            <w:r w:rsidRPr="00AB6641">
              <w:rPr>
                <w:sz w:val="26"/>
                <w:szCs w:val="26"/>
              </w:rPr>
              <w:t>thuật</w:t>
            </w:r>
            <w:proofErr w:type="spellEnd"/>
            <w:r w:rsidRPr="00AB6641">
              <w:rPr>
                <w:sz w:val="26"/>
                <w:szCs w:val="26"/>
              </w:rPr>
              <w:t xml:space="preserve">, </w:t>
            </w:r>
            <w:proofErr w:type="spellStart"/>
            <w:r w:rsidRPr="00AB6641">
              <w:rPr>
                <w:sz w:val="26"/>
                <w:szCs w:val="26"/>
              </w:rPr>
              <w:t>bảo</w:t>
            </w:r>
            <w:proofErr w:type="spellEnd"/>
            <w:r w:rsidRPr="00AB6641">
              <w:rPr>
                <w:sz w:val="26"/>
                <w:szCs w:val="26"/>
              </w:rPr>
              <w:t xml:space="preserve"> </w:t>
            </w:r>
            <w:proofErr w:type="spellStart"/>
            <w:r w:rsidRPr="00AB6641">
              <w:rPr>
                <w:sz w:val="26"/>
                <w:szCs w:val="26"/>
              </w:rPr>
              <w:t>hành</w:t>
            </w:r>
            <w:proofErr w:type="spellEnd"/>
            <w:r w:rsidRPr="00AB6641">
              <w:rPr>
                <w:sz w:val="26"/>
                <w:szCs w:val="26"/>
              </w:rPr>
              <w:t xml:space="preserve"> </w:t>
            </w:r>
            <w:proofErr w:type="spellStart"/>
            <w:r w:rsidRPr="00AB6641">
              <w:rPr>
                <w:sz w:val="26"/>
                <w:szCs w:val="26"/>
              </w:rPr>
              <w:t>của</w:t>
            </w:r>
            <w:proofErr w:type="spellEnd"/>
            <w:r w:rsidRPr="00AB6641">
              <w:rPr>
                <w:sz w:val="26"/>
                <w:szCs w:val="26"/>
              </w:rPr>
              <w:t xml:space="preserve"> </w:t>
            </w:r>
            <w:proofErr w:type="spellStart"/>
            <w:r w:rsidRPr="00AB6641">
              <w:rPr>
                <w:sz w:val="26"/>
                <w:szCs w:val="26"/>
              </w:rPr>
              <w:t>nhà</w:t>
            </w:r>
            <w:proofErr w:type="spellEnd"/>
            <w:r w:rsidRPr="00AB6641">
              <w:rPr>
                <w:sz w:val="26"/>
                <w:szCs w:val="26"/>
              </w:rPr>
              <w:t xml:space="preserve"> </w:t>
            </w:r>
            <w:proofErr w:type="spellStart"/>
            <w:r w:rsidRPr="00AB6641">
              <w:rPr>
                <w:sz w:val="26"/>
                <w:szCs w:val="26"/>
              </w:rPr>
              <w:t>sản</w:t>
            </w:r>
            <w:proofErr w:type="spellEnd"/>
            <w:r w:rsidRPr="00AB6641">
              <w:rPr>
                <w:sz w:val="26"/>
                <w:szCs w:val="26"/>
              </w:rPr>
              <w:t xml:space="preserve"> </w:t>
            </w:r>
            <w:proofErr w:type="spellStart"/>
            <w:r w:rsidRPr="00AB6641">
              <w:rPr>
                <w:sz w:val="26"/>
                <w:szCs w:val="26"/>
              </w:rPr>
              <w:t>xuất</w:t>
            </w:r>
            <w:proofErr w:type="spellEnd"/>
            <w:r w:rsidRPr="00AB6641">
              <w:rPr>
                <w:sz w:val="26"/>
                <w:szCs w:val="26"/>
              </w:rPr>
              <w:t xml:space="preserve"> </w:t>
            </w:r>
            <w:proofErr w:type="spellStart"/>
            <w:r w:rsidRPr="00AB6641">
              <w:rPr>
                <w:sz w:val="26"/>
                <w:szCs w:val="26"/>
              </w:rPr>
              <w:t>hoặc</w:t>
            </w:r>
            <w:proofErr w:type="spellEnd"/>
            <w:r w:rsidRPr="00AB6641">
              <w:rPr>
                <w:sz w:val="26"/>
                <w:szCs w:val="26"/>
              </w:rPr>
              <w:t xml:space="preserve"> </w:t>
            </w:r>
            <w:proofErr w:type="spellStart"/>
            <w:r w:rsidRPr="00AB6641">
              <w:rPr>
                <w:sz w:val="26"/>
                <w:szCs w:val="26"/>
              </w:rPr>
              <w:t>của</w:t>
            </w:r>
            <w:proofErr w:type="spellEnd"/>
            <w:r w:rsidRPr="00AB6641">
              <w:rPr>
                <w:sz w:val="26"/>
                <w:szCs w:val="26"/>
              </w:rPr>
              <w:t xml:space="preserve"> </w:t>
            </w:r>
            <w:proofErr w:type="spellStart"/>
            <w:r w:rsidRPr="00AB6641">
              <w:rPr>
                <w:sz w:val="26"/>
                <w:szCs w:val="26"/>
              </w:rPr>
              <w:t>đại</w:t>
            </w:r>
            <w:proofErr w:type="spellEnd"/>
            <w:r w:rsidRPr="00AB6641">
              <w:rPr>
                <w:sz w:val="26"/>
                <w:szCs w:val="26"/>
              </w:rPr>
              <w:t xml:space="preserve"> </w:t>
            </w:r>
            <w:proofErr w:type="spellStart"/>
            <w:r w:rsidRPr="00AB6641">
              <w:rPr>
                <w:sz w:val="26"/>
                <w:szCs w:val="26"/>
              </w:rPr>
              <w:t>lý</w:t>
            </w:r>
            <w:proofErr w:type="spellEnd"/>
            <w:r w:rsidRPr="00AB6641">
              <w:rPr>
                <w:sz w:val="26"/>
                <w:szCs w:val="26"/>
              </w:rPr>
              <w:t xml:space="preserve"> </w:t>
            </w:r>
            <w:proofErr w:type="spellStart"/>
            <w:r w:rsidRPr="00AB6641">
              <w:rPr>
                <w:sz w:val="26"/>
                <w:szCs w:val="26"/>
              </w:rPr>
              <w:t>phân</w:t>
            </w:r>
            <w:proofErr w:type="spellEnd"/>
            <w:r w:rsidRPr="00AB6641">
              <w:rPr>
                <w:sz w:val="26"/>
                <w:szCs w:val="26"/>
              </w:rPr>
              <w:t xml:space="preserve"> </w:t>
            </w:r>
            <w:proofErr w:type="spellStart"/>
            <w:r w:rsidRPr="00AB6641">
              <w:rPr>
                <w:sz w:val="26"/>
                <w:szCs w:val="26"/>
              </w:rPr>
              <w:t>phối</w:t>
            </w:r>
            <w:proofErr w:type="spellEnd"/>
            <w:r w:rsidRPr="00AB6641">
              <w:rPr>
                <w:sz w:val="26"/>
                <w:szCs w:val="26"/>
              </w:rPr>
              <w:t xml:space="preserve"> </w:t>
            </w:r>
            <w:proofErr w:type="spellStart"/>
            <w:r w:rsidRPr="00AB6641">
              <w:rPr>
                <w:sz w:val="26"/>
                <w:szCs w:val="26"/>
              </w:rPr>
              <w:t>hoặc</w:t>
            </w:r>
            <w:proofErr w:type="spellEnd"/>
            <w:r w:rsidRPr="00AB6641">
              <w:rPr>
                <w:sz w:val="26"/>
                <w:szCs w:val="26"/>
              </w:rPr>
              <w:t xml:space="preserve"> </w:t>
            </w:r>
            <w:proofErr w:type="spellStart"/>
            <w:r w:rsidRPr="00AB6641">
              <w:rPr>
                <w:sz w:val="26"/>
                <w:szCs w:val="26"/>
              </w:rPr>
              <w:t>tài</w:t>
            </w:r>
            <w:proofErr w:type="spellEnd"/>
            <w:r w:rsidRPr="00AB6641">
              <w:rPr>
                <w:sz w:val="26"/>
                <w:szCs w:val="26"/>
              </w:rPr>
              <w:t xml:space="preserve"> </w:t>
            </w:r>
            <w:proofErr w:type="spellStart"/>
            <w:r w:rsidRPr="00AB6641">
              <w:rPr>
                <w:sz w:val="26"/>
                <w:szCs w:val="26"/>
              </w:rPr>
              <w:t>liệu</w:t>
            </w:r>
            <w:proofErr w:type="spellEnd"/>
            <w:r w:rsidRPr="00AB6641">
              <w:rPr>
                <w:sz w:val="26"/>
                <w:szCs w:val="26"/>
              </w:rPr>
              <w:t xml:space="preserve"> </w:t>
            </w:r>
            <w:proofErr w:type="spellStart"/>
            <w:r w:rsidRPr="00AB6641">
              <w:rPr>
                <w:sz w:val="26"/>
                <w:szCs w:val="26"/>
              </w:rPr>
              <w:t>khác</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giá</w:t>
            </w:r>
            <w:proofErr w:type="spellEnd"/>
            <w:r w:rsidRPr="00AB6641">
              <w:rPr>
                <w:sz w:val="26"/>
                <w:szCs w:val="26"/>
              </w:rPr>
              <w:t xml:space="preserve"> </w:t>
            </w:r>
            <w:proofErr w:type="spellStart"/>
            <w:r w:rsidRPr="00AB6641">
              <w:rPr>
                <w:sz w:val="26"/>
                <w:szCs w:val="26"/>
              </w:rPr>
              <w:t>trị</w:t>
            </w:r>
            <w:proofErr w:type="spellEnd"/>
            <w:r w:rsidRPr="00AB6641">
              <w:rPr>
                <w:sz w:val="26"/>
                <w:szCs w:val="26"/>
              </w:rPr>
              <w:t xml:space="preserve"> </w:t>
            </w:r>
            <w:proofErr w:type="spellStart"/>
            <w:r w:rsidRPr="00AB6641">
              <w:rPr>
                <w:sz w:val="26"/>
                <w:szCs w:val="26"/>
              </w:rPr>
              <w:t>tương</w:t>
            </w:r>
            <w:proofErr w:type="spellEnd"/>
            <w:r w:rsidRPr="00AB6641">
              <w:rPr>
                <w:sz w:val="26"/>
                <w:szCs w:val="26"/>
              </w:rPr>
              <w:t xml:space="preserve"> </w:t>
            </w:r>
            <w:proofErr w:type="spellStart"/>
            <w:r w:rsidRPr="00AB6641">
              <w:rPr>
                <w:sz w:val="26"/>
                <w:szCs w:val="26"/>
              </w:rPr>
              <w:t>đương</w:t>
            </w:r>
            <w:proofErr w:type="spellEnd"/>
            <w:r w:rsidRPr="00AB6641">
              <w:rPr>
                <w:sz w:val="26"/>
                <w:szCs w:val="26"/>
              </w:rPr>
              <w:t>.</w:t>
            </w:r>
          </w:p>
        </w:tc>
        <w:tc>
          <w:tcPr>
            <w:tcW w:w="487" w:type="pct"/>
            <w:vAlign w:val="center"/>
          </w:tcPr>
          <w:p w14:paraId="4B7C473F"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79C61EA4"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0BA7129" w14:textId="77777777" w:rsidTr="00AB6641">
        <w:trPr>
          <w:trHeight w:val="269"/>
        </w:trPr>
        <w:tc>
          <w:tcPr>
            <w:tcW w:w="599" w:type="pct"/>
            <w:vAlign w:val="center"/>
          </w:tcPr>
          <w:p w14:paraId="4AE726FA" w14:textId="77777777" w:rsidR="00AB6641" w:rsidRPr="00AB6641" w:rsidRDefault="00AB6641" w:rsidP="00C3704A">
            <w:pPr>
              <w:spacing w:line="276" w:lineRule="auto"/>
              <w:jc w:val="left"/>
              <w:rPr>
                <w:sz w:val="26"/>
                <w:szCs w:val="26"/>
              </w:rPr>
            </w:pPr>
          </w:p>
        </w:tc>
        <w:tc>
          <w:tcPr>
            <w:tcW w:w="3250" w:type="pct"/>
            <w:vAlign w:val="center"/>
          </w:tcPr>
          <w:p w14:paraId="20CF203C" w14:textId="77777777" w:rsidR="00AB6641" w:rsidRPr="00AB6641" w:rsidRDefault="00AB6641" w:rsidP="00C3704A">
            <w:pPr>
              <w:spacing w:line="276" w:lineRule="auto"/>
              <w:jc w:val="left"/>
              <w:rPr>
                <w:sz w:val="26"/>
                <w:szCs w:val="26"/>
              </w:rPr>
            </w:pPr>
            <w:r w:rsidRPr="00AB6641">
              <w:rPr>
                <w:sz w:val="26"/>
                <w:szCs w:val="26"/>
              </w:rPr>
              <w:t>-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kế</w:t>
            </w:r>
            <w:proofErr w:type="spellEnd"/>
            <w:r w:rsidRPr="00AB6641">
              <w:rPr>
                <w:sz w:val="26"/>
                <w:szCs w:val="26"/>
              </w:rPr>
              <w:t xml:space="preserve"> </w:t>
            </w:r>
            <w:proofErr w:type="spellStart"/>
            <w:r w:rsidRPr="00AB6641">
              <w:rPr>
                <w:sz w:val="26"/>
                <w:szCs w:val="26"/>
              </w:rPr>
              <w:t>hoạch</w:t>
            </w:r>
            <w:proofErr w:type="spellEnd"/>
            <w:r w:rsidRPr="00AB6641">
              <w:rPr>
                <w:sz w:val="26"/>
                <w:szCs w:val="26"/>
              </w:rPr>
              <w:t xml:space="preserve"> </w:t>
            </w:r>
            <w:proofErr w:type="spellStart"/>
            <w:r w:rsidRPr="00AB6641">
              <w:rPr>
                <w:sz w:val="26"/>
                <w:szCs w:val="26"/>
              </w:rPr>
              <w:t>bảo</w:t>
            </w:r>
            <w:proofErr w:type="spellEnd"/>
            <w:r w:rsidRPr="00AB6641">
              <w:rPr>
                <w:sz w:val="26"/>
                <w:szCs w:val="26"/>
              </w:rPr>
              <w:t xml:space="preserve"> </w:t>
            </w:r>
            <w:proofErr w:type="spellStart"/>
            <w:r w:rsidRPr="00AB6641">
              <w:rPr>
                <w:sz w:val="26"/>
                <w:szCs w:val="26"/>
              </w:rPr>
              <w:t>dưỡng</w:t>
            </w:r>
            <w:proofErr w:type="spellEnd"/>
            <w:r w:rsidRPr="00AB6641">
              <w:rPr>
                <w:sz w:val="26"/>
                <w:szCs w:val="26"/>
              </w:rPr>
              <w:t xml:space="preserve"> </w:t>
            </w:r>
            <w:proofErr w:type="spellStart"/>
            <w:r w:rsidRPr="00AB6641">
              <w:rPr>
                <w:sz w:val="26"/>
                <w:szCs w:val="26"/>
              </w:rPr>
              <w:t>định</w:t>
            </w:r>
            <w:proofErr w:type="spellEnd"/>
            <w:r w:rsidRPr="00AB6641">
              <w:rPr>
                <w:sz w:val="26"/>
                <w:szCs w:val="26"/>
              </w:rPr>
              <w:t xml:space="preserve"> </w:t>
            </w:r>
            <w:proofErr w:type="spellStart"/>
            <w:r w:rsidRPr="00AB6641">
              <w:rPr>
                <w:sz w:val="26"/>
                <w:szCs w:val="26"/>
              </w:rPr>
              <w:t>kỳ</w:t>
            </w:r>
            <w:proofErr w:type="spellEnd"/>
            <w:r w:rsidRPr="00AB6641">
              <w:rPr>
                <w:sz w:val="26"/>
                <w:szCs w:val="26"/>
              </w:rPr>
              <w:t xml:space="preserve"> </w:t>
            </w:r>
            <w:proofErr w:type="spellStart"/>
            <w:r w:rsidRPr="00AB6641">
              <w:rPr>
                <w:sz w:val="26"/>
                <w:szCs w:val="26"/>
              </w:rPr>
              <w:t>trong</w:t>
            </w:r>
            <w:proofErr w:type="spellEnd"/>
            <w:r w:rsidRPr="00AB6641">
              <w:rPr>
                <w:sz w:val="26"/>
                <w:szCs w:val="26"/>
              </w:rPr>
              <w:t xml:space="preserve"> </w:t>
            </w:r>
            <w:proofErr w:type="spellStart"/>
            <w:r w:rsidRPr="00AB6641">
              <w:rPr>
                <w:sz w:val="26"/>
                <w:szCs w:val="26"/>
              </w:rPr>
              <w:t>thời</w:t>
            </w:r>
            <w:proofErr w:type="spellEnd"/>
            <w:r w:rsidRPr="00AB6641">
              <w:rPr>
                <w:sz w:val="26"/>
                <w:szCs w:val="26"/>
              </w:rPr>
              <w:t xml:space="preserve"> </w:t>
            </w:r>
            <w:proofErr w:type="spellStart"/>
            <w:r w:rsidRPr="00AB6641">
              <w:rPr>
                <w:sz w:val="26"/>
                <w:szCs w:val="26"/>
              </w:rPr>
              <w:t>gian</w:t>
            </w:r>
            <w:proofErr w:type="spellEnd"/>
            <w:r w:rsidRPr="00AB6641">
              <w:rPr>
                <w:sz w:val="26"/>
                <w:szCs w:val="26"/>
              </w:rPr>
              <w:t xml:space="preserve"> </w:t>
            </w:r>
            <w:proofErr w:type="spellStart"/>
            <w:r w:rsidRPr="00AB6641">
              <w:rPr>
                <w:sz w:val="26"/>
                <w:szCs w:val="26"/>
              </w:rPr>
              <w:t>bảo</w:t>
            </w:r>
            <w:proofErr w:type="spellEnd"/>
            <w:r w:rsidRPr="00AB6641">
              <w:rPr>
                <w:sz w:val="26"/>
                <w:szCs w:val="26"/>
              </w:rPr>
              <w:t xml:space="preserve"> </w:t>
            </w:r>
            <w:proofErr w:type="spellStart"/>
            <w:r w:rsidRPr="00AB6641">
              <w:rPr>
                <w:sz w:val="26"/>
                <w:szCs w:val="26"/>
              </w:rPr>
              <w:t>hành</w:t>
            </w:r>
            <w:proofErr w:type="spellEnd"/>
            <w:r w:rsidRPr="00AB6641">
              <w:rPr>
                <w:sz w:val="26"/>
                <w:szCs w:val="26"/>
              </w:rPr>
              <w:t xml:space="preserve"> </w:t>
            </w:r>
            <w:proofErr w:type="spellStart"/>
            <w:r w:rsidRPr="00AB6641">
              <w:rPr>
                <w:sz w:val="26"/>
                <w:szCs w:val="26"/>
              </w:rPr>
              <w:t>theo</w:t>
            </w:r>
            <w:proofErr w:type="spellEnd"/>
            <w:r w:rsidRPr="00AB6641">
              <w:rPr>
                <w:sz w:val="26"/>
                <w:szCs w:val="26"/>
              </w:rPr>
              <w:t xml:space="preserve"> </w:t>
            </w:r>
            <w:proofErr w:type="spellStart"/>
            <w:r w:rsidRPr="00AB6641">
              <w:rPr>
                <w:sz w:val="26"/>
                <w:szCs w:val="26"/>
              </w:rPr>
              <w:t>quy</w:t>
            </w:r>
            <w:proofErr w:type="spellEnd"/>
            <w:r w:rsidRPr="00AB6641">
              <w:rPr>
                <w:sz w:val="26"/>
                <w:szCs w:val="26"/>
              </w:rPr>
              <w:t xml:space="preserve"> </w:t>
            </w:r>
            <w:proofErr w:type="spellStart"/>
            <w:r w:rsidRPr="00AB6641">
              <w:rPr>
                <w:sz w:val="26"/>
                <w:szCs w:val="26"/>
              </w:rPr>
              <w:t>định</w:t>
            </w:r>
            <w:proofErr w:type="spellEnd"/>
            <w:r w:rsidRPr="00AB6641">
              <w:rPr>
                <w:sz w:val="26"/>
                <w:szCs w:val="26"/>
              </w:rPr>
              <w:t xml:space="preserve"> </w:t>
            </w:r>
            <w:proofErr w:type="spellStart"/>
            <w:r w:rsidRPr="00AB6641">
              <w:rPr>
                <w:sz w:val="26"/>
                <w:szCs w:val="26"/>
              </w:rPr>
              <w:t>của</w:t>
            </w:r>
            <w:proofErr w:type="spellEnd"/>
            <w:r w:rsidRPr="00AB6641">
              <w:rPr>
                <w:sz w:val="26"/>
                <w:szCs w:val="26"/>
              </w:rPr>
              <w:t xml:space="preserve"> </w:t>
            </w:r>
            <w:proofErr w:type="spellStart"/>
            <w:r w:rsidRPr="00AB6641">
              <w:rPr>
                <w:sz w:val="26"/>
                <w:szCs w:val="26"/>
              </w:rPr>
              <w:t>nhà</w:t>
            </w:r>
            <w:proofErr w:type="spellEnd"/>
            <w:r w:rsidRPr="00AB6641">
              <w:rPr>
                <w:sz w:val="26"/>
                <w:szCs w:val="26"/>
              </w:rPr>
              <w:t xml:space="preserve"> </w:t>
            </w:r>
            <w:proofErr w:type="spellStart"/>
            <w:r w:rsidRPr="00AB6641">
              <w:rPr>
                <w:sz w:val="26"/>
                <w:szCs w:val="26"/>
              </w:rPr>
              <w:t>sản</w:t>
            </w:r>
            <w:proofErr w:type="spellEnd"/>
            <w:r w:rsidRPr="00AB6641">
              <w:rPr>
                <w:sz w:val="26"/>
                <w:szCs w:val="26"/>
              </w:rPr>
              <w:t xml:space="preserve"> </w:t>
            </w:r>
            <w:proofErr w:type="spellStart"/>
            <w:r w:rsidRPr="00AB6641">
              <w:rPr>
                <w:sz w:val="26"/>
                <w:szCs w:val="26"/>
              </w:rPr>
              <w:t>xuất</w:t>
            </w:r>
            <w:proofErr w:type="spellEnd"/>
            <w:r w:rsidRPr="00AB6641">
              <w:rPr>
                <w:sz w:val="26"/>
                <w:szCs w:val="26"/>
              </w:rPr>
              <w:t>.</w:t>
            </w:r>
          </w:p>
        </w:tc>
        <w:tc>
          <w:tcPr>
            <w:tcW w:w="487" w:type="pct"/>
            <w:vAlign w:val="center"/>
          </w:tcPr>
          <w:p w14:paraId="4514685A"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3AF41445"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18B7E76" w14:textId="77777777" w:rsidTr="00AB6641">
        <w:trPr>
          <w:trHeight w:val="269"/>
        </w:trPr>
        <w:tc>
          <w:tcPr>
            <w:tcW w:w="599" w:type="pct"/>
            <w:vAlign w:val="center"/>
          </w:tcPr>
          <w:p w14:paraId="4B94006B" w14:textId="77777777" w:rsidR="00AB6641" w:rsidRPr="00AB6641" w:rsidRDefault="00AB6641" w:rsidP="00C3704A">
            <w:pPr>
              <w:spacing w:line="276" w:lineRule="auto"/>
              <w:jc w:val="left"/>
              <w:rPr>
                <w:sz w:val="26"/>
                <w:szCs w:val="26"/>
              </w:rPr>
            </w:pPr>
          </w:p>
        </w:tc>
        <w:tc>
          <w:tcPr>
            <w:tcW w:w="3250" w:type="pct"/>
            <w:vAlign w:val="center"/>
          </w:tcPr>
          <w:p w14:paraId="07E0F080" w14:textId="77777777" w:rsidR="00AB6641" w:rsidRPr="00AB6641" w:rsidRDefault="00AB6641" w:rsidP="00C3704A">
            <w:pPr>
              <w:spacing w:line="276" w:lineRule="auto"/>
              <w:jc w:val="left"/>
              <w:rPr>
                <w:sz w:val="26"/>
                <w:szCs w:val="26"/>
              </w:rPr>
            </w:pPr>
            <w:r w:rsidRPr="00AB6641">
              <w:rPr>
                <w:sz w:val="26"/>
                <w:szCs w:val="26"/>
              </w:rPr>
              <w:t xml:space="preserve">- Cung </w:t>
            </w:r>
            <w:proofErr w:type="spellStart"/>
            <w:r w:rsidRPr="00AB6641">
              <w:rPr>
                <w:sz w:val="26"/>
                <w:szCs w:val="26"/>
              </w:rPr>
              <w:t>cấp</w:t>
            </w:r>
            <w:proofErr w:type="spellEnd"/>
            <w:r w:rsidRPr="00AB6641">
              <w:rPr>
                <w:sz w:val="26"/>
                <w:szCs w:val="26"/>
              </w:rPr>
              <w:t xml:space="preserve"> </w:t>
            </w:r>
            <w:proofErr w:type="spellStart"/>
            <w:r w:rsidRPr="00AB6641">
              <w:rPr>
                <w:sz w:val="26"/>
                <w:szCs w:val="26"/>
              </w:rPr>
              <w:t>báo</w:t>
            </w:r>
            <w:proofErr w:type="spellEnd"/>
            <w:r w:rsidRPr="00AB6641">
              <w:rPr>
                <w:sz w:val="26"/>
                <w:szCs w:val="26"/>
              </w:rPr>
              <w:t xml:space="preserve"> </w:t>
            </w:r>
            <w:proofErr w:type="spellStart"/>
            <w:r w:rsidRPr="00AB6641">
              <w:rPr>
                <w:sz w:val="26"/>
                <w:szCs w:val="26"/>
              </w:rPr>
              <w:t>giá</w:t>
            </w:r>
            <w:proofErr w:type="spellEnd"/>
            <w:r w:rsidRPr="00AB6641">
              <w:rPr>
                <w:sz w:val="26"/>
                <w:szCs w:val="26"/>
              </w:rPr>
              <w:t xml:space="preserve"> </w:t>
            </w:r>
            <w:proofErr w:type="spellStart"/>
            <w:r w:rsidRPr="00AB6641">
              <w:rPr>
                <w:sz w:val="26"/>
                <w:szCs w:val="26"/>
              </w:rPr>
              <w:t>bảo</w:t>
            </w:r>
            <w:proofErr w:type="spellEnd"/>
            <w:r w:rsidRPr="00AB6641">
              <w:rPr>
                <w:sz w:val="26"/>
                <w:szCs w:val="26"/>
              </w:rPr>
              <w:t xml:space="preserve"> </w:t>
            </w:r>
            <w:proofErr w:type="spellStart"/>
            <w:r w:rsidRPr="00AB6641">
              <w:rPr>
                <w:sz w:val="26"/>
                <w:szCs w:val="26"/>
              </w:rPr>
              <w:t>trì</w:t>
            </w:r>
            <w:proofErr w:type="spellEnd"/>
            <w:r w:rsidRPr="00AB6641">
              <w:rPr>
                <w:sz w:val="26"/>
                <w:szCs w:val="26"/>
              </w:rPr>
              <w:t xml:space="preserve">, </w:t>
            </w:r>
            <w:proofErr w:type="spellStart"/>
            <w:r w:rsidRPr="00AB6641">
              <w:rPr>
                <w:sz w:val="26"/>
                <w:szCs w:val="26"/>
              </w:rPr>
              <w:t>bảo</w:t>
            </w:r>
            <w:proofErr w:type="spellEnd"/>
            <w:r w:rsidRPr="00AB6641">
              <w:rPr>
                <w:sz w:val="26"/>
                <w:szCs w:val="26"/>
              </w:rPr>
              <w:t xml:space="preserve"> </w:t>
            </w:r>
            <w:proofErr w:type="spellStart"/>
            <w:r w:rsidRPr="00AB6641">
              <w:rPr>
                <w:sz w:val="26"/>
                <w:szCs w:val="26"/>
              </w:rPr>
              <w:t>dưỡng</w:t>
            </w:r>
            <w:proofErr w:type="spellEnd"/>
            <w:r w:rsidRPr="00AB6641">
              <w:rPr>
                <w:sz w:val="26"/>
                <w:szCs w:val="26"/>
              </w:rPr>
              <w:t xml:space="preserve"> </w:t>
            </w:r>
            <w:proofErr w:type="spellStart"/>
            <w:r w:rsidRPr="00AB6641">
              <w:rPr>
                <w:sz w:val="26"/>
                <w:szCs w:val="26"/>
              </w:rPr>
              <w:t>trọn</w:t>
            </w:r>
            <w:proofErr w:type="spellEnd"/>
            <w:r w:rsidRPr="00AB6641">
              <w:rPr>
                <w:sz w:val="26"/>
                <w:szCs w:val="26"/>
              </w:rPr>
              <w:t xml:space="preserve"> </w:t>
            </w:r>
            <w:proofErr w:type="spellStart"/>
            <w:r w:rsidRPr="00AB6641">
              <w:rPr>
                <w:sz w:val="26"/>
                <w:szCs w:val="26"/>
              </w:rPr>
              <w:t>gói</w:t>
            </w:r>
            <w:proofErr w:type="spellEnd"/>
            <w:r w:rsidRPr="00AB6641">
              <w:rPr>
                <w:sz w:val="26"/>
                <w:szCs w:val="26"/>
              </w:rPr>
              <w:t xml:space="preserve"> </w:t>
            </w:r>
            <w:proofErr w:type="spellStart"/>
            <w:r w:rsidRPr="00AB6641">
              <w:rPr>
                <w:sz w:val="26"/>
                <w:szCs w:val="26"/>
              </w:rPr>
              <w:t>sau</w:t>
            </w:r>
            <w:proofErr w:type="spellEnd"/>
            <w:r w:rsidRPr="00AB6641">
              <w:rPr>
                <w:sz w:val="26"/>
                <w:szCs w:val="26"/>
              </w:rPr>
              <w:t xml:space="preserve"> </w:t>
            </w:r>
            <w:proofErr w:type="spellStart"/>
            <w:r w:rsidRPr="00AB6641">
              <w:rPr>
                <w:sz w:val="26"/>
                <w:szCs w:val="26"/>
              </w:rPr>
              <w:t>thời</w:t>
            </w:r>
            <w:proofErr w:type="spellEnd"/>
            <w:r w:rsidRPr="00AB6641">
              <w:rPr>
                <w:sz w:val="26"/>
                <w:szCs w:val="26"/>
              </w:rPr>
              <w:t xml:space="preserve"> </w:t>
            </w:r>
            <w:proofErr w:type="spellStart"/>
            <w:r w:rsidRPr="00AB6641">
              <w:rPr>
                <w:sz w:val="26"/>
                <w:szCs w:val="26"/>
              </w:rPr>
              <w:t>gian</w:t>
            </w:r>
            <w:proofErr w:type="spellEnd"/>
            <w:r w:rsidRPr="00AB6641">
              <w:rPr>
                <w:sz w:val="26"/>
                <w:szCs w:val="26"/>
              </w:rPr>
              <w:t xml:space="preserve"> </w:t>
            </w:r>
            <w:proofErr w:type="spellStart"/>
            <w:r w:rsidRPr="00AB6641">
              <w:rPr>
                <w:sz w:val="26"/>
                <w:szCs w:val="26"/>
              </w:rPr>
              <w:t>bảo</w:t>
            </w:r>
            <w:proofErr w:type="spellEnd"/>
            <w:r w:rsidRPr="00AB6641">
              <w:rPr>
                <w:sz w:val="26"/>
                <w:szCs w:val="26"/>
              </w:rPr>
              <w:t xml:space="preserve"> </w:t>
            </w:r>
            <w:proofErr w:type="spellStart"/>
            <w:r w:rsidRPr="00AB6641">
              <w:rPr>
                <w:sz w:val="26"/>
                <w:szCs w:val="26"/>
              </w:rPr>
              <w:t>hành</w:t>
            </w:r>
            <w:proofErr w:type="spellEnd"/>
            <w:r w:rsidRPr="00AB6641">
              <w:rPr>
                <w:sz w:val="26"/>
                <w:szCs w:val="26"/>
              </w:rPr>
              <w:t>.</w:t>
            </w:r>
          </w:p>
        </w:tc>
        <w:tc>
          <w:tcPr>
            <w:tcW w:w="487" w:type="pct"/>
            <w:vAlign w:val="center"/>
          </w:tcPr>
          <w:p w14:paraId="5B7719FE"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032D07A9"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74524202" w14:textId="77777777" w:rsidTr="00AB6641">
        <w:trPr>
          <w:trHeight w:val="269"/>
        </w:trPr>
        <w:tc>
          <w:tcPr>
            <w:tcW w:w="599" w:type="pct"/>
            <w:vAlign w:val="center"/>
          </w:tcPr>
          <w:p w14:paraId="0F7F6B2F" w14:textId="77777777" w:rsidR="00AB6641" w:rsidRPr="00AB6641" w:rsidRDefault="00AB6641" w:rsidP="00C3704A">
            <w:pPr>
              <w:spacing w:line="276" w:lineRule="auto"/>
              <w:jc w:val="left"/>
              <w:rPr>
                <w:sz w:val="26"/>
                <w:szCs w:val="26"/>
              </w:rPr>
            </w:pPr>
          </w:p>
        </w:tc>
        <w:tc>
          <w:tcPr>
            <w:tcW w:w="3250" w:type="pct"/>
            <w:vAlign w:val="center"/>
          </w:tcPr>
          <w:p w14:paraId="263FAD49" w14:textId="77777777" w:rsidR="00AB6641" w:rsidRPr="00AB6641" w:rsidRDefault="00AB6641" w:rsidP="00C3704A">
            <w:pPr>
              <w:spacing w:line="276" w:lineRule="auto"/>
              <w:jc w:val="left"/>
              <w:rPr>
                <w:sz w:val="26"/>
                <w:szCs w:val="26"/>
              </w:rPr>
            </w:pPr>
            <w:r w:rsidRPr="00AB6641">
              <w:rPr>
                <w:sz w:val="26"/>
                <w:szCs w:val="26"/>
              </w:rPr>
              <w:t xml:space="preserve">- </w:t>
            </w:r>
            <w:proofErr w:type="spellStart"/>
            <w:r w:rsidRPr="00AB6641">
              <w:rPr>
                <w:sz w:val="26"/>
                <w:szCs w:val="26"/>
              </w:rPr>
              <w:t>Yêu</w:t>
            </w:r>
            <w:proofErr w:type="spellEnd"/>
            <w:r w:rsidRPr="00AB6641">
              <w:rPr>
                <w:sz w:val="26"/>
                <w:szCs w:val="26"/>
              </w:rPr>
              <w:t xml:space="preserve"> </w:t>
            </w:r>
            <w:proofErr w:type="spellStart"/>
            <w:r w:rsidRPr="00AB6641">
              <w:rPr>
                <w:sz w:val="26"/>
                <w:szCs w:val="26"/>
              </w:rPr>
              <w:t>cầu</w:t>
            </w:r>
            <w:proofErr w:type="spellEnd"/>
            <w:r w:rsidRPr="00AB6641">
              <w:rPr>
                <w:sz w:val="26"/>
                <w:szCs w:val="26"/>
              </w:rPr>
              <w:t xml:space="preserve"> </w:t>
            </w:r>
            <w:proofErr w:type="spellStart"/>
            <w:r w:rsidRPr="00AB6641">
              <w:rPr>
                <w:sz w:val="26"/>
                <w:szCs w:val="26"/>
              </w:rPr>
              <w:t>báo</w:t>
            </w:r>
            <w:proofErr w:type="spellEnd"/>
            <w:r w:rsidRPr="00AB6641">
              <w:rPr>
                <w:sz w:val="26"/>
                <w:szCs w:val="26"/>
              </w:rPr>
              <w:t xml:space="preserve"> </w:t>
            </w:r>
            <w:proofErr w:type="spellStart"/>
            <w:r w:rsidRPr="00AB6641">
              <w:rPr>
                <w:sz w:val="26"/>
                <w:szCs w:val="26"/>
              </w:rPr>
              <w:t>giá</w:t>
            </w:r>
            <w:proofErr w:type="spellEnd"/>
            <w:r w:rsidRPr="00AB6641">
              <w:rPr>
                <w:sz w:val="26"/>
                <w:szCs w:val="26"/>
              </w:rPr>
              <w:t xml:space="preserve"> </w:t>
            </w:r>
            <w:proofErr w:type="spellStart"/>
            <w:r w:rsidRPr="00AB6641">
              <w:rPr>
                <w:sz w:val="26"/>
                <w:szCs w:val="26"/>
              </w:rPr>
              <w:t>vật</w:t>
            </w:r>
            <w:proofErr w:type="spellEnd"/>
            <w:r w:rsidRPr="00AB6641">
              <w:rPr>
                <w:sz w:val="26"/>
                <w:szCs w:val="26"/>
              </w:rPr>
              <w:t xml:space="preserve"> </w:t>
            </w:r>
            <w:proofErr w:type="spellStart"/>
            <w:r w:rsidRPr="00AB6641">
              <w:rPr>
                <w:sz w:val="26"/>
                <w:szCs w:val="26"/>
              </w:rPr>
              <w:t>tư</w:t>
            </w:r>
            <w:proofErr w:type="spellEnd"/>
            <w:r w:rsidRPr="00AB6641">
              <w:rPr>
                <w:sz w:val="26"/>
                <w:szCs w:val="26"/>
              </w:rPr>
              <w:t xml:space="preserve"> </w:t>
            </w:r>
            <w:proofErr w:type="spellStart"/>
            <w:r w:rsidRPr="00AB6641">
              <w:rPr>
                <w:sz w:val="26"/>
                <w:szCs w:val="26"/>
              </w:rPr>
              <w:t>tiêu</w:t>
            </w:r>
            <w:proofErr w:type="spellEnd"/>
            <w:r w:rsidRPr="00AB6641">
              <w:rPr>
                <w:sz w:val="26"/>
                <w:szCs w:val="26"/>
              </w:rPr>
              <w:t xml:space="preserve"> hao, </w:t>
            </w:r>
            <w:proofErr w:type="spellStart"/>
            <w:r w:rsidRPr="00AB6641">
              <w:rPr>
                <w:sz w:val="26"/>
                <w:szCs w:val="26"/>
              </w:rPr>
              <w:t>phụ</w:t>
            </w:r>
            <w:proofErr w:type="spellEnd"/>
            <w:r w:rsidRPr="00AB6641">
              <w:rPr>
                <w:sz w:val="26"/>
                <w:szCs w:val="26"/>
              </w:rPr>
              <w:t xml:space="preserve"> </w:t>
            </w:r>
            <w:proofErr w:type="spellStart"/>
            <w:r w:rsidRPr="00AB6641">
              <w:rPr>
                <w:sz w:val="26"/>
                <w:szCs w:val="26"/>
              </w:rPr>
              <w:t>tùng</w:t>
            </w:r>
            <w:proofErr w:type="spellEnd"/>
            <w:r w:rsidRPr="00AB6641">
              <w:rPr>
                <w:sz w:val="26"/>
                <w:szCs w:val="26"/>
              </w:rPr>
              <w:t xml:space="preserve"> </w:t>
            </w:r>
            <w:proofErr w:type="spellStart"/>
            <w:r w:rsidRPr="00AB6641">
              <w:rPr>
                <w:sz w:val="26"/>
                <w:szCs w:val="26"/>
              </w:rPr>
              <w:t>thay</w:t>
            </w:r>
            <w:proofErr w:type="spellEnd"/>
            <w:r w:rsidRPr="00AB6641">
              <w:rPr>
                <w:sz w:val="26"/>
                <w:szCs w:val="26"/>
              </w:rPr>
              <w:t xml:space="preserve"> </w:t>
            </w:r>
            <w:proofErr w:type="spellStart"/>
            <w:r w:rsidRPr="00AB6641">
              <w:rPr>
                <w:sz w:val="26"/>
                <w:szCs w:val="26"/>
              </w:rPr>
              <w:t>thế</w:t>
            </w:r>
            <w:proofErr w:type="spellEnd"/>
            <w:r w:rsidRPr="00AB6641">
              <w:rPr>
                <w:sz w:val="26"/>
                <w:szCs w:val="26"/>
              </w:rPr>
              <w:t>.</w:t>
            </w:r>
          </w:p>
        </w:tc>
        <w:tc>
          <w:tcPr>
            <w:tcW w:w="487" w:type="pct"/>
            <w:vAlign w:val="center"/>
          </w:tcPr>
          <w:p w14:paraId="73E7A0BC"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180E369F"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r w:rsidR="00AB6641" w:rsidRPr="00AB6641" w14:paraId="4D3436F5" w14:textId="77777777" w:rsidTr="00AB6641">
        <w:trPr>
          <w:trHeight w:val="269"/>
        </w:trPr>
        <w:tc>
          <w:tcPr>
            <w:tcW w:w="599" w:type="pct"/>
            <w:vAlign w:val="center"/>
          </w:tcPr>
          <w:p w14:paraId="12BB352D" w14:textId="77777777" w:rsidR="00AB6641" w:rsidRPr="00AB6641" w:rsidRDefault="00AB6641" w:rsidP="00C3704A">
            <w:pPr>
              <w:spacing w:line="276" w:lineRule="auto"/>
              <w:jc w:val="left"/>
              <w:rPr>
                <w:sz w:val="26"/>
                <w:szCs w:val="26"/>
              </w:rPr>
            </w:pPr>
          </w:p>
        </w:tc>
        <w:tc>
          <w:tcPr>
            <w:tcW w:w="3250" w:type="pct"/>
            <w:vAlign w:val="center"/>
          </w:tcPr>
          <w:p w14:paraId="32F3A8EF" w14:textId="77777777" w:rsidR="00AB6641" w:rsidRPr="00AB6641" w:rsidRDefault="00AB6641" w:rsidP="00C3704A">
            <w:pPr>
              <w:spacing w:line="276" w:lineRule="auto"/>
              <w:jc w:val="left"/>
              <w:rPr>
                <w:sz w:val="26"/>
                <w:szCs w:val="26"/>
              </w:rPr>
            </w:pPr>
            <w:r w:rsidRPr="00AB6641">
              <w:rPr>
                <w:sz w:val="26"/>
                <w:szCs w:val="26"/>
              </w:rPr>
              <w:t xml:space="preserve">- Cam </w:t>
            </w:r>
            <w:proofErr w:type="spellStart"/>
            <w:r w:rsidRPr="00AB6641">
              <w:rPr>
                <w:sz w:val="26"/>
                <w:szCs w:val="26"/>
              </w:rPr>
              <w:t>kết</w:t>
            </w:r>
            <w:proofErr w:type="spellEnd"/>
            <w:r w:rsidRPr="00AB6641">
              <w:rPr>
                <w:sz w:val="26"/>
                <w:szCs w:val="26"/>
              </w:rPr>
              <w:t xml:space="preserve"> </w:t>
            </w:r>
            <w:proofErr w:type="spellStart"/>
            <w:r w:rsidRPr="00AB6641">
              <w:rPr>
                <w:sz w:val="26"/>
                <w:szCs w:val="26"/>
              </w:rPr>
              <w:t>hàng</w:t>
            </w:r>
            <w:proofErr w:type="spellEnd"/>
            <w:r w:rsidRPr="00AB6641">
              <w:rPr>
                <w:sz w:val="26"/>
                <w:szCs w:val="26"/>
              </w:rPr>
              <w:t xml:space="preserve"> </w:t>
            </w:r>
            <w:proofErr w:type="spellStart"/>
            <w:r w:rsidRPr="00AB6641">
              <w:rPr>
                <w:sz w:val="26"/>
                <w:szCs w:val="26"/>
              </w:rPr>
              <w:t>hóa</w:t>
            </w:r>
            <w:proofErr w:type="spellEnd"/>
            <w:r w:rsidRPr="00AB6641">
              <w:rPr>
                <w:sz w:val="26"/>
                <w:szCs w:val="26"/>
              </w:rPr>
              <w:t xml:space="preserve"> </w:t>
            </w:r>
            <w:proofErr w:type="spellStart"/>
            <w:r w:rsidRPr="00AB6641">
              <w:rPr>
                <w:sz w:val="26"/>
                <w:szCs w:val="26"/>
              </w:rPr>
              <w:t>đáp</w:t>
            </w:r>
            <w:proofErr w:type="spellEnd"/>
            <w:r w:rsidRPr="00AB6641">
              <w:rPr>
                <w:sz w:val="26"/>
                <w:szCs w:val="26"/>
              </w:rPr>
              <w:t xml:space="preserve"> </w:t>
            </w:r>
            <w:proofErr w:type="spellStart"/>
            <w:r w:rsidRPr="00AB6641">
              <w:rPr>
                <w:sz w:val="26"/>
                <w:szCs w:val="26"/>
              </w:rPr>
              <w:t>ứng</w:t>
            </w:r>
            <w:proofErr w:type="spellEnd"/>
            <w:r w:rsidRPr="00AB6641">
              <w:rPr>
                <w:sz w:val="26"/>
                <w:szCs w:val="26"/>
              </w:rPr>
              <w:t xml:space="preserve"> </w:t>
            </w:r>
            <w:proofErr w:type="spellStart"/>
            <w:r w:rsidRPr="00AB6641">
              <w:rPr>
                <w:sz w:val="26"/>
                <w:szCs w:val="26"/>
              </w:rPr>
              <w:t>các</w:t>
            </w:r>
            <w:proofErr w:type="spellEnd"/>
            <w:r w:rsidRPr="00AB6641">
              <w:rPr>
                <w:sz w:val="26"/>
                <w:szCs w:val="26"/>
              </w:rPr>
              <w:t xml:space="preserve"> </w:t>
            </w:r>
            <w:proofErr w:type="spellStart"/>
            <w:r w:rsidRPr="00AB6641">
              <w:rPr>
                <w:sz w:val="26"/>
                <w:szCs w:val="26"/>
              </w:rPr>
              <w:t>quy</w:t>
            </w:r>
            <w:proofErr w:type="spellEnd"/>
            <w:r w:rsidRPr="00AB6641">
              <w:rPr>
                <w:sz w:val="26"/>
                <w:szCs w:val="26"/>
              </w:rPr>
              <w:t xml:space="preserve"> </w:t>
            </w:r>
            <w:proofErr w:type="spellStart"/>
            <w:r w:rsidRPr="00AB6641">
              <w:rPr>
                <w:sz w:val="26"/>
                <w:szCs w:val="26"/>
              </w:rPr>
              <w:t>định</w:t>
            </w:r>
            <w:proofErr w:type="spellEnd"/>
            <w:r w:rsidRPr="00AB6641">
              <w:rPr>
                <w:sz w:val="26"/>
                <w:szCs w:val="26"/>
              </w:rPr>
              <w:t xml:space="preserve"> </w:t>
            </w:r>
            <w:proofErr w:type="spellStart"/>
            <w:r w:rsidRPr="00AB6641">
              <w:rPr>
                <w:sz w:val="26"/>
                <w:szCs w:val="26"/>
              </w:rPr>
              <w:t>về</w:t>
            </w:r>
            <w:proofErr w:type="spellEnd"/>
            <w:r w:rsidRPr="00AB6641">
              <w:rPr>
                <w:sz w:val="26"/>
                <w:szCs w:val="26"/>
              </w:rPr>
              <w:t xml:space="preserve"> </w:t>
            </w:r>
            <w:proofErr w:type="spellStart"/>
            <w:r w:rsidRPr="00AB6641">
              <w:rPr>
                <w:sz w:val="26"/>
                <w:szCs w:val="26"/>
              </w:rPr>
              <w:t>pháp</w:t>
            </w:r>
            <w:proofErr w:type="spellEnd"/>
            <w:r w:rsidRPr="00AB6641">
              <w:rPr>
                <w:sz w:val="26"/>
                <w:szCs w:val="26"/>
              </w:rPr>
              <w:t xml:space="preserve"> </w:t>
            </w:r>
            <w:proofErr w:type="spellStart"/>
            <w:r w:rsidRPr="00AB6641">
              <w:rPr>
                <w:sz w:val="26"/>
                <w:szCs w:val="26"/>
              </w:rPr>
              <w:t>lý</w:t>
            </w:r>
            <w:proofErr w:type="spellEnd"/>
            <w:r w:rsidRPr="00AB6641">
              <w:rPr>
                <w:sz w:val="26"/>
                <w:szCs w:val="26"/>
              </w:rPr>
              <w:t xml:space="preserve"> </w:t>
            </w:r>
            <w:proofErr w:type="spellStart"/>
            <w:r w:rsidRPr="00AB6641">
              <w:rPr>
                <w:sz w:val="26"/>
                <w:szCs w:val="26"/>
              </w:rPr>
              <w:t>theo</w:t>
            </w:r>
            <w:proofErr w:type="spellEnd"/>
            <w:r w:rsidRPr="00AB6641">
              <w:rPr>
                <w:sz w:val="26"/>
                <w:szCs w:val="26"/>
              </w:rPr>
              <w:t xml:space="preserve"> </w:t>
            </w:r>
            <w:proofErr w:type="spellStart"/>
            <w:r w:rsidRPr="00AB6641">
              <w:rPr>
                <w:sz w:val="26"/>
                <w:szCs w:val="26"/>
              </w:rPr>
              <w:t>Nghị</w:t>
            </w:r>
            <w:proofErr w:type="spellEnd"/>
            <w:r w:rsidRPr="00AB6641">
              <w:rPr>
                <w:sz w:val="26"/>
                <w:szCs w:val="26"/>
              </w:rPr>
              <w:t xml:space="preserve"> </w:t>
            </w:r>
            <w:proofErr w:type="spellStart"/>
            <w:r w:rsidRPr="00AB6641">
              <w:rPr>
                <w:sz w:val="26"/>
                <w:szCs w:val="26"/>
              </w:rPr>
              <w:t>định</w:t>
            </w:r>
            <w:proofErr w:type="spellEnd"/>
            <w:r w:rsidRPr="00AB6641">
              <w:rPr>
                <w:sz w:val="26"/>
                <w:szCs w:val="26"/>
              </w:rPr>
              <w:t xml:space="preserve"> 98/2021/NĐ-CP </w:t>
            </w:r>
            <w:proofErr w:type="spellStart"/>
            <w:r w:rsidRPr="00AB6641">
              <w:rPr>
                <w:sz w:val="26"/>
                <w:szCs w:val="26"/>
              </w:rPr>
              <w:t>và</w:t>
            </w:r>
            <w:proofErr w:type="spellEnd"/>
            <w:r w:rsidRPr="00AB6641">
              <w:rPr>
                <w:sz w:val="26"/>
                <w:szCs w:val="26"/>
              </w:rPr>
              <w:t xml:space="preserve"> </w:t>
            </w:r>
            <w:proofErr w:type="spellStart"/>
            <w:r w:rsidRPr="00AB6641">
              <w:rPr>
                <w:sz w:val="26"/>
                <w:szCs w:val="26"/>
              </w:rPr>
              <w:t>các</w:t>
            </w:r>
            <w:proofErr w:type="spellEnd"/>
            <w:r w:rsidRPr="00AB6641">
              <w:rPr>
                <w:sz w:val="26"/>
                <w:szCs w:val="26"/>
              </w:rPr>
              <w:t xml:space="preserve"> </w:t>
            </w:r>
            <w:proofErr w:type="spellStart"/>
            <w:r w:rsidRPr="00AB6641">
              <w:rPr>
                <w:sz w:val="26"/>
                <w:szCs w:val="26"/>
              </w:rPr>
              <w:t>văn</w:t>
            </w:r>
            <w:proofErr w:type="spellEnd"/>
            <w:r w:rsidRPr="00AB6641">
              <w:rPr>
                <w:sz w:val="26"/>
                <w:szCs w:val="26"/>
              </w:rPr>
              <w:t xml:space="preserve"> </w:t>
            </w:r>
            <w:proofErr w:type="spellStart"/>
            <w:r w:rsidRPr="00AB6641">
              <w:rPr>
                <w:sz w:val="26"/>
                <w:szCs w:val="26"/>
              </w:rPr>
              <w:t>bản</w:t>
            </w:r>
            <w:proofErr w:type="spellEnd"/>
            <w:r w:rsidRPr="00AB6641">
              <w:rPr>
                <w:sz w:val="26"/>
                <w:szCs w:val="26"/>
              </w:rPr>
              <w:t xml:space="preserve"> Pháp </w:t>
            </w:r>
            <w:proofErr w:type="spellStart"/>
            <w:r w:rsidRPr="00AB6641">
              <w:rPr>
                <w:sz w:val="26"/>
                <w:szCs w:val="26"/>
              </w:rPr>
              <w:t>luật</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 xml:space="preserve"> </w:t>
            </w:r>
            <w:proofErr w:type="spellStart"/>
            <w:r w:rsidRPr="00AB6641">
              <w:rPr>
                <w:sz w:val="26"/>
                <w:szCs w:val="26"/>
              </w:rPr>
              <w:t>liên</w:t>
            </w:r>
            <w:proofErr w:type="spellEnd"/>
            <w:r w:rsidRPr="00AB6641">
              <w:rPr>
                <w:sz w:val="26"/>
                <w:szCs w:val="26"/>
              </w:rPr>
              <w:t xml:space="preserve"> </w:t>
            </w:r>
            <w:proofErr w:type="spellStart"/>
            <w:r w:rsidRPr="00AB6641">
              <w:rPr>
                <w:sz w:val="26"/>
                <w:szCs w:val="26"/>
              </w:rPr>
              <w:t>quan</w:t>
            </w:r>
            <w:proofErr w:type="spellEnd"/>
            <w:r w:rsidRPr="00AB6641">
              <w:rPr>
                <w:sz w:val="26"/>
                <w:szCs w:val="26"/>
              </w:rPr>
              <w:t xml:space="preserve"> (</w:t>
            </w:r>
            <w:proofErr w:type="spellStart"/>
            <w:r w:rsidRPr="00AB6641">
              <w:rPr>
                <w:sz w:val="26"/>
                <w:szCs w:val="26"/>
              </w:rPr>
              <w:t>nếu</w:t>
            </w:r>
            <w:proofErr w:type="spellEnd"/>
            <w:r w:rsidRPr="00AB6641">
              <w:rPr>
                <w:sz w:val="26"/>
                <w:szCs w:val="26"/>
              </w:rPr>
              <w:t xml:space="preserve"> </w:t>
            </w:r>
            <w:proofErr w:type="spellStart"/>
            <w:r w:rsidRPr="00AB6641">
              <w:rPr>
                <w:sz w:val="26"/>
                <w:szCs w:val="26"/>
              </w:rPr>
              <w:t>có</w:t>
            </w:r>
            <w:proofErr w:type="spellEnd"/>
            <w:r w:rsidRPr="00AB6641">
              <w:rPr>
                <w:sz w:val="26"/>
                <w:szCs w:val="26"/>
              </w:rPr>
              <w:t>).</w:t>
            </w:r>
          </w:p>
        </w:tc>
        <w:tc>
          <w:tcPr>
            <w:tcW w:w="487" w:type="pct"/>
            <w:vAlign w:val="center"/>
          </w:tcPr>
          <w:p w14:paraId="48A4AB65"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c>
          <w:tcPr>
            <w:tcW w:w="664" w:type="pct"/>
            <w:vAlign w:val="center"/>
          </w:tcPr>
          <w:p w14:paraId="705021F9" w14:textId="77777777" w:rsidR="00AB6641" w:rsidRPr="00AB6641" w:rsidRDefault="00AB6641" w:rsidP="00C3704A">
            <w:pPr>
              <w:spacing w:line="276" w:lineRule="auto"/>
              <w:jc w:val="left"/>
              <w:rPr>
                <w:bCs/>
                <w:color w:val="000000" w:themeColor="text1"/>
                <w:sz w:val="26"/>
                <w:szCs w:val="26"/>
              </w:rPr>
            </w:pPr>
            <w:proofErr w:type="spellStart"/>
            <w:r w:rsidRPr="00AB6641">
              <w:rPr>
                <w:bCs/>
                <w:color w:val="000000" w:themeColor="text1"/>
                <w:sz w:val="26"/>
                <w:szCs w:val="26"/>
              </w:rPr>
              <w:t>Không</w:t>
            </w:r>
            <w:proofErr w:type="spellEnd"/>
            <w:r w:rsidRPr="00AB6641">
              <w:rPr>
                <w:bCs/>
                <w:color w:val="000000" w:themeColor="text1"/>
                <w:sz w:val="26"/>
                <w:szCs w:val="26"/>
              </w:rPr>
              <w:t xml:space="preserve"> </w:t>
            </w:r>
            <w:proofErr w:type="spellStart"/>
            <w:r w:rsidRPr="00AB6641">
              <w:rPr>
                <w:bCs/>
                <w:color w:val="000000" w:themeColor="text1"/>
                <w:sz w:val="26"/>
                <w:szCs w:val="26"/>
              </w:rPr>
              <w:t>đáp</w:t>
            </w:r>
            <w:proofErr w:type="spellEnd"/>
            <w:r w:rsidRPr="00AB6641">
              <w:rPr>
                <w:bCs/>
                <w:color w:val="000000" w:themeColor="text1"/>
                <w:sz w:val="26"/>
                <w:szCs w:val="26"/>
              </w:rPr>
              <w:t xml:space="preserve"> </w:t>
            </w:r>
            <w:proofErr w:type="spellStart"/>
            <w:r w:rsidRPr="00AB6641">
              <w:rPr>
                <w:bCs/>
                <w:color w:val="000000" w:themeColor="text1"/>
                <w:sz w:val="26"/>
                <w:szCs w:val="26"/>
              </w:rPr>
              <w:t>ứng</w:t>
            </w:r>
            <w:proofErr w:type="spellEnd"/>
          </w:p>
        </w:tc>
      </w:tr>
    </w:tbl>
    <w:p w14:paraId="672D2540" w14:textId="77777777" w:rsidR="00AB6641" w:rsidRPr="00AB6641" w:rsidRDefault="00AB6641" w:rsidP="00AB6641">
      <w:pPr>
        <w:ind w:firstLine="567"/>
        <w:rPr>
          <w:color w:val="000000" w:themeColor="text1"/>
          <w:sz w:val="26"/>
          <w:szCs w:val="26"/>
          <w:lang w:val="pt-BR"/>
        </w:rPr>
      </w:pPr>
      <w:r w:rsidRPr="00AB6641">
        <w:rPr>
          <w:b/>
          <w:color w:val="000000" w:themeColor="text1"/>
          <w:sz w:val="26"/>
          <w:szCs w:val="26"/>
          <w:lang w:val="pt-BR"/>
        </w:rPr>
        <w:t>Ghi chú:</w:t>
      </w:r>
      <w:r w:rsidRPr="00AB6641">
        <w:rPr>
          <w:color w:val="000000" w:themeColor="text1"/>
          <w:sz w:val="26"/>
          <w:szCs w:val="26"/>
          <w:lang w:val="pt-BR"/>
        </w:rPr>
        <w:t xml:space="preserve"> </w:t>
      </w:r>
    </w:p>
    <w:p w14:paraId="49FAF6B2" w14:textId="77777777" w:rsidR="00AB6641" w:rsidRPr="00AB6641" w:rsidRDefault="00AB6641" w:rsidP="00AB6641">
      <w:pPr>
        <w:ind w:firstLine="567"/>
        <w:rPr>
          <w:color w:val="000000" w:themeColor="text1"/>
          <w:sz w:val="26"/>
          <w:szCs w:val="26"/>
          <w:lang w:val="sv-SE"/>
        </w:rPr>
      </w:pPr>
      <w:r w:rsidRPr="00AB6641">
        <w:rPr>
          <w:color w:val="000000" w:themeColor="text1"/>
          <w:sz w:val="26"/>
          <w:szCs w:val="26"/>
          <w:lang w:val="pt-BR"/>
        </w:rPr>
        <w:t>- Bất kỳ thương hiệu, mã hiệu, danh từ riêng (nếu có) trong bảng yêu cầu kỹ thuật chỉ mang tính chất minh họa cho các tiêu chuẩn chất lượng, tính năng kỹ thuật khó mô tả, nhà thầu có thể lựa chọn dự thầu hàng hóa có nguồn gốc, xuất xứ, nhà sản xuất, thương hiệu, mã hiệu phù hợp với điều kiện cung cấp nhưng phải đảm bảo yêu cầu tiêu chuẩn kỹ thuật, đặc tính kỹ thuật, tính năng sử dụng “tương đương” hoặc “ưu việt” hơn hẳn so với yêu cầu tối thiểu.</w:t>
      </w:r>
      <w:r w:rsidRPr="00AB6641">
        <w:rPr>
          <w:color w:val="000000" w:themeColor="text1"/>
          <w:sz w:val="26"/>
          <w:szCs w:val="26"/>
          <w:lang w:val="vi-VN"/>
        </w:rPr>
        <w:t xml:space="preserve"> Tương đương quy định trong yêu cầu kỹ thuật được hiểu là</w:t>
      </w:r>
      <w:r w:rsidRPr="00AB6641">
        <w:rPr>
          <w:color w:val="000000" w:themeColor="text1"/>
          <w:sz w:val="26"/>
          <w:szCs w:val="26"/>
          <w:lang w:val="sv-SE"/>
        </w:rPr>
        <w:t>:</w:t>
      </w:r>
    </w:p>
    <w:p w14:paraId="3BD6DA77" w14:textId="77777777" w:rsidR="00AB6641" w:rsidRPr="00AB6641" w:rsidRDefault="00AB6641" w:rsidP="00AB6641">
      <w:pPr>
        <w:ind w:right="43" w:firstLine="567"/>
        <w:rPr>
          <w:color w:val="000000" w:themeColor="text1"/>
          <w:sz w:val="26"/>
          <w:szCs w:val="26"/>
          <w:lang w:val="vi-VN"/>
        </w:rPr>
      </w:pPr>
      <w:r w:rsidRPr="00AB6641">
        <w:rPr>
          <w:color w:val="000000" w:themeColor="text1"/>
          <w:sz w:val="26"/>
          <w:szCs w:val="26"/>
          <w:lang w:val="vi-VN"/>
        </w:rPr>
        <w:t>+ Chứng nhận tiêu chuẩn: Tương đương về hệ thống quản lý chất lượng.</w:t>
      </w:r>
    </w:p>
    <w:p w14:paraId="3C87CBDE" w14:textId="77777777" w:rsidR="00AB6641" w:rsidRPr="00AB6641" w:rsidRDefault="00AB6641" w:rsidP="00AB6641">
      <w:pPr>
        <w:ind w:right="43" w:firstLine="567"/>
        <w:rPr>
          <w:color w:val="000000" w:themeColor="text1"/>
          <w:sz w:val="26"/>
          <w:szCs w:val="26"/>
          <w:lang w:val="vi-VN"/>
        </w:rPr>
      </w:pPr>
      <w:r w:rsidRPr="00AB6641">
        <w:rPr>
          <w:color w:val="000000" w:themeColor="text1"/>
          <w:sz w:val="26"/>
          <w:szCs w:val="26"/>
          <w:lang w:val="vi-VN"/>
        </w:rPr>
        <w:t>+ Vật liệu, thành phần: Tương đương về tính chất; thuộc tính, công năng.</w:t>
      </w:r>
    </w:p>
    <w:p w14:paraId="40A4C5CF" w14:textId="77777777" w:rsidR="00AB6641" w:rsidRPr="00AB6641" w:rsidRDefault="00AB6641" w:rsidP="00AB6641">
      <w:pPr>
        <w:ind w:right="43" w:firstLine="567"/>
        <w:rPr>
          <w:color w:val="000000" w:themeColor="text1"/>
          <w:sz w:val="26"/>
          <w:szCs w:val="26"/>
          <w:lang w:val="vi-VN"/>
        </w:rPr>
      </w:pPr>
      <w:r w:rsidRPr="00AB6641">
        <w:rPr>
          <w:color w:val="000000" w:themeColor="text1"/>
          <w:sz w:val="26"/>
          <w:szCs w:val="26"/>
          <w:lang w:val="vi-VN"/>
        </w:rPr>
        <w:t>+ Hàm lượng, nồng độ, tính chất: Tương đương về công năng sử dụng.</w:t>
      </w:r>
    </w:p>
    <w:p w14:paraId="0C457EF4" w14:textId="77777777" w:rsidR="00AB6641" w:rsidRPr="00AB6641" w:rsidRDefault="00AB6641" w:rsidP="00AB6641">
      <w:pPr>
        <w:ind w:right="43" w:firstLine="567"/>
        <w:rPr>
          <w:color w:val="000000" w:themeColor="text1"/>
          <w:sz w:val="26"/>
          <w:szCs w:val="26"/>
          <w:lang w:val="vi-VN"/>
        </w:rPr>
      </w:pPr>
      <w:r w:rsidRPr="00AB6641">
        <w:rPr>
          <w:color w:val="000000" w:themeColor="text1"/>
          <w:sz w:val="26"/>
          <w:szCs w:val="26"/>
          <w:lang w:val="vi-VN"/>
        </w:rPr>
        <w:t>+ Tương đương về đặc tính kỹ thuật, tính năng sử dụng, thiết kế công nghệ, tiêu chuẩn công nghệ.</w:t>
      </w:r>
    </w:p>
    <w:p w14:paraId="61240791" w14:textId="77777777" w:rsidR="00AB6641" w:rsidRPr="00AB6641" w:rsidRDefault="00AB6641" w:rsidP="00AB6641">
      <w:pPr>
        <w:ind w:right="43" w:firstLine="567"/>
        <w:rPr>
          <w:color w:val="000000" w:themeColor="text1"/>
          <w:sz w:val="26"/>
          <w:szCs w:val="26"/>
          <w:lang w:val="pt-BR"/>
        </w:rPr>
      </w:pPr>
      <w:r w:rsidRPr="00AB6641">
        <w:rPr>
          <w:color w:val="000000" w:themeColor="text1"/>
          <w:sz w:val="26"/>
          <w:szCs w:val="26"/>
          <w:vertAlign w:val="superscript"/>
          <w:lang w:val="pt-BR"/>
        </w:rPr>
        <w:t>(1)</w:t>
      </w:r>
      <w:r w:rsidRPr="00AB6641">
        <w:rPr>
          <w:color w:val="000000" w:themeColor="text1"/>
          <w:sz w:val="26"/>
          <w:szCs w:val="26"/>
          <w:lang w:val="pt-BR"/>
        </w:rPr>
        <w:t xml:space="preserve"> Đối với mặt hàng là Thiết bị y tế nhà thầu cần cung cấp một trong các tài liệu sau: </w:t>
      </w:r>
    </w:p>
    <w:p w14:paraId="3E4336F8" w14:textId="77777777" w:rsidR="00AB6641" w:rsidRPr="00AB6641" w:rsidRDefault="00AB6641" w:rsidP="00AB6641">
      <w:pPr>
        <w:ind w:right="43" w:firstLine="567"/>
        <w:rPr>
          <w:color w:val="000000" w:themeColor="text1"/>
          <w:sz w:val="26"/>
          <w:szCs w:val="26"/>
          <w:lang w:val="pt-BR"/>
        </w:rPr>
      </w:pPr>
      <w:r w:rsidRPr="00AB6641">
        <w:rPr>
          <w:color w:val="000000" w:themeColor="text1"/>
          <w:sz w:val="26"/>
          <w:szCs w:val="26"/>
          <w:lang w:val="pt-BR"/>
        </w:rPr>
        <w:t xml:space="preserve">+ </w:t>
      </w:r>
      <w:bookmarkStart w:id="0" w:name="_Hlk164948850"/>
      <w:r w:rsidRPr="00AB6641">
        <w:rPr>
          <w:color w:val="000000" w:themeColor="text1"/>
          <w:sz w:val="26"/>
          <w:szCs w:val="26"/>
          <w:lang w:val="pt-BR"/>
        </w:rPr>
        <w:t xml:space="preserve">Đối với Thiết bị y tế loại A, B: </w:t>
      </w:r>
      <w:bookmarkEnd w:id="0"/>
      <w:r w:rsidRPr="00AB6641">
        <w:rPr>
          <w:color w:val="000000" w:themeColor="text1"/>
          <w:sz w:val="26"/>
          <w:szCs w:val="26"/>
          <w:lang w:val="pt-BR"/>
        </w:rPr>
        <w:t>Số công bố tiêu chuẩn áp dụng đối với Thiết bị y tế thuộc loại A, B.</w:t>
      </w:r>
    </w:p>
    <w:p w14:paraId="33A09426" w14:textId="77777777" w:rsidR="00AB6641" w:rsidRPr="00AB6641" w:rsidRDefault="00AB6641" w:rsidP="00AB6641">
      <w:pPr>
        <w:ind w:right="43" w:firstLine="567"/>
        <w:rPr>
          <w:color w:val="000000" w:themeColor="text1"/>
          <w:sz w:val="26"/>
          <w:szCs w:val="26"/>
          <w:lang w:val="pt-BR"/>
        </w:rPr>
      </w:pPr>
      <w:r w:rsidRPr="00AB6641">
        <w:rPr>
          <w:color w:val="000000" w:themeColor="text1"/>
          <w:sz w:val="26"/>
          <w:szCs w:val="26"/>
          <w:lang w:val="pt-BR"/>
        </w:rPr>
        <w:t>+ Đối với Thiết bị y tế, vật tư loại C, D:</w:t>
      </w:r>
    </w:p>
    <w:p w14:paraId="3260374B" w14:textId="77777777" w:rsidR="00AB6641" w:rsidRPr="00AB6641" w:rsidRDefault="00AB6641" w:rsidP="00AB6641">
      <w:pPr>
        <w:ind w:right="43" w:firstLine="567"/>
        <w:rPr>
          <w:color w:val="000000" w:themeColor="text1"/>
          <w:sz w:val="26"/>
          <w:szCs w:val="26"/>
          <w:lang w:val="pt-BR"/>
        </w:rPr>
      </w:pPr>
      <w:r w:rsidRPr="00AB6641">
        <w:rPr>
          <w:color w:val="000000" w:themeColor="text1"/>
          <w:sz w:val="26"/>
          <w:szCs w:val="26"/>
          <w:lang w:val="pt-BR"/>
        </w:rPr>
        <w:t>TH1: Nếu là hàng hóa nhập khẩu phải có số đăng ký lưu hành hoặc giấy phép nhập khẩu của Bộ Y tế đối với hàng hóa được quy định tại Thông tư số 05/2022/TT-BYT ngày 01/08/2022 (Trường hợp Thiết bị y tế dự thầu không thuộc danh mục yêu cầu phải có số đăng ký hoặc giấy phép nhập khẩu thì nhà thầu cung cấp bảng phân loại Thiết bị y tế được Bộ Y tế công khai trên cổng thông tin điện tử và Tờ khai hải quan (nếu có)).</w:t>
      </w:r>
    </w:p>
    <w:p w14:paraId="303608A5" w14:textId="77777777" w:rsidR="00AB6641" w:rsidRPr="00AB6641" w:rsidRDefault="00AB6641" w:rsidP="00AB6641">
      <w:pPr>
        <w:ind w:right="43" w:firstLine="567"/>
        <w:rPr>
          <w:color w:val="000000" w:themeColor="text1"/>
          <w:sz w:val="26"/>
          <w:szCs w:val="26"/>
          <w:lang w:val="pt-BR"/>
        </w:rPr>
      </w:pPr>
      <w:r w:rsidRPr="00AB6641">
        <w:rPr>
          <w:color w:val="000000" w:themeColor="text1"/>
          <w:sz w:val="26"/>
          <w:szCs w:val="26"/>
          <w:lang w:val="pt-BR"/>
        </w:rPr>
        <w:t>TH2: Đối với Thiết bị y tế sản xuất trong nước: Nhà thầu phải cung cấp giấy phép lưu hành của sản phẩm do Bộ Y tế cấp còn hiệu lực (trừ trường hợp nhà thầu có tài liệu chứng minh mặt hàng dự thầu nằm ngoài quy định phải có giấy chứng nhận lưu hành);</w:t>
      </w:r>
    </w:p>
    <w:p w14:paraId="23F677F6" w14:textId="77777777" w:rsidR="00AB6641" w:rsidRPr="00AB6641" w:rsidRDefault="00AB6641" w:rsidP="00AB6641">
      <w:pPr>
        <w:ind w:right="43" w:firstLine="567"/>
        <w:rPr>
          <w:color w:val="000000" w:themeColor="text1"/>
          <w:sz w:val="26"/>
          <w:szCs w:val="26"/>
          <w:lang w:val="pt-BR"/>
        </w:rPr>
      </w:pPr>
      <w:r w:rsidRPr="00AB6641">
        <w:rPr>
          <w:color w:val="000000" w:themeColor="text1"/>
          <w:sz w:val="26"/>
          <w:szCs w:val="26"/>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bàn giao hàng hóa.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14:paraId="4164DFED" w14:textId="77777777" w:rsidR="00AB6641" w:rsidRPr="00AB6641" w:rsidRDefault="00AB6641" w:rsidP="00AB6641">
      <w:pPr>
        <w:ind w:right="43" w:firstLine="567"/>
        <w:rPr>
          <w:color w:val="000000" w:themeColor="text1"/>
          <w:sz w:val="26"/>
          <w:szCs w:val="26"/>
          <w:lang w:val="pt-BR"/>
        </w:rPr>
      </w:pPr>
      <w:bookmarkStart w:id="1" w:name="_Hlk164948353"/>
      <w:r w:rsidRPr="00AB6641">
        <w:rPr>
          <w:color w:val="000000" w:themeColor="text1"/>
          <w:sz w:val="26"/>
          <w:szCs w:val="26"/>
          <w:vertAlign w:val="superscript"/>
          <w:lang w:val="pt-BR"/>
        </w:rPr>
        <w:t>(2)</w:t>
      </w:r>
      <w:r w:rsidRPr="00AB6641">
        <w:rPr>
          <w:color w:val="000000" w:themeColor="text1"/>
          <w:sz w:val="26"/>
          <w:szCs w:val="26"/>
          <w:lang w:val="pt-BR"/>
        </w:rPr>
        <w:t xml:space="preserve"> Đối với yêu cầu về xuất xứ theo nhóm nước, vùng lãnh thổ: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 Đối với trường hợp yêu cầu nhà thầu </w:t>
      </w:r>
      <w:r w:rsidRPr="00AB6641">
        <w:rPr>
          <w:color w:val="000000" w:themeColor="text1"/>
          <w:sz w:val="26"/>
          <w:szCs w:val="26"/>
          <w:lang w:val="pt-BR"/>
        </w:rPr>
        <w:lastRenderedPageBreak/>
        <w:t>chào hàng hóa xuất xứ trong nước, nhà thầu phải chào hàng hóa xuất xứ Việt Nam, nhà thầu chào hàng hóa không có xuất xứ Việt Nam sẽ bị loại. Các nhóm nước, vùng lãnh thổ:</w:t>
      </w:r>
    </w:p>
    <w:p w14:paraId="55EF4C7B" w14:textId="77777777" w:rsidR="00AB6641" w:rsidRPr="00AB6641" w:rsidRDefault="00AB6641" w:rsidP="00AB6641">
      <w:pPr>
        <w:ind w:right="43" w:firstLine="567"/>
        <w:rPr>
          <w:color w:val="000000" w:themeColor="text1"/>
          <w:sz w:val="26"/>
          <w:szCs w:val="26"/>
          <w:lang w:val="pt-BR"/>
        </w:rPr>
      </w:pPr>
      <w:r w:rsidRPr="00AB6641">
        <w:rPr>
          <w:color w:val="000000" w:themeColor="text1"/>
          <w:sz w:val="26"/>
          <w:szCs w:val="26"/>
          <w:lang w:val="pt-BR"/>
        </w:rPr>
        <w:t>G7: Pháp, Đức, Nhật, Ý, Anh, Hoa Kì, Canada.</w:t>
      </w:r>
    </w:p>
    <w:p w14:paraId="5855EC2A" w14:textId="77777777" w:rsidR="00AB6641" w:rsidRPr="00AB6641" w:rsidRDefault="00AB6641" w:rsidP="00AB6641">
      <w:pPr>
        <w:ind w:right="43" w:firstLine="567"/>
        <w:rPr>
          <w:color w:val="000000" w:themeColor="text1"/>
          <w:sz w:val="26"/>
          <w:szCs w:val="26"/>
          <w:lang w:val="pt-BR"/>
        </w:rPr>
      </w:pPr>
      <w:r w:rsidRPr="00AB6641">
        <w:rPr>
          <w:color w:val="000000" w:themeColor="text1"/>
          <w:sz w:val="26"/>
          <w:szCs w:val="26"/>
          <w:lang w:val="pt-BR"/>
        </w:rPr>
        <w:t>Châu Âu: Đan Mạch, Phần Lan, Iceland, Na Uy, Thụy Điển, Estonia, Latvia, Lithuania, Ireland, Vương quốc Anh (UK), Áo, Bỉ, Pháp, Đức, Liechtenstein, Luxembourg, Monaco, Hà Lan, Thụy Sĩ, Albania, Andorra, Bosnia và Herzegovina, Croatia, Síp, Hy Lạp, Ý, Malta, Montenegro, Bắc Macedonia, Bồ Đào Nha, San Marino, Serbia, Slovenia, Tây Ban Nha, Vatican, Belarus, Bulgaria, Cộng hòa Séc, Hungary, Moldova, Ba Lan, Romania, Nga, Slovakia, Ukraine, Thổ Nhĩ Kỳ, Georgia, Armenia, Kazakhstan.</w:t>
      </w:r>
    </w:p>
    <w:p w14:paraId="7351ED28" w14:textId="77777777" w:rsidR="00AB6641" w:rsidRPr="00AB6641" w:rsidRDefault="00AB6641" w:rsidP="00AB6641">
      <w:pPr>
        <w:ind w:right="43" w:firstLine="567"/>
        <w:rPr>
          <w:color w:val="000000" w:themeColor="text1"/>
          <w:sz w:val="26"/>
          <w:szCs w:val="26"/>
          <w:lang w:val="pt-BR"/>
        </w:rPr>
      </w:pPr>
      <w:r w:rsidRPr="00AB6641">
        <w:rPr>
          <w:color w:val="000000" w:themeColor="text1"/>
          <w:sz w:val="26"/>
          <w:szCs w:val="26"/>
          <w:lang w:val="pt-BR"/>
        </w:rPr>
        <w:t>Đông Nam Á: Việt Nam, Cam-pu-chia, In-đô-nê-xi-a, Lào, Ma-lai-xi-a, Mi-an-ma, Phi-lip-pin, Sin-ga-po, Thái Lan, Bru-nây, Đông Timor.</w:t>
      </w:r>
    </w:p>
    <w:p w14:paraId="290418EF" w14:textId="77777777" w:rsidR="00AB6641" w:rsidRPr="00AB6641" w:rsidRDefault="00AB6641" w:rsidP="00AB6641">
      <w:pPr>
        <w:ind w:right="43" w:firstLine="567"/>
        <w:rPr>
          <w:color w:val="000000" w:themeColor="text1"/>
          <w:sz w:val="26"/>
          <w:szCs w:val="26"/>
          <w:lang w:val="pt-BR"/>
        </w:rPr>
      </w:pPr>
      <w:r w:rsidRPr="00AB6641">
        <w:rPr>
          <w:color w:val="000000" w:themeColor="text1"/>
          <w:sz w:val="26"/>
          <w:szCs w:val="26"/>
          <w:lang w:val="pt-BR"/>
        </w:rPr>
        <w:t>Châu mỹ: Canada, Hoa Kỳ (Mỹ), Mexico, Belize, Costa Rica, El Salvador, Guatemala, Honduras, Nicaragua, Panama, Antigua và Barbuda, Bahamas, Barbados, Cuba, Dominica, Cộng hòa Dominica, Grenada, Haiti, Jamaica, Saint Kitts và Nevis, Saint Lucia, Saint Vincent và Grenadines, Trinidad và Tobago, Argentina, Bolivia, Brazil, Chile, Colombia, Ecuador, Guyana, Paraguay, Peru, Suriname, Uruguay, Venezuela.</w:t>
      </w:r>
    </w:p>
    <w:p w14:paraId="1D3D56FA" w14:textId="77777777" w:rsidR="00AB6641" w:rsidRPr="00AB6641" w:rsidRDefault="00AB6641" w:rsidP="00AB6641">
      <w:pPr>
        <w:ind w:right="43" w:firstLine="567"/>
        <w:rPr>
          <w:color w:val="000000" w:themeColor="text1"/>
          <w:sz w:val="26"/>
          <w:szCs w:val="26"/>
          <w:lang w:val="pt-BR"/>
        </w:rPr>
      </w:pPr>
      <w:r w:rsidRPr="00AB6641">
        <w:rPr>
          <w:color w:val="000000" w:themeColor="text1"/>
          <w:sz w:val="26"/>
          <w:szCs w:val="26"/>
          <w:lang w:val="pt-BR"/>
        </w:rPr>
        <w:t>OECD: Úc, Áo, Bỉ, Canada, Chile, Colombia, Cộng hòa Séc, Đan Mạch, Estonia, Phần Lan, Pháp, Đức, Hy Lạp, Hungary, Iceland, Ireland, Israel, Ý, Nhật Bản, Hàn Quốc, Latvia, Lithuania, Luxembourg, Mexico, Hà Lan, New Zealand, Na Uy, Ba Lan, Bồ Đào Nha, Slovakia, Slovenia, Tây Ban Nha, Thụy Điển, Thụy Sĩ, Thổ Nhĩ Kỳ, Vương quốc Anh, Hoa Kỳ.</w:t>
      </w:r>
    </w:p>
    <w:p w14:paraId="553E799B" w14:textId="77777777" w:rsidR="00AB6641" w:rsidRPr="00AB6641" w:rsidRDefault="00AB6641" w:rsidP="00AB6641">
      <w:pPr>
        <w:ind w:right="43" w:firstLine="567"/>
        <w:rPr>
          <w:color w:val="000000" w:themeColor="text1"/>
          <w:sz w:val="26"/>
          <w:szCs w:val="26"/>
          <w:lang w:val="pt-BR"/>
        </w:rPr>
      </w:pPr>
      <w:r w:rsidRPr="00AB6641">
        <w:rPr>
          <w:color w:val="000000" w:themeColor="text1"/>
          <w:sz w:val="26"/>
          <w:szCs w:val="26"/>
          <w:lang w:val="pt-BR"/>
        </w:rPr>
        <w:t>G20: Argentina, Úc, Brazil, Canada, Trung Quốc, Pháp, Đức, Ấn Độ, Indonesia, Ý, Nhật Bản, Mexico, Nga, Ả Rập Xê Út, Nam Phi, Hàn Quốc, Thổ Nhĩ Kỳ, Vương quốc Anh, Hoa Kỳ, Liên minh Châu Âu (EU).</w:t>
      </w:r>
    </w:p>
    <w:p w14:paraId="58CBFF68" w14:textId="77777777" w:rsidR="00AB6641" w:rsidRPr="00AB6641" w:rsidRDefault="00AB6641" w:rsidP="00AB6641">
      <w:pPr>
        <w:ind w:right="43" w:firstLine="567"/>
        <w:rPr>
          <w:color w:val="000000" w:themeColor="text1"/>
          <w:sz w:val="26"/>
          <w:szCs w:val="26"/>
          <w:lang w:val="pt-BR"/>
        </w:rPr>
      </w:pPr>
      <w:r w:rsidRPr="00AB6641">
        <w:rPr>
          <w:color w:val="000000" w:themeColor="text1"/>
          <w:sz w:val="26"/>
          <w:szCs w:val="26"/>
          <w:lang w:val="pt-BR"/>
        </w:rPr>
        <w:t>EU: Cộng hoà Pháp, Cộng hoà Liên bang Đức, Cộng hoà I-ta-li-a, Vương quốc Bỉ,Cộng hoà Hà Lan, Đại Công quốc Lúc-xăm-bua, Cộng hoà Ai-len, Vương quốc Đan Mạch, Cộng hoà Hy Lạp, Vương quốc Tây Ban Nha (không bao gồm vùng lãnh thổ Xớt-ta và Mê-li-la), Cộng hoà Bồ Đào Nha, Cộng hoà Áo, Vương quốc Thuỵ Điển, Cộng hoà Phần Lan, Cộng hoà Séc, Cộng hoà Hung-ga-ri, Cộng hoà Ba Lan, Cộng hoà Xlô-va-ki-a, Cộng hoà Xlô-ven-ni-a, Cộng hoà Lít-va,Cộng hoà Lát-vi-a, Cộng hoà E-xtô-ni-a, Cộng hoà Man-ta, Cộng hoà Síp, Cộng hoà Bun-ga-ri, Cộng hoà Ru-ma-ni, Cộng hoà Crô-a-ti-a.</w:t>
      </w:r>
    </w:p>
    <w:bookmarkEnd w:id="1"/>
    <w:p w14:paraId="2512194A" w14:textId="77777777" w:rsidR="00AB6641" w:rsidRPr="00AB6641" w:rsidRDefault="00AB6641" w:rsidP="00AB6641">
      <w:pPr>
        <w:ind w:firstLine="567"/>
        <w:rPr>
          <w:b/>
          <w:iCs/>
          <w:color w:val="000000" w:themeColor="text1"/>
          <w:sz w:val="26"/>
          <w:szCs w:val="26"/>
          <w:lang w:val="pt-BR"/>
        </w:rPr>
      </w:pPr>
      <w:r w:rsidRPr="00AB6641">
        <w:rPr>
          <w:b/>
          <w:iCs/>
          <w:color w:val="000000" w:themeColor="text1"/>
          <w:sz w:val="26"/>
          <w:szCs w:val="26"/>
          <w:lang w:val="pt-BR"/>
        </w:rPr>
        <w:t>1.3. Các yêu cầu khác</w:t>
      </w:r>
    </w:p>
    <w:p w14:paraId="426103EC" w14:textId="77777777" w:rsidR="00AB6641" w:rsidRPr="00AB6641" w:rsidRDefault="00AB6641" w:rsidP="00AB6641">
      <w:pPr>
        <w:tabs>
          <w:tab w:val="left" w:pos="5670"/>
        </w:tabs>
        <w:ind w:left="567" w:right="43"/>
        <w:rPr>
          <w:rFonts w:eastAsia="Calibri"/>
          <w:color w:val="000000" w:themeColor="text1"/>
          <w:sz w:val="26"/>
          <w:szCs w:val="26"/>
          <w:lang w:val="pt-BR"/>
        </w:rPr>
      </w:pPr>
      <w:r w:rsidRPr="00AB6641">
        <w:rPr>
          <w:rFonts w:eastAsia="Calibri"/>
          <w:color w:val="000000" w:themeColor="text1"/>
          <w:sz w:val="26"/>
          <w:szCs w:val="26"/>
          <w:lang w:val="pt-BR"/>
        </w:rPr>
        <w:t>a. Nhà thầu phải nộp Bảng đáp ứng về kỹ thuật của hàng hóa chào thầu theo mẫu sau (Nhà thầu đính kèm bản cứng ký đại diện hợp pháp và bản excel dữ liệu kèm theo E-HSDT):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2"/>
        <w:gridCol w:w="979"/>
        <w:gridCol w:w="1003"/>
        <w:gridCol w:w="831"/>
        <w:gridCol w:w="714"/>
        <w:gridCol w:w="1090"/>
        <w:gridCol w:w="1201"/>
        <w:gridCol w:w="930"/>
        <w:gridCol w:w="861"/>
        <w:gridCol w:w="835"/>
        <w:gridCol w:w="744"/>
        <w:gridCol w:w="855"/>
        <w:gridCol w:w="980"/>
        <w:gridCol w:w="1041"/>
        <w:gridCol w:w="674"/>
        <w:gridCol w:w="1140"/>
      </w:tblGrid>
      <w:tr w:rsidR="00AB6641" w:rsidRPr="00AB6641" w14:paraId="6E4AED07" w14:textId="77777777" w:rsidTr="00C3704A">
        <w:trPr>
          <w:trHeight w:val="20"/>
        </w:trPr>
        <w:tc>
          <w:tcPr>
            <w:tcW w:w="236" w:type="pct"/>
            <w:tcBorders>
              <w:top w:val="single" w:sz="4" w:space="0" w:color="000000"/>
              <w:left w:val="single" w:sz="4" w:space="0" w:color="000000"/>
              <w:bottom w:val="single" w:sz="4" w:space="0" w:color="000000"/>
              <w:right w:val="single" w:sz="4" w:space="0" w:color="000000"/>
            </w:tcBorders>
            <w:vAlign w:val="center"/>
          </w:tcPr>
          <w:p w14:paraId="1EE05EFC" w14:textId="77777777" w:rsidR="00AB6641" w:rsidRPr="00AB6641" w:rsidRDefault="00AB6641" w:rsidP="00C3704A">
            <w:pPr>
              <w:tabs>
                <w:tab w:val="left" w:pos="5670"/>
              </w:tabs>
              <w:jc w:val="center"/>
              <w:rPr>
                <w:rFonts w:eastAsia="Calibri"/>
                <w:color w:val="000000" w:themeColor="text1"/>
                <w:sz w:val="20"/>
              </w:rPr>
            </w:pPr>
            <w:r w:rsidRPr="00AB6641">
              <w:rPr>
                <w:rFonts w:eastAsia="Calibri"/>
                <w:b/>
                <w:color w:val="000000" w:themeColor="text1"/>
                <w:sz w:val="20"/>
              </w:rPr>
              <w:t>STT</w:t>
            </w:r>
          </w:p>
          <w:p w14:paraId="20A8B2C1" w14:textId="77777777" w:rsidR="00AB6641" w:rsidRPr="00AB6641" w:rsidRDefault="00AB6641" w:rsidP="00C3704A">
            <w:pPr>
              <w:tabs>
                <w:tab w:val="left" w:pos="5670"/>
              </w:tabs>
              <w:jc w:val="center"/>
              <w:rPr>
                <w:rFonts w:eastAsia="Calibri"/>
                <w:color w:val="000000" w:themeColor="text1"/>
                <w:sz w:val="20"/>
              </w:rPr>
            </w:pPr>
            <w:proofErr w:type="spellStart"/>
            <w:r w:rsidRPr="00AB6641">
              <w:rPr>
                <w:rFonts w:eastAsia="Calibri"/>
                <w:b/>
                <w:color w:val="000000" w:themeColor="text1"/>
                <w:sz w:val="20"/>
              </w:rPr>
              <w:t>Nhà</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thầu</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chào</w:t>
            </w:r>
            <w:proofErr w:type="spellEnd"/>
          </w:p>
        </w:tc>
        <w:tc>
          <w:tcPr>
            <w:tcW w:w="338" w:type="pct"/>
            <w:tcBorders>
              <w:top w:val="single" w:sz="4" w:space="0" w:color="000000"/>
              <w:left w:val="single" w:sz="4" w:space="0" w:color="000000"/>
              <w:bottom w:val="single" w:sz="4" w:space="0" w:color="000000"/>
              <w:right w:val="single" w:sz="4" w:space="0" w:color="000000"/>
            </w:tcBorders>
            <w:vAlign w:val="center"/>
          </w:tcPr>
          <w:p w14:paraId="02DE5B5A" w14:textId="77777777" w:rsidR="00AB6641" w:rsidRPr="00AB6641" w:rsidRDefault="00AB6641" w:rsidP="00C3704A">
            <w:pPr>
              <w:tabs>
                <w:tab w:val="left" w:pos="5670"/>
              </w:tabs>
              <w:jc w:val="center"/>
              <w:rPr>
                <w:rFonts w:eastAsia="Calibri"/>
                <w:color w:val="000000" w:themeColor="text1"/>
                <w:sz w:val="20"/>
              </w:rPr>
            </w:pPr>
            <w:proofErr w:type="spellStart"/>
            <w:r w:rsidRPr="00AB6641">
              <w:rPr>
                <w:rFonts w:eastAsia="Calibri"/>
                <w:b/>
                <w:color w:val="000000" w:themeColor="text1"/>
                <w:sz w:val="20"/>
              </w:rPr>
              <w:t>Tên</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hàng</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hóa</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theo</w:t>
            </w:r>
            <w:proofErr w:type="spellEnd"/>
            <w:r w:rsidRPr="00AB6641">
              <w:rPr>
                <w:rFonts w:eastAsia="Calibri"/>
                <w:b/>
                <w:color w:val="000000" w:themeColor="text1"/>
                <w:sz w:val="20"/>
              </w:rPr>
              <w:t xml:space="preserve"> E-HSMT</w:t>
            </w:r>
          </w:p>
        </w:tc>
        <w:tc>
          <w:tcPr>
            <w:tcW w:w="346" w:type="pct"/>
            <w:tcBorders>
              <w:top w:val="single" w:sz="4" w:space="0" w:color="000000"/>
              <w:left w:val="single" w:sz="4" w:space="0" w:color="000000"/>
              <w:bottom w:val="single" w:sz="4" w:space="0" w:color="000000"/>
              <w:right w:val="single" w:sz="4" w:space="0" w:color="000000"/>
            </w:tcBorders>
            <w:vAlign w:val="center"/>
          </w:tcPr>
          <w:p w14:paraId="276338E1" w14:textId="77777777" w:rsidR="00AB6641" w:rsidRPr="00AB6641" w:rsidRDefault="00AB6641" w:rsidP="00C3704A">
            <w:pPr>
              <w:tabs>
                <w:tab w:val="left" w:pos="5670"/>
              </w:tabs>
              <w:jc w:val="center"/>
              <w:rPr>
                <w:rFonts w:eastAsia="Calibri"/>
                <w:color w:val="000000" w:themeColor="text1"/>
                <w:sz w:val="20"/>
              </w:rPr>
            </w:pPr>
            <w:proofErr w:type="spellStart"/>
            <w:r w:rsidRPr="00AB6641">
              <w:rPr>
                <w:rFonts w:eastAsia="Calibri"/>
                <w:b/>
                <w:color w:val="000000" w:themeColor="text1"/>
                <w:sz w:val="20"/>
              </w:rPr>
              <w:t>Tên</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hàng</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hóa</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theo</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tên</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thương</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mại</w:t>
            </w:r>
            <w:proofErr w:type="spellEnd"/>
          </w:p>
          <w:p w14:paraId="2489D786" w14:textId="77777777" w:rsidR="00AB6641" w:rsidRPr="00AB6641" w:rsidRDefault="00AB6641" w:rsidP="00C3704A">
            <w:pPr>
              <w:tabs>
                <w:tab w:val="left" w:pos="5670"/>
              </w:tabs>
              <w:jc w:val="center"/>
              <w:rPr>
                <w:rFonts w:eastAsia="Calibri"/>
                <w:color w:val="000000" w:themeColor="text1"/>
                <w:sz w:val="20"/>
              </w:rPr>
            </w:pPr>
            <w:r w:rsidRPr="00AB6641">
              <w:rPr>
                <w:rFonts w:eastAsia="Calibri"/>
                <w:b/>
                <w:color w:val="000000" w:themeColor="text1"/>
                <w:sz w:val="20"/>
              </w:rPr>
              <w:lastRenderedPageBreak/>
              <w:t>(</w:t>
            </w:r>
            <w:proofErr w:type="spellStart"/>
            <w:r w:rsidRPr="00AB6641">
              <w:rPr>
                <w:rFonts w:eastAsia="Calibri"/>
                <w:b/>
                <w:color w:val="000000" w:themeColor="text1"/>
                <w:sz w:val="20"/>
              </w:rPr>
              <w:t>nếu</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có</w:t>
            </w:r>
            <w:proofErr w:type="spellEnd"/>
            <w:r w:rsidRPr="00AB6641">
              <w:rPr>
                <w:rFonts w:eastAsia="Calibri"/>
                <w:b/>
                <w:color w:val="000000" w:themeColor="text1"/>
                <w:sz w:val="20"/>
              </w:rPr>
              <w:t>)</w:t>
            </w:r>
          </w:p>
        </w:tc>
        <w:tc>
          <w:tcPr>
            <w:tcW w:w="287" w:type="pct"/>
            <w:tcBorders>
              <w:top w:val="single" w:sz="4" w:space="0" w:color="000000"/>
              <w:left w:val="single" w:sz="4" w:space="0" w:color="000000"/>
              <w:bottom w:val="single" w:sz="4" w:space="0" w:color="000000"/>
              <w:right w:val="single" w:sz="4" w:space="0" w:color="000000"/>
            </w:tcBorders>
            <w:vAlign w:val="center"/>
          </w:tcPr>
          <w:p w14:paraId="571DFA9B" w14:textId="77777777" w:rsidR="00AB6641" w:rsidRPr="00AB6641" w:rsidRDefault="00AB6641" w:rsidP="00C3704A">
            <w:pPr>
              <w:tabs>
                <w:tab w:val="left" w:pos="5670"/>
              </w:tabs>
              <w:jc w:val="center"/>
              <w:rPr>
                <w:rFonts w:eastAsia="Calibri"/>
                <w:color w:val="000000" w:themeColor="text1"/>
                <w:sz w:val="20"/>
              </w:rPr>
            </w:pPr>
            <w:proofErr w:type="spellStart"/>
            <w:r w:rsidRPr="00AB6641">
              <w:rPr>
                <w:rFonts w:eastAsia="Calibri"/>
                <w:b/>
                <w:color w:val="000000" w:themeColor="text1"/>
                <w:sz w:val="20"/>
              </w:rPr>
              <w:lastRenderedPageBreak/>
              <w:t>Đơn</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vị</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tính</w:t>
            </w:r>
            <w:proofErr w:type="spellEnd"/>
          </w:p>
        </w:tc>
        <w:tc>
          <w:tcPr>
            <w:tcW w:w="222" w:type="pct"/>
            <w:tcBorders>
              <w:top w:val="single" w:sz="4" w:space="0" w:color="000000"/>
              <w:left w:val="single" w:sz="4" w:space="0" w:color="000000"/>
              <w:bottom w:val="single" w:sz="4" w:space="0" w:color="000000"/>
              <w:right w:val="single" w:sz="4" w:space="0" w:color="000000"/>
            </w:tcBorders>
            <w:vAlign w:val="center"/>
          </w:tcPr>
          <w:p w14:paraId="3423FEBA" w14:textId="77777777" w:rsidR="00AB6641" w:rsidRPr="00AB6641" w:rsidRDefault="00AB6641" w:rsidP="00C3704A">
            <w:pPr>
              <w:tabs>
                <w:tab w:val="left" w:pos="5670"/>
              </w:tabs>
              <w:jc w:val="center"/>
              <w:rPr>
                <w:rFonts w:eastAsia="Calibri"/>
                <w:color w:val="000000" w:themeColor="text1"/>
                <w:sz w:val="20"/>
              </w:rPr>
            </w:pPr>
            <w:proofErr w:type="spellStart"/>
            <w:r w:rsidRPr="00AB6641">
              <w:rPr>
                <w:rFonts w:eastAsia="Calibri"/>
                <w:b/>
                <w:color w:val="000000" w:themeColor="text1"/>
                <w:sz w:val="20"/>
              </w:rPr>
              <w:t>Số</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lượng</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dự</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thầu</w:t>
            </w:r>
            <w:proofErr w:type="spellEnd"/>
          </w:p>
        </w:tc>
        <w:tc>
          <w:tcPr>
            <w:tcW w:w="376" w:type="pct"/>
            <w:tcBorders>
              <w:top w:val="single" w:sz="4" w:space="0" w:color="000000"/>
              <w:left w:val="single" w:sz="4" w:space="0" w:color="000000"/>
              <w:bottom w:val="single" w:sz="4" w:space="0" w:color="000000"/>
              <w:right w:val="single" w:sz="4" w:space="0" w:color="000000"/>
            </w:tcBorders>
            <w:vAlign w:val="center"/>
          </w:tcPr>
          <w:p w14:paraId="63EFE70E" w14:textId="77777777" w:rsidR="00AB6641" w:rsidRPr="00AB6641" w:rsidRDefault="00AB6641" w:rsidP="00C3704A">
            <w:pPr>
              <w:tabs>
                <w:tab w:val="left" w:pos="5670"/>
              </w:tabs>
              <w:jc w:val="center"/>
              <w:rPr>
                <w:rFonts w:eastAsia="Calibri"/>
                <w:color w:val="000000" w:themeColor="text1"/>
                <w:sz w:val="20"/>
              </w:rPr>
            </w:pPr>
            <w:proofErr w:type="spellStart"/>
            <w:r w:rsidRPr="00AB6641">
              <w:rPr>
                <w:rFonts w:eastAsia="Calibri"/>
                <w:b/>
                <w:color w:val="000000" w:themeColor="text1"/>
                <w:sz w:val="20"/>
              </w:rPr>
              <w:t>Yêu</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cầu</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thông</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số</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kỹ</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thuật</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tiêu</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chuẩn</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lastRenderedPageBreak/>
              <w:t>chất</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lượng</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đặc</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tính</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kỹ</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thuật</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trong</w:t>
            </w:r>
            <w:proofErr w:type="spellEnd"/>
            <w:r w:rsidRPr="00AB6641">
              <w:rPr>
                <w:rFonts w:eastAsia="Calibri"/>
                <w:b/>
                <w:color w:val="000000" w:themeColor="text1"/>
                <w:sz w:val="20"/>
              </w:rPr>
              <w:t xml:space="preserve"> E-HSMT</w:t>
            </w:r>
          </w:p>
        </w:tc>
        <w:tc>
          <w:tcPr>
            <w:tcW w:w="414" w:type="pct"/>
            <w:tcBorders>
              <w:top w:val="single" w:sz="4" w:space="0" w:color="000000"/>
              <w:left w:val="single" w:sz="4" w:space="0" w:color="000000"/>
              <w:bottom w:val="single" w:sz="4" w:space="0" w:color="000000"/>
              <w:right w:val="single" w:sz="4" w:space="0" w:color="000000"/>
            </w:tcBorders>
            <w:vAlign w:val="center"/>
          </w:tcPr>
          <w:p w14:paraId="057FFADA" w14:textId="77777777" w:rsidR="00AB6641" w:rsidRPr="00AB6641" w:rsidRDefault="00AB6641" w:rsidP="00C3704A">
            <w:pPr>
              <w:tabs>
                <w:tab w:val="left" w:pos="5670"/>
              </w:tabs>
              <w:jc w:val="center"/>
              <w:rPr>
                <w:rFonts w:eastAsia="Calibri"/>
                <w:color w:val="000000" w:themeColor="text1"/>
                <w:sz w:val="20"/>
              </w:rPr>
            </w:pPr>
            <w:proofErr w:type="spellStart"/>
            <w:r w:rsidRPr="00AB6641">
              <w:rPr>
                <w:rFonts w:eastAsia="Calibri"/>
                <w:b/>
                <w:color w:val="000000" w:themeColor="text1"/>
                <w:sz w:val="20"/>
              </w:rPr>
              <w:lastRenderedPageBreak/>
              <w:t>Mức</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độ</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đáp</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ứng</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thông</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số</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kỹ</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thuật</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tiêu</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chuẩn</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chất</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lastRenderedPageBreak/>
              <w:t>lượng</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đặc</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tính</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kỹ</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thuật</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tại</w:t>
            </w:r>
            <w:proofErr w:type="spellEnd"/>
            <w:r w:rsidRPr="00AB6641">
              <w:rPr>
                <w:rFonts w:eastAsia="Calibri"/>
                <w:b/>
                <w:color w:val="000000" w:themeColor="text1"/>
                <w:sz w:val="20"/>
              </w:rPr>
              <w:t xml:space="preserve"> E-HSDT</w:t>
            </w:r>
          </w:p>
        </w:tc>
        <w:tc>
          <w:tcPr>
            <w:tcW w:w="321" w:type="pct"/>
            <w:tcBorders>
              <w:top w:val="single" w:sz="4" w:space="0" w:color="000000"/>
              <w:left w:val="single" w:sz="4" w:space="0" w:color="000000"/>
              <w:bottom w:val="single" w:sz="4" w:space="0" w:color="000000"/>
              <w:right w:val="single" w:sz="4" w:space="0" w:color="000000"/>
            </w:tcBorders>
            <w:vAlign w:val="center"/>
          </w:tcPr>
          <w:p w14:paraId="19C72CDA" w14:textId="77777777" w:rsidR="00AB6641" w:rsidRPr="00AB6641" w:rsidRDefault="00AB6641" w:rsidP="00C3704A">
            <w:pPr>
              <w:tabs>
                <w:tab w:val="left" w:pos="5670"/>
              </w:tabs>
              <w:jc w:val="center"/>
              <w:rPr>
                <w:rFonts w:eastAsia="Calibri"/>
                <w:color w:val="000000" w:themeColor="text1"/>
                <w:sz w:val="20"/>
              </w:rPr>
            </w:pPr>
            <w:proofErr w:type="spellStart"/>
            <w:r w:rsidRPr="00AB6641">
              <w:rPr>
                <w:rFonts w:eastAsia="Calibri"/>
                <w:b/>
                <w:color w:val="000000" w:themeColor="text1"/>
                <w:sz w:val="20"/>
              </w:rPr>
              <w:lastRenderedPageBreak/>
              <w:t>Ký</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mã</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hiệu</w:t>
            </w:r>
            <w:proofErr w:type="spellEnd"/>
          </w:p>
          <w:p w14:paraId="09106EC1" w14:textId="77777777" w:rsidR="00AB6641" w:rsidRPr="00AB6641" w:rsidRDefault="00AB6641" w:rsidP="00C3704A">
            <w:pPr>
              <w:tabs>
                <w:tab w:val="left" w:pos="5670"/>
              </w:tabs>
              <w:jc w:val="center"/>
              <w:rPr>
                <w:rFonts w:eastAsia="Calibri"/>
                <w:color w:val="000000" w:themeColor="text1"/>
                <w:sz w:val="20"/>
              </w:rPr>
            </w:pPr>
            <w:r w:rsidRPr="00AB6641">
              <w:rPr>
                <w:rFonts w:eastAsia="Calibri"/>
                <w:b/>
                <w:color w:val="000000" w:themeColor="text1"/>
                <w:sz w:val="20"/>
              </w:rPr>
              <w:t>(</w:t>
            </w:r>
            <w:proofErr w:type="spellStart"/>
            <w:r w:rsidRPr="00AB6641">
              <w:rPr>
                <w:rFonts w:eastAsia="Calibri"/>
                <w:b/>
                <w:color w:val="000000" w:themeColor="text1"/>
                <w:sz w:val="20"/>
              </w:rPr>
              <w:t>nếu</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có</w:t>
            </w:r>
            <w:proofErr w:type="spellEnd"/>
            <w:r w:rsidRPr="00AB6641">
              <w:rPr>
                <w:rFonts w:eastAsia="Calibri"/>
                <w:b/>
                <w:color w:val="000000" w:themeColor="text1"/>
                <w:sz w:val="20"/>
              </w:rPr>
              <w:t>)</w:t>
            </w:r>
          </w:p>
        </w:tc>
        <w:tc>
          <w:tcPr>
            <w:tcW w:w="297" w:type="pct"/>
            <w:tcBorders>
              <w:top w:val="single" w:sz="4" w:space="0" w:color="000000"/>
              <w:left w:val="single" w:sz="4" w:space="0" w:color="000000"/>
              <w:bottom w:val="single" w:sz="4" w:space="0" w:color="000000"/>
              <w:right w:val="single" w:sz="4" w:space="0" w:color="000000"/>
            </w:tcBorders>
            <w:vAlign w:val="center"/>
          </w:tcPr>
          <w:p w14:paraId="5675A77F" w14:textId="77777777" w:rsidR="00AB6641" w:rsidRPr="00AB6641" w:rsidRDefault="00AB6641" w:rsidP="00C3704A">
            <w:pPr>
              <w:tabs>
                <w:tab w:val="left" w:pos="5670"/>
              </w:tabs>
              <w:jc w:val="center"/>
              <w:rPr>
                <w:rFonts w:eastAsia="Calibri"/>
                <w:color w:val="000000" w:themeColor="text1"/>
                <w:sz w:val="20"/>
              </w:rPr>
            </w:pPr>
            <w:proofErr w:type="spellStart"/>
            <w:r w:rsidRPr="00AB6641">
              <w:rPr>
                <w:rFonts w:eastAsia="Calibri"/>
                <w:b/>
                <w:color w:val="000000" w:themeColor="text1"/>
                <w:sz w:val="20"/>
              </w:rPr>
              <w:t>Nhãn</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hiệu</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sản</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phẩm</w:t>
            </w:r>
            <w:proofErr w:type="spellEnd"/>
          </w:p>
        </w:tc>
        <w:tc>
          <w:tcPr>
            <w:tcW w:w="288" w:type="pct"/>
            <w:tcBorders>
              <w:top w:val="single" w:sz="4" w:space="0" w:color="000000"/>
              <w:left w:val="single" w:sz="4" w:space="0" w:color="000000"/>
              <w:bottom w:val="single" w:sz="4" w:space="0" w:color="000000"/>
              <w:right w:val="single" w:sz="4" w:space="0" w:color="000000"/>
            </w:tcBorders>
            <w:vAlign w:val="center"/>
          </w:tcPr>
          <w:p w14:paraId="7AA7949D" w14:textId="77777777" w:rsidR="00AB6641" w:rsidRPr="00AB6641" w:rsidRDefault="00AB6641" w:rsidP="00C3704A">
            <w:pPr>
              <w:tabs>
                <w:tab w:val="left" w:pos="5670"/>
              </w:tabs>
              <w:jc w:val="center"/>
              <w:rPr>
                <w:rFonts w:eastAsia="Calibri"/>
                <w:b/>
                <w:bCs/>
                <w:color w:val="000000" w:themeColor="text1"/>
                <w:sz w:val="20"/>
              </w:rPr>
            </w:pPr>
            <w:proofErr w:type="spellStart"/>
            <w:r w:rsidRPr="00AB6641">
              <w:rPr>
                <w:b/>
                <w:bCs/>
                <w:sz w:val="20"/>
              </w:rPr>
              <w:t>Cơ</w:t>
            </w:r>
            <w:proofErr w:type="spellEnd"/>
            <w:r w:rsidRPr="00AB6641">
              <w:rPr>
                <w:b/>
                <w:bCs/>
                <w:sz w:val="20"/>
              </w:rPr>
              <w:t xml:space="preserve"> </w:t>
            </w:r>
            <w:proofErr w:type="spellStart"/>
            <w:r w:rsidRPr="00AB6641">
              <w:rPr>
                <w:b/>
                <w:bCs/>
                <w:sz w:val="20"/>
              </w:rPr>
              <w:t>sở</w:t>
            </w:r>
            <w:proofErr w:type="spellEnd"/>
            <w:r w:rsidRPr="00AB6641">
              <w:rPr>
                <w:b/>
                <w:bCs/>
                <w:sz w:val="20"/>
              </w:rPr>
              <w:t xml:space="preserve">- </w:t>
            </w:r>
            <w:proofErr w:type="spellStart"/>
            <w:r w:rsidRPr="00AB6641">
              <w:rPr>
                <w:b/>
                <w:bCs/>
                <w:sz w:val="20"/>
              </w:rPr>
              <w:t>hãng</w:t>
            </w:r>
            <w:proofErr w:type="spellEnd"/>
            <w:r w:rsidRPr="00AB6641">
              <w:rPr>
                <w:b/>
                <w:bCs/>
                <w:sz w:val="20"/>
              </w:rPr>
              <w:t xml:space="preserve"> </w:t>
            </w:r>
            <w:proofErr w:type="spellStart"/>
            <w:r w:rsidRPr="00AB6641">
              <w:rPr>
                <w:b/>
                <w:bCs/>
                <w:sz w:val="20"/>
              </w:rPr>
              <w:t>sản</w:t>
            </w:r>
            <w:proofErr w:type="spellEnd"/>
            <w:r w:rsidRPr="00AB6641">
              <w:rPr>
                <w:b/>
                <w:bCs/>
                <w:sz w:val="20"/>
              </w:rPr>
              <w:t xml:space="preserve"> </w:t>
            </w:r>
            <w:proofErr w:type="spellStart"/>
            <w:r w:rsidRPr="00AB6641">
              <w:rPr>
                <w:b/>
                <w:bCs/>
                <w:sz w:val="20"/>
              </w:rPr>
              <w:t>xuất</w:t>
            </w:r>
            <w:proofErr w:type="spellEnd"/>
          </w:p>
        </w:tc>
        <w:tc>
          <w:tcPr>
            <w:tcW w:w="257" w:type="pct"/>
            <w:tcBorders>
              <w:top w:val="single" w:sz="4" w:space="0" w:color="000000"/>
              <w:left w:val="single" w:sz="4" w:space="0" w:color="000000"/>
              <w:bottom w:val="single" w:sz="4" w:space="0" w:color="000000"/>
              <w:right w:val="single" w:sz="4" w:space="0" w:color="000000"/>
            </w:tcBorders>
            <w:vAlign w:val="center"/>
          </w:tcPr>
          <w:p w14:paraId="09FD574E" w14:textId="77777777" w:rsidR="00AB6641" w:rsidRPr="00AB6641" w:rsidRDefault="00AB6641" w:rsidP="00C3704A">
            <w:pPr>
              <w:tabs>
                <w:tab w:val="left" w:pos="5670"/>
              </w:tabs>
              <w:jc w:val="center"/>
              <w:rPr>
                <w:rFonts w:eastAsia="Calibri"/>
                <w:b/>
                <w:bCs/>
                <w:color w:val="000000" w:themeColor="text1"/>
                <w:sz w:val="20"/>
              </w:rPr>
            </w:pPr>
            <w:proofErr w:type="spellStart"/>
            <w:r w:rsidRPr="00AB6641">
              <w:rPr>
                <w:b/>
                <w:bCs/>
                <w:sz w:val="20"/>
              </w:rPr>
              <w:t>Hãng</w:t>
            </w:r>
            <w:proofErr w:type="spellEnd"/>
            <w:r w:rsidRPr="00AB6641">
              <w:rPr>
                <w:b/>
                <w:bCs/>
                <w:sz w:val="20"/>
              </w:rPr>
              <w:t xml:space="preserve"> </w:t>
            </w:r>
            <w:proofErr w:type="spellStart"/>
            <w:r w:rsidRPr="00AB6641">
              <w:rPr>
                <w:b/>
                <w:bCs/>
                <w:sz w:val="20"/>
              </w:rPr>
              <w:t>chủ</w:t>
            </w:r>
            <w:proofErr w:type="spellEnd"/>
            <w:r w:rsidRPr="00AB6641">
              <w:rPr>
                <w:b/>
                <w:bCs/>
                <w:sz w:val="20"/>
              </w:rPr>
              <w:t xml:space="preserve"> </w:t>
            </w:r>
            <w:proofErr w:type="spellStart"/>
            <w:r w:rsidRPr="00AB6641">
              <w:rPr>
                <w:b/>
                <w:bCs/>
                <w:sz w:val="20"/>
              </w:rPr>
              <w:t>sở</w:t>
            </w:r>
            <w:proofErr w:type="spellEnd"/>
            <w:r w:rsidRPr="00AB6641">
              <w:rPr>
                <w:b/>
                <w:bCs/>
                <w:sz w:val="20"/>
              </w:rPr>
              <w:t xml:space="preserve"> </w:t>
            </w:r>
            <w:proofErr w:type="spellStart"/>
            <w:r w:rsidRPr="00AB6641">
              <w:rPr>
                <w:b/>
                <w:bCs/>
                <w:sz w:val="20"/>
              </w:rPr>
              <w:t>hữu</w:t>
            </w:r>
            <w:proofErr w:type="spellEnd"/>
          </w:p>
        </w:tc>
        <w:tc>
          <w:tcPr>
            <w:tcW w:w="295" w:type="pct"/>
            <w:tcBorders>
              <w:top w:val="single" w:sz="4" w:space="0" w:color="000000"/>
              <w:left w:val="single" w:sz="4" w:space="0" w:color="000000"/>
              <w:bottom w:val="single" w:sz="4" w:space="0" w:color="000000"/>
              <w:right w:val="single" w:sz="4" w:space="0" w:color="000000"/>
            </w:tcBorders>
            <w:vAlign w:val="center"/>
          </w:tcPr>
          <w:p w14:paraId="570B0002" w14:textId="77777777" w:rsidR="00AB6641" w:rsidRPr="00AB6641" w:rsidRDefault="00AB6641" w:rsidP="00C3704A">
            <w:pPr>
              <w:tabs>
                <w:tab w:val="left" w:pos="5670"/>
              </w:tabs>
              <w:jc w:val="center"/>
              <w:rPr>
                <w:rFonts w:eastAsia="Calibri"/>
                <w:b/>
                <w:bCs/>
                <w:color w:val="000000" w:themeColor="text1"/>
                <w:sz w:val="20"/>
              </w:rPr>
            </w:pPr>
            <w:proofErr w:type="spellStart"/>
            <w:r w:rsidRPr="00AB6641">
              <w:rPr>
                <w:b/>
                <w:bCs/>
                <w:sz w:val="20"/>
              </w:rPr>
              <w:t>Xuất</w:t>
            </w:r>
            <w:proofErr w:type="spellEnd"/>
            <w:r w:rsidRPr="00AB6641">
              <w:rPr>
                <w:b/>
                <w:bCs/>
                <w:sz w:val="20"/>
              </w:rPr>
              <w:t xml:space="preserve"> </w:t>
            </w:r>
            <w:proofErr w:type="spellStart"/>
            <w:r w:rsidRPr="00AB6641">
              <w:rPr>
                <w:b/>
                <w:bCs/>
                <w:sz w:val="20"/>
              </w:rPr>
              <w:t>xứ</w:t>
            </w:r>
            <w:proofErr w:type="spellEnd"/>
          </w:p>
        </w:tc>
        <w:tc>
          <w:tcPr>
            <w:tcW w:w="338" w:type="pct"/>
            <w:tcBorders>
              <w:top w:val="single" w:sz="4" w:space="0" w:color="000000"/>
              <w:left w:val="single" w:sz="4" w:space="0" w:color="000000"/>
              <w:bottom w:val="single" w:sz="4" w:space="0" w:color="000000"/>
              <w:right w:val="single" w:sz="4" w:space="0" w:color="000000"/>
            </w:tcBorders>
            <w:vAlign w:val="center"/>
          </w:tcPr>
          <w:p w14:paraId="5C0C412A" w14:textId="77777777" w:rsidR="00AB6641" w:rsidRPr="00AB6641" w:rsidRDefault="00AB6641" w:rsidP="00C3704A">
            <w:pPr>
              <w:tabs>
                <w:tab w:val="left" w:pos="5670"/>
              </w:tabs>
              <w:jc w:val="center"/>
              <w:rPr>
                <w:rFonts w:eastAsia="Calibri"/>
                <w:b/>
                <w:bCs/>
                <w:color w:val="000000" w:themeColor="text1"/>
                <w:sz w:val="20"/>
              </w:rPr>
            </w:pPr>
            <w:proofErr w:type="spellStart"/>
            <w:r w:rsidRPr="00AB6641">
              <w:rPr>
                <w:b/>
                <w:bCs/>
                <w:sz w:val="20"/>
              </w:rPr>
              <w:t>Tiêu</w:t>
            </w:r>
            <w:proofErr w:type="spellEnd"/>
            <w:r w:rsidRPr="00AB6641">
              <w:rPr>
                <w:b/>
                <w:bCs/>
                <w:sz w:val="20"/>
              </w:rPr>
              <w:t xml:space="preserve"> </w:t>
            </w:r>
            <w:proofErr w:type="spellStart"/>
            <w:r w:rsidRPr="00AB6641">
              <w:rPr>
                <w:b/>
                <w:bCs/>
                <w:sz w:val="20"/>
              </w:rPr>
              <w:t>chuẩn</w:t>
            </w:r>
            <w:proofErr w:type="spellEnd"/>
            <w:r w:rsidRPr="00AB6641">
              <w:rPr>
                <w:b/>
                <w:bCs/>
                <w:sz w:val="20"/>
              </w:rPr>
              <w:t xml:space="preserve"> </w:t>
            </w:r>
            <w:proofErr w:type="spellStart"/>
            <w:r w:rsidRPr="00AB6641">
              <w:rPr>
                <w:b/>
                <w:bCs/>
                <w:sz w:val="20"/>
              </w:rPr>
              <w:t>chất</w:t>
            </w:r>
            <w:proofErr w:type="spellEnd"/>
            <w:r w:rsidRPr="00AB6641">
              <w:rPr>
                <w:b/>
                <w:bCs/>
                <w:sz w:val="20"/>
              </w:rPr>
              <w:t xml:space="preserve"> </w:t>
            </w:r>
            <w:proofErr w:type="spellStart"/>
            <w:r w:rsidRPr="00AB6641">
              <w:rPr>
                <w:b/>
                <w:bCs/>
                <w:sz w:val="20"/>
              </w:rPr>
              <w:t>lượng</w:t>
            </w:r>
            <w:proofErr w:type="spellEnd"/>
          </w:p>
        </w:tc>
        <w:tc>
          <w:tcPr>
            <w:tcW w:w="359" w:type="pct"/>
            <w:tcBorders>
              <w:top w:val="single" w:sz="4" w:space="0" w:color="000000"/>
              <w:left w:val="single" w:sz="4" w:space="0" w:color="000000"/>
              <w:bottom w:val="single" w:sz="4" w:space="0" w:color="000000"/>
              <w:right w:val="single" w:sz="4" w:space="0" w:color="000000"/>
            </w:tcBorders>
            <w:vAlign w:val="center"/>
          </w:tcPr>
          <w:p w14:paraId="5D2CCC6F" w14:textId="77777777" w:rsidR="00AB6641" w:rsidRPr="00AB6641" w:rsidRDefault="00AB6641" w:rsidP="00C3704A">
            <w:pPr>
              <w:tabs>
                <w:tab w:val="left" w:pos="5670"/>
              </w:tabs>
              <w:jc w:val="center"/>
              <w:rPr>
                <w:rFonts w:eastAsia="Calibri"/>
                <w:b/>
                <w:bCs/>
                <w:color w:val="000000" w:themeColor="text1"/>
                <w:sz w:val="20"/>
              </w:rPr>
            </w:pPr>
            <w:proofErr w:type="spellStart"/>
            <w:r w:rsidRPr="00AB6641">
              <w:rPr>
                <w:b/>
                <w:bCs/>
                <w:sz w:val="20"/>
              </w:rPr>
              <w:t>Số</w:t>
            </w:r>
            <w:proofErr w:type="spellEnd"/>
            <w:r w:rsidRPr="00AB6641">
              <w:rPr>
                <w:b/>
                <w:bCs/>
                <w:sz w:val="20"/>
              </w:rPr>
              <w:t xml:space="preserve"> </w:t>
            </w:r>
            <w:proofErr w:type="spellStart"/>
            <w:r w:rsidRPr="00AB6641">
              <w:rPr>
                <w:b/>
                <w:bCs/>
                <w:sz w:val="20"/>
              </w:rPr>
              <w:t>Giấy</w:t>
            </w:r>
            <w:proofErr w:type="spellEnd"/>
            <w:r w:rsidRPr="00AB6641">
              <w:rPr>
                <w:b/>
                <w:bCs/>
                <w:sz w:val="20"/>
              </w:rPr>
              <w:t xml:space="preserve"> </w:t>
            </w:r>
            <w:proofErr w:type="spellStart"/>
            <w:r w:rsidRPr="00AB6641">
              <w:rPr>
                <w:b/>
                <w:bCs/>
                <w:sz w:val="20"/>
              </w:rPr>
              <w:t>phép</w:t>
            </w:r>
            <w:proofErr w:type="spellEnd"/>
            <w:r w:rsidRPr="00AB6641">
              <w:rPr>
                <w:b/>
                <w:bCs/>
                <w:sz w:val="20"/>
              </w:rPr>
              <w:t xml:space="preserve"> </w:t>
            </w:r>
            <w:proofErr w:type="spellStart"/>
            <w:r w:rsidRPr="00AB6641">
              <w:rPr>
                <w:b/>
                <w:bCs/>
                <w:sz w:val="20"/>
              </w:rPr>
              <w:t>lưu</w:t>
            </w:r>
            <w:proofErr w:type="spellEnd"/>
            <w:r w:rsidRPr="00AB6641">
              <w:rPr>
                <w:b/>
                <w:bCs/>
                <w:sz w:val="20"/>
              </w:rPr>
              <w:t xml:space="preserve"> </w:t>
            </w:r>
            <w:proofErr w:type="spellStart"/>
            <w:r w:rsidRPr="00AB6641">
              <w:rPr>
                <w:b/>
                <w:bCs/>
                <w:sz w:val="20"/>
              </w:rPr>
              <w:t>hành</w:t>
            </w:r>
            <w:proofErr w:type="spellEnd"/>
            <w:r w:rsidRPr="00AB6641">
              <w:rPr>
                <w:b/>
                <w:bCs/>
                <w:sz w:val="20"/>
              </w:rPr>
              <w:t xml:space="preserve">/ </w:t>
            </w:r>
            <w:proofErr w:type="spellStart"/>
            <w:r w:rsidRPr="00AB6641">
              <w:rPr>
                <w:b/>
                <w:bCs/>
                <w:sz w:val="20"/>
              </w:rPr>
              <w:t>Giấy</w:t>
            </w:r>
            <w:proofErr w:type="spellEnd"/>
            <w:r w:rsidRPr="00AB6641">
              <w:rPr>
                <w:b/>
                <w:bCs/>
                <w:sz w:val="20"/>
              </w:rPr>
              <w:t xml:space="preserve"> </w:t>
            </w:r>
            <w:proofErr w:type="spellStart"/>
            <w:r w:rsidRPr="00AB6641">
              <w:rPr>
                <w:b/>
                <w:bCs/>
                <w:sz w:val="20"/>
              </w:rPr>
              <w:t>phép</w:t>
            </w:r>
            <w:proofErr w:type="spellEnd"/>
            <w:r w:rsidRPr="00AB6641">
              <w:rPr>
                <w:b/>
                <w:bCs/>
                <w:sz w:val="20"/>
              </w:rPr>
              <w:t xml:space="preserve"> </w:t>
            </w:r>
            <w:proofErr w:type="spellStart"/>
            <w:r w:rsidRPr="00AB6641">
              <w:rPr>
                <w:b/>
                <w:bCs/>
                <w:sz w:val="20"/>
              </w:rPr>
              <w:lastRenderedPageBreak/>
              <w:t>nhập</w:t>
            </w:r>
            <w:proofErr w:type="spellEnd"/>
            <w:r w:rsidRPr="00AB6641">
              <w:rPr>
                <w:b/>
                <w:bCs/>
                <w:sz w:val="20"/>
              </w:rPr>
              <w:t xml:space="preserve"> </w:t>
            </w:r>
            <w:proofErr w:type="spellStart"/>
            <w:r w:rsidRPr="00AB6641">
              <w:rPr>
                <w:b/>
                <w:bCs/>
                <w:sz w:val="20"/>
              </w:rPr>
              <w:t>khẩu</w:t>
            </w:r>
            <w:proofErr w:type="spellEnd"/>
            <w:r w:rsidRPr="00AB6641">
              <w:rPr>
                <w:b/>
                <w:bCs/>
                <w:sz w:val="20"/>
              </w:rPr>
              <w:t xml:space="preserve"> (</w:t>
            </w:r>
            <w:proofErr w:type="spellStart"/>
            <w:r w:rsidRPr="00AB6641">
              <w:rPr>
                <w:b/>
                <w:bCs/>
                <w:sz w:val="20"/>
              </w:rPr>
              <w:t>nếu</w:t>
            </w:r>
            <w:proofErr w:type="spellEnd"/>
            <w:r w:rsidRPr="00AB6641">
              <w:rPr>
                <w:b/>
                <w:bCs/>
                <w:sz w:val="20"/>
              </w:rPr>
              <w:t xml:space="preserve"> </w:t>
            </w:r>
            <w:proofErr w:type="spellStart"/>
            <w:r w:rsidRPr="00AB6641">
              <w:rPr>
                <w:b/>
                <w:bCs/>
                <w:sz w:val="20"/>
              </w:rPr>
              <w:t>có</w:t>
            </w:r>
            <w:proofErr w:type="spellEnd"/>
            <w:r w:rsidRPr="00AB6641">
              <w:rPr>
                <w:b/>
                <w:bCs/>
                <w:sz w:val="20"/>
              </w:rPr>
              <w:t xml:space="preserve">) </w:t>
            </w:r>
            <w:proofErr w:type="spellStart"/>
            <w:r w:rsidRPr="00AB6641">
              <w:rPr>
                <w:b/>
                <w:bCs/>
                <w:sz w:val="20"/>
              </w:rPr>
              <w:t>hoặc</w:t>
            </w:r>
            <w:proofErr w:type="spellEnd"/>
            <w:r w:rsidRPr="00AB6641">
              <w:rPr>
                <w:b/>
                <w:bCs/>
                <w:sz w:val="20"/>
              </w:rPr>
              <w:t xml:space="preserve"> </w:t>
            </w:r>
            <w:proofErr w:type="spellStart"/>
            <w:r w:rsidRPr="00AB6641">
              <w:rPr>
                <w:b/>
                <w:bCs/>
                <w:sz w:val="20"/>
              </w:rPr>
              <w:t>tương</w:t>
            </w:r>
            <w:proofErr w:type="spellEnd"/>
            <w:r w:rsidRPr="00AB6641">
              <w:rPr>
                <w:b/>
                <w:bCs/>
                <w:sz w:val="20"/>
              </w:rPr>
              <w:t xml:space="preserve"> </w:t>
            </w:r>
            <w:proofErr w:type="spellStart"/>
            <w:r w:rsidRPr="00AB6641">
              <w:rPr>
                <w:b/>
                <w:bCs/>
                <w:sz w:val="20"/>
              </w:rPr>
              <w:t>đương</w:t>
            </w:r>
            <w:proofErr w:type="spellEnd"/>
          </w:p>
        </w:tc>
        <w:tc>
          <w:tcPr>
            <w:tcW w:w="233" w:type="pct"/>
            <w:tcBorders>
              <w:top w:val="single" w:sz="4" w:space="0" w:color="000000"/>
              <w:left w:val="single" w:sz="4" w:space="0" w:color="000000"/>
              <w:bottom w:val="single" w:sz="4" w:space="0" w:color="000000"/>
              <w:right w:val="single" w:sz="4" w:space="0" w:color="000000"/>
            </w:tcBorders>
            <w:vAlign w:val="center"/>
          </w:tcPr>
          <w:p w14:paraId="1AABB8E9" w14:textId="77777777" w:rsidR="00AB6641" w:rsidRPr="00AB6641" w:rsidRDefault="00AB6641" w:rsidP="00C3704A">
            <w:pPr>
              <w:tabs>
                <w:tab w:val="left" w:pos="5670"/>
              </w:tabs>
              <w:jc w:val="center"/>
              <w:rPr>
                <w:rFonts w:eastAsia="Calibri"/>
                <w:b/>
                <w:color w:val="000000" w:themeColor="text1"/>
                <w:sz w:val="20"/>
              </w:rPr>
            </w:pPr>
            <w:proofErr w:type="spellStart"/>
            <w:r w:rsidRPr="00AB6641">
              <w:rPr>
                <w:rFonts w:eastAsia="Calibri"/>
                <w:b/>
                <w:color w:val="000000" w:themeColor="text1"/>
                <w:sz w:val="20"/>
              </w:rPr>
              <w:lastRenderedPageBreak/>
              <w:t>Mã</w:t>
            </w:r>
            <w:proofErr w:type="spellEnd"/>
            <w:r w:rsidRPr="00AB6641">
              <w:rPr>
                <w:rFonts w:eastAsia="Calibri"/>
                <w:b/>
                <w:color w:val="000000" w:themeColor="text1"/>
                <w:sz w:val="20"/>
              </w:rPr>
              <w:t xml:space="preserve"> HS</w:t>
            </w:r>
          </w:p>
          <w:p w14:paraId="48E17C6A" w14:textId="77777777" w:rsidR="00AB6641" w:rsidRPr="00AB6641" w:rsidRDefault="00AB6641" w:rsidP="00C3704A">
            <w:pPr>
              <w:tabs>
                <w:tab w:val="left" w:pos="5670"/>
              </w:tabs>
              <w:jc w:val="center"/>
              <w:rPr>
                <w:rFonts w:eastAsia="Calibri"/>
                <w:color w:val="000000" w:themeColor="text1"/>
                <w:sz w:val="20"/>
              </w:rPr>
            </w:pPr>
            <w:r w:rsidRPr="00AB6641">
              <w:rPr>
                <w:rFonts w:eastAsia="Calibri"/>
                <w:b/>
                <w:color w:val="000000" w:themeColor="text1"/>
                <w:sz w:val="20"/>
              </w:rPr>
              <w:t>(</w:t>
            </w:r>
            <w:proofErr w:type="spellStart"/>
            <w:r w:rsidRPr="00AB6641">
              <w:rPr>
                <w:rFonts w:eastAsia="Calibri"/>
                <w:b/>
                <w:color w:val="000000" w:themeColor="text1"/>
                <w:sz w:val="20"/>
              </w:rPr>
              <w:t>nếu</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có</w:t>
            </w:r>
            <w:proofErr w:type="spellEnd"/>
            <w:r w:rsidRPr="00AB6641">
              <w:rPr>
                <w:rFonts w:eastAsia="Calibri"/>
                <w:b/>
                <w:color w:val="000000" w:themeColor="text1"/>
                <w:sz w:val="20"/>
              </w:rPr>
              <w:t>)</w:t>
            </w:r>
          </w:p>
        </w:tc>
        <w:tc>
          <w:tcPr>
            <w:tcW w:w="394" w:type="pct"/>
            <w:tcBorders>
              <w:top w:val="single" w:sz="4" w:space="0" w:color="000000"/>
              <w:left w:val="single" w:sz="4" w:space="0" w:color="000000"/>
              <w:bottom w:val="single" w:sz="4" w:space="0" w:color="000000"/>
              <w:right w:val="single" w:sz="4" w:space="0" w:color="000000"/>
            </w:tcBorders>
            <w:vAlign w:val="center"/>
          </w:tcPr>
          <w:p w14:paraId="0D6ECA13" w14:textId="77777777" w:rsidR="00AB6641" w:rsidRPr="00AB6641" w:rsidRDefault="00AB6641" w:rsidP="00C3704A">
            <w:pPr>
              <w:tabs>
                <w:tab w:val="left" w:pos="5670"/>
              </w:tabs>
              <w:jc w:val="center"/>
              <w:rPr>
                <w:rFonts w:eastAsia="Calibri"/>
                <w:color w:val="000000" w:themeColor="text1"/>
                <w:sz w:val="20"/>
              </w:rPr>
            </w:pPr>
            <w:r w:rsidRPr="00AB6641">
              <w:rPr>
                <w:rFonts w:eastAsia="Calibri"/>
                <w:b/>
                <w:color w:val="000000" w:themeColor="text1"/>
                <w:sz w:val="20"/>
              </w:rPr>
              <w:t xml:space="preserve">Tài </w:t>
            </w:r>
            <w:proofErr w:type="spellStart"/>
            <w:r w:rsidRPr="00AB6641">
              <w:rPr>
                <w:rFonts w:eastAsia="Calibri"/>
                <w:b/>
                <w:color w:val="000000" w:themeColor="text1"/>
                <w:sz w:val="20"/>
              </w:rPr>
              <w:t>liệu</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tham</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chiếu</w:t>
            </w:r>
            <w:proofErr w:type="spellEnd"/>
            <w:r w:rsidRPr="00AB6641">
              <w:rPr>
                <w:rFonts w:eastAsia="Calibri"/>
                <w:b/>
                <w:color w:val="000000" w:themeColor="text1"/>
                <w:sz w:val="20"/>
              </w:rPr>
              <w:t xml:space="preserve"> </w:t>
            </w:r>
            <w:proofErr w:type="spellStart"/>
            <w:r w:rsidRPr="00AB6641">
              <w:rPr>
                <w:rFonts w:eastAsia="Calibri"/>
                <w:b/>
                <w:color w:val="000000" w:themeColor="text1"/>
                <w:sz w:val="20"/>
              </w:rPr>
              <w:t>trong</w:t>
            </w:r>
            <w:proofErr w:type="spellEnd"/>
            <w:r w:rsidRPr="00AB6641">
              <w:rPr>
                <w:rFonts w:eastAsia="Calibri"/>
                <w:b/>
                <w:color w:val="000000" w:themeColor="text1"/>
                <w:sz w:val="20"/>
              </w:rPr>
              <w:t xml:space="preserve"> HSDT</w:t>
            </w:r>
          </w:p>
        </w:tc>
      </w:tr>
      <w:tr w:rsidR="00AB6641" w:rsidRPr="00AB6641" w14:paraId="4DD75238" w14:textId="77777777" w:rsidTr="00C3704A">
        <w:trPr>
          <w:trHeight w:val="20"/>
        </w:trPr>
        <w:tc>
          <w:tcPr>
            <w:tcW w:w="236" w:type="pct"/>
            <w:tcBorders>
              <w:top w:val="single" w:sz="4" w:space="0" w:color="000000"/>
              <w:left w:val="single" w:sz="4" w:space="0" w:color="000000"/>
              <w:bottom w:val="single" w:sz="4" w:space="0" w:color="000000"/>
              <w:right w:val="single" w:sz="4" w:space="0" w:color="000000"/>
            </w:tcBorders>
            <w:vAlign w:val="center"/>
          </w:tcPr>
          <w:p w14:paraId="4B74133D" w14:textId="77777777" w:rsidR="00AB6641" w:rsidRPr="00AB6641" w:rsidRDefault="00AB6641" w:rsidP="00C3704A">
            <w:pPr>
              <w:tabs>
                <w:tab w:val="left" w:pos="5670"/>
              </w:tabs>
              <w:jc w:val="center"/>
              <w:rPr>
                <w:rFonts w:eastAsia="Calibri"/>
                <w:color w:val="000000" w:themeColor="text1"/>
                <w:sz w:val="20"/>
              </w:rPr>
            </w:pPr>
            <w:r w:rsidRPr="00AB6641">
              <w:rPr>
                <w:rFonts w:eastAsia="Calibri"/>
                <w:b/>
                <w:color w:val="000000" w:themeColor="text1"/>
                <w:sz w:val="20"/>
              </w:rPr>
              <w:t>(1)</w:t>
            </w:r>
          </w:p>
        </w:tc>
        <w:tc>
          <w:tcPr>
            <w:tcW w:w="338" w:type="pct"/>
            <w:tcBorders>
              <w:top w:val="single" w:sz="4" w:space="0" w:color="000000"/>
              <w:left w:val="single" w:sz="4" w:space="0" w:color="000000"/>
              <w:bottom w:val="single" w:sz="4" w:space="0" w:color="000000"/>
              <w:right w:val="single" w:sz="4" w:space="0" w:color="000000"/>
            </w:tcBorders>
            <w:vAlign w:val="center"/>
          </w:tcPr>
          <w:p w14:paraId="3F12E201" w14:textId="77777777" w:rsidR="00AB6641" w:rsidRPr="00AB6641" w:rsidRDefault="00AB6641" w:rsidP="00C3704A">
            <w:pPr>
              <w:tabs>
                <w:tab w:val="left" w:pos="5670"/>
              </w:tabs>
              <w:jc w:val="center"/>
              <w:rPr>
                <w:rFonts w:eastAsia="Calibri"/>
                <w:color w:val="000000" w:themeColor="text1"/>
                <w:sz w:val="20"/>
              </w:rPr>
            </w:pPr>
            <w:r w:rsidRPr="00AB6641">
              <w:rPr>
                <w:rFonts w:eastAsia="Calibri"/>
                <w:b/>
                <w:color w:val="000000" w:themeColor="text1"/>
                <w:sz w:val="20"/>
              </w:rPr>
              <w:t>(2)</w:t>
            </w:r>
          </w:p>
        </w:tc>
        <w:tc>
          <w:tcPr>
            <w:tcW w:w="346" w:type="pct"/>
            <w:tcBorders>
              <w:top w:val="single" w:sz="4" w:space="0" w:color="000000"/>
              <w:left w:val="single" w:sz="4" w:space="0" w:color="000000"/>
              <w:bottom w:val="single" w:sz="4" w:space="0" w:color="000000"/>
              <w:right w:val="single" w:sz="4" w:space="0" w:color="000000"/>
            </w:tcBorders>
            <w:vAlign w:val="center"/>
          </w:tcPr>
          <w:p w14:paraId="527507D8" w14:textId="77777777" w:rsidR="00AB6641" w:rsidRPr="00AB6641" w:rsidRDefault="00AB6641" w:rsidP="00C3704A">
            <w:pPr>
              <w:tabs>
                <w:tab w:val="left" w:pos="5670"/>
              </w:tabs>
              <w:jc w:val="center"/>
              <w:rPr>
                <w:rFonts w:eastAsia="Calibri"/>
                <w:color w:val="000000" w:themeColor="text1"/>
                <w:sz w:val="20"/>
              </w:rPr>
            </w:pPr>
            <w:r w:rsidRPr="00AB6641">
              <w:rPr>
                <w:rFonts w:eastAsia="Calibri"/>
                <w:b/>
                <w:color w:val="000000" w:themeColor="text1"/>
                <w:sz w:val="20"/>
              </w:rPr>
              <w:t>(3)</w:t>
            </w:r>
          </w:p>
        </w:tc>
        <w:tc>
          <w:tcPr>
            <w:tcW w:w="287" w:type="pct"/>
            <w:tcBorders>
              <w:top w:val="single" w:sz="4" w:space="0" w:color="000000"/>
              <w:left w:val="single" w:sz="4" w:space="0" w:color="000000"/>
              <w:bottom w:val="single" w:sz="4" w:space="0" w:color="000000"/>
              <w:right w:val="single" w:sz="4" w:space="0" w:color="000000"/>
            </w:tcBorders>
            <w:vAlign w:val="center"/>
          </w:tcPr>
          <w:p w14:paraId="6EBACE3F" w14:textId="77777777" w:rsidR="00AB6641" w:rsidRPr="00AB6641" w:rsidRDefault="00AB6641" w:rsidP="00C3704A">
            <w:pPr>
              <w:tabs>
                <w:tab w:val="left" w:pos="5670"/>
              </w:tabs>
              <w:jc w:val="center"/>
              <w:rPr>
                <w:rFonts w:eastAsia="Calibri"/>
                <w:color w:val="000000" w:themeColor="text1"/>
                <w:sz w:val="20"/>
              </w:rPr>
            </w:pPr>
            <w:r w:rsidRPr="00AB6641">
              <w:rPr>
                <w:rFonts w:eastAsia="Calibri"/>
                <w:b/>
                <w:color w:val="000000" w:themeColor="text1"/>
                <w:sz w:val="20"/>
              </w:rPr>
              <w:t>(4)</w:t>
            </w:r>
          </w:p>
        </w:tc>
        <w:tc>
          <w:tcPr>
            <w:tcW w:w="222" w:type="pct"/>
            <w:tcBorders>
              <w:top w:val="single" w:sz="4" w:space="0" w:color="000000"/>
              <w:left w:val="single" w:sz="4" w:space="0" w:color="000000"/>
              <w:bottom w:val="single" w:sz="4" w:space="0" w:color="000000"/>
              <w:right w:val="single" w:sz="4" w:space="0" w:color="000000"/>
            </w:tcBorders>
            <w:vAlign w:val="center"/>
          </w:tcPr>
          <w:p w14:paraId="0F872C7E" w14:textId="77777777" w:rsidR="00AB6641" w:rsidRPr="00AB6641" w:rsidRDefault="00AB6641" w:rsidP="00C3704A">
            <w:pPr>
              <w:tabs>
                <w:tab w:val="left" w:pos="5670"/>
              </w:tabs>
              <w:jc w:val="center"/>
              <w:rPr>
                <w:rFonts w:eastAsia="Calibri"/>
                <w:color w:val="000000" w:themeColor="text1"/>
                <w:sz w:val="20"/>
              </w:rPr>
            </w:pPr>
            <w:r w:rsidRPr="00AB6641">
              <w:rPr>
                <w:rFonts w:eastAsia="Calibri"/>
                <w:b/>
                <w:color w:val="000000" w:themeColor="text1"/>
                <w:sz w:val="20"/>
              </w:rPr>
              <w:t>(5)</w:t>
            </w:r>
          </w:p>
        </w:tc>
        <w:tc>
          <w:tcPr>
            <w:tcW w:w="376" w:type="pct"/>
            <w:tcBorders>
              <w:top w:val="single" w:sz="4" w:space="0" w:color="000000"/>
              <w:left w:val="single" w:sz="4" w:space="0" w:color="000000"/>
              <w:bottom w:val="single" w:sz="4" w:space="0" w:color="000000"/>
              <w:right w:val="single" w:sz="4" w:space="0" w:color="000000"/>
            </w:tcBorders>
            <w:vAlign w:val="center"/>
          </w:tcPr>
          <w:p w14:paraId="4FC29CF0" w14:textId="77777777" w:rsidR="00AB6641" w:rsidRPr="00AB6641" w:rsidRDefault="00AB6641" w:rsidP="00C3704A">
            <w:pPr>
              <w:tabs>
                <w:tab w:val="left" w:pos="5670"/>
              </w:tabs>
              <w:jc w:val="center"/>
              <w:rPr>
                <w:rFonts w:eastAsia="Calibri"/>
                <w:color w:val="000000" w:themeColor="text1"/>
                <w:sz w:val="20"/>
              </w:rPr>
            </w:pPr>
            <w:r w:rsidRPr="00AB6641">
              <w:rPr>
                <w:rFonts w:eastAsia="Calibri"/>
                <w:b/>
                <w:color w:val="000000" w:themeColor="text1"/>
                <w:sz w:val="20"/>
              </w:rPr>
              <w:t>(6)</w:t>
            </w:r>
          </w:p>
        </w:tc>
        <w:tc>
          <w:tcPr>
            <w:tcW w:w="414" w:type="pct"/>
            <w:tcBorders>
              <w:top w:val="single" w:sz="4" w:space="0" w:color="000000"/>
              <w:left w:val="single" w:sz="4" w:space="0" w:color="000000"/>
              <w:bottom w:val="single" w:sz="4" w:space="0" w:color="000000"/>
              <w:right w:val="single" w:sz="4" w:space="0" w:color="000000"/>
            </w:tcBorders>
            <w:vAlign w:val="center"/>
          </w:tcPr>
          <w:p w14:paraId="780B81BE" w14:textId="77777777" w:rsidR="00AB6641" w:rsidRPr="00AB6641" w:rsidRDefault="00AB6641" w:rsidP="00C3704A">
            <w:pPr>
              <w:tabs>
                <w:tab w:val="left" w:pos="5670"/>
              </w:tabs>
              <w:jc w:val="center"/>
              <w:rPr>
                <w:rFonts w:eastAsia="Calibri"/>
                <w:color w:val="000000" w:themeColor="text1"/>
                <w:sz w:val="20"/>
              </w:rPr>
            </w:pPr>
            <w:r w:rsidRPr="00AB6641">
              <w:rPr>
                <w:rFonts w:eastAsia="Calibri"/>
                <w:b/>
                <w:color w:val="000000" w:themeColor="text1"/>
                <w:sz w:val="20"/>
              </w:rPr>
              <w:t>(7)</w:t>
            </w:r>
          </w:p>
        </w:tc>
        <w:tc>
          <w:tcPr>
            <w:tcW w:w="321" w:type="pct"/>
            <w:tcBorders>
              <w:top w:val="single" w:sz="4" w:space="0" w:color="000000"/>
              <w:left w:val="single" w:sz="4" w:space="0" w:color="000000"/>
              <w:bottom w:val="single" w:sz="4" w:space="0" w:color="000000"/>
              <w:right w:val="single" w:sz="4" w:space="0" w:color="000000"/>
            </w:tcBorders>
            <w:vAlign w:val="center"/>
          </w:tcPr>
          <w:p w14:paraId="6C7D5F11" w14:textId="77777777" w:rsidR="00AB6641" w:rsidRPr="00AB6641" w:rsidRDefault="00AB6641" w:rsidP="00C3704A">
            <w:pPr>
              <w:tabs>
                <w:tab w:val="left" w:pos="5670"/>
              </w:tabs>
              <w:jc w:val="center"/>
              <w:rPr>
                <w:rFonts w:eastAsia="Calibri"/>
                <w:color w:val="000000" w:themeColor="text1"/>
                <w:sz w:val="20"/>
              </w:rPr>
            </w:pPr>
            <w:r w:rsidRPr="00AB6641">
              <w:rPr>
                <w:rFonts w:eastAsia="Calibri"/>
                <w:b/>
                <w:color w:val="000000" w:themeColor="text1"/>
                <w:sz w:val="20"/>
              </w:rPr>
              <w:t>(8)</w:t>
            </w:r>
          </w:p>
        </w:tc>
        <w:tc>
          <w:tcPr>
            <w:tcW w:w="297" w:type="pct"/>
            <w:tcBorders>
              <w:top w:val="single" w:sz="4" w:space="0" w:color="000000"/>
              <w:left w:val="single" w:sz="4" w:space="0" w:color="000000"/>
              <w:bottom w:val="single" w:sz="4" w:space="0" w:color="000000"/>
              <w:right w:val="single" w:sz="4" w:space="0" w:color="000000"/>
            </w:tcBorders>
            <w:vAlign w:val="center"/>
          </w:tcPr>
          <w:p w14:paraId="20B4F18F" w14:textId="77777777" w:rsidR="00AB6641" w:rsidRPr="00AB6641" w:rsidRDefault="00AB6641" w:rsidP="00C3704A">
            <w:pPr>
              <w:tabs>
                <w:tab w:val="left" w:pos="5670"/>
              </w:tabs>
              <w:jc w:val="center"/>
              <w:rPr>
                <w:rFonts w:eastAsia="Calibri"/>
                <w:color w:val="000000" w:themeColor="text1"/>
                <w:sz w:val="20"/>
              </w:rPr>
            </w:pPr>
            <w:r w:rsidRPr="00AB6641">
              <w:rPr>
                <w:rFonts w:eastAsia="Calibri"/>
                <w:b/>
                <w:color w:val="000000" w:themeColor="text1"/>
                <w:sz w:val="20"/>
              </w:rPr>
              <w:t>(9)</w:t>
            </w:r>
          </w:p>
        </w:tc>
        <w:tc>
          <w:tcPr>
            <w:tcW w:w="288" w:type="pct"/>
            <w:tcBorders>
              <w:top w:val="single" w:sz="4" w:space="0" w:color="000000"/>
              <w:left w:val="single" w:sz="4" w:space="0" w:color="000000"/>
              <w:bottom w:val="single" w:sz="4" w:space="0" w:color="000000"/>
              <w:right w:val="single" w:sz="4" w:space="0" w:color="000000"/>
            </w:tcBorders>
            <w:vAlign w:val="center"/>
          </w:tcPr>
          <w:p w14:paraId="58A3C175" w14:textId="77777777" w:rsidR="00AB6641" w:rsidRPr="00AB6641" w:rsidRDefault="00AB6641" w:rsidP="00C3704A">
            <w:pPr>
              <w:tabs>
                <w:tab w:val="left" w:pos="5670"/>
              </w:tabs>
              <w:jc w:val="center"/>
              <w:rPr>
                <w:rFonts w:eastAsia="Calibri"/>
                <w:b/>
                <w:color w:val="000000" w:themeColor="text1"/>
                <w:sz w:val="20"/>
              </w:rPr>
            </w:pPr>
            <w:r w:rsidRPr="00AB6641">
              <w:rPr>
                <w:rFonts w:eastAsia="Calibri"/>
                <w:b/>
                <w:color w:val="000000" w:themeColor="text1"/>
                <w:sz w:val="20"/>
              </w:rPr>
              <w:t>(10)</w:t>
            </w:r>
          </w:p>
        </w:tc>
        <w:tc>
          <w:tcPr>
            <w:tcW w:w="257" w:type="pct"/>
            <w:tcBorders>
              <w:top w:val="single" w:sz="4" w:space="0" w:color="000000"/>
              <w:left w:val="single" w:sz="4" w:space="0" w:color="000000"/>
              <w:bottom w:val="single" w:sz="4" w:space="0" w:color="000000"/>
              <w:right w:val="single" w:sz="4" w:space="0" w:color="000000"/>
            </w:tcBorders>
            <w:vAlign w:val="center"/>
          </w:tcPr>
          <w:p w14:paraId="1D417C6C" w14:textId="77777777" w:rsidR="00AB6641" w:rsidRPr="00AB6641" w:rsidRDefault="00AB6641" w:rsidP="00C3704A">
            <w:pPr>
              <w:tabs>
                <w:tab w:val="left" w:pos="5670"/>
              </w:tabs>
              <w:jc w:val="center"/>
              <w:rPr>
                <w:rFonts w:eastAsia="Calibri"/>
                <w:color w:val="000000" w:themeColor="text1"/>
                <w:sz w:val="20"/>
              </w:rPr>
            </w:pPr>
            <w:r w:rsidRPr="00AB6641">
              <w:rPr>
                <w:rFonts w:eastAsia="Calibri"/>
                <w:b/>
                <w:color w:val="000000" w:themeColor="text1"/>
                <w:sz w:val="20"/>
              </w:rPr>
              <w:t>(11)</w:t>
            </w:r>
          </w:p>
        </w:tc>
        <w:tc>
          <w:tcPr>
            <w:tcW w:w="295" w:type="pct"/>
            <w:tcBorders>
              <w:top w:val="single" w:sz="4" w:space="0" w:color="000000"/>
              <w:left w:val="single" w:sz="4" w:space="0" w:color="000000"/>
              <w:bottom w:val="single" w:sz="4" w:space="0" w:color="000000"/>
              <w:right w:val="single" w:sz="4" w:space="0" w:color="000000"/>
            </w:tcBorders>
            <w:vAlign w:val="center"/>
          </w:tcPr>
          <w:p w14:paraId="744F09AE" w14:textId="77777777" w:rsidR="00AB6641" w:rsidRPr="00AB6641" w:rsidRDefault="00AB6641" w:rsidP="00C3704A">
            <w:pPr>
              <w:tabs>
                <w:tab w:val="left" w:pos="5670"/>
              </w:tabs>
              <w:jc w:val="center"/>
              <w:rPr>
                <w:rFonts w:eastAsia="Calibri"/>
                <w:color w:val="000000" w:themeColor="text1"/>
                <w:sz w:val="20"/>
              </w:rPr>
            </w:pPr>
            <w:r w:rsidRPr="00AB6641">
              <w:rPr>
                <w:rFonts w:eastAsia="Calibri"/>
                <w:b/>
                <w:color w:val="000000" w:themeColor="text1"/>
                <w:sz w:val="20"/>
              </w:rPr>
              <w:t>(12)</w:t>
            </w:r>
          </w:p>
        </w:tc>
        <w:tc>
          <w:tcPr>
            <w:tcW w:w="338" w:type="pct"/>
            <w:tcBorders>
              <w:top w:val="single" w:sz="4" w:space="0" w:color="000000"/>
              <w:left w:val="single" w:sz="4" w:space="0" w:color="000000"/>
              <w:bottom w:val="single" w:sz="4" w:space="0" w:color="000000"/>
              <w:right w:val="single" w:sz="4" w:space="0" w:color="000000"/>
            </w:tcBorders>
            <w:vAlign w:val="center"/>
          </w:tcPr>
          <w:p w14:paraId="17335F3C" w14:textId="77777777" w:rsidR="00AB6641" w:rsidRPr="00AB6641" w:rsidRDefault="00AB6641" w:rsidP="00C3704A">
            <w:pPr>
              <w:tabs>
                <w:tab w:val="left" w:pos="5670"/>
              </w:tabs>
              <w:jc w:val="center"/>
              <w:rPr>
                <w:rFonts w:eastAsia="Calibri"/>
                <w:color w:val="000000" w:themeColor="text1"/>
                <w:sz w:val="20"/>
              </w:rPr>
            </w:pPr>
            <w:r w:rsidRPr="00AB6641">
              <w:rPr>
                <w:rFonts w:eastAsia="Calibri"/>
                <w:b/>
                <w:color w:val="000000" w:themeColor="text1"/>
                <w:sz w:val="20"/>
              </w:rPr>
              <w:t>(13)</w:t>
            </w:r>
          </w:p>
        </w:tc>
        <w:tc>
          <w:tcPr>
            <w:tcW w:w="359" w:type="pct"/>
            <w:tcBorders>
              <w:top w:val="single" w:sz="4" w:space="0" w:color="000000"/>
              <w:left w:val="single" w:sz="4" w:space="0" w:color="000000"/>
              <w:bottom w:val="single" w:sz="4" w:space="0" w:color="000000"/>
              <w:right w:val="single" w:sz="4" w:space="0" w:color="000000"/>
            </w:tcBorders>
            <w:vAlign w:val="center"/>
          </w:tcPr>
          <w:p w14:paraId="28D94090" w14:textId="77777777" w:rsidR="00AB6641" w:rsidRPr="00AB6641" w:rsidRDefault="00AB6641" w:rsidP="00C3704A">
            <w:pPr>
              <w:tabs>
                <w:tab w:val="left" w:pos="5670"/>
              </w:tabs>
              <w:jc w:val="center"/>
              <w:rPr>
                <w:rFonts w:eastAsia="Calibri"/>
                <w:b/>
                <w:color w:val="000000" w:themeColor="text1"/>
                <w:sz w:val="20"/>
              </w:rPr>
            </w:pPr>
            <w:r w:rsidRPr="00AB6641">
              <w:rPr>
                <w:rFonts w:eastAsia="Calibri"/>
                <w:b/>
                <w:color w:val="000000" w:themeColor="text1"/>
                <w:sz w:val="20"/>
              </w:rPr>
              <w:t>(14)</w:t>
            </w:r>
          </w:p>
        </w:tc>
        <w:tc>
          <w:tcPr>
            <w:tcW w:w="233" w:type="pct"/>
            <w:tcBorders>
              <w:top w:val="single" w:sz="4" w:space="0" w:color="000000"/>
              <w:left w:val="single" w:sz="4" w:space="0" w:color="000000"/>
              <w:bottom w:val="single" w:sz="4" w:space="0" w:color="000000"/>
              <w:right w:val="single" w:sz="4" w:space="0" w:color="000000"/>
            </w:tcBorders>
            <w:vAlign w:val="center"/>
          </w:tcPr>
          <w:p w14:paraId="318E9DE5" w14:textId="77777777" w:rsidR="00AB6641" w:rsidRPr="00AB6641" w:rsidRDefault="00AB6641" w:rsidP="00C3704A">
            <w:pPr>
              <w:tabs>
                <w:tab w:val="left" w:pos="5670"/>
              </w:tabs>
              <w:jc w:val="center"/>
              <w:rPr>
                <w:rFonts w:eastAsia="Calibri"/>
                <w:color w:val="000000" w:themeColor="text1"/>
                <w:sz w:val="20"/>
              </w:rPr>
            </w:pPr>
            <w:r w:rsidRPr="00AB6641">
              <w:rPr>
                <w:rFonts w:eastAsia="Calibri"/>
                <w:b/>
                <w:color w:val="000000" w:themeColor="text1"/>
                <w:sz w:val="20"/>
              </w:rPr>
              <w:t>(15)</w:t>
            </w:r>
          </w:p>
        </w:tc>
        <w:tc>
          <w:tcPr>
            <w:tcW w:w="394" w:type="pct"/>
            <w:tcBorders>
              <w:top w:val="single" w:sz="4" w:space="0" w:color="000000"/>
              <w:left w:val="single" w:sz="4" w:space="0" w:color="000000"/>
              <w:bottom w:val="single" w:sz="4" w:space="0" w:color="000000"/>
              <w:right w:val="single" w:sz="4" w:space="0" w:color="000000"/>
            </w:tcBorders>
            <w:vAlign w:val="center"/>
          </w:tcPr>
          <w:p w14:paraId="474C1BE7" w14:textId="77777777" w:rsidR="00AB6641" w:rsidRPr="00AB6641" w:rsidRDefault="00AB6641" w:rsidP="00C3704A">
            <w:pPr>
              <w:tabs>
                <w:tab w:val="left" w:pos="5670"/>
              </w:tabs>
              <w:jc w:val="center"/>
              <w:rPr>
                <w:rFonts w:eastAsia="Calibri"/>
                <w:color w:val="000000" w:themeColor="text1"/>
                <w:sz w:val="20"/>
              </w:rPr>
            </w:pPr>
            <w:r w:rsidRPr="00AB6641">
              <w:rPr>
                <w:rFonts w:eastAsia="Calibri"/>
                <w:b/>
                <w:color w:val="000000" w:themeColor="text1"/>
                <w:sz w:val="20"/>
              </w:rPr>
              <w:t>(16)</w:t>
            </w:r>
          </w:p>
        </w:tc>
      </w:tr>
      <w:tr w:rsidR="00AB6641" w:rsidRPr="00AB6641" w14:paraId="2EFCA9CF" w14:textId="77777777" w:rsidTr="00C3704A">
        <w:trPr>
          <w:trHeight w:val="20"/>
        </w:trPr>
        <w:tc>
          <w:tcPr>
            <w:tcW w:w="236" w:type="pct"/>
            <w:tcBorders>
              <w:top w:val="single" w:sz="4" w:space="0" w:color="000000"/>
              <w:left w:val="single" w:sz="4" w:space="0" w:color="000000"/>
              <w:bottom w:val="single" w:sz="4" w:space="0" w:color="000000"/>
              <w:right w:val="single" w:sz="4" w:space="0" w:color="000000"/>
            </w:tcBorders>
            <w:vAlign w:val="center"/>
          </w:tcPr>
          <w:p w14:paraId="587A1E5C" w14:textId="77777777" w:rsidR="00AB6641" w:rsidRPr="00AB6641" w:rsidRDefault="00AB6641" w:rsidP="00C3704A">
            <w:pPr>
              <w:tabs>
                <w:tab w:val="left" w:pos="5670"/>
              </w:tabs>
              <w:jc w:val="center"/>
              <w:rPr>
                <w:rFonts w:eastAsia="Calibri"/>
                <w:color w:val="000000" w:themeColor="text1"/>
                <w:sz w:val="20"/>
              </w:rPr>
            </w:pPr>
            <w:r w:rsidRPr="00AB6641">
              <w:rPr>
                <w:rFonts w:eastAsia="Calibri"/>
                <w:color w:val="000000" w:themeColor="text1"/>
                <w:sz w:val="20"/>
              </w:rPr>
              <w:t>1</w:t>
            </w:r>
          </w:p>
        </w:tc>
        <w:tc>
          <w:tcPr>
            <w:tcW w:w="338" w:type="pct"/>
            <w:tcBorders>
              <w:top w:val="single" w:sz="4" w:space="0" w:color="000000"/>
              <w:left w:val="single" w:sz="4" w:space="0" w:color="000000"/>
              <w:bottom w:val="single" w:sz="4" w:space="0" w:color="000000"/>
              <w:right w:val="single" w:sz="4" w:space="0" w:color="000000"/>
            </w:tcBorders>
            <w:vAlign w:val="center"/>
          </w:tcPr>
          <w:p w14:paraId="5FEB9E77" w14:textId="77777777" w:rsidR="00AB6641" w:rsidRPr="00AB6641" w:rsidRDefault="00AB6641" w:rsidP="00C3704A">
            <w:pPr>
              <w:tabs>
                <w:tab w:val="left" w:pos="5670"/>
              </w:tabs>
              <w:rPr>
                <w:rFonts w:eastAsia="Calibri"/>
                <w:color w:val="000000" w:themeColor="text1"/>
                <w:sz w:val="20"/>
              </w:rPr>
            </w:pPr>
          </w:p>
        </w:tc>
        <w:tc>
          <w:tcPr>
            <w:tcW w:w="346" w:type="pct"/>
            <w:tcBorders>
              <w:top w:val="single" w:sz="4" w:space="0" w:color="000000"/>
              <w:left w:val="single" w:sz="4" w:space="0" w:color="000000"/>
              <w:bottom w:val="single" w:sz="4" w:space="0" w:color="000000"/>
              <w:right w:val="single" w:sz="4" w:space="0" w:color="000000"/>
            </w:tcBorders>
            <w:vAlign w:val="center"/>
          </w:tcPr>
          <w:p w14:paraId="6D2B1C69" w14:textId="77777777" w:rsidR="00AB6641" w:rsidRPr="00AB6641" w:rsidRDefault="00AB6641" w:rsidP="00C3704A">
            <w:pPr>
              <w:tabs>
                <w:tab w:val="left" w:pos="5670"/>
              </w:tabs>
              <w:rPr>
                <w:rFonts w:eastAsia="Calibri"/>
                <w:color w:val="000000" w:themeColor="text1"/>
                <w:sz w:val="20"/>
              </w:rPr>
            </w:pPr>
          </w:p>
        </w:tc>
        <w:tc>
          <w:tcPr>
            <w:tcW w:w="287" w:type="pct"/>
            <w:tcBorders>
              <w:top w:val="single" w:sz="4" w:space="0" w:color="000000"/>
              <w:left w:val="single" w:sz="4" w:space="0" w:color="000000"/>
              <w:bottom w:val="single" w:sz="4" w:space="0" w:color="000000"/>
              <w:right w:val="single" w:sz="4" w:space="0" w:color="000000"/>
            </w:tcBorders>
            <w:vAlign w:val="center"/>
          </w:tcPr>
          <w:p w14:paraId="29EDD88A" w14:textId="77777777" w:rsidR="00AB6641" w:rsidRPr="00AB6641" w:rsidRDefault="00AB6641" w:rsidP="00C3704A">
            <w:pPr>
              <w:tabs>
                <w:tab w:val="left" w:pos="5670"/>
              </w:tabs>
              <w:rPr>
                <w:rFonts w:eastAsia="Calibri"/>
                <w:color w:val="000000" w:themeColor="text1"/>
                <w:sz w:val="20"/>
              </w:rPr>
            </w:pPr>
          </w:p>
        </w:tc>
        <w:tc>
          <w:tcPr>
            <w:tcW w:w="222" w:type="pct"/>
            <w:tcBorders>
              <w:top w:val="single" w:sz="4" w:space="0" w:color="000000"/>
              <w:left w:val="single" w:sz="4" w:space="0" w:color="000000"/>
              <w:bottom w:val="single" w:sz="4" w:space="0" w:color="000000"/>
              <w:right w:val="single" w:sz="4" w:space="0" w:color="000000"/>
            </w:tcBorders>
            <w:vAlign w:val="center"/>
          </w:tcPr>
          <w:p w14:paraId="2498EB4B" w14:textId="77777777" w:rsidR="00AB6641" w:rsidRPr="00AB6641" w:rsidRDefault="00AB6641" w:rsidP="00C3704A">
            <w:pPr>
              <w:tabs>
                <w:tab w:val="left" w:pos="5670"/>
              </w:tabs>
              <w:rPr>
                <w:rFonts w:eastAsia="Calibri"/>
                <w:color w:val="000000" w:themeColor="text1"/>
                <w:sz w:val="20"/>
              </w:rPr>
            </w:pPr>
          </w:p>
        </w:tc>
        <w:tc>
          <w:tcPr>
            <w:tcW w:w="376" w:type="pct"/>
            <w:tcBorders>
              <w:top w:val="single" w:sz="4" w:space="0" w:color="000000"/>
              <w:left w:val="single" w:sz="4" w:space="0" w:color="000000"/>
              <w:bottom w:val="single" w:sz="4" w:space="0" w:color="000000"/>
              <w:right w:val="single" w:sz="4" w:space="0" w:color="000000"/>
            </w:tcBorders>
            <w:vAlign w:val="center"/>
          </w:tcPr>
          <w:p w14:paraId="198768D3" w14:textId="77777777" w:rsidR="00AB6641" w:rsidRPr="00AB6641" w:rsidRDefault="00AB6641" w:rsidP="00C3704A">
            <w:pPr>
              <w:tabs>
                <w:tab w:val="left" w:pos="5670"/>
              </w:tabs>
              <w:rPr>
                <w:rFonts w:eastAsia="Calibri"/>
                <w:color w:val="000000" w:themeColor="text1"/>
                <w:sz w:val="20"/>
              </w:rPr>
            </w:pPr>
          </w:p>
        </w:tc>
        <w:tc>
          <w:tcPr>
            <w:tcW w:w="414" w:type="pct"/>
            <w:tcBorders>
              <w:top w:val="single" w:sz="4" w:space="0" w:color="000000"/>
              <w:left w:val="single" w:sz="4" w:space="0" w:color="000000"/>
              <w:bottom w:val="single" w:sz="4" w:space="0" w:color="000000"/>
              <w:right w:val="single" w:sz="4" w:space="0" w:color="000000"/>
            </w:tcBorders>
            <w:vAlign w:val="center"/>
          </w:tcPr>
          <w:p w14:paraId="7ACD328D" w14:textId="77777777" w:rsidR="00AB6641" w:rsidRPr="00AB6641" w:rsidRDefault="00AB6641" w:rsidP="00C3704A">
            <w:pPr>
              <w:tabs>
                <w:tab w:val="left" w:pos="5670"/>
              </w:tabs>
              <w:rPr>
                <w:rFonts w:eastAsia="Calibri"/>
                <w:color w:val="000000" w:themeColor="text1"/>
                <w:sz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14:paraId="2D194B80" w14:textId="77777777" w:rsidR="00AB6641" w:rsidRPr="00AB6641" w:rsidRDefault="00AB6641" w:rsidP="00C3704A">
            <w:pPr>
              <w:tabs>
                <w:tab w:val="left" w:pos="5670"/>
              </w:tabs>
              <w:rPr>
                <w:rFonts w:eastAsia="Calibri"/>
                <w:color w:val="000000" w:themeColor="text1"/>
                <w:sz w:val="20"/>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3E724624" w14:textId="77777777" w:rsidR="00AB6641" w:rsidRPr="00AB6641" w:rsidRDefault="00AB6641" w:rsidP="00C3704A">
            <w:pPr>
              <w:tabs>
                <w:tab w:val="left" w:pos="5670"/>
              </w:tabs>
              <w:rPr>
                <w:rFonts w:eastAsia="Calibri"/>
                <w:color w:val="000000" w:themeColor="text1"/>
                <w:sz w:val="20"/>
              </w:rPr>
            </w:pPr>
          </w:p>
        </w:tc>
        <w:tc>
          <w:tcPr>
            <w:tcW w:w="288" w:type="pct"/>
            <w:tcBorders>
              <w:top w:val="single" w:sz="4" w:space="0" w:color="000000"/>
              <w:left w:val="single" w:sz="4" w:space="0" w:color="000000"/>
              <w:bottom w:val="single" w:sz="4" w:space="0" w:color="000000"/>
              <w:right w:val="single" w:sz="4" w:space="0" w:color="000000"/>
            </w:tcBorders>
          </w:tcPr>
          <w:p w14:paraId="40F9A859" w14:textId="77777777" w:rsidR="00AB6641" w:rsidRPr="00AB6641" w:rsidRDefault="00AB6641" w:rsidP="00C3704A">
            <w:pPr>
              <w:tabs>
                <w:tab w:val="left" w:pos="5670"/>
              </w:tabs>
              <w:rPr>
                <w:rFonts w:eastAsia="Calibri"/>
                <w:color w:val="000000" w:themeColor="text1"/>
                <w:sz w:val="20"/>
              </w:rPr>
            </w:pPr>
          </w:p>
        </w:tc>
        <w:tc>
          <w:tcPr>
            <w:tcW w:w="257" w:type="pct"/>
            <w:tcBorders>
              <w:top w:val="single" w:sz="4" w:space="0" w:color="000000"/>
              <w:left w:val="single" w:sz="4" w:space="0" w:color="000000"/>
              <w:bottom w:val="single" w:sz="4" w:space="0" w:color="000000"/>
              <w:right w:val="single" w:sz="4" w:space="0" w:color="000000"/>
            </w:tcBorders>
            <w:vAlign w:val="center"/>
          </w:tcPr>
          <w:p w14:paraId="44BC2CEF" w14:textId="77777777" w:rsidR="00AB6641" w:rsidRPr="00AB6641" w:rsidRDefault="00AB6641" w:rsidP="00C3704A">
            <w:pPr>
              <w:tabs>
                <w:tab w:val="left" w:pos="5670"/>
              </w:tabs>
              <w:rPr>
                <w:rFonts w:eastAsia="Calibri"/>
                <w:color w:val="000000" w:themeColor="text1"/>
                <w:sz w:val="20"/>
              </w:rPr>
            </w:pPr>
          </w:p>
        </w:tc>
        <w:tc>
          <w:tcPr>
            <w:tcW w:w="295" w:type="pct"/>
            <w:tcBorders>
              <w:top w:val="single" w:sz="4" w:space="0" w:color="000000"/>
              <w:left w:val="single" w:sz="4" w:space="0" w:color="000000"/>
              <w:bottom w:val="single" w:sz="4" w:space="0" w:color="000000"/>
              <w:right w:val="single" w:sz="4" w:space="0" w:color="000000"/>
            </w:tcBorders>
            <w:vAlign w:val="center"/>
          </w:tcPr>
          <w:p w14:paraId="0214950F" w14:textId="77777777" w:rsidR="00AB6641" w:rsidRPr="00AB6641" w:rsidRDefault="00AB6641" w:rsidP="00C3704A">
            <w:pPr>
              <w:tabs>
                <w:tab w:val="left" w:pos="5670"/>
              </w:tabs>
              <w:rPr>
                <w:rFonts w:eastAsia="Calibri"/>
                <w:color w:val="000000" w:themeColor="text1"/>
                <w:sz w:val="20"/>
              </w:rPr>
            </w:pPr>
          </w:p>
        </w:tc>
        <w:tc>
          <w:tcPr>
            <w:tcW w:w="338" w:type="pct"/>
            <w:tcBorders>
              <w:top w:val="single" w:sz="4" w:space="0" w:color="000000"/>
              <w:left w:val="single" w:sz="4" w:space="0" w:color="000000"/>
              <w:bottom w:val="single" w:sz="4" w:space="0" w:color="000000"/>
              <w:right w:val="single" w:sz="4" w:space="0" w:color="000000"/>
            </w:tcBorders>
            <w:vAlign w:val="center"/>
          </w:tcPr>
          <w:p w14:paraId="6AA717D2" w14:textId="77777777" w:rsidR="00AB6641" w:rsidRPr="00AB6641" w:rsidRDefault="00AB6641" w:rsidP="00C3704A">
            <w:pPr>
              <w:tabs>
                <w:tab w:val="left" w:pos="5670"/>
              </w:tabs>
              <w:rPr>
                <w:rFonts w:eastAsia="Calibri"/>
                <w:color w:val="000000" w:themeColor="text1"/>
                <w:sz w:val="20"/>
              </w:rPr>
            </w:pPr>
          </w:p>
        </w:tc>
        <w:tc>
          <w:tcPr>
            <w:tcW w:w="359" w:type="pct"/>
            <w:tcBorders>
              <w:top w:val="single" w:sz="4" w:space="0" w:color="000000"/>
              <w:left w:val="single" w:sz="4" w:space="0" w:color="000000"/>
              <w:right w:val="single" w:sz="4" w:space="0" w:color="000000"/>
            </w:tcBorders>
            <w:vAlign w:val="center"/>
          </w:tcPr>
          <w:p w14:paraId="2749B60C" w14:textId="77777777" w:rsidR="00AB6641" w:rsidRPr="00AB6641" w:rsidRDefault="00AB6641" w:rsidP="00C3704A">
            <w:pPr>
              <w:tabs>
                <w:tab w:val="left" w:pos="5670"/>
              </w:tabs>
              <w:rPr>
                <w:rFonts w:eastAsia="Calibri"/>
                <w:color w:val="000000" w:themeColor="text1"/>
                <w:sz w:val="20"/>
              </w:rPr>
            </w:pPr>
          </w:p>
        </w:tc>
        <w:tc>
          <w:tcPr>
            <w:tcW w:w="233" w:type="pct"/>
            <w:tcBorders>
              <w:top w:val="single" w:sz="4" w:space="0" w:color="000000"/>
              <w:left w:val="single" w:sz="4" w:space="0" w:color="000000"/>
              <w:right w:val="single" w:sz="4" w:space="0" w:color="000000"/>
            </w:tcBorders>
            <w:vAlign w:val="center"/>
          </w:tcPr>
          <w:p w14:paraId="51D9C446" w14:textId="77777777" w:rsidR="00AB6641" w:rsidRPr="00AB6641" w:rsidRDefault="00AB6641" w:rsidP="00C3704A">
            <w:pPr>
              <w:tabs>
                <w:tab w:val="left" w:pos="5670"/>
              </w:tabs>
              <w:rPr>
                <w:rFonts w:eastAsia="Calibri"/>
                <w:color w:val="000000" w:themeColor="text1"/>
                <w:sz w:val="20"/>
              </w:rPr>
            </w:pPr>
          </w:p>
        </w:tc>
        <w:tc>
          <w:tcPr>
            <w:tcW w:w="394" w:type="pct"/>
            <w:vMerge w:val="restart"/>
            <w:tcBorders>
              <w:top w:val="single" w:sz="4" w:space="0" w:color="000000"/>
              <w:left w:val="single" w:sz="4" w:space="0" w:color="000000"/>
              <w:right w:val="single" w:sz="4" w:space="0" w:color="000000"/>
            </w:tcBorders>
            <w:vAlign w:val="center"/>
          </w:tcPr>
          <w:p w14:paraId="2A4B8A12" w14:textId="77777777" w:rsidR="00AB6641" w:rsidRPr="00AB6641" w:rsidRDefault="00AB6641" w:rsidP="00C3704A">
            <w:pPr>
              <w:tabs>
                <w:tab w:val="left" w:pos="5670"/>
              </w:tabs>
              <w:rPr>
                <w:rFonts w:eastAsia="Calibri"/>
                <w:color w:val="000000" w:themeColor="text1"/>
                <w:sz w:val="20"/>
              </w:rPr>
            </w:pPr>
            <w:r w:rsidRPr="00AB6641">
              <w:rPr>
                <w:rFonts w:eastAsia="Calibri"/>
                <w:i/>
                <w:color w:val="000000" w:themeColor="text1"/>
                <w:sz w:val="20"/>
              </w:rPr>
              <w:t xml:space="preserve">Trang ... </w:t>
            </w:r>
            <w:proofErr w:type="spellStart"/>
            <w:r w:rsidRPr="00AB6641">
              <w:rPr>
                <w:rFonts w:eastAsia="Calibri"/>
                <w:i/>
                <w:color w:val="000000" w:themeColor="text1"/>
                <w:sz w:val="20"/>
              </w:rPr>
              <w:t>của</w:t>
            </w:r>
            <w:proofErr w:type="spellEnd"/>
            <w:r w:rsidRPr="00AB6641">
              <w:rPr>
                <w:rFonts w:eastAsia="Calibri"/>
                <w:i/>
                <w:color w:val="000000" w:themeColor="text1"/>
                <w:sz w:val="20"/>
              </w:rPr>
              <w:t xml:space="preserve"> Catalog, </w:t>
            </w:r>
            <w:proofErr w:type="spellStart"/>
            <w:r w:rsidRPr="00AB6641">
              <w:rPr>
                <w:rFonts w:eastAsia="Calibri"/>
                <w:i/>
                <w:color w:val="000000" w:themeColor="text1"/>
                <w:sz w:val="20"/>
              </w:rPr>
              <w:t>tài</w:t>
            </w:r>
            <w:proofErr w:type="spellEnd"/>
            <w:r w:rsidRPr="00AB6641">
              <w:rPr>
                <w:rFonts w:eastAsia="Calibri"/>
                <w:i/>
                <w:color w:val="000000" w:themeColor="text1"/>
                <w:sz w:val="20"/>
              </w:rPr>
              <w:t xml:space="preserve"> </w:t>
            </w:r>
            <w:proofErr w:type="spellStart"/>
            <w:r w:rsidRPr="00AB6641">
              <w:rPr>
                <w:rFonts w:eastAsia="Calibri"/>
                <w:i/>
                <w:color w:val="000000" w:themeColor="text1"/>
                <w:sz w:val="20"/>
              </w:rPr>
              <w:t>liệu</w:t>
            </w:r>
            <w:proofErr w:type="spellEnd"/>
            <w:r w:rsidRPr="00AB6641">
              <w:rPr>
                <w:rFonts w:eastAsia="Calibri"/>
                <w:i/>
                <w:color w:val="000000" w:themeColor="text1"/>
                <w:sz w:val="20"/>
              </w:rPr>
              <w:t xml:space="preserve"> </w:t>
            </w:r>
            <w:proofErr w:type="spellStart"/>
            <w:r w:rsidRPr="00AB6641">
              <w:rPr>
                <w:rFonts w:eastAsia="Calibri"/>
                <w:i/>
                <w:color w:val="000000" w:themeColor="text1"/>
                <w:sz w:val="20"/>
              </w:rPr>
              <w:t>sử</w:t>
            </w:r>
            <w:proofErr w:type="spellEnd"/>
            <w:r w:rsidRPr="00AB6641">
              <w:rPr>
                <w:rFonts w:eastAsia="Calibri"/>
                <w:i/>
                <w:color w:val="000000" w:themeColor="text1"/>
                <w:sz w:val="20"/>
              </w:rPr>
              <w:t xml:space="preserve"> </w:t>
            </w:r>
            <w:proofErr w:type="spellStart"/>
            <w:r w:rsidRPr="00AB6641">
              <w:rPr>
                <w:rFonts w:eastAsia="Calibri"/>
                <w:i/>
                <w:color w:val="000000" w:themeColor="text1"/>
                <w:sz w:val="20"/>
              </w:rPr>
              <w:t>dụng</w:t>
            </w:r>
            <w:proofErr w:type="spellEnd"/>
            <w:r w:rsidRPr="00AB6641">
              <w:rPr>
                <w:rFonts w:eastAsia="Calibri"/>
                <w:i/>
                <w:color w:val="000000" w:themeColor="text1"/>
                <w:sz w:val="20"/>
              </w:rPr>
              <w:t xml:space="preserve"> </w:t>
            </w:r>
            <w:proofErr w:type="spellStart"/>
            <w:r w:rsidRPr="00AB6641">
              <w:rPr>
                <w:rFonts w:eastAsia="Calibri"/>
                <w:i/>
                <w:color w:val="000000" w:themeColor="text1"/>
                <w:sz w:val="20"/>
              </w:rPr>
              <w:t>hoặc</w:t>
            </w:r>
            <w:proofErr w:type="spellEnd"/>
            <w:r w:rsidRPr="00AB6641">
              <w:rPr>
                <w:rFonts w:eastAsia="Calibri"/>
                <w:i/>
                <w:color w:val="000000" w:themeColor="text1"/>
                <w:sz w:val="20"/>
              </w:rPr>
              <w:t xml:space="preserve"> </w:t>
            </w:r>
            <w:proofErr w:type="spellStart"/>
            <w:r w:rsidRPr="00AB6641">
              <w:rPr>
                <w:rFonts w:eastAsia="Calibri"/>
                <w:i/>
                <w:color w:val="000000" w:themeColor="text1"/>
                <w:sz w:val="20"/>
              </w:rPr>
              <w:t>các</w:t>
            </w:r>
            <w:proofErr w:type="spellEnd"/>
            <w:r w:rsidRPr="00AB6641">
              <w:rPr>
                <w:rFonts w:eastAsia="Calibri"/>
                <w:i/>
                <w:color w:val="000000" w:themeColor="text1"/>
                <w:sz w:val="20"/>
              </w:rPr>
              <w:t xml:space="preserve"> </w:t>
            </w:r>
            <w:proofErr w:type="spellStart"/>
            <w:r w:rsidRPr="00AB6641">
              <w:rPr>
                <w:rFonts w:eastAsia="Calibri"/>
                <w:i/>
                <w:color w:val="000000" w:themeColor="text1"/>
                <w:sz w:val="20"/>
              </w:rPr>
              <w:t>tài</w:t>
            </w:r>
            <w:proofErr w:type="spellEnd"/>
            <w:r w:rsidRPr="00AB6641">
              <w:rPr>
                <w:rFonts w:eastAsia="Calibri"/>
                <w:i/>
                <w:color w:val="000000" w:themeColor="text1"/>
                <w:sz w:val="20"/>
              </w:rPr>
              <w:t xml:space="preserve"> </w:t>
            </w:r>
            <w:proofErr w:type="spellStart"/>
            <w:r w:rsidRPr="00AB6641">
              <w:rPr>
                <w:rFonts w:eastAsia="Calibri"/>
                <w:i/>
                <w:color w:val="000000" w:themeColor="text1"/>
                <w:sz w:val="20"/>
              </w:rPr>
              <w:t>liệu</w:t>
            </w:r>
            <w:proofErr w:type="spellEnd"/>
            <w:r w:rsidRPr="00AB6641">
              <w:rPr>
                <w:rFonts w:eastAsia="Calibri"/>
                <w:i/>
                <w:color w:val="000000" w:themeColor="text1"/>
                <w:sz w:val="20"/>
              </w:rPr>
              <w:t xml:space="preserve"> </w:t>
            </w:r>
            <w:proofErr w:type="spellStart"/>
            <w:r w:rsidRPr="00AB6641">
              <w:rPr>
                <w:rFonts w:eastAsia="Calibri"/>
                <w:i/>
                <w:color w:val="000000" w:themeColor="text1"/>
                <w:sz w:val="20"/>
              </w:rPr>
              <w:t>khác</w:t>
            </w:r>
            <w:proofErr w:type="spellEnd"/>
            <w:r w:rsidRPr="00AB6641">
              <w:rPr>
                <w:rFonts w:eastAsia="Calibri"/>
                <w:i/>
                <w:color w:val="000000" w:themeColor="text1"/>
                <w:sz w:val="20"/>
              </w:rPr>
              <w:t xml:space="preserve"> </w:t>
            </w:r>
            <w:proofErr w:type="spellStart"/>
            <w:r w:rsidRPr="00AB6641">
              <w:rPr>
                <w:rFonts w:eastAsia="Calibri"/>
                <w:i/>
                <w:color w:val="000000" w:themeColor="text1"/>
                <w:sz w:val="20"/>
              </w:rPr>
              <w:t>tương</w:t>
            </w:r>
            <w:proofErr w:type="spellEnd"/>
            <w:r w:rsidRPr="00AB6641">
              <w:rPr>
                <w:rFonts w:eastAsia="Calibri"/>
                <w:i/>
                <w:color w:val="000000" w:themeColor="text1"/>
                <w:sz w:val="20"/>
              </w:rPr>
              <w:t xml:space="preserve"> </w:t>
            </w:r>
            <w:proofErr w:type="spellStart"/>
            <w:r w:rsidRPr="00AB6641">
              <w:rPr>
                <w:rFonts w:eastAsia="Calibri"/>
                <w:i/>
                <w:color w:val="000000" w:themeColor="text1"/>
                <w:sz w:val="20"/>
              </w:rPr>
              <w:t>đương</w:t>
            </w:r>
            <w:proofErr w:type="spellEnd"/>
            <w:r w:rsidRPr="00AB6641">
              <w:rPr>
                <w:rFonts w:eastAsia="Calibri"/>
                <w:i/>
                <w:color w:val="000000" w:themeColor="text1"/>
                <w:sz w:val="20"/>
              </w:rPr>
              <w:t xml:space="preserve">, </w:t>
            </w:r>
            <w:proofErr w:type="spellStart"/>
            <w:r w:rsidRPr="00AB6641">
              <w:rPr>
                <w:rFonts w:eastAsia="Calibri"/>
                <w:i/>
                <w:color w:val="000000" w:themeColor="text1"/>
                <w:sz w:val="20"/>
              </w:rPr>
              <w:t>thuộc</w:t>
            </w:r>
            <w:proofErr w:type="spellEnd"/>
            <w:r w:rsidRPr="00AB6641">
              <w:rPr>
                <w:rFonts w:eastAsia="Calibri"/>
                <w:i/>
                <w:color w:val="000000" w:themeColor="text1"/>
                <w:sz w:val="20"/>
              </w:rPr>
              <w:t xml:space="preserve"> HSDT</w:t>
            </w:r>
          </w:p>
        </w:tc>
      </w:tr>
      <w:tr w:rsidR="00AB6641" w:rsidRPr="00AB6641" w14:paraId="09040B66" w14:textId="77777777" w:rsidTr="00C3704A">
        <w:trPr>
          <w:trHeight w:val="20"/>
        </w:trPr>
        <w:tc>
          <w:tcPr>
            <w:tcW w:w="236" w:type="pct"/>
            <w:tcBorders>
              <w:top w:val="single" w:sz="4" w:space="0" w:color="000000"/>
              <w:left w:val="single" w:sz="4" w:space="0" w:color="000000"/>
              <w:bottom w:val="single" w:sz="4" w:space="0" w:color="000000"/>
              <w:right w:val="single" w:sz="4" w:space="0" w:color="000000"/>
            </w:tcBorders>
            <w:vAlign w:val="center"/>
          </w:tcPr>
          <w:p w14:paraId="2E0B38CD" w14:textId="77777777" w:rsidR="00AB6641" w:rsidRPr="00AB6641" w:rsidRDefault="00AB6641" w:rsidP="00C3704A">
            <w:pPr>
              <w:tabs>
                <w:tab w:val="left" w:pos="5670"/>
              </w:tabs>
              <w:jc w:val="center"/>
              <w:rPr>
                <w:rFonts w:eastAsia="Calibri"/>
                <w:color w:val="000000" w:themeColor="text1"/>
                <w:sz w:val="20"/>
              </w:rPr>
            </w:pPr>
            <w:r w:rsidRPr="00AB6641">
              <w:rPr>
                <w:rFonts w:eastAsia="Calibri"/>
                <w:color w:val="000000" w:themeColor="text1"/>
                <w:sz w:val="20"/>
              </w:rPr>
              <w:t>…</w:t>
            </w:r>
          </w:p>
        </w:tc>
        <w:tc>
          <w:tcPr>
            <w:tcW w:w="338" w:type="pct"/>
            <w:tcBorders>
              <w:top w:val="single" w:sz="4" w:space="0" w:color="000000"/>
              <w:left w:val="single" w:sz="4" w:space="0" w:color="000000"/>
              <w:bottom w:val="single" w:sz="4" w:space="0" w:color="000000"/>
              <w:right w:val="single" w:sz="4" w:space="0" w:color="000000"/>
            </w:tcBorders>
            <w:vAlign w:val="center"/>
          </w:tcPr>
          <w:p w14:paraId="7F8ED8B3" w14:textId="77777777" w:rsidR="00AB6641" w:rsidRPr="00AB6641" w:rsidRDefault="00AB6641" w:rsidP="00C3704A">
            <w:pPr>
              <w:tabs>
                <w:tab w:val="left" w:pos="5670"/>
              </w:tabs>
              <w:rPr>
                <w:rFonts w:eastAsia="Calibri"/>
                <w:color w:val="000000" w:themeColor="text1"/>
                <w:sz w:val="20"/>
              </w:rPr>
            </w:pPr>
          </w:p>
        </w:tc>
        <w:tc>
          <w:tcPr>
            <w:tcW w:w="346" w:type="pct"/>
            <w:tcBorders>
              <w:top w:val="single" w:sz="4" w:space="0" w:color="000000"/>
              <w:left w:val="single" w:sz="4" w:space="0" w:color="000000"/>
              <w:bottom w:val="single" w:sz="4" w:space="0" w:color="000000"/>
              <w:right w:val="single" w:sz="4" w:space="0" w:color="000000"/>
            </w:tcBorders>
            <w:vAlign w:val="center"/>
          </w:tcPr>
          <w:p w14:paraId="261C4F21" w14:textId="77777777" w:rsidR="00AB6641" w:rsidRPr="00AB6641" w:rsidRDefault="00AB6641" w:rsidP="00C3704A">
            <w:pPr>
              <w:tabs>
                <w:tab w:val="left" w:pos="5670"/>
              </w:tabs>
              <w:rPr>
                <w:rFonts w:eastAsia="Calibri"/>
                <w:color w:val="000000" w:themeColor="text1"/>
                <w:sz w:val="20"/>
              </w:rPr>
            </w:pPr>
          </w:p>
        </w:tc>
        <w:tc>
          <w:tcPr>
            <w:tcW w:w="287" w:type="pct"/>
            <w:tcBorders>
              <w:top w:val="single" w:sz="4" w:space="0" w:color="000000"/>
              <w:left w:val="single" w:sz="4" w:space="0" w:color="000000"/>
              <w:bottom w:val="single" w:sz="4" w:space="0" w:color="000000"/>
              <w:right w:val="single" w:sz="4" w:space="0" w:color="000000"/>
            </w:tcBorders>
            <w:vAlign w:val="center"/>
          </w:tcPr>
          <w:p w14:paraId="27146175" w14:textId="77777777" w:rsidR="00AB6641" w:rsidRPr="00AB6641" w:rsidRDefault="00AB6641" w:rsidP="00C3704A">
            <w:pPr>
              <w:tabs>
                <w:tab w:val="left" w:pos="5670"/>
              </w:tabs>
              <w:rPr>
                <w:rFonts w:eastAsia="Calibri"/>
                <w:color w:val="000000" w:themeColor="text1"/>
                <w:sz w:val="20"/>
              </w:rPr>
            </w:pPr>
          </w:p>
        </w:tc>
        <w:tc>
          <w:tcPr>
            <w:tcW w:w="222" w:type="pct"/>
            <w:tcBorders>
              <w:top w:val="single" w:sz="4" w:space="0" w:color="000000"/>
              <w:left w:val="single" w:sz="4" w:space="0" w:color="000000"/>
              <w:bottom w:val="single" w:sz="4" w:space="0" w:color="000000"/>
              <w:right w:val="single" w:sz="4" w:space="0" w:color="000000"/>
            </w:tcBorders>
            <w:vAlign w:val="center"/>
          </w:tcPr>
          <w:p w14:paraId="53EB8F62" w14:textId="77777777" w:rsidR="00AB6641" w:rsidRPr="00AB6641" w:rsidRDefault="00AB6641" w:rsidP="00C3704A">
            <w:pPr>
              <w:tabs>
                <w:tab w:val="left" w:pos="5670"/>
              </w:tabs>
              <w:rPr>
                <w:rFonts w:eastAsia="Calibri"/>
                <w:color w:val="000000" w:themeColor="text1"/>
                <w:sz w:val="20"/>
              </w:rPr>
            </w:pPr>
          </w:p>
        </w:tc>
        <w:tc>
          <w:tcPr>
            <w:tcW w:w="376" w:type="pct"/>
            <w:tcBorders>
              <w:top w:val="single" w:sz="4" w:space="0" w:color="000000"/>
              <w:left w:val="single" w:sz="4" w:space="0" w:color="000000"/>
              <w:bottom w:val="single" w:sz="4" w:space="0" w:color="000000"/>
              <w:right w:val="single" w:sz="4" w:space="0" w:color="000000"/>
            </w:tcBorders>
            <w:vAlign w:val="center"/>
          </w:tcPr>
          <w:p w14:paraId="0EE88031" w14:textId="77777777" w:rsidR="00AB6641" w:rsidRPr="00AB6641" w:rsidRDefault="00AB6641" w:rsidP="00C3704A">
            <w:pPr>
              <w:tabs>
                <w:tab w:val="left" w:pos="5670"/>
              </w:tabs>
              <w:rPr>
                <w:rFonts w:eastAsia="Calibri"/>
                <w:color w:val="000000" w:themeColor="text1"/>
                <w:sz w:val="20"/>
              </w:rPr>
            </w:pPr>
          </w:p>
        </w:tc>
        <w:tc>
          <w:tcPr>
            <w:tcW w:w="414" w:type="pct"/>
            <w:tcBorders>
              <w:top w:val="single" w:sz="4" w:space="0" w:color="000000"/>
              <w:left w:val="single" w:sz="4" w:space="0" w:color="000000"/>
              <w:bottom w:val="single" w:sz="4" w:space="0" w:color="000000"/>
              <w:right w:val="single" w:sz="4" w:space="0" w:color="000000"/>
            </w:tcBorders>
            <w:vAlign w:val="center"/>
          </w:tcPr>
          <w:p w14:paraId="088A8643" w14:textId="77777777" w:rsidR="00AB6641" w:rsidRPr="00AB6641" w:rsidRDefault="00AB6641" w:rsidP="00C3704A">
            <w:pPr>
              <w:tabs>
                <w:tab w:val="left" w:pos="5670"/>
              </w:tabs>
              <w:rPr>
                <w:rFonts w:eastAsia="Calibri"/>
                <w:color w:val="000000" w:themeColor="text1"/>
                <w:sz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14:paraId="454D5D21" w14:textId="77777777" w:rsidR="00AB6641" w:rsidRPr="00AB6641" w:rsidRDefault="00AB6641" w:rsidP="00C3704A">
            <w:pPr>
              <w:tabs>
                <w:tab w:val="left" w:pos="5670"/>
              </w:tabs>
              <w:rPr>
                <w:rFonts w:eastAsia="Calibri"/>
                <w:color w:val="000000" w:themeColor="text1"/>
                <w:sz w:val="20"/>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43FA9BF2" w14:textId="77777777" w:rsidR="00AB6641" w:rsidRPr="00AB6641" w:rsidRDefault="00AB6641" w:rsidP="00C3704A">
            <w:pPr>
              <w:tabs>
                <w:tab w:val="left" w:pos="5670"/>
              </w:tabs>
              <w:rPr>
                <w:rFonts w:eastAsia="Calibri"/>
                <w:color w:val="000000" w:themeColor="text1"/>
                <w:sz w:val="20"/>
              </w:rPr>
            </w:pPr>
          </w:p>
        </w:tc>
        <w:tc>
          <w:tcPr>
            <w:tcW w:w="288" w:type="pct"/>
            <w:tcBorders>
              <w:top w:val="single" w:sz="4" w:space="0" w:color="000000"/>
              <w:left w:val="single" w:sz="4" w:space="0" w:color="000000"/>
              <w:bottom w:val="single" w:sz="4" w:space="0" w:color="000000"/>
              <w:right w:val="single" w:sz="4" w:space="0" w:color="000000"/>
            </w:tcBorders>
          </w:tcPr>
          <w:p w14:paraId="003D6E68" w14:textId="77777777" w:rsidR="00AB6641" w:rsidRPr="00AB6641" w:rsidRDefault="00AB6641" w:rsidP="00C3704A">
            <w:pPr>
              <w:tabs>
                <w:tab w:val="left" w:pos="5670"/>
              </w:tabs>
              <w:rPr>
                <w:rFonts w:eastAsia="Calibri"/>
                <w:color w:val="000000" w:themeColor="text1"/>
                <w:sz w:val="20"/>
              </w:rPr>
            </w:pPr>
          </w:p>
        </w:tc>
        <w:tc>
          <w:tcPr>
            <w:tcW w:w="257" w:type="pct"/>
            <w:tcBorders>
              <w:top w:val="single" w:sz="4" w:space="0" w:color="000000"/>
              <w:left w:val="single" w:sz="4" w:space="0" w:color="000000"/>
              <w:bottom w:val="single" w:sz="4" w:space="0" w:color="000000"/>
              <w:right w:val="single" w:sz="4" w:space="0" w:color="000000"/>
            </w:tcBorders>
            <w:vAlign w:val="center"/>
          </w:tcPr>
          <w:p w14:paraId="4FC136F0" w14:textId="77777777" w:rsidR="00AB6641" w:rsidRPr="00AB6641" w:rsidRDefault="00AB6641" w:rsidP="00C3704A">
            <w:pPr>
              <w:tabs>
                <w:tab w:val="left" w:pos="5670"/>
              </w:tabs>
              <w:rPr>
                <w:rFonts w:eastAsia="Calibri"/>
                <w:color w:val="000000" w:themeColor="text1"/>
                <w:sz w:val="20"/>
              </w:rPr>
            </w:pPr>
          </w:p>
        </w:tc>
        <w:tc>
          <w:tcPr>
            <w:tcW w:w="295" w:type="pct"/>
            <w:tcBorders>
              <w:top w:val="single" w:sz="4" w:space="0" w:color="000000"/>
              <w:left w:val="single" w:sz="4" w:space="0" w:color="000000"/>
              <w:bottom w:val="single" w:sz="4" w:space="0" w:color="000000"/>
              <w:right w:val="single" w:sz="4" w:space="0" w:color="000000"/>
            </w:tcBorders>
            <w:vAlign w:val="center"/>
          </w:tcPr>
          <w:p w14:paraId="42658701" w14:textId="77777777" w:rsidR="00AB6641" w:rsidRPr="00AB6641" w:rsidRDefault="00AB6641" w:rsidP="00C3704A">
            <w:pPr>
              <w:tabs>
                <w:tab w:val="left" w:pos="5670"/>
              </w:tabs>
              <w:rPr>
                <w:rFonts w:eastAsia="Calibri"/>
                <w:color w:val="000000" w:themeColor="text1"/>
                <w:sz w:val="20"/>
              </w:rPr>
            </w:pPr>
          </w:p>
        </w:tc>
        <w:tc>
          <w:tcPr>
            <w:tcW w:w="338" w:type="pct"/>
            <w:tcBorders>
              <w:top w:val="single" w:sz="4" w:space="0" w:color="000000"/>
              <w:left w:val="single" w:sz="4" w:space="0" w:color="000000"/>
              <w:bottom w:val="single" w:sz="4" w:space="0" w:color="000000"/>
              <w:right w:val="single" w:sz="4" w:space="0" w:color="000000"/>
            </w:tcBorders>
            <w:vAlign w:val="center"/>
          </w:tcPr>
          <w:p w14:paraId="4BF91637" w14:textId="77777777" w:rsidR="00AB6641" w:rsidRPr="00AB6641" w:rsidRDefault="00AB6641" w:rsidP="00C3704A">
            <w:pPr>
              <w:tabs>
                <w:tab w:val="left" w:pos="5670"/>
              </w:tabs>
              <w:rPr>
                <w:rFonts w:eastAsia="Calibri"/>
                <w:color w:val="000000" w:themeColor="text1"/>
                <w:sz w:val="20"/>
              </w:rPr>
            </w:pPr>
          </w:p>
        </w:tc>
        <w:tc>
          <w:tcPr>
            <w:tcW w:w="359" w:type="pct"/>
            <w:tcBorders>
              <w:left w:val="single" w:sz="4" w:space="0" w:color="000000"/>
              <w:right w:val="single" w:sz="4" w:space="0" w:color="000000"/>
            </w:tcBorders>
            <w:vAlign w:val="center"/>
          </w:tcPr>
          <w:p w14:paraId="2DD6288E" w14:textId="77777777" w:rsidR="00AB6641" w:rsidRPr="00AB6641" w:rsidRDefault="00AB6641" w:rsidP="00C3704A">
            <w:pPr>
              <w:tabs>
                <w:tab w:val="left" w:pos="5670"/>
              </w:tabs>
              <w:rPr>
                <w:rFonts w:eastAsia="Calibri"/>
                <w:color w:val="000000" w:themeColor="text1"/>
                <w:sz w:val="20"/>
              </w:rPr>
            </w:pPr>
          </w:p>
        </w:tc>
        <w:tc>
          <w:tcPr>
            <w:tcW w:w="233" w:type="pct"/>
            <w:tcBorders>
              <w:left w:val="single" w:sz="4" w:space="0" w:color="000000"/>
              <w:right w:val="single" w:sz="4" w:space="0" w:color="000000"/>
            </w:tcBorders>
            <w:vAlign w:val="center"/>
          </w:tcPr>
          <w:p w14:paraId="0BDE8AA2" w14:textId="77777777" w:rsidR="00AB6641" w:rsidRPr="00AB6641" w:rsidRDefault="00AB6641" w:rsidP="00C3704A">
            <w:pPr>
              <w:tabs>
                <w:tab w:val="left" w:pos="5670"/>
              </w:tabs>
              <w:rPr>
                <w:rFonts w:eastAsia="Calibri"/>
                <w:color w:val="000000" w:themeColor="text1"/>
                <w:sz w:val="20"/>
              </w:rPr>
            </w:pPr>
          </w:p>
        </w:tc>
        <w:tc>
          <w:tcPr>
            <w:tcW w:w="394" w:type="pct"/>
            <w:vMerge/>
            <w:tcBorders>
              <w:top w:val="single" w:sz="4" w:space="0" w:color="000000"/>
              <w:left w:val="single" w:sz="4" w:space="0" w:color="000000"/>
              <w:right w:val="single" w:sz="4" w:space="0" w:color="000000"/>
            </w:tcBorders>
            <w:vAlign w:val="center"/>
          </w:tcPr>
          <w:p w14:paraId="7379216B" w14:textId="77777777" w:rsidR="00AB6641" w:rsidRPr="00AB6641" w:rsidRDefault="00AB6641" w:rsidP="00C3704A">
            <w:pPr>
              <w:widowControl w:val="0"/>
              <w:jc w:val="left"/>
              <w:rPr>
                <w:rFonts w:eastAsia="Calibri"/>
                <w:color w:val="000000" w:themeColor="text1"/>
                <w:sz w:val="20"/>
              </w:rPr>
            </w:pPr>
          </w:p>
        </w:tc>
      </w:tr>
      <w:tr w:rsidR="00AB6641" w:rsidRPr="00AB6641" w14:paraId="224DA450" w14:textId="77777777" w:rsidTr="00C3704A">
        <w:trPr>
          <w:trHeight w:val="20"/>
        </w:trPr>
        <w:tc>
          <w:tcPr>
            <w:tcW w:w="236" w:type="pct"/>
            <w:tcBorders>
              <w:top w:val="single" w:sz="4" w:space="0" w:color="000000"/>
              <w:left w:val="single" w:sz="4" w:space="0" w:color="000000"/>
              <w:bottom w:val="single" w:sz="4" w:space="0" w:color="000000"/>
              <w:right w:val="single" w:sz="4" w:space="0" w:color="000000"/>
            </w:tcBorders>
            <w:vAlign w:val="center"/>
          </w:tcPr>
          <w:p w14:paraId="7B35EF8A" w14:textId="77777777" w:rsidR="00AB6641" w:rsidRPr="00AB6641" w:rsidRDefault="00AB6641" w:rsidP="00C3704A">
            <w:pPr>
              <w:tabs>
                <w:tab w:val="left" w:pos="5670"/>
              </w:tabs>
              <w:jc w:val="center"/>
              <w:rPr>
                <w:rFonts w:eastAsia="Calibri"/>
                <w:color w:val="000000" w:themeColor="text1"/>
                <w:sz w:val="20"/>
              </w:rPr>
            </w:pPr>
            <w:r w:rsidRPr="00AB6641">
              <w:rPr>
                <w:rFonts w:eastAsia="Calibri"/>
                <w:color w:val="000000" w:themeColor="text1"/>
                <w:sz w:val="20"/>
              </w:rPr>
              <w:t>N</w:t>
            </w:r>
          </w:p>
        </w:tc>
        <w:tc>
          <w:tcPr>
            <w:tcW w:w="338" w:type="pct"/>
            <w:tcBorders>
              <w:top w:val="single" w:sz="4" w:space="0" w:color="000000"/>
              <w:left w:val="single" w:sz="4" w:space="0" w:color="000000"/>
              <w:bottom w:val="single" w:sz="4" w:space="0" w:color="000000"/>
              <w:right w:val="single" w:sz="4" w:space="0" w:color="000000"/>
            </w:tcBorders>
            <w:vAlign w:val="center"/>
          </w:tcPr>
          <w:p w14:paraId="5F3376C5" w14:textId="77777777" w:rsidR="00AB6641" w:rsidRPr="00AB6641" w:rsidRDefault="00AB6641" w:rsidP="00C3704A">
            <w:pPr>
              <w:tabs>
                <w:tab w:val="left" w:pos="5670"/>
              </w:tabs>
              <w:rPr>
                <w:rFonts w:eastAsia="Calibri"/>
                <w:color w:val="000000" w:themeColor="text1"/>
                <w:sz w:val="20"/>
              </w:rPr>
            </w:pPr>
          </w:p>
        </w:tc>
        <w:tc>
          <w:tcPr>
            <w:tcW w:w="346" w:type="pct"/>
            <w:tcBorders>
              <w:top w:val="single" w:sz="4" w:space="0" w:color="000000"/>
              <w:left w:val="single" w:sz="4" w:space="0" w:color="000000"/>
              <w:bottom w:val="single" w:sz="4" w:space="0" w:color="000000"/>
              <w:right w:val="single" w:sz="4" w:space="0" w:color="000000"/>
            </w:tcBorders>
            <w:vAlign w:val="center"/>
          </w:tcPr>
          <w:p w14:paraId="5460444C" w14:textId="77777777" w:rsidR="00AB6641" w:rsidRPr="00AB6641" w:rsidRDefault="00AB6641" w:rsidP="00C3704A">
            <w:pPr>
              <w:tabs>
                <w:tab w:val="left" w:pos="5670"/>
              </w:tabs>
              <w:rPr>
                <w:rFonts w:eastAsia="Calibri"/>
                <w:color w:val="000000" w:themeColor="text1"/>
                <w:sz w:val="20"/>
              </w:rPr>
            </w:pPr>
          </w:p>
        </w:tc>
        <w:tc>
          <w:tcPr>
            <w:tcW w:w="287" w:type="pct"/>
            <w:tcBorders>
              <w:top w:val="single" w:sz="4" w:space="0" w:color="000000"/>
              <w:left w:val="single" w:sz="4" w:space="0" w:color="000000"/>
              <w:bottom w:val="single" w:sz="4" w:space="0" w:color="000000"/>
              <w:right w:val="single" w:sz="4" w:space="0" w:color="000000"/>
            </w:tcBorders>
            <w:vAlign w:val="center"/>
          </w:tcPr>
          <w:p w14:paraId="0C29048F" w14:textId="77777777" w:rsidR="00AB6641" w:rsidRPr="00AB6641" w:rsidRDefault="00AB6641" w:rsidP="00C3704A">
            <w:pPr>
              <w:tabs>
                <w:tab w:val="left" w:pos="5670"/>
              </w:tabs>
              <w:rPr>
                <w:rFonts w:eastAsia="Calibri"/>
                <w:color w:val="000000" w:themeColor="text1"/>
                <w:sz w:val="20"/>
              </w:rPr>
            </w:pPr>
          </w:p>
        </w:tc>
        <w:tc>
          <w:tcPr>
            <w:tcW w:w="222" w:type="pct"/>
            <w:tcBorders>
              <w:top w:val="single" w:sz="4" w:space="0" w:color="000000"/>
              <w:left w:val="single" w:sz="4" w:space="0" w:color="000000"/>
              <w:bottom w:val="single" w:sz="4" w:space="0" w:color="000000"/>
              <w:right w:val="single" w:sz="4" w:space="0" w:color="000000"/>
            </w:tcBorders>
            <w:vAlign w:val="center"/>
          </w:tcPr>
          <w:p w14:paraId="1CA09979" w14:textId="77777777" w:rsidR="00AB6641" w:rsidRPr="00AB6641" w:rsidRDefault="00AB6641" w:rsidP="00C3704A">
            <w:pPr>
              <w:tabs>
                <w:tab w:val="left" w:pos="5670"/>
              </w:tabs>
              <w:rPr>
                <w:rFonts w:eastAsia="Calibri"/>
                <w:color w:val="000000" w:themeColor="text1"/>
                <w:sz w:val="20"/>
              </w:rPr>
            </w:pPr>
          </w:p>
        </w:tc>
        <w:tc>
          <w:tcPr>
            <w:tcW w:w="376" w:type="pct"/>
            <w:tcBorders>
              <w:top w:val="single" w:sz="4" w:space="0" w:color="000000"/>
              <w:left w:val="single" w:sz="4" w:space="0" w:color="000000"/>
              <w:bottom w:val="single" w:sz="4" w:space="0" w:color="000000"/>
              <w:right w:val="single" w:sz="4" w:space="0" w:color="000000"/>
            </w:tcBorders>
            <w:vAlign w:val="center"/>
          </w:tcPr>
          <w:p w14:paraId="582C8149" w14:textId="77777777" w:rsidR="00AB6641" w:rsidRPr="00AB6641" w:rsidRDefault="00AB6641" w:rsidP="00C3704A">
            <w:pPr>
              <w:tabs>
                <w:tab w:val="left" w:pos="5670"/>
              </w:tabs>
              <w:rPr>
                <w:rFonts w:eastAsia="Calibri"/>
                <w:color w:val="000000" w:themeColor="text1"/>
                <w:sz w:val="20"/>
              </w:rPr>
            </w:pPr>
          </w:p>
        </w:tc>
        <w:tc>
          <w:tcPr>
            <w:tcW w:w="414" w:type="pct"/>
            <w:tcBorders>
              <w:top w:val="single" w:sz="4" w:space="0" w:color="000000"/>
              <w:left w:val="single" w:sz="4" w:space="0" w:color="000000"/>
              <w:bottom w:val="single" w:sz="4" w:space="0" w:color="000000"/>
              <w:right w:val="single" w:sz="4" w:space="0" w:color="000000"/>
            </w:tcBorders>
            <w:vAlign w:val="center"/>
          </w:tcPr>
          <w:p w14:paraId="3E68AE8D" w14:textId="77777777" w:rsidR="00AB6641" w:rsidRPr="00AB6641" w:rsidRDefault="00AB6641" w:rsidP="00C3704A">
            <w:pPr>
              <w:tabs>
                <w:tab w:val="left" w:pos="5670"/>
              </w:tabs>
              <w:rPr>
                <w:rFonts w:eastAsia="Calibri"/>
                <w:color w:val="000000" w:themeColor="text1"/>
                <w:sz w:val="20"/>
              </w:rPr>
            </w:pPr>
          </w:p>
        </w:tc>
        <w:tc>
          <w:tcPr>
            <w:tcW w:w="321" w:type="pct"/>
            <w:tcBorders>
              <w:top w:val="single" w:sz="4" w:space="0" w:color="000000"/>
              <w:left w:val="single" w:sz="4" w:space="0" w:color="000000"/>
              <w:bottom w:val="single" w:sz="4" w:space="0" w:color="000000"/>
              <w:right w:val="single" w:sz="4" w:space="0" w:color="000000"/>
            </w:tcBorders>
            <w:vAlign w:val="center"/>
          </w:tcPr>
          <w:p w14:paraId="50FD39AD" w14:textId="77777777" w:rsidR="00AB6641" w:rsidRPr="00AB6641" w:rsidRDefault="00AB6641" w:rsidP="00C3704A">
            <w:pPr>
              <w:tabs>
                <w:tab w:val="left" w:pos="5670"/>
              </w:tabs>
              <w:rPr>
                <w:rFonts w:eastAsia="Calibri"/>
                <w:color w:val="000000" w:themeColor="text1"/>
                <w:sz w:val="20"/>
              </w:rPr>
            </w:pPr>
          </w:p>
        </w:tc>
        <w:tc>
          <w:tcPr>
            <w:tcW w:w="297" w:type="pct"/>
            <w:tcBorders>
              <w:top w:val="single" w:sz="4" w:space="0" w:color="000000"/>
              <w:left w:val="single" w:sz="4" w:space="0" w:color="000000"/>
              <w:bottom w:val="single" w:sz="4" w:space="0" w:color="000000"/>
              <w:right w:val="single" w:sz="4" w:space="0" w:color="000000"/>
            </w:tcBorders>
            <w:vAlign w:val="center"/>
          </w:tcPr>
          <w:p w14:paraId="1D9A959D" w14:textId="77777777" w:rsidR="00AB6641" w:rsidRPr="00AB6641" w:rsidRDefault="00AB6641" w:rsidP="00C3704A">
            <w:pPr>
              <w:tabs>
                <w:tab w:val="left" w:pos="5670"/>
              </w:tabs>
              <w:rPr>
                <w:rFonts w:eastAsia="Calibri"/>
                <w:color w:val="000000" w:themeColor="text1"/>
                <w:sz w:val="20"/>
              </w:rPr>
            </w:pPr>
          </w:p>
        </w:tc>
        <w:tc>
          <w:tcPr>
            <w:tcW w:w="288" w:type="pct"/>
            <w:tcBorders>
              <w:top w:val="single" w:sz="4" w:space="0" w:color="000000"/>
              <w:left w:val="single" w:sz="4" w:space="0" w:color="000000"/>
              <w:bottom w:val="single" w:sz="4" w:space="0" w:color="000000"/>
              <w:right w:val="single" w:sz="4" w:space="0" w:color="000000"/>
            </w:tcBorders>
          </w:tcPr>
          <w:p w14:paraId="4E6A73DD" w14:textId="77777777" w:rsidR="00AB6641" w:rsidRPr="00AB6641" w:rsidRDefault="00AB6641" w:rsidP="00C3704A">
            <w:pPr>
              <w:tabs>
                <w:tab w:val="left" w:pos="5670"/>
              </w:tabs>
              <w:rPr>
                <w:rFonts w:eastAsia="Calibri"/>
                <w:color w:val="000000" w:themeColor="text1"/>
                <w:sz w:val="20"/>
              </w:rPr>
            </w:pPr>
          </w:p>
        </w:tc>
        <w:tc>
          <w:tcPr>
            <w:tcW w:w="257" w:type="pct"/>
            <w:tcBorders>
              <w:top w:val="single" w:sz="4" w:space="0" w:color="000000"/>
              <w:left w:val="single" w:sz="4" w:space="0" w:color="000000"/>
              <w:bottom w:val="single" w:sz="4" w:space="0" w:color="000000"/>
              <w:right w:val="single" w:sz="4" w:space="0" w:color="000000"/>
            </w:tcBorders>
            <w:vAlign w:val="center"/>
          </w:tcPr>
          <w:p w14:paraId="64EBB83B" w14:textId="77777777" w:rsidR="00AB6641" w:rsidRPr="00AB6641" w:rsidRDefault="00AB6641" w:rsidP="00C3704A">
            <w:pPr>
              <w:tabs>
                <w:tab w:val="left" w:pos="5670"/>
              </w:tabs>
              <w:rPr>
                <w:rFonts w:eastAsia="Calibri"/>
                <w:color w:val="000000" w:themeColor="text1"/>
                <w:sz w:val="20"/>
              </w:rPr>
            </w:pPr>
          </w:p>
        </w:tc>
        <w:tc>
          <w:tcPr>
            <w:tcW w:w="295" w:type="pct"/>
            <w:tcBorders>
              <w:top w:val="single" w:sz="4" w:space="0" w:color="000000"/>
              <w:left w:val="single" w:sz="4" w:space="0" w:color="000000"/>
              <w:bottom w:val="single" w:sz="4" w:space="0" w:color="000000"/>
              <w:right w:val="single" w:sz="4" w:space="0" w:color="000000"/>
            </w:tcBorders>
            <w:vAlign w:val="center"/>
          </w:tcPr>
          <w:p w14:paraId="42078C32" w14:textId="77777777" w:rsidR="00AB6641" w:rsidRPr="00AB6641" w:rsidRDefault="00AB6641" w:rsidP="00C3704A">
            <w:pPr>
              <w:tabs>
                <w:tab w:val="left" w:pos="5670"/>
              </w:tabs>
              <w:rPr>
                <w:rFonts w:eastAsia="Calibri"/>
                <w:color w:val="000000" w:themeColor="text1"/>
                <w:sz w:val="20"/>
              </w:rPr>
            </w:pPr>
          </w:p>
        </w:tc>
        <w:tc>
          <w:tcPr>
            <w:tcW w:w="338" w:type="pct"/>
            <w:tcBorders>
              <w:top w:val="single" w:sz="4" w:space="0" w:color="000000"/>
              <w:left w:val="single" w:sz="4" w:space="0" w:color="000000"/>
              <w:bottom w:val="single" w:sz="4" w:space="0" w:color="000000"/>
              <w:right w:val="single" w:sz="4" w:space="0" w:color="000000"/>
            </w:tcBorders>
            <w:vAlign w:val="center"/>
          </w:tcPr>
          <w:p w14:paraId="369A2F0F" w14:textId="77777777" w:rsidR="00AB6641" w:rsidRPr="00AB6641" w:rsidRDefault="00AB6641" w:rsidP="00C3704A">
            <w:pPr>
              <w:tabs>
                <w:tab w:val="left" w:pos="5670"/>
              </w:tabs>
              <w:rPr>
                <w:rFonts w:eastAsia="Calibri"/>
                <w:color w:val="000000" w:themeColor="text1"/>
                <w:sz w:val="20"/>
              </w:rPr>
            </w:pPr>
          </w:p>
        </w:tc>
        <w:tc>
          <w:tcPr>
            <w:tcW w:w="359" w:type="pct"/>
            <w:tcBorders>
              <w:left w:val="single" w:sz="4" w:space="0" w:color="000000"/>
              <w:bottom w:val="single" w:sz="4" w:space="0" w:color="000000"/>
              <w:right w:val="single" w:sz="4" w:space="0" w:color="000000"/>
            </w:tcBorders>
            <w:vAlign w:val="center"/>
          </w:tcPr>
          <w:p w14:paraId="540C2492" w14:textId="77777777" w:rsidR="00AB6641" w:rsidRPr="00AB6641" w:rsidRDefault="00AB6641" w:rsidP="00C3704A">
            <w:pPr>
              <w:tabs>
                <w:tab w:val="left" w:pos="5670"/>
              </w:tabs>
              <w:rPr>
                <w:rFonts w:eastAsia="Calibri"/>
                <w:color w:val="000000" w:themeColor="text1"/>
                <w:sz w:val="20"/>
              </w:rPr>
            </w:pPr>
          </w:p>
        </w:tc>
        <w:tc>
          <w:tcPr>
            <w:tcW w:w="233" w:type="pct"/>
            <w:tcBorders>
              <w:left w:val="single" w:sz="4" w:space="0" w:color="000000"/>
              <w:bottom w:val="single" w:sz="4" w:space="0" w:color="000000"/>
              <w:right w:val="single" w:sz="4" w:space="0" w:color="000000"/>
            </w:tcBorders>
            <w:vAlign w:val="center"/>
          </w:tcPr>
          <w:p w14:paraId="70E3D1DF" w14:textId="77777777" w:rsidR="00AB6641" w:rsidRPr="00AB6641" w:rsidRDefault="00AB6641" w:rsidP="00C3704A">
            <w:pPr>
              <w:tabs>
                <w:tab w:val="left" w:pos="5670"/>
              </w:tabs>
              <w:rPr>
                <w:rFonts w:eastAsia="Calibri"/>
                <w:color w:val="000000" w:themeColor="text1"/>
                <w:sz w:val="20"/>
              </w:rPr>
            </w:pPr>
          </w:p>
        </w:tc>
        <w:tc>
          <w:tcPr>
            <w:tcW w:w="394" w:type="pct"/>
            <w:vMerge/>
            <w:tcBorders>
              <w:top w:val="single" w:sz="4" w:space="0" w:color="000000"/>
              <w:left w:val="single" w:sz="4" w:space="0" w:color="000000"/>
              <w:right w:val="single" w:sz="4" w:space="0" w:color="000000"/>
            </w:tcBorders>
            <w:vAlign w:val="center"/>
          </w:tcPr>
          <w:p w14:paraId="6EF75A3C" w14:textId="77777777" w:rsidR="00AB6641" w:rsidRPr="00AB6641" w:rsidRDefault="00AB6641" w:rsidP="00C3704A">
            <w:pPr>
              <w:widowControl w:val="0"/>
              <w:jc w:val="left"/>
              <w:rPr>
                <w:rFonts w:eastAsia="Calibri"/>
                <w:color w:val="000000" w:themeColor="text1"/>
                <w:sz w:val="20"/>
              </w:rPr>
            </w:pPr>
          </w:p>
        </w:tc>
      </w:tr>
    </w:tbl>
    <w:p w14:paraId="17A555ED" w14:textId="77777777" w:rsidR="00AB6641" w:rsidRPr="00AB6641" w:rsidRDefault="00AB6641" w:rsidP="00AB6641">
      <w:pPr>
        <w:tabs>
          <w:tab w:val="left" w:pos="5670"/>
        </w:tabs>
        <w:ind w:right="43" w:firstLine="567"/>
        <w:rPr>
          <w:rFonts w:eastAsia="Calibri"/>
          <w:color w:val="000000" w:themeColor="text1"/>
          <w:sz w:val="26"/>
          <w:szCs w:val="26"/>
          <w:lang w:val="vi-VN"/>
        </w:rPr>
      </w:pPr>
      <w:proofErr w:type="spellStart"/>
      <w:r w:rsidRPr="00AB6641">
        <w:rPr>
          <w:rFonts w:eastAsia="Calibri"/>
          <w:color w:val="000000" w:themeColor="text1"/>
          <w:sz w:val="26"/>
          <w:szCs w:val="26"/>
        </w:rPr>
        <w:t>Bảng</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đáp</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ứng</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về</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kỹ</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thuật</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của</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hàng</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hóa</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chào</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thầu</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nêu</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trên</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cùng</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tài</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liệu</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kỹ</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thuật</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chứng</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minh</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là</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cơ</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sở</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đánh</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giá</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về</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mặt</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kỹ</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thuật</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của</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Hàng</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hóa</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dự</w:t>
      </w:r>
      <w:proofErr w:type="spellEnd"/>
      <w:r w:rsidRPr="00AB6641">
        <w:rPr>
          <w:rFonts w:eastAsia="Calibri"/>
          <w:color w:val="000000" w:themeColor="text1"/>
          <w:sz w:val="26"/>
          <w:szCs w:val="26"/>
        </w:rPr>
        <w:t xml:space="preserve"> </w:t>
      </w:r>
      <w:proofErr w:type="spellStart"/>
      <w:r w:rsidRPr="00AB6641">
        <w:rPr>
          <w:rFonts w:eastAsia="Calibri"/>
          <w:color w:val="000000" w:themeColor="text1"/>
          <w:sz w:val="26"/>
          <w:szCs w:val="26"/>
        </w:rPr>
        <w:t>thầu</w:t>
      </w:r>
      <w:proofErr w:type="spellEnd"/>
      <w:r w:rsidRPr="00AB6641">
        <w:rPr>
          <w:rFonts w:eastAsia="Calibri"/>
          <w:color w:val="000000" w:themeColor="text1"/>
          <w:sz w:val="26"/>
          <w:szCs w:val="26"/>
        </w:rPr>
        <w:t>.</w:t>
      </w:r>
    </w:p>
    <w:p w14:paraId="3CDE15CD" w14:textId="77777777" w:rsidR="00AB6641" w:rsidRPr="00AB6641" w:rsidRDefault="00AB6641" w:rsidP="00AB6641">
      <w:pPr>
        <w:pStyle w:val="SectionVIHeader0"/>
        <w:widowControl w:val="0"/>
        <w:spacing w:before="0" w:after="0"/>
        <w:ind w:firstLine="709"/>
        <w:jc w:val="both"/>
        <w:rPr>
          <w:color w:val="000000" w:themeColor="text1"/>
          <w:sz w:val="26"/>
          <w:szCs w:val="26"/>
        </w:rPr>
      </w:pPr>
      <w:proofErr w:type="spellStart"/>
      <w:r w:rsidRPr="00AB6641">
        <w:rPr>
          <w:color w:val="000000" w:themeColor="text1"/>
          <w:sz w:val="26"/>
          <w:szCs w:val="26"/>
        </w:rPr>
        <w:t>Mục</w:t>
      </w:r>
      <w:proofErr w:type="spellEnd"/>
      <w:r w:rsidRPr="00AB6641">
        <w:rPr>
          <w:color w:val="000000" w:themeColor="text1"/>
          <w:sz w:val="26"/>
          <w:szCs w:val="26"/>
        </w:rPr>
        <w:t xml:space="preserve"> </w:t>
      </w:r>
      <w:r w:rsidRPr="00AB6641">
        <w:rPr>
          <w:color w:val="000000" w:themeColor="text1"/>
          <w:sz w:val="26"/>
          <w:szCs w:val="26"/>
          <w:lang w:val="vi-VN"/>
        </w:rPr>
        <w:t>2</w:t>
      </w:r>
      <w:r w:rsidRPr="00AB6641">
        <w:rPr>
          <w:color w:val="000000" w:themeColor="text1"/>
          <w:sz w:val="26"/>
          <w:szCs w:val="26"/>
        </w:rPr>
        <w:t xml:space="preserve">. </w:t>
      </w:r>
      <w:proofErr w:type="spellStart"/>
      <w:r w:rsidRPr="00AB6641">
        <w:rPr>
          <w:color w:val="000000" w:themeColor="text1"/>
          <w:sz w:val="26"/>
          <w:szCs w:val="26"/>
        </w:rPr>
        <w:t>Bản</w:t>
      </w:r>
      <w:proofErr w:type="spellEnd"/>
      <w:r w:rsidRPr="00AB6641">
        <w:rPr>
          <w:color w:val="000000" w:themeColor="text1"/>
          <w:sz w:val="26"/>
          <w:szCs w:val="26"/>
        </w:rPr>
        <w:t xml:space="preserve"> </w:t>
      </w:r>
      <w:proofErr w:type="spellStart"/>
      <w:r w:rsidRPr="00AB6641">
        <w:rPr>
          <w:color w:val="000000" w:themeColor="text1"/>
          <w:sz w:val="26"/>
          <w:szCs w:val="26"/>
        </w:rPr>
        <w:t>vẽ</w:t>
      </w:r>
      <w:proofErr w:type="spellEnd"/>
      <w:r w:rsidRPr="00AB6641">
        <w:rPr>
          <w:color w:val="000000" w:themeColor="text1"/>
          <w:sz w:val="26"/>
          <w:szCs w:val="26"/>
        </w:rPr>
        <w:t xml:space="preserve">: </w:t>
      </w:r>
      <w:proofErr w:type="spellStart"/>
      <w:r w:rsidRPr="00AB6641">
        <w:rPr>
          <w:b w:val="0"/>
          <w:bCs/>
          <w:color w:val="000000" w:themeColor="text1"/>
          <w:sz w:val="26"/>
          <w:szCs w:val="26"/>
        </w:rPr>
        <w:t>Không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có</w:t>
      </w:r>
      <w:proofErr w:type="spellEnd"/>
      <w:r w:rsidRPr="00AB6641">
        <w:rPr>
          <w:b w:val="0"/>
          <w:bCs/>
          <w:color w:val="000000" w:themeColor="text1"/>
          <w:sz w:val="26"/>
          <w:szCs w:val="26"/>
        </w:rPr>
        <w:t>.</w:t>
      </w:r>
    </w:p>
    <w:p w14:paraId="2EF735DC" w14:textId="77777777" w:rsidR="00AB6641" w:rsidRPr="00AB6641" w:rsidRDefault="00AB6641" w:rsidP="00AB6641">
      <w:pPr>
        <w:pStyle w:val="SectionVIHeader0"/>
        <w:widowControl w:val="0"/>
        <w:spacing w:before="0" w:after="0"/>
        <w:ind w:firstLine="709"/>
        <w:jc w:val="both"/>
        <w:rPr>
          <w:b w:val="0"/>
          <w:bCs/>
          <w:color w:val="000000" w:themeColor="text1"/>
          <w:sz w:val="26"/>
          <w:szCs w:val="26"/>
        </w:rPr>
      </w:pPr>
      <w:proofErr w:type="spellStart"/>
      <w:r w:rsidRPr="00AB6641">
        <w:rPr>
          <w:color w:val="000000" w:themeColor="text1"/>
          <w:sz w:val="26"/>
          <w:szCs w:val="26"/>
        </w:rPr>
        <w:t>Mục</w:t>
      </w:r>
      <w:proofErr w:type="spellEnd"/>
      <w:r w:rsidRPr="00AB6641">
        <w:rPr>
          <w:color w:val="000000" w:themeColor="text1"/>
          <w:sz w:val="26"/>
          <w:szCs w:val="26"/>
        </w:rPr>
        <w:t xml:space="preserve"> 3. </w:t>
      </w:r>
      <w:proofErr w:type="spellStart"/>
      <w:r w:rsidRPr="00AB6641">
        <w:rPr>
          <w:color w:val="000000" w:themeColor="text1"/>
          <w:sz w:val="26"/>
          <w:szCs w:val="26"/>
        </w:rPr>
        <w:t>Kiểm</w:t>
      </w:r>
      <w:proofErr w:type="spellEnd"/>
      <w:r w:rsidRPr="00AB6641">
        <w:rPr>
          <w:color w:val="000000" w:themeColor="text1"/>
          <w:sz w:val="26"/>
          <w:szCs w:val="26"/>
        </w:rPr>
        <w:t xml:space="preserve"> </w:t>
      </w:r>
      <w:proofErr w:type="spellStart"/>
      <w:r w:rsidRPr="00AB6641">
        <w:rPr>
          <w:color w:val="000000" w:themeColor="text1"/>
          <w:sz w:val="26"/>
          <w:szCs w:val="26"/>
        </w:rPr>
        <w:t>tra</w:t>
      </w:r>
      <w:proofErr w:type="spellEnd"/>
      <w:r w:rsidRPr="00AB6641">
        <w:rPr>
          <w:color w:val="000000" w:themeColor="text1"/>
          <w:sz w:val="26"/>
          <w:szCs w:val="26"/>
        </w:rPr>
        <w:t xml:space="preserve"> </w:t>
      </w:r>
      <w:proofErr w:type="spellStart"/>
      <w:r w:rsidRPr="00AB6641">
        <w:rPr>
          <w:color w:val="000000" w:themeColor="text1"/>
          <w:sz w:val="26"/>
          <w:szCs w:val="26"/>
        </w:rPr>
        <w:t>và</w:t>
      </w:r>
      <w:proofErr w:type="spellEnd"/>
      <w:r w:rsidRPr="00AB6641">
        <w:rPr>
          <w:color w:val="000000" w:themeColor="text1"/>
          <w:sz w:val="26"/>
          <w:szCs w:val="26"/>
        </w:rPr>
        <w:t xml:space="preserve"> </w:t>
      </w:r>
      <w:proofErr w:type="spellStart"/>
      <w:r w:rsidRPr="00AB6641">
        <w:rPr>
          <w:color w:val="000000" w:themeColor="text1"/>
          <w:sz w:val="26"/>
          <w:szCs w:val="26"/>
        </w:rPr>
        <w:t>thử</w:t>
      </w:r>
      <w:proofErr w:type="spellEnd"/>
      <w:r w:rsidRPr="00AB6641">
        <w:rPr>
          <w:color w:val="000000" w:themeColor="text1"/>
          <w:sz w:val="26"/>
          <w:szCs w:val="26"/>
        </w:rPr>
        <w:t xml:space="preserve"> </w:t>
      </w:r>
      <w:proofErr w:type="spellStart"/>
      <w:r w:rsidRPr="00AB6641">
        <w:rPr>
          <w:color w:val="000000" w:themeColor="text1"/>
          <w:sz w:val="26"/>
          <w:szCs w:val="26"/>
        </w:rPr>
        <w:t>nghiệm</w:t>
      </w:r>
      <w:proofErr w:type="spellEnd"/>
      <w:r w:rsidRPr="00AB6641">
        <w:rPr>
          <w:color w:val="000000" w:themeColor="text1"/>
          <w:sz w:val="26"/>
          <w:szCs w:val="26"/>
        </w:rPr>
        <w:t xml:space="preserve">: </w:t>
      </w:r>
      <w:proofErr w:type="spellStart"/>
      <w:r w:rsidRPr="00AB6641">
        <w:rPr>
          <w:b w:val="0"/>
          <w:bCs/>
          <w:color w:val="000000" w:themeColor="text1"/>
          <w:sz w:val="26"/>
          <w:szCs w:val="26"/>
        </w:rPr>
        <w:t>Bên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mua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hoặc</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đại</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diện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của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bên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mua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có</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quyền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kiểm</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tra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để</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khẳng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định</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hàng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hóa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có</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đặc</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tính</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kỹ</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thuật</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phù</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hợp</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với</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yêu</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cầu</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của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hợp</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đồng</w:t>
      </w:r>
      <w:proofErr w:type="spellEnd"/>
      <w:r w:rsidRPr="00AB6641">
        <w:rPr>
          <w:b w:val="0"/>
          <w:bCs/>
          <w:color w:val="000000" w:themeColor="text1"/>
          <w:sz w:val="26"/>
          <w:szCs w:val="26"/>
        </w:rPr>
        <w:t xml:space="preserve"> hay </w:t>
      </w:r>
      <w:proofErr w:type="spellStart"/>
      <w:r w:rsidRPr="00AB6641">
        <w:rPr>
          <w:b w:val="0"/>
          <w:bCs/>
          <w:color w:val="000000" w:themeColor="text1"/>
          <w:sz w:val="26"/>
          <w:szCs w:val="26"/>
        </w:rPr>
        <w:t>không</w:t>
      </w:r>
      <w:proofErr w:type="spellEnd"/>
      <w:r w:rsidRPr="00AB6641">
        <w:rPr>
          <w:b w:val="0"/>
          <w:bCs/>
          <w:color w:val="000000" w:themeColor="text1"/>
          <w:sz w:val="26"/>
          <w:szCs w:val="26"/>
        </w:rPr>
        <w:t xml:space="preserve">. Trường </w:t>
      </w:r>
      <w:proofErr w:type="spellStart"/>
      <w:r w:rsidRPr="00AB6641">
        <w:rPr>
          <w:b w:val="0"/>
          <w:bCs/>
          <w:color w:val="000000" w:themeColor="text1"/>
          <w:sz w:val="26"/>
          <w:szCs w:val="26"/>
        </w:rPr>
        <w:t>hợp</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phát</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hiện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hàng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kém</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chất</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lượng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không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đúng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với</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hàng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hóa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chào</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thầu</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hoặc</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không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đáp</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ứng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yêu</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cầu</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chuyên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môn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thì</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đơn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vị</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thụ</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hưởng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có</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quyền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từ</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chối</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nhận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hàng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nhà</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thầu</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phải</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có</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trách</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nhiệm</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cung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ứng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hàng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hóa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theo</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đúng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tiêu</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chuẩn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nhà</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thầu</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đã</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chào</w:t>
      </w:r>
      <w:proofErr w:type="spellEnd"/>
      <w:r w:rsidRPr="00AB6641">
        <w:rPr>
          <w:b w:val="0"/>
          <w:bCs/>
          <w:color w:val="000000" w:themeColor="text1"/>
          <w:sz w:val="26"/>
          <w:szCs w:val="26"/>
        </w:rPr>
        <w:t>.</w:t>
      </w:r>
    </w:p>
    <w:p w14:paraId="5CDA1156" w14:textId="77777777" w:rsidR="00AB6641" w:rsidRPr="00AB6641" w:rsidRDefault="00AB6641" w:rsidP="00AB6641">
      <w:pPr>
        <w:pStyle w:val="SectionVIHeader0"/>
        <w:widowControl w:val="0"/>
        <w:spacing w:before="0" w:after="0"/>
        <w:ind w:firstLine="709"/>
        <w:jc w:val="both"/>
        <w:rPr>
          <w:b w:val="0"/>
          <w:bCs/>
          <w:color w:val="000000" w:themeColor="text1"/>
          <w:sz w:val="26"/>
          <w:szCs w:val="26"/>
        </w:rPr>
      </w:pPr>
      <w:proofErr w:type="spellStart"/>
      <w:r w:rsidRPr="00AB6641">
        <w:rPr>
          <w:b w:val="0"/>
          <w:bCs/>
          <w:color w:val="000000" w:themeColor="text1"/>
          <w:sz w:val="26"/>
          <w:szCs w:val="26"/>
        </w:rPr>
        <w:t>Nội</w:t>
      </w:r>
      <w:proofErr w:type="spellEnd"/>
      <w:r w:rsidRPr="00AB6641">
        <w:rPr>
          <w:b w:val="0"/>
          <w:bCs/>
          <w:color w:val="000000" w:themeColor="text1"/>
          <w:sz w:val="26"/>
          <w:szCs w:val="26"/>
        </w:rPr>
        <w:t xml:space="preserve"> dung </w:t>
      </w:r>
      <w:proofErr w:type="spellStart"/>
      <w:r w:rsidRPr="00AB6641">
        <w:rPr>
          <w:b w:val="0"/>
          <w:bCs/>
          <w:color w:val="000000" w:themeColor="text1"/>
          <w:sz w:val="26"/>
          <w:szCs w:val="26"/>
        </w:rPr>
        <w:t>kiểm</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tra</w:t>
      </w:r>
      <w:proofErr w:type="spellEnd"/>
      <w:r w:rsidRPr="00AB6641">
        <w:rPr>
          <w:b w:val="0"/>
          <w:bCs/>
          <w:color w:val="000000" w:themeColor="text1"/>
          <w:sz w:val="26"/>
          <w:szCs w:val="26"/>
        </w:rPr>
        <w:t xml:space="preserve">: </w:t>
      </w:r>
    </w:p>
    <w:p w14:paraId="34D7F6F8" w14:textId="77777777" w:rsidR="00AB6641" w:rsidRPr="00AB6641" w:rsidRDefault="00AB6641" w:rsidP="00AB6641">
      <w:pPr>
        <w:pStyle w:val="SectionVIHeader0"/>
        <w:widowControl w:val="0"/>
        <w:spacing w:before="0" w:after="0"/>
        <w:ind w:firstLine="709"/>
        <w:jc w:val="both"/>
        <w:rPr>
          <w:b w:val="0"/>
          <w:bCs/>
          <w:color w:val="000000" w:themeColor="text1"/>
          <w:sz w:val="26"/>
          <w:szCs w:val="26"/>
        </w:rPr>
      </w:pPr>
      <w:proofErr w:type="spellStart"/>
      <w:r w:rsidRPr="00AB6641">
        <w:rPr>
          <w:b w:val="0"/>
          <w:bCs/>
          <w:color w:val="000000" w:themeColor="text1"/>
          <w:sz w:val="26"/>
          <w:szCs w:val="26"/>
        </w:rPr>
        <w:t>Bước</w:t>
      </w:r>
      <w:proofErr w:type="spellEnd"/>
      <w:r w:rsidRPr="00AB6641">
        <w:rPr>
          <w:b w:val="0"/>
          <w:bCs/>
          <w:color w:val="000000" w:themeColor="text1"/>
          <w:sz w:val="26"/>
          <w:szCs w:val="26"/>
        </w:rPr>
        <w:t xml:space="preserve"> 1: Khi </w:t>
      </w:r>
      <w:proofErr w:type="spellStart"/>
      <w:r w:rsidRPr="00AB6641">
        <w:rPr>
          <w:b w:val="0"/>
          <w:bCs/>
          <w:color w:val="000000" w:themeColor="text1"/>
          <w:sz w:val="26"/>
          <w:szCs w:val="26"/>
        </w:rPr>
        <w:t>hàng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hóa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được</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chuyển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đến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bên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mua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bên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bán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báo</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cho</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bên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mua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biết</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để</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hai</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bên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cùng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nhau</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tiến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hành</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kiểm</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tra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các</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hồ</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sơ</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chứng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từ</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liên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quan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đến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hàng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hóa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theo</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hợp</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đồng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đã</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ký</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kết</w:t>
      </w:r>
      <w:proofErr w:type="spellEnd"/>
      <w:r w:rsidRPr="00AB6641">
        <w:rPr>
          <w:b w:val="0"/>
          <w:bCs/>
          <w:color w:val="000000" w:themeColor="text1"/>
          <w:sz w:val="26"/>
          <w:szCs w:val="26"/>
        </w:rPr>
        <w:t>.</w:t>
      </w:r>
    </w:p>
    <w:p w14:paraId="5C2A630E" w14:textId="77777777" w:rsidR="00AB6641" w:rsidRPr="00AB6641" w:rsidRDefault="00AB6641" w:rsidP="00AB6641">
      <w:pPr>
        <w:pStyle w:val="SectionVIHeader0"/>
        <w:widowControl w:val="0"/>
        <w:spacing w:before="0" w:after="0"/>
        <w:ind w:firstLine="709"/>
        <w:jc w:val="both"/>
        <w:rPr>
          <w:b w:val="0"/>
          <w:bCs/>
          <w:color w:val="000000" w:themeColor="text1"/>
          <w:sz w:val="26"/>
          <w:szCs w:val="26"/>
        </w:rPr>
      </w:pPr>
      <w:proofErr w:type="spellStart"/>
      <w:r w:rsidRPr="00AB6641">
        <w:rPr>
          <w:b w:val="0"/>
          <w:bCs/>
          <w:color w:val="000000" w:themeColor="text1"/>
          <w:sz w:val="26"/>
          <w:szCs w:val="26"/>
        </w:rPr>
        <w:t>Bước</w:t>
      </w:r>
      <w:proofErr w:type="spellEnd"/>
      <w:r w:rsidRPr="00AB6641">
        <w:rPr>
          <w:b w:val="0"/>
          <w:bCs/>
          <w:color w:val="000000" w:themeColor="text1"/>
          <w:sz w:val="26"/>
          <w:szCs w:val="26"/>
        </w:rPr>
        <w:t xml:space="preserve"> 2: </w:t>
      </w:r>
      <w:proofErr w:type="spellStart"/>
      <w:r w:rsidRPr="00AB6641">
        <w:rPr>
          <w:b w:val="0"/>
          <w:bCs/>
          <w:color w:val="000000" w:themeColor="text1"/>
          <w:sz w:val="26"/>
          <w:szCs w:val="26"/>
        </w:rPr>
        <w:t>Nhà</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thầu</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phải</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tiến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hành</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kiểm</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tra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thử</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nghiệm</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hàng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hóa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dưới</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sự</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giám</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sát</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của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chủ</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đầu</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tư</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và</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cán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bộ</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kỹ</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thuật</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đại</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diện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của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chủ</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đầu</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tư</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để</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chứng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minh</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hàng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hóa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đó</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có</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chất</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lượng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thử</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nghiệm</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đặc</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điểm</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kỹ</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thuật</w:t>
      </w:r>
      <w:proofErr w:type="spellEnd"/>
      <w:r w:rsidRPr="00AB6641">
        <w:rPr>
          <w:b w:val="0"/>
          <w:bCs/>
          <w:color w:val="000000" w:themeColor="text1"/>
          <w:sz w:val="26"/>
          <w:szCs w:val="26"/>
        </w:rPr>
        <w:t xml:space="preserve"> … </w:t>
      </w:r>
      <w:proofErr w:type="spellStart"/>
      <w:r w:rsidRPr="00AB6641">
        <w:rPr>
          <w:b w:val="0"/>
          <w:bCs/>
          <w:color w:val="000000" w:themeColor="text1"/>
          <w:sz w:val="26"/>
          <w:szCs w:val="26"/>
        </w:rPr>
        <w:t>phù</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hợp</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với</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các</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quy</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định</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trong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hợp</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đồng</w:t>
      </w:r>
      <w:proofErr w:type="spellEnd"/>
      <w:r w:rsidRPr="00AB6641">
        <w:rPr>
          <w:b w:val="0"/>
          <w:bCs/>
          <w:color w:val="000000" w:themeColor="text1"/>
          <w:sz w:val="26"/>
          <w:szCs w:val="26"/>
        </w:rPr>
        <w:t>.</w:t>
      </w:r>
    </w:p>
    <w:p w14:paraId="6126FD8E" w14:textId="77777777" w:rsidR="00AB6641" w:rsidRPr="00AB6641" w:rsidRDefault="00AB6641" w:rsidP="00AB6641">
      <w:pPr>
        <w:pStyle w:val="SectionVIHeader0"/>
        <w:widowControl w:val="0"/>
        <w:spacing w:before="0" w:after="0"/>
        <w:ind w:firstLine="709"/>
        <w:jc w:val="both"/>
        <w:rPr>
          <w:b w:val="0"/>
          <w:bCs/>
          <w:color w:val="000000" w:themeColor="text1"/>
          <w:sz w:val="26"/>
          <w:szCs w:val="26"/>
        </w:rPr>
      </w:pPr>
      <w:r w:rsidRPr="00AB6641">
        <w:rPr>
          <w:b w:val="0"/>
          <w:bCs/>
          <w:color w:val="000000" w:themeColor="text1"/>
          <w:sz w:val="26"/>
          <w:szCs w:val="26"/>
        </w:rPr>
        <w:t xml:space="preserve">- Chi </w:t>
      </w:r>
      <w:proofErr w:type="spellStart"/>
      <w:r w:rsidRPr="00AB6641">
        <w:rPr>
          <w:b w:val="0"/>
          <w:bCs/>
          <w:color w:val="000000" w:themeColor="text1"/>
          <w:sz w:val="26"/>
          <w:szCs w:val="26"/>
        </w:rPr>
        <w:t>phí</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cho</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việc</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kiểm</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tra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thử</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nghiệm</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Mọi</w:t>
      </w:r>
      <w:proofErr w:type="spellEnd"/>
      <w:r w:rsidRPr="00AB6641">
        <w:rPr>
          <w:b w:val="0"/>
          <w:bCs/>
          <w:color w:val="000000" w:themeColor="text1"/>
          <w:sz w:val="26"/>
          <w:szCs w:val="26"/>
        </w:rPr>
        <w:t xml:space="preserve"> chi </w:t>
      </w:r>
      <w:proofErr w:type="spellStart"/>
      <w:r w:rsidRPr="00AB6641">
        <w:rPr>
          <w:b w:val="0"/>
          <w:bCs/>
          <w:color w:val="000000" w:themeColor="text1"/>
          <w:sz w:val="26"/>
          <w:szCs w:val="26"/>
        </w:rPr>
        <w:t>phí</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cho</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việc</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kiểm</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tra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thử</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nghiệm</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hàng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hóa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đều</w:t>
      </w:r>
      <w:proofErr w:type="spellEnd"/>
      <w:r w:rsidRPr="00AB6641">
        <w:rPr>
          <w:b w:val="0"/>
          <w:bCs/>
          <w:color w:val="000000" w:themeColor="text1"/>
          <w:sz w:val="26"/>
          <w:szCs w:val="26"/>
        </w:rPr>
        <w:t xml:space="preserve"> do </w:t>
      </w:r>
      <w:proofErr w:type="spellStart"/>
      <w:r w:rsidRPr="00AB6641">
        <w:rPr>
          <w:b w:val="0"/>
          <w:bCs/>
          <w:color w:val="000000" w:themeColor="text1"/>
          <w:sz w:val="26"/>
          <w:szCs w:val="26"/>
        </w:rPr>
        <w:t>nhà</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thầu</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chịu</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trách</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nhiệm</w:t>
      </w:r>
      <w:proofErr w:type="spellEnd"/>
      <w:r w:rsidRPr="00AB6641">
        <w:rPr>
          <w:b w:val="0"/>
          <w:bCs/>
          <w:color w:val="000000" w:themeColor="text1"/>
          <w:sz w:val="26"/>
          <w:szCs w:val="26"/>
        </w:rPr>
        <w:t>.</w:t>
      </w:r>
    </w:p>
    <w:p w14:paraId="2FDA18E3" w14:textId="77777777" w:rsidR="00AB6641" w:rsidRPr="00AB6641" w:rsidRDefault="00AB6641" w:rsidP="00AB6641">
      <w:pPr>
        <w:pStyle w:val="SectionVIHeader0"/>
        <w:widowControl w:val="0"/>
        <w:spacing w:before="0" w:after="0"/>
        <w:ind w:firstLine="709"/>
        <w:jc w:val="both"/>
        <w:rPr>
          <w:b w:val="0"/>
          <w:bCs/>
          <w:color w:val="000000" w:themeColor="text1"/>
          <w:sz w:val="26"/>
          <w:szCs w:val="26"/>
        </w:rPr>
      </w:pPr>
      <w:r w:rsidRPr="00AB6641">
        <w:rPr>
          <w:b w:val="0"/>
          <w:bCs/>
          <w:color w:val="000000" w:themeColor="text1"/>
          <w:sz w:val="26"/>
          <w:szCs w:val="26"/>
        </w:rPr>
        <w:t xml:space="preserve">- </w:t>
      </w:r>
      <w:proofErr w:type="spellStart"/>
      <w:r w:rsidRPr="00AB6641">
        <w:rPr>
          <w:b w:val="0"/>
          <w:bCs/>
          <w:color w:val="000000" w:themeColor="text1"/>
          <w:sz w:val="26"/>
          <w:szCs w:val="26"/>
        </w:rPr>
        <w:t>Cách</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thức</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xử</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lý</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đối</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với</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hàng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hóa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không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đạt</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yêu</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cầu</w:t>
      </w:r>
      <w:proofErr w:type="spellEnd"/>
      <w:r w:rsidRPr="00AB6641">
        <w:rPr>
          <w:b w:val="0"/>
          <w:bCs/>
          <w:color w:val="000000" w:themeColor="text1"/>
          <w:sz w:val="26"/>
          <w:szCs w:val="26"/>
        </w:rPr>
        <w:t xml:space="preserve"> qua </w:t>
      </w:r>
      <w:proofErr w:type="spellStart"/>
      <w:r w:rsidRPr="00AB6641">
        <w:rPr>
          <w:b w:val="0"/>
          <w:bCs/>
          <w:color w:val="000000" w:themeColor="text1"/>
          <w:sz w:val="26"/>
          <w:szCs w:val="26"/>
        </w:rPr>
        <w:t>kiểm</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tra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thử</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nghiệm</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Bất</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cứ</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một</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hàng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hóa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hoặc</w:t>
      </w:r>
      <w:proofErr w:type="spellEnd"/>
      <w:r w:rsidRPr="00AB6641">
        <w:rPr>
          <w:b w:val="0"/>
          <w:bCs/>
          <w:color w:val="000000" w:themeColor="text1"/>
          <w:sz w:val="26"/>
          <w:szCs w:val="26"/>
        </w:rPr>
        <w:t xml:space="preserve"> chi </w:t>
      </w:r>
      <w:proofErr w:type="spellStart"/>
      <w:r w:rsidRPr="00AB6641">
        <w:rPr>
          <w:b w:val="0"/>
          <w:bCs/>
          <w:color w:val="000000" w:themeColor="text1"/>
          <w:sz w:val="26"/>
          <w:szCs w:val="26"/>
        </w:rPr>
        <w:t>tiết</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hàng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hóa</w:t>
      </w:r>
      <w:proofErr w:type="spellEnd"/>
      <w:r w:rsidRPr="00AB6641">
        <w:rPr>
          <w:b w:val="0"/>
          <w:bCs/>
          <w:color w:val="000000" w:themeColor="text1"/>
          <w:sz w:val="26"/>
          <w:szCs w:val="26"/>
        </w:rPr>
        <w:t xml:space="preserve"> qua </w:t>
      </w:r>
      <w:proofErr w:type="spellStart"/>
      <w:r w:rsidRPr="00AB6641">
        <w:rPr>
          <w:b w:val="0"/>
          <w:bCs/>
          <w:color w:val="000000" w:themeColor="text1"/>
          <w:sz w:val="26"/>
          <w:szCs w:val="26"/>
        </w:rPr>
        <w:t>kiểm</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tra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và</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thử</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nghiệm</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mà</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không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phù</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hợp</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về</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chất</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lượng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về</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đặc</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tính</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kỹ</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thuật</w:t>
      </w:r>
      <w:proofErr w:type="spellEnd"/>
      <w:r w:rsidRPr="00AB6641">
        <w:rPr>
          <w:b w:val="0"/>
          <w:bCs/>
          <w:color w:val="000000" w:themeColor="text1"/>
          <w:sz w:val="26"/>
          <w:szCs w:val="26"/>
        </w:rPr>
        <w:t xml:space="preserve"> …, </w:t>
      </w:r>
      <w:proofErr w:type="spellStart"/>
      <w:r w:rsidRPr="00AB6641">
        <w:rPr>
          <w:b w:val="0"/>
          <w:bCs/>
          <w:color w:val="000000" w:themeColor="text1"/>
          <w:sz w:val="26"/>
          <w:szCs w:val="26"/>
        </w:rPr>
        <w:t>thì</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chủ</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đầu</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tư</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có</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thể</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từ</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chối</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và</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nhà</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thầu</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sẽ</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phải</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thay</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thế</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các</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hàng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hóa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hoặc</w:t>
      </w:r>
      <w:proofErr w:type="spellEnd"/>
      <w:r w:rsidRPr="00AB6641">
        <w:rPr>
          <w:b w:val="0"/>
          <w:bCs/>
          <w:color w:val="000000" w:themeColor="text1"/>
          <w:sz w:val="26"/>
          <w:szCs w:val="26"/>
        </w:rPr>
        <w:t xml:space="preserve"> chi </w:t>
      </w:r>
      <w:proofErr w:type="spellStart"/>
      <w:r w:rsidRPr="00AB6641">
        <w:rPr>
          <w:b w:val="0"/>
          <w:bCs/>
          <w:color w:val="000000" w:themeColor="text1"/>
          <w:sz w:val="26"/>
          <w:szCs w:val="26"/>
        </w:rPr>
        <w:t>tiết</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hàng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hóa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bị</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từ</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chối</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mọi</w:t>
      </w:r>
      <w:proofErr w:type="spellEnd"/>
      <w:r w:rsidRPr="00AB6641">
        <w:rPr>
          <w:b w:val="0"/>
          <w:bCs/>
          <w:color w:val="000000" w:themeColor="text1"/>
          <w:sz w:val="26"/>
          <w:szCs w:val="26"/>
        </w:rPr>
        <w:t xml:space="preserve"> chi </w:t>
      </w:r>
      <w:proofErr w:type="spellStart"/>
      <w:r w:rsidRPr="00AB6641">
        <w:rPr>
          <w:b w:val="0"/>
          <w:bCs/>
          <w:color w:val="000000" w:themeColor="text1"/>
          <w:sz w:val="26"/>
          <w:szCs w:val="26"/>
        </w:rPr>
        <w:t>phí</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thay</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thế</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hàng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hóa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đều</w:t>
      </w:r>
      <w:proofErr w:type="spellEnd"/>
      <w:r w:rsidRPr="00AB6641">
        <w:rPr>
          <w:b w:val="0"/>
          <w:bCs/>
          <w:color w:val="000000" w:themeColor="text1"/>
          <w:sz w:val="26"/>
          <w:szCs w:val="26"/>
        </w:rPr>
        <w:t xml:space="preserve"> do </w:t>
      </w:r>
      <w:proofErr w:type="spellStart"/>
      <w:r w:rsidRPr="00AB6641">
        <w:rPr>
          <w:b w:val="0"/>
          <w:bCs/>
          <w:color w:val="000000" w:themeColor="text1"/>
          <w:sz w:val="26"/>
          <w:szCs w:val="26"/>
        </w:rPr>
        <w:t>nhà</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thầu</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chịu</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trách</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nhiệm</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các</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hàng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hóa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thay</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thế</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phải</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đáp</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ứng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các</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yêu</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cầu</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về</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đặc</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tính</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kỹ</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thuật</w:t>
      </w:r>
      <w:proofErr w:type="spellEnd"/>
      <w:r w:rsidRPr="00AB6641">
        <w:rPr>
          <w:b w:val="0"/>
          <w:bCs/>
          <w:color w:val="000000" w:themeColor="text1"/>
          <w:sz w:val="26"/>
          <w:szCs w:val="26"/>
        </w:rPr>
        <w:t xml:space="preserve">. Trường </w:t>
      </w:r>
      <w:proofErr w:type="spellStart"/>
      <w:r w:rsidRPr="00AB6641">
        <w:rPr>
          <w:b w:val="0"/>
          <w:bCs/>
          <w:color w:val="000000" w:themeColor="text1"/>
          <w:sz w:val="26"/>
          <w:szCs w:val="26"/>
        </w:rPr>
        <w:t>hợp</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nhà</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thầu</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không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có</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khả</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năng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thay</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thế</w:t>
      </w:r>
      <w:proofErr w:type="spellEnd"/>
      <w:r w:rsidRPr="00AB6641">
        <w:rPr>
          <w:b w:val="0"/>
          <w:bCs/>
          <w:color w:val="000000" w:themeColor="text1"/>
          <w:sz w:val="26"/>
          <w:szCs w:val="26"/>
        </w:rPr>
        <w:t xml:space="preserve"> hay </w:t>
      </w:r>
      <w:proofErr w:type="spellStart"/>
      <w:r w:rsidRPr="00AB6641">
        <w:rPr>
          <w:b w:val="0"/>
          <w:bCs/>
          <w:color w:val="000000" w:themeColor="text1"/>
          <w:sz w:val="26"/>
          <w:szCs w:val="26"/>
        </w:rPr>
        <w:t>điều</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chỉnh</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các</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hàng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hóa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hoặc</w:t>
      </w:r>
      <w:proofErr w:type="spellEnd"/>
      <w:r w:rsidRPr="00AB6641">
        <w:rPr>
          <w:b w:val="0"/>
          <w:bCs/>
          <w:color w:val="000000" w:themeColor="text1"/>
          <w:sz w:val="26"/>
          <w:szCs w:val="26"/>
        </w:rPr>
        <w:t xml:space="preserve"> chi </w:t>
      </w:r>
      <w:proofErr w:type="spellStart"/>
      <w:r w:rsidRPr="00AB6641">
        <w:rPr>
          <w:b w:val="0"/>
          <w:bCs/>
          <w:color w:val="000000" w:themeColor="text1"/>
          <w:sz w:val="26"/>
          <w:szCs w:val="26"/>
        </w:rPr>
        <w:t>tiết</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hàng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hóa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lastRenderedPageBreak/>
        <w:t>không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phù</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hợp</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chủ</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đầu</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tư</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có</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quyền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tổ</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chức</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việc</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thay</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thế</w:t>
      </w:r>
      <w:proofErr w:type="spellEnd"/>
      <w:r w:rsidRPr="00AB6641">
        <w:rPr>
          <w:b w:val="0"/>
          <w:bCs/>
          <w:color w:val="000000" w:themeColor="text1"/>
          <w:sz w:val="26"/>
          <w:szCs w:val="26"/>
        </w:rPr>
        <w:t xml:space="preserve"> hay </w:t>
      </w:r>
      <w:proofErr w:type="spellStart"/>
      <w:r w:rsidRPr="00AB6641">
        <w:rPr>
          <w:b w:val="0"/>
          <w:bCs/>
          <w:color w:val="000000" w:themeColor="text1"/>
          <w:sz w:val="26"/>
          <w:szCs w:val="26"/>
        </w:rPr>
        <w:t>điều</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chỉnh</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đó</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nếu</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cần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thiết</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Mọi</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rủi</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ro</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và</w:t>
      </w:r>
      <w:proofErr w:type="spellEnd"/>
      <w:r w:rsidRPr="00AB6641">
        <w:rPr>
          <w:b w:val="0"/>
          <w:bCs/>
          <w:color w:val="000000" w:themeColor="text1"/>
          <w:sz w:val="26"/>
          <w:szCs w:val="26"/>
        </w:rPr>
        <w:t xml:space="preserve"> chi </w:t>
      </w:r>
      <w:proofErr w:type="spellStart"/>
      <w:r w:rsidRPr="00AB6641">
        <w:rPr>
          <w:b w:val="0"/>
          <w:bCs/>
          <w:color w:val="000000" w:themeColor="text1"/>
          <w:sz w:val="26"/>
          <w:szCs w:val="26"/>
        </w:rPr>
        <w:t>phí</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liên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quan</w:t>
      </w:r>
      <w:proofErr w:type="spellEnd"/>
      <w:r w:rsidRPr="00AB6641">
        <w:rPr>
          <w:b w:val="0"/>
          <w:bCs/>
          <w:color w:val="000000" w:themeColor="text1"/>
          <w:sz w:val="26"/>
          <w:szCs w:val="26"/>
        </w:rPr>
        <w:t xml:space="preserve"> do </w:t>
      </w:r>
      <w:proofErr w:type="spellStart"/>
      <w:r w:rsidRPr="00AB6641">
        <w:rPr>
          <w:b w:val="0"/>
          <w:bCs/>
          <w:color w:val="000000" w:themeColor="text1"/>
          <w:sz w:val="26"/>
          <w:szCs w:val="26"/>
        </w:rPr>
        <w:t>nhà</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thầu</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chịu</w:t>
      </w:r>
      <w:proofErr w:type="spellEnd"/>
      <w:r w:rsidRPr="00AB6641">
        <w:rPr>
          <w:b w:val="0"/>
          <w:bCs/>
          <w:color w:val="000000" w:themeColor="text1"/>
          <w:sz w:val="26"/>
          <w:szCs w:val="26"/>
        </w:rPr>
        <w:t>.</w:t>
      </w:r>
    </w:p>
    <w:p w14:paraId="5CF9904F" w14:textId="77777777" w:rsidR="00AB6641" w:rsidRPr="00AB6641" w:rsidRDefault="00AB6641" w:rsidP="00AB6641">
      <w:pPr>
        <w:pStyle w:val="SectionVIHeader0"/>
        <w:widowControl w:val="0"/>
        <w:spacing w:before="0" w:after="0"/>
        <w:ind w:firstLine="709"/>
        <w:jc w:val="both"/>
        <w:rPr>
          <w:b w:val="0"/>
          <w:bCs/>
          <w:color w:val="000000" w:themeColor="text1"/>
          <w:sz w:val="26"/>
          <w:szCs w:val="26"/>
        </w:rPr>
      </w:pPr>
      <w:proofErr w:type="spellStart"/>
      <w:r w:rsidRPr="00AB6641">
        <w:rPr>
          <w:b w:val="0"/>
          <w:bCs/>
          <w:color w:val="000000" w:themeColor="text1"/>
          <w:sz w:val="26"/>
          <w:szCs w:val="26"/>
        </w:rPr>
        <w:t>Bước</w:t>
      </w:r>
      <w:proofErr w:type="spellEnd"/>
      <w:r w:rsidRPr="00AB6641">
        <w:rPr>
          <w:b w:val="0"/>
          <w:bCs/>
          <w:color w:val="000000" w:themeColor="text1"/>
          <w:sz w:val="26"/>
          <w:szCs w:val="26"/>
        </w:rPr>
        <w:t xml:space="preserve"> 3: Sau </w:t>
      </w:r>
      <w:proofErr w:type="spellStart"/>
      <w:r w:rsidRPr="00AB6641">
        <w:rPr>
          <w:b w:val="0"/>
          <w:bCs/>
          <w:color w:val="000000" w:themeColor="text1"/>
          <w:sz w:val="26"/>
          <w:szCs w:val="26"/>
        </w:rPr>
        <w:t>khi</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thử</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nghiệm</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hai</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bên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tiến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hành</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nghiệm</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thu</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hàng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hóa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và</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đưa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vào</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sử</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dụng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Hàng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hóa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được</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chuyển</w:t>
      </w:r>
      <w:proofErr w:type="spellEnd"/>
      <w:r w:rsidRPr="00AB6641">
        <w:rPr>
          <w:b w:val="0"/>
          <w:bCs/>
          <w:color w:val="000000" w:themeColor="text1"/>
          <w:sz w:val="26"/>
          <w:szCs w:val="26"/>
        </w:rPr>
        <w:t xml:space="preserve"> sang </w:t>
      </w:r>
      <w:proofErr w:type="spellStart"/>
      <w:r w:rsidRPr="00AB6641">
        <w:rPr>
          <w:b w:val="0"/>
          <w:bCs/>
          <w:color w:val="000000" w:themeColor="text1"/>
          <w:sz w:val="26"/>
          <w:szCs w:val="26"/>
        </w:rPr>
        <w:t>nghĩa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vụ</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bảo</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hành</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ngày</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sau</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khi</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các</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bên</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thống</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nhất</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nghiệm</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thu</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và</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đưa</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vào</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sử</w:t>
      </w:r>
      <w:proofErr w:type="spellEnd"/>
      <w:r w:rsidRPr="00AB6641">
        <w:rPr>
          <w:b w:val="0"/>
          <w:bCs/>
          <w:color w:val="000000" w:themeColor="text1"/>
          <w:sz w:val="26"/>
          <w:szCs w:val="26"/>
        </w:rPr>
        <w:t xml:space="preserve"> </w:t>
      </w:r>
      <w:proofErr w:type="spellStart"/>
      <w:r w:rsidRPr="00AB6641">
        <w:rPr>
          <w:b w:val="0"/>
          <w:bCs/>
          <w:color w:val="000000" w:themeColor="text1"/>
          <w:sz w:val="26"/>
          <w:szCs w:val="26"/>
        </w:rPr>
        <w:t>dụng</w:t>
      </w:r>
      <w:proofErr w:type="spellEnd"/>
      <w:r w:rsidRPr="00AB6641">
        <w:rPr>
          <w:b w:val="0"/>
          <w:bCs/>
          <w:color w:val="000000" w:themeColor="text1"/>
          <w:sz w:val="26"/>
          <w:szCs w:val="26"/>
        </w:rPr>
        <w:t>.</w:t>
      </w:r>
    </w:p>
    <w:p w14:paraId="4F09009F" w14:textId="77777777" w:rsidR="00704BEA" w:rsidRPr="00AB6641" w:rsidRDefault="00704BEA"/>
    <w:sectPr w:rsidR="00704BEA" w:rsidRPr="00AB6641" w:rsidSect="00AB6641">
      <w:pgSz w:w="16838" w:h="11906" w:orient="landscape" w:code="9"/>
      <w:pgMar w:top="1701" w:right="1134" w:bottom="1134"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3" w:csb1="00000000"/>
  </w:font>
  <w:font w:name="TimesNewRomanPS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F97CBC"/>
    <w:multiLevelType w:val="multilevel"/>
    <w:tmpl w:val="30F9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4678D7"/>
    <w:multiLevelType w:val="hybridMultilevel"/>
    <w:tmpl w:val="6A48D2BA"/>
    <w:lvl w:ilvl="0" w:tplc="2D2C7FE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6E6265"/>
    <w:multiLevelType w:val="multilevel"/>
    <w:tmpl w:val="786E626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7"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256595208">
    <w:abstractNumId w:val="16"/>
  </w:num>
  <w:num w:numId="2" w16cid:durableId="99878885">
    <w:abstractNumId w:val="34"/>
  </w:num>
  <w:num w:numId="3" w16cid:durableId="1255557837">
    <w:abstractNumId w:val="6"/>
  </w:num>
  <w:num w:numId="4" w16cid:durableId="1700542676">
    <w:abstractNumId w:val="17"/>
  </w:num>
  <w:num w:numId="5" w16cid:durableId="1332370471">
    <w:abstractNumId w:val="25"/>
  </w:num>
  <w:num w:numId="6" w16cid:durableId="2030258666">
    <w:abstractNumId w:val="1"/>
  </w:num>
  <w:num w:numId="7" w16cid:durableId="11144064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7091216">
    <w:abstractNumId w:val="24"/>
  </w:num>
  <w:num w:numId="9" w16cid:durableId="2112312012">
    <w:abstractNumId w:val="7"/>
  </w:num>
  <w:num w:numId="10" w16cid:durableId="1126314191">
    <w:abstractNumId w:val="26"/>
  </w:num>
  <w:num w:numId="11" w16cid:durableId="1297183013">
    <w:abstractNumId w:val="31"/>
  </w:num>
  <w:num w:numId="12" w16cid:durableId="2064525028">
    <w:abstractNumId w:val="11"/>
  </w:num>
  <w:num w:numId="13" w16cid:durableId="1681006877">
    <w:abstractNumId w:val="22"/>
  </w:num>
  <w:num w:numId="14" w16cid:durableId="1283534717">
    <w:abstractNumId w:val="0"/>
  </w:num>
  <w:num w:numId="15" w16cid:durableId="16403804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11699146">
    <w:abstractNumId w:val="4"/>
  </w:num>
  <w:num w:numId="17" w16cid:durableId="754743088">
    <w:abstractNumId w:val="33"/>
  </w:num>
  <w:num w:numId="18" w16cid:durableId="139620886">
    <w:abstractNumId w:val="3"/>
  </w:num>
  <w:num w:numId="19" w16cid:durableId="1876961365">
    <w:abstractNumId w:val="30"/>
  </w:num>
  <w:num w:numId="20" w16cid:durableId="1717700321">
    <w:abstractNumId w:val="20"/>
  </w:num>
  <w:num w:numId="21" w16cid:durableId="1900047966">
    <w:abstractNumId w:val="27"/>
  </w:num>
  <w:num w:numId="22" w16cid:durableId="344941658">
    <w:abstractNumId w:val="15"/>
  </w:num>
  <w:num w:numId="23" w16cid:durableId="724834288">
    <w:abstractNumId w:val="29"/>
  </w:num>
  <w:num w:numId="24" w16cid:durableId="110325637">
    <w:abstractNumId w:val="13"/>
  </w:num>
  <w:num w:numId="25" w16cid:durableId="1011571263">
    <w:abstractNumId w:val="37"/>
  </w:num>
  <w:num w:numId="26" w16cid:durableId="2125809234">
    <w:abstractNumId w:val="5"/>
  </w:num>
  <w:num w:numId="27" w16cid:durableId="1575896924">
    <w:abstractNumId w:val="23"/>
  </w:num>
  <w:num w:numId="28" w16cid:durableId="2106723122">
    <w:abstractNumId w:val="19"/>
  </w:num>
  <w:num w:numId="29" w16cid:durableId="835653027">
    <w:abstractNumId w:val="14"/>
  </w:num>
  <w:num w:numId="30" w16cid:durableId="801728124">
    <w:abstractNumId w:val="21"/>
  </w:num>
  <w:num w:numId="31" w16cid:durableId="327248431">
    <w:abstractNumId w:val="2"/>
  </w:num>
  <w:num w:numId="32" w16cid:durableId="927008302">
    <w:abstractNumId w:val="8"/>
  </w:num>
  <w:num w:numId="33" w16cid:durableId="1152989750">
    <w:abstractNumId w:val="36"/>
  </w:num>
  <w:num w:numId="34" w16cid:durableId="758914367">
    <w:abstractNumId w:val="9"/>
  </w:num>
  <w:num w:numId="35" w16cid:durableId="1815901598">
    <w:abstractNumId w:val="18"/>
    <w:lvlOverride w:ilvl="0">
      <w:startOverride w:val="1"/>
    </w:lvlOverride>
    <w:lvlOverride w:ilvl="1"/>
    <w:lvlOverride w:ilvl="2"/>
    <w:lvlOverride w:ilvl="3"/>
    <w:lvlOverride w:ilvl="4"/>
    <w:lvlOverride w:ilvl="5"/>
    <w:lvlOverride w:ilvl="6"/>
    <w:lvlOverride w:ilvl="7"/>
    <w:lvlOverride w:ilvl="8"/>
  </w:num>
  <w:num w:numId="36" w16cid:durableId="930158574">
    <w:abstractNumId w:val="28"/>
  </w:num>
  <w:num w:numId="37" w16cid:durableId="1308047675">
    <w:abstractNumId w:val="35"/>
  </w:num>
  <w:num w:numId="38" w16cid:durableId="526220203">
    <w:abstractNumId w:val="10"/>
  </w:num>
  <w:num w:numId="39" w16cid:durableId="5262636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D04"/>
    <w:rsid w:val="002420EE"/>
    <w:rsid w:val="003B0827"/>
    <w:rsid w:val="00691D04"/>
    <w:rsid w:val="00704BEA"/>
    <w:rsid w:val="008B0384"/>
    <w:rsid w:val="009141BA"/>
    <w:rsid w:val="009C5861"/>
    <w:rsid w:val="00A37C82"/>
    <w:rsid w:val="00A504C4"/>
    <w:rsid w:val="00AB6641"/>
    <w:rsid w:val="00B71DB8"/>
    <w:rsid w:val="00BA5530"/>
    <w:rsid w:val="00BC5C7D"/>
    <w:rsid w:val="00D2118F"/>
    <w:rsid w:val="00E81849"/>
    <w:rsid w:val="00ED536D"/>
    <w:rsid w:val="00EE3C5E"/>
    <w:rsid w:val="00F85D45"/>
    <w:rsid w:val="00FD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F7566B-9B09-4075-8929-9AA790E41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641"/>
    <w:pPr>
      <w:spacing w:after="0" w:line="240" w:lineRule="auto"/>
      <w:jc w:val="both"/>
    </w:pPr>
    <w:rPr>
      <w:rFonts w:ascii="Times New Roman" w:eastAsia="Times New Roman" w:hAnsi="Times New Roman" w:cs="Times New Roman"/>
      <w:kern w:val="0"/>
      <w:szCs w:val="20"/>
      <w14:ligatures w14:val="none"/>
    </w:rPr>
  </w:style>
  <w:style w:type="paragraph" w:styleId="Heading1">
    <w:name w:val="heading 1"/>
    <w:aliases w:val="Document Header1,ClauseGroup_Title"/>
    <w:basedOn w:val="Normal"/>
    <w:next w:val="Normal"/>
    <w:link w:val="Heading1Char"/>
    <w:uiPriority w:val="9"/>
    <w:qFormat/>
    <w:rsid w:val="00691D0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Title Header2,Clause_No&amp;Name,Section-Title,h2,Avsnitt,Tieu de 2,Tieude2 Char"/>
    <w:basedOn w:val="Normal"/>
    <w:next w:val="Normal"/>
    <w:link w:val="Heading2Char"/>
    <w:uiPriority w:val="9"/>
    <w:unhideWhenUsed/>
    <w:qFormat/>
    <w:rsid w:val="00691D0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Section Header3,ClauseSub_No&amp;Name,Section Header3 Char Char,Sub-Clause Paragraph"/>
    <w:basedOn w:val="Normal"/>
    <w:next w:val="Normal"/>
    <w:link w:val="Heading3Char"/>
    <w:uiPriority w:val="9"/>
    <w:unhideWhenUsed/>
    <w:qFormat/>
    <w:rsid w:val="00691D0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aliases w:val="Sub-Clause Sub-paragraph,ClauseSubSub_No&amp;Name, Sub-Clause Sub-paragraph"/>
    <w:basedOn w:val="Normal"/>
    <w:next w:val="Normal"/>
    <w:link w:val="Heading4Char"/>
    <w:uiPriority w:val="9"/>
    <w:unhideWhenUsed/>
    <w:qFormat/>
    <w:rsid w:val="00691D0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691D0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691D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691D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691D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691D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691D04"/>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Title Header2 Char,Clause_No&amp;Name Char,Section-Title Char,h2 Char,Avsnitt Char,Tieu de 2 Char,Tieude2 Char Char"/>
    <w:basedOn w:val="DefaultParagraphFont"/>
    <w:link w:val="Heading2"/>
    <w:uiPriority w:val="9"/>
    <w:rsid w:val="00691D0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91D04"/>
    <w:rPr>
      <w:rFonts w:eastAsiaTheme="majorEastAsia" w:cstheme="majorBidi"/>
      <w:color w:val="2F5496" w:themeColor="accent1" w:themeShade="BF"/>
      <w:sz w:val="28"/>
      <w:szCs w:val="28"/>
    </w:rPr>
  </w:style>
  <w:style w:type="character" w:customStyle="1" w:styleId="Heading4Char">
    <w:name w:val="Heading 4 Char"/>
    <w:aliases w:val="Sub-Clause Sub-paragraph Char,ClauseSubSub_No&amp;Name Char, Sub-Clause Sub-paragraph Char"/>
    <w:basedOn w:val="DefaultParagraphFont"/>
    <w:link w:val="Heading4"/>
    <w:uiPriority w:val="9"/>
    <w:rsid w:val="00691D0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691D04"/>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691D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691D04"/>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691D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691D04"/>
    <w:rPr>
      <w:rFonts w:eastAsiaTheme="majorEastAsia" w:cstheme="majorBidi"/>
      <w:color w:val="272727" w:themeColor="text1" w:themeTint="D8"/>
    </w:rPr>
  </w:style>
  <w:style w:type="paragraph" w:styleId="Title">
    <w:name w:val="Title"/>
    <w:basedOn w:val="Normal"/>
    <w:next w:val="Normal"/>
    <w:link w:val="TitleChar"/>
    <w:uiPriority w:val="10"/>
    <w:qFormat/>
    <w:rsid w:val="00691D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1D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1D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1D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1D04"/>
    <w:pPr>
      <w:spacing w:before="160"/>
      <w:jc w:val="center"/>
    </w:pPr>
    <w:rPr>
      <w:i/>
      <w:iCs/>
      <w:color w:val="404040" w:themeColor="text1" w:themeTint="BF"/>
    </w:rPr>
  </w:style>
  <w:style w:type="character" w:customStyle="1" w:styleId="QuoteChar">
    <w:name w:val="Quote Char"/>
    <w:basedOn w:val="DefaultParagraphFont"/>
    <w:link w:val="Quote"/>
    <w:uiPriority w:val="29"/>
    <w:rsid w:val="00691D04"/>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691D04"/>
    <w:pPr>
      <w:ind w:left="720"/>
      <w:contextualSpacing/>
    </w:pPr>
  </w:style>
  <w:style w:type="character" w:styleId="IntenseEmphasis">
    <w:name w:val="Intense Emphasis"/>
    <w:basedOn w:val="DefaultParagraphFont"/>
    <w:uiPriority w:val="21"/>
    <w:qFormat/>
    <w:rsid w:val="00691D04"/>
    <w:rPr>
      <w:i/>
      <w:iCs/>
      <w:color w:val="2F5496" w:themeColor="accent1" w:themeShade="BF"/>
    </w:rPr>
  </w:style>
  <w:style w:type="paragraph" w:styleId="IntenseQuote">
    <w:name w:val="Intense Quote"/>
    <w:basedOn w:val="Normal"/>
    <w:next w:val="Normal"/>
    <w:link w:val="IntenseQuoteChar"/>
    <w:uiPriority w:val="30"/>
    <w:qFormat/>
    <w:rsid w:val="00691D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91D04"/>
    <w:rPr>
      <w:i/>
      <w:iCs/>
      <w:color w:val="2F5496" w:themeColor="accent1" w:themeShade="BF"/>
    </w:rPr>
  </w:style>
  <w:style w:type="character" w:styleId="IntenseReference">
    <w:name w:val="Intense Reference"/>
    <w:basedOn w:val="DefaultParagraphFont"/>
    <w:uiPriority w:val="32"/>
    <w:qFormat/>
    <w:rsid w:val="00691D04"/>
    <w:rPr>
      <w:b/>
      <w:bCs/>
      <w:smallCaps/>
      <w:color w:val="2F5496" w:themeColor="accent1" w:themeShade="BF"/>
      <w:spacing w:val="5"/>
    </w:rPr>
  </w:style>
  <w:style w:type="character" w:customStyle="1" w:styleId="Heading3Char1">
    <w:name w:val="Heading 3 Char1"/>
    <w:aliases w:val="Section Header3 Char,ClauseSub_No&amp;Name Char,Section Header3 Char Char Char,Sub-Clause Paragraph Char"/>
    <w:rsid w:val="00AB6641"/>
    <w:rPr>
      <w:rFonts w:eastAsia="Times New Roman" w:cs="Times New Roman"/>
      <w:b/>
      <w:szCs w:val="20"/>
      <w:lang w:val="en-US"/>
    </w:rPr>
  </w:style>
  <w:style w:type="paragraph" w:styleId="TOC1">
    <w:name w:val="toc 1"/>
    <w:basedOn w:val="Normal"/>
    <w:next w:val="Normal"/>
    <w:autoRedefine/>
    <w:uiPriority w:val="39"/>
    <w:qFormat/>
    <w:rsid w:val="00AB6641"/>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AB6641"/>
  </w:style>
  <w:style w:type="character" w:customStyle="1" w:styleId="DocInit">
    <w:name w:val="Doc Init"/>
    <w:basedOn w:val="DefaultParagraphFont"/>
    <w:rsid w:val="00AB6641"/>
  </w:style>
  <w:style w:type="paragraph" w:customStyle="1" w:styleId="Document1">
    <w:name w:val="Document 1"/>
    <w:rsid w:val="00AB6641"/>
    <w:pPr>
      <w:keepNext/>
      <w:keepLines/>
      <w:tabs>
        <w:tab w:val="left" w:pos="-720"/>
      </w:tabs>
      <w:suppressAutoHyphens/>
      <w:spacing w:after="0" w:line="240" w:lineRule="auto"/>
    </w:pPr>
    <w:rPr>
      <w:rFonts w:ascii="Times" w:eastAsia="Times New Roman" w:hAnsi="Times" w:cs="Times New Roman"/>
      <w:kern w:val="0"/>
      <w:szCs w:val="20"/>
      <w14:ligatures w14:val="none"/>
    </w:rPr>
  </w:style>
  <w:style w:type="character" w:customStyle="1" w:styleId="Document2">
    <w:name w:val="Document 2"/>
    <w:rsid w:val="00AB6641"/>
    <w:rPr>
      <w:rFonts w:ascii="Times" w:hAnsi="Times"/>
      <w:noProof w:val="0"/>
      <w:sz w:val="24"/>
      <w:lang w:val="en-US"/>
    </w:rPr>
  </w:style>
  <w:style w:type="character" w:customStyle="1" w:styleId="Document3">
    <w:name w:val="Document 3"/>
    <w:rsid w:val="00AB6641"/>
    <w:rPr>
      <w:rFonts w:ascii="Times" w:hAnsi="Times"/>
      <w:noProof w:val="0"/>
      <w:sz w:val="24"/>
      <w:lang w:val="en-US"/>
    </w:rPr>
  </w:style>
  <w:style w:type="character" w:customStyle="1" w:styleId="Document4">
    <w:name w:val="Document 4"/>
    <w:rsid w:val="00AB6641"/>
    <w:rPr>
      <w:b/>
      <w:i/>
      <w:sz w:val="24"/>
    </w:rPr>
  </w:style>
  <w:style w:type="character" w:customStyle="1" w:styleId="Document5">
    <w:name w:val="Document 5"/>
    <w:basedOn w:val="DefaultParagraphFont"/>
    <w:rsid w:val="00AB6641"/>
  </w:style>
  <w:style w:type="character" w:customStyle="1" w:styleId="Document6">
    <w:name w:val="Document 6"/>
    <w:basedOn w:val="DefaultParagraphFont"/>
    <w:rsid w:val="00AB6641"/>
  </w:style>
  <w:style w:type="character" w:customStyle="1" w:styleId="Document7">
    <w:name w:val="Document 7"/>
    <w:basedOn w:val="DefaultParagraphFont"/>
    <w:rsid w:val="00AB6641"/>
  </w:style>
  <w:style w:type="character" w:customStyle="1" w:styleId="Document8">
    <w:name w:val="Document 8"/>
    <w:basedOn w:val="DefaultParagraphFont"/>
    <w:rsid w:val="00AB6641"/>
  </w:style>
  <w:style w:type="character" w:customStyle="1" w:styleId="TechInit">
    <w:name w:val="Tech Init"/>
    <w:rsid w:val="00AB6641"/>
    <w:rPr>
      <w:rFonts w:ascii="Times" w:hAnsi="Times"/>
      <w:noProof w:val="0"/>
      <w:sz w:val="24"/>
      <w:lang w:val="en-US"/>
    </w:rPr>
  </w:style>
  <w:style w:type="character" w:customStyle="1" w:styleId="Technical1">
    <w:name w:val="Technical 1"/>
    <w:rsid w:val="00AB6641"/>
    <w:rPr>
      <w:rFonts w:ascii="Times" w:hAnsi="Times"/>
      <w:noProof w:val="0"/>
      <w:sz w:val="24"/>
      <w:lang w:val="en-US"/>
    </w:rPr>
  </w:style>
  <w:style w:type="character" w:customStyle="1" w:styleId="Technical2">
    <w:name w:val="Technical 2"/>
    <w:rsid w:val="00AB6641"/>
    <w:rPr>
      <w:rFonts w:ascii="Times" w:hAnsi="Times"/>
      <w:noProof w:val="0"/>
      <w:sz w:val="24"/>
      <w:lang w:val="en-US"/>
    </w:rPr>
  </w:style>
  <w:style w:type="character" w:customStyle="1" w:styleId="Technical3">
    <w:name w:val="Technical 3"/>
    <w:rsid w:val="00AB6641"/>
    <w:rPr>
      <w:rFonts w:ascii="Times" w:hAnsi="Times"/>
      <w:noProof w:val="0"/>
      <w:sz w:val="24"/>
      <w:lang w:val="en-US"/>
    </w:rPr>
  </w:style>
  <w:style w:type="paragraph" w:customStyle="1" w:styleId="Technical4">
    <w:name w:val="Technical 4"/>
    <w:rsid w:val="00AB6641"/>
    <w:pPr>
      <w:tabs>
        <w:tab w:val="left" w:pos="-720"/>
      </w:tabs>
      <w:suppressAutoHyphens/>
      <w:spacing w:after="0" w:line="240" w:lineRule="auto"/>
    </w:pPr>
    <w:rPr>
      <w:rFonts w:ascii="Times" w:eastAsia="Times New Roman" w:hAnsi="Times" w:cs="Times New Roman"/>
      <w:b/>
      <w:kern w:val="0"/>
      <w:szCs w:val="20"/>
      <w14:ligatures w14:val="none"/>
    </w:rPr>
  </w:style>
  <w:style w:type="paragraph" w:customStyle="1" w:styleId="Technical5">
    <w:name w:val="Technical 5"/>
    <w:rsid w:val="00AB6641"/>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6">
    <w:name w:val="Technical 6"/>
    <w:rsid w:val="00AB6641"/>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7">
    <w:name w:val="Technical 7"/>
    <w:rsid w:val="00AB6641"/>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Technical8">
    <w:name w:val="Technical 8"/>
    <w:rsid w:val="00AB6641"/>
    <w:pPr>
      <w:tabs>
        <w:tab w:val="left" w:pos="-720"/>
      </w:tabs>
      <w:suppressAutoHyphens/>
      <w:spacing w:after="0" w:line="240" w:lineRule="auto"/>
      <w:ind w:firstLine="720"/>
    </w:pPr>
    <w:rPr>
      <w:rFonts w:ascii="Times" w:eastAsia="Times New Roman" w:hAnsi="Times" w:cs="Times New Roman"/>
      <w:b/>
      <w:kern w:val="0"/>
      <w:szCs w:val="20"/>
      <w14:ligatures w14:val="none"/>
    </w:rPr>
  </w:style>
  <w:style w:type="paragraph" w:customStyle="1" w:styleId="Pleading">
    <w:name w:val="Pleading"/>
    <w:rsid w:val="00AB6641"/>
    <w:pPr>
      <w:tabs>
        <w:tab w:val="left" w:pos="-720"/>
      </w:tabs>
      <w:suppressAutoHyphens/>
      <w:spacing w:after="0" w:line="240" w:lineRule="exact"/>
    </w:pPr>
    <w:rPr>
      <w:rFonts w:ascii="Times" w:eastAsia="Times New Roman" w:hAnsi="Times" w:cs="Times New Roman"/>
      <w:kern w:val="0"/>
      <w:szCs w:val="20"/>
      <w14:ligatures w14:val="none"/>
    </w:rPr>
  </w:style>
  <w:style w:type="paragraph" w:customStyle="1" w:styleId="RightPar1">
    <w:name w:val="Right Par 1"/>
    <w:rsid w:val="00AB6641"/>
    <w:pPr>
      <w:tabs>
        <w:tab w:val="left" w:pos="-720"/>
        <w:tab w:val="left" w:pos="0"/>
        <w:tab w:val="decimal" w:pos="720"/>
      </w:tabs>
      <w:suppressAutoHyphens/>
      <w:spacing w:after="0" w:line="240" w:lineRule="auto"/>
      <w:ind w:firstLine="720"/>
    </w:pPr>
    <w:rPr>
      <w:rFonts w:ascii="Times" w:eastAsia="Times New Roman" w:hAnsi="Times" w:cs="Times New Roman"/>
      <w:kern w:val="0"/>
      <w:szCs w:val="20"/>
      <w14:ligatures w14:val="none"/>
    </w:rPr>
  </w:style>
  <w:style w:type="paragraph" w:customStyle="1" w:styleId="RightPar2">
    <w:name w:val="Right Par 2"/>
    <w:rsid w:val="00AB6641"/>
    <w:pPr>
      <w:tabs>
        <w:tab w:val="left" w:pos="-720"/>
        <w:tab w:val="left" w:pos="0"/>
        <w:tab w:val="left" w:pos="720"/>
        <w:tab w:val="decimal" w:pos="1440"/>
      </w:tabs>
      <w:suppressAutoHyphens/>
      <w:spacing w:after="0" w:line="240" w:lineRule="auto"/>
      <w:ind w:firstLine="1440"/>
    </w:pPr>
    <w:rPr>
      <w:rFonts w:ascii="Times" w:eastAsia="Times New Roman" w:hAnsi="Times" w:cs="Times New Roman"/>
      <w:kern w:val="0"/>
      <w:szCs w:val="20"/>
      <w14:ligatures w14:val="none"/>
    </w:rPr>
  </w:style>
  <w:style w:type="paragraph" w:customStyle="1" w:styleId="RightPar3">
    <w:name w:val="Right Par 3"/>
    <w:rsid w:val="00AB6641"/>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kern w:val="0"/>
      <w:szCs w:val="20"/>
      <w14:ligatures w14:val="none"/>
    </w:rPr>
  </w:style>
  <w:style w:type="paragraph" w:customStyle="1" w:styleId="RightPar4">
    <w:name w:val="Right Par 4"/>
    <w:rsid w:val="00AB6641"/>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kern w:val="0"/>
      <w:szCs w:val="20"/>
      <w14:ligatures w14:val="none"/>
    </w:rPr>
  </w:style>
  <w:style w:type="paragraph" w:customStyle="1" w:styleId="RightPar5">
    <w:name w:val="Right Par 5"/>
    <w:rsid w:val="00AB6641"/>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kern w:val="0"/>
      <w:szCs w:val="20"/>
      <w14:ligatures w14:val="none"/>
    </w:rPr>
  </w:style>
  <w:style w:type="paragraph" w:customStyle="1" w:styleId="RightPar6">
    <w:name w:val="Right Par 6"/>
    <w:rsid w:val="00AB6641"/>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kern w:val="0"/>
      <w:szCs w:val="20"/>
      <w14:ligatures w14:val="none"/>
    </w:rPr>
  </w:style>
  <w:style w:type="paragraph" w:customStyle="1" w:styleId="RightPar7">
    <w:name w:val="Right Par 7"/>
    <w:rsid w:val="00AB6641"/>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kern w:val="0"/>
      <w:szCs w:val="20"/>
      <w14:ligatures w14:val="none"/>
    </w:rPr>
  </w:style>
  <w:style w:type="paragraph" w:customStyle="1" w:styleId="RightPar8">
    <w:name w:val="Right Par 8"/>
    <w:rsid w:val="00AB6641"/>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kern w:val="0"/>
      <w:szCs w:val="20"/>
      <w14:ligatures w14:val="none"/>
    </w:rPr>
  </w:style>
  <w:style w:type="paragraph" w:styleId="TOC2">
    <w:name w:val="toc 2"/>
    <w:basedOn w:val="Normal"/>
    <w:next w:val="Normal"/>
    <w:uiPriority w:val="39"/>
    <w:rsid w:val="00AB6641"/>
    <w:pPr>
      <w:tabs>
        <w:tab w:val="right" w:leader="dot" w:pos="9000"/>
      </w:tabs>
      <w:suppressAutoHyphens/>
      <w:ind w:left="1440" w:hanging="720"/>
    </w:pPr>
  </w:style>
  <w:style w:type="paragraph" w:styleId="TOC3">
    <w:name w:val="toc 3"/>
    <w:basedOn w:val="Normal"/>
    <w:next w:val="Normal"/>
    <w:rsid w:val="00AB6641"/>
    <w:pPr>
      <w:tabs>
        <w:tab w:val="right" w:leader="dot" w:pos="9000"/>
      </w:tabs>
      <w:suppressAutoHyphens/>
      <w:ind w:left="1440" w:hanging="720"/>
    </w:pPr>
    <w:rPr>
      <w:i/>
    </w:rPr>
  </w:style>
  <w:style w:type="paragraph" w:styleId="TOC4">
    <w:name w:val="toc 4"/>
    <w:basedOn w:val="Normal"/>
    <w:next w:val="Normal"/>
    <w:rsid w:val="00AB6641"/>
    <w:pPr>
      <w:tabs>
        <w:tab w:val="left" w:leader="dot" w:pos="8640"/>
        <w:tab w:val="right" w:pos="9000"/>
      </w:tabs>
      <w:suppressAutoHyphens/>
      <w:ind w:left="2880" w:right="720" w:hanging="720"/>
    </w:pPr>
  </w:style>
  <w:style w:type="paragraph" w:styleId="TOC5">
    <w:name w:val="toc 5"/>
    <w:basedOn w:val="Normal"/>
    <w:next w:val="Normal"/>
    <w:rsid w:val="00AB6641"/>
    <w:pPr>
      <w:tabs>
        <w:tab w:val="left" w:leader="dot" w:pos="8640"/>
        <w:tab w:val="right" w:pos="9000"/>
      </w:tabs>
      <w:suppressAutoHyphens/>
      <w:ind w:left="3600" w:right="720" w:hanging="720"/>
    </w:pPr>
  </w:style>
  <w:style w:type="paragraph" w:styleId="TOC6">
    <w:name w:val="toc 6"/>
    <w:basedOn w:val="Normal"/>
    <w:next w:val="Normal"/>
    <w:rsid w:val="00AB6641"/>
    <w:pPr>
      <w:tabs>
        <w:tab w:val="left" w:pos="8640"/>
        <w:tab w:val="right" w:pos="9000"/>
      </w:tabs>
      <w:suppressAutoHyphens/>
      <w:ind w:left="720" w:hanging="720"/>
    </w:pPr>
  </w:style>
  <w:style w:type="paragraph" w:styleId="TOC7">
    <w:name w:val="toc 7"/>
    <w:basedOn w:val="Normal"/>
    <w:next w:val="Normal"/>
    <w:rsid w:val="00AB6641"/>
    <w:pPr>
      <w:suppressAutoHyphens/>
      <w:ind w:left="720" w:hanging="720"/>
    </w:pPr>
  </w:style>
  <w:style w:type="paragraph" w:styleId="TOC8">
    <w:name w:val="toc 8"/>
    <w:basedOn w:val="Normal"/>
    <w:next w:val="Normal"/>
    <w:rsid w:val="00AB6641"/>
    <w:pPr>
      <w:tabs>
        <w:tab w:val="left" w:pos="8640"/>
        <w:tab w:val="right" w:pos="9000"/>
      </w:tabs>
      <w:suppressAutoHyphens/>
      <w:ind w:left="720" w:hanging="720"/>
    </w:pPr>
  </w:style>
  <w:style w:type="paragraph" w:styleId="TOC9">
    <w:name w:val="toc 9"/>
    <w:basedOn w:val="Normal"/>
    <w:next w:val="Normal"/>
    <w:rsid w:val="00AB6641"/>
    <w:pPr>
      <w:tabs>
        <w:tab w:val="left" w:leader="dot" w:pos="8640"/>
        <w:tab w:val="right" w:pos="9000"/>
      </w:tabs>
      <w:suppressAutoHyphens/>
      <w:ind w:left="720" w:hanging="720"/>
    </w:pPr>
  </w:style>
  <w:style w:type="paragraph" w:styleId="TOAHeading">
    <w:name w:val="toa heading"/>
    <w:basedOn w:val="Normal"/>
    <w:next w:val="Normal"/>
    <w:rsid w:val="00AB6641"/>
    <w:pPr>
      <w:tabs>
        <w:tab w:val="left" w:pos="9000"/>
        <w:tab w:val="right" w:pos="9360"/>
      </w:tabs>
      <w:suppressAutoHyphens/>
    </w:pPr>
  </w:style>
  <w:style w:type="paragraph" w:styleId="Caption">
    <w:name w:val="caption"/>
    <w:basedOn w:val="Normal"/>
    <w:next w:val="Normal"/>
    <w:qFormat/>
    <w:rsid w:val="00AB6641"/>
    <w:rPr>
      <w:rFonts w:ascii="Courier New" w:hAnsi="Courier New"/>
    </w:rPr>
  </w:style>
  <w:style w:type="character" w:customStyle="1" w:styleId="EquationCaption">
    <w:name w:val="_Equation Caption"/>
    <w:rsid w:val="00AB6641"/>
  </w:style>
  <w:style w:type="character" w:customStyle="1" w:styleId="vlpgno">
    <w:name w:val="vl.pg.no."/>
    <w:rsid w:val="00AB6641"/>
    <w:rPr>
      <w:rFonts w:ascii="Times" w:hAnsi="Times"/>
      <w:b/>
      <w:noProof w:val="0"/>
      <w:sz w:val="20"/>
      <w:lang w:val="en-US"/>
    </w:rPr>
  </w:style>
  <w:style w:type="character" w:styleId="LineNumber">
    <w:name w:val="line number"/>
    <w:basedOn w:val="DefaultParagraphFont"/>
    <w:uiPriority w:val="99"/>
    <w:rsid w:val="00AB6641"/>
  </w:style>
  <w:style w:type="character" w:customStyle="1" w:styleId="footnote">
    <w:name w:val="footnote"/>
    <w:rsid w:val="00AB6641"/>
    <w:rPr>
      <w:rFonts w:ascii="Book Antiqua" w:hAnsi="Book Antiqua"/>
      <w:noProof w:val="0"/>
      <w:sz w:val="24"/>
      <w:lang w:val="en-US"/>
    </w:rPr>
  </w:style>
  <w:style w:type="paragraph" w:styleId="Header">
    <w:name w:val="header"/>
    <w:basedOn w:val="Normal"/>
    <w:link w:val="HeaderChar"/>
    <w:uiPriority w:val="99"/>
    <w:rsid w:val="00AB6641"/>
    <w:rPr>
      <w:sz w:val="20"/>
    </w:rPr>
  </w:style>
  <w:style w:type="character" w:customStyle="1" w:styleId="HeaderChar">
    <w:name w:val="Header Char"/>
    <w:basedOn w:val="DefaultParagraphFont"/>
    <w:link w:val="Header"/>
    <w:uiPriority w:val="99"/>
    <w:rsid w:val="00AB6641"/>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rsid w:val="00AB6641"/>
    <w:rPr>
      <w:sz w:val="20"/>
    </w:rPr>
  </w:style>
  <w:style w:type="character" w:customStyle="1" w:styleId="FooterChar">
    <w:name w:val="Footer Char"/>
    <w:basedOn w:val="DefaultParagraphFont"/>
    <w:link w:val="Footer"/>
    <w:uiPriority w:val="99"/>
    <w:rsid w:val="00AB6641"/>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AB6641"/>
  </w:style>
  <w:style w:type="paragraph" w:styleId="FootnoteText">
    <w:name w:val="footnote text"/>
    <w:basedOn w:val="Normal"/>
    <w:link w:val="FootnoteTextChar"/>
    <w:rsid w:val="00AB6641"/>
    <w:pPr>
      <w:tabs>
        <w:tab w:val="left" w:pos="360"/>
      </w:tabs>
      <w:ind w:left="360" w:hanging="360"/>
    </w:pPr>
    <w:rPr>
      <w:sz w:val="20"/>
    </w:rPr>
  </w:style>
  <w:style w:type="character" w:customStyle="1" w:styleId="FootnoteTextChar">
    <w:name w:val="Footnote Text Char"/>
    <w:basedOn w:val="DefaultParagraphFont"/>
    <w:link w:val="FootnoteText"/>
    <w:rsid w:val="00AB6641"/>
    <w:rPr>
      <w:rFonts w:ascii="Times New Roman" w:eastAsia="Times New Roman" w:hAnsi="Times New Roman" w:cs="Times New Roman"/>
      <w:kern w:val="0"/>
      <w:sz w:val="20"/>
      <w:szCs w:val="20"/>
      <w14:ligatures w14:val="none"/>
    </w:rPr>
  </w:style>
  <w:style w:type="paragraph" w:customStyle="1" w:styleId="Head21">
    <w:name w:val="Head 2.1"/>
    <w:basedOn w:val="Normal"/>
    <w:rsid w:val="00AB664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B6641"/>
    <w:pPr>
      <w:tabs>
        <w:tab w:val="left" w:pos="360"/>
      </w:tabs>
      <w:suppressAutoHyphens/>
      <w:spacing w:after="240"/>
      <w:ind w:left="360" w:hanging="360"/>
      <w:jc w:val="left"/>
    </w:pPr>
    <w:rPr>
      <w:b/>
    </w:rPr>
  </w:style>
  <w:style w:type="character" w:styleId="FootnoteReference">
    <w:name w:val="footnote reference"/>
    <w:aliases w:val="callout"/>
    <w:uiPriority w:val="99"/>
    <w:rsid w:val="00AB6641"/>
    <w:rPr>
      <w:vertAlign w:val="superscript"/>
    </w:rPr>
  </w:style>
  <w:style w:type="character" w:customStyle="1" w:styleId="insert2">
    <w:name w:val="insert2"/>
    <w:rsid w:val="00AB6641"/>
    <w:rPr>
      <w:rFonts w:ascii="Arial" w:hAnsi="Arial"/>
      <w:i/>
      <w:noProof w:val="0"/>
      <w:sz w:val="24"/>
      <w:lang w:val="en-US"/>
    </w:rPr>
  </w:style>
  <w:style w:type="character" w:customStyle="1" w:styleId="reference">
    <w:name w:val="reference"/>
    <w:rsid w:val="00AB6641"/>
    <w:rPr>
      <w:rFonts w:ascii="Book Antiqua" w:hAnsi="Book Antiqua"/>
      <w:i/>
      <w:noProof w:val="0"/>
      <w:sz w:val="24"/>
      <w:lang w:val="en-US"/>
    </w:rPr>
  </w:style>
  <w:style w:type="paragraph" w:styleId="Index9">
    <w:name w:val="index 9"/>
    <w:basedOn w:val="Normal"/>
    <w:next w:val="Normal"/>
    <w:rsid w:val="00AB6641"/>
    <w:pPr>
      <w:tabs>
        <w:tab w:val="right" w:pos="4140"/>
      </w:tabs>
      <w:ind w:left="2160" w:hanging="240"/>
      <w:jc w:val="left"/>
    </w:pPr>
    <w:rPr>
      <w:sz w:val="20"/>
    </w:rPr>
  </w:style>
  <w:style w:type="paragraph" w:styleId="Index1">
    <w:name w:val="index 1"/>
    <w:basedOn w:val="Normal"/>
    <w:next w:val="Normal"/>
    <w:autoRedefine/>
    <w:semiHidden/>
    <w:unhideWhenUsed/>
    <w:rsid w:val="00AB6641"/>
    <w:pPr>
      <w:ind w:left="240" w:hanging="240"/>
    </w:pPr>
  </w:style>
  <w:style w:type="paragraph" w:styleId="IndexHeading">
    <w:name w:val="index heading"/>
    <w:basedOn w:val="Normal"/>
    <w:next w:val="Index1"/>
    <w:rsid w:val="00AB6641"/>
    <w:pPr>
      <w:jc w:val="left"/>
    </w:pPr>
    <w:rPr>
      <w:sz w:val="20"/>
    </w:rPr>
  </w:style>
  <w:style w:type="paragraph" w:customStyle="1" w:styleId="Headingrb2">
    <w:name w:val="Heading rb2"/>
    <w:basedOn w:val="Normal"/>
    <w:rsid w:val="00AB664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B6641"/>
  </w:style>
  <w:style w:type="paragraph" w:customStyle="1" w:styleId="Head2">
    <w:name w:val="Head 2"/>
    <w:basedOn w:val="Normal"/>
    <w:autoRedefine/>
    <w:rsid w:val="00AB6641"/>
    <w:pPr>
      <w:spacing w:before="120" w:after="120"/>
    </w:pPr>
    <w:rPr>
      <w:b/>
      <w:lang w:val="en-GB"/>
    </w:rPr>
  </w:style>
  <w:style w:type="paragraph" w:customStyle="1" w:styleId="explanatoryclause">
    <w:name w:val="explanatory_clause"/>
    <w:basedOn w:val="Normal"/>
    <w:rsid w:val="00AB664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B6641"/>
    <w:pPr>
      <w:suppressAutoHyphens/>
      <w:spacing w:after="240" w:line="360" w:lineRule="exact"/>
    </w:pPr>
    <w:rPr>
      <w:rFonts w:ascii="Arial" w:hAnsi="Arial"/>
    </w:rPr>
  </w:style>
  <w:style w:type="paragraph" w:customStyle="1" w:styleId="Head22b">
    <w:name w:val="Head 2.2b"/>
    <w:basedOn w:val="Normal"/>
    <w:rsid w:val="00AB6641"/>
    <w:pPr>
      <w:suppressAutoHyphens/>
      <w:spacing w:after="240"/>
      <w:ind w:left="360" w:hanging="360"/>
      <w:jc w:val="left"/>
    </w:pPr>
    <w:rPr>
      <w:rFonts w:ascii="Tms Rmn" w:hAnsi="Tms Rmn"/>
      <w:b/>
    </w:rPr>
  </w:style>
  <w:style w:type="paragraph" w:customStyle="1" w:styleId="Head31">
    <w:name w:val="Head 3.1"/>
    <w:basedOn w:val="Head21"/>
    <w:rsid w:val="00AB6641"/>
  </w:style>
  <w:style w:type="paragraph" w:customStyle="1" w:styleId="Head41">
    <w:name w:val="Head 4.1"/>
    <w:basedOn w:val="Head21"/>
    <w:rsid w:val="00AB6641"/>
  </w:style>
  <w:style w:type="paragraph" w:customStyle="1" w:styleId="Head42">
    <w:name w:val="Head 4.2"/>
    <w:basedOn w:val="Normal"/>
    <w:rsid w:val="00AB6641"/>
    <w:pPr>
      <w:suppressAutoHyphens/>
      <w:spacing w:after="240"/>
      <w:ind w:left="360" w:hanging="360"/>
      <w:jc w:val="left"/>
    </w:pPr>
    <w:rPr>
      <w:b/>
    </w:rPr>
  </w:style>
  <w:style w:type="paragraph" w:customStyle="1" w:styleId="Head51">
    <w:name w:val="Head 5.1"/>
    <w:basedOn w:val="Head21"/>
    <w:rsid w:val="00AB6641"/>
    <w:pPr>
      <w:spacing w:after="0"/>
    </w:pPr>
  </w:style>
  <w:style w:type="paragraph" w:customStyle="1" w:styleId="Head52">
    <w:name w:val="Head 5.2"/>
    <w:basedOn w:val="Normal"/>
    <w:rsid w:val="00AB6641"/>
    <w:pPr>
      <w:keepNext/>
      <w:suppressAutoHyphens/>
      <w:spacing w:before="480" w:after="240"/>
      <w:ind w:left="547" w:hanging="547"/>
      <w:jc w:val="center"/>
    </w:pPr>
    <w:rPr>
      <w:b/>
    </w:rPr>
  </w:style>
  <w:style w:type="paragraph" w:customStyle="1" w:styleId="Head61">
    <w:name w:val="Head 6.1"/>
    <w:basedOn w:val="Head51"/>
    <w:rsid w:val="00AB6641"/>
    <w:pPr>
      <w:pBdr>
        <w:bottom w:val="none" w:sz="0" w:space="0" w:color="auto"/>
      </w:pBdr>
      <w:spacing w:before="0" w:after="240"/>
    </w:pPr>
    <w:rPr>
      <w:caps/>
    </w:rPr>
  </w:style>
  <w:style w:type="paragraph" w:customStyle="1" w:styleId="Head71">
    <w:name w:val="Head 7.1"/>
    <w:basedOn w:val="Head21"/>
    <w:rsid w:val="00AB6641"/>
  </w:style>
  <w:style w:type="paragraph" w:customStyle="1" w:styleId="Head72">
    <w:name w:val="Head 7.2"/>
    <w:basedOn w:val="Normal"/>
    <w:rsid w:val="00AB664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B6641"/>
    <w:pPr>
      <w:keepNext w:val="0"/>
      <w:keepLines w:val="0"/>
      <w:suppressAutoHyphens/>
      <w:spacing w:before="480" w:after="240"/>
      <w:jc w:val="center"/>
      <w:outlineLvl w:val="9"/>
    </w:pPr>
    <w:rPr>
      <w:rFonts w:ascii="Times New Roman Bold" w:eastAsia="Times New Roman" w:hAnsi="Times New Roman Bold" w:cs="Times New Roman"/>
      <w:b/>
      <w:color w:val="auto"/>
      <w:sz w:val="32"/>
      <w:szCs w:val="20"/>
    </w:rPr>
  </w:style>
  <w:style w:type="paragraph" w:customStyle="1" w:styleId="Head82">
    <w:name w:val="Head 8.2"/>
    <w:basedOn w:val="Head81"/>
    <w:rsid w:val="00AB6641"/>
    <w:rPr>
      <w:smallCaps/>
      <w:sz w:val="28"/>
    </w:rPr>
  </w:style>
  <w:style w:type="paragraph" w:styleId="BodyText">
    <w:name w:val="Body Text"/>
    <w:aliases w:val="B-text1.5, Char Char Char Char Char Char Char, Char Char Char Char Char Char Char Char Char Char,Body Text1, Char Char Char Char Char Char Char Char Char Char1 Char, Char Char Char Char Char Char Char Char Char Char1,Body Text Char1,ändrad,EHP"/>
    <w:basedOn w:val="Normal"/>
    <w:link w:val="BodyTextChar"/>
    <w:rsid w:val="00AB6641"/>
    <w:pPr>
      <w:suppressAutoHyphens/>
      <w:ind w:right="-72"/>
    </w:pPr>
    <w:rPr>
      <w:spacing w:val="-4"/>
    </w:rPr>
  </w:style>
  <w:style w:type="character" w:customStyle="1" w:styleId="BodyTextChar">
    <w:name w:val="Body Text Char"/>
    <w:aliases w:val="B-text1.5 Char, Char Char Char Char Char Char Char Char, Char Char Char Char Char Char Char Char Char Char Char,Body Text1 Char, Char Char Char Char Char Char Char Char Char Char1 Char Char,Body Text Char1 Char,ändrad Char,EHP Char"/>
    <w:basedOn w:val="DefaultParagraphFont"/>
    <w:link w:val="BodyText"/>
    <w:rsid w:val="00AB6641"/>
    <w:rPr>
      <w:rFonts w:ascii="Times New Roman" w:eastAsia="Times New Roman" w:hAnsi="Times New Roman" w:cs="Times New Roman"/>
      <w:spacing w:val="-4"/>
      <w:kern w:val="0"/>
      <w:szCs w:val="20"/>
      <w14:ligatures w14:val="none"/>
    </w:rPr>
  </w:style>
  <w:style w:type="paragraph" w:styleId="BodyTextIndent">
    <w:name w:val="Body Text Indent"/>
    <w:aliases w:val="Body Text Indent Char Char,Body Text Indent Char Char Char Char Char Char,Body Text Indent Char Char Char"/>
    <w:basedOn w:val="Normal"/>
    <w:link w:val="BodyTextIndentChar"/>
    <w:rsid w:val="00AB664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AB6641"/>
    <w:rPr>
      <w:rFonts w:ascii="Times New Roman" w:eastAsia="Times New Roman" w:hAnsi="Times New Roman" w:cs="Times New Roman"/>
      <w:kern w:val="0"/>
      <w:szCs w:val="20"/>
      <w14:ligatures w14:val="none"/>
    </w:rPr>
  </w:style>
  <w:style w:type="paragraph" w:styleId="BlockText">
    <w:name w:val="Block Text"/>
    <w:basedOn w:val="Normal"/>
    <w:rsid w:val="00AB6641"/>
    <w:pPr>
      <w:tabs>
        <w:tab w:val="left" w:pos="1080"/>
      </w:tabs>
      <w:suppressAutoHyphens/>
      <w:spacing w:after="200"/>
      <w:ind w:left="547" w:right="-72" w:hanging="547"/>
    </w:pPr>
  </w:style>
  <w:style w:type="character" w:customStyle="1" w:styleId="EndnoteTextChar">
    <w:name w:val="Endnote Text Char"/>
    <w:link w:val="EndnoteText"/>
    <w:semiHidden/>
    <w:rsid w:val="00AB6641"/>
    <w:rPr>
      <w:rFonts w:eastAsia="Times New Roman" w:cs="Times New Roman"/>
      <w:sz w:val="20"/>
      <w:szCs w:val="20"/>
    </w:rPr>
  </w:style>
  <w:style w:type="paragraph" w:styleId="EndnoteText">
    <w:name w:val="endnote text"/>
    <w:basedOn w:val="Normal"/>
    <w:link w:val="EndnoteTextChar"/>
    <w:semiHidden/>
    <w:rsid w:val="00AB6641"/>
    <w:pPr>
      <w:tabs>
        <w:tab w:val="left" w:pos="-720"/>
      </w:tabs>
      <w:suppressAutoHyphens/>
      <w:jc w:val="left"/>
    </w:pPr>
    <w:rPr>
      <w:rFonts w:asciiTheme="minorHAnsi" w:hAnsiTheme="minorHAnsi"/>
      <w:kern w:val="2"/>
      <w:sz w:val="20"/>
      <w14:ligatures w14:val="standardContextual"/>
    </w:rPr>
  </w:style>
  <w:style w:type="character" w:customStyle="1" w:styleId="EndnoteTextChar1">
    <w:name w:val="Endnote Text Char1"/>
    <w:basedOn w:val="DefaultParagraphFont"/>
    <w:uiPriority w:val="99"/>
    <w:semiHidden/>
    <w:rsid w:val="00AB6641"/>
    <w:rPr>
      <w:rFonts w:ascii="Times New Roman" w:eastAsia="Times New Roman" w:hAnsi="Times New Roman" w:cs="Times New Roman"/>
      <w:kern w:val="0"/>
      <w:sz w:val="20"/>
      <w:szCs w:val="20"/>
      <w14:ligatures w14:val="none"/>
    </w:rPr>
  </w:style>
  <w:style w:type="character" w:styleId="EndnoteReference">
    <w:name w:val="endnote reference"/>
    <w:uiPriority w:val="99"/>
    <w:rsid w:val="00AB6641"/>
    <w:rPr>
      <w:rFonts w:ascii="CG Times" w:hAnsi="CG Times"/>
      <w:noProof w:val="0"/>
      <w:sz w:val="22"/>
      <w:vertAlign w:val="superscript"/>
      <w:lang w:val="en-US"/>
    </w:rPr>
  </w:style>
  <w:style w:type="paragraph" w:styleId="NormalWeb">
    <w:name w:val="Normal (Web)"/>
    <w:basedOn w:val="Normal"/>
    <w:uiPriority w:val="99"/>
    <w:rsid w:val="00AB664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AB6641"/>
    <w:pPr>
      <w:suppressAutoHyphens/>
      <w:spacing w:after="140"/>
      <w:jc w:val="left"/>
    </w:pPr>
    <w:rPr>
      <w:i/>
      <w:iCs/>
      <w:color w:val="000000"/>
      <w:szCs w:val="24"/>
    </w:rPr>
  </w:style>
  <w:style w:type="character" w:customStyle="1" w:styleId="BodyText3Char">
    <w:name w:val="Body Text 3 Char"/>
    <w:basedOn w:val="DefaultParagraphFont"/>
    <w:link w:val="BodyText3"/>
    <w:rsid w:val="00AB6641"/>
    <w:rPr>
      <w:rFonts w:ascii="Times New Roman" w:eastAsia="Times New Roman" w:hAnsi="Times New Roman" w:cs="Times New Roman"/>
      <w:i/>
      <w:iCs/>
      <w:color w:val="000000"/>
      <w:kern w:val="0"/>
      <w14:ligatures w14:val="none"/>
    </w:rPr>
  </w:style>
  <w:style w:type="paragraph" w:styleId="BodyText2">
    <w:name w:val="Body Text 2"/>
    <w:basedOn w:val="Normal"/>
    <w:link w:val="BodyText2Char"/>
    <w:rsid w:val="00AB6641"/>
    <w:pPr>
      <w:suppressAutoHyphens/>
    </w:pPr>
    <w:rPr>
      <w:i/>
    </w:rPr>
  </w:style>
  <w:style w:type="character" w:customStyle="1" w:styleId="BodyText2Char">
    <w:name w:val="Body Text 2 Char"/>
    <w:basedOn w:val="DefaultParagraphFont"/>
    <w:link w:val="BodyText2"/>
    <w:rsid w:val="00AB6641"/>
    <w:rPr>
      <w:rFonts w:ascii="Times New Roman" w:eastAsia="Times New Roman" w:hAnsi="Times New Roman" w:cs="Times New Roman"/>
      <w:i/>
      <w:kern w:val="0"/>
      <w:szCs w:val="20"/>
      <w14:ligatures w14:val="none"/>
    </w:rPr>
  </w:style>
  <w:style w:type="paragraph" w:styleId="BodyTextIndent2">
    <w:name w:val="Body Text Indent 2"/>
    <w:basedOn w:val="Normal"/>
    <w:link w:val="BodyTextIndent2Char"/>
    <w:rsid w:val="00AB6641"/>
    <w:pPr>
      <w:tabs>
        <w:tab w:val="num" w:pos="720"/>
      </w:tabs>
      <w:ind w:left="720" w:hanging="720"/>
      <w:jc w:val="left"/>
    </w:pPr>
  </w:style>
  <w:style w:type="character" w:customStyle="1" w:styleId="BodyTextIndent2Char">
    <w:name w:val="Body Text Indent 2 Char"/>
    <w:basedOn w:val="DefaultParagraphFont"/>
    <w:link w:val="BodyTextIndent2"/>
    <w:rsid w:val="00AB6641"/>
    <w:rPr>
      <w:rFonts w:ascii="Times New Roman" w:eastAsia="Times New Roman" w:hAnsi="Times New Roman" w:cs="Times New Roman"/>
      <w:kern w:val="0"/>
      <w:szCs w:val="20"/>
      <w14:ligatures w14:val="none"/>
    </w:rPr>
  </w:style>
  <w:style w:type="paragraph" w:styleId="List">
    <w:name w:val="List"/>
    <w:aliases w:val="1. List"/>
    <w:basedOn w:val="Normal"/>
    <w:rsid w:val="00AB6641"/>
    <w:pPr>
      <w:spacing w:before="120" w:after="120"/>
      <w:ind w:left="1440"/>
    </w:pPr>
  </w:style>
  <w:style w:type="paragraph" w:customStyle="1" w:styleId="TOCNumber1">
    <w:name w:val="TOC Number1"/>
    <w:basedOn w:val="Heading4"/>
    <w:autoRedefine/>
    <w:rsid w:val="00AB6641"/>
    <w:pPr>
      <w:keepNext w:val="0"/>
      <w:keepLines w:val="0"/>
      <w:suppressAutoHyphens/>
      <w:spacing w:before="0" w:after="120"/>
      <w:ind w:right="18"/>
      <w:outlineLvl w:val="9"/>
    </w:pPr>
    <w:rPr>
      <w:rFonts w:eastAsia="Times New Roman" w:cs="Times New Roman"/>
      <w:b/>
      <w:bCs/>
      <w:i w:val="0"/>
      <w:iCs w:val="0"/>
      <w:color w:val="auto"/>
      <w:sz w:val="28"/>
      <w:szCs w:val="28"/>
    </w:rPr>
  </w:style>
  <w:style w:type="paragraph" w:customStyle="1" w:styleId="Subtitle2">
    <w:name w:val="Subtitle 2"/>
    <w:basedOn w:val="Footer"/>
    <w:autoRedefine/>
    <w:rsid w:val="00AB664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AB6641"/>
    <w:pPr>
      <w:suppressAutoHyphens/>
    </w:pPr>
    <w:rPr>
      <w:rFonts w:ascii="Tms Rmn" w:hAnsi="Tms Rmn"/>
    </w:rPr>
  </w:style>
  <w:style w:type="character" w:customStyle="1" w:styleId="iChar">
    <w:name w:val="(i) Char"/>
    <w:link w:val="i"/>
    <w:locked/>
    <w:rsid w:val="00AB6641"/>
    <w:rPr>
      <w:rFonts w:ascii="Tms Rmn" w:eastAsia="Times New Roman" w:hAnsi="Tms Rmn" w:cs="Times New Roman"/>
      <w:kern w:val="0"/>
      <w:szCs w:val="20"/>
      <w14:ligatures w14:val="none"/>
    </w:rPr>
  </w:style>
  <w:style w:type="character" w:styleId="Hyperlink">
    <w:name w:val="Hyperlink"/>
    <w:uiPriority w:val="99"/>
    <w:rsid w:val="00AB6641"/>
    <w:rPr>
      <w:color w:val="0000FF"/>
      <w:u w:val="single"/>
    </w:rPr>
  </w:style>
  <w:style w:type="paragraph" w:customStyle="1" w:styleId="2AutoList1">
    <w:name w:val="2AutoList1"/>
    <w:basedOn w:val="Normal"/>
    <w:rsid w:val="00AB6641"/>
    <w:pPr>
      <w:tabs>
        <w:tab w:val="num" w:pos="504"/>
      </w:tabs>
      <w:ind w:left="504" w:hanging="504"/>
    </w:pPr>
    <w:rPr>
      <w:lang w:val="es-ES_tradnl"/>
    </w:rPr>
  </w:style>
  <w:style w:type="paragraph" w:customStyle="1" w:styleId="Header1-Clauses">
    <w:name w:val="Header 1 - Clauses"/>
    <w:basedOn w:val="Normal"/>
    <w:rsid w:val="00AB6641"/>
    <w:pPr>
      <w:spacing w:after="200"/>
      <w:jc w:val="left"/>
    </w:pPr>
    <w:rPr>
      <w:b/>
      <w:lang w:val="es-ES_tradnl"/>
    </w:rPr>
  </w:style>
  <w:style w:type="paragraph" w:customStyle="1" w:styleId="Header2-SubClauses">
    <w:name w:val="Header 2 - SubClauses"/>
    <w:basedOn w:val="Normal"/>
    <w:link w:val="Header2-SubClausesCharChar"/>
    <w:autoRedefine/>
    <w:rsid w:val="00AB6641"/>
    <w:pPr>
      <w:spacing w:after="200"/>
      <w:ind w:left="567" w:hanging="567"/>
    </w:pPr>
    <w:rPr>
      <w:lang w:val="es-ES_tradnl"/>
    </w:rPr>
  </w:style>
  <w:style w:type="character" w:customStyle="1" w:styleId="Header2-SubClausesCharChar">
    <w:name w:val="Header 2 - SubClauses Char Char"/>
    <w:link w:val="Header2-SubClauses"/>
    <w:rsid w:val="00AB6641"/>
    <w:rPr>
      <w:rFonts w:ascii="Times New Roman" w:eastAsia="Times New Roman" w:hAnsi="Times New Roman" w:cs="Times New Roman"/>
      <w:kern w:val="0"/>
      <w:szCs w:val="20"/>
      <w:lang w:val="es-ES_tradnl"/>
      <w14:ligatures w14:val="none"/>
    </w:rPr>
  </w:style>
  <w:style w:type="paragraph" w:customStyle="1" w:styleId="P3Header1-Clauses">
    <w:name w:val="P3 Header1-Clauses"/>
    <w:basedOn w:val="Header1-Clauses"/>
    <w:rsid w:val="00AB6641"/>
    <w:pPr>
      <w:tabs>
        <w:tab w:val="num" w:pos="864"/>
        <w:tab w:val="left" w:pos="972"/>
      </w:tabs>
      <w:ind w:left="432" w:firstLine="144"/>
      <w:jc w:val="both"/>
    </w:pPr>
    <w:rPr>
      <w:b w:val="0"/>
    </w:rPr>
  </w:style>
  <w:style w:type="paragraph" w:customStyle="1" w:styleId="Outline3">
    <w:name w:val="Outline3"/>
    <w:basedOn w:val="Normal"/>
    <w:rsid w:val="00AB6641"/>
    <w:pPr>
      <w:tabs>
        <w:tab w:val="num" w:pos="1728"/>
      </w:tabs>
      <w:spacing w:before="240"/>
      <w:ind w:left="1728" w:hanging="432"/>
      <w:jc w:val="left"/>
    </w:pPr>
    <w:rPr>
      <w:kern w:val="28"/>
    </w:rPr>
  </w:style>
  <w:style w:type="paragraph" w:customStyle="1" w:styleId="Outline4">
    <w:name w:val="Outline4"/>
    <w:basedOn w:val="Normal"/>
    <w:autoRedefine/>
    <w:rsid w:val="00AB6641"/>
    <w:pPr>
      <w:tabs>
        <w:tab w:val="left" w:pos="2160"/>
      </w:tabs>
      <w:ind w:firstLine="567"/>
    </w:pPr>
    <w:rPr>
      <w:kern w:val="28"/>
    </w:rPr>
  </w:style>
  <w:style w:type="paragraph" w:customStyle="1" w:styleId="Outlinei">
    <w:name w:val="Outline i)"/>
    <w:basedOn w:val="Normal"/>
    <w:rsid w:val="00AB6641"/>
    <w:pPr>
      <w:tabs>
        <w:tab w:val="num" w:pos="1782"/>
      </w:tabs>
      <w:spacing w:before="120"/>
      <w:ind w:left="1782" w:hanging="792"/>
      <w:jc w:val="left"/>
    </w:pPr>
  </w:style>
  <w:style w:type="paragraph" w:customStyle="1" w:styleId="Outline">
    <w:name w:val="Outline"/>
    <w:basedOn w:val="Normal"/>
    <w:rsid w:val="00AB6641"/>
    <w:pPr>
      <w:spacing w:before="240"/>
      <w:jc w:val="left"/>
    </w:pPr>
    <w:rPr>
      <w:kern w:val="28"/>
    </w:rPr>
  </w:style>
  <w:style w:type="paragraph" w:customStyle="1" w:styleId="BankNormal">
    <w:name w:val="BankNormal"/>
    <w:basedOn w:val="Normal"/>
    <w:rsid w:val="00AB6641"/>
    <w:pPr>
      <w:spacing w:after="240"/>
      <w:jc w:val="left"/>
    </w:pPr>
  </w:style>
  <w:style w:type="paragraph" w:customStyle="1" w:styleId="SectionVHeader">
    <w:name w:val="Section V. Header"/>
    <w:basedOn w:val="Normal"/>
    <w:uiPriority w:val="99"/>
    <w:rsid w:val="00AB6641"/>
    <w:pPr>
      <w:jc w:val="center"/>
    </w:pPr>
    <w:rPr>
      <w:b/>
      <w:sz w:val="36"/>
      <w:lang w:val="es-ES_tradnl"/>
    </w:rPr>
  </w:style>
  <w:style w:type="character" w:customStyle="1" w:styleId="Table">
    <w:name w:val="Table"/>
    <w:rsid w:val="00AB6641"/>
    <w:rPr>
      <w:rFonts w:ascii="Arial" w:hAnsi="Arial"/>
      <w:sz w:val="20"/>
    </w:rPr>
  </w:style>
  <w:style w:type="paragraph" w:customStyle="1" w:styleId="SectionVIIHeader2">
    <w:name w:val="Section VII Header2"/>
    <w:basedOn w:val="Heading1"/>
    <w:autoRedefine/>
    <w:rsid w:val="00AB6641"/>
    <w:pPr>
      <w:keepLines w:val="0"/>
      <w:spacing w:before="0" w:after="200"/>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rsid w:val="00AB6641"/>
    <w:pPr>
      <w:spacing w:before="60" w:after="60" w:line="240" w:lineRule="auto"/>
      <w:ind w:left="2268"/>
    </w:pPr>
    <w:rPr>
      <w:rFonts w:ascii="Times New Roman" w:eastAsia="Times New Roman" w:hAnsi="Times New Roman" w:cs="Times New Roman"/>
      <w:kern w:val="0"/>
      <w:sz w:val="22"/>
      <w:szCs w:val="22"/>
      <w:lang w:val="en-GB"/>
      <w14:ligatures w14:val="none"/>
    </w:rPr>
  </w:style>
  <w:style w:type="paragraph" w:customStyle="1" w:styleId="ClauseSubList">
    <w:name w:val="ClauseSub_List"/>
    <w:rsid w:val="00AB6641"/>
    <w:pPr>
      <w:tabs>
        <w:tab w:val="num" w:pos="576"/>
      </w:tabs>
      <w:suppressAutoHyphens/>
      <w:spacing w:after="0" w:line="240" w:lineRule="auto"/>
      <w:ind w:left="576" w:hanging="576"/>
    </w:pPr>
    <w:rPr>
      <w:rFonts w:ascii="Times New Roman" w:eastAsia="Times New Roman" w:hAnsi="Times New Roman" w:cs="Times New Roman"/>
      <w:kern w:val="0"/>
      <w:sz w:val="22"/>
      <w:szCs w:val="22"/>
      <w:lang w:val="en-GB"/>
      <w14:ligatures w14:val="none"/>
    </w:rPr>
  </w:style>
  <w:style w:type="paragraph" w:customStyle="1" w:styleId="ClauseSubListSubList">
    <w:name w:val="ClauseSub_List_SubList"/>
    <w:rsid w:val="00AB6641"/>
    <w:pPr>
      <w:tabs>
        <w:tab w:val="num" w:pos="1800"/>
      </w:tabs>
      <w:spacing w:after="0" w:line="240" w:lineRule="auto"/>
      <w:ind w:left="1800" w:hanging="360"/>
    </w:pPr>
    <w:rPr>
      <w:rFonts w:ascii="Times New Roman" w:eastAsia="Times New Roman" w:hAnsi="Times New Roman" w:cs="Times New Roman"/>
      <w:kern w:val="0"/>
      <w:sz w:val="22"/>
      <w:szCs w:val="22"/>
      <w:lang w:val="en-GB"/>
      <w14:ligatures w14:val="none"/>
    </w:rPr>
  </w:style>
  <w:style w:type="paragraph" w:customStyle="1" w:styleId="ClauseSubParaIndent">
    <w:name w:val="ClauseSub_ParaIndent"/>
    <w:basedOn w:val="ClauseSubPara"/>
    <w:rsid w:val="00AB6641"/>
    <w:pPr>
      <w:ind w:left="2835"/>
    </w:pPr>
  </w:style>
  <w:style w:type="paragraph" w:styleId="BalloonText">
    <w:name w:val="Balloon Text"/>
    <w:basedOn w:val="Normal"/>
    <w:link w:val="BalloonTextChar"/>
    <w:uiPriority w:val="99"/>
    <w:rsid w:val="00AB6641"/>
    <w:rPr>
      <w:rFonts w:ascii="Tahoma" w:hAnsi="Tahoma"/>
      <w:sz w:val="16"/>
      <w:szCs w:val="16"/>
      <w:lang w:val="es-ES_tradnl"/>
    </w:rPr>
  </w:style>
  <w:style w:type="character" w:customStyle="1" w:styleId="BalloonTextChar">
    <w:name w:val="Balloon Text Char"/>
    <w:basedOn w:val="DefaultParagraphFont"/>
    <w:link w:val="BalloonText"/>
    <w:uiPriority w:val="99"/>
    <w:rsid w:val="00AB6641"/>
    <w:rPr>
      <w:rFonts w:ascii="Tahoma" w:eastAsia="Times New Roman" w:hAnsi="Tahoma" w:cs="Times New Roman"/>
      <w:kern w:val="0"/>
      <w:sz w:val="16"/>
      <w:szCs w:val="16"/>
      <w:lang w:val="es-ES_tradnl"/>
      <w14:ligatures w14:val="none"/>
    </w:rPr>
  </w:style>
  <w:style w:type="paragraph" w:customStyle="1" w:styleId="SectionXHeader3">
    <w:name w:val="Section X Header 3"/>
    <w:basedOn w:val="Heading1"/>
    <w:autoRedefine/>
    <w:rsid w:val="00AB6641"/>
    <w:pPr>
      <w:keepLines w:val="0"/>
      <w:spacing w:before="0" w:after="0"/>
      <w:jc w:val="center"/>
    </w:pPr>
    <w:rPr>
      <w:rFonts w:ascii="Times New Roman" w:eastAsia="Times New Roman" w:hAnsi="Times New Roman" w:cs="Times New Roman"/>
      <w:b/>
      <w:color w:val="auto"/>
      <w:sz w:val="44"/>
      <w:szCs w:val="20"/>
    </w:rPr>
  </w:style>
  <w:style w:type="character" w:styleId="CommentReference">
    <w:name w:val="annotation reference"/>
    <w:uiPriority w:val="99"/>
    <w:rsid w:val="00AB6641"/>
    <w:rPr>
      <w:sz w:val="16"/>
    </w:rPr>
  </w:style>
  <w:style w:type="paragraph" w:customStyle="1" w:styleId="Part1">
    <w:name w:val="Part 1"/>
    <w:aliases w:val="2,3 Header 4"/>
    <w:basedOn w:val="Normal"/>
    <w:autoRedefine/>
    <w:rsid w:val="00AB6641"/>
    <w:pPr>
      <w:spacing w:before="240" w:after="240"/>
      <w:jc w:val="center"/>
    </w:pPr>
    <w:rPr>
      <w:b/>
      <w:sz w:val="48"/>
    </w:rPr>
  </w:style>
  <w:style w:type="paragraph" w:styleId="CommentText">
    <w:name w:val="annotation text"/>
    <w:aliases w:val="Char1"/>
    <w:basedOn w:val="Normal"/>
    <w:link w:val="CommentTextChar"/>
    <w:uiPriority w:val="99"/>
    <w:rsid w:val="00AB6641"/>
    <w:pPr>
      <w:jc w:val="left"/>
    </w:pPr>
    <w:rPr>
      <w:sz w:val="20"/>
    </w:rPr>
  </w:style>
  <w:style w:type="character" w:customStyle="1" w:styleId="CommentTextChar">
    <w:name w:val="Comment Text Char"/>
    <w:aliases w:val="Char1 Char"/>
    <w:basedOn w:val="DefaultParagraphFont"/>
    <w:link w:val="CommentText"/>
    <w:uiPriority w:val="99"/>
    <w:rsid w:val="00AB6641"/>
    <w:rPr>
      <w:rFonts w:ascii="Times New Roman" w:eastAsia="Times New Roman" w:hAnsi="Times New Roman" w:cs="Times New Roman"/>
      <w:kern w:val="0"/>
      <w:sz w:val="20"/>
      <w:szCs w:val="20"/>
      <w14:ligatures w14:val="none"/>
    </w:rPr>
  </w:style>
  <w:style w:type="paragraph" w:styleId="BodyTextIndent3">
    <w:name w:val="Body Text Indent 3"/>
    <w:basedOn w:val="Normal"/>
    <w:link w:val="BodyTextIndent3Char"/>
    <w:rsid w:val="00AB6641"/>
    <w:pPr>
      <w:spacing w:before="120"/>
      <w:ind w:left="1440" w:hanging="1440"/>
    </w:pPr>
    <w:rPr>
      <w:b/>
    </w:rPr>
  </w:style>
  <w:style w:type="character" w:customStyle="1" w:styleId="BodyTextIndent3Char">
    <w:name w:val="Body Text Indent 3 Char"/>
    <w:basedOn w:val="DefaultParagraphFont"/>
    <w:link w:val="BodyTextIndent3"/>
    <w:rsid w:val="00AB6641"/>
    <w:rPr>
      <w:rFonts w:ascii="Times New Roman" w:eastAsia="Times New Roman" w:hAnsi="Times New Roman" w:cs="Times New Roman"/>
      <w:b/>
      <w:kern w:val="0"/>
      <w:szCs w:val="20"/>
      <w14:ligatures w14:val="none"/>
    </w:rPr>
  </w:style>
  <w:style w:type="paragraph" w:customStyle="1" w:styleId="FIDICSectionBegin">
    <w:name w:val="FIDIC__SectionBegin"/>
    <w:basedOn w:val="Normal"/>
    <w:next w:val="FIDICSectionName"/>
    <w:rsid w:val="00AB664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B6641"/>
    <w:pPr>
      <w:spacing w:before="100" w:after="300"/>
    </w:pPr>
    <w:rPr>
      <w:sz w:val="30"/>
      <w:szCs w:val="30"/>
    </w:rPr>
  </w:style>
  <w:style w:type="paragraph" w:customStyle="1" w:styleId="FIDICClauseSubName">
    <w:name w:val="FIDIC_ClauseSubName"/>
    <w:basedOn w:val="FIDICCoverTitle"/>
    <w:rsid w:val="00AB6641"/>
    <w:pPr>
      <w:spacing w:before="240" w:line="240" w:lineRule="exact"/>
    </w:pPr>
    <w:rPr>
      <w:sz w:val="24"/>
      <w:szCs w:val="24"/>
    </w:rPr>
  </w:style>
  <w:style w:type="paragraph" w:customStyle="1" w:styleId="FIDICCoverTitle">
    <w:name w:val="FIDIC__CoverTitle"/>
    <w:basedOn w:val="Normal"/>
    <w:rsid w:val="00AB664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B6641"/>
    <w:rPr>
      <w:sz w:val="28"/>
      <w:szCs w:val="28"/>
    </w:rPr>
  </w:style>
  <w:style w:type="paragraph" w:customStyle="1" w:styleId="FIDICClauseSubSubPara">
    <w:name w:val="FIDIC_ClauseSubSubPara"/>
    <w:basedOn w:val="FIDICClauseSubName"/>
    <w:rsid w:val="00AB664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B664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B664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AB6641"/>
    <w:pPr>
      <w:tabs>
        <w:tab w:val="left" w:pos="573"/>
      </w:tabs>
      <w:spacing w:after="0"/>
      <w:ind w:left="576" w:hanging="576"/>
    </w:pPr>
    <w:rPr>
      <w:bCs/>
      <w:szCs w:val="24"/>
      <w:lang w:val="en-US"/>
    </w:rPr>
  </w:style>
  <w:style w:type="paragraph" w:customStyle="1" w:styleId="Sec7-Clauses">
    <w:name w:val="Sec7-Clauses"/>
    <w:basedOn w:val="Header1-Clauses"/>
    <w:rsid w:val="00AB6641"/>
    <w:pPr>
      <w:spacing w:after="0"/>
    </w:pPr>
    <w:rPr>
      <w:bCs/>
      <w:szCs w:val="24"/>
    </w:rPr>
  </w:style>
  <w:style w:type="paragraph" w:customStyle="1" w:styleId="sec7-header1">
    <w:name w:val="sec7-header1"/>
    <w:basedOn w:val="FIDICClauseSubName"/>
    <w:rsid w:val="00AB664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B6641"/>
    <w:rPr>
      <w:lang w:val="en-US"/>
    </w:rPr>
  </w:style>
  <w:style w:type="paragraph" w:customStyle="1" w:styleId="SectionIXHeader">
    <w:name w:val="Section IX Header"/>
    <w:basedOn w:val="SectionVHeader"/>
    <w:rsid w:val="00AB6641"/>
    <w:rPr>
      <w:lang w:val="en-US"/>
    </w:rPr>
  </w:style>
  <w:style w:type="paragraph" w:customStyle="1" w:styleId="Parts">
    <w:name w:val="Parts"/>
    <w:basedOn w:val="Heading1"/>
    <w:rsid w:val="00AB6641"/>
    <w:pPr>
      <w:keepNext w:val="0"/>
      <w:keepLines w:val="0"/>
      <w:suppressAutoHyphens/>
      <w:spacing w:before="480" w:after="240"/>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rsid w:val="00AB664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B6641"/>
    <w:rPr>
      <w:b/>
      <w:bCs/>
    </w:rPr>
  </w:style>
  <w:style w:type="character" w:customStyle="1" w:styleId="StyleHeader2-SubClausesBoldChar">
    <w:name w:val="Style Header 2 - SubClauses + Bold Char"/>
    <w:link w:val="StyleHeader2-SubClausesBold"/>
    <w:rsid w:val="00AB6641"/>
    <w:rPr>
      <w:rFonts w:ascii="Times New Roman" w:eastAsia="Times New Roman" w:hAnsi="Times New Roman" w:cs="Times New Roman"/>
      <w:b/>
      <w:bCs/>
      <w:kern w:val="0"/>
      <w:szCs w:val="20"/>
      <w:lang w:val="es-ES_tradnl"/>
      <w14:ligatures w14:val="none"/>
    </w:rPr>
  </w:style>
  <w:style w:type="paragraph" w:customStyle="1" w:styleId="StyleHeader1-ClausesAfter0pt">
    <w:name w:val="Style Header 1 - Clauses + After:  0 pt"/>
    <w:basedOn w:val="Header1-Clauses"/>
    <w:rsid w:val="00AB6641"/>
    <w:pPr>
      <w:jc w:val="both"/>
    </w:pPr>
    <w:rPr>
      <w:b w:val="0"/>
      <w:bCs/>
    </w:rPr>
  </w:style>
  <w:style w:type="paragraph" w:customStyle="1" w:styleId="StyleStyleHeader1-ClausesAfter0ptLeft0Hanging">
    <w:name w:val="Style Style Header 1 - Clauses + After:  0 pt + Left:  0&quot; Hanging:..."/>
    <w:basedOn w:val="StyleHeader1-ClausesAfter0pt"/>
    <w:rsid w:val="00AB664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B664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B664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B6641"/>
    <w:pPr>
      <w:keepLines w:val="0"/>
      <w:tabs>
        <w:tab w:val="left" w:pos="1512"/>
      </w:tabs>
      <w:spacing w:before="0" w:after="180"/>
      <w:ind w:left="1512" w:right="18" w:hanging="540"/>
    </w:pPr>
    <w:rPr>
      <w:rFonts w:eastAsia="Times New Roman" w:cs="Times New Roman"/>
      <w:b/>
      <w:bCs/>
      <w:i w:val="0"/>
      <w:iCs w:val="0"/>
      <w:color w:val="auto"/>
    </w:rPr>
  </w:style>
  <w:style w:type="paragraph" w:customStyle="1" w:styleId="Section7heading3">
    <w:name w:val="Section 7 heading 3"/>
    <w:basedOn w:val="Heading3"/>
    <w:rsid w:val="00AB6641"/>
    <w:pPr>
      <w:keepNext w:val="0"/>
      <w:keepLines w:val="0"/>
      <w:suppressAutoHyphens/>
      <w:spacing w:before="0" w:after="0"/>
      <w:jc w:val="center"/>
    </w:pPr>
    <w:rPr>
      <w:rFonts w:eastAsia="Times New Roman" w:cs="Times New Roman"/>
      <w:b/>
      <w:color w:val="auto"/>
      <w:szCs w:val="20"/>
    </w:rPr>
  </w:style>
  <w:style w:type="paragraph" w:customStyle="1" w:styleId="Section7heading4">
    <w:name w:val="Section 7 heading 4"/>
    <w:basedOn w:val="Heading3"/>
    <w:link w:val="Section7heading4Char"/>
    <w:rsid w:val="00AB6641"/>
    <w:pPr>
      <w:keepNext w:val="0"/>
      <w:keepLines w:val="0"/>
      <w:tabs>
        <w:tab w:val="left" w:pos="576"/>
      </w:tabs>
      <w:suppressAutoHyphens/>
      <w:spacing w:before="0" w:after="0"/>
      <w:ind w:left="576" w:hanging="576"/>
    </w:pPr>
    <w:rPr>
      <w:rFonts w:eastAsia="Times New Roman" w:cs="Times New Roman"/>
      <w:b/>
      <w:color w:val="auto"/>
      <w:sz w:val="24"/>
      <w:szCs w:val="20"/>
    </w:rPr>
  </w:style>
  <w:style w:type="character" w:customStyle="1" w:styleId="Section7heading4Char">
    <w:name w:val="Section 7 heading 4 Char"/>
    <w:link w:val="Section7heading4"/>
    <w:rsid w:val="00AB6641"/>
    <w:rPr>
      <w:rFonts w:ascii="Times New Roman" w:eastAsia="Times New Roman" w:hAnsi="Times New Roman" w:cs="Times New Roman"/>
      <w:b/>
      <w:kern w:val="0"/>
      <w:szCs w:val="20"/>
      <w14:ligatures w14:val="none"/>
    </w:rPr>
  </w:style>
  <w:style w:type="paragraph" w:customStyle="1" w:styleId="Section7heading5">
    <w:name w:val="Section 7 heading 5"/>
    <w:basedOn w:val="Heading3"/>
    <w:rsid w:val="00AB6641"/>
    <w:pPr>
      <w:keepNext w:val="0"/>
      <w:keepLines w:val="0"/>
      <w:suppressAutoHyphens/>
      <w:spacing w:before="0" w:after="0"/>
    </w:pPr>
    <w:rPr>
      <w:rFonts w:eastAsia="Times New Roman" w:cs="Times New Roman"/>
      <w:b/>
      <w:color w:val="auto"/>
      <w:sz w:val="24"/>
      <w:szCs w:val="20"/>
    </w:rPr>
  </w:style>
  <w:style w:type="paragraph" w:customStyle="1" w:styleId="StyleSection7heading3After10pt">
    <w:name w:val="Style Section 7 heading 3 + After:  10 pt"/>
    <w:basedOn w:val="Section7heading3"/>
    <w:rsid w:val="00AB6641"/>
    <w:pPr>
      <w:spacing w:after="200"/>
    </w:pPr>
    <w:rPr>
      <w:rFonts w:ascii="Times New Roman Bold" w:hAnsi="Times New Roman Bold"/>
      <w:bCs/>
      <w:szCs w:val="28"/>
    </w:rPr>
  </w:style>
  <w:style w:type="paragraph" w:customStyle="1" w:styleId="StyleTOC1Before8pt">
    <w:name w:val="Style TOC 1 + Before:  8 pt"/>
    <w:basedOn w:val="TOC1"/>
    <w:rsid w:val="00AB6641"/>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AB6641"/>
    <w:pPr>
      <w:spacing w:after="200"/>
      <w:jc w:val="both"/>
    </w:pPr>
    <w:rPr>
      <w:sz w:val="24"/>
      <w:szCs w:val="24"/>
    </w:rPr>
  </w:style>
  <w:style w:type="character" w:styleId="FollowedHyperlink">
    <w:name w:val="FollowedHyperlink"/>
    <w:uiPriority w:val="99"/>
    <w:rsid w:val="00AB6641"/>
    <w:rPr>
      <w:color w:val="606420"/>
      <w:u w:val="single"/>
    </w:rPr>
  </w:style>
  <w:style w:type="paragraph" w:customStyle="1" w:styleId="UG-Sec3-Heading2">
    <w:name w:val="UG - Sec 3 - Heading 2"/>
    <w:basedOn w:val="UG-Heading2"/>
    <w:rsid w:val="00AB6641"/>
  </w:style>
  <w:style w:type="paragraph" w:customStyle="1" w:styleId="UG-Heading2">
    <w:name w:val="UG - Heading 2"/>
    <w:basedOn w:val="Heading2"/>
    <w:next w:val="Normal"/>
    <w:rsid w:val="00AB6641"/>
    <w:pPr>
      <w:keepNext w:val="0"/>
      <w:keepLines w:val="0"/>
      <w:suppressAutoHyphens/>
      <w:spacing w:before="0" w:after="240"/>
      <w:jc w:val="center"/>
    </w:pPr>
    <w:rPr>
      <w:rFonts w:ascii="Times New Roman Bold" w:eastAsia="Times New Roman" w:hAnsi="Times New Roman Bold" w:cs="Times New Roman"/>
      <w:b/>
      <w:color w:val="auto"/>
      <w:szCs w:val="28"/>
    </w:rPr>
  </w:style>
  <w:style w:type="paragraph" w:customStyle="1" w:styleId="titulo">
    <w:name w:val="titulo"/>
    <w:basedOn w:val="Heading5"/>
    <w:rsid w:val="00AB6641"/>
    <w:pPr>
      <w:keepNext w:val="0"/>
      <w:keepLines w:val="0"/>
      <w:spacing w:before="0" w:after="240"/>
      <w:jc w:val="center"/>
    </w:pPr>
    <w:rPr>
      <w:rFonts w:ascii="Times New Roman Bold" w:eastAsia="Times New Roman" w:hAnsi="Times New Roman Bold" w:cs="Times New Roman"/>
      <w:b/>
      <w:color w:val="auto"/>
    </w:rPr>
  </w:style>
  <w:style w:type="paragraph" w:styleId="ListNumber">
    <w:name w:val="List Number"/>
    <w:basedOn w:val="Normal"/>
    <w:rsid w:val="00AB6641"/>
    <w:pPr>
      <w:tabs>
        <w:tab w:val="num" w:pos="360"/>
      </w:tabs>
      <w:ind w:left="360" w:hanging="360"/>
    </w:pPr>
  </w:style>
  <w:style w:type="paragraph" w:customStyle="1" w:styleId="DefaultParagraphFont1">
    <w:name w:val="Default Paragraph Font1"/>
    <w:next w:val="Normal"/>
    <w:rsid w:val="00AB6641"/>
    <w:pPr>
      <w:tabs>
        <w:tab w:val="num" w:pos="567"/>
      </w:tabs>
      <w:spacing w:after="0" w:line="240" w:lineRule="auto"/>
    </w:pPr>
    <w:rPr>
      <w:rFonts w:ascii="‚l‚r –¾’©" w:eastAsia="Times New Roman" w:hAnsi="‚l‚r –¾’©" w:cs="‚l‚r –¾’©"/>
      <w:noProof/>
      <w:kern w:val="0"/>
      <w:sz w:val="21"/>
      <w:szCs w:val="20"/>
      <w:lang w:val="en-GB" w:eastAsia="en-GB"/>
      <w14:ligatures w14:val="none"/>
    </w:rPr>
  </w:style>
  <w:style w:type="paragraph" w:customStyle="1" w:styleId="Title1">
    <w:name w:val="Title1"/>
    <w:basedOn w:val="Normal"/>
    <w:rsid w:val="00AB664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AB6641"/>
    <w:pPr>
      <w:jc w:val="both"/>
    </w:pPr>
    <w:rPr>
      <w:b/>
      <w:bCs/>
    </w:rPr>
  </w:style>
  <w:style w:type="character" w:customStyle="1" w:styleId="CommentSubjectChar">
    <w:name w:val="Comment Subject Char"/>
    <w:basedOn w:val="CommentTextChar"/>
    <w:link w:val="CommentSubject"/>
    <w:uiPriority w:val="99"/>
    <w:rsid w:val="00AB6641"/>
    <w:rPr>
      <w:rFonts w:ascii="Times New Roman" w:eastAsia="Times New Roman" w:hAnsi="Times New Roman" w:cs="Times New Roman"/>
      <w:b/>
      <w:bCs/>
      <w:kern w:val="0"/>
      <w:sz w:val="20"/>
      <w:szCs w:val="20"/>
      <w14:ligatures w14:val="none"/>
    </w:rPr>
  </w:style>
  <w:style w:type="paragraph" w:customStyle="1" w:styleId="StyleSection7heading5LeftLeft0Hanging049">
    <w:name w:val="Style Section 7 heading 5 + Left Left:  0&quot; Hanging:  0.49&quot;"/>
    <w:basedOn w:val="Section7heading5"/>
    <w:rsid w:val="00AB6641"/>
    <w:pPr>
      <w:ind w:left="706" w:hanging="706"/>
      <w:jc w:val="left"/>
    </w:pPr>
    <w:rPr>
      <w:bCs/>
    </w:rPr>
  </w:style>
  <w:style w:type="paragraph" w:customStyle="1" w:styleId="BlockQuotation">
    <w:name w:val="Block Quotation"/>
    <w:basedOn w:val="Normal"/>
    <w:rsid w:val="00AB6641"/>
    <w:pPr>
      <w:ind w:left="855" w:right="-72" w:hanging="315"/>
    </w:pPr>
    <w:rPr>
      <w:lang w:val="en-GB" w:eastAsia="fr-FR"/>
    </w:rPr>
  </w:style>
  <w:style w:type="paragraph" w:customStyle="1" w:styleId="Header3-Paragraph">
    <w:name w:val="Header 3 - Paragraph"/>
    <w:basedOn w:val="Normal"/>
    <w:rsid w:val="00AB6641"/>
    <w:pPr>
      <w:tabs>
        <w:tab w:val="num" w:pos="864"/>
        <w:tab w:val="num" w:pos="1152"/>
      </w:tabs>
      <w:spacing w:after="200"/>
      <w:ind w:left="1238" w:hanging="619"/>
    </w:pPr>
    <w:rPr>
      <w:lang w:eastAsia="fr-FR"/>
    </w:rPr>
  </w:style>
  <w:style w:type="paragraph" w:customStyle="1" w:styleId="outlinebullet">
    <w:name w:val="outlinebullet"/>
    <w:basedOn w:val="Normal"/>
    <w:rsid w:val="00AB664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B6641"/>
    <w:pPr>
      <w:keepNext/>
      <w:tabs>
        <w:tab w:val="num" w:pos="360"/>
        <w:tab w:val="num" w:pos="420"/>
      </w:tabs>
      <w:ind w:left="360" w:hanging="360"/>
    </w:pPr>
    <w:rPr>
      <w:lang w:eastAsia="fr-FR"/>
    </w:rPr>
  </w:style>
  <w:style w:type="paragraph" w:customStyle="1" w:styleId="Outline2">
    <w:name w:val="Outline2"/>
    <w:basedOn w:val="Normal"/>
    <w:rsid w:val="00AB6641"/>
    <w:pPr>
      <w:tabs>
        <w:tab w:val="num" w:pos="360"/>
        <w:tab w:val="num" w:pos="420"/>
        <w:tab w:val="num" w:pos="864"/>
      </w:tabs>
      <w:spacing w:before="240"/>
      <w:ind w:left="864" w:hanging="504"/>
      <w:jc w:val="left"/>
    </w:pPr>
    <w:rPr>
      <w:kern w:val="28"/>
      <w:lang w:eastAsia="fr-FR"/>
    </w:rPr>
  </w:style>
  <w:style w:type="paragraph" w:customStyle="1" w:styleId="a11">
    <w:name w:val="a1 1"/>
    <w:rsid w:val="00AB6641"/>
    <w:pPr>
      <w:widowControl w:val="0"/>
      <w:tabs>
        <w:tab w:val="left" w:pos="-720"/>
      </w:tabs>
      <w:suppressAutoHyphens/>
      <w:spacing w:after="0" w:line="240" w:lineRule="auto"/>
    </w:pPr>
    <w:rPr>
      <w:rFonts w:ascii="CG Times" w:eastAsia="Times New Roman" w:hAnsi="CG Times" w:cs="Times New Roman"/>
      <w:kern w:val="0"/>
      <w:szCs w:val="20"/>
      <w14:ligatures w14:val="none"/>
    </w:rPr>
  </w:style>
  <w:style w:type="paragraph" w:customStyle="1" w:styleId="REGULAR3">
    <w:name w:val="REGULAR 3"/>
    <w:rsid w:val="00AB6641"/>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kern w:val="0"/>
      <w:szCs w:val="20"/>
      <w14:ligatures w14:val="none"/>
    </w:rPr>
  </w:style>
  <w:style w:type="character" w:customStyle="1" w:styleId="Heading3CharChar">
    <w:name w:val="Heading 3 Char Char"/>
    <w:aliases w:val="Section Header3 Char Char Char Char"/>
    <w:rsid w:val="00AB6641"/>
    <w:rPr>
      <w:sz w:val="24"/>
      <w:lang w:val="en-US" w:eastAsia="fr-FR" w:bidi="ar-SA"/>
    </w:rPr>
  </w:style>
  <w:style w:type="paragraph" w:customStyle="1" w:styleId="UGHeader1">
    <w:name w:val="UG Header 1"/>
    <w:basedOn w:val="Heading1"/>
    <w:next w:val="Normal"/>
    <w:rsid w:val="00AB6641"/>
    <w:pPr>
      <w:keepNext w:val="0"/>
      <w:keepLines w:val="0"/>
      <w:suppressAutoHyphens/>
      <w:spacing w:before="240" w:after="240"/>
      <w:jc w:val="center"/>
    </w:pPr>
    <w:rPr>
      <w:rFonts w:ascii="Times New Roman Bold" w:eastAsia="Times New Roman" w:hAnsi="Times New Roman Bold" w:cs="Times New Roman"/>
      <w:b/>
      <w:color w:val="auto"/>
      <w:sz w:val="36"/>
      <w:szCs w:val="20"/>
    </w:rPr>
  </w:style>
  <w:style w:type="paragraph" w:customStyle="1" w:styleId="UG-Sec3-Heading3">
    <w:name w:val="UG - Sec 3 - Heading 3"/>
    <w:basedOn w:val="Normal"/>
    <w:rsid w:val="00AB664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B6641"/>
  </w:style>
  <w:style w:type="paragraph" w:customStyle="1" w:styleId="UG-Sec3b-Heading3">
    <w:name w:val="UG - Sec 3b - Heading 3"/>
    <w:basedOn w:val="UG-Sec3-Heading3"/>
    <w:rsid w:val="00AB6641"/>
  </w:style>
  <w:style w:type="paragraph" w:customStyle="1" w:styleId="UG-Sec3b-Heading4">
    <w:name w:val="UG - Sec 3b - Heading 4"/>
    <w:basedOn w:val="Normal"/>
    <w:rsid w:val="00AB664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B6641"/>
    <w:pPr>
      <w:spacing w:before="120" w:after="240"/>
      <w:jc w:val="center"/>
    </w:pPr>
    <w:rPr>
      <w:b/>
      <w:sz w:val="36"/>
    </w:rPr>
  </w:style>
  <w:style w:type="paragraph" w:customStyle="1" w:styleId="SectionVHeading2">
    <w:name w:val="Section V. Heading 2"/>
    <w:basedOn w:val="SectionVHeader"/>
    <w:rsid w:val="00AB6641"/>
    <w:pPr>
      <w:spacing w:before="120" w:after="200"/>
    </w:pPr>
    <w:rPr>
      <w:sz w:val="28"/>
    </w:rPr>
  </w:style>
  <w:style w:type="paragraph" w:customStyle="1" w:styleId="UG-Sec4-heading3">
    <w:name w:val="UG-Sec 4 - heading 3"/>
    <w:basedOn w:val="Normal"/>
    <w:rsid w:val="00AB6641"/>
    <w:pPr>
      <w:spacing w:before="120" w:after="200"/>
      <w:jc w:val="center"/>
    </w:pPr>
    <w:rPr>
      <w:b/>
      <w:sz w:val="28"/>
      <w:szCs w:val="28"/>
    </w:rPr>
  </w:style>
  <w:style w:type="paragraph" w:customStyle="1" w:styleId="Section1Header2">
    <w:name w:val="Section 1 Header 2"/>
    <w:basedOn w:val="StyleHeader1-ClausesLeft0Hanging03After0pt"/>
    <w:rsid w:val="00AB6641"/>
    <w:rPr>
      <w:lang w:val="en-US"/>
    </w:rPr>
  </w:style>
  <w:style w:type="paragraph" w:customStyle="1" w:styleId="Section1Header1">
    <w:name w:val="Section 1 Header 1"/>
    <w:basedOn w:val="BodyText2"/>
    <w:rsid w:val="00AB6641"/>
    <w:pPr>
      <w:spacing w:before="120" w:after="200"/>
      <w:jc w:val="center"/>
    </w:pPr>
    <w:rPr>
      <w:b/>
      <w:bCs/>
      <w:i w:val="0"/>
      <w:iCs/>
      <w:sz w:val="28"/>
    </w:rPr>
  </w:style>
  <w:style w:type="paragraph" w:customStyle="1" w:styleId="Section4heading">
    <w:name w:val="Section 4 heading"/>
    <w:basedOn w:val="Normal"/>
    <w:next w:val="Normal"/>
    <w:rsid w:val="00AB664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AB6641"/>
    <w:pPr>
      <w:widowControl w:val="0"/>
      <w:autoSpaceDE w:val="0"/>
      <w:autoSpaceDN w:val="0"/>
      <w:spacing w:line="384" w:lineRule="atLeast"/>
      <w:jc w:val="left"/>
    </w:pPr>
    <w:rPr>
      <w:szCs w:val="24"/>
    </w:rPr>
  </w:style>
  <w:style w:type="paragraph" w:customStyle="1" w:styleId="Sec3header">
    <w:name w:val="Sec3 header"/>
    <w:basedOn w:val="Style11"/>
    <w:rsid w:val="00AB664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B6641"/>
    <w:pPr>
      <w:widowControl w:val="0"/>
      <w:autoSpaceDE w:val="0"/>
      <w:autoSpaceDN w:val="0"/>
      <w:adjustRightInd w:val="0"/>
      <w:jc w:val="left"/>
    </w:pPr>
    <w:rPr>
      <w:szCs w:val="24"/>
    </w:rPr>
  </w:style>
  <w:style w:type="paragraph" w:customStyle="1" w:styleId="Style17">
    <w:name w:val="Style 17"/>
    <w:basedOn w:val="Normal"/>
    <w:rsid w:val="00AB6641"/>
    <w:pPr>
      <w:widowControl w:val="0"/>
      <w:autoSpaceDE w:val="0"/>
      <w:autoSpaceDN w:val="0"/>
      <w:spacing w:line="264" w:lineRule="exact"/>
      <w:ind w:left="576" w:hanging="360"/>
      <w:jc w:val="left"/>
    </w:pPr>
    <w:rPr>
      <w:szCs w:val="24"/>
    </w:rPr>
  </w:style>
  <w:style w:type="paragraph" w:customStyle="1" w:styleId="Style20">
    <w:name w:val="Style 20"/>
    <w:basedOn w:val="Normal"/>
    <w:rsid w:val="00AB6641"/>
    <w:pPr>
      <w:widowControl w:val="0"/>
      <w:autoSpaceDE w:val="0"/>
      <w:autoSpaceDN w:val="0"/>
      <w:spacing w:before="144" w:after="360" w:line="264" w:lineRule="exact"/>
      <w:jc w:val="left"/>
    </w:pPr>
    <w:rPr>
      <w:szCs w:val="24"/>
    </w:rPr>
  </w:style>
  <w:style w:type="paragraph" w:customStyle="1" w:styleId="Header1">
    <w:name w:val="Header1"/>
    <w:basedOn w:val="Normal"/>
    <w:rsid w:val="00AB6641"/>
    <w:pPr>
      <w:widowControl w:val="0"/>
      <w:autoSpaceDE w:val="0"/>
      <w:autoSpaceDN w:val="0"/>
      <w:spacing w:before="240" w:after="480"/>
      <w:jc w:val="center"/>
    </w:pPr>
    <w:rPr>
      <w:b/>
      <w:bCs/>
      <w:spacing w:val="4"/>
      <w:sz w:val="44"/>
      <w:szCs w:val="46"/>
    </w:rPr>
  </w:style>
  <w:style w:type="paragraph" w:customStyle="1" w:styleId="Default">
    <w:name w:val="Default"/>
    <w:rsid w:val="00AB6641"/>
    <w:pPr>
      <w:autoSpaceDE w:val="0"/>
      <w:autoSpaceDN w:val="0"/>
      <w:adjustRightInd w:val="0"/>
      <w:spacing w:after="0" w:line="240" w:lineRule="auto"/>
    </w:pPr>
    <w:rPr>
      <w:rFonts w:ascii="Times New Roman" w:eastAsia="Times New Roman" w:hAnsi="Times New Roman" w:cs="Times New Roman"/>
      <w:color w:val="000000"/>
      <w:kern w:val="0"/>
      <w14:ligatures w14:val="none"/>
    </w:rPr>
  </w:style>
  <w:style w:type="paragraph" w:customStyle="1" w:styleId="Head1">
    <w:name w:val="Head1"/>
    <w:basedOn w:val="Normal"/>
    <w:rsid w:val="00AB6641"/>
    <w:pPr>
      <w:suppressAutoHyphens/>
      <w:spacing w:after="100"/>
      <w:jc w:val="center"/>
    </w:pPr>
    <w:rPr>
      <w:rFonts w:ascii="Times New Roman Bold" w:hAnsi="Times New Roman Bold"/>
      <w:b/>
    </w:rPr>
  </w:style>
  <w:style w:type="paragraph" w:customStyle="1" w:styleId="Style12">
    <w:name w:val="Style 12"/>
    <w:basedOn w:val="Normal"/>
    <w:rsid w:val="00AB6641"/>
    <w:pPr>
      <w:widowControl w:val="0"/>
      <w:autoSpaceDE w:val="0"/>
      <w:autoSpaceDN w:val="0"/>
      <w:spacing w:line="264" w:lineRule="exact"/>
      <w:ind w:hanging="576"/>
    </w:pPr>
    <w:rPr>
      <w:szCs w:val="24"/>
    </w:rPr>
  </w:style>
  <w:style w:type="paragraph" w:customStyle="1" w:styleId="TextBox">
    <w:name w:val="Text Box"/>
    <w:rsid w:val="00AB6641"/>
    <w:pPr>
      <w:keepNext/>
      <w:keepLines/>
      <w:tabs>
        <w:tab w:val="left" w:pos="-720"/>
      </w:tabs>
      <w:suppressAutoHyphens/>
      <w:spacing w:after="0" w:line="240" w:lineRule="auto"/>
      <w:jc w:val="both"/>
    </w:pPr>
    <w:rPr>
      <w:rFonts w:ascii="Times New Roman" w:eastAsia="Times New Roman" w:hAnsi="Times New Roman" w:cs="Times New Roman"/>
      <w:spacing w:val="-2"/>
      <w:kern w:val="0"/>
      <w:sz w:val="22"/>
      <w:szCs w:val="20"/>
      <w14:ligatures w14:val="none"/>
    </w:rPr>
  </w:style>
  <w:style w:type="paragraph" w:customStyle="1" w:styleId="Sub-ClauseText">
    <w:name w:val="Sub-Clause Text"/>
    <w:basedOn w:val="Normal"/>
    <w:rsid w:val="00AB6641"/>
    <w:pPr>
      <w:spacing w:before="120" w:after="120"/>
    </w:pPr>
    <w:rPr>
      <w:spacing w:val="-4"/>
    </w:rPr>
  </w:style>
  <w:style w:type="paragraph" w:customStyle="1" w:styleId="Heading1-Clausename">
    <w:name w:val="Heading 1- Clause name"/>
    <w:basedOn w:val="Normal"/>
    <w:rsid w:val="00AB6641"/>
    <w:pPr>
      <w:tabs>
        <w:tab w:val="num" w:pos="360"/>
      </w:tabs>
      <w:spacing w:before="120" w:after="120"/>
      <w:ind w:left="360" w:hanging="360"/>
      <w:jc w:val="left"/>
    </w:pPr>
    <w:rPr>
      <w:b/>
    </w:rPr>
  </w:style>
  <w:style w:type="paragraph" w:customStyle="1" w:styleId="sec7-clauses0">
    <w:name w:val="sec7-clauses"/>
    <w:basedOn w:val="Heading1-Clausename"/>
    <w:rsid w:val="00AB6641"/>
  </w:style>
  <w:style w:type="paragraph" w:customStyle="1" w:styleId="Sec1-Clauses">
    <w:name w:val="Sec1-Clauses"/>
    <w:basedOn w:val="Heading1-Clausename"/>
    <w:rsid w:val="00AB6641"/>
  </w:style>
  <w:style w:type="paragraph" w:customStyle="1" w:styleId="SectionVIHeader0">
    <w:name w:val="Section VI. Header"/>
    <w:basedOn w:val="SectionVHeader"/>
    <w:qFormat/>
    <w:rsid w:val="00AB6641"/>
    <w:pPr>
      <w:spacing w:before="120" w:after="240"/>
    </w:pPr>
    <w:rPr>
      <w:lang w:val="en-US"/>
    </w:rPr>
  </w:style>
  <w:style w:type="paragraph" w:styleId="DocumentMap">
    <w:name w:val="Document Map"/>
    <w:basedOn w:val="Normal"/>
    <w:link w:val="DocumentMapChar"/>
    <w:rsid w:val="00AB6641"/>
    <w:pPr>
      <w:shd w:val="clear" w:color="auto" w:fill="000080"/>
      <w:jc w:val="left"/>
    </w:pPr>
    <w:rPr>
      <w:rFonts w:ascii="Tahoma" w:hAnsi="Tahoma"/>
    </w:rPr>
  </w:style>
  <w:style w:type="character" w:customStyle="1" w:styleId="DocumentMapChar">
    <w:name w:val="Document Map Char"/>
    <w:basedOn w:val="DefaultParagraphFont"/>
    <w:link w:val="DocumentMap"/>
    <w:rsid w:val="00AB6641"/>
    <w:rPr>
      <w:rFonts w:ascii="Tahoma" w:eastAsia="Times New Roman" w:hAnsi="Tahoma" w:cs="Times New Roman"/>
      <w:kern w:val="0"/>
      <w:szCs w:val="20"/>
      <w:shd w:val="clear" w:color="auto" w:fill="000080"/>
      <w14:ligatures w14:val="none"/>
    </w:rPr>
  </w:style>
  <w:style w:type="paragraph" w:customStyle="1" w:styleId="Head12">
    <w:name w:val="Head 1.2"/>
    <w:basedOn w:val="Normal"/>
    <w:rsid w:val="00AB6641"/>
    <w:pPr>
      <w:tabs>
        <w:tab w:val="num" w:pos="360"/>
      </w:tabs>
      <w:ind w:left="360" w:hanging="360"/>
    </w:pPr>
    <w:rPr>
      <w:rFonts w:ascii="Arial" w:hAnsi="Arial"/>
      <w:sz w:val="20"/>
    </w:rPr>
  </w:style>
  <w:style w:type="paragraph" w:customStyle="1" w:styleId="ChapterNumber">
    <w:name w:val="ChapterNumber"/>
    <w:rsid w:val="00AB6641"/>
    <w:pPr>
      <w:tabs>
        <w:tab w:val="left" w:pos="-720"/>
      </w:tabs>
      <w:suppressAutoHyphens/>
      <w:spacing w:after="0" w:line="240" w:lineRule="auto"/>
    </w:pPr>
    <w:rPr>
      <w:rFonts w:ascii="CG Times" w:eastAsia="Times New Roman" w:hAnsi="CG Times" w:cs="Times New Roman"/>
      <w:kern w:val="0"/>
      <w:sz w:val="22"/>
      <w:szCs w:val="20"/>
      <w14:ligatures w14:val="none"/>
    </w:rPr>
  </w:style>
  <w:style w:type="paragraph" w:customStyle="1" w:styleId="Heading1a">
    <w:name w:val="Heading 1a"/>
    <w:rsid w:val="00AB6641"/>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szCs w:val="20"/>
      <w14:ligatures w14:val="none"/>
    </w:rPr>
  </w:style>
  <w:style w:type="paragraph" w:customStyle="1" w:styleId="SectionIIIHeading1">
    <w:name w:val="Section III Heading 1"/>
    <w:qFormat/>
    <w:rsid w:val="00AB6641"/>
    <w:pPr>
      <w:spacing w:before="120" w:after="240" w:line="240" w:lineRule="auto"/>
    </w:pPr>
    <w:rPr>
      <w:rFonts w:ascii="Times New Roman" w:eastAsia="Times New Roman" w:hAnsi="Times New Roman" w:cs="Times New Roman"/>
      <w:b/>
      <w:kern w:val="0"/>
      <w:szCs w:val="20"/>
      <w14:ligatures w14:val="none"/>
    </w:rPr>
  </w:style>
  <w:style w:type="character" w:customStyle="1" w:styleId="Heading1Char1">
    <w:name w:val="Heading 1 Char1"/>
    <w:aliases w:val="Document Header1 Char1,ClauseGroup_Title Char1"/>
    <w:rsid w:val="00AB6641"/>
    <w:rPr>
      <w:rFonts w:ascii="Cambria" w:eastAsia="Times New Roman" w:hAnsi="Cambria" w:cs="Times New Roman"/>
      <w:b/>
      <w:bCs/>
      <w:color w:val="365F91"/>
      <w:sz w:val="28"/>
      <w:szCs w:val="28"/>
    </w:rPr>
  </w:style>
  <w:style w:type="character" w:customStyle="1" w:styleId="st">
    <w:name w:val="st"/>
    <w:basedOn w:val="DefaultParagraphFont"/>
    <w:rsid w:val="00AB6641"/>
  </w:style>
  <w:style w:type="paragraph" w:customStyle="1" w:styleId="plane">
    <w:name w:val="plane"/>
    <w:basedOn w:val="Normal"/>
    <w:rsid w:val="00AB6641"/>
    <w:pPr>
      <w:suppressAutoHyphens/>
    </w:pPr>
    <w:rPr>
      <w:rFonts w:ascii="Tms Rmn" w:hAnsi="Tms Rmn"/>
    </w:rPr>
  </w:style>
  <w:style w:type="paragraph" w:customStyle="1" w:styleId="S1-Header2">
    <w:name w:val="S1-Header2"/>
    <w:basedOn w:val="Normal"/>
    <w:rsid w:val="00AB6641"/>
    <w:pPr>
      <w:tabs>
        <w:tab w:val="num" w:pos="360"/>
      </w:tabs>
      <w:spacing w:after="200"/>
      <w:jc w:val="left"/>
    </w:pPr>
    <w:rPr>
      <w:b/>
      <w:szCs w:val="24"/>
    </w:rPr>
  </w:style>
  <w:style w:type="paragraph" w:customStyle="1" w:styleId="S4-Header2">
    <w:name w:val="S4-Header 2"/>
    <w:basedOn w:val="Normal"/>
    <w:rsid w:val="00AB6641"/>
    <w:pPr>
      <w:spacing w:before="120" w:after="240"/>
      <w:jc w:val="center"/>
    </w:pPr>
    <w:rPr>
      <w:b/>
      <w:sz w:val="32"/>
      <w:szCs w:val="24"/>
    </w:rPr>
  </w:style>
  <w:style w:type="paragraph" w:styleId="NormalIndent">
    <w:name w:val="Normal Indent"/>
    <w:basedOn w:val="Normal"/>
    <w:unhideWhenUsed/>
    <w:rsid w:val="00AB6641"/>
    <w:pPr>
      <w:ind w:left="720"/>
      <w:jc w:val="left"/>
    </w:pPr>
    <w:rPr>
      <w:szCs w:val="24"/>
    </w:rPr>
  </w:style>
  <w:style w:type="paragraph" w:styleId="ListBullet">
    <w:name w:val="List Bullet"/>
    <w:basedOn w:val="Normal"/>
    <w:autoRedefine/>
    <w:unhideWhenUsed/>
    <w:rsid w:val="00AB6641"/>
    <w:pPr>
      <w:tabs>
        <w:tab w:val="num" w:pos="360"/>
      </w:tabs>
      <w:ind w:left="360" w:hanging="360"/>
      <w:jc w:val="left"/>
    </w:pPr>
    <w:rPr>
      <w:sz w:val="20"/>
    </w:rPr>
  </w:style>
  <w:style w:type="paragraph" w:styleId="List2">
    <w:name w:val="List 2"/>
    <w:basedOn w:val="Normal"/>
    <w:unhideWhenUsed/>
    <w:rsid w:val="00AB6641"/>
    <w:pPr>
      <w:ind w:left="720" w:hanging="360"/>
      <w:jc w:val="left"/>
    </w:pPr>
    <w:rPr>
      <w:szCs w:val="24"/>
    </w:rPr>
  </w:style>
  <w:style w:type="paragraph" w:styleId="List3">
    <w:name w:val="List 3"/>
    <w:basedOn w:val="Normal"/>
    <w:unhideWhenUsed/>
    <w:rsid w:val="00AB6641"/>
    <w:pPr>
      <w:ind w:left="1080" w:hanging="360"/>
      <w:jc w:val="left"/>
    </w:pPr>
    <w:rPr>
      <w:szCs w:val="24"/>
    </w:rPr>
  </w:style>
  <w:style w:type="paragraph" w:styleId="ListBullet2">
    <w:name w:val="List Bullet 2"/>
    <w:basedOn w:val="Normal"/>
    <w:autoRedefine/>
    <w:unhideWhenUsed/>
    <w:rsid w:val="00AB6641"/>
    <w:pPr>
      <w:tabs>
        <w:tab w:val="num" w:pos="720"/>
      </w:tabs>
      <w:ind w:left="720" w:hanging="360"/>
      <w:jc w:val="left"/>
    </w:pPr>
    <w:rPr>
      <w:sz w:val="20"/>
    </w:rPr>
  </w:style>
  <w:style w:type="paragraph" w:styleId="ListBullet3">
    <w:name w:val="List Bullet 3"/>
    <w:basedOn w:val="Normal"/>
    <w:autoRedefine/>
    <w:unhideWhenUsed/>
    <w:rsid w:val="00AB6641"/>
    <w:pPr>
      <w:tabs>
        <w:tab w:val="num" w:pos="1080"/>
      </w:tabs>
      <w:ind w:left="1080" w:hanging="360"/>
      <w:jc w:val="left"/>
    </w:pPr>
    <w:rPr>
      <w:sz w:val="20"/>
    </w:rPr>
  </w:style>
  <w:style w:type="paragraph" w:styleId="ListBullet4">
    <w:name w:val="List Bullet 4"/>
    <w:basedOn w:val="Normal"/>
    <w:autoRedefine/>
    <w:unhideWhenUsed/>
    <w:rsid w:val="00AB6641"/>
    <w:pPr>
      <w:tabs>
        <w:tab w:val="num" w:pos="1440"/>
      </w:tabs>
      <w:ind w:left="1440" w:hanging="360"/>
      <w:jc w:val="left"/>
    </w:pPr>
    <w:rPr>
      <w:sz w:val="20"/>
    </w:rPr>
  </w:style>
  <w:style w:type="paragraph" w:styleId="ListBullet5">
    <w:name w:val="List Bullet 5"/>
    <w:basedOn w:val="Normal"/>
    <w:autoRedefine/>
    <w:unhideWhenUsed/>
    <w:rsid w:val="00AB6641"/>
    <w:pPr>
      <w:tabs>
        <w:tab w:val="num" w:pos="1800"/>
      </w:tabs>
      <w:ind w:left="1800" w:hanging="360"/>
      <w:jc w:val="left"/>
    </w:pPr>
    <w:rPr>
      <w:sz w:val="20"/>
    </w:rPr>
  </w:style>
  <w:style w:type="paragraph" w:styleId="ListNumber2">
    <w:name w:val="List Number 2"/>
    <w:basedOn w:val="Normal"/>
    <w:unhideWhenUsed/>
    <w:rsid w:val="00AB6641"/>
    <w:pPr>
      <w:tabs>
        <w:tab w:val="num" w:pos="720"/>
      </w:tabs>
      <w:ind w:left="720" w:hanging="360"/>
      <w:jc w:val="left"/>
    </w:pPr>
    <w:rPr>
      <w:sz w:val="20"/>
    </w:rPr>
  </w:style>
  <w:style w:type="paragraph" w:styleId="ListNumber3">
    <w:name w:val="List Number 3"/>
    <w:basedOn w:val="Normal"/>
    <w:unhideWhenUsed/>
    <w:rsid w:val="00AB6641"/>
    <w:pPr>
      <w:tabs>
        <w:tab w:val="num" w:pos="1080"/>
      </w:tabs>
      <w:ind w:left="1080" w:hanging="360"/>
      <w:jc w:val="left"/>
    </w:pPr>
    <w:rPr>
      <w:sz w:val="20"/>
    </w:rPr>
  </w:style>
  <w:style w:type="paragraph" w:styleId="ListNumber4">
    <w:name w:val="List Number 4"/>
    <w:basedOn w:val="Normal"/>
    <w:unhideWhenUsed/>
    <w:rsid w:val="00AB6641"/>
    <w:pPr>
      <w:tabs>
        <w:tab w:val="num" w:pos="1440"/>
      </w:tabs>
      <w:ind w:left="1440" w:hanging="360"/>
      <w:jc w:val="left"/>
    </w:pPr>
    <w:rPr>
      <w:sz w:val="20"/>
    </w:rPr>
  </w:style>
  <w:style w:type="paragraph" w:styleId="ListNumber5">
    <w:name w:val="List Number 5"/>
    <w:basedOn w:val="Normal"/>
    <w:unhideWhenUsed/>
    <w:rsid w:val="00AB6641"/>
    <w:pPr>
      <w:tabs>
        <w:tab w:val="num" w:pos="1800"/>
      </w:tabs>
      <w:ind w:left="1800" w:hanging="360"/>
      <w:jc w:val="left"/>
    </w:pPr>
    <w:rPr>
      <w:sz w:val="20"/>
    </w:rPr>
  </w:style>
  <w:style w:type="paragraph" w:styleId="ListContinue2">
    <w:name w:val="List Continue 2"/>
    <w:basedOn w:val="Normal"/>
    <w:unhideWhenUsed/>
    <w:rsid w:val="00AB6641"/>
    <w:pPr>
      <w:spacing w:after="120"/>
      <w:ind w:left="720"/>
      <w:jc w:val="left"/>
    </w:pPr>
    <w:rPr>
      <w:szCs w:val="24"/>
    </w:rPr>
  </w:style>
  <w:style w:type="paragraph" w:styleId="ListContinue3">
    <w:name w:val="List Continue 3"/>
    <w:basedOn w:val="Normal"/>
    <w:unhideWhenUsed/>
    <w:rsid w:val="00AB6641"/>
    <w:pPr>
      <w:spacing w:after="120"/>
      <w:ind w:left="1080"/>
      <w:jc w:val="left"/>
    </w:pPr>
    <w:rPr>
      <w:szCs w:val="24"/>
    </w:rPr>
  </w:style>
  <w:style w:type="paragraph" w:styleId="MessageHeader">
    <w:name w:val="Message Header"/>
    <w:basedOn w:val="Normal"/>
    <w:link w:val="MessageHeaderChar"/>
    <w:unhideWhenUsed/>
    <w:rsid w:val="00AB664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B6641"/>
    <w:rPr>
      <w:rFonts w:ascii="Arial" w:eastAsia="Times New Roman" w:hAnsi="Arial" w:cs="Times New Roman"/>
      <w:kern w:val="0"/>
      <w:shd w:val="pct20" w:color="auto" w:fill="auto"/>
      <w14:ligatures w14:val="none"/>
    </w:rPr>
  </w:style>
  <w:style w:type="paragraph" w:styleId="NoteHeading">
    <w:name w:val="Note Heading"/>
    <w:basedOn w:val="Normal"/>
    <w:next w:val="Normal"/>
    <w:link w:val="NoteHeadingChar"/>
    <w:unhideWhenUsed/>
    <w:rsid w:val="00AB6641"/>
    <w:pPr>
      <w:suppressAutoHyphens/>
      <w:overflowPunct w:val="0"/>
      <w:autoSpaceDE w:val="0"/>
      <w:autoSpaceDN w:val="0"/>
      <w:adjustRightInd w:val="0"/>
    </w:pPr>
  </w:style>
  <w:style w:type="character" w:customStyle="1" w:styleId="NoteHeadingChar">
    <w:name w:val="Note Heading Char"/>
    <w:basedOn w:val="DefaultParagraphFont"/>
    <w:link w:val="NoteHeading"/>
    <w:rsid w:val="00AB6641"/>
    <w:rPr>
      <w:rFonts w:ascii="Times New Roman" w:eastAsia="Times New Roman" w:hAnsi="Times New Roman" w:cs="Times New Roman"/>
      <w:kern w:val="0"/>
      <w:szCs w:val="20"/>
      <w14:ligatures w14:val="none"/>
    </w:rPr>
  </w:style>
  <w:style w:type="paragraph" w:customStyle="1" w:styleId="SectionTitle">
    <w:name w:val="Section Title"/>
    <w:next w:val="Normal"/>
    <w:rsid w:val="00AB6641"/>
    <w:pPr>
      <w:spacing w:after="200" w:line="240" w:lineRule="auto"/>
      <w:jc w:val="center"/>
    </w:pPr>
    <w:rPr>
      <w:rFonts w:ascii="Times New Roman" w:eastAsia="Times New Roman" w:hAnsi="Times New Roman" w:cs="Times New Roman"/>
      <w:b/>
      <w:kern w:val="0"/>
      <w:sz w:val="44"/>
      <w:szCs w:val="20"/>
      <w:lang w:val="en-GB"/>
      <w14:ligatures w14:val="none"/>
    </w:rPr>
  </w:style>
  <w:style w:type="paragraph" w:customStyle="1" w:styleId="Level3Body">
    <w:name w:val="Level 3 (Body)"/>
    <w:rsid w:val="00AB6641"/>
    <w:pPr>
      <w:tabs>
        <w:tab w:val="left" w:pos="1502"/>
      </w:tabs>
      <w:spacing w:after="0" w:line="270" w:lineRule="atLeast"/>
      <w:ind w:left="1502" w:hanging="425"/>
      <w:jc w:val="both"/>
    </w:pPr>
    <w:rPr>
      <w:rFonts w:ascii="Optima" w:eastAsia="Times New Roman" w:hAnsi="Optima" w:cs="Times New Roman"/>
      <w:kern w:val="0"/>
      <w:sz w:val="22"/>
      <w:szCs w:val="20"/>
      <w14:ligatures w14:val="none"/>
    </w:rPr>
  </w:style>
  <w:style w:type="paragraph" w:customStyle="1" w:styleId="Enclosure">
    <w:name w:val="Enclosure"/>
    <w:basedOn w:val="Normal"/>
    <w:rsid w:val="00AB6641"/>
    <w:pPr>
      <w:jc w:val="left"/>
    </w:pPr>
    <w:rPr>
      <w:szCs w:val="24"/>
    </w:rPr>
  </w:style>
  <w:style w:type="paragraph" w:customStyle="1" w:styleId="ShortReturnAddress">
    <w:name w:val="Short Return Address"/>
    <w:basedOn w:val="Normal"/>
    <w:rsid w:val="00AB6641"/>
    <w:pPr>
      <w:jc w:val="left"/>
    </w:pPr>
    <w:rPr>
      <w:szCs w:val="24"/>
    </w:rPr>
  </w:style>
  <w:style w:type="paragraph" w:customStyle="1" w:styleId="BHead">
    <w:name w:val="B Head"/>
    <w:rsid w:val="00AB664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CHead">
    <w:name w:val="C Head"/>
    <w:rsid w:val="00AB664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SecNoHe">
    <w:name w:val="Sec No. &amp; He"/>
    <w:rsid w:val="00AB6641"/>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customStyle="1" w:styleId="RightPar10">
    <w:name w:val="Right Par[1]"/>
    <w:rsid w:val="00AB6641"/>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kern w:val="0"/>
      <w:szCs w:val="20"/>
      <w14:ligatures w14:val="none"/>
    </w:rPr>
  </w:style>
  <w:style w:type="paragraph" w:customStyle="1" w:styleId="RightPar20">
    <w:name w:val="Right Par[2]"/>
    <w:rsid w:val="00AB6641"/>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kern w:val="0"/>
      <w:szCs w:val="20"/>
      <w14:ligatures w14:val="none"/>
    </w:rPr>
  </w:style>
  <w:style w:type="paragraph" w:customStyle="1" w:styleId="RightPar30">
    <w:name w:val="Right Par[3]"/>
    <w:rsid w:val="00AB6641"/>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kern w:val="0"/>
      <w:szCs w:val="20"/>
      <w14:ligatures w14:val="none"/>
    </w:rPr>
  </w:style>
  <w:style w:type="paragraph" w:customStyle="1" w:styleId="RightPar40">
    <w:name w:val="Right Par[4]"/>
    <w:rsid w:val="00AB6641"/>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kern w:val="0"/>
      <w:szCs w:val="20"/>
      <w14:ligatures w14:val="none"/>
    </w:rPr>
  </w:style>
  <w:style w:type="paragraph" w:customStyle="1" w:styleId="RightPar50">
    <w:name w:val="Right Par[5]"/>
    <w:rsid w:val="00AB664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kern w:val="0"/>
      <w:szCs w:val="20"/>
      <w14:ligatures w14:val="none"/>
    </w:rPr>
  </w:style>
  <w:style w:type="paragraph" w:customStyle="1" w:styleId="RightPar60">
    <w:name w:val="Right Par[6]"/>
    <w:rsid w:val="00AB664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kern w:val="0"/>
      <w:szCs w:val="20"/>
      <w14:ligatures w14:val="none"/>
    </w:rPr>
  </w:style>
  <w:style w:type="paragraph" w:customStyle="1" w:styleId="RightPar70">
    <w:name w:val="Right Par[7]"/>
    <w:rsid w:val="00AB664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kern w:val="0"/>
      <w:szCs w:val="20"/>
      <w14:ligatures w14:val="none"/>
    </w:rPr>
  </w:style>
  <w:style w:type="paragraph" w:customStyle="1" w:styleId="RightPar80">
    <w:name w:val="Right Par[8]"/>
    <w:rsid w:val="00AB664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kern w:val="0"/>
      <w:szCs w:val="20"/>
      <w14:ligatures w14:val="none"/>
    </w:rPr>
  </w:style>
  <w:style w:type="paragraph" w:customStyle="1" w:styleId="text3">
    <w:name w:val="text 3"/>
    <w:basedOn w:val="Normal"/>
    <w:rsid w:val="00AB6641"/>
    <w:pPr>
      <w:spacing w:before="240" w:after="240"/>
      <w:ind w:left="1418"/>
      <w:jc w:val="left"/>
    </w:pPr>
    <w:rPr>
      <w:szCs w:val="24"/>
    </w:rPr>
  </w:style>
  <w:style w:type="paragraph" w:customStyle="1" w:styleId="e4">
    <w:name w:val="e4"/>
    <w:aliases w:val="exh line end"/>
    <w:basedOn w:val="Normal"/>
    <w:next w:val="Normal"/>
    <w:rsid w:val="00AB664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B6641"/>
    <w:pPr>
      <w:spacing w:before="120" w:after="200"/>
    </w:pPr>
    <w:rPr>
      <w:b/>
    </w:rPr>
  </w:style>
  <w:style w:type="paragraph" w:customStyle="1" w:styleId="S1-Header1">
    <w:name w:val="S1-Header1"/>
    <w:basedOn w:val="Normal"/>
    <w:rsid w:val="00AB664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B664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B664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B6641"/>
    <w:pPr>
      <w:numPr>
        <w:ilvl w:val="0"/>
      </w:numPr>
      <w:spacing w:before="120" w:after="240"/>
      <w:ind w:left="180" w:right="288"/>
      <w:jc w:val="center"/>
    </w:pPr>
    <w:rPr>
      <w:rFonts w:eastAsia="Times New Roman" w:cs="Times New Roman"/>
      <w:b/>
      <w:bCs/>
      <w:color w:val="auto"/>
      <w:spacing w:val="0"/>
      <w:sz w:val="36"/>
      <w:szCs w:val="20"/>
    </w:rPr>
  </w:style>
  <w:style w:type="paragraph" w:customStyle="1" w:styleId="StyleArial20ptBoldCenteredBefore6ptAfter12pt">
    <w:name w:val="Style Arial 20 pt Bold Centered Before:  6 pt After:  12 pt"/>
    <w:basedOn w:val="Normal"/>
    <w:rsid w:val="00AB6641"/>
    <w:pPr>
      <w:spacing w:before="120" w:after="240"/>
      <w:jc w:val="center"/>
    </w:pPr>
    <w:rPr>
      <w:b/>
      <w:bCs/>
      <w:sz w:val="36"/>
    </w:rPr>
  </w:style>
  <w:style w:type="paragraph" w:customStyle="1" w:styleId="S3-Header1">
    <w:name w:val="S3-Header 1"/>
    <w:basedOn w:val="Normal"/>
    <w:rsid w:val="00AB6641"/>
    <w:pPr>
      <w:spacing w:before="120" w:after="200"/>
      <w:ind w:left="1080" w:hanging="720"/>
    </w:pPr>
    <w:rPr>
      <w:b/>
      <w:bCs/>
      <w:noProof/>
      <w:sz w:val="28"/>
    </w:rPr>
  </w:style>
  <w:style w:type="paragraph" w:customStyle="1" w:styleId="S3-Heading2">
    <w:name w:val="S3-Heading 2"/>
    <w:basedOn w:val="Normal"/>
    <w:rsid w:val="00AB6641"/>
    <w:pPr>
      <w:spacing w:after="200"/>
      <w:ind w:left="1080" w:right="288" w:hanging="720"/>
    </w:pPr>
    <w:rPr>
      <w:b/>
      <w:bCs/>
      <w:szCs w:val="24"/>
    </w:rPr>
  </w:style>
  <w:style w:type="paragraph" w:customStyle="1" w:styleId="S4Header">
    <w:name w:val="S4 Header"/>
    <w:basedOn w:val="Normal"/>
    <w:next w:val="Normal"/>
    <w:rsid w:val="00AB6641"/>
    <w:pPr>
      <w:spacing w:before="120" w:after="240"/>
      <w:jc w:val="center"/>
    </w:pPr>
    <w:rPr>
      <w:b/>
      <w:sz w:val="32"/>
    </w:rPr>
  </w:style>
  <w:style w:type="paragraph" w:customStyle="1" w:styleId="S4-Header10">
    <w:name w:val="S4-Header 1"/>
    <w:basedOn w:val="Normal"/>
    <w:next w:val="Normal"/>
    <w:rsid w:val="00AB664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B6641"/>
    <w:pPr>
      <w:spacing w:before="120" w:after="240"/>
      <w:ind w:left="360" w:right="288"/>
    </w:pPr>
    <w:rPr>
      <w:bCs/>
      <w:sz w:val="32"/>
    </w:rPr>
  </w:style>
  <w:style w:type="paragraph" w:customStyle="1" w:styleId="S6-Header1">
    <w:name w:val="S6-Header 1"/>
    <w:basedOn w:val="Normal"/>
    <w:next w:val="Normal"/>
    <w:rsid w:val="00AB6641"/>
    <w:pPr>
      <w:spacing w:before="120" w:after="240"/>
      <w:jc w:val="center"/>
    </w:pPr>
    <w:rPr>
      <w:rFonts w:cs="Arial"/>
      <w:b/>
      <w:sz w:val="32"/>
      <w:szCs w:val="24"/>
    </w:rPr>
  </w:style>
  <w:style w:type="paragraph" w:customStyle="1" w:styleId="Part">
    <w:name w:val="Part"/>
    <w:basedOn w:val="Normal"/>
    <w:rsid w:val="00AB6641"/>
    <w:pPr>
      <w:keepNext/>
      <w:spacing w:before="2280"/>
      <w:jc w:val="center"/>
    </w:pPr>
    <w:rPr>
      <w:b/>
      <w:sz w:val="52"/>
      <w:szCs w:val="24"/>
    </w:rPr>
  </w:style>
  <w:style w:type="paragraph" w:customStyle="1" w:styleId="StyleHead41Before6ptAfter6pt">
    <w:name w:val="Style Head 4.1 + Before:  6 pt After:  6 pt"/>
    <w:basedOn w:val="Head41"/>
    <w:rsid w:val="00AB664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B6641"/>
    <w:pPr>
      <w:spacing w:before="120" w:after="240"/>
      <w:jc w:val="center"/>
    </w:pPr>
    <w:rPr>
      <w:b/>
      <w:sz w:val="36"/>
      <w:szCs w:val="24"/>
    </w:rPr>
  </w:style>
  <w:style w:type="paragraph" w:customStyle="1" w:styleId="StyleS1-Header1TimesNewRoman14pt">
    <w:name w:val="Style S1-Header1 + Times New Roman 14 pt"/>
    <w:basedOn w:val="S1-Header1"/>
    <w:rsid w:val="00AB664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B6641"/>
    <w:pPr>
      <w:tabs>
        <w:tab w:val="num" w:pos="648"/>
      </w:tabs>
      <w:ind w:left="360" w:hanging="72"/>
    </w:pPr>
  </w:style>
  <w:style w:type="paragraph" w:customStyle="1" w:styleId="StyleStyleS1-Header1TimesNewRoman14pt1">
    <w:name w:val="Style Style S1-Header1 + Times New Roman 14 pt +1"/>
    <w:basedOn w:val="StyleS1-Header1TimesNewRoman14pt"/>
    <w:rsid w:val="00AB6641"/>
    <w:pPr>
      <w:tabs>
        <w:tab w:val="num" w:pos="648"/>
      </w:tabs>
      <w:ind w:left="360" w:hanging="72"/>
    </w:pPr>
  </w:style>
  <w:style w:type="character" w:customStyle="1" w:styleId="AHead">
    <w:name w:val="A Head"/>
    <w:rsid w:val="00AB6641"/>
    <w:rPr>
      <w:rFonts w:ascii="Times New Roman" w:hAnsi="Times New Roman" w:cs="Times New Roman" w:hint="default"/>
      <w:noProof w:val="0"/>
      <w:sz w:val="20"/>
      <w:lang w:val="en-US"/>
    </w:rPr>
  </w:style>
  <w:style w:type="character" w:customStyle="1" w:styleId="DefaultPara">
    <w:name w:val="Default Para"/>
    <w:rsid w:val="00AB6641"/>
    <w:rPr>
      <w:rFonts w:ascii="CG Times" w:hAnsi="CG Times" w:hint="default"/>
      <w:b/>
      <w:bCs w:val="0"/>
      <w:i/>
      <w:iCs w:val="0"/>
      <w:noProof w:val="0"/>
      <w:sz w:val="24"/>
      <w:lang w:val="en-US"/>
    </w:rPr>
  </w:style>
  <w:style w:type="character" w:customStyle="1" w:styleId="BulletList">
    <w:name w:val="Bullet List"/>
    <w:basedOn w:val="DefaultParagraphFont"/>
    <w:rsid w:val="00AB6641"/>
  </w:style>
  <w:style w:type="character" w:customStyle="1" w:styleId="StyleHeader2-SubClausesItalicChar">
    <w:name w:val="Style Header 2 - SubClauses + Italic Char"/>
    <w:rsid w:val="00AB6641"/>
    <w:rPr>
      <w:rFonts w:ascii="Arial" w:hAnsi="Arial" w:cs="Arial" w:hint="default"/>
      <w:i/>
      <w:iCs/>
      <w:sz w:val="24"/>
      <w:szCs w:val="24"/>
      <w:lang w:val="en-US" w:eastAsia="en-US" w:bidi="ar-SA"/>
    </w:rPr>
  </w:style>
  <w:style w:type="character" w:customStyle="1" w:styleId="S1-Header1CharChar">
    <w:name w:val="S1-Header1 Char Char"/>
    <w:rsid w:val="00AB664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B664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B664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B6641"/>
    <w:rPr>
      <w:rFonts w:ascii="Arial" w:hAnsi="Arial" w:cs="Arial" w:hint="default"/>
      <w:b w:val="0"/>
      <w:bCs w:val="0"/>
      <w:sz w:val="28"/>
      <w:szCs w:val="24"/>
      <w:lang w:val="en-US" w:eastAsia="en-US" w:bidi="ar-SA"/>
    </w:rPr>
  </w:style>
  <w:style w:type="character" w:customStyle="1" w:styleId="hps">
    <w:name w:val="hps"/>
    <w:rsid w:val="00AB6641"/>
  </w:style>
  <w:style w:type="character" w:customStyle="1" w:styleId="shorttext">
    <w:name w:val="short_text"/>
    <w:rsid w:val="00AB6641"/>
  </w:style>
  <w:style w:type="character" w:customStyle="1" w:styleId="atn">
    <w:name w:val="atn"/>
    <w:rsid w:val="00AB6641"/>
  </w:style>
  <w:style w:type="character" w:customStyle="1" w:styleId="dieuChar">
    <w:name w:val="dieu Char"/>
    <w:rsid w:val="00AB6641"/>
    <w:rPr>
      <w:rFonts w:ascii="Times New Roman" w:eastAsia="Times New Roman" w:hAnsi="Times New Roman" w:cs="Times New Roman"/>
      <w:b/>
      <w:color w:val="0000FF"/>
      <w:sz w:val="26"/>
      <w:szCs w:val="20"/>
      <w:lang w:val="en-US"/>
    </w:rPr>
  </w:style>
  <w:style w:type="paragraph" w:customStyle="1" w:styleId="3">
    <w:name w:val="3"/>
    <w:basedOn w:val="Heading3"/>
    <w:rsid w:val="00AB6641"/>
    <w:pPr>
      <w:keepNext w:val="0"/>
      <w:keepLines w:val="0"/>
      <w:widowControl w:val="0"/>
      <w:tabs>
        <w:tab w:val="left" w:pos="851"/>
      </w:tabs>
      <w:overflowPunct w:val="0"/>
      <w:autoSpaceDE w:val="0"/>
      <w:autoSpaceDN w:val="0"/>
      <w:adjustRightInd w:val="0"/>
      <w:spacing w:before="120" w:after="0"/>
      <w:ind w:firstLine="567"/>
      <w:textAlignment w:val="baseline"/>
    </w:pPr>
    <w:rPr>
      <w:rFonts w:eastAsia="Calibri" w:cs="Times New Roman"/>
      <w:b/>
      <w:color w:val="auto"/>
      <w:sz w:val="26"/>
      <w:szCs w:val="26"/>
      <w:lang w:val="vi-VN"/>
    </w:rPr>
  </w:style>
  <w:style w:type="paragraph" w:customStyle="1" w:styleId="Mau">
    <w:name w:val="Mau"/>
    <w:basedOn w:val="Heading4"/>
    <w:rsid w:val="00AB6641"/>
    <w:pPr>
      <w:keepLines w:val="0"/>
      <w:spacing w:before="0" w:after="120"/>
      <w:ind w:firstLine="567"/>
      <w:jc w:val="right"/>
    </w:pPr>
    <w:rPr>
      <w:rFonts w:ascii=".VnTime" w:eastAsia="Times New Roman" w:hAnsi=".VnTime" w:cs="Times New Roman"/>
      <w:b/>
      <w:bCs/>
      <w:i w:val="0"/>
      <w:iCs w:val="0"/>
      <w:color w:val="auto"/>
      <w:sz w:val="28"/>
      <w:szCs w:val="28"/>
      <w:u w:val="single"/>
      <w:lang w:val="de-DE"/>
    </w:rPr>
  </w:style>
  <w:style w:type="paragraph" w:customStyle="1" w:styleId="4">
    <w:name w:val="4"/>
    <w:basedOn w:val="Normal"/>
    <w:rsid w:val="00AB6641"/>
    <w:pPr>
      <w:spacing w:before="360" w:line="288" w:lineRule="auto"/>
    </w:pPr>
    <w:rPr>
      <w:rFonts w:ascii=".VnArial" w:hAnsi=".VnArial"/>
      <w:b/>
      <w:sz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AB6641"/>
  </w:style>
  <w:style w:type="paragraph" w:customStyle="1" w:styleId="Style1">
    <w:name w:val="Style1"/>
    <w:basedOn w:val="Normal"/>
    <w:rsid w:val="00AB6641"/>
    <w:pPr>
      <w:widowControl w:val="0"/>
    </w:pPr>
    <w:rPr>
      <w:rFonts w:ascii=".VnTime" w:hAnsi=".VnTime"/>
      <w:sz w:val="26"/>
    </w:rPr>
  </w:style>
  <w:style w:type="character" w:styleId="Emphasis">
    <w:name w:val="Emphasis"/>
    <w:uiPriority w:val="20"/>
    <w:qFormat/>
    <w:rsid w:val="00AB6641"/>
    <w:rPr>
      <w:i/>
      <w:iCs/>
    </w:rPr>
  </w:style>
  <w:style w:type="paragraph" w:customStyle="1" w:styleId="HAStyle1">
    <w:name w:val="HAStyle1"/>
    <w:basedOn w:val="Sec1-Clauses"/>
    <w:qFormat/>
    <w:rsid w:val="00AB6641"/>
    <w:pPr>
      <w:widowControl w:val="0"/>
      <w:numPr>
        <w:numId w:val="6"/>
      </w:numPr>
      <w:spacing w:line="264" w:lineRule="auto"/>
      <w:ind w:left="0" w:firstLine="0"/>
    </w:pPr>
    <w:rPr>
      <w:rFonts w:eastAsiaTheme="minorHAnsi"/>
      <w:sz w:val="28"/>
      <w:szCs w:val="28"/>
    </w:rPr>
  </w:style>
  <w:style w:type="paragraph" w:styleId="Revision">
    <w:name w:val="Revision"/>
    <w:hidden/>
    <w:uiPriority w:val="99"/>
    <w:semiHidden/>
    <w:rsid w:val="00AB6641"/>
    <w:pPr>
      <w:spacing w:after="0" w:line="240" w:lineRule="auto"/>
    </w:pPr>
    <w:rPr>
      <w:rFonts w:ascii="Times New Roman" w:eastAsia="Times New Roman" w:hAnsi="Times New Roman" w:cs="Times New Roman"/>
      <w:kern w:val="0"/>
      <w:szCs w:val="20"/>
      <w14:ligatures w14:val="none"/>
    </w:rPr>
  </w:style>
  <w:style w:type="character" w:customStyle="1" w:styleId="Other">
    <w:name w:val="Other_"/>
    <w:link w:val="Other0"/>
    <w:uiPriority w:val="99"/>
    <w:rsid w:val="00AB6641"/>
    <w:rPr>
      <w:rFonts w:cs="Times New Roman"/>
      <w:i/>
      <w:iCs/>
      <w:sz w:val="26"/>
      <w:szCs w:val="26"/>
      <w:shd w:val="clear" w:color="auto" w:fill="FFFFFF"/>
    </w:rPr>
  </w:style>
  <w:style w:type="paragraph" w:customStyle="1" w:styleId="Other0">
    <w:name w:val="Other"/>
    <w:basedOn w:val="Normal"/>
    <w:link w:val="Other"/>
    <w:uiPriority w:val="99"/>
    <w:rsid w:val="00AB6641"/>
    <w:pPr>
      <w:widowControl w:val="0"/>
      <w:shd w:val="clear" w:color="auto" w:fill="FFFFFF"/>
      <w:spacing w:after="100" w:line="262" w:lineRule="auto"/>
      <w:ind w:firstLine="400"/>
      <w:jc w:val="center"/>
    </w:pPr>
    <w:rPr>
      <w:rFonts w:asciiTheme="minorHAnsi" w:eastAsiaTheme="minorHAnsi" w:hAnsiTheme="minorHAnsi"/>
      <w:i/>
      <w:iCs/>
      <w:kern w:val="2"/>
      <w:sz w:val="26"/>
      <w:szCs w:val="26"/>
      <w14:ligatures w14:val="standardContextual"/>
    </w:rPr>
  </w:style>
  <w:style w:type="character" w:customStyle="1" w:styleId="Khc">
    <w:name w:val="Khác_"/>
    <w:link w:val="Khc0"/>
    <w:uiPriority w:val="99"/>
    <w:rsid w:val="00AB6641"/>
    <w:rPr>
      <w:rFonts w:cs="Times New Roman"/>
      <w:szCs w:val="28"/>
    </w:rPr>
  </w:style>
  <w:style w:type="paragraph" w:customStyle="1" w:styleId="Khc0">
    <w:name w:val="Khác"/>
    <w:basedOn w:val="Normal"/>
    <w:link w:val="Khc"/>
    <w:uiPriority w:val="99"/>
    <w:rsid w:val="00AB6641"/>
    <w:pPr>
      <w:widowControl w:val="0"/>
      <w:spacing w:after="60" w:line="312" w:lineRule="auto"/>
      <w:ind w:firstLine="400"/>
      <w:jc w:val="left"/>
    </w:pPr>
    <w:rPr>
      <w:rFonts w:asciiTheme="minorHAnsi" w:eastAsiaTheme="minorHAnsi" w:hAnsiTheme="minorHAnsi"/>
      <w:kern w:val="2"/>
      <w:szCs w:val="28"/>
      <w14:ligatures w14:val="standardContextual"/>
    </w:rPr>
  </w:style>
  <w:style w:type="paragraph" w:styleId="Index3">
    <w:name w:val="index 3"/>
    <w:basedOn w:val="Normal"/>
    <w:next w:val="Normal"/>
    <w:autoRedefine/>
    <w:uiPriority w:val="99"/>
    <w:semiHidden/>
    <w:unhideWhenUsed/>
    <w:rsid w:val="00AB6641"/>
    <w:pPr>
      <w:ind w:left="720" w:hanging="240"/>
    </w:pPr>
  </w:style>
  <w:style w:type="table" w:styleId="TableGrid">
    <w:name w:val="Table Grid"/>
    <w:basedOn w:val="TableNormal"/>
    <w:uiPriority w:val="39"/>
    <w:qFormat/>
    <w:rsid w:val="00AB6641"/>
    <w:pPr>
      <w:spacing w:after="0" w:line="240" w:lineRule="auto"/>
    </w:pPr>
    <w:rPr>
      <w:rFonts w:ascii="Times New Roman" w:hAnsi="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AB6641"/>
    <w:rPr>
      <w:rFonts w:ascii="TimesNewRomanPSMT" w:hAnsi="TimesNewRomanPSMT" w:hint="default"/>
      <w:b w:val="0"/>
      <w:bCs w:val="0"/>
      <w:i w:val="0"/>
      <w:iCs w:val="0"/>
      <w:color w:val="000000"/>
      <w:sz w:val="28"/>
      <w:szCs w:val="28"/>
    </w:rPr>
  </w:style>
  <w:style w:type="character" w:customStyle="1" w:styleId="UnresolvedMention1">
    <w:name w:val="Unresolved Mention1"/>
    <w:basedOn w:val="DefaultParagraphFont"/>
    <w:uiPriority w:val="99"/>
    <w:semiHidden/>
    <w:unhideWhenUsed/>
    <w:rsid w:val="00AB6641"/>
    <w:rPr>
      <w:color w:val="605E5C"/>
      <w:shd w:val="clear" w:color="auto" w:fill="E1DFDD"/>
    </w:rPr>
  </w:style>
  <w:style w:type="paragraph" w:customStyle="1" w:styleId="msonormal0">
    <w:name w:val="msonormal"/>
    <w:basedOn w:val="Normal"/>
    <w:rsid w:val="00AB6641"/>
    <w:pPr>
      <w:spacing w:before="100" w:beforeAutospacing="1" w:after="100" w:afterAutospacing="1"/>
      <w:jc w:val="left"/>
    </w:pPr>
    <w:rPr>
      <w:szCs w:val="24"/>
    </w:rPr>
  </w:style>
  <w:style w:type="paragraph" w:customStyle="1" w:styleId="xl68">
    <w:name w:val="xl68"/>
    <w:basedOn w:val="Normal"/>
    <w:rsid w:val="00AB6641"/>
    <w:pPr>
      <w:spacing w:before="100" w:beforeAutospacing="1" w:after="100" w:afterAutospacing="1"/>
      <w:jc w:val="left"/>
    </w:pPr>
    <w:rPr>
      <w:szCs w:val="24"/>
    </w:rPr>
  </w:style>
  <w:style w:type="paragraph" w:customStyle="1" w:styleId="xl69">
    <w:name w:val="xl69"/>
    <w:basedOn w:val="Normal"/>
    <w:rsid w:val="00AB66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0">
    <w:name w:val="xl70"/>
    <w:basedOn w:val="Normal"/>
    <w:rsid w:val="00AB6641"/>
    <w:pPr>
      <w:spacing w:before="100" w:beforeAutospacing="1" w:after="100" w:afterAutospacing="1"/>
      <w:jc w:val="left"/>
    </w:pPr>
    <w:rPr>
      <w:szCs w:val="24"/>
    </w:rPr>
  </w:style>
  <w:style w:type="paragraph" w:customStyle="1" w:styleId="xl71">
    <w:name w:val="xl71"/>
    <w:basedOn w:val="Normal"/>
    <w:rsid w:val="00AB6641"/>
    <w:pPr>
      <w:spacing w:before="100" w:beforeAutospacing="1" w:after="100" w:afterAutospacing="1"/>
      <w:jc w:val="center"/>
    </w:pPr>
    <w:rPr>
      <w:szCs w:val="24"/>
    </w:rPr>
  </w:style>
  <w:style w:type="paragraph" w:customStyle="1" w:styleId="xl72">
    <w:name w:val="xl72"/>
    <w:basedOn w:val="Normal"/>
    <w:rsid w:val="00AB66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3">
    <w:name w:val="xl73"/>
    <w:basedOn w:val="Normal"/>
    <w:rsid w:val="00AB6641"/>
    <w:pPr>
      <w:spacing w:before="100" w:beforeAutospacing="1" w:after="100" w:afterAutospacing="1"/>
      <w:jc w:val="center"/>
      <w:textAlignment w:val="center"/>
    </w:pPr>
    <w:rPr>
      <w:szCs w:val="24"/>
    </w:rPr>
  </w:style>
  <w:style w:type="paragraph" w:customStyle="1" w:styleId="xl74">
    <w:name w:val="xl74"/>
    <w:basedOn w:val="Normal"/>
    <w:rsid w:val="00AB66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5">
    <w:name w:val="xl75"/>
    <w:basedOn w:val="Normal"/>
    <w:rsid w:val="00AB66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6">
    <w:name w:val="xl76"/>
    <w:basedOn w:val="Normal"/>
    <w:rsid w:val="00AB6641"/>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7">
    <w:name w:val="xl77"/>
    <w:basedOn w:val="Normal"/>
    <w:rsid w:val="00AB6641"/>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8">
    <w:name w:val="xl78"/>
    <w:basedOn w:val="Normal"/>
    <w:rsid w:val="00AB66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character" w:customStyle="1" w:styleId="UnresolvedMention2">
    <w:name w:val="Unresolved Mention2"/>
    <w:basedOn w:val="DefaultParagraphFont"/>
    <w:uiPriority w:val="99"/>
    <w:semiHidden/>
    <w:unhideWhenUsed/>
    <w:rsid w:val="00AB6641"/>
    <w:rPr>
      <w:color w:val="605E5C"/>
      <w:shd w:val="clear" w:color="auto" w:fill="E1DFDD"/>
    </w:rPr>
  </w:style>
  <w:style w:type="paragraph" w:customStyle="1" w:styleId="xl79">
    <w:name w:val="xl79"/>
    <w:basedOn w:val="Normal"/>
    <w:rsid w:val="00AB66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0">
    <w:name w:val="xl80"/>
    <w:basedOn w:val="Normal"/>
    <w:rsid w:val="00AB66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1">
    <w:name w:val="xl81"/>
    <w:basedOn w:val="Normal"/>
    <w:rsid w:val="00AB66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2">
    <w:name w:val="xl82"/>
    <w:basedOn w:val="Normal"/>
    <w:rsid w:val="00AB66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83">
    <w:name w:val="xl83"/>
    <w:basedOn w:val="Normal"/>
    <w:rsid w:val="00AB66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4">
    <w:name w:val="xl84"/>
    <w:basedOn w:val="Normal"/>
    <w:rsid w:val="00AB66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5">
    <w:name w:val="xl85"/>
    <w:basedOn w:val="Normal"/>
    <w:rsid w:val="00AB66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AB664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7">
    <w:name w:val="xl87"/>
    <w:basedOn w:val="Normal"/>
    <w:rsid w:val="00AB6641"/>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88">
    <w:name w:val="xl88"/>
    <w:basedOn w:val="Normal"/>
    <w:rsid w:val="00AB6641"/>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9">
    <w:name w:val="xl89"/>
    <w:basedOn w:val="Normal"/>
    <w:rsid w:val="00AB6641"/>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90">
    <w:name w:val="xl90"/>
    <w:basedOn w:val="Normal"/>
    <w:rsid w:val="00AB6641"/>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1">
    <w:name w:val="xl91"/>
    <w:basedOn w:val="Normal"/>
    <w:rsid w:val="00AB6641"/>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2">
    <w:name w:val="xl92"/>
    <w:basedOn w:val="Normal"/>
    <w:rsid w:val="00AB6641"/>
    <w:pPr>
      <w:pBdr>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3">
    <w:name w:val="xl93"/>
    <w:basedOn w:val="Normal"/>
    <w:rsid w:val="00AB6641"/>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4">
    <w:name w:val="xl94"/>
    <w:basedOn w:val="Normal"/>
    <w:rsid w:val="00AB6641"/>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95">
    <w:name w:val="xl95"/>
    <w:basedOn w:val="Normal"/>
    <w:rsid w:val="00AB6641"/>
    <w:pPr>
      <w:pBdr>
        <w:left w:val="single" w:sz="4" w:space="0" w:color="auto"/>
        <w:right w:val="single" w:sz="4" w:space="0" w:color="auto"/>
      </w:pBdr>
      <w:spacing w:before="100" w:beforeAutospacing="1" w:after="100" w:afterAutospacing="1"/>
      <w:jc w:val="center"/>
      <w:textAlignment w:val="center"/>
    </w:pPr>
    <w:rPr>
      <w:color w:val="000000"/>
      <w:szCs w:val="24"/>
    </w:rPr>
  </w:style>
  <w:style w:type="paragraph" w:customStyle="1" w:styleId="xl96">
    <w:name w:val="xl96"/>
    <w:basedOn w:val="Normal"/>
    <w:rsid w:val="00AB6641"/>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97">
    <w:name w:val="xl97"/>
    <w:basedOn w:val="Normal"/>
    <w:rsid w:val="00AB6641"/>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98">
    <w:name w:val="xl98"/>
    <w:basedOn w:val="Normal"/>
    <w:rsid w:val="00AB6641"/>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99">
    <w:name w:val="xl99"/>
    <w:basedOn w:val="Normal"/>
    <w:rsid w:val="00AB6641"/>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0">
    <w:name w:val="xl100"/>
    <w:basedOn w:val="Normal"/>
    <w:rsid w:val="00AB6641"/>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1">
    <w:name w:val="xl101"/>
    <w:basedOn w:val="Normal"/>
    <w:rsid w:val="00AB6641"/>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2">
    <w:name w:val="xl102"/>
    <w:basedOn w:val="Normal"/>
    <w:rsid w:val="00AB6641"/>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3">
    <w:name w:val="xl103"/>
    <w:basedOn w:val="Normal"/>
    <w:rsid w:val="00AB66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04">
    <w:name w:val="xl104"/>
    <w:basedOn w:val="Normal"/>
    <w:rsid w:val="00AB66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5">
    <w:name w:val="xl105"/>
    <w:basedOn w:val="Normal"/>
    <w:rsid w:val="00AB6641"/>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6">
    <w:name w:val="xl106"/>
    <w:basedOn w:val="Normal"/>
    <w:rsid w:val="00AB6641"/>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7">
    <w:name w:val="xl107"/>
    <w:basedOn w:val="Normal"/>
    <w:rsid w:val="00AB6641"/>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8">
    <w:name w:val="xl108"/>
    <w:basedOn w:val="Normal"/>
    <w:rsid w:val="00AB66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9">
    <w:name w:val="xl109"/>
    <w:basedOn w:val="Normal"/>
    <w:rsid w:val="00AB6641"/>
    <w:pPr>
      <w:spacing w:before="100" w:beforeAutospacing="1" w:after="100" w:afterAutospacing="1"/>
      <w:jc w:val="left"/>
      <w:textAlignment w:val="center"/>
    </w:pPr>
    <w:rPr>
      <w:szCs w:val="24"/>
    </w:rPr>
  </w:style>
  <w:style w:type="paragraph" w:customStyle="1" w:styleId="xl110">
    <w:name w:val="xl110"/>
    <w:basedOn w:val="Normal"/>
    <w:rsid w:val="00AB6641"/>
    <w:pPr>
      <w:spacing w:before="100" w:beforeAutospacing="1" w:after="100" w:afterAutospacing="1"/>
      <w:jc w:val="left"/>
      <w:textAlignment w:val="center"/>
    </w:pPr>
    <w:rPr>
      <w:szCs w:val="24"/>
    </w:rPr>
  </w:style>
  <w:style w:type="paragraph" w:customStyle="1" w:styleId="xl111">
    <w:name w:val="xl111"/>
    <w:basedOn w:val="Normal"/>
    <w:rsid w:val="00AB6641"/>
    <w:pPr>
      <w:spacing w:before="100" w:beforeAutospacing="1" w:after="100" w:afterAutospacing="1"/>
      <w:jc w:val="left"/>
      <w:textAlignment w:val="center"/>
    </w:pPr>
    <w:rPr>
      <w:szCs w:val="24"/>
    </w:rPr>
  </w:style>
  <w:style w:type="paragraph" w:customStyle="1" w:styleId="xl112">
    <w:name w:val="xl112"/>
    <w:basedOn w:val="Normal"/>
    <w:rsid w:val="00AB6641"/>
    <w:pPr>
      <w:spacing w:before="100" w:beforeAutospacing="1" w:after="100" w:afterAutospacing="1"/>
      <w:jc w:val="left"/>
      <w:textAlignment w:val="center"/>
    </w:pPr>
    <w:rPr>
      <w:szCs w:val="24"/>
    </w:rPr>
  </w:style>
  <w:style w:type="paragraph" w:customStyle="1" w:styleId="xl113">
    <w:name w:val="xl113"/>
    <w:basedOn w:val="Normal"/>
    <w:rsid w:val="00AB6641"/>
    <w:pPr>
      <w:pBdr>
        <w:top w:val="single" w:sz="4" w:space="0" w:color="auto"/>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4">
    <w:name w:val="xl114"/>
    <w:basedOn w:val="Normal"/>
    <w:rsid w:val="00AB6641"/>
    <w:pPr>
      <w:pBdr>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5">
    <w:name w:val="xl115"/>
    <w:basedOn w:val="Normal"/>
    <w:rsid w:val="00AB6641"/>
    <w:pPr>
      <w:pBdr>
        <w:left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6">
    <w:name w:val="xl116"/>
    <w:basedOn w:val="Normal"/>
    <w:rsid w:val="00AB66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rPr>
  </w:style>
  <w:style w:type="paragraph" w:customStyle="1" w:styleId="xl117">
    <w:name w:val="xl117"/>
    <w:basedOn w:val="Normal"/>
    <w:rsid w:val="00AB6641"/>
    <w:pPr>
      <w:spacing w:before="100" w:beforeAutospacing="1" w:after="100" w:afterAutospacing="1"/>
      <w:jc w:val="left"/>
      <w:textAlignment w:val="center"/>
    </w:pPr>
    <w:rPr>
      <w:szCs w:val="24"/>
    </w:rPr>
  </w:style>
  <w:style w:type="paragraph" w:customStyle="1" w:styleId="xl118">
    <w:name w:val="xl118"/>
    <w:basedOn w:val="Normal"/>
    <w:rsid w:val="00AB6641"/>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9">
    <w:name w:val="xl119"/>
    <w:basedOn w:val="Normal"/>
    <w:rsid w:val="00AB6641"/>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20">
    <w:name w:val="xl120"/>
    <w:basedOn w:val="Normal"/>
    <w:rsid w:val="00AB664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121">
    <w:name w:val="xl121"/>
    <w:basedOn w:val="Normal"/>
    <w:rsid w:val="00AB6641"/>
    <w:pPr>
      <w:pBdr>
        <w:left w:val="single" w:sz="8"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122">
    <w:name w:val="xl122"/>
    <w:basedOn w:val="Normal"/>
    <w:rsid w:val="00AB6641"/>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23">
    <w:name w:val="xl123"/>
    <w:basedOn w:val="Normal"/>
    <w:rsid w:val="00AB6641"/>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5">
    <w:name w:val="xl65"/>
    <w:basedOn w:val="Normal"/>
    <w:rsid w:val="00AB6641"/>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al"/>
    <w:rsid w:val="00AB664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7">
    <w:name w:val="xl67"/>
    <w:basedOn w:val="Normal"/>
    <w:rsid w:val="00AB6641"/>
    <w:pPr>
      <w:spacing w:before="100" w:beforeAutospacing="1" w:after="100" w:afterAutospacing="1"/>
      <w:jc w:val="center"/>
      <w:textAlignment w:val="center"/>
    </w:pPr>
    <w:rPr>
      <w:b/>
      <w:bCs/>
      <w:szCs w:val="24"/>
    </w:rPr>
  </w:style>
  <w:style w:type="character" w:customStyle="1" w:styleId="UnresolvedMention3">
    <w:name w:val="Unresolved Mention3"/>
    <w:basedOn w:val="DefaultParagraphFont"/>
    <w:uiPriority w:val="99"/>
    <w:semiHidden/>
    <w:unhideWhenUsed/>
    <w:rsid w:val="00AB6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4905</Words>
  <Characters>27962</Characters>
  <Application>Microsoft Office Word</Application>
  <DocSecurity>0</DocSecurity>
  <Lines>233</Lines>
  <Paragraphs>65</Paragraphs>
  <ScaleCrop>false</ScaleCrop>
  <Company/>
  <LinksUpToDate>false</LinksUpToDate>
  <CharactersWithSpaces>32802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Kiatiara</dc:creator>
  <cp:keywords/>
  <dc:description/>
  <cp:lastModifiedBy>Linh Kiatiara</cp:lastModifiedBy>
  <cp:revision>2</cp:revision>
  <dcterms:created xsi:type="dcterms:W3CDTF">2026-05-12T02:46:00Z</dcterms:created>
  <dcterms:modified xsi:type="dcterms:W3CDTF">2026-05-12T02:48:00Z</dcterms:modified>
</cp:coreProperties>
</file>