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2BD4" w14:textId="28613153" w:rsidR="00633386" w:rsidRPr="00B86194" w:rsidRDefault="00633386" w:rsidP="001F4F48">
      <w:pPr>
        <w:pStyle w:val="Style11"/>
        <w:tabs>
          <w:tab w:val="left" w:pos="0"/>
          <w:tab w:val="left" w:pos="851"/>
        </w:tabs>
        <w:spacing w:line="240" w:lineRule="atLeast"/>
        <w:jc w:val="center"/>
        <w:rPr>
          <w:sz w:val="26"/>
          <w:szCs w:val="26"/>
          <w:lang w:val="nl-NL"/>
        </w:rPr>
      </w:pPr>
      <w:r w:rsidRPr="00B86194">
        <w:rPr>
          <w:b/>
          <w:sz w:val="26"/>
          <w:szCs w:val="26"/>
          <w:lang w:val="nl-NL"/>
        </w:rPr>
        <w:t>Phần 2. YÊU CẦU VỀ KỸ THUẬT</w:t>
      </w:r>
    </w:p>
    <w:p w14:paraId="5E68531F" w14:textId="1DCD322D" w:rsidR="004A1A71" w:rsidRPr="00B86194" w:rsidRDefault="00791FAE" w:rsidP="00E53DC6">
      <w:pPr>
        <w:pStyle w:val="Style11"/>
        <w:tabs>
          <w:tab w:val="left" w:pos="0"/>
          <w:tab w:val="left" w:pos="851"/>
        </w:tabs>
        <w:spacing w:line="240" w:lineRule="atLeast"/>
        <w:jc w:val="center"/>
        <w:rPr>
          <w:b/>
          <w:sz w:val="26"/>
          <w:szCs w:val="26"/>
          <w:lang w:val="vi-VN"/>
        </w:rPr>
      </w:pPr>
      <w:r w:rsidRPr="00B86194">
        <w:rPr>
          <w:sz w:val="26"/>
          <w:szCs w:val="26"/>
          <w:lang w:val="nl-NL"/>
        </w:rPr>
        <w:t xml:space="preserve"> </w:t>
      </w:r>
      <w:r w:rsidR="004A1A71" w:rsidRPr="00B86194">
        <w:rPr>
          <w:b/>
          <w:sz w:val="26"/>
          <w:szCs w:val="26"/>
          <w:lang w:val="vi-VN"/>
        </w:rPr>
        <w:t xml:space="preserve">Chương V. YÊU CẦU VỀ </w:t>
      </w:r>
      <w:r w:rsidR="0099572A" w:rsidRPr="00B86194">
        <w:rPr>
          <w:b/>
          <w:sz w:val="26"/>
          <w:szCs w:val="26"/>
          <w:lang w:val="vi-VN"/>
        </w:rPr>
        <w:t>KỸ THUẬT</w:t>
      </w:r>
    </w:p>
    <w:p w14:paraId="6013DC12" w14:textId="719A96D5" w:rsidR="008F19FB" w:rsidRPr="00B86194" w:rsidRDefault="008F19FB" w:rsidP="00552DF2">
      <w:pPr>
        <w:spacing w:before="120" w:after="120" w:line="240" w:lineRule="atLeast"/>
        <w:ind w:firstLine="567"/>
        <w:rPr>
          <w:b/>
          <w:sz w:val="26"/>
          <w:szCs w:val="26"/>
          <w:lang w:val="vi-VN"/>
        </w:rPr>
      </w:pPr>
      <w:r w:rsidRPr="00B86194">
        <w:rPr>
          <w:b/>
          <w:sz w:val="26"/>
          <w:szCs w:val="26"/>
          <w:lang w:val="vi-VN"/>
        </w:rPr>
        <w:t>I.</w:t>
      </w:r>
      <w:r w:rsidR="00862157" w:rsidRPr="00B86194">
        <w:rPr>
          <w:b/>
          <w:sz w:val="26"/>
          <w:szCs w:val="26"/>
        </w:rPr>
        <w:t xml:space="preserve"> </w:t>
      </w:r>
      <w:r w:rsidR="00CA7FC6" w:rsidRPr="00B86194">
        <w:rPr>
          <w:b/>
          <w:sz w:val="26"/>
          <w:szCs w:val="26"/>
        </w:rPr>
        <w:t xml:space="preserve"> </w:t>
      </w:r>
      <w:r w:rsidR="00862157" w:rsidRPr="00B86194">
        <w:rPr>
          <w:b/>
          <w:sz w:val="26"/>
          <w:szCs w:val="26"/>
        </w:rPr>
        <w:t>Giới thiệu chung về</w:t>
      </w:r>
      <w:r w:rsidR="00B92C2A" w:rsidRPr="00B86194">
        <w:rPr>
          <w:b/>
          <w:sz w:val="26"/>
          <w:szCs w:val="26"/>
        </w:rPr>
        <w:t xml:space="preserve"> </w:t>
      </w:r>
      <w:r w:rsidR="00862157" w:rsidRPr="00B86194">
        <w:rPr>
          <w:b/>
          <w:sz w:val="26"/>
          <w:szCs w:val="26"/>
        </w:rPr>
        <w:t>dự án</w:t>
      </w:r>
      <w:r w:rsidR="000055F4" w:rsidRPr="00B86194">
        <w:rPr>
          <w:b/>
          <w:sz w:val="26"/>
          <w:szCs w:val="26"/>
        </w:rPr>
        <w:t>/dự toán</w:t>
      </w:r>
      <w:r w:rsidR="00862157" w:rsidRPr="00B86194">
        <w:rPr>
          <w:b/>
          <w:sz w:val="26"/>
          <w:szCs w:val="26"/>
        </w:rPr>
        <w:t xml:space="preserve"> và </w:t>
      </w:r>
      <w:r w:rsidRPr="00B86194">
        <w:rPr>
          <w:b/>
          <w:sz w:val="26"/>
          <w:szCs w:val="26"/>
          <w:lang w:val="vi-VN"/>
        </w:rPr>
        <w:t>gói thầu</w:t>
      </w:r>
    </w:p>
    <w:p w14:paraId="08F4C4CC" w14:textId="0736E579" w:rsidR="00CA7FC6" w:rsidRPr="00B86194" w:rsidRDefault="00CA7FC6" w:rsidP="00741590">
      <w:pPr>
        <w:pStyle w:val="ListParagraph"/>
        <w:numPr>
          <w:ilvl w:val="0"/>
          <w:numId w:val="18"/>
        </w:numPr>
        <w:tabs>
          <w:tab w:val="left" w:pos="851"/>
          <w:tab w:val="left" w:pos="3119"/>
        </w:tabs>
        <w:spacing w:line="240" w:lineRule="atLeast"/>
        <w:ind w:hanging="153"/>
        <w:rPr>
          <w:sz w:val="26"/>
          <w:szCs w:val="26"/>
          <w:lang w:val="sv-SE"/>
        </w:rPr>
      </w:pPr>
      <w:r w:rsidRPr="00B86194">
        <w:rPr>
          <w:sz w:val="26"/>
          <w:szCs w:val="26"/>
          <w:lang w:val="sv-SE"/>
        </w:rPr>
        <w:t xml:space="preserve">Tên dự án/dự toán: </w:t>
      </w:r>
      <w:r w:rsidRPr="00B86194">
        <w:rPr>
          <w:sz w:val="26"/>
          <w:szCs w:val="26"/>
        </w:rPr>
        <w:t xml:space="preserve">Tu bổ di tích </w:t>
      </w:r>
      <w:r w:rsidR="00D02A4D" w:rsidRPr="00B86194">
        <w:rPr>
          <w:sz w:val="26"/>
          <w:szCs w:val="26"/>
        </w:rPr>
        <w:t xml:space="preserve">đình </w:t>
      </w:r>
      <w:r w:rsidR="00064343" w:rsidRPr="00B86194">
        <w:rPr>
          <w:sz w:val="26"/>
          <w:szCs w:val="26"/>
        </w:rPr>
        <w:t>Tân</w:t>
      </w:r>
      <w:r w:rsidR="002A5927" w:rsidRPr="00B86194">
        <w:rPr>
          <w:sz w:val="26"/>
          <w:szCs w:val="26"/>
        </w:rPr>
        <w:t xml:space="preserve"> Mỹ</w:t>
      </w:r>
      <w:r w:rsidR="00B63454" w:rsidRPr="00B86194">
        <w:rPr>
          <w:sz w:val="26"/>
          <w:szCs w:val="26"/>
        </w:rPr>
        <w:t>.</w:t>
      </w:r>
    </w:p>
    <w:p w14:paraId="1DA9C5B9" w14:textId="77777777" w:rsidR="00552DF2" w:rsidRPr="00B86194" w:rsidRDefault="00862157" w:rsidP="00741590">
      <w:pPr>
        <w:pStyle w:val="ListParagraph"/>
        <w:numPr>
          <w:ilvl w:val="0"/>
          <w:numId w:val="18"/>
        </w:numPr>
        <w:spacing w:line="240" w:lineRule="atLeast"/>
        <w:ind w:left="0" w:firstLine="567"/>
        <w:rPr>
          <w:sz w:val="26"/>
          <w:szCs w:val="26"/>
          <w:lang w:val="sv-SE"/>
        </w:rPr>
      </w:pPr>
      <w:r w:rsidRPr="00B86194">
        <w:rPr>
          <w:sz w:val="26"/>
          <w:szCs w:val="26"/>
          <w:lang w:val="sv-SE"/>
        </w:rPr>
        <w:t xml:space="preserve">Tên </w:t>
      </w:r>
      <w:r w:rsidR="00CA7FC6" w:rsidRPr="00B86194">
        <w:rPr>
          <w:sz w:val="26"/>
          <w:szCs w:val="26"/>
          <w:lang w:val="sv-SE"/>
        </w:rPr>
        <w:t xml:space="preserve">Chủ đầu tư: </w:t>
      </w:r>
      <w:r w:rsidR="00552DF2" w:rsidRPr="00B86194">
        <w:rPr>
          <w:sz w:val="26"/>
          <w:szCs w:val="26"/>
        </w:rPr>
        <w:t>Sở Văn hóa, Thể thao và Du lịch tỉnh Khánh Hòa; địa chỉ: Số 16, đường Nguyễn Thiện Thuật, phường Nha Trang, tỉnh Khánh Hòa; điện thoại: 0258.3826194.</w:t>
      </w:r>
    </w:p>
    <w:p w14:paraId="377D29F5" w14:textId="4001A216" w:rsidR="00A27DE1" w:rsidRPr="00B86194" w:rsidRDefault="00527C95" w:rsidP="00741590">
      <w:pPr>
        <w:pStyle w:val="Vnbnnidung0"/>
        <w:numPr>
          <w:ilvl w:val="0"/>
          <w:numId w:val="18"/>
        </w:numPr>
        <w:tabs>
          <w:tab w:val="left" w:pos="963"/>
        </w:tabs>
        <w:spacing w:after="0" w:line="240" w:lineRule="atLeast"/>
        <w:ind w:hanging="153"/>
        <w:jc w:val="both"/>
        <w:rPr>
          <w:i w:val="0"/>
          <w:iCs w:val="0"/>
          <w:color w:val="auto"/>
        </w:rPr>
      </w:pPr>
      <w:r w:rsidRPr="00B86194">
        <w:rPr>
          <w:i w:val="0"/>
          <w:iCs w:val="0"/>
          <w:color w:val="auto"/>
          <w:lang w:val="sv-SE"/>
        </w:rPr>
        <w:t xml:space="preserve">Địa điểm dự án: </w:t>
      </w:r>
      <w:r w:rsidR="00A27DE1" w:rsidRPr="00B86194">
        <w:rPr>
          <w:i w:val="0"/>
          <w:iCs w:val="0"/>
          <w:color w:val="auto"/>
        </w:rPr>
        <w:t>Tại đình Tân</w:t>
      </w:r>
      <w:r w:rsidR="00741590" w:rsidRPr="00B86194">
        <w:rPr>
          <w:i w:val="0"/>
          <w:iCs w:val="0"/>
          <w:color w:val="auto"/>
        </w:rPr>
        <w:t xml:space="preserve"> Mỹ</w:t>
      </w:r>
      <w:r w:rsidR="00A27DE1" w:rsidRPr="00B86194">
        <w:rPr>
          <w:i w:val="0"/>
          <w:iCs w:val="0"/>
          <w:color w:val="auto"/>
        </w:rPr>
        <w:t xml:space="preserve">, </w:t>
      </w:r>
      <w:r w:rsidR="00741590" w:rsidRPr="00B86194">
        <w:rPr>
          <w:i w:val="0"/>
          <w:iCs w:val="0"/>
          <w:color w:val="auto"/>
        </w:rPr>
        <w:t>xã Vạn Ninh</w:t>
      </w:r>
      <w:r w:rsidR="00A27DE1" w:rsidRPr="00B86194">
        <w:rPr>
          <w:i w:val="0"/>
          <w:iCs w:val="0"/>
          <w:color w:val="auto"/>
        </w:rPr>
        <w:t>, tỉnh Khánh Hòa.</w:t>
      </w:r>
    </w:p>
    <w:p w14:paraId="18882F45" w14:textId="6C6B115A" w:rsidR="0012355C" w:rsidRPr="00B86194" w:rsidRDefault="0012355C" w:rsidP="00741590">
      <w:pPr>
        <w:pStyle w:val="ListParagraph"/>
        <w:numPr>
          <w:ilvl w:val="0"/>
          <w:numId w:val="18"/>
        </w:numPr>
        <w:spacing w:line="240" w:lineRule="atLeast"/>
        <w:ind w:left="0" w:firstLine="567"/>
        <w:rPr>
          <w:sz w:val="26"/>
          <w:szCs w:val="26"/>
          <w:lang w:val="sv-SE"/>
        </w:rPr>
      </w:pPr>
      <w:r w:rsidRPr="00B86194">
        <w:rPr>
          <w:sz w:val="26"/>
          <w:szCs w:val="26"/>
        </w:rPr>
        <w:t>Loại, cấp công trình: Công trình dân dụng, cấp III</w:t>
      </w:r>
      <w:r w:rsidR="00A27DE1" w:rsidRPr="00B86194">
        <w:rPr>
          <w:sz w:val="26"/>
          <w:szCs w:val="26"/>
        </w:rPr>
        <w:t>.</w:t>
      </w:r>
    </w:p>
    <w:p w14:paraId="6B64691B" w14:textId="77777777" w:rsidR="00741590" w:rsidRPr="00B86194" w:rsidRDefault="00741590" w:rsidP="00741590">
      <w:pPr>
        <w:pStyle w:val="Vnbnnidung0"/>
        <w:spacing w:after="0" w:line="240" w:lineRule="atLeast"/>
        <w:ind w:firstLine="580"/>
        <w:jc w:val="both"/>
        <w:rPr>
          <w:color w:val="auto"/>
        </w:rPr>
      </w:pPr>
      <w:r w:rsidRPr="00B86194">
        <w:rPr>
          <w:i w:val="0"/>
          <w:iCs w:val="0"/>
          <w:color w:val="auto"/>
        </w:rPr>
        <w:t>Tu bổ, phục hồi các cấu kiện, thành phần kiến trúc bị hư hỏng; tôn tạo xây mới các hạng mục gồm:</w:t>
      </w:r>
    </w:p>
    <w:p w14:paraId="06211C42" w14:textId="77777777" w:rsidR="00741590" w:rsidRPr="00B86194" w:rsidRDefault="00741590" w:rsidP="00B86194">
      <w:pPr>
        <w:pStyle w:val="ListParagraph"/>
        <w:numPr>
          <w:ilvl w:val="0"/>
          <w:numId w:val="18"/>
        </w:numPr>
        <w:tabs>
          <w:tab w:val="left" w:pos="709"/>
          <w:tab w:val="left" w:pos="3119"/>
        </w:tabs>
        <w:spacing w:line="240" w:lineRule="atLeast"/>
        <w:ind w:left="0" w:firstLine="567"/>
        <w:rPr>
          <w:sz w:val="26"/>
          <w:szCs w:val="26"/>
          <w:lang w:val="sv-SE"/>
        </w:rPr>
      </w:pPr>
      <w:bookmarkStart w:id="0" w:name="bookmark11"/>
      <w:bookmarkEnd w:id="0"/>
      <w:r w:rsidRPr="00B86194">
        <w:rPr>
          <w:sz w:val="26"/>
          <w:szCs w:val="26"/>
          <w:lang w:val="sv-SE"/>
        </w:rPr>
        <w:t>Hạng mục Chính điện - Tiền tế: Hạ giải và tu bổ toàn bộ khối nhà.</w:t>
      </w:r>
    </w:p>
    <w:p w14:paraId="3F45D5BC" w14:textId="77777777" w:rsidR="00741590" w:rsidRPr="00B86194" w:rsidRDefault="00741590" w:rsidP="00B86194">
      <w:pPr>
        <w:pStyle w:val="ListParagraph"/>
        <w:numPr>
          <w:ilvl w:val="0"/>
          <w:numId w:val="18"/>
        </w:numPr>
        <w:tabs>
          <w:tab w:val="left" w:pos="709"/>
          <w:tab w:val="left" w:pos="3119"/>
        </w:tabs>
        <w:spacing w:line="240" w:lineRule="atLeast"/>
        <w:ind w:left="0" w:firstLine="567"/>
        <w:rPr>
          <w:sz w:val="26"/>
          <w:szCs w:val="26"/>
          <w:lang w:val="sv-SE"/>
        </w:rPr>
      </w:pPr>
      <w:bookmarkStart w:id="1" w:name="bookmark12"/>
      <w:bookmarkEnd w:id="1"/>
      <w:r w:rsidRPr="00B86194">
        <w:rPr>
          <w:sz w:val="26"/>
          <w:szCs w:val="26"/>
          <w:lang w:val="sv-SE"/>
        </w:rPr>
        <w:t>Hạng mục Nhà Đông: Hạ giải và tu bổ toàn bộ khối nhà. Toàn bộ tường, trụ và mái nhà được phục hồi nâng cao thêm 20cm so với hiện trạng.</w:t>
      </w:r>
    </w:p>
    <w:p w14:paraId="75256B41" w14:textId="77777777" w:rsidR="00741590" w:rsidRPr="00B86194" w:rsidRDefault="00741590" w:rsidP="00B86194">
      <w:pPr>
        <w:pStyle w:val="ListParagraph"/>
        <w:numPr>
          <w:ilvl w:val="0"/>
          <w:numId w:val="18"/>
        </w:numPr>
        <w:tabs>
          <w:tab w:val="left" w:pos="709"/>
          <w:tab w:val="left" w:pos="3119"/>
        </w:tabs>
        <w:spacing w:line="240" w:lineRule="atLeast"/>
        <w:ind w:left="0" w:firstLine="567"/>
        <w:rPr>
          <w:sz w:val="26"/>
          <w:szCs w:val="26"/>
          <w:lang w:val="sv-SE"/>
        </w:rPr>
      </w:pPr>
      <w:bookmarkStart w:id="2" w:name="bookmark13"/>
      <w:bookmarkEnd w:id="2"/>
      <w:r w:rsidRPr="00B86194">
        <w:rPr>
          <w:sz w:val="26"/>
          <w:szCs w:val="26"/>
          <w:lang w:val="sv-SE"/>
        </w:rPr>
        <w:t>Hạng mục Nhà Tây: Hạ giải và tu bổ toàn bộ khối nhà. Toàn bộ tường, trụ và mái nhà được phục hồi nâng cao thêm 20cm so với hiện trạng.</w:t>
      </w:r>
    </w:p>
    <w:p w14:paraId="37909446" w14:textId="77777777" w:rsidR="00741590" w:rsidRPr="00B86194" w:rsidRDefault="00741590" w:rsidP="00B86194">
      <w:pPr>
        <w:pStyle w:val="ListParagraph"/>
        <w:numPr>
          <w:ilvl w:val="0"/>
          <w:numId w:val="18"/>
        </w:numPr>
        <w:tabs>
          <w:tab w:val="left" w:pos="709"/>
          <w:tab w:val="left" w:pos="3119"/>
        </w:tabs>
        <w:spacing w:line="240" w:lineRule="atLeast"/>
        <w:ind w:left="0" w:firstLine="567"/>
        <w:rPr>
          <w:sz w:val="26"/>
          <w:szCs w:val="26"/>
          <w:lang w:val="sv-SE"/>
        </w:rPr>
      </w:pPr>
      <w:bookmarkStart w:id="3" w:name="bookmark14"/>
      <w:bookmarkEnd w:id="3"/>
      <w:r w:rsidRPr="00B86194">
        <w:rPr>
          <w:sz w:val="26"/>
          <w:szCs w:val="26"/>
          <w:lang w:val="sv-SE"/>
        </w:rPr>
        <w:t>Hạng mục Án phong, nền sân: Tôn tạo và xây mới.</w:t>
      </w:r>
    </w:p>
    <w:p w14:paraId="20F7A090" w14:textId="36C519B7" w:rsidR="00EF0082" w:rsidRPr="00B86194" w:rsidRDefault="00EF0082" w:rsidP="00EF0082">
      <w:pPr>
        <w:pStyle w:val="Vnbnnidung0"/>
        <w:spacing w:after="0" w:line="240" w:lineRule="atLeast"/>
        <w:ind w:firstLine="618"/>
        <w:jc w:val="both"/>
        <w:rPr>
          <w:i w:val="0"/>
          <w:iCs w:val="0"/>
          <w:color w:val="auto"/>
        </w:rPr>
      </w:pPr>
      <w:r w:rsidRPr="00B86194">
        <w:rPr>
          <w:i w:val="0"/>
          <w:iCs w:val="0"/>
          <w:color w:val="auto"/>
        </w:rPr>
        <w:t xml:space="preserve">(Quy mô chi tiết xem theo hồ sơ Báo cáo kinh tế kỹ thuật được Trung tâm Quy hoạch và Kiểm định xây dựng Khánh Hòa thẩm tra tại </w:t>
      </w:r>
      <w:r w:rsidR="002A5927" w:rsidRPr="00B86194">
        <w:rPr>
          <w:i w:val="0"/>
          <w:iCs w:val="0"/>
          <w:color w:val="auto"/>
        </w:rPr>
        <w:t>Kết quả thẩm tra số 46/TTQH/BCTTr - KĐ ngày 26/8/2025 của Trung tâm Quy hoạch và Kiểm định Xây dựng Khánh Hòa</w:t>
      </w:r>
      <w:r w:rsidRPr="00B86194">
        <w:rPr>
          <w:i w:val="0"/>
          <w:iCs w:val="0"/>
          <w:color w:val="auto"/>
        </w:rPr>
        <w:t>)</w:t>
      </w:r>
    </w:p>
    <w:p w14:paraId="774CE71A" w14:textId="29DA0F8B" w:rsidR="0012355C" w:rsidRPr="00B86194" w:rsidRDefault="0012355C" w:rsidP="00196E40">
      <w:pPr>
        <w:pStyle w:val="ListParagraph"/>
        <w:numPr>
          <w:ilvl w:val="0"/>
          <w:numId w:val="18"/>
        </w:numPr>
        <w:tabs>
          <w:tab w:val="left" w:pos="851"/>
          <w:tab w:val="left" w:pos="3119"/>
        </w:tabs>
        <w:spacing w:line="240" w:lineRule="atLeast"/>
        <w:ind w:left="0" w:firstLine="567"/>
        <w:rPr>
          <w:sz w:val="26"/>
          <w:szCs w:val="26"/>
          <w:lang w:val="sv-SE"/>
        </w:rPr>
      </w:pPr>
      <w:r w:rsidRPr="00B86194">
        <w:rPr>
          <w:sz w:val="26"/>
          <w:szCs w:val="26"/>
          <w:lang w:val="sv-SE"/>
        </w:rPr>
        <w:t>Số hiệu gói thầu: Gói thầu số 1</w:t>
      </w:r>
    </w:p>
    <w:p w14:paraId="2D9300BE" w14:textId="73832550" w:rsidR="0012355C" w:rsidRPr="00B86194" w:rsidRDefault="0012355C"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Tên gói thầu: Xây dựng</w:t>
      </w:r>
    </w:p>
    <w:p w14:paraId="2FF08561" w14:textId="7B532F35" w:rsidR="005A3817" w:rsidRPr="00B86194" w:rsidRDefault="005A381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 xml:space="preserve">Giá gói thầu theo kế hoạch lựa chọn được duyệt: </w:t>
      </w:r>
      <w:r w:rsidR="002A5927" w:rsidRPr="00B86194">
        <w:rPr>
          <w:sz w:val="26"/>
          <w:szCs w:val="26"/>
          <w:lang w:val="sv-SE"/>
        </w:rPr>
        <w:t>3.551.893.</w:t>
      </w:r>
      <w:r w:rsidR="00EF0082" w:rsidRPr="00B86194">
        <w:rPr>
          <w:sz w:val="26"/>
          <w:szCs w:val="26"/>
          <w:lang w:val="sv-SE"/>
        </w:rPr>
        <w:t>000</w:t>
      </w:r>
      <w:r w:rsidR="00847892" w:rsidRPr="00B86194">
        <w:rPr>
          <w:sz w:val="26"/>
          <w:szCs w:val="26"/>
        </w:rPr>
        <w:t xml:space="preserve"> </w:t>
      </w:r>
      <w:r w:rsidRPr="00B86194">
        <w:rPr>
          <w:sz w:val="26"/>
          <w:szCs w:val="26"/>
          <w:lang w:val="sv-SE"/>
        </w:rPr>
        <w:t>đồng</w:t>
      </w:r>
      <w:r w:rsidR="000055F4" w:rsidRPr="00B86194">
        <w:rPr>
          <w:sz w:val="26"/>
          <w:szCs w:val="26"/>
          <w:lang w:val="sv-SE"/>
        </w:rPr>
        <w:t>.</w:t>
      </w:r>
    </w:p>
    <w:p w14:paraId="700B0BBC" w14:textId="65C194C9" w:rsidR="001D394F" w:rsidRPr="00B86194" w:rsidRDefault="0086215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 xml:space="preserve">Nguồn vốn (hoặc phương thức thu xếp vốn): </w:t>
      </w:r>
      <w:r w:rsidR="00CA7FC6" w:rsidRPr="00B86194">
        <w:rPr>
          <w:sz w:val="26"/>
          <w:szCs w:val="26"/>
          <w:lang w:val="sv-SE"/>
        </w:rPr>
        <w:t>Ngân sách tỉnh</w:t>
      </w:r>
    </w:p>
    <w:p w14:paraId="16FA6ED9" w14:textId="281A2D53" w:rsidR="00862157" w:rsidRPr="00B86194" w:rsidRDefault="0086215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 xml:space="preserve">Hình thức lựa chọn nhà thầu: </w:t>
      </w:r>
      <w:r w:rsidR="001D394F" w:rsidRPr="00B86194">
        <w:rPr>
          <w:sz w:val="26"/>
          <w:szCs w:val="26"/>
          <w:lang w:val="sv-SE"/>
        </w:rPr>
        <w:t>Chào hàng c</w:t>
      </w:r>
      <w:r w:rsidR="00847892" w:rsidRPr="00B86194">
        <w:rPr>
          <w:sz w:val="26"/>
          <w:szCs w:val="26"/>
          <w:lang w:val="sv-SE"/>
        </w:rPr>
        <w:t>ạ</w:t>
      </w:r>
      <w:r w:rsidR="001D394F" w:rsidRPr="00B86194">
        <w:rPr>
          <w:sz w:val="26"/>
          <w:szCs w:val="26"/>
          <w:lang w:val="sv-SE"/>
        </w:rPr>
        <w:t>nh tranh</w:t>
      </w:r>
      <w:r w:rsidRPr="00B86194">
        <w:rPr>
          <w:sz w:val="26"/>
          <w:szCs w:val="26"/>
          <w:lang w:val="sv-SE"/>
        </w:rPr>
        <w:t xml:space="preserve"> trong nước, đấu thầu qua mạng.</w:t>
      </w:r>
    </w:p>
    <w:p w14:paraId="207B2B2A" w14:textId="77777777" w:rsidR="00862157" w:rsidRPr="00B86194" w:rsidRDefault="0086215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Phương thức đấu thầu: 1 giai đoạn, 1 túi hồ sơ.</w:t>
      </w:r>
    </w:p>
    <w:p w14:paraId="3033A3CE" w14:textId="3C272CE4" w:rsidR="00862157" w:rsidRPr="00B86194" w:rsidRDefault="0086215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Thời gian bắt đầu tổ chức lựa chọn nhà thầu: Quý I</w:t>
      </w:r>
      <w:r w:rsidR="00EF0082" w:rsidRPr="00B86194">
        <w:rPr>
          <w:sz w:val="26"/>
          <w:szCs w:val="26"/>
          <w:lang w:val="sv-SE"/>
        </w:rPr>
        <w:t>I</w:t>
      </w:r>
      <w:r w:rsidRPr="00B86194">
        <w:rPr>
          <w:sz w:val="26"/>
          <w:szCs w:val="26"/>
          <w:lang w:val="sv-SE"/>
        </w:rPr>
        <w:t xml:space="preserve"> năm 202</w:t>
      </w:r>
      <w:r w:rsidR="00EF0082" w:rsidRPr="00B86194">
        <w:rPr>
          <w:sz w:val="26"/>
          <w:szCs w:val="26"/>
          <w:lang w:val="sv-SE"/>
        </w:rPr>
        <w:t>6</w:t>
      </w:r>
      <w:r w:rsidRPr="00B86194">
        <w:rPr>
          <w:sz w:val="26"/>
          <w:szCs w:val="26"/>
          <w:lang w:val="sv-SE"/>
        </w:rPr>
        <w:t>.</w:t>
      </w:r>
    </w:p>
    <w:p w14:paraId="481FDC7E" w14:textId="77777777" w:rsidR="00862157" w:rsidRPr="00B86194" w:rsidRDefault="0086215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Hình thức hợp đồng: Trọn gói.</w:t>
      </w:r>
    </w:p>
    <w:p w14:paraId="095AB2A1" w14:textId="3E46905D" w:rsidR="00862157" w:rsidRPr="00B86194" w:rsidRDefault="00862157" w:rsidP="00196E40">
      <w:pPr>
        <w:pStyle w:val="ListParagraph"/>
        <w:numPr>
          <w:ilvl w:val="0"/>
          <w:numId w:val="18"/>
        </w:numPr>
        <w:tabs>
          <w:tab w:val="left" w:pos="851"/>
          <w:tab w:val="left" w:pos="3119"/>
        </w:tabs>
        <w:spacing w:before="120" w:after="120" w:line="240" w:lineRule="atLeast"/>
        <w:ind w:left="0" w:firstLine="567"/>
        <w:rPr>
          <w:sz w:val="26"/>
          <w:szCs w:val="26"/>
          <w:lang w:val="sv-SE"/>
        </w:rPr>
      </w:pPr>
      <w:r w:rsidRPr="00B86194">
        <w:rPr>
          <w:sz w:val="26"/>
          <w:szCs w:val="26"/>
          <w:lang w:val="sv-SE"/>
        </w:rPr>
        <w:t>Thời gian thực hiện hợp đồng theo kế hoạch lựa chọn được duyệt: 1</w:t>
      </w:r>
      <w:r w:rsidR="001D394F" w:rsidRPr="00B86194">
        <w:rPr>
          <w:sz w:val="26"/>
          <w:szCs w:val="26"/>
          <w:lang w:val="sv-SE"/>
        </w:rPr>
        <w:t>8</w:t>
      </w:r>
      <w:r w:rsidRPr="00B86194">
        <w:rPr>
          <w:sz w:val="26"/>
          <w:szCs w:val="26"/>
          <w:lang w:val="sv-SE"/>
        </w:rPr>
        <w:t>0 ngày.</w:t>
      </w:r>
    </w:p>
    <w:p w14:paraId="6E68C8C3" w14:textId="77777777" w:rsidR="008F19FB" w:rsidRPr="00B86194" w:rsidRDefault="008F19FB" w:rsidP="00552DF2">
      <w:pPr>
        <w:widowControl w:val="0"/>
        <w:spacing w:before="120" w:after="120" w:line="240" w:lineRule="atLeast"/>
        <w:ind w:firstLine="567"/>
        <w:rPr>
          <w:b/>
          <w:sz w:val="26"/>
          <w:szCs w:val="26"/>
          <w:lang w:val="vi-VN"/>
        </w:rPr>
      </w:pPr>
      <w:r w:rsidRPr="00B86194">
        <w:rPr>
          <w:b/>
          <w:sz w:val="26"/>
          <w:szCs w:val="26"/>
          <w:lang w:val="vi-VN"/>
        </w:rPr>
        <w:t>II. Yêu cầu về tiến độ thực hiện</w:t>
      </w:r>
    </w:p>
    <w:p w14:paraId="1C480E67" w14:textId="2EB52886" w:rsidR="00577919" w:rsidRPr="00B86194" w:rsidRDefault="00577919" w:rsidP="00552DF2">
      <w:pPr>
        <w:tabs>
          <w:tab w:val="left" w:pos="993"/>
        </w:tabs>
        <w:spacing w:before="120" w:after="120" w:line="240" w:lineRule="atLeast"/>
        <w:ind w:firstLine="567"/>
        <w:rPr>
          <w:sz w:val="26"/>
          <w:szCs w:val="26"/>
          <w:lang w:val="es-ES"/>
        </w:rPr>
      </w:pPr>
      <w:r w:rsidRPr="00B86194">
        <w:rPr>
          <w:sz w:val="26"/>
          <w:szCs w:val="26"/>
          <w:lang w:val="nl-NL"/>
        </w:rPr>
        <w:t xml:space="preserve">1. Thời gian thi công gói thầu theo kế hoạch là </w:t>
      </w:r>
      <w:r w:rsidR="00B92C2A" w:rsidRPr="00B86194">
        <w:rPr>
          <w:b/>
          <w:sz w:val="26"/>
          <w:szCs w:val="26"/>
        </w:rPr>
        <w:t>180</w:t>
      </w:r>
      <w:r w:rsidR="00311FEF" w:rsidRPr="00B86194">
        <w:rPr>
          <w:b/>
          <w:sz w:val="26"/>
          <w:szCs w:val="26"/>
        </w:rPr>
        <w:t xml:space="preserve"> </w:t>
      </w:r>
      <w:r w:rsidRPr="00B86194">
        <w:rPr>
          <w:b/>
          <w:sz w:val="26"/>
          <w:szCs w:val="26"/>
          <w:lang w:val="vi-VN"/>
        </w:rPr>
        <w:t>ngày</w:t>
      </w:r>
      <w:r w:rsidRPr="00B86194">
        <w:rPr>
          <w:sz w:val="26"/>
          <w:szCs w:val="26"/>
          <w:lang w:val="nl-NL"/>
        </w:rPr>
        <w:t xml:space="preserve">, được </w:t>
      </w:r>
      <w:r w:rsidRPr="00B86194">
        <w:rPr>
          <w:sz w:val="26"/>
          <w:szCs w:val="26"/>
          <w:lang w:val="pl-PL"/>
        </w:rPr>
        <w:t>tính từ ngày hợp đồng có hiệu lực cho đến ngày công trình chính thức được bàn giao đưa vào sử dụng (thời gian</w:t>
      </w:r>
      <w:r w:rsidRPr="00B86194">
        <w:rPr>
          <w:sz w:val="26"/>
          <w:szCs w:val="26"/>
          <w:lang w:val="nl-NL"/>
        </w:rPr>
        <w:t xml:space="preserve"> nêu trên là không tính các ngày nghỉ tuần và nghỉ lễ theo quy định Nhà nước hiện hành và các ngày công trường phải dừng thi công vì mưa, bão, lụt hoặc vì các lý do khách quan khác đã được Chủ đầu tư xác nhận).</w:t>
      </w:r>
      <w:r w:rsidRPr="00B86194">
        <w:rPr>
          <w:sz w:val="26"/>
          <w:szCs w:val="26"/>
          <w:lang w:val="es-ES"/>
        </w:rPr>
        <w:t xml:space="preserve"> </w:t>
      </w:r>
    </w:p>
    <w:p w14:paraId="135D4F3A" w14:textId="77777777" w:rsidR="00577919" w:rsidRPr="00B86194" w:rsidRDefault="00577919" w:rsidP="00552DF2">
      <w:pPr>
        <w:pBdr>
          <w:between w:val="dotted" w:sz="4" w:space="1" w:color="auto"/>
        </w:pBdr>
        <w:tabs>
          <w:tab w:val="left" w:pos="993"/>
        </w:tabs>
        <w:spacing w:before="120" w:after="120" w:line="240" w:lineRule="atLeast"/>
        <w:ind w:firstLine="567"/>
        <w:rPr>
          <w:sz w:val="26"/>
          <w:szCs w:val="26"/>
          <w:lang w:val="nl-NL"/>
        </w:rPr>
      </w:pPr>
      <w:r w:rsidRPr="00B86194">
        <w:rPr>
          <w:sz w:val="26"/>
          <w:szCs w:val="26"/>
          <w:lang w:val="es-ES"/>
        </w:rPr>
        <w:t>2. Mọi sự kéo</w:t>
      </w:r>
      <w:r w:rsidRPr="00B86194">
        <w:rPr>
          <w:b/>
          <w:bCs/>
          <w:sz w:val="26"/>
          <w:szCs w:val="26"/>
          <w:lang w:val="es-ES"/>
        </w:rPr>
        <w:t xml:space="preserve"> </w:t>
      </w:r>
      <w:r w:rsidRPr="00B86194">
        <w:rPr>
          <w:sz w:val="26"/>
          <w:szCs w:val="26"/>
          <w:lang w:val="es-ES"/>
        </w:rPr>
        <w:t xml:space="preserve">dài thời gian thi công vượt quá tiến độ hợp đồng của nhà thầu mà không có lý do hợp lý sẽ bị phạt theo quy định của pháp luật về hợp đồng xây dựng cũng như các Luật khác có liên quan. </w:t>
      </w:r>
      <w:r w:rsidRPr="00B86194">
        <w:rPr>
          <w:sz w:val="26"/>
          <w:szCs w:val="26"/>
          <w:lang w:val="nl-NL"/>
        </w:rPr>
        <w:t>Do đó, nhà thầu phải có giải pháp thi công cũng như kế hoạch sử dụng máy móc, thiết bị và nhân lực một cách hợp lý để hoàn thành gói thầu đảm bảo về chất lượng đồng thời đáp ứng đúng tiến độ theo yêu cầu.</w:t>
      </w:r>
    </w:p>
    <w:p w14:paraId="7DB51452" w14:textId="199DE61B" w:rsidR="00577919" w:rsidRPr="00B86194" w:rsidRDefault="00577919" w:rsidP="00552DF2">
      <w:pPr>
        <w:tabs>
          <w:tab w:val="left" w:pos="360"/>
          <w:tab w:val="left" w:pos="993"/>
        </w:tabs>
        <w:spacing w:before="120" w:after="120" w:line="240" w:lineRule="atLeast"/>
        <w:ind w:firstLine="567"/>
        <w:rPr>
          <w:sz w:val="26"/>
          <w:szCs w:val="26"/>
          <w:lang w:val="nl-NL"/>
        </w:rPr>
      </w:pPr>
      <w:r w:rsidRPr="00B86194">
        <w:rPr>
          <w:sz w:val="26"/>
          <w:szCs w:val="26"/>
          <w:lang w:val="nl-NL"/>
        </w:rPr>
        <w:t xml:space="preserve">3. Trong </w:t>
      </w:r>
      <w:r w:rsidR="006E3B99" w:rsidRPr="00B86194">
        <w:rPr>
          <w:b/>
          <w:sz w:val="26"/>
          <w:szCs w:val="26"/>
          <w:lang w:val="nl-NL"/>
        </w:rPr>
        <w:t>E-HSDT</w:t>
      </w:r>
      <w:r w:rsidRPr="00B86194">
        <w:rPr>
          <w:sz w:val="26"/>
          <w:szCs w:val="26"/>
          <w:lang w:val="nl-NL"/>
        </w:rPr>
        <w:t xml:space="preserve">, nhà thầu phải có tài liệu thuyết minh chi tiết về kế hoạch tổ chức thi công gói thầu và phải kèm theo đầy đủ các biểu đồ dạng thanh ngang về tiến độ thi công; sử dụng máy móc, thiết bị thi công và sử dụng nhân lực tại công trường. Nội dung </w:t>
      </w:r>
      <w:r w:rsidR="002E5F88" w:rsidRPr="00B86194">
        <w:rPr>
          <w:sz w:val="26"/>
          <w:szCs w:val="26"/>
          <w:lang w:val="nl-NL"/>
        </w:rPr>
        <w:t xml:space="preserve">của các </w:t>
      </w:r>
      <w:r w:rsidRPr="00B86194">
        <w:rPr>
          <w:sz w:val="26"/>
          <w:szCs w:val="26"/>
          <w:lang w:val="nl-NL"/>
        </w:rPr>
        <w:t xml:space="preserve">biểu đồ này phải phù hợp, logic với nhau. </w:t>
      </w:r>
    </w:p>
    <w:p w14:paraId="0542FC1F" w14:textId="13679A72" w:rsidR="00862157" w:rsidRPr="00B86194" w:rsidRDefault="00862157" w:rsidP="007B1FD5">
      <w:pPr>
        <w:spacing w:before="120" w:line="240" w:lineRule="atLeast"/>
        <w:ind w:firstLine="567"/>
        <w:rPr>
          <w:b/>
          <w:sz w:val="26"/>
          <w:szCs w:val="26"/>
          <w:lang w:val="vi-VN"/>
        </w:rPr>
      </w:pPr>
      <w:r w:rsidRPr="00B86194">
        <w:rPr>
          <w:b/>
          <w:sz w:val="26"/>
          <w:szCs w:val="26"/>
        </w:rPr>
        <w:t>II</w:t>
      </w:r>
      <w:r w:rsidRPr="00B86194">
        <w:rPr>
          <w:b/>
          <w:sz w:val="26"/>
          <w:szCs w:val="26"/>
          <w:lang w:val="vi-VN"/>
        </w:rPr>
        <w:t>I.</w:t>
      </w:r>
      <w:r w:rsidRPr="00B86194">
        <w:rPr>
          <w:b/>
          <w:sz w:val="26"/>
          <w:szCs w:val="26"/>
        </w:rPr>
        <w:t xml:space="preserve">Yêu cầu về phạm vi công việc của </w:t>
      </w:r>
      <w:r w:rsidRPr="00B86194">
        <w:rPr>
          <w:b/>
          <w:sz w:val="26"/>
          <w:szCs w:val="26"/>
          <w:lang w:val="vi-VN"/>
        </w:rPr>
        <w:t>gói thầu</w:t>
      </w:r>
    </w:p>
    <w:p w14:paraId="1B584D49" w14:textId="77777777" w:rsidR="00862157" w:rsidRPr="00B86194" w:rsidRDefault="00862157" w:rsidP="00862157">
      <w:pPr>
        <w:spacing w:line="240" w:lineRule="atLeast"/>
        <w:ind w:firstLine="567"/>
        <w:rPr>
          <w:sz w:val="26"/>
          <w:szCs w:val="26"/>
        </w:rPr>
      </w:pPr>
      <w:r w:rsidRPr="00B86194">
        <w:rPr>
          <w:sz w:val="26"/>
          <w:szCs w:val="26"/>
        </w:rPr>
        <w:t xml:space="preserve">Xem chi tiết tại Mẫu số 1A của </w:t>
      </w:r>
      <w:r w:rsidRPr="00B86194">
        <w:rPr>
          <w:b/>
          <w:bCs/>
          <w:sz w:val="26"/>
          <w:szCs w:val="26"/>
        </w:rPr>
        <w:t>E-HSMT</w:t>
      </w:r>
      <w:r w:rsidRPr="00B86194">
        <w:rPr>
          <w:sz w:val="26"/>
          <w:szCs w:val="26"/>
        </w:rPr>
        <w:t>.</w:t>
      </w:r>
    </w:p>
    <w:p w14:paraId="1CEA296D" w14:textId="38BC58F2" w:rsidR="008F19FB" w:rsidRPr="00B86194" w:rsidRDefault="008F19FB" w:rsidP="001F4F48">
      <w:pPr>
        <w:widowControl w:val="0"/>
        <w:tabs>
          <w:tab w:val="left" w:pos="700"/>
        </w:tabs>
        <w:spacing w:before="120" w:line="240" w:lineRule="atLeast"/>
        <w:ind w:firstLine="567"/>
        <w:rPr>
          <w:b/>
          <w:bCs/>
          <w:sz w:val="26"/>
          <w:szCs w:val="26"/>
        </w:rPr>
      </w:pPr>
      <w:r w:rsidRPr="00B86194">
        <w:rPr>
          <w:b/>
          <w:bCs/>
          <w:sz w:val="26"/>
          <w:szCs w:val="26"/>
        </w:rPr>
        <w:t>I</w:t>
      </w:r>
      <w:r w:rsidR="007B1FD5" w:rsidRPr="00B86194">
        <w:rPr>
          <w:b/>
          <w:bCs/>
          <w:sz w:val="26"/>
          <w:szCs w:val="26"/>
        </w:rPr>
        <w:t>V</w:t>
      </w:r>
      <w:r w:rsidRPr="00B86194">
        <w:rPr>
          <w:b/>
          <w:bCs/>
          <w:sz w:val="26"/>
          <w:szCs w:val="26"/>
        </w:rPr>
        <w:t>. Yêu cầu về kỹ thuật/chỉ dẫn kỹ thuật</w:t>
      </w:r>
    </w:p>
    <w:p w14:paraId="3884234D" w14:textId="4A2DA7A9" w:rsidR="00E62E7A" w:rsidRPr="00B86194" w:rsidRDefault="00E62E7A" w:rsidP="00E62E7A">
      <w:pPr>
        <w:spacing w:after="120" w:line="240" w:lineRule="atLeast"/>
        <w:ind w:firstLine="567"/>
        <w:rPr>
          <w:b/>
          <w:sz w:val="26"/>
          <w:szCs w:val="26"/>
          <w:lang w:val="nl-NL"/>
        </w:rPr>
      </w:pPr>
      <w:r w:rsidRPr="00B86194">
        <w:rPr>
          <w:b/>
          <w:sz w:val="26"/>
          <w:szCs w:val="26"/>
          <w:lang w:val="nl-NL"/>
        </w:rPr>
        <w:t>1. Cơ sở pháp lý áp dụng trong công tác quản lý chất lượng công trình:</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3"/>
        <w:gridCol w:w="7000"/>
        <w:gridCol w:w="1849"/>
      </w:tblGrid>
      <w:tr w:rsidR="00B86194" w:rsidRPr="00B86194" w14:paraId="23343997" w14:textId="77777777" w:rsidTr="009F17F3">
        <w:trPr>
          <w:tblHeader/>
        </w:trPr>
        <w:tc>
          <w:tcPr>
            <w:tcW w:w="368" w:type="pct"/>
            <w:shd w:val="clear" w:color="auto" w:fill="D9D9D9" w:themeFill="background1" w:themeFillShade="D9"/>
            <w:vAlign w:val="center"/>
          </w:tcPr>
          <w:p w14:paraId="404B23A7" w14:textId="77777777" w:rsidR="00E62E7A" w:rsidRPr="00B86194" w:rsidRDefault="00E62E7A" w:rsidP="00FE428F">
            <w:pPr>
              <w:pStyle w:val="BodyText"/>
              <w:spacing w:line="240" w:lineRule="atLeast"/>
              <w:jc w:val="center"/>
              <w:rPr>
                <w:b/>
                <w:iCs/>
                <w:sz w:val="26"/>
                <w:szCs w:val="26"/>
              </w:rPr>
            </w:pPr>
            <w:r w:rsidRPr="00B86194">
              <w:rPr>
                <w:b/>
                <w:iCs/>
                <w:sz w:val="26"/>
                <w:szCs w:val="26"/>
              </w:rPr>
              <w:lastRenderedPageBreak/>
              <w:t>Số TT</w:t>
            </w:r>
          </w:p>
        </w:tc>
        <w:tc>
          <w:tcPr>
            <w:tcW w:w="3664" w:type="pct"/>
            <w:shd w:val="clear" w:color="auto" w:fill="D9D9D9" w:themeFill="background1" w:themeFillShade="D9"/>
            <w:vAlign w:val="center"/>
          </w:tcPr>
          <w:p w14:paraId="1DA39FFA" w14:textId="77777777" w:rsidR="00E62E7A" w:rsidRPr="00B86194" w:rsidRDefault="00E62E7A" w:rsidP="00FE428F">
            <w:pPr>
              <w:pStyle w:val="BodyText"/>
              <w:spacing w:line="240" w:lineRule="atLeast"/>
              <w:jc w:val="center"/>
              <w:rPr>
                <w:b/>
                <w:iCs/>
                <w:sz w:val="26"/>
                <w:szCs w:val="26"/>
              </w:rPr>
            </w:pPr>
            <w:r w:rsidRPr="00B86194">
              <w:rPr>
                <w:b/>
                <w:iCs/>
                <w:sz w:val="26"/>
                <w:szCs w:val="26"/>
              </w:rPr>
              <w:t>Nội dung, số hiệu và ngày ban hành văn bản</w:t>
            </w:r>
          </w:p>
        </w:tc>
        <w:tc>
          <w:tcPr>
            <w:tcW w:w="968" w:type="pct"/>
            <w:shd w:val="clear" w:color="auto" w:fill="D9D9D9" w:themeFill="background1" w:themeFillShade="D9"/>
            <w:vAlign w:val="center"/>
          </w:tcPr>
          <w:p w14:paraId="293CF949" w14:textId="77777777" w:rsidR="00E62E7A" w:rsidRPr="00B86194" w:rsidRDefault="00E62E7A" w:rsidP="00FE428F">
            <w:pPr>
              <w:pStyle w:val="BodyText"/>
              <w:spacing w:line="240" w:lineRule="atLeast"/>
              <w:jc w:val="center"/>
              <w:rPr>
                <w:b/>
                <w:iCs/>
                <w:sz w:val="26"/>
                <w:szCs w:val="26"/>
              </w:rPr>
            </w:pPr>
            <w:r w:rsidRPr="00B86194">
              <w:rPr>
                <w:b/>
                <w:iCs/>
                <w:sz w:val="26"/>
                <w:szCs w:val="26"/>
              </w:rPr>
              <w:t>Cấp ban hành</w:t>
            </w:r>
          </w:p>
        </w:tc>
      </w:tr>
      <w:tr w:rsidR="00B86194" w:rsidRPr="00B86194" w14:paraId="1E994579" w14:textId="77777777" w:rsidTr="009F17F3">
        <w:tc>
          <w:tcPr>
            <w:tcW w:w="368" w:type="pct"/>
          </w:tcPr>
          <w:p w14:paraId="2592280E" w14:textId="77777777" w:rsidR="00E62E7A" w:rsidRPr="00B86194"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73175E86" w14:textId="77777777" w:rsidR="00E62E7A" w:rsidRPr="00B86194" w:rsidRDefault="00E62E7A" w:rsidP="00FE428F">
            <w:pPr>
              <w:pStyle w:val="BodyText"/>
              <w:spacing w:line="240" w:lineRule="atLeast"/>
              <w:rPr>
                <w:iCs/>
                <w:sz w:val="26"/>
                <w:szCs w:val="26"/>
              </w:rPr>
            </w:pPr>
            <w:r w:rsidRPr="00B86194">
              <w:rPr>
                <w:sz w:val="26"/>
                <w:szCs w:val="26"/>
                <w:lang w:val="nl-NL"/>
              </w:rPr>
              <w:t>Luật Xây dựng số 50/2014/QH13 ngày 18/6/2014.</w:t>
            </w:r>
          </w:p>
        </w:tc>
        <w:tc>
          <w:tcPr>
            <w:tcW w:w="968" w:type="pct"/>
          </w:tcPr>
          <w:p w14:paraId="629238C8" w14:textId="77777777" w:rsidR="00E62E7A" w:rsidRPr="00B86194" w:rsidRDefault="00E62E7A" w:rsidP="00FE428F">
            <w:pPr>
              <w:pStyle w:val="BodyText"/>
              <w:spacing w:line="240" w:lineRule="atLeast"/>
              <w:jc w:val="center"/>
              <w:rPr>
                <w:iCs/>
                <w:sz w:val="26"/>
                <w:szCs w:val="26"/>
              </w:rPr>
            </w:pPr>
            <w:r w:rsidRPr="00B86194">
              <w:rPr>
                <w:sz w:val="26"/>
                <w:szCs w:val="26"/>
                <w:lang w:val="nl-NL"/>
              </w:rPr>
              <w:t>Quốc hội</w:t>
            </w:r>
          </w:p>
        </w:tc>
      </w:tr>
      <w:tr w:rsidR="00B86194" w:rsidRPr="00B86194" w14:paraId="050AD618" w14:textId="77777777" w:rsidTr="009F17F3">
        <w:tc>
          <w:tcPr>
            <w:tcW w:w="368" w:type="pct"/>
          </w:tcPr>
          <w:p w14:paraId="790AED40" w14:textId="77777777" w:rsidR="00E62E7A" w:rsidRPr="00B86194"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333C963B" w14:textId="77777777" w:rsidR="00E62E7A" w:rsidRPr="00B86194" w:rsidRDefault="00E62E7A" w:rsidP="00480B9B">
            <w:pPr>
              <w:pStyle w:val="BodyText"/>
              <w:spacing w:line="240" w:lineRule="atLeast"/>
              <w:ind w:right="30"/>
              <w:rPr>
                <w:iCs/>
                <w:sz w:val="26"/>
                <w:szCs w:val="26"/>
              </w:rPr>
            </w:pPr>
            <w:r w:rsidRPr="00B86194">
              <w:rPr>
                <w:sz w:val="26"/>
                <w:szCs w:val="26"/>
                <w:lang w:val="nl-NL"/>
              </w:rPr>
              <w:t>Luật số 62/2020/QH14 ngày 17/6/2020 sửa đổi, bổ sung một số điều của Luật Xây dựng.</w:t>
            </w:r>
          </w:p>
        </w:tc>
        <w:tc>
          <w:tcPr>
            <w:tcW w:w="968" w:type="pct"/>
          </w:tcPr>
          <w:p w14:paraId="365C1127" w14:textId="77777777" w:rsidR="00E62E7A" w:rsidRPr="00B86194" w:rsidRDefault="00E62E7A" w:rsidP="00FE428F">
            <w:pPr>
              <w:pStyle w:val="BodyText"/>
              <w:spacing w:line="240" w:lineRule="atLeast"/>
              <w:jc w:val="center"/>
              <w:rPr>
                <w:iCs/>
                <w:sz w:val="26"/>
                <w:szCs w:val="26"/>
              </w:rPr>
            </w:pPr>
            <w:r w:rsidRPr="00B86194">
              <w:rPr>
                <w:sz w:val="26"/>
                <w:szCs w:val="26"/>
                <w:lang w:val="nl-NL"/>
              </w:rPr>
              <w:t>Quốc hội</w:t>
            </w:r>
          </w:p>
        </w:tc>
      </w:tr>
      <w:tr w:rsidR="00B86194" w:rsidRPr="00B86194" w14:paraId="1A6A107F" w14:textId="77777777" w:rsidTr="009F17F3">
        <w:tc>
          <w:tcPr>
            <w:tcW w:w="368" w:type="pct"/>
          </w:tcPr>
          <w:p w14:paraId="0BC410CB" w14:textId="77777777" w:rsidR="00E62E7A" w:rsidRPr="00B86194"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7BC4E674" w14:textId="77777777" w:rsidR="00E62E7A" w:rsidRPr="00B86194" w:rsidRDefault="00E62E7A" w:rsidP="00480B9B">
            <w:pPr>
              <w:pStyle w:val="BodyText"/>
              <w:spacing w:line="240" w:lineRule="atLeast"/>
              <w:ind w:right="30"/>
              <w:rPr>
                <w:sz w:val="26"/>
                <w:szCs w:val="26"/>
                <w:lang w:val="nl-NL"/>
              </w:rPr>
            </w:pPr>
            <w:r w:rsidRPr="00B86194">
              <w:rPr>
                <w:sz w:val="26"/>
                <w:szCs w:val="26"/>
                <w:lang w:val="nl-NL"/>
              </w:rPr>
              <w:t xml:space="preserve">Nghị định số 06/2021/NĐ-CP ngày 26/01/2021 </w:t>
            </w:r>
            <w:bookmarkStart w:id="4" w:name="loai_1_name"/>
            <w:r w:rsidRPr="00B86194">
              <w:rPr>
                <w:sz w:val="26"/>
                <w:szCs w:val="26"/>
                <w:lang w:val="nl-NL"/>
              </w:rPr>
              <w:t>quy định chi tiết một số nội dung về quản lý chất lượng, thi công xây dựng và bảo trì công trình xây dựng</w:t>
            </w:r>
            <w:bookmarkEnd w:id="4"/>
            <w:r w:rsidRPr="00B86194">
              <w:rPr>
                <w:sz w:val="26"/>
                <w:szCs w:val="26"/>
                <w:lang w:val="nl-NL"/>
              </w:rPr>
              <w:t>.</w:t>
            </w:r>
          </w:p>
        </w:tc>
        <w:tc>
          <w:tcPr>
            <w:tcW w:w="968" w:type="pct"/>
          </w:tcPr>
          <w:p w14:paraId="4BC9DE82" w14:textId="77777777" w:rsidR="00E62E7A" w:rsidRPr="00B86194" w:rsidRDefault="00E62E7A" w:rsidP="00FE428F">
            <w:pPr>
              <w:pStyle w:val="BodyText"/>
              <w:spacing w:line="240" w:lineRule="atLeast"/>
              <w:jc w:val="center"/>
              <w:rPr>
                <w:sz w:val="26"/>
                <w:szCs w:val="26"/>
                <w:lang w:val="nl-NL"/>
              </w:rPr>
            </w:pPr>
            <w:r w:rsidRPr="00B86194">
              <w:rPr>
                <w:sz w:val="26"/>
                <w:szCs w:val="26"/>
                <w:lang w:val="nl-NL"/>
              </w:rPr>
              <w:t>Chính phủ</w:t>
            </w:r>
          </w:p>
        </w:tc>
      </w:tr>
      <w:tr w:rsidR="00B86194" w:rsidRPr="00B86194" w14:paraId="3F3199FB" w14:textId="77777777" w:rsidTr="009F17F3">
        <w:tc>
          <w:tcPr>
            <w:tcW w:w="368" w:type="pct"/>
          </w:tcPr>
          <w:p w14:paraId="7207A7DC" w14:textId="77777777" w:rsidR="00E62E7A" w:rsidRPr="00B86194"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2ABF86F4" w14:textId="77777777" w:rsidR="00E62E7A" w:rsidRPr="00B86194" w:rsidRDefault="00E62E7A" w:rsidP="00480B9B">
            <w:pPr>
              <w:pStyle w:val="BodyText"/>
              <w:spacing w:line="240" w:lineRule="atLeast"/>
              <w:ind w:right="30"/>
              <w:rPr>
                <w:sz w:val="26"/>
                <w:szCs w:val="26"/>
                <w:lang w:val="nl-NL"/>
              </w:rPr>
            </w:pPr>
            <w:r w:rsidRPr="00B86194">
              <w:rPr>
                <w:sz w:val="26"/>
                <w:szCs w:val="26"/>
                <w:lang w:val="nl-NL"/>
              </w:rPr>
              <w:t>Nghị định số 15/2021/NĐ-CP ngày 03/03/2021 quy định chi tiết một số nội dung về quản lý dự án đầu tư xây dựng.</w:t>
            </w:r>
          </w:p>
        </w:tc>
        <w:tc>
          <w:tcPr>
            <w:tcW w:w="968" w:type="pct"/>
          </w:tcPr>
          <w:p w14:paraId="10A90500" w14:textId="77777777" w:rsidR="00E62E7A" w:rsidRPr="00B86194" w:rsidRDefault="00E62E7A" w:rsidP="00FE428F">
            <w:pPr>
              <w:pStyle w:val="BodyText"/>
              <w:spacing w:line="240" w:lineRule="atLeast"/>
              <w:jc w:val="center"/>
              <w:rPr>
                <w:sz w:val="26"/>
                <w:szCs w:val="26"/>
                <w:lang w:val="nl-NL"/>
              </w:rPr>
            </w:pPr>
            <w:r w:rsidRPr="00B86194">
              <w:rPr>
                <w:sz w:val="26"/>
                <w:szCs w:val="26"/>
                <w:lang w:val="nl-NL"/>
              </w:rPr>
              <w:t>Chính phủ</w:t>
            </w:r>
          </w:p>
        </w:tc>
      </w:tr>
      <w:tr w:rsidR="00B86194" w:rsidRPr="00B86194" w14:paraId="4E9FFF33" w14:textId="77777777" w:rsidTr="009F17F3">
        <w:trPr>
          <w:trHeight w:val="483"/>
        </w:trPr>
        <w:tc>
          <w:tcPr>
            <w:tcW w:w="368" w:type="pct"/>
          </w:tcPr>
          <w:p w14:paraId="6CED08E0" w14:textId="77777777" w:rsidR="00E62E7A" w:rsidRPr="00B86194"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5C7A5948" w14:textId="77777777" w:rsidR="00E62E7A" w:rsidRPr="00B86194" w:rsidRDefault="00E62E7A" w:rsidP="00480B9B">
            <w:pPr>
              <w:pStyle w:val="BodyText"/>
              <w:spacing w:line="240" w:lineRule="atLeast"/>
              <w:ind w:right="30"/>
              <w:rPr>
                <w:sz w:val="26"/>
                <w:szCs w:val="26"/>
                <w:lang w:val="nl-NL"/>
              </w:rPr>
            </w:pPr>
            <w:r w:rsidRPr="00B86194">
              <w:rPr>
                <w:sz w:val="26"/>
                <w:szCs w:val="26"/>
                <w:lang w:val="nl-NL"/>
              </w:rPr>
              <w:t>Thông tư số 04/2017/TT-BXD ngày 30/03/2017 quy định về an toàn lao động trong thi công xây dựng công trình</w:t>
            </w:r>
          </w:p>
        </w:tc>
        <w:tc>
          <w:tcPr>
            <w:tcW w:w="968" w:type="pct"/>
          </w:tcPr>
          <w:p w14:paraId="5CC00C2D" w14:textId="77777777" w:rsidR="00E62E7A" w:rsidRPr="00B86194" w:rsidRDefault="00E62E7A" w:rsidP="00FE428F">
            <w:pPr>
              <w:tabs>
                <w:tab w:val="left" w:pos="165"/>
              </w:tabs>
              <w:spacing w:line="240" w:lineRule="atLeast"/>
              <w:contextualSpacing/>
              <w:jc w:val="center"/>
              <w:rPr>
                <w:iCs/>
                <w:sz w:val="26"/>
                <w:szCs w:val="26"/>
              </w:rPr>
            </w:pPr>
            <w:r w:rsidRPr="00B86194">
              <w:rPr>
                <w:sz w:val="26"/>
                <w:szCs w:val="26"/>
              </w:rPr>
              <w:t>Bộ Xây dựng</w:t>
            </w:r>
          </w:p>
        </w:tc>
      </w:tr>
      <w:tr w:rsidR="00B86194" w:rsidRPr="00B86194" w14:paraId="1885A521" w14:textId="77777777" w:rsidTr="009F17F3">
        <w:trPr>
          <w:trHeight w:val="483"/>
        </w:trPr>
        <w:tc>
          <w:tcPr>
            <w:tcW w:w="368" w:type="pct"/>
          </w:tcPr>
          <w:p w14:paraId="6B0E3419" w14:textId="77777777" w:rsidR="00E62E7A" w:rsidRPr="00B86194" w:rsidRDefault="00E62E7A" w:rsidP="00196E40">
            <w:pPr>
              <w:pStyle w:val="BodyText"/>
              <w:numPr>
                <w:ilvl w:val="0"/>
                <w:numId w:val="10"/>
              </w:numPr>
              <w:suppressAutoHyphens w:val="0"/>
              <w:spacing w:line="240" w:lineRule="atLeast"/>
              <w:ind w:left="170" w:right="0" w:firstLine="0"/>
              <w:rPr>
                <w:iCs/>
                <w:sz w:val="26"/>
                <w:szCs w:val="26"/>
              </w:rPr>
            </w:pPr>
          </w:p>
        </w:tc>
        <w:tc>
          <w:tcPr>
            <w:tcW w:w="3664" w:type="pct"/>
          </w:tcPr>
          <w:p w14:paraId="1AF1847E" w14:textId="77777777" w:rsidR="00E62E7A" w:rsidRPr="00B86194" w:rsidRDefault="00E62E7A" w:rsidP="00480B9B">
            <w:pPr>
              <w:pStyle w:val="BodyText"/>
              <w:spacing w:line="240" w:lineRule="atLeast"/>
              <w:ind w:right="30"/>
              <w:rPr>
                <w:sz w:val="26"/>
                <w:szCs w:val="26"/>
                <w:lang w:val="nl-NL"/>
              </w:rPr>
            </w:pPr>
            <w:r w:rsidRPr="00B86194">
              <w:rPr>
                <w:sz w:val="26"/>
                <w:szCs w:val="26"/>
                <w:lang w:val="nl-NL"/>
              </w:rPr>
              <w:t>Thông tư số 03/2019/TT-BXD ngày 30/07/2019 Sửa đổi, bổ sung một số điều của Thông tư số 04/2017/TT-BXD ngày 30/03/2017 quy định về an toàn lao động trong thi công xây dựng công trình</w:t>
            </w:r>
          </w:p>
        </w:tc>
        <w:tc>
          <w:tcPr>
            <w:tcW w:w="968" w:type="pct"/>
          </w:tcPr>
          <w:p w14:paraId="3E748E58" w14:textId="77777777" w:rsidR="00E62E7A" w:rsidRPr="00B86194" w:rsidRDefault="00E62E7A" w:rsidP="00FE428F">
            <w:pPr>
              <w:tabs>
                <w:tab w:val="left" w:pos="165"/>
              </w:tabs>
              <w:spacing w:line="240" w:lineRule="atLeast"/>
              <w:contextualSpacing/>
              <w:jc w:val="center"/>
              <w:rPr>
                <w:iCs/>
                <w:sz w:val="26"/>
                <w:szCs w:val="26"/>
              </w:rPr>
            </w:pPr>
            <w:r w:rsidRPr="00B86194">
              <w:rPr>
                <w:sz w:val="26"/>
                <w:szCs w:val="26"/>
              </w:rPr>
              <w:t>Bộ Xây dựng</w:t>
            </w:r>
          </w:p>
        </w:tc>
      </w:tr>
    </w:tbl>
    <w:p w14:paraId="5A1CB0B0" w14:textId="5485D23D" w:rsidR="00E62E7A" w:rsidRPr="00B86194" w:rsidRDefault="00E62E7A" w:rsidP="00E62E7A">
      <w:pPr>
        <w:pStyle w:val="BodyText"/>
        <w:tabs>
          <w:tab w:val="left" w:pos="840"/>
        </w:tabs>
        <w:spacing w:before="120" w:after="120" w:line="240" w:lineRule="atLeast"/>
        <w:ind w:right="-74" w:firstLine="567"/>
        <w:rPr>
          <w:b/>
          <w:spacing w:val="2"/>
          <w:sz w:val="26"/>
          <w:szCs w:val="26"/>
        </w:rPr>
      </w:pPr>
      <w:r w:rsidRPr="00B86194">
        <w:rPr>
          <w:b/>
          <w:sz w:val="26"/>
          <w:szCs w:val="26"/>
          <w:lang w:val="es-ES"/>
        </w:rPr>
        <w:t xml:space="preserve">2. Tiêu chuẩn </w:t>
      </w:r>
      <w:r w:rsidRPr="00B86194">
        <w:rPr>
          <w:b/>
          <w:spacing w:val="2"/>
          <w:sz w:val="26"/>
          <w:szCs w:val="26"/>
        </w:rPr>
        <w:t xml:space="preserve">áp dụng </w:t>
      </w:r>
      <w:r w:rsidRPr="00B86194">
        <w:rPr>
          <w:b/>
          <w:spacing w:val="2"/>
          <w:sz w:val="26"/>
          <w:szCs w:val="26"/>
          <w:lang w:val="es-ES"/>
        </w:rPr>
        <w:t xml:space="preserve">trong công tác </w:t>
      </w:r>
      <w:r w:rsidRPr="00B86194">
        <w:rPr>
          <w:b/>
          <w:spacing w:val="2"/>
          <w:sz w:val="26"/>
          <w:szCs w:val="26"/>
          <w:lang w:val="vi-VN"/>
        </w:rPr>
        <w:t xml:space="preserve">giám sát </w:t>
      </w:r>
      <w:r w:rsidRPr="00B86194">
        <w:rPr>
          <w:b/>
          <w:spacing w:val="2"/>
          <w:sz w:val="26"/>
          <w:szCs w:val="26"/>
          <w:lang w:val="es-ES"/>
        </w:rPr>
        <w:t>và</w:t>
      </w:r>
      <w:r w:rsidRPr="00B86194">
        <w:rPr>
          <w:b/>
          <w:spacing w:val="2"/>
          <w:sz w:val="26"/>
          <w:szCs w:val="26"/>
        </w:rPr>
        <w:t xml:space="preserve"> nghiệm thu công trình:</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6"/>
        <w:gridCol w:w="2799"/>
        <w:gridCol w:w="5756"/>
        <w:gridCol w:w="11"/>
      </w:tblGrid>
      <w:tr w:rsidR="00B86194" w:rsidRPr="00B86194" w14:paraId="08B3CAE5" w14:textId="77777777" w:rsidTr="00741590">
        <w:trPr>
          <w:gridAfter w:val="1"/>
          <w:wAfter w:w="7" w:type="pct"/>
          <w:trHeight w:val="270"/>
        </w:trPr>
        <w:tc>
          <w:tcPr>
            <w:tcW w:w="516" w:type="pct"/>
            <w:tcBorders>
              <w:right w:val="single" w:sz="4" w:space="0" w:color="auto"/>
            </w:tcBorders>
            <w:vAlign w:val="center"/>
          </w:tcPr>
          <w:p w14:paraId="19B337A4" w14:textId="77777777" w:rsidR="00E62E7A" w:rsidRPr="00B86194" w:rsidRDefault="00E62E7A" w:rsidP="00FE428F">
            <w:pPr>
              <w:spacing w:line="240" w:lineRule="atLeast"/>
              <w:ind w:firstLine="34"/>
              <w:jc w:val="center"/>
              <w:rPr>
                <w:b/>
                <w:bCs/>
                <w:sz w:val="26"/>
                <w:szCs w:val="26"/>
              </w:rPr>
            </w:pPr>
            <w:r w:rsidRPr="00B86194">
              <w:rPr>
                <w:b/>
                <w:bCs/>
                <w:sz w:val="26"/>
                <w:szCs w:val="26"/>
              </w:rPr>
              <w:t>A</w:t>
            </w:r>
          </w:p>
        </w:tc>
        <w:tc>
          <w:tcPr>
            <w:tcW w:w="4478" w:type="pct"/>
            <w:gridSpan w:val="2"/>
            <w:tcBorders>
              <w:left w:val="single" w:sz="4" w:space="0" w:color="auto"/>
            </w:tcBorders>
            <w:vAlign w:val="center"/>
          </w:tcPr>
          <w:p w14:paraId="0B6A510B" w14:textId="77777777" w:rsidR="00E62E7A" w:rsidRPr="00B86194" w:rsidRDefault="00E62E7A" w:rsidP="00FE428F">
            <w:pPr>
              <w:spacing w:line="240" w:lineRule="atLeast"/>
              <w:ind w:firstLine="34"/>
              <w:rPr>
                <w:b/>
                <w:bCs/>
                <w:sz w:val="26"/>
                <w:szCs w:val="26"/>
              </w:rPr>
            </w:pPr>
            <w:r w:rsidRPr="00B86194">
              <w:rPr>
                <w:b/>
                <w:bCs/>
                <w:sz w:val="26"/>
                <w:szCs w:val="26"/>
              </w:rPr>
              <w:t>Tiêu chuẩn thi công xây dựng công trình</w:t>
            </w:r>
          </w:p>
        </w:tc>
      </w:tr>
      <w:tr w:rsidR="00B86194" w:rsidRPr="00B86194" w14:paraId="7AA5A940" w14:textId="77777777" w:rsidTr="00741590">
        <w:trPr>
          <w:gridAfter w:val="1"/>
          <w:wAfter w:w="7" w:type="pct"/>
        </w:trPr>
        <w:tc>
          <w:tcPr>
            <w:tcW w:w="516" w:type="pct"/>
            <w:tcBorders>
              <w:right w:val="single" w:sz="4" w:space="0" w:color="auto"/>
            </w:tcBorders>
          </w:tcPr>
          <w:p w14:paraId="747B79FF"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40041E6D" w14:textId="77777777" w:rsidR="00E62E7A" w:rsidRPr="00B86194" w:rsidRDefault="00E62E7A" w:rsidP="00FE428F">
            <w:pPr>
              <w:pStyle w:val="BodyText"/>
              <w:spacing w:line="240" w:lineRule="atLeast"/>
              <w:rPr>
                <w:iCs/>
                <w:sz w:val="26"/>
                <w:szCs w:val="26"/>
              </w:rPr>
            </w:pPr>
            <w:r w:rsidRPr="00B86194">
              <w:rPr>
                <w:iCs/>
                <w:sz w:val="26"/>
                <w:szCs w:val="26"/>
              </w:rPr>
              <w:t>TCVN 4055÷2012</w:t>
            </w:r>
          </w:p>
        </w:tc>
        <w:tc>
          <w:tcPr>
            <w:tcW w:w="3012" w:type="pct"/>
          </w:tcPr>
          <w:p w14:paraId="79101FEC" w14:textId="77777777" w:rsidR="00E62E7A" w:rsidRPr="00B86194" w:rsidRDefault="00E62E7A" w:rsidP="00FE428F">
            <w:pPr>
              <w:pStyle w:val="BodyText"/>
              <w:spacing w:line="240" w:lineRule="atLeast"/>
              <w:rPr>
                <w:iCs/>
                <w:sz w:val="26"/>
                <w:szCs w:val="26"/>
              </w:rPr>
            </w:pPr>
            <w:r w:rsidRPr="00B86194">
              <w:rPr>
                <w:iCs/>
                <w:sz w:val="26"/>
                <w:szCs w:val="26"/>
              </w:rPr>
              <w:t>Nghiệm thu công tác tổ chức thi công xây dựng công trình</w:t>
            </w:r>
          </w:p>
        </w:tc>
      </w:tr>
      <w:tr w:rsidR="00B86194" w:rsidRPr="00B86194" w14:paraId="4FE9AF0A" w14:textId="77777777" w:rsidTr="00741590">
        <w:trPr>
          <w:gridAfter w:val="1"/>
          <w:wAfter w:w="7" w:type="pct"/>
        </w:trPr>
        <w:tc>
          <w:tcPr>
            <w:tcW w:w="516" w:type="pct"/>
            <w:tcBorders>
              <w:right w:val="single" w:sz="4" w:space="0" w:color="auto"/>
            </w:tcBorders>
          </w:tcPr>
          <w:p w14:paraId="405AFAA8"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7D4EC2FD" w14:textId="77777777" w:rsidR="00E62E7A" w:rsidRPr="00B86194" w:rsidRDefault="00E62E7A" w:rsidP="00FE428F">
            <w:pPr>
              <w:pStyle w:val="BodyText"/>
              <w:spacing w:line="240" w:lineRule="atLeast"/>
              <w:rPr>
                <w:iCs/>
                <w:sz w:val="26"/>
                <w:szCs w:val="26"/>
              </w:rPr>
            </w:pPr>
            <w:r w:rsidRPr="00B86194">
              <w:rPr>
                <w:iCs/>
                <w:sz w:val="26"/>
                <w:szCs w:val="26"/>
              </w:rPr>
              <w:t>TCVN 9398÷2012</w:t>
            </w:r>
          </w:p>
        </w:tc>
        <w:tc>
          <w:tcPr>
            <w:tcW w:w="3012" w:type="pct"/>
          </w:tcPr>
          <w:p w14:paraId="519B5A72" w14:textId="77777777" w:rsidR="00E62E7A" w:rsidRPr="00B86194" w:rsidRDefault="00E62E7A" w:rsidP="00FE428F">
            <w:pPr>
              <w:pStyle w:val="BodyText"/>
              <w:spacing w:line="240" w:lineRule="atLeast"/>
              <w:rPr>
                <w:iCs/>
                <w:sz w:val="26"/>
                <w:szCs w:val="26"/>
              </w:rPr>
            </w:pPr>
            <w:r w:rsidRPr="00B86194">
              <w:rPr>
                <w:iCs/>
                <w:sz w:val="26"/>
                <w:szCs w:val="26"/>
              </w:rPr>
              <w:t>Nghiệm thu công tác trắc địa trong xây dựng</w:t>
            </w:r>
          </w:p>
        </w:tc>
      </w:tr>
      <w:tr w:rsidR="00B86194" w:rsidRPr="00B86194" w14:paraId="022CE7AA" w14:textId="77777777" w:rsidTr="00741590">
        <w:trPr>
          <w:gridAfter w:val="1"/>
          <w:wAfter w:w="7" w:type="pct"/>
        </w:trPr>
        <w:tc>
          <w:tcPr>
            <w:tcW w:w="516" w:type="pct"/>
            <w:tcBorders>
              <w:right w:val="single" w:sz="4" w:space="0" w:color="auto"/>
            </w:tcBorders>
          </w:tcPr>
          <w:p w14:paraId="52ECF47D"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676C41CA" w14:textId="77777777" w:rsidR="00E62E7A" w:rsidRPr="00B86194" w:rsidRDefault="00E62E7A" w:rsidP="00FE428F">
            <w:pPr>
              <w:pStyle w:val="BodyText"/>
              <w:spacing w:line="240" w:lineRule="atLeast"/>
              <w:rPr>
                <w:iCs/>
                <w:sz w:val="26"/>
                <w:szCs w:val="26"/>
              </w:rPr>
            </w:pPr>
            <w:r w:rsidRPr="00B86194">
              <w:rPr>
                <w:iCs/>
                <w:sz w:val="26"/>
                <w:szCs w:val="26"/>
              </w:rPr>
              <w:t>TCVN 4447÷2012</w:t>
            </w:r>
          </w:p>
        </w:tc>
        <w:tc>
          <w:tcPr>
            <w:tcW w:w="3012" w:type="pct"/>
            <w:vAlign w:val="center"/>
          </w:tcPr>
          <w:p w14:paraId="3F24CF2E" w14:textId="77777777" w:rsidR="00E62E7A" w:rsidRPr="00B86194" w:rsidRDefault="00E62E7A" w:rsidP="00FE428F">
            <w:pPr>
              <w:pStyle w:val="BodyText"/>
              <w:spacing w:line="240" w:lineRule="atLeast"/>
              <w:rPr>
                <w:iCs/>
                <w:sz w:val="26"/>
                <w:szCs w:val="26"/>
              </w:rPr>
            </w:pPr>
            <w:r w:rsidRPr="00B86194">
              <w:rPr>
                <w:iCs/>
                <w:sz w:val="26"/>
                <w:szCs w:val="26"/>
              </w:rPr>
              <w:t>Nghiệm thu công tác đất</w:t>
            </w:r>
          </w:p>
        </w:tc>
      </w:tr>
      <w:tr w:rsidR="00B86194" w:rsidRPr="00B86194" w14:paraId="44D8A967" w14:textId="77777777" w:rsidTr="00741590">
        <w:trPr>
          <w:gridAfter w:val="1"/>
          <w:wAfter w:w="7" w:type="pct"/>
        </w:trPr>
        <w:tc>
          <w:tcPr>
            <w:tcW w:w="516" w:type="pct"/>
            <w:tcBorders>
              <w:right w:val="single" w:sz="4" w:space="0" w:color="auto"/>
            </w:tcBorders>
          </w:tcPr>
          <w:p w14:paraId="0FC010F8"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5657B404" w14:textId="77777777" w:rsidR="00E62E7A" w:rsidRPr="00B86194" w:rsidRDefault="00E62E7A" w:rsidP="00FE428F">
            <w:pPr>
              <w:pStyle w:val="BodyText"/>
              <w:spacing w:line="240" w:lineRule="atLeast"/>
              <w:rPr>
                <w:iCs/>
                <w:sz w:val="26"/>
                <w:szCs w:val="26"/>
              </w:rPr>
            </w:pPr>
            <w:r w:rsidRPr="00B86194">
              <w:rPr>
                <w:iCs/>
                <w:sz w:val="26"/>
                <w:szCs w:val="26"/>
              </w:rPr>
              <w:t>TCVN 9361÷2012</w:t>
            </w:r>
          </w:p>
        </w:tc>
        <w:tc>
          <w:tcPr>
            <w:tcW w:w="3012" w:type="pct"/>
          </w:tcPr>
          <w:p w14:paraId="7DA1D797" w14:textId="77777777" w:rsidR="00E62E7A" w:rsidRPr="00B86194" w:rsidRDefault="00E62E7A" w:rsidP="00FE428F">
            <w:pPr>
              <w:tabs>
                <w:tab w:val="left" w:pos="165"/>
              </w:tabs>
              <w:spacing w:line="240" w:lineRule="atLeast"/>
              <w:contextualSpacing/>
              <w:rPr>
                <w:sz w:val="26"/>
                <w:szCs w:val="26"/>
                <w:lang w:val="nl-NL"/>
              </w:rPr>
            </w:pPr>
            <w:r w:rsidRPr="00B86194">
              <w:rPr>
                <w:iCs/>
                <w:sz w:val="26"/>
                <w:szCs w:val="26"/>
                <w:lang w:val="nl-NL"/>
              </w:rPr>
              <w:t>Nghiệm thu c</w:t>
            </w:r>
            <w:r w:rsidRPr="00B86194">
              <w:rPr>
                <w:sz w:val="26"/>
                <w:szCs w:val="26"/>
                <w:lang w:val="nl-NL"/>
              </w:rPr>
              <w:t>ông tác nền móng</w:t>
            </w:r>
          </w:p>
        </w:tc>
      </w:tr>
      <w:tr w:rsidR="00B86194" w:rsidRPr="00B86194" w14:paraId="0E770579" w14:textId="77777777" w:rsidTr="00741590">
        <w:trPr>
          <w:gridAfter w:val="1"/>
          <w:wAfter w:w="7" w:type="pct"/>
        </w:trPr>
        <w:tc>
          <w:tcPr>
            <w:tcW w:w="516" w:type="pct"/>
            <w:tcBorders>
              <w:right w:val="single" w:sz="4" w:space="0" w:color="auto"/>
            </w:tcBorders>
          </w:tcPr>
          <w:p w14:paraId="46E79D79"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3E91089E" w14:textId="70D38213" w:rsidR="00E62E7A" w:rsidRPr="00B86194" w:rsidRDefault="00E62E7A" w:rsidP="00FE428F">
            <w:pPr>
              <w:pStyle w:val="BodyText"/>
              <w:spacing w:line="240" w:lineRule="atLeast"/>
              <w:rPr>
                <w:iCs/>
                <w:sz w:val="26"/>
                <w:szCs w:val="26"/>
              </w:rPr>
            </w:pPr>
            <w:r w:rsidRPr="00B86194">
              <w:rPr>
                <w:iCs/>
                <w:sz w:val="26"/>
                <w:szCs w:val="26"/>
              </w:rPr>
              <w:t>TCVN 9115÷201</w:t>
            </w:r>
            <w:r w:rsidR="00FE428F" w:rsidRPr="00B86194">
              <w:rPr>
                <w:iCs/>
                <w:sz w:val="26"/>
                <w:szCs w:val="26"/>
              </w:rPr>
              <w:t>9</w:t>
            </w:r>
          </w:p>
        </w:tc>
        <w:tc>
          <w:tcPr>
            <w:tcW w:w="3012" w:type="pct"/>
          </w:tcPr>
          <w:p w14:paraId="5D04712F" w14:textId="34798144"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Nghiệm thu kết cấu bê tông và bê tông cốt thép</w:t>
            </w:r>
            <w:r w:rsidR="00FE428F" w:rsidRPr="00B86194">
              <w:rPr>
                <w:iCs/>
                <w:sz w:val="26"/>
                <w:szCs w:val="26"/>
                <w:lang w:val="nl-NL"/>
              </w:rPr>
              <w:t xml:space="preserve"> toàn khối</w:t>
            </w:r>
          </w:p>
        </w:tc>
      </w:tr>
      <w:tr w:rsidR="00B86194" w:rsidRPr="00B86194" w14:paraId="2F00881F" w14:textId="77777777" w:rsidTr="00741590">
        <w:trPr>
          <w:gridAfter w:val="1"/>
          <w:wAfter w:w="7" w:type="pct"/>
        </w:trPr>
        <w:tc>
          <w:tcPr>
            <w:tcW w:w="516" w:type="pct"/>
            <w:tcBorders>
              <w:right w:val="single" w:sz="4" w:space="0" w:color="auto"/>
            </w:tcBorders>
          </w:tcPr>
          <w:p w14:paraId="0719ADEE"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7F32350F" w14:textId="77777777" w:rsidR="00E62E7A" w:rsidRPr="00B86194" w:rsidRDefault="00E62E7A" w:rsidP="00FE428F">
            <w:pPr>
              <w:pStyle w:val="BodyText"/>
              <w:spacing w:line="240" w:lineRule="atLeast"/>
              <w:rPr>
                <w:iCs/>
                <w:sz w:val="26"/>
                <w:szCs w:val="26"/>
              </w:rPr>
            </w:pPr>
            <w:r w:rsidRPr="00B86194">
              <w:rPr>
                <w:iCs/>
                <w:sz w:val="26"/>
                <w:szCs w:val="26"/>
              </w:rPr>
              <w:t>TCVN 4085÷2011</w:t>
            </w:r>
          </w:p>
        </w:tc>
        <w:tc>
          <w:tcPr>
            <w:tcW w:w="3012" w:type="pct"/>
          </w:tcPr>
          <w:p w14:paraId="442A8A18" w14:textId="56D9DF7F" w:rsidR="00E62E7A" w:rsidRPr="00B86194" w:rsidRDefault="00FE428F" w:rsidP="00FE428F">
            <w:pPr>
              <w:tabs>
                <w:tab w:val="left" w:pos="165"/>
              </w:tabs>
              <w:spacing w:line="240" w:lineRule="atLeast"/>
              <w:contextualSpacing/>
              <w:rPr>
                <w:iCs/>
                <w:sz w:val="26"/>
                <w:szCs w:val="26"/>
                <w:lang w:val="nl-NL"/>
              </w:rPr>
            </w:pPr>
            <w:r w:rsidRPr="00B86194">
              <w:rPr>
                <w:iCs/>
                <w:sz w:val="26"/>
                <w:szCs w:val="26"/>
                <w:lang w:val="nl-NL"/>
              </w:rPr>
              <w:t>Tiêu chuẩn thi công và n</w:t>
            </w:r>
            <w:r w:rsidR="00E62E7A" w:rsidRPr="00B86194">
              <w:rPr>
                <w:iCs/>
                <w:sz w:val="26"/>
                <w:szCs w:val="26"/>
                <w:lang w:val="nl-NL"/>
              </w:rPr>
              <w:t>ghiệm thu kết cấu gạch đá</w:t>
            </w:r>
          </w:p>
        </w:tc>
      </w:tr>
      <w:tr w:rsidR="00B86194" w:rsidRPr="00B86194" w14:paraId="30A77931" w14:textId="77777777" w:rsidTr="00741590">
        <w:trPr>
          <w:gridAfter w:val="1"/>
          <w:wAfter w:w="7" w:type="pct"/>
        </w:trPr>
        <w:tc>
          <w:tcPr>
            <w:tcW w:w="516" w:type="pct"/>
            <w:tcBorders>
              <w:right w:val="single" w:sz="4" w:space="0" w:color="auto"/>
            </w:tcBorders>
          </w:tcPr>
          <w:p w14:paraId="4272D917"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4AFF1A4D" w14:textId="77777777" w:rsidR="00E62E7A" w:rsidRPr="00B86194" w:rsidRDefault="00E62E7A" w:rsidP="00FE428F">
            <w:pPr>
              <w:pStyle w:val="BodyText"/>
              <w:spacing w:line="240" w:lineRule="atLeast"/>
              <w:rPr>
                <w:iCs/>
                <w:sz w:val="26"/>
                <w:szCs w:val="26"/>
              </w:rPr>
            </w:pPr>
            <w:r w:rsidRPr="00B86194">
              <w:rPr>
                <w:iCs/>
                <w:sz w:val="26"/>
                <w:szCs w:val="26"/>
              </w:rPr>
              <w:t>TCVN 9377:2012</w:t>
            </w:r>
          </w:p>
        </w:tc>
        <w:tc>
          <w:tcPr>
            <w:tcW w:w="3012" w:type="pct"/>
          </w:tcPr>
          <w:p w14:paraId="37A0D8BC" w14:textId="7ADFF9A6" w:rsidR="00E62E7A" w:rsidRPr="00B86194" w:rsidRDefault="00FE428F" w:rsidP="00FE428F">
            <w:pPr>
              <w:tabs>
                <w:tab w:val="left" w:pos="165"/>
              </w:tabs>
              <w:spacing w:line="240" w:lineRule="atLeast"/>
              <w:contextualSpacing/>
              <w:rPr>
                <w:iCs/>
                <w:sz w:val="26"/>
                <w:szCs w:val="26"/>
                <w:lang w:val="nl-NL"/>
              </w:rPr>
            </w:pPr>
            <w:r w:rsidRPr="00B86194">
              <w:rPr>
                <w:iCs/>
                <w:sz w:val="26"/>
                <w:szCs w:val="26"/>
                <w:lang w:val="nl-NL"/>
              </w:rPr>
              <w:t xml:space="preserve">Tiêu chuẩn thi công và nghiệm thu </w:t>
            </w:r>
            <w:r w:rsidR="00E62E7A" w:rsidRPr="00B86194">
              <w:rPr>
                <w:iCs/>
                <w:sz w:val="26"/>
                <w:szCs w:val="26"/>
                <w:lang w:val="nl-NL"/>
              </w:rPr>
              <w:t>công tác hoàn thiện công trình xây dựng</w:t>
            </w:r>
          </w:p>
        </w:tc>
      </w:tr>
      <w:tr w:rsidR="00B86194" w:rsidRPr="00B86194" w14:paraId="290661C8" w14:textId="77777777" w:rsidTr="00741590">
        <w:trPr>
          <w:trHeight w:val="311"/>
        </w:trPr>
        <w:tc>
          <w:tcPr>
            <w:tcW w:w="516" w:type="pct"/>
            <w:tcBorders>
              <w:right w:val="single" w:sz="4" w:space="0" w:color="auto"/>
            </w:tcBorders>
          </w:tcPr>
          <w:p w14:paraId="5D7A2F95"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33803F78" w14:textId="2883C0D8" w:rsidR="00E62E7A" w:rsidRPr="00B86194" w:rsidRDefault="00E62E7A" w:rsidP="00FE428F">
            <w:pPr>
              <w:pStyle w:val="BodyText"/>
              <w:spacing w:line="240" w:lineRule="atLeast"/>
              <w:rPr>
                <w:iCs/>
                <w:sz w:val="26"/>
                <w:szCs w:val="26"/>
              </w:rPr>
            </w:pPr>
            <w:r w:rsidRPr="00B86194">
              <w:rPr>
                <w:iCs/>
                <w:sz w:val="26"/>
                <w:szCs w:val="26"/>
              </w:rPr>
              <w:t xml:space="preserve">TCVN </w:t>
            </w:r>
            <w:r w:rsidR="00A04D79" w:rsidRPr="00B86194">
              <w:rPr>
                <w:iCs/>
                <w:sz w:val="26"/>
                <w:szCs w:val="26"/>
              </w:rPr>
              <w:t>2682-2022</w:t>
            </w:r>
          </w:p>
        </w:tc>
        <w:tc>
          <w:tcPr>
            <w:tcW w:w="3019" w:type="pct"/>
            <w:gridSpan w:val="2"/>
          </w:tcPr>
          <w:p w14:paraId="5A0FBE5A" w14:textId="6E981060" w:rsidR="00E62E7A" w:rsidRPr="00B86194" w:rsidRDefault="00A04D79" w:rsidP="00FE428F">
            <w:pPr>
              <w:tabs>
                <w:tab w:val="left" w:pos="165"/>
              </w:tabs>
              <w:spacing w:line="240" w:lineRule="atLeast"/>
              <w:contextualSpacing/>
              <w:rPr>
                <w:iCs/>
                <w:sz w:val="26"/>
                <w:szCs w:val="26"/>
                <w:lang w:val="nl-NL"/>
              </w:rPr>
            </w:pPr>
            <w:r w:rsidRPr="00B86194">
              <w:rPr>
                <w:iCs/>
                <w:sz w:val="26"/>
                <w:szCs w:val="26"/>
                <w:lang w:val="nl-NL"/>
              </w:rPr>
              <w:t>Tiêu chuẩn kỹ thuật x</w:t>
            </w:r>
            <w:r w:rsidR="00E62E7A" w:rsidRPr="00B86194">
              <w:rPr>
                <w:iCs/>
                <w:sz w:val="26"/>
                <w:szCs w:val="26"/>
                <w:lang w:val="nl-NL"/>
              </w:rPr>
              <w:t>i măng Pooc lăng hỗn hợp</w:t>
            </w:r>
          </w:p>
        </w:tc>
      </w:tr>
      <w:tr w:rsidR="00B86194" w:rsidRPr="00B86194" w14:paraId="2B5EBD3F" w14:textId="77777777" w:rsidTr="00741590">
        <w:tc>
          <w:tcPr>
            <w:tcW w:w="516" w:type="pct"/>
            <w:tcBorders>
              <w:right w:val="single" w:sz="4" w:space="0" w:color="auto"/>
            </w:tcBorders>
          </w:tcPr>
          <w:p w14:paraId="74E1FC63"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1C9C4DCA" w14:textId="6631DC21" w:rsidR="00E62E7A" w:rsidRPr="00B86194" w:rsidRDefault="00710B1D" w:rsidP="00FE428F">
            <w:pPr>
              <w:pStyle w:val="BodyText"/>
              <w:spacing w:line="240" w:lineRule="atLeast"/>
              <w:rPr>
                <w:iCs/>
                <w:sz w:val="26"/>
                <w:szCs w:val="26"/>
              </w:rPr>
            </w:pPr>
            <w:r w:rsidRPr="00B86194">
              <w:rPr>
                <w:iCs/>
                <w:sz w:val="26"/>
                <w:szCs w:val="26"/>
              </w:rPr>
              <w:t xml:space="preserve">TCVN 7570:2006 </w:t>
            </w:r>
          </w:p>
        </w:tc>
        <w:tc>
          <w:tcPr>
            <w:tcW w:w="3019" w:type="pct"/>
            <w:gridSpan w:val="2"/>
          </w:tcPr>
          <w:p w14:paraId="3361008C" w14:textId="728C5893" w:rsidR="00E62E7A" w:rsidRPr="00B86194" w:rsidRDefault="00710B1D" w:rsidP="00FE428F">
            <w:pPr>
              <w:tabs>
                <w:tab w:val="left" w:pos="165"/>
              </w:tabs>
              <w:spacing w:line="240" w:lineRule="atLeast"/>
              <w:contextualSpacing/>
              <w:rPr>
                <w:iCs/>
                <w:sz w:val="26"/>
                <w:szCs w:val="26"/>
                <w:lang w:val="nl-NL"/>
              </w:rPr>
            </w:pPr>
            <w:r w:rsidRPr="00B86194">
              <w:rPr>
                <w:iCs/>
                <w:sz w:val="26"/>
                <w:szCs w:val="26"/>
                <w:lang w:val="nl-NL"/>
              </w:rPr>
              <w:t>Tiêu chuẩn kỹ thuật c</w:t>
            </w:r>
            <w:r w:rsidR="00E62E7A" w:rsidRPr="00B86194">
              <w:rPr>
                <w:iCs/>
                <w:sz w:val="26"/>
                <w:szCs w:val="26"/>
                <w:lang w:val="nl-NL"/>
              </w:rPr>
              <w:t>át</w:t>
            </w:r>
            <w:r w:rsidRPr="00B86194">
              <w:rPr>
                <w:iCs/>
                <w:sz w:val="26"/>
                <w:szCs w:val="26"/>
                <w:lang w:val="nl-NL"/>
              </w:rPr>
              <w:t xml:space="preserve"> </w:t>
            </w:r>
            <w:r w:rsidR="00E62E7A" w:rsidRPr="00B86194">
              <w:rPr>
                <w:iCs/>
                <w:sz w:val="26"/>
                <w:szCs w:val="26"/>
                <w:lang w:val="nl-NL"/>
              </w:rPr>
              <w:t>xây</w:t>
            </w:r>
            <w:r w:rsidRPr="00B86194">
              <w:rPr>
                <w:iCs/>
                <w:sz w:val="26"/>
                <w:szCs w:val="26"/>
                <w:lang w:val="nl-NL"/>
              </w:rPr>
              <w:t xml:space="preserve"> dựng</w:t>
            </w:r>
          </w:p>
        </w:tc>
      </w:tr>
      <w:tr w:rsidR="00B86194" w:rsidRPr="00B86194" w14:paraId="4D8CA757" w14:textId="77777777" w:rsidTr="00741590">
        <w:tc>
          <w:tcPr>
            <w:tcW w:w="516" w:type="pct"/>
            <w:tcBorders>
              <w:right w:val="single" w:sz="4" w:space="0" w:color="auto"/>
            </w:tcBorders>
          </w:tcPr>
          <w:p w14:paraId="6C8EF12D"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42C73CA4" w14:textId="1424277B" w:rsidR="00E62E7A" w:rsidRPr="00B86194" w:rsidRDefault="00E62E7A" w:rsidP="00FE428F">
            <w:pPr>
              <w:pStyle w:val="BodyText"/>
              <w:spacing w:line="240" w:lineRule="atLeast"/>
              <w:rPr>
                <w:iCs/>
                <w:sz w:val="26"/>
                <w:szCs w:val="26"/>
              </w:rPr>
            </w:pPr>
            <w:r w:rsidRPr="00B86194">
              <w:rPr>
                <w:iCs/>
                <w:sz w:val="26"/>
                <w:szCs w:val="26"/>
              </w:rPr>
              <w:t xml:space="preserve">TCVN </w:t>
            </w:r>
            <w:r w:rsidR="00B232A2" w:rsidRPr="00B86194">
              <w:rPr>
                <w:iCs/>
                <w:sz w:val="26"/>
                <w:szCs w:val="26"/>
              </w:rPr>
              <w:t>10323:2014</w:t>
            </w:r>
          </w:p>
        </w:tc>
        <w:tc>
          <w:tcPr>
            <w:tcW w:w="3019" w:type="pct"/>
            <w:gridSpan w:val="2"/>
          </w:tcPr>
          <w:p w14:paraId="706E2BA1" w14:textId="46A6296A" w:rsidR="00E62E7A" w:rsidRPr="00B86194" w:rsidRDefault="00710B1D" w:rsidP="00FE428F">
            <w:pPr>
              <w:tabs>
                <w:tab w:val="left" w:pos="165"/>
              </w:tabs>
              <w:spacing w:line="240" w:lineRule="atLeast"/>
              <w:contextualSpacing/>
              <w:rPr>
                <w:iCs/>
                <w:sz w:val="26"/>
                <w:szCs w:val="26"/>
                <w:lang w:val="nl-NL"/>
              </w:rPr>
            </w:pPr>
            <w:r w:rsidRPr="00B86194">
              <w:rPr>
                <w:iCs/>
                <w:sz w:val="26"/>
                <w:szCs w:val="26"/>
                <w:lang w:val="nl-NL"/>
              </w:rPr>
              <w:t>Tiêu chuẩn kỹ thuật đá xây dựng</w:t>
            </w:r>
          </w:p>
        </w:tc>
      </w:tr>
      <w:tr w:rsidR="00B86194" w:rsidRPr="00B86194" w14:paraId="3105484B" w14:textId="77777777" w:rsidTr="00741590">
        <w:tc>
          <w:tcPr>
            <w:tcW w:w="516" w:type="pct"/>
            <w:tcBorders>
              <w:right w:val="single" w:sz="4" w:space="0" w:color="auto"/>
            </w:tcBorders>
          </w:tcPr>
          <w:p w14:paraId="642C2603"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049959CB" w14:textId="77777777" w:rsidR="00B232A2" w:rsidRPr="00B86194" w:rsidRDefault="00B232A2" w:rsidP="00B232A2">
            <w:pPr>
              <w:pStyle w:val="BodyText"/>
              <w:spacing w:line="240" w:lineRule="atLeast"/>
              <w:rPr>
                <w:iCs/>
                <w:sz w:val="26"/>
                <w:szCs w:val="26"/>
              </w:rPr>
            </w:pPr>
            <w:r w:rsidRPr="00B86194">
              <w:rPr>
                <w:iCs/>
                <w:sz w:val="26"/>
                <w:szCs w:val="26"/>
              </w:rPr>
              <w:t>TCVN 1651-1:2018</w:t>
            </w:r>
          </w:p>
          <w:p w14:paraId="0CBB2426" w14:textId="4ED60C0E" w:rsidR="00E62E7A" w:rsidRPr="00B86194" w:rsidRDefault="00E62E7A" w:rsidP="00FE428F">
            <w:pPr>
              <w:pStyle w:val="BodyText"/>
              <w:spacing w:line="240" w:lineRule="atLeast"/>
              <w:rPr>
                <w:iCs/>
                <w:sz w:val="26"/>
                <w:szCs w:val="26"/>
              </w:rPr>
            </w:pPr>
          </w:p>
        </w:tc>
        <w:tc>
          <w:tcPr>
            <w:tcW w:w="3019" w:type="pct"/>
            <w:gridSpan w:val="2"/>
          </w:tcPr>
          <w:p w14:paraId="02667E3B" w14:textId="749A0CE9" w:rsidR="00E62E7A" w:rsidRPr="00B86194" w:rsidRDefault="00B232A2" w:rsidP="00FE428F">
            <w:pPr>
              <w:tabs>
                <w:tab w:val="left" w:pos="165"/>
              </w:tabs>
              <w:spacing w:line="240" w:lineRule="atLeast"/>
              <w:contextualSpacing/>
              <w:rPr>
                <w:iCs/>
                <w:sz w:val="26"/>
                <w:szCs w:val="26"/>
                <w:lang w:val="nl-NL"/>
              </w:rPr>
            </w:pPr>
            <w:r w:rsidRPr="00B86194">
              <w:rPr>
                <w:iCs/>
                <w:sz w:val="26"/>
                <w:szCs w:val="26"/>
                <w:lang w:val="nl-NL"/>
              </w:rPr>
              <w:t>Tiêu chuẩn kỹ thuật t</w:t>
            </w:r>
            <w:r w:rsidR="00E62E7A" w:rsidRPr="00B86194">
              <w:rPr>
                <w:iCs/>
                <w:sz w:val="26"/>
                <w:szCs w:val="26"/>
                <w:lang w:val="nl-NL"/>
              </w:rPr>
              <w:t>hép xây dựng</w:t>
            </w:r>
            <w:r w:rsidRPr="00B86194">
              <w:rPr>
                <w:iCs/>
                <w:sz w:val="26"/>
                <w:szCs w:val="26"/>
                <w:lang w:val="nl-NL"/>
              </w:rPr>
              <w:t xml:space="preserve"> (thép thanh tròn trơn)</w:t>
            </w:r>
          </w:p>
        </w:tc>
      </w:tr>
      <w:tr w:rsidR="00B86194" w:rsidRPr="00B86194" w14:paraId="02750A76" w14:textId="77777777" w:rsidTr="00741590">
        <w:trPr>
          <w:trHeight w:val="429"/>
        </w:trPr>
        <w:tc>
          <w:tcPr>
            <w:tcW w:w="516" w:type="pct"/>
            <w:tcBorders>
              <w:right w:val="single" w:sz="4" w:space="0" w:color="auto"/>
            </w:tcBorders>
          </w:tcPr>
          <w:p w14:paraId="6109D052" w14:textId="77777777" w:rsidR="005D1996" w:rsidRPr="00B86194" w:rsidRDefault="005D1996"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5089D259" w14:textId="43F11278" w:rsidR="005D1996" w:rsidRPr="00B86194" w:rsidRDefault="005D1996" w:rsidP="00914892">
            <w:pPr>
              <w:pStyle w:val="BodyText"/>
              <w:spacing w:line="240" w:lineRule="atLeast"/>
              <w:rPr>
                <w:iCs/>
                <w:sz w:val="26"/>
                <w:szCs w:val="26"/>
              </w:rPr>
            </w:pPr>
            <w:r w:rsidRPr="00B86194">
              <w:rPr>
                <w:iCs/>
                <w:sz w:val="26"/>
                <w:szCs w:val="26"/>
              </w:rPr>
              <w:t>TCVN 1651-2:2018</w:t>
            </w:r>
          </w:p>
        </w:tc>
        <w:tc>
          <w:tcPr>
            <w:tcW w:w="3019" w:type="pct"/>
            <w:gridSpan w:val="2"/>
          </w:tcPr>
          <w:p w14:paraId="52578423" w14:textId="14879E5A" w:rsidR="005D1996" w:rsidRPr="00B86194" w:rsidRDefault="005D1996" w:rsidP="005D1996">
            <w:pPr>
              <w:tabs>
                <w:tab w:val="left" w:pos="165"/>
              </w:tabs>
              <w:spacing w:line="240" w:lineRule="atLeast"/>
              <w:contextualSpacing/>
              <w:rPr>
                <w:iCs/>
                <w:sz w:val="26"/>
                <w:szCs w:val="26"/>
                <w:lang w:val="nl-NL"/>
              </w:rPr>
            </w:pPr>
            <w:r w:rsidRPr="00B86194">
              <w:rPr>
                <w:iCs/>
                <w:sz w:val="26"/>
                <w:szCs w:val="26"/>
                <w:lang w:val="nl-NL"/>
              </w:rPr>
              <w:t>Tiêu chuẩn kỹ thuật thép xây dựng (thép thanh vằn)</w:t>
            </w:r>
          </w:p>
        </w:tc>
      </w:tr>
      <w:tr w:rsidR="00B86194" w:rsidRPr="00B86194" w14:paraId="0A2BB313" w14:textId="77777777" w:rsidTr="00741590">
        <w:trPr>
          <w:trHeight w:val="429"/>
        </w:trPr>
        <w:tc>
          <w:tcPr>
            <w:tcW w:w="516" w:type="pct"/>
            <w:tcBorders>
              <w:right w:val="single" w:sz="4" w:space="0" w:color="auto"/>
            </w:tcBorders>
          </w:tcPr>
          <w:p w14:paraId="5DA6228E" w14:textId="77777777" w:rsidR="00914892" w:rsidRPr="00B86194" w:rsidRDefault="00914892"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49888757" w14:textId="17A813A5" w:rsidR="00914892" w:rsidRPr="00B86194" w:rsidRDefault="00914892" w:rsidP="00914892">
            <w:pPr>
              <w:pStyle w:val="BodyText"/>
              <w:spacing w:line="240" w:lineRule="atLeast"/>
              <w:rPr>
                <w:iCs/>
                <w:sz w:val="26"/>
                <w:szCs w:val="26"/>
              </w:rPr>
            </w:pPr>
            <w:r w:rsidRPr="00B86194">
              <w:rPr>
                <w:iCs/>
                <w:sz w:val="26"/>
                <w:szCs w:val="26"/>
              </w:rPr>
              <w:t>TCVN 11228-2:2015</w:t>
            </w:r>
          </w:p>
        </w:tc>
        <w:tc>
          <w:tcPr>
            <w:tcW w:w="3019" w:type="pct"/>
            <w:gridSpan w:val="2"/>
          </w:tcPr>
          <w:p w14:paraId="15BCE1B6" w14:textId="2AE8F1EC" w:rsidR="00914892" w:rsidRPr="00B86194" w:rsidRDefault="00914892" w:rsidP="00914892">
            <w:pPr>
              <w:tabs>
                <w:tab w:val="left" w:pos="165"/>
              </w:tabs>
              <w:spacing w:line="240" w:lineRule="atLeast"/>
              <w:contextualSpacing/>
              <w:rPr>
                <w:iCs/>
                <w:sz w:val="26"/>
                <w:szCs w:val="26"/>
                <w:lang w:val="nl-NL"/>
              </w:rPr>
            </w:pPr>
            <w:r w:rsidRPr="00B86194">
              <w:rPr>
                <w:iCs/>
                <w:sz w:val="26"/>
                <w:szCs w:val="26"/>
                <w:lang w:val="nl-NL"/>
              </w:rPr>
              <w:t>Tiêu chuẩn kỹ thuật thép hình, thep hộp</w:t>
            </w:r>
          </w:p>
        </w:tc>
      </w:tr>
      <w:tr w:rsidR="00B86194" w:rsidRPr="00B86194" w14:paraId="37E70B58" w14:textId="77777777" w:rsidTr="00741590">
        <w:tc>
          <w:tcPr>
            <w:tcW w:w="516" w:type="pct"/>
            <w:tcBorders>
              <w:right w:val="single" w:sz="4" w:space="0" w:color="auto"/>
            </w:tcBorders>
          </w:tcPr>
          <w:p w14:paraId="473FDCC0" w14:textId="77777777" w:rsidR="000D7FA8" w:rsidRPr="00B86194" w:rsidRDefault="000D7FA8"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78049C25" w14:textId="7359CBE5" w:rsidR="000D7FA8" w:rsidRPr="00B86194" w:rsidRDefault="000D7FA8" w:rsidP="000D7FA8">
            <w:pPr>
              <w:pStyle w:val="BodyText"/>
              <w:spacing w:line="240" w:lineRule="atLeast"/>
              <w:rPr>
                <w:iCs/>
                <w:sz w:val="26"/>
                <w:szCs w:val="26"/>
              </w:rPr>
            </w:pPr>
            <w:r w:rsidRPr="00B86194">
              <w:rPr>
                <w:iCs/>
                <w:sz w:val="26"/>
                <w:szCs w:val="26"/>
              </w:rPr>
              <w:t>TCVN 1451:1998</w:t>
            </w:r>
          </w:p>
        </w:tc>
        <w:tc>
          <w:tcPr>
            <w:tcW w:w="3019" w:type="pct"/>
            <w:gridSpan w:val="2"/>
          </w:tcPr>
          <w:p w14:paraId="63E734F2" w14:textId="37D14723" w:rsidR="000D7FA8" w:rsidRPr="00B86194" w:rsidRDefault="000D7FA8" w:rsidP="000D7FA8">
            <w:pPr>
              <w:tabs>
                <w:tab w:val="left" w:pos="165"/>
              </w:tabs>
              <w:spacing w:line="240" w:lineRule="atLeast"/>
              <w:contextualSpacing/>
              <w:rPr>
                <w:iCs/>
                <w:sz w:val="26"/>
                <w:szCs w:val="26"/>
                <w:lang w:val="nl-NL"/>
              </w:rPr>
            </w:pPr>
            <w:r w:rsidRPr="00B86194">
              <w:rPr>
                <w:iCs/>
                <w:sz w:val="26"/>
                <w:szCs w:val="26"/>
                <w:lang w:val="nl-NL"/>
              </w:rPr>
              <w:t>Tiêu chuẩn kỹ thuật gạch đặc đất sét</w:t>
            </w:r>
            <w:r w:rsidR="00EB2039" w:rsidRPr="00B86194">
              <w:rPr>
                <w:iCs/>
                <w:sz w:val="26"/>
                <w:szCs w:val="26"/>
                <w:lang w:val="nl-NL"/>
              </w:rPr>
              <w:t xml:space="preserve"> nung</w:t>
            </w:r>
          </w:p>
        </w:tc>
      </w:tr>
      <w:tr w:rsidR="00B86194" w:rsidRPr="00B86194" w14:paraId="324F6530" w14:textId="77777777" w:rsidTr="00741590">
        <w:tc>
          <w:tcPr>
            <w:tcW w:w="516" w:type="pct"/>
            <w:tcBorders>
              <w:right w:val="single" w:sz="4" w:space="0" w:color="auto"/>
            </w:tcBorders>
          </w:tcPr>
          <w:p w14:paraId="3C8EADA3" w14:textId="77777777" w:rsidR="000D7FA8" w:rsidRPr="00B86194" w:rsidRDefault="000D7FA8"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48A81171" w14:textId="031FE659" w:rsidR="000D7FA8" w:rsidRPr="00B86194" w:rsidRDefault="000D7FA8" w:rsidP="000D7FA8">
            <w:pPr>
              <w:pStyle w:val="BodyText"/>
              <w:spacing w:line="240" w:lineRule="atLeast"/>
              <w:rPr>
                <w:iCs/>
                <w:sz w:val="26"/>
                <w:szCs w:val="26"/>
              </w:rPr>
            </w:pPr>
            <w:r w:rsidRPr="00B86194">
              <w:rPr>
                <w:iCs/>
                <w:sz w:val="26"/>
                <w:szCs w:val="26"/>
              </w:rPr>
              <w:t>TCVN 1450:2009</w:t>
            </w:r>
          </w:p>
        </w:tc>
        <w:tc>
          <w:tcPr>
            <w:tcW w:w="3019" w:type="pct"/>
            <w:gridSpan w:val="2"/>
          </w:tcPr>
          <w:p w14:paraId="72B203F9" w14:textId="56012F6F" w:rsidR="000D7FA8" w:rsidRPr="00B86194" w:rsidRDefault="000D7FA8" w:rsidP="000D7FA8">
            <w:pPr>
              <w:tabs>
                <w:tab w:val="left" w:pos="165"/>
              </w:tabs>
              <w:spacing w:line="240" w:lineRule="atLeast"/>
              <w:contextualSpacing/>
              <w:rPr>
                <w:iCs/>
                <w:sz w:val="26"/>
                <w:szCs w:val="26"/>
                <w:lang w:val="nl-NL"/>
              </w:rPr>
            </w:pPr>
            <w:r w:rsidRPr="00B86194">
              <w:rPr>
                <w:iCs/>
                <w:sz w:val="26"/>
                <w:szCs w:val="26"/>
                <w:lang w:val="nl-NL"/>
              </w:rPr>
              <w:t>Tiêu chuẩn kỹ thuật gạch rỗng đất sét</w:t>
            </w:r>
            <w:r w:rsidR="00EB2039" w:rsidRPr="00B86194">
              <w:rPr>
                <w:iCs/>
                <w:sz w:val="26"/>
                <w:szCs w:val="26"/>
                <w:lang w:val="nl-NL"/>
              </w:rPr>
              <w:t xml:space="preserve"> nung</w:t>
            </w:r>
          </w:p>
        </w:tc>
      </w:tr>
      <w:tr w:rsidR="00B86194" w:rsidRPr="00B86194" w14:paraId="2A27EC3A" w14:textId="77777777" w:rsidTr="00741590">
        <w:tc>
          <w:tcPr>
            <w:tcW w:w="516" w:type="pct"/>
            <w:tcBorders>
              <w:right w:val="single" w:sz="4" w:space="0" w:color="auto"/>
            </w:tcBorders>
          </w:tcPr>
          <w:p w14:paraId="3E2C5392"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458EEC5E" w14:textId="77777777" w:rsidR="00E62E7A" w:rsidRPr="00B86194" w:rsidRDefault="00E62E7A" w:rsidP="00FE428F">
            <w:pPr>
              <w:pStyle w:val="BodyText"/>
              <w:spacing w:line="240" w:lineRule="atLeast"/>
              <w:rPr>
                <w:iCs/>
                <w:sz w:val="26"/>
                <w:szCs w:val="26"/>
              </w:rPr>
            </w:pPr>
            <w:r w:rsidRPr="00B86194">
              <w:rPr>
                <w:iCs/>
                <w:sz w:val="26"/>
                <w:szCs w:val="26"/>
              </w:rPr>
              <w:t>TCVN 6477:2016</w:t>
            </w:r>
          </w:p>
        </w:tc>
        <w:tc>
          <w:tcPr>
            <w:tcW w:w="3019" w:type="pct"/>
            <w:gridSpan w:val="2"/>
          </w:tcPr>
          <w:p w14:paraId="170EB44F" w14:textId="64CB9464" w:rsidR="00E62E7A" w:rsidRPr="00B86194" w:rsidRDefault="000D7FA8" w:rsidP="00FE428F">
            <w:pPr>
              <w:tabs>
                <w:tab w:val="left" w:pos="165"/>
              </w:tabs>
              <w:spacing w:line="240" w:lineRule="atLeast"/>
              <w:contextualSpacing/>
              <w:rPr>
                <w:iCs/>
                <w:sz w:val="26"/>
                <w:szCs w:val="26"/>
                <w:lang w:val="nl-NL"/>
              </w:rPr>
            </w:pPr>
            <w:r w:rsidRPr="00B86194">
              <w:rPr>
                <w:iCs/>
                <w:sz w:val="26"/>
                <w:szCs w:val="26"/>
                <w:lang w:val="nl-NL"/>
              </w:rPr>
              <w:t>Tiêu chuẩn kỹ thuật g</w:t>
            </w:r>
            <w:r w:rsidR="00E62E7A" w:rsidRPr="00B86194">
              <w:rPr>
                <w:iCs/>
                <w:sz w:val="26"/>
                <w:szCs w:val="26"/>
                <w:lang w:val="nl-NL"/>
              </w:rPr>
              <w:t>ạch bê tông (gạch không nung)</w:t>
            </w:r>
          </w:p>
        </w:tc>
      </w:tr>
      <w:tr w:rsidR="00B86194" w:rsidRPr="00B86194" w14:paraId="7F17A04E" w14:textId="77777777" w:rsidTr="00741590">
        <w:tc>
          <w:tcPr>
            <w:tcW w:w="516" w:type="pct"/>
            <w:tcBorders>
              <w:right w:val="single" w:sz="4" w:space="0" w:color="auto"/>
            </w:tcBorders>
          </w:tcPr>
          <w:p w14:paraId="3E056BA8"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70FFEB1D" w14:textId="77777777" w:rsidR="00E62E7A" w:rsidRPr="00B86194" w:rsidRDefault="00E62E7A" w:rsidP="00FE428F">
            <w:pPr>
              <w:pStyle w:val="BodyText"/>
              <w:spacing w:line="240" w:lineRule="atLeast"/>
              <w:rPr>
                <w:iCs/>
                <w:sz w:val="26"/>
                <w:szCs w:val="26"/>
              </w:rPr>
            </w:pPr>
            <w:r w:rsidRPr="00B86194">
              <w:rPr>
                <w:iCs/>
                <w:sz w:val="26"/>
                <w:szCs w:val="26"/>
              </w:rPr>
              <w:t>TCXDVN 296:2004</w:t>
            </w:r>
          </w:p>
        </w:tc>
        <w:tc>
          <w:tcPr>
            <w:tcW w:w="3019" w:type="pct"/>
            <w:gridSpan w:val="2"/>
          </w:tcPr>
          <w:p w14:paraId="24EBA4A2" w14:textId="4FF4D80A" w:rsidR="00E62E7A" w:rsidRPr="00B86194" w:rsidRDefault="000158B7" w:rsidP="00FE428F">
            <w:pPr>
              <w:tabs>
                <w:tab w:val="left" w:pos="165"/>
              </w:tabs>
              <w:spacing w:line="240" w:lineRule="atLeast"/>
              <w:contextualSpacing/>
              <w:rPr>
                <w:iCs/>
                <w:sz w:val="26"/>
                <w:szCs w:val="26"/>
                <w:lang w:val="nl-NL"/>
              </w:rPr>
            </w:pPr>
            <w:r w:rsidRPr="00B86194">
              <w:rPr>
                <w:iCs/>
                <w:sz w:val="26"/>
                <w:szCs w:val="26"/>
                <w:lang w:val="nl-NL"/>
              </w:rPr>
              <w:t>Quy định kỹ thuật về giàn giáo và thang an toàn trong thi công</w:t>
            </w:r>
          </w:p>
        </w:tc>
      </w:tr>
      <w:tr w:rsidR="00B86194" w:rsidRPr="00B86194" w14:paraId="3067170B" w14:textId="77777777" w:rsidTr="00741590">
        <w:tc>
          <w:tcPr>
            <w:tcW w:w="516" w:type="pct"/>
            <w:tcBorders>
              <w:right w:val="single" w:sz="4" w:space="0" w:color="auto"/>
            </w:tcBorders>
          </w:tcPr>
          <w:p w14:paraId="4A3FC2B9"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0B1E0243" w14:textId="4EE56024" w:rsidR="00E62E7A" w:rsidRPr="00B86194" w:rsidRDefault="00E62E7A" w:rsidP="00FE428F">
            <w:pPr>
              <w:pStyle w:val="BodyText"/>
              <w:spacing w:line="240" w:lineRule="atLeast"/>
              <w:rPr>
                <w:iCs/>
                <w:sz w:val="26"/>
                <w:szCs w:val="26"/>
              </w:rPr>
            </w:pPr>
            <w:r w:rsidRPr="00B86194">
              <w:rPr>
                <w:iCs/>
                <w:sz w:val="26"/>
                <w:szCs w:val="26"/>
              </w:rPr>
              <w:t>TCVN 940</w:t>
            </w:r>
            <w:r w:rsidR="00E63D6E" w:rsidRPr="00B86194">
              <w:rPr>
                <w:iCs/>
                <w:sz w:val="26"/>
                <w:szCs w:val="26"/>
              </w:rPr>
              <w:t>4</w:t>
            </w:r>
            <w:r w:rsidRPr="00B86194">
              <w:rPr>
                <w:iCs/>
                <w:sz w:val="26"/>
                <w:szCs w:val="26"/>
              </w:rPr>
              <w:t>:2012</w:t>
            </w:r>
          </w:p>
        </w:tc>
        <w:tc>
          <w:tcPr>
            <w:tcW w:w="3019" w:type="pct"/>
            <w:gridSpan w:val="2"/>
          </w:tcPr>
          <w:p w14:paraId="194969A8" w14:textId="3D4E2E2C" w:rsidR="00E62E7A" w:rsidRPr="00B86194" w:rsidRDefault="00E63D6E" w:rsidP="00FE428F">
            <w:pPr>
              <w:tabs>
                <w:tab w:val="left" w:pos="165"/>
              </w:tabs>
              <w:spacing w:line="240" w:lineRule="atLeast"/>
              <w:contextualSpacing/>
              <w:rPr>
                <w:iCs/>
                <w:sz w:val="26"/>
                <w:szCs w:val="26"/>
                <w:lang w:val="nl-NL"/>
              </w:rPr>
            </w:pPr>
            <w:r w:rsidRPr="00B86194">
              <w:rPr>
                <w:iCs/>
                <w:sz w:val="26"/>
                <w:szCs w:val="26"/>
                <w:lang w:val="nl-NL"/>
              </w:rPr>
              <w:t>Tiêu chuẩn kỹ thuật sơn trang trí, bảo vệ các kết cấu và bề mặt công trình xây dựng.</w:t>
            </w:r>
          </w:p>
        </w:tc>
      </w:tr>
      <w:tr w:rsidR="00B86194" w:rsidRPr="00B86194" w14:paraId="452B4E5B" w14:textId="77777777" w:rsidTr="00741590">
        <w:tc>
          <w:tcPr>
            <w:tcW w:w="516" w:type="pct"/>
            <w:tcBorders>
              <w:right w:val="single" w:sz="4" w:space="0" w:color="auto"/>
            </w:tcBorders>
          </w:tcPr>
          <w:p w14:paraId="0CBDA29A" w14:textId="77777777" w:rsidR="00E63D6E" w:rsidRPr="00B86194" w:rsidRDefault="00E63D6E"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6213ABC0" w14:textId="632D2BD9" w:rsidR="00E63D6E" w:rsidRPr="00B86194" w:rsidRDefault="00E63D6E" w:rsidP="00E63D6E">
            <w:pPr>
              <w:pStyle w:val="BodyText"/>
              <w:spacing w:line="240" w:lineRule="atLeast"/>
              <w:rPr>
                <w:iCs/>
                <w:sz w:val="26"/>
                <w:szCs w:val="26"/>
              </w:rPr>
            </w:pPr>
            <w:r w:rsidRPr="00B86194">
              <w:rPr>
                <w:iCs/>
                <w:sz w:val="26"/>
                <w:szCs w:val="26"/>
              </w:rPr>
              <w:t>TCVN 8652:2012</w:t>
            </w:r>
          </w:p>
        </w:tc>
        <w:tc>
          <w:tcPr>
            <w:tcW w:w="3019" w:type="pct"/>
            <w:gridSpan w:val="2"/>
          </w:tcPr>
          <w:p w14:paraId="27B0D014" w14:textId="728B0C04" w:rsidR="00E63D6E" w:rsidRPr="00B86194" w:rsidRDefault="00E63D6E" w:rsidP="00E63D6E">
            <w:pPr>
              <w:tabs>
                <w:tab w:val="left" w:pos="165"/>
              </w:tabs>
              <w:spacing w:line="240" w:lineRule="atLeast"/>
              <w:contextualSpacing/>
              <w:rPr>
                <w:iCs/>
                <w:sz w:val="26"/>
                <w:szCs w:val="26"/>
                <w:lang w:val="nl-NL"/>
              </w:rPr>
            </w:pPr>
            <w:r w:rsidRPr="00B86194">
              <w:rPr>
                <w:iCs/>
                <w:sz w:val="26"/>
                <w:szCs w:val="26"/>
                <w:lang w:val="nl-NL"/>
              </w:rPr>
              <w:t xml:space="preserve">Tiêu chuẩn kỹ thuật </w:t>
            </w:r>
            <w:r w:rsidRPr="00B86194">
              <w:rPr>
                <w:sz w:val="26"/>
                <w:szCs w:val="26"/>
                <w:lang w:val="nl-NL"/>
              </w:rPr>
              <w:t>sơn</w:t>
            </w:r>
            <w:r w:rsidRPr="00B86194">
              <w:rPr>
                <w:iCs/>
                <w:sz w:val="26"/>
                <w:szCs w:val="26"/>
                <w:lang w:val="nl-NL"/>
              </w:rPr>
              <w:t> tường dạng nhũ tương gốc acrylic gồm sơn lót và sơn phủ, dùng để trang trí, bảo vệ mặt tường trong và ngoài các công trình xây dựng.</w:t>
            </w:r>
          </w:p>
        </w:tc>
      </w:tr>
      <w:tr w:rsidR="00B86194" w:rsidRPr="00B86194" w14:paraId="47EED80C" w14:textId="77777777" w:rsidTr="00741590">
        <w:tc>
          <w:tcPr>
            <w:tcW w:w="516" w:type="pct"/>
            <w:tcBorders>
              <w:right w:val="single" w:sz="4" w:space="0" w:color="auto"/>
            </w:tcBorders>
          </w:tcPr>
          <w:p w14:paraId="7DEBBFA2"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5823A45C" w14:textId="68DDB1D3" w:rsidR="00E62E7A" w:rsidRPr="00B86194" w:rsidRDefault="00E62E7A" w:rsidP="00FE428F">
            <w:pPr>
              <w:pStyle w:val="BodyText"/>
              <w:spacing w:line="240" w:lineRule="atLeast"/>
              <w:rPr>
                <w:iCs/>
                <w:sz w:val="26"/>
                <w:szCs w:val="26"/>
              </w:rPr>
            </w:pPr>
            <w:r w:rsidRPr="00B86194">
              <w:rPr>
                <w:iCs/>
                <w:sz w:val="26"/>
                <w:szCs w:val="26"/>
              </w:rPr>
              <w:t xml:space="preserve">TCVN </w:t>
            </w:r>
            <w:r w:rsidR="00993E3F" w:rsidRPr="00B86194">
              <w:rPr>
                <w:iCs/>
                <w:sz w:val="26"/>
                <w:szCs w:val="26"/>
              </w:rPr>
              <w:t>10307</w:t>
            </w:r>
            <w:r w:rsidRPr="00B86194">
              <w:rPr>
                <w:iCs/>
                <w:sz w:val="26"/>
                <w:szCs w:val="26"/>
              </w:rPr>
              <w:t>:20</w:t>
            </w:r>
            <w:r w:rsidR="00993E3F" w:rsidRPr="00B86194">
              <w:rPr>
                <w:iCs/>
                <w:sz w:val="26"/>
                <w:szCs w:val="26"/>
              </w:rPr>
              <w:t>14</w:t>
            </w:r>
          </w:p>
        </w:tc>
        <w:tc>
          <w:tcPr>
            <w:tcW w:w="3019" w:type="pct"/>
            <w:gridSpan w:val="2"/>
          </w:tcPr>
          <w:p w14:paraId="6A6536A9" w14:textId="50718BF8" w:rsidR="00E62E7A" w:rsidRPr="00B86194" w:rsidRDefault="00993E3F" w:rsidP="00FE428F">
            <w:pPr>
              <w:tabs>
                <w:tab w:val="left" w:pos="165"/>
              </w:tabs>
              <w:spacing w:line="240" w:lineRule="atLeast"/>
              <w:contextualSpacing/>
              <w:rPr>
                <w:iCs/>
                <w:sz w:val="26"/>
                <w:szCs w:val="26"/>
                <w:lang w:val="nl-NL"/>
              </w:rPr>
            </w:pPr>
            <w:r w:rsidRPr="00B86194">
              <w:rPr>
                <w:iCs/>
                <w:sz w:val="26"/>
                <w:szCs w:val="26"/>
                <w:lang w:val="nl-NL"/>
              </w:rPr>
              <w:t>Tiêu chuẩn kỹ thuật về chế tạo, lắp ráp và nghiệm thu kết cấu cầu thép trước khi lắp đặt</w:t>
            </w:r>
          </w:p>
        </w:tc>
      </w:tr>
      <w:tr w:rsidR="00B86194" w:rsidRPr="00B86194" w14:paraId="1D698891" w14:textId="77777777" w:rsidTr="00741590">
        <w:tc>
          <w:tcPr>
            <w:tcW w:w="516" w:type="pct"/>
            <w:tcBorders>
              <w:right w:val="single" w:sz="4" w:space="0" w:color="auto"/>
            </w:tcBorders>
          </w:tcPr>
          <w:p w14:paraId="2EA73546" w14:textId="77777777" w:rsidR="00993E3F" w:rsidRPr="00B86194" w:rsidRDefault="00993E3F"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5FB3968B" w14:textId="08A7E99C" w:rsidR="00993E3F" w:rsidRPr="00B86194" w:rsidRDefault="00993E3F" w:rsidP="00993E3F">
            <w:pPr>
              <w:pStyle w:val="BodyText"/>
              <w:spacing w:line="240" w:lineRule="atLeast"/>
              <w:rPr>
                <w:iCs/>
                <w:sz w:val="26"/>
                <w:szCs w:val="26"/>
              </w:rPr>
            </w:pPr>
            <w:r w:rsidRPr="00B86194">
              <w:rPr>
                <w:iCs/>
                <w:sz w:val="26"/>
                <w:szCs w:val="26"/>
              </w:rPr>
              <w:t>TCVN 170:2007</w:t>
            </w:r>
          </w:p>
        </w:tc>
        <w:tc>
          <w:tcPr>
            <w:tcW w:w="3019" w:type="pct"/>
            <w:gridSpan w:val="2"/>
          </w:tcPr>
          <w:p w14:paraId="07A343B7" w14:textId="3CBBB81C" w:rsidR="00993E3F" w:rsidRPr="00B86194" w:rsidRDefault="00993E3F" w:rsidP="00993E3F">
            <w:pPr>
              <w:tabs>
                <w:tab w:val="left" w:pos="165"/>
              </w:tabs>
              <w:spacing w:line="240" w:lineRule="atLeast"/>
              <w:contextualSpacing/>
              <w:rPr>
                <w:iCs/>
                <w:sz w:val="26"/>
                <w:szCs w:val="26"/>
                <w:lang w:val="nl-NL"/>
              </w:rPr>
            </w:pPr>
            <w:r w:rsidRPr="00B86194">
              <w:rPr>
                <w:iCs/>
                <w:sz w:val="26"/>
                <w:szCs w:val="26"/>
                <w:lang w:val="nl-NL"/>
              </w:rPr>
              <w:t>Tiêu chuẩn kỹ thuật về chế tạo, gia công, lắp ráp và nghiệm thu kết cấu cầu thép</w:t>
            </w:r>
          </w:p>
        </w:tc>
      </w:tr>
      <w:tr w:rsidR="00B86194" w:rsidRPr="00B86194" w14:paraId="2AFA27E7" w14:textId="77777777" w:rsidTr="00741590">
        <w:tc>
          <w:tcPr>
            <w:tcW w:w="516" w:type="pct"/>
            <w:tcBorders>
              <w:right w:val="single" w:sz="4" w:space="0" w:color="auto"/>
            </w:tcBorders>
          </w:tcPr>
          <w:p w14:paraId="65484348"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2049FC7F" w14:textId="77777777" w:rsidR="00E62E7A" w:rsidRPr="00B86194" w:rsidRDefault="00E62E7A" w:rsidP="00FE428F">
            <w:pPr>
              <w:pStyle w:val="BodyText"/>
              <w:spacing w:line="240" w:lineRule="atLeast"/>
              <w:rPr>
                <w:iCs/>
                <w:sz w:val="26"/>
                <w:szCs w:val="26"/>
              </w:rPr>
            </w:pPr>
            <w:r w:rsidRPr="00B86194">
              <w:rPr>
                <w:iCs/>
                <w:sz w:val="26"/>
                <w:szCs w:val="26"/>
              </w:rPr>
              <w:t>TCVN 5718:1993</w:t>
            </w:r>
          </w:p>
        </w:tc>
        <w:tc>
          <w:tcPr>
            <w:tcW w:w="3019" w:type="pct"/>
            <w:gridSpan w:val="2"/>
          </w:tcPr>
          <w:p w14:paraId="516857B9" w14:textId="68C17426" w:rsidR="00E62E7A" w:rsidRPr="00B86194" w:rsidRDefault="00B55C35" w:rsidP="00B55C35">
            <w:pPr>
              <w:tabs>
                <w:tab w:val="left" w:pos="165"/>
              </w:tabs>
              <w:spacing w:line="240" w:lineRule="atLeast"/>
              <w:contextualSpacing/>
              <w:rPr>
                <w:iCs/>
                <w:sz w:val="26"/>
                <w:szCs w:val="26"/>
                <w:lang w:val="nl-NL"/>
              </w:rPr>
            </w:pPr>
            <w:r w:rsidRPr="00B86194">
              <w:rPr>
                <w:iCs/>
                <w:sz w:val="26"/>
                <w:szCs w:val="26"/>
                <w:lang w:val="nl-NL"/>
              </w:rPr>
              <w:t>Tiêu chuẩn kỹ thuật về chống thấm nước mái và sàn bê tông</w:t>
            </w:r>
          </w:p>
        </w:tc>
      </w:tr>
      <w:tr w:rsidR="00B86194" w:rsidRPr="00B86194" w14:paraId="1AA24F8E" w14:textId="77777777" w:rsidTr="00741590">
        <w:tc>
          <w:tcPr>
            <w:tcW w:w="516" w:type="pct"/>
            <w:tcBorders>
              <w:right w:val="single" w:sz="4" w:space="0" w:color="auto"/>
            </w:tcBorders>
          </w:tcPr>
          <w:p w14:paraId="318402FE"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30738D8F" w14:textId="77777777" w:rsidR="00E62E7A" w:rsidRPr="00B86194" w:rsidRDefault="00E62E7A" w:rsidP="00FE428F">
            <w:pPr>
              <w:pStyle w:val="BodyText"/>
              <w:spacing w:line="240" w:lineRule="atLeast"/>
              <w:rPr>
                <w:iCs/>
                <w:sz w:val="26"/>
                <w:szCs w:val="26"/>
              </w:rPr>
            </w:pPr>
            <w:r w:rsidRPr="00B86194">
              <w:rPr>
                <w:iCs/>
                <w:sz w:val="26"/>
                <w:szCs w:val="26"/>
              </w:rPr>
              <w:t>TCVN 9366-1:2012</w:t>
            </w:r>
          </w:p>
        </w:tc>
        <w:tc>
          <w:tcPr>
            <w:tcW w:w="3019" w:type="pct"/>
            <w:gridSpan w:val="2"/>
          </w:tcPr>
          <w:p w14:paraId="5C0A8522" w14:textId="1FBD92FB" w:rsidR="00E62E7A" w:rsidRPr="00B86194" w:rsidRDefault="000158B7" w:rsidP="00FE428F">
            <w:pPr>
              <w:tabs>
                <w:tab w:val="left" w:pos="165"/>
              </w:tabs>
              <w:spacing w:line="240" w:lineRule="atLeast"/>
              <w:contextualSpacing/>
              <w:rPr>
                <w:iCs/>
                <w:sz w:val="26"/>
                <w:szCs w:val="26"/>
                <w:lang w:val="nl-NL"/>
              </w:rPr>
            </w:pPr>
            <w:r w:rsidRPr="00B86194">
              <w:rPr>
                <w:iCs/>
                <w:sz w:val="26"/>
                <w:szCs w:val="26"/>
                <w:lang w:val="nl-NL"/>
              </w:rPr>
              <w:t>Tiêu chuẩn kỹ thuật c</w:t>
            </w:r>
            <w:r w:rsidR="00E62E7A" w:rsidRPr="00B86194">
              <w:rPr>
                <w:iCs/>
                <w:sz w:val="26"/>
                <w:szCs w:val="26"/>
                <w:lang w:val="nl-NL"/>
              </w:rPr>
              <w:t xml:space="preserve">ửa đi, cửa sổ </w:t>
            </w:r>
            <w:r w:rsidRPr="00B86194">
              <w:rPr>
                <w:iCs/>
                <w:sz w:val="26"/>
                <w:szCs w:val="26"/>
                <w:lang w:val="nl-NL"/>
              </w:rPr>
              <w:t>(</w:t>
            </w:r>
            <w:r w:rsidR="00E62E7A" w:rsidRPr="00B86194">
              <w:rPr>
                <w:iCs/>
                <w:sz w:val="26"/>
                <w:szCs w:val="26"/>
                <w:lang w:val="nl-NL"/>
              </w:rPr>
              <w:t>Phần 1</w:t>
            </w:r>
            <w:r w:rsidRPr="00B86194">
              <w:rPr>
                <w:iCs/>
                <w:sz w:val="26"/>
                <w:szCs w:val="26"/>
                <w:lang w:val="nl-NL"/>
              </w:rPr>
              <w:t>:</w:t>
            </w:r>
            <w:r w:rsidR="00E62E7A" w:rsidRPr="00B86194">
              <w:rPr>
                <w:iCs/>
                <w:sz w:val="26"/>
                <w:szCs w:val="26"/>
                <w:lang w:val="nl-NL"/>
              </w:rPr>
              <w:t xml:space="preserve"> Cửa gỗ</w:t>
            </w:r>
            <w:r w:rsidRPr="00B86194">
              <w:rPr>
                <w:iCs/>
                <w:sz w:val="26"/>
                <w:szCs w:val="26"/>
                <w:lang w:val="nl-NL"/>
              </w:rPr>
              <w:t>)</w:t>
            </w:r>
          </w:p>
        </w:tc>
      </w:tr>
      <w:tr w:rsidR="00B86194" w:rsidRPr="00B86194" w14:paraId="0420B097" w14:textId="77777777" w:rsidTr="00741590">
        <w:tc>
          <w:tcPr>
            <w:tcW w:w="516" w:type="pct"/>
            <w:tcBorders>
              <w:right w:val="single" w:sz="4" w:space="0" w:color="auto"/>
            </w:tcBorders>
          </w:tcPr>
          <w:p w14:paraId="5FD2CB22"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34C7BB4F" w14:textId="77777777" w:rsidR="00E62E7A" w:rsidRPr="00B86194" w:rsidRDefault="00E62E7A" w:rsidP="00FE428F">
            <w:pPr>
              <w:pStyle w:val="BodyText"/>
              <w:spacing w:line="240" w:lineRule="atLeast"/>
              <w:rPr>
                <w:iCs/>
                <w:sz w:val="26"/>
                <w:szCs w:val="26"/>
              </w:rPr>
            </w:pPr>
            <w:r w:rsidRPr="00B86194">
              <w:rPr>
                <w:iCs/>
                <w:sz w:val="26"/>
                <w:szCs w:val="26"/>
              </w:rPr>
              <w:t>TCVN 9366 -2:2012</w:t>
            </w:r>
          </w:p>
        </w:tc>
        <w:tc>
          <w:tcPr>
            <w:tcW w:w="3019" w:type="pct"/>
            <w:gridSpan w:val="2"/>
          </w:tcPr>
          <w:p w14:paraId="6D698503" w14:textId="51826B97" w:rsidR="00E62E7A" w:rsidRPr="00B86194" w:rsidRDefault="000158B7" w:rsidP="00FE428F">
            <w:pPr>
              <w:tabs>
                <w:tab w:val="left" w:pos="165"/>
              </w:tabs>
              <w:spacing w:line="240" w:lineRule="atLeast"/>
              <w:contextualSpacing/>
              <w:rPr>
                <w:iCs/>
                <w:sz w:val="26"/>
                <w:szCs w:val="26"/>
                <w:lang w:val="nl-NL"/>
              </w:rPr>
            </w:pPr>
            <w:r w:rsidRPr="00B86194">
              <w:rPr>
                <w:iCs/>
                <w:sz w:val="26"/>
                <w:szCs w:val="26"/>
                <w:lang w:val="nl-NL"/>
              </w:rPr>
              <w:t>Tiêu chuẩn kỹ thuật c</w:t>
            </w:r>
            <w:r w:rsidR="00E62E7A" w:rsidRPr="00B86194">
              <w:rPr>
                <w:iCs/>
                <w:sz w:val="26"/>
                <w:szCs w:val="26"/>
                <w:lang w:val="nl-NL"/>
              </w:rPr>
              <w:t xml:space="preserve">ửa đi, cửa sổ </w:t>
            </w:r>
            <w:r w:rsidRPr="00B86194">
              <w:rPr>
                <w:iCs/>
                <w:sz w:val="26"/>
                <w:szCs w:val="26"/>
                <w:lang w:val="nl-NL"/>
              </w:rPr>
              <w:t>(</w:t>
            </w:r>
            <w:r w:rsidR="00E62E7A" w:rsidRPr="00B86194">
              <w:rPr>
                <w:iCs/>
                <w:sz w:val="26"/>
                <w:szCs w:val="26"/>
                <w:lang w:val="nl-NL"/>
              </w:rPr>
              <w:t>Phần 2</w:t>
            </w:r>
            <w:r w:rsidRPr="00B86194">
              <w:rPr>
                <w:iCs/>
                <w:sz w:val="26"/>
                <w:szCs w:val="26"/>
                <w:lang w:val="nl-NL"/>
              </w:rPr>
              <w:t>:</w:t>
            </w:r>
            <w:r w:rsidR="00E62E7A" w:rsidRPr="00B86194">
              <w:rPr>
                <w:iCs/>
                <w:sz w:val="26"/>
                <w:szCs w:val="26"/>
                <w:lang w:val="nl-NL"/>
              </w:rPr>
              <w:t xml:space="preserve"> Cửa kim loại</w:t>
            </w:r>
            <w:r w:rsidRPr="00B86194">
              <w:rPr>
                <w:iCs/>
                <w:sz w:val="26"/>
                <w:szCs w:val="26"/>
                <w:lang w:val="nl-NL"/>
              </w:rPr>
              <w:t>)</w:t>
            </w:r>
          </w:p>
        </w:tc>
      </w:tr>
      <w:tr w:rsidR="00B86194" w:rsidRPr="00B86194" w14:paraId="15B73AA0" w14:textId="77777777" w:rsidTr="00741590">
        <w:tc>
          <w:tcPr>
            <w:tcW w:w="516" w:type="pct"/>
            <w:tcBorders>
              <w:right w:val="single" w:sz="4" w:space="0" w:color="auto"/>
            </w:tcBorders>
          </w:tcPr>
          <w:p w14:paraId="752344ED"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65184184" w14:textId="77777777" w:rsidR="00E62E7A" w:rsidRPr="00B86194" w:rsidRDefault="00E62E7A" w:rsidP="00FE428F">
            <w:pPr>
              <w:pStyle w:val="BodyText"/>
              <w:spacing w:line="240" w:lineRule="atLeast"/>
              <w:rPr>
                <w:iCs/>
                <w:sz w:val="26"/>
                <w:szCs w:val="26"/>
              </w:rPr>
            </w:pPr>
            <w:r w:rsidRPr="00B86194">
              <w:rPr>
                <w:iCs/>
                <w:sz w:val="26"/>
                <w:szCs w:val="26"/>
              </w:rPr>
              <w:t>TCVN 7451:2004</w:t>
            </w:r>
          </w:p>
        </w:tc>
        <w:tc>
          <w:tcPr>
            <w:tcW w:w="3019" w:type="pct"/>
            <w:gridSpan w:val="2"/>
          </w:tcPr>
          <w:p w14:paraId="6E9643E2" w14:textId="2A5AEDA4" w:rsidR="00E62E7A" w:rsidRPr="00B86194" w:rsidRDefault="000158B7" w:rsidP="00FE428F">
            <w:pPr>
              <w:tabs>
                <w:tab w:val="left" w:pos="165"/>
              </w:tabs>
              <w:spacing w:line="240" w:lineRule="atLeast"/>
              <w:contextualSpacing/>
              <w:rPr>
                <w:iCs/>
                <w:sz w:val="26"/>
                <w:szCs w:val="26"/>
                <w:lang w:val="nl-NL"/>
              </w:rPr>
            </w:pPr>
            <w:r w:rsidRPr="00B86194">
              <w:rPr>
                <w:iCs/>
                <w:sz w:val="26"/>
                <w:szCs w:val="26"/>
                <w:lang w:val="nl-NL"/>
              </w:rPr>
              <w:t xml:space="preserve">Tiêu chuẩn kỹ thuật cửa đi, cửa sổ </w:t>
            </w:r>
            <w:r w:rsidR="00E62E7A" w:rsidRPr="00B86194">
              <w:rPr>
                <w:iCs/>
                <w:sz w:val="26"/>
                <w:szCs w:val="26"/>
                <w:lang w:val="nl-NL"/>
              </w:rPr>
              <w:t>khung nhựa cứng U-PVC</w:t>
            </w:r>
          </w:p>
        </w:tc>
      </w:tr>
      <w:tr w:rsidR="00B86194" w:rsidRPr="00B86194" w14:paraId="0F4D90FC" w14:textId="77777777" w:rsidTr="00741590">
        <w:tc>
          <w:tcPr>
            <w:tcW w:w="516" w:type="pct"/>
            <w:tcBorders>
              <w:right w:val="single" w:sz="4" w:space="0" w:color="auto"/>
            </w:tcBorders>
          </w:tcPr>
          <w:p w14:paraId="3150D9FA"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05C71B19" w14:textId="77777777" w:rsidR="00E62E7A" w:rsidRPr="00B86194" w:rsidRDefault="00E62E7A" w:rsidP="00FE428F">
            <w:pPr>
              <w:pStyle w:val="BodyText"/>
              <w:spacing w:line="240" w:lineRule="atLeast"/>
              <w:rPr>
                <w:iCs/>
                <w:sz w:val="26"/>
                <w:szCs w:val="26"/>
              </w:rPr>
            </w:pPr>
            <w:r w:rsidRPr="00B86194">
              <w:rPr>
                <w:iCs/>
                <w:sz w:val="26"/>
                <w:szCs w:val="26"/>
              </w:rPr>
              <w:t>TCVN 9377-1:2012</w:t>
            </w:r>
          </w:p>
        </w:tc>
        <w:tc>
          <w:tcPr>
            <w:tcW w:w="3019" w:type="pct"/>
            <w:gridSpan w:val="2"/>
          </w:tcPr>
          <w:p w14:paraId="4267484D" w14:textId="472A0D32" w:rsidR="00E62E7A" w:rsidRPr="00B86194" w:rsidRDefault="00480B9B" w:rsidP="00FE428F">
            <w:pPr>
              <w:tabs>
                <w:tab w:val="left" w:pos="165"/>
              </w:tabs>
              <w:spacing w:line="240" w:lineRule="atLeast"/>
              <w:contextualSpacing/>
              <w:rPr>
                <w:iCs/>
                <w:sz w:val="26"/>
                <w:szCs w:val="26"/>
                <w:lang w:val="nl-NL"/>
              </w:rPr>
            </w:pPr>
            <w:r w:rsidRPr="00B86194">
              <w:rPr>
                <w:iCs/>
                <w:sz w:val="26"/>
                <w:szCs w:val="26"/>
                <w:lang w:val="nl-NL"/>
              </w:rPr>
              <w:t>Tiêu chuẩn kỹ thuật về c</w:t>
            </w:r>
            <w:r w:rsidR="00E62E7A" w:rsidRPr="00B86194">
              <w:rPr>
                <w:iCs/>
                <w:sz w:val="26"/>
                <w:szCs w:val="26"/>
                <w:lang w:val="nl-NL"/>
              </w:rPr>
              <w:t xml:space="preserve">ông tác hoàn thiện trong xây dựng </w:t>
            </w:r>
            <w:r w:rsidRPr="00B86194">
              <w:rPr>
                <w:iCs/>
                <w:sz w:val="26"/>
                <w:szCs w:val="26"/>
                <w:lang w:val="nl-NL"/>
              </w:rPr>
              <w:t>(</w:t>
            </w:r>
            <w:r w:rsidR="00E62E7A" w:rsidRPr="00B86194">
              <w:rPr>
                <w:iCs/>
                <w:sz w:val="26"/>
                <w:szCs w:val="26"/>
                <w:lang w:val="nl-NL"/>
              </w:rPr>
              <w:t>Phần 1: Công tác lát và láng trong xây dựng</w:t>
            </w:r>
            <w:r w:rsidRPr="00B86194">
              <w:rPr>
                <w:iCs/>
                <w:sz w:val="26"/>
                <w:szCs w:val="26"/>
                <w:lang w:val="nl-NL"/>
              </w:rPr>
              <w:t>)</w:t>
            </w:r>
          </w:p>
        </w:tc>
      </w:tr>
      <w:tr w:rsidR="00B86194" w:rsidRPr="00B86194" w14:paraId="7D3E2FF8" w14:textId="77777777" w:rsidTr="00741590">
        <w:tc>
          <w:tcPr>
            <w:tcW w:w="516" w:type="pct"/>
            <w:tcBorders>
              <w:right w:val="single" w:sz="4" w:space="0" w:color="auto"/>
            </w:tcBorders>
          </w:tcPr>
          <w:p w14:paraId="2DBFD350"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331A6DA5" w14:textId="77777777" w:rsidR="00E62E7A" w:rsidRPr="00B86194" w:rsidRDefault="00E62E7A" w:rsidP="00FE428F">
            <w:pPr>
              <w:pStyle w:val="BodyText"/>
              <w:spacing w:line="240" w:lineRule="atLeast"/>
              <w:rPr>
                <w:iCs/>
                <w:sz w:val="26"/>
                <w:szCs w:val="26"/>
              </w:rPr>
            </w:pPr>
            <w:r w:rsidRPr="00B86194">
              <w:rPr>
                <w:iCs/>
                <w:sz w:val="26"/>
                <w:szCs w:val="26"/>
              </w:rPr>
              <w:t>TCVN 9377-2:2012</w:t>
            </w:r>
          </w:p>
        </w:tc>
        <w:tc>
          <w:tcPr>
            <w:tcW w:w="3019" w:type="pct"/>
            <w:gridSpan w:val="2"/>
          </w:tcPr>
          <w:p w14:paraId="17ED14A8" w14:textId="5F9DE8F1" w:rsidR="00E62E7A" w:rsidRPr="00B86194" w:rsidRDefault="00480B9B" w:rsidP="00FE428F">
            <w:pPr>
              <w:tabs>
                <w:tab w:val="left" w:pos="165"/>
              </w:tabs>
              <w:spacing w:line="240" w:lineRule="atLeast"/>
              <w:contextualSpacing/>
              <w:rPr>
                <w:iCs/>
                <w:sz w:val="26"/>
                <w:szCs w:val="26"/>
                <w:lang w:val="nl-NL"/>
              </w:rPr>
            </w:pPr>
            <w:r w:rsidRPr="00B86194">
              <w:rPr>
                <w:iCs/>
                <w:sz w:val="26"/>
                <w:szCs w:val="26"/>
                <w:lang w:val="nl-NL"/>
              </w:rPr>
              <w:t>Tiêu chuẩn kỹ thuật về công tác hoàn thiện trong xây dựng (</w:t>
            </w:r>
            <w:r w:rsidR="00E62E7A" w:rsidRPr="00B86194">
              <w:rPr>
                <w:iCs/>
                <w:sz w:val="26"/>
                <w:szCs w:val="26"/>
                <w:lang w:val="nl-NL"/>
              </w:rPr>
              <w:t>Phần 2: Công tác trát</w:t>
            </w:r>
            <w:r w:rsidRPr="00B86194">
              <w:rPr>
                <w:iCs/>
                <w:sz w:val="26"/>
                <w:szCs w:val="26"/>
                <w:lang w:val="nl-NL"/>
              </w:rPr>
              <w:t>)</w:t>
            </w:r>
          </w:p>
        </w:tc>
      </w:tr>
      <w:tr w:rsidR="00B86194" w:rsidRPr="00B86194" w14:paraId="46678C2D" w14:textId="77777777" w:rsidTr="00741590">
        <w:tc>
          <w:tcPr>
            <w:tcW w:w="516" w:type="pct"/>
            <w:tcBorders>
              <w:right w:val="single" w:sz="4" w:space="0" w:color="auto"/>
            </w:tcBorders>
          </w:tcPr>
          <w:p w14:paraId="55C32D1C" w14:textId="77777777" w:rsidR="00E62E7A" w:rsidRPr="00B86194" w:rsidRDefault="00E62E7A" w:rsidP="007B5539">
            <w:pPr>
              <w:pStyle w:val="BodyText"/>
              <w:numPr>
                <w:ilvl w:val="0"/>
                <w:numId w:val="28"/>
              </w:numPr>
              <w:suppressAutoHyphens w:val="0"/>
              <w:spacing w:line="240" w:lineRule="atLeast"/>
              <w:ind w:left="641" w:right="0" w:hanging="357"/>
              <w:jc w:val="center"/>
              <w:rPr>
                <w:iCs/>
                <w:sz w:val="26"/>
                <w:szCs w:val="26"/>
              </w:rPr>
            </w:pPr>
          </w:p>
        </w:tc>
        <w:tc>
          <w:tcPr>
            <w:tcW w:w="1465" w:type="pct"/>
            <w:tcBorders>
              <w:left w:val="single" w:sz="4" w:space="0" w:color="auto"/>
            </w:tcBorders>
          </w:tcPr>
          <w:p w14:paraId="3BA67A4B" w14:textId="77777777" w:rsidR="00E62E7A" w:rsidRPr="00B86194" w:rsidRDefault="00E62E7A" w:rsidP="00FE428F">
            <w:pPr>
              <w:pStyle w:val="BodyText"/>
              <w:spacing w:line="240" w:lineRule="atLeast"/>
              <w:rPr>
                <w:iCs/>
                <w:sz w:val="26"/>
                <w:szCs w:val="26"/>
              </w:rPr>
            </w:pPr>
            <w:r w:rsidRPr="00B86194">
              <w:rPr>
                <w:iCs/>
                <w:sz w:val="26"/>
                <w:szCs w:val="26"/>
              </w:rPr>
              <w:t>TCVN 9377-3:2012</w:t>
            </w:r>
          </w:p>
        </w:tc>
        <w:tc>
          <w:tcPr>
            <w:tcW w:w="3019" w:type="pct"/>
            <w:gridSpan w:val="2"/>
          </w:tcPr>
          <w:p w14:paraId="7CAE5108" w14:textId="47FB750C" w:rsidR="00E62E7A" w:rsidRPr="00B86194" w:rsidRDefault="00480B9B" w:rsidP="00FE428F">
            <w:pPr>
              <w:tabs>
                <w:tab w:val="left" w:pos="165"/>
              </w:tabs>
              <w:spacing w:line="240" w:lineRule="atLeast"/>
              <w:contextualSpacing/>
              <w:rPr>
                <w:iCs/>
                <w:sz w:val="26"/>
                <w:szCs w:val="26"/>
                <w:lang w:val="nl-NL"/>
              </w:rPr>
            </w:pPr>
            <w:r w:rsidRPr="00B86194">
              <w:rPr>
                <w:iCs/>
                <w:sz w:val="26"/>
                <w:szCs w:val="26"/>
                <w:lang w:val="nl-NL"/>
              </w:rPr>
              <w:t>Tiêu chuẩn kỹ thuật về công tác hoàn thiện trong xây dựng (</w:t>
            </w:r>
            <w:r w:rsidR="00E62E7A" w:rsidRPr="00B86194">
              <w:rPr>
                <w:iCs/>
                <w:sz w:val="26"/>
                <w:szCs w:val="26"/>
                <w:lang w:val="nl-NL"/>
              </w:rPr>
              <w:t>Phần 3: Công tác ốp trong xây dựng</w:t>
            </w:r>
            <w:r w:rsidRPr="00B86194">
              <w:rPr>
                <w:iCs/>
                <w:sz w:val="26"/>
                <w:szCs w:val="26"/>
                <w:lang w:val="nl-NL"/>
              </w:rPr>
              <w:t>)</w:t>
            </w:r>
          </w:p>
        </w:tc>
      </w:tr>
      <w:tr w:rsidR="00B86194" w:rsidRPr="00B86194" w14:paraId="7DF12651" w14:textId="77777777" w:rsidTr="00741590">
        <w:trPr>
          <w:trHeight w:val="150"/>
        </w:trPr>
        <w:tc>
          <w:tcPr>
            <w:tcW w:w="516" w:type="pct"/>
            <w:tcBorders>
              <w:right w:val="single" w:sz="4" w:space="0" w:color="auto"/>
            </w:tcBorders>
            <w:shd w:val="clear" w:color="auto" w:fill="D9D9D9" w:themeFill="background1" w:themeFillShade="D9"/>
          </w:tcPr>
          <w:p w14:paraId="2B38406D" w14:textId="77777777" w:rsidR="00E62E7A" w:rsidRPr="00B86194" w:rsidRDefault="00E62E7A" w:rsidP="00FE428F">
            <w:pPr>
              <w:spacing w:line="240" w:lineRule="atLeast"/>
              <w:ind w:firstLine="40"/>
              <w:jc w:val="center"/>
              <w:rPr>
                <w:b/>
                <w:bCs/>
                <w:sz w:val="26"/>
                <w:szCs w:val="26"/>
                <w:lang w:val="fr-FR"/>
              </w:rPr>
            </w:pPr>
            <w:r w:rsidRPr="00B86194">
              <w:rPr>
                <w:b/>
                <w:bCs/>
                <w:sz w:val="26"/>
                <w:szCs w:val="26"/>
              </w:rPr>
              <w:t>B</w:t>
            </w:r>
          </w:p>
        </w:tc>
        <w:tc>
          <w:tcPr>
            <w:tcW w:w="4484" w:type="pct"/>
            <w:gridSpan w:val="3"/>
            <w:tcBorders>
              <w:left w:val="single" w:sz="4" w:space="0" w:color="auto"/>
            </w:tcBorders>
            <w:shd w:val="clear" w:color="auto" w:fill="D9D9D9" w:themeFill="background1" w:themeFillShade="D9"/>
            <w:vAlign w:val="center"/>
          </w:tcPr>
          <w:p w14:paraId="280C60FA" w14:textId="77777777" w:rsidR="00E62E7A" w:rsidRPr="00B86194" w:rsidRDefault="00E62E7A" w:rsidP="00FE428F">
            <w:pPr>
              <w:spacing w:line="240" w:lineRule="atLeast"/>
              <w:ind w:firstLine="40"/>
              <w:rPr>
                <w:b/>
                <w:bCs/>
                <w:sz w:val="26"/>
                <w:szCs w:val="26"/>
                <w:lang w:val="fr-FR"/>
              </w:rPr>
            </w:pPr>
            <w:r w:rsidRPr="00B86194">
              <w:rPr>
                <w:b/>
                <w:bCs/>
                <w:sz w:val="26"/>
                <w:szCs w:val="26"/>
              </w:rPr>
              <w:t>Tiêu chuẩn thi công hệ thống điện và chống sét</w:t>
            </w:r>
          </w:p>
        </w:tc>
      </w:tr>
      <w:tr w:rsidR="00B86194" w:rsidRPr="00B86194" w14:paraId="2BBCEEE7" w14:textId="77777777" w:rsidTr="00741590">
        <w:tc>
          <w:tcPr>
            <w:tcW w:w="516" w:type="pct"/>
            <w:tcBorders>
              <w:right w:val="single" w:sz="4" w:space="0" w:color="auto"/>
            </w:tcBorders>
          </w:tcPr>
          <w:p w14:paraId="2757E6EA"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724271A7" w14:textId="77777777" w:rsidR="00E62E7A" w:rsidRPr="00B86194" w:rsidRDefault="00E62E7A" w:rsidP="00FE428F">
            <w:pPr>
              <w:pStyle w:val="BodyText"/>
              <w:spacing w:line="240" w:lineRule="atLeast"/>
              <w:rPr>
                <w:iCs/>
                <w:sz w:val="26"/>
                <w:szCs w:val="26"/>
              </w:rPr>
            </w:pPr>
            <w:r w:rsidRPr="00B86194">
              <w:rPr>
                <w:iCs/>
                <w:sz w:val="26"/>
                <w:szCs w:val="26"/>
              </w:rPr>
              <w:t>TCXD 5681:1992</w:t>
            </w:r>
          </w:p>
        </w:tc>
        <w:tc>
          <w:tcPr>
            <w:tcW w:w="3019" w:type="pct"/>
            <w:gridSpan w:val="2"/>
          </w:tcPr>
          <w:p w14:paraId="7A0EFAEA"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Điện chiếu sáng và trang trí cho công trình</w:t>
            </w:r>
          </w:p>
        </w:tc>
      </w:tr>
      <w:tr w:rsidR="00B86194" w:rsidRPr="00B86194" w14:paraId="7404158C" w14:textId="77777777" w:rsidTr="00741590">
        <w:tc>
          <w:tcPr>
            <w:tcW w:w="516" w:type="pct"/>
            <w:tcBorders>
              <w:right w:val="single" w:sz="4" w:space="0" w:color="auto"/>
            </w:tcBorders>
          </w:tcPr>
          <w:p w14:paraId="0A25CC31"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67173716" w14:textId="77777777" w:rsidR="00E62E7A" w:rsidRPr="00B86194" w:rsidRDefault="00E62E7A" w:rsidP="00FE428F">
            <w:pPr>
              <w:pStyle w:val="BodyText"/>
              <w:spacing w:line="240" w:lineRule="atLeast"/>
              <w:rPr>
                <w:iCs/>
                <w:sz w:val="26"/>
                <w:szCs w:val="26"/>
              </w:rPr>
            </w:pPr>
            <w:r w:rsidRPr="00B86194">
              <w:rPr>
                <w:iCs/>
                <w:sz w:val="26"/>
                <w:szCs w:val="26"/>
              </w:rPr>
              <w:t>TCVN 4086:1985</w:t>
            </w:r>
          </w:p>
        </w:tc>
        <w:tc>
          <w:tcPr>
            <w:tcW w:w="3019" w:type="pct"/>
            <w:gridSpan w:val="2"/>
          </w:tcPr>
          <w:p w14:paraId="00A9252E"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An toàn điện trong xây dựng, yêu cầu chung</w:t>
            </w:r>
          </w:p>
        </w:tc>
      </w:tr>
      <w:tr w:rsidR="00B86194" w:rsidRPr="00B86194" w14:paraId="3F9F0BD3" w14:textId="77777777" w:rsidTr="00741590">
        <w:tc>
          <w:tcPr>
            <w:tcW w:w="516" w:type="pct"/>
            <w:tcBorders>
              <w:right w:val="single" w:sz="4" w:space="0" w:color="auto"/>
            </w:tcBorders>
          </w:tcPr>
          <w:p w14:paraId="5BBB92C5"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45FA7F22" w14:textId="77777777" w:rsidR="00E62E7A" w:rsidRPr="00B86194" w:rsidRDefault="00E62E7A" w:rsidP="00FE428F">
            <w:pPr>
              <w:pStyle w:val="BodyText"/>
              <w:spacing w:line="240" w:lineRule="atLeast"/>
              <w:rPr>
                <w:iCs/>
                <w:sz w:val="26"/>
                <w:szCs w:val="26"/>
              </w:rPr>
            </w:pPr>
            <w:r w:rsidRPr="00B86194">
              <w:rPr>
                <w:iCs/>
                <w:sz w:val="26"/>
                <w:szCs w:val="26"/>
              </w:rPr>
              <w:t>TCVN 3146:1986</w:t>
            </w:r>
          </w:p>
        </w:tc>
        <w:tc>
          <w:tcPr>
            <w:tcW w:w="3019" w:type="pct"/>
            <w:gridSpan w:val="2"/>
          </w:tcPr>
          <w:p w14:paraId="35EC26F3"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Công tác hàn điện trong xây dựng. Yêu cầu chung về an toàn</w:t>
            </w:r>
          </w:p>
        </w:tc>
      </w:tr>
      <w:tr w:rsidR="00B86194" w:rsidRPr="00B86194" w14:paraId="07758033" w14:textId="77777777" w:rsidTr="00741590">
        <w:trPr>
          <w:gridAfter w:val="1"/>
          <w:wAfter w:w="7" w:type="pct"/>
        </w:trPr>
        <w:tc>
          <w:tcPr>
            <w:tcW w:w="516" w:type="pct"/>
            <w:tcBorders>
              <w:right w:val="single" w:sz="4" w:space="0" w:color="auto"/>
            </w:tcBorders>
          </w:tcPr>
          <w:p w14:paraId="5395656F"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25612D9D" w14:textId="77777777" w:rsidR="00E62E7A" w:rsidRPr="00B86194" w:rsidRDefault="00E62E7A" w:rsidP="00FE428F">
            <w:pPr>
              <w:pStyle w:val="BodyText"/>
              <w:spacing w:line="240" w:lineRule="atLeast"/>
              <w:rPr>
                <w:iCs/>
                <w:sz w:val="26"/>
                <w:szCs w:val="26"/>
              </w:rPr>
            </w:pPr>
            <w:r w:rsidRPr="00B86194">
              <w:rPr>
                <w:iCs/>
                <w:sz w:val="26"/>
                <w:szCs w:val="26"/>
              </w:rPr>
              <w:t>TCVN 5556:1991</w:t>
            </w:r>
          </w:p>
        </w:tc>
        <w:tc>
          <w:tcPr>
            <w:tcW w:w="3012" w:type="pct"/>
          </w:tcPr>
          <w:p w14:paraId="1C1FB528"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Thiết bị điện hạ áp (Yêu cầu chung về bảo vệ chống giật)</w:t>
            </w:r>
          </w:p>
        </w:tc>
      </w:tr>
      <w:tr w:rsidR="00B86194" w:rsidRPr="00B86194" w14:paraId="18511247" w14:textId="77777777" w:rsidTr="00741590">
        <w:trPr>
          <w:gridAfter w:val="1"/>
          <w:wAfter w:w="7" w:type="pct"/>
        </w:trPr>
        <w:tc>
          <w:tcPr>
            <w:tcW w:w="516" w:type="pct"/>
            <w:tcBorders>
              <w:right w:val="single" w:sz="4" w:space="0" w:color="auto"/>
            </w:tcBorders>
          </w:tcPr>
          <w:p w14:paraId="41C3CEA3"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0FDB2034" w14:textId="77777777" w:rsidR="00E62E7A" w:rsidRPr="00B86194" w:rsidRDefault="00E62E7A" w:rsidP="00FE428F">
            <w:pPr>
              <w:pStyle w:val="BodyText"/>
              <w:spacing w:line="240" w:lineRule="atLeast"/>
              <w:rPr>
                <w:iCs/>
                <w:sz w:val="26"/>
                <w:szCs w:val="26"/>
              </w:rPr>
            </w:pPr>
            <w:r w:rsidRPr="00B86194">
              <w:rPr>
                <w:iCs/>
                <w:sz w:val="26"/>
                <w:szCs w:val="26"/>
              </w:rPr>
              <w:t>TCVN 4756:1989</w:t>
            </w:r>
          </w:p>
        </w:tc>
        <w:tc>
          <w:tcPr>
            <w:tcW w:w="3012" w:type="pct"/>
          </w:tcPr>
          <w:p w14:paraId="646F2E53"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Quy phạm nối đất và nối không các thiết bị điện</w:t>
            </w:r>
          </w:p>
        </w:tc>
      </w:tr>
      <w:tr w:rsidR="00B86194" w:rsidRPr="00B86194" w14:paraId="3184A4F9" w14:textId="77777777" w:rsidTr="00741590">
        <w:trPr>
          <w:gridAfter w:val="1"/>
          <w:wAfter w:w="7" w:type="pct"/>
        </w:trPr>
        <w:tc>
          <w:tcPr>
            <w:tcW w:w="516" w:type="pct"/>
            <w:tcBorders>
              <w:right w:val="single" w:sz="4" w:space="0" w:color="auto"/>
            </w:tcBorders>
          </w:tcPr>
          <w:p w14:paraId="7936E563"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4A0AFEA0" w14:textId="77777777" w:rsidR="00E62E7A" w:rsidRPr="00B86194" w:rsidRDefault="00E62E7A" w:rsidP="00FE428F">
            <w:pPr>
              <w:pStyle w:val="BodyText"/>
              <w:spacing w:line="240" w:lineRule="atLeast"/>
              <w:rPr>
                <w:iCs/>
                <w:sz w:val="26"/>
                <w:szCs w:val="26"/>
              </w:rPr>
            </w:pPr>
            <w:r w:rsidRPr="00B86194">
              <w:rPr>
                <w:iCs/>
                <w:sz w:val="26"/>
                <w:szCs w:val="26"/>
              </w:rPr>
              <w:t>TCXD 9207:2012</w:t>
            </w:r>
          </w:p>
        </w:tc>
        <w:tc>
          <w:tcPr>
            <w:tcW w:w="3012" w:type="pct"/>
          </w:tcPr>
          <w:p w14:paraId="22D71D1D"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Đặt đường dẫn điện trong nhà ở và công trình công cộng</w:t>
            </w:r>
          </w:p>
        </w:tc>
      </w:tr>
      <w:tr w:rsidR="00B86194" w:rsidRPr="00B86194" w14:paraId="53395CBE" w14:textId="77777777" w:rsidTr="00741590">
        <w:trPr>
          <w:gridAfter w:val="1"/>
          <w:wAfter w:w="7" w:type="pct"/>
        </w:trPr>
        <w:tc>
          <w:tcPr>
            <w:tcW w:w="516" w:type="pct"/>
            <w:tcBorders>
              <w:right w:val="single" w:sz="4" w:space="0" w:color="auto"/>
            </w:tcBorders>
          </w:tcPr>
          <w:p w14:paraId="48B9AA37"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15C3DDF2" w14:textId="77777777" w:rsidR="00E62E7A" w:rsidRPr="00B86194" w:rsidRDefault="00E62E7A" w:rsidP="00FE428F">
            <w:pPr>
              <w:pStyle w:val="BodyText"/>
              <w:spacing w:line="240" w:lineRule="atLeast"/>
              <w:rPr>
                <w:iCs/>
                <w:sz w:val="26"/>
                <w:szCs w:val="26"/>
              </w:rPr>
            </w:pPr>
            <w:r w:rsidRPr="00B86194">
              <w:rPr>
                <w:iCs/>
                <w:sz w:val="26"/>
                <w:szCs w:val="26"/>
              </w:rPr>
              <w:t>TCXD 9206:2012</w:t>
            </w:r>
          </w:p>
        </w:tc>
        <w:tc>
          <w:tcPr>
            <w:tcW w:w="3012" w:type="pct"/>
          </w:tcPr>
          <w:p w14:paraId="162637DA"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Đặt thiết bị điện trong nhà và công trình công cộng</w:t>
            </w:r>
          </w:p>
        </w:tc>
      </w:tr>
      <w:tr w:rsidR="00B86194" w:rsidRPr="00B86194" w14:paraId="607D3652" w14:textId="77777777" w:rsidTr="00741590">
        <w:trPr>
          <w:gridAfter w:val="1"/>
          <w:wAfter w:w="7" w:type="pct"/>
        </w:trPr>
        <w:tc>
          <w:tcPr>
            <w:tcW w:w="516" w:type="pct"/>
            <w:tcBorders>
              <w:right w:val="single" w:sz="4" w:space="0" w:color="auto"/>
            </w:tcBorders>
          </w:tcPr>
          <w:p w14:paraId="5AA7C7DA"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71AAE66F" w14:textId="77777777" w:rsidR="00E62E7A" w:rsidRPr="00B86194" w:rsidRDefault="00E62E7A" w:rsidP="00FE428F">
            <w:pPr>
              <w:pStyle w:val="BodyText"/>
              <w:spacing w:line="240" w:lineRule="atLeast"/>
              <w:rPr>
                <w:iCs/>
                <w:sz w:val="26"/>
                <w:szCs w:val="26"/>
              </w:rPr>
            </w:pPr>
            <w:r w:rsidRPr="00B86194">
              <w:rPr>
                <w:iCs/>
                <w:sz w:val="26"/>
                <w:szCs w:val="26"/>
              </w:rPr>
              <w:t>TCVN 6612:2007</w:t>
            </w:r>
          </w:p>
        </w:tc>
        <w:tc>
          <w:tcPr>
            <w:tcW w:w="3012" w:type="pct"/>
          </w:tcPr>
          <w:p w14:paraId="44573446"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Ruột dẫn của cáp cách điện.</w:t>
            </w:r>
          </w:p>
        </w:tc>
      </w:tr>
      <w:tr w:rsidR="00B86194" w:rsidRPr="00B86194" w14:paraId="1712EEAE" w14:textId="77777777" w:rsidTr="00741590">
        <w:trPr>
          <w:gridAfter w:val="1"/>
          <w:wAfter w:w="7" w:type="pct"/>
        </w:trPr>
        <w:tc>
          <w:tcPr>
            <w:tcW w:w="516" w:type="pct"/>
            <w:tcBorders>
              <w:right w:val="single" w:sz="4" w:space="0" w:color="auto"/>
            </w:tcBorders>
          </w:tcPr>
          <w:p w14:paraId="3E99E046"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303DBA44" w14:textId="77777777" w:rsidR="00E62E7A" w:rsidRPr="00B86194" w:rsidRDefault="00E62E7A" w:rsidP="00FE428F">
            <w:pPr>
              <w:pStyle w:val="BodyText"/>
              <w:spacing w:line="240" w:lineRule="atLeast"/>
              <w:rPr>
                <w:iCs/>
                <w:sz w:val="26"/>
                <w:szCs w:val="26"/>
              </w:rPr>
            </w:pPr>
            <w:r w:rsidRPr="00B86194">
              <w:rPr>
                <w:iCs/>
                <w:sz w:val="26"/>
                <w:szCs w:val="26"/>
              </w:rPr>
              <w:t>TCVN 9385:2012</w:t>
            </w:r>
          </w:p>
        </w:tc>
        <w:tc>
          <w:tcPr>
            <w:tcW w:w="3012" w:type="pct"/>
          </w:tcPr>
          <w:p w14:paraId="4B1F9E91"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Chống sét cho công trình xây dựng</w:t>
            </w:r>
          </w:p>
        </w:tc>
      </w:tr>
      <w:tr w:rsidR="00B86194" w:rsidRPr="00B86194" w14:paraId="74D90429" w14:textId="77777777" w:rsidTr="00741590">
        <w:trPr>
          <w:gridAfter w:val="1"/>
          <w:wAfter w:w="7" w:type="pct"/>
        </w:trPr>
        <w:tc>
          <w:tcPr>
            <w:tcW w:w="516" w:type="pct"/>
            <w:tcBorders>
              <w:right w:val="single" w:sz="4" w:space="0" w:color="auto"/>
            </w:tcBorders>
          </w:tcPr>
          <w:p w14:paraId="4C5B400F" w14:textId="77777777" w:rsidR="00E62E7A" w:rsidRPr="00B86194" w:rsidRDefault="00E62E7A" w:rsidP="000055F4">
            <w:pPr>
              <w:pStyle w:val="BodyText"/>
              <w:numPr>
                <w:ilvl w:val="0"/>
                <w:numId w:val="24"/>
              </w:numPr>
              <w:suppressAutoHyphens w:val="0"/>
              <w:spacing w:line="240" w:lineRule="atLeast"/>
              <w:ind w:right="0"/>
              <w:rPr>
                <w:sz w:val="26"/>
                <w:szCs w:val="26"/>
                <w:lang w:val="nl-NL"/>
              </w:rPr>
            </w:pPr>
          </w:p>
        </w:tc>
        <w:tc>
          <w:tcPr>
            <w:tcW w:w="1465" w:type="pct"/>
            <w:tcBorders>
              <w:left w:val="single" w:sz="4" w:space="0" w:color="auto"/>
            </w:tcBorders>
          </w:tcPr>
          <w:p w14:paraId="63B557CA" w14:textId="77777777" w:rsidR="00E62E7A" w:rsidRPr="00B86194" w:rsidRDefault="00E62E7A" w:rsidP="00FE428F">
            <w:pPr>
              <w:pStyle w:val="BodyText"/>
              <w:spacing w:line="240" w:lineRule="atLeast"/>
              <w:rPr>
                <w:iCs/>
                <w:sz w:val="26"/>
                <w:szCs w:val="26"/>
              </w:rPr>
            </w:pPr>
            <w:r w:rsidRPr="00B86194">
              <w:rPr>
                <w:iCs/>
                <w:sz w:val="26"/>
                <w:szCs w:val="26"/>
              </w:rPr>
              <w:t>TCVN 4756:1986</w:t>
            </w:r>
          </w:p>
        </w:tc>
        <w:tc>
          <w:tcPr>
            <w:tcW w:w="3012" w:type="pct"/>
            <w:vAlign w:val="center"/>
          </w:tcPr>
          <w:p w14:paraId="3EF5C024"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Nối đất an toàn điện</w:t>
            </w:r>
          </w:p>
        </w:tc>
      </w:tr>
      <w:tr w:rsidR="00B86194" w:rsidRPr="00B86194" w14:paraId="2C20BC63" w14:textId="77777777" w:rsidTr="00741590">
        <w:trPr>
          <w:gridAfter w:val="1"/>
          <w:wAfter w:w="7" w:type="pct"/>
        </w:trPr>
        <w:tc>
          <w:tcPr>
            <w:tcW w:w="516" w:type="pct"/>
            <w:tcBorders>
              <w:right w:val="single" w:sz="4" w:space="0" w:color="auto"/>
            </w:tcBorders>
            <w:shd w:val="clear" w:color="auto" w:fill="D9D9D9" w:themeFill="background1" w:themeFillShade="D9"/>
            <w:vAlign w:val="center"/>
          </w:tcPr>
          <w:p w14:paraId="448185FD" w14:textId="77777777" w:rsidR="00E62E7A" w:rsidRPr="00B86194" w:rsidRDefault="00E62E7A" w:rsidP="00FE428F">
            <w:pPr>
              <w:spacing w:line="240" w:lineRule="atLeast"/>
              <w:jc w:val="center"/>
              <w:rPr>
                <w:b/>
                <w:bCs/>
                <w:sz w:val="26"/>
                <w:szCs w:val="26"/>
              </w:rPr>
            </w:pPr>
            <w:r w:rsidRPr="00B86194">
              <w:rPr>
                <w:b/>
                <w:bCs/>
                <w:sz w:val="26"/>
                <w:szCs w:val="26"/>
              </w:rPr>
              <w:t>C</w:t>
            </w:r>
          </w:p>
        </w:tc>
        <w:tc>
          <w:tcPr>
            <w:tcW w:w="4478" w:type="pct"/>
            <w:gridSpan w:val="2"/>
            <w:tcBorders>
              <w:left w:val="single" w:sz="4" w:space="0" w:color="auto"/>
            </w:tcBorders>
            <w:shd w:val="clear" w:color="auto" w:fill="D9D9D9" w:themeFill="background1" w:themeFillShade="D9"/>
            <w:vAlign w:val="center"/>
          </w:tcPr>
          <w:p w14:paraId="37FE26BC" w14:textId="77777777" w:rsidR="00E62E7A" w:rsidRPr="00B86194" w:rsidRDefault="00E62E7A" w:rsidP="00FE428F">
            <w:pPr>
              <w:spacing w:line="240" w:lineRule="atLeast"/>
              <w:rPr>
                <w:b/>
                <w:bCs/>
                <w:sz w:val="26"/>
                <w:szCs w:val="26"/>
              </w:rPr>
            </w:pPr>
            <w:r w:rsidRPr="00B86194">
              <w:rPr>
                <w:b/>
                <w:bCs/>
                <w:sz w:val="26"/>
                <w:szCs w:val="26"/>
              </w:rPr>
              <w:t>Tiêu chuẩn thi công hệ thống cấp thoát nước</w:t>
            </w:r>
          </w:p>
        </w:tc>
      </w:tr>
      <w:tr w:rsidR="00B86194" w:rsidRPr="00B86194" w14:paraId="0530E44E" w14:textId="77777777" w:rsidTr="00741590">
        <w:trPr>
          <w:gridAfter w:val="1"/>
          <w:wAfter w:w="7" w:type="pct"/>
        </w:trPr>
        <w:tc>
          <w:tcPr>
            <w:tcW w:w="516" w:type="pct"/>
            <w:tcBorders>
              <w:right w:val="single" w:sz="4" w:space="0" w:color="auto"/>
            </w:tcBorders>
          </w:tcPr>
          <w:p w14:paraId="7EE7DD61"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2024D404" w14:textId="77777777" w:rsidR="00E62E7A" w:rsidRPr="00B86194" w:rsidRDefault="00E62E7A" w:rsidP="00FE428F">
            <w:pPr>
              <w:pStyle w:val="BodyText"/>
              <w:spacing w:line="240" w:lineRule="atLeast"/>
              <w:rPr>
                <w:iCs/>
                <w:sz w:val="26"/>
                <w:szCs w:val="26"/>
              </w:rPr>
            </w:pPr>
            <w:r w:rsidRPr="00B86194">
              <w:rPr>
                <w:iCs/>
                <w:sz w:val="26"/>
                <w:szCs w:val="26"/>
              </w:rPr>
              <w:t>TCVN 6151:2002</w:t>
            </w:r>
          </w:p>
        </w:tc>
        <w:tc>
          <w:tcPr>
            <w:tcW w:w="3012" w:type="pct"/>
          </w:tcPr>
          <w:p w14:paraId="3FE66802"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Ống và phụ tùng nối bằng polyvinyl clorua không hóa dẻo dùng trong cấp nước (Yêu cầu kỹ thuật)</w:t>
            </w:r>
          </w:p>
        </w:tc>
      </w:tr>
      <w:tr w:rsidR="00B86194" w:rsidRPr="00B86194" w14:paraId="33D02886" w14:textId="77777777" w:rsidTr="00741590">
        <w:trPr>
          <w:gridAfter w:val="1"/>
          <w:wAfter w:w="7" w:type="pct"/>
        </w:trPr>
        <w:tc>
          <w:tcPr>
            <w:tcW w:w="516" w:type="pct"/>
            <w:tcBorders>
              <w:right w:val="single" w:sz="4" w:space="0" w:color="auto"/>
            </w:tcBorders>
          </w:tcPr>
          <w:p w14:paraId="3FB33411"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58E13EB3" w14:textId="77777777" w:rsidR="00E62E7A" w:rsidRPr="00B86194" w:rsidRDefault="00E62E7A" w:rsidP="00FE428F">
            <w:pPr>
              <w:pStyle w:val="BodyText"/>
              <w:spacing w:line="240" w:lineRule="atLeast"/>
              <w:rPr>
                <w:iCs/>
                <w:sz w:val="26"/>
                <w:szCs w:val="26"/>
              </w:rPr>
            </w:pPr>
            <w:r w:rsidRPr="00B86194">
              <w:rPr>
                <w:iCs/>
                <w:sz w:val="26"/>
                <w:szCs w:val="26"/>
              </w:rPr>
              <w:t>TCVN 6151 - 2 :2002</w:t>
            </w:r>
          </w:p>
        </w:tc>
        <w:tc>
          <w:tcPr>
            <w:tcW w:w="3012" w:type="pct"/>
          </w:tcPr>
          <w:p w14:paraId="542F40A7"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Ống và phụ tùng nối bằng polyvinyl clorua không hóa dẻo dùng trong cấp nước Yêu cầu kỹ thuật)</w:t>
            </w:r>
          </w:p>
        </w:tc>
      </w:tr>
      <w:tr w:rsidR="00B86194" w:rsidRPr="00B86194" w14:paraId="70CD2B4F" w14:textId="77777777" w:rsidTr="00741590">
        <w:trPr>
          <w:gridAfter w:val="1"/>
          <w:wAfter w:w="7" w:type="pct"/>
        </w:trPr>
        <w:tc>
          <w:tcPr>
            <w:tcW w:w="516" w:type="pct"/>
            <w:tcBorders>
              <w:right w:val="single" w:sz="4" w:space="0" w:color="auto"/>
            </w:tcBorders>
          </w:tcPr>
          <w:p w14:paraId="53AF7F0F"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0EAA4F40" w14:textId="77777777" w:rsidR="00E62E7A" w:rsidRPr="00B86194" w:rsidRDefault="00E62E7A" w:rsidP="00FE428F">
            <w:pPr>
              <w:pStyle w:val="BodyText"/>
              <w:spacing w:line="240" w:lineRule="atLeast"/>
              <w:rPr>
                <w:iCs/>
                <w:sz w:val="26"/>
                <w:szCs w:val="26"/>
              </w:rPr>
            </w:pPr>
            <w:r w:rsidRPr="00B86194">
              <w:rPr>
                <w:iCs/>
                <w:sz w:val="26"/>
                <w:szCs w:val="26"/>
              </w:rPr>
              <w:t>TCVN 6151 - 3 :2003</w:t>
            </w:r>
          </w:p>
        </w:tc>
        <w:tc>
          <w:tcPr>
            <w:tcW w:w="3012" w:type="pct"/>
          </w:tcPr>
          <w:p w14:paraId="36AEF3D6"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Ống và phụ tùng nối bằng polyvinyl clorua không hóa dẻo dùng trong cấp nước (Yêu cầu kỹ thuật)</w:t>
            </w:r>
          </w:p>
        </w:tc>
      </w:tr>
      <w:tr w:rsidR="00B86194" w:rsidRPr="00B86194" w14:paraId="47A95C71" w14:textId="77777777" w:rsidTr="00741590">
        <w:trPr>
          <w:gridAfter w:val="1"/>
          <w:wAfter w:w="7" w:type="pct"/>
        </w:trPr>
        <w:tc>
          <w:tcPr>
            <w:tcW w:w="516" w:type="pct"/>
            <w:tcBorders>
              <w:right w:val="single" w:sz="4" w:space="0" w:color="auto"/>
            </w:tcBorders>
          </w:tcPr>
          <w:p w14:paraId="0A037C59"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42C6258B" w14:textId="77777777" w:rsidR="00E62E7A" w:rsidRPr="00B86194" w:rsidRDefault="00E62E7A" w:rsidP="00FE428F">
            <w:pPr>
              <w:pStyle w:val="BodyText"/>
              <w:spacing w:line="240" w:lineRule="atLeast"/>
              <w:rPr>
                <w:iCs/>
                <w:sz w:val="26"/>
                <w:szCs w:val="26"/>
              </w:rPr>
            </w:pPr>
            <w:r w:rsidRPr="00B86194">
              <w:rPr>
                <w:iCs/>
                <w:sz w:val="26"/>
                <w:szCs w:val="26"/>
              </w:rPr>
              <w:t>TCVN 3989:1985</w:t>
            </w:r>
          </w:p>
        </w:tc>
        <w:tc>
          <w:tcPr>
            <w:tcW w:w="3012" w:type="pct"/>
          </w:tcPr>
          <w:p w14:paraId="469B1CB6"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Mạng lưới cấp thoát nước</w:t>
            </w:r>
          </w:p>
        </w:tc>
      </w:tr>
      <w:tr w:rsidR="00B86194" w:rsidRPr="00B86194" w14:paraId="6273F9E5" w14:textId="77777777" w:rsidTr="00741590">
        <w:trPr>
          <w:gridAfter w:val="1"/>
          <w:wAfter w:w="7" w:type="pct"/>
        </w:trPr>
        <w:tc>
          <w:tcPr>
            <w:tcW w:w="516" w:type="pct"/>
            <w:tcBorders>
              <w:right w:val="single" w:sz="4" w:space="0" w:color="auto"/>
            </w:tcBorders>
          </w:tcPr>
          <w:p w14:paraId="474C2B39"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5023112F" w14:textId="77777777" w:rsidR="00E62E7A" w:rsidRPr="00B86194" w:rsidRDefault="00E62E7A" w:rsidP="00FE428F">
            <w:pPr>
              <w:pStyle w:val="BodyText"/>
              <w:spacing w:line="240" w:lineRule="atLeast"/>
              <w:rPr>
                <w:iCs/>
                <w:sz w:val="26"/>
                <w:szCs w:val="26"/>
              </w:rPr>
            </w:pPr>
            <w:r w:rsidRPr="00B86194">
              <w:rPr>
                <w:iCs/>
                <w:sz w:val="26"/>
                <w:szCs w:val="26"/>
              </w:rPr>
              <w:t>20 - TCN 51:1984</w:t>
            </w:r>
          </w:p>
        </w:tc>
        <w:tc>
          <w:tcPr>
            <w:tcW w:w="3012" w:type="pct"/>
          </w:tcPr>
          <w:p w14:paraId="6C570BFE"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Thoát nước mạng lưới bên ngoài và công trình</w:t>
            </w:r>
          </w:p>
        </w:tc>
      </w:tr>
      <w:tr w:rsidR="00B86194" w:rsidRPr="00B86194" w14:paraId="5DE90D3B" w14:textId="77777777" w:rsidTr="00741590">
        <w:trPr>
          <w:gridAfter w:val="1"/>
          <w:wAfter w:w="7" w:type="pct"/>
        </w:trPr>
        <w:tc>
          <w:tcPr>
            <w:tcW w:w="516" w:type="pct"/>
            <w:tcBorders>
              <w:right w:val="single" w:sz="4" w:space="0" w:color="auto"/>
            </w:tcBorders>
          </w:tcPr>
          <w:p w14:paraId="1646B251"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31338506" w14:textId="77777777" w:rsidR="00E62E7A" w:rsidRPr="00B86194" w:rsidRDefault="00E62E7A" w:rsidP="00FE428F">
            <w:pPr>
              <w:pStyle w:val="BodyText"/>
              <w:spacing w:line="240" w:lineRule="atLeast"/>
              <w:rPr>
                <w:iCs/>
                <w:sz w:val="26"/>
                <w:szCs w:val="26"/>
              </w:rPr>
            </w:pPr>
            <w:r w:rsidRPr="00B86194">
              <w:rPr>
                <w:iCs/>
                <w:sz w:val="26"/>
                <w:szCs w:val="26"/>
              </w:rPr>
              <w:t>20 - TCN 33:1985</w:t>
            </w:r>
          </w:p>
        </w:tc>
        <w:tc>
          <w:tcPr>
            <w:tcW w:w="3012" w:type="pct"/>
          </w:tcPr>
          <w:p w14:paraId="2083087B"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 xml:space="preserve">Cấp nước mạng lưới bên ngoài và công trình </w:t>
            </w:r>
          </w:p>
        </w:tc>
      </w:tr>
      <w:tr w:rsidR="00B86194" w:rsidRPr="00B86194" w14:paraId="500E974C" w14:textId="77777777" w:rsidTr="00741590">
        <w:trPr>
          <w:gridAfter w:val="1"/>
          <w:wAfter w:w="7" w:type="pct"/>
        </w:trPr>
        <w:tc>
          <w:tcPr>
            <w:tcW w:w="516" w:type="pct"/>
            <w:tcBorders>
              <w:right w:val="single" w:sz="4" w:space="0" w:color="auto"/>
            </w:tcBorders>
          </w:tcPr>
          <w:p w14:paraId="50AD7343"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292BC196" w14:textId="77777777" w:rsidR="00E62E7A" w:rsidRPr="00B86194" w:rsidRDefault="00E62E7A" w:rsidP="00FE428F">
            <w:pPr>
              <w:pStyle w:val="BodyText"/>
              <w:spacing w:line="240" w:lineRule="atLeast"/>
              <w:rPr>
                <w:iCs/>
                <w:sz w:val="26"/>
                <w:szCs w:val="26"/>
              </w:rPr>
            </w:pPr>
            <w:r w:rsidRPr="00B86194">
              <w:rPr>
                <w:iCs/>
                <w:sz w:val="26"/>
                <w:szCs w:val="26"/>
              </w:rPr>
              <w:t>TCVN 4474:1987</w:t>
            </w:r>
          </w:p>
        </w:tc>
        <w:tc>
          <w:tcPr>
            <w:tcW w:w="3012" w:type="pct"/>
          </w:tcPr>
          <w:p w14:paraId="0EAE4EB8"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Thoát nước bên trong công trình</w:t>
            </w:r>
          </w:p>
        </w:tc>
      </w:tr>
      <w:tr w:rsidR="00B86194" w:rsidRPr="00B86194" w14:paraId="044E8DED" w14:textId="77777777" w:rsidTr="00741590">
        <w:trPr>
          <w:gridAfter w:val="1"/>
          <w:wAfter w:w="7" w:type="pct"/>
        </w:trPr>
        <w:tc>
          <w:tcPr>
            <w:tcW w:w="516" w:type="pct"/>
            <w:tcBorders>
              <w:right w:val="single" w:sz="4" w:space="0" w:color="auto"/>
            </w:tcBorders>
          </w:tcPr>
          <w:p w14:paraId="5ACF3020" w14:textId="77777777" w:rsidR="00E62E7A" w:rsidRPr="00B86194" w:rsidRDefault="00E62E7A" w:rsidP="00503B15">
            <w:pPr>
              <w:numPr>
                <w:ilvl w:val="0"/>
                <w:numId w:val="25"/>
              </w:numPr>
              <w:tabs>
                <w:tab w:val="left" w:pos="165"/>
              </w:tabs>
              <w:spacing w:line="240" w:lineRule="atLeast"/>
              <w:contextualSpacing/>
              <w:rPr>
                <w:sz w:val="26"/>
                <w:szCs w:val="26"/>
                <w:lang w:val="nl-NL"/>
              </w:rPr>
            </w:pPr>
          </w:p>
        </w:tc>
        <w:tc>
          <w:tcPr>
            <w:tcW w:w="1465" w:type="pct"/>
            <w:tcBorders>
              <w:left w:val="single" w:sz="4" w:space="0" w:color="auto"/>
            </w:tcBorders>
          </w:tcPr>
          <w:p w14:paraId="59761C95" w14:textId="77777777" w:rsidR="00E62E7A" w:rsidRPr="00B86194" w:rsidRDefault="00E62E7A" w:rsidP="00FE428F">
            <w:pPr>
              <w:pStyle w:val="BodyText"/>
              <w:spacing w:line="240" w:lineRule="atLeast"/>
              <w:rPr>
                <w:iCs/>
                <w:sz w:val="26"/>
                <w:szCs w:val="26"/>
              </w:rPr>
            </w:pPr>
            <w:r w:rsidRPr="00B86194">
              <w:rPr>
                <w:iCs/>
                <w:sz w:val="26"/>
                <w:szCs w:val="26"/>
              </w:rPr>
              <w:t>TCVN 4513:1988</w:t>
            </w:r>
          </w:p>
        </w:tc>
        <w:tc>
          <w:tcPr>
            <w:tcW w:w="3012" w:type="pct"/>
          </w:tcPr>
          <w:p w14:paraId="23335B9E"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Cấp nước bên trong công trình</w:t>
            </w:r>
          </w:p>
        </w:tc>
      </w:tr>
      <w:tr w:rsidR="00B86194" w:rsidRPr="00B86194" w14:paraId="13460C4A" w14:textId="77777777" w:rsidTr="00741590">
        <w:trPr>
          <w:gridAfter w:val="1"/>
          <w:wAfter w:w="7" w:type="pct"/>
        </w:trPr>
        <w:tc>
          <w:tcPr>
            <w:tcW w:w="516" w:type="pct"/>
            <w:tcBorders>
              <w:right w:val="single" w:sz="4" w:space="0" w:color="auto"/>
            </w:tcBorders>
            <w:shd w:val="clear" w:color="auto" w:fill="D9D9D9" w:themeFill="background1" w:themeFillShade="D9"/>
          </w:tcPr>
          <w:p w14:paraId="54A76230" w14:textId="77777777" w:rsidR="00E62E7A" w:rsidRPr="00B86194" w:rsidRDefault="00E62E7A" w:rsidP="00FE428F">
            <w:pPr>
              <w:spacing w:line="240" w:lineRule="atLeast"/>
              <w:jc w:val="center"/>
              <w:rPr>
                <w:b/>
                <w:sz w:val="26"/>
                <w:szCs w:val="26"/>
              </w:rPr>
            </w:pPr>
            <w:r w:rsidRPr="00B86194">
              <w:rPr>
                <w:b/>
                <w:sz w:val="26"/>
                <w:szCs w:val="26"/>
              </w:rPr>
              <w:t>D</w:t>
            </w:r>
          </w:p>
        </w:tc>
        <w:tc>
          <w:tcPr>
            <w:tcW w:w="4478" w:type="pct"/>
            <w:gridSpan w:val="2"/>
            <w:tcBorders>
              <w:left w:val="single" w:sz="4" w:space="0" w:color="auto"/>
            </w:tcBorders>
            <w:shd w:val="clear" w:color="auto" w:fill="D9D9D9" w:themeFill="background1" w:themeFillShade="D9"/>
          </w:tcPr>
          <w:p w14:paraId="346EA1E8" w14:textId="77777777" w:rsidR="00E62E7A" w:rsidRPr="00B86194" w:rsidRDefault="00E62E7A" w:rsidP="00FE428F">
            <w:pPr>
              <w:spacing w:line="240" w:lineRule="atLeast"/>
              <w:rPr>
                <w:b/>
                <w:sz w:val="26"/>
                <w:szCs w:val="26"/>
              </w:rPr>
            </w:pPr>
            <w:r w:rsidRPr="00B86194">
              <w:rPr>
                <w:b/>
                <w:sz w:val="26"/>
                <w:szCs w:val="26"/>
              </w:rPr>
              <w:t>Tiêu chuẩn thi công hệ thống báo cháy tự động và phòng cháy chữa cháy</w:t>
            </w:r>
          </w:p>
        </w:tc>
      </w:tr>
      <w:tr w:rsidR="00B86194" w:rsidRPr="00B86194" w14:paraId="4C736469" w14:textId="77777777" w:rsidTr="00741590">
        <w:trPr>
          <w:gridAfter w:val="1"/>
          <w:wAfter w:w="7" w:type="pct"/>
        </w:trPr>
        <w:tc>
          <w:tcPr>
            <w:tcW w:w="516" w:type="pct"/>
            <w:tcBorders>
              <w:right w:val="single" w:sz="4" w:space="0" w:color="auto"/>
            </w:tcBorders>
          </w:tcPr>
          <w:p w14:paraId="01521F8B"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4690D4DD" w14:textId="77777777" w:rsidR="00E62E7A" w:rsidRPr="00B86194" w:rsidRDefault="00E62E7A" w:rsidP="00FE428F">
            <w:pPr>
              <w:pStyle w:val="BodyText"/>
              <w:spacing w:line="240" w:lineRule="atLeast"/>
              <w:rPr>
                <w:iCs/>
                <w:sz w:val="26"/>
                <w:szCs w:val="26"/>
              </w:rPr>
            </w:pPr>
            <w:r w:rsidRPr="00B86194">
              <w:rPr>
                <w:iCs/>
                <w:sz w:val="26"/>
                <w:szCs w:val="26"/>
              </w:rPr>
              <w:t>TCVN 2622:1995</w:t>
            </w:r>
          </w:p>
        </w:tc>
        <w:tc>
          <w:tcPr>
            <w:tcW w:w="3012" w:type="pct"/>
          </w:tcPr>
          <w:p w14:paraId="3D42F30F"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Phòng cháy, chữa cháy cho nhà ở và công trình</w:t>
            </w:r>
          </w:p>
        </w:tc>
      </w:tr>
      <w:tr w:rsidR="00B86194" w:rsidRPr="00B86194" w14:paraId="01120D68" w14:textId="77777777" w:rsidTr="00741590">
        <w:trPr>
          <w:gridAfter w:val="1"/>
          <w:wAfter w:w="7" w:type="pct"/>
        </w:trPr>
        <w:tc>
          <w:tcPr>
            <w:tcW w:w="516" w:type="pct"/>
            <w:tcBorders>
              <w:right w:val="single" w:sz="4" w:space="0" w:color="auto"/>
            </w:tcBorders>
          </w:tcPr>
          <w:p w14:paraId="01DFE172"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04D888F7" w14:textId="77777777" w:rsidR="00E62E7A" w:rsidRPr="00B86194" w:rsidRDefault="00E62E7A" w:rsidP="00FE428F">
            <w:pPr>
              <w:pStyle w:val="BodyText"/>
              <w:spacing w:line="240" w:lineRule="atLeast"/>
              <w:rPr>
                <w:iCs/>
                <w:sz w:val="26"/>
                <w:szCs w:val="26"/>
              </w:rPr>
            </w:pPr>
            <w:r w:rsidRPr="00B86194">
              <w:rPr>
                <w:iCs/>
                <w:sz w:val="26"/>
                <w:szCs w:val="26"/>
              </w:rPr>
              <w:t>TCVN 3256:1989</w:t>
            </w:r>
          </w:p>
        </w:tc>
        <w:tc>
          <w:tcPr>
            <w:tcW w:w="3012" w:type="pct"/>
          </w:tcPr>
          <w:p w14:paraId="020B2834"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An toàn cháy (Yêu cầu chung)</w:t>
            </w:r>
          </w:p>
        </w:tc>
      </w:tr>
      <w:tr w:rsidR="00B86194" w:rsidRPr="00B86194" w14:paraId="4F6978E2" w14:textId="77777777" w:rsidTr="00741590">
        <w:trPr>
          <w:gridAfter w:val="1"/>
          <w:wAfter w:w="7" w:type="pct"/>
        </w:trPr>
        <w:tc>
          <w:tcPr>
            <w:tcW w:w="516" w:type="pct"/>
            <w:tcBorders>
              <w:right w:val="single" w:sz="4" w:space="0" w:color="auto"/>
            </w:tcBorders>
          </w:tcPr>
          <w:p w14:paraId="2C98EDAF"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01E31E2A" w14:textId="77777777" w:rsidR="00E62E7A" w:rsidRPr="00B86194" w:rsidRDefault="00E62E7A" w:rsidP="00FE428F">
            <w:pPr>
              <w:pStyle w:val="BodyText"/>
              <w:spacing w:line="240" w:lineRule="atLeast"/>
              <w:rPr>
                <w:iCs/>
                <w:sz w:val="26"/>
                <w:szCs w:val="26"/>
              </w:rPr>
            </w:pPr>
            <w:r w:rsidRPr="00B86194">
              <w:rPr>
                <w:iCs/>
                <w:sz w:val="26"/>
                <w:szCs w:val="26"/>
              </w:rPr>
              <w:t>TCVN 5760:1993</w:t>
            </w:r>
          </w:p>
        </w:tc>
        <w:tc>
          <w:tcPr>
            <w:tcW w:w="3012" w:type="pct"/>
          </w:tcPr>
          <w:p w14:paraId="0108F346"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Hệ thống chữa cháy (Yêu cầu chung về thiết kế, lắp đặt và sử dụng)</w:t>
            </w:r>
          </w:p>
        </w:tc>
      </w:tr>
      <w:tr w:rsidR="00B86194" w:rsidRPr="00B86194" w14:paraId="7B656702" w14:textId="77777777" w:rsidTr="00741590">
        <w:trPr>
          <w:gridAfter w:val="1"/>
          <w:wAfter w:w="7" w:type="pct"/>
        </w:trPr>
        <w:tc>
          <w:tcPr>
            <w:tcW w:w="516" w:type="pct"/>
            <w:tcBorders>
              <w:right w:val="single" w:sz="4" w:space="0" w:color="auto"/>
            </w:tcBorders>
          </w:tcPr>
          <w:p w14:paraId="1C4F4646"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28479970" w14:textId="77777777" w:rsidR="00E62E7A" w:rsidRPr="00B86194" w:rsidRDefault="00E62E7A" w:rsidP="00FE428F">
            <w:pPr>
              <w:pStyle w:val="BodyText"/>
              <w:spacing w:line="240" w:lineRule="atLeast"/>
              <w:rPr>
                <w:iCs/>
                <w:sz w:val="26"/>
                <w:szCs w:val="26"/>
              </w:rPr>
            </w:pPr>
            <w:r w:rsidRPr="00B86194">
              <w:rPr>
                <w:iCs/>
                <w:sz w:val="26"/>
                <w:szCs w:val="26"/>
              </w:rPr>
              <w:t>TCVN 3254:1989</w:t>
            </w:r>
          </w:p>
        </w:tc>
        <w:tc>
          <w:tcPr>
            <w:tcW w:w="3012" w:type="pct"/>
          </w:tcPr>
          <w:p w14:paraId="5DD62564"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An toàn cháy</w:t>
            </w:r>
          </w:p>
        </w:tc>
      </w:tr>
      <w:tr w:rsidR="00B86194" w:rsidRPr="00B86194" w14:paraId="0FD48B64" w14:textId="77777777" w:rsidTr="00741590">
        <w:trPr>
          <w:gridAfter w:val="1"/>
          <w:wAfter w:w="7" w:type="pct"/>
        </w:trPr>
        <w:tc>
          <w:tcPr>
            <w:tcW w:w="516" w:type="pct"/>
            <w:tcBorders>
              <w:right w:val="single" w:sz="4" w:space="0" w:color="auto"/>
            </w:tcBorders>
          </w:tcPr>
          <w:p w14:paraId="7C2DB753"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00DEF83F" w14:textId="77777777" w:rsidR="00E62E7A" w:rsidRPr="00B86194" w:rsidRDefault="00E62E7A" w:rsidP="00FE428F">
            <w:pPr>
              <w:pStyle w:val="BodyText"/>
              <w:spacing w:line="240" w:lineRule="atLeast"/>
              <w:rPr>
                <w:iCs/>
                <w:sz w:val="26"/>
                <w:szCs w:val="26"/>
              </w:rPr>
            </w:pPr>
            <w:r w:rsidRPr="00B86194">
              <w:rPr>
                <w:iCs/>
                <w:sz w:val="26"/>
                <w:szCs w:val="26"/>
              </w:rPr>
              <w:t>TCVN 3255:1989</w:t>
            </w:r>
          </w:p>
        </w:tc>
        <w:tc>
          <w:tcPr>
            <w:tcW w:w="3012" w:type="pct"/>
          </w:tcPr>
          <w:p w14:paraId="04E63D91"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An toàn nổ</w:t>
            </w:r>
          </w:p>
        </w:tc>
      </w:tr>
      <w:tr w:rsidR="00B86194" w:rsidRPr="00B86194" w14:paraId="7E62C24D" w14:textId="77777777" w:rsidTr="00741590">
        <w:trPr>
          <w:gridAfter w:val="1"/>
          <w:wAfter w:w="7" w:type="pct"/>
        </w:trPr>
        <w:tc>
          <w:tcPr>
            <w:tcW w:w="516" w:type="pct"/>
            <w:tcBorders>
              <w:right w:val="single" w:sz="4" w:space="0" w:color="auto"/>
            </w:tcBorders>
          </w:tcPr>
          <w:p w14:paraId="67F444A3"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20FA22D3" w14:textId="77777777" w:rsidR="00E62E7A" w:rsidRPr="00B86194" w:rsidRDefault="00E62E7A" w:rsidP="00FE428F">
            <w:pPr>
              <w:pStyle w:val="BodyText"/>
              <w:spacing w:line="240" w:lineRule="atLeast"/>
              <w:rPr>
                <w:iCs/>
                <w:sz w:val="26"/>
                <w:szCs w:val="26"/>
              </w:rPr>
            </w:pPr>
            <w:r w:rsidRPr="00B86194">
              <w:rPr>
                <w:iCs/>
                <w:sz w:val="26"/>
                <w:szCs w:val="26"/>
              </w:rPr>
              <w:t>TCVN 4879:1989</w:t>
            </w:r>
          </w:p>
        </w:tc>
        <w:tc>
          <w:tcPr>
            <w:tcW w:w="3012" w:type="pct"/>
          </w:tcPr>
          <w:p w14:paraId="3716BD23"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Phòng cháy</w:t>
            </w:r>
          </w:p>
        </w:tc>
      </w:tr>
      <w:tr w:rsidR="00B86194" w:rsidRPr="00B86194" w14:paraId="15DCDF78" w14:textId="77777777" w:rsidTr="00741590">
        <w:trPr>
          <w:gridAfter w:val="1"/>
          <w:wAfter w:w="7" w:type="pct"/>
        </w:trPr>
        <w:tc>
          <w:tcPr>
            <w:tcW w:w="516" w:type="pct"/>
            <w:tcBorders>
              <w:right w:val="single" w:sz="4" w:space="0" w:color="auto"/>
            </w:tcBorders>
          </w:tcPr>
          <w:p w14:paraId="2DC4F4F7"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Borders>
              <w:left w:val="single" w:sz="4" w:space="0" w:color="auto"/>
            </w:tcBorders>
          </w:tcPr>
          <w:p w14:paraId="77F67E45" w14:textId="77777777" w:rsidR="00E62E7A" w:rsidRPr="00B86194" w:rsidRDefault="00E62E7A" w:rsidP="00FE428F">
            <w:pPr>
              <w:pStyle w:val="BodyText"/>
              <w:spacing w:line="240" w:lineRule="atLeast"/>
              <w:rPr>
                <w:iCs/>
                <w:sz w:val="26"/>
                <w:szCs w:val="26"/>
              </w:rPr>
            </w:pPr>
            <w:r w:rsidRPr="00B86194">
              <w:rPr>
                <w:iCs/>
                <w:sz w:val="26"/>
                <w:szCs w:val="26"/>
              </w:rPr>
              <w:t>TCVN 5040:1990</w:t>
            </w:r>
          </w:p>
        </w:tc>
        <w:tc>
          <w:tcPr>
            <w:tcW w:w="3012" w:type="pct"/>
          </w:tcPr>
          <w:p w14:paraId="46571567"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Thiết bị phòng cháy và chữa cháy</w:t>
            </w:r>
          </w:p>
        </w:tc>
      </w:tr>
      <w:tr w:rsidR="00B86194" w:rsidRPr="00B86194" w14:paraId="5D597273" w14:textId="77777777" w:rsidTr="00741590">
        <w:trPr>
          <w:gridAfter w:val="1"/>
          <w:wAfter w:w="7" w:type="pct"/>
        </w:trPr>
        <w:tc>
          <w:tcPr>
            <w:tcW w:w="516" w:type="pct"/>
            <w:tcBorders>
              <w:right w:val="single" w:sz="4" w:space="0" w:color="auto"/>
            </w:tcBorders>
          </w:tcPr>
          <w:p w14:paraId="5575CA45" w14:textId="77777777" w:rsidR="00E62E7A" w:rsidRPr="00B86194" w:rsidRDefault="00E62E7A" w:rsidP="00503B15">
            <w:pPr>
              <w:numPr>
                <w:ilvl w:val="0"/>
                <w:numId w:val="26"/>
              </w:numPr>
              <w:tabs>
                <w:tab w:val="left" w:pos="165"/>
              </w:tabs>
              <w:spacing w:line="240" w:lineRule="atLeast"/>
              <w:contextualSpacing/>
              <w:rPr>
                <w:sz w:val="26"/>
                <w:szCs w:val="26"/>
                <w:lang w:val="nl-NL"/>
              </w:rPr>
            </w:pPr>
          </w:p>
        </w:tc>
        <w:tc>
          <w:tcPr>
            <w:tcW w:w="1465" w:type="pct"/>
          </w:tcPr>
          <w:p w14:paraId="22DDA471" w14:textId="77777777" w:rsidR="00E62E7A" w:rsidRPr="00B86194" w:rsidRDefault="00E62E7A" w:rsidP="00FE428F">
            <w:pPr>
              <w:pStyle w:val="BodyText"/>
              <w:spacing w:line="240" w:lineRule="atLeast"/>
              <w:rPr>
                <w:iCs/>
                <w:sz w:val="26"/>
                <w:szCs w:val="26"/>
              </w:rPr>
            </w:pPr>
            <w:r w:rsidRPr="00B86194">
              <w:rPr>
                <w:iCs/>
                <w:sz w:val="26"/>
                <w:szCs w:val="26"/>
              </w:rPr>
              <w:t xml:space="preserve">TCVN 5738:2001 và </w:t>
            </w:r>
          </w:p>
          <w:p w14:paraId="2BFA41B1" w14:textId="77777777" w:rsidR="00E62E7A" w:rsidRPr="00B86194" w:rsidRDefault="00E62E7A" w:rsidP="00FE428F">
            <w:pPr>
              <w:pStyle w:val="BodyText"/>
              <w:spacing w:line="240" w:lineRule="atLeast"/>
              <w:rPr>
                <w:iCs/>
                <w:sz w:val="26"/>
                <w:szCs w:val="26"/>
              </w:rPr>
            </w:pPr>
            <w:r w:rsidRPr="00B86194">
              <w:rPr>
                <w:iCs/>
                <w:sz w:val="26"/>
                <w:szCs w:val="26"/>
              </w:rPr>
              <w:t>TCVN 76568-2-2013</w:t>
            </w:r>
          </w:p>
          <w:p w14:paraId="3AB6F772" w14:textId="77777777" w:rsidR="00E62E7A" w:rsidRPr="00B86194" w:rsidRDefault="00E62E7A" w:rsidP="00FE428F">
            <w:pPr>
              <w:pStyle w:val="BodyText"/>
              <w:spacing w:line="240" w:lineRule="atLeast"/>
              <w:rPr>
                <w:iCs/>
                <w:sz w:val="26"/>
                <w:szCs w:val="26"/>
              </w:rPr>
            </w:pPr>
            <w:r w:rsidRPr="00B86194">
              <w:rPr>
                <w:iCs/>
                <w:sz w:val="26"/>
                <w:szCs w:val="26"/>
              </w:rPr>
              <w:t xml:space="preserve">(ISO 7240-2-2003) </w:t>
            </w:r>
          </w:p>
        </w:tc>
        <w:tc>
          <w:tcPr>
            <w:tcW w:w="3012" w:type="pct"/>
          </w:tcPr>
          <w:p w14:paraId="183FA995" w14:textId="77777777" w:rsidR="00E62E7A" w:rsidRPr="00B86194" w:rsidRDefault="00E62E7A" w:rsidP="00FE428F">
            <w:pPr>
              <w:tabs>
                <w:tab w:val="left" w:pos="165"/>
              </w:tabs>
              <w:spacing w:line="240" w:lineRule="atLeast"/>
              <w:contextualSpacing/>
              <w:rPr>
                <w:iCs/>
                <w:sz w:val="26"/>
                <w:szCs w:val="26"/>
                <w:lang w:val="nl-NL"/>
              </w:rPr>
            </w:pPr>
            <w:r w:rsidRPr="00B86194">
              <w:rPr>
                <w:iCs/>
                <w:sz w:val="26"/>
                <w:szCs w:val="26"/>
                <w:lang w:val="nl-NL"/>
              </w:rPr>
              <w:t>Hệ thống báo cháy tự động (Yêu cầu kỹ thuật )</w:t>
            </w:r>
          </w:p>
        </w:tc>
      </w:tr>
      <w:tr w:rsidR="00B86194" w:rsidRPr="00B86194" w14:paraId="4EC6E271" w14:textId="77777777" w:rsidTr="00741590">
        <w:trPr>
          <w:gridAfter w:val="1"/>
          <w:wAfter w:w="7" w:type="pct"/>
        </w:trPr>
        <w:tc>
          <w:tcPr>
            <w:tcW w:w="516" w:type="pct"/>
            <w:tcBorders>
              <w:right w:val="single" w:sz="4" w:space="0" w:color="auto"/>
            </w:tcBorders>
            <w:shd w:val="clear" w:color="auto" w:fill="D9D9D9" w:themeFill="background1" w:themeFillShade="D9"/>
          </w:tcPr>
          <w:p w14:paraId="4B887DE5" w14:textId="77777777" w:rsidR="00E62E7A" w:rsidRPr="00B86194" w:rsidRDefault="00E62E7A" w:rsidP="00FE428F">
            <w:pPr>
              <w:spacing w:line="240" w:lineRule="atLeast"/>
              <w:jc w:val="center"/>
              <w:rPr>
                <w:b/>
                <w:sz w:val="26"/>
                <w:szCs w:val="26"/>
              </w:rPr>
            </w:pPr>
            <w:r w:rsidRPr="00B86194">
              <w:rPr>
                <w:b/>
                <w:sz w:val="26"/>
                <w:szCs w:val="26"/>
              </w:rPr>
              <w:t>Đ</w:t>
            </w:r>
          </w:p>
        </w:tc>
        <w:tc>
          <w:tcPr>
            <w:tcW w:w="4478" w:type="pct"/>
            <w:gridSpan w:val="2"/>
            <w:tcBorders>
              <w:left w:val="single" w:sz="4" w:space="0" w:color="auto"/>
            </w:tcBorders>
            <w:shd w:val="clear" w:color="auto" w:fill="D9D9D9" w:themeFill="background1" w:themeFillShade="D9"/>
          </w:tcPr>
          <w:p w14:paraId="4E52850B" w14:textId="77777777" w:rsidR="00E62E7A" w:rsidRPr="00B86194" w:rsidRDefault="00E62E7A" w:rsidP="00FE428F">
            <w:pPr>
              <w:spacing w:line="240" w:lineRule="atLeast"/>
              <w:rPr>
                <w:b/>
                <w:sz w:val="26"/>
                <w:szCs w:val="26"/>
              </w:rPr>
            </w:pPr>
            <w:r w:rsidRPr="00B86194">
              <w:rPr>
                <w:b/>
                <w:sz w:val="26"/>
                <w:szCs w:val="26"/>
              </w:rPr>
              <w:t>Tiêu chuẩn bảo vệ môi trường</w:t>
            </w:r>
          </w:p>
        </w:tc>
      </w:tr>
      <w:tr w:rsidR="00B86194" w:rsidRPr="00B86194" w14:paraId="1A109B20" w14:textId="77777777" w:rsidTr="00741590">
        <w:trPr>
          <w:gridAfter w:val="1"/>
          <w:wAfter w:w="7" w:type="pct"/>
        </w:trPr>
        <w:tc>
          <w:tcPr>
            <w:tcW w:w="516" w:type="pct"/>
            <w:tcBorders>
              <w:right w:val="single" w:sz="4" w:space="0" w:color="auto"/>
            </w:tcBorders>
          </w:tcPr>
          <w:p w14:paraId="3EE9F506" w14:textId="77777777" w:rsidR="00E62E7A" w:rsidRPr="00B86194" w:rsidRDefault="00E62E7A" w:rsidP="00503B15">
            <w:pPr>
              <w:pStyle w:val="ListParagraph"/>
              <w:numPr>
                <w:ilvl w:val="0"/>
                <w:numId w:val="27"/>
              </w:numPr>
              <w:tabs>
                <w:tab w:val="left" w:pos="165"/>
              </w:tabs>
              <w:spacing w:line="240" w:lineRule="atLeast"/>
              <w:rPr>
                <w:sz w:val="26"/>
                <w:szCs w:val="26"/>
                <w:lang w:val="nl-NL"/>
              </w:rPr>
            </w:pPr>
          </w:p>
        </w:tc>
        <w:tc>
          <w:tcPr>
            <w:tcW w:w="1465" w:type="pct"/>
            <w:tcBorders>
              <w:left w:val="single" w:sz="4" w:space="0" w:color="auto"/>
            </w:tcBorders>
          </w:tcPr>
          <w:p w14:paraId="3069B734" w14:textId="77777777" w:rsidR="00E62E7A" w:rsidRPr="00B86194" w:rsidRDefault="00E62E7A" w:rsidP="00FE428F">
            <w:pPr>
              <w:pStyle w:val="BodyText"/>
              <w:spacing w:line="240" w:lineRule="atLeast"/>
              <w:rPr>
                <w:iCs/>
                <w:sz w:val="26"/>
                <w:szCs w:val="26"/>
              </w:rPr>
            </w:pPr>
            <w:r w:rsidRPr="00B86194">
              <w:rPr>
                <w:iCs/>
                <w:sz w:val="26"/>
                <w:szCs w:val="26"/>
              </w:rPr>
              <w:t>TCXD 188:1995</w:t>
            </w:r>
          </w:p>
        </w:tc>
        <w:tc>
          <w:tcPr>
            <w:tcW w:w="3012" w:type="pct"/>
            <w:vAlign w:val="center"/>
          </w:tcPr>
          <w:p w14:paraId="62A61F6E" w14:textId="4047DEDA" w:rsidR="00E62E7A" w:rsidRPr="00B86194" w:rsidRDefault="00480B9B" w:rsidP="00FE428F">
            <w:pPr>
              <w:tabs>
                <w:tab w:val="left" w:pos="165"/>
              </w:tabs>
              <w:spacing w:line="240" w:lineRule="atLeast"/>
              <w:contextualSpacing/>
              <w:rPr>
                <w:iCs/>
                <w:sz w:val="26"/>
                <w:szCs w:val="26"/>
                <w:lang w:val="nl-NL"/>
              </w:rPr>
            </w:pPr>
            <w:r w:rsidRPr="00B86194">
              <w:rPr>
                <w:iCs/>
                <w:sz w:val="26"/>
                <w:szCs w:val="26"/>
                <w:lang w:val="nl-NL"/>
              </w:rPr>
              <w:t xml:space="preserve">Tiêu chuẩn </w:t>
            </w:r>
            <w:r w:rsidR="004B14D5" w:rsidRPr="00B86194">
              <w:rPr>
                <w:iCs/>
                <w:sz w:val="26"/>
                <w:szCs w:val="26"/>
                <w:lang w:val="nl-NL"/>
              </w:rPr>
              <w:t xml:space="preserve">xây dựng </w:t>
            </w:r>
            <w:r w:rsidRPr="00B86194">
              <w:rPr>
                <w:iCs/>
                <w:sz w:val="26"/>
                <w:szCs w:val="26"/>
                <w:lang w:val="nl-NL"/>
              </w:rPr>
              <w:t>về n</w:t>
            </w:r>
            <w:r w:rsidR="00E62E7A" w:rsidRPr="00B86194">
              <w:rPr>
                <w:iCs/>
                <w:sz w:val="26"/>
                <w:szCs w:val="26"/>
                <w:lang w:val="nl-NL"/>
              </w:rPr>
              <w:t>ước thải đô thị</w:t>
            </w:r>
          </w:p>
        </w:tc>
      </w:tr>
    </w:tbl>
    <w:p w14:paraId="5BA810E3" w14:textId="63658F0C" w:rsidR="00E62E7A" w:rsidRPr="00B86194" w:rsidRDefault="00E62E7A" w:rsidP="00E62E7A">
      <w:pPr>
        <w:widowControl w:val="0"/>
        <w:autoSpaceDE w:val="0"/>
        <w:autoSpaceDN w:val="0"/>
        <w:adjustRightInd w:val="0"/>
        <w:spacing w:before="120" w:after="120" w:line="240" w:lineRule="atLeast"/>
        <w:ind w:right="-11" w:firstLine="567"/>
        <w:rPr>
          <w:b/>
          <w:sz w:val="26"/>
          <w:szCs w:val="26"/>
        </w:rPr>
      </w:pPr>
      <w:r w:rsidRPr="00B86194">
        <w:rPr>
          <w:b/>
          <w:sz w:val="26"/>
          <w:szCs w:val="26"/>
        </w:rPr>
        <w:t>3. Yêu cầu kỹ thuật về vật tư, vật liệu, thiết bị xây dựng chủ yếu sẽ sử dụng trong thi công xây dựng gói thầu:</w:t>
      </w:r>
    </w:p>
    <w:p w14:paraId="599CC90D" w14:textId="6B44E839" w:rsidR="00E62E7A" w:rsidRPr="00B86194" w:rsidRDefault="00E62E7A" w:rsidP="00E62E7A">
      <w:pPr>
        <w:widowControl w:val="0"/>
        <w:autoSpaceDE w:val="0"/>
        <w:autoSpaceDN w:val="0"/>
        <w:adjustRightInd w:val="0"/>
        <w:spacing w:line="240" w:lineRule="atLeast"/>
        <w:ind w:right="-11" w:firstLine="567"/>
        <w:rPr>
          <w:sz w:val="26"/>
          <w:szCs w:val="26"/>
        </w:rPr>
      </w:pPr>
      <w:r w:rsidRPr="00B86194">
        <w:rPr>
          <w:b/>
          <w:sz w:val="26"/>
          <w:szCs w:val="26"/>
          <w:u w:val="single"/>
        </w:rPr>
        <w:t>Nhà thầu lưu ý</w:t>
      </w:r>
      <w:r w:rsidRPr="00B86194">
        <w:rPr>
          <w:sz w:val="26"/>
          <w:szCs w:val="26"/>
        </w:rPr>
        <w:t xml:space="preserve">: Trong </w:t>
      </w:r>
      <w:r w:rsidR="006E3B99" w:rsidRPr="00B86194">
        <w:rPr>
          <w:b/>
          <w:sz w:val="26"/>
          <w:szCs w:val="26"/>
        </w:rPr>
        <w:t>E-HSDT</w:t>
      </w:r>
      <w:r w:rsidRPr="00B86194">
        <w:rPr>
          <w:sz w:val="26"/>
          <w:szCs w:val="26"/>
        </w:rPr>
        <w:t xml:space="preserve">, nhà thầu bắt buộc phải có Biểu đề xuất cụ thể về chủng loại, xuất xứ, thương hiệu, nhãn mác (nếu có) và thông số kỹ thuật của tất cả các loại vật tư, vật liệu, thiết bị xây dựng chủ yếu sẽ sử dụng cho gói thầu kèm theo là </w:t>
      </w:r>
      <w:r w:rsidRPr="00B86194">
        <w:rPr>
          <w:sz w:val="26"/>
          <w:szCs w:val="26"/>
          <w:lang w:val="nl-NL"/>
        </w:rPr>
        <w:t xml:space="preserve">bản chụp các tài liệu giới thiệu sản phẩm (catalog) của nhà sản xuất </w:t>
      </w:r>
      <w:r w:rsidRPr="00B86194">
        <w:rPr>
          <w:sz w:val="26"/>
          <w:szCs w:val="26"/>
        </w:rPr>
        <w:t>để chứng minh là tất cả các vật tư, vật liệu, thiết bị thi công chủ yếu được nhà thầu đề xuất sẽ sử dụng cho gói thầu đều đáp ứng</w:t>
      </w:r>
      <w:r w:rsidRPr="00B86194">
        <w:rPr>
          <w:b/>
          <w:sz w:val="26"/>
          <w:szCs w:val="26"/>
        </w:rPr>
        <w:t xml:space="preserve"> </w:t>
      </w:r>
      <w:r w:rsidRPr="00B86194">
        <w:rPr>
          <w:sz w:val="26"/>
          <w:szCs w:val="26"/>
        </w:rPr>
        <w:t xml:space="preserve">yêu cầu kỹ thuật của hồ sơ thiết kế gói thầu được duyệt cũng như yêu cầu về chất lượng theo quy định của pháp luật về xây dựng hiện hành và yêu cầu kỹ thuật/ chỉ dẫn kỹ thuật theo mô tả tại Bảng dưới đây (kể cả các loại vật tư, vật liệu, thiết bị thi công chủ yếu </w:t>
      </w:r>
      <w:r w:rsidR="006E3B99" w:rsidRPr="00B86194">
        <w:rPr>
          <w:sz w:val="26"/>
          <w:szCs w:val="26"/>
        </w:rPr>
        <w:t xml:space="preserve">theo yêu cầu của </w:t>
      </w:r>
      <w:r w:rsidRPr="00B86194">
        <w:rPr>
          <w:sz w:val="26"/>
          <w:szCs w:val="26"/>
        </w:rPr>
        <w:t xml:space="preserve"> hồ sơ thiết kế nhưng không được </w:t>
      </w:r>
      <w:r w:rsidR="001F4F48" w:rsidRPr="00B86194">
        <w:rPr>
          <w:sz w:val="26"/>
          <w:szCs w:val="26"/>
        </w:rPr>
        <w:t xml:space="preserve">nêu </w:t>
      </w:r>
      <w:r w:rsidRPr="00B86194">
        <w:rPr>
          <w:sz w:val="26"/>
          <w:szCs w:val="26"/>
        </w:rPr>
        <w:t>tại Bảng dưới đây).</w:t>
      </w:r>
    </w:p>
    <w:p w14:paraId="6ED9E9D6" w14:textId="77777777" w:rsidR="00E62E7A" w:rsidRPr="00B86194" w:rsidRDefault="00E62E7A" w:rsidP="00E62E7A">
      <w:pPr>
        <w:widowControl w:val="0"/>
        <w:autoSpaceDE w:val="0"/>
        <w:autoSpaceDN w:val="0"/>
        <w:adjustRightInd w:val="0"/>
        <w:spacing w:line="240" w:lineRule="atLeast"/>
        <w:ind w:right="-11" w:firstLine="567"/>
        <w:rPr>
          <w:sz w:val="26"/>
          <w:szCs w:val="26"/>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7"/>
        <w:gridCol w:w="1985"/>
        <w:gridCol w:w="1417"/>
        <w:gridCol w:w="4272"/>
        <w:gridCol w:w="1398"/>
      </w:tblGrid>
      <w:tr w:rsidR="00B86194" w:rsidRPr="00B86194" w14:paraId="121D2F1F" w14:textId="77777777" w:rsidTr="00EB2039">
        <w:trPr>
          <w:trHeight w:val="674"/>
          <w:tblHeader/>
        </w:trPr>
        <w:tc>
          <w:tcPr>
            <w:tcW w:w="567" w:type="dxa"/>
            <w:shd w:val="clear" w:color="auto" w:fill="D9D9D9" w:themeFill="background1" w:themeFillShade="D9"/>
            <w:vAlign w:val="center"/>
          </w:tcPr>
          <w:p w14:paraId="38ECA915" w14:textId="77777777" w:rsidR="00E62E7A" w:rsidRPr="00B86194" w:rsidRDefault="00E62E7A" w:rsidP="00FE428F">
            <w:pPr>
              <w:spacing w:line="240" w:lineRule="atLeast"/>
              <w:jc w:val="center"/>
              <w:rPr>
                <w:b/>
                <w:sz w:val="26"/>
                <w:szCs w:val="26"/>
                <w:lang w:val="nl-NL"/>
              </w:rPr>
            </w:pPr>
            <w:r w:rsidRPr="00B86194">
              <w:rPr>
                <w:b/>
                <w:sz w:val="26"/>
                <w:szCs w:val="26"/>
                <w:lang w:val="nl-NL"/>
              </w:rPr>
              <w:t>Số</w:t>
            </w:r>
          </w:p>
          <w:p w14:paraId="6A1F6BA9" w14:textId="77777777" w:rsidR="00E62E7A" w:rsidRPr="00B86194" w:rsidRDefault="00E62E7A" w:rsidP="00FE428F">
            <w:pPr>
              <w:spacing w:line="240" w:lineRule="atLeast"/>
              <w:jc w:val="center"/>
              <w:rPr>
                <w:b/>
                <w:sz w:val="26"/>
                <w:szCs w:val="26"/>
                <w:lang w:val="nl-NL"/>
              </w:rPr>
            </w:pPr>
            <w:r w:rsidRPr="00B86194">
              <w:rPr>
                <w:b/>
                <w:sz w:val="26"/>
                <w:szCs w:val="26"/>
                <w:lang w:val="nl-NL"/>
              </w:rPr>
              <w:t>TT</w:t>
            </w:r>
          </w:p>
        </w:tc>
        <w:tc>
          <w:tcPr>
            <w:tcW w:w="1985" w:type="dxa"/>
            <w:shd w:val="clear" w:color="auto" w:fill="D9D9D9" w:themeFill="background1" w:themeFillShade="D9"/>
            <w:vAlign w:val="center"/>
          </w:tcPr>
          <w:p w14:paraId="527214D9" w14:textId="77777777" w:rsidR="00E62E7A" w:rsidRPr="00B86194" w:rsidRDefault="00E62E7A" w:rsidP="00FE428F">
            <w:pPr>
              <w:spacing w:line="240" w:lineRule="atLeast"/>
              <w:jc w:val="center"/>
              <w:rPr>
                <w:b/>
                <w:sz w:val="26"/>
                <w:szCs w:val="26"/>
                <w:lang w:val="nl-NL"/>
              </w:rPr>
            </w:pPr>
            <w:r w:rsidRPr="00B86194">
              <w:rPr>
                <w:b/>
                <w:sz w:val="26"/>
                <w:szCs w:val="26"/>
                <w:lang w:val="nl-NL"/>
              </w:rPr>
              <w:t>Tên vật tư, vật liệu, thiết bị</w:t>
            </w:r>
          </w:p>
        </w:tc>
        <w:tc>
          <w:tcPr>
            <w:tcW w:w="1417" w:type="dxa"/>
            <w:shd w:val="clear" w:color="auto" w:fill="D9D9D9" w:themeFill="background1" w:themeFillShade="D9"/>
            <w:vAlign w:val="center"/>
          </w:tcPr>
          <w:p w14:paraId="7D96BC98" w14:textId="77777777" w:rsidR="00E62E7A" w:rsidRPr="00B86194" w:rsidRDefault="00E62E7A" w:rsidP="00FE428F">
            <w:pPr>
              <w:spacing w:line="240" w:lineRule="atLeast"/>
              <w:jc w:val="center"/>
              <w:rPr>
                <w:b/>
                <w:sz w:val="26"/>
                <w:szCs w:val="26"/>
              </w:rPr>
            </w:pPr>
            <w:r w:rsidRPr="00B86194">
              <w:rPr>
                <w:b/>
                <w:sz w:val="26"/>
                <w:szCs w:val="26"/>
              </w:rPr>
              <w:t>Yêu cầu về xuất xứ, thương hiệu, nhãn mác</w:t>
            </w:r>
          </w:p>
        </w:tc>
        <w:tc>
          <w:tcPr>
            <w:tcW w:w="4272" w:type="dxa"/>
            <w:shd w:val="clear" w:color="auto" w:fill="D9D9D9" w:themeFill="background1" w:themeFillShade="D9"/>
            <w:vAlign w:val="center"/>
          </w:tcPr>
          <w:p w14:paraId="1ACE0569" w14:textId="77777777" w:rsidR="00E62E7A" w:rsidRPr="00B86194" w:rsidRDefault="00E62E7A" w:rsidP="00FE428F">
            <w:pPr>
              <w:spacing w:line="240" w:lineRule="atLeast"/>
              <w:jc w:val="center"/>
              <w:rPr>
                <w:b/>
                <w:sz w:val="26"/>
                <w:szCs w:val="26"/>
                <w:lang w:val="nl-NL"/>
              </w:rPr>
            </w:pPr>
            <w:r w:rsidRPr="00B86194">
              <w:rPr>
                <w:b/>
                <w:sz w:val="26"/>
                <w:szCs w:val="26"/>
              </w:rPr>
              <w:t>Yêu cầu về quy cách/ thông số/ đặc tính kỹ thuật và chất lượng sử dụng</w:t>
            </w:r>
          </w:p>
        </w:tc>
        <w:tc>
          <w:tcPr>
            <w:tcW w:w="1398" w:type="dxa"/>
            <w:shd w:val="clear" w:color="auto" w:fill="D9D9D9" w:themeFill="background1" w:themeFillShade="D9"/>
            <w:vAlign w:val="center"/>
          </w:tcPr>
          <w:p w14:paraId="6CB26016" w14:textId="77777777" w:rsidR="00E62E7A" w:rsidRPr="00B86194" w:rsidRDefault="00E62E7A" w:rsidP="00FE428F">
            <w:pPr>
              <w:spacing w:line="240" w:lineRule="atLeast"/>
              <w:jc w:val="center"/>
              <w:rPr>
                <w:b/>
                <w:sz w:val="26"/>
                <w:szCs w:val="26"/>
              </w:rPr>
            </w:pPr>
            <w:r w:rsidRPr="00B86194">
              <w:rPr>
                <w:b/>
                <w:sz w:val="26"/>
                <w:szCs w:val="26"/>
              </w:rPr>
              <w:t>Yêu cầu tối thiểu về thời hạn bảo hành (nếu có)</w:t>
            </w:r>
          </w:p>
        </w:tc>
      </w:tr>
      <w:tr w:rsidR="00B86194" w:rsidRPr="00B86194" w14:paraId="159C85BA" w14:textId="77777777" w:rsidTr="009C2CED">
        <w:trPr>
          <w:trHeight w:val="70"/>
        </w:trPr>
        <w:tc>
          <w:tcPr>
            <w:tcW w:w="567" w:type="dxa"/>
          </w:tcPr>
          <w:p w14:paraId="04A566F2" w14:textId="77777777" w:rsidR="00E62E7A" w:rsidRPr="00B86194" w:rsidRDefault="00E62E7A" w:rsidP="00196E40">
            <w:pPr>
              <w:numPr>
                <w:ilvl w:val="0"/>
                <w:numId w:val="7"/>
              </w:numPr>
              <w:spacing w:line="240" w:lineRule="atLeast"/>
              <w:rPr>
                <w:sz w:val="26"/>
                <w:szCs w:val="26"/>
                <w:lang w:val="nl-NL"/>
              </w:rPr>
            </w:pPr>
          </w:p>
        </w:tc>
        <w:tc>
          <w:tcPr>
            <w:tcW w:w="1985" w:type="dxa"/>
          </w:tcPr>
          <w:p w14:paraId="586B0B9C" w14:textId="77777777" w:rsidR="00E62E7A" w:rsidRPr="00B86194" w:rsidRDefault="00E62E7A" w:rsidP="00FE428F">
            <w:pPr>
              <w:spacing w:line="240" w:lineRule="atLeast"/>
              <w:rPr>
                <w:sz w:val="26"/>
                <w:szCs w:val="26"/>
                <w:lang w:val="nl-NL"/>
              </w:rPr>
            </w:pPr>
            <w:r w:rsidRPr="00B86194">
              <w:rPr>
                <w:sz w:val="26"/>
                <w:szCs w:val="26"/>
                <w:lang w:val="nl-NL"/>
              </w:rPr>
              <w:t>Cát sử dụng cho bê tông và vữa xây</w:t>
            </w:r>
          </w:p>
        </w:tc>
        <w:tc>
          <w:tcPr>
            <w:tcW w:w="1417" w:type="dxa"/>
          </w:tcPr>
          <w:p w14:paraId="1DA93445"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7F46F150"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Là cát sạch và không bị nhiễm mặn.</w:t>
            </w:r>
          </w:p>
          <w:p w14:paraId="5FA47762" w14:textId="119D0C60"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rPr>
              <w:t>P</w:t>
            </w:r>
            <w:r w:rsidRPr="00B86194">
              <w:rPr>
                <w:sz w:val="26"/>
                <w:szCs w:val="26"/>
                <w:lang w:val="nl-NL"/>
              </w:rPr>
              <w:t xml:space="preserve">hải đảm bảo các yêu cầu kỹ thuật theo quy định của </w:t>
            </w:r>
            <w:r w:rsidRPr="00B86194">
              <w:rPr>
                <w:bCs/>
                <w:sz w:val="26"/>
                <w:szCs w:val="26"/>
                <w:lang w:val="nl-NL"/>
              </w:rPr>
              <w:t>TCVN</w:t>
            </w:r>
            <w:r w:rsidR="004B14D5" w:rsidRPr="00B86194">
              <w:rPr>
                <w:iCs/>
                <w:sz w:val="26"/>
                <w:szCs w:val="26"/>
              </w:rPr>
              <w:t xml:space="preserve"> 7570:2006 </w:t>
            </w:r>
            <w:r w:rsidRPr="00B86194">
              <w:rPr>
                <w:sz w:val="26"/>
                <w:szCs w:val="26"/>
                <w:lang w:val="nl-NL"/>
              </w:rPr>
              <w:t>.</w:t>
            </w:r>
          </w:p>
          <w:p w14:paraId="4384C50A"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Vật liệu sẽ được Chủ đầu tư lựa chọn trên cơ sở các nguồn cung cấp vật liệu (mỏ cát) do nhà thầu đề xuất.</w:t>
            </w:r>
          </w:p>
        </w:tc>
        <w:tc>
          <w:tcPr>
            <w:tcW w:w="1398" w:type="dxa"/>
          </w:tcPr>
          <w:p w14:paraId="5787F3B0" w14:textId="77777777" w:rsidR="00E62E7A" w:rsidRPr="00B86194" w:rsidRDefault="00E62E7A" w:rsidP="00FE428F">
            <w:pPr>
              <w:tabs>
                <w:tab w:val="left" w:pos="196"/>
              </w:tabs>
              <w:spacing w:line="240" w:lineRule="atLeast"/>
              <w:rPr>
                <w:sz w:val="26"/>
                <w:szCs w:val="26"/>
                <w:lang w:val="nl-NL"/>
              </w:rPr>
            </w:pPr>
          </w:p>
        </w:tc>
      </w:tr>
      <w:tr w:rsidR="00B86194" w:rsidRPr="00B86194" w14:paraId="080EBBA9" w14:textId="77777777" w:rsidTr="009C2CED">
        <w:trPr>
          <w:trHeight w:val="371"/>
        </w:trPr>
        <w:tc>
          <w:tcPr>
            <w:tcW w:w="567" w:type="dxa"/>
          </w:tcPr>
          <w:p w14:paraId="30C2DB6E" w14:textId="77777777" w:rsidR="00E62E7A" w:rsidRPr="00B86194" w:rsidRDefault="00E62E7A" w:rsidP="00196E40">
            <w:pPr>
              <w:numPr>
                <w:ilvl w:val="0"/>
                <w:numId w:val="7"/>
              </w:numPr>
              <w:spacing w:line="240" w:lineRule="atLeast"/>
              <w:rPr>
                <w:sz w:val="26"/>
                <w:szCs w:val="26"/>
                <w:lang w:val="nl-NL"/>
              </w:rPr>
            </w:pPr>
          </w:p>
        </w:tc>
        <w:tc>
          <w:tcPr>
            <w:tcW w:w="1985" w:type="dxa"/>
          </w:tcPr>
          <w:p w14:paraId="3E68E0E7" w14:textId="77777777" w:rsidR="00E62E7A" w:rsidRPr="00B86194" w:rsidRDefault="00E62E7A" w:rsidP="00FE428F">
            <w:pPr>
              <w:spacing w:line="240" w:lineRule="atLeast"/>
              <w:rPr>
                <w:sz w:val="26"/>
                <w:szCs w:val="26"/>
                <w:lang w:val="nl-NL"/>
              </w:rPr>
            </w:pPr>
            <w:r w:rsidRPr="00B86194">
              <w:rPr>
                <w:sz w:val="26"/>
                <w:szCs w:val="26"/>
                <w:lang w:val="nl-NL"/>
              </w:rPr>
              <w:t>Nước sử dụng cho bê tông và vữa xây</w:t>
            </w:r>
          </w:p>
        </w:tc>
        <w:tc>
          <w:tcPr>
            <w:tcW w:w="1417" w:type="dxa"/>
          </w:tcPr>
          <w:p w14:paraId="5888E4DE" w14:textId="77777777" w:rsidR="00E62E7A" w:rsidRPr="00B86194" w:rsidRDefault="00E62E7A" w:rsidP="00FE428F">
            <w:pPr>
              <w:tabs>
                <w:tab w:val="left" w:pos="196"/>
              </w:tabs>
              <w:spacing w:line="240" w:lineRule="atLeast"/>
              <w:jc w:val="center"/>
              <w:rPr>
                <w:sz w:val="26"/>
                <w:szCs w:val="26"/>
              </w:rPr>
            </w:pPr>
            <w:r w:rsidRPr="00B86194">
              <w:rPr>
                <w:sz w:val="26"/>
                <w:szCs w:val="26"/>
              </w:rPr>
              <w:t>N</w:t>
            </w:r>
            <w:r w:rsidRPr="00B86194">
              <w:rPr>
                <w:sz w:val="26"/>
                <w:szCs w:val="26"/>
                <w:lang w:val="nl-NL"/>
              </w:rPr>
              <w:t xml:space="preserve">ước máy hoặc </w:t>
            </w:r>
            <w:r w:rsidRPr="00B86194">
              <w:rPr>
                <w:sz w:val="26"/>
                <w:szCs w:val="26"/>
              </w:rPr>
              <w:t xml:space="preserve">nước  </w:t>
            </w:r>
            <w:r w:rsidRPr="00B86194">
              <w:rPr>
                <w:sz w:val="26"/>
                <w:szCs w:val="26"/>
                <w:lang w:val="nl-NL"/>
              </w:rPr>
              <w:t>giếng đào, gi</w:t>
            </w:r>
            <w:r w:rsidRPr="00B86194">
              <w:rPr>
                <w:sz w:val="26"/>
                <w:szCs w:val="26"/>
              </w:rPr>
              <w:t>ế</w:t>
            </w:r>
            <w:r w:rsidRPr="00B86194">
              <w:rPr>
                <w:sz w:val="26"/>
                <w:szCs w:val="26"/>
                <w:lang w:val="nl-NL"/>
              </w:rPr>
              <w:t>ng khoan</w:t>
            </w:r>
            <w:r w:rsidRPr="00B86194">
              <w:rPr>
                <w:sz w:val="26"/>
                <w:szCs w:val="26"/>
              </w:rPr>
              <w:t xml:space="preserve"> tại chỗ</w:t>
            </w:r>
          </w:p>
        </w:tc>
        <w:tc>
          <w:tcPr>
            <w:tcW w:w="4272" w:type="dxa"/>
          </w:tcPr>
          <w:p w14:paraId="16C10885"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Là nước sạch, không bị lẫn tạp chất hoặc bị nhiễm phèn hoặc bị nhiễm mặn.</w:t>
            </w:r>
          </w:p>
          <w:p w14:paraId="06709110"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Phải đảm bảo các yêu cầu kỹ thuật theo quy định của TCVN 4506÷2012.</w:t>
            </w:r>
          </w:p>
        </w:tc>
        <w:tc>
          <w:tcPr>
            <w:tcW w:w="1398" w:type="dxa"/>
          </w:tcPr>
          <w:p w14:paraId="2779D5E0" w14:textId="77777777" w:rsidR="00E62E7A" w:rsidRPr="00B86194" w:rsidRDefault="00E62E7A" w:rsidP="00FE428F">
            <w:pPr>
              <w:tabs>
                <w:tab w:val="left" w:pos="196"/>
              </w:tabs>
              <w:spacing w:line="240" w:lineRule="atLeast"/>
              <w:rPr>
                <w:sz w:val="26"/>
                <w:szCs w:val="26"/>
                <w:lang w:val="nl-NL"/>
              </w:rPr>
            </w:pPr>
          </w:p>
        </w:tc>
      </w:tr>
      <w:tr w:rsidR="00B86194" w:rsidRPr="00B86194" w14:paraId="12FA8930" w14:textId="77777777" w:rsidTr="009C2CED">
        <w:trPr>
          <w:trHeight w:val="371"/>
        </w:trPr>
        <w:tc>
          <w:tcPr>
            <w:tcW w:w="567" w:type="dxa"/>
          </w:tcPr>
          <w:p w14:paraId="3841E83C" w14:textId="77777777" w:rsidR="00E62E7A" w:rsidRPr="00B86194" w:rsidRDefault="00E62E7A" w:rsidP="00196E40">
            <w:pPr>
              <w:numPr>
                <w:ilvl w:val="0"/>
                <w:numId w:val="7"/>
              </w:numPr>
              <w:spacing w:line="240" w:lineRule="atLeast"/>
              <w:rPr>
                <w:sz w:val="26"/>
                <w:szCs w:val="26"/>
                <w:lang w:val="nl-NL"/>
              </w:rPr>
            </w:pPr>
          </w:p>
        </w:tc>
        <w:tc>
          <w:tcPr>
            <w:tcW w:w="1985" w:type="dxa"/>
          </w:tcPr>
          <w:p w14:paraId="53771538" w14:textId="77777777" w:rsidR="00E62E7A" w:rsidRPr="00B86194" w:rsidRDefault="00E62E7A" w:rsidP="00FE428F">
            <w:pPr>
              <w:spacing w:line="240" w:lineRule="atLeast"/>
              <w:rPr>
                <w:sz w:val="26"/>
                <w:szCs w:val="26"/>
                <w:lang w:val="nl-NL"/>
              </w:rPr>
            </w:pPr>
            <w:r w:rsidRPr="00B86194">
              <w:rPr>
                <w:sz w:val="26"/>
                <w:szCs w:val="26"/>
                <w:lang w:val="nl-NL"/>
              </w:rPr>
              <w:t xml:space="preserve">Đá dăm (10*20; 20*40; 40*60) </w:t>
            </w:r>
          </w:p>
        </w:tc>
        <w:tc>
          <w:tcPr>
            <w:tcW w:w="1417" w:type="dxa"/>
          </w:tcPr>
          <w:p w14:paraId="1A75F3DE" w14:textId="77777777" w:rsidR="00E62E7A" w:rsidRPr="00B86194" w:rsidRDefault="00E62E7A" w:rsidP="00FE428F">
            <w:pPr>
              <w:tabs>
                <w:tab w:val="left" w:pos="196"/>
              </w:tabs>
              <w:spacing w:line="240" w:lineRule="atLeast"/>
              <w:jc w:val="center"/>
              <w:rPr>
                <w:sz w:val="26"/>
                <w:szCs w:val="26"/>
              </w:rPr>
            </w:pPr>
            <w:r w:rsidRPr="00B86194">
              <w:rPr>
                <w:sz w:val="26"/>
                <w:szCs w:val="26"/>
              </w:rPr>
              <w:t>Mỏ đá tại địa</w:t>
            </w:r>
          </w:p>
          <w:p w14:paraId="3A193C0E"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phương</w:t>
            </w:r>
            <w:r w:rsidRPr="00B86194">
              <w:rPr>
                <w:sz w:val="26"/>
                <w:szCs w:val="26"/>
                <w:lang w:val="nl-NL"/>
              </w:rPr>
              <w:t xml:space="preserve"> (d</w:t>
            </w:r>
            <w:r w:rsidRPr="00B86194">
              <w:rPr>
                <w:sz w:val="26"/>
                <w:szCs w:val="26"/>
              </w:rPr>
              <w:t>o nhà thầu tự đề xuất)</w:t>
            </w:r>
          </w:p>
        </w:tc>
        <w:tc>
          <w:tcPr>
            <w:tcW w:w="4272" w:type="dxa"/>
          </w:tcPr>
          <w:p w14:paraId="7521A599"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Là đá sản xuất bằng máy.</w:t>
            </w:r>
          </w:p>
          <w:p w14:paraId="26DAC77C"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32239EEA" w14:textId="110D7B52"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14D5" w:rsidRPr="00B86194">
              <w:rPr>
                <w:sz w:val="26"/>
                <w:szCs w:val="26"/>
                <w:lang w:val="nl-NL"/>
              </w:rPr>
              <w:t>TCVN 10323:2014</w:t>
            </w:r>
            <w:r w:rsidRPr="00B86194">
              <w:rPr>
                <w:sz w:val="26"/>
                <w:szCs w:val="26"/>
                <w:lang w:val="nl-NL"/>
              </w:rPr>
              <w:t>.</w:t>
            </w:r>
          </w:p>
          <w:p w14:paraId="1B9439B2"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lastRenderedPageBreak/>
              <w:t>Vật liệu sẽ được Chủ đầu tư lựa chọn trên cơ sở các nguồn cung cấp sản phẩm (mỏ đá) do nhà thầu đề xuất.</w:t>
            </w:r>
          </w:p>
          <w:p w14:paraId="20762E78"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70E16C09" w14:textId="77777777" w:rsidR="00E62E7A" w:rsidRPr="00B86194" w:rsidRDefault="00E62E7A" w:rsidP="00FE428F">
            <w:pPr>
              <w:tabs>
                <w:tab w:val="left" w:pos="196"/>
              </w:tabs>
              <w:spacing w:line="240" w:lineRule="atLeast"/>
              <w:rPr>
                <w:sz w:val="26"/>
                <w:szCs w:val="26"/>
                <w:lang w:val="nl-NL"/>
              </w:rPr>
            </w:pPr>
          </w:p>
        </w:tc>
      </w:tr>
      <w:tr w:rsidR="00B86194" w:rsidRPr="00B86194" w14:paraId="20020AD8" w14:textId="77777777" w:rsidTr="009C2CED">
        <w:trPr>
          <w:trHeight w:val="371"/>
        </w:trPr>
        <w:tc>
          <w:tcPr>
            <w:tcW w:w="567" w:type="dxa"/>
          </w:tcPr>
          <w:p w14:paraId="306DA9EA" w14:textId="77777777" w:rsidR="00E62E7A" w:rsidRPr="00B86194" w:rsidRDefault="00E62E7A" w:rsidP="00196E40">
            <w:pPr>
              <w:numPr>
                <w:ilvl w:val="0"/>
                <w:numId w:val="7"/>
              </w:numPr>
              <w:spacing w:line="240" w:lineRule="atLeast"/>
              <w:rPr>
                <w:sz w:val="26"/>
                <w:szCs w:val="26"/>
                <w:lang w:val="nl-NL"/>
              </w:rPr>
            </w:pPr>
          </w:p>
        </w:tc>
        <w:tc>
          <w:tcPr>
            <w:tcW w:w="1985" w:type="dxa"/>
          </w:tcPr>
          <w:p w14:paraId="7A1C47AD" w14:textId="77777777" w:rsidR="00E62E7A" w:rsidRPr="00B86194" w:rsidRDefault="00E62E7A" w:rsidP="00FE428F">
            <w:pPr>
              <w:spacing w:line="240" w:lineRule="atLeast"/>
              <w:rPr>
                <w:sz w:val="26"/>
                <w:szCs w:val="26"/>
                <w:lang w:val="nl-NL"/>
              </w:rPr>
            </w:pPr>
            <w:r w:rsidRPr="00B86194">
              <w:rPr>
                <w:sz w:val="26"/>
                <w:szCs w:val="26"/>
                <w:lang w:val="nl-NL"/>
              </w:rPr>
              <w:t>Gạch xây các cấu kiện phức tạp.</w:t>
            </w:r>
          </w:p>
        </w:tc>
        <w:tc>
          <w:tcPr>
            <w:tcW w:w="1417" w:type="dxa"/>
          </w:tcPr>
          <w:p w14:paraId="29F6B79A"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Do nhà thầu tự đề xuất</w:t>
            </w:r>
          </w:p>
        </w:tc>
        <w:tc>
          <w:tcPr>
            <w:tcW w:w="4272" w:type="dxa"/>
          </w:tcPr>
          <w:p w14:paraId="78EE5D3E"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Là gạch thẻ (gạch đặc) đất sét nung.</w:t>
            </w:r>
          </w:p>
          <w:p w14:paraId="6B7C0C9B"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10FC8488" w14:textId="2F669A35"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14D5" w:rsidRPr="00B86194">
              <w:rPr>
                <w:sz w:val="26"/>
                <w:szCs w:val="26"/>
                <w:lang w:val="nl-NL"/>
              </w:rPr>
              <w:t>TCVN 1451:1998</w:t>
            </w:r>
            <w:r w:rsidRPr="00B86194">
              <w:rPr>
                <w:sz w:val="26"/>
                <w:szCs w:val="26"/>
                <w:lang w:val="nl-NL"/>
              </w:rPr>
              <w:t>.</w:t>
            </w:r>
          </w:p>
        </w:tc>
        <w:tc>
          <w:tcPr>
            <w:tcW w:w="1398" w:type="dxa"/>
          </w:tcPr>
          <w:p w14:paraId="42751060"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1C5A790B" w14:textId="77777777" w:rsidTr="009C2CED">
        <w:trPr>
          <w:trHeight w:val="371"/>
        </w:trPr>
        <w:tc>
          <w:tcPr>
            <w:tcW w:w="567" w:type="dxa"/>
          </w:tcPr>
          <w:p w14:paraId="69D3AB15" w14:textId="77777777" w:rsidR="004B14D5" w:rsidRPr="00B86194" w:rsidRDefault="004B14D5" w:rsidP="00196E40">
            <w:pPr>
              <w:numPr>
                <w:ilvl w:val="0"/>
                <w:numId w:val="7"/>
              </w:numPr>
              <w:spacing w:line="240" w:lineRule="atLeast"/>
              <w:rPr>
                <w:sz w:val="26"/>
                <w:szCs w:val="26"/>
                <w:lang w:val="nl-NL"/>
              </w:rPr>
            </w:pPr>
          </w:p>
        </w:tc>
        <w:tc>
          <w:tcPr>
            <w:tcW w:w="1985" w:type="dxa"/>
          </w:tcPr>
          <w:p w14:paraId="785742BB" w14:textId="4B608897" w:rsidR="004B14D5" w:rsidRPr="00B86194" w:rsidRDefault="004B14D5" w:rsidP="004B14D5">
            <w:pPr>
              <w:spacing w:line="240" w:lineRule="atLeast"/>
              <w:rPr>
                <w:sz w:val="26"/>
                <w:szCs w:val="26"/>
                <w:lang w:val="nl-NL"/>
              </w:rPr>
            </w:pPr>
            <w:r w:rsidRPr="00B86194">
              <w:rPr>
                <w:sz w:val="26"/>
                <w:szCs w:val="26"/>
                <w:lang w:val="nl-NL"/>
              </w:rPr>
              <w:t>Gạch xây tường (gạch rỗng đất sét nung)</w:t>
            </w:r>
          </w:p>
        </w:tc>
        <w:tc>
          <w:tcPr>
            <w:tcW w:w="1417" w:type="dxa"/>
          </w:tcPr>
          <w:p w14:paraId="46A7F4AC" w14:textId="21FD531A" w:rsidR="004B14D5" w:rsidRPr="00B86194" w:rsidRDefault="004B14D5" w:rsidP="004B14D5">
            <w:pPr>
              <w:tabs>
                <w:tab w:val="left" w:pos="196"/>
              </w:tabs>
              <w:spacing w:line="240" w:lineRule="atLeast"/>
              <w:jc w:val="center"/>
              <w:rPr>
                <w:sz w:val="26"/>
                <w:szCs w:val="26"/>
              </w:rPr>
            </w:pPr>
            <w:r w:rsidRPr="00B86194">
              <w:rPr>
                <w:sz w:val="26"/>
                <w:szCs w:val="26"/>
              </w:rPr>
              <w:t>Do nhà thầu tự đề xuất</w:t>
            </w:r>
          </w:p>
        </w:tc>
        <w:tc>
          <w:tcPr>
            <w:tcW w:w="4272" w:type="dxa"/>
          </w:tcPr>
          <w:p w14:paraId="0E69DEF2" w14:textId="4F6FC58C" w:rsidR="004B14D5" w:rsidRPr="00B86194" w:rsidRDefault="004B14D5"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gạch </w:t>
            </w:r>
            <w:r w:rsidR="00EB2039" w:rsidRPr="00B86194">
              <w:rPr>
                <w:sz w:val="26"/>
                <w:szCs w:val="26"/>
                <w:lang w:val="nl-NL"/>
              </w:rPr>
              <w:t xml:space="preserve">rỗng đất sét nung </w:t>
            </w:r>
            <w:r w:rsidRPr="00B86194">
              <w:rPr>
                <w:sz w:val="26"/>
                <w:szCs w:val="26"/>
                <w:lang w:val="nl-NL"/>
              </w:rPr>
              <w:t xml:space="preserve">của một nhà sản xuất đã được cấp giấy chứng nhận tiêu chuẩn ISO 9001:2008.  </w:t>
            </w:r>
          </w:p>
          <w:p w14:paraId="0E9A9CDE" w14:textId="77777777" w:rsidR="004B14D5" w:rsidRPr="00B86194" w:rsidRDefault="004B14D5"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5C80B7E7" w14:textId="73F4744D" w:rsidR="004B14D5" w:rsidRPr="00B86194" w:rsidRDefault="004B14D5"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EB2039" w:rsidRPr="00B86194">
              <w:rPr>
                <w:iCs/>
                <w:sz w:val="26"/>
                <w:szCs w:val="26"/>
              </w:rPr>
              <w:t>TCVN 1450:2009</w:t>
            </w:r>
            <w:r w:rsidRPr="00B86194">
              <w:rPr>
                <w:sz w:val="26"/>
                <w:szCs w:val="26"/>
                <w:lang w:val="nl-NL"/>
              </w:rPr>
              <w:t>.</w:t>
            </w:r>
          </w:p>
          <w:p w14:paraId="34624453" w14:textId="511C0F27" w:rsidR="004B14D5" w:rsidRPr="00B86194" w:rsidRDefault="004B14D5"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38E3F5D3" w14:textId="3C7E3D22" w:rsidR="004B14D5" w:rsidRPr="00B86194" w:rsidRDefault="004B14D5" w:rsidP="004B14D5">
            <w:pPr>
              <w:tabs>
                <w:tab w:val="left" w:pos="196"/>
              </w:tabs>
              <w:spacing w:line="240" w:lineRule="atLeast"/>
              <w:jc w:val="center"/>
              <w:rPr>
                <w:sz w:val="26"/>
                <w:szCs w:val="26"/>
              </w:rPr>
            </w:pPr>
            <w:r w:rsidRPr="00B86194">
              <w:rPr>
                <w:sz w:val="26"/>
                <w:szCs w:val="26"/>
              </w:rPr>
              <w:t>12 tháng</w:t>
            </w:r>
          </w:p>
        </w:tc>
      </w:tr>
      <w:tr w:rsidR="00B86194" w:rsidRPr="00B86194" w14:paraId="5A513A4B" w14:textId="77777777" w:rsidTr="009C2CED">
        <w:trPr>
          <w:trHeight w:val="254"/>
        </w:trPr>
        <w:tc>
          <w:tcPr>
            <w:tcW w:w="567" w:type="dxa"/>
          </w:tcPr>
          <w:p w14:paraId="0966BD64" w14:textId="77777777" w:rsidR="00E62E7A" w:rsidRPr="00B86194" w:rsidRDefault="00E62E7A" w:rsidP="00196E40">
            <w:pPr>
              <w:numPr>
                <w:ilvl w:val="0"/>
                <w:numId w:val="7"/>
              </w:numPr>
              <w:spacing w:line="240" w:lineRule="atLeast"/>
              <w:rPr>
                <w:sz w:val="26"/>
                <w:szCs w:val="26"/>
                <w:lang w:val="nl-NL"/>
              </w:rPr>
            </w:pPr>
          </w:p>
        </w:tc>
        <w:tc>
          <w:tcPr>
            <w:tcW w:w="1985" w:type="dxa"/>
          </w:tcPr>
          <w:p w14:paraId="457C4C4A" w14:textId="77777777" w:rsidR="00E62E7A" w:rsidRPr="00B86194" w:rsidRDefault="00E62E7A" w:rsidP="00FE428F">
            <w:pPr>
              <w:spacing w:line="240" w:lineRule="atLeast"/>
              <w:rPr>
                <w:sz w:val="26"/>
                <w:szCs w:val="26"/>
                <w:lang w:val="nl-NL"/>
              </w:rPr>
            </w:pPr>
            <w:r w:rsidRPr="00B86194">
              <w:rPr>
                <w:sz w:val="26"/>
                <w:szCs w:val="26"/>
                <w:lang w:val="nl-NL"/>
              </w:rPr>
              <w:t>Gạch xây tường (gạch bê tông)</w:t>
            </w:r>
          </w:p>
        </w:tc>
        <w:tc>
          <w:tcPr>
            <w:tcW w:w="1417" w:type="dxa"/>
          </w:tcPr>
          <w:p w14:paraId="4C879E1B"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09C948E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gạch bê tông (gạch block) loại rỗng của một nhà sản xuất đã được cấp giấy chứng nhận tiêu chuẩn ISO 9001:2008.  </w:t>
            </w:r>
          </w:p>
          <w:p w14:paraId="09FD95C4"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6067324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Phải đảm bảo các yêu cầu kỹ thuật theo quy định của TCVN 6477:2011.</w:t>
            </w:r>
          </w:p>
          <w:p w14:paraId="71FFCE56"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7D9BBA91"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6E79C6BE" w14:textId="77777777" w:rsidTr="009C2CED">
        <w:trPr>
          <w:trHeight w:val="275"/>
        </w:trPr>
        <w:tc>
          <w:tcPr>
            <w:tcW w:w="567" w:type="dxa"/>
          </w:tcPr>
          <w:p w14:paraId="7936458E" w14:textId="77777777" w:rsidR="00E62E7A" w:rsidRPr="00B86194" w:rsidRDefault="00E62E7A" w:rsidP="00196E40">
            <w:pPr>
              <w:numPr>
                <w:ilvl w:val="0"/>
                <w:numId w:val="7"/>
              </w:numPr>
              <w:spacing w:line="240" w:lineRule="atLeast"/>
              <w:rPr>
                <w:sz w:val="26"/>
                <w:szCs w:val="26"/>
                <w:lang w:val="nl-NL"/>
              </w:rPr>
            </w:pPr>
          </w:p>
        </w:tc>
        <w:tc>
          <w:tcPr>
            <w:tcW w:w="1985" w:type="dxa"/>
          </w:tcPr>
          <w:p w14:paraId="32175185" w14:textId="77777777" w:rsidR="00E62E7A" w:rsidRPr="00B86194" w:rsidRDefault="00E62E7A" w:rsidP="00FE428F">
            <w:pPr>
              <w:spacing w:line="240" w:lineRule="atLeast"/>
              <w:rPr>
                <w:sz w:val="26"/>
                <w:szCs w:val="26"/>
                <w:lang w:val="nl-NL"/>
              </w:rPr>
            </w:pPr>
            <w:r w:rsidRPr="00B86194">
              <w:rPr>
                <w:sz w:val="26"/>
                <w:szCs w:val="26"/>
                <w:lang w:val="nl-NL"/>
              </w:rPr>
              <w:t>Ngói lợp mái tuy nen hoặc xi măng (loại 10  viên/m</w:t>
            </w:r>
            <w:r w:rsidRPr="00B86194">
              <w:rPr>
                <w:sz w:val="26"/>
                <w:szCs w:val="26"/>
                <w:vertAlign w:val="superscript"/>
                <w:lang w:val="nl-NL"/>
              </w:rPr>
              <w:t xml:space="preserve">2 </w:t>
            </w:r>
            <w:r w:rsidRPr="00B86194">
              <w:rPr>
                <w:sz w:val="26"/>
                <w:szCs w:val="26"/>
                <w:lang w:val="nl-NL"/>
              </w:rPr>
              <w:t>hoặc 22  viên/m</w:t>
            </w:r>
            <w:r w:rsidRPr="00B86194">
              <w:rPr>
                <w:sz w:val="26"/>
                <w:szCs w:val="26"/>
                <w:vertAlign w:val="superscript"/>
                <w:lang w:val="nl-NL"/>
              </w:rPr>
              <w:t>2</w:t>
            </w:r>
            <w:r w:rsidRPr="00B86194">
              <w:rPr>
                <w:sz w:val="26"/>
                <w:szCs w:val="26"/>
                <w:lang w:val="nl-NL"/>
              </w:rPr>
              <w:t>)</w:t>
            </w:r>
          </w:p>
        </w:tc>
        <w:tc>
          <w:tcPr>
            <w:tcW w:w="1417" w:type="dxa"/>
          </w:tcPr>
          <w:p w14:paraId="439F3BC0" w14:textId="77777777" w:rsidR="00E62E7A" w:rsidRPr="00B86194" w:rsidRDefault="00E62E7A" w:rsidP="00FE428F">
            <w:pPr>
              <w:jc w:val="center"/>
              <w:rPr>
                <w:sz w:val="26"/>
                <w:szCs w:val="26"/>
              </w:rPr>
            </w:pPr>
            <w:r w:rsidRPr="00B86194">
              <w:rPr>
                <w:sz w:val="26"/>
                <w:szCs w:val="26"/>
              </w:rPr>
              <w:t>Do nhà thầu tự đề xuất</w:t>
            </w:r>
          </w:p>
        </w:tc>
        <w:tc>
          <w:tcPr>
            <w:tcW w:w="4272" w:type="dxa"/>
          </w:tcPr>
          <w:p w14:paraId="4EC405D2" w14:textId="5D9E7E92"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Là ngói lợp mái tuy nen hoặc xi măng (loại 10  viên/m</w:t>
            </w:r>
            <w:r w:rsidRPr="00B86194">
              <w:rPr>
                <w:sz w:val="26"/>
                <w:szCs w:val="26"/>
                <w:vertAlign w:val="superscript"/>
                <w:lang w:val="nl-NL"/>
              </w:rPr>
              <w:t>2</w:t>
            </w:r>
            <w:r w:rsidRPr="00B86194">
              <w:rPr>
                <w:sz w:val="26"/>
                <w:szCs w:val="26"/>
                <w:lang w:val="nl-NL"/>
              </w:rPr>
              <w:t xml:space="preserve"> hoặc 22  viên/m</w:t>
            </w:r>
            <w:r w:rsidRPr="00B86194">
              <w:rPr>
                <w:sz w:val="26"/>
                <w:szCs w:val="26"/>
                <w:vertAlign w:val="superscript"/>
                <w:lang w:val="nl-NL"/>
              </w:rPr>
              <w:t>2</w:t>
            </w:r>
            <w:r w:rsidRPr="00B86194">
              <w:rPr>
                <w:sz w:val="26"/>
                <w:szCs w:val="26"/>
                <w:lang w:val="nl-NL"/>
              </w:rPr>
              <w:t xml:space="preserve">)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512037A8"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5C041739" w14:textId="06323BD5"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lastRenderedPageBreak/>
              <w:t xml:space="preserve">Phải đảm bảo các </w:t>
            </w:r>
            <w:r w:rsidRPr="00B86194">
              <w:rPr>
                <w:sz w:val="26"/>
                <w:szCs w:val="26"/>
              </w:rPr>
              <w:t xml:space="preserve">yêu cầu kỹ thuật </w:t>
            </w:r>
            <w:r w:rsidRPr="00B86194">
              <w:rPr>
                <w:sz w:val="26"/>
                <w:szCs w:val="26"/>
                <w:lang w:val="nl-NL"/>
              </w:rPr>
              <w:t xml:space="preserve">theo quy định của TCVN </w:t>
            </w:r>
            <w:r w:rsidRPr="00B86194">
              <w:rPr>
                <w:sz w:val="26"/>
                <w:szCs w:val="26"/>
              </w:rPr>
              <w:t>145</w:t>
            </w:r>
            <w:r w:rsidR="00FF3E1B" w:rsidRPr="00B86194">
              <w:rPr>
                <w:sz w:val="26"/>
                <w:szCs w:val="26"/>
              </w:rPr>
              <w:t>2</w:t>
            </w:r>
            <w:r w:rsidRPr="00B86194">
              <w:rPr>
                <w:sz w:val="26"/>
                <w:szCs w:val="26"/>
                <w:lang w:val="nl-NL"/>
              </w:rPr>
              <w:t>÷</w:t>
            </w:r>
            <w:r w:rsidR="00FF3E1B" w:rsidRPr="00B86194">
              <w:rPr>
                <w:sz w:val="26"/>
                <w:szCs w:val="26"/>
                <w:lang w:val="nl-NL"/>
              </w:rPr>
              <w:t>2004</w:t>
            </w:r>
            <w:r w:rsidRPr="00B86194">
              <w:rPr>
                <w:sz w:val="26"/>
                <w:szCs w:val="26"/>
              </w:rPr>
              <w:t>.</w:t>
            </w:r>
          </w:p>
          <w:p w14:paraId="23FBD4D4"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F208ACE" w14:textId="77777777" w:rsidR="00E62E7A" w:rsidRPr="00B86194" w:rsidRDefault="00E62E7A" w:rsidP="00FE428F">
            <w:pPr>
              <w:tabs>
                <w:tab w:val="left" w:pos="196"/>
              </w:tabs>
              <w:spacing w:line="240" w:lineRule="atLeast"/>
              <w:jc w:val="center"/>
              <w:rPr>
                <w:sz w:val="26"/>
                <w:szCs w:val="26"/>
              </w:rPr>
            </w:pPr>
            <w:r w:rsidRPr="00B86194">
              <w:rPr>
                <w:sz w:val="26"/>
                <w:szCs w:val="26"/>
              </w:rPr>
              <w:lastRenderedPageBreak/>
              <w:t>Theo thời hạn của nhà sản xuất nhưng tối thiểu phải là 12 tháng</w:t>
            </w:r>
          </w:p>
        </w:tc>
      </w:tr>
      <w:tr w:rsidR="00B86194" w:rsidRPr="00B86194" w14:paraId="22544C65" w14:textId="77777777" w:rsidTr="009C2CED">
        <w:trPr>
          <w:trHeight w:val="275"/>
        </w:trPr>
        <w:tc>
          <w:tcPr>
            <w:tcW w:w="567" w:type="dxa"/>
          </w:tcPr>
          <w:p w14:paraId="50CA52EB" w14:textId="77777777" w:rsidR="00E62E7A" w:rsidRPr="00B86194" w:rsidRDefault="00E62E7A" w:rsidP="00196E40">
            <w:pPr>
              <w:numPr>
                <w:ilvl w:val="0"/>
                <w:numId w:val="7"/>
              </w:numPr>
              <w:spacing w:line="240" w:lineRule="atLeast"/>
              <w:rPr>
                <w:sz w:val="26"/>
                <w:szCs w:val="26"/>
                <w:lang w:val="nl-NL"/>
              </w:rPr>
            </w:pPr>
          </w:p>
        </w:tc>
        <w:tc>
          <w:tcPr>
            <w:tcW w:w="1985" w:type="dxa"/>
          </w:tcPr>
          <w:p w14:paraId="7CDBF0C9" w14:textId="77777777" w:rsidR="00E62E7A" w:rsidRPr="00B86194" w:rsidRDefault="00E62E7A" w:rsidP="00FE428F">
            <w:pPr>
              <w:spacing w:line="240" w:lineRule="atLeast"/>
              <w:rPr>
                <w:sz w:val="26"/>
                <w:szCs w:val="26"/>
                <w:lang w:val="nl-NL"/>
              </w:rPr>
            </w:pPr>
            <w:r w:rsidRPr="00B86194">
              <w:rPr>
                <w:sz w:val="26"/>
                <w:szCs w:val="26"/>
                <w:lang w:val="nl-NL"/>
              </w:rPr>
              <w:t>Tôn lợp mái (loại sóng vuông hoặc sóng tròn)</w:t>
            </w:r>
          </w:p>
        </w:tc>
        <w:tc>
          <w:tcPr>
            <w:tcW w:w="1417" w:type="dxa"/>
          </w:tcPr>
          <w:p w14:paraId="1CB1530C" w14:textId="77777777" w:rsidR="00E62E7A" w:rsidRPr="00B86194" w:rsidRDefault="00E62E7A" w:rsidP="00FE428F">
            <w:pPr>
              <w:jc w:val="center"/>
              <w:rPr>
                <w:sz w:val="26"/>
                <w:szCs w:val="26"/>
              </w:rPr>
            </w:pPr>
            <w:r w:rsidRPr="00B86194">
              <w:rPr>
                <w:sz w:val="26"/>
                <w:szCs w:val="26"/>
              </w:rPr>
              <w:t>Do nhà thầu tự đề xuất</w:t>
            </w:r>
          </w:p>
        </w:tc>
        <w:tc>
          <w:tcPr>
            <w:tcW w:w="4272" w:type="dxa"/>
          </w:tcPr>
          <w:p w14:paraId="59CBA8EF" w14:textId="28BBDCEC" w:rsidR="00E62E7A" w:rsidRPr="00B86194" w:rsidRDefault="00E62E7A" w:rsidP="00196E40">
            <w:pPr>
              <w:numPr>
                <w:ilvl w:val="0"/>
                <w:numId w:val="16"/>
              </w:numPr>
              <w:tabs>
                <w:tab w:val="left" w:pos="196"/>
              </w:tabs>
              <w:spacing w:line="240" w:lineRule="atLeast"/>
              <w:ind w:left="0" w:firstLine="0"/>
              <w:rPr>
                <w:sz w:val="26"/>
                <w:szCs w:val="26"/>
                <w:lang w:val="nl-NL"/>
              </w:rPr>
            </w:pPr>
            <w:r w:rsidRPr="00B86194">
              <w:rPr>
                <w:sz w:val="26"/>
                <w:szCs w:val="26"/>
                <w:lang w:val="nl-NL"/>
              </w:rPr>
              <w:t xml:space="preserve">Là tôn tấm mạ kẽm, mạ màu (loại sóng vuông hoặc sóng tròn) được sản xuất theo tiêu chuẩn JIS G3312 (Nhật Bản)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751CADCA" w14:textId="0C1501A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4E643AB3" w14:textId="096F405B" w:rsidR="002D5B8B" w:rsidRPr="00B86194" w:rsidRDefault="002D5B8B"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w:t>
            </w:r>
            <w:r w:rsidRPr="00B86194">
              <w:rPr>
                <w:sz w:val="26"/>
                <w:szCs w:val="26"/>
              </w:rPr>
              <w:t xml:space="preserve">yêu cầu kỹ thuật </w:t>
            </w:r>
            <w:r w:rsidRPr="00B86194">
              <w:rPr>
                <w:sz w:val="26"/>
                <w:szCs w:val="26"/>
                <w:lang w:val="nl-NL"/>
              </w:rPr>
              <w:t>theo quy định của TCVN 8053÷2009</w:t>
            </w:r>
            <w:r w:rsidRPr="00B86194">
              <w:rPr>
                <w:sz w:val="26"/>
                <w:szCs w:val="26"/>
              </w:rPr>
              <w:t>.</w:t>
            </w:r>
          </w:p>
          <w:p w14:paraId="68441DD5"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18397389"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6F120B9C" w14:textId="77777777" w:rsidR="00E62E7A" w:rsidRPr="00B86194" w:rsidRDefault="00E62E7A" w:rsidP="00FE428F">
            <w:pPr>
              <w:tabs>
                <w:tab w:val="left" w:pos="196"/>
              </w:tabs>
              <w:spacing w:line="240" w:lineRule="atLeast"/>
              <w:jc w:val="center"/>
              <w:rPr>
                <w:sz w:val="26"/>
                <w:szCs w:val="26"/>
              </w:rPr>
            </w:pPr>
            <w:r w:rsidRPr="00B86194">
              <w:rPr>
                <w:sz w:val="26"/>
                <w:szCs w:val="26"/>
              </w:rPr>
              <w:t>Theo thời hạn của nhà sản xuất nhưng tối thiểu phải là 12 tháng</w:t>
            </w:r>
          </w:p>
        </w:tc>
      </w:tr>
      <w:tr w:rsidR="00B86194" w:rsidRPr="00B86194" w14:paraId="08D97B70" w14:textId="77777777" w:rsidTr="009C2CED">
        <w:trPr>
          <w:trHeight w:val="77"/>
        </w:trPr>
        <w:tc>
          <w:tcPr>
            <w:tcW w:w="567" w:type="dxa"/>
          </w:tcPr>
          <w:p w14:paraId="170387C0" w14:textId="77777777" w:rsidR="00E62E7A" w:rsidRPr="00B86194" w:rsidRDefault="00E62E7A" w:rsidP="00196E40">
            <w:pPr>
              <w:numPr>
                <w:ilvl w:val="0"/>
                <w:numId w:val="7"/>
              </w:numPr>
              <w:spacing w:line="240" w:lineRule="atLeast"/>
              <w:rPr>
                <w:sz w:val="26"/>
                <w:szCs w:val="26"/>
                <w:lang w:val="nl-NL"/>
              </w:rPr>
            </w:pPr>
          </w:p>
        </w:tc>
        <w:tc>
          <w:tcPr>
            <w:tcW w:w="1985" w:type="dxa"/>
          </w:tcPr>
          <w:p w14:paraId="7D7B880B" w14:textId="77777777" w:rsidR="00E62E7A" w:rsidRPr="00B86194" w:rsidRDefault="00E62E7A" w:rsidP="00FE428F">
            <w:pPr>
              <w:spacing w:line="240" w:lineRule="atLeast"/>
              <w:rPr>
                <w:sz w:val="26"/>
                <w:szCs w:val="26"/>
                <w:lang w:val="nl-NL"/>
              </w:rPr>
            </w:pPr>
            <w:r w:rsidRPr="00B86194">
              <w:rPr>
                <w:sz w:val="26"/>
                <w:szCs w:val="26"/>
                <w:lang w:val="nl-NL"/>
              </w:rPr>
              <w:t>Tấm lợp sinh thái onduline</w:t>
            </w:r>
          </w:p>
        </w:tc>
        <w:tc>
          <w:tcPr>
            <w:tcW w:w="1417" w:type="dxa"/>
          </w:tcPr>
          <w:p w14:paraId="071F1026"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4DBB48E9" w14:textId="77777777" w:rsidR="00E62E7A" w:rsidRPr="00B86194" w:rsidRDefault="00E62E7A" w:rsidP="00196E40">
            <w:pPr>
              <w:numPr>
                <w:ilvl w:val="0"/>
                <w:numId w:val="17"/>
              </w:numPr>
              <w:tabs>
                <w:tab w:val="left" w:pos="313"/>
              </w:tabs>
              <w:spacing w:line="240" w:lineRule="atLeast"/>
              <w:ind w:left="0" w:firstLine="29"/>
              <w:rPr>
                <w:sz w:val="26"/>
                <w:szCs w:val="26"/>
                <w:lang w:val="nl-NL"/>
              </w:rPr>
            </w:pPr>
            <w:r w:rsidRPr="00B86194">
              <w:rPr>
                <w:sz w:val="26"/>
                <w:szCs w:val="26"/>
                <w:lang w:val="nl-NL"/>
              </w:rPr>
              <w:t xml:space="preserve">Là tấm lợp </w:t>
            </w:r>
            <w:r w:rsidRPr="00B86194">
              <w:rPr>
                <w:rStyle w:val="Emphasis"/>
                <w:i w:val="0"/>
                <w:sz w:val="26"/>
                <w:szCs w:val="26"/>
              </w:rPr>
              <w:t xml:space="preserve">sinh thái Onduline chống ồn, chống nóng, không chứa Amian được làm từ hỗn hợp nhựa Bitum và sợi cơ tổng hợp </w:t>
            </w:r>
            <w:r w:rsidRPr="00B86194">
              <w:rPr>
                <w:sz w:val="26"/>
                <w:szCs w:val="26"/>
                <w:lang w:val="nl-NL"/>
              </w:rPr>
              <w:t xml:space="preserve">của một nhà sản xuất đã được cấp giấy chứng nhận tiêu chuẩn ISO Châu Âu/Quốc tế.  </w:t>
            </w:r>
          </w:p>
          <w:p w14:paraId="000D5DB2" w14:textId="77777777" w:rsidR="002D5B8B" w:rsidRPr="00B86194" w:rsidRDefault="002D5B8B" w:rsidP="00196E40">
            <w:pPr>
              <w:numPr>
                <w:ilvl w:val="0"/>
                <w:numId w:val="17"/>
              </w:numPr>
              <w:tabs>
                <w:tab w:val="left" w:pos="313"/>
              </w:tabs>
              <w:spacing w:line="240" w:lineRule="atLeast"/>
              <w:ind w:left="0" w:firstLine="29"/>
              <w:rPr>
                <w:sz w:val="26"/>
                <w:szCs w:val="26"/>
                <w:lang w:val="nl-NL"/>
              </w:rPr>
            </w:pPr>
            <w:r w:rsidRPr="00B86194">
              <w:rPr>
                <w:sz w:val="26"/>
                <w:szCs w:val="26"/>
                <w:lang w:val="nl-NL"/>
              </w:rPr>
              <w:t>Có quy cách theo đúng yêu cầu của thiết kế.</w:t>
            </w:r>
          </w:p>
          <w:p w14:paraId="1CC41060" w14:textId="77777777" w:rsidR="002D5B8B" w:rsidRPr="00B86194" w:rsidRDefault="002D5B8B" w:rsidP="00196E40">
            <w:pPr>
              <w:numPr>
                <w:ilvl w:val="0"/>
                <w:numId w:val="17"/>
              </w:numPr>
              <w:tabs>
                <w:tab w:val="left" w:pos="313"/>
              </w:tabs>
              <w:spacing w:line="240" w:lineRule="atLeast"/>
              <w:ind w:left="0" w:firstLine="29"/>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224561A5" w14:textId="28B4E228" w:rsidR="00E62E7A" w:rsidRPr="00B86194" w:rsidRDefault="002D5B8B" w:rsidP="00196E40">
            <w:pPr>
              <w:numPr>
                <w:ilvl w:val="0"/>
                <w:numId w:val="17"/>
              </w:numPr>
              <w:tabs>
                <w:tab w:val="left" w:pos="313"/>
              </w:tabs>
              <w:spacing w:line="240" w:lineRule="atLeast"/>
              <w:ind w:left="0" w:firstLine="29"/>
              <w:rPr>
                <w:sz w:val="26"/>
                <w:szCs w:val="26"/>
                <w:lang w:val="nl-NL"/>
              </w:rPr>
            </w:pPr>
            <w:r w:rsidRPr="00B86194">
              <w:rPr>
                <w:sz w:val="26"/>
                <w:szCs w:val="26"/>
                <w:lang w:val="nl-NL"/>
              </w:rPr>
              <w:t>Vật liệu trước khi đưa vào sử dụng cho công trình phải có giấy chứng nhận kiểm định chất lượng của một đơn vị có chức năng kiểm định hợp chuẩn.</w:t>
            </w:r>
          </w:p>
        </w:tc>
        <w:tc>
          <w:tcPr>
            <w:tcW w:w="1398" w:type="dxa"/>
          </w:tcPr>
          <w:p w14:paraId="5ABFBD99" w14:textId="77777777" w:rsidR="00E62E7A" w:rsidRPr="00B86194" w:rsidRDefault="00E62E7A" w:rsidP="00FE428F">
            <w:pPr>
              <w:tabs>
                <w:tab w:val="left" w:pos="196"/>
              </w:tabs>
              <w:spacing w:line="240" w:lineRule="atLeast"/>
              <w:jc w:val="center"/>
              <w:rPr>
                <w:sz w:val="26"/>
                <w:szCs w:val="26"/>
              </w:rPr>
            </w:pPr>
            <w:r w:rsidRPr="00B86194">
              <w:rPr>
                <w:sz w:val="26"/>
                <w:szCs w:val="26"/>
              </w:rPr>
              <w:t>Theo thời hạn của nhà sản xuất nhưng tối thiểu phải là 12 tháng</w:t>
            </w:r>
          </w:p>
        </w:tc>
      </w:tr>
      <w:tr w:rsidR="00B86194" w:rsidRPr="00B86194" w14:paraId="416741C7" w14:textId="77777777" w:rsidTr="009C2CED">
        <w:trPr>
          <w:trHeight w:val="77"/>
        </w:trPr>
        <w:tc>
          <w:tcPr>
            <w:tcW w:w="567" w:type="dxa"/>
          </w:tcPr>
          <w:p w14:paraId="1A613DE6" w14:textId="77777777" w:rsidR="00E62E7A" w:rsidRPr="00B86194" w:rsidRDefault="00E62E7A" w:rsidP="00196E40">
            <w:pPr>
              <w:numPr>
                <w:ilvl w:val="0"/>
                <w:numId w:val="7"/>
              </w:numPr>
              <w:spacing w:line="240" w:lineRule="atLeast"/>
              <w:rPr>
                <w:sz w:val="26"/>
                <w:szCs w:val="26"/>
                <w:lang w:val="nl-NL"/>
              </w:rPr>
            </w:pPr>
          </w:p>
        </w:tc>
        <w:tc>
          <w:tcPr>
            <w:tcW w:w="1985" w:type="dxa"/>
          </w:tcPr>
          <w:p w14:paraId="1F905B9A" w14:textId="77777777" w:rsidR="00E62E7A" w:rsidRPr="00B86194" w:rsidRDefault="00E62E7A" w:rsidP="00FE428F">
            <w:pPr>
              <w:spacing w:line="240" w:lineRule="atLeast"/>
              <w:rPr>
                <w:sz w:val="26"/>
                <w:szCs w:val="26"/>
                <w:lang w:val="nl-NL"/>
              </w:rPr>
            </w:pPr>
            <w:r w:rsidRPr="00B86194">
              <w:rPr>
                <w:sz w:val="26"/>
                <w:szCs w:val="26"/>
                <w:lang w:val="nl-NL"/>
              </w:rPr>
              <w:t>Xi măng</w:t>
            </w:r>
          </w:p>
        </w:tc>
        <w:tc>
          <w:tcPr>
            <w:tcW w:w="1417" w:type="dxa"/>
          </w:tcPr>
          <w:p w14:paraId="0016DB85"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Do nhà thầu tự đề xuất</w:t>
            </w:r>
          </w:p>
        </w:tc>
        <w:tc>
          <w:tcPr>
            <w:tcW w:w="4272" w:type="dxa"/>
          </w:tcPr>
          <w:p w14:paraId="07F0361E" w14:textId="74F04DB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xi măng porland hỗn hợp PCB40 sản xuất bằng công nghệ lò quay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2558C43D" w14:textId="2786C1C0"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5D1996" w:rsidRPr="00B86194">
              <w:rPr>
                <w:sz w:val="26"/>
                <w:szCs w:val="26"/>
                <w:lang w:val="nl-NL"/>
              </w:rPr>
              <w:t>TCVN 2682-2022</w:t>
            </w:r>
            <w:r w:rsidRPr="00B86194">
              <w:rPr>
                <w:sz w:val="26"/>
                <w:szCs w:val="26"/>
                <w:lang w:val="nl-NL"/>
              </w:rPr>
              <w:t>.</w:t>
            </w:r>
          </w:p>
          <w:p w14:paraId="596D2727"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4B83E65F"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1E29B73C"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12 tháng</w:t>
            </w:r>
          </w:p>
        </w:tc>
      </w:tr>
      <w:tr w:rsidR="00B86194" w:rsidRPr="00B86194" w14:paraId="4BC44C6D" w14:textId="77777777" w:rsidTr="009C2CED">
        <w:trPr>
          <w:trHeight w:val="77"/>
        </w:trPr>
        <w:tc>
          <w:tcPr>
            <w:tcW w:w="567" w:type="dxa"/>
          </w:tcPr>
          <w:p w14:paraId="315345FC" w14:textId="77777777" w:rsidR="00E62E7A" w:rsidRPr="00B86194" w:rsidRDefault="00E62E7A" w:rsidP="00196E40">
            <w:pPr>
              <w:numPr>
                <w:ilvl w:val="0"/>
                <w:numId w:val="7"/>
              </w:numPr>
              <w:spacing w:line="240" w:lineRule="atLeast"/>
              <w:rPr>
                <w:sz w:val="26"/>
                <w:szCs w:val="26"/>
                <w:lang w:val="nl-NL"/>
              </w:rPr>
            </w:pPr>
          </w:p>
        </w:tc>
        <w:tc>
          <w:tcPr>
            <w:tcW w:w="1985" w:type="dxa"/>
          </w:tcPr>
          <w:p w14:paraId="62B0B474" w14:textId="77777777" w:rsidR="00E62E7A" w:rsidRPr="00B86194" w:rsidRDefault="00E62E7A" w:rsidP="00FE428F">
            <w:pPr>
              <w:spacing w:line="240" w:lineRule="atLeast"/>
              <w:rPr>
                <w:sz w:val="26"/>
                <w:szCs w:val="26"/>
                <w:lang w:val="nl-NL"/>
              </w:rPr>
            </w:pPr>
            <w:r w:rsidRPr="00B86194">
              <w:rPr>
                <w:sz w:val="26"/>
                <w:szCs w:val="26"/>
                <w:lang w:val="nl-NL"/>
              </w:rPr>
              <w:t>Xi măng trắng</w:t>
            </w:r>
          </w:p>
        </w:tc>
        <w:tc>
          <w:tcPr>
            <w:tcW w:w="1417" w:type="dxa"/>
          </w:tcPr>
          <w:p w14:paraId="3007B32A"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327110C0" w14:textId="4DF26932"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xi măng porland hỗn hợp trắng PCW40 sản xuất bằng công nghệ lò quay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369C5BF5"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Phải đảm bảo các yêu cầu kỹ thuật theo quy định của TCVN 5691÷2000.</w:t>
            </w:r>
          </w:p>
          <w:p w14:paraId="2780A76A"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DA34615"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12 tháng</w:t>
            </w:r>
          </w:p>
        </w:tc>
      </w:tr>
      <w:tr w:rsidR="00B86194" w:rsidRPr="00B86194" w14:paraId="34B54B3C" w14:textId="77777777" w:rsidTr="009C2CED">
        <w:trPr>
          <w:trHeight w:val="77"/>
        </w:trPr>
        <w:tc>
          <w:tcPr>
            <w:tcW w:w="567" w:type="dxa"/>
          </w:tcPr>
          <w:p w14:paraId="44B4BF4C" w14:textId="77777777" w:rsidR="00E62E7A" w:rsidRPr="00B86194" w:rsidRDefault="00E62E7A" w:rsidP="00196E40">
            <w:pPr>
              <w:numPr>
                <w:ilvl w:val="0"/>
                <w:numId w:val="7"/>
              </w:numPr>
              <w:spacing w:line="240" w:lineRule="atLeast"/>
              <w:rPr>
                <w:sz w:val="26"/>
                <w:szCs w:val="26"/>
                <w:lang w:val="nl-NL"/>
              </w:rPr>
            </w:pPr>
          </w:p>
        </w:tc>
        <w:tc>
          <w:tcPr>
            <w:tcW w:w="1985" w:type="dxa"/>
          </w:tcPr>
          <w:p w14:paraId="651BAE4F" w14:textId="77777777" w:rsidR="00E62E7A" w:rsidRPr="00B86194" w:rsidRDefault="00E62E7A" w:rsidP="00FE428F">
            <w:pPr>
              <w:spacing w:line="240" w:lineRule="atLeast"/>
              <w:rPr>
                <w:sz w:val="26"/>
                <w:szCs w:val="26"/>
                <w:lang w:val="nl-NL"/>
              </w:rPr>
            </w:pPr>
            <w:r w:rsidRPr="00B86194">
              <w:rPr>
                <w:sz w:val="26"/>
                <w:szCs w:val="26"/>
                <w:lang w:val="nl-NL"/>
              </w:rPr>
              <w:t xml:space="preserve">Thép thanh tròn trơn </w:t>
            </w:r>
          </w:p>
        </w:tc>
        <w:tc>
          <w:tcPr>
            <w:tcW w:w="1417" w:type="dxa"/>
          </w:tcPr>
          <w:p w14:paraId="71FAF585"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43A9F3F1" w14:textId="7948F64C"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thép cốt bê tông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6A002B8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2391F498" w14:textId="16C6D4B3"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5D1996" w:rsidRPr="00B86194">
              <w:rPr>
                <w:sz w:val="26"/>
                <w:szCs w:val="26"/>
                <w:lang w:val="nl-NL"/>
              </w:rPr>
              <w:t>TCVN 1651-1:2018</w:t>
            </w:r>
            <w:r w:rsidRPr="00B86194">
              <w:rPr>
                <w:sz w:val="26"/>
                <w:szCs w:val="26"/>
                <w:lang w:val="nl-NL"/>
              </w:rPr>
              <w:t>.</w:t>
            </w:r>
          </w:p>
          <w:p w14:paraId="316120F2"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7639A074"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 Vật liệu trước khi đưa vào sử dụng cho công trình phải có giấy chứng nhận kiểm định chất lượng của một đơn vị có chức năng kiểm định hợp chuẩn.  </w:t>
            </w:r>
          </w:p>
        </w:tc>
        <w:tc>
          <w:tcPr>
            <w:tcW w:w="1398" w:type="dxa"/>
          </w:tcPr>
          <w:p w14:paraId="1BCD795B"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3D3CED01" w14:textId="77777777" w:rsidTr="009C2CED">
        <w:trPr>
          <w:trHeight w:val="77"/>
        </w:trPr>
        <w:tc>
          <w:tcPr>
            <w:tcW w:w="567" w:type="dxa"/>
          </w:tcPr>
          <w:p w14:paraId="2A1418F6"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600E58E0" w14:textId="77777777" w:rsidR="00E62E7A" w:rsidRPr="00B86194" w:rsidRDefault="00E62E7A" w:rsidP="00FE428F">
            <w:pPr>
              <w:spacing w:line="240" w:lineRule="atLeast"/>
              <w:rPr>
                <w:sz w:val="26"/>
                <w:szCs w:val="26"/>
                <w:lang w:val="nl-NL"/>
              </w:rPr>
            </w:pPr>
            <w:r w:rsidRPr="00B86194">
              <w:rPr>
                <w:sz w:val="26"/>
                <w:szCs w:val="26"/>
                <w:lang w:val="nl-NL"/>
              </w:rPr>
              <w:t>Thép thanh vằn</w:t>
            </w:r>
          </w:p>
        </w:tc>
        <w:tc>
          <w:tcPr>
            <w:tcW w:w="1417" w:type="dxa"/>
          </w:tcPr>
          <w:p w14:paraId="21747C78"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0CD7BB13" w14:textId="340B7573"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thép cốt bê tông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4B307336"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1CC0B802" w14:textId="234B794A"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5D1996" w:rsidRPr="00B86194">
              <w:rPr>
                <w:sz w:val="26"/>
                <w:szCs w:val="26"/>
                <w:lang w:val="nl-NL"/>
              </w:rPr>
              <w:t>TCVN 1651-2:2018</w:t>
            </w:r>
            <w:r w:rsidRPr="00B86194">
              <w:rPr>
                <w:sz w:val="26"/>
                <w:szCs w:val="26"/>
                <w:lang w:val="nl-NL"/>
              </w:rPr>
              <w:t>.</w:t>
            </w:r>
          </w:p>
          <w:p w14:paraId="285FF2F4"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03F84666"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66B15CAB"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11D0CD51" w14:textId="77777777" w:rsidTr="009C2CED">
        <w:trPr>
          <w:trHeight w:val="77"/>
        </w:trPr>
        <w:tc>
          <w:tcPr>
            <w:tcW w:w="567" w:type="dxa"/>
          </w:tcPr>
          <w:p w14:paraId="655D13E1"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3ED09ABF" w14:textId="77777777" w:rsidR="00E62E7A" w:rsidRPr="00B86194" w:rsidRDefault="00E62E7A" w:rsidP="00FE428F">
            <w:pPr>
              <w:spacing w:line="240" w:lineRule="atLeast"/>
              <w:rPr>
                <w:sz w:val="26"/>
                <w:szCs w:val="26"/>
                <w:lang w:val="nl-NL"/>
              </w:rPr>
            </w:pPr>
            <w:r w:rsidRPr="00B86194">
              <w:rPr>
                <w:sz w:val="26"/>
                <w:szCs w:val="26"/>
                <w:lang w:val="nl-NL"/>
              </w:rPr>
              <w:t>Thép hình, thép hộp, thép tấm</w:t>
            </w:r>
          </w:p>
        </w:tc>
        <w:tc>
          <w:tcPr>
            <w:tcW w:w="1417" w:type="dxa"/>
          </w:tcPr>
          <w:p w14:paraId="63CD5C77"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58611B38" w14:textId="09A6FC0A"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thép carbon nhúng nóng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205E12F4"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5409EBC9" w14:textId="4EEF045F"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914892" w:rsidRPr="00B86194">
              <w:rPr>
                <w:sz w:val="26"/>
                <w:szCs w:val="26"/>
                <w:lang w:val="nl-NL"/>
              </w:rPr>
              <w:t>TCVN 11228-2:2015</w:t>
            </w:r>
            <w:r w:rsidRPr="00B86194">
              <w:rPr>
                <w:sz w:val="26"/>
                <w:szCs w:val="26"/>
                <w:lang w:val="nl-NL"/>
              </w:rPr>
              <w:t>.</w:t>
            </w:r>
          </w:p>
          <w:p w14:paraId="1BA7735C"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p w14:paraId="02015523"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082BC27C"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1B093F6D" w14:textId="77777777" w:rsidTr="009C2CED">
        <w:trPr>
          <w:trHeight w:val="77"/>
        </w:trPr>
        <w:tc>
          <w:tcPr>
            <w:tcW w:w="567" w:type="dxa"/>
          </w:tcPr>
          <w:p w14:paraId="126164BA"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3D61E2AA" w14:textId="77777777" w:rsidR="00E62E7A" w:rsidRPr="00B86194" w:rsidRDefault="00E62E7A" w:rsidP="00FE428F">
            <w:pPr>
              <w:spacing w:line="240" w:lineRule="atLeast"/>
              <w:rPr>
                <w:sz w:val="26"/>
                <w:szCs w:val="26"/>
                <w:lang w:val="nl-NL"/>
              </w:rPr>
            </w:pPr>
            <w:r w:rsidRPr="00B86194">
              <w:rPr>
                <w:sz w:val="26"/>
                <w:szCs w:val="26"/>
                <w:lang w:val="nl-NL"/>
              </w:rPr>
              <w:t xml:space="preserve">Nhôm làm cửa đi, cửa sổ </w:t>
            </w:r>
          </w:p>
        </w:tc>
        <w:tc>
          <w:tcPr>
            <w:tcW w:w="1417" w:type="dxa"/>
          </w:tcPr>
          <w:p w14:paraId="6F416098"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3A239EA8" w14:textId="6BB11E4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nhôm hợp kim hệ 700 hoặc 1000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038A5B3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6DD91734" w14:textId="1337C0C9"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TCVN </w:t>
            </w:r>
            <w:r w:rsidR="00914892" w:rsidRPr="00B86194">
              <w:rPr>
                <w:sz w:val="26"/>
                <w:szCs w:val="26"/>
                <w:lang w:val="nl-NL"/>
              </w:rPr>
              <w:t>12513-</w:t>
            </w:r>
            <w:r w:rsidR="00132468" w:rsidRPr="00B86194">
              <w:rPr>
                <w:sz w:val="26"/>
                <w:szCs w:val="26"/>
                <w:lang w:val="nl-NL"/>
              </w:rPr>
              <w:t>1</w:t>
            </w:r>
            <w:r w:rsidRPr="00B86194">
              <w:rPr>
                <w:sz w:val="26"/>
                <w:szCs w:val="26"/>
                <w:lang w:val="nl-NL"/>
              </w:rPr>
              <w:t>÷20</w:t>
            </w:r>
            <w:r w:rsidR="00914892" w:rsidRPr="00B86194">
              <w:rPr>
                <w:sz w:val="26"/>
                <w:szCs w:val="26"/>
                <w:lang w:val="nl-NL"/>
              </w:rPr>
              <w:t>18</w:t>
            </w:r>
            <w:r w:rsidRPr="00B86194">
              <w:rPr>
                <w:sz w:val="26"/>
                <w:szCs w:val="26"/>
                <w:lang w:val="nl-NL"/>
              </w:rPr>
              <w:t>.</w:t>
            </w:r>
          </w:p>
          <w:p w14:paraId="3C5C0CC5"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Nhà thầu phải kèm theo bản chụp các tài liệu giới thiệu sản phẩm </w:t>
            </w:r>
            <w:r w:rsidRPr="00B86194">
              <w:rPr>
                <w:sz w:val="26"/>
                <w:szCs w:val="26"/>
                <w:lang w:val="nl-NL"/>
              </w:rPr>
              <w:lastRenderedPageBreak/>
              <w:t>(catalog) của nhà sản xuất để chứng minh sự đáp ứng yêu cầu về kỹ thuật của vật liệu do mình đề xuất.</w:t>
            </w:r>
          </w:p>
          <w:p w14:paraId="3262A42E"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Vật liệu trước khi đưa vào sử dụng cho công trình phải có giấy chứng nhận kiểm định chất lượng của một đơn vị có chức năng kiểm định hợp chuẩn.         </w:t>
            </w:r>
          </w:p>
        </w:tc>
        <w:tc>
          <w:tcPr>
            <w:tcW w:w="1398" w:type="dxa"/>
          </w:tcPr>
          <w:p w14:paraId="0D413E8C" w14:textId="77777777" w:rsidR="00E62E7A" w:rsidRPr="00B86194" w:rsidRDefault="00E62E7A" w:rsidP="00FE428F">
            <w:pPr>
              <w:tabs>
                <w:tab w:val="left" w:pos="196"/>
              </w:tabs>
              <w:spacing w:line="240" w:lineRule="atLeast"/>
              <w:jc w:val="center"/>
              <w:rPr>
                <w:sz w:val="26"/>
                <w:szCs w:val="26"/>
              </w:rPr>
            </w:pPr>
            <w:r w:rsidRPr="00B86194">
              <w:rPr>
                <w:sz w:val="26"/>
                <w:szCs w:val="26"/>
              </w:rPr>
              <w:lastRenderedPageBreak/>
              <w:t>12 tháng</w:t>
            </w:r>
          </w:p>
        </w:tc>
      </w:tr>
      <w:tr w:rsidR="00B86194" w:rsidRPr="00B86194" w14:paraId="7E964614" w14:textId="77777777" w:rsidTr="009C2CED">
        <w:trPr>
          <w:trHeight w:val="77"/>
        </w:trPr>
        <w:tc>
          <w:tcPr>
            <w:tcW w:w="567" w:type="dxa"/>
          </w:tcPr>
          <w:p w14:paraId="4CD305C6"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56915A37" w14:textId="77777777" w:rsidR="00E62E7A" w:rsidRPr="00B86194" w:rsidRDefault="00E62E7A" w:rsidP="00FE428F">
            <w:pPr>
              <w:spacing w:line="240" w:lineRule="atLeast"/>
              <w:rPr>
                <w:sz w:val="26"/>
                <w:szCs w:val="26"/>
                <w:lang w:val="nl-NL"/>
              </w:rPr>
            </w:pPr>
            <w:r w:rsidRPr="00B86194">
              <w:rPr>
                <w:sz w:val="26"/>
                <w:szCs w:val="26"/>
                <w:lang w:val="nl-NL"/>
              </w:rPr>
              <w:t>Kính lợp cửa đi, cửa sổ</w:t>
            </w:r>
          </w:p>
        </w:tc>
        <w:tc>
          <w:tcPr>
            <w:tcW w:w="1417" w:type="dxa"/>
          </w:tcPr>
          <w:p w14:paraId="213ECF4B"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01A32586" w14:textId="4FDA849B"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kính tấm cường lực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6AE33EC6"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2AEC1B82" w14:textId="104339BC"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Phải đảm bảo các yêu cầu kỹ thuật theo quy định của TCVN 7</w:t>
            </w:r>
            <w:r w:rsidR="00132468" w:rsidRPr="00B86194">
              <w:rPr>
                <w:sz w:val="26"/>
                <w:szCs w:val="26"/>
                <w:lang w:val="nl-NL"/>
              </w:rPr>
              <w:t>455</w:t>
            </w:r>
            <w:r w:rsidRPr="00B86194">
              <w:rPr>
                <w:sz w:val="26"/>
                <w:szCs w:val="26"/>
                <w:lang w:val="nl-NL"/>
              </w:rPr>
              <w:t>÷20</w:t>
            </w:r>
            <w:r w:rsidR="00132468" w:rsidRPr="00B86194">
              <w:rPr>
                <w:sz w:val="26"/>
                <w:szCs w:val="26"/>
                <w:lang w:val="nl-NL"/>
              </w:rPr>
              <w:t>13</w:t>
            </w:r>
            <w:r w:rsidRPr="00B86194">
              <w:rPr>
                <w:sz w:val="26"/>
                <w:szCs w:val="26"/>
                <w:lang w:val="nl-NL"/>
              </w:rPr>
              <w:t>.</w:t>
            </w:r>
          </w:p>
          <w:p w14:paraId="3EE806B2"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655A48B"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64462254" w14:textId="77777777" w:rsidTr="009C2CED">
        <w:trPr>
          <w:trHeight w:val="112"/>
        </w:trPr>
        <w:tc>
          <w:tcPr>
            <w:tcW w:w="567" w:type="dxa"/>
          </w:tcPr>
          <w:p w14:paraId="660B6872"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5EB2CEEE" w14:textId="77777777" w:rsidR="00E62E7A" w:rsidRPr="00B86194" w:rsidRDefault="00E62E7A" w:rsidP="00FE428F">
            <w:pPr>
              <w:spacing w:line="240" w:lineRule="atLeast"/>
              <w:rPr>
                <w:sz w:val="26"/>
                <w:szCs w:val="26"/>
                <w:lang w:val="nl-NL"/>
              </w:rPr>
            </w:pPr>
            <w:r w:rsidRPr="00B86194">
              <w:rPr>
                <w:sz w:val="26"/>
                <w:szCs w:val="26"/>
                <w:lang w:val="nl-NL"/>
              </w:rPr>
              <w:t>Gạch ốp, lát ceramic</w:t>
            </w:r>
          </w:p>
        </w:tc>
        <w:tc>
          <w:tcPr>
            <w:tcW w:w="1417" w:type="dxa"/>
          </w:tcPr>
          <w:p w14:paraId="0CB9616C"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3EDB215C" w14:textId="3AF04B5A"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gạch ceramic có men (gạch gốm ốp lát ép bán khô)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779B97F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2720EA5E" w14:textId="24BE0183"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TCVN </w:t>
            </w:r>
            <w:r w:rsidR="004B4F12" w:rsidRPr="00B86194">
              <w:rPr>
                <w:sz w:val="26"/>
                <w:szCs w:val="26"/>
                <w:lang w:val="nl-NL"/>
              </w:rPr>
              <w:t>hiện hành</w:t>
            </w:r>
            <w:r w:rsidRPr="00B86194">
              <w:rPr>
                <w:sz w:val="26"/>
                <w:szCs w:val="26"/>
                <w:lang w:val="nl-NL"/>
              </w:rPr>
              <w:t>.</w:t>
            </w:r>
          </w:p>
          <w:p w14:paraId="34CBEEB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0E90CE47"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19B48A1D" w14:textId="77777777" w:rsidTr="009C2CED">
        <w:trPr>
          <w:trHeight w:val="538"/>
        </w:trPr>
        <w:tc>
          <w:tcPr>
            <w:tcW w:w="567" w:type="dxa"/>
          </w:tcPr>
          <w:p w14:paraId="719FD49E"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1BACA504" w14:textId="77777777" w:rsidR="00E62E7A" w:rsidRPr="00B86194" w:rsidRDefault="00E62E7A" w:rsidP="00FE428F">
            <w:pPr>
              <w:spacing w:line="240" w:lineRule="atLeast"/>
              <w:rPr>
                <w:sz w:val="26"/>
                <w:szCs w:val="26"/>
                <w:lang w:val="nl-NL"/>
              </w:rPr>
            </w:pPr>
            <w:r w:rsidRPr="00B86194">
              <w:rPr>
                <w:sz w:val="26"/>
                <w:szCs w:val="26"/>
                <w:lang w:val="nl-NL"/>
              </w:rPr>
              <w:t xml:space="preserve">Gạch lát nền granite </w:t>
            </w:r>
          </w:p>
        </w:tc>
        <w:tc>
          <w:tcPr>
            <w:tcW w:w="1417" w:type="dxa"/>
          </w:tcPr>
          <w:p w14:paraId="4943486B"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353E1307" w14:textId="7F020021"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gạch granite nhân tạo có men (gạch gốm ốp lát ép bán khô)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296CCB70"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4DC53DA3" w14:textId="74C371E5"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w:t>
            </w:r>
          </w:p>
          <w:p w14:paraId="22DA67AA"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Nhà thầu phải kèm theo bản chụp các tài liệu giới thiệu sản phẩm (catalog) của nhà sản xuất để chứng </w:t>
            </w:r>
            <w:r w:rsidRPr="00B86194">
              <w:rPr>
                <w:sz w:val="26"/>
                <w:szCs w:val="26"/>
                <w:lang w:val="nl-NL"/>
              </w:rPr>
              <w:lastRenderedPageBreak/>
              <w:t>minh sự đáp ứng yêu cầu về kỹ thuật của vật liệu do mình đề xuất.</w:t>
            </w:r>
          </w:p>
        </w:tc>
        <w:tc>
          <w:tcPr>
            <w:tcW w:w="1398" w:type="dxa"/>
          </w:tcPr>
          <w:p w14:paraId="2FC7A93E" w14:textId="77777777" w:rsidR="00E62E7A" w:rsidRPr="00B86194" w:rsidRDefault="00E62E7A" w:rsidP="00FE428F">
            <w:pPr>
              <w:tabs>
                <w:tab w:val="left" w:pos="196"/>
              </w:tabs>
              <w:spacing w:line="240" w:lineRule="atLeast"/>
              <w:jc w:val="center"/>
              <w:rPr>
                <w:sz w:val="26"/>
                <w:szCs w:val="26"/>
              </w:rPr>
            </w:pPr>
            <w:r w:rsidRPr="00B86194">
              <w:rPr>
                <w:sz w:val="26"/>
                <w:szCs w:val="26"/>
              </w:rPr>
              <w:lastRenderedPageBreak/>
              <w:t>12 tháng</w:t>
            </w:r>
          </w:p>
        </w:tc>
      </w:tr>
      <w:tr w:rsidR="00B86194" w:rsidRPr="00B86194" w14:paraId="75299BD6" w14:textId="77777777" w:rsidTr="009C2CED">
        <w:trPr>
          <w:trHeight w:val="77"/>
        </w:trPr>
        <w:tc>
          <w:tcPr>
            <w:tcW w:w="567" w:type="dxa"/>
          </w:tcPr>
          <w:p w14:paraId="3E23452A"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6A2132CC" w14:textId="77777777" w:rsidR="00E62E7A" w:rsidRPr="00B86194" w:rsidRDefault="00E62E7A" w:rsidP="00FE428F">
            <w:pPr>
              <w:spacing w:line="240" w:lineRule="atLeast"/>
              <w:rPr>
                <w:sz w:val="26"/>
                <w:szCs w:val="26"/>
                <w:lang w:val="nl-NL"/>
              </w:rPr>
            </w:pPr>
            <w:r w:rsidRPr="00B86194">
              <w:rPr>
                <w:sz w:val="26"/>
                <w:szCs w:val="26"/>
                <w:lang w:val="nl-NL"/>
              </w:rPr>
              <w:t>Bột bả tường</w:t>
            </w:r>
          </w:p>
        </w:tc>
        <w:tc>
          <w:tcPr>
            <w:tcW w:w="1417" w:type="dxa"/>
          </w:tcPr>
          <w:p w14:paraId="16A6B472"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14654851" w14:textId="4B73666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bột bả tường gốc xi măng porland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0C94092C"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Bột bả phải cùng chủng loại với sơn nước được sử dụng.</w:t>
            </w:r>
          </w:p>
          <w:p w14:paraId="263083E0" w14:textId="449E239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w:t>
            </w:r>
          </w:p>
          <w:p w14:paraId="2E3FE644"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47199E4"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15ED5935" w14:textId="77777777" w:rsidTr="009C2CED">
        <w:trPr>
          <w:trHeight w:val="77"/>
        </w:trPr>
        <w:tc>
          <w:tcPr>
            <w:tcW w:w="567" w:type="dxa"/>
          </w:tcPr>
          <w:p w14:paraId="584C630B"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0580720B" w14:textId="77777777" w:rsidR="00E62E7A" w:rsidRPr="00B86194" w:rsidRDefault="00E62E7A" w:rsidP="00FE428F">
            <w:pPr>
              <w:spacing w:line="240" w:lineRule="atLeast"/>
              <w:rPr>
                <w:sz w:val="26"/>
                <w:szCs w:val="26"/>
                <w:lang w:val="nl-NL"/>
              </w:rPr>
            </w:pPr>
            <w:r w:rsidRPr="00B86194">
              <w:rPr>
                <w:sz w:val="26"/>
                <w:szCs w:val="26"/>
                <w:lang w:val="nl-NL"/>
              </w:rPr>
              <w:t>Sơn tường trong nhà</w:t>
            </w:r>
          </w:p>
        </w:tc>
        <w:tc>
          <w:tcPr>
            <w:tcW w:w="1417" w:type="dxa"/>
          </w:tcPr>
          <w:p w14:paraId="2BA3C9B1"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457D5FE5" w14:textId="5882EAD8"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sơn nước dạng dung dịch nhũ tương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75D4B0CD" w14:textId="21DE0AE4"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w:t>
            </w:r>
          </w:p>
          <w:p w14:paraId="7B8F95CA"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E72672F"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5F10C584" w14:textId="77777777" w:rsidTr="009C2CED">
        <w:trPr>
          <w:trHeight w:val="77"/>
        </w:trPr>
        <w:tc>
          <w:tcPr>
            <w:tcW w:w="567" w:type="dxa"/>
          </w:tcPr>
          <w:p w14:paraId="4D8405A5"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5CD9580B" w14:textId="77777777" w:rsidR="00E62E7A" w:rsidRPr="00B86194" w:rsidRDefault="00E62E7A" w:rsidP="00FE428F">
            <w:pPr>
              <w:spacing w:line="240" w:lineRule="atLeast"/>
              <w:rPr>
                <w:sz w:val="26"/>
                <w:szCs w:val="26"/>
                <w:lang w:val="nl-NL"/>
              </w:rPr>
            </w:pPr>
            <w:r w:rsidRPr="00B86194">
              <w:rPr>
                <w:sz w:val="26"/>
                <w:szCs w:val="26"/>
                <w:lang w:val="nl-NL"/>
              </w:rPr>
              <w:t>Sơn tường ngoài nhà</w:t>
            </w:r>
          </w:p>
        </w:tc>
        <w:tc>
          <w:tcPr>
            <w:tcW w:w="1417" w:type="dxa"/>
          </w:tcPr>
          <w:p w14:paraId="19137451"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Do nhà thầu tự đề xuất</w:t>
            </w:r>
          </w:p>
        </w:tc>
        <w:tc>
          <w:tcPr>
            <w:tcW w:w="4272" w:type="dxa"/>
          </w:tcPr>
          <w:p w14:paraId="1A62047F" w14:textId="6CA3D765"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sơn nước dạng dung dịch nhũ tương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3D533109" w14:textId="700F3C5B"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w:t>
            </w:r>
          </w:p>
          <w:p w14:paraId="3B8D0940"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CA8B411"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63AB5511" w14:textId="77777777" w:rsidTr="009C2CED">
        <w:trPr>
          <w:trHeight w:val="172"/>
        </w:trPr>
        <w:tc>
          <w:tcPr>
            <w:tcW w:w="567" w:type="dxa"/>
          </w:tcPr>
          <w:p w14:paraId="217654E3"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53A34C93" w14:textId="032594AE" w:rsidR="00E62E7A" w:rsidRPr="00B86194" w:rsidRDefault="00E62E7A" w:rsidP="00FE428F">
            <w:pPr>
              <w:spacing w:line="240" w:lineRule="atLeast"/>
              <w:rPr>
                <w:sz w:val="26"/>
                <w:szCs w:val="26"/>
                <w:lang w:val="nl-NL"/>
              </w:rPr>
            </w:pPr>
            <w:r w:rsidRPr="00B86194">
              <w:rPr>
                <w:sz w:val="26"/>
                <w:szCs w:val="26"/>
                <w:lang w:val="nl-NL"/>
              </w:rPr>
              <w:t>Sơn sắt thép</w:t>
            </w:r>
            <w:r w:rsidR="004B4F12" w:rsidRPr="00B86194">
              <w:rPr>
                <w:sz w:val="26"/>
                <w:szCs w:val="26"/>
                <w:lang w:val="nl-NL"/>
              </w:rPr>
              <w:t xml:space="preserve"> các loại</w:t>
            </w:r>
          </w:p>
        </w:tc>
        <w:tc>
          <w:tcPr>
            <w:tcW w:w="1417" w:type="dxa"/>
          </w:tcPr>
          <w:p w14:paraId="3ABD8183"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131E5DD4" w14:textId="4A0C4BC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Là sơn dầu (gốc alkyd)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0F023C53" w14:textId="639A98BA"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w:t>
            </w:r>
          </w:p>
          <w:p w14:paraId="63D0F95E"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lastRenderedPageBreak/>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62FB7459" w14:textId="77777777" w:rsidR="00E62E7A" w:rsidRPr="00B86194" w:rsidRDefault="00E62E7A" w:rsidP="00FE428F">
            <w:pPr>
              <w:tabs>
                <w:tab w:val="left" w:pos="196"/>
              </w:tabs>
              <w:spacing w:line="240" w:lineRule="atLeast"/>
              <w:jc w:val="center"/>
              <w:rPr>
                <w:sz w:val="26"/>
                <w:szCs w:val="26"/>
              </w:rPr>
            </w:pPr>
            <w:r w:rsidRPr="00B86194">
              <w:rPr>
                <w:sz w:val="26"/>
                <w:szCs w:val="26"/>
              </w:rPr>
              <w:lastRenderedPageBreak/>
              <w:t>12 tháng</w:t>
            </w:r>
          </w:p>
        </w:tc>
      </w:tr>
      <w:tr w:rsidR="00B86194" w:rsidRPr="00B86194" w14:paraId="528AC445" w14:textId="77777777" w:rsidTr="009C2CED">
        <w:trPr>
          <w:trHeight w:val="172"/>
        </w:trPr>
        <w:tc>
          <w:tcPr>
            <w:tcW w:w="567" w:type="dxa"/>
          </w:tcPr>
          <w:p w14:paraId="3EEB6C1B"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689F161B" w14:textId="77777777" w:rsidR="00E62E7A" w:rsidRPr="00B86194" w:rsidRDefault="00E62E7A" w:rsidP="00FE428F">
            <w:pPr>
              <w:spacing w:line="240" w:lineRule="atLeast"/>
              <w:rPr>
                <w:sz w:val="26"/>
                <w:szCs w:val="26"/>
                <w:lang w:val="nl-NL"/>
              </w:rPr>
            </w:pPr>
            <w:r w:rsidRPr="00B86194">
              <w:rPr>
                <w:sz w:val="26"/>
                <w:szCs w:val="26"/>
                <w:lang w:val="nl-NL"/>
              </w:rPr>
              <w:t>Dây dẫn điện</w:t>
            </w:r>
            <w:r w:rsidRPr="00B86194">
              <w:rPr>
                <w:sz w:val="26"/>
                <w:szCs w:val="26"/>
              </w:rPr>
              <w:t xml:space="preserve"> trong nhà</w:t>
            </w:r>
            <w:r w:rsidRPr="00B86194">
              <w:rPr>
                <w:sz w:val="26"/>
                <w:szCs w:val="26"/>
                <w:lang w:val="nl-NL"/>
              </w:rPr>
              <w:t xml:space="preserve"> </w:t>
            </w:r>
          </w:p>
        </w:tc>
        <w:tc>
          <w:tcPr>
            <w:tcW w:w="1417" w:type="dxa"/>
          </w:tcPr>
          <w:p w14:paraId="3A2002E5"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791BD30B" w14:textId="265DF6F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Dây dẫn điện ruột đồng vỏ bọc PVC của một nhà sản xuất đã được cấp giấy chứng nhận tiêu chuẩn </w:t>
            </w:r>
            <w:r w:rsidR="00132468" w:rsidRPr="00B86194">
              <w:rPr>
                <w:sz w:val="26"/>
                <w:szCs w:val="26"/>
                <w:lang w:val="nl-NL"/>
              </w:rPr>
              <w:t>ISO 9001÷2015</w:t>
            </w:r>
            <w:r w:rsidRPr="00B86194">
              <w:rPr>
                <w:sz w:val="26"/>
                <w:szCs w:val="26"/>
                <w:lang w:val="nl-NL"/>
              </w:rPr>
              <w:t xml:space="preserve">.  </w:t>
            </w:r>
          </w:p>
          <w:p w14:paraId="3B7C549E"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2BC7028C" w14:textId="5DC223F6"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w:t>
            </w:r>
          </w:p>
          <w:p w14:paraId="0CB983D6"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4036D74"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32655171" w14:textId="77777777" w:rsidTr="009C2CED">
        <w:trPr>
          <w:trHeight w:val="172"/>
        </w:trPr>
        <w:tc>
          <w:tcPr>
            <w:tcW w:w="567" w:type="dxa"/>
          </w:tcPr>
          <w:p w14:paraId="30986FB2"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6301D754" w14:textId="77777777" w:rsidR="00E62E7A" w:rsidRPr="00B86194" w:rsidRDefault="00E62E7A" w:rsidP="00FE428F">
            <w:pPr>
              <w:spacing w:line="240" w:lineRule="atLeast"/>
              <w:rPr>
                <w:sz w:val="26"/>
                <w:szCs w:val="26"/>
                <w:lang w:val="nl-NL"/>
              </w:rPr>
            </w:pPr>
            <w:r w:rsidRPr="00B86194">
              <w:rPr>
                <w:sz w:val="26"/>
                <w:szCs w:val="26"/>
                <w:lang w:val="nl-NL"/>
              </w:rPr>
              <w:t>Các loại thiết bị điện trong nhà.</w:t>
            </w:r>
          </w:p>
        </w:tc>
        <w:tc>
          <w:tcPr>
            <w:tcW w:w="1417" w:type="dxa"/>
          </w:tcPr>
          <w:p w14:paraId="58AE9F49" w14:textId="77777777" w:rsidR="00E62E7A" w:rsidRPr="00B86194" w:rsidRDefault="00E62E7A" w:rsidP="00FE428F">
            <w:pPr>
              <w:tabs>
                <w:tab w:val="left" w:pos="196"/>
              </w:tabs>
              <w:spacing w:line="240" w:lineRule="atLeast"/>
              <w:jc w:val="center"/>
              <w:rPr>
                <w:sz w:val="26"/>
                <w:szCs w:val="26"/>
                <w:lang w:val="nl-NL"/>
              </w:rPr>
            </w:pPr>
            <w:r w:rsidRPr="00B86194">
              <w:rPr>
                <w:sz w:val="26"/>
                <w:szCs w:val="26"/>
              </w:rPr>
              <w:t>Do nhà thầu tự đề xuất</w:t>
            </w:r>
          </w:p>
        </w:tc>
        <w:tc>
          <w:tcPr>
            <w:tcW w:w="4272" w:type="dxa"/>
          </w:tcPr>
          <w:p w14:paraId="3E219155" w14:textId="0FB3E01F"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Thiết bị điện trong nhà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28D12D3E" w14:textId="0DDE2079"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47F08C46" w14:textId="77777777" w:rsidR="004B4F12" w:rsidRPr="00B86194" w:rsidRDefault="004B4F12"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Phải đảm bảo các yêu cầu kỹ thuật theo quy định của TCVN hiện hành.</w:t>
            </w:r>
          </w:p>
          <w:p w14:paraId="7BC1624F"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44E57925"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0A12B847" w14:textId="77777777" w:rsidTr="009C2CED">
        <w:trPr>
          <w:trHeight w:val="172"/>
        </w:trPr>
        <w:tc>
          <w:tcPr>
            <w:tcW w:w="567" w:type="dxa"/>
          </w:tcPr>
          <w:p w14:paraId="73F21D16"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2A52C84F" w14:textId="77777777" w:rsidR="00E62E7A" w:rsidRPr="00B86194" w:rsidRDefault="00E62E7A" w:rsidP="00FE428F">
            <w:pPr>
              <w:spacing w:line="240" w:lineRule="atLeast"/>
              <w:rPr>
                <w:sz w:val="26"/>
                <w:szCs w:val="26"/>
                <w:lang w:val="nl-NL"/>
              </w:rPr>
            </w:pPr>
            <w:r w:rsidRPr="00B86194">
              <w:rPr>
                <w:sz w:val="26"/>
                <w:szCs w:val="26"/>
                <w:lang w:val="nl-NL"/>
              </w:rPr>
              <w:t>Ống và phụ kiện bằng nhựa dùng cho cấp nước và thoát nước trong nhà</w:t>
            </w:r>
          </w:p>
        </w:tc>
        <w:tc>
          <w:tcPr>
            <w:tcW w:w="1417" w:type="dxa"/>
          </w:tcPr>
          <w:p w14:paraId="44DB4728"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2B4595CF" w14:textId="44D8F40E"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Ống và phụ tùng bằng nhựa polyvinyl clorua không hóa dẻo (uPVC) dùng cho cấp nước và thoát nước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2790FC98"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7292DA44" w14:textId="6AE125AE" w:rsidR="004B4F12" w:rsidRPr="00B86194" w:rsidRDefault="004B4F12"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Phải đảm bảo các yêu cầu kỹ thuật theo quy định của TCVN hiện hành.</w:t>
            </w:r>
          </w:p>
          <w:p w14:paraId="5C83EFC1"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Nhà thầu phải kèm theo bản chụp các tài liệu giới thiệu sản phẩm (catalog) của nhà sản xuất để chứng </w:t>
            </w:r>
            <w:r w:rsidRPr="00B86194">
              <w:rPr>
                <w:sz w:val="26"/>
                <w:szCs w:val="26"/>
                <w:lang w:val="nl-NL"/>
              </w:rPr>
              <w:lastRenderedPageBreak/>
              <w:t>minh sự đáp ứng yêu cầu về kỹ thuật của vật liệu do mình đề xuất.</w:t>
            </w:r>
          </w:p>
        </w:tc>
        <w:tc>
          <w:tcPr>
            <w:tcW w:w="1398" w:type="dxa"/>
          </w:tcPr>
          <w:p w14:paraId="4C91A278" w14:textId="77777777" w:rsidR="00E62E7A" w:rsidRPr="00B86194" w:rsidRDefault="00E62E7A" w:rsidP="00FE428F">
            <w:pPr>
              <w:tabs>
                <w:tab w:val="left" w:pos="196"/>
              </w:tabs>
              <w:spacing w:line="240" w:lineRule="atLeast"/>
              <w:jc w:val="center"/>
              <w:rPr>
                <w:sz w:val="26"/>
                <w:szCs w:val="26"/>
              </w:rPr>
            </w:pPr>
            <w:r w:rsidRPr="00B86194">
              <w:rPr>
                <w:sz w:val="26"/>
                <w:szCs w:val="26"/>
              </w:rPr>
              <w:lastRenderedPageBreak/>
              <w:t>12 tháng</w:t>
            </w:r>
          </w:p>
        </w:tc>
      </w:tr>
      <w:tr w:rsidR="00B86194" w:rsidRPr="00B86194" w14:paraId="149A1D8C" w14:textId="77777777" w:rsidTr="009C2CED">
        <w:trPr>
          <w:trHeight w:val="172"/>
        </w:trPr>
        <w:tc>
          <w:tcPr>
            <w:tcW w:w="567" w:type="dxa"/>
          </w:tcPr>
          <w:p w14:paraId="0B3437BD" w14:textId="77777777" w:rsidR="00E62E7A" w:rsidRPr="00B86194" w:rsidRDefault="00E62E7A" w:rsidP="00196E40">
            <w:pPr>
              <w:numPr>
                <w:ilvl w:val="0"/>
                <w:numId w:val="7"/>
              </w:numPr>
              <w:spacing w:line="240" w:lineRule="atLeast"/>
              <w:ind w:firstLine="0"/>
              <w:jc w:val="center"/>
              <w:rPr>
                <w:sz w:val="26"/>
                <w:szCs w:val="26"/>
                <w:lang w:val="nl-NL"/>
              </w:rPr>
            </w:pPr>
          </w:p>
        </w:tc>
        <w:tc>
          <w:tcPr>
            <w:tcW w:w="1985" w:type="dxa"/>
          </w:tcPr>
          <w:p w14:paraId="6D4B0D1F" w14:textId="77777777" w:rsidR="00E62E7A" w:rsidRPr="00B86194" w:rsidRDefault="00E62E7A" w:rsidP="00FE428F">
            <w:pPr>
              <w:spacing w:line="240" w:lineRule="atLeast"/>
              <w:rPr>
                <w:sz w:val="26"/>
                <w:szCs w:val="26"/>
                <w:lang w:val="nl-NL"/>
              </w:rPr>
            </w:pPr>
            <w:r w:rsidRPr="00B86194">
              <w:rPr>
                <w:sz w:val="26"/>
                <w:szCs w:val="26"/>
                <w:lang w:val="nl-NL"/>
              </w:rPr>
              <w:t>Các loại thiết bị khu vệ sinh (bao gồm cả phụ kiện)</w:t>
            </w:r>
          </w:p>
        </w:tc>
        <w:tc>
          <w:tcPr>
            <w:tcW w:w="1417" w:type="dxa"/>
          </w:tcPr>
          <w:p w14:paraId="734358B1"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79AE7702" w14:textId="6EACA345"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Thiết bị khu vệ sinh của một nhà sản xuất đã được cấp giấy chứng nhận tiêu chuẩn </w:t>
            </w:r>
            <w:r w:rsidR="00132468" w:rsidRPr="00B86194">
              <w:rPr>
                <w:sz w:val="26"/>
                <w:szCs w:val="26"/>
                <w:lang w:val="nl-NL"/>
              </w:rPr>
              <w:t>ISO 9001÷2015</w:t>
            </w:r>
            <w:r w:rsidRPr="00B86194">
              <w:rPr>
                <w:sz w:val="26"/>
                <w:szCs w:val="26"/>
                <w:lang w:val="nl-NL"/>
              </w:rPr>
              <w:t>.</w:t>
            </w:r>
          </w:p>
          <w:p w14:paraId="3518798B"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06FBA00B" w14:textId="6E282C12"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w:t>
            </w:r>
            <w:r w:rsidR="004B4F12" w:rsidRPr="00B86194">
              <w:rPr>
                <w:sz w:val="26"/>
                <w:szCs w:val="26"/>
                <w:lang w:val="nl-NL"/>
              </w:rPr>
              <w:t>TCVN hiện hành</w:t>
            </w:r>
            <w:r w:rsidRPr="00B86194">
              <w:rPr>
                <w:sz w:val="26"/>
                <w:szCs w:val="26"/>
                <w:lang w:val="nl-NL"/>
              </w:rPr>
              <w:t xml:space="preserve">. </w:t>
            </w:r>
          </w:p>
          <w:p w14:paraId="7E37719A"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Các phụ kiện kèm theo phải được sản xuất đồng bộ với  thiết bị.</w:t>
            </w:r>
          </w:p>
          <w:p w14:paraId="300E1636"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Nhà thầu phải kèm theo bản chụp các tài liệu giới thiệu sản phẩm (catalog) của nhà sản xuất để chứng minh sự đáp ứng yêu cầu về kỹ thuật của vật liệu do mình đề xuất.</w:t>
            </w:r>
          </w:p>
        </w:tc>
        <w:tc>
          <w:tcPr>
            <w:tcW w:w="1398" w:type="dxa"/>
          </w:tcPr>
          <w:p w14:paraId="2776D36F"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r w:rsidR="00B86194" w:rsidRPr="00B86194" w14:paraId="76A1591D" w14:textId="77777777" w:rsidTr="009C2CED">
        <w:trPr>
          <w:trHeight w:val="172"/>
        </w:trPr>
        <w:tc>
          <w:tcPr>
            <w:tcW w:w="567" w:type="dxa"/>
          </w:tcPr>
          <w:p w14:paraId="776C3DA0" w14:textId="77777777" w:rsidR="00E62E7A" w:rsidRPr="00B86194" w:rsidRDefault="00E62E7A" w:rsidP="00196E40">
            <w:pPr>
              <w:numPr>
                <w:ilvl w:val="0"/>
                <w:numId w:val="7"/>
              </w:numPr>
              <w:spacing w:line="240" w:lineRule="atLeast"/>
              <w:ind w:firstLine="0"/>
              <w:rPr>
                <w:sz w:val="26"/>
                <w:szCs w:val="26"/>
                <w:lang w:val="nl-NL"/>
              </w:rPr>
            </w:pPr>
          </w:p>
        </w:tc>
        <w:tc>
          <w:tcPr>
            <w:tcW w:w="1985" w:type="dxa"/>
          </w:tcPr>
          <w:p w14:paraId="0E85250E" w14:textId="77777777" w:rsidR="00E62E7A" w:rsidRPr="00B86194" w:rsidRDefault="00E62E7A" w:rsidP="00FE428F">
            <w:pPr>
              <w:spacing w:line="240" w:lineRule="atLeast"/>
              <w:rPr>
                <w:sz w:val="26"/>
                <w:szCs w:val="26"/>
                <w:lang w:val="nl-NL"/>
              </w:rPr>
            </w:pPr>
            <w:r w:rsidRPr="00B86194">
              <w:rPr>
                <w:sz w:val="26"/>
                <w:szCs w:val="26"/>
                <w:lang w:val="nl-NL"/>
              </w:rPr>
              <w:t>Bồn nước Inox dung tích 1m</w:t>
            </w:r>
            <w:r w:rsidRPr="00B86194">
              <w:rPr>
                <w:sz w:val="26"/>
                <w:szCs w:val="26"/>
                <w:vertAlign w:val="superscript"/>
                <w:lang w:val="nl-NL"/>
              </w:rPr>
              <w:t>3</w:t>
            </w:r>
            <w:r w:rsidRPr="00B86194">
              <w:rPr>
                <w:sz w:val="26"/>
                <w:szCs w:val="26"/>
                <w:lang w:val="nl-NL"/>
              </w:rPr>
              <w:t xml:space="preserve"> loại nằm hoặc đứng</w:t>
            </w:r>
          </w:p>
        </w:tc>
        <w:tc>
          <w:tcPr>
            <w:tcW w:w="1417" w:type="dxa"/>
          </w:tcPr>
          <w:p w14:paraId="24EB3C5D" w14:textId="77777777" w:rsidR="00E62E7A" w:rsidRPr="00B86194" w:rsidRDefault="00E62E7A" w:rsidP="00FE428F">
            <w:pPr>
              <w:tabs>
                <w:tab w:val="left" w:pos="196"/>
              </w:tabs>
              <w:spacing w:line="240" w:lineRule="atLeast"/>
              <w:jc w:val="center"/>
              <w:rPr>
                <w:sz w:val="26"/>
                <w:szCs w:val="26"/>
              </w:rPr>
            </w:pPr>
            <w:r w:rsidRPr="00B86194">
              <w:rPr>
                <w:sz w:val="26"/>
                <w:szCs w:val="26"/>
              </w:rPr>
              <w:t>Do nhà thầu tự đề xuất</w:t>
            </w:r>
          </w:p>
        </w:tc>
        <w:tc>
          <w:tcPr>
            <w:tcW w:w="4272" w:type="dxa"/>
          </w:tcPr>
          <w:p w14:paraId="6F77910D"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Bồn nước bằng Inox được sản xuất bằng công nghệ hàn lăn của một nhà sản xuất đã được cấp giấy chứng nhận tiêu chuẩn ISO 9001:2008.</w:t>
            </w:r>
          </w:p>
          <w:p w14:paraId="590494AF" w14:textId="162F974B"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Có quy cách theo đúng yêu cầu của thiết kế.</w:t>
            </w:r>
          </w:p>
          <w:p w14:paraId="5F41B7B9" w14:textId="77777777" w:rsidR="004B4F12" w:rsidRPr="00B86194" w:rsidRDefault="004B4F12"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Phải đảm bảo các yêu cầu kỹ thuật theo quy định của TCVN hiện hành. </w:t>
            </w:r>
          </w:p>
          <w:p w14:paraId="1FC8EC3F"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Các phụ kiện kèm theo như chân và giá đỡ (phải bằng thép không rỉ); van nhận nước, van xả nước, phao,… (phải  bằng thép không rỉ và được sản xuất đồng bộ với thiết bị).</w:t>
            </w:r>
          </w:p>
          <w:p w14:paraId="7A1BEB39" w14:textId="77777777" w:rsidR="00E62E7A" w:rsidRPr="00B86194" w:rsidRDefault="00E62E7A" w:rsidP="00196E40">
            <w:pPr>
              <w:numPr>
                <w:ilvl w:val="1"/>
                <w:numId w:val="9"/>
              </w:numPr>
              <w:tabs>
                <w:tab w:val="clear" w:pos="1363"/>
                <w:tab w:val="num" w:pos="265"/>
              </w:tabs>
              <w:spacing w:line="240" w:lineRule="atLeast"/>
              <w:ind w:left="0" w:firstLine="0"/>
              <w:rPr>
                <w:sz w:val="26"/>
                <w:szCs w:val="26"/>
                <w:lang w:val="nl-NL"/>
              </w:rPr>
            </w:pPr>
            <w:r w:rsidRPr="00B86194">
              <w:rPr>
                <w:sz w:val="26"/>
                <w:szCs w:val="26"/>
                <w:lang w:val="nl-NL"/>
              </w:rPr>
              <w:t xml:space="preserve">Nhà thầu phải kèm theo bản chụp các tài liệu giới thiệu sản phẩm (catalog) của nhà sản xuất để chứng minh sự đáp ứng yêu cầu về kỹ thuật của vật liệu do mình đề xuất..   </w:t>
            </w:r>
          </w:p>
        </w:tc>
        <w:tc>
          <w:tcPr>
            <w:tcW w:w="1398" w:type="dxa"/>
          </w:tcPr>
          <w:p w14:paraId="1C1BEEB5" w14:textId="77777777" w:rsidR="00E62E7A" w:rsidRPr="00B86194" w:rsidRDefault="00E62E7A" w:rsidP="00FE428F">
            <w:pPr>
              <w:tabs>
                <w:tab w:val="left" w:pos="196"/>
              </w:tabs>
              <w:spacing w:line="240" w:lineRule="atLeast"/>
              <w:jc w:val="center"/>
              <w:rPr>
                <w:sz w:val="26"/>
                <w:szCs w:val="26"/>
              </w:rPr>
            </w:pPr>
            <w:r w:rsidRPr="00B86194">
              <w:rPr>
                <w:sz w:val="26"/>
                <w:szCs w:val="26"/>
              </w:rPr>
              <w:t>12 tháng</w:t>
            </w:r>
          </w:p>
        </w:tc>
      </w:tr>
    </w:tbl>
    <w:p w14:paraId="26E492B1" w14:textId="3FE6EC5F" w:rsidR="00E62E7A" w:rsidRPr="00B86194" w:rsidRDefault="00E62E7A" w:rsidP="00E62E7A">
      <w:pPr>
        <w:widowControl w:val="0"/>
        <w:autoSpaceDE w:val="0"/>
        <w:autoSpaceDN w:val="0"/>
        <w:adjustRightInd w:val="0"/>
        <w:spacing w:before="120" w:line="240" w:lineRule="atLeast"/>
        <w:ind w:right="-11" w:firstLine="567"/>
        <w:rPr>
          <w:b/>
          <w:sz w:val="26"/>
          <w:szCs w:val="26"/>
          <w:lang w:val="es-ES"/>
        </w:rPr>
      </w:pPr>
      <w:r w:rsidRPr="00B86194">
        <w:rPr>
          <w:b/>
          <w:sz w:val="26"/>
          <w:szCs w:val="26"/>
        </w:rPr>
        <w:t xml:space="preserve">4. </w:t>
      </w:r>
      <w:r w:rsidRPr="00B86194">
        <w:rPr>
          <w:b/>
          <w:sz w:val="26"/>
          <w:szCs w:val="26"/>
          <w:lang w:val="es-ES"/>
        </w:rPr>
        <w:t>Giải pháp kỹ thuật/ biện pháp tổ chức thi công gói thầu</w:t>
      </w:r>
      <w:r w:rsidR="009C2CED" w:rsidRPr="00B86194">
        <w:rPr>
          <w:b/>
          <w:sz w:val="26"/>
          <w:szCs w:val="26"/>
          <w:lang w:val="es-ES"/>
        </w:rPr>
        <w:t>:</w:t>
      </w:r>
    </w:p>
    <w:p w14:paraId="29DC4C2C" w14:textId="0D79514C" w:rsidR="00E62E7A" w:rsidRPr="00B86194" w:rsidRDefault="00E62E7A" w:rsidP="00E62E7A">
      <w:pPr>
        <w:widowControl w:val="0"/>
        <w:autoSpaceDE w:val="0"/>
        <w:autoSpaceDN w:val="0"/>
        <w:adjustRightInd w:val="0"/>
        <w:spacing w:line="240" w:lineRule="atLeast"/>
        <w:ind w:right="-11" w:firstLine="567"/>
        <w:rPr>
          <w:sz w:val="26"/>
          <w:szCs w:val="26"/>
          <w:lang w:val="es-ES"/>
        </w:rPr>
      </w:pPr>
      <w:r w:rsidRPr="00B86194">
        <w:rPr>
          <w:sz w:val="26"/>
          <w:szCs w:val="26"/>
        </w:rPr>
        <w:t xml:space="preserve">Nội dung này do nhà thầu tự đề xuất trên cơ sở: kết quả khảo sát hiện trường; khối lượng công việc mời thầu của </w:t>
      </w:r>
      <w:r w:rsidR="006E3B99" w:rsidRPr="00B86194">
        <w:rPr>
          <w:b/>
          <w:sz w:val="26"/>
          <w:szCs w:val="26"/>
        </w:rPr>
        <w:t>E-HSMT</w:t>
      </w:r>
      <w:r w:rsidRPr="00B86194">
        <w:rPr>
          <w:sz w:val="26"/>
          <w:szCs w:val="26"/>
        </w:rPr>
        <w:t xml:space="preserve">; các </w:t>
      </w:r>
      <w:r w:rsidRPr="00B86194">
        <w:rPr>
          <w:sz w:val="26"/>
          <w:szCs w:val="26"/>
          <w:lang w:val="es-ES"/>
        </w:rPr>
        <w:t>yêu cầu kỹ thuật của hồ sơ thiết kế được duyệt; các quy trình, quy chuẩn, quy phạm thi công theo quy định của tiêu chuẩn, quy chuẩn xây dựng Việt Nam hiện hành và các tiêu chuẩn về chất lượng theo quy định của pháp luật về xây dựng hiện hành.</w:t>
      </w:r>
    </w:p>
    <w:p w14:paraId="0362EC7C" w14:textId="1906DAF8" w:rsidR="00E62E7A" w:rsidRPr="00B86194" w:rsidRDefault="00E62E7A" w:rsidP="00E62E7A">
      <w:pPr>
        <w:widowControl w:val="0"/>
        <w:autoSpaceDE w:val="0"/>
        <w:autoSpaceDN w:val="0"/>
        <w:adjustRightInd w:val="0"/>
        <w:spacing w:before="120" w:line="240" w:lineRule="atLeast"/>
        <w:ind w:right="-11" w:firstLine="567"/>
        <w:rPr>
          <w:b/>
          <w:sz w:val="26"/>
          <w:szCs w:val="26"/>
        </w:rPr>
      </w:pPr>
      <w:r w:rsidRPr="00B86194">
        <w:rPr>
          <w:b/>
          <w:sz w:val="26"/>
          <w:szCs w:val="26"/>
        </w:rPr>
        <w:t xml:space="preserve">5. </w:t>
      </w:r>
      <w:r w:rsidRPr="00B86194">
        <w:rPr>
          <w:b/>
          <w:sz w:val="26"/>
          <w:szCs w:val="26"/>
          <w:lang w:val="es-ES"/>
        </w:rPr>
        <w:t>Biện pháp bảo đảm chất lượng thi công cho tất cả các hạng mục của gói thầu</w:t>
      </w:r>
      <w:r w:rsidR="009C2CED" w:rsidRPr="00B86194">
        <w:rPr>
          <w:b/>
          <w:sz w:val="26"/>
          <w:szCs w:val="26"/>
          <w:lang w:val="es-ES"/>
        </w:rPr>
        <w:t>:</w:t>
      </w:r>
    </w:p>
    <w:p w14:paraId="051702E1" w14:textId="1A5C30C3" w:rsidR="00E62E7A" w:rsidRPr="00B86194" w:rsidRDefault="00E62E7A" w:rsidP="00E62E7A">
      <w:pPr>
        <w:widowControl w:val="0"/>
        <w:autoSpaceDE w:val="0"/>
        <w:autoSpaceDN w:val="0"/>
        <w:adjustRightInd w:val="0"/>
        <w:spacing w:line="240" w:lineRule="atLeast"/>
        <w:ind w:right="-11" w:firstLine="567"/>
        <w:rPr>
          <w:sz w:val="26"/>
          <w:szCs w:val="26"/>
        </w:rPr>
      </w:pPr>
      <w:r w:rsidRPr="00B86194">
        <w:rPr>
          <w:sz w:val="26"/>
          <w:szCs w:val="26"/>
        </w:rPr>
        <w:t xml:space="preserve">Nội dung này do nhà thầu tự đề xuất trên cơ sở: kết quả khảo sát hiện trường; khối lượng công việc mời thầu của </w:t>
      </w:r>
      <w:r w:rsidR="006E3B99" w:rsidRPr="00B86194">
        <w:rPr>
          <w:b/>
          <w:sz w:val="26"/>
          <w:szCs w:val="26"/>
        </w:rPr>
        <w:t>E-HSMT</w:t>
      </w:r>
      <w:r w:rsidRPr="00B86194">
        <w:rPr>
          <w:sz w:val="26"/>
          <w:szCs w:val="26"/>
        </w:rPr>
        <w:t xml:space="preserve">; các </w:t>
      </w:r>
      <w:r w:rsidRPr="00B86194">
        <w:rPr>
          <w:sz w:val="26"/>
          <w:szCs w:val="26"/>
          <w:lang w:val="es-ES"/>
        </w:rPr>
        <w:t xml:space="preserve">yêu cầu kỹ thuật của hồ sơ thiết kế được duyệt; các </w:t>
      </w:r>
      <w:r w:rsidRPr="00B86194">
        <w:rPr>
          <w:sz w:val="26"/>
          <w:szCs w:val="26"/>
          <w:lang w:val="es-ES"/>
        </w:rPr>
        <w:lastRenderedPageBreak/>
        <w:t>quy trình, quy chuẩn, quy phạm thi công theo quy định của tiêu chuẩn, quy chuẩn xây dựng Việt Nam hiện hành và các tiêu chuẩn về chất lượng theo quy định của pháp luật về xây dựng hiện hành</w:t>
      </w:r>
      <w:r w:rsidRPr="00B86194">
        <w:rPr>
          <w:sz w:val="26"/>
          <w:szCs w:val="26"/>
        </w:rPr>
        <w:t>.</w:t>
      </w:r>
    </w:p>
    <w:p w14:paraId="5ED61D32" w14:textId="737B04CB" w:rsidR="00E62E7A" w:rsidRPr="00B86194" w:rsidRDefault="00E62E7A" w:rsidP="00E62E7A">
      <w:pPr>
        <w:widowControl w:val="0"/>
        <w:autoSpaceDE w:val="0"/>
        <w:autoSpaceDN w:val="0"/>
        <w:adjustRightInd w:val="0"/>
        <w:spacing w:before="120" w:line="240" w:lineRule="atLeast"/>
        <w:ind w:right="-11" w:firstLine="567"/>
        <w:rPr>
          <w:b/>
          <w:sz w:val="26"/>
          <w:szCs w:val="26"/>
        </w:rPr>
      </w:pPr>
      <w:r w:rsidRPr="00B86194">
        <w:rPr>
          <w:b/>
          <w:sz w:val="26"/>
          <w:szCs w:val="26"/>
        </w:rPr>
        <w:t>6. Yêu cầu về an toàn lao động và phòng, chống cháy, nổ tại công trường</w:t>
      </w:r>
      <w:r w:rsidR="009C2CED" w:rsidRPr="00B86194">
        <w:rPr>
          <w:b/>
          <w:sz w:val="26"/>
          <w:szCs w:val="26"/>
        </w:rPr>
        <w:t>:</w:t>
      </w:r>
    </w:p>
    <w:p w14:paraId="572AEE7D" w14:textId="77777777" w:rsidR="00E62E7A" w:rsidRPr="00B86194" w:rsidRDefault="00E62E7A" w:rsidP="00E62E7A">
      <w:pPr>
        <w:ind w:firstLine="567"/>
        <w:rPr>
          <w:sz w:val="26"/>
          <w:szCs w:val="26"/>
          <w:lang w:val="nl-NL"/>
        </w:rPr>
      </w:pPr>
      <w:r w:rsidRPr="00B86194">
        <w:rPr>
          <w:sz w:val="26"/>
          <w:szCs w:val="26"/>
          <w:lang w:val="nl-NL"/>
        </w:rPr>
        <w:t>6.1 Công trường phải được bố trí phù hợp với mặt bằng hiện trạng của công trình, đảm bảo thuận lợi cho công tác thi công, an toàn cho người, máy và thiết bị trên công trường cũng như các công trình lân cận (nếu có).</w:t>
      </w:r>
    </w:p>
    <w:p w14:paraId="250C1DC2" w14:textId="77777777" w:rsidR="00E62E7A" w:rsidRPr="00B86194" w:rsidRDefault="00E62E7A" w:rsidP="00E62E7A">
      <w:pPr>
        <w:ind w:firstLine="567"/>
        <w:rPr>
          <w:sz w:val="26"/>
          <w:szCs w:val="26"/>
          <w:lang w:val="nl-NL"/>
        </w:rPr>
      </w:pPr>
      <w:r w:rsidRPr="00B86194">
        <w:rPr>
          <w:sz w:val="26"/>
          <w:szCs w:val="26"/>
          <w:lang w:val="nl-NL"/>
        </w:rPr>
        <w:t xml:space="preserve">6.2 Vật tư, vật liệu thi công phải được sắp xếp gọn gàng ngăn nắp, không được để bừa bãi gây cản trở đường giao thông, đường thoát hiểm, lối ra vào chữa cháy. Kho chứa vật liệu dễ cháy, nổ (nếu có) không được bố trí gần nơi thi công và lán trại để ở. Vật liệu phế thải phải được dọn sạch và đem đổ đúng nơi quy định. Phải bố trí hệ thống thoát nước tạm để bảo đảm mặt bằng công trường luôn khô ráo. </w:t>
      </w:r>
    </w:p>
    <w:p w14:paraId="5CDE67FA" w14:textId="77777777" w:rsidR="00E62E7A" w:rsidRPr="00B86194" w:rsidRDefault="00E62E7A" w:rsidP="00E62E7A">
      <w:pPr>
        <w:ind w:firstLine="567"/>
        <w:rPr>
          <w:sz w:val="26"/>
          <w:szCs w:val="26"/>
          <w:lang w:val="nl-NL"/>
        </w:rPr>
      </w:pPr>
      <w:r w:rsidRPr="00B86194">
        <w:rPr>
          <w:sz w:val="26"/>
          <w:szCs w:val="26"/>
          <w:lang w:val="nl-NL"/>
        </w:rPr>
        <w:t xml:space="preserve">6.3 Trên công trường phải có biển báo theo quy định của pháp luật hiện hành. Tại cổng chính ra vào phải có sơ đồ tổng mặt bằng công trường, treo nội quy làm việc.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5B47CD1E" w14:textId="77777777" w:rsidR="00E62E7A" w:rsidRPr="00B86194" w:rsidRDefault="00E62E7A" w:rsidP="00E62E7A">
      <w:pPr>
        <w:ind w:firstLine="567"/>
        <w:rPr>
          <w:sz w:val="26"/>
          <w:szCs w:val="26"/>
          <w:lang w:val="nl-NL"/>
        </w:rPr>
      </w:pPr>
      <w:r w:rsidRPr="00B86194">
        <w:rPr>
          <w:sz w:val="26"/>
          <w:szCs w:val="26"/>
          <w:lang w:val="nl-NL"/>
        </w:rPr>
        <w:t>6.4 An toàn về điện:</w:t>
      </w:r>
    </w:p>
    <w:p w14:paraId="6C94D5EE" w14:textId="77777777" w:rsidR="00E62E7A" w:rsidRPr="00B86194" w:rsidRDefault="00E62E7A" w:rsidP="00196E40">
      <w:pPr>
        <w:numPr>
          <w:ilvl w:val="2"/>
          <w:numId w:val="8"/>
        </w:numPr>
        <w:tabs>
          <w:tab w:val="clear" w:pos="992"/>
          <w:tab w:val="num" w:pos="851"/>
        </w:tabs>
        <w:ind w:firstLine="567"/>
        <w:rPr>
          <w:sz w:val="26"/>
          <w:szCs w:val="26"/>
          <w:lang w:val="nl-NL"/>
        </w:rPr>
      </w:pPr>
      <w:r w:rsidRPr="00B86194">
        <w:rPr>
          <w:sz w:val="26"/>
          <w:szCs w:val="26"/>
          <w:lang w:val="nl-NL"/>
        </w:rPr>
        <w:t>Hệ thống lưới điện động lực và lưới điện chiếu sáng trên công trường phải riêng rẽ; có cầu dao tổng, cầu dao phân đoạn có khả năng cắt điện một phần hay toàn bộ  khu vực thi công;</w:t>
      </w:r>
    </w:p>
    <w:p w14:paraId="24E00A17" w14:textId="77777777" w:rsidR="00E62E7A" w:rsidRPr="00B86194" w:rsidRDefault="00E62E7A" w:rsidP="00196E40">
      <w:pPr>
        <w:numPr>
          <w:ilvl w:val="2"/>
          <w:numId w:val="8"/>
        </w:numPr>
        <w:tabs>
          <w:tab w:val="clear" w:pos="992"/>
          <w:tab w:val="num" w:pos="851"/>
        </w:tabs>
        <w:ind w:firstLine="567"/>
        <w:rPr>
          <w:sz w:val="26"/>
          <w:szCs w:val="26"/>
          <w:lang w:val="nl-NL"/>
        </w:rPr>
      </w:pPr>
      <w:r w:rsidRPr="00B86194">
        <w:rPr>
          <w:sz w:val="26"/>
          <w:szCs w:val="26"/>
          <w:lang w:val="nl-NL"/>
        </w:rPr>
        <w:t>Các thiết bị thi công hoạt động bằng điện phải được cách điện an toàn trong quá trình sử dụng;</w:t>
      </w:r>
    </w:p>
    <w:p w14:paraId="41EFED4C" w14:textId="77777777" w:rsidR="00E62E7A" w:rsidRPr="00B86194" w:rsidRDefault="00E62E7A" w:rsidP="00196E40">
      <w:pPr>
        <w:numPr>
          <w:ilvl w:val="2"/>
          <w:numId w:val="8"/>
        </w:numPr>
        <w:tabs>
          <w:tab w:val="clear" w:pos="992"/>
          <w:tab w:val="num" w:pos="851"/>
        </w:tabs>
        <w:ind w:firstLine="567"/>
        <w:rPr>
          <w:sz w:val="26"/>
          <w:szCs w:val="26"/>
          <w:lang w:val="nl-NL"/>
        </w:rPr>
      </w:pPr>
      <w:r w:rsidRPr="00B86194">
        <w:rPr>
          <w:sz w:val="26"/>
          <w:szCs w:val="26"/>
          <w:lang w:val="nl-NL"/>
        </w:rPr>
        <w:t>Những người tham gia thi công xây dựng phải được hướng dẫn về kỹ thuật an toàn điện, biết sơ cứu người bị điện giật khi xảy ra tai nạn về điện.</w:t>
      </w:r>
    </w:p>
    <w:p w14:paraId="2C6F4764" w14:textId="77777777" w:rsidR="00E62E7A" w:rsidRPr="00B86194" w:rsidRDefault="00E62E7A" w:rsidP="00E62E7A">
      <w:pPr>
        <w:ind w:left="709" w:hanging="142"/>
        <w:rPr>
          <w:sz w:val="26"/>
          <w:szCs w:val="26"/>
          <w:lang w:val="nl-NL"/>
        </w:rPr>
      </w:pPr>
      <w:r w:rsidRPr="00B86194">
        <w:rPr>
          <w:sz w:val="26"/>
          <w:szCs w:val="26"/>
          <w:lang w:val="nl-NL"/>
        </w:rPr>
        <w:t>6.5 An toàn về cháy, nổ:</w:t>
      </w:r>
    </w:p>
    <w:p w14:paraId="44128572" w14:textId="77777777" w:rsidR="00E62E7A" w:rsidRPr="00B86194" w:rsidRDefault="00E62E7A" w:rsidP="00196E40">
      <w:pPr>
        <w:numPr>
          <w:ilvl w:val="2"/>
          <w:numId w:val="8"/>
        </w:numPr>
        <w:tabs>
          <w:tab w:val="clear" w:pos="992"/>
          <w:tab w:val="num" w:pos="851"/>
        </w:tabs>
        <w:ind w:firstLine="567"/>
        <w:rPr>
          <w:sz w:val="26"/>
          <w:szCs w:val="26"/>
          <w:lang w:val="nl-NL"/>
        </w:rPr>
      </w:pPr>
      <w:r w:rsidRPr="00B86194">
        <w:rPr>
          <w:sz w:val="26"/>
          <w:szCs w:val="26"/>
          <w:lang w:val="nl-NL"/>
        </w:rPr>
        <w:t>Nhà thầu phải thành lập tổ chuyên trách phòng chống cháy nổ tại công trường, có quy chế hoạt động và phân công, phân cấp cụ thể;</w:t>
      </w:r>
    </w:p>
    <w:p w14:paraId="15963025" w14:textId="77777777" w:rsidR="00E62E7A" w:rsidRPr="00B86194" w:rsidRDefault="00E62E7A" w:rsidP="00196E40">
      <w:pPr>
        <w:numPr>
          <w:ilvl w:val="2"/>
          <w:numId w:val="8"/>
        </w:numPr>
        <w:tabs>
          <w:tab w:val="clear" w:pos="992"/>
          <w:tab w:val="num" w:pos="851"/>
        </w:tabs>
        <w:ind w:firstLine="567"/>
        <w:rPr>
          <w:sz w:val="26"/>
          <w:szCs w:val="26"/>
          <w:lang w:val="nl-NL"/>
        </w:rPr>
      </w:pPr>
      <w:r w:rsidRPr="00B86194">
        <w:rPr>
          <w:sz w:val="26"/>
          <w:szCs w:val="26"/>
          <w:lang w:val="nl-NL"/>
        </w:rPr>
        <w:t>Trên công trường phải bố trí các thiết bị chữa cháy cục bộ. Tại các vị trí dễ xảy ra cháy phải có biển báo cấm lửa và lắp đặt các thiết bị chữa cháy và thiết bị báo động, đảm bảo khi xảy ra cháy kịp thời phát hiện để ứng phó.</w:t>
      </w:r>
    </w:p>
    <w:p w14:paraId="3DC1CB17" w14:textId="5173E2F2" w:rsidR="00E62E7A" w:rsidRPr="00B86194" w:rsidRDefault="00E62E7A" w:rsidP="00E62E7A">
      <w:pPr>
        <w:widowControl w:val="0"/>
        <w:autoSpaceDE w:val="0"/>
        <w:autoSpaceDN w:val="0"/>
        <w:adjustRightInd w:val="0"/>
        <w:spacing w:before="120" w:line="240" w:lineRule="atLeast"/>
        <w:ind w:right="-11" w:firstLine="567"/>
        <w:rPr>
          <w:bCs/>
          <w:sz w:val="26"/>
          <w:szCs w:val="26"/>
        </w:rPr>
      </w:pPr>
      <w:r w:rsidRPr="00B86194">
        <w:rPr>
          <w:bCs/>
          <w:sz w:val="26"/>
          <w:szCs w:val="26"/>
        </w:rPr>
        <w:t>7. Yêu cầu về bảo vệ cảnh quan, vệ sinh môi trường tại công trường</w:t>
      </w:r>
      <w:r w:rsidR="009C2CED" w:rsidRPr="00B86194">
        <w:rPr>
          <w:bCs/>
          <w:sz w:val="26"/>
          <w:szCs w:val="26"/>
        </w:rPr>
        <w:t>:</w:t>
      </w:r>
    </w:p>
    <w:p w14:paraId="4E990E6A" w14:textId="77777777" w:rsidR="00E62E7A" w:rsidRPr="00B86194" w:rsidRDefault="00E62E7A" w:rsidP="00E62E7A">
      <w:pPr>
        <w:tabs>
          <w:tab w:val="left" w:pos="851"/>
        </w:tabs>
        <w:autoSpaceDE w:val="0"/>
        <w:autoSpaceDN w:val="0"/>
        <w:adjustRightInd w:val="0"/>
        <w:spacing w:line="240" w:lineRule="atLeast"/>
        <w:ind w:firstLine="567"/>
        <w:rPr>
          <w:sz w:val="26"/>
          <w:szCs w:val="26"/>
          <w:lang w:val="nl-NL"/>
        </w:rPr>
      </w:pPr>
      <w:r w:rsidRPr="00B86194">
        <w:rPr>
          <w:sz w:val="26"/>
          <w:szCs w:val="26"/>
          <w:lang w:val="nl-NL"/>
        </w:rPr>
        <w:t xml:space="preserve">Trong suốt quá trình thi công xây dựng công trình, nhà thầu phải thực hiện nghiêm túc các biện pháp bảo vệ </w:t>
      </w:r>
      <w:r w:rsidRPr="00B86194">
        <w:rPr>
          <w:sz w:val="26"/>
          <w:szCs w:val="26"/>
        </w:rPr>
        <w:t>cảnh quan, vệ sinh môi trường và phòng chống dịch bệnh tại công trường</w:t>
      </w:r>
      <w:r w:rsidRPr="00B86194">
        <w:rPr>
          <w:sz w:val="26"/>
          <w:szCs w:val="26"/>
          <w:lang w:val="nl-NL"/>
        </w:rPr>
        <w:t xml:space="preserve"> như sau:</w:t>
      </w:r>
    </w:p>
    <w:p w14:paraId="60CAE946" w14:textId="77777777" w:rsidR="00E62E7A" w:rsidRPr="00B86194" w:rsidRDefault="00E62E7A" w:rsidP="00E62E7A">
      <w:pPr>
        <w:tabs>
          <w:tab w:val="left" w:pos="851"/>
          <w:tab w:val="left" w:pos="993"/>
        </w:tabs>
        <w:ind w:firstLine="567"/>
        <w:rPr>
          <w:sz w:val="26"/>
          <w:szCs w:val="26"/>
          <w:lang w:val="nl-NL"/>
        </w:rPr>
      </w:pPr>
      <w:r w:rsidRPr="00B86194">
        <w:rPr>
          <w:sz w:val="26"/>
          <w:szCs w:val="26"/>
          <w:lang w:val="nl-NL"/>
        </w:rPr>
        <w:t xml:space="preserve">7.1 Xây dựng nội quy bảo vệ </w:t>
      </w:r>
      <w:r w:rsidRPr="00B86194">
        <w:rPr>
          <w:sz w:val="26"/>
          <w:szCs w:val="26"/>
        </w:rPr>
        <w:t>cảnh quan, vệ sinh môi trường tại công trường</w:t>
      </w:r>
      <w:r w:rsidRPr="00B86194">
        <w:rPr>
          <w:sz w:val="26"/>
          <w:szCs w:val="26"/>
          <w:lang w:val="nl-NL"/>
        </w:rPr>
        <w:t xml:space="preserve"> và phổ biến đến từng công nhân trên công trường.</w:t>
      </w:r>
    </w:p>
    <w:p w14:paraId="63640A6E" w14:textId="77777777" w:rsidR="00E62E7A" w:rsidRPr="00B86194" w:rsidRDefault="00E62E7A" w:rsidP="00E62E7A">
      <w:pPr>
        <w:tabs>
          <w:tab w:val="left" w:pos="851"/>
          <w:tab w:val="left" w:pos="993"/>
        </w:tabs>
        <w:ind w:firstLine="567"/>
        <w:rPr>
          <w:sz w:val="26"/>
          <w:szCs w:val="26"/>
          <w:lang w:val="nl-NL"/>
        </w:rPr>
      </w:pPr>
      <w:r w:rsidRPr="00B86194">
        <w:rPr>
          <w:sz w:val="26"/>
          <w:szCs w:val="26"/>
          <w:lang w:val="nl-NL"/>
        </w:rPr>
        <w:t xml:space="preserve">7.2 Giao nhiệm vụ và gắn trách nhiệm về giữ gìn </w:t>
      </w:r>
      <w:r w:rsidRPr="00B86194">
        <w:rPr>
          <w:sz w:val="26"/>
          <w:szCs w:val="26"/>
        </w:rPr>
        <w:t xml:space="preserve">vệ sinh môi trường tại công trường </w:t>
      </w:r>
      <w:r w:rsidRPr="00B86194">
        <w:rPr>
          <w:sz w:val="26"/>
          <w:szCs w:val="26"/>
          <w:lang w:val="nl-NL"/>
        </w:rPr>
        <w:t>đến từng cá nhân tham gia thi công.</w:t>
      </w:r>
    </w:p>
    <w:p w14:paraId="0FF0FC4D" w14:textId="77777777" w:rsidR="00E62E7A" w:rsidRPr="00B86194" w:rsidRDefault="00E62E7A" w:rsidP="00E62E7A">
      <w:pPr>
        <w:tabs>
          <w:tab w:val="left" w:pos="851"/>
          <w:tab w:val="left" w:pos="993"/>
        </w:tabs>
        <w:ind w:firstLine="567"/>
        <w:rPr>
          <w:sz w:val="26"/>
          <w:szCs w:val="26"/>
          <w:lang w:val="nl-NL"/>
        </w:rPr>
      </w:pPr>
      <w:r w:rsidRPr="00B86194">
        <w:rPr>
          <w:sz w:val="26"/>
          <w:szCs w:val="26"/>
          <w:lang w:val="nl-NL"/>
        </w:rPr>
        <w:t xml:space="preserve">7.3 Không được gây ô nhiễm cho không khí, nguồn nước tại khu vực công trình cũng như các khu vực lân cận công trình. </w:t>
      </w:r>
    </w:p>
    <w:p w14:paraId="2B0BBD63" w14:textId="77777777" w:rsidR="00E62E7A" w:rsidRPr="00B86194" w:rsidRDefault="00E62E7A" w:rsidP="00E62E7A">
      <w:pPr>
        <w:tabs>
          <w:tab w:val="left" w:pos="851"/>
          <w:tab w:val="left" w:pos="993"/>
        </w:tabs>
        <w:ind w:firstLine="567"/>
        <w:rPr>
          <w:sz w:val="26"/>
          <w:szCs w:val="26"/>
          <w:lang w:val="nl-NL"/>
        </w:rPr>
      </w:pPr>
      <w:r w:rsidRPr="00B86194">
        <w:rPr>
          <w:sz w:val="26"/>
          <w:szCs w:val="26"/>
          <w:lang w:val="nl-NL"/>
        </w:rPr>
        <w:t>7.4 Các phương tiện vận chuyển nguyên vật liệu, vật liệu phế thải, đất, đá,… phải  được che chắn kín và giằng buộc vững chắc để tránh rơi, đổ xuống đường những vật liệu trong quá trình vận chuyển.</w:t>
      </w:r>
    </w:p>
    <w:p w14:paraId="7C6D4744" w14:textId="77777777" w:rsidR="00E62E7A" w:rsidRPr="00B86194" w:rsidRDefault="00E62E7A" w:rsidP="00E62E7A">
      <w:pPr>
        <w:tabs>
          <w:tab w:val="left" w:pos="851"/>
          <w:tab w:val="left" w:pos="993"/>
        </w:tabs>
        <w:ind w:firstLine="567"/>
        <w:rPr>
          <w:sz w:val="26"/>
          <w:szCs w:val="26"/>
          <w:lang w:val="nl-NL"/>
        </w:rPr>
      </w:pPr>
      <w:r w:rsidRPr="00B86194">
        <w:rPr>
          <w:sz w:val="26"/>
          <w:szCs w:val="26"/>
          <w:lang w:val="nl-NL"/>
        </w:rPr>
        <w:t>7.5 Các máy móc, thiết bị thi công không được gây tiếng nổ, tiếng động hoặc tạo nhiều khói xả vượt quá mức cho phép theo quy định hiện hành làm ảnh hưởng đến các khu dân cư xung quanh công trường.</w:t>
      </w:r>
    </w:p>
    <w:p w14:paraId="075406C6" w14:textId="77777777" w:rsidR="00E62E7A" w:rsidRPr="00B86194" w:rsidRDefault="00E62E7A" w:rsidP="00E62E7A">
      <w:pPr>
        <w:tabs>
          <w:tab w:val="left" w:pos="851"/>
          <w:tab w:val="left" w:pos="993"/>
        </w:tabs>
        <w:ind w:firstLine="567"/>
        <w:rPr>
          <w:sz w:val="26"/>
          <w:szCs w:val="26"/>
          <w:lang w:val="nl-NL"/>
        </w:rPr>
      </w:pPr>
      <w:r w:rsidRPr="00B86194">
        <w:rPr>
          <w:sz w:val="26"/>
          <w:szCs w:val="26"/>
          <w:lang w:val="nl-NL"/>
        </w:rPr>
        <w:lastRenderedPageBreak/>
        <w:t xml:space="preserve">7.6 Sau khi hoàn tất việc thi công xây dựng, nhà thầu phải thực hiện đầy đủ các công việc sau để phục hồi cảnh quan của công trình như nguyên trạng:  </w:t>
      </w:r>
    </w:p>
    <w:p w14:paraId="3D949234" w14:textId="77777777" w:rsidR="00E62E7A" w:rsidRPr="00B86194"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B86194">
        <w:rPr>
          <w:sz w:val="26"/>
          <w:szCs w:val="26"/>
          <w:lang w:val="nl-NL"/>
        </w:rPr>
        <w:t>Tháo dỡ tất cả các kho, trại, lán, biển báo, dây điện, ống nước đã lắp đặt tạm để phục vụ thi công;</w:t>
      </w:r>
    </w:p>
    <w:p w14:paraId="07B9982E" w14:textId="77777777" w:rsidR="00E62E7A" w:rsidRPr="00B86194"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B86194">
        <w:rPr>
          <w:sz w:val="26"/>
          <w:szCs w:val="26"/>
          <w:lang w:val="nl-NL"/>
        </w:rPr>
        <w:t>Di chuyển ra khỏi công trình toàn bộ các nguyên vật liệu chưa sử dụng, các thiết bị và máy móc thi công;</w:t>
      </w:r>
    </w:p>
    <w:p w14:paraId="760FD488" w14:textId="77777777" w:rsidR="00E62E7A" w:rsidRPr="00B86194"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B86194">
        <w:rPr>
          <w:sz w:val="26"/>
          <w:szCs w:val="26"/>
          <w:lang w:val="nl-NL"/>
        </w:rPr>
        <w:t>Di chuyển ra khỏi công trình và đưa đi xử lý toàn bộ các đống đất, cát, phế liệu, gạch vụn, xi măng thừa, toàn bộ các loại chất thải.</w:t>
      </w:r>
    </w:p>
    <w:p w14:paraId="58594B9B" w14:textId="77777777" w:rsidR="00E62E7A" w:rsidRPr="00B86194" w:rsidRDefault="00E62E7A" w:rsidP="00196E40">
      <w:pPr>
        <w:numPr>
          <w:ilvl w:val="2"/>
          <w:numId w:val="6"/>
        </w:numPr>
        <w:tabs>
          <w:tab w:val="left" w:pos="851"/>
        </w:tabs>
        <w:autoSpaceDE w:val="0"/>
        <w:autoSpaceDN w:val="0"/>
        <w:adjustRightInd w:val="0"/>
        <w:spacing w:line="240" w:lineRule="atLeast"/>
        <w:ind w:firstLine="567"/>
        <w:rPr>
          <w:sz w:val="26"/>
          <w:szCs w:val="26"/>
          <w:lang w:val="nl-NL"/>
        </w:rPr>
      </w:pPr>
      <w:r w:rsidRPr="00B86194">
        <w:rPr>
          <w:sz w:val="26"/>
          <w:szCs w:val="26"/>
          <w:lang w:val="nl-NL"/>
        </w:rPr>
        <w:t>Tổng vệ sinh toàn bộ khu vực công trình và khu vực lân cận hoặc liên quan đã sử dụng trong quá trình thi công.</w:t>
      </w:r>
    </w:p>
    <w:p w14:paraId="74B67038" w14:textId="4CCC7BE0" w:rsidR="00E62E7A" w:rsidRPr="00B86194" w:rsidRDefault="00E62E7A" w:rsidP="00E62E7A">
      <w:pPr>
        <w:spacing w:before="120" w:line="240" w:lineRule="atLeast"/>
        <w:ind w:firstLine="567"/>
        <w:rPr>
          <w:b/>
          <w:sz w:val="26"/>
          <w:szCs w:val="26"/>
        </w:rPr>
      </w:pPr>
      <w:r w:rsidRPr="00B86194">
        <w:rPr>
          <w:b/>
          <w:sz w:val="26"/>
          <w:szCs w:val="26"/>
        </w:rPr>
        <w:t>8. Yêu cầu về công tác tự kiểm tra và tự giám sát chất lượng của nhà thầu</w:t>
      </w:r>
      <w:r w:rsidR="001F4F48" w:rsidRPr="00B86194">
        <w:rPr>
          <w:b/>
          <w:sz w:val="26"/>
          <w:szCs w:val="26"/>
        </w:rPr>
        <w:t>:</w:t>
      </w:r>
    </w:p>
    <w:p w14:paraId="15FBF84D" w14:textId="77777777" w:rsidR="00E62E7A" w:rsidRPr="00B86194" w:rsidRDefault="00E62E7A" w:rsidP="00E62E7A">
      <w:pPr>
        <w:tabs>
          <w:tab w:val="left" w:pos="560"/>
          <w:tab w:val="left" w:pos="709"/>
        </w:tabs>
        <w:spacing w:line="240" w:lineRule="atLeast"/>
        <w:ind w:firstLine="567"/>
        <w:rPr>
          <w:sz w:val="26"/>
          <w:szCs w:val="26"/>
          <w:lang w:val="nl-NL"/>
        </w:rPr>
      </w:pPr>
      <w:r w:rsidRPr="00B86194">
        <w:rPr>
          <w:sz w:val="26"/>
          <w:szCs w:val="26"/>
          <w:lang w:val="nl-NL"/>
        </w:rPr>
        <w:t>8.1 Tất cả các vật tư, vật liệu, thiết bị chủ yếu sau khi đã được kiểm tra và chấp thuận của tư vấn giám sát thì mới được phép đưa vào sử dụng cho công trình.</w:t>
      </w:r>
    </w:p>
    <w:p w14:paraId="7E71616F" w14:textId="77777777" w:rsidR="00E62E7A" w:rsidRPr="00B86194" w:rsidRDefault="00E62E7A" w:rsidP="00E62E7A">
      <w:pPr>
        <w:tabs>
          <w:tab w:val="left" w:pos="560"/>
          <w:tab w:val="left" w:pos="709"/>
        </w:tabs>
        <w:spacing w:line="240" w:lineRule="atLeast"/>
        <w:ind w:firstLine="567"/>
        <w:rPr>
          <w:sz w:val="26"/>
          <w:szCs w:val="26"/>
          <w:lang w:val="nl-NL"/>
        </w:rPr>
      </w:pPr>
      <w:r w:rsidRPr="00B86194">
        <w:rPr>
          <w:sz w:val="26"/>
          <w:szCs w:val="26"/>
          <w:lang w:val="nl-NL"/>
        </w:rPr>
        <w:t>8.2 Trong suốt quá trình thi công, nhà thầu phải thực hiện theo đúng yêu cầu theo hồ sơ thiết kế được duyệt; quy chuẩn, tiêu chuẩn xây dựng Nhà nước hiện hành cũng như các quy định về kiểm tra, nghiệm thu chất lượng thi công xây dựng công trình hiện hành.</w:t>
      </w:r>
    </w:p>
    <w:p w14:paraId="5EB3D9C1" w14:textId="77777777" w:rsidR="00E62E7A" w:rsidRPr="00B86194" w:rsidRDefault="00E62E7A" w:rsidP="00E62E7A">
      <w:pPr>
        <w:tabs>
          <w:tab w:val="left" w:pos="560"/>
          <w:tab w:val="left" w:pos="709"/>
        </w:tabs>
        <w:spacing w:line="240" w:lineRule="atLeast"/>
        <w:ind w:firstLine="567"/>
        <w:rPr>
          <w:sz w:val="26"/>
          <w:szCs w:val="26"/>
          <w:lang w:val="nl-NL"/>
        </w:rPr>
      </w:pPr>
      <w:r w:rsidRPr="00B86194">
        <w:rPr>
          <w:sz w:val="26"/>
          <w:szCs w:val="26"/>
          <w:lang w:val="nl-NL"/>
        </w:rPr>
        <w:t>8.3 Trong suốt quá trình thi công, trường hợp có nghi vấn về chất lượng của vật tư, thiết bị sử dụng trong công trình thì tư vấn giám sát và Chủ đầu tư hoặc cơ quan thẩm quyền sẽ có quyền yêu cầu tiến hành kiểm nghiệm, kiểm định lại mặc dù trước đó đã có kết quả kiểm nghiệm, kiểm định do nhà thầu xuất trình.</w:t>
      </w:r>
    </w:p>
    <w:p w14:paraId="34B5B9D3" w14:textId="77777777" w:rsidR="00E62E7A" w:rsidRPr="00B86194" w:rsidRDefault="00E62E7A" w:rsidP="00E62E7A">
      <w:pPr>
        <w:tabs>
          <w:tab w:val="left" w:pos="560"/>
        </w:tabs>
        <w:spacing w:line="240" w:lineRule="atLeast"/>
        <w:ind w:firstLine="567"/>
        <w:rPr>
          <w:sz w:val="26"/>
          <w:szCs w:val="26"/>
          <w:lang w:val="nl-NL"/>
        </w:rPr>
      </w:pPr>
      <w:r w:rsidRPr="00B86194">
        <w:rPr>
          <w:sz w:val="26"/>
          <w:szCs w:val="26"/>
          <w:lang w:val="nl-NL"/>
        </w:rPr>
        <w:t>8.4 Nhà thầu phải tự nghiệm thu nội bộ trước khi có văn bản yêu cầu tư vấn giám sát và Chủ đầu tư tiến hành nghiệm thu chính thức. Văn bản yêu cầu nghiệm thu của nhà thầu phải được gửi đến cho tư vấn giám sát và Chủ đầu tư trước thời điểm đề xuất nghiệm thu ít nhất là 48 giờ. Để phục vụ tốt cho công tác nghiệm thu, nhà thầu phải chuẩn bị đầy đủ toàn bộ các hồ sơ, tài liệu, số liệu liên quan đến nội dung nghiệm thu theo quy định hiện hành.</w:t>
      </w:r>
    </w:p>
    <w:p w14:paraId="3AA69F08" w14:textId="77777777" w:rsidR="00E62E7A" w:rsidRPr="00B86194" w:rsidRDefault="00E62E7A" w:rsidP="00E62E7A">
      <w:pPr>
        <w:tabs>
          <w:tab w:val="left" w:pos="560"/>
        </w:tabs>
        <w:spacing w:line="240" w:lineRule="atLeast"/>
        <w:ind w:firstLine="567"/>
        <w:rPr>
          <w:sz w:val="26"/>
          <w:szCs w:val="26"/>
          <w:lang w:val="nl-NL"/>
        </w:rPr>
      </w:pPr>
      <w:r w:rsidRPr="00B86194">
        <w:rPr>
          <w:sz w:val="26"/>
          <w:szCs w:val="26"/>
          <w:lang w:val="nl-NL"/>
        </w:rPr>
        <w:t xml:space="preserve">8.5 Đối với tất cả các bộ phận, hạng mục công trình thì chỉ sau khi đã được tư vấn giám sát và Chủ đầu tư cũng như các bên liên quan kiểm tra, nghiệm thu và có kết luận đánh giá là đạt yêu cầu về khối lượng, chất lượng thì nhà thầu mới được phép tiến hành thi công phần việc tiếp theo. </w:t>
      </w:r>
    </w:p>
    <w:p w14:paraId="252FC568" w14:textId="77777777" w:rsidR="00E62E7A" w:rsidRPr="00B86194" w:rsidRDefault="00E62E7A" w:rsidP="00E62E7A">
      <w:pPr>
        <w:tabs>
          <w:tab w:val="left" w:pos="560"/>
        </w:tabs>
        <w:spacing w:line="240" w:lineRule="atLeast"/>
        <w:ind w:firstLine="567"/>
        <w:rPr>
          <w:sz w:val="26"/>
          <w:szCs w:val="26"/>
          <w:lang w:val="nl-NL"/>
        </w:rPr>
      </w:pPr>
      <w:r w:rsidRPr="00B86194">
        <w:rPr>
          <w:sz w:val="26"/>
          <w:szCs w:val="26"/>
          <w:lang w:val="nl-NL"/>
        </w:rPr>
        <w:t>8.6 Nếu nhà thầu thi công không đảm bảo yêu cầu về chất lượng theo yêu cầu của hồ sơ thiết kế dẫn đến việc tư vấn giám sát, thiết kế, tư vấn quản lý dự án và Chủ đầu tư hoặc các cơ quan thẩm quyền quyết định phải sửa chữa hoặc phải dỡ bỏ làm lại thì nhà thầu phải chịu trách nhiệm sửa chữa hoặc dỡ bỏ làm lại cho đủ và đúng theo yêu cầu. Toàn bộ chi phí cho việc sửa chữa hoặc phải dỡ bỏ làm lại này thuộc về trách nhiệm của nhà thầu.</w:t>
      </w:r>
    </w:p>
    <w:p w14:paraId="34B4F5E8" w14:textId="77777777" w:rsidR="00E62E7A" w:rsidRPr="00B86194" w:rsidRDefault="00E62E7A" w:rsidP="00E62E7A">
      <w:pPr>
        <w:tabs>
          <w:tab w:val="left" w:pos="560"/>
        </w:tabs>
        <w:spacing w:line="240" w:lineRule="atLeast"/>
        <w:ind w:firstLine="567"/>
        <w:rPr>
          <w:sz w:val="26"/>
          <w:szCs w:val="26"/>
          <w:lang w:val="nl-NL"/>
        </w:rPr>
      </w:pPr>
      <w:r w:rsidRPr="00B86194">
        <w:rPr>
          <w:sz w:val="26"/>
          <w:szCs w:val="26"/>
          <w:lang w:val="nl-NL"/>
        </w:rPr>
        <w:t>8.7 Tất cả các kết quả kiểm tra, nghiệm thu chất lượng sản phẩm thi công hoàn thành sẽ được lập thành biên bản theo quy định hiện hành.</w:t>
      </w:r>
    </w:p>
    <w:p w14:paraId="1D4A97EE" w14:textId="77777777" w:rsidR="00E62E7A" w:rsidRPr="00B86194" w:rsidRDefault="00E62E7A" w:rsidP="00E62E7A">
      <w:pPr>
        <w:tabs>
          <w:tab w:val="left" w:pos="560"/>
        </w:tabs>
        <w:spacing w:line="240" w:lineRule="atLeast"/>
        <w:ind w:firstLine="567"/>
        <w:rPr>
          <w:sz w:val="26"/>
          <w:szCs w:val="26"/>
          <w:lang w:val="nl-NL"/>
        </w:rPr>
      </w:pPr>
      <w:r w:rsidRPr="00B86194">
        <w:rPr>
          <w:sz w:val="26"/>
          <w:szCs w:val="26"/>
          <w:lang w:val="nl-NL"/>
        </w:rPr>
        <w:t>8.8. Tất cả các nội dung vi phạm về khối lượng, chất lượng và tiến độ thi công của nhà thầu (nếu có) sẽ được lập thành biên bản riêng hoặc ghi vào nhật ký thi công công trình, trong đó được nêu cụ thể về các nội dung vi phạm, các nội dung cần xử lý và các biện pháp xử lý theo ý kiến của tư vấn giám sát, thiết kế, tư vấn quản lý dự án và Chủ đầu tư hoặc cơ quan thẩm quyền. Trong trường hợp này, chỉ khi nào nhà thầu đã hoàn tất việc xử lý và đã được xác nhận của tư vấn giám sát, thiết kế, tư vấn quản lý dự án và Chủ đầu tư hoặc cơ quan có thẩm quyền thì các nội dung vi phạm mới được coi là đã xử lý hoàn tất.</w:t>
      </w:r>
    </w:p>
    <w:p w14:paraId="51B34659" w14:textId="13364200" w:rsidR="00E62E7A" w:rsidRPr="00B86194" w:rsidRDefault="001F4F48" w:rsidP="001F4F48">
      <w:pPr>
        <w:pStyle w:val="SectionVIHeader0"/>
        <w:spacing w:after="0" w:line="240" w:lineRule="atLeast"/>
        <w:ind w:firstLine="567"/>
        <w:jc w:val="left"/>
        <w:rPr>
          <w:sz w:val="26"/>
          <w:szCs w:val="26"/>
        </w:rPr>
      </w:pPr>
      <w:r w:rsidRPr="00B86194">
        <w:rPr>
          <w:sz w:val="26"/>
          <w:szCs w:val="26"/>
          <w:lang w:val="es-ES_tradnl"/>
        </w:rPr>
        <w:t>9.</w:t>
      </w:r>
      <w:r w:rsidR="00E62E7A" w:rsidRPr="00B86194">
        <w:rPr>
          <w:sz w:val="26"/>
          <w:szCs w:val="26"/>
          <w:lang w:val="es-ES_tradnl"/>
        </w:rPr>
        <w:t xml:space="preserve"> </w:t>
      </w:r>
      <w:r w:rsidR="00E62E7A" w:rsidRPr="00B86194">
        <w:rPr>
          <w:sz w:val="26"/>
          <w:szCs w:val="26"/>
          <w:lang w:val="nl-NL"/>
        </w:rPr>
        <w:t>Yêu cầu về kiểm tra và nghiệm thu</w:t>
      </w:r>
      <w:r w:rsidR="00E62E7A" w:rsidRPr="00B86194">
        <w:rPr>
          <w:sz w:val="26"/>
          <w:szCs w:val="26"/>
          <w:lang w:val="vi-VN"/>
        </w:rPr>
        <w:t xml:space="preserve"> chất lượng</w:t>
      </w:r>
      <w:r w:rsidRPr="00B86194">
        <w:rPr>
          <w:sz w:val="26"/>
          <w:szCs w:val="26"/>
        </w:rPr>
        <w:t>:</w:t>
      </w:r>
    </w:p>
    <w:p w14:paraId="659EA9B5" w14:textId="34400BE1" w:rsidR="00E62E7A" w:rsidRPr="00B86194" w:rsidRDefault="001F4F48" w:rsidP="001F4F48">
      <w:pPr>
        <w:autoSpaceDE w:val="0"/>
        <w:autoSpaceDN w:val="0"/>
        <w:adjustRightInd w:val="0"/>
        <w:spacing w:line="240" w:lineRule="atLeast"/>
        <w:ind w:right="85" w:firstLine="567"/>
        <w:rPr>
          <w:sz w:val="26"/>
          <w:szCs w:val="26"/>
          <w:lang w:val="vi-VN"/>
        </w:rPr>
      </w:pPr>
      <w:r w:rsidRPr="00B86194">
        <w:rPr>
          <w:sz w:val="26"/>
          <w:szCs w:val="26"/>
        </w:rPr>
        <w:t>9.</w:t>
      </w:r>
      <w:r w:rsidR="00E62E7A" w:rsidRPr="00B86194">
        <w:rPr>
          <w:sz w:val="26"/>
          <w:szCs w:val="26"/>
        </w:rPr>
        <w:t>1.</w:t>
      </w:r>
      <w:r w:rsidR="00E62E7A" w:rsidRPr="00B86194">
        <w:rPr>
          <w:sz w:val="26"/>
          <w:szCs w:val="26"/>
          <w:lang w:val="vi-VN"/>
        </w:rPr>
        <w:t xml:space="preserve"> Sau khi nhà thầu được lựa chọn và nhà thầu đã ký kết hợp đồng với Chủ đầu tư thì việc bảo đảm các yêu cầu về chất lượng </w:t>
      </w:r>
      <w:r w:rsidR="00E62E7A" w:rsidRPr="00B86194">
        <w:rPr>
          <w:sz w:val="26"/>
          <w:szCs w:val="26"/>
        </w:rPr>
        <w:t xml:space="preserve">thi công xây dựng công trình </w:t>
      </w:r>
      <w:r w:rsidR="00E62E7A" w:rsidRPr="00B86194">
        <w:rPr>
          <w:sz w:val="26"/>
          <w:szCs w:val="26"/>
          <w:lang w:val="vi-VN"/>
        </w:rPr>
        <w:t xml:space="preserve">theo hợp đồng sẽ được thực hiện trên cơ sở các quy định của pháp luật về hợp đồng kinh tế. Khi đó tất cả các loại </w:t>
      </w:r>
      <w:r w:rsidR="00E62E7A" w:rsidRPr="00B86194">
        <w:rPr>
          <w:sz w:val="26"/>
          <w:szCs w:val="26"/>
        </w:rPr>
        <w:t xml:space="preserve">vật tư, vật liệu và thiết bị trước khi đưa vào sử dụng cho gói thầu </w:t>
      </w:r>
      <w:r w:rsidR="00E62E7A" w:rsidRPr="00B86194">
        <w:rPr>
          <w:sz w:val="26"/>
          <w:szCs w:val="26"/>
          <w:lang w:val="vi-VN"/>
        </w:rPr>
        <w:t xml:space="preserve">theo yêu cầu của hợp đồng đều phải được tiến hành các thủ tục kiểm tra, nghiệm thu chất lượng (thực hiện bắt buộc), </w:t>
      </w:r>
      <w:r w:rsidR="00E62E7A" w:rsidRPr="00B86194">
        <w:rPr>
          <w:sz w:val="26"/>
          <w:szCs w:val="26"/>
          <w:lang w:val="vi-VN"/>
        </w:rPr>
        <w:lastRenderedPageBreak/>
        <w:t>kể cả trường hợp phải thực hiện kiểm định lại chất lượng (khi có nghi vấn của tư vấn giám sát/Chủ đầu tư/cơ quan chức năng</w:t>
      </w:r>
      <w:r w:rsidR="00E62E7A" w:rsidRPr="00B86194">
        <w:rPr>
          <w:sz w:val="26"/>
          <w:szCs w:val="26"/>
        </w:rPr>
        <w:t xml:space="preserve"> </w:t>
      </w:r>
      <w:r w:rsidR="00E62E7A" w:rsidRPr="00B86194">
        <w:rPr>
          <w:sz w:val="26"/>
          <w:szCs w:val="26"/>
          <w:lang w:val="vi-VN"/>
        </w:rPr>
        <w:t xml:space="preserve">là </w:t>
      </w:r>
      <w:r w:rsidR="00E62E7A" w:rsidRPr="00B86194">
        <w:rPr>
          <w:sz w:val="26"/>
          <w:szCs w:val="26"/>
        </w:rPr>
        <w:t xml:space="preserve">vật tư, vật liệu và thiết bị  là </w:t>
      </w:r>
      <w:r w:rsidR="00E62E7A" w:rsidRPr="00B86194">
        <w:rPr>
          <w:sz w:val="26"/>
          <w:szCs w:val="26"/>
          <w:lang w:val="vi-VN"/>
        </w:rPr>
        <w:t xml:space="preserve">hàng giả/hàng nhái/hàng đã qua sử dụng/hàng kém chất lượng) và sẽ không phụ thuộc vào bất kỳ giới hạn nào về hình thức cũng như số lần thực hiện cho đến khi các loại </w:t>
      </w:r>
      <w:r w:rsidR="00E62E7A" w:rsidRPr="00B86194">
        <w:rPr>
          <w:sz w:val="26"/>
          <w:szCs w:val="26"/>
        </w:rPr>
        <w:t xml:space="preserve">vật tư, vật liệu và thiết bị </w:t>
      </w:r>
      <w:r w:rsidR="00E62E7A" w:rsidRPr="00B86194">
        <w:rPr>
          <w:sz w:val="26"/>
          <w:szCs w:val="26"/>
          <w:lang w:val="vi-VN"/>
        </w:rPr>
        <w:t>đó đã được Chủ đầu tư chính thức xác nhận nghiệm thu bàn giao đưa vào sử dụng bằng văn bản.</w:t>
      </w:r>
    </w:p>
    <w:p w14:paraId="12E17BBE" w14:textId="77777777" w:rsidR="00E62E7A" w:rsidRPr="00B86194" w:rsidRDefault="00E62E7A" w:rsidP="001F4F48">
      <w:pPr>
        <w:autoSpaceDE w:val="0"/>
        <w:autoSpaceDN w:val="0"/>
        <w:adjustRightInd w:val="0"/>
        <w:spacing w:line="240" w:lineRule="atLeast"/>
        <w:ind w:right="84" w:firstLine="567"/>
        <w:rPr>
          <w:sz w:val="26"/>
          <w:szCs w:val="26"/>
          <w:lang w:val="vi-VN"/>
        </w:rPr>
      </w:pPr>
      <w:r w:rsidRPr="00B86194">
        <w:rPr>
          <w:sz w:val="26"/>
          <w:szCs w:val="26"/>
          <w:lang w:val="vi-VN"/>
        </w:rPr>
        <w:t xml:space="preserve">Trong trường hợp này, mọi chi phí liên quan đến việc kiểm tra, thử nghiệm </w:t>
      </w:r>
      <w:r w:rsidRPr="00B86194">
        <w:rPr>
          <w:sz w:val="26"/>
          <w:szCs w:val="26"/>
        </w:rPr>
        <w:t xml:space="preserve">vật tư, vật liệu và thiết bị </w:t>
      </w:r>
      <w:r w:rsidRPr="00B86194">
        <w:rPr>
          <w:sz w:val="26"/>
          <w:szCs w:val="26"/>
          <w:lang w:val="vi-VN"/>
        </w:rPr>
        <w:t>(kể cả trường hợp phải kiểm định lại chất lượng) là thuộc trách nhiệm của nhà thầu và Chủ đầu tư sẽ không chấp thuận thanh toán thêm chi phí phát sinh này (nếu có) cho nhà thầu ngoài giá hợp đồng đã ký kết.</w:t>
      </w:r>
    </w:p>
    <w:p w14:paraId="6F54EC95" w14:textId="4692EA2A" w:rsidR="00E62E7A" w:rsidRPr="00B86194" w:rsidRDefault="001F4F48" w:rsidP="001F4F48">
      <w:pPr>
        <w:pStyle w:val="SectionVIHeader0"/>
        <w:tabs>
          <w:tab w:val="left" w:pos="993"/>
        </w:tabs>
        <w:spacing w:before="0" w:after="0" w:line="240" w:lineRule="atLeast"/>
        <w:ind w:right="85" w:firstLine="567"/>
        <w:jc w:val="both"/>
        <w:rPr>
          <w:b w:val="0"/>
          <w:sz w:val="26"/>
          <w:szCs w:val="26"/>
          <w:lang w:val="vi-VN"/>
        </w:rPr>
      </w:pPr>
      <w:r w:rsidRPr="00B86194">
        <w:rPr>
          <w:b w:val="0"/>
          <w:sz w:val="26"/>
          <w:szCs w:val="26"/>
        </w:rPr>
        <w:t>9.</w:t>
      </w:r>
      <w:r w:rsidR="00E62E7A" w:rsidRPr="00B86194">
        <w:rPr>
          <w:b w:val="0"/>
          <w:sz w:val="26"/>
          <w:szCs w:val="26"/>
          <w:lang w:val="vi-VN"/>
        </w:rPr>
        <w:t xml:space="preserve">2. Trường hợp khi có bất kỳ một loại </w:t>
      </w:r>
      <w:r w:rsidR="00E62E7A" w:rsidRPr="00B86194">
        <w:rPr>
          <w:b w:val="0"/>
          <w:sz w:val="26"/>
          <w:szCs w:val="26"/>
        </w:rPr>
        <w:t>vật tư, vật liệu và thiết bị nào</w:t>
      </w:r>
      <w:r w:rsidR="00E62E7A" w:rsidRPr="00B86194">
        <w:rPr>
          <w:sz w:val="26"/>
          <w:szCs w:val="26"/>
        </w:rPr>
        <w:t xml:space="preserve"> </w:t>
      </w:r>
      <w:r w:rsidR="00E62E7A" w:rsidRPr="00B86194">
        <w:rPr>
          <w:b w:val="0"/>
          <w:sz w:val="26"/>
          <w:szCs w:val="26"/>
          <w:lang w:val="vi-VN"/>
        </w:rPr>
        <w:t>sau khi kiểm tra, nghiệm thu được đánh giá là không đảm bảo đặc tính/thông số kỹ thuật</w:t>
      </w:r>
      <w:r w:rsidR="00E62E7A" w:rsidRPr="00B86194">
        <w:rPr>
          <w:b w:val="0"/>
          <w:sz w:val="26"/>
          <w:szCs w:val="26"/>
        </w:rPr>
        <w:t xml:space="preserve"> hoặc </w:t>
      </w:r>
      <w:r w:rsidR="00E62E7A" w:rsidRPr="00B86194">
        <w:rPr>
          <w:b w:val="0"/>
          <w:sz w:val="26"/>
          <w:szCs w:val="26"/>
          <w:lang w:val="vi-VN"/>
        </w:rPr>
        <w:t xml:space="preserve">chất lượng theo yêu cầu của </w:t>
      </w:r>
      <w:r w:rsidR="006E3B99" w:rsidRPr="00B86194">
        <w:rPr>
          <w:sz w:val="26"/>
          <w:szCs w:val="26"/>
          <w:lang w:val="vi-VN"/>
        </w:rPr>
        <w:t>E-HSMT</w:t>
      </w:r>
      <w:r w:rsidR="00E62E7A" w:rsidRPr="00B86194">
        <w:rPr>
          <w:b w:val="0"/>
          <w:sz w:val="26"/>
          <w:szCs w:val="26"/>
          <w:lang w:val="vi-VN"/>
        </w:rPr>
        <w:t xml:space="preserve"> cũng như của hợp đồng (kể cả sau khi đã kiểm định lại</w:t>
      </w:r>
      <w:r w:rsidR="00E62E7A" w:rsidRPr="00B86194">
        <w:rPr>
          <w:b w:val="0"/>
          <w:sz w:val="26"/>
          <w:szCs w:val="26"/>
        </w:rPr>
        <w:t>)</w:t>
      </w:r>
      <w:r w:rsidR="00E62E7A" w:rsidRPr="00B86194">
        <w:rPr>
          <w:b w:val="0"/>
          <w:sz w:val="26"/>
          <w:szCs w:val="26"/>
          <w:lang w:val="vi-VN"/>
        </w:rPr>
        <w:t xml:space="preserve"> thì nhà thầu phải chịu trách nhiệm thay thế loại </w:t>
      </w:r>
      <w:r w:rsidR="00E62E7A" w:rsidRPr="00B86194">
        <w:rPr>
          <w:b w:val="0"/>
          <w:sz w:val="26"/>
          <w:szCs w:val="26"/>
        </w:rPr>
        <w:t xml:space="preserve">vật tư, vật liệu và thiết bị </w:t>
      </w:r>
      <w:r w:rsidR="00E62E7A" w:rsidRPr="00B86194">
        <w:rPr>
          <w:b w:val="0"/>
          <w:sz w:val="26"/>
          <w:szCs w:val="26"/>
          <w:lang w:val="vi-VN"/>
        </w:rPr>
        <w:t xml:space="preserve">đó bằng một loại khác đảm bảo về chất lượng/các đặc tính/thông số kỹ thuật theo đúng yêu cầu của </w:t>
      </w:r>
      <w:r w:rsidR="006E3B99" w:rsidRPr="00B86194">
        <w:rPr>
          <w:sz w:val="26"/>
          <w:szCs w:val="26"/>
          <w:lang w:val="vi-VN"/>
        </w:rPr>
        <w:t>E-HSMT</w:t>
      </w:r>
      <w:r w:rsidR="00E62E7A" w:rsidRPr="00B86194">
        <w:rPr>
          <w:b w:val="0"/>
          <w:sz w:val="26"/>
          <w:szCs w:val="26"/>
          <w:lang w:val="vi-VN"/>
        </w:rPr>
        <w:t xml:space="preserve"> cũng như của hợp đồng. </w:t>
      </w:r>
      <w:r w:rsidR="00E62E7A" w:rsidRPr="00B86194">
        <w:rPr>
          <w:b w:val="0"/>
          <w:sz w:val="26"/>
          <w:szCs w:val="26"/>
        </w:rPr>
        <w:t xml:space="preserve">Nếu vật tư, vật liệu và thiết bị được </w:t>
      </w:r>
      <w:r w:rsidR="00E62E7A" w:rsidRPr="00B86194">
        <w:rPr>
          <w:b w:val="0"/>
          <w:sz w:val="26"/>
          <w:szCs w:val="26"/>
          <w:lang w:val="vi-VN"/>
        </w:rPr>
        <w:t>nhà thầu cung cấp để</w:t>
      </w:r>
      <w:r w:rsidR="00E62E7A" w:rsidRPr="00B86194">
        <w:rPr>
          <w:b w:val="0"/>
          <w:sz w:val="26"/>
          <w:szCs w:val="26"/>
        </w:rPr>
        <w:t xml:space="preserve"> thay thế nhưng qua kiểm tra </w:t>
      </w:r>
      <w:r w:rsidR="00E62E7A" w:rsidRPr="00B86194">
        <w:rPr>
          <w:b w:val="0"/>
          <w:sz w:val="26"/>
          <w:szCs w:val="26"/>
          <w:lang w:val="vi-VN"/>
        </w:rPr>
        <w:t>vẫn không đảm bảo về chất lượng/các đặc tính/thông số kỹ thuật theo yêu cầu của</w:t>
      </w:r>
      <w:r w:rsidR="00E62E7A" w:rsidRPr="00B86194">
        <w:rPr>
          <w:b w:val="0"/>
          <w:sz w:val="26"/>
          <w:szCs w:val="26"/>
        </w:rPr>
        <w:t xml:space="preserve"> </w:t>
      </w:r>
      <w:r w:rsidR="006E3B99" w:rsidRPr="00B86194">
        <w:rPr>
          <w:sz w:val="26"/>
          <w:szCs w:val="26"/>
          <w:lang w:val="vi-VN"/>
        </w:rPr>
        <w:t>E-HSMT</w:t>
      </w:r>
      <w:r w:rsidR="00E62E7A" w:rsidRPr="00B86194">
        <w:rPr>
          <w:sz w:val="26"/>
          <w:szCs w:val="26"/>
        </w:rPr>
        <w:t xml:space="preserve"> </w:t>
      </w:r>
      <w:r w:rsidR="00E62E7A" w:rsidRPr="00B86194">
        <w:rPr>
          <w:b w:val="0"/>
          <w:sz w:val="26"/>
          <w:szCs w:val="26"/>
          <w:lang w:val="vi-VN"/>
        </w:rPr>
        <w:t xml:space="preserve">cũng như của hợp đồng thì </w:t>
      </w:r>
      <w:r w:rsidR="00E62E7A" w:rsidRPr="00B86194">
        <w:rPr>
          <w:b w:val="0"/>
          <w:sz w:val="26"/>
          <w:szCs w:val="26"/>
        </w:rPr>
        <w:t xml:space="preserve">khi đó </w:t>
      </w:r>
      <w:r w:rsidR="00E62E7A" w:rsidRPr="00B86194">
        <w:rPr>
          <w:b w:val="0"/>
          <w:sz w:val="26"/>
          <w:szCs w:val="26"/>
          <w:lang w:val="vi-VN"/>
        </w:rPr>
        <w:t xml:space="preserve">Chủ đầu tư sẽ chỉ định một thương hiệu/nhãn mác </w:t>
      </w:r>
      <w:r w:rsidR="00E62E7A" w:rsidRPr="00B86194">
        <w:rPr>
          <w:b w:val="0"/>
          <w:sz w:val="26"/>
          <w:szCs w:val="26"/>
        </w:rPr>
        <w:t xml:space="preserve">về </w:t>
      </w:r>
      <w:r w:rsidR="00E62E7A" w:rsidRPr="00B86194">
        <w:rPr>
          <w:b w:val="0"/>
          <w:sz w:val="26"/>
          <w:szCs w:val="26"/>
          <w:lang w:val="vi-VN"/>
        </w:rPr>
        <w:t xml:space="preserve">loại </w:t>
      </w:r>
      <w:r w:rsidR="00E62E7A" w:rsidRPr="00B86194">
        <w:rPr>
          <w:b w:val="0"/>
          <w:sz w:val="26"/>
          <w:szCs w:val="26"/>
        </w:rPr>
        <w:t xml:space="preserve">vật tư, vật liệu và thiết bị </w:t>
      </w:r>
      <w:r w:rsidR="00E62E7A" w:rsidRPr="00B86194">
        <w:rPr>
          <w:b w:val="0"/>
          <w:sz w:val="26"/>
          <w:szCs w:val="26"/>
          <w:lang w:val="vi-VN"/>
        </w:rPr>
        <w:t xml:space="preserve">trên thị trường có chất lượng/đặc tính/thông số kỹ thuật đáp ứng đúng yêu cầu của </w:t>
      </w:r>
      <w:r w:rsidR="006E3B99" w:rsidRPr="00B86194">
        <w:rPr>
          <w:sz w:val="26"/>
          <w:szCs w:val="26"/>
          <w:lang w:val="vi-VN"/>
        </w:rPr>
        <w:t>E-HSMT</w:t>
      </w:r>
      <w:r w:rsidR="00E62E7A" w:rsidRPr="00B86194">
        <w:rPr>
          <w:b w:val="0"/>
          <w:sz w:val="26"/>
          <w:szCs w:val="26"/>
          <w:lang w:val="vi-VN"/>
        </w:rPr>
        <w:t xml:space="preserve"> cũng như của hợp đồng để nhà thầu tự mua và cung cấp cho Chủ đầu tư.</w:t>
      </w:r>
    </w:p>
    <w:p w14:paraId="2804F1B0" w14:textId="77777777" w:rsidR="00E62E7A" w:rsidRPr="00B86194" w:rsidRDefault="00E62E7A" w:rsidP="001F4F48">
      <w:pPr>
        <w:pStyle w:val="SectionVIHeader0"/>
        <w:tabs>
          <w:tab w:val="left" w:pos="993"/>
        </w:tabs>
        <w:spacing w:before="0" w:after="0" w:line="240" w:lineRule="atLeast"/>
        <w:ind w:right="84" w:firstLine="567"/>
        <w:jc w:val="both"/>
        <w:rPr>
          <w:b w:val="0"/>
          <w:sz w:val="26"/>
          <w:szCs w:val="26"/>
          <w:lang w:val="vi-VN"/>
        </w:rPr>
      </w:pPr>
      <w:r w:rsidRPr="00B86194">
        <w:rPr>
          <w:b w:val="0"/>
          <w:sz w:val="26"/>
          <w:szCs w:val="26"/>
          <w:lang w:val="vi-VN"/>
        </w:rPr>
        <w:t xml:space="preserve">Trong trường hợp này, mọi chi phí phát sinh liên quan đến việc thay thế </w:t>
      </w:r>
      <w:r w:rsidRPr="00B86194">
        <w:rPr>
          <w:b w:val="0"/>
          <w:sz w:val="26"/>
          <w:szCs w:val="26"/>
        </w:rPr>
        <w:t xml:space="preserve">vật tư, vật liệu và thiết bị </w:t>
      </w:r>
      <w:r w:rsidRPr="00B86194">
        <w:rPr>
          <w:b w:val="0"/>
          <w:sz w:val="26"/>
          <w:szCs w:val="26"/>
          <w:lang w:val="vi-VN"/>
        </w:rPr>
        <w:t xml:space="preserve">hoặc phải mua loại </w:t>
      </w:r>
      <w:r w:rsidRPr="00B86194">
        <w:rPr>
          <w:b w:val="0"/>
          <w:sz w:val="26"/>
          <w:szCs w:val="26"/>
        </w:rPr>
        <w:t xml:space="preserve">vật tư, vật liệu và thiết bị </w:t>
      </w:r>
      <w:r w:rsidRPr="00B86194">
        <w:rPr>
          <w:b w:val="0"/>
          <w:sz w:val="26"/>
          <w:szCs w:val="26"/>
          <w:lang w:val="vi-VN"/>
        </w:rPr>
        <w:t>khác theo chỉ định của Chủ đầu tư là thuộc trách nhiệm của nhà thầu và Chủ đầu tư sẽ không chấp thuận thanh toán thêm chi phí phát sinh này (nếu có) cho nhà thầu ngoài giá hợp đồng đã ký kết./.</w:t>
      </w:r>
    </w:p>
    <w:p w14:paraId="228C00CB" w14:textId="07F48505" w:rsidR="008F19FB" w:rsidRPr="00B86194" w:rsidRDefault="008F19FB" w:rsidP="002E5F88">
      <w:pPr>
        <w:widowControl w:val="0"/>
        <w:spacing w:before="120" w:line="240" w:lineRule="atLeast"/>
        <w:ind w:firstLine="567"/>
        <w:rPr>
          <w:b/>
          <w:sz w:val="26"/>
          <w:szCs w:val="26"/>
        </w:rPr>
      </w:pPr>
      <w:r w:rsidRPr="00B86194">
        <w:rPr>
          <w:b/>
          <w:sz w:val="26"/>
          <w:szCs w:val="26"/>
        </w:rPr>
        <w:t>V. Các bản vẽ</w:t>
      </w:r>
    </w:p>
    <w:p w14:paraId="1592F0F9" w14:textId="3ECCB9AF" w:rsidR="00E62E7A" w:rsidRPr="00B86194" w:rsidRDefault="00E62E7A" w:rsidP="00E62E7A">
      <w:pPr>
        <w:widowControl w:val="0"/>
        <w:autoSpaceDE w:val="0"/>
        <w:autoSpaceDN w:val="0"/>
        <w:adjustRightInd w:val="0"/>
        <w:spacing w:line="240" w:lineRule="atLeast"/>
        <w:ind w:right="-14" w:firstLine="567"/>
        <w:rPr>
          <w:iCs/>
          <w:sz w:val="26"/>
          <w:szCs w:val="26"/>
        </w:rPr>
      </w:pPr>
      <w:r w:rsidRPr="00B86194">
        <w:rPr>
          <w:iCs/>
          <w:sz w:val="26"/>
          <w:szCs w:val="26"/>
        </w:rPr>
        <w:t xml:space="preserve">Hồ sơ thiết kế bản vẽ thi công gói thầu gồm các bản vẽ (là tệp tin PDF) làm cơ sở để nhà thầu nghiên cứu khi chào giá dự thầu sẽ được Bên mời thầu đính kèm cùng với </w:t>
      </w:r>
      <w:r w:rsidR="006E3B99" w:rsidRPr="00B86194">
        <w:rPr>
          <w:b/>
          <w:iCs/>
          <w:sz w:val="26"/>
          <w:szCs w:val="26"/>
        </w:rPr>
        <w:t>E-HSMT</w:t>
      </w:r>
      <w:r w:rsidRPr="00B86194">
        <w:rPr>
          <w:iCs/>
          <w:sz w:val="26"/>
          <w:szCs w:val="26"/>
        </w:rPr>
        <w:t xml:space="preserve"> khi đăng tải </w:t>
      </w:r>
      <w:r w:rsidRPr="00B86194">
        <w:rPr>
          <w:b/>
          <w:iCs/>
          <w:sz w:val="26"/>
          <w:szCs w:val="26"/>
        </w:rPr>
        <w:t>E-TBMT</w:t>
      </w:r>
      <w:r w:rsidRPr="00B86194">
        <w:rPr>
          <w:iCs/>
          <w:sz w:val="26"/>
          <w:szCs w:val="26"/>
        </w:rPr>
        <w:t xml:space="preserve"> gói thầu trên Hệ thống.</w:t>
      </w:r>
    </w:p>
    <w:p w14:paraId="31480A1D" w14:textId="2B12833C" w:rsidR="008F19FB" w:rsidRPr="00B86194" w:rsidRDefault="00E62E7A" w:rsidP="005A3817">
      <w:pPr>
        <w:tabs>
          <w:tab w:val="left" w:pos="851"/>
        </w:tabs>
        <w:spacing w:line="240" w:lineRule="atLeast"/>
        <w:ind w:left="567" w:hanging="567"/>
        <w:jc w:val="center"/>
        <w:rPr>
          <w:sz w:val="26"/>
          <w:szCs w:val="26"/>
        </w:rPr>
      </w:pPr>
      <w:r w:rsidRPr="00B86194">
        <w:rPr>
          <w:sz w:val="26"/>
          <w:szCs w:val="26"/>
          <w:lang w:val="es-ES_tradnl"/>
        </w:rPr>
        <w:t>(Xem chi tiết tại file scan thiết kế bản vẽ thi công gói thầu kèm theo)</w:t>
      </w:r>
    </w:p>
    <w:sectPr w:rsidR="008F19FB" w:rsidRPr="00B86194" w:rsidSect="00300897">
      <w:footerReference w:type="default" r:id="rId8"/>
      <w:footnotePr>
        <w:numRestart w:val="eachPage"/>
      </w:footnotePr>
      <w:pgSz w:w="11907" w:h="16839" w:code="9"/>
      <w:pgMar w:top="851" w:right="851" w:bottom="851" w:left="147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CE5A" w14:textId="77777777" w:rsidR="008F6B65" w:rsidRDefault="008F6B65" w:rsidP="00E05AF1">
      <w:r>
        <w:separator/>
      </w:r>
    </w:p>
  </w:endnote>
  <w:endnote w:type="continuationSeparator" w:id="0">
    <w:p w14:paraId="33AD7BB9" w14:textId="77777777" w:rsidR="008F6B65" w:rsidRDefault="008F6B6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7EA" w14:textId="77777777" w:rsidR="002E2DD7" w:rsidRDefault="002E2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0DDC" w14:textId="77777777" w:rsidR="008F6B65" w:rsidRDefault="008F6B65" w:rsidP="00E05AF1">
      <w:r>
        <w:separator/>
      </w:r>
    </w:p>
  </w:footnote>
  <w:footnote w:type="continuationSeparator" w:id="0">
    <w:p w14:paraId="4208808B" w14:textId="77777777" w:rsidR="008F6B65" w:rsidRDefault="008F6B6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166"/>
    <w:multiLevelType w:val="hybridMultilevel"/>
    <w:tmpl w:val="0E2C0B26"/>
    <w:lvl w:ilvl="0" w:tplc="959C0202">
      <w:numFmt w:val="bullet"/>
      <w:lvlText w:val="-"/>
      <w:lvlJc w:val="left"/>
      <w:pPr>
        <w:ind w:left="720" w:hanging="360"/>
      </w:pPr>
      <w:rPr>
        <w:rFonts w:ascii="Times New Roman" w:eastAsia="Times New Roman" w:hAnsi="Times New Roman" w:cs="Times New Roman" w:hint="default"/>
        <w:b w:val="0"/>
        <w:i w:val="0"/>
        <w:sz w:val="26"/>
      </w:rPr>
    </w:lvl>
    <w:lvl w:ilvl="1" w:tplc="3364CFBA">
      <w:numFmt w:val="bullet"/>
      <w:lvlText w:val=""/>
      <w:lvlJc w:val="left"/>
      <w:pPr>
        <w:ind w:left="1440" w:hanging="360"/>
      </w:pPr>
      <w:rPr>
        <w:rFonts w:ascii="Symbol" w:eastAsia="Times New Roman" w:hAnsi="Symbol"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D45803"/>
    <w:multiLevelType w:val="hybridMultilevel"/>
    <w:tmpl w:val="5F84D8E6"/>
    <w:lvl w:ilvl="0" w:tplc="D742ACA0">
      <w:start w:val="1"/>
      <w:numFmt w:val="decimal"/>
      <w:lvlText w:val="%1"/>
      <w:lvlJc w:val="center"/>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C61110"/>
    <w:multiLevelType w:val="hybridMultilevel"/>
    <w:tmpl w:val="D39CBFC0"/>
    <w:lvl w:ilvl="0" w:tplc="FB0806CE">
      <w:start w:val="1"/>
      <w:numFmt w:val="decimal"/>
      <w:lvlText w:val="%1"/>
      <w:lvlJc w:val="center"/>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118C644E"/>
    <w:multiLevelType w:val="hybridMultilevel"/>
    <w:tmpl w:val="4266BD64"/>
    <w:lvl w:ilvl="0" w:tplc="7E5AAC0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33C4"/>
    <w:multiLevelType w:val="hybridMultilevel"/>
    <w:tmpl w:val="3F40FEDA"/>
    <w:lvl w:ilvl="0" w:tplc="C3B47200">
      <w:start w:val="1"/>
      <w:numFmt w:val="bullet"/>
      <w:lvlText w:val="-"/>
      <w:lvlJc w:val="left"/>
      <w:pPr>
        <w:tabs>
          <w:tab w:val="num" w:pos="227"/>
        </w:tabs>
        <w:ind w:left="-142" w:firstLine="142"/>
      </w:pPr>
      <w:rPr>
        <w:rFonts w:ascii="Times New Roman" w:hAnsi="Times New Roman" w:cs="Times New Roman" w:hint="default"/>
        <w:b w:val="0"/>
        <w:i w:val="0"/>
        <w:color w:val="auto"/>
        <w:sz w:val="20"/>
        <w:szCs w:val="24"/>
      </w:rPr>
    </w:lvl>
    <w:lvl w:ilvl="1" w:tplc="042A0019">
      <w:start w:val="1"/>
      <w:numFmt w:val="bullet"/>
      <w:lvlText w:val="+"/>
      <w:lvlJc w:val="left"/>
      <w:pPr>
        <w:tabs>
          <w:tab w:val="num" w:pos="1108"/>
        </w:tabs>
        <w:ind w:left="0" w:firstLine="938"/>
      </w:pPr>
      <w:rPr>
        <w:rFonts w:ascii="Times New Roman" w:hAnsi="Times New Roman" w:cs="Times New Roman" w:hint="default"/>
        <w:b w:val="0"/>
        <w:i w:val="0"/>
        <w:color w:val="auto"/>
        <w:sz w:val="20"/>
        <w:szCs w:val="20"/>
      </w:rPr>
    </w:lvl>
    <w:lvl w:ilvl="2" w:tplc="1848ED20">
      <w:start w:val="1"/>
      <w:numFmt w:val="bullet"/>
      <w:lvlText w:val="-"/>
      <w:lvlJc w:val="left"/>
      <w:pPr>
        <w:tabs>
          <w:tab w:val="num" w:pos="992"/>
        </w:tabs>
        <w:ind w:left="0" w:firstLine="709"/>
      </w:pPr>
      <w:rPr>
        <w:rFonts w:ascii="Times New Roman" w:hAnsi="Times New Roman" w:cs="Times New Roman" w:hint="default"/>
        <w:b w:val="0"/>
        <w:i w:val="0"/>
        <w:color w:val="auto"/>
        <w:sz w:val="24"/>
        <w:szCs w:val="20"/>
      </w:rPr>
    </w:lvl>
    <w:lvl w:ilvl="3" w:tplc="042A000F" w:tentative="1">
      <w:start w:val="1"/>
      <w:numFmt w:val="bullet"/>
      <w:lvlText w:val=""/>
      <w:lvlJc w:val="left"/>
      <w:pPr>
        <w:tabs>
          <w:tab w:val="num" w:pos="2738"/>
        </w:tabs>
        <w:ind w:left="2738" w:hanging="360"/>
      </w:pPr>
      <w:rPr>
        <w:rFonts w:ascii="Symbol" w:hAnsi="Symbol" w:hint="default"/>
      </w:rPr>
    </w:lvl>
    <w:lvl w:ilvl="4" w:tplc="042A0019" w:tentative="1">
      <w:start w:val="1"/>
      <w:numFmt w:val="bullet"/>
      <w:lvlText w:val="o"/>
      <w:lvlJc w:val="left"/>
      <w:pPr>
        <w:tabs>
          <w:tab w:val="num" w:pos="3458"/>
        </w:tabs>
        <w:ind w:left="3458" w:hanging="360"/>
      </w:pPr>
      <w:rPr>
        <w:rFonts w:ascii="Courier New" w:hAnsi="Courier New" w:cs="Courier New" w:hint="default"/>
      </w:rPr>
    </w:lvl>
    <w:lvl w:ilvl="5" w:tplc="042A001B" w:tentative="1">
      <w:start w:val="1"/>
      <w:numFmt w:val="bullet"/>
      <w:lvlText w:val=""/>
      <w:lvlJc w:val="left"/>
      <w:pPr>
        <w:tabs>
          <w:tab w:val="num" w:pos="4178"/>
        </w:tabs>
        <w:ind w:left="4178" w:hanging="360"/>
      </w:pPr>
      <w:rPr>
        <w:rFonts w:ascii="Wingdings" w:hAnsi="Wingdings" w:hint="default"/>
      </w:rPr>
    </w:lvl>
    <w:lvl w:ilvl="6" w:tplc="042A000F" w:tentative="1">
      <w:start w:val="1"/>
      <w:numFmt w:val="bullet"/>
      <w:lvlText w:val=""/>
      <w:lvlJc w:val="left"/>
      <w:pPr>
        <w:tabs>
          <w:tab w:val="num" w:pos="4898"/>
        </w:tabs>
        <w:ind w:left="4898" w:hanging="360"/>
      </w:pPr>
      <w:rPr>
        <w:rFonts w:ascii="Symbol" w:hAnsi="Symbol" w:hint="default"/>
      </w:rPr>
    </w:lvl>
    <w:lvl w:ilvl="7" w:tplc="042A0019" w:tentative="1">
      <w:start w:val="1"/>
      <w:numFmt w:val="bullet"/>
      <w:lvlText w:val="o"/>
      <w:lvlJc w:val="left"/>
      <w:pPr>
        <w:tabs>
          <w:tab w:val="num" w:pos="5618"/>
        </w:tabs>
        <w:ind w:left="5618" w:hanging="360"/>
      </w:pPr>
      <w:rPr>
        <w:rFonts w:ascii="Courier New" w:hAnsi="Courier New" w:cs="Courier New" w:hint="default"/>
      </w:rPr>
    </w:lvl>
    <w:lvl w:ilvl="8" w:tplc="042A001B"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A3F1CED"/>
    <w:multiLevelType w:val="hybridMultilevel"/>
    <w:tmpl w:val="EF1A8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4527B"/>
    <w:multiLevelType w:val="multilevel"/>
    <w:tmpl w:val="F6F6E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74F64"/>
    <w:multiLevelType w:val="multilevel"/>
    <w:tmpl w:val="01C680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463264"/>
    <w:multiLevelType w:val="hybridMultilevel"/>
    <w:tmpl w:val="791451BA"/>
    <w:lvl w:ilvl="0" w:tplc="14428260">
      <w:start w:val="1"/>
      <w:numFmt w:val="lowerLetter"/>
      <w:lvlText w:val="%1)"/>
      <w:lvlJc w:val="left"/>
      <w:pPr>
        <w:tabs>
          <w:tab w:val="num" w:pos="992"/>
        </w:tabs>
        <w:ind w:left="0" w:firstLine="709"/>
      </w:pPr>
      <w:rPr>
        <w:rFonts w:ascii="Times New Roman" w:hAnsi="Times New Roman" w:hint="default"/>
        <w:b w:val="0"/>
        <w:i w:val="0"/>
        <w:sz w:val="26"/>
        <w:szCs w:val="26"/>
      </w:rPr>
    </w:lvl>
    <w:lvl w:ilvl="1" w:tplc="30327172">
      <w:start w:val="1"/>
      <w:numFmt w:val="lowerLetter"/>
      <w:lvlText w:val="%2)"/>
      <w:lvlJc w:val="left"/>
      <w:pPr>
        <w:tabs>
          <w:tab w:val="num" w:pos="992"/>
        </w:tabs>
        <w:ind w:left="0" w:firstLine="709"/>
      </w:pPr>
      <w:rPr>
        <w:rFonts w:ascii="Times New Roman" w:hAnsi="Times New Roman" w:hint="default"/>
        <w:b w:val="0"/>
        <w:i w:val="0"/>
        <w:sz w:val="26"/>
        <w:szCs w:val="26"/>
      </w:rPr>
    </w:lvl>
    <w:lvl w:ilvl="2" w:tplc="48B84AE0">
      <w:start w:val="1"/>
      <w:numFmt w:val="bullet"/>
      <w:lvlText w:val="-"/>
      <w:lvlJc w:val="left"/>
      <w:pPr>
        <w:tabs>
          <w:tab w:val="num" w:pos="992"/>
        </w:tabs>
        <w:ind w:left="0" w:firstLine="709"/>
      </w:pPr>
      <w:rPr>
        <w:rFonts w:ascii="Times New Roman" w:hAnsi="Times New Roman" w:cs="Times New Roman" w:hint="default"/>
        <w:b w:val="0"/>
        <w:i w:val="0"/>
        <w:color w:val="auto"/>
        <w:sz w:val="24"/>
        <w:szCs w:val="20"/>
      </w:rPr>
    </w:lvl>
    <w:lvl w:ilvl="3" w:tplc="6DEC6E92">
      <w:start w:val="1"/>
      <w:numFmt w:val="lowerLetter"/>
      <w:lvlText w:val="%4)"/>
      <w:lvlJc w:val="left"/>
      <w:pPr>
        <w:tabs>
          <w:tab w:val="num" w:pos="2803"/>
        </w:tabs>
        <w:ind w:left="1811" w:firstLine="709"/>
      </w:pPr>
      <w:rPr>
        <w:rFonts w:ascii="Times New Roman" w:hAnsi="Times New Roman" w:hint="default"/>
        <w:b w:val="0"/>
        <w:i w:val="0"/>
        <w:sz w:val="26"/>
        <w:szCs w:val="2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EA16A7"/>
    <w:multiLevelType w:val="hybridMultilevel"/>
    <w:tmpl w:val="938CCAB8"/>
    <w:lvl w:ilvl="0" w:tplc="FB1E6A0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F712C41"/>
    <w:multiLevelType w:val="hybridMultilevel"/>
    <w:tmpl w:val="63AE805E"/>
    <w:lvl w:ilvl="0" w:tplc="FFFFFFFF">
      <w:start w:val="1"/>
      <w:numFmt w:val="decimal"/>
      <w:lvlText w:val="%1"/>
      <w:lvlJc w:val="left"/>
      <w:pPr>
        <w:tabs>
          <w:tab w:val="num" w:pos="284"/>
        </w:tabs>
        <w:ind w:left="0" w:firstLine="57"/>
      </w:pPr>
      <w:rPr>
        <w:rFonts w:ascii="Times New Roman" w:hAnsi="Times New Roman" w:hint="default"/>
        <w:b w:val="0"/>
        <w:i w:val="0"/>
        <w:sz w:val="2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C7BA6"/>
    <w:multiLevelType w:val="hybridMultilevel"/>
    <w:tmpl w:val="4266BD6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312092"/>
    <w:multiLevelType w:val="hybridMultilevel"/>
    <w:tmpl w:val="D69E2B02"/>
    <w:lvl w:ilvl="0" w:tplc="D7D6BF4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54A7DBA"/>
    <w:multiLevelType w:val="hybridMultilevel"/>
    <w:tmpl w:val="0472D51E"/>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72C45"/>
    <w:multiLevelType w:val="multilevel"/>
    <w:tmpl w:val="FD8ED2B2"/>
    <w:lvl w:ilvl="0">
      <w:start w:val="1"/>
      <w:numFmt w:val="bullet"/>
      <w:lvlText w:val="+"/>
      <w:lvlJc w:val="left"/>
      <w:rPr>
        <w:rFonts w:ascii="Times New Roman" w:hAnsi="Times New Roman" w:hint="default"/>
        <w:b w:val="0"/>
        <w:bCs w:val="0"/>
        <w:i w:val="0"/>
        <w:iCs w:val="0"/>
        <w:smallCaps w:val="0"/>
        <w:strike w:val="0"/>
        <w:color w:val="auto"/>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905518"/>
    <w:multiLevelType w:val="hybridMultilevel"/>
    <w:tmpl w:val="81E0DDAE"/>
    <w:lvl w:ilvl="0" w:tplc="0676565C">
      <w:start w:val="1"/>
      <w:numFmt w:val="decimal"/>
      <w:lvlText w:val="%1"/>
      <w:lvlJc w:val="left"/>
      <w:pPr>
        <w:tabs>
          <w:tab w:val="num" w:pos="284"/>
        </w:tabs>
        <w:ind w:left="0" w:firstLine="113"/>
      </w:pPr>
      <w:rPr>
        <w:rFonts w:ascii="Times New Roman" w:hAnsi="Times New Roman" w:hint="default"/>
        <w:b w:val="0"/>
        <w:i w:val="0"/>
        <w:sz w:val="26"/>
        <w:szCs w:val="26"/>
      </w:rPr>
    </w:lvl>
    <w:lvl w:ilvl="1" w:tplc="3578A1C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DD6C2F"/>
    <w:multiLevelType w:val="hybridMultilevel"/>
    <w:tmpl w:val="60CA854A"/>
    <w:lvl w:ilvl="0" w:tplc="7E5AAC0C">
      <w:start w:val="1"/>
      <w:numFmt w:val="decimal"/>
      <w:lvlText w:val="%1"/>
      <w:lvlJc w:val="center"/>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4415F01"/>
    <w:multiLevelType w:val="hybridMultilevel"/>
    <w:tmpl w:val="BFE68440"/>
    <w:lvl w:ilvl="0" w:tplc="DF706BF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C4901D4"/>
    <w:multiLevelType w:val="hybridMultilevel"/>
    <w:tmpl w:val="56F6AA08"/>
    <w:lvl w:ilvl="0" w:tplc="7E5AAC0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510881"/>
    <w:multiLevelType w:val="hybridMultilevel"/>
    <w:tmpl w:val="E168F384"/>
    <w:lvl w:ilvl="0" w:tplc="46C2F04A">
      <w:start w:val="1"/>
      <w:numFmt w:val="decimal"/>
      <w:lvlText w:val="%1"/>
      <w:lvlJc w:val="left"/>
      <w:pPr>
        <w:tabs>
          <w:tab w:val="num" w:pos="284"/>
        </w:tabs>
        <w:ind w:left="0" w:firstLine="57"/>
      </w:pPr>
      <w:rPr>
        <w:rFonts w:hint="default"/>
        <w:b w:val="0"/>
        <w:i w:val="0"/>
        <w:sz w:val="24"/>
        <w:szCs w:val="24"/>
      </w:rPr>
    </w:lvl>
    <w:lvl w:ilvl="1" w:tplc="48B84AE0">
      <w:start w:val="1"/>
      <w:numFmt w:val="bullet"/>
      <w:lvlText w:val="-"/>
      <w:lvlJc w:val="left"/>
      <w:pPr>
        <w:tabs>
          <w:tab w:val="num" w:pos="1363"/>
        </w:tabs>
        <w:ind w:left="371" w:firstLine="709"/>
      </w:pPr>
      <w:rPr>
        <w:rFonts w:ascii="Times New Roman" w:hAnsi="Times New Roman" w:cs="Times New Roman" w:hint="default"/>
        <w:b w:val="0"/>
        <w:i w:val="0"/>
        <w:color w:val="auto"/>
        <w:sz w:val="24"/>
        <w:szCs w:val="20"/>
      </w:rPr>
    </w:lvl>
    <w:lvl w:ilvl="2" w:tplc="04090005">
      <w:start w:val="1"/>
      <w:numFmt w:val="bullet"/>
      <w:lvlText w:val="+"/>
      <w:lvlJc w:val="left"/>
      <w:pPr>
        <w:tabs>
          <w:tab w:val="num" w:pos="2207"/>
        </w:tabs>
        <w:ind w:left="1271" w:firstLine="709"/>
      </w:pPr>
      <w:rPr>
        <w:rFonts w:ascii="Times New Roman" w:hAnsi="Times New Roman" w:hint="default"/>
        <w:b w:val="0"/>
        <w:i w:val="0"/>
        <w:color w:val="auto"/>
        <w:sz w:val="20"/>
        <w:szCs w:val="20"/>
      </w:rPr>
    </w:lvl>
    <w:lvl w:ilvl="3" w:tplc="29C0F2BE">
      <w:start w:val="1"/>
      <w:numFmt w:val="bullet"/>
      <w:lvlText w:val=""/>
      <w:lvlJc w:val="left"/>
      <w:pPr>
        <w:ind w:left="2880" w:hanging="360"/>
      </w:pPr>
      <w:rPr>
        <w:rFonts w:ascii="Symbol" w:eastAsia="Times New Roman" w:hAnsi="Symbol" w:cs="Times New Roman" w:hint="default"/>
      </w:rPr>
    </w:lvl>
    <w:lvl w:ilvl="4" w:tplc="CE60BCB4">
      <w:start w:val="1"/>
      <w:numFmt w:val="lowerLetter"/>
      <w:lvlText w:val="%5)"/>
      <w:lvlJc w:val="left"/>
      <w:pPr>
        <w:ind w:left="3600" w:hanging="360"/>
      </w:pPr>
      <w:rPr>
        <w:rFonts w:hint="default"/>
      </w:rPr>
    </w:lvl>
    <w:lvl w:ilvl="5" w:tplc="A472118A">
      <w:start w:val="1"/>
      <w:numFmt w:val="upperRoman"/>
      <w:lvlText w:val="%6."/>
      <w:lvlJc w:val="left"/>
      <w:pPr>
        <w:ind w:left="4860" w:hanging="720"/>
      </w:pPr>
      <w:rPr>
        <w:rFonts w:hint="default"/>
      </w:r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758C544C"/>
    <w:multiLevelType w:val="hybridMultilevel"/>
    <w:tmpl w:val="4836BC12"/>
    <w:lvl w:ilvl="0" w:tplc="B9D22BC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A6829EB"/>
    <w:multiLevelType w:val="hybridMultilevel"/>
    <w:tmpl w:val="63AE805E"/>
    <w:lvl w:ilvl="0" w:tplc="0EA41FEE">
      <w:start w:val="1"/>
      <w:numFmt w:val="decimal"/>
      <w:lvlText w:val="%1"/>
      <w:lvlJc w:val="left"/>
      <w:pPr>
        <w:tabs>
          <w:tab w:val="num" w:pos="284"/>
        </w:tabs>
        <w:ind w:left="0" w:firstLine="57"/>
      </w:pPr>
      <w:rPr>
        <w:rFonts w:ascii="Times New Roman" w:hAnsi="Times New Roman"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3E1D95"/>
    <w:multiLevelType w:val="multilevel"/>
    <w:tmpl w:val="1924D7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7E51C1"/>
    <w:multiLevelType w:val="hybridMultilevel"/>
    <w:tmpl w:val="4990A346"/>
    <w:lvl w:ilvl="0" w:tplc="7E5AAC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349096">
    <w:abstractNumId w:val="13"/>
  </w:num>
  <w:num w:numId="2" w16cid:durableId="619190165">
    <w:abstractNumId w:val="4"/>
  </w:num>
  <w:num w:numId="3" w16cid:durableId="776602772">
    <w:abstractNumId w:val="23"/>
  </w:num>
  <w:num w:numId="4" w16cid:durableId="1697269994">
    <w:abstractNumId w:val="12"/>
  </w:num>
  <w:num w:numId="5" w16cid:durableId="1405686223">
    <w:abstractNumId w:val="14"/>
  </w:num>
  <w:num w:numId="6" w16cid:durableId="1008290736">
    <w:abstractNumId w:val="5"/>
  </w:num>
  <w:num w:numId="7" w16cid:durableId="1779829373">
    <w:abstractNumId w:val="19"/>
  </w:num>
  <w:num w:numId="8" w16cid:durableId="1707366914">
    <w:abstractNumId w:val="9"/>
  </w:num>
  <w:num w:numId="9" w16cid:durableId="368795969">
    <w:abstractNumId w:val="24"/>
  </w:num>
  <w:num w:numId="10" w16cid:durableId="216673647">
    <w:abstractNumId w:val="26"/>
  </w:num>
  <w:num w:numId="11" w16cid:durableId="959994073">
    <w:abstractNumId w:val="16"/>
  </w:num>
  <w:num w:numId="12" w16cid:durableId="223221205">
    <w:abstractNumId w:val="21"/>
  </w:num>
  <w:num w:numId="13" w16cid:durableId="1353724329">
    <w:abstractNumId w:val="25"/>
  </w:num>
  <w:num w:numId="14" w16cid:durableId="343096402">
    <w:abstractNumId w:val="10"/>
  </w:num>
  <w:num w:numId="15" w16cid:durableId="285933739">
    <w:abstractNumId w:val="20"/>
  </w:num>
  <w:num w:numId="16" w16cid:durableId="306667377">
    <w:abstractNumId w:val="0"/>
  </w:num>
  <w:num w:numId="17" w16cid:durableId="739331754">
    <w:abstractNumId w:val="6"/>
  </w:num>
  <w:num w:numId="18" w16cid:durableId="1292899829">
    <w:abstractNumId w:val="17"/>
  </w:num>
  <w:num w:numId="19" w16cid:durableId="1647198305">
    <w:abstractNumId w:val="18"/>
  </w:num>
  <w:num w:numId="20" w16cid:durableId="640428208">
    <w:abstractNumId w:val="1"/>
  </w:num>
  <w:num w:numId="21" w16cid:durableId="1625578845">
    <w:abstractNumId w:val="8"/>
  </w:num>
  <w:num w:numId="22" w16cid:durableId="1470856905">
    <w:abstractNumId w:val="27"/>
  </w:num>
  <w:num w:numId="23" w16cid:durableId="107051077">
    <w:abstractNumId w:val="11"/>
  </w:num>
  <w:num w:numId="24" w16cid:durableId="662666768">
    <w:abstractNumId w:val="28"/>
  </w:num>
  <w:num w:numId="25" w16cid:durableId="1451582241">
    <w:abstractNumId w:val="22"/>
  </w:num>
  <w:num w:numId="26" w16cid:durableId="1358501348">
    <w:abstractNumId w:val="3"/>
  </w:num>
  <w:num w:numId="27" w16cid:durableId="1614440092">
    <w:abstractNumId w:val="15"/>
  </w:num>
  <w:num w:numId="28" w16cid:durableId="1100905486">
    <w:abstractNumId w:val="2"/>
  </w:num>
  <w:num w:numId="29" w16cid:durableId="172244125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39A1"/>
    <w:rsid w:val="000046F4"/>
    <w:rsid w:val="000047A8"/>
    <w:rsid w:val="000055F4"/>
    <w:rsid w:val="00006BCF"/>
    <w:rsid w:val="00011587"/>
    <w:rsid w:val="00013602"/>
    <w:rsid w:val="00013963"/>
    <w:rsid w:val="000152D0"/>
    <w:rsid w:val="000158B7"/>
    <w:rsid w:val="00016527"/>
    <w:rsid w:val="000171A5"/>
    <w:rsid w:val="00017C07"/>
    <w:rsid w:val="00017C46"/>
    <w:rsid w:val="00020E91"/>
    <w:rsid w:val="000217F7"/>
    <w:rsid w:val="00023AC4"/>
    <w:rsid w:val="00025ACE"/>
    <w:rsid w:val="00026D34"/>
    <w:rsid w:val="00030C38"/>
    <w:rsid w:val="00031DF2"/>
    <w:rsid w:val="000325E5"/>
    <w:rsid w:val="0003301E"/>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4343"/>
    <w:rsid w:val="00065093"/>
    <w:rsid w:val="000660C8"/>
    <w:rsid w:val="0006788B"/>
    <w:rsid w:val="0007254E"/>
    <w:rsid w:val="00073EAF"/>
    <w:rsid w:val="0007642E"/>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7A6"/>
    <w:rsid w:val="000A7C2B"/>
    <w:rsid w:val="000B0092"/>
    <w:rsid w:val="000B03A4"/>
    <w:rsid w:val="000B03B0"/>
    <w:rsid w:val="000B0B61"/>
    <w:rsid w:val="000B1574"/>
    <w:rsid w:val="000B1C84"/>
    <w:rsid w:val="000B2306"/>
    <w:rsid w:val="000B2F1E"/>
    <w:rsid w:val="000B3162"/>
    <w:rsid w:val="000B397F"/>
    <w:rsid w:val="000B59E3"/>
    <w:rsid w:val="000B68D1"/>
    <w:rsid w:val="000C1B89"/>
    <w:rsid w:val="000C341B"/>
    <w:rsid w:val="000C4699"/>
    <w:rsid w:val="000C692E"/>
    <w:rsid w:val="000D0FC3"/>
    <w:rsid w:val="000D11E2"/>
    <w:rsid w:val="000D16C0"/>
    <w:rsid w:val="000D2543"/>
    <w:rsid w:val="000D5CF4"/>
    <w:rsid w:val="000D7FA8"/>
    <w:rsid w:val="000E0AFD"/>
    <w:rsid w:val="000E1C5C"/>
    <w:rsid w:val="000E32C5"/>
    <w:rsid w:val="000E5BFC"/>
    <w:rsid w:val="000E6D64"/>
    <w:rsid w:val="000F10EE"/>
    <w:rsid w:val="000F3943"/>
    <w:rsid w:val="000F5860"/>
    <w:rsid w:val="000F5A3F"/>
    <w:rsid w:val="00105154"/>
    <w:rsid w:val="00110404"/>
    <w:rsid w:val="001107C4"/>
    <w:rsid w:val="00110C87"/>
    <w:rsid w:val="0011171C"/>
    <w:rsid w:val="00112BFB"/>
    <w:rsid w:val="00115A40"/>
    <w:rsid w:val="00116F64"/>
    <w:rsid w:val="0012280C"/>
    <w:rsid w:val="0012355C"/>
    <w:rsid w:val="001235D8"/>
    <w:rsid w:val="00124787"/>
    <w:rsid w:val="00125DE4"/>
    <w:rsid w:val="0013188D"/>
    <w:rsid w:val="00131A21"/>
    <w:rsid w:val="00132468"/>
    <w:rsid w:val="00135DEF"/>
    <w:rsid w:val="0013739D"/>
    <w:rsid w:val="00141396"/>
    <w:rsid w:val="00141F25"/>
    <w:rsid w:val="001424BB"/>
    <w:rsid w:val="00143921"/>
    <w:rsid w:val="0014474E"/>
    <w:rsid w:val="00146166"/>
    <w:rsid w:val="00152936"/>
    <w:rsid w:val="00155799"/>
    <w:rsid w:val="00157D52"/>
    <w:rsid w:val="0016114D"/>
    <w:rsid w:val="00161E8C"/>
    <w:rsid w:val="001620F7"/>
    <w:rsid w:val="00162C22"/>
    <w:rsid w:val="0016453E"/>
    <w:rsid w:val="001653EA"/>
    <w:rsid w:val="00166173"/>
    <w:rsid w:val="001669A5"/>
    <w:rsid w:val="00167E55"/>
    <w:rsid w:val="00170ACE"/>
    <w:rsid w:val="00171BF3"/>
    <w:rsid w:val="001727CE"/>
    <w:rsid w:val="00175E1B"/>
    <w:rsid w:val="001766E5"/>
    <w:rsid w:val="001767CC"/>
    <w:rsid w:val="00182B92"/>
    <w:rsid w:val="00183A8C"/>
    <w:rsid w:val="0018537A"/>
    <w:rsid w:val="0018772F"/>
    <w:rsid w:val="0018787C"/>
    <w:rsid w:val="0019136D"/>
    <w:rsid w:val="00191698"/>
    <w:rsid w:val="00193905"/>
    <w:rsid w:val="00196E40"/>
    <w:rsid w:val="00197855"/>
    <w:rsid w:val="00197C27"/>
    <w:rsid w:val="001A053D"/>
    <w:rsid w:val="001A05A2"/>
    <w:rsid w:val="001A1C8F"/>
    <w:rsid w:val="001A2004"/>
    <w:rsid w:val="001A23B4"/>
    <w:rsid w:val="001A34CF"/>
    <w:rsid w:val="001A7F7F"/>
    <w:rsid w:val="001B0916"/>
    <w:rsid w:val="001B2A68"/>
    <w:rsid w:val="001B2F1B"/>
    <w:rsid w:val="001B3382"/>
    <w:rsid w:val="001B60E5"/>
    <w:rsid w:val="001B64DD"/>
    <w:rsid w:val="001B6930"/>
    <w:rsid w:val="001C0731"/>
    <w:rsid w:val="001C2D5A"/>
    <w:rsid w:val="001C346D"/>
    <w:rsid w:val="001C34F2"/>
    <w:rsid w:val="001C452E"/>
    <w:rsid w:val="001C4A35"/>
    <w:rsid w:val="001C6840"/>
    <w:rsid w:val="001D00E0"/>
    <w:rsid w:val="001D1325"/>
    <w:rsid w:val="001D394F"/>
    <w:rsid w:val="001D3D4C"/>
    <w:rsid w:val="001D5B6A"/>
    <w:rsid w:val="001D723E"/>
    <w:rsid w:val="001D7742"/>
    <w:rsid w:val="001D78C4"/>
    <w:rsid w:val="001E1323"/>
    <w:rsid w:val="001E1890"/>
    <w:rsid w:val="001E2621"/>
    <w:rsid w:val="001E5EF4"/>
    <w:rsid w:val="001E5F88"/>
    <w:rsid w:val="001E746F"/>
    <w:rsid w:val="001E7C8A"/>
    <w:rsid w:val="001F0A37"/>
    <w:rsid w:val="001F1191"/>
    <w:rsid w:val="001F157A"/>
    <w:rsid w:val="001F4F48"/>
    <w:rsid w:val="001F57FE"/>
    <w:rsid w:val="001F6D3C"/>
    <w:rsid w:val="001F71F8"/>
    <w:rsid w:val="00200054"/>
    <w:rsid w:val="00201316"/>
    <w:rsid w:val="00201843"/>
    <w:rsid w:val="00205DB0"/>
    <w:rsid w:val="00206C3D"/>
    <w:rsid w:val="00206E9E"/>
    <w:rsid w:val="00207CA2"/>
    <w:rsid w:val="00207F4A"/>
    <w:rsid w:val="002102F9"/>
    <w:rsid w:val="0021108E"/>
    <w:rsid w:val="0021194B"/>
    <w:rsid w:val="00211FC7"/>
    <w:rsid w:val="00212C20"/>
    <w:rsid w:val="00212E4D"/>
    <w:rsid w:val="0021319F"/>
    <w:rsid w:val="0021435B"/>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2FE0"/>
    <w:rsid w:val="002540ED"/>
    <w:rsid w:val="00256144"/>
    <w:rsid w:val="00256214"/>
    <w:rsid w:val="0025662C"/>
    <w:rsid w:val="00257C8D"/>
    <w:rsid w:val="00257CEB"/>
    <w:rsid w:val="0026259E"/>
    <w:rsid w:val="00264882"/>
    <w:rsid w:val="002651E9"/>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2414"/>
    <w:rsid w:val="002932EE"/>
    <w:rsid w:val="002945B1"/>
    <w:rsid w:val="002946C2"/>
    <w:rsid w:val="00295656"/>
    <w:rsid w:val="002A082E"/>
    <w:rsid w:val="002A0838"/>
    <w:rsid w:val="002A1532"/>
    <w:rsid w:val="002A21D1"/>
    <w:rsid w:val="002A28A5"/>
    <w:rsid w:val="002A44B2"/>
    <w:rsid w:val="002A4715"/>
    <w:rsid w:val="002A50CB"/>
    <w:rsid w:val="002A553A"/>
    <w:rsid w:val="002A5927"/>
    <w:rsid w:val="002A76F3"/>
    <w:rsid w:val="002B068D"/>
    <w:rsid w:val="002B09A8"/>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754"/>
    <w:rsid w:val="002D0F85"/>
    <w:rsid w:val="002D1BB8"/>
    <w:rsid w:val="002D25B8"/>
    <w:rsid w:val="002D2C6A"/>
    <w:rsid w:val="002D42F4"/>
    <w:rsid w:val="002D4361"/>
    <w:rsid w:val="002D5221"/>
    <w:rsid w:val="002D5B8B"/>
    <w:rsid w:val="002E0380"/>
    <w:rsid w:val="002E2838"/>
    <w:rsid w:val="002E2DD7"/>
    <w:rsid w:val="002E2F22"/>
    <w:rsid w:val="002E3838"/>
    <w:rsid w:val="002E4DBB"/>
    <w:rsid w:val="002E5C52"/>
    <w:rsid w:val="002E5F88"/>
    <w:rsid w:val="002E6272"/>
    <w:rsid w:val="002E6CA0"/>
    <w:rsid w:val="002E73F0"/>
    <w:rsid w:val="002F122E"/>
    <w:rsid w:val="002F30B8"/>
    <w:rsid w:val="002F35E1"/>
    <w:rsid w:val="00300897"/>
    <w:rsid w:val="00301BD4"/>
    <w:rsid w:val="00303A42"/>
    <w:rsid w:val="00306C72"/>
    <w:rsid w:val="00310E7A"/>
    <w:rsid w:val="00311FEF"/>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D96"/>
    <w:rsid w:val="00350682"/>
    <w:rsid w:val="00351865"/>
    <w:rsid w:val="0035405B"/>
    <w:rsid w:val="00357A47"/>
    <w:rsid w:val="0036055F"/>
    <w:rsid w:val="00362F13"/>
    <w:rsid w:val="00364479"/>
    <w:rsid w:val="00365B91"/>
    <w:rsid w:val="00365C10"/>
    <w:rsid w:val="00365F1D"/>
    <w:rsid w:val="00367459"/>
    <w:rsid w:val="00370E50"/>
    <w:rsid w:val="0037442D"/>
    <w:rsid w:val="00374C4A"/>
    <w:rsid w:val="00374F04"/>
    <w:rsid w:val="00376A5D"/>
    <w:rsid w:val="00376A68"/>
    <w:rsid w:val="00383F9B"/>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8C4"/>
    <w:rsid w:val="003C1C9D"/>
    <w:rsid w:val="003C1E2F"/>
    <w:rsid w:val="003C51A4"/>
    <w:rsid w:val="003C6743"/>
    <w:rsid w:val="003D0457"/>
    <w:rsid w:val="003D0DDA"/>
    <w:rsid w:val="003D12BE"/>
    <w:rsid w:val="003D16BF"/>
    <w:rsid w:val="003D1E8D"/>
    <w:rsid w:val="003D2B60"/>
    <w:rsid w:val="003D3556"/>
    <w:rsid w:val="003D4125"/>
    <w:rsid w:val="003D48AE"/>
    <w:rsid w:val="003D66B8"/>
    <w:rsid w:val="003E14BD"/>
    <w:rsid w:val="003E25F0"/>
    <w:rsid w:val="003E2647"/>
    <w:rsid w:val="003E3102"/>
    <w:rsid w:val="003E4DBF"/>
    <w:rsid w:val="003E54B2"/>
    <w:rsid w:val="003E5FF1"/>
    <w:rsid w:val="003E7A83"/>
    <w:rsid w:val="003F01F4"/>
    <w:rsid w:val="003F136B"/>
    <w:rsid w:val="003F145E"/>
    <w:rsid w:val="003F1D79"/>
    <w:rsid w:val="003F3BC8"/>
    <w:rsid w:val="003F5424"/>
    <w:rsid w:val="003F6BEE"/>
    <w:rsid w:val="00400302"/>
    <w:rsid w:val="00401463"/>
    <w:rsid w:val="00403065"/>
    <w:rsid w:val="004040BC"/>
    <w:rsid w:val="00404A0B"/>
    <w:rsid w:val="00405372"/>
    <w:rsid w:val="00405A44"/>
    <w:rsid w:val="00410BE1"/>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94C"/>
    <w:rsid w:val="00456C50"/>
    <w:rsid w:val="00457E43"/>
    <w:rsid w:val="00462267"/>
    <w:rsid w:val="00464499"/>
    <w:rsid w:val="0046602C"/>
    <w:rsid w:val="00466E4C"/>
    <w:rsid w:val="00466F9E"/>
    <w:rsid w:val="004747BE"/>
    <w:rsid w:val="00475782"/>
    <w:rsid w:val="00476D14"/>
    <w:rsid w:val="004775BB"/>
    <w:rsid w:val="00477EF8"/>
    <w:rsid w:val="00480B9B"/>
    <w:rsid w:val="00481C3B"/>
    <w:rsid w:val="00482603"/>
    <w:rsid w:val="004833E7"/>
    <w:rsid w:val="0048340E"/>
    <w:rsid w:val="00483FBB"/>
    <w:rsid w:val="004905D7"/>
    <w:rsid w:val="00490632"/>
    <w:rsid w:val="004920DE"/>
    <w:rsid w:val="0049507D"/>
    <w:rsid w:val="0049517A"/>
    <w:rsid w:val="00497C39"/>
    <w:rsid w:val="004A02EA"/>
    <w:rsid w:val="004A1A71"/>
    <w:rsid w:val="004A308B"/>
    <w:rsid w:val="004A3684"/>
    <w:rsid w:val="004A4906"/>
    <w:rsid w:val="004A4E86"/>
    <w:rsid w:val="004A6A41"/>
    <w:rsid w:val="004A6FCB"/>
    <w:rsid w:val="004B14D5"/>
    <w:rsid w:val="004B4245"/>
    <w:rsid w:val="004B4F12"/>
    <w:rsid w:val="004B6C92"/>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3B15"/>
    <w:rsid w:val="00504053"/>
    <w:rsid w:val="00504D2D"/>
    <w:rsid w:val="00504F5C"/>
    <w:rsid w:val="005052E4"/>
    <w:rsid w:val="005055BF"/>
    <w:rsid w:val="00506925"/>
    <w:rsid w:val="00507CF3"/>
    <w:rsid w:val="005120BE"/>
    <w:rsid w:val="00513948"/>
    <w:rsid w:val="00514238"/>
    <w:rsid w:val="005169F8"/>
    <w:rsid w:val="005173A1"/>
    <w:rsid w:val="00517ED2"/>
    <w:rsid w:val="0052075E"/>
    <w:rsid w:val="005209F1"/>
    <w:rsid w:val="00523014"/>
    <w:rsid w:val="00523B42"/>
    <w:rsid w:val="00525E92"/>
    <w:rsid w:val="005261CF"/>
    <w:rsid w:val="00527724"/>
    <w:rsid w:val="00527ACE"/>
    <w:rsid w:val="00527C30"/>
    <w:rsid w:val="00527C95"/>
    <w:rsid w:val="00527DD3"/>
    <w:rsid w:val="00530166"/>
    <w:rsid w:val="00530A10"/>
    <w:rsid w:val="00530D7D"/>
    <w:rsid w:val="005325C8"/>
    <w:rsid w:val="00533761"/>
    <w:rsid w:val="00534B1B"/>
    <w:rsid w:val="00536D71"/>
    <w:rsid w:val="00546D59"/>
    <w:rsid w:val="005471FD"/>
    <w:rsid w:val="00547D17"/>
    <w:rsid w:val="00547EB0"/>
    <w:rsid w:val="00552DF2"/>
    <w:rsid w:val="00552F5B"/>
    <w:rsid w:val="005530B6"/>
    <w:rsid w:val="005544BB"/>
    <w:rsid w:val="00554627"/>
    <w:rsid w:val="0055493C"/>
    <w:rsid w:val="00554BF5"/>
    <w:rsid w:val="00554DEF"/>
    <w:rsid w:val="005552BD"/>
    <w:rsid w:val="0055582F"/>
    <w:rsid w:val="005572D7"/>
    <w:rsid w:val="005601A7"/>
    <w:rsid w:val="0056267A"/>
    <w:rsid w:val="00562A69"/>
    <w:rsid w:val="00563DD6"/>
    <w:rsid w:val="00564096"/>
    <w:rsid w:val="00565E2F"/>
    <w:rsid w:val="00565F2A"/>
    <w:rsid w:val="005664FC"/>
    <w:rsid w:val="00567323"/>
    <w:rsid w:val="00567DAA"/>
    <w:rsid w:val="0057175A"/>
    <w:rsid w:val="00573830"/>
    <w:rsid w:val="0057448C"/>
    <w:rsid w:val="00574A9C"/>
    <w:rsid w:val="00574BBF"/>
    <w:rsid w:val="00575989"/>
    <w:rsid w:val="00575E9D"/>
    <w:rsid w:val="00577919"/>
    <w:rsid w:val="0058032A"/>
    <w:rsid w:val="00581A0E"/>
    <w:rsid w:val="005842B7"/>
    <w:rsid w:val="00584AAF"/>
    <w:rsid w:val="00585DD9"/>
    <w:rsid w:val="00586AB4"/>
    <w:rsid w:val="00590772"/>
    <w:rsid w:val="00590A58"/>
    <w:rsid w:val="00590D46"/>
    <w:rsid w:val="005914DE"/>
    <w:rsid w:val="00591ABA"/>
    <w:rsid w:val="00591C16"/>
    <w:rsid w:val="00592A7E"/>
    <w:rsid w:val="00593CA6"/>
    <w:rsid w:val="00593FFA"/>
    <w:rsid w:val="00594315"/>
    <w:rsid w:val="005974E9"/>
    <w:rsid w:val="00597B1A"/>
    <w:rsid w:val="005A2792"/>
    <w:rsid w:val="005A2C68"/>
    <w:rsid w:val="005A3817"/>
    <w:rsid w:val="005A3840"/>
    <w:rsid w:val="005A3D04"/>
    <w:rsid w:val="005A5184"/>
    <w:rsid w:val="005A5E29"/>
    <w:rsid w:val="005A68F3"/>
    <w:rsid w:val="005B0049"/>
    <w:rsid w:val="005B01BF"/>
    <w:rsid w:val="005B1C3C"/>
    <w:rsid w:val="005B3CFE"/>
    <w:rsid w:val="005B5A08"/>
    <w:rsid w:val="005B60EF"/>
    <w:rsid w:val="005B6C5D"/>
    <w:rsid w:val="005B70AC"/>
    <w:rsid w:val="005B7868"/>
    <w:rsid w:val="005C0C7B"/>
    <w:rsid w:val="005C35EC"/>
    <w:rsid w:val="005C3C4A"/>
    <w:rsid w:val="005C46FC"/>
    <w:rsid w:val="005C4E4C"/>
    <w:rsid w:val="005C507B"/>
    <w:rsid w:val="005C62B1"/>
    <w:rsid w:val="005C7CAE"/>
    <w:rsid w:val="005D1585"/>
    <w:rsid w:val="005D16DC"/>
    <w:rsid w:val="005D1996"/>
    <w:rsid w:val="005D55DE"/>
    <w:rsid w:val="005E0EBF"/>
    <w:rsid w:val="005E11B7"/>
    <w:rsid w:val="005E1265"/>
    <w:rsid w:val="005E27F9"/>
    <w:rsid w:val="005E46BC"/>
    <w:rsid w:val="005F008D"/>
    <w:rsid w:val="005F0D62"/>
    <w:rsid w:val="005F25A2"/>
    <w:rsid w:val="005F650B"/>
    <w:rsid w:val="005F657E"/>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348"/>
    <w:rsid w:val="0065168E"/>
    <w:rsid w:val="0065304E"/>
    <w:rsid w:val="00654406"/>
    <w:rsid w:val="006610AC"/>
    <w:rsid w:val="00662A62"/>
    <w:rsid w:val="006651A4"/>
    <w:rsid w:val="00665BBD"/>
    <w:rsid w:val="006667CD"/>
    <w:rsid w:val="00670C29"/>
    <w:rsid w:val="006725D0"/>
    <w:rsid w:val="00672883"/>
    <w:rsid w:val="00672F63"/>
    <w:rsid w:val="00677CB7"/>
    <w:rsid w:val="00680A56"/>
    <w:rsid w:val="006819C0"/>
    <w:rsid w:val="00683359"/>
    <w:rsid w:val="0068428B"/>
    <w:rsid w:val="00685EF5"/>
    <w:rsid w:val="00691868"/>
    <w:rsid w:val="00691F7D"/>
    <w:rsid w:val="00693129"/>
    <w:rsid w:val="006970A0"/>
    <w:rsid w:val="006A06C0"/>
    <w:rsid w:val="006A0BCC"/>
    <w:rsid w:val="006A16FB"/>
    <w:rsid w:val="006A5335"/>
    <w:rsid w:val="006A6117"/>
    <w:rsid w:val="006A740E"/>
    <w:rsid w:val="006B3541"/>
    <w:rsid w:val="006B3CE3"/>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99"/>
    <w:rsid w:val="006E4880"/>
    <w:rsid w:val="006E4D4E"/>
    <w:rsid w:val="006E604D"/>
    <w:rsid w:val="006F128D"/>
    <w:rsid w:val="006F1E80"/>
    <w:rsid w:val="006F741A"/>
    <w:rsid w:val="00700208"/>
    <w:rsid w:val="00702F6D"/>
    <w:rsid w:val="00704685"/>
    <w:rsid w:val="00704A73"/>
    <w:rsid w:val="00707CCB"/>
    <w:rsid w:val="00710B1D"/>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4044B"/>
    <w:rsid w:val="00741590"/>
    <w:rsid w:val="00741696"/>
    <w:rsid w:val="00743810"/>
    <w:rsid w:val="00744ADF"/>
    <w:rsid w:val="007458F1"/>
    <w:rsid w:val="00745C37"/>
    <w:rsid w:val="0074663D"/>
    <w:rsid w:val="00746A60"/>
    <w:rsid w:val="00746DAD"/>
    <w:rsid w:val="007503CD"/>
    <w:rsid w:val="00750FEA"/>
    <w:rsid w:val="0075549A"/>
    <w:rsid w:val="0075662D"/>
    <w:rsid w:val="007624D9"/>
    <w:rsid w:val="00763066"/>
    <w:rsid w:val="00764101"/>
    <w:rsid w:val="007652EE"/>
    <w:rsid w:val="00765DE2"/>
    <w:rsid w:val="00770308"/>
    <w:rsid w:val="00770355"/>
    <w:rsid w:val="007708E5"/>
    <w:rsid w:val="007725AB"/>
    <w:rsid w:val="007745F8"/>
    <w:rsid w:val="00776C16"/>
    <w:rsid w:val="007776E6"/>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B0DDB"/>
    <w:rsid w:val="007B1497"/>
    <w:rsid w:val="007B1FD5"/>
    <w:rsid w:val="007B21C5"/>
    <w:rsid w:val="007B38D0"/>
    <w:rsid w:val="007B3D46"/>
    <w:rsid w:val="007B479D"/>
    <w:rsid w:val="007B5539"/>
    <w:rsid w:val="007B5F74"/>
    <w:rsid w:val="007B67EA"/>
    <w:rsid w:val="007C0406"/>
    <w:rsid w:val="007C0FC4"/>
    <w:rsid w:val="007C29C1"/>
    <w:rsid w:val="007C3A5F"/>
    <w:rsid w:val="007C7C16"/>
    <w:rsid w:val="007D11F8"/>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1114F"/>
    <w:rsid w:val="00812408"/>
    <w:rsid w:val="00812A9D"/>
    <w:rsid w:val="00814056"/>
    <w:rsid w:val="00815AA5"/>
    <w:rsid w:val="008163A6"/>
    <w:rsid w:val="00816660"/>
    <w:rsid w:val="00820A4B"/>
    <w:rsid w:val="0082141E"/>
    <w:rsid w:val="00822405"/>
    <w:rsid w:val="00822BBC"/>
    <w:rsid w:val="0082447F"/>
    <w:rsid w:val="008265D5"/>
    <w:rsid w:val="00826C7B"/>
    <w:rsid w:val="00827CA3"/>
    <w:rsid w:val="00832BE8"/>
    <w:rsid w:val="00833B6C"/>
    <w:rsid w:val="008356CD"/>
    <w:rsid w:val="00835F3D"/>
    <w:rsid w:val="00840315"/>
    <w:rsid w:val="0084103B"/>
    <w:rsid w:val="00842488"/>
    <w:rsid w:val="008446E8"/>
    <w:rsid w:val="008456D5"/>
    <w:rsid w:val="00846055"/>
    <w:rsid w:val="00847892"/>
    <w:rsid w:val="00850354"/>
    <w:rsid w:val="00850989"/>
    <w:rsid w:val="0085130C"/>
    <w:rsid w:val="00853123"/>
    <w:rsid w:val="008539BE"/>
    <w:rsid w:val="00853A97"/>
    <w:rsid w:val="00854A0A"/>
    <w:rsid w:val="00860E16"/>
    <w:rsid w:val="0086140A"/>
    <w:rsid w:val="00861C5E"/>
    <w:rsid w:val="00862157"/>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64E8"/>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976"/>
    <w:rsid w:val="008B1F06"/>
    <w:rsid w:val="008B36C8"/>
    <w:rsid w:val="008B3FA0"/>
    <w:rsid w:val="008B58DC"/>
    <w:rsid w:val="008B5F6B"/>
    <w:rsid w:val="008B6DF1"/>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0A44"/>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6B65"/>
    <w:rsid w:val="008F728A"/>
    <w:rsid w:val="00900EB7"/>
    <w:rsid w:val="00902D8C"/>
    <w:rsid w:val="0090337C"/>
    <w:rsid w:val="00904239"/>
    <w:rsid w:val="00905377"/>
    <w:rsid w:val="00905E7C"/>
    <w:rsid w:val="00907362"/>
    <w:rsid w:val="009079E7"/>
    <w:rsid w:val="00907E5B"/>
    <w:rsid w:val="00911133"/>
    <w:rsid w:val="00912331"/>
    <w:rsid w:val="0091267B"/>
    <w:rsid w:val="00914892"/>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A6D"/>
    <w:rsid w:val="00976EE7"/>
    <w:rsid w:val="00977042"/>
    <w:rsid w:val="00977BA0"/>
    <w:rsid w:val="009815A2"/>
    <w:rsid w:val="009817DE"/>
    <w:rsid w:val="00985E33"/>
    <w:rsid w:val="009872EC"/>
    <w:rsid w:val="00991A5B"/>
    <w:rsid w:val="00991F56"/>
    <w:rsid w:val="00992C4F"/>
    <w:rsid w:val="00993E3F"/>
    <w:rsid w:val="00994E9E"/>
    <w:rsid w:val="009956D3"/>
    <w:rsid w:val="0099572A"/>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2CED"/>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17F3"/>
    <w:rsid w:val="009F2047"/>
    <w:rsid w:val="009F4EA7"/>
    <w:rsid w:val="009F6818"/>
    <w:rsid w:val="009F76F2"/>
    <w:rsid w:val="009F7AB3"/>
    <w:rsid w:val="00A0035C"/>
    <w:rsid w:val="00A00EF9"/>
    <w:rsid w:val="00A01089"/>
    <w:rsid w:val="00A02036"/>
    <w:rsid w:val="00A0254A"/>
    <w:rsid w:val="00A04D79"/>
    <w:rsid w:val="00A0605B"/>
    <w:rsid w:val="00A06264"/>
    <w:rsid w:val="00A06F04"/>
    <w:rsid w:val="00A0742F"/>
    <w:rsid w:val="00A102DE"/>
    <w:rsid w:val="00A11CD0"/>
    <w:rsid w:val="00A13C37"/>
    <w:rsid w:val="00A15601"/>
    <w:rsid w:val="00A15651"/>
    <w:rsid w:val="00A15C21"/>
    <w:rsid w:val="00A27DE1"/>
    <w:rsid w:val="00A30119"/>
    <w:rsid w:val="00A31AFB"/>
    <w:rsid w:val="00A3326C"/>
    <w:rsid w:val="00A340EB"/>
    <w:rsid w:val="00A3499D"/>
    <w:rsid w:val="00A37060"/>
    <w:rsid w:val="00A377A7"/>
    <w:rsid w:val="00A40A14"/>
    <w:rsid w:val="00A40B9B"/>
    <w:rsid w:val="00A4173D"/>
    <w:rsid w:val="00A437C1"/>
    <w:rsid w:val="00A43BA3"/>
    <w:rsid w:val="00A444A6"/>
    <w:rsid w:val="00A45C63"/>
    <w:rsid w:val="00A51A2A"/>
    <w:rsid w:val="00A521C7"/>
    <w:rsid w:val="00A52384"/>
    <w:rsid w:val="00A55051"/>
    <w:rsid w:val="00A5526B"/>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0A3B"/>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424E"/>
    <w:rsid w:val="00AA14C9"/>
    <w:rsid w:val="00AA16A0"/>
    <w:rsid w:val="00AA1932"/>
    <w:rsid w:val="00AA1A18"/>
    <w:rsid w:val="00AA29D8"/>
    <w:rsid w:val="00AA444D"/>
    <w:rsid w:val="00AA6AB9"/>
    <w:rsid w:val="00AB111B"/>
    <w:rsid w:val="00AB3267"/>
    <w:rsid w:val="00AB3301"/>
    <w:rsid w:val="00AB4124"/>
    <w:rsid w:val="00AB47AC"/>
    <w:rsid w:val="00AB50AF"/>
    <w:rsid w:val="00AB5518"/>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4AA3"/>
    <w:rsid w:val="00AF5B06"/>
    <w:rsid w:val="00AF64A9"/>
    <w:rsid w:val="00AF667E"/>
    <w:rsid w:val="00AF6F78"/>
    <w:rsid w:val="00B00060"/>
    <w:rsid w:val="00B0051E"/>
    <w:rsid w:val="00B0102E"/>
    <w:rsid w:val="00B03237"/>
    <w:rsid w:val="00B03456"/>
    <w:rsid w:val="00B03510"/>
    <w:rsid w:val="00B06233"/>
    <w:rsid w:val="00B07855"/>
    <w:rsid w:val="00B10867"/>
    <w:rsid w:val="00B1169D"/>
    <w:rsid w:val="00B11A77"/>
    <w:rsid w:val="00B12105"/>
    <w:rsid w:val="00B13378"/>
    <w:rsid w:val="00B211B4"/>
    <w:rsid w:val="00B232A2"/>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4D42"/>
    <w:rsid w:val="00B559FD"/>
    <w:rsid w:val="00B55C35"/>
    <w:rsid w:val="00B55F04"/>
    <w:rsid w:val="00B61077"/>
    <w:rsid w:val="00B61CE0"/>
    <w:rsid w:val="00B62110"/>
    <w:rsid w:val="00B63454"/>
    <w:rsid w:val="00B65FBE"/>
    <w:rsid w:val="00B675CE"/>
    <w:rsid w:val="00B6770D"/>
    <w:rsid w:val="00B70CD3"/>
    <w:rsid w:val="00B73D64"/>
    <w:rsid w:val="00B75ADD"/>
    <w:rsid w:val="00B76830"/>
    <w:rsid w:val="00B80D14"/>
    <w:rsid w:val="00B8345F"/>
    <w:rsid w:val="00B86194"/>
    <w:rsid w:val="00B865FB"/>
    <w:rsid w:val="00B86AC4"/>
    <w:rsid w:val="00B86BFB"/>
    <w:rsid w:val="00B87C0B"/>
    <w:rsid w:val="00B9076E"/>
    <w:rsid w:val="00B90F7E"/>
    <w:rsid w:val="00B920A2"/>
    <w:rsid w:val="00B92AE7"/>
    <w:rsid w:val="00B92C2A"/>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543B"/>
    <w:rsid w:val="00BC7681"/>
    <w:rsid w:val="00BC7C8B"/>
    <w:rsid w:val="00BD0FD6"/>
    <w:rsid w:val="00BD494C"/>
    <w:rsid w:val="00BD5A54"/>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79AD"/>
    <w:rsid w:val="00BF79DA"/>
    <w:rsid w:val="00C00D3D"/>
    <w:rsid w:val="00C01C33"/>
    <w:rsid w:val="00C02645"/>
    <w:rsid w:val="00C03E74"/>
    <w:rsid w:val="00C03EBB"/>
    <w:rsid w:val="00C07C37"/>
    <w:rsid w:val="00C12C43"/>
    <w:rsid w:val="00C14068"/>
    <w:rsid w:val="00C15FF1"/>
    <w:rsid w:val="00C16BB2"/>
    <w:rsid w:val="00C16E13"/>
    <w:rsid w:val="00C214EB"/>
    <w:rsid w:val="00C23120"/>
    <w:rsid w:val="00C23566"/>
    <w:rsid w:val="00C23607"/>
    <w:rsid w:val="00C23642"/>
    <w:rsid w:val="00C2499E"/>
    <w:rsid w:val="00C25A21"/>
    <w:rsid w:val="00C25CC5"/>
    <w:rsid w:val="00C30A8F"/>
    <w:rsid w:val="00C30E2D"/>
    <w:rsid w:val="00C311DB"/>
    <w:rsid w:val="00C333F0"/>
    <w:rsid w:val="00C3797B"/>
    <w:rsid w:val="00C37A8A"/>
    <w:rsid w:val="00C37A8F"/>
    <w:rsid w:val="00C401BC"/>
    <w:rsid w:val="00C4083C"/>
    <w:rsid w:val="00C416A5"/>
    <w:rsid w:val="00C4174D"/>
    <w:rsid w:val="00C4285B"/>
    <w:rsid w:val="00C43B6F"/>
    <w:rsid w:val="00C443E3"/>
    <w:rsid w:val="00C51413"/>
    <w:rsid w:val="00C51C55"/>
    <w:rsid w:val="00C51E42"/>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730A"/>
    <w:rsid w:val="00C87F1B"/>
    <w:rsid w:val="00C917F3"/>
    <w:rsid w:val="00C926BC"/>
    <w:rsid w:val="00C927CE"/>
    <w:rsid w:val="00C931B0"/>
    <w:rsid w:val="00C94954"/>
    <w:rsid w:val="00C94E41"/>
    <w:rsid w:val="00C95DA4"/>
    <w:rsid w:val="00C96787"/>
    <w:rsid w:val="00C96BC4"/>
    <w:rsid w:val="00C97248"/>
    <w:rsid w:val="00C97C4B"/>
    <w:rsid w:val="00CA36EA"/>
    <w:rsid w:val="00CA4A3F"/>
    <w:rsid w:val="00CA6ABC"/>
    <w:rsid w:val="00CA7FC6"/>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C8C"/>
    <w:rsid w:val="00CE04B2"/>
    <w:rsid w:val="00CE1F13"/>
    <w:rsid w:val="00CE234F"/>
    <w:rsid w:val="00CE23DB"/>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4D"/>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1662C"/>
    <w:rsid w:val="00D20BAA"/>
    <w:rsid w:val="00D22C66"/>
    <w:rsid w:val="00D22F3A"/>
    <w:rsid w:val="00D23578"/>
    <w:rsid w:val="00D24115"/>
    <w:rsid w:val="00D24C3F"/>
    <w:rsid w:val="00D24D74"/>
    <w:rsid w:val="00D24DF0"/>
    <w:rsid w:val="00D262C9"/>
    <w:rsid w:val="00D265B6"/>
    <w:rsid w:val="00D27132"/>
    <w:rsid w:val="00D30227"/>
    <w:rsid w:val="00D30B20"/>
    <w:rsid w:val="00D35568"/>
    <w:rsid w:val="00D3734E"/>
    <w:rsid w:val="00D377F2"/>
    <w:rsid w:val="00D4025E"/>
    <w:rsid w:val="00D40923"/>
    <w:rsid w:val="00D419D8"/>
    <w:rsid w:val="00D43A5B"/>
    <w:rsid w:val="00D460DD"/>
    <w:rsid w:val="00D46780"/>
    <w:rsid w:val="00D50D55"/>
    <w:rsid w:val="00D5359E"/>
    <w:rsid w:val="00D546EF"/>
    <w:rsid w:val="00D54988"/>
    <w:rsid w:val="00D557B3"/>
    <w:rsid w:val="00D56217"/>
    <w:rsid w:val="00D57ED3"/>
    <w:rsid w:val="00D57EF3"/>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1A4"/>
    <w:rsid w:val="00D825AC"/>
    <w:rsid w:val="00D83209"/>
    <w:rsid w:val="00D84ED6"/>
    <w:rsid w:val="00D85920"/>
    <w:rsid w:val="00D8638D"/>
    <w:rsid w:val="00D864DB"/>
    <w:rsid w:val="00D86719"/>
    <w:rsid w:val="00D87F54"/>
    <w:rsid w:val="00D90833"/>
    <w:rsid w:val="00D910C8"/>
    <w:rsid w:val="00D939A8"/>
    <w:rsid w:val="00D94C9B"/>
    <w:rsid w:val="00D95260"/>
    <w:rsid w:val="00D95393"/>
    <w:rsid w:val="00DA0DC8"/>
    <w:rsid w:val="00DA248F"/>
    <w:rsid w:val="00DA357D"/>
    <w:rsid w:val="00DA375A"/>
    <w:rsid w:val="00DA3E37"/>
    <w:rsid w:val="00DA4BB2"/>
    <w:rsid w:val="00DA59B6"/>
    <w:rsid w:val="00DA6036"/>
    <w:rsid w:val="00DB06E2"/>
    <w:rsid w:val="00DB0ACC"/>
    <w:rsid w:val="00DB15F4"/>
    <w:rsid w:val="00DB2727"/>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D0FDA"/>
    <w:rsid w:val="00DD1B54"/>
    <w:rsid w:val="00DD1B70"/>
    <w:rsid w:val="00DD30B0"/>
    <w:rsid w:val="00DD5236"/>
    <w:rsid w:val="00DD5379"/>
    <w:rsid w:val="00DD5AF6"/>
    <w:rsid w:val="00DD621B"/>
    <w:rsid w:val="00DD7CC6"/>
    <w:rsid w:val="00DE1CD0"/>
    <w:rsid w:val="00DE32BD"/>
    <w:rsid w:val="00DE39D8"/>
    <w:rsid w:val="00DE49D3"/>
    <w:rsid w:val="00DE56EE"/>
    <w:rsid w:val="00DF0E3D"/>
    <w:rsid w:val="00DF49FC"/>
    <w:rsid w:val="00E00313"/>
    <w:rsid w:val="00E01452"/>
    <w:rsid w:val="00E053A9"/>
    <w:rsid w:val="00E05AF1"/>
    <w:rsid w:val="00E0676A"/>
    <w:rsid w:val="00E11367"/>
    <w:rsid w:val="00E15B43"/>
    <w:rsid w:val="00E16415"/>
    <w:rsid w:val="00E172A9"/>
    <w:rsid w:val="00E2124F"/>
    <w:rsid w:val="00E21720"/>
    <w:rsid w:val="00E21D09"/>
    <w:rsid w:val="00E2269E"/>
    <w:rsid w:val="00E23A49"/>
    <w:rsid w:val="00E23D87"/>
    <w:rsid w:val="00E24051"/>
    <w:rsid w:val="00E24558"/>
    <w:rsid w:val="00E246B5"/>
    <w:rsid w:val="00E25A06"/>
    <w:rsid w:val="00E2631A"/>
    <w:rsid w:val="00E32AAC"/>
    <w:rsid w:val="00E332F0"/>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DC6"/>
    <w:rsid w:val="00E540C7"/>
    <w:rsid w:val="00E54CD9"/>
    <w:rsid w:val="00E55A11"/>
    <w:rsid w:val="00E55E25"/>
    <w:rsid w:val="00E61039"/>
    <w:rsid w:val="00E613D9"/>
    <w:rsid w:val="00E62E7A"/>
    <w:rsid w:val="00E63D6E"/>
    <w:rsid w:val="00E64C53"/>
    <w:rsid w:val="00E67CFB"/>
    <w:rsid w:val="00E70015"/>
    <w:rsid w:val="00E7026F"/>
    <w:rsid w:val="00E7034A"/>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4933"/>
    <w:rsid w:val="00E85E2B"/>
    <w:rsid w:val="00E85E47"/>
    <w:rsid w:val="00E87468"/>
    <w:rsid w:val="00E87E7C"/>
    <w:rsid w:val="00E90775"/>
    <w:rsid w:val="00E90B0D"/>
    <w:rsid w:val="00E91388"/>
    <w:rsid w:val="00E92249"/>
    <w:rsid w:val="00E937DC"/>
    <w:rsid w:val="00E94612"/>
    <w:rsid w:val="00E948C1"/>
    <w:rsid w:val="00E949E2"/>
    <w:rsid w:val="00E95417"/>
    <w:rsid w:val="00E95F5D"/>
    <w:rsid w:val="00EA379C"/>
    <w:rsid w:val="00EA42B8"/>
    <w:rsid w:val="00EA6D4C"/>
    <w:rsid w:val="00EA6FDC"/>
    <w:rsid w:val="00EA7210"/>
    <w:rsid w:val="00EB2039"/>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B3C"/>
    <w:rsid w:val="00ED6494"/>
    <w:rsid w:val="00ED7617"/>
    <w:rsid w:val="00EE27EC"/>
    <w:rsid w:val="00EE371C"/>
    <w:rsid w:val="00EE433D"/>
    <w:rsid w:val="00EE5B92"/>
    <w:rsid w:val="00EF0082"/>
    <w:rsid w:val="00EF064B"/>
    <w:rsid w:val="00EF0F00"/>
    <w:rsid w:val="00EF0FE6"/>
    <w:rsid w:val="00EF2145"/>
    <w:rsid w:val="00EF25A1"/>
    <w:rsid w:val="00EF264F"/>
    <w:rsid w:val="00EF2851"/>
    <w:rsid w:val="00EF2F8D"/>
    <w:rsid w:val="00EF61C0"/>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267"/>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4449"/>
    <w:rsid w:val="00F644DF"/>
    <w:rsid w:val="00F65AFC"/>
    <w:rsid w:val="00F65D01"/>
    <w:rsid w:val="00F70963"/>
    <w:rsid w:val="00F71FDE"/>
    <w:rsid w:val="00F72812"/>
    <w:rsid w:val="00F72CC5"/>
    <w:rsid w:val="00F74346"/>
    <w:rsid w:val="00F74B6E"/>
    <w:rsid w:val="00F74D33"/>
    <w:rsid w:val="00F77B71"/>
    <w:rsid w:val="00F77F91"/>
    <w:rsid w:val="00F80BBB"/>
    <w:rsid w:val="00F81DDA"/>
    <w:rsid w:val="00F82AED"/>
    <w:rsid w:val="00F8319A"/>
    <w:rsid w:val="00F83827"/>
    <w:rsid w:val="00F83E16"/>
    <w:rsid w:val="00F84FC0"/>
    <w:rsid w:val="00F85A6E"/>
    <w:rsid w:val="00F860B1"/>
    <w:rsid w:val="00F87DD3"/>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BA0"/>
    <w:rsid w:val="00FB70D5"/>
    <w:rsid w:val="00FC0237"/>
    <w:rsid w:val="00FC067E"/>
    <w:rsid w:val="00FC06C1"/>
    <w:rsid w:val="00FC0C01"/>
    <w:rsid w:val="00FC1166"/>
    <w:rsid w:val="00FC1482"/>
    <w:rsid w:val="00FC2503"/>
    <w:rsid w:val="00FC70D4"/>
    <w:rsid w:val="00FC70D6"/>
    <w:rsid w:val="00FC7E7A"/>
    <w:rsid w:val="00FD0165"/>
    <w:rsid w:val="00FD0ECB"/>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28F"/>
    <w:rsid w:val="00FE7C53"/>
    <w:rsid w:val="00FF1AAC"/>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767149FB-9685-40F0-8E9C-20E56E5F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Vnbnnidung">
    <w:name w:val="Văn bản nội dung_"/>
    <w:basedOn w:val="DefaultParagraphFont"/>
    <w:link w:val="Vnbnnidung0"/>
    <w:rsid w:val="0007642E"/>
    <w:rPr>
      <w:rFonts w:ascii="Times New Roman" w:eastAsia="Times New Roman" w:hAnsi="Times New Roman"/>
      <w:i/>
      <w:iCs/>
      <w:color w:val="303030"/>
      <w:sz w:val="26"/>
      <w:szCs w:val="26"/>
    </w:rPr>
  </w:style>
  <w:style w:type="paragraph" w:customStyle="1" w:styleId="Vnbnnidung0">
    <w:name w:val="Văn bản nội dung"/>
    <w:basedOn w:val="Normal"/>
    <w:link w:val="Vnbnnidung"/>
    <w:rsid w:val="0007642E"/>
    <w:pPr>
      <w:widowControl w:val="0"/>
      <w:spacing w:after="100" w:line="276" w:lineRule="auto"/>
      <w:ind w:firstLine="400"/>
      <w:jc w:val="left"/>
    </w:pPr>
    <w:rPr>
      <w:i/>
      <w:iCs/>
      <w:color w:val="30303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86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12179328">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3AFCB-21D8-4861-9B44-4FC9991E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15</cp:revision>
  <cp:lastPrinted>2022-06-08T03:08:00Z</cp:lastPrinted>
  <dcterms:created xsi:type="dcterms:W3CDTF">2025-09-24T03:12:00Z</dcterms:created>
  <dcterms:modified xsi:type="dcterms:W3CDTF">2026-05-07T13:56:00Z</dcterms:modified>
</cp:coreProperties>
</file>