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w:t>
            </w:r>
            <w:r w:rsidR="00554528">
              <w:rPr>
                <w:spacing w:val="1"/>
                <w:sz w:val="28"/>
                <w:szCs w:val="28"/>
                <w:lang w:val="en-US"/>
              </w:rPr>
              <w:t>Chống sét</w:t>
            </w:r>
            <w:r w:rsidRPr="00091E46">
              <w:rPr>
                <w:spacing w:val="1"/>
                <w:sz w:val="28"/>
                <w:szCs w:val="28"/>
                <w:lang w:val="en-US"/>
              </w:rPr>
              <w:t xml:space="preserve">;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00F26151">
              <w:rPr>
                <w:spacing w:val="-57"/>
                <w:sz w:val="28"/>
                <w:szCs w:val="28"/>
                <w:lang w:val="en-US"/>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554528">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w:t>
            </w:r>
            <w:r w:rsidR="00554528">
              <w:rPr>
                <w:spacing w:val="-1"/>
                <w:sz w:val="28"/>
                <w:szCs w:val="28"/>
              </w:rPr>
              <w:t>Bột GEM</w:t>
            </w:r>
            <w:r w:rsidRPr="00E55670">
              <w:rPr>
                <w:sz w:val="28"/>
                <w:szCs w:val="28"/>
              </w:rPr>
              <w:t xml:space="preserve">, đầu cốt, </w:t>
            </w:r>
            <w:r w:rsidRPr="00E55670">
              <w:rPr>
                <w:sz w:val="28"/>
                <w:szCs w:val="28"/>
              </w:rPr>
              <w:lastRenderedPageBreak/>
              <w:t>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w:t>
            </w:r>
            <w:r w:rsidR="00554528">
              <w:rPr>
                <w:sz w:val="28"/>
                <w:szCs w:val="28"/>
                <w:lang w:val="en-US"/>
              </w:rPr>
              <w:t xml:space="preserve">Lắp đặt chống sét. </w:t>
            </w:r>
            <w:r>
              <w:rPr>
                <w:sz w:val="28"/>
                <w:szCs w:val="28"/>
              </w:rPr>
              <w:t xml:space="preserve"> </w:t>
            </w:r>
          </w:p>
          <w:p w:rsidR="002662FB" w:rsidRDefault="002662FB" w:rsidP="002662FB">
            <w:pPr>
              <w:pStyle w:val="TableParagraph"/>
              <w:spacing w:before="52" w:line="223" w:lineRule="auto"/>
              <w:ind w:left="144" w:right="92"/>
              <w:jc w:val="both"/>
              <w:rPr>
                <w:sz w:val="28"/>
                <w:szCs w:val="28"/>
              </w:rPr>
            </w:pPr>
            <w:r>
              <w:rPr>
                <w:sz w:val="28"/>
                <w:szCs w:val="28"/>
              </w:rPr>
              <w:t xml:space="preserve">+ </w:t>
            </w:r>
            <w:r w:rsidR="00554528">
              <w:rPr>
                <w:sz w:val="28"/>
                <w:szCs w:val="28"/>
                <w:lang w:val="en-US"/>
              </w:rPr>
              <w:t>Thi công tiếp địa ĐZ 110kV</w:t>
            </w:r>
            <w:r>
              <w:rPr>
                <w:sz w:val="28"/>
                <w:szCs w:val="28"/>
              </w:rPr>
              <w:t xml:space="preserve"> </w:t>
            </w:r>
          </w:p>
          <w:p w:rsidR="00D96740" w:rsidRPr="00E55670" w:rsidRDefault="00D96740" w:rsidP="002662FB">
            <w:pPr>
              <w:pStyle w:val="TableParagraph"/>
              <w:spacing w:before="52" w:line="225" w:lineRule="auto"/>
              <w:ind w:left="144" w:right="92"/>
              <w:jc w:val="both"/>
              <w:rPr>
                <w:sz w:val="28"/>
                <w:szCs w:val="28"/>
              </w:rPr>
            </w:pP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554528" w:rsidRDefault="00D96740" w:rsidP="00F108D5">
            <w:pPr>
              <w:pStyle w:val="TableParagraph"/>
              <w:spacing w:before="211" w:line="276" w:lineRule="auto"/>
              <w:ind w:left="144" w:right="96"/>
              <w:rPr>
                <w:sz w:val="28"/>
                <w:szCs w:val="28"/>
                <w:lang w:val="en-US"/>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r w:rsidR="00554528">
              <w:rPr>
                <w:sz w:val="28"/>
                <w:szCs w:val="28"/>
                <w:lang w:val="en-US"/>
              </w:rPr>
              <w:t xml:space="preserve"> (nếu có)</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E8199D" w:rsidRPr="00E8199D" w:rsidRDefault="00E8199D" w:rsidP="00E8199D">
            <w:pPr>
              <w:pStyle w:val="TableParagraph"/>
              <w:rPr>
                <w:sz w:val="28"/>
                <w:szCs w:val="28"/>
              </w:rPr>
            </w:pPr>
            <w:r>
              <w:rPr>
                <w:sz w:val="28"/>
                <w:szCs w:val="28"/>
                <w:lang w:val="en-US"/>
              </w:rPr>
              <w:t xml:space="preserve">   </w:t>
            </w:r>
            <w:r w:rsidRPr="00E8199D">
              <w:rPr>
                <w:sz w:val="28"/>
                <w:szCs w:val="28"/>
              </w:rPr>
              <w:t xml:space="preserve">+ </w:t>
            </w:r>
            <w:r w:rsidRPr="00E8199D">
              <w:rPr>
                <w:sz w:val="28"/>
                <w:szCs w:val="28"/>
                <w:lang w:val="en-US"/>
              </w:rPr>
              <w:t xml:space="preserve">Lắp đặt chống sét. </w:t>
            </w:r>
            <w:r w:rsidRPr="00E8199D">
              <w:rPr>
                <w:sz w:val="28"/>
                <w:szCs w:val="28"/>
              </w:rPr>
              <w:t xml:space="preserve"> </w:t>
            </w:r>
          </w:p>
          <w:p w:rsidR="00D96740" w:rsidRPr="00E55670" w:rsidRDefault="00E8199D" w:rsidP="00E8199D">
            <w:pPr>
              <w:pStyle w:val="TableParagraph"/>
              <w:spacing w:line="305" w:lineRule="exact"/>
              <w:ind w:left="245"/>
              <w:jc w:val="both"/>
              <w:rPr>
                <w:sz w:val="28"/>
                <w:szCs w:val="28"/>
              </w:rPr>
            </w:pPr>
            <w:r w:rsidRPr="00E8199D">
              <w:rPr>
                <w:sz w:val="28"/>
                <w:szCs w:val="28"/>
                <w:lang w:val="en-US"/>
              </w:rPr>
              <w:t>+ Thi công tiếp địa ĐZ 110kV</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40407A">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00343092">
              <w:rPr>
                <w:sz w:val="28"/>
                <w:szCs w:val="28"/>
              </w:rPr>
              <w:t xml:space="preserve">thời gian thi công không quá </w:t>
            </w:r>
            <w:r w:rsidR="0040407A">
              <w:rPr>
                <w:sz w:val="28"/>
                <w:szCs w:val="28"/>
                <w:lang w:val="en-US"/>
              </w:rPr>
              <w:t>90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2F2CC3">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2F2CC3">
              <w:rPr>
                <w:sz w:val="28"/>
                <w:szCs w:val="28"/>
                <w:lang w:val="en-US"/>
              </w:rPr>
              <w:t>9</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2F2CC3">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002F2CC3">
              <w:rPr>
                <w:sz w:val="28"/>
                <w:szCs w:val="28"/>
                <w:lang w:val="en-US"/>
              </w:rPr>
              <w:t>9</w:t>
            </w:r>
            <w:bookmarkStart w:id="1" w:name="_GoBack"/>
            <w:bookmarkEnd w:id="1"/>
            <w:r w:rsidRPr="00E55670">
              <w:rPr>
                <w:sz w:val="28"/>
                <w:szCs w:val="28"/>
              </w:rPr>
              <w:t>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w:t>
            </w:r>
            <w:r w:rsidR="00343092">
              <w:rPr>
                <w:color w:val="000000"/>
                <w:sz w:val="28"/>
                <w:szCs w:val="28"/>
                <w:lang w:val="it-IT"/>
              </w:rPr>
              <w:t>ự thầu theo quy định tại Điều 20</w:t>
            </w:r>
            <w:r w:rsidRPr="00BE5E00">
              <w:rPr>
                <w:color w:val="000000"/>
                <w:sz w:val="28"/>
                <w:szCs w:val="28"/>
                <w:lang w:val="it-IT"/>
              </w:rPr>
              <w:t xml:space="preserve"> của Nghị định 2</w:t>
            </w:r>
            <w:r w:rsidR="00343092">
              <w:rPr>
                <w:color w:val="000000"/>
                <w:sz w:val="28"/>
                <w:szCs w:val="28"/>
                <w:lang w:val="it-IT"/>
              </w:rPr>
              <w:t>14/2025</w:t>
            </w:r>
            <w:r w:rsidRPr="00BE5E00">
              <w:rPr>
                <w:color w:val="000000"/>
                <w:sz w:val="28"/>
                <w:szCs w:val="28"/>
                <w:lang w:val="it-IT"/>
              </w:rPr>
              <w:t>/NĐ-CP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w:t>
            </w:r>
            <w:r w:rsidR="00343092">
              <w:rPr>
                <w:color w:val="000000"/>
                <w:sz w:val="28"/>
                <w:szCs w:val="28"/>
                <w:lang w:val="it-IT"/>
              </w:rPr>
              <w:t>ự thầu theo quy định tại Điều 20</w:t>
            </w:r>
            <w:r w:rsidRPr="00BE5E00">
              <w:rPr>
                <w:color w:val="000000"/>
                <w:sz w:val="28"/>
                <w:szCs w:val="28"/>
                <w:lang w:val="it-IT"/>
              </w:rPr>
              <w:t xml:space="preserve"> của Nghị định 2</w:t>
            </w:r>
            <w:r w:rsidR="00343092">
              <w:rPr>
                <w:color w:val="000000"/>
                <w:sz w:val="28"/>
                <w:szCs w:val="28"/>
                <w:lang w:val="it-IT"/>
              </w:rPr>
              <w:t>1</w:t>
            </w:r>
            <w:r w:rsidRPr="00BE5E00">
              <w:rPr>
                <w:color w:val="000000"/>
                <w:sz w:val="28"/>
                <w:szCs w:val="28"/>
                <w:lang w:val="it-IT"/>
              </w:rPr>
              <w:t>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2F2CC3"/>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altName w:val="Arial"/>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15:restartNumberingAfterBreak="0">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2F2CC3"/>
    <w:rsid w:val="00321097"/>
    <w:rsid w:val="00343092"/>
    <w:rsid w:val="003F0128"/>
    <w:rsid w:val="0040407A"/>
    <w:rsid w:val="00433022"/>
    <w:rsid w:val="004F4E3F"/>
    <w:rsid w:val="00554528"/>
    <w:rsid w:val="00566CDC"/>
    <w:rsid w:val="00577B33"/>
    <w:rsid w:val="00653799"/>
    <w:rsid w:val="00826649"/>
    <w:rsid w:val="00C55ECD"/>
    <w:rsid w:val="00D15B1D"/>
    <w:rsid w:val="00D2397A"/>
    <w:rsid w:val="00D245AE"/>
    <w:rsid w:val="00D76489"/>
    <w:rsid w:val="00D96740"/>
    <w:rsid w:val="00E8199D"/>
    <w:rsid w:val="00F26151"/>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FF5F"/>
  <w15:docId w15:val="{BE9BEC51-CD9B-4B83-AD00-08B95A5F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P8-Nguyen Anh Tuan</cp:lastModifiedBy>
  <cp:revision>15</cp:revision>
  <cp:lastPrinted>2025-09-02T08:00:00Z</cp:lastPrinted>
  <dcterms:created xsi:type="dcterms:W3CDTF">2025-09-05T07:53:00Z</dcterms:created>
  <dcterms:modified xsi:type="dcterms:W3CDTF">2026-05-08T02:06:00Z</dcterms:modified>
</cp:coreProperties>
</file>