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7F3" w:rsidRPr="006856FD" w:rsidRDefault="00C177F3" w:rsidP="008A0734">
      <w:pPr>
        <w:pStyle w:val="Style11"/>
        <w:tabs>
          <w:tab w:val="left" w:pos="0"/>
          <w:tab w:val="left" w:pos="851"/>
          <w:tab w:val="left" w:pos="1418"/>
        </w:tabs>
        <w:spacing w:line="240" w:lineRule="auto"/>
        <w:ind w:firstLine="567"/>
        <w:jc w:val="center"/>
        <w:rPr>
          <w:b/>
          <w:lang w:val="nl-NL"/>
        </w:rPr>
      </w:pPr>
      <w:r w:rsidRPr="006856FD">
        <w:rPr>
          <w:b/>
          <w:lang w:val="nl-NL"/>
        </w:rPr>
        <w:t>Phần 2. YÊU CẦU VỀ KỸ THUẬT</w:t>
      </w:r>
    </w:p>
    <w:p w:rsidR="00C177F3" w:rsidRPr="006856FD" w:rsidRDefault="00C177F3" w:rsidP="008A0734">
      <w:pPr>
        <w:pStyle w:val="Style11"/>
        <w:tabs>
          <w:tab w:val="left" w:pos="0"/>
          <w:tab w:val="left" w:pos="851"/>
          <w:tab w:val="left" w:pos="1418"/>
        </w:tabs>
        <w:spacing w:line="240" w:lineRule="auto"/>
        <w:ind w:firstLine="567"/>
        <w:jc w:val="center"/>
        <w:rPr>
          <w:b/>
          <w:lang w:val="vi-VN"/>
        </w:rPr>
      </w:pPr>
      <w:r w:rsidRPr="006856FD">
        <w:rPr>
          <w:b/>
          <w:lang w:val="vi-VN"/>
        </w:rPr>
        <w:t>Chương V. YÊU CẦU VỀ KỸ THUẬT</w:t>
      </w:r>
    </w:p>
    <w:p w:rsidR="00C177F3" w:rsidRPr="006856FD" w:rsidRDefault="00C177F3" w:rsidP="008A0734">
      <w:pPr>
        <w:tabs>
          <w:tab w:val="left" w:pos="1418"/>
        </w:tabs>
        <w:ind w:firstLine="709"/>
        <w:rPr>
          <w:b/>
          <w:szCs w:val="24"/>
          <w:lang w:val="vi-VN"/>
        </w:rPr>
      </w:pPr>
      <w:r w:rsidRPr="006856FD">
        <w:rPr>
          <w:b/>
          <w:szCs w:val="24"/>
          <w:lang w:val="vi-VN"/>
        </w:rPr>
        <w:t>I. Giới thiệu về gói thầu</w:t>
      </w:r>
    </w:p>
    <w:p w:rsidR="00C177F3" w:rsidRPr="006856FD" w:rsidRDefault="00C177F3" w:rsidP="008A0734">
      <w:pPr>
        <w:tabs>
          <w:tab w:val="left" w:pos="1418"/>
        </w:tabs>
        <w:ind w:firstLine="709"/>
        <w:rPr>
          <w:b/>
          <w:szCs w:val="24"/>
          <w:lang w:val="vi-VN"/>
        </w:rPr>
      </w:pPr>
      <w:r w:rsidRPr="006856FD">
        <w:rPr>
          <w:szCs w:val="24"/>
          <w:lang w:val="vi-VN"/>
        </w:rPr>
        <w:t>1. Phạm vi công việc của gói thầu.</w:t>
      </w:r>
    </w:p>
    <w:p w:rsidR="00027CF1" w:rsidRDefault="002C20E0" w:rsidP="002C20E0">
      <w:pPr>
        <w:ind w:firstLine="720"/>
        <w:rPr>
          <w:szCs w:val="24"/>
        </w:rPr>
      </w:pPr>
      <w:r w:rsidRPr="002C20E0">
        <w:rPr>
          <w:szCs w:val="24"/>
        </w:rPr>
        <w:t xml:space="preserve">8.1. Quy mô đầu tư: </w:t>
      </w:r>
    </w:p>
    <w:p w:rsidR="00027CF1" w:rsidRDefault="002C20E0" w:rsidP="002C20E0">
      <w:pPr>
        <w:ind w:firstLine="720"/>
        <w:rPr>
          <w:szCs w:val="24"/>
        </w:rPr>
      </w:pPr>
      <w:r w:rsidRPr="002C20E0">
        <w:rPr>
          <w:szCs w:val="24"/>
        </w:rPr>
        <w:t>- Xây dựng mới 5,615km ĐZ 35kV + 1,454km ĐZ 22kV sử dụng dây dẫn</w:t>
      </w:r>
      <w:r w:rsidR="00027CF1">
        <w:rPr>
          <w:szCs w:val="24"/>
        </w:rPr>
        <w:t xml:space="preserve"> </w:t>
      </w:r>
      <w:r w:rsidRPr="002C20E0">
        <w:rPr>
          <w:szCs w:val="24"/>
        </w:rPr>
        <w:t xml:space="preserve">AC120/19mm2 </w:t>
      </w:r>
      <w:r w:rsidR="00027CF1">
        <w:rPr>
          <w:szCs w:val="24"/>
        </w:rPr>
        <w:tab/>
      </w:r>
      <w:r w:rsidRPr="002C20E0">
        <w:rPr>
          <w:szCs w:val="24"/>
        </w:rPr>
        <w:t xml:space="preserve">- Cải tạo 1,043km ĐZ 35kV sử dụng dây dẫn AC120/19mm2; </w:t>
      </w:r>
    </w:p>
    <w:p w:rsidR="00027CF1" w:rsidRDefault="002C20E0" w:rsidP="002C20E0">
      <w:pPr>
        <w:ind w:firstLine="720"/>
        <w:rPr>
          <w:szCs w:val="24"/>
        </w:rPr>
      </w:pPr>
      <w:r w:rsidRPr="002C20E0">
        <w:rPr>
          <w:szCs w:val="24"/>
        </w:rPr>
        <w:t xml:space="preserve">- Lắp đặt mới 01 bộ Recloser 35kV + 01 bộ Recloser 22kV. </w:t>
      </w:r>
    </w:p>
    <w:p w:rsidR="00027CF1" w:rsidRDefault="002C20E0" w:rsidP="002C20E0">
      <w:pPr>
        <w:ind w:firstLine="720"/>
        <w:rPr>
          <w:szCs w:val="24"/>
        </w:rPr>
      </w:pPr>
      <w:r w:rsidRPr="002C20E0">
        <w:rPr>
          <w:szCs w:val="24"/>
        </w:rPr>
        <w:t xml:space="preserve">- Lắp đặt 02 Moderm IP 4G/5G/Router kết nối với Recloser kèm phụ kiện +  02 SIM 4G/5G/APN. </w:t>
      </w:r>
    </w:p>
    <w:p w:rsidR="00D73FF4" w:rsidRPr="006856FD" w:rsidRDefault="002C20E0" w:rsidP="002C20E0">
      <w:pPr>
        <w:ind w:firstLine="720"/>
        <w:rPr>
          <w:szCs w:val="24"/>
        </w:rPr>
      </w:pPr>
      <w:r w:rsidRPr="002C20E0">
        <w:rPr>
          <w:szCs w:val="24"/>
        </w:rPr>
        <w:t>- Xây dựng kênh truyền 4G/5G/APN để kết nối các Recloser, LBS lắp đặt mới về trung tâm điều khiển xa và Trung tâm giám sát dữ liệu EVNNPC</w:t>
      </w:r>
    </w:p>
    <w:p w:rsidR="00D73FF4" w:rsidRPr="006856FD" w:rsidRDefault="00D73FF4" w:rsidP="00D73FF4">
      <w:pPr>
        <w:ind w:firstLine="720"/>
        <w:rPr>
          <w:szCs w:val="24"/>
        </w:rPr>
      </w:pPr>
      <w:r w:rsidRPr="006856FD">
        <w:rPr>
          <w:szCs w:val="24"/>
        </w:rPr>
        <w:t>* Thu hồi nhập kho Công ty Điện lực Hà Tĩnh.</w:t>
      </w:r>
    </w:p>
    <w:p w:rsidR="00C177F3" w:rsidRPr="006856FD" w:rsidRDefault="00C177F3" w:rsidP="008A0734">
      <w:pPr>
        <w:widowControl w:val="0"/>
        <w:tabs>
          <w:tab w:val="left" w:pos="1418"/>
        </w:tabs>
        <w:ind w:firstLine="709"/>
        <w:rPr>
          <w:szCs w:val="24"/>
        </w:rPr>
      </w:pPr>
      <w:r w:rsidRPr="006856FD">
        <w:rPr>
          <w:szCs w:val="24"/>
          <w:lang w:val="vi-VN"/>
        </w:rPr>
        <w:t>2. Thời hạn hoàn thành</w:t>
      </w:r>
      <w:r w:rsidRPr="006856FD">
        <w:rPr>
          <w:szCs w:val="24"/>
        </w:rPr>
        <w:t xml:space="preserve">: </w:t>
      </w:r>
      <w:r w:rsidR="00377EE5" w:rsidRPr="006856FD">
        <w:rPr>
          <w:szCs w:val="24"/>
        </w:rPr>
        <w:t>12</w:t>
      </w:r>
      <w:r w:rsidRPr="006856FD">
        <w:rPr>
          <w:szCs w:val="24"/>
        </w:rPr>
        <w:t>0</w:t>
      </w:r>
      <w:r w:rsidRPr="006856FD">
        <w:rPr>
          <w:spacing w:val="-1"/>
          <w:szCs w:val="24"/>
        </w:rPr>
        <w:t xml:space="preserve"> </w:t>
      </w:r>
      <w:r w:rsidRPr="006856FD">
        <w:rPr>
          <w:szCs w:val="24"/>
        </w:rPr>
        <w:t>ngày</w:t>
      </w:r>
      <w:r w:rsidRPr="006856FD">
        <w:rPr>
          <w:spacing w:val="-10"/>
          <w:szCs w:val="24"/>
        </w:rPr>
        <w:t xml:space="preserve"> </w:t>
      </w:r>
      <w:r w:rsidRPr="006856FD">
        <w:rPr>
          <w:szCs w:val="24"/>
        </w:rPr>
        <w:t>kể</w:t>
      </w:r>
      <w:r w:rsidRPr="006856FD">
        <w:rPr>
          <w:spacing w:val="-1"/>
          <w:szCs w:val="24"/>
        </w:rPr>
        <w:t xml:space="preserve"> </w:t>
      </w:r>
      <w:r w:rsidRPr="006856FD">
        <w:rPr>
          <w:szCs w:val="24"/>
        </w:rPr>
        <w:t>từ</w:t>
      </w:r>
      <w:r w:rsidRPr="006856FD">
        <w:rPr>
          <w:spacing w:val="-2"/>
          <w:szCs w:val="24"/>
        </w:rPr>
        <w:t xml:space="preserve"> </w:t>
      </w:r>
      <w:r w:rsidRPr="006856FD">
        <w:rPr>
          <w:szCs w:val="24"/>
        </w:rPr>
        <w:t>ngày</w:t>
      </w:r>
      <w:r w:rsidRPr="006856FD">
        <w:rPr>
          <w:spacing w:val="-10"/>
          <w:szCs w:val="24"/>
        </w:rPr>
        <w:t xml:space="preserve"> </w:t>
      </w:r>
      <w:r w:rsidRPr="006856FD">
        <w:rPr>
          <w:szCs w:val="24"/>
        </w:rPr>
        <w:t>hợp</w:t>
      </w:r>
      <w:r w:rsidRPr="006856FD">
        <w:rPr>
          <w:spacing w:val="-1"/>
          <w:szCs w:val="24"/>
        </w:rPr>
        <w:t xml:space="preserve"> </w:t>
      </w:r>
      <w:r w:rsidRPr="006856FD">
        <w:rPr>
          <w:szCs w:val="24"/>
        </w:rPr>
        <w:t>đồng</w:t>
      </w:r>
      <w:r w:rsidRPr="006856FD">
        <w:rPr>
          <w:spacing w:val="-1"/>
          <w:szCs w:val="24"/>
        </w:rPr>
        <w:t xml:space="preserve"> </w:t>
      </w:r>
      <w:r w:rsidRPr="006856FD">
        <w:rPr>
          <w:szCs w:val="24"/>
        </w:rPr>
        <w:t>có</w:t>
      </w:r>
      <w:r w:rsidRPr="006856FD">
        <w:rPr>
          <w:spacing w:val="-1"/>
          <w:szCs w:val="24"/>
        </w:rPr>
        <w:t xml:space="preserve"> </w:t>
      </w:r>
      <w:r w:rsidRPr="006856FD">
        <w:rPr>
          <w:szCs w:val="24"/>
        </w:rPr>
        <w:t>hiệu</w:t>
      </w:r>
      <w:r w:rsidRPr="006856FD">
        <w:rPr>
          <w:spacing w:val="-1"/>
          <w:szCs w:val="24"/>
        </w:rPr>
        <w:t xml:space="preserve"> </w:t>
      </w:r>
      <w:r w:rsidRPr="006856FD">
        <w:rPr>
          <w:szCs w:val="24"/>
        </w:rPr>
        <w:t>lực.</w:t>
      </w:r>
    </w:p>
    <w:p w:rsidR="00C177F3" w:rsidRPr="006856FD" w:rsidRDefault="00C177F3" w:rsidP="008A0734">
      <w:pPr>
        <w:widowControl w:val="0"/>
        <w:tabs>
          <w:tab w:val="left" w:pos="1418"/>
        </w:tabs>
        <w:ind w:firstLine="709"/>
        <w:rPr>
          <w:b/>
          <w:szCs w:val="24"/>
          <w:lang w:val="vi-VN"/>
        </w:rPr>
      </w:pPr>
      <w:r w:rsidRPr="006856FD">
        <w:rPr>
          <w:b/>
          <w:szCs w:val="24"/>
          <w:lang w:val="vi-VN"/>
        </w:rPr>
        <w:t>II. Yêu cầu về tiến độ thực hiện</w:t>
      </w:r>
    </w:p>
    <w:p w:rsidR="00C177F3" w:rsidRPr="006856FD" w:rsidRDefault="00C177F3" w:rsidP="008A0734">
      <w:pPr>
        <w:widowControl w:val="0"/>
        <w:ind w:firstLine="709"/>
        <w:rPr>
          <w:szCs w:val="24"/>
          <w:lang w:val="es-ES"/>
        </w:rPr>
      </w:pPr>
      <w:r w:rsidRPr="006856FD">
        <w:rPr>
          <w:szCs w:val="24"/>
          <w:lang w:val="es-ES"/>
        </w:rPr>
        <w:t>Nêu yêu cầu về thời gian từ khi khởi công đến khi hoàn thành hợp đồng: 90 ngày. Yêu cầu thời hạn hoàn thành cho từng hạng mục công trình:</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3188"/>
        <w:gridCol w:w="2627"/>
        <w:gridCol w:w="2471"/>
      </w:tblGrid>
      <w:tr w:rsidR="00061986" w:rsidRPr="006856FD" w:rsidTr="0015308F">
        <w:trPr>
          <w:trHeight w:val="556"/>
        </w:trPr>
        <w:tc>
          <w:tcPr>
            <w:tcW w:w="706" w:type="dxa"/>
            <w:vAlign w:val="center"/>
          </w:tcPr>
          <w:p w:rsidR="00C177F3" w:rsidRPr="006856FD" w:rsidRDefault="00C177F3" w:rsidP="008A0734">
            <w:pPr>
              <w:pStyle w:val="TableParagraph"/>
              <w:ind w:left="95" w:right="88"/>
              <w:jc w:val="center"/>
              <w:rPr>
                <w:b/>
                <w:sz w:val="24"/>
                <w:szCs w:val="24"/>
              </w:rPr>
            </w:pPr>
            <w:r w:rsidRPr="006856FD">
              <w:rPr>
                <w:b/>
                <w:sz w:val="24"/>
                <w:szCs w:val="24"/>
              </w:rPr>
              <w:t>STT</w:t>
            </w:r>
          </w:p>
        </w:tc>
        <w:tc>
          <w:tcPr>
            <w:tcW w:w="3188" w:type="dxa"/>
            <w:vAlign w:val="center"/>
          </w:tcPr>
          <w:p w:rsidR="00C177F3" w:rsidRPr="006856FD" w:rsidRDefault="00C177F3" w:rsidP="008A0734">
            <w:pPr>
              <w:pStyle w:val="TableParagraph"/>
              <w:ind w:left="460"/>
              <w:jc w:val="center"/>
              <w:rPr>
                <w:b/>
                <w:sz w:val="24"/>
                <w:szCs w:val="24"/>
              </w:rPr>
            </w:pPr>
            <w:r w:rsidRPr="006856FD">
              <w:rPr>
                <w:b/>
                <w:sz w:val="24"/>
                <w:szCs w:val="24"/>
              </w:rPr>
              <w:t>Hạng</w:t>
            </w:r>
            <w:r w:rsidRPr="006856FD">
              <w:rPr>
                <w:b/>
                <w:spacing w:val="-2"/>
                <w:sz w:val="24"/>
                <w:szCs w:val="24"/>
              </w:rPr>
              <w:t xml:space="preserve"> </w:t>
            </w:r>
            <w:r w:rsidRPr="006856FD">
              <w:rPr>
                <w:b/>
                <w:sz w:val="24"/>
                <w:szCs w:val="24"/>
              </w:rPr>
              <w:t>mục</w:t>
            </w:r>
            <w:r w:rsidRPr="006856FD">
              <w:rPr>
                <w:b/>
                <w:spacing w:val="-6"/>
                <w:sz w:val="24"/>
                <w:szCs w:val="24"/>
              </w:rPr>
              <w:t xml:space="preserve"> </w:t>
            </w:r>
            <w:r w:rsidRPr="006856FD">
              <w:rPr>
                <w:b/>
                <w:sz w:val="24"/>
                <w:szCs w:val="24"/>
              </w:rPr>
              <w:t>công</w:t>
            </w:r>
            <w:r w:rsidRPr="006856FD">
              <w:rPr>
                <w:b/>
                <w:spacing w:val="-1"/>
                <w:sz w:val="24"/>
                <w:szCs w:val="24"/>
              </w:rPr>
              <w:t xml:space="preserve"> </w:t>
            </w:r>
            <w:r w:rsidRPr="006856FD">
              <w:rPr>
                <w:b/>
                <w:sz w:val="24"/>
                <w:szCs w:val="24"/>
              </w:rPr>
              <w:t>trình</w:t>
            </w:r>
          </w:p>
        </w:tc>
        <w:tc>
          <w:tcPr>
            <w:tcW w:w="2627" w:type="dxa"/>
            <w:vAlign w:val="center"/>
          </w:tcPr>
          <w:p w:rsidR="00C177F3" w:rsidRPr="006856FD" w:rsidRDefault="00C177F3" w:rsidP="008A0734">
            <w:pPr>
              <w:pStyle w:val="TableParagraph"/>
              <w:ind w:left="432"/>
              <w:jc w:val="center"/>
              <w:rPr>
                <w:b/>
                <w:sz w:val="24"/>
                <w:szCs w:val="24"/>
              </w:rPr>
            </w:pPr>
            <w:r w:rsidRPr="006856FD">
              <w:rPr>
                <w:b/>
                <w:sz w:val="24"/>
                <w:szCs w:val="24"/>
              </w:rPr>
              <w:t>Ngày</w:t>
            </w:r>
            <w:r w:rsidRPr="006856FD">
              <w:rPr>
                <w:b/>
                <w:spacing w:val="-3"/>
                <w:sz w:val="24"/>
                <w:szCs w:val="24"/>
              </w:rPr>
              <w:t xml:space="preserve"> </w:t>
            </w:r>
            <w:r w:rsidRPr="006856FD">
              <w:rPr>
                <w:b/>
                <w:sz w:val="24"/>
                <w:szCs w:val="24"/>
              </w:rPr>
              <w:t>bắt</w:t>
            </w:r>
            <w:r w:rsidRPr="006856FD">
              <w:rPr>
                <w:b/>
                <w:spacing w:val="-4"/>
                <w:sz w:val="24"/>
                <w:szCs w:val="24"/>
              </w:rPr>
              <w:t xml:space="preserve"> </w:t>
            </w:r>
            <w:r w:rsidRPr="006856FD">
              <w:rPr>
                <w:b/>
                <w:sz w:val="24"/>
                <w:szCs w:val="24"/>
              </w:rPr>
              <w:t>đầu</w:t>
            </w:r>
          </w:p>
        </w:tc>
        <w:tc>
          <w:tcPr>
            <w:tcW w:w="2471" w:type="dxa"/>
            <w:vAlign w:val="center"/>
          </w:tcPr>
          <w:p w:rsidR="00C177F3" w:rsidRPr="006856FD" w:rsidRDefault="00C177F3" w:rsidP="008A0734">
            <w:pPr>
              <w:pStyle w:val="TableParagraph"/>
              <w:ind w:left="490"/>
              <w:jc w:val="center"/>
              <w:rPr>
                <w:b/>
                <w:sz w:val="24"/>
                <w:szCs w:val="24"/>
              </w:rPr>
            </w:pPr>
            <w:r w:rsidRPr="006856FD">
              <w:rPr>
                <w:b/>
                <w:sz w:val="24"/>
                <w:szCs w:val="24"/>
              </w:rPr>
              <w:t>Ngày</w:t>
            </w:r>
            <w:r w:rsidRPr="006856FD">
              <w:rPr>
                <w:b/>
                <w:spacing w:val="-2"/>
                <w:sz w:val="24"/>
                <w:szCs w:val="24"/>
              </w:rPr>
              <w:t xml:space="preserve"> </w:t>
            </w:r>
            <w:r w:rsidRPr="006856FD">
              <w:rPr>
                <w:b/>
                <w:sz w:val="24"/>
                <w:szCs w:val="24"/>
              </w:rPr>
              <w:t>hoàn</w:t>
            </w:r>
            <w:r w:rsidRPr="006856FD">
              <w:rPr>
                <w:b/>
                <w:spacing w:val="-1"/>
                <w:sz w:val="24"/>
                <w:szCs w:val="24"/>
              </w:rPr>
              <w:t xml:space="preserve"> </w:t>
            </w:r>
            <w:r w:rsidRPr="006856FD">
              <w:rPr>
                <w:b/>
                <w:sz w:val="24"/>
                <w:szCs w:val="24"/>
              </w:rPr>
              <w:t>thành</w:t>
            </w:r>
          </w:p>
        </w:tc>
      </w:tr>
      <w:tr w:rsidR="00061986" w:rsidRPr="006856FD" w:rsidTr="0015308F">
        <w:trPr>
          <w:trHeight w:val="641"/>
        </w:trPr>
        <w:tc>
          <w:tcPr>
            <w:tcW w:w="706" w:type="dxa"/>
            <w:vAlign w:val="center"/>
          </w:tcPr>
          <w:p w:rsidR="00C177F3" w:rsidRPr="006856FD" w:rsidRDefault="00C177F3" w:rsidP="008A0734">
            <w:pPr>
              <w:pStyle w:val="TableParagraph"/>
              <w:jc w:val="center"/>
              <w:rPr>
                <w:sz w:val="24"/>
                <w:szCs w:val="24"/>
              </w:rPr>
            </w:pPr>
          </w:p>
          <w:p w:rsidR="00C177F3" w:rsidRPr="006856FD" w:rsidRDefault="00C177F3" w:rsidP="008A0734">
            <w:pPr>
              <w:pStyle w:val="TableParagraph"/>
              <w:ind w:left="5"/>
              <w:jc w:val="center"/>
              <w:rPr>
                <w:sz w:val="24"/>
                <w:szCs w:val="24"/>
              </w:rPr>
            </w:pPr>
            <w:r w:rsidRPr="006856FD">
              <w:rPr>
                <w:w w:val="99"/>
                <w:sz w:val="24"/>
                <w:szCs w:val="24"/>
              </w:rPr>
              <w:t>1</w:t>
            </w:r>
          </w:p>
        </w:tc>
        <w:tc>
          <w:tcPr>
            <w:tcW w:w="3188" w:type="dxa"/>
            <w:vAlign w:val="center"/>
          </w:tcPr>
          <w:p w:rsidR="00C177F3" w:rsidRPr="006856FD" w:rsidRDefault="00C177F3" w:rsidP="008A0734">
            <w:pPr>
              <w:pStyle w:val="TableParagraph"/>
              <w:rPr>
                <w:sz w:val="24"/>
                <w:szCs w:val="24"/>
              </w:rPr>
            </w:pPr>
          </w:p>
          <w:p w:rsidR="00C177F3" w:rsidRPr="006856FD" w:rsidRDefault="00C177F3" w:rsidP="008A0734">
            <w:pPr>
              <w:pStyle w:val="TableParagraph"/>
              <w:ind w:left="110"/>
              <w:rPr>
                <w:sz w:val="24"/>
                <w:szCs w:val="24"/>
              </w:rPr>
            </w:pPr>
            <w:r w:rsidRPr="006856FD">
              <w:rPr>
                <w:sz w:val="24"/>
                <w:szCs w:val="24"/>
              </w:rPr>
              <w:t>Khởi</w:t>
            </w:r>
            <w:r w:rsidRPr="006856FD">
              <w:rPr>
                <w:spacing w:val="-4"/>
                <w:sz w:val="24"/>
                <w:szCs w:val="24"/>
              </w:rPr>
              <w:t xml:space="preserve"> </w:t>
            </w:r>
            <w:r w:rsidRPr="006856FD">
              <w:rPr>
                <w:sz w:val="24"/>
                <w:szCs w:val="24"/>
              </w:rPr>
              <w:t>công</w:t>
            </w:r>
            <w:r w:rsidRPr="006856FD">
              <w:rPr>
                <w:spacing w:val="-2"/>
                <w:sz w:val="24"/>
                <w:szCs w:val="24"/>
              </w:rPr>
              <w:t xml:space="preserve"> </w:t>
            </w:r>
            <w:r w:rsidRPr="006856FD">
              <w:rPr>
                <w:sz w:val="24"/>
                <w:szCs w:val="24"/>
              </w:rPr>
              <w:t>xây</w:t>
            </w:r>
            <w:r w:rsidRPr="006856FD">
              <w:rPr>
                <w:spacing w:val="-7"/>
                <w:sz w:val="24"/>
                <w:szCs w:val="24"/>
              </w:rPr>
              <w:t xml:space="preserve"> </w:t>
            </w:r>
            <w:r w:rsidRPr="006856FD">
              <w:rPr>
                <w:sz w:val="24"/>
                <w:szCs w:val="24"/>
              </w:rPr>
              <w:t>lắp</w:t>
            </w:r>
            <w:r w:rsidRPr="006856FD">
              <w:rPr>
                <w:spacing w:val="-2"/>
                <w:sz w:val="24"/>
                <w:szCs w:val="24"/>
              </w:rPr>
              <w:t xml:space="preserve"> </w:t>
            </w:r>
            <w:r w:rsidRPr="006856FD">
              <w:rPr>
                <w:sz w:val="24"/>
                <w:szCs w:val="24"/>
              </w:rPr>
              <w:t>công</w:t>
            </w:r>
            <w:r w:rsidRPr="006856FD">
              <w:rPr>
                <w:spacing w:val="-2"/>
                <w:sz w:val="24"/>
                <w:szCs w:val="24"/>
              </w:rPr>
              <w:t xml:space="preserve"> </w:t>
            </w:r>
            <w:r w:rsidRPr="006856FD">
              <w:rPr>
                <w:sz w:val="24"/>
                <w:szCs w:val="24"/>
              </w:rPr>
              <w:t>trình</w:t>
            </w:r>
          </w:p>
        </w:tc>
        <w:tc>
          <w:tcPr>
            <w:tcW w:w="2627" w:type="dxa"/>
            <w:vAlign w:val="center"/>
          </w:tcPr>
          <w:p w:rsidR="00C177F3" w:rsidRPr="006856FD" w:rsidRDefault="00C177F3" w:rsidP="008A0734">
            <w:pPr>
              <w:pStyle w:val="TableParagraph"/>
              <w:ind w:left="110" w:right="366"/>
              <w:jc w:val="center"/>
              <w:rPr>
                <w:sz w:val="24"/>
                <w:szCs w:val="24"/>
              </w:rPr>
            </w:pPr>
            <w:r w:rsidRPr="006856FD">
              <w:rPr>
                <w:sz w:val="24"/>
                <w:szCs w:val="24"/>
              </w:rPr>
              <w:t>≤ 05 ngày kể từ</w:t>
            </w:r>
            <w:r w:rsidRPr="006856FD">
              <w:rPr>
                <w:spacing w:val="1"/>
                <w:sz w:val="24"/>
                <w:szCs w:val="24"/>
              </w:rPr>
              <w:t xml:space="preserve"> </w:t>
            </w:r>
            <w:r w:rsidRPr="006856FD">
              <w:rPr>
                <w:sz w:val="24"/>
                <w:szCs w:val="24"/>
              </w:rPr>
              <w:t>ngày</w:t>
            </w:r>
            <w:r w:rsidRPr="006856FD">
              <w:rPr>
                <w:spacing w:val="-13"/>
                <w:sz w:val="24"/>
                <w:szCs w:val="24"/>
              </w:rPr>
              <w:t xml:space="preserve"> </w:t>
            </w:r>
            <w:r w:rsidRPr="006856FD">
              <w:rPr>
                <w:sz w:val="24"/>
                <w:szCs w:val="24"/>
              </w:rPr>
              <w:t>ký</w:t>
            </w:r>
            <w:r w:rsidRPr="006856FD">
              <w:rPr>
                <w:spacing w:val="-5"/>
                <w:sz w:val="24"/>
                <w:szCs w:val="24"/>
              </w:rPr>
              <w:t xml:space="preserve"> </w:t>
            </w:r>
            <w:r w:rsidRPr="006856FD">
              <w:rPr>
                <w:sz w:val="24"/>
                <w:szCs w:val="24"/>
              </w:rPr>
              <w:t>hợp</w:t>
            </w:r>
            <w:r w:rsidRPr="006856FD">
              <w:rPr>
                <w:spacing w:val="-4"/>
                <w:sz w:val="24"/>
                <w:szCs w:val="24"/>
              </w:rPr>
              <w:t xml:space="preserve"> </w:t>
            </w:r>
            <w:r w:rsidRPr="006856FD">
              <w:rPr>
                <w:sz w:val="24"/>
                <w:szCs w:val="24"/>
              </w:rPr>
              <w:t>đồng</w:t>
            </w:r>
          </w:p>
        </w:tc>
        <w:tc>
          <w:tcPr>
            <w:tcW w:w="2471" w:type="dxa"/>
            <w:vAlign w:val="center"/>
          </w:tcPr>
          <w:p w:rsidR="00C177F3" w:rsidRPr="006856FD" w:rsidRDefault="00C177F3" w:rsidP="008A0734">
            <w:pPr>
              <w:pStyle w:val="TableParagraph"/>
              <w:jc w:val="center"/>
              <w:rPr>
                <w:sz w:val="24"/>
                <w:szCs w:val="24"/>
              </w:rPr>
            </w:pPr>
          </w:p>
        </w:tc>
      </w:tr>
      <w:tr w:rsidR="00061986" w:rsidRPr="006856FD" w:rsidTr="0015308F">
        <w:trPr>
          <w:trHeight w:val="894"/>
        </w:trPr>
        <w:tc>
          <w:tcPr>
            <w:tcW w:w="706" w:type="dxa"/>
            <w:vAlign w:val="center"/>
          </w:tcPr>
          <w:p w:rsidR="00C177F3" w:rsidRPr="006856FD" w:rsidRDefault="00C177F3" w:rsidP="008A0734">
            <w:pPr>
              <w:pStyle w:val="TableParagraph"/>
              <w:ind w:left="5"/>
              <w:jc w:val="center"/>
              <w:rPr>
                <w:sz w:val="24"/>
                <w:szCs w:val="24"/>
              </w:rPr>
            </w:pPr>
            <w:r w:rsidRPr="006856FD">
              <w:rPr>
                <w:w w:val="99"/>
                <w:sz w:val="24"/>
                <w:szCs w:val="24"/>
              </w:rPr>
              <w:t>2</w:t>
            </w:r>
          </w:p>
        </w:tc>
        <w:tc>
          <w:tcPr>
            <w:tcW w:w="3188" w:type="dxa"/>
            <w:vAlign w:val="center"/>
          </w:tcPr>
          <w:p w:rsidR="00C177F3" w:rsidRPr="006856FD" w:rsidRDefault="00C177F3" w:rsidP="008A0734">
            <w:pPr>
              <w:pStyle w:val="TableParagraph"/>
              <w:ind w:left="110"/>
              <w:rPr>
                <w:sz w:val="24"/>
                <w:szCs w:val="24"/>
              </w:rPr>
            </w:pPr>
            <w:r w:rsidRPr="006856FD">
              <w:rPr>
                <w:sz w:val="24"/>
                <w:szCs w:val="24"/>
              </w:rPr>
              <w:t>Nghiệm</w:t>
            </w:r>
            <w:r w:rsidRPr="006856FD">
              <w:rPr>
                <w:spacing w:val="-5"/>
                <w:sz w:val="24"/>
                <w:szCs w:val="24"/>
              </w:rPr>
              <w:t xml:space="preserve"> </w:t>
            </w:r>
            <w:r w:rsidRPr="006856FD">
              <w:rPr>
                <w:sz w:val="24"/>
                <w:szCs w:val="24"/>
              </w:rPr>
              <w:t>thu</w:t>
            </w:r>
            <w:r w:rsidRPr="006856FD">
              <w:rPr>
                <w:spacing w:val="-3"/>
                <w:sz w:val="24"/>
                <w:szCs w:val="24"/>
              </w:rPr>
              <w:t xml:space="preserve"> </w:t>
            </w:r>
            <w:r w:rsidRPr="006856FD">
              <w:rPr>
                <w:sz w:val="24"/>
                <w:szCs w:val="24"/>
              </w:rPr>
              <w:t>hoàn</w:t>
            </w:r>
            <w:r w:rsidRPr="006856FD">
              <w:rPr>
                <w:spacing w:val="-3"/>
                <w:sz w:val="24"/>
                <w:szCs w:val="24"/>
              </w:rPr>
              <w:t xml:space="preserve"> </w:t>
            </w:r>
            <w:r w:rsidRPr="006856FD">
              <w:rPr>
                <w:sz w:val="24"/>
                <w:szCs w:val="24"/>
              </w:rPr>
              <w:t>thành</w:t>
            </w:r>
          </w:p>
        </w:tc>
        <w:tc>
          <w:tcPr>
            <w:tcW w:w="2627" w:type="dxa"/>
            <w:vAlign w:val="center"/>
          </w:tcPr>
          <w:p w:rsidR="00C177F3" w:rsidRPr="006856FD" w:rsidRDefault="00C177F3" w:rsidP="008A0734">
            <w:pPr>
              <w:pStyle w:val="TableParagraph"/>
              <w:ind w:left="110" w:right="448"/>
              <w:jc w:val="center"/>
              <w:rPr>
                <w:sz w:val="24"/>
                <w:szCs w:val="24"/>
              </w:rPr>
            </w:pPr>
            <w:r w:rsidRPr="006856FD">
              <w:rPr>
                <w:sz w:val="24"/>
                <w:szCs w:val="24"/>
              </w:rPr>
              <w:t>≥ 10 ngày trước</w:t>
            </w:r>
            <w:r w:rsidRPr="006856FD">
              <w:rPr>
                <w:spacing w:val="1"/>
                <w:sz w:val="24"/>
                <w:szCs w:val="24"/>
              </w:rPr>
              <w:t xml:space="preserve"> </w:t>
            </w:r>
            <w:r w:rsidRPr="006856FD">
              <w:rPr>
                <w:sz w:val="24"/>
                <w:szCs w:val="24"/>
              </w:rPr>
              <w:t>ngày</w:t>
            </w:r>
            <w:r w:rsidRPr="006856FD">
              <w:rPr>
                <w:spacing w:val="-12"/>
                <w:sz w:val="24"/>
                <w:szCs w:val="24"/>
              </w:rPr>
              <w:t xml:space="preserve"> </w:t>
            </w:r>
            <w:r w:rsidRPr="006856FD">
              <w:rPr>
                <w:sz w:val="24"/>
                <w:szCs w:val="24"/>
              </w:rPr>
              <w:t>hết</w:t>
            </w:r>
            <w:r w:rsidRPr="006856FD">
              <w:rPr>
                <w:spacing w:val="-6"/>
                <w:sz w:val="24"/>
                <w:szCs w:val="24"/>
              </w:rPr>
              <w:t xml:space="preserve"> </w:t>
            </w:r>
            <w:r w:rsidRPr="006856FD">
              <w:rPr>
                <w:sz w:val="24"/>
                <w:szCs w:val="24"/>
              </w:rPr>
              <w:t>hạn</w:t>
            </w:r>
            <w:r w:rsidRPr="006856FD">
              <w:rPr>
                <w:spacing w:val="-3"/>
                <w:sz w:val="24"/>
                <w:szCs w:val="24"/>
              </w:rPr>
              <w:t xml:space="preserve"> </w:t>
            </w:r>
            <w:r w:rsidRPr="006856FD">
              <w:rPr>
                <w:sz w:val="24"/>
                <w:szCs w:val="24"/>
              </w:rPr>
              <w:t xml:space="preserve">hợp </w:t>
            </w:r>
            <w:r w:rsidRPr="006856FD">
              <w:rPr>
                <w:spacing w:val="-59"/>
                <w:sz w:val="24"/>
                <w:szCs w:val="24"/>
              </w:rPr>
              <w:t xml:space="preserve">   </w:t>
            </w:r>
            <w:r w:rsidRPr="006856FD">
              <w:rPr>
                <w:sz w:val="24"/>
                <w:szCs w:val="24"/>
              </w:rPr>
              <w:t>đồng</w:t>
            </w:r>
          </w:p>
        </w:tc>
        <w:tc>
          <w:tcPr>
            <w:tcW w:w="2471" w:type="dxa"/>
            <w:vAlign w:val="center"/>
          </w:tcPr>
          <w:p w:rsidR="00C177F3" w:rsidRPr="006856FD" w:rsidRDefault="00C177F3" w:rsidP="008A0734">
            <w:pPr>
              <w:pStyle w:val="TableParagraph"/>
              <w:jc w:val="center"/>
              <w:rPr>
                <w:sz w:val="24"/>
                <w:szCs w:val="24"/>
              </w:rPr>
            </w:pPr>
          </w:p>
          <w:p w:rsidR="00C177F3" w:rsidRPr="006856FD" w:rsidRDefault="00C177F3" w:rsidP="008A0734">
            <w:pPr>
              <w:pStyle w:val="TableParagraph"/>
              <w:ind w:left="111" w:right="167"/>
              <w:jc w:val="center"/>
              <w:rPr>
                <w:sz w:val="24"/>
                <w:szCs w:val="24"/>
              </w:rPr>
            </w:pPr>
            <w:r w:rsidRPr="006856FD">
              <w:rPr>
                <w:sz w:val="24"/>
                <w:szCs w:val="24"/>
              </w:rPr>
              <w:t>≥</w:t>
            </w:r>
            <w:r w:rsidRPr="006856FD">
              <w:rPr>
                <w:spacing w:val="3"/>
                <w:sz w:val="24"/>
                <w:szCs w:val="24"/>
              </w:rPr>
              <w:t xml:space="preserve"> </w:t>
            </w:r>
            <w:r w:rsidRPr="006856FD">
              <w:rPr>
                <w:sz w:val="24"/>
                <w:szCs w:val="24"/>
              </w:rPr>
              <w:t>07</w:t>
            </w:r>
            <w:r w:rsidRPr="006856FD">
              <w:rPr>
                <w:spacing w:val="2"/>
                <w:sz w:val="24"/>
                <w:szCs w:val="24"/>
              </w:rPr>
              <w:t xml:space="preserve"> </w:t>
            </w:r>
            <w:r w:rsidRPr="006856FD">
              <w:rPr>
                <w:sz w:val="24"/>
                <w:szCs w:val="24"/>
              </w:rPr>
              <w:t>ngày</w:t>
            </w:r>
            <w:r w:rsidRPr="006856FD">
              <w:rPr>
                <w:spacing w:val="-8"/>
                <w:sz w:val="24"/>
                <w:szCs w:val="24"/>
              </w:rPr>
              <w:t xml:space="preserve"> </w:t>
            </w:r>
            <w:r w:rsidRPr="006856FD">
              <w:rPr>
                <w:sz w:val="24"/>
                <w:szCs w:val="24"/>
              </w:rPr>
              <w:t>trước</w:t>
            </w:r>
            <w:r w:rsidRPr="006856FD">
              <w:rPr>
                <w:spacing w:val="1"/>
                <w:sz w:val="24"/>
                <w:szCs w:val="24"/>
              </w:rPr>
              <w:t xml:space="preserve"> </w:t>
            </w:r>
            <w:r w:rsidRPr="006856FD">
              <w:rPr>
                <w:sz w:val="24"/>
                <w:szCs w:val="24"/>
              </w:rPr>
              <w:t>ngày</w:t>
            </w:r>
            <w:r w:rsidRPr="006856FD">
              <w:rPr>
                <w:spacing w:val="-7"/>
                <w:sz w:val="24"/>
                <w:szCs w:val="24"/>
              </w:rPr>
              <w:t xml:space="preserve"> </w:t>
            </w:r>
            <w:r w:rsidRPr="006856FD">
              <w:rPr>
                <w:sz w:val="24"/>
                <w:szCs w:val="24"/>
              </w:rPr>
              <w:t xml:space="preserve">hết </w:t>
            </w:r>
            <w:r w:rsidRPr="006856FD">
              <w:rPr>
                <w:spacing w:val="-60"/>
                <w:sz w:val="24"/>
                <w:szCs w:val="24"/>
              </w:rPr>
              <w:t xml:space="preserve">    </w:t>
            </w:r>
            <w:r w:rsidRPr="006856FD">
              <w:rPr>
                <w:sz w:val="24"/>
                <w:szCs w:val="24"/>
              </w:rPr>
              <w:t>hạn</w:t>
            </w:r>
            <w:r w:rsidRPr="006856FD">
              <w:rPr>
                <w:spacing w:val="-2"/>
                <w:sz w:val="24"/>
                <w:szCs w:val="24"/>
              </w:rPr>
              <w:t xml:space="preserve"> </w:t>
            </w:r>
            <w:r w:rsidRPr="006856FD">
              <w:rPr>
                <w:sz w:val="24"/>
                <w:szCs w:val="24"/>
              </w:rPr>
              <w:t>hợp</w:t>
            </w:r>
            <w:r w:rsidRPr="006856FD">
              <w:rPr>
                <w:spacing w:val="-1"/>
                <w:sz w:val="24"/>
                <w:szCs w:val="24"/>
              </w:rPr>
              <w:t xml:space="preserve"> </w:t>
            </w:r>
            <w:r w:rsidRPr="006856FD">
              <w:rPr>
                <w:sz w:val="24"/>
                <w:szCs w:val="24"/>
              </w:rPr>
              <w:t>đồng</w:t>
            </w:r>
          </w:p>
        </w:tc>
      </w:tr>
      <w:tr w:rsidR="00061986" w:rsidRPr="006856FD" w:rsidTr="0015308F">
        <w:trPr>
          <w:trHeight w:val="955"/>
        </w:trPr>
        <w:tc>
          <w:tcPr>
            <w:tcW w:w="706" w:type="dxa"/>
            <w:vAlign w:val="center"/>
          </w:tcPr>
          <w:p w:rsidR="00C177F3" w:rsidRPr="006856FD" w:rsidRDefault="00C177F3" w:rsidP="008A0734">
            <w:pPr>
              <w:pStyle w:val="TableParagraph"/>
              <w:ind w:left="5"/>
              <w:jc w:val="center"/>
              <w:rPr>
                <w:sz w:val="24"/>
                <w:szCs w:val="24"/>
              </w:rPr>
            </w:pPr>
            <w:r w:rsidRPr="006856FD">
              <w:rPr>
                <w:w w:val="99"/>
                <w:sz w:val="24"/>
                <w:szCs w:val="24"/>
              </w:rPr>
              <w:t>3</w:t>
            </w:r>
          </w:p>
        </w:tc>
        <w:tc>
          <w:tcPr>
            <w:tcW w:w="3188" w:type="dxa"/>
            <w:vAlign w:val="center"/>
          </w:tcPr>
          <w:p w:rsidR="00C177F3" w:rsidRPr="006856FD" w:rsidRDefault="00C177F3" w:rsidP="008A0734">
            <w:pPr>
              <w:pStyle w:val="TableParagraph"/>
              <w:ind w:left="110"/>
              <w:rPr>
                <w:sz w:val="24"/>
                <w:szCs w:val="24"/>
              </w:rPr>
            </w:pPr>
            <w:r w:rsidRPr="006856FD">
              <w:rPr>
                <w:sz w:val="24"/>
                <w:szCs w:val="24"/>
              </w:rPr>
              <w:t>Nghiệm</w:t>
            </w:r>
            <w:r w:rsidRPr="006856FD">
              <w:rPr>
                <w:spacing w:val="11"/>
                <w:sz w:val="24"/>
                <w:szCs w:val="24"/>
              </w:rPr>
              <w:t xml:space="preserve"> </w:t>
            </w:r>
            <w:r w:rsidRPr="006856FD">
              <w:rPr>
                <w:sz w:val="24"/>
                <w:szCs w:val="24"/>
              </w:rPr>
              <w:t>thu</w:t>
            </w:r>
            <w:r w:rsidRPr="006856FD">
              <w:rPr>
                <w:spacing w:val="13"/>
                <w:sz w:val="24"/>
                <w:szCs w:val="24"/>
              </w:rPr>
              <w:t xml:space="preserve"> </w:t>
            </w:r>
            <w:r w:rsidRPr="006856FD">
              <w:rPr>
                <w:sz w:val="24"/>
                <w:szCs w:val="24"/>
              </w:rPr>
              <w:t>bàn</w:t>
            </w:r>
            <w:r w:rsidRPr="006856FD">
              <w:rPr>
                <w:spacing w:val="13"/>
                <w:sz w:val="24"/>
                <w:szCs w:val="24"/>
              </w:rPr>
              <w:t xml:space="preserve"> </w:t>
            </w:r>
            <w:r w:rsidRPr="006856FD">
              <w:rPr>
                <w:sz w:val="24"/>
                <w:szCs w:val="24"/>
              </w:rPr>
              <w:t>giao</w:t>
            </w:r>
            <w:r w:rsidRPr="006856FD">
              <w:rPr>
                <w:spacing w:val="13"/>
                <w:sz w:val="24"/>
                <w:szCs w:val="24"/>
              </w:rPr>
              <w:t xml:space="preserve"> </w:t>
            </w:r>
            <w:r w:rsidRPr="006856FD">
              <w:rPr>
                <w:sz w:val="24"/>
                <w:szCs w:val="24"/>
              </w:rPr>
              <w:t xml:space="preserve">công </w:t>
            </w:r>
            <w:r w:rsidRPr="006856FD">
              <w:rPr>
                <w:spacing w:val="-60"/>
                <w:sz w:val="24"/>
                <w:szCs w:val="24"/>
              </w:rPr>
              <w:t xml:space="preserve"> </w:t>
            </w:r>
            <w:r w:rsidRPr="006856FD">
              <w:rPr>
                <w:sz w:val="24"/>
                <w:szCs w:val="24"/>
              </w:rPr>
              <w:t>trình</w:t>
            </w:r>
            <w:r w:rsidRPr="006856FD">
              <w:rPr>
                <w:spacing w:val="-2"/>
                <w:sz w:val="24"/>
                <w:szCs w:val="24"/>
              </w:rPr>
              <w:t xml:space="preserve"> </w:t>
            </w:r>
            <w:r w:rsidRPr="006856FD">
              <w:rPr>
                <w:sz w:val="24"/>
                <w:szCs w:val="24"/>
              </w:rPr>
              <w:t>đưa</w:t>
            </w:r>
            <w:r w:rsidRPr="006856FD">
              <w:rPr>
                <w:spacing w:val="3"/>
                <w:sz w:val="24"/>
                <w:szCs w:val="24"/>
              </w:rPr>
              <w:t xml:space="preserve"> </w:t>
            </w:r>
            <w:r w:rsidRPr="006856FD">
              <w:rPr>
                <w:sz w:val="24"/>
                <w:szCs w:val="24"/>
              </w:rPr>
              <w:t>vào</w:t>
            </w:r>
            <w:r w:rsidRPr="006856FD">
              <w:rPr>
                <w:spacing w:val="-2"/>
                <w:sz w:val="24"/>
                <w:szCs w:val="24"/>
              </w:rPr>
              <w:t xml:space="preserve"> </w:t>
            </w:r>
            <w:r w:rsidRPr="006856FD">
              <w:rPr>
                <w:sz w:val="24"/>
                <w:szCs w:val="24"/>
              </w:rPr>
              <w:t>sử</w:t>
            </w:r>
            <w:r w:rsidRPr="006856FD">
              <w:rPr>
                <w:spacing w:val="2"/>
                <w:sz w:val="24"/>
                <w:szCs w:val="24"/>
              </w:rPr>
              <w:t xml:space="preserve"> </w:t>
            </w:r>
            <w:r w:rsidRPr="006856FD">
              <w:rPr>
                <w:sz w:val="24"/>
                <w:szCs w:val="24"/>
              </w:rPr>
              <w:t>dụng</w:t>
            </w:r>
          </w:p>
        </w:tc>
        <w:tc>
          <w:tcPr>
            <w:tcW w:w="2627" w:type="dxa"/>
            <w:vAlign w:val="center"/>
          </w:tcPr>
          <w:p w:rsidR="00C177F3" w:rsidRPr="006856FD" w:rsidRDefault="00C177F3" w:rsidP="008A0734">
            <w:pPr>
              <w:pStyle w:val="TableParagraph"/>
              <w:ind w:left="110" w:right="448"/>
              <w:jc w:val="center"/>
              <w:rPr>
                <w:sz w:val="24"/>
                <w:szCs w:val="24"/>
              </w:rPr>
            </w:pPr>
            <w:r w:rsidRPr="006856FD">
              <w:rPr>
                <w:sz w:val="24"/>
                <w:szCs w:val="24"/>
              </w:rPr>
              <w:t>≥ 05 ngày trước</w:t>
            </w:r>
            <w:r w:rsidRPr="006856FD">
              <w:rPr>
                <w:spacing w:val="1"/>
                <w:sz w:val="24"/>
                <w:szCs w:val="24"/>
              </w:rPr>
              <w:t xml:space="preserve"> </w:t>
            </w:r>
            <w:r w:rsidRPr="006856FD">
              <w:rPr>
                <w:sz w:val="24"/>
                <w:szCs w:val="24"/>
              </w:rPr>
              <w:t>ngày</w:t>
            </w:r>
            <w:r w:rsidRPr="006856FD">
              <w:rPr>
                <w:spacing w:val="-12"/>
                <w:sz w:val="24"/>
                <w:szCs w:val="24"/>
              </w:rPr>
              <w:t xml:space="preserve"> </w:t>
            </w:r>
            <w:r w:rsidRPr="006856FD">
              <w:rPr>
                <w:sz w:val="24"/>
                <w:szCs w:val="24"/>
              </w:rPr>
              <w:t>hết</w:t>
            </w:r>
            <w:r w:rsidRPr="006856FD">
              <w:rPr>
                <w:spacing w:val="-6"/>
                <w:sz w:val="24"/>
                <w:szCs w:val="24"/>
              </w:rPr>
              <w:t xml:space="preserve"> </w:t>
            </w:r>
            <w:r w:rsidRPr="006856FD">
              <w:rPr>
                <w:sz w:val="24"/>
                <w:szCs w:val="24"/>
              </w:rPr>
              <w:t>hạn</w:t>
            </w:r>
            <w:r w:rsidRPr="006856FD">
              <w:rPr>
                <w:spacing w:val="-3"/>
                <w:sz w:val="24"/>
                <w:szCs w:val="24"/>
              </w:rPr>
              <w:t xml:space="preserve"> </w:t>
            </w:r>
            <w:r w:rsidRPr="006856FD">
              <w:rPr>
                <w:sz w:val="24"/>
                <w:szCs w:val="24"/>
              </w:rPr>
              <w:t>hợp</w:t>
            </w:r>
            <w:r w:rsidRPr="006856FD">
              <w:rPr>
                <w:spacing w:val="-59"/>
                <w:sz w:val="24"/>
                <w:szCs w:val="24"/>
              </w:rPr>
              <w:t xml:space="preserve">      </w:t>
            </w:r>
            <w:r w:rsidRPr="006856FD">
              <w:rPr>
                <w:sz w:val="24"/>
                <w:szCs w:val="24"/>
              </w:rPr>
              <w:t>đồng</w:t>
            </w:r>
          </w:p>
        </w:tc>
        <w:tc>
          <w:tcPr>
            <w:tcW w:w="2471" w:type="dxa"/>
            <w:vAlign w:val="center"/>
          </w:tcPr>
          <w:p w:rsidR="00C177F3" w:rsidRPr="006856FD" w:rsidRDefault="00C177F3" w:rsidP="008A0734">
            <w:pPr>
              <w:pStyle w:val="TableParagraph"/>
              <w:jc w:val="center"/>
              <w:rPr>
                <w:sz w:val="24"/>
                <w:szCs w:val="24"/>
              </w:rPr>
            </w:pPr>
          </w:p>
          <w:p w:rsidR="00C177F3" w:rsidRPr="006856FD" w:rsidRDefault="00C177F3" w:rsidP="008A0734">
            <w:pPr>
              <w:pStyle w:val="TableParagraph"/>
              <w:ind w:left="111" w:right="167"/>
              <w:jc w:val="center"/>
              <w:rPr>
                <w:sz w:val="24"/>
                <w:szCs w:val="24"/>
              </w:rPr>
            </w:pPr>
            <w:r w:rsidRPr="006856FD">
              <w:rPr>
                <w:sz w:val="24"/>
                <w:szCs w:val="24"/>
              </w:rPr>
              <w:t>≥</w:t>
            </w:r>
            <w:r w:rsidRPr="006856FD">
              <w:rPr>
                <w:spacing w:val="3"/>
                <w:sz w:val="24"/>
                <w:szCs w:val="24"/>
              </w:rPr>
              <w:t xml:space="preserve"> </w:t>
            </w:r>
            <w:r w:rsidRPr="006856FD">
              <w:rPr>
                <w:sz w:val="24"/>
                <w:szCs w:val="24"/>
              </w:rPr>
              <w:t>03</w:t>
            </w:r>
            <w:r w:rsidRPr="006856FD">
              <w:rPr>
                <w:spacing w:val="2"/>
                <w:sz w:val="24"/>
                <w:szCs w:val="24"/>
              </w:rPr>
              <w:t xml:space="preserve"> </w:t>
            </w:r>
            <w:r w:rsidRPr="006856FD">
              <w:rPr>
                <w:sz w:val="24"/>
                <w:szCs w:val="24"/>
              </w:rPr>
              <w:t>ngày</w:t>
            </w:r>
            <w:r w:rsidRPr="006856FD">
              <w:rPr>
                <w:spacing w:val="-8"/>
                <w:sz w:val="24"/>
                <w:szCs w:val="24"/>
              </w:rPr>
              <w:t xml:space="preserve"> </w:t>
            </w:r>
            <w:r w:rsidRPr="006856FD">
              <w:rPr>
                <w:sz w:val="24"/>
                <w:szCs w:val="24"/>
              </w:rPr>
              <w:t>trước</w:t>
            </w:r>
            <w:r w:rsidRPr="006856FD">
              <w:rPr>
                <w:spacing w:val="1"/>
                <w:sz w:val="24"/>
                <w:szCs w:val="24"/>
              </w:rPr>
              <w:t xml:space="preserve"> </w:t>
            </w:r>
            <w:r w:rsidRPr="006856FD">
              <w:rPr>
                <w:sz w:val="24"/>
                <w:szCs w:val="24"/>
              </w:rPr>
              <w:t>ngày</w:t>
            </w:r>
            <w:r w:rsidRPr="006856FD">
              <w:rPr>
                <w:spacing w:val="-7"/>
                <w:sz w:val="24"/>
                <w:szCs w:val="24"/>
              </w:rPr>
              <w:t xml:space="preserve"> </w:t>
            </w:r>
            <w:r w:rsidRPr="006856FD">
              <w:rPr>
                <w:sz w:val="24"/>
                <w:szCs w:val="24"/>
              </w:rPr>
              <w:t xml:space="preserve">hết </w:t>
            </w:r>
            <w:r w:rsidRPr="006856FD">
              <w:rPr>
                <w:spacing w:val="-60"/>
                <w:sz w:val="24"/>
                <w:szCs w:val="24"/>
              </w:rPr>
              <w:t xml:space="preserve"> </w:t>
            </w:r>
            <w:r w:rsidRPr="006856FD">
              <w:rPr>
                <w:sz w:val="24"/>
                <w:szCs w:val="24"/>
              </w:rPr>
              <w:t>hạn</w:t>
            </w:r>
            <w:r w:rsidRPr="006856FD">
              <w:rPr>
                <w:spacing w:val="-2"/>
                <w:sz w:val="24"/>
                <w:szCs w:val="24"/>
              </w:rPr>
              <w:t xml:space="preserve"> </w:t>
            </w:r>
            <w:r w:rsidRPr="006856FD">
              <w:rPr>
                <w:sz w:val="24"/>
                <w:szCs w:val="24"/>
              </w:rPr>
              <w:t>hợp</w:t>
            </w:r>
            <w:r w:rsidRPr="006856FD">
              <w:rPr>
                <w:spacing w:val="-1"/>
                <w:sz w:val="24"/>
                <w:szCs w:val="24"/>
              </w:rPr>
              <w:t xml:space="preserve"> </w:t>
            </w:r>
            <w:r w:rsidRPr="006856FD">
              <w:rPr>
                <w:sz w:val="24"/>
                <w:szCs w:val="24"/>
              </w:rPr>
              <w:t>đồng</w:t>
            </w:r>
          </w:p>
        </w:tc>
      </w:tr>
    </w:tbl>
    <w:p w:rsidR="00C177F3" w:rsidRPr="006856FD" w:rsidRDefault="00C177F3" w:rsidP="008A0734">
      <w:pPr>
        <w:widowControl w:val="0"/>
        <w:tabs>
          <w:tab w:val="left" w:pos="700"/>
          <w:tab w:val="left" w:pos="1418"/>
        </w:tabs>
        <w:ind w:firstLine="709"/>
        <w:rPr>
          <w:b/>
          <w:bCs/>
          <w:szCs w:val="24"/>
          <w:lang w:val="vi"/>
        </w:rPr>
      </w:pPr>
      <w:r w:rsidRPr="006856FD">
        <w:rPr>
          <w:b/>
          <w:bCs/>
          <w:szCs w:val="24"/>
          <w:lang w:val="vi"/>
        </w:rPr>
        <w:t>III. Yêu cầu về kỹ thuật/chỉ dẫn kỹ thuật</w:t>
      </w:r>
    </w:p>
    <w:p w:rsidR="00C177F3" w:rsidRPr="006856FD" w:rsidRDefault="00C177F3" w:rsidP="008A0734">
      <w:pPr>
        <w:widowControl w:val="0"/>
        <w:tabs>
          <w:tab w:val="left" w:pos="700"/>
        </w:tabs>
        <w:ind w:firstLine="709"/>
        <w:rPr>
          <w:b/>
          <w:bCs/>
          <w:szCs w:val="24"/>
          <w:lang w:val="vi"/>
        </w:rPr>
      </w:pPr>
      <w:r w:rsidRPr="006856FD">
        <w:rPr>
          <w:b/>
          <w:bCs/>
          <w:szCs w:val="24"/>
          <w:lang w:val="vi"/>
        </w:rPr>
        <w:t>III.1. Yêu cầu về kỹ thuật chung</w:t>
      </w:r>
    </w:p>
    <w:p w:rsidR="00C177F3" w:rsidRPr="006856FD" w:rsidRDefault="00C177F3" w:rsidP="008A0734">
      <w:pPr>
        <w:widowControl w:val="0"/>
        <w:tabs>
          <w:tab w:val="left" w:pos="700"/>
        </w:tabs>
        <w:ind w:firstLine="709"/>
        <w:rPr>
          <w:szCs w:val="24"/>
          <w:lang w:val="vi"/>
        </w:rPr>
      </w:pPr>
      <w:r w:rsidRPr="006856FD">
        <w:rPr>
          <w:spacing w:val="-1"/>
          <w:szCs w:val="24"/>
          <w:lang w:val="vi"/>
        </w:rPr>
        <w:t>Yêu</w:t>
      </w:r>
      <w:r w:rsidRPr="006856FD">
        <w:rPr>
          <w:spacing w:val="-6"/>
          <w:szCs w:val="24"/>
          <w:lang w:val="vi"/>
        </w:rPr>
        <w:t xml:space="preserve"> </w:t>
      </w:r>
      <w:r w:rsidRPr="006856FD">
        <w:rPr>
          <w:spacing w:val="-1"/>
          <w:szCs w:val="24"/>
          <w:lang w:val="vi"/>
        </w:rPr>
        <w:t>cầu về kỹ</w:t>
      </w:r>
      <w:r w:rsidRPr="006856FD">
        <w:rPr>
          <w:spacing w:val="-15"/>
          <w:szCs w:val="24"/>
          <w:lang w:val="vi"/>
        </w:rPr>
        <w:t xml:space="preserve"> </w:t>
      </w:r>
      <w:r w:rsidRPr="006856FD">
        <w:rPr>
          <w:spacing w:val="-1"/>
          <w:szCs w:val="24"/>
          <w:lang w:val="vi"/>
        </w:rPr>
        <w:t>thuật</w:t>
      </w:r>
      <w:r w:rsidRPr="006856FD">
        <w:rPr>
          <w:spacing w:val="-3"/>
          <w:szCs w:val="24"/>
          <w:lang w:val="vi"/>
        </w:rPr>
        <w:t xml:space="preserve"> </w:t>
      </w:r>
      <w:r w:rsidRPr="006856FD">
        <w:rPr>
          <w:spacing w:val="-1"/>
          <w:szCs w:val="24"/>
          <w:lang w:val="vi"/>
        </w:rPr>
        <w:t>chung là</w:t>
      </w:r>
      <w:r w:rsidRPr="006856FD">
        <w:rPr>
          <w:spacing w:val="-6"/>
          <w:szCs w:val="24"/>
          <w:lang w:val="vi"/>
        </w:rPr>
        <w:t xml:space="preserve"> </w:t>
      </w:r>
      <w:r w:rsidRPr="006856FD">
        <w:rPr>
          <w:spacing w:val="-1"/>
          <w:szCs w:val="24"/>
          <w:lang w:val="vi"/>
        </w:rPr>
        <w:t>các</w:t>
      </w:r>
      <w:r w:rsidRPr="006856FD">
        <w:rPr>
          <w:spacing w:val="3"/>
          <w:szCs w:val="24"/>
          <w:lang w:val="vi"/>
        </w:rPr>
        <w:t xml:space="preserve"> </w:t>
      </w:r>
      <w:r w:rsidRPr="006856FD">
        <w:rPr>
          <w:spacing w:val="-1"/>
          <w:szCs w:val="24"/>
          <w:lang w:val="vi"/>
        </w:rPr>
        <w:t xml:space="preserve">yêu </w:t>
      </w:r>
      <w:r w:rsidRPr="006856FD">
        <w:rPr>
          <w:szCs w:val="24"/>
          <w:lang w:val="vi"/>
        </w:rPr>
        <w:t>cầu</w:t>
      </w:r>
      <w:r w:rsidRPr="006856FD">
        <w:rPr>
          <w:spacing w:val="-1"/>
          <w:szCs w:val="24"/>
          <w:lang w:val="vi"/>
        </w:rPr>
        <w:t xml:space="preserve"> </w:t>
      </w:r>
      <w:r w:rsidRPr="006856FD">
        <w:rPr>
          <w:szCs w:val="24"/>
          <w:lang w:val="vi"/>
        </w:rPr>
        <w:t>về</w:t>
      </w:r>
      <w:r w:rsidRPr="006856FD">
        <w:rPr>
          <w:spacing w:val="-6"/>
          <w:szCs w:val="24"/>
          <w:lang w:val="vi"/>
        </w:rPr>
        <w:t xml:space="preserve"> </w:t>
      </w:r>
      <w:r w:rsidRPr="006856FD">
        <w:rPr>
          <w:szCs w:val="24"/>
          <w:lang w:val="vi"/>
        </w:rPr>
        <w:t>chủng</w:t>
      </w:r>
      <w:r w:rsidRPr="006856FD">
        <w:rPr>
          <w:spacing w:val="-5"/>
          <w:szCs w:val="24"/>
          <w:lang w:val="vi"/>
        </w:rPr>
        <w:t xml:space="preserve"> </w:t>
      </w:r>
      <w:r w:rsidRPr="006856FD">
        <w:rPr>
          <w:szCs w:val="24"/>
          <w:lang w:val="vi"/>
        </w:rPr>
        <w:t>loại,</w:t>
      </w:r>
      <w:r w:rsidRPr="006856FD">
        <w:rPr>
          <w:spacing w:val="-1"/>
          <w:szCs w:val="24"/>
          <w:lang w:val="vi"/>
        </w:rPr>
        <w:t xml:space="preserve"> </w:t>
      </w:r>
      <w:r w:rsidRPr="006856FD">
        <w:rPr>
          <w:szCs w:val="24"/>
          <w:lang w:val="vi"/>
        </w:rPr>
        <w:t>tiêu</w:t>
      </w:r>
      <w:r w:rsidRPr="006856FD">
        <w:rPr>
          <w:spacing w:val="-1"/>
          <w:szCs w:val="24"/>
          <w:lang w:val="vi"/>
        </w:rPr>
        <w:t xml:space="preserve"> </w:t>
      </w:r>
      <w:r w:rsidRPr="006856FD">
        <w:rPr>
          <w:szCs w:val="24"/>
          <w:lang w:val="vi"/>
        </w:rPr>
        <w:t>chuẩn</w:t>
      </w:r>
      <w:r w:rsidRPr="006856FD">
        <w:rPr>
          <w:spacing w:val="-5"/>
          <w:szCs w:val="24"/>
          <w:lang w:val="vi"/>
        </w:rPr>
        <w:t xml:space="preserve"> </w:t>
      </w:r>
      <w:r w:rsidRPr="006856FD">
        <w:rPr>
          <w:szCs w:val="24"/>
          <w:lang w:val="vi"/>
        </w:rPr>
        <w:t>hàng</w:t>
      </w:r>
      <w:r w:rsidRPr="006856FD">
        <w:rPr>
          <w:spacing w:val="-6"/>
          <w:szCs w:val="24"/>
          <w:lang w:val="vi"/>
        </w:rPr>
        <w:t xml:space="preserve"> </w:t>
      </w:r>
      <w:r w:rsidRPr="006856FD">
        <w:rPr>
          <w:szCs w:val="24"/>
          <w:lang w:val="vi"/>
        </w:rPr>
        <w:t>hóa</w:t>
      </w:r>
      <w:r w:rsidRPr="006856FD">
        <w:rPr>
          <w:spacing w:val="-1"/>
          <w:szCs w:val="24"/>
          <w:lang w:val="vi"/>
        </w:rPr>
        <w:t xml:space="preserve"> </w:t>
      </w:r>
      <w:r w:rsidRPr="006856FD">
        <w:rPr>
          <w:szCs w:val="24"/>
          <w:lang w:val="vi"/>
        </w:rPr>
        <w:t>(quốc</w:t>
      </w:r>
      <w:r w:rsidRPr="006856FD">
        <w:rPr>
          <w:spacing w:val="-1"/>
          <w:szCs w:val="24"/>
          <w:lang w:val="vi"/>
        </w:rPr>
        <w:t xml:space="preserve"> </w:t>
      </w:r>
      <w:r w:rsidRPr="006856FD">
        <w:rPr>
          <w:szCs w:val="24"/>
          <w:lang w:val="vi"/>
        </w:rPr>
        <w:t>gia</w:t>
      </w:r>
      <w:r w:rsidRPr="006856FD">
        <w:rPr>
          <w:spacing w:val="4"/>
          <w:szCs w:val="24"/>
          <w:lang w:val="vi"/>
        </w:rPr>
        <w:t xml:space="preserve"> </w:t>
      </w:r>
      <w:r w:rsidRPr="006856FD">
        <w:rPr>
          <w:szCs w:val="24"/>
          <w:lang w:val="vi"/>
        </w:rPr>
        <w:t>và</w:t>
      </w:r>
      <w:r w:rsidRPr="006856FD">
        <w:rPr>
          <w:spacing w:val="-60"/>
          <w:szCs w:val="24"/>
          <w:lang w:val="vi"/>
        </w:rPr>
        <w:t xml:space="preserve"> </w:t>
      </w:r>
      <w:r w:rsidRPr="006856FD">
        <w:rPr>
          <w:szCs w:val="24"/>
          <w:lang w:val="vi"/>
        </w:rPr>
        <w:t>quốc tế được công nhận), các yêu cầu về kiểm tra, thử nghiệm, đóng gói, vận chuyển, các điều</w:t>
      </w:r>
      <w:r w:rsidRPr="006856FD">
        <w:rPr>
          <w:spacing w:val="1"/>
          <w:szCs w:val="24"/>
          <w:lang w:val="vi"/>
        </w:rPr>
        <w:t xml:space="preserve"> </w:t>
      </w:r>
      <w:r w:rsidRPr="006856FD">
        <w:rPr>
          <w:szCs w:val="24"/>
          <w:lang w:val="vi"/>
        </w:rPr>
        <w:t>kiện khí hậu tại nơi hàng hóa được sử dụng. Tùy thuộc vào sự phức tạp của hàng hóa, các yêu</w:t>
      </w:r>
      <w:r w:rsidRPr="006856FD">
        <w:rPr>
          <w:spacing w:val="1"/>
          <w:szCs w:val="24"/>
          <w:lang w:val="vi"/>
        </w:rPr>
        <w:t xml:space="preserve"> </w:t>
      </w:r>
      <w:r w:rsidRPr="006856FD">
        <w:rPr>
          <w:szCs w:val="24"/>
          <w:lang w:val="vi"/>
        </w:rPr>
        <w:t>cầu</w:t>
      </w:r>
      <w:r w:rsidRPr="006856FD">
        <w:rPr>
          <w:spacing w:val="-2"/>
          <w:szCs w:val="24"/>
          <w:lang w:val="vi"/>
        </w:rPr>
        <w:t xml:space="preserve"> </w:t>
      </w:r>
      <w:r w:rsidRPr="006856FD">
        <w:rPr>
          <w:szCs w:val="24"/>
          <w:lang w:val="vi"/>
        </w:rPr>
        <w:t>kỹ</w:t>
      </w:r>
      <w:r w:rsidRPr="006856FD">
        <w:rPr>
          <w:spacing w:val="-7"/>
          <w:szCs w:val="24"/>
          <w:lang w:val="vi"/>
        </w:rPr>
        <w:t xml:space="preserve"> </w:t>
      </w:r>
      <w:r w:rsidRPr="006856FD">
        <w:rPr>
          <w:szCs w:val="24"/>
          <w:lang w:val="vi"/>
        </w:rPr>
        <w:t>thuật</w:t>
      </w:r>
      <w:r w:rsidRPr="006856FD">
        <w:rPr>
          <w:spacing w:val="-3"/>
          <w:szCs w:val="24"/>
          <w:lang w:val="vi"/>
        </w:rPr>
        <w:t xml:space="preserve"> </w:t>
      </w:r>
      <w:r w:rsidRPr="006856FD">
        <w:rPr>
          <w:szCs w:val="24"/>
          <w:lang w:val="vi"/>
        </w:rPr>
        <w:t>chung</w:t>
      </w:r>
      <w:r w:rsidRPr="006856FD">
        <w:rPr>
          <w:spacing w:val="-2"/>
          <w:szCs w:val="24"/>
          <w:lang w:val="vi"/>
        </w:rPr>
        <w:t xml:space="preserve"> </w:t>
      </w:r>
      <w:r w:rsidRPr="006856FD">
        <w:rPr>
          <w:szCs w:val="24"/>
          <w:lang w:val="vi"/>
        </w:rPr>
        <w:t>được</w:t>
      </w:r>
      <w:r w:rsidRPr="006856FD">
        <w:rPr>
          <w:spacing w:val="-2"/>
          <w:szCs w:val="24"/>
          <w:lang w:val="vi"/>
        </w:rPr>
        <w:t xml:space="preserve"> </w:t>
      </w:r>
      <w:r w:rsidRPr="006856FD">
        <w:rPr>
          <w:szCs w:val="24"/>
          <w:lang w:val="vi"/>
        </w:rPr>
        <w:t>nêu</w:t>
      </w:r>
      <w:r w:rsidRPr="006856FD">
        <w:rPr>
          <w:spacing w:val="-2"/>
          <w:szCs w:val="24"/>
          <w:lang w:val="vi"/>
        </w:rPr>
        <w:t xml:space="preserve"> </w:t>
      </w:r>
      <w:r w:rsidRPr="006856FD">
        <w:rPr>
          <w:szCs w:val="24"/>
          <w:lang w:val="vi"/>
        </w:rPr>
        <w:t>cho</w:t>
      </w:r>
      <w:r w:rsidRPr="006856FD">
        <w:rPr>
          <w:spacing w:val="4"/>
          <w:szCs w:val="24"/>
          <w:lang w:val="vi"/>
        </w:rPr>
        <w:t xml:space="preserve"> </w:t>
      </w:r>
      <w:r w:rsidRPr="006856FD">
        <w:rPr>
          <w:szCs w:val="24"/>
          <w:lang w:val="vi"/>
        </w:rPr>
        <w:t>tất</w:t>
      </w:r>
      <w:r w:rsidRPr="006856FD">
        <w:rPr>
          <w:spacing w:val="-4"/>
          <w:szCs w:val="24"/>
          <w:lang w:val="vi"/>
        </w:rPr>
        <w:t xml:space="preserve"> </w:t>
      </w:r>
      <w:r w:rsidRPr="006856FD">
        <w:rPr>
          <w:szCs w:val="24"/>
          <w:lang w:val="vi"/>
        </w:rPr>
        <w:t>cả</w:t>
      </w:r>
      <w:r w:rsidRPr="006856FD">
        <w:rPr>
          <w:spacing w:val="2"/>
          <w:szCs w:val="24"/>
          <w:lang w:val="vi"/>
        </w:rPr>
        <w:t xml:space="preserve"> </w:t>
      </w:r>
      <w:r w:rsidRPr="006856FD">
        <w:rPr>
          <w:szCs w:val="24"/>
          <w:lang w:val="vi"/>
        </w:rPr>
        <w:t>các</w:t>
      </w:r>
      <w:r w:rsidRPr="006856FD">
        <w:rPr>
          <w:spacing w:val="-1"/>
          <w:szCs w:val="24"/>
          <w:lang w:val="vi"/>
        </w:rPr>
        <w:t xml:space="preserve"> </w:t>
      </w:r>
      <w:r w:rsidRPr="006856FD">
        <w:rPr>
          <w:szCs w:val="24"/>
          <w:lang w:val="vi"/>
        </w:rPr>
        <w:t>hàng</w:t>
      </w:r>
      <w:r w:rsidRPr="006856FD">
        <w:rPr>
          <w:spacing w:val="3"/>
          <w:szCs w:val="24"/>
          <w:lang w:val="vi"/>
        </w:rPr>
        <w:t xml:space="preserve"> </w:t>
      </w:r>
      <w:r w:rsidRPr="006856FD">
        <w:rPr>
          <w:szCs w:val="24"/>
          <w:lang w:val="vi"/>
        </w:rPr>
        <w:t>hóa</w:t>
      </w:r>
      <w:r w:rsidRPr="006856FD">
        <w:rPr>
          <w:spacing w:val="-2"/>
          <w:szCs w:val="24"/>
          <w:lang w:val="vi"/>
        </w:rPr>
        <w:t xml:space="preserve"> </w:t>
      </w:r>
      <w:r w:rsidRPr="006856FD">
        <w:rPr>
          <w:szCs w:val="24"/>
          <w:lang w:val="vi"/>
        </w:rPr>
        <w:t>hoặc</w:t>
      </w:r>
      <w:r w:rsidRPr="006856FD">
        <w:rPr>
          <w:spacing w:val="-1"/>
          <w:szCs w:val="24"/>
          <w:lang w:val="vi"/>
        </w:rPr>
        <w:t xml:space="preserve"> </w:t>
      </w:r>
      <w:r w:rsidRPr="006856FD">
        <w:rPr>
          <w:szCs w:val="24"/>
          <w:lang w:val="vi"/>
        </w:rPr>
        <w:t>cho</w:t>
      </w:r>
      <w:r w:rsidRPr="006856FD">
        <w:rPr>
          <w:spacing w:val="-2"/>
          <w:szCs w:val="24"/>
          <w:lang w:val="vi"/>
        </w:rPr>
        <w:t xml:space="preserve"> </w:t>
      </w:r>
      <w:r w:rsidRPr="006856FD">
        <w:rPr>
          <w:szCs w:val="24"/>
          <w:lang w:val="vi"/>
        </w:rPr>
        <w:t>từng</w:t>
      </w:r>
      <w:r w:rsidRPr="006856FD">
        <w:rPr>
          <w:spacing w:val="-2"/>
          <w:szCs w:val="24"/>
          <w:lang w:val="vi"/>
        </w:rPr>
        <w:t xml:space="preserve"> </w:t>
      </w:r>
      <w:r w:rsidRPr="006856FD">
        <w:rPr>
          <w:szCs w:val="24"/>
          <w:lang w:val="vi"/>
        </w:rPr>
        <w:t>loại</w:t>
      </w:r>
      <w:r w:rsidRPr="006856FD">
        <w:rPr>
          <w:spacing w:val="-3"/>
          <w:szCs w:val="24"/>
          <w:lang w:val="vi"/>
        </w:rPr>
        <w:t xml:space="preserve"> </w:t>
      </w:r>
      <w:r w:rsidRPr="006856FD">
        <w:rPr>
          <w:szCs w:val="24"/>
          <w:lang w:val="vi"/>
        </w:rPr>
        <w:t>hàng</w:t>
      </w:r>
      <w:r w:rsidRPr="006856FD">
        <w:rPr>
          <w:spacing w:val="-2"/>
          <w:szCs w:val="24"/>
          <w:lang w:val="vi"/>
        </w:rPr>
        <w:t xml:space="preserve"> </w:t>
      </w:r>
      <w:r w:rsidRPr="006856FD">
        <w:rPr>
          <w:szCs w:val="24"/>
          <w:lang w:val="vi"/>
        </w:rPr>
        <w:t>hóa</w:t>
      </w:r>
      <w:r w:rsidRPr="006856FD">
        <w:rPr>
          <w:spacing w:val="-2"/>
          <w:szCs w:val="24"/>
          <w:lang w:val="vi"/>
        </w:rPr>
        <w:t xml:space="preserve"> </w:t>
      </w:r>
      <w:r w:rsidRPr="006856FD">
        <w:rPr>
          <w:szCs w:val="24"/>
          <w:lang w:val="vi"/>
        </w:rPr>
        <w:t>riêng</w:t>
      </w:r>
      <w:r w:rsidRPr="006856FD">
        <w:rPr>
          <w:spacing w:val="-2"/>
          <w:szCs w:val="24"/>
          <w:lang w:val="vi"/>
        </w:rPr>
        <w:t xml:space="preserve"> </w:t>
      </w:r>
      <w:r w:rsidRPr="006856FD">
        <w:rPr>
          <w:szCs w:val="24"/>
          <w:lang w:val="vi"/>
        </w:rPr>
        <w:t>biệt.</w:t>
      </w:r>
    </w:p>
    <w:p w:rsidR="00C177F3" w:rsidRPr="006856FD" w:rsidRDefault="00C177F3" w:rsidP="008A0734">
      <w:pPr>
        <w:widowControl w:val="0"/>
        <w:tabs>
          <w:tab w:val="left" w:pos="700"/>
        </w:tabs>
        <w:rPr>
          <w:b/>
          <w:szCs w:val="24"/>
          <w:lang w:val="vi"/>
        </w:rPr>
      </w:pPr>
      <w:r w:rsidRPr="006856FD">
        <w:rPr>
          <w:szCs w:val="24"/>
          <w:lang w:val="vi"/>
        </w:rPr>
        <w:lastRenderedPageBreak/>
        <w:t xml:space="preserve">        </w:t>
      </w:r>
      <w:r w:rsidRPr="006856FD">
        <w:rPr>
          <w:b/>
          <w:szCs w:val="24"/>
          <w:lang w:val="vi"/>
        </w:rPr>
        <w:t>III.2 Quy</w:t>
      </w:r>
      <w:r w:rsidRPr="006856FD">
        <w:rPr>
          <w:b/>
          <w:spacing w:val="-2"/>
          <w:szCs w:val="24"/>
          <w:lang w:val="vi"/>
        </w:rPr>
        <w:t xml:space="preserve"> </w:t>
      </w:r>
      <w:r w:rsidRPr="006856FD">
        <w:rPr>
          <w:b/>
          <w:szCs w:val="24"/>
          <w:lang w:val="vi"/>
        </w:rPr>
        <w:t>trình,</w:t>
      </w:r>
      <w:r w:rsidRPr="006856FD">
        <w:rPr>
          <w:b/>
          <w:spacing w:val="-2"/>
          <w:szCs w:val="24"/>
          <w:lang w:val="vi"/>
        </w:rPr>
        <w:t xml:space="preserve"> </w:t>
      </w:r>
      <w:r w:rsidRPr="006856FD">
        <w:rPr>
          <w:b/>
          <w:szCs w:val="24"/>
          <w:lang w:val="vi"/>
        </w:rPr>
        <w:t>quy</w:t>
      </w:r>
      <w:r w:rsidRPr="006856FD">
        <w:rPr>
          <w:b/>
          <w:spacing w:val="-2"/>
          <w:szCs w:val="24"/>
          <w:lang w:val="vi"/>
        </w:rPr>
        <w:t xml:space="preserve"> </w:t>
      </w:r>
      <w:r w:rsidRPr="006856FD">
        <w:rPr>
          <w:b/>
          <w:szCs w:val="24"/>
          <w:lang w:val="vi"/>
        </w:rPr>
        <w:t>phạm</w:t>
      </w:r>
      <w:r w:rsidRPr="006856FD">
        <w:rPr>
          <w:b/>
          <w:spacing w:val="-8"/>
          <w:szCs w:val="24"/>
          <w:lang w:val="vi"/>
        </w:rPr>
        <w:t xml:space="preserve"> </w:t>
      </w:r>
      <w:r w:rsidRPr="006856FD">
        <w:rPr>
          <w:b/>
          <w:szCs w:val="24"/>
          <w:lang w:val="vi"/>
        </w:rPr>
        <w:t>áp</w:t>
      </w:r>
      <w:r w:rsidRPr="006856FD">
        <w:rPr>
          <w:b/>
          <w:spacing w:val="-2"/>
          <w:szCs w:val="24"/>
          <w:lang w:val="vi"/>
        </w:rPr>
        <w:t xml:space="preserve"> </w:t>
      </w:r>
      <w:r w:rsidRPr="006856FD">
        <w:rPr>
          <w:b/>
          <w:szCs w:val="24"/>
          <w:lang w:val="vi"/>
        </w:rPr>
        <w:t>dụng</w:t>
      </w:r>
      <w:r w:rsidRPr="006856FD">
        <w:rPr>
          <w:b/>
          <w:spacing w:val="-1"/>
          <w:szCs w:val="24"/>
          <w:lang w:val="vi"/>
        </w:rPr>
        <w:t xml:space="preserve"> </w:t>
      </w:r>
      <w:r w:rsidRPr="006856FD">
        <w:rPr>
          <w:b/>
          <w:szCs w:val="24"/>
          <w:lang w:val="vi"/>
        </w:rPr>
        <w:t>cho</w:t>
      </w:r>
      <w:r w:rsidRPr="006856FD">
        <w:rPr>
          <w:b/>
          <w:spacing w:val="-2"/>
          <w:szCs w:val="24"/>
          <w:lang w:val="vi"/>
        </w:rPr>
        <w:t xml:space="preserve"> </w:t>
      </w:r>
      <w:r w:rsidRPr="006856FD">
        <w:rPr>
          <w:b/>
          <w:szCs w:val="24"/>
          <w:lang w:val="vi"/>
        </w:rPr>
        <w:t>việc</w:t>
      </w:r>
      <w:r w:rsidRPr="006856FD">
        <w:rPr>
          <w:b/>
          <w:spacing w:val="2"/>
          <w:szCs w:val="24"/>
          <w:lang w:val="vi"/>
        </w:rPr>
        <w:t xml:space="preserve"> </w:t>
      </w:r>
      <w:r w:rsidRPr="006856FD">
        <w:rPr>
          <w:b/>
          <w:szCs w:val="24"/>
          <w:lang w:val="vi"/>
        </w:rPr>
        <w:t>thi</w:t>
      </w:r>
      <w:r w:rsidRPr="006856FD">
        <w:rPr>
          <w:b/>
          <w:spacing w:val="-3"/>
          <w:szCs w:val="24"/>
          <w:lang w:val="vi"/>
        </w:rPr>
        <w:t xml:space="preserve"> </w:t>
      </w:r>
      <w:r w:rsidRPr="006856FD">
        <w:rPr>
          <w:b/>
          <w:szCs w:val="24"/>
          <w:lang w:val="vi"/>
        </w:rPr>
        <w:t>công,</w:t>
      </w:r>
      <w:r w:rsidRPr="006856FD">
        <w:rPr>
          <w:b/>
          <w:spacing w:val="-2"/>
          <w:szCs w:val="24"/>
          <w:lang w:val="vi"/>
        </w:rPr>
        <w:t xml:space="preserve"> </w:t>
      </w:r>
      <w:r w:rsidRPr="006856FD">
        <w:rPr>
          <w:b/>
          <w:szCs w:val="24"/>
          <w:lang w:val="vi"/>
        </w:rPr>
        <w:t>nghiệm</w:t>
      </w:r>
      <w:r w:rsidRPr="006856FD">
        <w:rPr>
          <w:b/>
          <w:spacing w:val="-8"/>
          <w:szCs w:val="24"/>
          <w:lang w:val="vi"/>
        </w:rPr>
        <w:t xml:space="preserve"> </w:t>
      </w:r>
      <w:r w:rsidRPr="006856FD">
        <w:rPr>
          <w:b/>
          <w:szCs w:val="24"/>
          <w:lang w:val="vi"/>
        </w:rPr>
        <w:t>thu công</w:t>
      </w:r>
      <w:r w:rsidRPr="006856FD">
        <w:rPr>
          <w:b/>
          <w:spacing w:val="-2"/>
          <w:szCs w:val="24"/>
          <w:lang w:val="vi"/>
        </w:rPr>
        <w:t xml:space="preserve"> </w:t>
      </w:r>
      <w:r w:rsidRPr="006856FD">
        <w:rPr>
          <w:b/>
          <w:szCs w:val="24"/>
          <w:lang w:val="vi"/>
        </w:rPr>
        <w:t>trình:</w:t>
      </w:r>
    </w:p>
    <w:p w:rsidR="00C177F3" w:rsidRPr="006856FD" w:rsidRDefault="00C177F3" w:rsidP="008A0734">
      <w:pPr>
        <w:ind w:firstLine="709"/>
        <w:rPr>
          <w:szCs w:val="24"/>
          <w:lang w:val="vi"/>
        </w:rPr>
      </w:pPr>
      <w:r w:rsidRPr="006856FD">
        <w:rPr>
          <w:szCs w:val="24"/>
          <w:lang w:val="vi"/>
        </w:rPr>
        <w:t>1. Quy chuẩn kỹ thuật quốc gia QCVN 07:2023/BXD về Hệ thống công trình hạ tầng kỹ thuật, Quy chuẩn kỹ thuật quốc gia QCVN 25: 2025/BCT về An toàn điện)</w:t>
      </w:r>
    </w:p>
    <w:p w:rsidR="00C177F3" w:rsidRPr="006856FD" w:rsidRDefault="00C177F3" w:rsidP="008A0734">
      <w:pPr>
        <w:ind w:firstLine="709"/>
        <w:rPr>
          <w:szCs w:val="24"/>
          <w:lang w:val="vi"/>
        </w:rPr>
      </w:pPr>
      <w:r w:rsidRPr="006856FD">
        <w:rPr>
          <w:szCs w:val="24"/>
          <w:lang w:val="vi"/>
        </w:rPr>
        <w:t>2. Quy định kỹ thuật điện nông thôn của Bộ Công nghiệp QĐKT.ĐNT-2006;</w:t>
      </w:r>
    </w:p>
    <w:p w:rsidR="00C177F3" w:rsidRPr="006856FD" w:rsidRDefault="00C177F3" w:rsidP="008A0734">
      <w:pPr>
        <w:ind w:firstLine="709"/>
        <w:rPr>
          <w:szCs w:val="24"/>
          <w:lang w:val="vi"/>
        </w:rPr>
      </w:pPr>
      <w:r w:rsidRPr="006856FD">
        <w:rPr>
          <w:szCs w:val="24"/>
          <w:lang w:val="vi"/>
        </w:rPr>
        <w:t>3. Tiêu chuẩn Quốc gia TCVN 5574-2018 về Thiết kế kết cấu bê tông và bê tông cốt thép; Quy chuẩn kỹ thuật Quốc gia QCVNN 7:2019/BKHCN về Thép làm cốt bê tông.</w:t>
      </w:r>
    </w:p>
    <w:p w:rsidR="00C177F3" w:rsidRPr="006856FD" w:rsidRDefault="00C177F3" w:rsidP="008A0734">
      <w:pPr>
        <w:ind w:firstLine="709"/>
        <w:rPr>
          <w:szCs w:val="24"/>
          <w:lang w:val="vi"/>
        </w:rPr>
      </w:pPr>
      <w:r w:rsidRPr="006856FD">
        <w:rPr>
          <w:szCs w:val="24"/>
          <w:lang w:val="vi"/>
        </w:rPr>
        <w:t>4. Tiêu chuẩn quốc gia TCVN 8828:2011 về Bê tông - Yêu cầu bảo dưỡng ẩm tự nhiên</w:t>
      </w:r>
    </w:p>
    <w:p w:rsidR="00C177F3" w:rsidRPr="006856FD" w:rsidRDefault="00C177F3" w:rsidP="008A0734">
      <w:pPr>
        <w:ind w:firstLine="709"/>
        <w:rPr>
          <w:szCs w:val="24"/>
          <w:lang w:val="vi"/>
        </w:rPr>
      </w:pPr>
      <w:r w:rsidRPr="006856FD">
        <w:rPr>
          <w:szCs w:val="24"/>
          <w:lang w:val="vi"/>
        </w:rPr>
        <w:t xml:space="preserve">5. Kết cấu bê tông và bê tông cốt thép lắp ghép – thi công và nghiệm thu TCVN 9115-2019; </w:t>
      </w:r>
    </w:p>
    <w:p w:rsidR="00C177F3" w:rsidRPr="006856FD" w:rsidRDefault="00C177F3" w:rsidP="008A0734">
      <w:pPr>
        <w:ind w:firstLine="709"/>
        <w:rPr>
          <w:szCs w:val="24"/>
          <w:lang w:val="vi"/>
        </w:rPr>
      </w:pPr>
      <w:r w:rsidRPr="006856FD">
        <w:rPr>
          <w:szCs w:val="24"/>
          <w:lang w:val="vi"/>
        </w:rPr>
        <w:t>6. Nước cho bê tông và vữa– yêu cầu kỹ thuật TCVN 4506-2012;</w:t>
      </w:r>
    </w:p>
    <w:p w:rsidR="00C177F3" w:rsidRPr="006856FD" w:rsidRDefault="00C177F3" w:rsidP="008A0734">
      <w:pPr>
        <w:ind w:firstLine="709"/>
        <w:rPr>
          <w:szCs w:val="24"/>
          <w:lang w:val="vi"/>
        </w:rPr>
      </w:pPr>
      <w:r w:rsidRPr="006856FD">
        <w:rPr>
          <w:szCs w:val="24"/>
          <w:lang w:val="vi"/>
        </w:rPr>
        <w:t>7. TCVN 7571-15:2019 Tiêu chuẩn Thép hình Cán nóng</w:t>
      </w:r>
    </w:p>
    <w:p w:rsidR="00C177F3" w:rsidRPr="006856FD" w:rsidRDefault="00C177F3" w:rsidP="008A0734">
      <w:pPr>
        <w:ind w:firstLine="709"/>
        <w:rPr>
          <w:szCs w:val="24"/>
          <w:lang w:val="vi"/>
        </w:rPr>
      </w:pPr>
      <w:r w:rsidRPr="006856FD">
        <w:rPr>
          <w:szCs w:val="24"/>
          <w:lang w:val="vi"/>
        </w:rPr>
        <w:t>8. TCVN 5575 : 2024 Thiết kế Kết cấu thép</w:t>
      </w:r>
    </w:p>
    <w:p w:rsidR="00C177F3" w:rsidRPr="006856FD" w:rsidRDefault="00C177F3" w:rsidP="008A0734">
      <w:pPr>
        <w:ind w:firstLine="709"/>
        <w:rPr>
          <w:szCs w:val="24"/>
          <w:lang w:val="vi"/>
        </w:rPr>
      </w:pPr>
      <w:r w:rsidRPr="006856FD">
        <w:rPr>
          <w:szCs w:val="24"/>
          <w:lang w:val="vi"/>
        </w:rPr>
        <w:t>9. TCVN 7570:2006 - Cốt liệu cho bê tông và vữa</w:t>
      </w:r>
    </w:p>
    <w:p w:rsidR="00C177F3" w:rsidRPr="006856FD" w:rsidRDefault="00C177F3" w:rsidP="008A0734">
      <w:pPr>
        <w:ind w:firstLine="709"/>
        <w:rPr>
          <w:szCs w:val="24"/>
          <w:lang w:val="vi"/>
        </w:rPr>
      </w:pPr>
      <w:r w:rsidRPr="006856FD">
        <w:rPr>
          <w:szCs w:val="24"/>
          <w:lang w:val="vi"/>
        </w:rPr>
        <w:t>10. Nghiệm thu các công trình xây dựng theo nghị định 06/2021/NNĐ-CP</w:t>
      </w:r>
    </w:p>
    <w:p w:rsidR="00C177F3" w:rsidRPr="006856FD" w:rsidRDefault="00C177F3" w:rsidP="008A0734">
      <w:pPr>
        <w:ind w:firstLine="709"/>
        <w:rPr>
          <w:szCs w:val="24"/>
          <w:lang w:val="vi"/>
        </w:rPr>
      </w:pPr>
      <w:r w:rsidRPr="006856FD">
        <w:rPr>
          <w:szCs w:val="24"/>
          <w:lang w:val="vi"/>
        </w:rPr>
        <w:t>11. Quy chuẩn kỹ thuật quốc gia về An toàn trong thi công xây dựng QCVN 18:2021/BXD.</w:t>
      </w:r>
    </w:p>
    <w:p w:rsidR="00C177F3" w:rsidRPr="006856FD" w:rsidRDefault="00C177F3" w:rsidP="008A0734">
      <w:pPr>
        <w:ind w:firstLine="709"/>
        <w:rPr>
          <w:szCs w:val="24"/>
          <w:lang w:val="vi"/>
        </w:rPr>
      </w:pPr>
      <w:r w:rsidRPr="006856FD">
        <w:rPr>
          <w:szCs w:val="24"/>
          <w:lang w:val="vi"/>
        </w:rPr>
        <w:t>12. Tiêu chuẩn quốc gia TCVN 4447:2012 về Công tác đất - Thi công và nghiệm thu</w:t>
      </w:r>
    </w:p>
    <w:p w:rsidR="00C177F3" w:rsidRPr="006856FD" w:rsidRDefault="00C177F3" w:rsidP="008A0734">
      <w:pPr>
        <w:ind w:firstLine="709"/>
        <w:rPr>
          <w:szCs w:val="24"/>
          <w:lang w:val="vi"/>
        </w:rPr>
      </w:pPr>
      <w:r w:rsidRPr="006856FD">
        <w:rPr>
          <w:szCs w:val="24"/>
          <w:lang w:val="vi"/>
        </w:rPr>
        <w:t>13. TCVN 1916:1995 về Bulông, vít, vít cấy và đai ốc - Yêu cầu kỹ thuật</w:t>
      </w:r>
    </w:p>
    <w:p w:rsidR="00C177F3" w:rsidRPr="006856FD" w:rsidRDefault="00C177F3" w:rsidP="008A0734">
      <w:pPr>
        <w:ind w:firstLine="709"/>
        <w:rPr>
          <w:szCs w:val="24"/>
        </w:rPr>
      </w:pPr>
      <w:r w:rsidRPr="006856FD">
        <w:rPr>
          <w:szCs w:val="24"/>
        </w:rPr>
        <w:t>14. Quy phạm trang bị điện:</w:t>
      </w:r>
    </w:p>
    <w:p w:rsidR="00C177F3" w:rsidRPr="006856FD" w:rsidRDefault="00C177F3" w:rsidP="008A0734">
      <w:pPr>
        <w:ind w:firstLine="709"/>
        <w:rPr>
          <w:szCs w:val="24"/>
        </w:rPr>
      </w:pPr>
      <w:r w:rsidRPr="006856FD">
        <w:rPr>
          <w:szCs w:val="24"/>
        </w:rPr>
        <w:t>Phần I - Quy định chung</w:t>
      </w:r>
      <w:r w:rsidR="003865FC" w:rsidRPr="006856FD">
        <w:rPr>
          <w:szCs w:val="24"/>
        </w:rPr>
        <w:tab/>
      </w:r>
      <w:r w:rsidR="003865FC" w:rsidRPr="006856FD">
        <w:rPr>
          <w:szCs w:val="24"/>
        </w:rPr>
        <w:tab/>
      </w:r>
      <w:r w:rsidR="003865FC" w:rsidRPr="006856FD">
        <w:rPr>
          <w:szCs w:val="24"/>
        </w:rPr>
        <w:tab/>
        <w:t xml:space="preserve">                           </w:t>
      </w:r>
      <w:r w:rsidRPr="006856FD">
        <w:rPr>
          <w:szCs w:val="24"/>
        </w:rPr>
        <w:t xml:space="preserve">     (11 TCN-18-84)</w:t>
      </w:r>
    </w:p>
    <w:p w:rsidR="00C177F3" w:rsidRPr="006856FD" w:rsidRDefault="00C177F3" w:rsidP="008A0734">
      <w:pPr>
        <w:ind w:firstLine="709"/>
        <w:rPr>
          <w:szCs w:val="24"/>
        </w:rPr>
      </w:pPr>
      <w:r w:rsidRPr="006856FD">
        <w:rPr>
          <w:szCs w:val="24"/>
        </w:rPr>
        <w:t>Phần II - H</w:t>
      </w:r>
      <w:r w:rsidR="003865FC" w:rsidRPr="006856FD">
        <w:rPr>
          <w:szCs w:val="24"/>
        </w:rPr>
        <w:t>ệ thống đường dân điện</w:t>
      </w:r>
      <w:r w:rsidR="003865FC" w:rsidRPr="006856FD">
        <w:rPr>
          <w:szCs w:val="24"/>
        </w:rPr>
        <w:tab/>
      </w:r>
      <w:r w:rsidRPr="006856FD">
        <w:rPr>
          <w:szCs w:val="24"/>
        </w:rPr>
        <w:t xml:space="preserve">         </w:t>
      </w:r>
      <w:r w:rsidR="003865FC" w:rsidRPr="006856FD">
        <w:rPr>
          <w:szCs w:val="24"/>
        </w:rPr>
        <w:t xml:space="preserve">                  (11 TCN-19-84</w:t>
      </w:r>
    </w:p>
    <w:p w:rsidR="00C177F3" w:rsidRPr="006856FD" w:rsidRDefault="00C177F3" w:rsidP="008A0734">
      <w:pPr>
        <w:ind w:firstLine="709"/>
        <w:rPr>
          <w:szCs w:val="24"/>
        </w:rPr>
      </w:pPr>
      <w:r w:rsidRPr="006856FD">
        <w:rPr>
          <w:szCs w:val="24"/>
        </w:rPr>
        <w:t>Phần III - Bảo vệ và tự động</w:t>
      </w:r>
      <w:r w:rsidRPr="006856FD">
        <w:rPr>
          <w:szCs w:val="24"/>
        </w:rPr>
        <w:tab/>
      </w:r>
      <w:r w:rsidRPr="006856FD">
        <w:rPr>
          <w:szCs w:val="24"/>
        </w:rPr>
        <w:tab/>
      </w:r>
      <w:r w:rsidRPr="006856FD">
        <w:rPr>
          <w:szCs w:val="24"/>
        </w:rPr>
        <w:tab/>
        <w:t xml:space="preserve">                       (11 TCN-20-84)</w:t>
      </w:r>
    </w:p>
    <w:p w:rsidR="00C177F3" w:rsidRPr="006856FD" w:rsidRDefault="00C177F3" w:rsidP="008A0734">
      <w:pPr>
        <w:ind w:firstLine="709"/>
        <w:rPr>
          <w:szCs w:val="24"/>
        </w:rPr>
      </w:pPr>
      <w:r w:rsidRPr="006856FD">
        <w:rPr>
          <w:szCs w:val="24"/>
        </w:rPr>
        <w:t xml:space="preserve">Phần IV - Thiết bị phân phối và </w:t>
      </w:r>
      <w:r w:rsidR="003865FC" w:rsidRPr="006856FD">
        <w:rPr>
          <w:szCs w:val="24"/>
        </w:rPr>
        <w:t>TBA</w:t>
      </w:r>
      <w:r w:rsidR="003865FC" w:rsidRPr="006856FD">
        <w:rPr>
          <w:szCs w:val="24"/>
        </w:rPr>
        <w:tab/>
        <w:t xml:space="preserve">                    </w:t>
      </w:r>
      <w:r w:rsidRPr="006856FD">
        <w:rPr>
          <w:szCs w:val="24"/>
        </w:rPr>
        <w:t xml:space="preserve">        </w:t>
      </w:r>
      <w:r w:rsidRPr="006856FD">
        <w:rPr>
          <w:szCs w:val="24"/>
        </w:rPr>
        <w:tab/>
        <w:t>(11 TCN-21-84)</w:t>
      </w:r>
    </w:p>
    <w:p w:rsidR="00C177F3" w:rsidRPr="006856FD" w:rsidRDefault="00C177F3" w:rsidP="008A0734">
      <w:pPr>
        <w:ind w:right="-1" w:firstLine="709"/>
        <w:rPr>
          <w:szCs w:val="24"/>
        </w:rPr>
      </w:pPr>
      <w:r w:rsidRPr="006856FD">
        <w:rPr>
          <w:szCs w:val="24"/>
        </w:rPr>
        <w:t>15. Tiêu chuẩn về mạ kẽm nhúng nóng: TCVN 5408:2007</w:t>
      </w:r>
    </w:p>
    <w:p w:rsidR="00C177F3" w:rsidRPr="006856FD" w:rsidRDefault="00C177F3" w:rsidP="008A0734">
      <w:pPr>
        <w:spacing w:beforeLines="20" w:before="48" w:afterLines="20" w:after="48"/>
        <w:ind w:firstLine="709"/>
        <w:rPr>
          <w:szCs w:val="24"/>
        </w:rPr>
      </w:pPr>
      <w:r w:rsidRPr="006856FD">
        <w:rPr>
          <w:szCs w:val="24"/>
        </w:rPr>
        <w:t>16. Nghị định của Chính phủ về Quy định chi tiết thi hành luật Điện lực về an toàn điện Số 62/2025/NĐ-CP ngày 04/03/2025 của Chính phủ về việc quy định chi tiết thi hành Luật Điện lực về bảo vệ công trình Điện lực và an toàn trong lĩnh vực Điện lực;</w:t>
      </w:r>
    </w:p>
    <w:p w:rsidR="00C177F3" w:rsidRPr="006856FD" w:rsidRDefault="00C177F3" w:rsidP="008A0734">
      <w:pPr>
        <w:spacing w:beforeLines="20" w:before="48" w:afterLines="20" w:after="48"/>
        <w:ind w:firstLine="709"/>
        <w:rPr>
          <w:szCs w:val="24"/>
        </w:rPr>
      </w:pPr>
      <w:r w:rsidRPr="006856FD">
        <w:rPr>
          <w:szCs w:val="24"/>
        </w:rPr>
        <w:t>17. Quy trình an toàn áp dụng trong Tổng Công ty Điện lực miền Bắc ban hành kèm theo quyết định số: 1356/QĐ-EVNNPC ngày 28/06/2025 của Tổng công ty Điện lực miền Bắc;</w:t>
      </w:r>
    </w:p>
    <w:p w:rsidR="00C177F3" w:rsidRPr="006856FD" w:rsidRDefault="00C177F3" w:rsidP="008A0734">
      <w:pPr>
        <w:spacing w:beforeLines="20" w:before="48" w:afterLines="20" w:after="48"/>
        <w:ind w:firstLine="709"/>
        <w:rPr>
          <w:szCs w:val="24"/>
        </w:rPr>
      </w:pPr>
      <w:r w:rsidRPr="006856FD">
        <w:rPr>
          <w:szCs w:val="24"/>
        </w:rPr>
        <w:t>18. Bộ tiêu chuẩn kỹ thuật lựa chọn thiết bị của Tổng  công ty Điện lực miền Bắc Số 318/QĐ/EVN NPC ngày 03/12/2016;</w:t>
      </w:r>
    </w:p>
    <w:p w:rsidR="00C177F3" w:rsidRPr="006856FD" w:rsidRDefault="00C177F3" w:rsidP="008A0734">
      <w:pPr>
        <w:spacing w:beforeLines="20" w:before="48" w:afterLines="20" w:after="48"/>
        <w:ind w:firstLine="709"/>
        <w:rPr>
          <w:szCs w:val="24"/>
        </w:rPr>
      </w:pPr>
      <w:r w:rsidRPr="006856FD">
        <w:rPr>
          <w:szCs w:val="24"/>
        </w:rPr>
        <w:t>19. Tiêu chuẩn cột bê tông cốt thép TCVN 5847:2016;</w:t>
      </w:r>
    </w:p>
    <w:p w:rsidR="00215C72" w:rsidRDefault="00215C72" w:rsidP="008A0734">
      <w:pPr>
        <w:spacing w:beforeLines="20" w:before="48" w:afterLines="20" w:after="48"/>
        <w:ind w:firstLine="709"/>
        <w:rPr>
          <w:sz w:val="26"/>
          <w:szCs w:val="26"/>
        </w:rPr>
      </w:pPr>
      <w:r>
        <w:rPr>
          <w:sz w:val="26"/>
          <w:szCs w:val="26"/>
        </w:rPr>
        <w:t>20</w:t>
      </w:r>
      <w:r w:rsidRPr="00A92EBD">
        <w:rPr>
          <w:sz w:val="26"/>
          <w:szCs w:val="26"/>
        </w:rPr>
        <w:t>. Quyết định số 118/QĐ-EVNNPC ngày 20/01/2026 của Tổng công ty Điện lực miền Bắc về việc Ban hành Quy định về công tác khảo sát, thiết kế dự án lưới điện cấp điện áp đến 220kV trong Tổng công ty Điện lực miền Bắc;</w:t>
      </w:r>
    </w:p>
    <w:p w:rsidR="00C177F3" w:rsidRPr="006856FD" w:rsidRDefault="00C177F3" w:rsidP="008A0734">
      <w:pPr>
        <w:spacing w:beforeLines="20" w:before="48" w:afterLines="20" w:after="48"/>
        <w:ind w:firstLine="709"/>
        <w:rPr>
          <w:szCs w:val="24"/>
        </w:rPr>
      </w:pPr>
      <w:r w:rsidRPr="006856FD">
        <w:rPr>
          <w:szCs w:val="24"/>
        </w:rPr>
        <w:lastRenderedPageBreak/>
        <w:t xml:space="preserve">21. Quyết định số </w:t>
      </w:r>
      <w:r w:rsidR="00215C72">
        <w:rPr>
          <w:szCs w:val="24"/>
        </w:rPr>
        <w:t>828</w:t>
      </w:r>
      <w:r w:rsidRPr="006856FD">
        <w:rPr>
          <w:szCs w:val="24"/>
        </w:rPr>
        <w:t xml:space="preserve">/QĐ-EVNNPC ngày </w:t>
      </w:r>
      <w:r w:rsidR="00215C72">
        <w:rPr>
          <w:szCs w:val="24"/>
        </w:rPr>
        <w:t>23</w:t>
      </w:r>
      <w:r w:rsidRPr="006856FD">
        <w:rPr>
          <w:szCs w:val="24"/>
        </w:rPr>
        <w:t>/</w:t>
      </w:r>
      <w:r w:rsidR="00215C72">
        <w:rPr>
          <w:szCs w:val="24"/>
        </w:rPr>
        <w:t>4</w:t>
      </w:r>
      <w:r w:rsidRPr="006856FD">
        <w:rPr>
          <w:szCs w:val="24"/>
        </w:rPr>
        <w:t>/202</w:t>
      </w:r>
      <w:r w:rsidR="00215C72">
        <w:rPr>
          <w:szCs w:val="24"/>
        </w:rPr>
        <w:t>6</w:t>
      </w:r>
      <w:r w:rsidRPr="006856FD">
        <w:rPr>
          <w:szCs w:val="24"/>
        </w:rPr>
        <w:t xml:space="preserve"> của Tổng công ty điện lực miền Bắc Về việc </w:t>
      </w:r>
      <w:r w:rsidR="00215C72">
        <w:rPr>
          <w:szCs w:val="24"/>
        </w:rPr>
        <w:t>ban hành</w:t>
      </w:r>
      <w:r w:rsidRPr="006856FD">
        <w:rPr>
          <w:szCs w:val="24"/>
        </w:rPr>
        <w:t xml:space="preserve"> đề án “Thiết kế định hướng phát triển lưới điện trung hạ áp</w:t>
      </w:r>
      <w:r w:rsidR="00215C72">
        <w:rPr>
          <w:szCs w:val="24"/>
        </w:rPr>
        <w:t xml:space="preserve"> của EVNNPC </w:t>
      </w:r>
      <w:r w:rsidRPr="006856FD">
        <w:rPr>
          <w:szCs w:val="24"/>
        </w:rPr>
        <w:t>giai đoạn 202</w:t>
      </w:r>
      <w:r w:rsidR="00215C72">
        <w:rPr>
          <w:szCs w:val="24"/>
        </w:rPr>
        <w:t>6-2030</w:t>
      </w:r>
      <w:r w:rsidRPr="006856FD">
        <w:rPr>
          <w:szCs w:val="24"/>
        </w:rPr>
        <w:t>.</w:t>
      </w:r>
    </w:p>
    <w:p w:rsidR="00C177F3" w:rsidRPr="006856FD" w:rsidRDefault="00C177F3" w:rsidP="008A0734">
      <w:pPr>
        <w:spacing w:beforeLines="20" w:before="48" w:afterLines="20" w:after="48"/>
        <w:ind w:firstLine="709"/>
        <w:rPr>
          <w:szCs w:val="24"/>
        </w:rPr>
      </w:pPr>
      <w:r w:rsidRPr="006856FD">
        <w:rPr>
          <w:szCs w:val="24"/>
        </w:rPr>
        <w:t>22. Văn bản 1940/EVNNPC-ĐT ngày 02/5/2024 của Tổng công ty Điện lực miền Bắc về việc thực hiện định hướng thiết kế lưới điện trung hạ áp của EVNNPC.</w:t>
      </w:r>
    </w:p>
    <w:p w:rsidR="00C177F3" w:rsidRPr="006856FD" w:rsidRDefault="00C177F3" w:rsidP="008A0734">
      <w:pPr>
        <w:spacing w:beforeLines="20" w:before="48" w:afterLines="20" w:after="48"/>
        <w:ind w:firstLine="709"/>
        <w:rPr>
          <w:szCs w:val="24"/>
        </w:rPr>
      </w:pPr>
      <w:r w:rsidRPr="006856FD">
        <w:rPr>
          <w:szCs w:val="24"/>
        </w:rPr>
        <w:t>23. Và các tiêu chuẩn, quy phạm khác có liên quan.</w:t>
      </w:r>
    </w:p>
    <w:p w:rsidR="00C177F3" w:rsidRPr="006856FD" w:rsidRDefault="00C177F3" w:rsidP="008A0734">
      <w:pPr>
        <w:pStyle w:val="Heading3"/>
        <w:widowControl w:val="0"/>
        <w:tabs>
          <w:tab w:val="left" w:pos="1705"/>
        </w:tabs>
        <w:suppressAutoHyphens w:val="0"/>
        <w:autoSpaceDE w:val="0"/>
        <w:autoSpaceDN w:val="0"/>
        <w:jc w:val="left"/>
        <w:rPr>
          <w:sz w:val="24"/>
          <w:szCs w:val="24"/>
        </w:rPr>
      </w:pPr>
      <w:r w:rsidRPr="006856FD">
        <w:rPr>
          <w:sz w:val="24"/>
          <w:szCs w:val="24"/>
        </w:rPr>
        <w:t xml:space="preserve">     III.3 Yêu</w:t>
      </w:r>
      <w:r w:rsidRPr="006856FD">
        <w:rPr>
          <w:spacing w:val="-2"/>
          <w:sz w:val="24"/>
          <w:szCs w:val="24"/>
        </w:rPr>
        <w:t xml:space="preserve"> </w:t>
      </w:r>
      <w:r w:rsidRPr="006856FD">
        <w:rPr>
          <w:sz w:val="24"/>
          <w:szCs w:val="24"/>
        </w:rPr>
        <w:t>cầu</w:t>
      </w:r>
      <w:r w:rsidRPr="006856FD">
        <w:rPr>
          <w:spacing w:val="-2"/>
          <w:sz w:val="24"/>
          <w:szCs w:val="24"/>
        </w:rPr>
        <w:t xml:space="preserve"> </w:t>
      </w:r>
      <w:r w:rsidRPr="006856FD">
        <w:rPr>
          <w:sz w:val="24"/>
          <w:szCs w:val="24"/>
        </w:rPr>
        <w:t>về</w:t>
      </w:r>
      <w:r w:rsidRPr="006856FD">
        <w:rPr>
          <w:spacing w:val="-2"/>
          <w:sz w:val="24"/>
          <w:szCs w:val="24"/>
        </w:rPr>
        <w:t xml:space="preserve"> </w:t>
      </w:r>
      <w:r w:rsidRPr="006856FD">
        <w:rPr>
          <w:sz w:val="24"/>
          <w:szCs w:val="24"/>
        </w:rPr>
        <w:t>tổ</w:t>
      </w:r>
      <w:r w:rsidRPr="006856FD">
        <w:rPr>
          <w:spacing w:val="-2"/>
          <w:sz w:val="24"/>
          <w:szCs w:val="24"/>
        </w:rPr>
        <w:t xml:space="preserve"> </w:t>
      </w:r>
      <w:r w:rsidRPr="006856FD">
        <w:rPr>
          <w:sz w:val="24"/>
          <w:szCs w:val="24"/>
        </w:rPr>
        <w:t>chức</w:t>
      </w:r>
      <w:r w:rsidRPr="006856FD">
        <w:rPr>
          <w:spacing w:val="3"/>
          <w:sz w:val="24"/>
          <w:szCs w:val="24"/>
        </w:rPr>
        <w:t xml:space="preserve"> </w:t>
      </w:r>
      <w:r w:rsidRPr="006856FD">
        <w:rPr>
          <w:sz w:val="24"/>
          <w:szCs w:val="24"/>
        </w:rPr>
        <w:t>kỹ</w:t>
      </w:r>
      <w:r w:rsidRPr="006856FD">
        <w:rPr>
          <w:spacing w:val="-2"/>
          <w:sz w:val="24"/>
          <w:szCs w:val="24"/>
        </w:rPr>
        <w:t xml:space="preserve"> </w:t>
      </w:r>
      <w:r w:rsidRPr="006856FD">
        <w:rPr>
          <w:sz w:val="24"/>
          <w:szCs w:val="24"/>
        </w:rPr>
        <w:t>thuật</w:t>
      </w:r>
      <w:r w:rsidRPr="006856FD">
        <w:rPr>
          <w:spacing w:val="1"/>
          <w:sz w:val="24"/>
          <w:szCs w:val="24"/>
        </w:rPr>
        <w:t xml:space="preserve"> </w:t>
      </w:r>
      <w:r w:rsidRPr="006856FD">
        <w:rPr>
          <w:sz w:val="24"/>
          <w:szCs w:val="24"/>
        </w:rPr>
        <w:t>thi</w:t>
      </w:r>
      <w:r w:rsidRPr="006856FD">
        <w:rPr>
          <w:spacing w:val="-3"/>
          <w:sz w:val="24"/>
          <w:szCs w:val="24"/>
        </w:rPr>
        <w:t xml:space="preserve"> </w:t>
      </w:r>
      <w:r w:rsidRPr="006856FD">
        <w:rPr>
          <w:sz w:val="24"/>
          <w:szCs w:val="24"/>
        </w:rPr>
        <w:t>công,</w:t>
      </w:r>
      <w:r w:rsidRPr="006856FD">
        <w:rPr>
          <w:spacing w:val="-2"/>
          <w:sz w:val="24"/>
          <w:szCs w:val="24"/>
        </w:rPr>
        <w:t xml:space="preserve"> </w:t>
      </w:r>
      <w:r w:rsidRPr="006856FD">
        <w:rPr>
          <w:sz w:val="24"/>
          <w:szCs w:val="24"/>
        </w:rPr>
        <w:t>giám</w:t>
      </w:r>
      <w:r w:rsidRPr="006856FD">
        <w:rPr>
          <w:spacing w:val="-8"/>
          <w:sz w:val="24"/>
          <w:szCs w:val="24"/>
        </w:rPr>
        <w:t xml:space="preserve"> </w:t>
      </w:r>
      <w:r w:rsidRPr="006856FD">
        <w:rPr>
          <w:sz w:val="24"/>
          <w:szCs w:val="24"/>
        </w:rPr>
        <w:t>sát:</w:t>
      </w:r>
    </w:p>
    <w:p w:rsidR="00C177F3" w:rsidRPr="006856FD" w:rsidRDefault="00C177F3" w:rsidP="008A0734">
      <w:pPr>
        <w:pStyle w:val="ListParagraph"/>
        <w:widowControl w:val="0"/>
        <w:tabs>
          <w:tab w:val="left" w:pos="1244"/>
        </w:tabs>
        <w:autoSpaceDE w:val="0"/>
        <w:autoSpaceDN w:val="0"/>
        <w:ind w:left="0" w:firstLine="709"/>
        <w:contextualSpacing w:val="0"/>
        <w:rPr>
          <w:szCs w:val="24"/>
        </w:rPr>
      </w:pPr>
      <w:r w:rsidRPr="006856FD">
        <w:rPr>
          <w:szCs w:val="24"/>
        </w:rPr>
        <w:t>- Công</w:t>
      </w:r>
      <w:r w:rsidRPr="006856FD">
        <w:rPr>
          <w:spacing w:val="-7"/>
          <w:szCs w:val="24"/>
        </w:rPr>
        <w:t xml:space="preserve"> </w:t>
      </w:r>
      <w:r w:rsidRPr="006856FD">
        <w:rPr>
          <w:szCs w:val="24"/>
        </w:rPr>
        <w:t>trình</w:t>
      </w:r>
      <w:r w:rsidRPr="006856FD">
        <w:rPr>
          <w:spacing w:val="-3"/>
          <w:szCs w:val="24"/>
        </w:rPr>
        <w:t xml:space="preserve"> </w:t>
      </w:r>
      <w:r w:rsidRPr="006856FD">
        <w:rPr>
          <w:szCs w:val="24"/>
        </w:rPr>
        <w:t>thi</w:t>
      </w:r>
      <w:r w:rsidRPr="006856FD">
        <w:rPr>
          <w:spacing w:val="-5"/>
          <w:szCs w:val="24"/>
        </w:rPr>
        <w:t xml:space="preserve"> </w:t>
      </w:r>
      <w:r w:rsidRPr="006856FD">
        <w:rPr>
          <w:szCs w:val="24"/>
        </w:rPr>
        <w:t>công</w:t>
      </w:r>
      <w:r w:rsidRPr="006856FD">
        <w:rPr>
          <w:spacing w:val="-2"/>
          <w:szCs w:val="24"/>
        </w:rPr>
        <w:t xml:space="preserve"> </w:t>
      </w:r>
      <w:r w:rsidRPr="006856FD">
        <w:rPr>
          <w:szCs w:val="24"/>
        </w:rPr>
        <w:t>trong</w:t>
      </w:r>
      <w:r w:rsidRPr="006856FD">
        <w:rPr>
          <w:spacing w:val="-3"/>
          <w:szCs w:val="24"/>
        </w:rPr>
        <w:t xml:space="preserve"> </w:t>
      </w:r>
      <w:r w:rsidRPr="006856FD">
        <w:rPr>
          <w:szCs w:val="24"/>
        </w:rPr>
        <w:t>hành</w:t>
      </w:r>
      <w:r w:rsidRPr="006856FD">
        <w:rPr>
          <w:spacing w:val="-8"/>
          <w:szCs w:val="24"/>
        </w:rPr>
        <w:t xml:space="preserve"> </w:t>
      </w:r>
      <w:r w:rsidRPr="006856FD">
        <w:rPr>
          <w:szCs w:val="24"/>
        </w:rPr>
        <w:t>lang</w:t>
      </w:r>
      <w:r w:rsidRPr="006856FD">
        <w:rPr>
          <w:spacing w:val="-7"/>
          <w:szCs w:val="24"/>
        </w:rPr>
        <w:t xml:space="preserve"> </w:t>
      </w:r>
      <w:r w:rsidRPr="006856FD">
        <w:rPr>
          <w:szCs w:val="24"/>
        </w:rPr>
        <w:t>an</w:t>
      </w:r>
      <w:r w:rsidRPr="006856FD">
        <w:rPr>
          <w:spacing w:val="-3"/>
          <w:szCs w:val="24"/>
        </w:rPr>
        <w:t xml:space="preserve"> </w:t>
      </w:r>
      <w:r w:rsidRPr="006856FD">
        <w:rPr>
          <w:szCs w:val="24"/>
        </w:rPr>
        <w:t>toàn</w:t>
      </w:r>
      <w:r w:rsidRPr="006856FD">
        <w:rPr>
          <w:spacing w:val="-3"/>
          <w:szCs w:val="24"/>
        </w:rPr>
        <w:t xml:space="preserve"> </w:t>
      </w:r>
      <w:r w:rsidRPr="006856FD">
        <w:rPr>
          <w:szCs w:val="24"/>
        </w:rPr>
        <w:t>lưới</w:t>
      </w:r>
      <w:r w:rsidRPr="006856FD">
        <w:rPr>
          <w:spacing w:val="-10"/>
          <w:szCs w:val="24"/>
        </w:rPr>
        <w:t xml:space="preserve"> </w:t>
      </w:r>
      <w:r w:rsidRPr="006856FD">
        <w:rPr>
          <w:szCs w:val="24"/>
        </w:rPr>
        <w:t>điện</w:t>
      </w:r>
      <w:r w:rsidRPr="006856FD">
        <w:rPr>
          <w:spacing w:val="-2"/>
          <w:szCs w:val="24"/>
        </w:rPr>
        <w:t xml:space="preserve"> </w:t>
      </w:r>
      <w:r w:rsidRPr="006856FD">
        <w:rPr>
          <w:szCs w:val="24"/>
        </w:rPr>
        <w:t>trung,</w:t>
      </w:r>
      <w:r w:rsidRPr="006856FD">
        <w:rPr>
          <w:spacing w:val="-7"/>
          <w:szCs w:val="24"/>
        </w:rPr>
        <w:t xml:space="preserve"> </w:t>
      </w:r>
      <w:r w:rsidRPr="006856FD">
        <w:rPr>
          <w:szCs w:val="24"/>
        </w:rPr>
        <w:t>hạ</w:t>
      </w:r>
      <w:r w:rsidRPr="006856FD">
        <w:rPr>
          <w:spacing w:val="-3"/>
          <w:szCs w:val="24"/>
        </w:rPr>
        <w:t xml:space="preserve"> </w:t>
      </w:r>
      <w:r w:rsidRPr="006856FD">
        <w:rPr>
          <w:szCs w:val="24"/>
        </w:rPr>
        <w:t>áp</w:t>
      </w:r>
      <w:r w:rsidRPr="006856FD">
        <w:rPr>
          <w:spacing w:val="-6"/>
          <w:szCs w:val="24"/>
        </w:rPr>
        <w:t xml:space="preserve"> </w:t>
      </w:r>
      <w:r w:rsidRPr="006856FD">
        <w:rPr>
          <w:szCs w:val="24"/>
        </w:rPr>
        <w:t>đang</w:t>
      </w:r>
      <w:r w:rsidRPr="006856FD">
        <w:rPr>
          <w:spacing w:val="-3"/>
          <w:szCs w:val="24"/>
        </w:rPr>
        <w:t xml:space="preserve"> </w:t>
      </w:r>
      <w:r w:rsidRPr="006856FD">
        <w:rPr>
          <w:szCs w:val="24"/>
        </w:rPr>
        <w:t>vận</w:t>
      </w:r>
      <w:r w:rsidRPr="006856FD">
        <w:rPr>
          <w:spacing w:val="-7"/>
          <w:szCs w:val="24"/>
        </w:rPr>
        <w:t xml:space="preserve"> </w:t>
      </w:r>
      <w:r w:rsidRPr="006856FD">
        <w:rPr>
          <w:szCs w:val="24"/>
        </w:rPr>
        <w:t>hành.</w:t>
      </w:r>
      <w:r w:rsidRPr="006856FD">
        <w:rPr>
          <w:spacing w:val="-3"/>
          <w:szCs w:val="24"/>
        </w:rPr>
        <w:t xml:space="preserve"> </w:t>
      </w:r>
      <w:r w:rsidRPr="006856FD">
        <w:rPr>
          <w:szCs w:val="24"/>
        </w:rPr>
        <w:t>Trước</w:t>
      </w:r>
      <w:r w:rsidRPr="006856FD">
        <w:rPr>
          <w:spacing w:val="-60"/>
          <w:szCs w:val="24"/>
        </w:rPr>
        <w:t xml:space="preserve"> </w:t>
      </w:r>
      <w:r w:rsidRPr="006856FD">
        <w:rPr>
          <w:szCs w:val="24"/>
        </w:rPr>
        <w:t>khi thi công (kể cả việc thực hiện công việc đào, đúc móng, đào đắp, lắp đặt tiếp địa chân cột)</w:t>
      </w:r>
      <w:r w:rsidRPr="006856FD">
        <w:rPr>
          <w:spacing w:val="1"/>
          <w:szCs w:val="24"/>
        </w:rPr>
        <w:t xml:space="preserve"> </w:t>
      </w:r>
      <w:r w:rsidRPr="006856FD">
        <w:rPr>
          <w:szCs w:val="24"/>
        </w:rPr>
        <w:t>đơn</w:t>
      </w:r>
      <w:r w:rsidRPr="006856FD">
        <w:rPr>
          <w:spacing w:val="1"/>
          <w:szCs w:val="24"/>
        </w:rPr>
        <w:t xml:space="preserve"> </w:t>
      </w:r>
      <w:r w:rsidRPr="006856FD">
        <w:rPr>
          <w:szCs w:val="24"/>
        </w:rPr>
        <w:t>vị</w:t>
      </w:r>
      <w:r w:rsidRPr="006856FD">
        <w:rPr>
          <w:spacing w:val="-5"/>
          <w:szCs w:val="24"/>
        </w:rPr>
        <w:t xml:space="preserve"> </w:t>
      </w:r>
      <w:r w:rsidRPr="006856FD">
        <w:rPr>
          <w:szCs w:val="24"/>
        </w:rPr>
        <w:t>thi</w:t>
      </w:r>
      <w:r w:rsidRPr="006856FD">
        <w:rPr>
          <w:spacing w:val="-5"/>
          <w:szCs w:val="24"/>
        </w:rPr>
        <w:t xml:space="preserve"> </w:t>
      </w:r>
      <w:r w:rsidRPr="006856FD">
        <w:rPr>
          <w:szCs w:val="24"/>
        </w:rPr>
        <w:t>công</w:t>
      </w:r>
      <w:r w:rsidRPr="006856FD">
        <w:rPr>
          <w:spacing w:val="-2"/>
          <w:szCs w:val="24"/>
        </w:rPr>
        <w:t xml:space="preserve"> </w:t>
      </w:r>
      <w:r w:rsidRPr="006856FD">
        <w:rPr>
          <w:szCs w:val="24"/>
        </w:rPr>
        <w:t>phải</w:t>
      </w:r>
      <w:r w:rsidRPr="006856FD">
        <w:rPr>
          <w:spacing w:val="-1"/>
          <w:szCs w:val="24"/>
        </w:rPr>
        <w:t xml:space="preserve"> </w:t>
      </w:r>
      <w:r w:rsidRPr="006856FD">
        <w:rPr>
          <w:szCs w:val="24"/>
        </w:rPr>
        <w:t>tiến</w:t>
      </w:r>
      <w:r w:rsidRPr="006856FD">
        <w:rPr>
          <w:spacing w:val="-3"/>
          <w:szCs w:val="24"/>
        </w:rPr>
        <w:t xml:space="preserve"> </w:t>
      </w:r>
      <w:r w:rsidRPr="006856FD">
        <w:rPr>
          <w:szCs w:val="24"/>
        </w:rPr>
        <w:t>hành</w:t>
      </w:r>
      <w:r w:rsidRPr="006856FD">
        <w:rPr>
          <w:spacing w:val="-3"/>
          <w:szCs w:val="24"/>
        </w:rPr>
        <w:t xml:space="preserve"> </w:t>
      </w:r>
      <w:r w:rsidRPr="006856FD">
        <w:rPr>
          <w:szCs w:val="24"/>
        </w:rPr>
        <w:t>khảo</w:t>
      </w:r>
      <w:r w:rsidRPr="006856FD">
        <w:rPr>
          <w:spacing w:val="-3"/>
          <w:szCs w:val="24"/>
        </w:rPr>
        <w:t xml:space="preserve"> </w:t>
      </w:r>
      <w:r w:rsidRPr="006856FD">
        <w:rPr>
          <w:szCs w:val="24"/>
        </w:rPr>
        <w:t>sát</w:t>
      </w:r>
      <w:r w:rsidRPr="006856FD">
        <w:rPr>
          <w:spacing w:val="-5"/>
          <w:szCs w:val="24"/>
        </w:rPr>
        <w:t xml:space="preserve"> </w:t>
      </w:r>
      <w:r w:rsidRPr="006856FD">
        <w:rPr>
          <w:szCs w:val="24"/>
        </w:rPr>
        <w:t>cùng</w:t>
      </w:r>
      <w:r w:rsidRPr="006856FD">
        <w:rPr>
          <w:spacing w:val="-3"/>
          <w:szCs w:val="24"/>
        </w:rPr>
        <w:t xml:space="preserve"> </w:t>
      </w:r>
      <w:r w:rsidRPr="006856FD">
        <w:rPr>
          <w:szCs w:val="24"/>
        </w:rPr>
        <w:t>các</w:t>
      </w:r>
      <w:r w:rsidRPr="006856FD">
        <w:rPr>
          <w:spacing w:val="-3"/>
          <w:szCs w:val="24"/>
        </w:rPr>
        <w:t xml:space="preserve"> </w:t>
      </w:r>
      <w:r w:rsidRPr="006856FD">
        <w:rPr>
          <w:szCs w:val="24"/>
        </w:rPr>
        <w:t>đơn</w:t>
      </w:r>
      <w:r w:rsidRPr="006856FD">
        <w:rPr>
          <w:spacing w:val="2"/>
          <w:szCs w:val="24"/>
        </w:rPr>
        <w:t xml:space="preserve"> </w:t>
      </w:r>
      <w:r w:rsidRPr="006856FD">
        <w:rPr>
          <w:szCs w:val="24"/>
        </w:rPr>
        <w:t>vị</w:t>
      </w:r>
      <w:r w:rsidRPr="006856FD">
        <w:rPr>
          <w:spacing w:val="-5"/>
          <w:szCs w:val="24"/>
        </w:rPr>
        <w:t xml:space="preserve"> </w:t>
      </w:r>
      <w:r w:rsidRPr="006856FD">
        <w:rPr>
          <w:szCs w:val="24"/>
        </w:rPr>
        <w:t>Quản</w:t>
      </w:r>
      <w:r w:rsidRPr="006856FD">
        <w:rPr>
          <w:spacing w:val="-3"/>
          <w:szCs w:val="24"/>
        </w:rPr>
        <w:t xml:space="preserve"> </w:t>
      </w:r>
      <w:r w:rsidRPr="006856FD">
        <w:rPr>
          <w:szCs w:val="24"/>
        </w:rPr>
        <w:t>lý</w:t>
      </w:r>
      <w:r w:rsidRPr="006856FD">
        <w:rPr>
          <w:spacing w:val="2"/>
          <w:szCs w:val="24"/>
        </w:rPr>
        <w:t xml:space="preserve"> </w:t>
      </w:r>
      <w:r w:rsidRPr="006856FD">
        <w:rPr>
          <w:szCs w:val="24"/>
        </w:rPr>
        <w:t>vận</w:t>
      </w:r>
      <w:r w:rsidRPr="006856FD">
        <w:rPr>
          <w:spacing w:val="-3"/>
          <w:szCs w:val="24"/>
        </w:rPr>
        <w:t xml:space="preserve"> </w:t>
      </w:r>
      <w:r w:rsidRPr="006856FD">
        <w:rPr>
          <w:szCs w:val="24"/>
        </w:rPr>
        <w:t>hành</w:t>
      </w:r>
      <w:r w:rsidRPr="006856FD">
        <w:rPr>
          <w:spacing w:val="-3"/>
          <w:szCs w:val="24"/>
        </w:rPr>
        <w:t xml:space="preserve"> </w:t>
      </w:r>
      <w:r w:rsidRPr="006856FD">
        <w:rPr>
          <w:szCs w:val="24"/>
        </w:rPr>
        <w:t>có</w:t>
      </w:r>
      <w:r w:rsidRPr="006856FD">
        <w:rPr>
          <w:spacing w:val="1"/>
          <w:szCs w:val="24"/>
        </w:rPr>
        <w:t xml:space="preserve"> </w:t>
      </w:r>
      <w:r w:rsidRPr="006856FD">
        <w:rPr>
          <w:szCs w:val="24"/>
        </w:rPr>
        <w:t>liên</w:t>
      </w:r>
      <w:r w:rsidRPr="006856FD">
        <w:rPr>
          <w:spacing w:val="-3"/>
          <w:szCs w:val="24"/>
        </w:rPr>
        <w:t xml:space="preserve"> </w:t>
      </w:r>
      <w:r w:rsidRPr="006856FD">
        <w:rPr>
          <w:szCs w:val="24"/>
        </w:rPr>
        <w:t>quan</w:t>
      </w:r>
      <w:r w:rsidRPr="006856FD">
        <w:rPr>
          <w:spacing w:val="-3"/>
          <w:szCs w:val="24"/>
        </w:rPr>
        <w:t xml:space="preserve"> </w:t>
      </w:r>
      <w:r w:rsidRPr="006856FD">
        <w:rPr>
          <w:szCs w:val="24"/>
        </w:rPr>
        <w:t>để lập Phương án tổ chức thi công đảm bảo an toàn trình Công ty Điện lực Hà Tĩnh –</w:t>
      </w:r>
      <w:r w:rsidRPr="006856FD">
        <w:rPr>
          <w:spacing w:val="1"/>
          <w:szCs w:val="24"/>
        </w:rPr>
        <w:t xml:space="preserve"> </w:t>
      </w:r>
      <w:r w:rsidRPr="006856FD">
        <w:rPr>
          <w:szCs w:val="24"/>
        </w:rPr>
        <w:t>chi nhánh Tổng Công ty Điện lực miền Bắc Phê duyệt theo quy định. Đơn vị thi công phải đăng</w:t>
      </w:r>
      <w:r w:rsidRPr="006856FD">
        <w:rPr>
          <w:spacing w:val="-60"/>
          <w:szCs w:val="24"/>
        </w:rPr>
        <w:t xml:space="preserve"> </w:t>
      </w:r>
      <w:r w:rsidRPr="006856FD">
        <w:rPr>
          <w:szCs w:val="24"/>
        </w:rPr>
        <w:t>ký</w:t>
      </w:r>
      <w:r w:rsidRPr="006856FD">
        <w:rPr>
          <w:spacing w:val="-2"/>
          <w:szCs w:val="24"/>
        </w:rPr>
        <w:t xml:space="preserve"> </w:t>
      </w:r>
      <w:r w:rsidRPr="006856FD">
        <w:rPr>
          <w:szCs w:val="24"/>
        </w:rPr>
        <w:t>kế</w:t>
      </w:r>
      <w:r w:rsidRPr="006856FD">
        <w:rPr>
          <w:spacing w:val="-1"/>
          <w:szCs w:val="24"/>
        </w:rPr>
        <w:t xml:space="preserve"> </w:t>
      </w:r>
      <w:r w:rsidRPr="006856FD">
        <w:rPr>
          <w:szCs w:val="24"/>
        </w:rPr>
        <w:t>hoạch</w:t>
      </w:r>
      <w:r w:rsidRPr="006856FD">
        <w:rPr>
          <w:spacing w:val="-1"/>
          <w:szCs w:val="24"/>
        </w:rPr>
        <w:t xml:space="preserve"> </w:t>
      </w:r>
      <w:r w:rsidRPr="006856FD">
        <w:rPr>
          <w:szCs w:val="24"/>
        </w:rPr>
        <w:t>công</w:t>
      </w:r>
      <w:r w:rsidRPr="006856FD">
        <w:rPr>
          <w:spacing w:val="-2"/>
          <w:szCs w:val="24"/>
        </w:rPr>
        <w:t xml:space="preserve"> </w:t>
      </w:r>
      <w:r w:rsidRPr="006856FD">
        <w:rPr>
          <w:szCs w:val="24"/>
        </w:rPr>
        <w:t>tác</w:t>
      </w:r>
      <w:r w:rsidRPr="006856FD">
        <w:rPr>
          <w:spacing w:val="4"/>
          <w:szCs w:val="24"/>
        </w:rPr>
        <w:t xml:space="preserve"> </w:t>
      </w:r>
      <w:r w:rsidRPr="006856FD">
        <w:rPr>
          <w:szCs w:val="24"/>
        </w:rPr>
        <w:t>với</w:t>
      </w:r>
      <w:r w:rsidRPr="006856FD">
        <w:rPr>
          <w:spacing w:val="-3"/>
          <w:szCs w:val="24"/>
        </w:rPr>
        <w:t xml:space="preserve"> </w:t>
      </w:r>
      <w:r w:rsidRPr="006856FD">
        <w:rPr>
          <w:szCs w:val="24"/>
        </w:rPr>
        <w:t>đơn</w:t>
      </w:r>
      <w:r w:rsidRPr="006856FD">
        <w:rPr>
          <w:spacing w:val="3"/>
          <w:szCs w:val="24"/>
        </w:rPr>
        <w:t xml:space="preserve"> </w:t>
      </w:r>
      <w:r w:rsidRPr="006856FD">
        <w:rPr>
          <w:szCs w:val="24"/>
        </w:rPr>
        <w:t>vị</w:t>
      </w:r>
      <w:r w:rsidRPr="006856FD">
        <w:rPr>
          <w:spacing w:val="-3"/>
          <w:szCs w:val="24"/>
        </w:rPr>
        <w:t xml:space="preserve"> </w:t>
      </w:r>
      <w:r w:rsidRPr="006856FD">
        <w:rPr>
          <w:szCs w:val="24"/>
        </w:rPr>
        <w:t>quản</w:t>
      </w:r>
      <w:r w:rsidRPr="006856FD">
        <w:rPr>
          <w:spacing w:val="4"/>
          <w:szCs w:val="24"/>
        </w:rPr>
        <w:t xml:space="preserve"> </w:t>
      </w:r>
      <w:r w:rsidRPr="006856FD">
        <w:rPr>
          <w:szCs w:val="24"/>
        </w:rPr>
        <w:t>lý</w:t>
      </w:r>
      <w:r w:rsidRPr="006856FD">
        <w:rPr>
          <w:spacing w:val="4"/>
          <w:szCs w:val="24"/>
        </w:rPr>
        <w:t xml:space="preserve"> </w:t>
      </w:r>
      <w:r w:rsidRPr="006856FD">
        <w:rPr>
          <w:szCs w:val="24"/>
        </w:rPr>
        <w:t>vận</w:t>
      </w:r>
      <w:r w:rsidRPr="006856FD">
        <w:rPr>
          <w:spacing w:val="-2"/>
          <w:szCs w:val="24"/>
        </w:rPr>
        <w:t xml:space="preserve"> </w:t>
      </w:r>
      <w:r w:rsidRPr="006856FD">
        <w:rPr>
          <w:szCs w:val="24"/>
        </w:rPr>
        <w:t>hành</w:t>
      </w:r>
      <w:r w:rsidRPr="006856FD">
        <w:rPr>
          <w:spacing w:val="-1"/>
          <w:szCs w:val="24"/>
        </w:rPr>
        <w:t xml:space="preserve"> </w:t>
      </w:r>
      <w:r w:rsidRPr="006856FD">
        <w:rPr>
          <w:szCs w:val="24"/>
        </w:rPr>
        <w:t>theo</w:t>
      </w:r>
      <w:r w:rsidRPr="006856FD">
        <w:rPr>
          <w:spacing w:val="-1"/>
          <w:szCs w:val="24"/>
        </w:rPr>
        <w:t xml:space="preserve"> </w:t>
      </w:r>
      <w:r w:rsidRPr="006856FD">
        <w:rPr>
          <w:szCs w:val="24"/>
        </w:rPr>
        <w:t>quy</w:t>
      </w:r>
      <w:r w:rsidRPr="006856FD">
        <w:rPr>
          <w:spacing w:val="-11"/>
          <w:szCs w:val="24"/>
        </w:rPr>
        <w:t xml:space="preserve"> </w:t>
      </w:r>
      <w:r w:rsidRPr="006856FD">
        <w:rPr>
          <w:szCs w:val="24"/>
        </w:rPr>
        <w:t>định.</w:t>
      </w:r>
    </w:p>
    <w:p w:rsidR="00C177F3" w:rsidRPr="006856FD" w:rsidRDefault="00C177F3" w:rsidP="008A0734">
      <w:pPr>
        <w:pStyle w:val="ListParagraph"/>
        <w:widowControl w:val="0"/>
        <w:tabs>
          <w:tab w:val="left" w:pos="1249"/>
        </w:tabs>
        <w:autoSpaceDE w:val="0"/>
        <w:autoSpaceDN w:val="0"/>
        <w:ind w:left="0" w:firstLine="709"/>
        <w:contextualSpacing w:val="0"/>
        <w:rPr>
          <w:szCs w:val="24"/>
        </w:rPr>
      </w:pPr>
      <w:r w:rsidRPr="006856FD">
        <w:rPr>
          <w:szCs w:val="24"/>
        </w:rPr>
        <w:t>- Nhà</w:t>
      </w:r>
      <w:r w:rsidRPr="006856FD">
        <w:rPr>
          <w:spacing w:val="-11"/>
          <w:szCs w:val="24"/>
        </w:rPr>
        <w:t xml:space="preserve"> </w:t>
      </w:r>
      <w:r w:rsidRPr="006856FD">
        <w:rPr>
          <w:szCs w:val="24"/>
        </w:rPr>
        <w:t>thầu</w:t>
      </w:r>
      <w:r w:rsidRPr="006856FD">
        <w:rPr>
          <w:spacing w:val="-11"/>
          <w:szCs w:val="24"/>
        </w:rPr>
        <w:t xml:space="preserve"> </w:t>
      </w:r>
      <w:r w:rsidRPr="006856FD">
        <w:rPr>
          <w:szCs w:val="24"/>
        </w:rPr>
        <w:t>phải</w:t>
      </w:r>
      <w:r w:rsidRPr="006856FD">
        <w:rPr>
          <w:spacing w:val="-8"/>
          <w:szCs w:val="24"/>
        </w:rPr>
        <w:t xml:space="preserve"> </w:t>
      </w:r>
      <w:r w:rsidRPr="006856FD">
        <w:rPr>
          <w:szCs w:val="24"/>
        </w:rPr>
        <w:t>sử</w:t>
      </w:r>
      <w:r w:rsidRPr="006856FD">
        <w:rPr>
          <w:spacing w:val="-11"/>
          <w:szCs w:val="24"/>
        </w:rPr>
        <w:t xml:space="preserve"> </w:t>
      </w:r>
      <w:r w:rsidRPr="006856FD">
        <w:rPr>
          <w:szCs w:val="24"/>
        </w:rPr>
        <w:t>dụng</w:t>
      </w:r>
      <w:r w:rsidRPr="006856FD">
        <w:rPr>
          <w:spacing w:val="-10"/>
          <w:szCs w:val="24"/>
        </w:rPr>
        <w:t xml:space="preserve"> </w:t>
      </w:r>
      <w:r w:rsidRPr="006856FD">
        <w:rPr>
          <w:szCs w:val="24"/>
        </w:rPr>
        <w:t>công</w:t>
      </w:r>
      <w:r w:rsidRPr="006856FD">
        <w:rPr>
          <w:spacing w:val="-9"/>
          <w:szCs w:val="24"/>
        </w:rPr>
        <w:t xml:space="preserve"> </w:t>
      </w:r>
      <w:r w:rsidRPr="006856FD">
        <w:rPr>
          <w:szCs w:val="24"/>
        </w:rPr>
        <w:t>nghệ</w:t>
      </w:r>
      <w:r w:rsidRPr="006856FD">
        <w:rPr>
          <w:spacing w:val="-11"/>
          <w:szCs w:val="24"/>
        </w:rPr>
        <w:t xml:space="preserve"> </w:t>
      </w:r>
      <w:r w:rsidRPr="006856FD">
        <w:rPr>
          <w:szCs w:val="24"/>
        </w:rPr>
        <w:t>thi</w:t>
      </w:r>
      <w:r w:rsidRPr="006856FD">
        <w:rPr>
          <w:spacing w:val="-12"/>
          <w:szCs w:val="24"/>
        </w:rPr>
        <w:t xml:space="preserve"> </w:t>
      </w:r>
      <w:r w:rsidRPr="006856FD">
        <w:rPr>
          <w:szCs w:val="24"/>
        </w:rPr>
        <w:t>công</w:t>
      </w:r>
      <w:r w:rsidRPr="006856FD">
        <w:rPr>
          <w:spacing w:val="-10"/>
          <w:szCs w:val="24"/>
        </w:rPr>
        <w:t xml:space="preserve"> </w:t>
      </w:r>
      <w:r w:rsidRPr="006856FD">
        <w:rPr>
          <w:szCs w:val="24"/>
        </w:rPr>
        <w:t>Hotline</w:t>
      </w:r>
      <w:r w:rsidRPr="006856FD">
        <w:rPr>
          <w:spacing w:val="-11"/>
          <w:szCs w:val="24"/>
        </w:rPr>
        <w:t xml:space="preserve"> </w:t>
      </w:r>
      <w:r w:rsidRPr="006856FD">
        <w:rPr>
          <w:szCs w:val="24"/>
        </w:rPr>
        <w:t>khi</w:t>
      </w:r>
      <w:r w:rsidRPr="006856FD">
        <w:rPr>
          <w:spacing w:val="-11"/>
          <w:szCs w:val="24"/>
        </w:rPr>
        <w:t xml:space="preserve"> </w:t>
      </w:r>
      <w:r w:rsidRPr="006856FD">
        <w:rPr>
          <w:szCs w:val="24"/>
        </w:rPr>
        <w:t>thi</w:t>
      </w:r>
      <w:r w:rsidRPr="006856FD">
        <w:rPr>
          <w:spacing w:val="-12"/>
          <w:szCs w:val="24"/>
        </w:rPr>
        <w:t xml:space="preserve"> </w:t>
      </w:r>
      <w:r w:rsidRPr="006856FD">
        <w:rPr>
          <w:szCs w:val="24"/>
        </w:rPr>
        <w:t>công</w:t>
      </w:r>
      <w:r w:rsidRPr="006856FD">
        <w:rPr>
          <w:spacing w:val="-10"/>
          <w:szCs w:val="24"/>
        </w:rPr>
        <w:t xml:space="preserve"> </w:t>
      </w:r>
      <w:r w:rsidRPr="006856FD">
        <w:rPr>
          <w:szCs w:val="24"/>
        </w:rPr>
        <w:t>kéo</w:t>
      </w:r>
      <w:r w:rsidRPr="006856FD">
        <w:rPr>
          <w:spacing w:val="-11"/>
          <w:szCs w:val="24"/>
        </w:rPr>
        <w:t xml:space="preserve"> </w:t>
      </w:r>
      <w:r w:rsidRPr="006856FD">
        <w:rPr>
          <w:szCs w:val="24"/>
        </w:rPr>
        <w:t>dải</w:t>
      </w:r>
      <w:r w:rsidRPr="006856FD">
        <w:rPr>
          <w:spacing w:val="-12"/>
          <w:szCs w:val="24"/>
        </w:rPr>
        <w:t xml:space="preserve"> </w:t>
      </w:r>
      <w:r w:rsidRPr="006856FD">
        <w:rPr>
          <w:szCs w:val="24"/>
        </w:rPr>
        <w:t>dây</w:t>
      </w:r>
      <w:r w:rsidRPr="006856FD">
        <w:rPr>
          <w:spacing w:val="-20"/>
          <w:szCs w:val="24"/>
        </w:rPr>
        <w:t xml:space="preserve"> </w:t>
      </w:r>
      <w:r w:rsidRPr="006856FD">
        <w:rPr>
          <w:szCs w:val="24"/>
        </w:rPr>
        <w:t>dẫn</w:t>
      </w:r>
      <w:r w:rsidRPr="006856FD">
        <w:rPr>
          <w:spacing w:val="-10"/>
          <w:szCs w:val="24"/>
        </w:rPr>
        <w:t xml:space="preserve"> </w:t>
      </w:r>
      <w:r w:rsidRPr="006856FD">
        <w:rPr>
          <w:szCs w:val="24"/>
        </w:rPr>
        <w:t>giao</w:t>
      </w:r>
      <w:r w:rsidRPr="006856FD">
        <w:rPr>
          <w:spacing w:val="-10"/>
          <w:szCs w:val="24"/>
        </w:rPr>
        <w:t xml:space="preserve"> </w:t>
      </w:r>
      <w:r w:rsidRPr="006856FD">
        <w:rPr>
          <w:szCs w:val="24"/>
        </w:rPr>
        <w:t>chéo</w:t>
      </w:r>
      <w:r w:rsidRPr="006856FD">
        <w:rPr>
          <w:spacing w:val="-60"/>
          <w:szCs w:val="24"/>
        </w:rPr>
        <w:t xml:space="preserve"> </w:t>
      </w:r>
      <w:r w:rsidRPr="006856FD">
        <w:rPr>
          <w:szCs w:val="24"/>
        </w:rPr>
        <w:t>và</w:t>
      </w:r>
      <w:r w:rsidRPr="006856FD">
        <w:rPr>
          <w:spacing w:val="-2"/>
          <w:szCs w:val="24"/>
        </w:rPr>
        <w:t xml:space="preserve"> </w:t>
      </w:r>
      <w:r w:rsidRPr="006856FD">
        <w:rPr>
          <w:szCs w:val="24"/>
        </w:rPr>
        <w:t>đấu</w:t>
      </w:r>
      <w:r w:rsidRPr="006856FD">
        <w:rPr>
          <w:spacing w:val="-1"/>
          <w:szCs w:val="24"/>
        </w:rPr>
        <w:t xml:space="preserve"> </w:t>
      </w:r>
      <w:r w:rsidRPr="006856FD">
        <w:rPr>
          <w:szCs w:val="24"/>
        </w:rPr>
        <w:t>nối</w:t>
      </w:r>
      <w:r w:rsidRPr="006856FD">
        <w:rPr>
          <w:spacing w:val="2"/>
          <w:szCs w:val="24"/>
        </w:rPr>
        <w:t xml:space="preserve"> </w:t>
      </w:r>
      <w:r w:rsidRPr="006856FD">
        <w:rPr>
          <w:szCs w:val="24"/>
        </w:rPr>
        <w:t>với</w:t>
      </w:r>
      <w:r w:rsidRPr="006856FD">
        <w:rPr>
          <w:spacing w:val="-3"/>
          <w:szCs w:val="24"/>
        </w:rPr>
        <w:t xml:space="preserve"> </w:t>
      </w:r>
      <w:r w:rsidRPr="006856FD">
        <w:rPr>
          <w:szCs w:val="24"/>
        </w:rPr>
        <w:t>các</w:t>
      </w:r>
      <w:r w:rsidRPr="006856FD">
        <w:rPr>
          <w:spacing w:val="-1"/>
          <w:szCs w:val="24"/>
        </w:rPr>
        <w:t xml:space="preserve"> </w:t>
      </w:r>
      <w:r w:rsidRPr="006856FD">
        <w:rPr>
          <w:szCs w:val="24"/>
        </w:rPr>
        <w:t>đường</w:t>
      </w:r>
      <w:r w:rsidRPr="006856FD">
        <w:rPr>
          <w:spacing w:val="-1"/>
          <w:szCs w:val="24"/>
        </w:rPr>
        <w:t xml:space="preserve"> </w:t>
      </w:r>
      <w:r w:rsidRPr="006856FD">
        <w:rPr>
          <w:szCs w:val="24"/>
        </w:rPr>
        <w:t>dây</w:t>
      </w:r>
      <w:r w:rsidRPr="006856FD">
        <w:rPr>
          <w:spacing w:val="-6"/>
          <w:szCs w:val="24"/>
        </w:rPr>
        <w:t xml:space="preserve"> </w:t>
      </w:r>
      <w:r w:rsidRPr="006856FD">
        <w:rPr>
          <w:szCs w:val="24"/>
        </w:rPr>
        <w:t>trung</w:t>
      </w:r>
      <w:r w:rsidRPr="006856FD">
        <w:rPr>
          <w:spacing w:val="4"/>
          <w:szCs w:val="24"/>
        </w:rPr>
        <w:t xml:space="preserve"> </w:t>
      </w:r>
      <w:r w:rsidRPr="006856FD">
        <w:rPr>
          <w:szCs w:val="24"/>
        </w:rPr>
        <w:t xml:space="preserve">áp </w:t>
      </w:r>
      <w:r w:rsidRPr="006856FD">
        <w:rPr>
          <w:i/>
          <w:szCs w:val="24"/>
        </w:rPr>
        <w:t>(nếu có).</w:t>
      </w:r>
    </w:p>
    <w:p w:rsidR="00C177F3" w:rsidRPr="006856FD" w:rsidRDefault="00C177F3" w:rsidP="008A0734">
      <w:pPr>
        <w:pStyle w:val="ListParagraph"/>
        <w:widowControl w:val="0"/>
        <w:tabs>
          <w:tab w:val="left" w:pos="1249"/>
        </w:tabs>
        <w:autoSpaceDE w:val="0"/>
        <w:autoSpaceDN w:val="0"/>
        <w:ind w:left="0" w:firstLine="709"/>
        <w:contextualSpacing w:val="0"/>
        <w:rPr>
          <w:szCs w:val="24"/>
        </w:rPr>
      </w:pPr>
      <w:r w:rsidRPr="006856FD">
        <w:rPr>
          <w:szCs w:val="24"/>
        </w:rPr>
        <w:t>- Nhà</w:t>
      </w:r>
      <w:r w:rsidRPr="006856FD">
        <w:rPr>
          <w:spacing w:val="-4"/>
          <w:szCs w:val="24"/>
        </w:rPr>
        <w:t xml:space="preserve"> </w:t>
      </w:r>
      <w:r w:rsidRPr="006856FD">
        <w:rPr>
          <w:szCs w:val="24"/>
        </w:rPr>
        <w:t>thầu</w:t>
      </w:r>
      <w:r w:rsidRPr="006856FD">
        <w:rPr>
          <w:spacing w:val="-3"/>
          <w:szCs w:val="24"/>
        </w:rPr>
        <w:t xml:space="preserve"> </w:t>
      </w:r>
      <w:r w:rsidRPr="006856FD">
        <w:rPr>
          <w:szCs w:val="24"/>
        </w:rPr>
        <w:t>phải</w:t>
      </w:r>
      <w:r w:rsidRPr="006856FD">
        <w:rPr>
          <w:spacing w:val="-5"/>
          <w:szCs w:val="24"/>
        </w:rPr>
        <w:t xml:space="preserve"> </w:t>
      </w:r>
      <w:r w:rsidRPr="006856FD">
        <w:rPr>
          <w:szCs w:val="24"/>
        </w:rPr>
        <w:t>có</w:t>
      </w:r>
      <w:r w:rsidRPr="006856FD">
        <w:rPr>
          <w:spacing w:val="-3"/>
          <w:szCs w:val="24"/>
        </w:rPr>
        <w:t xml:space="preserve"> </w:t>
      </w:r>
      <w:r w:rsidRPr="006856FD">
        <w:rPr>
          <w:szCs w:val="24"/>
        </w:rPr>
        <w:t>các</w:t>
      </w:r>
      <w:r w:rsidRPr="006856FD">
        <w:rPr>
          <w:spacing w:val="-3"/>
          <w:szCs w:val="24"/>
        </w:rPr>
        <w:t xml:space="preserve"> </w:t>
      </w:r>
      <w:r w:rsidRPr="006856FD">
        <w:rPr>
          <w:szCs w:val="24"/>
        </w:rPr>
        <w:t>giải</w:t>
      </w:r>
      <w:r w:rsidRPr="006856FD">
        <w:rPr>
          <w:spacing w:val="-5"/>
          <w:szCs w:val="24"/>
        </w:rPr>
        <w:t xml:space="preserve"> </w:t>
      </w:r>
      <w:r w:rsidRPr="006856FD">
        <w:rPr>
          <w:szCs w:val="24"/>
        </w:rPr>
        <w:t>pháp</w:t>
      </w:r>
      <w:r w:rsidRPr="006856FD">
        <w:rPr>
          <w:spacing w:val="-3"/>
          <w:szCs w:val="24"/>
        </w:rPr>
        <w:t xml:space="preserve"> </w:t>
      </w:r>
      <w:r w:rsidRPr="006856FD">
        <w:rPr>
          <w:szCs w:val="24"/>
        </w:rPr>
        <w:t>tổ</w:t>
      </w:r>
      <w:r w:rsidRPr="006856FD">
        <w:rPr>
          <w:spacing w:val="-4"/>
          <w:szCs w:val="24"/>
        </w:rPr>
        <w:t xml:space="preserve"> </w:t>
      </w:r>
      <w:r w:rsidRPr="006856FD">
        <w:rPr>
          <w:szCs w:val="24"/>
        </w:rPr>
        <w:t>chức</w:t>
      </w:r>
      <w:r w:rsidRPr="006856FD">
        <w:rPr>
          <w:spacing w:val="2"/>
          <w:szCs w:val="24"/>
        </w:rPr>
        <w:t xml:space="preserve"> </w:t>
      </w:r>
      <w:r w:rsidRPr="006856FD">
        <w:rPr>
          <w:szCs w:val="24"/>
        </w:rPr>
        <w:t>thi</w:t>
      </w:r>
      <w:r w:rsidRPr="006856FD">
        <w:rPr>
          <w:spacing w:val="-5"/>
          <w:szCs w:val="24"/>
        </w:rPr>
        <w:t xml:space="preserve"> </w:t>
      </w:r>
      <w:r w:rsidRPr="006856FD">
        <w:rPr>
          <w:szCs w:val="24"/>
        </w:rPr>
        <w:t>công</w:t>
      </w:r>
      <w:r w:rsidRPr="006856FD">
        <w:rPr>
          <w:spacing w:val="2"/>
          <w:szCs w:val="24"/>
        </w:rPr>
        <w:t xml:space="preserve"> </w:t>
      </w:r>
      <w:r w:rsidRPr="006856FD">
        <w:rPr>
          <w:szCs w:val="24"/>
        </w:rPr>
        <w:t>để</w:t>
      </w:r>
      <w:r w:rsidRPr="006856FD">
        <w:rPr>
          <w:spacing w:val="-4"/>
          <w:szCs w:val="24"/>
        </w:rPr>
        <w:t xml:space="preserve"> </w:t>
      </w:r>
      <w:r w:rsidRPr="006856FD">
        <w:rPr>
          <w:szCs w:val="24"/>
        </w:rPr>
        <w:t>giảm</w:t>
      </w:r>
      <w:r w:rsidRPr="006856FD">
        <w:rPr>
          <w:spacing w:val="-5"/>
          <w:szCs w:val="24"/>
        </w:rPr>
        <w:t xml:space="preserve"> </w:t>
      </w:r>
      <w:r w:rsidRPr="006856FD">
        <w:rPr>
          <w:szCs w:val="24"/>
        </w:rPr>
        <w:t>thiểu</w:t>
      </w:r>
      <w:r w:rsidRPr="006856FD">
        <w:rPr>
          <w:spacing w:val="2"/>
          <w:szCs w:val="24"/>
        </w:rPr>
        <w:t xml:space="preserve"> </w:t>
      </w:r>
      <w:r w:rsidRPr="006856FD">
        <w:rPr>
          <w:szCs w:val="24"/>
        </w:rPr>
        <w:t>vùng</w:t>
      </w:r>
      <w:r w:rsidRPr="006856FD">
        <w:rPr>
          <w:spacing w:val="-3"/>
          <w:szCs w:val="24"/>
        </w:rPr>
        <w:t xml:space="preserve"> </w:t>
      </w:r>
      <w:r w:rsidRPr="006856FD">
        <w:rPr>
          <w:szCs w:val="24"/>
        </w:rPr>
        <w:t>ảnh</w:t>
      </w:r>
      <w:r w:rsidRPr="006856FD">
        <w:rPr>
          <w:spacing w:val="-3"/>
          <w:szCs w:val="24"/>
        </w:rPr>
        <w:t xml:space="preserve"> </w:t>
      </w:r>
      <w:r w:rsidRPr="006856FD">
        <w:rPr>
          <w:szCs w:val="24"/>
        </w:rPr>
        <w:t>hưởng</w:t>
      </w:r>
      <w:r w:rsidRPr="006856FD">
        <w:rPr>
          <w:spacing w:val="1"/>
          <w:szCs w:val="24"/>
        </w:rPr>
        <w:t xml:space="preserve"> </w:t>
      </w:r>
      <w:r w:rsidRPr="006856FD">
        <w:rPr>
          <w:szCs w:val="24"/>
        </w:rPr>
        <w:t>mất</w:t>
      </w:r>
      <w:r w:rsidRPr="006856FD">
        <w:rPr>
          <w:spacing w:val="-5"/>
          <w:szCs w:val="24"/>
        </w:rPr>
        <w:t xml:space="preserve"> </w:t>
      </w:r>
      <w:r w:rsidRPr="006856FD">
        <w:rPr>
          <w:szCs w:val="24"/>
        </w:rPr>
        <w:t>điện</w:t>
      </w:r>
      <w:r w:rsidRPr="006856FD">
        <w:rPr>
          <w:spacing w:val="-60"/>
          <w:szCs w:val="24"/>
        </w:rPr>
        <w:t xml:space="preserve"> </w:t>
      </w:r>
      <w:r w:rsidRPr="006856FD">
        <w:rPr>
          <w:szCs w:val="24"/>
        </w:rPr>
        <w:t>và</w:t>
      </w:r>
      <w:r w:rsidRPr="006856FD">
        <w:rPr>
          <w:spacing w:val="2"/>
          <w:szCs w:val="24"/>
        </w:rPr>
        <w:t xml:space="preserve"> </w:t>
      </w:r>
      <w:r w:rsidRPr="006856FD">
        <w:rPr>
          <w:szCs w:val="24"/>
        </w:rPr>
        <w:t>thời</w:t>
      </w:r>
      <w:r w:rsidRPr="006856FD">
        <w:rPr>
          <w:spacing w:val="-5"/>
          <w:szCs w:val="24"/>
        </w:rPr>
        <w:t xml:space="preserve"> </w:t>
      </w:r>
      <w:r w:rsidRPr="006856FD">
        <w:rPr>
          <w:szCs w:val="24"/>
        </w:rPr>
        <w:t>gian</w:t>
      </w:r>
      <w:r w:rsidRPr="006856FD">
        <w:rPr>
          <w:spacing w:val="-2"/>
          <w:szCs w:val="24"/>
        </w:rPr>
        <w:t xml:space="preserve"> </w:t>
      </w:r>
      <w:r w:rsidRPr="006856FD">
        <w:rPr>
          <w:szCs w:val="24"/>
        </w:rPr>
        <w:t>cắt</w:t>
      </w:r>
      <w:r w:rsidRPr="006856FD">
        <w:rPr>
          <w:spacing w:val="-5"/>
          <w:szCs w:val="24"/>
        </w:rPr>
        <w:t xml:space="preserve"> </w:t>
      </w:r>
      <w:r w:rsidRPr="006856FD">
        <w:rPr>
          <w:szCs w:val="24"/>
        </w:rPr>
        <w:t>điện</w:t>
      </w:r>
      <w:r w:rsidRPr="006856FD">
        <w:rPr>
          <w:spacing w:val="-2"/>
          <w:szCs w:val="24"/>
        </w:rPr>
        <w:t xml:space="preserve"> </w:t>
      </w:r>
      <w:r w:rsidRPr="006856FD">
        <w:rPr>
          <w:szCs w:val="24"/>
        </w:rPr>
        <w:t>phục</w:t>
      </w:r>
      <w:r w:rsidRPr="006856FD">
        <w:rPr>
          <w:spacing w:val="1"/>
          <w:szCs w:val="24"/>
        </w:rPr>
        <w:t xml:space="preserve"> </w:t>
      </w:r>
      <w:r w:rsidRPr="006856FD">
        <w:rPr>
          <w:szCs w:val="24"/>
        </w:rPr>
        <w:t>vụ</w:t>
      </w:r>
      <w:r w:rsidRPr="006856FD">
        <w:rPr>
          <w:spacing w:val="2"/>
          <w:szCs w:val="24"/>
        </w:rPr>
        <w:t xml:space="preserve"> </w:t>
      </w:r>
      <w:r w:rsidRPr="006856FD">
        <w:rPr>
          <w:szCs w:val="24"/>
        </w:rPr>
        <w:t>thi</w:t>
      </w:r>
      <w:r w:rsidRPr="006856FD">
        <w:rPr>
          <w:spacing w:val="-4"/>
          <w:szCs w:val="24"/>
        </w:rPr>
        <w:t xml:space="preserve"> </w:t>
      </w:r>
      <w:r w:rsidRPr="006856FD">
        <w:rPr>
          <w:szCs w:val="24"/>
        </w:rPr>
        <w:t>công</w:t>
      </w:r>
      <w:r w:rsidRPr="006856FD">
        <w:rPr>
          <w:spacing w:val="-3"/>
          <w:szCs w:val="24"/>
        </w:rPr>
        <w:t xml:space="preserve"> </w:t>
      </w:r>
      <w:r w:rsidRPr="006856FD">
        <w:rPr>
          <w:szCs w:val="24"/>
        </w:rPr>
        <w:t>như</w:t>
      </w:r>
      <w:r w:rsidRPr="006856FD">
        <w:rPr>
          <w:spacing w:val="1"/>
          <w:szCs w:val="24"/>
        </w:rPr>
        <w:t xml:space="preserve"> </w:t>
      </w:r>
      <w:r w:rsidRPr="006856FD">
        <w:rPr>
          <w:szCs w:val="24"/>
        </w:rPr>
        <w:t>sử</w:t>
      </w:r>
      <w:r w:rsidRPr="006856FD">
        <w:rPr>
          <w:spacing w:val="-3"/>
          <w:szCs w:val="24"/>
        </w:rPr>
        <w:t xml:space="preserve"> </w:t>
      </w:r>
      <w:r w:rsidRPr="006856FD">
        <w:rPr>
          <w:szCs w:val="24"/>
        </w:rPr>
        <w:t>dụng</w:t>
      </w:r>
      <w:r w:rsidRPr="006856FD">
        <w:rPr>
          <w:spacing w:val="1"/>
          <w:szCs w:val="24"/>
        </w:rPr>
        <w:t xml:space="preserve"> </w:t>
      </w:r>
      <w:r w:rsidRPr="006856FD">
        <w:rPr>
          <w:szCs w:val="24"/>
        </w:rPr>
        <w:t>phương</w:t>
      </w:r>
      <w:r w:rsidRPr="006856FD">
        <w:rPr>
          <w:spacing w:val="-2"/>
          <w:szCs w:val="24"/>
        </w:rPr>
        <w:t xml:space="preserve"> </w:t>
      </w:r>
      <w:r w:rsidRPr="006856FD">
        <w:rPr>
          <w:szCs w:val="24"/>
        </w:rPr>
        <w:t>tiện</w:t>
      </w:r>
      <w:r w:rsidRPr="006856FD">
        <w:rPr>
          <w:spacing w:val="-3"/>
          <w:szCs w:val="24"/>
        </w:rPr>
        <w:t xml:space="preserve"> </w:t>
      </w:r>
      <w:r w:rsidRPr="006856FD">
        <w:rPr>
          <w:szCs w:val="24"/>
        </w:rPr>
        <w:t>cơ</w:t>
      </w:r>
      <w:r w:rsidRPr="006856FD">
        <w:rPr>
          <w:spacing w:val="-5"/>
          <w:szCs w:val="24"/>
        </w:rPr>
        <w:t xml:space="preserve"> </w:t>
      </w:r>
      <w:r w:rsidRPr="006856FD">
        <w:rPr>
          <w:szCs w:val="24"/>
        </w:rPr>
        <w:t>giới</w:t>
      </w:r>
      <w:r w:rsidRPr="006856FD">
        <w:rPr>
          <w:spacing w:val="-4"/>
          <w:szCs w:val="24"/>
        </w:rPr>
        <w:t xml:space="preserve"> </w:t>
      </w:r>
      <w:r w:rsidRPr="006856FD">
        <w:rPr>
          <w:szCs w:val="24"/>
        </w:rPr>
        <w:t>để</w:t>
      </w:r>
      <w:r w:rsidRPr="006856FD">
        <w:rPr>
          <w:spacing w:val="-3"/>
          <w:szCs w:val="24"/>
        </w:rPr>
        <w:t xml:space="preserve"> </w:t>
      </w:r>
      <w:r w:rsidRPr="006856FD">
        <w:rPr>
          <w:szCs w:val="24"/>
        </w:rPr>
        <w:t>thi</w:t>
      </w:r>
      <w:r w:rsidRPr="006856FD">
        <w:rPr>
          <w:spacing w:val="-4"/>
          <w:szCs w:val="24"/>
        </w:rPr>
        <w:t xml:space="preserve"> </w:t>
      </w:r>
      <w:r w:rsidRPr="006856FD">
        <w:rPr>
          <w:szCs w:val="24"/>
        </w:rPr>
        <w:t>công</w:t>
      </w:r>
      <w:r w:rsidRPr="006856FD">
        <w:rPr>
          <w:spacing w:val="-3"/>
          <w:szCs w:val="24"/>
        </w:rPr>
        <w:t xml:space="preserve"> </w:t>
      </w:r>
      <w:r w:rsidRPr="006856FD">
        <w:rPr>
          <w:szCs w:val="24"/>
        </w:rPr>
        <w:t>dựng</w:t>
      </w:r>
      <w:r w:rsidRPr="006856FD">
        <w:rPr>
          <w:spacing w:val="-2"/>
          <w:szCs w:val="24"/>
        </w:rPr>
        <w:t xml:space="preserve"> </w:t>
      </w:r>
      <w:r w:rsidRPr="006856FD">
        <w:rPr>
          <w:szCs w:val="24"/>
        </w:rPr>
        <w:t>cột,</w:t>
      </w:r>
      <w:r w:rsidRPr="006856FD">
        <w:rPr>
          <w:spacing w:val="-3"/>
          <w:szCs w:val="24"/>
        </w:rPr>
        <w:t xml:space="preserve"> </w:t>
      </w:r>
      <w:r w:rsidRPr="006856FD">
        <w:rPr>
          <w:szCs w:val="24"/>
        </w:rPr>
        <w:t>lắp</w:t>
      </w:r>
      <w:r w:rsidRPr="006856FD">
        <w:rPr>
          <w:spacing w:val="-60"/>
          <w:szCs w:val="24"/>
        </w:rPr>
        <w:t xml:space="preserve"> </w:t>
      </w:r>
      <w:r w:rsidRPr="006856FD">
        <w:rPr>
          <w:szCs w:val="24"/>
        </w:rPr>
        <w:t>xà,</w:t>
      </w:r>
      <w:r w:rsidRPr="006856FD">
        <w:rPr>
          <w:spacing w:val="-2"/>
          <w:szCs w:val="24"/>
        </w:rPr>
        <w:t xml:space="preserve"> </w:t>
      </w:r>
      <w:r w:rsidRPr="006856FD">
        <w:rPr>
          <w:szCs w:val="24"/>
        </w:rPr>
        <w:t>kéo</w:t>
      </w:r>
      <w:r w:rsidRPr="006856FD">
        <w:rPr>
          <w:spacing w:val="-1"/>
          <w:szCs w:val="24"/>
        </w:rPr>
        <w:t xml:space="preserve"> </w:t>
      </w:r>
      <w:r w:rsidRPr="006856FD">
        <w:rPr>
          <w:szCs w:val="24"/>
        </w:rPr>
        <w:t>dải</w:t>
      </w:r>
      <w:r w:rsidRPr="006856FD">
        <w:rPr>
          <w:spacing w:val="-3"/>
          <w:szCs w:val="24"/>
        </w:rPr>
        <w:t xml:space="preserve"> </w:t>
      </w:r>
      <w:r w:rsidRPr="006856FD">
        <w:rPr>
          <w:szCs w:val="24"/>
        </w:rPr>
        <w:t>dây</w:t>
      </w:r>
      <w:r w:rsidRPr="006856FD">
        <w:rPr>
          <w:spacing w:val="-6"/>
          <w:szCs w:val="24"/>
        </w:rPr>
        <w:t xml:space="preserve"> </w:t>
      </w:r>
      <w:r w:rsidRPr="006856FD">
        <w:rPr>
          <w:szCs w:val="24"/>
        </w:rPr>
        <w:t>lấy</w:t>
      </w:r>
      <w:r w:rsidRPr="006856FD">
        <w:rPr>
          <w:spacing w:val="-10"/>
          <w:szCs w:val="24"/>
        </w:rPr>
        <w:t xml:space="preserve"> </w:t>
      </w:r>
      <w:r w:rsidRPr="006856FD">
        <w:rPr>
          <w:szCs w:val="24"/>
        </w:rPr>
        <w:t>độ</w:t>
      </w:r>
      <w:r w:rsidRPr="006856FD">
        <w:rPr>
          <w:spacing w:val="4"/>
          <w:szCs w:val="24"/>
        </w:rPr>
        <w:t xml:space="preserve"> </w:t>
      </w:r>
      <w:r w:rsidRPr="006856FD">
        <w:rPr>
          <w:szCs w:val="24"/>
        </w:rPr>
        <w:t>võng;</w:t>
      </w:r>
      <w:r w:rsidRPr="006856FD">
        <w:rPr>
          <w:spacing w:val="-3"/>
          <w:szCs w:val="24"/>
        </w:rPr>
        <w:t xml:space="preserve"> </w:t>
      </w:r>
      <w:r w:rsidRPr="006856FD">
        <w:rPr>
          <w:szCs w:val="24"/>
        </w:rPr>
        <w:t>Huy</w:t>
      </w:r>
      <w:r w:rsidRPr="006856FD">
        <w:rPr>
          <w:spacing w:val="-10"/>
          <w:szCs w:val="24"/>
        </w:rPr>
        <w:t xml:space="preserve"> </w:t>
      </w:r>
      <w:r w:rsidRPr="006856FD">
        <w:rPr>
          <w:szCs w:val="24"/>
        </w:rPr>
        <w:t>động</w:t>
      </w:r>
      <w:r w:rsidRPr="006856FD">
        <w:rPr>
          <w:spacing w:val="4"/>
          <w:szCs w:val="24"/>
        </w:rPr>
        <w:t xml:space="preserve"> </w:t>
      </w:r>
      <w:r w:rsidRPr="006856FD">
        <w:rPr>
          <w:szCs w:val="24"/>
        </w:rPr>
        <w:t>tối</w:t>
      </w:r>
      <w:r w:rsidRPr="006856FD">
        <w:rPr>
          <w:spacing w:val="2"/>
          <w:szCs w:val="24"/>
        </w:rPr>
        <w:t xml:space="preserve"> </w:t>
      </w:r>
      <w:r w:rsidRPr="006856FD">
        <w:rPr>
          <w:szCs w:val="24"/>
        </w:rPr>
        <w:t>đa</w:t>
      </w:r>
      <w:r w:rsidRPr="006856FD">
        <w:rPr>
          <w:spacing w:val="-1"/>
          <w:szCs w:val="24"/>
        </w:rPr>
        <w:t xml:space="preserve"> </w:t>
      </w:r>
      <w:r w:rsidRPr="006856FD">
        <w:rPr>
          <w:szCs w:val="24"/>
        </w:rPr>
        <w:t>nhân</w:t>
      </w:r>
      <w:r w:rsidRPr="006856FD">
        <w:rPr>
          <w:spacing w:val="-1"/>
          <w:szCs w:val="24"/>
        </w:rPr>
        <w:t xml:space="preserve"> </w:t>
      </w:r>
      <w:r w:rsidRPr="006856FD">
        <w:rPr>
          <w:szCs w:val="24"/>
        </w:rPr>
        <w:t>lực,</w:t>
      </w:r>
      <w:r w:rsidRPr="006856FD">
        <w:rPr>
          <w:spacing w:val="-1"/>
          <w:szCs w:val="24"/>
        </w:rPr>
        <w:t xml:space="preserve"> </w:t>
      </w:r>
      <w:r w:rsidRPr="006856FD">
        <w:rPr>
          <w:szCs w:val="24"/>
        </w:rPr>
        <w:t>phương</w:t>
      </w:r>
      <w:r w:rsidRPr="006856FD">
        <w:rPr>
          <w:spacing w:val="-1"/>
          <w:szCs w:val="24"/>
        </w:rPr>
        <w:t xml:space="preserve"> </w:t>
      </w:r>
      <w:r w:rsidRPr="006856FD">
        <w:rPr>
          <w:szCs w:val="24"/>
        </w:rPr>
        <w:t>tiện</w:t>
      </w:r>
      <w:r w:rsidRPr="006856FD">
        <w:rPr>
          <w:spacing w:val="4"/>
          <w:szCs w:val="24"/>
        </w:rPr>
        <w:t xml:space="preserve"> </w:t>
      </w:r>
      <w:r w:rsidRPr="006856FD">
        <w:rPr>
          <w:szCs w:val="24"/>
        </w:rPr>
        <w:t>thi</w:t>
      </w:r>
      <w:r w:rsidRPr="006856FD">
        <w:rPr>
          <w:spacing w:val="-3"/>
          <w:szCs w:val="24"/>
        </w:rPr>
        <w:t xml:space="preserve"> </w:t>
      </w:r>
      <w:r w:rsidRPr="006856FD">
        <w:rPr>
          <w:szCs w:val="24"/>
        </w:rPr>
        <w:t>công….</w:t>
      </w:r>
    </w:p>
    <w:p w:rsidR="00C177F3" w:rsidRPr="006856FD" w:rsidRDefault="00C177F3" w:rsidP="008A0734">
      <w:pPr>
        <w:pStyle w:val="ListParagraph"/>
        <w:widowControl w:val="0"/>
        <w:tabs>
          <w:tab w:val="left" w:pos="1249"/>
        </w:tabs>
        <w:autoSpaceDE w:val="0"/>
        <w:autoSpaceDN w:val="0"/>
        <w:ind w:left="0" w:firstLine="709"/>
        <w:contextualSpacing w:val="0"/>
        <w:rPr>
          <w:szCs w:val="24"/>
        </w:rPr>
      </w:pPr>
      <w:r w:rsidRPr="006856FD">
        <w:rPr>
          <w:szCs w:val="24"/>
        </w:rPr>
        <w:t xml:space="preserve"> - Kết</w:t>
      </w:r>
      <w:r w:rsidRPr="006856FD">
        <w:rPr>
          <w:spacing w:val="-3"/>
          <w:szCs w:val="24"/>
        </w:rPr>
        <w:t xml:space="preserve"> </w:t>
      </w:r>
      <w:r w:rsidRPr="006856FD">
        <w:rPr>
          <w:szCs w:val="24"/>
        </w:rPr>
        <w:t>thúc</w:t>
      </w:r>
      <w:r w:rsidRPr="006856FD">
        <w:rPr>
          <w:spacing w:val="-1"/>
          <w:szCs w:val="24"/>
        </w:rPr>
        <w:t xml:space="preserve"> </w:t>
      </w:r>
      <w:r w:rsidRPr="006856FD">
        <w:rPr>
          <w:szCs w:val="24"/>
        </w:rPr>
        <w:t>mỗi</w:t>
      </w:r>
      <w:r w:rsidRPr="006856FD">
        <w:rPr>
          <w:spacing w:val="-3"/>
          <w:szCs w:val="24"/>
        </w:rPr>
        <w:t xml:space="preserve"> </w:t>
      </w:r>
      <w:r w:rsidRPr="006856FD">
        <w:rPr>
          <w:szCs w:val="24"/>
        </w:rPr>
        <w:t>ngày</w:t>
      </w:r>
      <w:r w:rsidRPr="006856FD">
        <w:rPr>
          <w:spacing w:val="-9"/>
          <w:szCs w:val="24"/>
        </w:rPr>
        <w:t xml:space="preserve"> </w:t>
      </w:r>
      <w:r w:rsidRPr="006856FD">
        <w:rPr>
          <w:szCs w:val="24"/>
        </w:rPr>
        <w:t>thi</w:t>
      </w:r>
      <w:r w:rsidRPr="006856FD">
        <w:rPr>
          <w:spacing w:val="-3"/>
          <w:szCs w:val="24"/>
        </w:rPr>
        <w:t xml:space="preserve"> </w:t>
      </w:r>
      <w:r w:rsidRPr="006856FD">
        <w:rPr>
          <w:szCs w:val="24"/>
        </w:rPr>
        <w:t>công,</w:t>
      </w:r>
      <w:r w:rsidRPr="006856FD">
        <w:rPr>
          <w:spacing w:val="-1"/>
          <w:szCs w:val="24"/>
        </w:rPr>
        <w:t xml:space="preserve"> </w:t>
      </w:r>
      <w:r w:rsidRPr="006856FD">
        <w:rPr>
          <w:szCs w:val="24"/>
        </w:rPr>
        <w:t>tuyến</w:t>
      </w:r>
      <w:r w:rsidRPr="006856FD">
        <w:rPr>
          <w:spacing w:val="-1"/>
          <w:szCs w:val="24"/>
        </w:rPr>
        <w:t xml:space="preserve"> </w:t>
      </w:r>
      <w:r w:rsidRPr="006856FD">
        <w:rPr>
          <w:szCs w:val="24"/>
        </w:rPr>
        <w:t>đường dây</w:t>
      </w:r>
      <w:r w:rsidRPr="006856FD">
        <w:rPr>
          <w:spacing w:val="-10"/>
          <w:szCs w:val="24"/>
        </w:rPr>
        <w:t xml:space="preserve"> </w:t>
      </w:r>
      <w:r w:rsidRPr="006856FD">
        <w:rPr>
          <w:szCs w:val="24"/>
        </w:rPr>
        <w:t>sau</w:t>
      </w:r>
      <w:r w:rsidRPr="006856FD">
        <w:rPr>
          <w:spacing w:val="-1"/>
          <w:szCs w:val="24"/>
        </w:rPr>
        <w:t xml:space="preserve"> </w:t>
      </w:r>
      <w:r w:rsidRPr="006856FD">
        <w:rPr>
          <w:szCs w:val="24"/>
        </w:rPr>
        <w:t>khi</w:t>
      </w:r>
      <w:r w:rsidRPr="006856FD">
        <w:rPr>
          <w:spacing w:val="-3"/>
          <w:szCs w:val="24"/>
        </w:rPr>
        <w:t xml:space="preserve"> </w:t>
      </w:r>
      <w:r w:rsidRPr="006856FD">
        <w:rPr>
          <w:szCs w:val="24"/>
        </w:rPr>
        <w:t>cải</w:t>
      </w:r>
      <w:r w:rsidRPr="006856FD">
        <w:rPr>
          <w:spacing w:val="-2"/>
          <w:szCs w:val="24"/>
        </w:rPr>
        <w:t xml:space="preserve"> </w:t>
      </w:r>
      <w:r w:rsidRPr="006856FD">
        <w:rPr>
          <w:szCs w:val="24"/>
        </w:rPr>
        <w:t>tạo</w:t>
      </w:r>
      <w:r w:rsidRPr="006856FD">
        <w:rPr>
          <w:spacing w:val="-1"/>
          <w:szCs w:val="24"/>
        </w:rPr>
        <w:t xml:space="preserve"> </w:t>
      </w:r>
      <w:r w:rsidRPr="006856FD">
        <w:rPr>
          <w:szCs w:val="24"/>
        </w:rPr>
        <w:t>phải</w:t>
      </w:r>
      <w:r w:rsidRPr="006856FD">
        <w:rPr>
          <w:spacing w:val="-3"/>
          <w:szCs w:val="24"/>
        </w:rPr>
        <w:t xml:space="preserve"> </w:t>
      </w:r>
      <w:r w:rsidRPr="006856FD">
        <w:rPr>
          <w:szCs w:val="24"/>
        </w:rPr>
        <w:t>được</w:t>
      </w:r>
      <w:r w:rsidRPr="006856FD">
        <w:rPr>
          <w:spacing w:val="-1"/>
          <w:szCs w:val="24"/>
        </w:rPr>
        <w:t xml:space="preserve"> </w:t>
      </w:r>
      <w:r w:rsidRPr="006856FD">
        <w:rPr>
          <w:szCs w:val="24"/>
        </w:rPr>
        <w:t>kiểm</w:t>
      </w:r>
      <w:r w:rsidRPr="006856FD">
        <w:rPr>
          <w:spacing w:val="-2"/>
          <w:szCs w:val="24"/>
        </w:rPr>
        <w:t xml:space="preserve"> </w:t>
      </w:r>
      <w:r w:rsidRPr="006856FD">
        <w:rPr>
          <w:szCs w:val="24"/>
        </w:rPr>
        <w:t>tra</w:t>
      </w:r>
      <w:r w:rsidRPr="006856FD">
        <w:rPr>
          <w:spacing w:val="-1"/>
          <w:szCs w:val="24"/>
        </w:rPr>
        <w:t xml:space="preserve"> </w:t>
      </w:r>
      <w:r w:rsidRPr="006856FD">
        <w:rPr>
          <w:szCs w:val="24"/>
        </w:rPr>
        <w:t>nghiệm</w:t>
      </w:r>
      <w:r w:rsidRPr="006856FD">
        <w:rPr>
          <w:spacing w:val="-60"/>
          <w:szCs w:val="24"/>
        </w:rPr>
        <w:t xml:space="preserve"> </w:t>
      </w:r>
      <w:r w:rsidRPr="006856FD">
        <w:rPr>
          <w:szCs w:val="24"/>
        </w:rPr>
        <w:t>thu</w:t>
      </w:r>
      <w:r w:rsidRPr="006856FD">
        <w:rPr>
          <w:spacing w:val="-2"/>
          <w:szCs w:val="24"/>
        </w:rPr>
        <w:t xml:space="preserve"> </w:t>
      </w:r>
      <w:r w:rsidRPr="006856FD">
        <w:rPr>
          <w:szCs w:val="24"/>
        </w:rPr>
        <w:t>đảm</w:t>
      </w:r>
      <w:r w:rsidRPr="006856FD">
        <w:rPr>
          <w:spacing w:val="-4"/>
          <w:szCs w:val="24"/>
        </w:rPr>
        <w:t xml:space="preserve"> </w:t>
      </w:r>
      <w:r w:rsidRPr="006856FD">
        <w:rPr>
          <w:szCs w:val="24"/>
        </w:rPr>
        <w:t>bảo</w:t>
      </w:r>
      <w:r w:rsidRPr="006856FD">
        <w:rPr>
          <w:spacing w:val="-1"/>
          <w:szCs w:val="24"/>
        </w:rPr>
        <w:t xml:space="preserve"> </w:t>
      </w:r>
      <w:r w:rsidRPr="006856FD">
        <w:rPr>
          <w:szCs w:val="24"/>
        </w:rPr>
        <w:t>đủ</w:t>
      </w:r>
      <w:r w:rsidRPr="006856FD">
        <w:rPr>
          <w:spacing w:val="-2"/>
          <w:szCs w:val="24"/>
        </w:rPr>
        <w:t xml:space="preserve"> </w:t>
      </w:r>
      <w:r w:rsidRPr="006856FD">
        <w:rPr>
          <w:szCs w:val="24"/>
        </w:rPr>
        <w:t>điều</w:t>
      </w:r>
      <w:r w:rsidRPr="006856FD">
        <w:rPr>
          <w:spacing w:val="-1"/>
          <w:szCs w:val="24"/>
        </w:rPr>
        <w:t xml:space="preserve"> </w:t>
      </w:r>
      <w:r w:rsidRPr="006856FD">
        <w:rPr>
          <w:szCs w:val="24"/>
        </w:rPr>
        <w:t>kiện</w:t>
      </w:r>
      <w:r w:rsidRPr="006856FD">
        <w:rPr>
          <w:spacing w:val="3"/>
          <w:szCs w:val="24"/>
        </w:rPr>
        <w:t xml:space="preserve"> </w:t>
      </w:r>
      <w:r w:rsidRPr="006856FD">
        <w:rPr>
          <w:szCs w:val="24"/>
        </w:rPr>
        <w:t>vận</w:t>
      </w:r>
      <w:r w:rsidRPr="006856FD">
        <w:rPr>
          <w:spacing w:val="-1"/>
          <w:szCs w:val="24"/>
        </w:rPr>
        <w:t xml:space="preserve"> </w:t>
      </w:r>
      <w:r w:rsidRPr="006856FD">
        <w:rPr>
          <w:szCs w:val="24"/>
        </w:rPr>
        <w:t>hành</w:t>
      </w:r>
      <w:r w:rsidRPr="006856FD">
        <w:rPr>
          <w:spacing w:val="-2"/>
          <w:szCs w:val="24"/>
        </w:rPr>
        <w:t xml:space="preserve"> </w:t>
      </w:r>
      <w:r w:rsidRPr="006856FD">
        <w:rPr>
          <w:szCs w:val="24"/>
        </w:rPr>
        <w:t>để</w:t>
      </w:r>
      <w:r w:rsidRPr="006856FD">
        <w:rPr>
          <w:spacing w:val="3"/>
          <w:szCs w:val="24"/>
        </w:rPr>
        <w:t xml:space="preserve"> </w:t>
      </w:r>
      <w:r w:rsidRPr="006856FD">
        <w:rPr>
          <w:szCs w:val="24"/>
        </w:rPr>
        <w:t>đóng</w:t>
      </w:r>
      <w:r w:rsidRPr="006856FD">
        <w:rPr>
          <w:spacing w:val="2"/>
          <w:szCs w:val="24"/>
        </w:rPr>
        <w:t xml:space="preserve"> </w:t>
      </w:r>
      <w:r w:rsidRPr="006856FD">
        <w:rPr>
          <w:szCs w:val="24"/>
        </w:rPr>
        <w:t>điện</w:t>
      </w:r>
      <w:r w:rsidRPr="006856FD">
        <w:rPr>
          <w:spacing w:val="3"/>
          <w:szCs w:val="24"/>
        </w:rPr>
        <w:t xml:space="preserve"> </w:t>
      </w:r>
      <w:r w:rsidRPr="006856FD">
        <w:rPr>
          <w:szCs w:val="24"/>
        </w:rPr>
        <w:t>đưa</w:t>
      </w:r>
      <w:r w:rsidRPr="006856FD">
        <w:rPr>
          <w:spacing w:val="-1"/>
          <w:szCs w:val="24"/>
        </w:rPr>
        <w:t xml:space="preserve"> </w:t>
      </w:r>
      <w:r w:rsidRPr="006856FD">
        <w:rPr>
          <w:szCs w:val="24"/>
        </w:rPr>
        <w:t>vào</w:t>
      </w:r>
      <w:r w:rsidRPr="006856FD">
        <w:rPr>
          <w:spacing w:val="3"/>
          <w:szCs w:val="24"/>
        </w:rPr>
        <w:t xml:space="preserve"> </w:t>
      </w:r>
      <w:r w:rsidRPr="006856FD">
        <w:rPr>
          <w:szCs w:val="24"/>
        </w:rPr>
        <w:t>vận</w:t>
      </w:r>
      <w:r w:rsidRPr="006856FD">
        <w:rPr>
          <w:spacing w:val="-2"/>
          <w:szCs w:val="24"/>
        </w:rPr>
        <w:t xml:space="preserve"> </w:t>
      </w:r>
      <w:r w:rsidRPr="006856FD">
        <w:rPr>
          <w:szCs w:val="24"/>
        </w:rPr>
        <w:t>hành</w:t>
      </w:r>
      <w:r w:rsidRPr="006856FD">
        <w:rPr>
          <w:spacing w:val="-1"/>
          <w:szCs w:val="24"/>
        </w:rPr>
        <w:t xml:space="preserve"> </w:t>
      </w:r>
      <w:r w:rsidRPr="006856FD">
        <w:rPr>
          <w:szCs w:val="24"/>
        </w:rPr>
        <w:t>ngay.</w:t>
      </w:r>
    </w:p>
    <w:p w:rsidR="00C177F3" w:rsidRPr="006856FD" w:rsidRDefault="00C177F3" w:rsidP="008A0734">
      <w:pPr>
        <w:pStyle w:val="ListParagraph"/>
        <w:widowControl w:val="0"/>
        <w:tabs>
          <w:tab w:val="left" w:pos="1249"/>
        </w:tabs>
        <w:autoSpaceDE w:val="0"/>
        <w:autoSpaceDN w:val="0"/>
        <w:ind w:left="0" w:firstLine="709"/>
        <w:contextualSpacing w:val="0"/>
        <w:rPr>
          <w:szCs w:val="24"/>
        </w:rPr>
      </w:pPr>
      <w:r w:rsidRPr="006856FD">
        <w:rPr>
          <w:szCs w:val="24"/>
        </w:rPr>
        <w:t>- Công tác cốt pha móng cột: Yêu cầu nhà thầu sử dụng cốt phe thép.</w:t>
      </w:r>
    </w:p>
    <w:p w:rsidR="00C177F3" w:rsidRPr="006856FD" w:rsidRDefault="00C177F3" w:rsidP="008A0734">
      <w:pPr>
        <w:pStyle w:val="ListParagraph"/>
        <w:widowControl w:val="0"/>
        <w:tabs>
          <w:tab w:val="left" w:pos="1244"/>
        </w:tabs>
        <w:autoSpaceDE w:val="0"/>
        <w:autoSpaceDN w:val="0"/>
        <w:ind w:left="0" w:firstLine="709"/>
        <w:contextualSpacing w:val="0"/>
        <w:rPr>
          <w:szCs w:val="24"/>
        </w:rPr>
      </w:pPr>
      <w:r w:rsidRPr="006856FD">
        <w:rPr>
          <w:szCs w:val="24"/>
        </w:rPr>
        <w:t xml:space="preserve"> - Công</w:t>
      </w:r>
      <w:r w:rsidRPr="006856FD">
        <w:rPr>
          <w:spacing w:val="-8"/>
          <w:szCs w:val="24"/>
        </w:rPr>
        <w:t xml:space="preserve"> </w:t>
      </w:r>
      <w:r w:rsidRPr="006856FD">
        <w:rPr>
          <w:szCs w:val="24"/>
        </w:rPr>
        <w:t>tác</w:t>
      </w:r>
      <w:r w:rsidRPr="006856FD">
        <w:rPr>
          <w:spacing w:val="-9"/>
          <w:szCs w:val="24"/>
        </w:rPr>
        <w:t xml:space="preserve"> </w:t>
      </w:r>
      <w:r w:rsidRPr="006856FD">
        <w:rPr>
          <w:szCs w:val="24"/>
        </w:rPr>
        <w:t>bê</w:t>
      </w:r>
      <w:r w:rsidRPr="006856FD">
        <w:rPr>
          <w:spacing w:val="-8"/>
          <w:szCs w:val="24"/>
        </w:rPr>
        <w:t xml:space="preserve"> </w:t>
      </w:r>
      <w:r w:rsidRPr="006856FD">
        <w:rPr>
          <w:szCs w:val="24"/>
        </w:rPr>
        <w:t>tông</w:t>
      </w:r>
      <w:r w:rsidRPr="006856FD">
        <w:rPr>
          <w:spacing w:val="-8"/>
          <w:szCs w:val="24"/>
        </w:rPr>
        <w:t xml:space="preserve"> </w:t>
      </w:r>
      <w:r w:rsidRPr="006856FD">
        <w:rPr>
          <w:szCs w:val="24"/>
        </w:rPr>
        <w:t>móng</w:t>
      </w:r>
      <w:r w:rsidRPr="006856FD">
        <w:rPr>
          <w:spacing w:val="-8"/>
          <w:szCs w:val="24"/>
        </w:rPr>
        <w:t xml:space="preserve"> </w:t>
      </w:r>
      <w:r w:rsidRPr="006856FD">
        <w:rPr>
          <w:szCs w:val="24"/>
        </w:rPr>
        <w:t>cột:</w:t>
      </w:r>
      <w:r w:rsidRPr="006856FD">
        <w:rPr>
          <w:spacing w:val="-5"/>
          <w:szCs w:val="24"/>
        </w:rPr>
        <w:t xml:space="preserve"> </w:t>
      </w:r>
      <w:r w:rsidRPr="006856FD">
        <w:rPr>
          <w:szCs w:val="24"/>
        </w:rPr>
        <w:t>Yêu</w:t>
      </w:r>
      <w:r w:rsidRPr="006856FD">
        <w:rPr>
          <w:spacing w:val="-8"/>
          <w:szCs w:val="24"/>
        </w:rPr>
        <w:t xml:space="preserve"> </w:t>
      </w:r>
      <w:r w:rsidRPr="006856FD">
        <w:rPr>
          <w:szCs w:val="24"/>
        </w:rPr>
        <w:t>cầu</w:t>
      </w:r>
      <w:r w:rsidRPr="006856FD">
        <w:rPr>
          <w:spacing w:val="-8"/>
          <w:szCs w:val="24"/>
        </w:rPr>
        <w:t xml:space="preserve"> </w:t>
      </w:r>
      <w:r w:rsidRPr="006856FD">
        <w:rPr>
          <w:szCs w:val="24"/>
        </w:rPr>
        <w:t>nhà</w:t>
      </w:r>
      <w:r w:rsidRPr="006856FD">
        <w:rPr>
          <w:spacing w:val="-8"/>
          <w:szCs w:val="24"/>
        </w:rPr>
        <w:t xml:space="preserve"> </w:t>
      </w:r>
      <w:r w:rsidRPr="006856FD">
        <w:rPr>
          <w:szCs w:val="24"/>
        </w:rPr>
        <w:t>thầu</w:t>
      </w:r>
      <w:r w:rsidRPr="006856FD">
        <w:rPr>
          <w:spacing w:val="-9"/>
          <w:szCs w:val="24"/>
        </w:rPr>
        <w:t xml:space="preserve"> </w:t>
      </w:r>
      <w:r w:rsidRPr="006856FD">
        <w:rPr>
          <w:szCs w:val="24"/>
        </w:rPr>
        <w:t>sử</w:t>
      </w:r>
      <w:r w:rsidRPr="006856FD">
        <w:rPr>
          <w:spacing w:val="-5"/>
          <w:szCs w:val="24"/>
        </w:rPr>
        <w:t xml:space="preserve"> </w:t>
      </w:r>
      <w:r w:rsidRPr="006856FD">
        <w:rPr>
          <w:szCs w:val="24"/>
        </w:rPr>
        <w:t>dụng</w:t>
      </w:r>
      <w:r w:rsidRPr="006856FD">
        <w:rPr>
          <w:spacing w:val="-7"/>
          <w:szCs w:val="24"/>
        </w:rPr>
        <w:t xml:space="preserve"> </w:t>
      </w:r>
      <w:r w:rsidRPr="006856FD">
        <w:rPr>
          <w:szCs w:val="24"/>
        </w:rPr>
        <w:t>bê</w:t>
      </w:r>
      <w:r w:rsidRPr="006856FD">
        <w:rPr>
          <w:spacing w:val="-9"/>
          <w:szCs w:val="24"/>
        </w:rPr>
        <w:t xml:space="preserve"> </w:t>
      </w:r>
      <w:r w:rsidRPr="006856FD">
        <w:rPr>
          <w:szCs w:val="24"/>
        </w:rPr>
        <w:t>tông</w:t>
      </w:r>
      <w:r w:rsidRPr="006856FD">
        <w:rPr>
          <w:spacing w:val="-8"/>
          <w:szCs w:val="24"/>
        </w:rPr>
        <w:t xml:space="preserve"> </w:t>
      </w:r>
      <w:r w:rsidRPr="006856FD">
        <w:rPr>
          <w:szCs w:val="24"/>
        </w:rPr>
        <w:t>thương</w:t>
      </w:r>
      <w:r w:rsidRPr="006856FD">
        <w:rPr>
          <w:spacing w:val="-7"/>
          <w:szCs w:val="24"/>
        </w:rPr>
        <w:t xml:space="preserve"> </w:t>
      </w:r>
      <w:r w:rsidRPr="006856FD">
        <w:rPr>
          <w:szCs w:val="24"/>
        </w:rPr>
        <w:t>phẩm</w:t>
      </w:r>
      <w:r w:rsidRPr="006856FD">
        <w:rPr>
          <w:spacing w:val="-11"/>
          <w:szCs w:val="24"/>
        </w:rPr>
        <w:t xml:space="preserve"> </w:t>
      </w:r>
      <w:r w:rsidRPr="006856FD">
        <w:rPr>
          <w:szCs w:val="24"/>
        </w:rPr>
        <w:t>hoặc</w:t>
      </w:r>
      <w:r w:rsidRPr="006856FD">
        <w:rPr>
          <w:spacing w:val="-8"/>
          <w:szCs w:val="24"/>
        </w:rPr>
        <w:t xml:space="preserve"> </w:t>
      </w:r>
      <w:r w:rsidRPr="006856FD">
        <w:rPr>
          <w:szCs w:val="24"/>
        </w:rPr>
        <w:t>bê</w:t>
      </w:r>
      <w:r w:rsidRPr="006856FD">
        <w:rPr>
          <w:spacing w:val="-9"/>
          <w:szCs w:val="24"/>
        </w:rPr>
        <w:t xml:space="preserve"> </w:t>
      </w:r>
      <w:r w:rsidRPr="006856FD">
        <w:rPr>
          <w:szCs w:val="24"/>
        </w:rPr>
        <w:t>tông</w:t>
      </w:r>
      <w:r w:rsidRPr="006856FD">
        <w:rPr>
          <w:spacing w:val="-60"/>
          <w:szCs w:val="24"/>
        </w:rPr>
        <w:t xml:space="preserve"> </w:t>
      </w:r>
      <w:r w:rsidRPr="006856FD">
        <w:rPr>
          <w:szCs w:val="24"/>
        </w:rPr>
        <w:t>trộn</w:t>
      </w:r>
      <w:r w:rsidRPr="006856FD">
        <w:rPr>
          <w:spacing w:val="-2"/>
          <w:szCs w:val="24"/>
        </w:rPr>
        <w:t xml:space="preserve"> </w:t>
      </w:r>
      <w:r w:rsidRPr="006856FD">
        <w:rPr>
          <w:szCs w:val="24"/>
        </w:rPr>
        <w:t>tại</w:t>
      </w:r>
      <w:r w:rsidRPr="006856FD">
        <w:rPr>
          <w:spacing w:val="-3"/>
          <w:szCs w:val="24"/>
        </w:rPr>
        <w:t xml:space="preserve"> </w:t>
      </w:r>
      <w:r w:rsidRPr="006856FD">
        <w:rPr>
          <w:szCs w:val="24"/>
        </w:rPr>
        <w:t>chỗ</w:t>
      </w:r>
      <w:r w:rsidRPr="006856FD">
        <w:rPr>
          <w:spacing w:val="-1"/>
          <w:szCs w:val="24"/>
        </w:rPr>
        <w:t xml:space="preserve"> </w:t>
      </w:r>
      <w:r w:rsidRPr="006856FD">
        <w:rPr>
          <w:szCs w:val="24"/>
        </w:rPr>
        <w:t>bằng</w:t>
      </w:r>
      <w:r w:rsidRPr="006856FD">
        <w:rPr>
          <w:spacing w:val="4"/>
          <w:szCs w:val="24"/>
        </w:rPr>
        <w:t xml:space="preserve"> </w:t>
      </w:r>
      <w:r w:rsidRPr="006856FD">
        <w:rPr>
          <w:szCs w:val="24"/>
        </w:rPr>
        <w:t>máy</w:t>
      </w:r>
      <w:r w:rsidRPr="006856FD">
        <w:rPr>
          <w:spacing w:val="-6"/>
          <w:szCs w:val="24"/>
        </w:rPr>
        <w:t xml:space="preserve"> </w:t>
      </w:r>
      <w:r w:rsidRPr="006856FD">
        <w:rPr>
          <w:szCs w:val="24"/>
        </w:rPr>
        <w:t>trộn.</w:t>
      </w:r>
    </w:p>
    <w:p w:rsidR="00C177F3" w:rsidRPr="006856FD" w:rsidRDefault="00C177F3" w:rsidP="008A0734">
      <w:pPr>
        <w:pStyle w:val="ListParagraph"/>
        <w:widowControl w:val="0"/>
        <w:tabs>
          <w:tab w:val="left" w:pos="1249"/>
        </w:tabs>
        <w:autoSpaceDE w:val="0"/>
        <w:autoSpaceDN w:val="0"/>
        <w:ind w:left="0" w:firstLine="709"/>
        <w:contextualSpacing w:val="0"/>
        <w:rPr>
          <w:szCs w:val="24"/>
        </w:rPr>
      </w:pPr>
      <w:r w:rsidRPr="006856FD">
        <w:rPr>
          <w:szCs w:val="24"/>
        </w:rPr>
        <w:t xml:space="preserve"> - Quá</w:t>
      </w:r>
      <w:r w:rsidRPr="006856FD">
        <w:rPr>
          <w:spacing w:val="-3"/>
          <w:szCs w:val="24"/>
        </w:rPr>
        <w:t xml:space="preserve"> </w:t>
      </w:r>
      <w:r w:rsidRPr="006856FD">
        <w:rPr>
          <w:szCs w:val="24"/>
        </w:rPr>
        <w:t>trình</w:t>
      </w:r>
      <w:r w:rsidRPr="006856FD">
        <w:rPr>
          <w:spacing w:val="3"/>
          <w:szCs w:val="24"/>
        </w:rPr>
        <w:t xml:space="preserve"> </w:t>
      </w:r>
      <w:r w:rsidRPr="006856FD">
        <w:rPr>
          <w:szCs w:val="24"/>
        </w:rPr>
        <w:t>thi công</w:t>
      </w:r>
      <w:r w:rsidRPr="006856FD">
        <w:rPr>
          <w:spacing w:val="-2"/>
          <w:szCs w:val="24"/>
        </w:rPr>
        <w:t xml:space="preserve"> </w:t>
      </w:r>
      <w:r w:rsidRPr="006856FD">
        <w:rPr>
          <w:szCs w:val="24"/>
        </w:rPr>
        <w:t>phải tuân</w:t>
      </w:r>
      <w:r w:rsidRPr="006856FD">
        <w:rPr>
          <w:spacing w:val="3"/>
          <w:szCs w:val="24"/>
        </w:rPr>
        <w:t xml:space="preserve"> </w:t>
      </w:r>
      <w:r w:rsidRPr="006856FD">
        <w:rPr>
          <w:szCs w:val="24"/>
        </w:rPr>
        <w:t>thủ</w:t>
      </w:r>
      <w:r w:rsidRPr="006856FD">
        <w:rPr>
          <w:spacing w:val="-3"/>
          <w:szCs w:val="24"/>
        </w:rPr>
        <w:t xml:space="preserve"> </w:t>
      </w:r>
      <w:r w:rsidRPr="006856FD">
        <w:rPr>
          <w:szCs w:val="24"/>
        </w:rPr>
        <w:t>nghiêm</w:t>
      </w:r>
      <w:r w:rsidRPr="006856FD">
        <w:rPr>
          <w:spacing w:val="-1"/>
          <w:szCs w:val="24"/>
        </w:rPr>
        <w:t xml:space="preserve"> </w:t>
      </w:r>
      <w:r w:rsidRPr="006856FD">
        <w:rPr>
          <w:szCs w:val="24"/>
        </w:rPr>
        <w:t>ngặt</w:t>
      </w:r>
      <w:r w:rsidRPr="006856FD">
        <w:rPr>
          <w:spacing w:val="-4"/>
          <w:szCs w:val="24"/>
        </w:rPr>
        <w:t xml:space="preserve"> </w:t>
      </w:r>
      <w:r w:rsidRPr="006856FD">
        <w:rPr>
          <w:szCs w:val="24"/>
        </w:rPr>
        <w:t>các</w:t>
      </w:r>
      <w:r w:rsidRPr="006856FD">
        <w:rPr>
          <w:spacing w:val="-3"/>
          <w:szCs w:val="24"/>
        </w:rPr>
        <w:t xml:space="preserve"> </w:t>
      </w:r>
      <w:r w:rsidRPr="006856FD">
        <w:rPr>
          <w:szCs w:val="24"/>
        </w:rPr>
        <w:t>quy</w:t>
      </w:r>
      <w:r w:rsidRPr="006856FD">
        <w:rPr>
          <w:spacing w:val="-11"/>
          <w:szCs w:val="24"/>
        </w:rPr>
        <w:t xml:space="preserve"> </w:t>
      </w:r>
      <w:r w:rsidRPr="006856FD">
        <w:rPr>
          <w:szCs w:val="24"/>
        </w:rPr>
        <w:t>định</w:t>
      </w:r>
      <w:r w:rsidRPr="006856FD">
        <w:rPr>
          <w:spacing w:val="3"/>
          <w:szCs w:val="24"/>
        </w:rPr>
        <w:t xml:space="preserve"> </w:t>
      </w:r>
      <w:r w:rsidRPr="006856FD">
        <w:rPr>
          <w:szCs w:val="24"/>
        </w:rPr>
        <w:t>về</w:t>
      </w:r>
      <w:r w:rsidRPr="006856FD">
        <w:rPr>
          <w:spacing w:val="-3"/>
          <w:szCs w:val="24"/>
        </w:rPr>
        <w:t xml:space="preserve"> </w:t>
      </w:r>
      <w:r w:rsidRPr="006856FD">
        <w:rPr>
          <w:szCs w:val="24"/>
        </w:rPr>
        <w:t>an</w:t>
      </w:r>
      <w:r w:rsidRPr="006856FD">
        <w:rPr>
          <w:spacing w:val="3"/>
          <w:szCs w:val="24"/>
        </w:rPr>
        <w:t xml:space="preserve"> </w:t>
      </w:r>
      <w:r w:rsidRPr="006856FD">
        <w:rPr>
          <w:szCs w:val="24"/>
        </w:rPr>
        <w:t>toàn.</w:t>
      </w:r>
    </w:p>
    <w:p w:rsidR="00C177F3" w:rsidRPr="006856FD" w:rsidRDefault="00C177F3" w:rsidP="008A0734">
      <w:pPr>
        <w:pStyle w:val="ListParagraph"/>
        <w:widowControl w:val="0"/>
        <w:tabs>
          <w:tab w:val="left" w:pos="1249"/>
        </w:tabs>
        <w:autoSpaceDE w:val="0"/>
        <w:autoSpaceDN w:val="0"/>
        <w:ind w:left="0" w:firstLine="709"/>
        <w:contextualSpacing w:val="0"/>
        <w:rPr>
          <w:szCs w:val="24"/>
        </w:rPr>
      </w:pPr>
      <w:r w:rsidRPr="006856FD">
        <w:rPr>
          <w:szCs w:val="24"/>
        </w:rPr>
        <w:t xml:space="preserve"> - Thiết</w:t>
      </w:r>
      <w:r w:rsidRPr="006856FD">
        <w:rPr>
          <w:spacing w:val="-4"/>
          <w:szCs w:val="24"/>
        </w:rPr>
        <w:t xml:space="preserve"> </w:t>
      </w:r>
      <w:r w:rsidRPr="006856FD">
        <w:rPr>
          <w:szCs w:val="24"/>
        </w:rPr>
        <w:t>bị,</w:t>
      </w:r>
      <w:r w:rsidRPr="006856FD">
        <w:rPr>
          <w:spacing w:val="-1"/>
          <w:szCs w:val="24"/>
        </w:rPr>
        <w:t xml:space="preserve"> </w:t>
      </w:r>
      <w:r w:rsidRPr="006856FD">
        <w:rPr>
          <w:szCs w:val="24"/>
        </w:rPr>
        <w:t>vật</w:t>
      </w:r>
      <w:r w:rsidRPr="006856FD">
        <w:rPr>
          <w:spacing w:val="-4"/>
          <w:szCs w:val="24"/>
        </w:rPr>
        <w:t xml:space="preserve"> </w:t>
      </w:r>
      <w:r w:rsidRPr="006856FD">
        <w:rPr>
          <w:szCs w:val="24"/>
        </w:rPr>
        <w:t>tư</w:t>
      </w:r>
      <w:r w:rsidRPr="006856FD">
        <w:rPr>
          <w:spacing w:val="-2"/>
          <w:szCs w:val="24"/>
        </w:rPr>
        <w:t xml:space="preserve"> </w:t>
      </w:r>
      <w:r w:rsidRPr="006856FD">
        <w:rPr>
          <w:szCs w:val="24"/>
        </w:rPr>
        <w:t>tháo</w:t>
      </w:r>
      <w:r w:rsidRPr="006856FD">
        <w:rPr>
          <w:spacing w:val="-2"/>
          <w:szCs w:val="24"/>
        </w:rPr>
        <w:t xml:space="preserve"> </w:t>
      </w:r>
      <w:r w:rsidRPr="006856FD">
        <w:rPr>
          <w:szCs w:val="24"/>
        </w:rPr>
        <w:t>hạ</w:t>
      </w:r>
      <w:r w:rsidRPr="006856FD">
        <w:rPr>
          <w:spacing w:val="-1"/>
          <w:szCs w:val="24"/>
        </w:rPr>
        <w:t xml:space="preserve"> </w:t>
      </w:r>
      <w:r w:rsidRPr="006856FD">
        <w:rPr>
          <w:szCs w:val="24"/>
        </w:rPr>
        <w:t>thu</w:t>
      </w:r>
      <w:r w:rsidRPr="006856FD">
        <w:rPr>
          <w:spacing w:val="-2"/>
          <w:szCs w:val="24"/>
        </w:rPr>
        <w:t xml:space="preserve"> </w:t>
      </w:r>
      <w:r w:rsidRPr="006856FD">
        <w:rPr>
          <w:szCs w:val="24"/>
        </w:rPr>
        <w:t>hồi</w:t>
      </w:r>
      <w:r w:rsidRPr="006856FD">
        <w:rPr>
          <w:spacing w:val="-3"/>
          <w:szCs w:val="24"/>
        </w:rPr>
        <w:t xml:space="preserve"> </w:t>
      </w:r>
      <w:r w:rsidRPr="006856FD">
        <w:rPr>
          <w:szCs w:val="24"/>
        </w:rPr>
        <w:t>phải</w:t>
      </w:r>
      <w:r w:rsidRPr="006856FD">
        <w:rPr>
          <w:spacing w:val="-4"/>
          <w:szCs w:val="24"/>
        </w:rPr>
        <w:t xml:space="preserve"> </w:t>
      </w:r>
      <w:r w:rsidRPr="006856FD">
        <w:rPr>
          <w:szCs w:val="24"/>
        </w:rPr>
        <w:t>được</w:t>
      </w:r>
      <w:r w:rsidRPr="006856FD">
        <w:rPr>
          <w:spacing w:val="-1"/>
          <w:szCs w:val="24"/>
        </w:rPr>
        <w:t xml:space="preserve"> </w:t>
      </w:r>
      <w:r w:rsidRPr="006856FD">
        <w:rPr>
          <w:szCs w:val="24"/>
        </w:rPr>
        <w:t>bảo</w:t>
      </w:r>
      <w:r w:rsidRPr="006856FD">
        <w:rPr>
          <w:spacing w:val="-1"/>
          <w:szCs w:val="24"/>
        </w:rPr>
        <w:t xml:space="preserve"> </w:t>
      </w:r>
      <w:r w:rsidRPr="006856FD">
        <w:rPr>
          <w:szCs w:val="24"/>
        </w:rPr>
        <w:t>quản,</w:t>
      </w:r>
      <w:r w:rsidRPr="006856FD">
        <w:rPr>
          <w:spacing w:val="-2"/>
          <w:szCs w:val="24"/>
        </w:rPr>
        <w:t xml:space="preserve"> </w:t>
      </w:r>
      <w:r w:rsidRPr="006856FD">
        <w:rPr>
          <w:szCs w:val="24"/>
        </w:rPr>
        <w:t>vận</w:t>
      </w:r>
      <w:r w:rsidRPr="006856FD">
        <w:rPr>
          <w:spacing w:val="-1"/>
          <w:szCs w:val="24"/>
        </w:rPr>
        <w:t xml:space="preserve"> </w:t>
      </w:r>
      <w:r w:rsidRPr="006856FD">
        <w:rPr>
          <w:szCs w:val="24"/>
        </w:rPr>
        <w:t>chuyển,</w:t>
      </w:r>
      <w:r w:rsidRPr="006856FD">
        <w:rPr>
          <w:spacing w:val="-2"/>
          <w:szCs w:val="24"/>
        </w:rPr>
        <w:t xml:space="preserve"> </w:t>
      </w:r>
      <w:r w:rsidRPr="006856FD">
        <w:rPr>
          <w:szCs w:val="24"/>
        </w:rPr>
        <w:t>nhập</w:t>
      </w:r>
      <w:r w:rsidRPr="006856FD">
        <w:rPr>
          <w:spacing w:val="-1"/>
          <w:szCs w:val="24"/>
        </w:rPr>
        <w:t xml:space="preserve"> </w:t>
      </w:r>
      <w:r w:rsidRPr="006856FD">
        <w:rPr>
          <w:szCs w:val="24"/>
        </w:rPr>
        <w:t>kho</w:t>
      </w:r>
      <w:r w:rsidRPr="006856FD">
        <w:rPr>
          <w:spacing w:val="-2"/>
          <w:szCs w:val="24"/>
        </w:rPr>
        <w:t xml:space="preserve"> </w:t>
      </w:r>
      <w:r w:rsidRPr="006856FD">
        <w:rPr>
          <w:szCs w:val="24"/>
        </w:rPr>
        <w:t>Công</w:t>
      </w:r>
      <w:r w:rsidRPr="006856FD">
        <w:rPr>
          <w:spacing w:val="-1"/>
          <w:szCs w:val="24"/>
        </w:rPr>
        <w:t xml:space="preserve"> </w:t>
      </w:r>
      <w:r w:rsidRPr="006856FD">
        <w:rPr>
          <w:szCs w:val="24"/>
        </w:rPr>
        <w:t>ty</w:t>
      </w:r>
      <w:r w:rsidRPr="006856FD">
        <w:rPr>
          <w:spacing w:val="-11"/>
          <w:szCs w:val="24"/>
        </w:rPr>
        <w:t xml:space="preserve"> </w:t>
      </w:r>
      <w:r w:rsidRPr="006856FD">
        <w:rPr>
          <w:szCs w:val="24"/>
        </w:rPr>
        <w:t xml:space="preserve">Điện </w:t>
      </w:r>
      <w:r w:rsidRPr="006856FD">
        <w:rPr>
          <w:spacing w:val="-60"/>
          <w:szCs w:val="24"/>
        </w:rPr>
        <w:t xml:space="preserve"> </w:t>
      </w:r>
      <w:r w:rsidRPr="006856FD">
        <w:rPr>
          <w:szCs w:val="24"/>
        </w:rPr>
        <w:t>lực</w:t>
      </w:r>
      <w:r w:rsidRPr="006856FD">
        <w:rPr>
          <w:spacing w:val="-2"/>
          <w:szCs w:val="24"/>
        </w:rPr>
        <w:t xml:space="preserve"> </w:t>
      </w:r>
      <w:r w:rsidRPr="006856FD">
        <w:rPr>
          <w:szCs w:val="24"/>
        </w:rPr>
        <w:t>Hà Tĩnh –</w:t>
      </w:r>
      <w:r w:rsidRPr="006856FD">
        <w:rPr>
          <w:spacing w:val="-2"/>
          <w:szCs w:val="24"/>
        </w:rPr>
        <w:t xml:space="preserve"> </w:t>
      </w:r>
      <w:r w:rsidRPr="006856FD">
        <w:rPr>
          <w:szCs w:val="24"/>
        </w:rPr>
        <w:t>chi</w:t>
      </w:r>
      <w:r w:rsidRPr="006856FD">
        <w:rPr>
          <w:spacing w:val="-3"/>
          <w:szCs w:val="24"/>
        </w:rPr>
        <w:t xml:space="preserve"> </w:t>
      </w:r>
      <w:r w:rsidRPr="006856FD">
        <w:rPr>
          <w:szCs w:val="24"/>
        </w:rPr>
        <w:t>nhánh</w:t>
      </w:r>
      <w:r w:rsidRPr="006856FD">
        <w:rPr>
          <w:spacing w:val="4"/>
          <w:szCs w:val="24"/>
        </w:rPr>
        <w:t xml:space="preserve"> </w:t>
      </w:r>
      <w:r w:rsidRPr="006856FD">
        <w:rPr>
          <w:szCs w:val="24"/>
        </w:rPr>
        <w:t>Tổng</w:t>
      </w:r>
      <w:r w:rsidRPr="006856FD">
        <w:rPr>
          <w:spacing w:val="-1"/>
          <w:szCs w:val="24"/>
        </w:rPr>
        <w:t xml:space="preserve"> </w:t>
      </w:r>
      <w:r w:rsidRPr="006856FD">
        <w:rPr>
          <w:szCs w:val="24"/>
        </w:rPr>
        <w:t>Công</w:t>
      </w:r>
      <w:r w:rsidRPr="006856FD">
        <w:rPr>
          <w:spacing w:val="-2"/>
          <w:szCs w:val="24"/>
        </w:rPr>
        <w:t xml:space="preserve"> </w:t>
      </w:r>
      <w:r w:rsidRPr="006856FD">
        <w:rPr>
          <w:szCs w:val="24"/>
        </w:rPr>
        <w:t>ty</w:t>
      </w:r>
      <w:r w:rsidRPr="006856FD">
        <w:rPr>
          <w:spacing w:val="-10"/>
          <w:szCs w:val="24"/>
        </w:rPr>
        <w:t xml:space="preserve"> </w:t>
      </w:r>
      <w:r w:rsidRPr="006856FD">
        <w:rPr>
          <w:szCs w:val="24"/>
        </w:rPr>
        <w:t>Điện</w:t>
      </w:r>
      <w:r w:rsidRPr="006856FD">
        <w:rPr>
          <w:spacing w:val="4"/>
          <w:szCs w:val="24"/>
        </w:rPr>
        <w:t xml:space="preserve"> </w:t>
      </w:r>
      <w:r w:rsidRPr="006856FD">
        <w:rPr>
          <w:szCs w:val="24"/>
        </w:rPr>
        <w:t>lực</w:t>
      </w:r>
      <w:r w:rsidRPr="006856FD">
        <w:rPr>
          <w:spacing w:val="4"/>
          <w:szCs w:val="24"/>
        </w:rPr>
        <w:t xml:space="preserve"> </w:t>
      </w:r>
      <w:r w:rsidRPr="006856FD">
        <w:rPr>
          <w:szCs w:val="24"/>
        </w:rPr>
        <w:t>miền</w:t>
      </w:r>
      <w:r w:rsidRPr="006856FD">
        <w:rPr>
          <w:spacing w:val="-2"/>
          <w:szCs w:val="24"/>
        </w:rPr>
        <w:t xml:space="preserve"> </w:t>
      </w:r>
      <w:r w:rsidRPr="006856FD">
        <w:rPr>
          <w:szCs w:val="24"/>
        </w:rPr>
        <w:t>Bắc.</w:t>
      </w:r>
    </w:p>
    <w:p w:rsidR="00C177F3" w:rsidRPr="006856FD" w:rsidRDefault="00C177F3" w:rsidP="008A0734">
      <w:pPr>
        <w:pStyle w:val="ListParagraph"/>
        <w:widowControl w:val="0"/>
        <w:tabs>
          <w:tab w:val="left" w:pos="1249"/>
        </w:tabs>
        <w:autoSpaceDE w:val="0"/>
        <w:autoSpaceDN w:val="0"/>
        <w:ind w:left="0" w:firstLine="709"/>
        <w:contextualSpacing w:val="0"/>
        <w:rPr>
          <w:szCs w:val="24"/>
        </w:rPr>
      </w:pPr>
      <w:r w:rsidRPr="006856FD">
        <w:rPr>
          <w:szCs w:val="24"/>
        </w:rPr>
        <w:t xml:space="preserve"> - Chỉ huy trưởng công trường và Giám sát kỹ thuật thi công phải thường xuyên có mặt tại hiện trường công trình để tổ chức thi công và giám sát kỹ thuật thi công công trình đảm bảo tiến độ và chất lượng công trình.</w:t>
      </w:r>
    </w:p>
    <w:p w:rsidR="00C177F3" w:rsidRPr="006856FD" w:rsidRDefault="00C177F3" w:rsidP="008A0734">
      <w:pPr>
        <w:pStyle w:val="ListParagraph"/>
        <w:widowControl w:val="0"/>
        <w:tabs>
          <w:tab w:val="left" w:pos="1249"/>
        </w:tabs>
        <w:autoSpaceDE w:val="0"/>
        <w:autoSpaceDN w:val="0"/>
        <w:ind w:left="0" w:firstLine="709"/>
        <w:contextualSpacing w:val="0"/>
        <w:rPr>
          <w:szCs w:val="24"/>
        </w:rPr>
      </w:pPr>
      <w:r w:rsidRPr="006856FD">
        <w:rPr>
          <w:szCs w:val="24"/>
        </w:rPr>
        <w:t>- Chủ</w:t>
      </w:r>
      <w:r w:rsidRPr="006856FD">
        <w:rPr>
          <w:spacing w:val="-2"/>
          <w:szCs w:val="24"/>
        </w:rPr>
        <w:t xml:space="preserve"> </w:t>
      </w:r>
      <w:r w:rsidRPr="006856FD">
        <w:rPr>
          <w:szCs w:val="24"/>
        </w:rPr>
        <w:t>đầu</w:t>
      </w:r>
      <w:r w:rsidRPr="006856FD">
        <w:rPr>
          <w:spacing w:val="-1"/>
          <w:szCs w:val="24"/>
        </w:rPr>
        <w:t xml:space="preserve"> </w:t>
      </w:r>
      <w:r w:rsidRPr="006856FD">
        <w:rPr>
          <w:szCs w:val="24"/>
        </w:rPr>
        <w:t>tư</w:t>
      </w:r>
      <w:r w:rsidRPr="006856FD">
        <w:rPr>
          <w:spacing w:val="3"/>
          <w:szCs w:val="24"/>
        </w:rPr>
        <w:t xml:space="preserve"> </w:t>
      </w:r>
      <w:r w:rsidRPr="006856FD">
        <w:rPr>
          <w:szCs w:val="24"/>
        </w:rPr>
        <w:t>thực</w:t>
      </w:r>
      <w:r w:rsidRPr="006856FD">
        <w:rPr>
          <w:spacing w:val="-1"/>
          <w:szCs w:val="24"/>
        </w:rPr>
        <w:t xml:space="preserve"> </w:t>
      </w:r>
      <w:r w:rsidRPr="006856FD">
        <w:rPr>
          <w:szCs w:val="24"/>
        </w:rPr>
        <w:t>hiện</w:t>
      </w:r>
      <w:r w:rsidRPr="006856FD">
        <w:rPr>
          <w:spacing w:val="-1"/>
          <w:szCs w:val="24"/>
        </w:rPr>
        <w:t xml:space="preserve"> </w:t>
      </w:r>
      <w:r w:rsidRPr="006856FD">
        <w:rPr>
          <w:szCs w:val="24"/>
        </w:rPr>
        <w:t>giám</w:t>
      </w:r>
      <w:r w:rsidRPr="006856FD">
        <w:rPr>
          <w:spacing w:val="-3"/>
          <w:szCs w:val="24"/>
        </w:rPr>
        <w:t xml:space="preserve"> </w:t>
      </w:r>
      <w:r w:rsidRPr="006856FD">
        <w:rPr>
          <w:szCs w:val="24"/>
        </w:rPr>
        <w:t>sát</w:t>
      </w:r>
      <w:r w:rsidRPr="006856FD">
        <w:rPr>
          <w:spacing w:val="-3"/>
          <w:szCs w:val="24"/>
        </w:rPr>
        <w:t xml:space="preserve"> </w:t>
      </w:r>
      <w:r w:rsidRPr="006856FD">
        <w:rPr>
          <w:szCs w:val="24"/>
        </w:rPr>
        <w:t>A</w:t>
      </w:r>
      <w:r w:rsidRPr="006856FD">
        <w:rPr>
          <w:spacing w:val="-4"/>
          <w:szCs w:val="24"/>
        </w:rPr>
        <w:t xml:space="preserve"> </w:t>
      </w:r>
      <w:r w:rsidRPr="006856FD">
        <w:rPr>
          <w:szCs w:val="24"/>
        </w:rPr>
        <w:t>của</w:t>
      </w:r>
      <w:r w:rsidRPr="006856FD">
        <w:rPr>
          <w:spacing w:val="2"/>
          <w:szCs w:val="24"/>
        </w:rPr>
        <w:t xml:space="preserve"> </w:t>
      </w:r>
      <w:r w:rsidRPr="006856FD">
        <w:rPr>
          <w:szCs w:val="24"/>
        </w:rPr>
        <w:t>Chủ</w:t>
      </w:r>
      <w:r w:rsidRPr="006856FD">
        <w:rPr>
          <w:spacing w:val="-1"/>
          <w:szCs w:val="24"/>
        </w:rPr>
        <w:t xml:space="preserve"> </w:t>
      </w:r>
      <w:r w:rsidRPr="006856FD">
        <w:rPr>
          <w:szCs w:val="24"/>
        </w:rPr>
        <w:t>đầu</w:t>
      </w:r>
      <w:r w:rsidRPr="006856FD">
        <w:rPr>
          <w:spacing w:val="-1"/>
          <w:szCs w:val="24"/>
        </w:rPr>
        <w:t xml:space="preserve"> </w:t>
      </w:r>
      <w:r w:rsidRPr="006856FD">
        <w:rPr>
          <w:szCs w:val="24"/>
        </w:rPr>
        <w:t>tư.</w:t>
      </w:r>
    </w:p>
    <w:p w:rsidR="00C177F3" w:rsidRPr="006856FD" w:rsidRDefault="00C177F3" w:rsidP="008A0734">
      <w:pPr>
        <w:pStyle w:val="ListParagraph"/>
        <w:widowControl w:val="0"/>
        <w:tabs>
          <w:tab w:val="left" w:pos="1244"/>
        </w:tabs>
        <w:autoSpaceDE w:val="0"/>
        <w:autoSpaceDN w:val="0"/>
        <w:ind w:left="0" w:firstLine="709"/>
        <w:contextualSpacing w:val="0"/>
        <w:rPr>
          <w:szCs w:val="24"/>
        </w:rPr>
      </w:pPr>
      <w:r w:rsidRPr="006856FD">
        <w:rPr>
          <w:szCs w:val="24"/>
        </w:rPr>
        <w:t>- Vật</w:t>
      </w:r>
      <w:r w:rsidRPr="006856FD">
        <w:rPr>
          <w:spacing w:val="-4"/>
          <w:szCs w:val="24"/>
        </w:rPr>
        <w:t xml:space="preserve"> </w:t>
      </w:r>
      <w:r w:rsidRPr="006856FD">
        <w:rPr>
          <w:szCs w:val="24"/>
        </w:rPr>
        <w:t>tư</w:t>
      </w:r>
      <w:r w:rsidRPr="006856FD">
        <w:rPr>
          <w:spacing w:val="2"/>
          <w:szCs w:val="24"/>
        </w:rPr>
        <w:t xml:space="preserve"> </w:t>
      </w:r>
      <w:r w:rsidRPr="006856FD">
        <w:rPr>
          <w:szCs w:val="24"/>
        </w:rPr>
        <w:t>A</w:t>
      </w:r>
      <w:r w:rsidRPr="006856FD">
        <w:rPr>
          <w:spacing w:val="-4"/>
          <w:szCs w:val="24"/>
        </w:rPr>
        <w:t xml:space="preserve"> </w:t>
      </w:r>
      <w:r w:rsidRPr="006856FD">
        <w:rPr>
          <w:szCs w:val="24"/>
        </w:rPr>
        <w:t>cấp</w:t>
      </w:r>
      <w:r w:rsidRPr="006856FD">
        <w:rPr>
          <w:spacing w:val="-2"/>
          <w:szCs w:val="24"/>
        </w:rPr>
        <w:t xml:space="preserve"> </w:t>
      </w:r>
      <w:r w:rsidRPr="006856FD">
        <w:rPr>
          <w:szCs w:val="24"/>
        </w:rPr>
        <w:t>được</w:t>
      </w:r>
      <w:r w:rsidRPr="006856FD">
        <w:rPr>
          <w:spacing w:val="-2"/>
          <w:szCs w:val="24"/>
        </w:rPr>
        <w:t xml:space="preserve"> </w:t>
      </w:r>
      <w:r w:rsidRPr="006856FD">
        <w:rPr>
          <w:szCs w:val="24"/>
        </w:rPr>
        <w:t>giao</w:t>
      </w:r>
      <w:r w:rsidRPr="006856FD">
        <w:rPr>
          <w:spacing w:val="-2"/>
          <w:szCs w:val="24"/>
        </w:rPr>
        <w:t xml:space="preserve"> </w:t>
      </w:r>
      <w:r w:rsidRPr="006856FD">
        <w:rPr>
          <w:szCs w:val="24"/>
        </w:rPr>
        <w:t>tại</w:t>
      </w:r>
      <w:r w:rsidRPr="006856FD">
        <w:rPr>
          <w:spacing w:val="-3"/>
          <w:szCs w:val="24"/>
        </w:rPr>
        <w:t xml:space="preserve"> </w:t>
      </w:r>
      <w:r w:rsidRPr="006856FD">
        <w:rPr>
          <w:szCs w:val="24"/>
        </w:rPr>
        <w:t>kho</w:t>
      </w:r>
      <w:r w:rsidRPr="006856FD">
        <w:rPr>
          <w:spacing w:val="-2"/>
          <w:szCs w:val="24"/>
        </w:rPr>
        <w:t xml:space="preserve"> </w:t>
      </w:r>
      <w:r w:rsidRPr="006856FD">
        <w:rPr>
          <w:szCs w:val="24"/>
        </w:rPr>
        <w:t>của Chủ</w:t>
      </w:r>
      <w:r w:rsidRPr="006856FD">
        <w:rPr>
          <w:spacing w:val="-2"/>
          <w:szCs w:val="24"/>
        </w:rPr>
        <w:t xml:space="preserve"> </w:t>
      </w:r>
      <w:r w:rsidRPr="006856FD">
        <w:rPr>
          <w:szCs w:val="24"/>
        </w:rPr>
        <w:t>đầu</w:t>
      </w:r>
      <w:r w:rsidRPr="006856FD">
        <w:rPr>
          <w:spacing w:val="3"/>
          <w:szCs w:val="24"/>
        </w:rPr>
        <w:t xml:space="preserve"> </w:t>
      </w:r>
      <w:r w:rsidRPr="006856FD">
        <w:rPr>
          <w:szCs w:val="24"/>
        </w:rPr>
        <w:t>tư.</w:t>
      </w:r>
    </w:p>
    <w:p w:rsidR="00C177F3" w:rsidRPr="006856FD" w:rsidRDefault="00C177F3" w:rsidP="008A0734">
      <w:pPr>
        <w:pStyle w:val="ListParagraph"/>
        <w:widowControl w:val="0"/>
        <w:tabs>
          <w:tab w:val="left" w:pos="1244"/>
        </w:tabs>
        <w:autoSpaceDE w:val="0"/>
        <w:autoSpaceDN w:val="0"/>
        <w:ind w:left="0" w:firstLine="709"/>
        <w:contextualSpacing w:val="0"/>
        <w:rPr>
          <w:szCs w:val="24"/>
        </w:rPr>
      </w:pPr>
      <w:r w:rsidRPr="006856FD">
        <w:rPr>
          <w:szCs w:val="24"/>
        </w:rPr>
        <w:t xml:space="preserve">- </w:t>
      </w:r>
      <w:r w:rsidRPr="006856FD">
        <w:rPr>
          <w:spacing w:val="-1"/>
          <w:szCs w:val="24"/>
        </w:rPr>
        <w:t>Quản</w:t>
      </w:r>
      <w:r w:rsidRPr="006856FD">
        <w:rPr>
          <w:spacing w:val="-6"/>
          <w:szCs w:val="24"/>
        </w:rPr>
        <w:t xml:space="preserve"> </w:t>
      </w:r>
      <w:r w:rsidRPr="006856FD">
        <w:rPr>
          <w:spacing w:val="-1"/>
          <w:szCs w:val="24"/>
        </w:rPr>
        <w:t>lý</w:t>
      </w:r>
      <w:r w:rsidRPr="006856FD">
        <w:rPr>
          <w:spacing w:val="-5"/>
          <w:szCs w:val="24"/>
        </w:rPr>
        <w:t xml:space="preserve"> </w:t>
      </w:r>
      <w:r w:rsidRPr="006856FD">
        <w:rPr>
          <w:spacing w:val="-1"/>
          <w:szCs w:val="24"/>
        </w:rPr>
        <w:t>chất</w:t>
      </w:r>
      <w:r w:rsidRPr="006856FD">
        <w:rPr>
          <w:spacing w:val="-8"/>
          <w:szCs w:val="24"/>
        </w:rPr>
        <w:t xml:space="preserve"> </w:t>
      </w:r>
      <w:r w:rsidRPr="006856FD">
        <w:rPr>
          <w:spacing w:val="-1"/>
          <w:szCs w:val="24"/>
        </w:rPr>
        <w:t>lượng thi</w:t>
      </w:r>
      <w:r w:rsidRPr="006856FD">
        <w:rPr>
          <w:spacing w:val="-8"/>
          <w:szCs w:val="24"/>
        </w:rPr>
        <w:t xml:space="preserve"> </w:t>
      </w:r>
      <w:r w:rsidRPr="006856FD">
        <w:rPr>
          <w:spacing w:val="-1"/>
          <w:szCs w:val="24"/>
        </w:rPr>
        <w:t>công</w:t>
      </w:r>
      <w:r w:rsidRPr="006856FD">
        <w:rPr>
          <w:spacing w:val="-6"/>
          <w:szCs w:val="24"/>
        </w:rPr>
        <w:t xml:space="preserve"> </w:t>
      </w:r>
      <w:r w:rsidRPr="006856FD">
        <w:rPr>
          <w:spacing w:val="-1"/>
          <w:szCs w:val="24"/>
        </w:rPr>
        <w:t>xây</w:t>
      </w:r>
      <w:r w:rsidRPr="006856FD">
        <w:rPr>
          <w:spacing w:val="-20"/>
          <w:szCs w:val="24"/>
        </w:rPr>
        <w:t xml:space="preserve"> </w:t>
      </w:r>
      <w:r w:rsidRPr="006856FD">
        <w:rPr>
          <w:szCs w:val="24"/>
        </w:rPr>
        <w:t>dựng</w:t>
      </w:r>
      <w:r w:rsidRPr="006856FD">
        <w:rPr>
          <w:spacing w:val="-5"/>
          <w:szCs w:val="24"/>
        </w:rPr>
        <w:t xml:space="preserve"> </w:t>
      </w:r>
      <w:r w:rsidRPr="006856FD">
        <w:rPr>
          <w:szCs w:val="24"/>
        </w:rPr>
        <w:t>công</w:t>
      </w:r>
      <w:r w:rsidRPr="006856FD">
        <w:rPr>
          <w:spacing w:val="-6"/>
          <w:szCs w:val="24"/>
        </w:rPr>
        <w:t xml:space="preserve"> </w:t>
      </w:r>
      <w:r w:rsidRPr="006856FD">
        <w:rPr>
          <w:szCs w:val="24"/>
        </w:rPr>
        <w:t>trình</w:t>
      </w:r>
      <w:r w:rsidRPr="006856FD">
        <w:rPr>
          <w:spacing w:val="-5"/>
          <w:szCs w:val="24"/>
        </w:rPr>
        <w:t xml:space="preserve"> </w:t>
      </w:r>
      <w:r w:rsidRPr="006856FD">
        <w:rPr>
          <w:szCs w:val="24"/>
        </w:rPr>
        <w:t>theo</w:t>
      </w:r>
      <w:r w:rsidRPr="006856FD">
        <w:rPr>
          <w:spacing w:val="-6"/>
          <w:szCs w:val="24"/>
        </w:rPr>
        <w:t xml:space="preserve"> </w:t>
      </w:r>
      <w:r w:rsidRPr="006856FD">
        <w:rPr>
          <w:szCs w:val="24"/>
        </w:rPr>
        <w:t>Nghị</w:t>
      </w:r>
      <w:r w:rsidRPr="006856FD">
        <w:rPr>
          <w:spacing w:val="-8"/>
          <w:szCs w:val="24"/>
        </w:rPr>
        <w:t xml:space="preserve"> </w:t>
      </w:r>
      <w:r w:rsidRPr="006856FD">
        <w:rPr>
          <w:szCs w:val="24"/>
        </w:rPr>
        <w:t>định</w:t>
      </w:r>
      <w:r w:rsidRPr="006856FD">
        <w:rPr>
          <w:spacing w:val="-5"/>
          <w:szCs w:val="24"/>
        </w:rPr>
        <w:t xml:space="preserve"> </w:t>
      </w:r>
      <w:r w:rsidRPr="006856FD">
        <w:rPr>
          <w:szCs w:val="24"/>
        </w:rPr>
        <w:t>06/2021/NĐ-CP và</w:t>
      </w:r>
      <w:r w:rsidRPr="006856FD">
        <w:rPr>
          <w:spacing w:val="-7"/>
          <w:szCs w:val="24"/>
        </w:rPr>
        <w:t xml:space="preserve"> </w:t>
      </w:r>
      <w:r w:rsidRPr="006856FD">
        <w:rPr>
          <w:szCs w:val="24"/>
        </w:rPr>
        <w:t>các</w:t>
      </w:r>
      <w:r w:rsidRPr="006856FD">
        <w:rPr>
          <w:spacing w:val="-7"/>
          <w:szCs w:val="24"/>
        </w:rPr>
        <w:t xml:space="preserve"> </w:t>
      </w:r>
      <w:r w:rsidRPr="006856FD">
        <w:rPr>
          <w:szCs w:val="24"/>
        </w:rPr>
        <w:t>quy</w:t>
      </w:r>
      <w:r w:rsidRPr="006856FD">
        <w:rPr>
          <w:spacing w:val="-60"/>
          <w:szCs w:val="24"/>
        </w:rPr>
        <w:t xml:space="preserve"> </w:t>
      </w:r>
      <w:r w:rsidRPr="006856FD">
        <w:rPr>
          <w:szCs w:val="24"/>
        </w:rPr>
        <w:t>định,</w:t>
      </w:r>
      <w:r w:rsidRPr="006856FD">
        <w:rPr>
          <w:spacing w:val="-2"/>
          <w:szCs w:val="24"/>
        </w:rPr>
        <w:t xml:space="preserve"> </w:t>
      </w:r>
      <w:r w:rsidRPr="006856FD">
        <w:rPr>
          <w:szCs w:val="24"/>
        </w:rPr>
        <w:t>hướng</w:t>
      </w:r>
      <w:r w:rsidRPr="006856FD">
        <w:rPr>
          <w:spacing w:val="5"/>
          <w:szCs w:val="24"/>
        </w:rPr>
        <w:t xml:space="preserve"> </w:t>
      </w:r>
      <w:r w:rsidRPr="006856FD">
        <w:rPr>
          <w:szCs w:val="24"/>
        </w:rPr>
        <w:t>dẫn</w:t>
      </w:r>
      <w:r w:rsidRPr="006856FD">
        <w:rPr>
          <w:spacing w:val="-2"/>
          <w:szCs w:val="24"/>
        </w:rPr>
        <w:t xml:space="preserve"> </w:t>
      </w:r>
      <w:r w:rsidRPr="006856FD">
        <w:rPr>
          <w:szCs w:val="24"/>
        </w:rPr>
        <w:t>của</w:t>
      </w:r>
      <w:r w:rsidRPr="006856FD">
        <w:rPr>
          <w:spacing w:val="-1"/>
          <w:szCs w:val="24"/>
        </w:rPr>
        <w:t xml:space="preserve"> </w:t>
      </w:r>
      <w:r w:rsidRPr="006856FD">
        <w:rPr>
          <w:szCs w:val="24"/>
        </w:rPr>
        <w:t>EVN,</w:t>
      </w:r>
      <w:r w:rsidRPr="006856FD">
        <w:rPr>
          <w:spacing w:val="-1"/>
          <w:szCs w:val="24"/>
        </w:rPr>
        <w:t xml:space="preserve"> </w:t>
      </w:r>
      <w:r w:rsidRPr="006856FD">
        <w:rPr>
          <w:szCs w:val="24"/>
        </w:rPr>
        <w:t>NPC về</w:t>
      </w:r>
      <w:r w:rsidRPr="006856FD">
        <w:rPr>
          <w:spacing w:val="-1"/>
          <w:szCs w:val="24"/>
        </w:rPr>
        <w:t xml:space="preserve"> </w:t>
      </w:r>
      <w:r w:rsidRPr="006856FD">
        <w:rPr>
          <w:szCs w:val="24"/>
        </w:rPr>
        <w:t>quản</w:t>
      </w:r>
      <w:r w:rsidRPr="006856FD">
        <w:rPr>
          <w:spacing w:val="-2"/>
          <w:szCs w:val="24"/>
        </w:rPr>
        <w:t xml:space="preserve"> </w:t>
      </w:r>
      <w:r w:rsidRPr="006856FD">
        <w:rPr>
          <w:szCs w:val="24"/>
        </w:rPr>
        <w:t>lý</w:t>
      </w:r>
      <w:r w:rsidRPr="006856FD">
        <w:rPr>
          <w:spacing w:val="-1"/>
          <w:szCs w:val="24"/>
        </w:rPr>
        <w:t xml:space="preserve"> </w:t>
      </w:r>
      <w:r w:rsidRPr="006856FD">
        <w:rPr>
          <w:szCs w:val="24"/>
        </w:rPr>
        <w:t>chất</w:t>
      </w:r>
      <w:r w:rsidRPr="006856FD">
        <w:rPr>
          <w:spacing w:val="1"/>
          <w:szCs w:val="24"/>
        </w:rPr>
        <w:t xml:space="preserve"> </w:t>
      </w:r>
      <w:r w:rsidRPr="006856FD">
        <w:rPr>
          <w:szCs w:val="24"/>
        </w:rPr>
        <w:t>lượng</w:t>
      </w:r>
      <w:r w:rsidRPr="006856FD">
        <w:rPr>
          <w:spacing w:val="-2"/>
          <w:szCs w:val="24"/>
        </w:rPr>
        <w:t xml:space="preserve"> </w:t>
      </w:r>
      <w:r w:rsidRPr="006856FD">
        <w:rPr>
          <w:szCs w:val="24"/>
        </w:rPr>
        <w:t>công</w:t>
      </w:r>
      <w:r w:rsidRPr="006856FD">
        <w:rPr>
          <w:spacing w:val="-1"/>
          <w:szCs w:val="24"/>
        </w:rPr>
        <w:t xml:space="preserve"> </w:t>
      </w:r>
      <w:r w:rsidRPr="006856FD">
        <w:rPr>
          <w:szCs w:val="24"/>
        </w:rPr>
        <w:t>trình.</w:t>
      </w:r>
    </w:p>
    <w:p w:rsidR="00C177F3" w:rsidRPr="006856FD" w:rsidRDefault="00C177F3" w:rsidP="008A0734">
      <w:pPr>
        <w:pStyle w:val="Heading3"/>
        <w:widowControl w:val="0"/>
        <w:tabs>
          <w:tab w:val="left" w:pos="1709"/>
        </w:tabs>
        <w:suppressAutoHyphens w:val="0"/>
        <w:autoSpaceDE w:val="0"/>
        <w:autoSpaceDN w:val="0"/>
        <w:jc w:val="both"/>
        <w:rPr>
          <w:sz w:val="24"/>
          <w:szCs w:val="24"/>
        </w:rPr>
      </w:pPr>
      <w:r w:rsidRPr="006856FD">
        <w:rPr>
          <w:sz w:val="24"/>
          <w:szCs w:val="24"/>
        </w:rPr>
        <w:t xml:space="preserve">  III.4 Yêu cầu về chủng loại, chất lượng vật tư, máy móc, thiết bị (kèm theo các tiêu</w:t>
      </w:r>
      <w:r w:rsidRPr="006856FD">
        <w:rPr>
          <w:spacing w:val="-60"/>
          <w:sz w:val="24"/>
          <w:szCs w:val="24"/>
        </w:rPr>
        <w:t xml:space="preserve"> </w:t>
      </w:r>
      <w:r w:rsidRPr="006856FD">
        <w:rPr>
          <w:sz w:val="24"/>
          <w:szCs w:val="24"/>
        </w:rPr>
        <w:t>chuẩn</w:t>
      </w:r>
      <w:r w:rsidRPr="006856FD">
        <w:rPr>
          <w:spacing w:val="-1"/>
          <w:sz w:val="24"/>
          <w:szCs w:val="24"/>
        </w:rPr>
        <w:t xml:space="preserve"> </w:t>
      </w:r>
      <w:r w:rsidRPr="006856FD">
        <w:rPr>
          <w:sz w:val="24"/>
          <w:szCs w:val="24"/>
        </w:rPr>
        <w:t>về</w:t>
      </w:r>
      <w:r w:rsidRPr="006856FD">
        <w:rPr>
          <w:spacing w:val="-1"/>
          <w:sz w:val="24"/>
          <w:szCs w:val="24"/>
        </w:rPr>
        <w:t xml:space="preserve"> </w:t>
      </w:r>
      <w:r w:rsidRPr="006856FD">
        <w:rPr>
          <w:sz w:val="24"/>
          <w:szCs w:val="24"/>
        </w:rPr>
        <w:t>phương</w:t>
      </w:r>
      <w:r w:rsidRPr="006856FD">
        <w:rPr>
          <w:spacing w:val="-1"/>
          <w:sz w:val="24"/>
          <w:szCs w:val="24"/>
        </w:rPr>
        <w:t xml:space="preserve"> </w:t>
      </w:r>
      <w:r w:rsidRPr="006856FD">
        <w:rPr>
          <w:sz w:val="24"/>
          <w:szCs w:val="24"/>
        </w:rPr>
        <w:t>pháp</w:t>
      </w:r>
      <w:r w:rsidRPr="006856FD">
        <w:rPr>
          <w:spacing w:val="-1"/>
          <w:sz w:val="24"/>
          <w:szCs w:val="24"/>
        </w:rPr>
        <w:t xml:space="preserve"> </w:t>
      </w:r>
      <w:r w:rsidRPr="006856FD">
        <w:rPr>
          <w:sz w:val="24"/>
          <w:szCs w:val="24"/>
        </w:rPr>
        <w:t>thử):</w:t>
      </w:r>
    </w:p>
    <w:p w:rsidR="00C177F3" w:rsidRPr="006856FD" w:rsidRDefault="00C177F3" w:rsidP="008A0734">
      <w:pPr>
        <w:pStyle w:val="Heading3"/>
        <w:widowControl w:val="0"/>
        <w:tabs>
          <w:tab w:val="left" w:pos="1709"/>
        </w:tabs>
        <w:suppressAutoHyphens w:val="0"/>
        <w:autoSpaceDE w:val="0"/>
        <w:autoSpaceDN w:val="0"/>
        <w:jc w:val="both"/>
        <w:rPr>
          <w:sz w:val="24"/>
          <w:szCs w:val="24"/>
        </w:rPr>
      </w:pPr>
      <w:r w:rsidRPr="006856FD">
        <w:rPr>
          <w:sz w:val="24"/>
          <w:szCs w:val="24"/>
        </w:rPr>
        <w:t xml:space="preserve">  III.4.1 Yêu</w:t>
      </w:r>
      <w:r w:rsidRPr="006856FD">
        <w:rPr>
          <w:spacing w:val="-2"/>
          <w:sz w:val="24"/>
          <w:szCs w:val="24"/>
        </w:rPr>
        <w:t xml:space="preserve"> </w:t>
      </w:r>
      <w:r w:rsidRPr="006856FD">
        <w:rPr>
          <w:sz w:val="24"/>
          <w:szCs w:val="24"/>
        </w:rPr>
        <w:t>cầu</w:t>
      </w:r>
      <w:r w:rsidRPr="006856FD">
        <w:rPr>
          <w:spacing w:val="-1"/>
          <w:sz w:val="24"/>
          <w:szCs w:val="24"/>
        </w:rPr>
        <w:t xml:space="preserve"> </w:t>
      </w:r>
      <w:r w:rsidRPr="006856FD">
        <w:rPr>
          <w:sz w:val="24"/>
          <w:szCs w:val="24"/>
        </w:rPr>
        <w:t>chung:</w:t>
      </w:r>
    </w:p>
    <w:p w:rsidR="00C177F3" w:rsidRPr="006856FD" w:rsidRDefault="00C177F3" w:rsidP="008A0734">
      <w:pPr>
        <w:ind w:firstLine="270"/>
        <w:rPr>
          <w:i/>
          <w:szCs w:val="24"/>
        </w:rPr>
      </w:pPr>
      <w:r w:rsidRPr="006856FD">
        <w:rPr>
          <w:i/>
          <w:szCs w:val="24"/>
        </w:rPr>
        <w:lastRenderedPageBreak/>
        <w:t>Với</w:t>
      </w:r>
      <w:r w:rsidRPr="006856FD">
        <w:rPr>
          <w:i/>
          <w:spacing w:val="-10"/>
          <w:szCs w:val="24"/>
        </w:rPr>
        <w:t xml:space="preserve"> </w:t>
      </w:r>
      <w:r w:rsidRPr="006856FD">
        <w:rPr>
          <w:i/>
          <w:szCs w:val="24"/>
        </w:rPr>
        <w:t>các</w:t>
      </w:r>
      <w:r w:rsidRPr="006856FD">
        <w:rPr>
          <w:i/>
          <w:spacing w:val="-2"/>
          <w:szCs w:val="24"/>
        </w:rPr>
        <w:t xml:space="preserve"> </w:t>
      </w:r>
      <w:r w:rsidRPr="006856FD">
        <w:rPr>
          <w:i/>
          <w:szCs w:val="24"/>
        </w:rPr>
        <w:t>VTTB</w:t>
      </w:r>
      <w:r w:rsidRPr="006856FD">
        <w:rPr>
          <w:i/>
          <w:spacing w:val="-6"/>
          <w:szCs w:val="24"/>
        </w:rPr>
        <w:t xml:space="preserve"> </w:t>
      </w:r>
      <w:r w:rsidRPr="006856FD">
        <w:rPr>
          <w:i/>
          <w:szCs w:val="24"/>
        </w:rPr>
        <w:t>chính</w:t>
      </w:r>
      <w:r w:rsidRPr="006856FD">
        <w:rPr>
          <w:i/>
          <w:spacing w:val="51"/>
          <w:szCs w:val="24"/>
        </w:rPr>
        <w:t xml:space="preserve"> </w:t>
      </w:r>
      <w:r w:rsidRPr="006856FD">
        <w:rPr>
          <w:i/>
          <w:szCs w:val="24"/>
        </w:rPr>
        <w:t>do</w:t>
      </w:r>
      <w:r w:rsidRPr="006856FD">
        <w:rPr>
          <w:i/>
          <w:spacing w:val="-6"/>
          <w:szCs w:val="24"/>
        </w:rPr>
        <w:t xml:space="preserve"> </w:t>
      </w:r>
      <w:r w:rsidRPr="006856FD">
        <w:rPr>
          <w:i/>
          <w:szCs w:val="24"/>
        </w:rPr>
        <w:t>B</w:t>
      </w:r>
      <w:r w:rsidRPr="006856FD">
        <w:rPr>
          <w:i/>
          <w:spacing w:val="-6"/>
          <w:szCs w:val="24"/>
        </w:rPr>
        <w:t xml:space="preserve"> </w:t>
      </w:r>
      <w:r w:rsidRPr="006856FD">
        <w:rPr>
          <w:i/>
          <w:szCs w:val="24"/>
        </w:rPr>
        <w:t>cung</w:t>
      </w:r>
      <w:r w:rsidRPr="006856FD">
        <w:rPr>
          <w:i/>
          <w:spacing w:val="-7"/>
          <w:szCs w:val="24"/>
        </w:rPr>
        <w:t xml:space="preserve"> </w:t>
      </w:r>
      <w:r w:rsidRPr="006856FD">
        <w:rPr>
          <w:i/>
          <w:szCs w:val="24"/>
        </w:rPr>
        <w:t>cấp</w:t>
      </w:r>
      <w:r w:rsidRPr="006856FD">
        <w:rPr>
          <w:i/>
          <w:spacing w:val="-2"/>
          <w:szCs w:val="24"/>
        </w:rPr>
        <w:t xml:space="preserve"> </w:t>
      </w:r>
      <w:r w:rsidRPr="006856FD">
        <w:rPr>
          <w:i/>
          <w:szCs w:val="24"/>
        </w:rPr>
        <w:t>yêu</w:t>
      </w:r>
      <w:r w:rsidRPr="006856FD">
        <w:rPr>
          <w:i/>
          <w:spacing w:val="-6"/>
          <w:szCs w:val="24"/>
        </w:rPr>
        <w:t xml:space="preserve"> </w:t>
      </w:r>
      <w:r w:rsidRPr="006856FD">
        <w:rPr>
          <w:i/>
          <w:szCs w:val="24"/>
        </w:rPr>
        <w:t>cầu</w:t>
      </w:r>
      <w:r w:rsidRPr="006856FD">
        <w:rPr>
          <w:i/>
          <w:spacing w:val="-7"/>
          <w:szCs w:val="24"/>
        </w:rPr>
        <w:t xml:space="preserve"> </w:t>
      </w:r>
      <w:r w:rsidRPr="006856FD">
        <w:rPr>
          <w:i/>
          <w:szCs w:val="24"/>
        </w:rPr>
        <w:t>phải</w:t>
      </w:r>
      <w:r w:rsidRPr="006856FD">
        <w:rPr>
          <w:i/>
          <w:spacing w:val="-5"/>
          <w:szCs w:val="24"/>
        </w:rPr>
        <w:t xml:space="preserve"> </w:t>
      </w:r>
      <w:r w:rsidRPr="006856FD">
        <w:rPr>
          <w:i/>
          <w:szCs w:val="24"/>
        </w:rPr>
        <w:t>có</w:t>
      </w:r>
      <w:r w:rsidRPr="006856FD">
        <w:rPr>
          <w:i/>
          <w:spacing w:val="-7"/>
          <w:szCs w:val="24"/>
        </w:rPr>
        <w:t xml:space="preserve"> </w:t>
      </w:r>
      <w:r w:rsidRPr="006856FD">
        <w:rPr>
          <w:i/>
          <w:szCs w:val="24"/>
        </w:rPr>
        <w:t>các</w:t>
      </w:r>
      <w:r w:rsidRPr="006856FD">
        <w:rPr>
          <w:i/>
          <w:spacing w:val="-7"/>
          <w:szCs w:val="24"/>
        </w:rPr>
        <w:t xml:space="preserve"> </w:t>
      </w:r>
      <w:r w:rsidRPr="006856FD">
        <w:rPr>
          <w:i/>
          <w:szCs w:val="24"/>
        </w:rPr>
        <w:t>tài</w:t>
      </w:r>
      <w:r w:rsidRPr="006856FD">
        <w:rPr>
          <w:i/>
          <w:spacing w:val="-9"/>
          <w:szCs w:val="24"/>
        </w:rPr>
        <w:t xml:space="preserve"> </w:t>
      </w:r>
      <w:r w:rsidRPr="006856FD">
        <w:rPr>
          <w:i/>
          <w:szCs w:val="24"/>
        </w:rPr>
        <w:t>liệu</w:t>
      </w:r>
      <w:r w:rsidRPr="006856FD">
        <w:rPr>
          <w:i/>
          <w:spacing w:val="-7"/>
          <w:szCs w:val="24"/>
        </w:rPr>
        <w:t xml:space="preserve"> </w:t>
      </w:r>
      <w:r w:rsidRPr="006856FD">
        <w:rPr>
          <w:i/>
          <w:szCs w:val="24"/>
        </w:rPr>
        <w:t>sau</w:t>
      </w:r>
      <w:r w:rsidRPr="006856FD">
        <w:rPr>
          <w:i/>
          <w:spacing w:val="-4"/>
          <w:szCs w:val="24"/>
        </w:rPr>
        <w:t xml:space="preserve"> </w:t>
      </w:r>
      <w:r w:rsidRPr="006856FD">
        <w:rPr>
          <w:i/>
          <w:szCs w:val="24"/>
        </w:rPr>
        <w:t>đây</w:t>
      </w:r>
      <w:r w:rsidRPr="006856FD">
        <w:rPr>
          <w:i/>
          <w:spacing w:val="-2"/>
          <w:szCs w:val="24"/>
        </w:rPr>
        <w:t xml:space="preserve"> </w:t>
      </w:r>
      <w:r w:rsidRPr="006856FD">
        <w:rPr>
          <w:i/>
          <w:szCs w:val="24"/>
        </w:rPr>
        <w:t>như</w:t>
      </w:r>
      <w:r w:rsidRPr="006856FD">
        <w:rPr>
          <w:i/>
          <w:spacing w:val="-8"/>
          <w:szCs w:val="24"/>
        </w:rPr>
        <w:t xml:space="preserve"> </w:t>
      </w:r>
      <w:r w:rsidRPr="006856FD">
        <w:rPr>
          <w:i/>
          <w:szCs w:val="24"/>
        </w:rPr>
        <w:t>đã</w:t>
      </w:r>
      <w:r w:rsidRPr="006856FD">
        <w:rPr>
          <w:i/>
          <w:spacing w:val="-7"/>
          <w:szCs w:val="24"/>
        </w:rPr>
        <w:t xml:space="preserve"> </w:t>
      </w:r>
      <w:r w:rsidRPr="006856FD">
        <w:rPr>
          <w:i/>
          <w:szCs w:val="24"/>
        </w:rPr>
        <w:t>nêu</w:t>
      </w:r>
      <w:r w:rsidRPr="006856FD">
        <w:rPr>
          <w:i/>
          <w:spacing w:val="-2"/>
          <w:szCs w:val="24"/>
        </w:rPr>
        <w:t xml:space="preserve"> </w:t>
      </w:r>
      <w:r w:rsidRPr="006856FD">
        <w:rPr>
          <w:i/>
          <w:szCs w:val="24"/>
        </w:rPr>
        <w:t>trong</w:t>
      </w:r>
      <w:r w:rsidRPr="006856FD">
        <w:rPr>
          <w:i/>
          <w:spacing w:val="-60"/>
          <w:szCs w:val="24"/>
        </w:rPr>
        <w:t xml:space="preserve"> </w:t>
      </w:r>
      <w:r w:rsidRPr="006856FD">
        <w:rPr>
          <w:i/>
          <w:szCs w:val="24"/>
        </w:rPr>
        <w:t>chương</w:t>
      </w:r>
      <w:r w:rsidRPr="006856FD">
        <w:rPr>
          <w:i/>
          <w:spacing w:val="-2"/>
          <w:szCs w:val="24"/>
        </w:rPr>
        <w:t xml:space="preserve"> </w:t>
      </w:r>
      <w:r w:rsidRPr="006856FD">
        <w:rPr>
          <w:i/>
          <w:szCs w:val="24"/>
        </w:rPr>
        <w:t>V</w:t>
      </w:r>
      <w:r w:rsidRPr="006856FD">
        <w:rPr>
          <w:i/>
          <w:spacing w:val="-4"/>
          <w:szCs w:val="24"/>
        </w:rPr>
        <w:t xml:space="preserve"> </w:t>
      </w:r>
      <w:r w:rsidRPr="006856FD">
        <w:rPr>
          <w:i/>
          <w:szCs w:val="24"/>
        </w:rPr>
        <w:t>về</w:t>
      </w:r>
      <w:r w:rsidRPr="006856FD">
        <w:rPr>
          <w:i/>
          <w:spacing w:val="3"/>
          <w:szCs w:val="24"/>
        </w:rPr>
        <w:t xml:space="preserve"> </w:t>
      </w:r>
      <w:r w:rsidRPr="006856FD">
        <w:rPr>
          <w:i/>
          <w:szCs w:val="24"/>
        </w:rPr>
        <w:t>Yêu</w:t>
      </w:r>
      <w:r w:rsidRPr="006856FD">
        <w:rPr>
          <w:i/>
          <w:spacing w:val="-1"/>
          <w:szCs w:val="24"/>
        </w:rPr>
        <w:t xml:space="preserve"> </w:t>
      </w:r>
      <w:r w:rsidRPr="006856FD">
        <w:rPr>
          <w:i/>
          <w:szCs w:val="24"/>
        </w:rPr>
        <w:t>cầu</w:t>
      </w:r>
      <w:r w:rsidRPr="006856FD">
        <w:rPr>
          <w:i/>
          <w:spacing w:val="-1"/>
          <w:szCs w:val="24"/>
        </w:rPr>
        <w:t xml:space="preserve"> </w:t>
      </w:r>
      <w:r w:rsidRPr="006856FD">
        <w:rPr>
          <w:i/>
          <w:szCs w:val="24"/>
        </w:rPr>
        <w:t>kỹ</w:t>
      </w:r>
      <w:r w:rsidRPr="006856FD">
        <w:rPr>
          <w:i/>
          <w:spacing w:val="3"/>
          <w:szCs w:val="24"/>
        </w:rPr>
        <w:t xml:space="preserve"> </w:t>
      </w:r>
      <w:r w:rsidRPr="006856FD">
        <w:rPr>
          <w:i/>
          <w:szCs w:val="24"/>
        </w:rPr>
        <w:t>thuật/Chỉ</w:t>
      </w:r>
      <w:r w:rsidRPr="006856FD">
        <w:rPr>
          <w:i/>
          <w:spacing w:val="-3"/>
          <w:szCs w:val="24"/>
        </w:rPr>
        <w:t xml:space="preserve"> </w:t>
      </w:r>
      <w:r w:rsidRPr="006856FD">
        <w:rPr>
          <w:i/>
          <w:szCs w:val="24"/>
        </w:rPr>
        <w:t>dẫn</w:t>
      </w:r>
      <w:r w:rsidRPr="006856FD">
        <w:rPr>
          <w:i/>
          <w:spacing w:val="-1"/>
          <w:szCs w:val="24"/>
        </w:rPr>
        <w:t xml:space="preserve"> </w:t>
      </w:r>
      <w:r w:rsidRPr="006856FD">
        <w:rPr>
          <w:i/>
          <w:szCs w:val="24"/>
        </w:rPr>
        <w:t>kỹ</w:t>
      </w:r>
      <w:r w:rsidRPr="006856FD">
        <w:rPr>
          <w:i/>
          <w:spacing w:val="3"/>
          <w:szCs w:val="24"/>
        </w:rPr>
        <w:t xml:space="preserve"> </w:t>
      </w:r>
      <w:r w:rsidRPr="006856FD">
        <w:rPr>
          <w:i/>
          <w:szCs w:val="24"/>
        </w:rPr>
        <w:t>thuật:</w:t>
      </w:r>
    </w:p>
    <w:p w:rsidR="00C177F3" w:rsidRPr="006856FD" w:rsidRDefault="00C177F3" w:rsidP="008A0734">
      <w:pPr>
        <w:pStyle w:val="Heading3"/>
        <w:widowControl w:val="0"/>
        <w:numPr>
          <w:ilvl w:val="0"/>
          <w:numId w:val="6"/>
        </w:numPr>
        <w:tabs>
          <w:tab w:val="left" w:pos="360"/>
          <w:tab w:val="left" w:pos="1249"/>
        </w:tabs>
        <w:suppressAutoHyphens w:val="0"/>
        <w:autoSpaceDE w:val="0"/>
        <w:autoSpaceDN w:val="0"/>
        <w:ind w:left="0" w:firstLine="270"/>
        <w:jc w:val="both"/>
        <w:rPr>
          <w:sz w:val="24"/>
          <w:szCs w:val="24"/>
        </w:rPr>
      </w:pPr>
      <w:r w:rsidRPr="006856FD">
        <w:rPr>
          <w:sz w:val="24"/>
          <w:szCs w:val="24"/>
        </w:rPr>
        <w:t xml:space="preserve"> Thông</w:t>
      </w:r>
      <w:r w:rsidRPr="006856FD">
        <w:rPr>
          <w:spacing w:val="-6"/>
          <w:sz w:val="24"/>
          <w:szCs w:val="24"/>
        </w:rPr>
        <w:t xml:space="preserve"> </w:t>
      </w:r>
      <w:r w:rsidRPr="006856FD">
        <w:rPr>
          <w:sz w:val="24"/>
          <w:szCs w:val="24"/>
        </w:rPr>
        <w:t>số</w:t>
      </w:r>
      <w:r w:rsidRPr="006856FD">
        <w:rPr>
          <w:spacing w:val="-1"/>
          <w:sz w:val="24"/>
          <w:szCs w:val="24"/>
        </w:rPr>
        <w:t xml:space="preserve"> </w:t>
      </w:r>
      <w:r w:rsidRPr="006856FD">
        <w:rPr>
          <w:sz w:val="24"/>
          <w:szCs w:val="24"/>
        </w:rPr>
        <w:t>kỹ</w:t>
      </w:r>
      <w:r w:rsidRPr="006856FD">
        <w:rPr>
          <w:spacing w:val="-1"/>
          <w:sz w:val="24"/>
          <w:szCs w:val="24"/>
        </w:rPr>
        <w:t xml:space="preserve"> </w:t>
      </w:r>
      <w:r w:rsidRPr="006856FD">
        <w:rPr>
          <w:sz w:val="24"/>
          <w:szCs w:val="24"/>
        </w:rPr>
        <w:t>thuật:</w:t>
      </w:r>
    </w:p>
    <w:p w:rsidR="00C177F3" w:rsidRPr="006856FD" w:rsidRDefault="00C177F3" w:rsidP="008A0734">
      <w:pPr>
        <w:ind w:firstLine="270"/>
        <w:rPr>
          <w:szCs w:val="24"/>
        </w:rPr>
      </w:pPr>
      <w:r w:rsidRPr="006856FD">
        <w:rPr>
          <w:szCs w:val="24"/>
        </w:rPr>
        <w:t>+ Tài liệu kỹ thuật như: Catalogue, ba</w:t>
      </w:r>
      <w:r w:rsidRPr="006856FD">
        <w:rPr>
          <w:position w:val="-2"/>
          <w:szCs w:val="24"/>
        </w:rPr>
        <w:t>̉</w:t>
      </w:r>
      <w:r w:rsidRPr="006856FD">
        <w:rPr>
          <w:szCs w:val="24"/>
        </w:rPr>
        <w:t>n vẽ</w:t>
      </w:r>
      <w:r w:rsidRPr="006856FD">
        <w:rPr>
          <w:position w:val="-3"/>
          <w:szCs w:val="24"/>
        </w:rPr>
        <w:t xml:space="preserve"> </w:t>
      </w:r>
      <w:r w:rsidRPr="006856FD">
        <w:rPr>
          <w:szCs w:val="24"/>
        </w:rPr>
        <w:t>… của hàng hóa chào thầu đáp ứng yêu cầu</w:t>
      </w:r>
      <w:r w:rsidRPr="006856FD">
        <w:rPr>
          <w:spacing w:val="1"/>
          <w:szCs w:val="24"/>
        </w:rPr>
        <w:t xml:space="preserve"> </w:t>
      </w:r>
      <w:r w:rsidRPr="006856FD">
        <w:rPr>
          <w:szCs w:val="24"/>
        </w:rPr>
        <w:t>cu</w:t>
      </w:r>
      <w:r w:rsidRPr="006856FD">
        <w:rPr>
          <w:position w:val="-2"/>
          <w:szCs w:val="24"/>
        </w:rPr>
        <w:t>̉</w:t>
      </w:r>
      <w:r w:rsidRPr="006856FD">
        <w:rPr>
          <w:szCs w:val="24"/>
        </w:rPr>
        <w:t>a</w:t>
      </w:r>
      <w:r w:rsidRPr="006856FD">
        <w:rPr>
          <w:spacing w:val="-2"/>
          <w:szCs w:val="24"/>
        </w:rPr>
        <w:t xml:space="preserve"> </w:t>
      </w:r>
      <w:r w:rsidRPr="006856FD">
        <w:rPr>
          <w:szCs w:val="24"/>
        </w:rPr>
        <w:t>HSMT.</w:t>
      </w:r>
    </w:p>
    <w:p w:rsidR="00C177F3" w:rsidRPr="006856FD" w:rsidRDefault="00C177F3" w:rsidP="008A0734">
      <w:pPr>
        <w:ind w:firstLine="270"/>
        <w:rPr>
          <w:szCs w:val="24"/>
        </w:rPr>
      </w:pPr>
      <w:r w:rsidRPr="006856FD">
        <w:rPr>
          <w:szCs w:val="24"/>
        </w:rPr>
        <w:t>+</w:t>
      </w:r>
      <w:r w:rsidRPr="006856FD">
        <w:rPr>
          <w:spacing w:val="-8"/>
          <w:szCs w:val="24"/>
        </w:rPr>
        <w:t xml:space="preserve"> </w:t>
      </w:r>
      <w:r w:rsidRPr="006856FD">
        <w:rPr>
          <w:szCs w:val="24"/>
        </w:rPr>
        <w:t>Bảng</w:t>
      </w:r>
      <w:r w:rsidRPr="006856FD">
        <w:rPr>
          <w:spacing w:val="-6"/>
          <w:szCs w:val="24"/>
        </w:rPr>
        <w:t xml:space="preserve"> </w:t>
      </w:r>
      <w:r w:rsidRPr="006856FD">
        <w:rPr>
          <w:szCs w:val="24"/>
        </w:rPr>
        <w:t>cam</w:t>
      </w:r>
      <w:r w:rsidRPr="006856FD">
        <w:rPr>
          <w:spacing w:val="-9"/>
          <w:szCs w:val="24"/>
        </w:rPr>
        <w:t xml:space="preserve"> </w:t>
      </w:r>
      <w:r w:rsidRPr="006856FD">
        <w:rPr>
          <w:szCs w:val="24"/>
        </w:rPr>
        <w:t>kết</w:t>
      </w:r>
      <w:r w:rsidRPr="006856FD">
        <w:rPr>
          <w:spacing w:val="-8"/>
          <w:szCs w:val="24"/>
        </w:rPr>
        <w:t xml:space="preserve"> </w:t>
      </w:r>
      <w:r w:rsidRPr="006856FD">
        <w:rPr>
          <w:szCs w:val="24"/>
        </w:rPr>
        <w:t>đặc</w:t>
      </w:r>
      <w:r w:rsidRPr="006856FD">
        <w:rPr>
          <w:spacing w:val="-2"/>
          <w:szCs w:val="24"/>
        </w:rPr>
        <w:t xml:space="preserve"> </w:t>
      </w:r>
      <w:r w:rsidRPr="006856FD">
        <w:rPr>
          <w:szCs w:val="24"/>
        </w:rPr>
        <w:t>tính,</w:t>
      </w:r>
      <w:r w:rsidRPr="006856FD">
        <w:rPr>
          <w:spacing w:val="-2"/>
          <w:szCs w:val="24"/>
        </w:rPr>
        <w:t xml:space="preserve"> </w:t>
      </w:r>
      <w:r w:rsidRPr="006856FD">
        <w:rPr>
          <w:szCs w:val="24"/>
        </w:rPr>
        <w:t>thông</w:t>
      </w:r>
      <w:r w:rsidRPr="006856FD">
        <w:rPr>
          <w:spacing w:val="-5"/>
          <w:szCs w:val="24"/>
        </w:rPr>
        <w:t xml:space="preserve"> </w:t>
      </w:r>
      <w:r w:rsidRPr="006856FD">
        <w:rPr>
          <w:szCs w:val="24"/>
        </w:rPr>
        <w:t>số</w:t>
      </w:r>
      <w:r w:rsidRPr="006856FD">
        <w:rPr>
          <w:spacing w:val="-6"/>
          <w:szCs w:val="24"/>
        </w:rPr>
        <w:t xml:space="preserve"> </w:t>
      </w:r>
      <w:r w:rsidRPr="006856FD">
        <w:rPr>
          <w:szCs w:val="24"/>
        </w:rPr>
        <w:t>kỹ</w:t>
      </w:r>
      <w:r w:rsidRPr="006856FD">
        <w:rPr>
          <w:spacing w:val="-10"/>
          <w:szCs w:val="24"/>
        </w:rPr>
        <w:t xml:space="preserve"> </w:t>
      </w:r>
      <w:r w:rsidRPr="006856FD">
        <w:rPr>
          <w:szCs w:val="24"/>
        </w:rPr>
        <w:t>thuật</w:t>
      </w:r>
      <w:r w:rsidRPr="006856FD">
        <w:rPr>
          <w:spacing w:val="-9"/>
          <w:szCs w:val="24"/>
        </w:rPr>
        <w:t xml:space="preserve"> </w:t>
      </w:r>
      <w:r w:rsidRPr="006856FD">
        <w:rPr>
          <w:szCs w:val="24"/>
        </w:rPr>
        <w:t>của</w:t>
      </w:r>
      <w:r w:rsidRPr="006856FD">
        <w:rPr>
          <w:spacing w:val="-6"/>
          <w:szCs w:val="24"/>
        </w:rPr>
        <w:t xml:space="preserve"> </w:t>
      </w:r>
      <w:r w:rsidRPr="006856FD">
        <w:rPr>
          <w:szCs w:val="24"/>
        </w:rPr>
        <w:t>hàng</w:t>
      </w:r>
      <w:r w:rsidRPr="006856FD">
        <w:rPr>
          <w:spacing w:val="-7"/>
          <w:szCs w:val="24"/>
        </w:rPr>
        <w:t xml:space="preserve"> </w:t>
      </w:r>
      <w:r w:rsidRPr="006856FD">
        <w:rPr>
          <w:szCs w:val="24"/>
        </w:rPr>
        <w:t>hóa</w:t>
      </w:r>
      <w:r w:rsidRPr="006856FD">
        <w:rPr>
          <w:spacing w:val="-6"/>
          <w:szCs w:val="24"/>
        </w:rPr>
        <w:t xml:space="preserve"> </w:t>
      </w:r>
      <w:r w:rsidRPr="006856FD">
        <w:rPr>
          <w:szCs w:val="24"/>
        </w:rPr>
        <w:t>đáp</w:t>
      </w:r>
      <w:r w:rsidRPr="006856FD">
        <w:rPr>
          <w:spacing w:val="-7"/>
          <w:szCs w:val="24"/>
        </w:rPr>
        <w:t xml:space="preserve"> </w:t>
      </w:r>
      <w:r w:rsidRPr="006856FD">
        <w:rPr>
          <w:szCs w:val="24"/>
        </w:rPr>
        <w:t>ứng</w:t>
      </w:r>
      <w:r w:rsidRPr="006856FD">
        <w:rPr>
          <w:spacing w:val="4"/>
          <w:szCs w:val="24"/>
        </w:rPr>
        <w:t xml:space="preserve"> </w:t>
      </w:r>
      <w:r w:rsidRPr="006856FD">
        <w:rPr>
          <w:szCs w:val="24"/>
        </w:rPr>
        <w:t>yêu</w:t>
      </w:r>
      <w:r w:rsidRPr="006856FD">
        <w:rPr>
          <w:spacing w:val="-7"/>
          <w:szCs w:val="24"/>
        </w:rPr>
        <w:t xml:space="preserve"> </w:t>
      </w:r>
      <w:r w:rsidRPr="006856FD">
        <w:rPr>
          <w:szCs w:val="24"/>
        </w:rPr>
        <w:t>cầu</w:t>
      </w:r>
      <w:r w:rsidRPr="006856FD">
        <w:rPr>
          <w:spacing w:val="-6"/>
          <w:szCs w:val="24"/>
        </w:rPr>
        <w:t xml:space="preserve"> </w:t>
      </w:r>
      <w:r w:rsidRPr="006856FD">
        <w:rPr>
          <w:szCs w:val="24"/>
        </w:rPr>
        <w:t>của</w:t>
      </w:r>
      <w:r w:rsidRPr="006856FD">
        <w:rPr>
          <w:spacing w:val="-7"/>
          <w:szCs w:val="24"/>
        </w:rPr>
        <w:t xml:space="preserve"> </w:t>
      </w:r>
      <w:r w:rsidRPr="006856FD">
        <w:rPr>
          <w:szCs w:val="24"/>
        </w:rPr>
        <w:t>của</w:t>
      </w:r>
      <w:r w:rsidRPr="006856FD">
        <w:rPr>
          <w:spacing w:val="-6"/>
          <w:szCs w:val="24"/>
        </w:rPr>
        <w:t xml:space="preserve"> </w:t>
      </w:r>
      <w:r w:rsidRPr="006856FD">
        <w:rPr>
          <w:szCs w:val="24"/>
        </w:rPr>
        <w:t>HSMT.</w:t>
      </w:r>
    </w:p>
    <w:p w:rsidR="00C177F3" w:rsidRPr="006856FD" w:rsidRDefault="00C177F3" w:rsidP="008A0734">
      <w:pPr>
        <w:ind w:firstLine="270"/>
        <w:rPr>
          <w:szCs w:val="24"/>
        </w:rPr>
      </w:pPr>
      <w:r w:rsidRPr="006856FD">
        <w:rPr>
          <w:szCs w:val="24"/>
        </w:rPr>
        <w:t>+ Các vật liệu sử dụng phải phù hợp về quy cách và chủng loại với hồ sơ thiết kế và các</w:t>
      </w:r>
      <w:r w:rsidRPr="006856FD">
        <w:rPr>
          <w:spacing w:val="1"/>
          <w:szCs w:val="24"/>
        </w:rPr>
        <w:t xml:space="preserve"> </w:t>
      </w:r>
      <w:r w:rsidRPr="006856FD">
        <w:rPr>
          <w:szCs w:val="24"/>
        </w:rPr>
        <w:t>tiêu chuẩn hiện hành. Đối với chủng loại vật tư, thiết bị chính do Nhà thầu cung cấp, Nhà thầu</w:t>
      </w:r>
      <w:r w:rsidRPr="006856FD">
        <w:rPr>
          <w:spacing w:val="1"/>
          <w:szCs w:val="24"/>
        </w:rPr>
        <w:t xml:space="preserve"> </w:t>
      </w:r>
      <w:r w:rsidRPr="006856FD">
        <w:rPr>
          <w:szCs w:val="24"/>
        </w:rPr>
        <w:t>phải đệ trình, khẳng định trong E-HSDT về nguồn gốc xuất sứ vật tư (theo bảng kê mẫu dưới</w:t>
      </w:r>
      <w:r w:rsidRPr="006856FD">
        <w:rPr>
          <w:spacing w:val="1"/>
          <w:szCs w:val="24"/>
        </w:rPr>
        <w:t xml:space="preserve"> </w:t>
      </w:r>
      <w:r w:rsidRPr="006856FD">
        <w:rPr>
          <w:szCs w:val="24"/>
        </w:rPr>
        <w:t>đây),</w:t>
      </w:r>
      <w:r w:rsidRPr="006856FD">
        <w:rPr>
          <w:spacing w:val="-7"/>
          <w:szCs w:val="24"/>
        </w:rPr>
        <w:t xml:space="preserve"> </w:t>
      </w:r>
      <w:r w:rsidRPr="006856FD">
        <w:rPr>
          <w:szCs w:val="24"/>
        </w:rPr>
        <w:t>đồng</w:t>
      </w:r>
      <w:r w:rsidRPr="006856FD">
        <w:rPr>
          <w:spacing w:val="-7"/>
          <w:szCs w:val="24"/>
        </w:rPr>
        <w:t xml:space="preserve"> </w:t>
      </w:r>
      <w:r w:rsidRPr="006856FD">
        <w:rPr>
          <w:szCs w:val="24"/>
        </w:rPr>
        <w:t>thời</w:t>
      </w:r>
      <w:r w:rsidRPr="006856FD">
        <w:rPr>
          <w:spacing w:val="-10"/>
          <w:szCs w:val="24"/>
        </w:rPr>
        <w:t xml:space="preserve"> </w:t>
      </w:r>
      <w:r w:rsidRPr="006856FD">
        <w:rPr>
          <w:szCs w:val="24"/>
        </w:rPr>
        <w:t>cung</w:t>
      </w:r>
      <w:r w:rsidRPr="006856FD">
        <w:rPr>
          <w:spacing w:val="-7"/>
          <w:szCs w:val="24"/>
        </w:rPr>
        <w:t xml:space="preserve"> </w:t>
      </w:r>
      <w:r w:rsidRPr="006856FD">
        <w:rPr>
          <w:szCs w:val="24"/>
        </w:rPr>
        <w:t>cấp</w:t>
      </w:r>
      <w:r w:rsidRPr="006856FD">
        <w:rPr>
          <w:spacing w:val="-7"/>
          <w:szCs w:val="24"/>
        </w:rPr>
        <w:t xml:space="preserve"> </w:t>
      </w:r>
      <w:r w:rsidRPr="006856FD">
        <w:rPr>
          <w:szCs w:val="24"/>
        </w:rPr>
        <w:t>kèm</w:t>
      </w:r>
      <w:r w:rsidRPr="006856FD">
        <w:rPr>
          <w:spacing w:val="-10"/>
          <w:szCs w:val="24"/>
        </w:rPr>
        <w:t xml:space="preserve"> </w:t>
      </w:r>
      <w:r w:rsidRPr="006856FD">
        <w:rPr>
          <w:szCs w:val="24"/>
        </w:rPr>
        <w:t>theo</w:t>
      </w:r>
      <w:r w:rsidRPr="006856FD">
        <w:rPr>
          <w:spacing w:val="-8"/>
          <w:szCs w:val="24"/>
        </w:rPr>
        <w:t xml:space="preserve"> </w:t>
      </w:r>
      <w:r w:rsidRPr="006856FD">
        <w:rPr>
          <w:szCs w:val="24"/>
        </w:rPr>
        <w:t>các</w:t>
      </w:r>
      <w:r w:rsidRPr="006856FD">
        <w:rPr>
          <w:spacing w:val="-7"/>
          <w:szCs w:val="24"/>
        </w:rPr>
        <w:t xml:space="preserve"> </w:t>
      </w:r>
      <w:r w:rsidRPr="006856FD">
        <w:rPr>
          <w:szCs w:val="24"/>
        </w:rPr>
        <w:t>cam</w:t>
      </w:r>
      <w:r w:rsidRPr="006856FD">
        <w:rPr>
          <w:spacing w:val="-10"/>
          <w:szCs w:val="24"/>
        </w:rPr>
        <w:t xml:space="preserve"> </w:t>
      </w:r>
      <w:r w:rsidRPr="006856FD">
        <w:rPr>
          <w:szCs w:val="24"/>
        </w:rPr>
        <w:t>kết</w:t>
      </w:r>
      <w:r w:rsidRPr="006856FD">
        <w:rPr>
          <w:spacing w:val="-10"/>
          <w:szCs w:val="24"/>
        </w:rPr>
        <w:t xml:space="preserve"> </w:t>
      </w:r>
      <w:r w:rsidRPr="006856FD">
        <w:rPr>
          <w:szCs w:val="24"/>
        </w:rPr>
        <w:t>cung</w:t>
      </w:r>
      <w:r w:rsidRPr="006856FD">
        <w:rPr>
          <w:spacing w:val="-6"/>
          <w:szCs w:val="24"/>
        </w:rPr>
        <w:t xml:space="preserve"> </w:t>
      </w:r>
      <w:r w:rsidRPr="006856FD">
        <w:rPr>
          <w:szCs w:val="24"/>
        </w:rPr>
        <w:t>cấp</w:t>
      </w:r>
      <w:r w:rsidRPr="006856FD">
        <w:rPr>
          <w:spacing w:val="-7"/>
          <w:szCs w:val="24"/>
        </w:rPr>
        <w:t xml:space="preserve"> </w:t>
      </w:r>
      <w:r w:rsidRPr="006856FD">
        <w:rPr>
          <w:szCs w:val="24"/>
        </w:rPr>
        <w:t>vật</w:t>
      </w:r>
      <w:r w:rsidRPr="006856FD">
        <w:rPr>
          <w:spacing w:val="-5"/>
          <w:szCs w:val="24"/>
        </w:rPr>
        <w:t xml:space="preserve"> </w:t>
      </w:r>
      <w:r w:rsidRPr="006856FD">
        <w:rPr>
          <w:szCs w:val="24"/>
        </w:rPr>
        <w:t>tư/</w:t>
      </w:r>
      <w:r w:rsidRPr="006856FD">
        <w:rPr>
          <w:spacing w:val="-10"/>
          <w:szCs w:val="24"/>
        </w:rPr>
        <w:t xml:space="preserve"> </w:t>
      </w:r>
      <w:r w:rsidRPr="006856FD">
        <w:rPr>
          <w:szCs w:val="24"/>
        </w:rPr>
        <w:t>hợp</w:t>
      </w:r>
      <w:r w:rsidRPr="006856FD">
        <w:rPr>
          <w:spacing w:val="-7"/>
          <w:szCs w:val="24"/>
        </w:rPr>
        <w:t xml:space="preserve"> </w:t>
      </w:r>
      <w:r w:rsidRPr="006856FD">
        <w:rPr>
          <w:szCs w:val="24"/>
        </w:rPr>
        <w:t>đồng</w:t>
      </w:r>
      <w:r w:rsidRPr="006856FD">
        <w:rPr>
          <w:spacing w:val="-6"/>
          <w:szCs w:val="24"/>
        </w:rPr>
        <w:t xml:space="preserve"> </w:t>
      </w:r>
      <w:r w:rsidRPr="006856FD">
        <w:rPr>
          <w:szCs w:val="24"/>
        </w:rPr>
        <w:t>nguyên</w:t>
      </w:r>
      <w:r w:rsidRPr="006856FD">
        <w:rPr>
          <w:spacing w:val="-3"/>
          <w:szCs w:val="24"/>
        </w:rPr>
        <w:t xml:space="preserve"> </w:t>
      </w:r>
      <w:r w:rsidRPr="006856FD">
        <w:rPr>
          <w:szCs w:val="24"/>
        </w:rPr>
        <w:t>tắc</w:t>
      </w:r>
      <w:r w:rsidRPr="006856FD">
        <w:rPr>
          <w:spacing w:val="-8"/>
          <w:szCs w:val="24"/>
        </w:rPr>
        <w:t xml:space="preserve"> </w:t>
      </w:r>
      <w:r w:rsidRPr="006856FD">
        <w:rPr>
          <w:szCs w:val="24"/>
        </w:rPr>
        <w:t>của</w:t>
      </w:r>
      <w:r w:rsidRPr="006856FD">
        <w:rPr>
          <w:spacing w:val="-8"/>
          <w:szCs w:val="24"/>
        </w:rPr>
        <w:t xml:space="preserve"> </w:t>
      </w:r>
      <w:r w:rsidRPr="006856FD">
        <w:rPr>
          <w:szCs w:val="24"/>
        </w:rPr>
        <w:t>nhà</w:t>
      </w:r>
      <w:r w:rsidRPr="006856FD">
        <w:rPr>
          <w:spacing w:val="-7"/>
          <w:szCs w:val="24"/>
        </w:rPr>
        <w:t xml:space="preserve"> </w:t>
      </w:r>
      <w:r w:rsidRPr="006856FD">
        <w:rPr>
          <w:szCs w:val="24"/>
        </w:rPr>
        <w:t>sản</w:t>
      </w:r>
      <w:r w:rsidRPr="006856FD">
        <w:rPr>
          <w:spacing w:val="-60"/>
          <w:szCs w:val="24"/>
        </w:rPr>
        <w:t xml:space="preserve"> </w:t>
      </w:r>
      <w:r w:rsidRPr="006856FD">
        <w:rPr>
          <w:szCs w:val="24"/>
        </w:rPr>
        <w:t>xuất/đại</w:t>
      </w:r>
      <w:r w:rsidRPr="006856FD">
        <w:rPr>
          <w:spacing w:val="-4"/>
          <w:szCs w:val="24"/>
        </w:rPr>
        <w:t xml:space="preserve"> </w:t>
      </w:r>
      <w:r w:rsidRPr="006856FD">
        <w:rPr>
          <w:szCs w:val="24"/>
        </w:rPr>
        <w:t>lý</w:t>
      </w:r>
      <w:r w:rsidRPr="006856FD">
        <w:rPr>
          <w:spacing w:val="-2"/>
          <w:szCs w:val="24"/>
        </w:rPr>
        <w:t xml:space="preserve"> </w:t>
      </w:r>
      <w:r w:rsidRPr="006856FD">
        <w:rPr>
          <w:szCs w:val="24"/>
        </w:rPr>
        <w:t>cấp</w:t>
      </w:r>
      <w:r w:rsidRPr="006856FD">
        <w:rPr>
          <w:spacing w:val="-1"/>
          <w:szCs w:val="24"/>
        </w:rPr>
        <w:t xml:space="preserve"> </w:t>
      </w:r>
      <w:r w:rsidRPr="006856FD">
        <w:rPr>
          <w:szCs w:val="24"/>
        </w:rPr>
        <w:t>hàng;</w:t>
      </w:r>
      <w:r w:rsidRPr="006856FD">
        <w:rPr>
          <w:spacing w:val="-4"/>
          <w:szCs w:val="24"/>
        </w:rPr>
        <w:t xml:space="preserve"> </w:t>
      </w:r>
      <w:r w:rsidRPr="006856FD">
        <w:rPr>
          <w:szCs w:val="24"/>
        </w:rPr>
        <w:t>Bảng</w:t>
      </w:r>
      <w:r w:rsidRPr="006856FD">
        <w:rPr>
          <w:spacing w:val="3"/>
          <w:szCs w:val="24"/>
        </w:rPr>
        <w:t xml:space="preserve"> </w:t>
      </w:r>
      <w:r w:rsidRPr="006856FD">
        <w:rPr>
          <w:szCs w:val="24"/>
        </w:rPr>
        <w:t>thông</w:t>
      </w:r>
      <w:r w:rsidRPr="006856FD">
        <w:rPr>
          <w:spacing w:val="-1"/>
          <w:szCs w:val="24"/>
        </w:rPr>
        <w:t xml:space="preserve"> </w:t>
      </w:r>
      <w:r w:rsidRPr="006856FD">
        <w:rPr>
          <w:szCs w:val="24"/>
        </w:rPr>
        <w:t>tin</w:t>
      </w:r>
      <w:r w:rsidRPr="006856FD">
        <w:rPr>
          <w:spacing w:val="3"/>
          <w:szCs w:val="24"/>
        </w:rPr>
        <w:t xml:space="preserve"> </w:t>
      </w:r>
      <w:r w:rsidRPr="006856FD">
        <w:rPr>
          <w:szCs w:val="24"/>
        </w:rPr>
        <w:t>về</w:t>
      </w:r>
      <w:r w:rsidRPr="006856FD">
        <w:rPr>
          <w:spacing w:val="3"/>
          <w:szCs w:val="24"/>
        </w:rPr>
        <w:t xml:space="preserve"> </w:t>
      </w:r>
      <w:r w:rsidRPr="006856FD">
        <w:rPr>
          <w:szCs w:val="24"/>
        </w:rPr>
        <w:t>vật</w:t>
      </w:r>
      <w:r w:rsidRPr="006856FD">
        <w:rPr>
          <w:spacing w:val="-4"/>
          <w:szCs w:val="24"/>
        </w:rPr>
        <w:t xml:space="preserve"> </w:t>
      </w:r>
      <w:r w:rsidRPr="006856FD">
        <w:rPr>
          <w:szCs w:val="24"/>
        </w:rPr>
        <w:t>tư</w:t>
      </w:r>
      <w:r w:rsidRPr="006856FD">
        <w:rPr>
          <w:spacing w:val="3"/>
          <w:szCs w:val="24"/>
        </w:rPr>
        <w:t xml:space="preserve"> </w:t>
      </w:r>
      <w:r w:rsidRPr="006856FD">
        <w:rPr>
          <w:szCs w:val="24"/>
        </w:rPr>
        <w:t>vật</w:t>
      </w:r>
      <w:r w:rsidRPr="006856FD">
        <w:rPr>
          <w:spacing w:val="-4"/>
          <w:szCs w:val="24"/>
        </w:rPr>
        <w:t xml:space="preserve"> </w:t>
      </w:r>
      <w:r w:rsidRPr="006856FD">
        <w:rPr>
          <w:szCs w:val="24"/>
        </w:rPr>
        <w:t>liệu,</w:t>
      </w:r>
      <w:r w:rsidRPr="006856FD">
        <w:rPr>
          <w:spacing w:val="-2"/>
          <w:szCs w:val="24"/>
        </w:rPr>
        <w:t xml:space="preserve"> </w:t>
      </w:r>
      <w:r w:rsidRPr="006856FD">
        <w:rPr>
          <w:szCs w:val="24"/>
        </w:rPr>
        <w:t>thiết</w:t>
      </w:r>
      <w:r w:rsidRPr="006856FD">
        <w:rPr>
          <w:spacing w:val="-3"/>
          <w:szCs w:val="24"/>
        </w:rPr>
        <w:t xml:space="preserve"> </w:t>
      </w:r>
      <w:r w:rsidRPr="006856FD">
        <w:rPr>
          <w:szCs w:val="24"/>
        </w:rPr>
        <w:t>bị</w:t>
      </w:r>
      <w:r w:rsidRPr="006856FD">
        <w:rPr>
          <w:spacing w:val="-4"/>
          <w:szCs w:val="24"/>
        </w:rPr>
        <w:t xml:space="preserve"> </w:t>
      </w:r>
      <w:r w:rsidRPr="006856FD">
        <w:rPr>
          <w:szCs w:val="24"/>
        </w:rPr>
        <w:t>cho</w:t>
      </w:r>
      <w:r w:rsidRPr="006856FD">
        <w:rPr>
          <w:spacing w:val="-2"/>
          <w:szCs w:val="24"/>
        </w:rPr>
        <w:t xml:space="preserve"> </w:t>
      </w:r>
      <w:r w:rsidRPr="006856FD">
        <w:rPr>
          <w:szCs w:val="24"/>
        </w:rPr>
        <w:t>xây</w:t>
      </w:r>
      <w:r w:rsidRPr="006856FD">
        <w:rPr>
          <w:spacing w:val="-10"/>
          <w:szCs w:val="24"/>
        </w:rPr>
        <w:t xml:space="preserve"> </w:t>
      </w:r>
      <w:r w:rsidRPr="006856FD">
        <w:rPr>
          <w:szCs w:val="24"/>
        </w:rPr>
        <w:t>dựng,</w:t>
      </w:r>
      <w:r w:rsidRPr="006856FD">
        <w:rPr>
          <w:spacing w:val="3"/>
          <w:szCs w:val="24"/>
        </w:rPr>
        <w:t xml:space="preserve"> </w:t>
      </w:r>
      <w:r w:rsidRPr="006856FD">
        <w:rPr>
          <w:szCs w:val="24"/>
        </w:rPr>
        <w:t>lắp</w:t>
      </w:r>
      <w:r w:rsidRPr="006856FD">
        <w:rPr>
          <w:spacing w:val="-1"/>
          <w:szCs w:val="24"/>
        </w:rPr>
        <w:t xml:space="preserve"> </w:t>
      </w:r>
      <w:r w:rsidRPr="006856FD">
        <w:rPr>
          <w:szCs w:val="24"/>
        </w:rPr>
        <w:t>đặt</w:t>
      </w:r>
      <w:r w:rsidRPr="006856FD">
        <w:rPr>
          <w:spacing w:val="-4"/>
          <w:szCs w:val="24"/>
        </w:rPr>
        <w:t xml:space="preserve"> </w:t>
      </w:r>
      <w:r w:rsidRPr="006856FD">
        <w:rPr>
          <w:szCs w:val="24"/>
        </w:rPr>
        <w:t>công</w:t>
      </w:r>
      <w:r w:rsidRPr="006856FD">
        <w:rPr>
          <w:spacing w:val="-2"/>
          <w:szCs w:val="24"/>
        </w:rPr>
        <w:t xml:space="preserve"> </w:t>
      </w:r>
      <w:r w:rsidRPr="006856FD">
        <w:rPr>
          <w:szCs w:val="24"/>
        </w:rPr>
        <w:t>trình:</w:t>
      </w:r>
    </w:p>
    <w:p w:rsidR="00C177F3" w:rsidRPr="006856FD" w:rsidRDefault="00C177F3" w:rsidP="008A0734">
      <w:pPr>
        <w:pStyle w:val="Heading3"/>
        <w:ind w:left="17"/>
        <w:rPr>
          <w:sz w:val="24"/>
          <w:szCs w:val="24"/>
        </w:rPr>
      </w:pPr>
      <w:r w:rsidRPr="006856FD">
        <w:rPr>
          <w:sz w:val="24"/>
          <w:szCs w:val="24"/>
        </w:rPr>
        <w:t>BẢNG</w:t>
      </w:r>
      <w:r w:rsidRPr="006856FD">
        <w:rPr>
          <w:spacing w:val="-5"/>
          <w:sz w:val="24"/>
          <w:szCs w:val="24"/>
        </w:rPr>
        <w:t xml:space="preserve"> </w:t>
      </w:r>
      <w:r w:rsidRPr="006856FD">
        <w:rPr>
          <w:sz w:val="24"/>
          <w:szCs w:val="24"/>
        </w:rPr>
        <w:t>YÊU</w:t>
      </w:r>
      <w:r w:rsidRPr="006856FD">
        <w:rPr>
          <w:spacing w:val="-2"/>
          <w:sz w:val="24"/>
          <w:szCs w:val="24"/>
        </w:rPr>
        <w:t xml:space="preserve"> </w:t>
      </w:r>
      <w:r w:rsidRPr="006856FD">
        <w:rPr>
          <w:sz w:val="24"/>
          <w:szCs w:val="24"/>
        </w:rPr>
        <w:t>CẦU</w:t>
      </w:r>
      <w:r w:rsidRPr="006856FD">
        <w:rPr>
          <w:spacing w:val="-1"/>
          <w:sz w:val="24"/>
          <w:szCs w:val="24"/>
        </w:rPr>
        <w:t xml:space="preserve"> </w:t>
      </w:r>
      <w:r w:rsidRPr="006856FD">
        <w:rPr>
          <w:sz w:val="24"/>
          <w:szCs w:val="24"/>
        </w:rPr>
        <w:t>KỸ</w:t>
      </w:r>
      <w:r w:rsidRPr="006856FD">
        <w:rPr>
          <w:spacing w:val="-1"/>
          <w:sz w:val="24"/>
          <w:szCs w:val="24"/>
        </w:rPr>
        <w:t xml:space="preserve"> </w:t>
      </w:r>
      <w:r w:rsidRPr="006856FD">
        <w:rPr>
          <w:sz w:val="24"/>
          <w:szCs w:val="24"/>
        </w:rPr>
        <w:t>THUẬT</w:t>
      </w:r>
      <w:r w:rsidRPr="006856FD">
        <w:rPr>
          <w:spacing w:val="-6"/>
          <w:sz w:val="24"/>
          <w:szCs w:val="24"/>
        </w:rPr>
        <w:t xml:space="preserve"> </w:t>
      </w:r>
      <w:r w:rsidRPr="006856FD">
        <w:rPr>
          <w:sz w:val="24"/>
          <w:szCs w:val="24"/>
        </w:rPr>
        <w:t>CHO</w:t>
      </w:r>
    </w:p>
    <w:p w:rsidR="00C177F3" w:rsidRPr="006856FD" w:rsidRDefault="00C177F3" w:rsidP="008A0734">
      <w:pPr>
        <w:ind w:left="16"/>
        <w:jc w:val="center"/>
        <w:rPr>
          <w:b/>
          <w:szCs w:val="24"/>
        </w:rPr>
      </w:pPr>
      <w:r w:rsidRPr="006856FD">
        <w:rPr>
          <w:b/>
          <w:szCs w:val="24"/>
        </w:rPr>
        <w:t>CÁC</w:t>
      </w:r>
      <w:r w:rsidRPr="006856FD">
        <w:rPr>
          <w:b/>
          <w:spacing w:val="-1"/>
          <w:szCs w:val="24"/>
        </w:rPr>
        <w:t xml:space="preserve"> </w:t>
      </w:r>
      <w:r w:rsidRPr="006856FD">
        <w:rPr>
          <w:b/>
          <w:szCs w:val="24"/>
        </w:rPr>
        <w:t>LOẠI</w:t>
      </w:r>
      <w:r w:rsidRPr="006856FD">
        <w:rPr>
          <w:b/>
          <w:spacing w:val="-4"/>
          <w:szCs w:val="24"/>
        </w:rPr>
        <w:t xml:space="preserve"> </w:t>
      </w:r>
      <w:r w:rsidRPr="006856FD">
        <w:rPr>
          <w:b/>
          <w:szCs w:val="24"/>
        </w:rPr>
        <w:t>VẬT</w:t>
      </w:r>
      <w:r w:rsidRPr="006856FD">
        <w:rPr>
          <w:b/>
          <w:spacing w:val="-1"/>
          <w:szCs w:val="24"/>
        </w:rPr>
        <w:t xml:space="preserve"> </w:t>
      </w:r>
      <w:r w:rsidRPr="006856FD">
        <w:rPr>
          <w:b/>
          <w:szCs w:val="24"/>
        </w:rPr>
        <w:t>TƯ</w:t>
      </w:r>
      <w:r w:rsidRPr="006856FD">
        <w:rPr>
          <w:b/>
          <w:spacing w:val="-4"/>
          <w:szCs w:val="24"/>
        </w:rPr>
        <w:t xml:space="preserve"> </w:t>
      </w:r>
      <w:r w:rsidRPr="006856FD">
        <w:rPr>
          <w:b/>
          <w:szCs w:val="24"/>
        </w:rPr>
        <w:t>CHÍNH</w:t>
      </w:r>
      <w:r w:rsidRPr="006856FD">
        <w:rPr>
          <w:b/>
          <w:spacing w:val="-5"/>
          <w:szCs w:val="24"/>
        </w:rPr>
        <w:t xml:space="preserve"> </w:t>
      </w:r>
      <w:r w:rsidRPr="006856FD">
        <w:rPr>
          <w:b/>
          <w:szCs w:val="24"/>
        </w:rPr>
        <w:t>DO</w:t>
      </w:r>
      <w:r w:rsidRPr="006856FD">
        <w:rPr>
          <w:b/>
          <w:spacing w:val="-4"/>
          <w:szCs w:val="24"/>
        </w:rPr>
        <w:t xml:space="preserve"> </w:t>
      </w:r>
      <w:r w:rsidRPr="006856FD">
        <w:rPr>
          <w:b/>
          <w:szCs w:val="24"/>
        </w:rPr>
        <w:t>NHÀ</w:t>
      </w:r>
      <w:r w:rsidRPr="006856FD">
        <w:rPr>
          <w:b/>
          <w:spacing w:val="-1"/>
          <w:szCs w:val="24"/>
        </w:rPr>
        <w:t xml:space="preserve"> </w:t>
      </w:r>
      <w:r w:rsidRPr="006856FD">
        <w:rPr>
          <w:b/>
          <w:szCs w:val="24"/>
        </w:rPr>
        <w:t>THẦU</w:t>
      </w:r>
      <w:r w:rsidRPr="006856FD">
        <w:rPr>
          <w:b/>
          <w:spacing w:val="-1"/>
          <w:szCs w:val="24"/>
        </w:rPr>
        <w:t xml:space="preserve"> </w:t>
      </w:r>
      <w:r w:rsidRPr="006856FD">
        <w:rPr>
          <w:b/>
          <w:szCs w:val="24"/>
        </w:rPr>
        <w:t>CUNG</w:t>
      </w:r>
      <w:r w:rsidRPr="006856FD">
        <w:rPr>
          <w:b/>
          <w:spacing w:val="-5"/>
          <w:szCs w:val="24"/>
        </w:rPr>
        <w:t xml:space="preserve"> </w:t>
      </w:r>
      <w:r w:rsidRPr="006856FD">
        <w:rPr>
          <w:b/>
          <w:szCs w:val="24"/>
        </w:rPr>
        <w:t>CẤP</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
        <w:gridCol w:w="3721"/>
        <w:gridCol w:w="3229"/>
        <w:gridCol w:w="1444"/>
      </w:tblGrid>
      <w:tr w:rsidR="00061986" w:rsidRPr="006856FD" w:rsidTr="00A80FA3">
        <w:trPr>
          <w:tblHeader/>
        </w:trPr>
        <w:tc>
          <w:tcPr>
            <w:tcW w:w="432" w:type="pct"/>
            <w:vAlign w:val="center"/>
          </w:tcPr>
          <w:p w:rsidR="00C177F3" w:rsidRPr="006856FD" w:rsidRDefault="00C177F3" w:rsidP="008A0734">
            <w:pPr>
              <w:jc w:val="center"/>
              <w:rPr>
                <w:b/>
                <w:szCs w:val="24"/>
              </w:rPr>
            </w:pPr>
            <w:r w:rsidRPr="006856FD">
              <w:rPr>
                <w:b/>
                <w:szCs w:val="24"/>
              </w:rPr>
              <w:t>TT</w:t>
            </w:r>
          </w:p>
        </w:tc>
        <w:tc>
          <w:tcPr>
            <w:tcW w:w="2025" w:type="pct"/>
            <w:vAlign w:val="center"/>
          </w:tcPr>
          <w:p w:rsidR="00C177F3" w:rsidRPr="006856FD" w:rsidRDefault="00C177F3" w:rsidP="008A0734">
            <w:pPr>
              <w:jc w:val="center"/>
              <w:rPr>
                <w:b/>
                <w:szCs w:val="24"/>
              </w:rPr>
            </w:pPr>
          </w:p>
          <w:p w:rsidR="00C177F3" w:rsidRPr="006856FD" w:rsidRDefault="00C177F3" w:rsidP="008A0734">
            <w:pPr>
              <w:jc w:val="center"/>
              <w:rPr>
                <w:b/>
                <w:szCs w:val="24"/>
              </w:rPr>
            </w:pPr>
            <w:r w:rsidRPr="006856FD">
              <w:rPr>
                <w:b/>
                <w:szCs w:val="24"/>
              </w:rPr>
              <w:t>Tên vật tư,</w:t>
            </w:r>
          </w:p>
          <w:p w:rsidR="00C177F3" w:rsidRPr="006856FD" w:rsidRDefault="00C177F3" w:rsidP="008A0734">
            <w:pPr>
              <w:jc w:val="center"/>
              <w:rPr>
                <w:b/>
                <w:szCs w:val="24"/>
              </w:rPr>
            </w:pPr>
            <w:r w:rsidRPr="006856FD">
              <w:rPr>
                <w:b/>
                <w:szCs w:val="24"/>
              </w:rPr>
              <w:t>thiết bị</w:t>
            </w:r>
          </w:p>
        </w:tc>
        <w:tc>
          <w:tcPr>
            <w:tcW w:w="1757" w:type="pct"/>
            <w:vAlign w:val="center"/>
          </w:tcPr>
          <w:p w:rsidR="00C177F3" w:rsidRPr="006856FD" w:rsidRDefault="00C177F3" w:rsidP="008A0734">
            <w:pPr>
              <w:jc w:val="center"/>
              <w:rPr>
                <w:b/>
                <w:szCs w:val="24"/>
              </w:rPr>
            </w:pPr>
          </w:p>
          <w:p w:rsidR="00C177F3" w:rsidRPr="006856FD" w:rsidRDefault="00C177F3" w:rsidP="008A0734">
            <w:pPr>
              <w:jc w:val="center"/>
              <w:rPr>
                <w:b/>
                <w:szCs w:val="24"/>
              </w:rPr>
            </w:pPr>
            <w:r w:rsidRPr="006856FD">
              <w:rPr>
                <w:b/>
                <w:szCs w:val="24"/>
              </w:rPr>
              <w:t>Yêu cầu</w:t>
            </w:r>
          </w:p>
        </w:tc>
        <w:tc>
          <w:tcPr>
            <w:tcW w:w="786" w:type="pct"/>
            <w:vAlign w:val="center"/>
          </w:tcPr>
          <w:p w:rsidR="00C177F3" w:rsidRPr="006856FD" w:rsidRDefault="00C177F3" w:rsidP="008A0734">
            <w:pPr>
              <w:jc w:val="center"/>
              <w:rPr>
                <w:b/>
                <w:szCs w:val="24"/>
              </w:rPr>
            </w:pPr>
            <w:r w:rsidRPr="006856FD">
              <w:rPr>
                <w:b/>
                <w:szCs w:val="24"/>
              </w:rPr>
              <w:t>Xuất xứ</w:t>
            </w:r>
          </w:p>
          <w:p w:rsidR="00C177F3" w:rsidRPr="006856FD" w:rsidRDefault="00C177F3" w:rsidP="008A0734">
            <w:pPr>
              <w:jc w:val="center"/>
              <w:rPr>
                <w:b/>
                <w:szCs w:val="24"/>
              </w:rPr>
            </w:pPr>
            <w:r w:rsidRPr="006856FD">
              <w:rPr>
                <w:b/>
                <w:szCs w:val="24"/>
              </w:rPr>
              <w:t>(Nhà sản xuất/Nước xuất xứ)</w:t>
            </w:r>
          </w:p>
        </w:tc>
      </w:tr>
      <w:tr w:rsidR="00061986" w:rsidRPr="006856FD" w:rsidTr="00A80FA3">
        <w:tc>
          <w:tcPr>
            <w:tcW w:w="432" w:type="pct"/>
            <w:vAlign w:val="center"/>
          </w:tcPr>
          <w:p w:rsidR="00DC04E4" w:rsidRPr="006856FD" w:rsidRDefault="00DC04E4" w:rsidP="008A0734">
            <w:pPr>
              <w:jc w:val="center"/>
              <w:rPr>
                <w:szCs w:val="24"/>
              </w:rPr>
            </w:pPr>
            <w:r w:rsidRPr="006856FD">
              <w:rPr>
                <w:szCs w:val="24"/>
              </w:rPr>
              <w:t>1</w:t>
            </w:r>
          </w:p>
        </w:tc>
        <w:tc>
          <w:tcPr>
            <w:tcW w:w="2025" w:type="pct"/>
            <w:vAlign w:val="center"/>
          </w:tcPr>
          <w:p w:rsidR="00DC04E4" w:rsidRPr="006856FD" w:rsidRDefault="00DC04E4" w:rsidP="008A0734">
            <w:pPr>
              <w:rPr>
                <w:szCs w:val="24"/>
              </w:rPr>
            </w:pPr>
            <w:r w:rsidRPr="006856FD">
              <w:rPr>
                <w:spacing w:val="1"/>
                <w:szCs w:val="24"/>
              </w:rPr>
              <w:t>Thiết bị đóng cắt các loại (</w:t>
            </w:r>
            <w:r w:rsidR="00A4623B">
              <w:rPr>
                <w:spacing w:val="1"/>
                <w:szCs w:val="24"/>
              </w:rPr>
              <w:t xml:space="preserve">Recloser, </w:t>
            </w:r>
            <w:r w:rsidRPr="006856FD">
              <w:rPr>
                <w:spacing w:val="1"/>
                <w:szCs w:val="24"/>
              </w:rPr>
              <w:t>Cầu dao, cầu chì)</w:t>
            </w:r>
          </w:p>
        </w:tc>
        <w:tc>
          <w:tcPr>
            <w:tcW w:w="1757" w:type="pct"/>
            <w:vAlign w:val="center"/>
          </w:tcPr>
          <w:p w:rsidR="00DC04E4" w:rsidRPr="006856FD" w:rsidRDefault="00DC04E4" w:rsidP="008A0734">
            <w:pPr>
              <w:rPr>
                <w:szCs w:val="24"/>
              </w:rPr>
            </w:pPr>
            <w:r w:rsidRPr="006856FD">
              <w:rPr>
                <w:szCs w:val="24"/>
              </w:rPr>
              <w:t>Do các nhà SX có chứng nhận hợp chuẩn chất lượng Quốc gia</w:t>
            </w:r>
          </w:p>
        </w:tc>
        <w:tc>
          <w:tcPr>
            <w:tcW w:w="786" w:type="pct"/>
          </w:tcPr>
          <w:p w:rsidR="00DC04E4" w:rsidRPr="006856FD" w:rsidRDefault="00DC04E4" w:rsidP="008A0734">
            <w:pPr>
              <w:rPr>
                <w:szCs w:val="24"/>
              </w:rPr>
            </w:pPr>
          </w:p>
        </w:tc>
      </w:tr>
      <w:tr w:rsidR="00061986" w:rsidRPr="006856FD" w:rsidTr="00A80FA3">
        <w:tc>
          <w:tcPr>
            <w:tcW w:w="432" w:type="pct"/>
            <w:vAlign w:val="center"/>
          </w:tcPr>
          <w:p w:rsidR="00DC04E4" w:rsidRPr="006856FD" w:rsidRDefault="00DC04E4" w:rsidP="008A0734">
            <w:pPr>
              <w:jc w:val="center"/>
              <w:rPr>
                <w:szCs w:val="24"/>
              </w:rPr>
            </w:pPr>
            <w:r w:rsidRPr="006856FD">
              <w:rPr>
                <w:szCs w:val="24"/>
              </w:rPr>
              <w:t>2</w:t>
            </w:r>
          </w:p>
        </w:tc>
        <w:tc>
          <w:tcPr>
            <w:tcW w:w="2025" w:type="pct"/>
            <w:vAlign w:val="center"/>
          </w:tcPr>
          <w:p w:rsidR="00DC04E4" w:rsidRPr="006856FD" w:rsidRDefault="00DC04E4" w:rsidP="008A0734">
            <w:pPr>
              <w:rPr>
                <w:szCs w:val="24"/>
              </w:rPr>
            </w:pPr>
            <w:r w:rsidRPr="006856FD">
              <w:rPr>
                <w:spacing w:val="1"/>
                <w:szCs w:val="24"/>
              </w:rPr>
              <w:t>Chống sét van, tủ hạ thế các loại</w:t>
            </w:r>
          </w:p>
        </w:tc>
        <w:tc>
          <w:tcPr>
            <w:tcW w:w="1757" w:type="pct"/>
            <w:vAlign w:val="center"/>
          </w:tcPr>
          <w:p w:rsidR="00DC04E4" w:rsidRPr="006856FD" w:rsidRDefault="00DC04E4" w:rsidP="008A0734">
            <w:pPr>
              <w:rPr>
                <w:szCs w:val="24"/>
              </w:rPr>
            </w:pPr>
            <w:r w:rsidRPr="006856FD">
              <w:rPr>
                <w:szCs w:val="24"/>
              </w:rPr>
              <w:t>Do các nhà SX có chứng nhận hợp chuẩn chất lượng Quốc gia</w:t>
            </w:r>
          </w:p>
        </w:tc>
        <w:tc>
          <w:tcPr>
            <w:tcW w:w="786" w:type="pct"/>
          </w:tcPr>
          <w:p w:rsidR="00DC04E4" w:rsidRPr="006856FD" w:rsidRDefault="00DC04E4" w:rsidP="008A0734">
            <w:pPr>
              <w:rPr>
                <w:szCs w:val="24"/>
              </w:rPr>
            </w:pPr>
          </w:p>
        </w:tc>
      </w:tr>
      <w:tr w:rsidR="00061986" w:rsidRPr="006856FD" w:rsidTr="00A80FA3">
        <w:tc>
          <w:tcPr>
            <w:tcW w:w="432" w:type="pct"/>
            <w:vAlign w:val="center"/>
          </w:tcPr>
          <w:p w:rsidR="00DC04E4" w:rsidRPr="006856FD" w:rsidRDefault="00DC04E4" w:rsidP="008A0734">
            <w:pPr>
              <w:jc w:val="center"/>
              <w:rPr>
                <w:szCs w:val="24"/>
              </w:rPr>
            </w:pPr>
            <w:r w:rsidRPr="006856FD">
              <w:rPr>
                <w:szCs w:val="24"/>
              </w:rPr>
              <w:t>3</w:t>
            </w:r>
          </w:p>
        </w:tc>
        <w:tc>
          <w:tcPr>
            <w:tcW w:w="2025" w:type="pct"/>
            <w:vAlign w:val="center"/>
          </w:tcPr>
          <w:p w:rsidR="00DC04E4" w:rsidRPr="006856FD" w:rsidRDefault="00DC04E4" w:rsidP="008A0734">
            <w:pPr>
              <w:rPr>
                <w:szCs w:val="24"/>
              </w:rPr>
            </w:pPr>
            <w:r w:rsidRPr="006856FD">
              <w:rPr>
                <w:spacing w:val="1"/>
                <w:szCs w:val="24"/>
              </w:rPr>
              <w:t>Dây cáp điện, cách điện các loại</w:t>
            </w:r>
          </w:p>
        </w:tc>
        <w:tc>
          <w:tcPr>
            <w:tcW w:w="1757" w:type="pct"/>
            <w:vAlign w:val="center"/>
          </w:tcPr>
          <w:p w:rsidR="00DC04E4" w:rsidRPr="006856FD" w:rsidRDefault="00DC04E4" w:rsidP="008A0734">
            <w:pPr>
              <w:rPr>
                <w:szCs w:val="24"/>
              </w:rPr>
            </w:pPr>
            <w:r w:rsidRPr="006856FD">
              <w:rPr>
                <w:szCs w:val="24"/>
              </w:rPr>
              <w:t>Do các nhà SX có chứng nhận hợp chuẩn chất lượng Quốc gia</w:t>
            </w:r>
          </w:p>
        </w:tc>
        <w:tc>
          <w:tcPr>
            <w:tcW w:w="786" w:type="pct"/>
          </w:tcPr>
          <w:p w:rsidR="00DC04E4" w:rsidRPr="006856FD" w:rsidRDefault="00DC04E4" w:rsidP="008A0734">
            <w:pPr>
              <w:rPr>
                <w:szCs w:val="24"/>
              </w:rPr>
            </w:pPr>
          </w:p>
        </w:tc>
      </w:tr>
      <w:tr w:rsidR="00061986" w:rsidRPr="006856FD" w:rsidTr="00A80FA3">
        <w:tc>
          <w:tcPr>
            <w:tcW w:w="432" w:type="pct"/>
            <w:vAlign w:val="center"/>
          </w:tcPr>
          <w:p w:rsidR="00C177F3" w:rsidRPr="006856FD" w:rsidRDefault="00DC04E4" w:rsidP="008A0734">
            <w:pPr>
              <w:jc w:val="center"/>
              <w:rPr>
                <w:szCs w:val="24"/>
              </w:rPr>
            </w:pPr>
            <w:r w:rsidRPr="006856FD">
              <w:rPr>
                <w:szCs w:val="24"/>
              </w:rPr>
              <w:t>4</w:t>
            </w:r>
          </w:p>
        </w:tc>
        <w:tc>
          <w:tcPr>
            <w:tcW w:w="2025" w:type="pct"/>
            <w:vAlign w:val="center"/>
          </w:tcPr>
          <w:p w:rsidR="00C177F3" w:rsidRPr="006856FD" w:rsidRDefault="00C177F3" w:rsidP="008A0734">
            <w:pPr>
              <w:rPr>
                <w:szCs w:val="24"/>
              </w:rPr>
            </w:pPr>
            <w:r w:rsidRPr="006856FD">
              <w:rPr>
                <w:szCs w:val="24"/>
              </w:rPr>
              <w:t>Sắt, thép mạ kẽm các loại</w:t>
            </w:r>
          </w:p>
        </w:tc>
        <w:tc>
          <w:tcPr>
            <w:tcW w:w="1757" w:type="pct"/>
            <w:vAlign w:val="center"/>
          </w:tcPr>
          <w:p w:rsidR="00C177F3" w:rsidRPr="006856FD" w:rsidRDefault="00C177F3" w:rsidP="008A0734">
            <w:pPr>
              <w:rPr>
                <w:szCs w:val="24"/>
              </w:rPr>
            </w:pPr>
            <w:r w:rsidRPr="006856FD">
              <w:rPr>
                <w:szCs w:val="24"/>
              </w:rPr>
              <w:t>Do các nhà SX có chứng nhận hợp chuẩn chất lượng Quốc gia</w:t>
            </w:r>
          </w:p>
        </w:tc>
        <w:tc>
          <w:tcPr>
            <w:tcW w:w="786" w:type="pct"/>
          </w:tcPr>
          <w:p w:rsidR="00C177F3" w:rsidRPr="006856FD" w:rsidRDefault="00C177F3" w:rsidP="008A0734">
            <w:pPr>
              <w:rPr>
                <w:szCs w:val="24"/>
              </w:rPr>
            </w:pPr>
          </w:p>
        </w:tc>
      </w:tr>
      <w:tr w:rsidR="00061986" w:rsidRPr="006856FD" w:rsidTr="00A80FA3">
        <w:tc>
          <w:tcPr>
            <w:tcW w:w="432" w:type="pct"/>
            <w:vAlign w:val="center"/>
          </w:tcPr>
          <w:p w:rsidR="00C177F3" w:rsidRPr="006856FD" w:rsidRDefault="00DC04E4" w:rsidP="008A0734">
            <w:pPr>
              <w:jc w:val="center"/>
              <w:rPr>
                <w:szCs w:val="24"/>
              </w:rPr>
            </w:pPr>
            <w:r w:rsidRPr="006856FD">
              <w:rPr>
                <w:szCs w:val="24"/>
              </w:rPr>
              <w:t>5</w:t>
            </w:r>
          </w:p>
        </w:tc>
        <w:tc>
          <w:tcPr>
            <w:tcW w:w="2025" w:type="pct"/>
            <w:vAlign w:val="center"/>
          </w:tcPr>
          <w:p w:rsidR="00C177F3" w:rsidRPr="006856FD" w:rsidRDefault="00C177F3" w:rsidP="008A0734">
            <w:pPr>
              <w:rPr>
                <w:szCs w:val="24"/>
              </w:rPr>
            </w:pPr>
            <w:r w:rsidRPr="006856FD">
              <w:rPr>
                <w:szCs w:val="24"/>
              </w:rPr>
              <w:t>Cột điện bê tông ly tâm các loại</w:t>
            </w:r>
          </w:p>
        </w:tc>
        <w:tc>
          <w:tcPr>
            <w:tcW w:w="1757" w:type="pct"/>
            <w:vAlign w:val="center"/>
          </w:tcPr>
          <w:p w:rsidR="00C177F3" w:rsidRPr="006856FD" w:rsidRDefault="00C177F3" w:rsidP="008A0734">
            <w:pPr>
              <w:rPr>
                <w:szCs w:val="24"/>
              </w:rPr>
            </w:pPr>
            <w:r w:rsidRPr="006856FD">
              <w:rPr>
                <w:szCs w:val="24"/>
              </w:rPr>
              <w:t>Do các nhà SX có chứng nhận hợp chuẩn chất lượng Quốc gia</w:t>
            </w:r>
          </w:p>
        </w:tc>
        <w:tc>
          <w:tcPr>
            <w:tcW w:w="786" w:type="pct"/>
          </w:tcPr>
          <w:p w:rsidR="00C177F3" w:rsidRPr="006856FD" w:rsidRDefault="00C177F3" w:rsidP="008A0734">
            <w:pPr>
              <w:rPr>
                <w:szCs w:val="24"/>
              </w:rPr>
            </w:pPr>
          </w:p>
        </w:tc>
      </w:tr>
    </w:tbl>
    <w:p w:rsidR="00C177F3" w:rsidRPr="006856FD" w:rsidRDefault="00C177F3" w:rsidP="008A0734">
      <w:pPr>
        <w:ind w:firstLine="709"/>
        <w:rPr>
          <w:szCs w:val="24"/>
        </w:rPr>
      </w:pPr>
      <w:r w:rsidRPr="006856FD">
        <w:rPr>
          <w:szCs w:val="24"/>
        </w:rPr>
        <w:t xml:space="preserve">- Cung cấp bảng đặc tính kỹ thuật, tài liệu kỹ thuật liên quan đến thiết bị, vật liệu chính. </w:t>
      </w:r>
    </w:p>
    <w:p w:rsidR="00C177F3" w:rsidRPr="006856FD" w:rsidRDefault="00C177F3" w:rsidP="008A0734">
      <w:pPr>
        <w:ind w:firstLine="709"/>
        <w:rPr>
          <w:szCs w:val="24"/>
        </w:rPr>
      </w:pPr>
      <w:r w:rsidRPr="006856FD">
        <w:rPr>
          <w:szCs w:val="24"/>
        </w:rPr>
        <w:t xml:space="preserve">- Toàn bộ vật tư cung cấp cho công trình phải do các nhà sản xuất có chứng chỉ hợp chuẩn chất lượng quốc gia hoặc quốc tế sản xuất, thử nghiệm và công bố đăng ký nhãn hiệu; </w:t>
      </w:r>
    </w:p>
    <w:p w:rsidR="00C177F3" w:rsidRPr="006856FD" w:rsidRDefault="00C177F3" w:rsidP="008A0734">
      <w:pPr>
        <w:ind w:firstLine="709"/>
        <w:rPr>
          <w:szCs w:val="24"/>
        </w:rPr>
      </w:pPr>
      <w:r w:rsidRPr="006856FD">
        <w:rPr>
          <w:szCs w:val="24"/>
        </w:rPr>
        <w:t xml:space="preserve">- Nhà thầu phải trình biện pháp tổ chức vận chuyển đến công trường của từng loại vật liệu cho Bên A xem xét và quyết định trước khi thực hiện. </w:t>
      </w:r>
    </w:p>
    <w:p w:rsidR="00C177F3" w:rsidRPr="006856FD" w:rsidRDefault="00C177F3" w:rsidP="008A0734">
      <w:pPr>
        <w:ind w:firstLine="709"/>
        <w:rPr>
          <w:szCs w:val="24"/>
        </w:rPr>
      </w:pPr>
      <w:r w:rsidRPr="006856FD">
        <w:rPr>
          <w:szCs w:val="24"/>
        </w:rPr>
        <w:t xml:space="preserve">- Các vật tư trước khi đưa vào sử dụng cho công trình phải tuân thủ theo quy trình sau: </w:t>
      </w:r>
    </w:p>
    <w:p w:rsidR="00C177F3" w:rsidRPr="006856FD" w:rsidRDefault="00C177F3" w:rsidP="008A0734">
      <w:pPr>
        <w:ind w:firstLine="709"/>
        <w:rPr>
          <w:szCs w:val="24"/>
        </w:rPr>
      </w:pPr>
      <w:r w:rsidRPr="006856FD">
        <w:rPr>
          <w:szCs w:val="24"/>
        </w:rPr>
        <w:t xml:space="preserve">+ Xuất trình các giấy tờ liên quan đến xuất xứ của vật tư. </w:t>
      </w:r>
    </w:p>
    <w:p w:rsidR="00C177F3" w:rsidRPr="006856FD" w:rsidRDefault="00C177F3" w:rsidP="008A0734">
      <w:pPr>
        <w:ind w:firstLine="709"/>
        <w:rPr>
          <w:szCs w:val="24"/>
        </w:rPr>
      </w:pPr>
      <w:r w:rsidRPr="006856FD">
        <w:rPr>
          <w:szCs w:val="24"/>
        </w:rPr>
        <w:t xml:space="preserve">+ Xuất trình các biên bản thí nghiệm. </w:t>
      </w:r>
    </w:p>
    <w:p w:rsidR="00C177F3" w:rsidRPr="006856FD" w:rsidRDefault="00C177F3" w:rsidP="008A0734">
      <w:pPr>
        <w:ind w:firstLine="709"/>
        <w:rPr>
          <w:szCs w:val="24"/>
        </w:rPr>
      </w:pPr>
      <w:r w:rsidRPr="006856FD">
        <w:rPr>
          <w:szCs w:val="24"/>
        </w:rPr>
        <w:lastRenderedPageBreak/>
        <w:t xml:space="preserve">+ Kiểm tra, lập biên bản cùng giám sát A của chủ đầu tư. </w:t>
      </w:r>
    </w:p>
    <w:p w:rsidR="00C177F3" w:rsidRPr="006856FD" w:rsidRDefault="00C177F3" w:rsidP="008A0734">
      <w:pPr>
        <w:ind w:firstLine="709"/>
        <w:rPr>
          <w:szCs w:val="24"/>
        </w:rPr>
      </w:pPr>
      <w:r w:rsidRPr="006856FD">
        <w:rPr>
          <w:szCs w:val="24"/>
        </w:rPr>
        <w:t>- Khi phát hiện có sự thay đổi vể chủng loại, nguồn gốc vật liệu,… Bên A có quyền ngừng thi công để kiểm tra, nếu không đạt yêu cầu, Nhà Thầu có trách nhiệm chuyển toàn bộ số vật liệu sai khác đó ra khỏi công trình và chịu mọi phí tổn có liên quan.</w:t>
      </w:r>
    </w:p>
    <w:p w:rsidR="00C177F3" w:rsidRPr="006856FD" w:rsidRDefault="00C177F3" w:rsidP="008A0734">
      <w:pPr>
        <w:pStyle w:val="Heading3"/>
        <w:widowControl w:val="0"/>
        <w:tabs>
          <w:tab w:val="left" w:pos="1921"/>
        </w:tabs>
        <w:suppressAutoHyphens w:val="0"/>
        <w:autoSpaceDE w:val="0"/>
        <w:autoSpaceDN w:val="0"/>
        <w:ind w:right="-14" w:firstLine="360"/>
        <w:jc w:val="both"/>
        <w:rPr>
          <w:sz w:val="24"/>
          <w:szCs w:val="24"/>
        </w:rPr>
      </w:pPr>
      <w:r w:rsidRPr="006856FD">
        <w:rPr>
          <w:sz w:val="24"/>
          <w:szCs w:val="24"/>
        </w:rPr>
        <w:t>III.4.2 Quy định về quy cách và tiêu chuẩn đối với các vật liệu sử dụng cho công</w:t>
      </w:r>
      <w:r w:rsidRPr="006856FD">
        <w:rPr>
          <w:spacing w:val="1"/>
          <w:sz w:val="24"/>
          <w:szCs w:val="24"/>
        </w:rPr>
        <w:t xml:space="preserve"> </w:t>
      </w:r>
      <w:r w:rsidRPr="006856FD">
        <w:rPr>
          <w:sz w:val="24"/>
          <w:szCs w:val="24"/>
        </w:rPr>
        <w:t>trình</w:t>
      </w:r>
      <w:r w:rsidRPr="006856FD">
        <w:rPr>
          <w:spacing w:val="-1"/>
          <w:sz w:val="24"/>
          <w:szCs w:val="24"/>
        </w:rPr>
        <w:t xml:space="preserve"> </w:t>
      </w:r>
      <w:r w:rsidRPr="006856FD">
        <w:rPr>
          <w:sz w:val="24"/>
          <w:szCs w:val="24"/>
        </w:rPr>
        <w:t>như</w:t>
      </w:r>
      <w:r w:rsidRPr="006856FD">
        <w:rPr>
          <w:spacing w:val="-2"/>
          <w:sz w:val="24"/>
          <w:szCs w:val="24"/>
        </w:rPr>
        <w:t xml:space="preserve"> </w:t>
      </w:r>
      <w:r w:rsidRPr="006856FD">
        <w:rPr>
          <w:sz w:val="24"/>
          <w:szCs w:val="24"/>
        </w:rPr>
        <w:t>sau:</w:t>
      </w:r>
    </w:p>
    <w:p w:rsidR="00C177F3" w:rsidRPr="006856FD" w:rsidRDefault="00C177F3" w:rsidP="008A0734">
      <w:pPr>
        <w:pStyle w:val="Heading4"/>
        <w:spacing w:after="0"/>
        <w:ind w:left="0" w:right="-14" w:firstLine="360"/>
        <w:rPr>
          <w:szCs w:val="24"/>
        </w:rPr>
      </w:pPr>
      <w:r w:rsidRPr="006856FD">
        <w:rPr>
          <w:szCs w:val="24"/>
        </w:rPr>
        <w:t>*</w:t>
      </w:r>
      <w:r w:rsidRPr="006856FD">
        <w:rPr>
          <w:spacing w:val="-4"/>
          <w:szCs w:val="24"/>
        </w:rPr>
        <w:t xml:space="preserve"> </w:t>
      </w:r>
      <w:r w:rsidRPr="006856FD">
        <w:rPr>
          <w:szCs w:val="24"/>
        </w:rPr>
        <w:t>Về</w:t>
      </w:r>
      <w:r w:rsidRPr="006856FD">
        <w:rPr>
          <w:spacing w:val="1"/>
          <w:szCs w:val="24"/>
        </w:rPr>
        <w:t xml:space="preserve"> </w:t>
      </w:r>
      <w:r w:rsidRPr="006856FD">
        <w:rPr>
          <w:szCs w:val="24"/>
        </w:rPr>
        <w:t>quy</w:t>
      </w:r>
      <w:r w:rsidRPr="006856FD">
        <w:rPr>
          <w:spacing w:val="-4"/>
          <w:szCs w:val="24"/>
        </w:rPr>
        <w:t xml:space="preserve"> </w:t>
      </w:r>
      <w:r w:rsidRPr="006856FD">
        <w:rPr>
          <w:szCs w:val="24"/>
        </w:rPr>
        <w:t>cách</w:t>
      </w:r>
      <w:r w:rsidRPr="006856FD">
        <w:rPr>
          <w:spacing w:val="1"/>
          <w:szCs w:val="24"/>
        </w:rPr>
        <w:t xml:space="preserve"> </w:t>
      </w:r>
      <w:r w:rsidRPr="006856FD">
        <w:rPr>
          <w:szCs w:val="24"/>
        </w:rPr>
        <w:t>thông</w:t>
      </w:r>
      <w:r w:rsidRPr="006856FD">
        <w:rPr>
          <w:spacing w:val="-4"/>
          <w:szCs w:val="24"/>
        </w:rPr>
        <w:t xml:space="preserve"> </w:t>
      </w:r>
      <w:r w:rsidRPr="006856FD">
        <w:rPr>
          <w:szCs w:val="24"/>
        </w:rPr>
        <w:t>số</w:t>
      </w:r>
      <w:r w:rsidRPr="006856FD">
        <w:rPr>
          <w:spacing w:val="-4"/>
          <w:szCs w:val="24"/>
        </w:rPr>
        <w:t xml:space="preserve"> </w:t>
      </w:r>
      <w:r w:rsidRPr="006856FD">
        <w:rPr>
          <w:szCs w:val="24"/>
        </w:rPr>
        <w:t>kỹ</w:t>
      </w:r>
      <w:r w:rsidRPr="006856FD">
        <w:rPr>
          <w:spacing w:val="1"/>
          <w:szCs w:val="24"/>
        </w:rPr>
        <w:t xml:space="preserve"> </w:t>
      </w:r>
      <w:r w:rsidRPr="006856FD">
        <w:rPr>
          <w:szCs w:val="24"/>
        </w:rPr>
        <w:t>thuật:</w:t>
      </w:r>
    </w:p>
    <w:p w:rsidR="00C177F3" w:rsidRPr="006856FD" w:rsidRDefault="00C177F3" w:rsidP="008A0734">
      <w:pPr>
        <w:ind w:right="-14" w:firstLine="360"/>
        <w:rPr>
          <w:szCs w:val="24"/>
        </w:rPr>
      </w:pPr>
      <w:r w:rsidRPr="006856FD">
        <w:rPr>
          <w:szCs w:val="24"/>
        </w:rPr>
        <w:t>Các loại vật liệu dùng cho công trình đều phải tuân thủ theo Hồ sơ PAKT đã phê</w:t>
      </w:r>
      <w:r w:rsidRPr="006856FD">
        <w:rPr>
          <w:spacing w:val="1"/>
          <w:szCs w:val="24"/>
        </w:rPr>
        <w:t xml:space="preserve"> </w:t>
      </w:r>
      <w:r w:rsidRPr="006856FD">
        <w:rPr>
          <w:szCs w:val="24"/>
        </w:rPr>
        <w:t>duyệt, các tiêu chuẩn kỹ thuật được ban hành của Tập đoàn Điện lực Việt Nam, Tổng công ty Điện lực miền Bắ và các Qui định hiện hành</w:t>
      </w:r>
      <w:r w:rsidRPr="006856FD">
        <w:rPr>
          <w:spacing w:val="1"/>
          <w:szCs w:val="24"/>
        </w:rPr>
        <w:t xml:space="preserve"> </w:t>
      </w:r>
      <w:r w:rsidRPr="006856FD">
        <w:rPr>
          <w:szCs w:val="24"/>
        </w:rPr>
        <w:t>của</w:t>
      </w:r>
      <w:r w:rsidRPr="006856FD">
        <w:rPr>
          <w:spacing w:val="-2"/>
          <w:szCs w:val="24"/>
        </w:rPr>
        <w:t xml:space="preserve"> </w:t>
      </w:r>
      <w:r w:rsidRPr="006856FD">
        <w:rPr>
          <w:szCs w:val="24"/>
        </w:rPr>
        <w:t>IEC,</w:t>
      </w:r>
      <w:r w:rsidRPr="006856FD">
        <w:rPr>
          <w:spacing w:val="-2"/>
          <w:szCs w:val="24"/>
        </w:rPr>
        <w:t xml:space="preserve"> </w:t>
      </w:r>
      <w:r w:rsidRPr="006856FD">
        <w:rPr>
          <w:szCs w:val="24"/>
        </w:rPr>
        <w:t>TCVN hoặc các tiêu chuẩn tương đương và</w:t>
      </w:r>
      <w:r w:rsidRPr="006856FD">
        <w:rPr>
          <w:spacing w:val="-1"/>
          <w:szCs w:val="24"/>
        </w:rPr>
        <w:t xml:space="preserve"> </w:t>
      </w:r>
      <w:r w:rsidRPr="006856FD">
        <w:rPr>
          <w:szCs w:val="24"/>
        </w:rPr>
        <w:t>được</w:t>
      </w:r>
      <w:r w:rsidRPr="006856FD">
        <w:rPr>
          <w:spacing w:val="3"/>
          <w:szCs w:val="24"/>
        </w:rPr>
        <w:t xml:space="preserve"> </w:t>
      </w:r>
      <w:r w:rsidRPr="006856FD">
        <w:rPr>
          <w:szCs w:val="24"/>
        </w:rPr>
        <w:t>thí</w:t>
      </w:r>
      <w:r w:rsidRPr="006856FD">
        <w:rPr>
          <w:spacing w:val="1"/>
          <w:szCs w:val="24"/>
        </w:rPr>
        <w:t xml:space="preserve"> </w:t>
      </w:r>
      <w:r w:rsidRPr="006856FD">
        <w:rPr>
          <w:szCs w:val="24"/>
        </w:rPr>
        <w:t>nghiệm</w:t>
      </w:r>
      <w:r w:rsidRPr="006856FD">
        <w:rPr>
          <w:spacing w:val="1"/>
          <w:szCs w:val="24"/>
        </w:rPr>
        <w:t xml:space="preserve"> </w:t>
      </w:r>
      <w:r w:rsidRPr="006856FD">
        <w:rPr>
          <w:szCs w:val="24"/>
        </w:rPr>
        <w:t>theo</w:t>
      </w:r>
      <w:r w:rsidRPr="006856FD">
        <w:rPr>
          <w:spacing w:val="-1"/>
          <w:szCs w:val="24"/>
        </w:rPr>
        <w:t xml:space="preserve"> quy định</w:t>
      </w:r>
      <w:r w:rsidRPr="006856FD">
        <w:rPr>
          <w:szCs w:val="24"/>
        </w:rPr>
        <w:t>, cụ thể một số yêu kỹ thuật cho một số VTTB chính:</w:t>
      </w:r>
    </w:p>
    <w:p w:rsidR="00301BDD" w:rsidRPr="00560845" w:rsidRDefault="00301BDD" w:rsidP="00301BDD">
      <w:pPr>
        <w:spacing w:before="60"/>
        <w:ind w:firstLine="567"/>
        <w:rPr>
          <w:szCs w:val="24"/>
        </w:rPr>
      </w:pPr>
      <w:r w:rsidRPr="00560845">
        <w:rPr>
          <w:szCs w:val="24"/>
        </w:rPr>
        <w:t>- Quyết định số 318/QĐ-EVN</w:t>
      </w:r>
      <w:r w:rsidRPr="00560845">
        <w:rPr>
          <w:i/>
          <w:szCs w:val="24"/>
        </w:rPr>
        <w:t>NPC</w:t>
      </w:r>
      <w:r w:rsidRPr="00560845">
        <w:rPr>
          <w:szCs w:val="24"/>
        </w:rPr>
        <w:t xml:space="preserve"> ngày 03 tháng 02 năm 2016 của EVN</w:t>
      </w:r>
      <w:r w:rsidRPr="00560845">
        <w:rPr>
          <w:i/>
          <w:szCs w:val="24"/>
        </w:rPr>
        <w:t>NPC</w:t>
      </w:r>
      <w:r w:rsidRPr="00560845">
        <w:rPr>
          <w:szCs w:val="24"/>
        </w:rPr>
        <w:t xml:space="preserve"> về việc ban hành tạm thời bộ tiêu chuẩn kỹ thuật lựa chọn thiết bị thống nhất trong Tổng công ty Điện lực miền Bắc.</w:t>
      </w:r>
    </w:p>
    <w:p w:rsidR="00301BDD" w:rsidRPr="00560845" w:rsidRDefault="00301BDD" w:rsidP="00301BDD">
      <w:pPr>
        <w:spacing w:before="60"/>
        <w:ind w:firstLine="567"/>
        <w:rPr>
          <w:szCs w:val="24"/>
        </w:rPr>
      </w:pPr>
      <w:r w:rsidRPr="00560845">
        <w:rPr>
          <w:szCs w:val="24"/>
        </w:rPr>
        <w:t>- Quy định kỹ thuật điện nông thôn QĐKT.ĐNT-2006;</w:t>
      </w:r>
    </w:p>
    <w:p w:rsidR="00301BDD" w:rsidRPr="00560845" w:rsidRDefault="00301BDD" w:rsidP="00301BDD">
      <w:pPr>
        <w:spacing w:before="60"/>
        <w:ind w:firstLine="567"/>
        <w:rPr>
          <w:szCs w:val="24"/>
        </w:rPr>
      </w:pPr>
      <w:r w:rsidRPr="00560845">
        <w:rPr>
          <w:szCs w:val="24"/>
        </w:rPr>
        <w:t>- TCVN 8090:2009: Dây trần dùng cho đường dây tải điện trên không – dây trần có sợi định hình xoắn thành các lớp đồng tâm.</w:t>
      </w:r>
    </w:p>
    <w:p w:rsidR="00301BDD" w:rsidRPr="00560845" w:rsidRDefault="00301BDD" w:rsidP="00301BDD">
      <w:pPr>
        <w:spacing w:before="60"/>
        <w:ind w:firstLine="567"/>
        <w:rPr>
          <w:szCs w:val="24"/>
        </w:rPr>
      </w:pPr>
      <w:r w:rsidRPr="00560845">
        <w:rPr>
          <w:szCs w:val="24"/>
        </w:rPr>
        <w:t>- TCVN 6483:1999: Dây trần có sợi tròn xoắn thành các lớp đồng tâm dùng cho đường dây tải điện trên không.</w:t>
      </w:r>
    </w:p>
    <w:p w:rsidR="00301BDD" w:rsidRPr="00560845" w:rsidRDefault="00301BDD" w:rsidP="00301BDD">
      <w:pPr>
        <w:spacing w:before="60"/>
        <w:ind w:firstLine="567"/>
        <w:rPr>
          <w:szCs w:val="24"/>
        </w:rPr>
      </w:pPr>
      <w:r w:rsidRPr="00560845">
        <w:rPr>
          <w:szCs w:val="24"/>
        </w:rPr>
        <w:t>- TCVN 5935-1:2013: Cáp điện có cách điện dạng đùn và phụ kiện cáp điện dùng cho điện áp danh định từ 1kV (Um=1,2kV) đến 30kV (Um=36kV) – phần 1: Cáp dùng cho điện áp danh định từ 1kV (Um=1,2kV) đến 3kV (Um=3,6kV).142</w:t>
      </w:r>
    </w:p>
    <w:p w:rsidR="00301BDD" w:rsidRPr="00560845" w:rsidRDefault="00301BDD" w:rsidP="00301BDD">
      <w:pPr>
        <w:spacing w:before="60"/>
        <w:ind w:firstLine="567"/>
        <w:rPr>
          <w:szCs w:val="24"/>
        </w:rPr>
      </w:pPr>
      <w:r w:rsidRPr="00560845">
        <w:rPr>
          <w:szCs w:val="24"/>
        </w:rPr>
        <w:t>- TCVN 5935-2:2013: Cáp điện có cách điện dạng đùn và phụ kiện cáp điện dùng cho điện áp danh định từ 1kV (Um=1,2kV) đến 30kV (Um=36kV) – phần 2: Cáp dùng cho điện áp danh định từ 6kV (Um=7,2kV) đến 30kV (Um=30kV).</w:t>
      </w:r>
    </w:p>
    <w:p w:rsidR="00301BDD" w:rsidRPr="00560845" w:rsidRDefault="00301BDD" w:rsidP="00301BDD">
      <w:pPr>
        <w:spacing w:before="60"/>
        <w:ind w:firstLine="567"/>
        <w:rPr>
          <w:szCs w:val="24"/>
        </w:rPr>
      </w:pPr>
      <w:r w:rsidRPr="00560845">
        <w:rPr>
          <w:szCs w:val="24"/>
        </w:rPr>
        <w:t>- TCVN 6610-1:2014: Cáp cách điện bằng polyvinyl clorua có điện áp danh định đến và bằng 450/750V – phần 1: Yêu cầu chung.</w:t>
      </w:r>
    </w:p>
    <w:p w:rsidR="00301BDD" w:rsidRPr="00560845" w:rsidRDefault="00301BDD" w:rsidP="00301BDD">
      <w:pPr>
        <w:spacing w:before="60"/>
        <w:ind w:firstLine="567"/>
        <w:rPr>
          <w:szCs w:val="24"/>
        </w:rPr>
      </w:pPr>
      <w:r w:rsidRPr="00560845">
        <w:rPr>
          <w:szCs w:val="24"/>
        </w:rPr>
        <w:t>- TCVN 6610-2:2014: Cáp cách điện bằng polyvinyl clorua có điện áp danh định đến và bằng 450/750V – phần 2: Phương pháp thử.</w:t>
      </w:r>
    </w:p>
    <w:p w:rsidR="00301BDD" w:rsidRPr="00560845" w:rsidRDefault="00301BDD" w:rsidP="00301BDD">
      <w:pPr>
        <w:spacing w:before="60"/>
        <w:ind w:firstLine="567"/>
        <w:rPr>
          <w:szCs w:val="24"/>
        </w:rPr>
      </w:pPr>
      <w:r w:rsidRPr="00560845">
        <w:rPr>
          <w:szCs w:val="24"/>
        </w:rPr>
        <w:t>- TCVN 6447:1998: Cáp điện vặn xoắn cách điện bằng XLPE điện áp làm việc đến 0,6/1kV.</w:t>
      </w:r>
    </w:p>
    <w:p w:rsidR="002B75FF" w:rsidRDefault="002B75FF" w:rsidP="00301BDD">
      <w:pPr>
        <w:spacing w:before="60"/>
        <w:ind w:firstLine="567"/>
      </w:pPr>
      <w:r>
        <w:t xml:space="preserve">- TCCS 02:2023/EVN - Tiêu chuẩn kỹ thuật Recloser điện áp 22 kV và 35 kV áp dụng trong Tập đoàn Điện lực Quốc gia Việt Nam, ban hành kèm theo Quyết định số 97/QĐ-HĐTV ngày 05/9/2023 của Tập đoàn Điện lực Việt Nam. </w:t>
      </w:r>
    </w:p>
    <w:p w:rsidR="002B75FF" w:rsidRDefault="002B75FF" w:rsidP="00301BDD">
      <w:pPr>
        <w:spacing w:before="60"/>
        <w:ind w:firstLine="567"/>
        <w:rPr>
          <w:szCs w:val="24"/>
        </w:rPr>
      </w:pPr>
      <w:r>
        <w:t>- TCCS 03:2023/EVN - Tiêu chuẩn kỹ thuật dao cắt có tải điện áp 22kV và 35kV đến áp dụng trong Tập đoàn Điện lực Quốc gia Việt Nam, ban hành kèm theo Quyết định số 98/QĐ-HĐTV ngày 05/9/2023 của Tập đoàn Điện lực Việt Nam</w:t>
      </w:r>
    </w:p>
    <w:p w:rsidR="00301BDD" w:rsidRDefault="00301BDD" w:rsidP="00301BDD">
      <w:pPr>
        <w:spacing w:before="60"/>
        <w:ind w:firstLine="567"/>
        <w:rPr>
          <w:szCs w:val="24"/>
        </w:rPr>
      </w:pPr>
      <w:r w:rsidRPr="00560845">
        <w:rPr>
          <w:szCs w:val="24"/>
        </w:rPr>
        <w:lastRenderedPageBreak/>
        <w:t>- TCCS 05:2019/EVN - Tiêu chuẩn kỹ thuật dao cách ly 35kV, 110kV và 220kV trong Tập đoàn Điện lực quốc gia Việt Nam, ban hành kèm theo Quyết định số 271/QĐ-EVN ngày 24/7/2019 của Tập đoàn Điện lực Việt Nam.</w:t>
      </w:r>
    </w:p>
    <w:p w:rsidR="002B75FF" w:rsidRDefault="002B75FF" w:rsidP="00301BDD">
      <w:pPr>
        <w:spacing w:before="60"/>
        <w:ind w:firstLine="567"/>
      </w:pPr>
      <w:r>
        <w:t xml:space="preserve">- TCCS 07:2021/EVN - Tiêu chuẩn kỹ thuật máy biến điện áp 22, 35 và 110kV áp dụng trong Tập đoàn Điện lực Quốc gia Việt Nam, ban hành kèm theo Quyết định số 104/QĐ-HĐTV ngày 21/9/2021 của Tập đoàn Điện lực Việt Nam. </w:t>
      </w:r>
    </w:p>
    <w:p w:rsidR="002B75FF" w:rsidRPr="00560845" w:rsidRDefault="002B75FF" w:rsidP="00301BDD">
      <w:pPr>
        <w:spacing w:before="60"/>
        <w:ind w:firstLine="567"/>
        <w:rPr>
          <w:szCs w:val="24"/>
        </w:rPr>
      </w:pPr>
      <w:r>
        <w:t>- TCCS 08:2021/EVN - Tiêu chuẩn kỹ thuật máy biến dòng điện 22, 35 và 110kV áp dụng trong Tập đoàn Điện lực Quốc gia Việt Nam, ban hành kèm theo Quyết định số 105/QĐ-HĐTV ngày 21/9/2021 của Tập đoàn Điện lực Việt Nam.</w:t>
      </w:r>
    </w:p>
    <w:p w:rsidR="00301BDD" w:rsidRPr="00560845" w:rsidRDefault="00301BDD" w:rsidP="00301BDD">
      <w:pPr>
        <w:spacing w:before="60"/>
        <w:ind w:firstLine="567"/>
        <w:rPr>
          <w:szCs w:val="24"/>
        </w:rPr>
      </w:pPr>
      <w:r w:rsidRPr="00560845">
        <w:rPr>
          <w:szCs w:val="24"/>
        </w:rPr>
        <w:t>- TCCS 09:2021/EVN - Tiêu chuẩn kỹ thuật FCO, LBFCO và dây chì 22kV, 35kV áp dụng trong Tập đoàn Điện lực Quốc gia Việt Nam, ban hành kèm theo Quyết định số 106/QĐ-HĐTV ngày 21/9/2021 của Tập đoàn Điện lực Việt Nam.</w:t>
      </w:r>
    </w:p>
    <w:p w:rsidR="00301BDD" w:rsidRPr="00560845" w:rsidRDefault="00301BDD" w:rsidP="00301BDD">
      <w:pPr>
        <w:spacing w:before="60"/>
        <w:ind w:firstLine="567"/>
        <w:rPr>
          <w:szCs w:val="24"/>
        </w:rPr>
      </w:pPr>
      <w:r w:rsidRPr="00560845">
        <w:rPr>
          <w:szCs w:val="24"/>
        </w:rPr>
        <w:t>- TCCS 13:2021/EVN - Tiêu chuẩn kỹ thuật chống sét van 22, 35 và 110kV áp dụng trong Tập đoàn Điện lực Quốc gia Việt Nam, ban hành kèm theo Quyết định số 110/QĐ-HĐTV ngày 21/9/2021 của Tập đoàn Điện lực Việt Nam.143</w:t>
      </w:r>
    </w:p>
    <w:p w:rsidR="00301BDD" w:rsidRPr="00560845" w:rsidRDefault="00301BDD" w:rsidP="00301BDD">
      <w:pPr>
        <w:spacing w:before="60"/>
        <w:ind w:firstLine="567"/>
        <w:rPr>
          <w:szCs w:val="24"/>
        </w:rPr>
      </w:pPr>
      <w:r w:rsidRPr="00560845">
        <w:rPr>
          <w:szCs w:val="24"/>
        </w:rPr>
        <w:t>- TCCS 15:2021/EVN - Tiêu chuẩn kỹ thuật cách điện đường dây điện áp 22, 35 và 110kV áp dụng trong Tập đoàn Điện lực Quốc gia Việt Nam, ban hành kèm theo Quyết định số 112/QĐ-HĐTV ngày 21/9/2021 của Tập đoàn Điện lực Việt Nam.</w:t>
      </w:r>
    </w:p>
    <w:p w:rsidR="00301BDD" w:rsidRPr="00560845" w:rsidRDefault="00301BDD" w:rsidP="00301BDD">
      <w:pPr>
        <w:spacing w:before="60"/>
        <w:ind w:firstLine="567"/>
        <w:rPr>
          <w:szCs w:val="24"/>
        </w:rPr>
      </w:pPr>
      <w:r w:rsidRPr="00560845">
        <w:rPr>
          <w:szCs w:val="24"/>
        </w:rPr>
        <w:t>- TCCS 17:2021/EVN - Tiêu chuẩn kỹ thuật cáp ngầm trung áp và phụ kiện áp dụng trong Tập đoàn Điện lực Quốc gia Việt Nam, ban hành kèm theo Quyết định số 114/QĐ-HĐTV ngày 21/9/2021 của Tập đoàn Điện lực Việt Nam.</w:t>
      </w:r>
    </w:p>
    <w:p w:rsidR="00301BDD" w:rsidRPr="00560845" w:rsidRDefault="00301BDD" w:rsidP="00301BDD">
      <w:pPr>
        <w:spacing w:before="60"/>
        <w:ind w:firstLine="567"/>
        <w:rPr>
          <w:szCs w:val="24"/>
        </w:rPr>
      </w:pPr>
      <w:r w:rsidRPr="00560845">
        <w:rPr>
          <w:szCs w:val="24"/>
        </w:rPr>
        <w:t>- Các quy định kỹ thuật hiện hành khác của Tập đoàn Điện lực Việt Nam</w:t>
      </w:r>
    </w:p>
    <w:p w:rsidR="00301BDD" w:rsidRPr="00560845" w:rsidRDefault="00301BDD" w:rsidP="00301BDD">
      <w:pPr>
        <w:spacing w:before="60"/>
        <w:ind w:firstLine="567"/>
        <w:rPr>
          <w:szCs w:val="24"/>
        </w:rPr>
      </w:pPr>
      <w:r w:rsidRPr="00560845">
        <w:rPr>
          <w:szCs w:val="24"/>
        </w:rPr>
        <w:t xml:space="preserve">- Các văn bản số </w:t>
      </w:r>
      <w:r w:rsidRPr="00560845">
        <w:rPr>
          <w:szCs w:val="24"/>
          <w:lang w:val="de-DE"/>
        </w:rPr>
        <w:t>1424/EVN</w:t>
      </w:r>
      <w:r w:rsidRPr="00560845">
        <w:rPr>
          <w:i/>
          <w:szCs w:val="24"/>
          <w:lang w:val="de-DE"/>
        </w:rPr>
        <w:t>NPC</w:t>
      </w:r>
      <w:r w:rsidRPr="00560845">
        <w:rPr>
          <w:szCs w:val="24"/>
          <w:lang w:val="de-DE"/>
        </w:rPr>
        <w:t>-VT+KT ngày 17/4/2018 về việc tăng cường quản lý chất lượng vật tư thiết bị và văn bản số 4048/EVN</w:t>
      </w:r>
      <w:r w:rsidRPr="00560845">
        <w:rPr>
          <w:i/>
          <w:szCs w:val="24"/>
          <w:lang w:val="de-DE"/>
        </w:rPr>
        <w:t>NPC</w:t>
      </w:r>
      <w:r w:rsidRPr="00560845">
        <w:rPr>
          <w:szCs w:val="24"/>
          <w:lang w:val="de-DE"/>
        </w:rPr>
        <w:t xml:space="preserve"> ngày 16/9/2019 về việc quy định lấy mẫu thử nghiệm xác suất, kiểm soát chất lượng mua sắm tập trung vật tư thiết bị.</w:t>
      </w:r>
    </w:p>
    <w:p w:rsidR="00301BDD" w:rsidRPr="00560845" w:rsidRDefault="00301BDD" w:rsidP="00301BDD">
      <w:pPr>
        <w:spacing w:before="60"/>
        <w:ind w:firstLine="567"/>
        <w:rPr>
          <w:szCs w:val="24"/>
        </w:rPr>
      </w:pPr>
      <w:r w:rsidRPr="00560845">
        <w:rPr>
          <w:szCs w:val="24"/>
        </w:rPr>
        <w:t>- Văn bản số 7461/EVN</w:t>
      </w:r>
      <w:r w:rsidRPr="00560845">
        <w:rPr>
          <w:i/>
          <w:szCs w:val="24"/>
        </w:rPr>
        <w:t>NPC</w:t>
      </w:r>
      <w:r w:rsidRPr="00560845">
        <w:rPr>
          <w:szCs w:val="24"/>
        </w:rPr>
        <w:t>-KT ngày 30 tháng 12 năm 2021 về việc hướng dẫn áp dụng các tiêu chuẩn cơ sở trong công tác mua sắm vật tư thiết bị.</w:t>
      </w:r>
    </w:p>
    <w:p w:rsidR="00301BDD" w:rsidRPr="00560845" w:rsidRDefault="00301BDD" w:rsidP="00301BDD">
      <w:pPr>
        <w:spacing w:before="60"/>
        <w:ind w:firstLine="567"/>
        <w:rPr>
          <w:szCs w:val="24"/>
        </w:rPr>
      </w:pPr>
      <w:r w:rsidRPr="00560845">
        <w:rPr>
          <w:szCs w:val="24"/>
        </w:rPr>
        <w:t>- Văn bản số 1409/EVN</w:t>
      </w:r>
      <w:r w:rsidRPr="00560845">
        <w:rPr>
          <w:i/>
          <w:szCs w:val="24"/>
        </w:rPr>
        <w:t>NPC</w:t>
      </w:r>
      <w:r w:rsidRPr="00560845">
        <w:rPr>
          <w:szCs w:val="24"/>
        </w:rPr>
        <w:t>-KT ngày 29 tháng 3 năm 2022 về việc hướng dẫn áp dụng chiều dài đường rò cách điện thay thế văn bản 741/EVN</w:t>
      </w:r>
      <w:r w:rsidRPr="00560845">
        <w:rPr>
          <w:i/>
          <w:szCs w:val="24"/>
        </w:rPr>
        <w:t>NPC</w:t>
      </w:r>
      <w:r w:rsidRPr="00560845">
        <w:rPr>
          <w:szCs w:val="24"/>
        </w:rPr>
        <w:t>-KT ngày 18 tháng 02 năm 2022.</w:t>
      </w:r>
    </w:p>
    <w:p w:rsidR="00301BDD" w:rsidRPr="00560845" w:rsidRDefault="00301BDD" w:rsidP="00301BDD">
      <w:pPr>
        <w:spacing w:before="60"/>
        <w:ind w:firstLine="567"/>
        <w:rPr>
          <w:szCs w:val="24"/>
          <w:lang w:val="de-DE"/>
        </w:rPr>
      </w:pPr>
      <w:r w:rsidRPr="00560845">
        <w:rPr>
          <w:szCs w:val="24"/>
        </w:rPr>
        <w:t xml:space="preserve">- Văn bản số </w:t>
      </w:r>
      <w:r w:rsidRPr="00560845">
        <w:rPr>
          <w:szCs w:val="24"/>
          <w:lang w:val="de-DE"/>
        </w:rPr>
        <w:t>3029/EVN</w:t>
      </w:r>
      <w:r w:rsidRPr="00560845">
        <w:rPr>
          <w:i/>
          <w:szCs w:val="24"/>
          <w:lang w:val="de-DE"/>
        </w:rPr>
        <w:t>NPC</w:t>
      </w:r>
      <w:r w:rsidRPr="00560845">
        <w:rPr>
          <w:szCs w:val="24"/>
          <w:lang w:val="de-DE"/>
        </w:rPr>
        <w:t>-KT ngày 09 tháng 6 năm 2021 về việc quy định bổ sung về kiểm soát chất lượng VTTB trước khi lắp đặt.</w:t>
      </w:r>
    </w:p>
    <w:p w:rsidR="00301BDD" w:rsidRPr="00560845" w:rsidRDefault="00301BDD" w:rsidP="00301BDD">
      <w:pPr>
        <w:spacing w:before="60"/>
        <w:ind w:firstLine="567"/>
        <w:rPr>
          <w:szCs w:val="24"/>
          <w:lang w:val="de-DE"/>
        </w:rPr>
      </w:pPr>
      <w:r w:rsidRPr="00560845">
        <w:rPr>
          <w:szCs w:val="24"/>
        </w:rPr>
        <w:t>- Văn bản số 4429</w:t>
      </w:r>
      <w:r w:rsidRPr="00560845">
        <w:rPr>
          <w:szCs w:val="24"/>
          <w:lang w:val="de-DE"/>
        </w:rPr>
        <w:t>/EVN</w:t>
      </w:r>
      <w:r w:rsidRPr="00560845">
        <w:rPr>
          <w:i/>
          <w:szCs w:val="24"/>
          <w:lang w:val="de-DE"/>
        </w:rPr>
        <w:t>NPC</w:t>
      </w:r>
      <w:r w:rsidRPr="00560845">
        <w:rPr>
          <w:szCs w:val="24"/>
          <w:lang w:val="de-DE"/>
        </w:rPr>
        <w:t>-KT ngày 26 tháng 9 năm 2023 về việc kiểm soát chất lượng đối với FCO, LBFCO và dây chì.</w:t>
      </w:r>
    </w:p>
    <w:p w:rsidR="00301BDD" w:rsidRPr="00560845" w:rsidRDefault="00301BDD" w:rsidP="00301BDD">
      <w:pPr>
        <w:spacing w:before="60"/>
        <w:ind w:firstLine="567"/>
        <w:rPr>
          <w:szCs w:val="24"/>
          <w:lang w:val="de-DE"/>
        </w:rPr>
      </w:pPr>
      <w:r w:rsidRPr="00560845">
        <w:rPr>
          <w:szCs w:val="24"/>
        </w:rPr>
        <w:t>- Văn bản số 1113</w:t>
      </w:r>
      <w:r w:rsidRPr="00560845">
        <w:rPr>
          <w:szCs w:val="24"/>
          <w:lang w:val="de-DE"/>
        </w:rPr>
        <w:t>/EVN</w:t>
      </w:r>
      <w:r w:rsidRPr="00560845">
        <w:rPr>
          <w:i/>
          <w:szCs w:val="24"/>
          <w:lang w:val="de-DE"/>
        </w:rPr>
        <w:t>NPC</w:t>
      </w:r>
      <w:r w:rsidRPr="00560845">
        <w:rPr>
          <w:szCs w:val="24"/>
          <w:lang w:val="de-DE"/>
        </w:rPr>
        <w:t>-KT ngày 21 tháng 3 năm 2023 về việc kiểm soát chất lượng CSV.</w:t>
      </w:r>
    </w:p>
    <w:p w:rsidR="00301BDD" w:rsidRPr="00560845" w:rsidRDefault="00301BDD" w:rsidP="00301BDD">
      <w:pPr>
        <w:spacing w:before="60"/>
        <w:ind w:firstLine="567"/>
        <w:rPr>
          <w:szCs w:val="24"/>
          <w:lang w:val="de-DE"/>
        </w:rPr>
      </w:pPr>
      <w:r w:rsidRPr="00560845">
        <w:rPr>
          <w:szCs w:val="24"/>
        </w:rPr>
        <w:t>- Văn bản số 5838</w:t>
      </w:r>
      <w:r w:rsidRPr="00560845">
        <w:rPr>
          <w:szCs w:val="24"/>
          <w:lang w:val="de-DE"/>
        </w:rPr>
        <w:t>/EVN</w:t>
      </w:r>
      <w:r w:rsidRPr="00560845">
        <w:rPr>
          <w:i/>
          <w:szCs w:val="24"/>
          <w:lang w:val="de-DE"/>
        </w:rPr>
        <w:t>NPC</w:t>
      </w:r>
      <w:r w:rsidRPr="00560845">
        <w:rPr>
          <w:szCs w:val="24"/>
          <w:lang w:val="de-DE"/>
        </w:rPr>
        <w:t>-KT ngày 25 tháng 11 năm 2024 về việc áp dụng tiêu chuẩn thiết bị ở độ cao trên 1000m và ở khu vực có điện áp cao.</w:t>
      </w:r>
    </w:p>
    <w:p w:rsidR="00301BDD" w:rsidRPr="00560845" w:rsidRDefault="00301BDD" w:rsidP="00301BDD">
      <w:pPr>
        <w:spacing w:before="60"/>
        <w:ind w:firstLine="567"/>
        <w:rPr>
          <w:szCs w:val="24"/>
          <w:lang w:val="de-DE"/>
        </w:rPr>
      </w:pPr>
      <w:r w:rsidRPr="00560845">
        <w:rPr>
          <w:szCs w:val="24"/>
        </w:rPr>
        <w:lastRenderedPageBreak/>
        <w:t>- Văn bản số 3322</w:t>
      </w:r>
      <w:r w:rsidRPr="00560845">
        <w:rPr>
          <w:szCs w:val="24"/>
          <w:lang w:val="de-DE"/>
        </w:rPr>
        <w:t>/EVN</w:t>
      </w:r>
      <w:r w:rsidRPr="00560845">
        <w:rPr>
          <w:i/>
          <w:szCs w:val="24"/>
          <w:lang w:val="de-DE"/>
        </w:rPr>
        <w:t>NPC</w:t>
      </w:r>
      <w:r w:rsidRPr="00560845">
        <w:rPr>
          <w:szCs w:val="24"/>
          <w:lang w:val="de-DE"/>
        </w:rPr>
        <w:t>-KT ngày 10 tháng 07 năm 2024 về việc áp dụng yêu cầu kỹ thuật đối với tụ bù hạ áp.</w:t>
      </w:r>
    </w:p>
    <w:p w:rsidR="00301BDD" w:rsidRPr="00560845" w:rsidRDefault="00301BDD" w:rsidP="00301BDD">
      <w:pPr>
        <w:spacing w:before="60"/>
        <w:ind w:firstLine="567"/>
        <w:rPr>
          <w:szCs w:val="24"/>
          <w:lang w:val="de-DE"/>
        </w:rPr>
      </w:pPr>
      <w:r w:rsidRPr="00560845">
        <w:rPr>
          <w:szCs w:val="24"/>
        </w:rPr>
        <w:t>- Văn bản số 3003</w:t>
      </w:r>
      <w:r w:rsidRPr="00560845">
        <w:rPr>
          <w:szCs w:val="24"/>
          <w:lang w:val="de-DE"/>
        </w:rPr>
        <w:t>/EVN</w:t>
      </w:r>
      <w:r w:rsidRPr="00560845">
        <w:rPr>
          <w:i/>
          <w:szCs w:val="24"/>
          <w:lang w:val="de-DE"/>
        </w:rPr>
        <w:t>NPC</w:t>
      </w:r>
      <w:r w:rsidRPr="00560845">
        <w:rPr>
          <w:szCs w:val="24"/>
          <w:lang w:val="de-DE"/>
        </w:rPr>
        <w:t xml:space="preserve">-KT ngày 16 tháng 06 năm 2020 về việc Ban hành tạm thời một số tiêu chuẩn kỹ thuật thiết bị vận hành trên lưới. </w:t>
      </w:r>
    </w:p>
    <w:p w:rsidR="00301BDD" w:rsidRPr="00560845" w:rsidRDefault="00301BDD" w:rsidP="00301BDD">
      <w:pPr>
        <w:spacing w:before="60"/>
        <w:ind w:firstLine="567"/>
        <w:rPr>
          <w:szCs w:val="24"/>
          <w:lang w:val="de-DE"/>
        </w:rPr>
      </w:pPr>
      <w:r w:rsidRPr="00560845">
        <w:rPr>
          <w:szCs w:val="24"/>
        </w:rPr>
        <w:t>- Văn bản số 4489</w:t>
      </w:r>
      <w:r w:rsidRPr="00560845">
        <w:rPr>
          <w:szCs w:val="24"/>
          <w:lang w:val="de-DE"/>
        </w:rPr>
        <w:t>/EVN</w:t>
      </w:r>
      <w:r w:rsidRPr="00560845">
        <w:rPr>
          <w:i/>
          <w:szCs w:val="24"/>
          <w:lang w:val="de-DE"/>
        </w:rPr>
        <w:t>NPC</w:t>
      </w:r>
      <w:r w:rsidRPr="00560845">
        <w:rPr>
          <w:szCs w:val="24"/>
          <w:lang w:val="de-DE"/>
        </w:rPr>
        <w:t xml:space="preserve">-KT ngày 29 tháng 9 năm 2023 về việc </w:t>
      </w:r>
      <w:r w:rsidRPr="00560845">
        <w:rPr>
          <w:szCs w:val="24"/>
        </w:rPr>
        <w:t>hướng dẫn áp dụng tiêu chuẩn kỹ thuật</w:t>
      </w:r>
      <w:r w:rsidRPr="00560845">
        <w:rPr>
          <w:szCs w:val="24"/>
          <w:lang w:val="de-DE"/>
        </w:rPr>
        <w:t>.</w:t>
      </w:r>
    </w:p>
    <w:p w:rsidR="00301BDD" w:rsidRPr="00560845" w:rsidRDefault="00301BDD" w:rsidP="00301BDD">
      <w:pPr>
        <w:spacing w:before="60"/>
        <w:ind w:firstLine="567"/>
        <w:rPr>
          <w:szCs w:val="24"/>
          <w:lang w:val="de-DE"/>
        </w:rPr>
      </w:pPr>
      <w:r w:rsidRPr="00560845">
        <w:rPr>
          <w:szCs w:val="24"/>
        </w:rPr>
        <w:t>- Văn bản số 4978</w:t>
      </w:r>
      <w:r w:rsidRPr="00560845">
        <w:rPr>
          <w:szCs w:val="24"/>
          <w:lang w:val="de-DE"/>
        </w:rPr>
        <w:t>/EVN</w:t>
      </w:r>
      <w:r w:rsidRPr="00560845">
        <w:rPr>
          <w:i/>
          <w:szCs w:val="24"/>
          <w:lang w:val="de-DE"/>
        </w:rPr>
        <w:t>NPC</w:t>
      </w:r>
      <w:r w:rsidRPr="00560845">
        <w:rPr>
          <w:szCs w:val="24"/>
          <w:lang w:val="de-DE"/>
        </w:rPr>
        <w:t xml:space="preserve">-KT ngày 06 tháng 10 năm 2025 về việc </w:t>
      </w:r>
      <w:r w:rsidRPr="00560845">
        <w:rPr>
          <w:szCs w:val="24"/>
        </w:rPr>
        <w:t>áp dụng YCKT lựa chọn dây bọc cách điện trung áp không màn chắn.</w:t>
      </w:r>
    </w:p>
    <w:p w:rsidR="00301BDD" w:rsidRDefault="00301BDD" w:rsidP="00301BDD">
      <w:pPr>
        <w:spacing w:before="60"/>
        <w:ind w:firstLine="567"/>
        <w:rPr>
          <w:szCs w:val="24"/>
        </w:rPr>
      </w:pPr>
      <w:r w:rsidRPr="00560845">
        <w:rPr>
          <w:szCs w:val="24"/>
        </w:rPr>
        <w:t>- Văn bản số 4979</w:t>
      </w:r>
      <w:r w:rsidRPr="00560845">
        <w:rPr>
          <w:szCs w:val="24"/>
          <w:lang w:val="de-DE"/>
        </w:rPr>
        <w:t>/EVN</w:t>
      </w:r>
      <w:r w:rsidRPr="00560845">
        <w:rPr>
          <w:i/>
          <w:szCs w:val="24"/>
          <w:lang w:val="de-DE"/>
        </w:rPr>
        <w:t>NPC</w:t>
      </w:r>
      <w:r w:rsidRPr="00560845">
        <w:rPr>
          <w:szCs w:val="24"/>
          <w:lang w:val="de-DE"/>
        </w:rPr>
        <w:t xml:space="preserve">-KT ngày 06 tháng 10 năm 2025 </w:t>
      </w:r>
      <w:r w:rsidRPr="00560845">
        <w:rPr>
          <w:szCs w:val="24"/>
        </w:rPr>
        <w:t>về việc áp dụng YCKT lựa chọn dây nhôm lõi thép ACSR</w:t>
      </w:r>
    </w:p>
    <w:p w:rsidR="00B27980" w:rsidRDefault="00B27980" w:rsidP="00301BDD">
      <w:pPr>
        <w:spacing w:before="60"/>
        <w:ind w:firstLine="567"/>
        <w:rPr>
          <w:szCs w:val="24"/>
        </w:rPr>
      </w:pPr>
      <w:r>
        <w:rPr>
          <w:sz w:val="28"/>
          <w:szCs w:val="28"/>
        </w:rPr>
        <w:t xml:space="preserve">- </w:t>
      </w:r>
      <w:r w:rsidRPr="00AE6DA0">
        <w:rPr>
          <w:sz w:val="26"/>
          <w:szCs w:val="26"/>
        </w:rPr>
        <w:t>Văn bản số</w:t>
      </w:r>
      <w:r>
        <w:rPr>
          <w:sz w:val="26"/>
          <w:szCs w:val="26"/>
        </w:rPr>
        <w:t xml:space="preserve"> 6212</w:t>
      </w:r>
      <w:r w:rsidRPr="00AE6DA0">
        <w:rPr>
          <w:sz w:val="26"/>
          <w:szCs w:val="26"/>
        </w:rPr>
        <w:t>/EVN</w:t>
      </w:r>
      <w:r w:rsidRPr="00AE6DA0">
        <w:rPr>
          <w:i/>
          <w:sz w:val="26"/>
          <w:szCs w:val="26"/>
        </w:rPr>
        <w:t>NPC</w:t>
      </w:r>
      <w:r w:rsidRPr="00AE6DA0">
        <w:rPr>
          <w:sz w:val="26"/>
          <w:szCs w:val="26"/>
        </w:rPr>
        <w:t xml:space="preserve">-KT ngày </w:t>
      </w:r>
      <w:r>
        <w:rPr>
          <w:sz w:val="26"/>
          <w:szCs w:val="26"/>
        </w:rPr>
        <w:t>10</w:t>
      </w:r>
      <w:r w:rsidRPr="00AE6DA0">
        <w:rPr>
          <w:sz w:val="26"/>
          <w:szCs w:val="26"/>
        </w:rPr>
        <w:t xml:space="preserve"> tháng 1</w:t>
      </w:r>
      <w:r>
        <w:rPr>
          <w:sz w:val="26"/>
          <w:szCs w:val="26"/>
        </w:rPr>
        <w:t>2</w:t>
      </w:r>
      <w:r w:rsidRPr="00AE6DA0">
        <w:rPr>
          <w:sz w:val="26"/>
          <w:szCs w:val="26"/>
        </w:rPr>
        <w:t xml:space="preserve"> năm 202</w:t>
      </w:r>
      <w:r>
        <w:rPr>
          <w:sz w:val="26"/>
          <w:szCs w:val="26"/>
        </w:rPr>
        <w:t>5</w:t>
      </w:r>
      <w:r w:rsidRPr="00AE6DA0">
        <w:rPr>
          <w:sz w:val="26"/>
          <w:szCs w:val="26"/>
        </w:rPr>
        <w:t xml:space="preserve"> về việc áp dụng YCKT</w:t>
      </w:r>
      <w:r>
        <w:rPr>
          <w:sz w:val="26"/>
          <w:szCs w:val="26"/>
        </w:rPr>
        <w:t xml:space="preserve"> lựa chọn cầu dao cách ly 3 pha 22kV.</w:t>
      </w:r>
    </w:p>
    <w:p w:rsidR="002B75FF" w:rsidRPr="00182EBB" w:rsidRDefault="002B75FF" w:rsidP="002B75FF">
      <w:pPr>
        <w:ind w:firstLine="709"/>
        <w:rPr>
          <w:sz w:val="26"/>
          <w:szCs w:val="26"/>
        </w:rPr>
      </w:pPr>
      <w:r w:rsidRPr="00182EBB">
        <w:rPr>
          <w:sz w:val="26"/>
          <w:szCs w:val="26"/>
        </w:rPr>
        <w:t>- Văn bản số 2016/EVNNPC-KT+KH+ĐT ngày 23/5/2017 về đấu nối hotline lưới điện 22kV, trong đó có quy định về phụ kiện đấu nối hotline 22kV.</w:t>
      </w:r>
    </w:p>
    <w:p w:rsidR="002B75FF" w:rsidRPr="00182EBB" w:rsidRDefault="002B75FF" w:rsidP="002B75FF">
      <w:pPr>
        <w:ind w:firstLine="709"/>
        <w:rPr>
          <w:sz w:val="26"/>
          <w:szCs w:val="26"/>
        </w:rPr>
      </w:pPr>
      <w:r>
        <w:rPr>
          <w:sz w:val="26"/>
          <w:szCs w:val="26"/>
        </w:rPr>
        <w:t>- Văn bản số 876/EVNNPC-KT ngày 26/02/2026 của Tổng công ty Điện lực miền Bắc về việc áp dụng tạm thời các TCCS tại EVNNPC.</w:t>
      </w:r>
      <w:r w:rsidRPr="00182EBB">
        <w:rPr>
          <w:sz w:val="26"/>
          <w:szCs w:val="26"/>
        </w:rPr>
        <w:t xml:space="preserve"> </w:t>
      </w:r>
    </w:p>
    <w:p w:rsidR="00C177F3" w:rsidRPr="006856FD" w:rsidRDefault="00C177F3" w:rsidP="008A0734">
      <w:pPr>
        <w:ind w:firstLine="567"/>
        <w:rPr>
          <w:szCs w:val="24"/>
        </w:rPr>
      </w:pPr>
      <w:r w:rsidRPr="006856FD">
        <w:rPr>
          <w:szCs w:val="24"/>
        </w:rPr>
        <w:t>- Cột bê tông:</w:t>
      </w:r>
    </w:p>
    <w:p w:rsidR="00C177F3" w:rsidRPr="006856FD" w:rsidRDefault="00C177F3" w:rsidP="008A0734">
      <w:pPr>
        <w:ind w:firstLine="567"/>
        <w:rPr>
          <w:szCs w:val="24"/>
        </w:rPr>
      </w:pPr>
      <w:r w:rsidRPr="006856FD">
        <w:rPr>
          <w:szCs w:val="24"/>
        </w:rPr>
        <w:t xml:space="preserve">+ Cột điện cốt thép ly tâm theo TCVN 5847 – 2016. </w:t>
      </w:r>
    </w:p>
    <w:p w:rsidR="00C177F3" w:rsidRPr="006856FD" w:rsidRDefault="00C177F3" w:rsidP="008A0734">
      <w:pPr>
        <w:rPr>
          <w:szCs w:val="24"/>
        </w:rPr>
      </w:pPr>
      <w:r w:rsidRPr="006856FD">
        <w:rPr>
          <w:szCs w:val="24"/>
        </w:rPr>
        <w:tab/>
        <w:t xml:space="preserve">- Và các tiêu chuẩn IEC, TCVN hiện hành hoặc các tiêu chuẩn tương đương.  </w:t>
      </w:r>
    </w:p>
    <w:p w:rsidR="00C177F3" w:rsidRPr="006856FD" w:rsidRDefault="00C177F3" w:rsidP="008A0734">
      <w:pPr>
        <w:ind w:firstLine="709"/>
        <w:rPr>
          <w:b/>
          <w:szCs w:val="24"/>
        </w:rPr>
      </w:pPr>
      <w:r w:rsidRPr="006856FD">
        <w:rPr>
          <w:b/>
          <w:szCs w:val="24"/>
        </w:rPr>
        <w:t xml:space="preserve">1. Xi măng </w:t>
      </w:r>
    </w:p>
    <w:p w:rsidR="00C177F3" w:rsidRPr="006856FD" w:rsidRDefault="00C177F3" w:rsidP="008A0734">
      <w:pPr>
        <w:ind w:firstLine="709"/>
        <w:rPr>
          <w:szCs w:val="24"/>
        </w:rPr>
      </w:pPr>
      <w:r w:rsidRPr="006856FD">
        <w:rPr>
          <w:szCs w:val="24"/>
        </w:rPr>
        <w:t>- Xi măng được sử dụng phải là loại xi măng lò quay được đóng bao theo tiêu chuẩn quy định. Nhà thầu phải xuất trình chứng chỉ của nhà máy sản xuất cho mỗi lô xi măng, chứng chỉ này được chấp nhận như là kết quả thí nghiệm đợt 1. Tổ chức giám sát công trình có quyền yêu cầu nhà thầu tiến hành thử nghiệm bất kỳ chỉ tiêu nào của xi măng tỏ ra đáng ngờ hoặc có khả năng ảnh hưởng tới chất lượng công trình. Chi phí này nhà thầu chịu.</w:t>
      </w:r>
    </w:p>
    <w:p w:rsidR="00C177F3" w:rsidRPr="006856FD" w:rsidRDefault="00C177F3" w:rsidP="008A0734">
      <w:pPr>
        <w:ind w:firstLine="709"/>
        <w:rPr>
          <w:szCs w:val="24"/>
        </w:rPr>
      </w:pPr>
      <w:r w:rsidRPr="006856FD">
        <w:rPr>
          <w:szCs w:val="24"/>
        </w:rPr>
        <w:t>- Mặc dù các thí nghiệm đã được tiến hành Tổ chức giám sát công trình vẫn có quyền yêu cầu không được sử dụng những bao xi măng bị hư hỏng và chuyển các bao này ra khỏi công trường, nhà thầu phải có biện pháp bảo quản xi măng, đảm bảo chất lượng trong suốt quá trình thi công.</w:t>
      </w:r>
    </w:p>
    <w:p w:rsidR="00C177F3" w:rsidRPr="006856FD" w:rsidRDefault="00C177F3" w:rsidP="008A0734">
      <w:pPr>
        <w:ind w:firstLine="709"/>
        <w:rPr>
          <w:szCs w:val="24"/>
        </w:rPr>
      </w:pPr>
      <w:r w:rsidRPr="006856FD">
        <w:rPr>
          <w:szCs w:val="24"/>
        </w:rPr>
        <w:t>- Dùng xi măng do các nhà máy xi măng trong nước sản xuất và phải đáp ứng tiêu chuẩn tương ứng trong Phụ lục.</w:t>
      </w:r>
    </w:p>
    <w:p w:rsidR="00C177F3" w:rsidRPr="006856FD" w:rsidRDefault="00C177F3" w:rsidP="008A0734">
      <w:pPr>
        <w:ind w:firstLine="709"/>
        <w:rPr>
          <w:szCs w:val="24"/>
        </w:rPr>
      </w:pPr>
      <w:r w:rsidRPr="006856FD">
        <w:rPr>
          <w:szCs w:val="24"/>
        </w:rPr>
        <w:t xml:space="preserve">- Loại xi măng được sản xuất theo TCVN và được Bên A chấp thuận cho sử dụng vào công trình. </w:t>
      </w:r>
    </w:p>
    <w:p w:rsidR="00C177F3" w:rsidRPr="006856FD" w:rsidRDefault="00C177F3" w:rsidP="008A0734">
      <w:pPr>
        <w:ind w:firstLine="709"/>
        <w:rPr>
          <w:szCs w:val="24"/>
        </w:rPr>
      </w:pPr>
      <w:r w:rsidRPr="006856FD">
        <w:rPr>
          <w:szCs w:val="24"/>
        </w:rPr>
        <w:t xml:space="preserve">- Nhà thầu không được tự ý thay đổi chủng loại xi măng nếu không được chuẩn duyệt trước của Bên A. </w:t>
      </w:r>
    </w:p>
    <w:p w:rsidR="00C177F3" w:rsidRPr="006856FD" w:rsidRDefault="00C177F3" w:rsidP="008A0734">
      <w:pPr>
        <w:ind w:firstLine="709"/>
        <w:rPr>
          <w:szCs w:val="24"/>
        </w:rPr>
      </w:pPr>
      <w:r w:rsidRPr="006856FD">
        <w:rPr>
          <w:szCs w:val="24"/>
        </w:rPr>
        <w:lastRenderedPageBreak/>
        <w:t xml:space="preserve">- Xi măng phải được bảo quản trong kho kín, đảm bảo không để đóng cục hay ẩm ướt trong suốt quá trình vận chuyển và lưu kho. </w:t>
      </w:r>
    </w:p>
    <w:p w:rsidR="00C177F3" w:rsidRPr="006856FD" w:rsidRDefault="00C177F3" w:rsidP="008A0734">
      <w:pPr>
        <w:ind w:firstLine="709"/>
        <w:rPr>
          <w:szCs w:val="24"/>
        </w:rPr>
      </w:pPr>
      <w:r w:rsidRPr="006856FD">
        <w:rPr>
          <w:szCs w:val="24"/>
        </w:rPr>
        <w:t xml:space="preserve">- Khi xi măng giao dưới dạng bao thì phải còn nguyên niêm và nhãn trên bao. Số lượng xi măng phải có đủ tại công trường để đảm bảo quá trình thi công liên tục. </w:t>
      </w:r>
    </w:p>
    <w:p w:rsidR="00C177F3" w:rsidRPr="006856FD" w:rsidRDefault="00C177F3" w:rsidP="008A0734">
      <w:pPr>
        <w:ind w:firstLine="709"/>
        <w:rPr>
          <w:szCs w:val="24"/>
        </w:rPr>
      </w:pPr>
      <w:r w:rsidRPr="006856FD">
        <w:rPr>
          <w:szCs w:val="24"/>
        </w:rPr>
        <w:t xml:space="preserve">- Việc kiểm tra xi măng tại hiện trường phải được tiến hành trong các trường hợp sau: </w:t>
      </w:r>
    </w:p>
    <w:p w:rsidR="00C177F3" w:rsidRPr="006856FD" w:rsidRDefault="00C177F3" w:rsidP="008A0734">
      <w:pPr>
        <w:ind w:firstLine="709"/>
        <w:rPr>
          <w:szCs w:val="24"/>
        </w:rPr>
      </w:pPr>
      <w:r w:rsidRPr="006856FD">
        <w:rPr>
          <w:szCs w:val="24"/>
        </w:rPr>
        <w:t xml:space="preserve">+ Khi có sự nghi ngờ về chất lượng của xi măng </w:t>
      </w:r>
    </w:p>
    <w:p w:rsidR="00C177F3" w:rsidRPr="006856FD" w:rsidRDefault="00C177F3" w:rsidP="008A0734">
      <w:pPr>
        <w:ind w:firstLine="709"/>
        <w:rPr>
          <w:szCs w:val="24"/>
        </w:rPr>
      </w:pPr>
      <w:r w:rsidRPr="006856FD">
        <w:rPr>
          <w:szCs w:val="24"/>
        </w:rPr>
        <w:t>+ Xi măng đã được bảo quản trên 3 tháng kể từ ngày sản xuất</w:t>
      </w:r>
    </w:p>
    <w:p w:rsidR="00C177F3" w:rsidRPr="006856FD" w:rsidRDefault="00C177F3" w:rsidP="008A0734">
      <w:pPr>
        <w:ind w:firstLine="709"/>
        <w:rPr>
          <w:b/>
          <w:szCs w:val="24"/>
        </w:rPr>
      </w:pPr>
      <w:r w:rsidRPr="006856FD">
        <w:rPr>
          <w:b/>
          <w:szCs w:val="24"/>
        </w:rPr>
        <w:t xml:space="preserve">2. Cát </w:t>
      </w:r>
    </w:p>
    <w:p w:rsidR="00C177F3" w:rsidRPr="006856FD" w:rsidRDefault="00C177F3" w:rsidP="008A0734">
      <w:pPr>
        <w:ind w:firstLine="709"/>
        <w:rPr>
          <w:szCs w:val="24"/>
        </w:rPr>
      </w:pPr>
      <w:r w:rsidRPr="006856FD">
        <w:rPr>
          <w:szCs w:val="24"/>
        </w:rPr>
        <w:t>- Cát phải được lấy từ nơi có khả năng cung cấp cát có phẩm chất đều đặn và đủ khối lượng theo tiến độ trong suốt quá trình thi công công trình.</w:t>
      </w:r>
    </w:p>
    <w:p w:rsidR="00C177F3" w:rsidRPr="006856FD" w:rsidRDefault="00C177F3" w:rsidP="008A0734">
      <w:pPr>
        <w:ind w:firstLine="709"/>
        <w:rPr>
          <w:szCs w:val="24"/>
        </w:rPr>
      </w:pPr>
      <w:r w:rsidRPr="006856FD">
        <w:rPr>
          <w:szCs w:val="24"/>
        </w:rPr>
        <w:t xml:space="preserve">- Cát để ở sân bãi hoặc trong khi vận chuyển không để đất, rác hoặc các tạp chất khác lẫn vào. </w:t>
      </w:r>
    </w:p>
    <w:p w:rsidR="00C177F3" w:rsidRPr="006856FD" w:rsidRDefault="00C177F3" w:rsidP="008A0734">
      <w:pPr>
        <w:ind w:firstLine="709"/>
        <w:rPr>
          <w:szCs w:val="24"/>
        </w:rPr>
      </w:pPr>
      <w:r w:rsidRPr="006856FD">
        <w:rPr>
          <w:szCs w:val="24"/>
        </w:rPr>
        <w:t>- Cát phải phù hợp với các quy định trong TCVN 7570-2006</w:t>
      </w:r>
    </w:p>
    <w:p w:rsidR="00C177F3" w:rsidRPr="006856FD" w:rsidRDefault="00C177F3" w:rsidP="008A0734">
      <w:pPr>
        <w:ind w:firstLine="709"/>
        <w:rPr>
          <w:b/>
          <w:szCs w:val="24"/>
        </w:rPr>
      </w:pPr>
      <w:r w:rsidRPr="006856FD">
        <w:rPr>
          <w:b/>
          <w:szCs w:val="24"/>
        </w:rPr>
        <w:t xml:space="preserve">3. Đá dăm, sỏi dăm </w:t>
      </w:r>
    </w:p>
    <w:p w:rsidR="00C177F3" w:rsidRPr="006856FD" w:rsidRDefault="00C177F3" w:rsidP="008A0734">
      <w:pPr>
        <w:ind w:firstLine="709"/>
        <w:rPr>
          <w:szCs w:val="24"/>
        </w:rPr>
      </w:pPr>
      <w:r w:rsidRPr="006856FD">
        <w:rPr>
          <w:szCs w:val="24"/>
        </w:rPr>
        <w:t xml:space="preserve">- Đá dăm, sỏi dăm phải được lấy từ nơi có khả năng cung cấp có phẩm chất đều đặn, đủ khối lượng theo tiến độ trong suốt quá trình thi công công trình. </w:t>
      </w:r>
    </w:p>
    <w:p w:rsidR="00C177F3" w:rsidRPr="006856FD" w:rsidRDefault="00C177F3" w:rsidP="008A0734">
      <w:pPr>
        <w:ind w:firstLine="709"/>
        <w:rPr>
          <w:szCs w:val="24"/>
        </w:rPr>
      </w:pPr>
      <w:r w:rsidRPr="006856FD">
        <w:rPr>
          <w:szCs w:val="24"/>
        </w:rPr>
        <w:t xml:space="preserve">- Đối với kết cấu bê tông cốt thép, kích thước hạt đá dăm, sỏi dăm lớn nhất không được vượt quá khoảng cách thông thủy nhỏ nhất giữa các thanh cốt thép. </w:t>
      </w:r>
    </w:p>
    <w:p w:rsidR="00C177F3" w:rsidRPr="006856FD" w:rsidRDefault="00C177F3" w:rsidP="008A0734">
      <w:pPr>
        <w:ind w:firstLine="709"/>
        <w:rPr>
          <w:szCs w:val="24"/>
        </w:rPr>
      </w:pPr>
      <w:r w:rsidRPr="006856FD">
        <w:rPr>
          <w:szCs w:val="24"/>
        </w:rPr>
        <w:t xml:space="preserve">- Đá, sỏi phải được rửa sạch, phân loại phù hợp với các quy định trong TCVN 7570-2006. </w:t>
      </w:r>
    </w:p>
    <w:p w:rsidR="00C177F3" w:rsidRPr="006856FD" w:rsidRDefault="00C177F3" w:rsidP="008A0734">
      <w:pPr>
        <w:ind w:firstLine="709"/>
        <w:rPr>
          <w:b/>
          <w:szCs w:val="24"/>
        </w:rPr>
      </w:pPr>
      <w:r w:rsidRPr="006856FD">
        <w:rPr>
          <w:b/>
          <w:szCs w:val="24"/>
        </w:rPr>
        <w:t xml:space="preserve">4. Nước </w:t>
      </w:r>
    </w:p>
    <w:p w:rsidR="00C177F3" w:rsidRPr="006856FD" w:rsidRDefault="00C177F3" w:rsidP="008A0734">
      <w:pPr>
        <w:ind w:firstLine="709"/>
        <w:rPr>
          <w:szCs w:val="24"/>
        </w:rPr>
      </w:pPr>
      <w:r w:rsidRPr="006856FD">
        <w:rPr>
          <w:szCs w:val="24"/>
        </w:rPr>
        <w:t xml:space="preserve">- Tất cả nước dùng để trộn bê tông phải là nước sạch, không ăn mòn đối với bê tông, không có dầu, axit, chất kiềm và những chất hữu cơ gây hại đến quá trình đông kết. Nước để trộn bê tông và bảo dưỡng bê tông phải thỏa mãn các yêu cầu TCVN 4506-2012. </w:t>
      </w:r>
    </w:p>
    <w:p w:rsidR="00C177F3" w:rsidRPr="006856FD" w:rsidRDefault="00C177F3" w:rsidP="008A0734">
      <w:pPr>
        <w:ind w:firstLine="709"/>
        <w:rPr>
          <w:szCs w:val="24"/>
        </w:rPr>
      </w:pPr>
      <w:r w:rsidRPr="006856FD">
        <w:rPr>
          <w:szCs w:val="24"/>
        </w:rPr>
        <w:t xml:space="preserve">- Nhà thầu phải chịu mọi chi phí về việc đảm bảo cung cấp nước (kể cả các bể chứa) để phục vụ thi công. </w:t>
      </w:r>
    </w:p>
    <w:p w:rsidR="00C177F3" w:rsidRPr="006856FD" w:rsidRDefault="00C177F3" w:rsidP="008A0734">
      <w:pPr>
        <w:ind w:firstLine="709"/>
        <w:rPr>
          <w:b/>
          <w:szCs w:val="24"/>
        </w:rPr>
      </w:pPr>
      <w:r w:rsidRPr="006856FD">
        <w:rPr>
          <w:b/>
          <w:szCs w:val="24"/>
        </w:rPr>
        <w:t xml:space="preserve">5. Cốt thép, thép hình, thép mạ các loại </w:t>
      </w:r>
    </w:p>
    <w:p w:rsidR="00C177F3" w:rsidRPr="006856FD" w:rsidRDefault="00C177F3" w:rsidP="008A0734">
      <w:pPr>
        <w:widowControl w:val="0"/>
        <w:ind w:firstLine="567"/>
        <w:rPr>
          <w:szCs w:val="24"/>
          <w:lang w:val="es-ES_tradnl"/>
        </w:rPr>
      </w:pPr>
      <w:r w:rsidRPr="006856FD">
        <w:rPr>
          <w:szCs w:val="24"/>
        </w:rPr>
        <w:t xml:space="preserve">- Trước khi sử dụng, Nhà thầu phải trình chứng nhận nguồn gốc, các chứng chỉ chất lượng và các kết quả thử nghiệm theo </w:t>
      </w:r>
      <w:r w:rsidRPr="006856FD">
        <w:rPr>
          <w:bCs/>
          <w:szCs w:val="24"/>
          <w:shd w:val="clear" w:color="auto" w:fill="FFFFFF"/>
        </w:rPr>
        <w:t>TCVN 1651-2:2018</w:t>
      </w:r>
      <w:r w:rsidRPr="006856FD">
        <w:rPr>
          <w:szCs w:val="24"/>
          <w:shd w:val="clear" w:color="auto" w:fill="FFFFFF"/>
          <w:lang w:val="es-ES_tradnl"/>
        </w:rPr>
        <w:t>, TCVN 5709:1993, T</w:t>
      </w:r>
      <w:r w:rsidRPr="006856FD">
        <w:rPr>
          <w:szCs w:val="24"/>
        </w:rPr>
        <w:t xml:space="preserve">CVN 197-1:2014, TCVN 198-2008, </w:t>
      </w:r>
      <w:r w:rsidRPr="006856FD">
        <w:rPr>
          <w:szCs w:val="24"/>
          <w:shd w:val="clear" w:color="auto" w:fill="FFFFFF"/>
          <w:lang w:val="es-ES_tradnl"/>
        </w:rPr>
        <w:t xml:space="preserve">TCVN 5408: 2007 </w:t>
      </w:r>
      <w:r w:rsidRPr="006856FD">
        <w:rPr>
          <w:szCs w:val="24"/>
          <w:lang w:val="es-ES_tradnl"/>
        </w:rPr>
        <w:t xml:space="preserve">của cốt thép sẽ được sử dụng cho Bên A xem xét . Được Bên A chấp nhận mới đưa vào sử dụng. </w:t>
      </w:r>
    </w:p>
    <w:p w:rsidR="00C177F3" w:rsidRPr="006856FD" w:rsidRDefault="00C177F3" w:rsidP="008A0734">
      <w:pPr>
        <w:ind w:firstLine="567"/>
        <w:rPr>
          <w:szCs w:val="24"/>
          <w:lang w:val="es-ES_tradnl"/>
        </w:rPr>
      </w:pPr>
      <w:r w:rsidRPr="006856FD">
        <w:rPr>
          <w:szCs w:val="24"/>
          <w:lang w:val="es-ES_tradnl"/>
        </w:rPr>
        <w:t xml:space="preserve">- Cấm Nhà thầu tự ý thay đổi loại cốt thép sử dụng cho công trình nếu không có thoả thuận bằng văn bản của Bên A. </w:t>
      </w:r>
    </w:p>
    <w:p w:rsidR="00C177F3" w:rsidRPr="006856FD" w:rsidRDefault="00C177F3" w:rsidP="008A0734">
      <w:pPr>
        <w:ind w:firstLine="567"/>
        <w:rPr>
          <w:szCs w:val="24"/>
          <w:lang w:val="es-ES_tradnl"/>
        </w:rPr>
      </w:pPr>
      <w:r w:rsidRPr="006856FD">
        <w:rPr>
          <w:szCs w:val="24"/>
          <w:lang w:val="es-ES_tradnl"/>
        </w:rPr>
        <w:t xml:space="preserve">- Cốt thép đưa vào sử dụng phải đảm bảo bề mặt sạch, không bị rỉ sét, vảy cán, không dính bùn đất, dầu mỡ, hay bất kỳ vật liệu khác ảnh hưởng đến độ bám dính của bê tông vào cốt thép hay làm phân rã bê tông. Nghiêm cấm việc sử dụng cốt thép xử lí nguội thay thế cốt thép cán nóng. </w:t>
      </w:r>
    </w:p>
    <w:p w:rsidR="00C177F3" w:rsidRPr="006856FD" w:rsidRDefault="00C177F3" w:rsidP="008A0734">
      <w:pPr>
        <w:ind w:firstLine="567"/>
        <w:rPr>
          <w:szCs w:val="24"/>
          <w:lang w:val="es-ES_tradnl"/>
        </w:rPr>
      </w:pPr>
      <w:r w:rsidRPr="006856FD">
        <w:rPr>
          <w:szCs w:val="24"/>
          <w:lang w:val="es-ES_tradnl"/>
        </w:rPr>
        <w:lastRenderedPageBreak/>
        <w:t xml:space="preserve">- Cốt thép sẽ được phân loại để bảo quản, vận chuyển theo kích cỡ, loại và chiều dài, cách ly khỏi mặt đất bằng các miếng kê hoặc được chứa trên những bề mặt được tráng nhựa hay nền láng xi-măng. </w:t>
      </w:r>
    </w:p>
    <w:p w:rsidR="00C177F3" w:rsidRPr="006856FD" w:rsidRDefault="00C177F3" w:rsidP="008A0734">
      <w:pPr>
        <w:ind w:firstLine="567"/>
        <w:rPr>
          <w:szCs w:val="24"/>
          <w:lang w:val="es-ES_tradnl"/>
        </w:rPr>
      </w:pPr>
      <w:r w:rsidRPr="006856FD">
        <w:rPr>
          <w:szCs w:val="24"/>
          <w:lang w:val="es-ES_tradnl"/>
        </w:rPr>
        <w:t xml:space="preserve">- Bên A có quyền yêu cầu thí nghiệm thêm nếu xét thấy có nghi ngờ về chất lượng và chủng loại vật liệu. Các mẫu thử thêm được lấy tại công trường và mang đi thí nghiệm tại một phòng thí nghiệm do Bên A chỉ định với chi phí do Nhà thầu chịu. </w:t>
      </w:r>
    </w:p>
    <w:p w:rsidR="00C177F3" w:rsidRPr="006856FD" w:rsidRDefault="00C177F3" w:rsidP="008A0734">
      <w:pPr>
        <w:ind w:firstLine="567"/>
        <w:rPr>
          <w:szCs w:val="24"/>
          <w:lang w:val="es-ES_tradnl"/>
        </w:rPr>
      </w:pPr>
      <w:r w:rsidRPr="006856FD">
        <w:rPr>
          <w:szCs w:val="24"/>
          <w:lang w:val="es-ES_tradnl"/>
        </w:rPr>
        <w:t xml:space="preserve">- Các thông số cần kiểm tra là : </w:t>
      </w:r>
    </w:p>
    <w:p w:rsidR="00C177F3" w:rsidRPr="006856FD" w:rsidRDefault="00C177F3" w:rsidP="008A0734">
      <w:pPr>
        <w:ind w:firstLine="567"/>
        <w:rPr>
          <w:szCs w:val="24"/>
          <w:lang w:val="es-ES_tradnl"/>
        </w:rPr>
      </w:pPr>
      <w:r w:rsidRPr="006856FD">
        <w:rPr>
          <w:szCs w:val="24"/>
          <w:lang w:val="es-ES_tradnl"/>
        </w:rPr>
        <w:t xml:space="preserve">+ Hình dạng. </w:t>
      </w:r>
    </w:p>
    <w:p w:rsidR="00C177F3" w:rsidRPr="006856FD" w:rsidRDefault="00C177F3" w:rsidP="008A0734">
      <w:pPr>
        <w:ind w:firstLine="567"/>
        <w:rPr>
          <w:szCs w:val="24"/>
          <w:lang w:val="es-ES_tradnl"/>
        </w:rPr>
      </w:pPr>
      <w:r w:rsidRPr="006856FD">
        <w:rPr>
          <w:szCs w:val="24"/>
          <w:lang w:val="es-ES_tradnl"/>
        </w:rPr>
        <w:t xml:space="preserve">+ Trọng lượng riêng. </w:t>
      </w:r>
    </w:p>
    <w:p w:rsidR="00C177F3" w:rsidRPr="006856FD" w:rsidRDefault="00C177F3" w:rsidP="008A0734">
      <w:pPr>
        <w:ind w:firstLine="567"/>
        <w:rPr>
          <w:szCs w:val="24"/>
          <w:lang w:val="es-ES_tradnl"/>
        </w:rPr>
      </w:pPr>
      <w:r w:rsidRPr="006856FD">
        <w:rPr>
          <w:szCs w:val="24"/>
          <w:lang w:val="es-ES_tradnl"/>
        </w:rPr>
        <w:t xml:space="preserve">+ Diện tích tiết diện ngang tính toán. </w:t>
      </w:r>
    </w:p>
    <w:p w:rsidR="00C177F3" w:rsidRPr="006856FD" w:rsidRDefault="00C177F3" w:rsidP="008A0734">
      <w:pPr>
        <w:ind w:firstLine="567"/>
        <w:rPr>
          <w:szCs w:val="24"/>
          <w:lang w:val="es-ES_tradnl"/>
        </w:rPr>
      </w:pPr>
      <w:r w:rsidRPr="006856FD">
        <w:rPr>
          <w:szCs w:val="24"/>
          <w:lang w:val="es-ES_tradnl"/>
        </w:rPr>
        <w:t xml:space="preserve">+ Thành phần hóa học </w:t>
      </w:r>
    </w:p>
    <w:p w:rsidR="00C177F3" w:rsidRPr="006856FD" w:rsidRDefault="00C177F3" w:rsidP="008A0734">
      <w:pPr>
        <w:ind w:firstLine="567"/>
        <w:rPr>
          <w:szCs w:val="24"/>
          <w:lang w:val="es-ES_tradnl"/>
        </w:rPr>
      </w:pPr>
      <w:r w:rsidRPr="006856FD">
        <w:rPr>
          <w:szCs w:val="24"/>
          <w:lang w:val="es-ES_tradnl"/>
        </w:rPr>
        <w:t xml:space="preserve">+ Ứng suất tại giới hạn chảy, giới hạn bền </w:t>
      </w:r>
    </w:p>
    <w:p w:rsidR="00C177F3" w:rsidRPr="006856FD" w:rsidRDefault="00C177F3" w:rsidP="008A0734">
      <w:pPr>
        <w:ind w:firstLine="567"/>
        <w:rPr>
          <w:szCs w:val="24"/>
          <w:lang w:val="es-ES_tradnl"/>
        </w:rPr>
      </w:pPr>
      <w:r w:rsidRPr="006856FD">
        <w:rPr>
          <w:szCs w:val="24"/>
          <w:lang w:val="es-ES_tradnl"/>
        </w:rPr>
        <w:t xml:space="preserve">+ Độ giãn dài tương đối. </w:t>
      </w:r>
    </w:p>
    <w:p w:rsidR="00C177F3" w:rsidRPr="006856FD" w:rsidRDefault="00C177F3" w:rsidP="008A0734">
      <w:pPr>
        <w:ind w:firstLine="567"/>
        <w:rPr>
          <w:szCs w:val="24"/>
          <w:lang w:val="es-ES_tradnl"/>
        </w:rPr>
      </w:pPr>
      <w:r w:rsidRPr="006856FD">
        <w:rPr>
          <w:szCs w:val="24"/>
          <w:lang w:val="es-ES_tradnl"/>
        </w:rPr>
        <w:t xml:space="preserve">+ Cường độ uốn (khi cần có thể bỏ qua thông số này nếu được Bên A chấp thuận). </w:t>
      </w:r>
    </w:p>
    <w:p w:rsidR="00C177F3" w:rsidRPr="006856FD" w:rsidRDefault="00C177F3" w:rsidP="008A0734">
      <w:pPr>
        <w:ind w:firstLine="567"/>
        <w:rPr>
          <w:szCs w:val="24"/>
          <w:lang w:val="es-ES_tradnl"/>
        </w:rPr>
      </w:pPr>
      <w:r w:rsidRPr="006856FD">
        <w:rPr>
          <w:szCs w:val="24"/>
          <w:lang w:val="es-ES_tradnl"/>
        </w:rPr>
        <w:t>- Kết quả kiểm tra sẽ được trình cho Bên A không chậm hơn 14 ngày sau ngày lấy mẫu. Nếu kết quả kiểm tra trên không đạt thì gói thép đó sẽ bị loại ra khỏi công trường.</w:t>
      </w:r>
    </w:p>
    <w:p w:rsidR="00C177F3" w:rsidRPr="006856FD" w:rsidRDefault="00C177F3" w:rsidP="008A0734">
      <w:pPr>
        <w:pStyle w:val="ListParagraph"/>
        <w:widowControl w:val="0"/>
        <w:tabs>
          <w:tab w:val="left" w:pos="1258"/>
        </w:tabs>
        <w:autoSpaceDE w:val="0"/>
        <w:autoSpaceDN w:val="0"/>
        <w:ind w:left="393"/>
        <w:contextualSpacing w:val="0"/>
        <w:rPr>
          <w:b/>
          <w:szCs w:val="24"/>
          <w:lang w:val="es-ES_tradnl"/>
        </w:rPr>
      </w:pPr>
      <w:r w:rsidRPr="006856FD">
        <w:rPr>
          <w:b/>
          <w:szCs w:val="24"/>
          <w:lang w:val="es-ES_tradnl"/>
        </w:rPr>
        <w:t>6. Cột bê tông các loại</w:t>
      </w:r>
    </w:p>
    <w:p w:rsidR="00C177F3" w:rsidRPr="006856FD" w:rsidRDefault="00C177F3" w:rsidP="008A0734">
      <w:pPr>
        <w:ind w:firstLine="393"/>
        <w:rPr>
          <w:szCs w:val="24"/>
          <w:lang w:val="es-ES_tradnl"/>
        </w:rPr>
      </w:pPr>
      <w:r w:rsidRPr="006856FD">
        <w:rPr>
          <w:szCs w:val="24"/>
          <w:highlight w:val="yellow"/>
          <w:lang w:val="es-ES_tradnl"/>
        </w:rPr>
        <w:t xml:space="preserve">Cột điện ly tâm: </w:t>
      </w:r>
      <w:r w:rsidR="00622E35" w:rsidRPr="006856FD">
        <w:rPr>
          <w:szCs w:val="24"/>
          <w:highlight w:val="yellow"/>
          <w:lang w:val="es-ES_tradnl"/>
        </w:rPr>
        <w:t xml:space="preserve">là cột bê tông ly tâm nhóm I, không dự ứng lực trước (NPC) </w:t>
      </w:r>
      <w:r w:rsidR="00D73FF4" w:rsidRPr="006856FD">
        <w:rPr>
          <w:szCs w:val="24"/>
          <w:highlight w:val="yellow"/>
          <w:lang w:val="es-ES_tradnl"/>
        </w:rPr>
        <w:t xml:space="preserve">Chiều cao </w:t>
      </w:r>
      <w:r w:rsidR="006D684C">
        <w:rPr>
          <w:szCs w:val="24"/>
          <w:highlight w:val="yellow"/>
          <w:lang w:val="es-ES_tradnl"/>
        </w:rPr>
        <w:t>14</w:t>
      </w:r>
      <w:r w:rsidR="00D73FF4" w:rsidRPr="006856FD">
        <w:rPr>
          <w:szCs w:val="24"/>
          <w:highlight w:val="yellow"/>
          <w:lang w:val="es-ES_tradnl"/>
        </w:rPr>
        <w:t>-</w:t>
      </w:r>
      <w:r w:rsidR="006D684C">
        <w:rPr>
          <w:szCs w:val="24"/>
          <w:highlight w:val="yellow"/>
          <w:lang w:val="es-ES_tradnl"/>
        </w:rPr>
        <w:t>18</w:t>
      </w:r>
      <w:r w:rsidRPr="006856FD">
        <w:rPr>
          <w:szCs w:val="24"/>
          <w:highlight w:val="yellow"/>
          <w:lang w:val="es-ES_tradnl"/>
        </w:rPr>
        <w:t>m, đường kính ngọn cột 190mm có lỗ xuyên tâm, chế tạo và thử nghiệm theo TCVN 5847:2016.</w:t>
      </w:r>
    </w:p>
    <w:p w:rsidR="00C177F3" w:rsidRPr="006856FD" w:rsidRDefault="00C177F3" w:rsidP="008A0734">
      <w:pPr>
        <w:ind w:firstLine="393"/>
        <w:rPr>
          <w:szCs w:val="24"/>
          <w:lang w:val="es-ES_tradnl"/>
        </w:rPr>
      </w:pPr>
      <w:r w:rsidRPr="006856FD">
        <w:rPr>
          <w:szCs w:val="24"/>
          <w:lang w:val="es-ES_tradnl"/>
        </w:rPr>
        <w:t>* Kiểm tra và thử nghiệm đối với cột điện các loại</w:t>
      </w:r>
    </w:p>
    <w:p w:rsidR="00C177F3" w:rsidRPr="006856FD" w:rsidRDefault="00C177F3" w:rsidP="008A0734">
      <w:pPr>
        <w:ind w:firstLine="393"/>
        <w:rPr>
          <w:szCs w:val="24"/>
          <w:lang w:val="es-ES_tradnl"/>
        </w:rPr>
      </w:pPr>
      <w:r w:rsidRPr="006856FD">
        <w:rPr>
          <w:szCs w:val="24"/>
          <w:lang w:val="es-ES_tradnl"/>
        </w:rPr>
        <w:t>Trước 07 ngày kể từ ngày dự kiến giao hàng, bên bán phải thông báo cho bên mua đến cơ sở sản xuất cột điện bê tông ly tâm để chứng kiến thử nghiệm các lô sản phẩm chuẩn bị giao cho bên mua, nếu kết quả thử nghiệm đạt yêu cầu thì bên mua chấp nhận hàng hóa đủ điều kiện xuất xưởng. Quy định về chứng kiến thử nghiệm xuất xưởng như sau:</w:t>
      </w:r>
    </w:p>
    <w:p w:rsidR="00C177F3" w:rsidRPr="006856FD" w:rsidRDefault="00C177F3" w:rsidP="008A0734">
      <w:pPr>
        <w:ind w:firstLine="393"/>
        <w:rPr>
          <w:szCs w:val="24"/>
        </w:rPr>
      </w:pPr>
      <w:r w:rsidRPr="006856FD">
        <w:rPr>
          <w:szCs w:val="24"/>
        </w:rPr>
        <w:t>6.1. Kiểm tra các lô cột:</w:t>
      </w:r>
    </w:p>
    <w:p w:rsidR="00C177F3" w:rsidRPr="006856FD" w:rsidRDefault="00C177F3" w:rsidP="008A0734">
      <w:pPr>
        <w:ind w:firstLine="393"/>
        <w:rPr>
          <w:szCs w:val="24"/>
        </w:rPr>
      </w:pPr>
      <w:r w:rsidRPr="006856FD">
        <w:rPr>
          <w:szCs w:val="24"/>
        </w:rPr>
        <w:t>- Các lô cột khi mời chứng kiến thử nghiệm, bê tông cột phải đủ ngày đạt cường độ theo thiết kế.</w:t>
      </w:r>
    </w:p>
    <w:p w:rsidR="00C177F3" w:rsidRPr="006856FD" w:rsidRDefault="00C177F3" w:rsidP="008A0734">
      <w:pPr>
        <w:ind w:firstLine="393"/>
        <w:rPr>
          <w:szCs w:val="24"/>
        </w:rPr>
      </w:pPr>
      <w:r w:rsidRPr="006856FD">
        <w:rPr>
          <w:szCs w:val="24"/>
        </w:rPr>
        <w:t>- Lô cột cho đợt thử nghiệm của hợp đồng phải được sắp xếp riêng.</w:t>
      </w:r>
    </w:p>
    <w:p w:rsidR="00C177F3" w:rsidRPr="006856FD" w:rsidRDefault="00C177F3" w:rsidP="008A0734">
      <w:pPr>
        <w:ind w:firstLine="393"/>
        <w:rPr>
          <w:szCs w:val="24"/>
        </w:rPr>
      </w:pPr>
      <w:r w:rsidRPr="006856FD">
        <w:rPr>
          <w:szCs w:val="24"/>
        </w:rPr>
        <w:t>6.2. Phân lô: Số lượng cột điện bê tông được sản xuất liên tục theo cùng một thiết kế, vật liệu và quy trình công nghệ được qui định khi lấy mẫu thử đối với các chỉ tiêu kỹ thuật khác nhau.</w:t>
      </w:r>
    </w:p>
    <w:p w:rsidR="00C177F3" w:rsidRPr="006856FD" w:rsidRDefault="00C177F3" w:rsidP="008A0734">
      <w:pPr>
        <w:ind w:firstLine="393"/>
        <w:rPr>
          <w:szCs w:val="24"/>
        </w:rPr>
      </w:pPr>
      <w:r w:rsidRPr="006856FD">
        <w:rPr>
          <w:szCs w:val="24"/>
        </w:rPr>
        <w:t>6.3. Lấy mẫu thử nghiệm:</w:t>
      </w:r>
    </w:p>
    <w:p w:rsidR="00C177F3" w:rsidRPr="006856FD" w:rsidRDefault="00C177F3" w:rsidP="008A0734">
      <w:pPr>
        <w:ind w:firstLine="393"/>
        <w:rPr>
          <w:szCs w:val="24"/>
        </w:rPr>
      </w:pPr>
      <w:r w:rsidRPr="006856FD">
        <w:rPr>
          <w:szCs w:val="24"/>
        </w:rPr>
        <w:t>Mẫu thử được lấy theo lô, cỡ lô kiểm tra là 100 sản phẩm. Nếu số lượng của lô sản xuất lớn hơn 100 sản phẩm thì sẽ chia thành các lô nhỏ không quá 100 sản phẩm. Nếu số lượng không đủ 100 sản phẩm cũng được tính là một lô.</w:t>
      </w:r>
    </w:p>
    <w:p w:rsidR="00C177F3" w:rsidRPr="006856FD" w:rsidRDefault="00C177F3" w:rsidP="008A0734">
      <w:pPr>
        <w:ind w:firstLine="393"/>
        <w:rPr>
          <w:szCs w:val="24"/>
        </w:rPr>
      </w:pPr>
      <w:r w:rsidRPr="006856FD">
        <w:rPr>
          <w:szCs w:val="24"/>
        </w:rPr>
        <w:lastRenderedPageBreak/>
        <w:t>Kiểm tra các chỉ tiêu về ngoại quan, hình dạng và kích thước được thực hiện cho từng lô. Từ lô kiểm tra lấy ngẫu nhiên không ít hơn 5 % sản phẩm đại diện cho lô để thử. Với lô nhỏ dưới 100 sản phẩm, lấy ngẫu nhiên không ít hơn 5 % sản phẩm nhưng không ít hơn 3 sản phẩm để thử.</w:t>
      </w:r>
    </w:p>
    <w:p w:rsidR="00C177F3" w:rsidRPr="006856FD" w:rsidRDefault="00C177F3" w:rsidP="008A0734">
      <w:pPr>
        <w:ind w:firstLine="393"/>
        <w:rPr>
          <w:szCs w:val="24"/>
        </w:rPr>
      </w:pPr>
      <w:r w:rsidRPr="006856FD">
        <w:rPr>
          <w:szCs w:val="24"/>
        </w:rPr>
        <w:t>Xác định khả năng chịu tải được thực hiện cho từng lô. Từ mỗi lô kiểm tra lấy ngẫu nhiên không ít hơn 2 sản phẩm đã đạt yêu cầu về ngoại quan, hình dạng kích thước và cường độ bê tông để thử. Trường hợp lô nhỏ hơn 50 sản phẩm, lấy ngẫu nhiên không ít hơn 1 sản phẩm để thử. Các sản phẩm sau khi thử uốn nứt tại tải trọng thiết kế hoặc mô men uốn thiết kế, sẽ thử tiếp uốn gãy tới tải trọng gãy tới hạn hoặc mô men uốn gãy tới hạn nếu có yêu cầu.</w:t>
      </w:r>
    </w:p>
    <w:p w:rsidR="00C177F3" w:rsidRPr="006856FD" w:rsidRDefault="00C177F3" w:rsidP="008A0734">
      <w:pPr>
        <w:ind w:firstLine="393"/>
        <w:rPr>
          <w:szCs w:val="24"/>
        </w:rPr>
      </w:pPr>
      <w:r w:rsidRPr="006856FD">
        <w:rPr>
          <w:szCs w:val="24"/>
        </w:rPr>
        <w:t xml:space="preserve">6.4. Thử nghiệm xác định khả năng chịu tải: </w:t>
      </w:r>
    </w:p>
    <w:p w:rsidR="00C177F3" w:rsidRPr="006856FD" w:rsidRDefault="00C177F3" w:rsidP="008A0734">
      <w:pPr>
        <w:ind w:firstLine="393"/>
        <w:rPr>
          <w:szCs w:val="24"/>
        </w:rPr>
      </w:pPr>
      <w:r w:rsidRPr="006856FD">
        <w:rPr>
          <w:szCs w:val="24"/>
        </w:rPr>
        <w:t>a. Nguyên tắc:</w:t>
      </w:r>
    </w:p>
    <w:p w:rsidR="00C177F3" w:rsidRPr="006856FD" w:rsidRDefault="00C177F3" w:rsidP="008A0734">
      <w:pPr>
        <w:ind w:firstLine="393"/>
        <w:rPr>
          <w:szCs w:val="24"/>
        </w:rPr>
      </w:pPr>
      <w:r w:rsidRPr="006856FD">
        <w:rPr>
          <w:szCs w:val="24"/>
        </w:rPr>
        <w:t>Khả năng chịu tải của cột điện bê tông ly tâm được xác định bằng phương pháp kéo ngang tại đầu cột theo qui trình qui định. Thử uốn nứt ở tải trọng thiết kế Thử uốn gãy ở tải trọng gãy tới hạn.</w:t>
      </w:r>
    </w:p>
    <w:p w:rsidR="00C177F3" w:rsidRPr="006856FD" w:rsidRDefault="00C177F3" w:rsidP="008A0734">
      <w:pPr>
        <w:ind w:firstLine="393"/>
        <w:rPr>
          <w:szCs w:val="24"/>
        </w:rPr>
      </w:pPr>
      <w:r w:rsidRPr="006856FD">
        <w:rPr>
          <w:szCs w:val="24"/>
        </w:rPr>
        <w:t>b. Kiểm tra khả năng chịu tải:</w:t>
      </w:r>
    </w:p>
    <w:p w:rsidR="00C177F3" w:rsidRPr="006856FD" w:rsidRDefault="00C177F3" w:rsidP="008A0734">
      <w:pPr>
        <w:ind w:firstLine="393"/>
        <w:rPr>
          <w:szCs w:val="24"/>
        </w:rPr>
      </w:pPr>
      <w:r w:rsidRPr="006856FD">
        <w:rPr>
          <w:szCs w:val="24"/>
        </w:rPr>
        <w:t>- Thử uốn nứt.</w:t>
      </w:r>
    </w:p>
    <w:p w:rsidR="00C177F3" w:rsidRPr="006856FD" w:rsidRDefault="00C177F3" w:rsidP="008A0734">
      <w:pPr>
        <w:ind w:firstLine="393"/>
        <w:rPr>
          <w:szCs w:val="24"/>
        </w:rPr>
      </w:pPr>
      <w:r w:rsidRPr="006856FD">
        <w:rPr>
          <w:szCs w:val="24"/>
        </w:rPr>
        <w:t xml:space="preserve">+ Đặt cột nằm ngang lên các gối di động một cách chắc chắn, ổn định theo sơ đồ tại hình </w:t>
      </w:r>
    </w:p>
    <w:p w:rsidR="00C177F3" w:rsidRPr="006856FD" w:rsidRDefault="00C177F3" w:rsidP="008A0734">
      <w:pPr>
        <w:ind w:firstLine="709"/>
        <w:jc w:val="center"/>
        <w:rPr>
          <w:szCs w:val="24"/>
        </w:rPr>
      </w:pPr>
      <w:r w:rsidRPr="006856FD">
        <w:rPr>
          <w:noProof/>
          <w:szCs w:val="24"/>
        </w:rPr>
        <w:drawing>
          <wp:inline distT="0" distB="0" distL="0" distR="0" wp14:anchorId="183CF68D" wp14:editId="75CB32EC">
            <wp:extent cx="4467225" cy="21717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67225" cy="2171700"/>
                    </a:xfrm>
                    <a:prstGeom prst="rect">
                      <a:avLst/>
                    </a:prstGeom>
                    <a:noFill/>
                    <a:ln>
                      <a:noFill/>
                    </a:ln>
                  </pic:spPr>
                </pic:pic>
              </a:graphicData>
            </a:graphic>
          </wp:inline>
        </w:drawing>
      </w:r>
    </w:p>
    <w:p w:rsidR="00C177F3" w:rsidRPr="006856FD" w:rsidRDefault="00C177F3" w:rsidP="008A0734">
      <w:pPr>
        <w:ind w:firstLine="709"/>
        <w:rPr>
          <w:szCs w:val="24"/>
        </w:rPr>
      </w:pPr>
    </w:p>
    <w:tbl>
      <w:tblPr>
        <w:tblW w:w="0" w:type="auto"/>
        <w:jc w:val="center"/>
        <w:tblLook w:val="01E0" w:firstRow="1" w:lastRow="1" w:firstColumn="1" w:lastColumn="1" w:noHBand="0" w:noVBand="0"/>
      </w:tblPr>
      <w:tblGrid>
        <w:gridCol w:w="1308"/>
        <w:gridCol w:w="7198"/>
      </w:tblGrid>
      <w:tr w:rsidR="00061986" w:rsidRPr="006856FD" w:rsidTr="00B049BF">
        <w:trPr>
          <w:trHeight w:val="1842"/>
          <w:jc w:val="center"/>
        </w:trPr>
        <w:tc>
          <w:tcPr>
            <w:tcW w:w="1308" w:type="dxa"/>
          </w:tcPr>
          <w:p w:rsidR="00C177F3" w:rsidRPr="006856FD" w:rsidRDefault="00C177F3" w:rsidP="008A0734">
            <w:pPr>
              <w:rPr>
                <w:szCs w:val="24"/>
              </w:rPr>
            </w:pPr>
            <w:r w:rsidRPr="006856FD">
              <w:rPr>
                <w:szCs w:val="24"/>
              </w:rPr>
              <w:t>CHÚ DẪN:</w:t>
            </w:r>
          </w:p>
        </w:tc>
        <w:tc>
          <w:tcPr>
            <w:tcW w:w="7198" w:type="dxa"/>
          </w:tcPr>
          <w:p w:rsidR="00C177F3" w:rsidRPr="006856FD" w:rsidRDefault="00C177F3" w:rsidP="008A0734">
            <w:pPr>
              <w:rPr>
                <w:szCs w:val="24"/>
              </w:rPr>
            </w:pPr>
            <w:r w:rsidRPr="006856FD">
              <w:rPr>
                <w:szCs w:val="24"/>
              </w:rPr>
              <w:t>1 - cột thử; 2 - gối tựa di động; 3 - bệ ngàm bê tông; 4 - cữ chặn (định vị tại điểm đỡ uốn); 5 - chốt định vị; 6 - điểm đặt lực thử; 7 - thước đo; 8 - dây cáp; 9 - lực kế; 10 - tời</w:t>
            </w:r>
          </w:p>
          <w:p w:rsidR="00C177F3" w:rsidRPr="006856FD" w:rsidRDefault="00C177F3" w:rsidP="008A0734">
            <w:pPr>
              <w:rPr>
                <w:szCs w:val="24"/>
              </w:rPr>
            </w:pPr>
            <w:r w:rsidRPr="006856FD">
              <w:rPr>
                <w:szCs w:val="24"/>
              </w:rPr>
              <w:t>L - chiều dài cột;</w:t>
            </w:r>
          </w:p>
          <w:p w:rsidR="00C177F3" w:rsidRPr="006856FD" w:rsidRDefault="00C177F3" w:rsidP="008A0734">
            <w:pPr>
              <w:rPr>
                <w:szCs w:val="24"/>
              </w:rPr>
            </w:pPr>
            <w:r w:rsidRPr="006856FD">
              <w:rPr>
                <w:szCs w:val="24"/>
              </w:rPr>
              <w:t>h</w:t>
            </w:r>
            <w:r w:rsidRPr="006856FD">
              <w:rPr>
                <w:szCs w:val="24"/>
                <w:vertAlign w:val="subscript"/>
              </w:rPr>
              <w:t>1</w:t>
            </w:r>
            <w:r w:rsidRPr="006856FD">
              <w:rPr>
                <w:szCs w:val="24"/>
              </w:rPr>
              <w:t xml:space="preserve"> - chiều sâu chôn đất;</w:t>
            </w:r>
          </w:p>
          <w:p w:rsidR="00C177F3" w:rsidRPr="006856FD" w:rsidRDefault="00C177F3" w:rsidP="008A0734">
            <w:pPr>
              <w:rPr>
                <w:szCs w:val="24"/>
              </w:rPr>
            </w:pPr>
            <w:r w:rsidRPr="006856FD">
              <w:rPr>
                <w:szCs w:val="24"/>
              </w:rPr>
              <w:t>h</w:t>
            </w:r>
            <w:r w:rsidRPr="006856FD">
              <w:rPr>
                <w:szCs w:val="24"/>
                <w:vertAlign w:val="subscript"/>
              </w:rPr>
              <w:t>2</w:t>
            </w:r>
            <w:r w:rsidRPr="006856FD">
              <w:rPr>
                <w:szCs w:val="24"/>
              </w:rPr>
              <w:t xml:space="preserve"> - khoảng cách tử điểm đặt lực đến đầu cột bằng 0,25 m;</w:t>
            </w:r>
          </w:p>
          <w:p w:rsidR="00C177F3" w:rsidRPr="006856FD" w:rsidRDefault="00C177F3" w:rsidP="008A0734">
            <w:pPr>
              <w:rPr>
                <w:szCs w:val="24"/>
              </w:rPr>
            </w:pPr>
            <w:r w:rsidRPr="006856FD">
              <w:rPr>
                <w:szCs w:val="24"/>
              </w:rPr>
              <w:t>H - chiều cao điểm chất tải, H = L - (h</w:t>
            </w:r>
            <w:r w:rsidRPr="006856FD">
              <w:rPr>
                <w:szCs w:val="24"/>
                <w:vertAlign w:val="subscript"/>
              </w:rPr>
              <w:t>1</w:t>
            </w:r>
            <w:r w:rsidRPr="006856FD">
              <w:rPr>
                <w:szCs w:val="24"/>
              </w:rPr>
              <w:t xml:space="preserve"> + h</w:t>
            </w:r>
            <w:r w:rsidRPr="006856FD">
              <w:rPr>
                <w:szCs w:val="24"/>
                <w:vertAlign w:val="subscript"/>
              </w:rPr>
              <w:t>2</w:t>
            </w:r>
            <w:r w:rsidRPr="006856FD">
              <w:rPr>
                <w:szCs w:val="24"/>
              </w:rPr>
              <w:t>).</w:t>
            </w:r>
          </w:p>
        </w:tc>
      </w:tr>
    </w:tbl>
    <w:p w:rsidR="00C177F3" w:rsidRPr="006856FD" w:rsidRDefault="00C177F3" w:rsidP="008A0734">
      <w:pPr>
        <w:ind w:firstLine="709"/>
        <w:rPr>
          <w:szCs w:val="24"/>
        </w:rPr>
      </w:pPr>
      <w:r w:rsidRPr="006856FD">
        <w:rPr>
          <w:szCs w:val="24"/>
        </w:rPr>
        <w:t>+ Định vị phần chân cột lên bệ ngàm bê tông.</w:t>
      </w:r>
    </w:p>
    <w:p w:rsidR="00C177F3" w:rsidRPr="006856FD" w:rsidRDefault="00C177F3" w:rsidP="008A0734">
      <w:pPr>
        <w:ind w:firstLine="709"/>
        <w:rPr>
          <w:szCs w:val="24"/>
        </w:rPr>
      </w:pPr>
      <w:r w:rsidRPr="006856FD">
        <w:rPr>
          <w:szCs w:val="24"/>
        </w:rPr>
        <w:lastRenderedPageBreak/>
        <w:t>+ Kiểm tra độ ổn định của toàn bộ hệ thống và các gối tựa di động.</w:t>
      </w:r>
    </w:p>
    <w:p w:rsidR="00C177F3" w:rsidRPr="006856FD" w:rsidRDefault="00C177F3" w:rsidP="008A0734">
      <w:pPr>
        <w:ind w:firstLine="709"/>
        <w:rPr>
          <w:szCs w:val="24"/>
        </w:rPr>
      </w:pPr>
      <w:r w:rsidRPr="006856FD">
        <w:rPr>
          <w:szCs w:val="24"/>
        </w:rPr>
        <w:t>+ Tác dụng lực lên điểm đặt lực theo phương ngang bằng tời kéo, tải trọng kéo ngang theo qui định của TCVN 5847-2016.</w:t>
      </w:r>
    </w:p>
    <w:p w:rsidR="00C177F3" w:rsidRPr="006856FD" w:rsidRDefault="00C177F3" w:rsidP="008A0734">
      <w:pPr>
        <w:ind w:firstLine="709"/>
        <w:rPr>
          <w:szCs w:val="24"/>
        </w:rPr>
      </w:pPr>
      <w:r w:rsidRPr="006856FD">
        <w:rPr>
          <w:szCs w:val="24"/>
        </w:rPr>
        <w:t>+ Lần đầu đặt 25% tải trọng, các lần tiếp theo mỗi lần tăng thêm 25% cho tới khi đạt tải trọng thiết kế. Sau mỗi lần tăng tải dừng lại 5 phút để kiểm tra tình trạng cột. Tổng thời gian thử tải là 20 phút. Sau mỗi lần dừng tải phải ghi lại tình trạng biến dạng của Cột, sự phát triển các vết nứt sẵn có và vết nứt mới phát sinh.</w:t>
      </w:r>
    </w:p>
    <w:p w:rsidR="00C177F3" w:rsidRPr="006856FD" w:rsidRDefault="00C177F3" w:rsidP="008A0734">
      <w:pPr>
        <w:ind w:firstLine="709"/>
        <w:rPr>
          <w:szCs w:val="24"/>
        </w:rPr>
      </w:pPr>
      <w:r w:rsidRPr="006856FD">
        <w:rPr>
          <w:szCs w:val="24"/>
        </w:rPr>
        <w:t>- Thử uốn gãy.</w:t>
      </w:r>
    </w:p>
    <w:p w:rsidR="00C177F3" w:rsidRPr="006856FD" w:rsidRDefault="00C177F3" w:rsidP="008A0734">
      <w:pPr>
        <w:ind w:firstLine="709"/>
        <w:rPr>
          <w:szCs w:val="24"/>
        </w:rPr>
      </w:pPr>
      <w:r w:rsidRPr="006856FD">
        <w:rPr>
          <w:szCs w:val="24"/>
        </w:rPr>
        <w:t>Sau khi hoàn thành bước thử uốn nứt, tiếp tục cấp tải cho đến khi đạt giá trị tải trọng gãy tới hạn (gấp k lần tải trọng thiết kế (k&gt;=2)). Quan sát và ghi lại tình trạng cột.</w:t>
      </w:r>
    </w:p>
    <w:p w:rsidR="00C177F3" w:rsidRPr="006856FD" w:rsidRDefault="00C177F3" w:rsidP="008A0734">
      <w:pPr>
        <w:ind w:firstLine="709"/>
        <w:rPr>
          <w:szCs w:val="24"/>
        </w:rPr>
      </w:pPr>
      <w:r w:rsidRPr="006856FD">
        <w:rPr>
          <w:szCs w:val="24"/>
        </w:rPr>
        <w:t>c. Đánh giá kết quả.</w:t>
      </w:r>
    </w:p>
    <w:p w:rsidR="00C177F3" w:rsidRPr="006856FD" w:rsidRDefault="00C177F3" w:rsidP="008A0734">
      <w:pPr>
        <w:ind w:firstLine="709"/>
        <w:rPr>
          <w:szCs w:val="24"/>
        </w:rPr>
      </w:pPr>
      <w:r w:rsidRPr="006856FD">
        <w:rPr>
          <w:szCs w:val="24"/>
        </w:rPr>
        <w:t>- Thử uốn nứt:</w:t>
      </w:r>
    </w:p>
    <w:p w:rsidR="00C177F3" w:rsidRPr="006856FD" w:rsidRDefault="00C177F3" w:rsidP="008A0734">
      <w:pPr>
        <w:ind w:firstLine="709"/>
        <w:rPr>
          <w:szCs w:val="24"/>
        </w:rPr>
      </w:pPr>
      <w:r w:rsidRPr="006856FD">
        <w:rPr>
          <w:szCs w:val="24"/>
        </w:rPr>
        <w:t>Khi thử ở tải trọng thiết kế sản phẩm thử được coi là đạt yêu cầu chất lượng nếu thỏa mãn các yêu cầu của TCVN 5847-2016. Nếu cả 2 sản phẩm lấy ra thử đều đạt yêu cầu thì lô đó đạt yêu cầu. Nếu có 1 sản phẩm không đạt thì lấy tiếp 2 sản phẩm khác cùng lô để thử lần hai. Nếu toàn bộ số sản phẩm thử lại đều đạt thì lô đó đạt yêu cầu, trừ sản phẩm không đạt trong lần 1. Nếu lại có một sản phẩm không đạt yêu cầu chất lượng thì lô sản phẩm đó không đạt yêu cầu về khả năng chịu tải và phải tiến hành phân loại lại.</w:t>
      </w:r>
    </w:p>
    <w:p w:rsidR="00C177F3" w:rsidRPr="006856FD" w:rsidRDefault="00C177F3" w:rsidP="008A0734">
      <w:pPr>
        <w:ind w:firstLine="709"/>
        <w:rPr>
          <w:szCs w:val="24"/>
        </w:rPr>
      </w:pPr>
      <w:r w:rsidRPr="006856FD">
        <w:rPr>
          <w:szCs w:val="24"/>
        </w:rPr>
        <w:t>- Thử uốn gãy.</w:t>
      </w:r>
    </w:p>
    <w:p w:rsidR="00C177F3" w:rsidRPr="006856FD" w:rsidRDefault="00C177F3" w:rsidP="008A0734">
      <w:pPr>
        <w:ind w:firstLine="709"/>
        <w:rPr>
          <w:szCs w:val="24"/>
        </w:rPr>
      </w:pPr>
      <w:r w:rsidRPr="006856FD">
        <w:rPr>
          <w:szCs w:val="24"/>
        </w:rPr>
        <w:t>Khi thử uốn gãy, nếu sản phẩm thử bị gãy ở tải trọng bằng hoặc lớn hơn giá trị tải trọng gãy tới hạn thì lô sản phẩm đạt yêu cầu. Nếu sản phẩm thử bị gãy ở tải trọng nhỏ hơn giá trị tải trọng gãy tới hạn thì lô sản phẩm không đạt yêu cầu.</w:t>
      </w:r>
    </w:p>
    <w:p w:rsidR="00C177F3" w:rsidRPr="006856FD" w:rsidRDefault="00C177F3" w:rsidP="008A0734">
      <w:pPr>
        <w:ind w:firstLine="709"/>
        <w:rPr>
          <w:szCs w:val="24"/>
        </w:rPr>
      </w:pPr>
      <w:r w:rsidRPr="006856FD">
        <w:rPr>
          <w:szCs w:val="24"/>
        </w:rPr>
        <w:t xml:space="preserve">Lực ở các mức thử tải tham khảo theo phụ lục 2. </w:t>
      </w:r>
    </w:p>
    <w:p w:rsidR="00C177F3" w:rsidRPr="006856FD" w:rsidRDefault="00C177F3" w:rsidP="008A0734">
      <w:pPr>
        <w:ind w:firstLine="709"/>
        <w:rPr>
          <w:szCs w:val="24"/>
        </w:rPr>
      </w:pPr>
      <w:r w:rsidRPr="006856FD">
        <w:rPr>
          <w:szCs w:val="24"/>
        </w:rPr>
        <w:t>Chú thích: Cột điện bê tông được coi là bị gãy khi mất khả năng chịu lực (có sự sụt giảm của lực chỉ thị trên lực kế trong quá trình thử).</w:t>
      </w:r>
    </w:p>
    <w:p w:rsidR="00C177F3" w:rsidRPr="006856FD" w:rsidRDefault="00C177F3" w:rsidP="008A0734">
      <w:pPr>
        <w:ind w:firstLine="709"/>
        <w:rPr>
          <w:szCs w:val="24"/>
        </w:rPr>
      </w:pPr>
      <w:r w:rsidRPr="006856FD">
        <w:rPr>
          <w:szCs w:val="24"/>
        </w:rPr>
        <w:t>6.5. Dán tem lên cột sau khi thử nghiệm đạt:</w:t>
      </w:r>
    </w:p>
    <w:p w:rsidR="00C177F3" w:rsidRPr="006856FD" w:rsidRDefault="00C177F3" w:rsidP="008A0734">
      <w:pPr>
        <w:rPr>
          <w:szCs w:val="24"/>
        </w:rPr>
      </w:pPr>
      <w:r w:rsidRPr="006856FD">
        <w:rPr>
          <w:szCs w:val="24"/>
        </w:rPr>
        <w:t>- Sau khi thử nghiệm xuất xưởng đạt yêu cầu, đơn vị kiểm tra thực hiện dán tem lên tất cả các cột thuộc lô sản phẩm đã được thử nghiệm xuất xưởng.</w:t>
      </w:r>
    </w:p>
    <w:p w:rsidR="00C177F3" w:rsidRPr="006856FD" w:rsidRDefault="00C177F3" w:rsidP="008A0734">
      <w:pPr>
        <w:ind w:firstLine="720"/>
        <w:rPr>
          <w:szCs w:val="24"/>
        </w:rPr>
      </w:pPr>
      <w:r w:rsidRPr="006856FD">
        <w:rPr>
          <w:szCs w:val="24"/>
        </w:rPr>
        <w:t>6.7. Lập biên bản kiểm tra, thử nghiệm cột bê tông ly tâm.</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3036"/>
        <w:gridCol w:w="1645"/>
        <w:gridCol w:w="3020"/>
        <w:gridCol w:w="810"/>
      </w:tblGrid>
      <w:tr w:rsidR="00061986" w:rsidRPr="006856FD" w:rsidTr="0015308F">
        <w:trPr>
          <w:trHeight w:val="300"/>
          <w:jc w:val="center"/>
        </w:trPr>
        <w:tc>
          <w:tcPr>
            <w:tcW w:w="431" w:type="pct"/>
            <w:vAlign w:val="center"/>
          </w:tcPr>
          <w:p w:rsidR="00C177F3" w:rsidRPr="006856FD" w:rsidRDefault="00C177F3" w:rsidP="008A0734">
            <w:pPr>
              <w:jc w:val="center"/>
              <w:rPr>
                <w:szCs w:val="24"/>
              </w:rPr>
            </w:pPr>
            <w:r w:rsidRPr="006856FD">
              <w:rPr>
                <w:szCs w:val="24"/>
              </w:rPr>
              <w:t>1</w:t>
            </w:r>
          </w:p>
        </w:tc>
        <w:tc>
          <w:tcPr>
            <w:tcW w:w="1630" w:type="pct"/>
            <w:vAlign w:val="center"/>
          </w:tcPr>
          <w:p w:rsidR="00C177F3" w:rsidRPr="006856FD" w:rsidRDefault="00C177F3" w:rsidP="008A0734">
            <w:pPr>
              <w:rPr>
                <w:szCs w:val="24"/>
              </w:rPr>
            </w:pPr>
            <w:r w:rsidRPr="006856FD">
              <w:rPr>
                <w:szCs w:val="24"/>
              </w:rPr>
              <w:t xml:space="preserve">Biên bản thử nghiệm điển hình, thử nghiệm thông thường. </w:t>
            </w:r>
          </w:p>
        </w:tc>
        <w:tc>
          <w:tcPr>
            <w:tcW w:w="883" w:type="pct"/>
            <w:vAlign w:val="center"/>
          </w:tcPr>
          <w:p w:rsidR="00C177F3" w:rsidRPr="006856FD" w:rsidRDefault="00C177F3" w:rsidP="008A0734">
            <w:pPr>
              <w:rPr>
                <w:szCs w:val="24"/>
              </w:rPr>
            </w:pPr>
          </w:p>
        </w:tc>
        <w:tc>
          <w:tcPr>
            <w:tcW w:w="1621" w:type="pct"/>
            <w:vAlign w:val="center"/>
          </w:tcPr>
          <w:p w:rsidR="00C177F3" w:rsidRPr="006856FD" w:rsidRDefault="00C177F3" w:rsidP="008A0734">
            <w:pPr>
              <w:jc w:val="center"/>
              <w:rPr>
                <w:szCs w:val="24"/>
              </w:rPr>
            </w:pPr>
            <w:r w:rsidRPr="006856FD">
              <w:rPr>
                <w:szCs w:val="24"/>
              </w:rPr>
              <w:t>Đầy đủ</w:t>
            </w:r>
          </w:p>
        </w:tc>
        <w:tc>
          <w:tcPr>
            <w:tcW w:w="435" w:type="pct"/>
            <w:vAlign w:val="center"/>
          </w:tcPr>
          <w:p w:rsidR="00C177F3" w:rsidRPr="006856FD" w:rsidRDefault="00C177F3" w:rsidP="008A0734">
            <w:pPr>
              <w:rPr>
                <w:szCs w:val="24"/>
              </w:rPr>
            </w:pPr>
          </w:p>
        </w:tc>
      </w:tr>
    </w:tbl>
    <w:p w:rsidR="00E07F29" w:rsidRPr="00E5129F" w:rsidRDefault="00E07F29" w:rsidP="00E07F29">
      <w:pPr>
        <w:rPr>
          <w:b/>
          <w:color w:val="0000FF"/>
        </w:rPr>
      </w:pPr>
      <w:r w:rsidRPr="00E5129F">
        <w:rPr>
          <w:b/>
          <w:color w:val="0000FF"/>
        </w:rPr>
        <w:t>5.2.3. Recloser điện áp 22 kV:</w:t>
      </w:r>
    </w:p>
    <w:p w:rsidR="00E07F29" w:rsidRPr="00E07F29" w:rsidRDefault="00E07F29" w:rsidP="00E07F29">
      <w:r w:rsidRPr="00E07F29">
        <w:t>5.2.2.1. Yêu cầu kỹ thuật Recloser dùng cho lưới điện 22 kV:</w:t>
      </w:r>
    </w:p>
    <w:p w:rsidR="00E07F29" w:rsidRPr="00E07F29" w:rsidRDefault="00E07F29" w:rsidP="00E07F29">
      <w:r w:rsidRPr="00E07F29">
        <w:t>A. Các điều kiện chung</w:t>
      </w:r>
    </w:p>
    <w:p w:rsidR="00E07F29" w:rsidRPr="00E07F29" w:rsidRDefault="00E07F29" w:rsidP="00E07F29">
      <w:r w:rsidRPr="00E07F29">
        <w:lastRenderedPageBreak/>
        <w:t>a. Điều kiện môi trường làm việc của thiết bị</w:t>
      </w:r>
    </w:p>
    <w:tbl>
      <w:tblPr>
        <w:tblW w:w="910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309"/>
        <w:gridCol w:w="3795"/>
      </w:tblGrid>
      <w:tr w:rsidR="00E07F29" w:rsidRPr="00E07F29" w:rsidTr="00E5129F">
        <w:trPr>
          <w:jc w:val="center"/>
        </w:trPr>
        <w:tc>
          <w:tcPr>
            <w:tcW w:w="5309" w:type="dxa"/>
          </w:tcPr>
          <w:p w:rsidR="00E07F29" w:rsidRPr="00E07F29" w:rsidRDefault="00E07F29" w:rsidP="00E07F29">
            <w:r w:rsidRPr="00E07F29">
              <w:t>Nhiệt độ môi trường lớn nhất</w:t>
            </w:r>
          </w:p>
        </w:tc>
        <w:tc>
          <w:tcPr>
            <w:tcW w:w="3795" w:type="dxa"/>
            <w:vAlign w:val="center"/>
          </w:tcPr>
          <w:p w:rsidR="00E07F29" w:rsidRPr="00E07F29" w:rsidRDefault="00E07F29" w:rsidP="00E07F29">
            <w:r w:rsidRPr="00E07F29">
              <w:t>45oC</w:t>
            </w:r>
          </w:p>
        </w:tc>
      </w:tr>
      <w:tr w:rsidR="00E07F29" w:rsidRPr="00E07F29" w:rsidTr="00E5129F">
        <w:trPr>
          <w:jc w:val="center"/>
        </w:trPr>
        <w:tc>
          <w:tcPr>
            <w:tcW w:w="5309" w:type="dxa"/>
          </w:tcPr>
          <w:p w:rsidR="00E07F29" w:rsidRPr="00E07F29" w:rsidRDefault="00E07F29" w:rsidP="00E07F29">
            <w:r w:rsidRPr="00E07F29">
              <w:t>Nhiệt độ môi trường nhỏ nhất</w:t>
            </w:r>
          </w:p>
        </w:tc>
        <w:tc>
          <w:tcPr>
            <w:tcW w:w="3795" w:type="dxa"/>
            <w:vAlign w:val="center"/>
          </w:tcPr>
          <w:p w:rsidR="00E07F29" w:rsidRPr="00E07F29" w:rsidRDefault="00E07F29" w:rsidP="00E07F29">
            <w:r w:rsidRPr="00E07F29">
              <w:t>0oC</w:t>
            </w:r>
          </w:p>
        </w:tc>
      </w:tr>
      <w:tr w:rsidR="00E07F29" w:rsidRPr="00E07F29" w:rsidTr="00E5129F">
        <w:trPr>
          <w:jc w:val="center"/>
        </w:trPr>
        <w:tc>
          <w:tcPr>
            <w:tcW w:w="5309" w:type="dxa"/>
          </w:tcPr>
          <w:p w:rsidR="00E07F29" w:rsidRPr="00E07F29" w:rsidRDefault="00E07F29" w:rsidP="00E07F29">
            <w:r w:rsidRPr="00E07F29">
              <w:t>Khí hậu</w:t>
            </w:r>
          </w:p>
        </w:tc>
        <w:tc>
          <w:tcPr>
            <w:tcW w:w="3795" w:type="dxa"/>
            <w:vAlign w:val="center"/>
          </w:tcPr>
          <w:p w:rsidR="00E07F29" w:rsidRPr="00E07F29" w:rsidRDefault="00E07F29" w:rsidP="00E07F29">
            <w:r w:rsidRPr="00E07F29">
              <w:t>Nhiệt đới, nóng ẩm</w:t>
            </w:r>
          </w:p>
        </w:tc>
      </w:tr>
      <w:tr w:rsidR="00E07F29" w:rsidRPr="00E07F29" w:rsidTr="00E5129F">
        <w:trPr>
          <w:jc w:val="center"/>
        </w:trPr>
        <w:tc>
          <w:tcPr>
            <w:tcW w:w="5309" w:type="dxa"/>
          </w:tcPr>
          <w:p w:rsidR="00E07F29" w:rsidRPr="00E07F29" w:rsidRDefault="00E07F29" w:rsidP="00E07F29">
            <w:r w:rsidRPr="00E07F29">
              <w:t>Độ ẩm tương đối cao nhất</w:t>
            </w:r>
          </w:p>
        </w:tc>
        <w:tc>
          <w:tcPr>
            <w:tcW w:w="3795" w:type="dxa"/>
            <w:vAlign w:val="center"/>
          </w:tcPr>
          <w:p w:rsidR="00E07F29" w:rsidRPr="00E07F29" w:rsidRDefault="00E07F29" w:rsidP="00E07F29">
            <w:r w:rsidRPr="00E07F29">
              <w:t>100%</w:t>
            </w:r>
          </w:p>
        </w:tc>
      </w:tr>
      <w:tr w:rsidR="00E07F29" w:rsidRPr="00E07F29" w:rsidTr="00E5129F">
        <w:trPr>
          <w:jc w:val="center"/>
        </w:trPr>
        <w:tc>
          <w:tcPr>
            <w:tcW w:w="5309" w:type="dxa"/>
          </w:tcPr>
          <w:p w:rsidR="00E07F29" w:rsidRPr="00E07F29" w:rsidRDefault="00E07F29" w:rsidP="00E07F29">
            <w:r w:rsidRPr="00E07F29">
              <w:t>Độ cao lắp đặt thiết bị so với  mực nước biển</w:t>
            </w:r>
          </w:p>
        </w:tc>
        <w:tc>
          <w:tcPr>
            <w:tcW w:w="3795" w:type="dxa"/>
            <w:vAlign w:val="center"/>
          </w:tcPr>
          <w:p w:rsidR="00E07F29" w:rsidRPr="00E07F29" w:rsidRDefault="00E07F29" w:rsidP="00E07F29">
            <w:r w:rsidRPr="00E07F29">
              <w:t>Đến 1.000 m</w:t>
            </w:r>
          </w:p>
        </w:tc>
      </w:tr>
      <w:tr w:rsidR="00E07F29" w:rsidRPr="00E07F29" w:rsidTr="00E5129F">
        <w:trPr>
          <w:jc w:val="center"/>
        </w:trPr>
        <w:tc>
          <w:tcPr>
            <w:tcW w:w="5309" w:type="dxa"/>
          </w:tcPr>
          <w:p w:rsidR="00E07F29" w:rsidRPr="00E07F29" w:rsidRDefault="00E07F29" w:rsidP="00E07F29">
            <w:r w:rsidRPr="00E07F29">
              <w:t>Vận tốc gió lớn nhất</w:t>
            </w:r>
          </w:p>
        </w:tc>
        <w:tc>
          <w:tcPr>
            <w:tcW w:w="3795" w:type="dxa"/>
            <w:vAlign w:val="center"/>
          </w:tcPr>
          <w:p w:rsidR="00E07F29" w:rsidRPr="00E07F29" w:rsidRDefault="00E07F29" w:rsidP="00E07F29">
            <w:r w:rsidRPr="00E07F29">
              <w:t>160 km/h</w:t>
            </w:r>
          </w:p>
        </w:tc>
      </w:tr>
    </w:tbl>
    <w:p w:rsidR="00E07F29" w:rsidRPr="00E07F29" w:rsidRDefault="00E07F29" w:rsidP="00E07F29">
      <w:r w:rsidRPr="00E07F29">
        <w:t>b. Điều kiện vận hành của hệ thống điện</w:t>
      </w:r>
    </w:p>
    <w:tbl>
      <w:tblPr>
        <w:tblW w:w="701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997"/>
        <w:gridCol w:w="2018"/>
      </w:tblGrid>
      <w:tr w:rsidR="00E07F29" w:rsidRPr="00E07F29" w:rsidTr="00E5129F">
        <w:trPr>
          <w:jc w:val="center"/>
        </w:trPr>
        <w:tc>
          <w:tcPr>
            <w:tcW w:w="4997" w:type="dxa"/>
            <w:vAlign w:val="center"/>
          </w:tcPr>
          <w:p w:rsidR="00E07F29" w:rsidRPr="00E07F29" w:rsidRDefault="00E07F29" w:rsidP="00E07F29">
            <w:r w:rsidRPr="00E07F29">
              <w:t>Điện áp danh định của hệ thống điện (kV)</w:t>
            </w:r>
          </w:p>
        </w:tc>
        <w:tc>
          <w:tcPr>
            <w:tcW w:w="2018" w:type="dxa"/>
            <w:vAlign w:val="center"/>
          </w:tcPr>
          <w:p w:rsidR="00E07F29" w:rsidRPr="00E07F29" w:rsidRDefault="00E07F29" w:rsidP="00E07F29">
            <w:r w:rsidRPr="00E07F29">
              <w:t>22</w:t>
            </w:r>
          </w:p>
        </w:tc>
      </w:tr>
      <w:tr w:rsidR="00E07F29" w:rsidRPr="00E07F29" w:rsidTr="00E5129F">
        <w:trPr>
          <w:jc w:val="center"/>
        </w:trPr>
        <w:tc>
          <w:tcPr>
            <w:tcW w:w="4997" w:type="dxa"/>
            <w:vAlign w:val="center"/>
          </w:tcPr>
          <w:p w:rsidR="00E07F29" w:rsidRPr="00E07F29" w:rsidRDefault="00E07F29" w:rsidP="00E07F29">
            <w:r w:rsidRPr="00E07F29">
              <w:t>Sơ đồ</w:t>
            </w:r>
          </w:p>
        </w:tc>
        <w:tc>
          <w:tcPr>
            <w:tcW w:w="2018" w:type="dxa"/>
            <w:vAlign w:val="center"/>
          </w:tcPr>
          <w:p w:rsidR="00E07F29" w:rsidRPr="00E07F29" w:rsidRDefault="00E07F29" w:rsidP="00E07F29">
            <w:r w:rsidRPr="00E07F29">
              <w:t>3 pha</w:t>
            </w:r>
          </w:p>
        </w:tc>
      </w:tr>
      <w:tr w:rsidR="00E07F29" w:rsidRPr="00E07F29" w:rsidTr="00E5129F">
        <w:trPr>
          <w:trHeight w:val="886"/>
          <w:jc w:val="center"/>
        </w:trPr>
        <w:tc>
          <w:tcPr>
            <w:tcW w:w="4997" w:type="dxa"/>
            <w:vAlign w:val="center"/>
          </w:tcPr>
          <w:p w:rsidR="00E07F29" w:rsidRPr="00E07F29" w:rsidRDefault="00E07F29" w:rsidP="00E07F29">
            <w:r w:rsidRPr="00E07F29">
              <w:t>Chế độ nối đất trung tính</w:t>
            </w:r>
          </w:p>
        </w:tc>
        <w:tc>
          <w:tcPr>
            <w:tcW w:w="2018" w:type="dxa"/>
            <w:vAlign w:val="center"/>
          </w:tcPr>
          <w:p w:rsidR="00E07F29" w:rsidRPr="00E07F29" w:rsidRDefault="00E07F29" w:rsidP="00E07F29">
            <w:r w:rsidRPr="00E07F29">
              <w:t>Trung tính nối đất trực tiếp</w:t>
            </w:r>
          </w:p>
        </w:tc>
      </w:tr>
      <w:tr w:rsidR="00E07F29" w:rsidRPr="00E07F29" w:rsidTr="00E5129F">
        <w:trPr>
          <w:jc w:val="center"/>
        </w:trPr>
        <w:tc>
          <w:tcPr>
            <w:tcW w:w="4997" w:type="dxa"/>
            <w:vAlign w:val="center"/>
          </w:tcPr>
          <w:p w:rsidR="00E07F29" w:rsidRPr="00E07F29" w:rsidRDefault="00E07F29" w:rsidP="00E07F29">
            <w:r w:rsidRPr="00E07F29">
              <w:t>Điện áp cao nhất của thiết bị (kV)</w:t>
            </w:r>
          </w:p>
        </w:tc>
        <w:tc>
          <w:tcPr>
            <w:tcW w:w="2018" w:type="dxa"/>
            <w:vAlign w:val="center"/>
          </w:tcPr>
          <w:p w:rsidR="00E07F29" w:rsidRPr="00E07F29" w:rsidRDefault="00E07F29" w:rsidP="00E07F29">
            <w:r w:rsidRPr="00E07F29">
              <w:t>24</w:t>
            </w:r>
          </w:p>
        </w:tc>
      </w:tr>
      <w:tr w:rsidR="00E07F29" w:rsidRPr="00E07F29" w:rsidTr="00E5129F">
        <w:trPr>
          <w:jc w:val="center"/>
        </w:trPr>
        <w:tc>
          <w:tcPr>
            <w:tcW w:w="4997" w:type="dxa"/>
            <w:vAlign w:val="center"/>
          </w:tcPr>
          <w:p w:rsidR="00E07F29" w:rsidRPr="00E07F29" w:rsidRDefault="00E07F29" w:rsidP="00E07F29">
            <w:r w:rsidRPr="00E07F29">
              <w:t>Tần số (Hz)</w:t>
            </w:r>
          </w:p>
        </w:tc>
        <w:tc>
          <w:tcPr>
            <w:tcW w:w="2018" w:type="dxa"/>
            <w:vAlign w:val="center"/>
          </w:tcPr>
          <w:p w:rsidR="00E07F29" w:rsidRPr="00E07F29" w:rsidRDefault="00E07F29" w:rsidP="00E07F29">
            <w:r w:rsidRPr="00E07F29">
              <w:t>50</w:t>
            </w:r>
          </w:p>
        </w:tc>
      </w:tr>
    </w:tbl>
    <w:p w:rsidR="00E07F29" w:rsidRPr="00E07F29" w:rsidRDefault="00E07F29" w:rsidP="00E07F29">
      <w:r w:rsidRPr="00E07F29">
        <w:t>c. Điều kiện về quản lý chất lượng của nhà sản xuất</w:t>
      </w:r>
    </w:p>
    <w:p w:rsidR="00E07F29" w:rsidRPr="00E07F29" w:rsidRDefault="00E07F29" w:rsidP="00E07F29">
      <w:r w:rsidRPr="00E07F29">
        <w:t>Nhà sản xuất phải có chứng chỉ về hệ thống quản lý chất lượng (ISO-9001 hoặc tương đương) được áp dụng vào ngành nghề sản xuất thiết bị. Nhà sản xuất phải có phòng thử nghiệm xuất xưởng với các trang thiết bị phục vụ thử nghiệm được kiểm chuẩn bởi cơ quan quản lý chất lượng.</w:t>
      </w:r>
    </w:p>
    <w:p w:rsidR="00E07F29" w:rsidRPr="00E07F29" w:rsidRDefault="00E07F29" w:rsidP="00E07F29">
      <w:bookmarkStart w:id="0" w:name="_Toc132185980"/>
      <w:r w:rsidRPr="00E07F29">
        <w:t>B. Yêu cầu chung</w:t>
      </w:r>
      <w:bookmarkEnd w:id="0"/>
    </w:p>
    <w:p w:rsidR="00E07F29" w:rsidRPr="00E07F29" w:rsidRDefault="00E07F29" w:rsidP="00E07F29">
      <w:r w:rsidRPr="00E07F29">
        <w:t xml:space="preserve">1. Recloser phải là loại 3 pha, lắp trên cột điện ngoài trời, tự động đóng ngắt lưới điện với buồng cắt chân không, có tích hợp sẵn biến dòng điện (hoặc cảm biến dòng điện) trên cả 3 pha và biến điện áp (hoặc cảm biến điện áp) trên cả 3 pha về cả hai phía hoặc một phía (tùy thuộc vào thiết kế tại vị trí lắp đặt), </w:t>
      </w:r>
      <w:bookmarkStart w:id="1" w:name="_Hlk91424486"/>
      <w:r w:rsidRPr="00E07F29">
        <w:t>cách điện bằng nhựa đúc cycloaliphatic epoxy</w:t>
      </w:r>
      <w:bookmarkEnd w:id="1"/>
      <w:r w:rsidRPr="00E07F29">
        <w:t xml:space="preserve"> hoặc cao su silicon (silicone rubber) phù hợp vận hành trong các điều kiện ô nhiễm như khu vực ven biển, ô nhiễm công nghiệp, bức xạ tia cực tím v.v. cũng như khí hậu nhiệt đới ẩm.</w:t>
      </w:r>
    </w:p>
    <w:p w:rsidR="00E07F29" w:rsidRPr="00E07F29" w:rsidRDefault="00E07F29" w:rsidP="00E07F29">
      <w:r w:rsidRPr="00E07F29">
        <w:t>2. Recloser phải bao gồm tủ điều khiển được trang bị các chức năng bảo vệ, điều khiển và đo lường tại chỗ hoặc vận hành từ xa thông qua cổng giao tiếp với hệ thống SCADA.</w:t>
      </w:r>
    </w:p>
    <w:p w:rsidR="00E07F29" w:rsidRPr="00E07F29" w:rsidRDefault="00E07F29" w:rsidP="00E07F29">
      <w:r w:rsidRPr="00E07F29">
        <w:t>3. Cổng kết nối trên Recloser, trên tủ điều khiển và cáp kết nối (giữa Recloser và tủ điều khiển) được thiết kế dạng phích cắm (Plug-in), đảm bảo kín nước, chống được hơi ẩm và côn trùng xâm nhập.</w:t>
      </w:r>
    </w:p>
    <w:p w:rsidR="00E07F29" w:rsidRPr="00E07F29" w:rsidRDefault="00E07F29" w:rsidP="00E07F29">
      <w:bookmarkStart w:id="2" w:name="_Hlk529439812"/>
      <w:r w:rsidRPr="00E07F29">
        <w:t xml:space="preserve">4. Ngoài ra, để có thể truy cập từ xa, tủ điều khiển phải dự phòng sẵn không gian và các cổng kết nối, cấp nguồn v.v. đảm bảo cho việc lắp đặt Modem để thực hiện điều khiển và giám sát từ xa Recloser. Modem được kết nối với tủ điều khiển thông qua cổng RJ45. Yêu cầu tủ điều khiển phải </w:t>
      </w:r>
      <w:r w:rsidRPr="00E07F29">
        <w:lastRenderedPageBreak/>
        <w:t>có tối thiểu 01 cổng RJ45 (Ethernet). Danh sách dữ liệu (Datalist) kết nối với hệ thống SCADA phải đáp ứng theo yêu cầu vận hành lưới điện do Đơn vị mua sắm quy định.</w:t>
      </w:r>
    </w:p>
    <w:p w:rsidR="00E07F29" w:rsidRPr="00E07F29" w:rsidRDefault="00E07F29" w:rsidP="00E07F29">
      <w:bookmarkStart w:id="3" w:name="_Toc132185981"/>
      <w:bookmarkEnd w:id="2"/>
      <w:r w:rsidRPr="00E07F29">
        <w:t>C. Các yêu cầu về thử nghiệm</w:t>
      </w:r>
      <w:bookmarkEnd w:id="3"/>
    </w:p>
    <w:p w:rsidR="00E07F29" w:rsidRPr="00E07F29" w:rsidRDefault="00E07F29" w:rsidP="00E07F29">
      <w:r w:rsidRPr="00E07F29">
        <w:t xml:space="preserve">1. Thử nghiệm xuất xưởng (Routine test) </w:t>
      </w:r>
    </w:p>
    <w:p w:rsidR="00E07F29" w:rsidRPr="00E07F29" w:rsidRDefault="00E07F29" w:rsidP="00E07F29">
      <w:r w:rsidRPr="00E07F29">
        <w:t>Thử nghiệm xuất xưởng được thực hiện bởi Nhà sản xuất trên mỗi sản phẩm sản xuất ra tại Nhà sản xuất. Việc thử nghiệm xuất xưởng được thực hiện theo tiêu chuẩn IEC 62271-111: 2012/IEEE C37.60: 2012 hoặc các phiên bản cập nhật mới hơn hoặc các tiêu chuẩn tương đương, bao gồm những hạng mục thử nghiệm sau đây:</w:t>
      </w:r>
    </w:p>
    <w:p w:rsidR="00E07F29" w:rsidRPr="00E07F29" w:rsidRDefault="00E07F29" w:rsidP="00E07F29">
      <w:r w:rsidRPr="00E07F29">
        <w:t>Thử nghiệm cách điện, điện áp tần số công nghiệp khô trong 1 phút (Dielectric Withstand Test, One Minute Dry Power-Frequency).</w:t>
      </w:r>
    </w:p>
    <w:p w:rsidR="00E07F29" w:rsidRPr="00E07F29" w:rsidRDefault="00E07F29" w:rsidP="00E07F29">
      <w:r w:rsidRPr="00E07F29">
        <w:t>Thử nghiệm kiểm tra bộ điều khiển, đấu nối dây nhị thứ, và các phụ kiện đi kèm (Control, Secondary Wiring and Accessory Devices Check Tests).</w:t>
      </w:r>
    </w:p>
    <w:p w:rsidR="00E07F29" w:rsidRPr="00E07F29" w:rsidRDefault="00E07F29" w:rsidP="00E07F29">
      <w:r w:rsidRPr="00E07F29">
        <w:t>Đo điện trở mạch chính (Measurement of the resistance of main circuits).</w:t>
      </w:r>
    </w:p>
    <w:p w:rsidR="00E07F29" w:rsidRPr="00E07F29" w:rsidRDefault="00E07F29" w:rsidP="00E07F29">
      <w:r w:rsidRPr="00E07F29">
        <w:t>Chỉnh định chức năng tự đóng lại và cắt quá dòng (Reclosing and Overcurrent Calibration).</w:t>
      </w:r>
    </w:p>
    <w:p w:rsidR="00E07F29" w:rsidRPr="00E07F29" w:rsidRDefault="00E07F29" w:rsidP="00E07F29">
      <w:bookmarkStart w:id="4" w:name="_Hlk45108179"/>
      <w:r w:rsidRPr="00E07F29">
        <w:t>Thử phóng điện cục bộ (Partial discharge test).</w:t>
      </w:r>
    </w:p>
    <w:bookmarkEnd w:id="4"/>
    <w:p w:rsidR="00E07F29" w:rsidRPr="00E07F29" w:rsidRDefault="00E07F29" w:rsidP="00E07F29">
      <w:r w:rsidRPr="00E07F29">
        <w:t>Thử nghiệm vận hành cơ khí (No load mechanical operations test).</w:t>
      </w:r>
    </w:p>
    <w:p w:rsidR="00E07F29" w:rsidRPr="00E07F29" w:rsidRDefault="00E07F29" w:rsidP="00E07F29">
      <w:r w:rsidRPr="00E07F29">
        <w:t>2. Thử nghiệm điển hình (Type test).</w:t>
      </w:r>
    </w:p>
    <w:p w:rsidR="00E07F29" w:rsidRPr="00E07F29" w:rsidRDefault="00E07F29" w:rsidP="00E07F29">
      <w:r w:rsidRPr="00E07F29">
        <w:t>Thử nghiệm điển hình phải được thực hiện và chứng nhận bởi Đơn vị thử nghiệm được cấp chứng nhận đáp ứng tiêu chuẩn IEC/ISO 17025 trên mẫu sản phẩm tương tự. Việc thử nghiệm điển hình được thực hiện theo tiêu chuẩn tiêu chuẩn IEC 62271-111: 2012/IEEE C37.60: 2012 hoặc các phiên bản cập nhật mới hơn hoặc các tiêu chuẩn tương đương, bao gồm những hạng mục thử nghiệm sau đây:</w:t>
      </w:r>
    </w:p>
    <w:p w:rsidR="00E07F29" w:rsidRPr="00E07F29" w:rsidRDefault="00E07F29" w:rsidP="00E07F29">
      <w:r w:rsidRPr="00E07F29">
        <w:t xml:space="preserve"> Thử nghiệm điện môi (Dielectric tests on main circuit).</w:t>
      </w:r>
    </w:p>
    <w:p w:rsidR="00E07F29" w:rsidRPr="00E07F29" w:rsidRDefault="00E07F29" w:rsidP="00E07F29">
      <w:r w:rsidRPr="00E07F29">
        <w:t>Thử phóng điện cục bộ (Partial discharge test).</w:t>
      </w:r>
    </w:p>
    <w:p w:rsidR="00E07F29" w:rsidRPr="00E07F29" w:rsidRDefault="00E07F29" w:rsidP="00E07F29">
      <w:r w:rsidRPr="00E07F29">
        <w:t>Đo điện trở mạch chính (Measurement of the resistance of main circuits).</w:t>
      </w:r>
    </w:p>
    <w:p w:rsidR="00E07F29" w:rsidRPr="00E07F29" w:rsidRDefault="00E07F29" w:rsidP="00E07F29">
      <w:r w:rsidRPr="00E07F29">
        <w:t>Thử nghiệm độ tăng nhiệt (Temperature rise tests).</w:t>
      </w:r>
    </w:p>
    <w:p w:rsidR="00E07F29" w:rsidRPr="00E07F29" w:rsidRDefault="00E07F29" w:rsidP="00E07F29">
      <w:r w:rsidRPr="00E07F29">
        <w:t>Thử nghiệm ổn định nhiệt và ổn định động (Short time withstand current and peak withstand current tests).</w:t>
      </w:r>
    </w:p>
    <w:p w:rsidR="00E07F29" w:rsidRPr="00E07F29" w:rsidRDefault="00E07F29" w:rsidP="00E07F29">
      <w:r w:rsidRPr="00E07F29">
        <w:t>Thử nghiệm cắt dòng điện dung đường dây và cáp ngầm (Line charging and cable charging current tests).</w:t>
      </w:r>
    </w:p>
    <w:p w:rsidR="00E07F29" w:rsidRPr="00E07F29" w:rsidRDefault="00E07F29" w:rsidP="00E07F29">
      <w:bookmarkStart w:id="5" w:name="_Hlk45108327"/>
      <w:r w:rsidRPr="00E07F29">
        <w:t>Thử nghiệm khả năng đóng ngắn mạch (Making current tests).</w:t>
      </w:r>
    </w:p>
    <w:p w:rsidR="00E07F29" w:rsidRPr="00E07F29" w:rsidRDefault="00E07F29" w:rsidP="00E07F29">
      <w:r w:rsidRPr="00E07F29">
        <w:t>Thử nghiệm khả năng cắt ngắn mạch đối xứng (Rated symmetrical interruption test).</w:t>
      </w:r>
    </w:p>
    <w:p w:rsidR="00E07F29" w:rsidRPr="00E07F29" w:rsidRDefault="00E07F29" w:rsidP="00E07F29">
      <w:r w:rsidRPr="00E07F29">
        <w:t>Thử nghiệm cấp độ bảo vệ (IP) của vỏ (Tests to verify the degrees of protection of enclosures).</w:t>
      </w:r>
    </w:p>
    <w:p w:rsidR="00E07F29" w:rsidRPr="00E07F29" w:rsidRDefault="00E07F29" w:rsidP="00E07F29">
      <w:r w:rsidRPr="00E07F29">
        <w:t>Thử nghiệm dòng cắt tối thiểu (Minimum Tripping current tests).</w:t>
      </w:r>
    </w:p>
    <w:p w:rsidR="00E07F29" w:rsidRPr="00E07F29" w:rsidRDefault="00E07F29" w:rsidP="00E07F29">
      <w:r w:rsidRPr="00E07F29">
        <w:lastRenderedPageBreak/>
        <w:t>Thử nghiệm đặc tuyến Thời gian-Dòng điện (Time-current tests).</w:t>
      </w:r>
    </w:p>
    <w:p w:rsidR="00E07F29" w:rsidRPr="00E07F29" w:rsidRDefault="00E07F29" w:rsidP="00E07F29">
      <w:r w:rsidRPr="00E07F29">
        <w:t>Thử nghiệm vận hành cơ khí (Mechanical Operation tests).</w:t>
      </w:r>
    </w:p>
    <w:p w:rsidR="00E07F29" w:rsidRPr="00E07F29" w:rsidRDefault="00E07F29" w:rsidP="00E07F29">
      <w:r w:rsidRPr="00E07F29">
        <w:t>Thử nghiệm khả năng chịu đựng xung dòng điện của tủ điều khiển (Control Electronic Elements Surge Withstand Capability test).</w:t>
      </w:r>
    </w:p>
    <w:p w:rsidR="00E07F29" w:rsidRPr="00E07F29" w:rsidRDefault="00E07F29" w:rsidP="00E07F29">
      <w:r w:rsidRPr="00E07F29">
        <w:t>Đối với các hạng mục thử nghiệm điển hình nêu tại điểm e, f, g, h: Đơn vị thử nghiệm hoặc đơn vị chứng kiến thử nghiệm phải là thành viên của Hiệp hội liên kết thử nghiệm ngắn mạch (STL).</w:t>
      </w:r>
    </w:p>
    <w:bookmarkEnd w:id="5"/>
    <w:p w:rsidR="00E07F29" w:rsidRPr="00E07F29" w:rsidRDefault="00E07F29" w:rsidP="00E07F29">
      <w:r w:rsidRPr="00E07F29">
        <w:t>3. Thử nghiệm giao thức kết nối SCADA của tủ điều khiển Recloser</w:t>
      </w:r>
    </w:p>
    <w:p w:rsidR="00E07F29" w:rsidRPr="00E07F29" w:rsidRDefault="00E07F29" w:rsidP="00E07F29">
      <w:r w:rsidRPr="00E07F29">
        <w:t>Thử nghiệm giao thức kết nối SCADA phải được thực hiện và xác nhận bởi đơn vị độc lập trên đúng mẫu tủ điều khiển Recloser để chứng minh khả năng kết nối SCADA của tủ điều khiển đảm bảo phù hợp với giao thức đang vận hành của hệ thống SCADA được Đơn vị mua sắm quy định.</w:t>
      </w:r>
    </w:p>
    <w:p w:rsidR="00E07F29" w:rsidRPr="00E07F29" w:rsidRDefault="00E07F29" w:rsidP="00E07F29">
      <w:r w:rsidRPr="00E07F29">
        <w:t>4. Thử nghiệm nghiệm thu để minh chứng đáp ứng điều kiện vận hành môi trường:</w:t>
      </w:r>
    </w:p>
    <w:p w:rsidR="00E07F29" w:rsidRPr="00E07F29" w:rsidRDefault="00E07F29" w:rsidP="00E07F29">
      <w:r w:rsidRPr="00E07F29">
        <w:t xml:space="preserve">4.1. Tiêu chuẩn áp dụng: </w:t>
      </w:r>
    </w:p>
    <w:p w:rsidR="00E07F29" w:rsidRPr="00E07F29" w:rsidRDefault="00E07F29" w:rsidP="00E07F29">
      <w:r w:rsidRPr="00E07F29">
        <w:t xml:space="preserve">+ Thử nghiệm môi trường khô, nóng (Dry heat test): IEC 60068-2-2 hoặc tiêu chuẩn TCVN tương đương </w:t>
      </w:r>
    </w:p>
    <w:p w:rsidR="00E07F29" w:rsidRPr="00E07F29" w:rsidRDefault="00E07F29" w:rsidP="00E07F29">
      <w:r w:rsidRPr="00E07F29">
        <w:t xml:space="preserve">+ Thử nghiệm môi trường nóng, ẩm (Damp heat test): IEC 60068-2-30 hoặc các tiêu chuẩn TCVN tương đương </w:t>
      </w:r>
    </w:p>
    <w:p w:rsidR="00E07F29" w:rsidRPr="00E07F29" w:rsidRDefault="00E07F29" w:rsidP="00E07F29">
      <w:r w:rsidRPr="00E07F29">
        <w:t xml:space="preserve">4.2 Quy định về số lượng mẫu thử: </w:t>
      </w:r>
    </w:p>
    <w:p w:rsidR="00E07F29" w:rsidRPr="00E07F29" w:rsidRDefault="00E07F29" w:rsidP="00E07F29">
      <w:r w:rsidRPr="00E07F29">
        <w:t xml:space="preserve">i) Yêu cầu chung: </w:t>
      </w:r>
    </w:p>
    <w:p w:rsidR="00E07F29" w:rsidRPr="00E07F29" w:rsidRDefault="00E07F29" w:rsidP="00E07F29">
      <w:r w:rsidRPr="00E07F29">
        <w:t xml:space="preserve">- Chỉ được tiến hành lấy mẫu thử nghiệm xác suất khi nhà thầu đã tập kết đầy đủ 100% hàng hóa. Trường hợp khác cần chia tách thành nhiều đợt giao hàng, các bên cần phải thống nhất trước trong thỏa thuận hợp đồng, hoặc có văn bản chỉ đạo riêng của cấp có thẩm quyền. Khi chia tách vẫn phải đảm bảo từng đợt được lấy mẫu thử nghiệm đúng quy định. </w:t>
      </w:r>
    </w:p>
    <w:p w:rsidR="00E07F29" w:rsidRPr="00E07F29" w:rsidRDefault="00E07F29" w:rsidP="00E07F29">
      <w:r w:rsidRPr="00E07F29">
        <w:t xml:space="preserve">- Đơn vị mua hàng theo dõi hợp đồng bắt buộc phải có mặt, tham gia cùng Đơn vị thí nghiệm lấy mẫu thử nghiệm để đảm bảo tính xác suất khách quan. Nghiêm cấm việc giao hàng trước khi lấy mẫu xác suất bất kể lý do gì, trường hợp đặc biệt phải có sự đồng ý bằng văn bản của EVNNPC. </w:t>
      </w:r>
    </w:p>
    <w:p w:rsidR="00E07F29" w:rsidRPr="00E07F29" w:rsidRDefault="00E07F29" w:rsidP="00E07F29">
      <w:r w:rsidRPr="00E07F29">
        <w:t xml:space="preserve">- Sau khi có kết quả thử nghiệm cuối cùng, Đơn vị thí nghiệm ra văn bản thông báo kết quả thí nghiệm đối với từng hợp đồng gửi cho các bên liên quan. Trong thông báo nêu rõ số hợp đồng, danh mục hàng hóa theo hợp đồng, số lượng lấy mẫu thử nghiệm, số lượng và mã số tem niêm phong, các hạng mục và kết quả thử nghiệm chung. Đơn vị mua hàng chỉ được nghiệm thu và thanh quyết toán hợp đồng khi nhận được thông báo kết quả thử nghiệm đạt yêu cầu. </w:t>
      </w:r>
    </w:p>
    <w:p w:rsidR="00E07F29" w:rsidRPr="00E07F29" w:rsidRDefault="00E07F29" w:rsidP="00E07F29">
      <w:r w:rsidRPr="00E07F29">
        <w:t xml:space="preserve">- Đơn vị thử nghiệm có trách nhiệm nghiên cứu kỹ các yêu cầu kỹ thuật của hợp đồng, các hồ sơ kỹ thuật đính kèm (nếu có), để kiểm tra kỹ thuật trực quan tổng thể hàng hóa và được đánh giá trong báo cáo kết quả thí nghiệm. </w:t>
      </w:r>
    </w:p>
    <w:p w:rsidR="00E07F29" w:rsidRPr="00E07F29" w:rsidRDefault="00E07F29" w:rsidP="00E07F29">
      <w:r w:rsidRPr="00E07F29">
        <w:t xml:space="preserve">- Đơn vị nhận hàng có trách nhiệm kiểm tra tính nguyên vẹn và đối chiếu kỹ mã hiệu niêm phong theo đúng văn bản thông báo của Đơn vị thí nghiệm. Biên bản giao nhận hàng hóa phải có đánh giá nội dung đối chiếu này. Trường hợp phát hiện bất thường phải báo cáo ngay cấp có thẩm quyền </w:t>
      </w:r>
      <w:r w:rsidRPr="00E07F29">
        <w:lastRenderedPageBreak/>
        <w:t xml:space="preserve">để giải quyết, cương quyết không nhận hàng hóa có dấu hiệu can thiệp hoặc làm sai lệch các niêm phong </w:t>
      </w:r>
    </w:p>
    <w:p w:rsidR="00E07F29" w:rsidRPr="00E07F29" w:rsidRDefault="00E07F29" w:rsidP="00E07F29">
      <w:r w:rsidRPr="00E07F29">
        <w:t xml:space="preserve">ii) Hạng mục thử nghiệm và số lượng lấy mẫu tủ điều khiển RE: </w:t>
      </w:r>
    </w:p>
    <w:p w:rsidR="00E07F29" w:rsidRPr="00E07F29" w:rsidRDefault="00E07F29" w:rsidP="00E07F29">
      <w:r w:rsidRPr="00E07F29">
        <w:t xml:space="preserve">*) Số lượng mẫu tủ điều khiển RE: </w:t>
      </w:r>
    </w:p>
    <w:p w:rsidR="00E07F29" w:rsidRPr="00E07F29" w:rsidRDefault="00E07F29" w:rsidP="00E07F29">
      <w:r w:rsidRPr="00E07F29">
        <w:t xml:space="preserve">- Lấy tối thiểu 01 mẫu RE/hãng/model/hợp đồng để thực hiện thí nghiệm nghiệm thu, trong trường hợp mẫu thí nghiệm không đạt, tiếp tục lấy bổ sung thêm 01 mẫu để thử nghiệm, nếu tiếp tục thử nghiệm không đạt thì hàng hóa được đánh giá là không đạt tiêu chuẩn. </w:t>
      </w:r>
    </w:p>
    <w:p w:rsidR="00E07F29" w:rsidRPr="00E07F29" w:rsidRDefault="00E07F29" w:rsidP="00E07F29">
      <w:r w:rsidRPr="00E07F29">
        <w:t xml:space="preserve">- Cho phép áp dụng mẫu thử nghiệm tủ điều khiển RE cùng một hãng và cùng một model tủ điều khiển, cùng chủng loại role điều khiển bảo vệ đã được Công ty Điện lực trực thuộc EVNNPC lấy mẫu, thí nghiệm, nghiệm thu tốt trước đó trong vòng 12 tháng tính đến ngày lấy mẫu thiết bị để làm căn cứ để nghiệm thu. (Tổng công ty sẽ chủ động rà soát các gói thầu để quyết định thử nghiệm xác xuất 01 mẫu thiết bị của nhà thầu, trong trường hợp phát hiện ra mẫu không đạt, sẽ yêu cầu nhà thầu phải thực hiện thử nghiệm mẫu bổ sung cho gói thầu đó) </w:t>
      </w:r>
    </w:p>
    <w:p w:rsidR="00E07F29" w:rsidRPr="00E07F29" w:rsidRDefault="00E07F29" w:rsidP="00E07F29">
      <w:r w:rsidRPr="00E07F29">
        <w:t xml:space="preserve">*) Yêu cầu về hạng mục thử nghiệm </w:t>
      </w:r>
    </w:p>
    <w:p w:rsidR="00E07F29" w:rsidRPr="00E07F29" w:rsidRDefault="00E07F29" w:rsidP="00E07F29">
      <w:r w:rsidRPr="00E07F29">
        <w:t xml:space="preserve">- Thử nghiệm môi trường khô, nóng (Dry heat test): IEC 60068-2-2 hoặc tiêu chuẩn TCVN tương đương với giá trị thử nghiệm tối thiểu: 700C trong thời gian 16h </w:t>
      </w:r>
    </w:p>
    <w:p w:rsidR="00E07F29" w:rsidRPr="00E07F29" w:rsidRDefault="00E07F29" w:rsidP="00E07F29">
      <w:r w:rsidRPr="00E07F29">
        <w:t xml:space="preserve">- Thử nghiệm môi trường nóng, ẩm (Damp heat test): IEC 60068-2-30 hoặc các tiêu chuẩn TCVN tương đương với giá trị thử nghiệm tối thiểu: 450C, độ ẩm 90%, số chu kỳ: 1 (12h+12h) </w:t>
      </w:r>
    </w:p>
    <w:p w:rsidR="00E07F29" w:rsidRPr="00E07F29" w:rsidRDefault="00E07F29" w:rsidP="00E07F29">
      <w:r w:rsidRPr="00E07F29">
        <w:t xml:space="preserve">- Sau khi kết thúc hạng mục thử nghiệm điều kiện môi trường: Yêu cầu kiểm tra, thử nghiệm tất cả các tính năng của tủ điều khiển RE/LBS để khẳng định thiết bị vẫn hoạt động bình thường </w:t>
      </w:r>
    </w:p>
    <w:p w:rsidR="00E07F29" w:rsidRPr="00E07F29" w:rsidRDefault="00E07F29" w:rsidP="00E07F29">
      <w:r w:rsidRPr="00E07F29">
        <w:t xml:space="preserve">Lưu ý: </w:t>
      </w:r>
    </w:p>
    <w:p w:rsidR="00E07F29" w:rsidRPr="00E07F29" w:rsidRDefault="00E07F29" w:rsidP="00E07F29">
      <w:r w:rsidRPr="00E07F29">
        <w:t xml:space="preserve">- Nếu trong hợp đồng ký kết mua sắm RE chào một hãng, LBS chào một hãng khác: Phải lấy mẫu riêng cho RE và mẫu riêng cho LBS để thí nghiệm, nếu mẫu nào không đạt thì không nghiệm thu phần thiết bị đó. </w:t>
      </w:r>
    </w:p>
    <w:p w:rsidR="00E07F29" w:rsidRPr="00E07F29" w:rsidRDefault="00E07F29" w:rsidP="00E07F29">
      <w:r w:rsidRPr="00E07F29">
        <w:t>- Nếu trong hợp đồng ký kết mua sắm RE và LBS cùng một hãng, cùng một model tủ điều khiển và phải cùng chủng loại role điều khiển bảo vệ: Cho phép lấy 01 mẫu để thử nghiệm</w:t>
      </w:r>
    </w:p>
    <w:p w:rsidR="00E07F29" w:rsidRPr="00E07F29" w:rsidRDefault="00E07F29" w:rsidP="00E07F29">
      <w:bookmarkStart w:id="6" w:name="_Toc132185982"/>
      <w:r w:rsidRPr="00E07F29">
        <w:t>D. Phần mềm kèm theo thiết bị</w:t>
      </w:r>
      <w:bookmarkEnd w:id="6"/>
    </w:p>
    <w:p w:rsidR="00E07F29" w:rsidRPr="00E07F29" w:rsidRDefault="00E07F29" w:rsidP="00E07F29">
      <w:r w:rsidRPr="00E07F29">
        <w:t>1. Phần mềm cài đặt, cấu hình vận hành Recloser:</w:t>
      </w:r>
    </w:p>
    <w:p w:rsidR="00E07F29" w:rsidRPr="00E07F29" w:rsidRDefault="00E07F29" w:rsidP="00E07F29">
      <w:r w:rsidRPr="00E07F29">
        <w:t>Nhà sản xuất (Đơn vị cấp hàng) phải cung cấp gói phần mềm bản quyền của Nhà sản xuất (không giới hạn thời gian và số người sử dụng) có thể cài đặt trên máy tính xách tay chạy trên môi trường Windows. Phần mềm cho phép cấu hình offline/online, giám sát và điều khiển Recloser.</w:t>
      </w:r>
    </w:p>
    <w:p w:rsidR="00E07F29" w:rsidRPr="00E07F29" w:rsidRDefault="00E07F29" w:rsidP="00E07F29">
      <w:r w:rsidRPr="00E07F29">
        <w:t>2. Phần mềm thử nghiệm SCADA:</w:t>
      </w:r>
    </w:p>
    <w:p w:rsidR="00E07F29" w:rsidRPr="00E07F29" w:rsidRDefault="00E07F29" w:rsidP="00E07F29">
      <w:r w:rsidRPr="00E07F29">
        <w:t>Nhà sản xuất (hoặc Đơn vị cấp hàng) phải cung cấp gói phần mềm bản quyền của Nhà sản xuất (không giới hạn thời gian và số lượng người dùng), có thể cài đặt trên máy tính xách tay chạy trên môi trường Window. Phần mềm này có thể thực hiện mô phỏng Dòng điện - Điện áp để phục vụ cho việc thử nghiệm Test “End to End”.</w:t>
      </w:r>
    </w:p>
    <w:p w:rsidR="00E07F29" w:rsidRPr="00E07F29" w:rsidRDefault="00E07F29" w:rsidP="00E07F29">
      <w:bookmarkStart w:id="7" w:name="_Toc132185983"/>
      <w:r w:rsidRPr="00E07F29">
        <w:lastRenderedPageBreak/>
        <w:t>E. Phụ kiện kèm theo thiết bị</w:t>
      </w:r>
      <w:bookmarkEnd w:id="7"/>
    </w:p>
    <w:p w:rsidR="00E07F29" w:rsidRPr="00E07F29" w:rsidRDefault="00E07F29" w:rsidP="00E07F29">
      <w:r w:rsidRPr="00E07F29">
        <w:t>Mỗi Recloser, tủ điều khiển Recloser cung cấp phải theo kèm các thành phần, phụ kiện hoàn chỉnh sau:</w:t>
      </w:r>
    </w:p>
    <w:p w:rsidR="00E07F29" w:rsidRPr="00E07F29" w:rsidRDefault="00E07F29" w:rsidP="00E07F29">
      <w:r w:rsidRPr="00E07F29">
        <w:t xml:space="preserve">Recloser: </w:t>
      </w:r>
    </w:p>
    <w:p w:rsidR="00E07F29" w:rsidRPr="00E07F29" w:rsidRDefault="00E07F29" w:rsidP="00E07F29">
      <w:r w:rsidRPr="00E07F29">
        <w:t>Biên bản thử nghiệm xuất xưởng Recloser.</w:t>
      </w:r>
    </w:p>
    <w:p w:rsidR="00E07F29" w:rsidRPr="00E07F29" w:rsidRDefault="00E07F29" w:rsidP="00E07F29">
      <w:r w:rsidRPr="00E07F29">
        <w:t>Sáu (6) kẹp cực phù hợp đấu nối Recloser với dây đồng hoặc dây nhôm tới tiết diện tới 240 mm2.</w:t>
      </w:r>
    </w:p>
    <w:p w:rsidR="00E07F29" w:rsidRPr="00E07F29" w:rsidRDefault="00E07F29" w:rsidP="00E07F29">
      <w:r w:rsidRPr="00E07F29">
        <w:t>Móc thao tác cắt Recloser bằng tay tại chỗ để thao tác từ mặt đất thông qua sào thao tác.</w:t>
      </w:r>
    </w:p>
    <w:p w:rsidR="00E07F29" w:rsidRPr="00E07F29" w:rsidRDefault="00E07F29" w:rsidP="00E07F29">
      <w:r w:rsidRPr="00E07F29">
        <w:t>Một (01) bộ chỉ thị trạng thái “Đóng”/“Cắt” của Recloser, có thể nhìn thấy được từ mặt đất.</w:t>
      </w:r>
    </w:p>
    <w:p w:rsidR="00E07F29" w:rsidRPr="00E07F29" w:rsidRDefault="00E07F29" w:rsidP="00E07F29">
      <w:r w:rsidRPr="00E07F29">
        <w:t>Giá lắp Recloser đi kèm bu lông, đai ốc, vòng đệm v.v. Tất cả được làm từ thép không gỉ hoặc thép mạ kẽm nhúng nóng.</w:t>
      </w:r>
    </w:p>
    <w:p w:rsidR="00E07F29" w:rsidRPr="00E07F29" w:rsidRDefault="00E07F29" w:rsidP="00E07F29">
      <w:r w:rsidRPr="00E07F29">
        <w:t>Giá lắp chống sét van (áp dụng đối với loại Recloser có lắp tích hợp chống sét van).</w:t>
      </w:r>
    </w:p>
    <w:p w:rsidR="00E07F29" w:rsidRPr="00E07F29" w:rsidRDefault="00E07F29" w:rsidP="00E07F29">
      <w:r w:rsidRPr="00E07F29">
        <w:t>Bộ tài liệu, bản vẽ hướng dẫn lắp đặt, vận hành, bảo dưỡng Recloser (bằng Tiếng Việt).</w:t>
      </w:r>
    </w:p>
    <w:p w:rsidR="00E07F29" w:rsidRPr="00E07F29" w:rsidRDefault="00E07F29" w:rsidP="00E07F29">
      <w:r w:rsidRPr="00E07F29">
        <w:t>Tủ điều khiển Recloser:</w:t>
      </w:r>
    </w:p>
    <w:p w:rsidR="00E07F29" w:rsidRPr="00E07F29" w:rsidRDefault="00E07F29" w:rsidP="00E07F29">
      <w:r w:rsidRPr="00E07F29">
        <w:t>Một (01) tủ điều khiển.</w:t>
      </w:r>
    </w:p>
    <w:p w:rsidR="00E07F29" w:rsidRPr="00E07F29" w:rsidRDefault="00E07F29" w:rsidP="00E07F29">
      <w:r w:rsidRPr="00E07F29">
        <w:t>Giá lắp tủ điều khiển đi kèm bu lông, đai ốc, vòng đệm v.v. Tất cả được làm từ thép không gỉ hoặc thép mạ kẽm nhúng nóng.</w:t>
      </w:r>
    </w:p>
    <w:p w:rsidR="00E07F29" w:rsidRPr="00E07F29" w:rsidRDefault="00E07F29" w:rsidP="00E07F29">
      <w:r w:rsidRPr="00E07F29">
        <w:t>Cáp kết nối, điều khiển kiểu phích cắm (Plug-in) dài tối thiểu 10 m.</w:t>
      </w:r>
    </w:p>
    <w:p w:rsidR="00E07F29" w:rsidRPr="00E07F29" w:rsidRDefault="00E07F29" w:rsidP="00E07F29">
      <w:r w:rsidRPr="00E07F29">
        <w:t>Phần mềm cài đặt, cấu hình, thử nghiệm kết nối.</w:t>
      </w:r>
    </w:p>
    <w:p w:rsidR="00E07F29" w:rsidRPr="00E07F29" w:rsidRDefault="00E07F29" w:rsidP="00E07F29">
      <w:r w:rsidRPr="00E07F29">
        <w:t>Tài liệu, bản vẽ hướng dẫn lắp đặt, cấu hình, kết nối tủ điều khiển Recloser (bằng Tiếng Việt).</w:t>
      </w:r>
    </w:p>
    <w:p w:rsidR="00E07F29" w:rsidRPr="00E07F29" w:rsidRDefault="00E07F29" w:rsidP="00E07F29">
      <w:r w:rsidRPr="00E07F29">
        <w:t>Tài liệu hướng dẫn thử nghiệm Test “End to End”.</w:t>
      </w:r>
    </w:p>
    <w:p w:rsidR="00E07F29" w:rsidRPr="00E07F29" w:rsidRDefault="00E07F29" w:rsidP="00E07F29">
      <w:bookmarkStart w:id="8" w:name="_Toc132185984"/>
      <w:r w:rsidRPr="00E07F29">
        <w:t>F. Các tài liệu kỹ thuật, bản vẽ kèm theo</w:t>
      </w:r>
      <w:bookmarkEnd w:id="8"/>
    </w:p>
    <w:p w:rsidR="00E07F29" w:rsidRPr="00E07F29" w:rsidRDefault="00E07F29" w:rsidP="00E07F29">
      <w:r w:rsidRPr="00E07F29">
        <w:t>Catalogue thể hiện các thông số kỹ thuật Recloser, tủ điều khiển.</w:t>
      </w:r>
    </w:p>
    <w:p w:rsidR="00E07F29" w:rsidRPr="00E07F29" w:rsidRDefault="00E07F29" w:rsidP="00E07F29">
      <w:r w:rsidRPr="00E07F29">
        <w:t>Tài liệu hướng dẫn lắp đặt, vận hành và bảo dưỡng thiết bị.</w:t>
      </w:r>
    </w:p>
    <w:p w:rsidR="00E07F29" w:rsidRPr="00E07F29" w:rsidRDefault="00E07F29" w:rsidP="00E07F29">
      <w:r w:rsidRPr="00E07F29">
        <w:t>Giấy chứng nhận quản lý chất lượng ISO.</w:t>
      </w:r>
    </w:p>
    <w:p w:rsidR="00E07F29" w:rsidRPr="00E07F29" w:rsidRDefault="00E07F29" w:rsidP="00E07F29">
      <w:r w:rsidRPr="00E07F29">
        <w:tab/>
        <w:t xml:space="preserve">4. Cung cấp Biên bản thử nghiệm giao thức kết nối SCADA của tủ điều khiển Recloser/LBS được quy định tại khoản 3 Điều 5 của Quyết định số 98, 97/QĐ-HĐTV và văn bản hướng dẫn số 4489/EVNNPC-KT. </w:t>
      </w:r>
    </w:p>
    <w:p w:rsidR="00E07F29" w:rsidRPr="00E07F29" w:rsidRDefault="00E07F29" w:rsidP="00E07F29">
      <w:r w:rsidRPr="00E07F29">
        <w:tab/>
        <w:t>5. Cung cấp tài liệu minh chứng: Catalogue, biên bản thử nghiệm hoặc cam kết của nhà sản xuất ...vvv để chứng minh tính đáp ứng của hàng hóa với điều kiện môi trường vận hành.</w:t>
      </w:r>
    </w:p>
    <w:p w:rsidR="00E07F29" w:rsidRPr="00E07F29" w:rsidRDefault="00E07F29" w:rsidP="00E07F29">
      <w:bookmarkStart w:id="9" w:name="_Toc132185985"/>
      <w:r w:rsidRPr="00E07F29">
        <w:t>G. Yêu cầu khác</w:t>
      </w:r>
      <w:bookmarkEnd w:id="9"/>
    </w:p>
    <w:p w:rsidR="00E07F29" w:rsidRPr="00E07F29" w:rsidRDefault="00E07F29" w:rsidP="00E07F29">
      <w:r w:rsidRPr="00E07F29">
        <w:t xml:space="preserve">Thiết bị cung cấp phải mới nguyên 100%, không có khiếm khuyết, có chứng nhận nguồn gốc xuất xứ hàng hóa rõ ràng, hợp pháp và có chứng nhận chất lượng hàng hóa, kèm theo các tài liệu liên </w:t>
      </w:r>
      <w:r w:rsidRPr="00E07F29">
        <w:lastRenderedPageBreak/>
        <w:t>quan để chứng minh hàng hoá được cung cấp phù hợp với yêu cầu của thiết kế và quy định trong hợp đồng đã ký kết.</w:t>
      </w:r>
    </w:p>
    <w:p w:rsidR="00E07F29" w:rsidRPr="00E07F29" w:rsidRDefault="00E07F29" w:rsidP="00E07F29">
      <w:r w:rsidRPr="00E07F29">
        <w:t>Thiết bị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t>Nhà sản xuất (hoặc Đơn vị cấp hàng) phải thực hiện việc đào tạo, hướng dẫn cho cán bộ kỹ thuật của Đơn vị mua sắm về lắp đặt, vận hành và bảo trì thiết bị.</w:t>
      </w:r>
    </w:p>
    <w:p w:rsidR="00E07F29" w:rsidRPr="00E07F29" w:rsidRDefault="00E07F29" w:rsidP="00E07F29">
      <w:bookmarkStart w:id="10" w:name="_Toc132185986"/>
      <w:r w:rsidRPr="00E07F29">
        <w:t>H. Bảng yêu cầu đặc tính kỹ thuật Recloser</w:t>
      </w:r>
      <w:bookmarkEnd w:id="10"/>
    </w:p>
    <w:tbl>
      <w:tblPr>
        <w:tblW w:w="9356"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1"/>
        <w:gridCol w:w="3260"/>
        <w:gridCol w:w="1134"/>
        <w:gridCol w:w="4111"/>
      </w:tblGrid>
      <w:tr w:rsidR="00E07F29" w:rsidRPr="00E07F29" w:rsidTr="00E5129F">
        <w:trPr>
          <w:cantSplit/>
          <w:trHeight w:val="352"/>
          <w:tblHeader/>
        </w:trPr>
        <w:tc>
          <w:tcPr>
            <w:tcW w:w="851" w:type="dxa"/>
            <w:tcMar>
              <w:top w:w="0" w:type="dxa"/>
              <w:left w:w="30" w:type="dxa"/>
              <w:bottom w:w="0" w:type="dxa"/>
              <w:right w:w="30" w:type="dxa"/>
            </w:tcMar>
            <w:vAlign w:val="center"/>
          </w:tcPr>
          <w:p w:rsidR="00E07F29" w:rsidRPr="00E07F29" w:rsidRDefault="00E07F29" w:rsidP="00E07F29">
            <w:r w:rsidRPr="00E07F29">
              <w:t>TT</w:t>
            </w:r>
          </w:p>
        </w:tc>
        <w:tc>
          <w:tcPr>
            <w:tcW w:w="3260" w:type="dxa"/>
            <w:tcMar>
              <w:top w:w="0" w:type="dxa"/>
              <w:left w:w="30" w:type="dxa"/>
              <w:bottom w:w="0" w:type="dxa"/>
              <w:right w:w="30" w:type="dxa"/>
            </w:tcMar>
            <w:vAlign w:val="center"/>
          </w:tcPr>
          <w:p w:rsidR="00E07F29" w:rsidRPr="00E07F29" w:rsidRDefault="00E07F29" w:rsidP="00E07F29">
            <w:r w:rsidRPr="00E07F29">
              <w:t>Hạng mục</w:t>
            </w:r>
          </w:p>
        </w:tc>
        <w:tc>
          <w:tcPr>
            <w:tcW w:w="1134" w:type="dxa"/>
            <w:tcMar>
              <w:top w:w="0" w:type="dxa"/>
              <w:left w:w="30" w:type="dxa"/>
              <w:bottom w:w="0" w:type="dxa"/>
              <w:right w:w="30" w:type="dxa"/>
            </w:tcMar>
            <w:vAlign w:val="center"/>
          </w:tcPr>
          <w:p w:rsidR="00E07F29" w:rsidRPr="00E07F29" w:rsidRDefault="00E07F29" w:rsidP="00E07F29">
            <w:r w:rsidRPr="00E07F29">
              <w:t>Đơn vị</w:t>
            </w:r>
          </w:p>
        </w:tc>
        <w:tc>
          <w:tcPr>
            <w:tcW w:w="4111" w:type="dxa"/>
            <w:vAlign w:val="center"/>
          </w:tcPr>
          <w:p w:rsidR="00E07F29" w:rsidRPr="00E07F29" w:rsidRDefault="00E07F29" w:rsidP="00E07F29">
            <w:r w:rsidRPr="00E07F29">
              <w:t>Yêu cầu</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w:t>
            </w:r>
          </w:p>
        </w:tc>
        <w:tc>
          <w:tcPr>
            <w:tcW w:w="3260" w:type="dxa"/>
            <w:tcMar>
              <w:top w:w="0" w:type="dxa"/>
              <w:left w:w="108" w:type="dxa"/>
              <w:bottom w:w="0" w:type="dxa"/>
              <w:right w:w="108" w:type="dxa"/>
            </w:tcMar>
            <w:vAlign w:val="bottom"/>
          </w:tcPr>
          <w:p w:rsidR="00E07F29" w:rsidRPr="00E07F29" w:rsidRDefault="00E07F29" w:rsidP="00E07F29">
            <w:r w:rsidRPr="00E07F29">
              <w:t>Nhà sản xuất</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w:t>
            </w:r>
          </w:p>
        </w:tc>
        <w:tc>
          <w:tcPr>
            <w:tcW w:w="3260" w:type="dxa"/>
            <w:tcMar>
              <w:top w:w="0" w:type="dxa"/>
              <w:left w:w="108" w:type="dxa"/>
              <w:bottom w:w="0" w:type="dxa"/>
              <w:right w:w="108" w:type="dxa"/>
            </w:tcMar>
            <w:vAlign w:val="bottom"/>
          </w:tcPr>
          <w:p w:rsidR="00E07F29" w:rsidRPr="00E07F29" w:rsidRDefault="00E07F29" w:rsidP="00E07F29">
            <w:r w:rsidRPr="00E07F29">
              <w:t>Nước sản xuất/Năm sản xuất</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466067" w:rsidP="00E07F29">
            <w:r>
              <w:t>Nêu cụ thể/ Yêu cầu ≥ năm 2025</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3</w:t>
            </w:r>
          </w:p>
        </w:tc>
        <w:tc>
          <w:tcPr>
            <w:tcW w:w="3260" w:type="dxa"/>
            <w:tcMar>
              <w:top w:w="0" w:type="dxa"/>
              <w:left w:w="108" w:type="dxa"/>
              <w:bottom w:w="0" w:type="dxa"/>
              <w:right w:w="108" w:type="dxa"/>
            </w:tcMar>
            <w:vAlign w:val="center"/>
          </w:tcPr>
          <w:p w:rsidR="00E07F29" w:rsidRPr="00E07F29" w:rsidRDefault="00E07F29" w:rsidP="00E07F29">
            <w:r w:rsidRPr="00E07F29">
              <w:t>Mã hiệu</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4</w:t>
            </w:r>
          </w:p>
        </w:tc>
        <w:tc>
          <w:tcPr>
            <w:tcW w:w="3260" w:type="dxa"/>
            <w:tcMar>
              <w:top w:w="0" w:type="dxa"/>
              <w:left w:w="108" w:type="dxa"/>
              <w:bottom w:w="0" w:type="dxa"/>
              <w:right w:w="108" w:type="dxa"/>
            </w:tcMar>
            <w:vAlign w:val="center"/>
          </w:tcPr>
          <w:p w:rsidR="00E07F29" w:rsidRPr="00E07F29" w:rsidRDefault="00E07F29" w:rsidP="00E07F29">
            <w:r w:rsidRPr="00E07F29">
              <w:t xml:space="preserve">Tiêu chuẩn áp dụng                  </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IEC 62271-111:2012/</w:t>
            </w:r>
          </w:p>
          <w:p w:rsidR="00E07F29" w:rsidRPr="00E07F29" w:rsidRDefault="00E07F29" w:rsidP="00E07F29">
            <w:r w:rsidRPr="00E07F29">
              <w:t>IEEE C37.60-2012 hoặc các phiên bản cập nhật mới hơn hoặc tiêu chuẩn tương đương</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5</w:t>
            </w:r>
          </w:p>
        </w:tc>
        <w:tc>
          <w:tcPr>
            <w:tcW w:w="3260" w:type="dxa"/>
            <w:tcMar>
              <w:top w:w="0" w:type="dxa"/>
              <w:left w:w="108" w:type="dxa"/>
              <w:bottom w:w="0" w:type="dxa"/>
              <w:right w:w="108" w:type="dxa"/>
            </w:tcMar>
            <w:vAlign w:val="center"/>
          </w:tcPr>
          <w:p w:rsidR="00E07F29" w:rsidRPr="00E07F29" w:rsidRDefault="00E07F29" w:rsidP="00E07F29">
            <w:r w:rsidRPr="00E07F29">
              <w:t>Loại thiết bị</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Recloser là loại 3 pha, lắp trên cột điện ngoài trời, tự động đóng ngắt lưới điện với buồng cắt chân không, có tích hợp sẵn biến dòng điện (hoặc cảm biến dòng điện) trên cả 3 pha và biến điện áp (hoặc cảm biến điện áp) trên cả 3 pha về cả hai phía hoặc một phía (tùy thuộc vào thiết kế tại vị trí lắp đặt), cách điện bằng nhựa đúc cycloaliphatic epoxy hoặc cao su silicon (silicone rubber) phù hợp vận hành trong các điều kiện ô nhiễm như khu vực ven biển, ô nhiễm công nghiệp, bức xạ tia cực tím v.v. cũng như khí hậu nhiệt đới ẩm.</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6</w:t>
            </w:r>
          </w:p>
        </w:tc>
        <w:tc>
          <w:tcPr>
            <w:tcW w:w="3260" w:type="dxa"/>
            <w:tcMar>
              <w:top w:w="0" w:type="dxa"/>
              <w:left w:w="108" w:type="dxa"/>
              <w:bottom w:w="0" w:type="dxa"/>
              <w:right w:w="108" w:type="dxa"/>
            </w:tcMar>
            <w:vAlign w:val="center"/>
          </w:tcPr>
          <w:p w:rsidR="00E07F29" w:rsidRPr="00E07F29" w:rsidRDefault="00E07F29" w:rsidP="00E07F29">
            <w:r w:rsidRPr="00E07F29">
              <w:t>Điện áp định mức làm việc lớn nhất</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11" w:type="dxa"/>
            <w:tcMar>
              <w:top w:w="0" w:type="dxa"/>
              <w:left w:w="108" w:type="dxa"/>
              <w:bottom w:w="0" w:type="dxa"/>
              <w:right w:w="108" w:type="dxa"/>
            </w:tcMar>
            <w:vAlign w:val="center"/>
          </w:tcPr>
          <w:p w:rsidR="00E07F29" w:rsidRPr="00E07F29" w:rsidRDefault="00A00410" w:rsidP="00A00410">
            <w:r>
              <w:t>≥</w:t>
            </w:r>
            <w:r w:rsidR="00E07F29" w:rsidRPr="00E07F29">
              <w:t>24</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7</w:t>
            </w:r>
          </w:p>
        </w:tc>
        <w:tc>
          <w:tcPr>
            <w:tcW w:w="3260" w:type="dxa"/>
            <w:tcMar>
              <w:top w:w="0" w:type="dxa"/>
              <w:left w:w="108" w:type="dxa"/>
              <w:bottom w:w="0" w:type="dxa"/>
              <w:right w:w="108" w:type="dxa"/>
            </w:tcMar>
            <w:vAlign w:val="center"/>
          </w:tcPr>
          <w:p w:rsidR="00E07F29" w:rsidRPr="00E07F29" w:rsidRDefault="00E07F29" w:rsidP="00E07F29">
            <w:r w:rsidRPr="00E07F29">
              <w:t>Dòng điện định mức</w:t>
            </w:r>
          </w:p>
        </w:tc>
        <w:tc>
          <w:tcPr>
            <w:tcW w:w="1134" w:type="dxa"/>
            <w:tcMar>
              <w:top w:w="0" w:type="dxa"/>
              <w:left w:w="108" w:type="dxa"/>
              <w:bottom w:w="0" w:type="dxa"/>
              <w:right w:w="108" w:type="dxa"/>
            </w:tcMar>
            <w:vAlign w:val="center"/>
          </w:tcPr>
          <w:p w:rsidR="00E07F29" w:rsidRPr="00E07F29" w:rsidRDefault="00E07F29" w:rsidP="00E07F29">
            <w:r w:rsidRPr="00E07F29">
              <w:t>A</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630</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8</w:t>
            </w:r>
          </w:p>
        </w:tc>
        <w:tc>
          <w:tcPr>
            <w:tcW w:w="3260" w:type="dxa"/>
            <w:tcMar>
              <w:top w:w="0" w:type="dxa"/>
              <w:left w:w="108" w:type="dxa"/>
              <w:bottom w:w="0" w:type="dxa"/>
              <w:right w:w="108" w:type="dxa"/>
            </w:tcMar>
            <w:vAlign w:val="center"/>
          </w:tcPr>
          <w:p w:rsidR="00E07F29" w:rsidRPr="00E07F29" w:rsidRDefault="00E07F29" w:rsidP="00E07F29">
            <w:r w:rsidRPr="00E07F29">
              <w:t>Tần số định mức</w:t>
            </w:r>
          </w:p>
        </w:tc>
        <w:tc>
          <w:tcPr>
            <w:tcW w:w="1134" w:type="dxa"/>
            <w:tcMar>
              <w:top w:w="0" w:type="dxa"/>
              <w:left w:w="108" w:type="dxa"/>
              <w:bottom w:w="0" w:type="dxa"/>
              <w:right w:w="108" w:type="dxa"/>
            </w:tcMar>
            <w:vAlign w:val="center"/>
          </w:tcPr>
          <w:p w:rsidR="00E07F29" w:rsidRPr="00E07F29" w:rsidRDefault="00E07F29" w:rsidP="00E07F29">
            <w:r w:rsidRPr="00E07F29">
              <w:t>Hz</w:t>
            </w:r>
          </w:p>
        </w:tc>
        <w:tc>
          <w:tcPr>
            <w:tcW w:w="4111" w:type="dxa"/>
            <w:tcMar>
              <w:top w:w="0" w:type="dxa"/>
              <w:left w:w="108" w:type="dxa"/>
              <w:bottom w:w="0" w:type="dxa"/>
              <w:right w:w="108" w:type="dxa"/>
            </w:tcMar>
            <w:vAlign w:val="center"/>
          </w:tcPr>
          <w:p w:rsidR="00E07F29" w:rsidRPr="00E07F29" w:rsidRDefault="00A00410" w:rsidP="00A00410">
            <w:r>
              <w:t>50</w:t>
            </w:r>
          </w:p>
        </w:tc>
      </w:tr>
      <w:tr w:rsidR="00E07F29" w:rsidRPr="00E07F29" w:rsidTr="00E5129F">
        <w:tc>
          <w:tcPr>
            <w:tcW w:w="851" w:type="dxa"/>
            <w:tcMar>
              <w:top w:w="0" w:type="dxa"/>
              <w:left w:w="108" w:type="dxa"/>
              <w:bottom w:w="0" w:type="dxa"/>
              <w:right w:w="108" w:type="dxa"/>
            </w:tcMar>
            <w:vAlign w:val="center"/>
          </w:tcPr>
          <w:p w:rsidR="00E07F29" w:rsidRPr="00E07F29" w:rsidRDefault="00E07F29" w:rsidP="00E07F29">
            <w:r w:rsidRPr="00E07F29">
              <w:t>9</w:t>
            </w:r>
          </w:p>
        </w:tc>
        <w:tc>
          <w:tcPr>
            <w:tcW w:w="3260" w:type="dxa"/>
            <w:tcMar>
              <w:top w:w="0" w:type="dxa"/>
              <w:left w:w="108" w:type="dxa"/>
              <w:bottom w:w="0" w:type="dxa"/>
              <w:right w:w="108" w:type="dxa"/>
            </w:tcMar>
            <w:vAlign w:val="center"/>
          </w:tcPr>
          <w:p w:rsidR="00E07F29" w:rsidRPr="00E07F29" w:rsidRDefault="00E07F29" w:rsidP="00E07F29">
            <w:r w:rsidRPr="00E07F29">
              <w:t>Khả năng cắt dòng điện ngắn mạch định mức</w:t>
            </w:r>
          </w:p>
        </w:tc>
        <w:tc>
          <w:tcPr>
            <w:tcW w:w="1134" w:type="dxa"/>
            <w:tcMar>
              <w:top w:w="0" w:type="dxa"/>
              <w:left w:w="108" w:type="dxa"/>
              <w:bottom w:w="0" w:type="dxa"/>
              <w:right w:w="108" w:type="dxa"/>
            </w:tcMar>
            <w:vAlign w:val="center"/>
          </w:tcPr>
          <w:p w:rsidR="00E07F29" w:rsidRPr="00E07F29" w:rsidRDefault="00E07F29" w:rsidP="00E07F29">
            <w:r w:rsidRPr="00E07F29">
              <w:t>kArms</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12,5 </w:t>
            </w:r>
          </w:p>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lastRenderedPageBreak/>
              <w:t>10</w:t>
            </w:r>
          </w:p>
        </w:tc>
        <w:tc>
          <w:tcPr>
            <w:tcW w:w="3260" w:type="dxa"/>
            <w:tcMar>
              <w:top w:w="0" w:type="dxa"/>
              <w:left w:w="108" w:type="dxa"/>
              <w:bottom w:w="0" w:type="dxa"/>
              <w:right w:w="108" w:type="dxa"/>
            </w:tcMar>
            <w:vAlign w:val="center"/>
          </w:tcPr>
          <w:p w:rsidR="00E07F29" w:rsidRPr="00E07F29" w:rsidRDefault="00E07F29" w:rsidP="00E07F29">
            <w:r w:rsidRPr="00E07F29">
              <w:t>Khả năng chịu dòng điện ngắn mạch định mức</w:t>
            </w:r>
          </w:p>
        </w:tc>
        <w:tc>
          <w:tcPr>
            <w:tcW w:w="1134" w:type="dxa"/>
            <w:tcMar>
              <w:top w:w="0" w:type="dxa"/>
              <w:left w:w="108" w:type="dxa"/>
              <w:bottom w:w="0" w:type="dxa"/>
              <w:right w:w="108" w:type="dxa"/>
            </w:tcMar>
            <w:vAlign w:val="center"/>
          </w:tcPr>
          <w:p w:rsidR="00E07F29" w:rsidRPr="00E07F29" w:rsidRDefault="00E07F29" w:rsidP="00E07F29">
            <w:r w:rsidRPr="00E07F29">
              <w:t>kArms</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12,5 </w:t>
            </w:r>
          </w:p>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11</w:t>
            </w:r>
          </w:p>
        </w:tc>
        <w:tc>
          <w:tcPr>
            <w:tcW w:w="3260" w:type="dxa"/>
            <w:tcMar>
              <w:top w:w="0" w:type="dxa"/>
              <w:left w:w="108" w:type="dxa"/>
              <w:bottom w:w="0" w:type="dxa"/>
              <w:right w:w="108" w:type="dxa"/>
            </w:tcMar>
            <w:vAlign w:val="center"/>
          </w:tcPr>
          <w:p w:rsidR="00E07F29" w:rsidRPr="00E07F29" w:rsidRDefault="00E07F29" w:rsidP="00E07F29">
            <w:r w:rsidRPr="00E07F29">
              <w:t>Thời gian chịu đựng ngắn mạch</w:t>
            </w:r>
          </w:p>
        </w:tc>
        <w:tc>
          <w:tcPr>
            <w:tcW w:w="1134" w:type="dxa"/>
            <w:tcMar>
              <w:top w:w="0" w:type="dxa"/>
              <w:left w:w="108" w:type="dxa"/>
              <w:bottom w:w="0" w:type="dxa"/>
              <w:right w:w="108" w:type="dxa"/>
            </w:tcMar>
            <w:vAlign w:val="center"/>
          </w:tcPr>
          <w:p w:rsidR="00E07F29" w:rsidRPr="00E07F29" w:rsidRDefault="00E07F29" w:rsidP="00E07F29">
            <w:r w:rsidRPr="00E07F29">
              <w:t>giây</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01</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12</w:t>
            </w:r>
          </w:p>
        </w:tc>
        <w:tc>
          <w:tcPr>
            <w:tcW w:w="3260" w:type="dxa"/>
            <w:tcMar>
              <w:top w:w="0" w:type="dxa"/>
              <w:left w:w="108" w:type="dxa"/>
              <w:bottom w:w="0" w:type="dxa"/>
              <w:right w:w="108" w:type="dxa"/>
            </w:tcMar>
            <w:vAlign w:val="center"/>
          </w:tcPr>
          <w:p w:rsidR="00E07F29" w:rsidRPr="00E07F29" w:rsidRDefault="00E07F29" w:rsidP="00E07F29">
            <w:r w:rsidRPr="00E07F29">
              <w:t>Điện áp chịu đựng xung sét (1,2/50 µs) (BIL)</w:t>
            </w:r>
          </w:p>
        </w:tc>
        <w:tc>
          <w:tcPr>
            <w:tcW w:w="1134" w:type="dxa"/>
            <w:tcMar>
              <w:top w:w="0" w:type="dxa"/>
              <w:left w:w="108" w:type="dxa"/>
              <w:bottom w:w="0" w:type="dxa"/>
              <w:right w:w="108" w:type="dxa"/>
            </w:tcMar>
            <w:vAlign w:val="center"/>
          </w:tcPr>
          <w:p w:rsidR="00E07F29" w:rsidRPr="00E07F29" w:rsidRDefault="00E07F29" w:rsidP="00E07F29">
            <w:r w:rsidRPr="00E07F29">
              <w:t>kVp</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125</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13</w:t>
            </w:r>
          </w:p>
        </w:tc>
        <w:tc>
          <w:tcPr>
            <w:tcW w:w="3260" w:type="dxa"/>
            <w:tcMar>
              <w:top w:w="0" w:type="dxa"/>
              <w:left w:w="108" w:type="dxa"/>
              <w:bottom w:w="0" w:type="dxa"/>
              <w:right w:w="108" w:type="dxa"/>
            </w:tcMar>
            <w:vAlign w:val="center"/>
          </w:tcPr>
          <w:p w:rsidR="00E07F29" w:rsidRPr="00E07F29" w:rsidRDefault="00E07F29" w:rsidP="00E07F29">
            <w:r w:rsidRPr="00E07F29">
              <w:t>Điện áp tần số công nghiệp, 1 phút, 50 Hz</w:t>
            </w:r>
          </w:p>
        </w:tc>
        <w:tc>
          <w:tcPr>
            <w:tcW w:w="1134" w:type="dxa"/>
            <w:tcMar>
              <w:top w:w="0" w:type="dxa"/>
              <w:left w:w="108" w:type="dxa"/>
              <w:bottom w:w="0" w:type="dxa"/>
              <w:right w:w="108" w:type="dxa"/>
            </w:tcMar>
            <w:vAlign w:val="center"/>
          </w:tcPr>
          <w:p w:rsidR="00E07F29" w:rsidRPr="00E07F29" w:rsidRDefault="00E07F29" w:rsidP="00E07F29">
            <w:r w:rsidRPr="00E07F29">
              <w:t>kVrms</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50</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14</w:t>
            </w:r>
          </w:p>
        </w:tc>
        <w:tc>
          <w:tcPr>
            <w:tcW w:w="3260" w:type="dxa"/>
            <w:tcMar>
              <w:top w:w="0" w:type="dxa"/>
              <w:left w:w="108" w:type="dxa"/>
              <w:bottom w:w="0" w:type="dxa"/>
              <w:right w:w="108" w:type="dxa"/>
            </w:tcMar>
            <w:vAlign w:val="center"/>
          </w:tcPr>
          <w:p w:rsidR="00E07F29" w:rsidRPr="00E07F29" w:rsidRDefault="00E07F29" w:rsidP="00E07F29">
            <w:r w:rsidRPr="00E07F29">
              <w:t>Khả năng cắt dòng dung cáp ngầm</w:t>
            </w:r>
          </w:p>
        </w:tc>
        <w:tc>
          <w:tcPr>
            <w:tcW w:w="1134" w:type="dxa"/>
            <w:tcMar>
              <w:top w:w="0" w:type="dxa"/>
              <w:left w:w="108" w:type="dxa"/>
              <w:bottom w:w="0" w:type="dxa"/>
              <w:right w:w="108" w:type="dxa"/>
            </w:tcMar>
            <w:vAlign w:val="center"/>
          </w:tcPr>
          <w:p w:rsidR="00E07F29" w:rsidRPr="00E07F29" w:rsidRDefault="00E07F29" w:rsidP="00E07F29">
            <w:r w:rsidRPr="00E07F29">
              <w:t>A</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25</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15</w:t>
            </w:r>
          </w:p>
        </w:tc>
        <w:tc>
          <w:tcPr>
            <w:tcW w:w="3260" w:type="dxa"/>
            <w:tcMar>
              <w:top w:w="0" w:type="dxa"/>
              <w:left w:w="108" w:type="dxa"/>
              <w:bottom w:w="0" w:type="dxa"/>
              <w:right w:w="108" w:type="dxa"/>
            </w:tcMar>
            <w:vAlign w:val="center"/>
          </w:tcPr>
          <w:p w:rsidR="00E07F29" w:rsidRPr="00E07F29" w:rsidRDefault="00E07F29" w:rsidP="00E07F29">
            <w:r w:rsidRPr="00E07F29">
              <w:t>Khả năng cắt dòng dung đường dây</w:t>
            </w:r>
          </w:p>
        </w:tc>
        <w:tc>
          <w:tcPr>
            <w:tcW w:w="1134" w:type="dxa"/>
            <w:tcMar>
              <w:top w:w="0" w:type="dxa"/>
              <w:left w:w="108" w:type="dxa"/>
              <w:bottom w:w="0" w:type="dxa"/>
              <w:right w:w="108" w:type="dxa"/>
            </w:tcMar>
            <w:vAlign w:val="center"/>
          </w:tcPr>
          <w:p w:rsidR="00E07F29" w:rsidRPr="00E07F29" w:rsidRDefault="00E07F29" w:rsidP="00E07F29">
            <w:r w:rsidRPr="00E07F29">
              <w:t>A</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5</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16</w:t>
            </w:r>
          </w:p>
        </w:tc>
        <w:tc>
          <w:tcPr>
            <w:tcW w:w="3260" w:type="dxa"/>
            <w:tcMar>
              <w:top w:w="0" w:type="dxa"/>
              <w:left w:w="108" w:type="dxa"/>
              <w:bottom w:w="0" w:type="dxa"/>
              <w:right w:w="108" w:type="dxa"/>
            </w:tcMar>
            <w:vAlign w:val="center"/>
          </w:tcPr>
          <w:p w:rsidR="00E07F29" w:rsidRPr="00E07F29" w:rsidRDefault="00E07F29" w:rsidP="00E07F29">
            <w:r w:rsidRPr="00E07F29">
              <w:t>Phần trăm dòng cắt định mức tại điện áp định mức:</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xml:space="preserve">15 – 20% dòng cắt định mức (X/R </w:t>
            </w:r>
            <w:r w:rsidRPr="00E07F29">
              <w:sym w:font="Symbol" w:char="F0B3"/>
            </w:r>
            <w:r w:rsidRPr="00E07F29">
              <w:t xml:space="preserve"> 4)</w:t>
            </w:r>
          </w:p>
        </w:tc>
        <w:tc>
          <w:tcPr>
            <w:tcW w:w="1134" w:type="dxa"/>
            <w:tcMar>
              <w:top w:w="0" w:type="dxa"/>
              <w:left w:w="108" w:type="dxa"/>
              <w:bottom w:w="0" w:type="dxa"/>
              <w:right w:w="108" w:type="dxa"/>
            </w:tcMar>
            <w:vAlign w:val="center"/>
          </w:tcPr>
          <w:p w:rsidR="00E07F29" w:rsidRPr="00E07F29" w:rsidRDefault="00E07F29" w:rsidP="00E07F29">
            <w:r w:rsidRPr="00E07F29">
              <w:t>Lần</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44</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xml:space="preserve">45 – 55% dòng cắt định mức (X/R </w:t>
            </w:r>
            <w:r w:rsidRPr="00E07F29">
              <w:sym w:font="Symbol" w:char="F0B3"/>
            </w:r>
            <w:r w:rsidRPr="00E07F29">
              <w:t xml:space="preserve"> 8)</w:t>
            </w:r>
          </w:p>
        </w:tc>
        <w:tc>
          <w:tcPr>
            <w:tcW w:w="1134" w:type="dxa"/>
            <w:tcMar>
              <w:top w:w="0" w:type="dxa"/>
              <w:left w:w="108" w:type="dxa"/>
              <w:bottom w:w="0" w:type="dxa"/>
              <w:right w:w="108" w:type="dxa"/>
            </w:tcMar>
            <w:vAlign w:val="center"/>
          </w:tcPr>
          <w:p w:rsidR="00E07F29" w:rsidRPr="00E07F29" w:rsidRDefault="00E07F29" w:rsidP="00E07F29">
            <w:r w:rsidRPr="00E07F29">
              <w:t>Lần</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56</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xml:space="preserve">90 – 100% dòng cắt định mức (X/R </w:t>
            </w:r>
            <w:r w:rsidRPr="00E07F29">
              <w:sym w:font="Symbol" w:char="F0B3"/>
            </w:r>
            <w:r w:rsidRPr="00E07F29">
              <w:t>14)</w:t>
            </w:r>
          </w:p>
        </w:tc>
        <w:tc>
          <w:tcPr>
            <w:tcW w:w="1134" w:type="dxa"/>
            <w:tcMar>
              <w:top w:w="0" w:type="dxa"/>
              <w:left w:w="108" w:type="dxa"/>
              <w:bottom w:w="0" w:type="dxa"/>
              <w:right w:w="108" w:type="dxa"/>
            </w:tcMar>
            <w:vAlign w:val="center"/>
          </w:tcPr>
          <w:p w:rsidR="00E07F29" w:rsidRPr="00E07F29" w:rsidRDefault="00E07F29" w:rsidP="00E07F29">
            <w:r w:rsidRPr="00E07F29">
              <w:t>Lần</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16</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17</w:t>
            </w:r>
          </w:p>
        </w:tc>
        <w:tc>
          <w:tcPr>
            <w:tcW w:w="3260" w:type="dxa"/>
            <w:tcMar>
              <w:top w:w="0" w:type="dxa"/>
              <w:left w:w="108" w:type="dxa"/>
              <w:bottom w:w="0" w:type="dxa"/>
              <w:right w:w="108" w:type="dxa"/>
            </w:tcMar>
            <w:vAlign w:val="center"/>
          </w:tcPr>
          <w:p w:rsidR="00E07F29" w:rsidRPr="00E07F29" w:rsidRDefault="00E07F29" w:rsidP="00E07F29">
            <w:r w:rsidRPr="00E07F29">
              <w:t>Số lần vận hành cơ khí không cần bảo trì</w:t>
            </w:r>
          </w:p>
        </w:tc>
        <w:tc>
          <w:tcPr>
            <w:tcW w:w="1134" w:type="dxa"/>
            <w:tcMar>
              <w:top w:w="0" w:type="dxa"/>
              <w:left w:w="108" w:type="dxa"/>
              <w:bottom w:w="0" w:type="dxa"/>
              <w:right w:w="108" w:type="dxa"/>
            </w:tcMar>
            <w:vAlign w:val="center"/>
          </w:tcPr>
          <w:p w:rsidR="00E07F29" w:rsidRPr="00E07F29" w:rsidRDefault="00E07F29" w:rsidP="00E07F29">
            <w:r w:rsidRPr="00E07F29">
              <w:t>Lần</w:t>
            </w:r>
          </w:p>
        </w:tc>
        <w:tc>
          <w:tcPr>
            <w:tcW w:w="4111" w:type="dxa"/>
            <w:tcMar>
              <w:top w:w="0" w:type="dxa"/>
              <w:left w:w="108" w:type="dxa"/>
              <w:bottom w:w="0" w:type="dxa"/>
              <w:right w:w="108" w:type="dxa"/>
            </w:tcMar>
            <w:vAlign w:val="center"/>
          </w:tcPr>
          <w:p w:rsidR="00E07F29" w:rsidRPr="00E07F29" w:rsidRDefault="00A00410" w:rsidP="00E07F29">
            <w:r>
              <w:t>≥</w:t>
            </w:r>
            <w:r w:rsidR="00E07F29" w:rsidRPr="00E07F29">
              <w:t xml:space="preserve"> 10.000</w:t>
            </w:r>
          </w:p>
        </w:tc>
      </w:tr>
      <w:tr w:rsidR="00E07F29" w:rsidRPr="00E07F29" w:rsidTr="00E5129F">
        <w:tc>
          <w:tcPr>
            <w:tcW w:w="851" w:type="dxa"/>
            <w:tcMar>
              <w:top w:w="0" w:type="dxa"/>
              <w:left w:w="108" w:type="dxa"/>
              <w:bottom w:w="0" w:type="dxa"/>
              <w:right w:w="108" w:type="dxa"/>
            </w:tcMar>
            <w:vAlign w:val="center"/>
          </w:tcPr>
          <w:p w:rsidR="00E07F29" w:rsidRPr="00E07F29" w:rsidRDefault="00E07F29" w:rsidP="00E07F29">
            <w:r w:rsidRPr="00E07F29">
              <w:t>18</w:t>
            </w:r>
          </w:p>
        </w:tc>
        <w:tc>
          <w:tcPr>
            <w:tcW w:w="3260" w:type="dxa"/>
            <w:tcMar>
              <w:top w:w="0" w:type="dxa"/>
              <w:left w:w="108" w:type="dxa"/>
              <w:bottom w:w="0" w:type="dxa"/>
              <w:right w:w="108" w:type="dxa"/>
            </w:tcMar>
            <w:vAlign w:val="center"/>
          </w:tcPr>
          <w:p w:rsidR="00E07F29" w:rsidRPr="00E07F29" w:rsidRDefault="00E07F29" w:rsidP="00E07F29">
            <w:r w:rsidRPr="00E07F29">
              <w:t>Cơ cấu truyền động,    đóng cắt</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 Cuộn solenoid/từ trường</w:t>
            </w:r>
          </w:p>
          <w:p w:rsidR="00E07F29" w:rsidRPr="00E07F29" w:rsidRDefault="00E07F29" w:rsidP="00E07F29">
            <w:r w:rsidRPr="00E07F29">
              <w:t>- Đóng/cắt đồng thời cả 03 pha</w:t>
            </w:r>
          </w:p>
        </w:tc>
      </w:tr>
      <w:tr w:rsidR="00E07F29" w:rsidRPr="00E07F29" w:rsidTr="00E5129F">
        <w:tc>
          <w:tcPr>
            <w:tcW w:w="851" w:type="dxa"/>
            <w:tcMar>
              <w:top w:w="0" w:type="dxa"/>
              <w:left w:w="108" w:type="dxa"/>
              <w:bottom w:w="0" w:type="dxa"/>
              <w:right w:w="108" w:type="dxa"/>
            </w:tcMar>
            <w:vAlign w:val="center"/>
          </w:tcPr>
          <w:p w:rsidR="00E07F29" w:rsidRPr="00E07F29" w:rsidRDefault="00E07F29" w:rsidP="00E07F29">
            <w:r w:rsidRPr="00E07F29">
              <w:t>19</w:t>
            </w:r>
          </w:p>
        </w:tc>
        <w:tc>
          <w:tcPr>
            <w:tcW w:w="3260" w:type="dxa"/>
            <w:tcMar>
              <w:top w:w="0" w:type="dxa"/>
              <w:left w:w="108" w:type="dxa"/>
              <w:bottom w:w="0" w:type="dxa"/>
              <w:right w:w="108" w:type="dxa"/>
            </w:tcMar>
            <w:vAlign w:val="center"/>
          </w:tcPr>
          <w:p w:rsidR="00E07F29" w:rsidRPr="00E07F29" w:rsidRDefault="00E07F29" w:rsidP="00E07F29">
            <w:r w:rsidRPr="00E07F29">
              <w:t>Các đầu cực (bushings)</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Bằng vật liệu tổng hợp (nhựa đúc cycloaliphatic epoxy hoặc cao su silicon (silicone rubber)) chịu được tia cực tím</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20</w:t>
            </w:r>
          </w:p>
        </w:tc>
        <w:tc>
          <w:tcPr>
            <w:tcW w:w="3260" w:type="dxa"/>
            <w:tcMar>
              <w:top w:w="0" w:type="dxa"/>
              <w:left w:w="108" w:type="dxa"/>
              <w:bottom w:w="0" w:type="dxa"/>
              <w:right w:w="108" w:type="dxa"/>
            </w:tcMar>
            <w:vAlign w:val="center"/>
          </w:tcPr>
          <w:p w:rsidR="00E07F29" w:rsidRPr="00E07F29" w:rsidRDefault="00E07F29" w:rsidP="00E07F29">
            <w:r w:rsidRPr="00E07F29">
              <w:t>Biến dòng đo lường</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Biến dòng (hoặc cảm biến dòng) tích hợp bên trong cho cả 3 pha</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21</w:t>
            </w:r>
          </w:p>
        </w:tc>
        <w:tc>
          <w:tcPr>
            <w:tcW w:w="3260" w:type="dxa"/>
            <w:tcMar>
              <w:top w:w="0" w:type="dxa"/>
              <w:left w:w="108" w:type="dxa"/>
              <w:bottom w:w="0" w:type="dxa"/>
              <w:right w:w="108" w:type="dxa"/>
            </w:tcMar>
            <w:vAlign w:val="center"/>
          </w:tcPr>
          <w:p w:rsidR="00E07F29" w:rsidRPr="00E07F29" w:rsidRDefault="00E07F29" w:rsidP="00E07F29">
            <w:r w:rsidRPr="00E07F29">
              <w:t>Biến điện áp đo lường</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Biến điện áp (hoặc cảm biến điện áp) tích hợp cho cả 3 pha về cả hai phía hoặc một phía (tùy thuộc vào thiết kế tại vị trí lắp đặt)</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lastRenderedPageBreak/>
              <w:t>22</w:t>
            </w:r>
          </w:p>
        </w:tc>
        <w:tc>
          <w:tcPr>
            <w:tcW w:w="3260" w:type="dxa"/>
            <w:tcMar>
              <w:top w:w="0" w:type="dxa"/>
              <w:left w:w="108" w:type="dxa"/>
              <w:bottom w:w="0" w:type="dxa"/>
              <w:right w:w="108" w:type="dxa"/>
            </w:tcMar>
            <w:vAlign w:val="center"/>
          </w:tcPr>
          <w:p w:rsidR="00E07F29" w:rsidRPr="00E07F29" w:rsidRDefault="00E07F29" w:rsidP="00E07F29">
            <w:r w:rsidRPr="00E07F29">
              <w:t>Vật liệu chế tạo vỏ Recloser</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Hợp kim không gỉ, được xử lý bề mặt chống ăn mòn</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23</w:t>
            </w:r>
          </w:p>
        </w:tc>
        <w:tc>
          <w:tcPr>
            <w:tcW w:w="3260" w:type="dxa"/>
            <w:tcMar>
              <w:top w:w="0" w:type="dxa"/>
              <w:left w:w="108" w:type="dxa"/>
              <w:bottom w:w="0" w:type="dxa"/>
              <w:right w:w="108" w:type="dxa"/>
            </w:tcMar>
            <w:vAlign w:val="center"/>
          </w:tcPr>
          <w:p w:rsidR="00E07F29" w:rsidRPr="00E07F29" w:rsidRDefault="00E07F29" w:rsidP="00E07F29">
            <w:r w:rsidRPr="00E07F29">
              <w:t>Chiều dài đường rò định mức cách điện</w:t>
            </w:r>
          </w:p>
        </w:tc>
        <w:tc>
          <w:tcPr>
            <w:tcW w:w="1134" w:type="dxa"/>
            <w:tcMar>
              <w:top w:w="0" w:type="dxa"/>
              <w:left w:w="108" w:type="dxa"/>
              <w:bottom w:w="0" w:type="dxa"/>
              <w:right w:w="108" w:type="dxa"/>
            </w:tcMar>
            <w:vAlign w:val="center"/>
          </w:tcPr>
          <w:p w:rsidR="00E07F29" w:rsidRPr="00E07F29" w:rsidRDefault="00E07F29" w:rsidP="00E07F29">
            <w:r w:rsidRPr="00E07F29">
              <w:t>mm/kV</w:t>
            </w:r>
          </w:p>
        </w:tc>
        <w:tc>
          <w:tcPr>
            <w:tcW w:w="4111" w:type="dxa"/>
            <w:tcMar>
              <w:top w:w="0" w:type="dxa"/>
              <w:left w:w="108" w:type="dxa"/>
              <w:bottom w:w="0" w:type="dxa"/>
              <w:right w:w="108" w:type="dxa"/>
            </w:tcMar>
            <w:vAlign w:val="center"/>
          </w:tcPr>
          <w:p w:rsidR="00E07F29" w:rsidRPr="00E07F29" w:rsidRDefault="00E07F29" w:rsidP="00E07F29">
            <w:r w:rsidRPr="00E07F29">
              <w:t xml:space="preserve">≥ 25 </w:t>
            </w:r>
          </w:p>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24</w:t>
            </w:r>
          </w:p>
        </w:tc>
        <w:tc>
          <w:tcPr>
            <w:tcW w:w="3260" w:type="dxa"/>
            <w:tcMar>
              <w:top w:w="0" w:type="dxa"/>
              <w:left w:w="108" w:type="dxa"/>
              <w:bottom w:w="0" w:type="dxa"/>
              <w:right w:w="108" w:type="dxa"/>
            </w:tcMar>
            <w:vAlign w:val="center"/>
          </w:tcPr>
          <w:p w:rsidR="00E07F29" w:rsidRPr="00E07F29" w:rsidRDefault="00E07F29" w:rsidP="00E07F29">
            <w:r w:rsidRPr="00E07F29">
              <w:t>Phụ kiện theo kèm thiết bị</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Theo yêu cầu tại khoản 1 mục E</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25</w:t>
            </w:r>
          </w:p>
        </w:tc>
        <w:tc>
          <w:tcPr>
            <w:tcW w:w="3260" w:type="dxa"/>
            <w:tcMar>
              <w:top w:w="0" w:type="dxa"/>
              <w:left w:w="108" w:type="dxa"/>
              <w:bottom w:w="0" w:type="dxa"/>
              <w:right w:w="108" w:type="dxa"/>
            </w:tcMar>
            <w:vAlign w:val="center"/>
          </w:tcPr>
          <w:p w:rsidR="00E07F29" w:rsidRPr="00E07F29" w:rsidRDefault="00E07F29" w:rsidP="00E07F29">
            <w:r w:rsidRPr="00E07F29">
              <w:t>Kiểm tra, thử nghiệm:</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25.1</w:t>
            </w:r>
          </w:p>
        </w:tc>
        <w:tc>
          <w:tcPr>
            <w:tcW w:w="3260" w:type="dxa"/>
            <w:tcMar>
              <w:top w:w="0" w:type="dxa"/>
              <w:left w:w="108" w:type="dxa"/>
              <w:bottom w:w="0" w:type="dxa"/>
              <w:right w:w="108" w:type="dxa"/>
            </w:tcMar>
            <w:vAlign w:val="center"/>
          </w:tcPr>
          <w:p w:rsidR="00E07F29" w:rsidRPr="00E07F29" w:rsidRDefault="00E07F29" w:rsidP="00E07F29">
            <w:r w:rsidRPr="00E07F29">
              <w:t>Thử nghiệm xuất xưởng</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Theo yêu cầu tại khoản 1 mục C</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25.2</w:t>
            </w:r>
          </w:p>
        </w:tc>
        <w:tc>
          <w:tcPr>
            <w:tcW w:w="3260" w:type="dxa"/>
            <w:tcMar>
              <w:top w:w="0" w:type="dxa"/>
              <w:left w:w="108" w:type="dxa"/>
              <w:bottom w:w="0" w:type="dxa"/>
              <w:right w:w="108" w:type="dxa"/>
            </w:tcMar>
            <w:vAlign w:val="center"/>
          </w:tcPr>
          <w:p w:rsidR="00E07F29" w:rsidRPr="00E07F29" w:rsidRDefault="00E07F29" w:rsidP="00E07F29">
            <w:r w:rsidRPr="00E07F29">
              <w:t>Thử nghiệm điển hình</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Theo yêu cầu tại khoản 2 mục C</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26</w:t>
            </w:r>
          </w:p>
        </w:tc>
        <w:tc>
          <w:tcPr>
            <w:tcW w:w="3260" w:type="dxa"/>
            <w:tcMar>
              <w:top w:w="0" w:type="dxa"/>
              <w:left w:w="108" w:type="dxa"/>
              <w:bottom w:w="0" w:type="dxa"/>
              <w:right w:w="108" w:type="dxa"/>
            </w:tcMar>
            <w:vAlign w:val="center"/>
          </w:tcPr>
          <w:p w:rsidR="00E07F29" w:rsidRPr="00E07F29" w:rsidRDefault="00E07F29" w:rsidP="00E07F29">
            <w:r w:rsidRPr="00E07F29">
              <w:t>Bản vẽ và tài liệu kỹ thuật</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Theo yêu cầu tại mục F</w:t>
            </w:r>
          </w:p>
        </w:tc>
      </w:tr>
    </w:tbl>
    <w:p w:rsidR="00E07F29" w:rsidRPr="00E07F29" w:rsidRDefault="00E07F29" w:rsidP="00E07F29">
      <w:r w:rsidRPr="00E07F29">
        <w:t>7.2. Bảng yêu cầu đặc tính kỹ thuật tủ điều khiển Recloser:</w:t>
      </w:r>
    </w:p>
    <w:tbl>
      <w:tblPr>
        <w:tblW w:w="9072"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09"/>
        <w:gridCol w:w="3260"/>
        <w:gridCol w:w="1276"/>
        <w:gridCol w:w="3827"/>
      </w:tblGrid>
      <w:tr w:rsidR="00E07F29" w:rsidRPr="00E07F29" w:rsidTr="00E5129F">
        <w:trPr>
          <w:cantSplit/>
          <w:trHeight w:val="352"/>
          <w:tblHeader/>
        </w:trPr>
        <w:tc>
          <w:tcPr>
            <w:tcW w:w="709" w:type="dxa"/>
            <w:tcMar>
              <w:top w:w="0" w:type="dxa"/>
              <w:left w:w="30" w:type="dxa"/>
              <w:bottom w:w="0" w:type="dxa"/>
              <w:right w:w="30" w:type="dxa"/>
            </w:tcMar>
            <w:vAlign w:val="center"/>
          </w:tcPr>
          <w:p w:rsidR="00E07F29" w:rsidRPr="00E07F29" w:rsidRDefault="00E07F29" w:rsidP="00E07F29">
            <w:r w:rsidRPr="00E07F29">
              <w:t>TT</w:t>
            </w:r>
          </w:p>
        </w:tc>
        <w:tc>
          <w:tcPr>
            <w:tcW w:w="3260" w:type="dxa"/>
            <w:tcMar>
              <w:top w:w="0" w:type="dxa"/>
              <w:left w:w="30" w:type="dxa"/>
              <w:bottom w:w="0" w:type="dxa"/>
              <w:right w:w="30" w:type="dxa"/>
            </w:tcMar>
            <w:vAlign w:val="center"/>
          </w:tcPr>
          <w:p w:rsidR="00E07F29" w:rsidRPr="00E07F29" w:rsidRDefault="00E07F29" w:rsidP="00E07F29">
            <w:r w:rsidRPr="00E07F29">
              <w:t>Hạng mục</w:t>
            </w:r>
          </w:p>
        </w:tc>
        <w:tc>
          <w:tcPr>
            <w:tcW w:w="1276" w:type="dxa"/>
            <w:tcMar>
              <w:top w:w="0" w:type="dxa"/>
              <w:left w:w="30" w:type="dxa"/>
              <w:bottom w:w="0" w:type="dxa"/>
              <w:right w:w="30" w:type="dxa"/>
            </w:tcMar>
            <w:vAlign w:val="center"/>
          </w:tcPr>
          <w:p w:rsidR="00E07F29" w:rsidRPr="00E07F29" w:rsidRDefault="00E07F29" w:rsidP="00E07F29">
            <w:r w:rsidRPr="00E07F29">
              <w:t>Đơn vị</w:t>
            </w:r>
          </w:p>
        </w:tc>
        <w:tc>
          <w:tcPr>
            <w:tcW w:w="3827" w:type="dxa"/>
            <w:vAlign w:val="center"/>
          </w:tcPr>
          <w:p w:rsidR="00E07F29" w:rsidRPr="00E07F29" w:rsidRDefault="00E07F29" w:rsidP="00E07F29">
            <w:r w:rsidRPr="00E07F29">
              <w:t>Yêu cầu</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w:t>
            </w:r>
          </w:p>
        </w:tc>
        <w:tc>
          <w:tcPr>
            <w:tcW w:w="3260" w:type="dxa"/>
            <w:tcMar>
              <w:top w:w="0" w:type="dxa"/>
              <w:left w:w="108" w:type="dxa"/>
              <w:bottom w:w="0" w:type="dxa"/>
              <w:right w:w="108" w:type="dxa"/>
            </w:tcMar>
            <w:vAlign w:val="bottom"/>
          </w:tcPr>
          <w:p w:rsidR="00E07F29" w:rsidRPr="00E07F29" w:rsidRDefault="00E07F29" w:rsidP="00E07F29">
            <w:r w:rsidRPr="00E07F29">
              <w:t>Nhà sản xuất</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w:t>
            </w:r>
          </w:p>
        </w:tc>
        <w:tc>
          <w:tcPr>
            <w:tcW w:w="3260" w:type="dxa"/>
            <w:tcMar>
              <w:top w:w="0" w:type="dxa"/>
              <w:left w:w="108" w:type="dxa"/>
              <w:bottom w:w="0" w:type="dxa"/>
              <w:right w:w="108" w:type="dxa"/>
            </w:tcMar>
            <w:vAlign w:val="bottom"/>
          </w:tcPr>
          <w:p w:rsidR="00E07F29" w:rsidRPr="00E07F29" w:rsidRDefault="00E07F29" w:rsidP="00E07F29">
            <w:r w:rsidRPr="00E07F29">
              <w:t>Nước sản xuất/Năm sản xuất</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466067" w:rsidP="00E07F29">
            <w:r>
              <w:t>Nêu cụ thể/ Yêu cầu ≥ năm 2025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3</w:t>
            </w:r>
          </w:p>
        </w:tc>
        <w:tc>
          <w:tcPr>
            <w:tcW w:w="3260" w:type="dxa"/>
            <w:tcMar>
              <w:top w:w="0" w:type="dxa"/>
              <w:left w:w="108" w:type="dxa"/>
              <w:bottom w:w="0" w:type="dxa"/>
              <w:right w:w="108" w:type="dxa"/>
            </w:tcMar>
            <w:vAlign w:val="center"/>
          </w:tcPr>
          <w:p w:rsidR="00E07F29" w:rsidRPr="00E07F29" w:rsidRDefault="00E07F29" w:rsidP="00E07F29">
            <w:r w:rsidRPr="00E07F29">
              <w:t>Mã hiệu tủ</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t>4</w:t>
            </w:r>
          </w:p>
        </w:tc>
        <w:tc>
          <w:tcPr>
            <w:tcW w:w="3260" w:type="dxa"/>
            <w:tcMar>
              <w:top w:w="0" w:type="dxa"/>
              <w:left w:w="108" w:type="dxa"/>
              <w:bottom w:w="0" w:type="dxa"/>
              <w:right w:w="108" w:type="dxa"/>
            </w:tcMar>
            <w:vAlign w:val="center"/>
          </w:tcPr>
          <w:p w:rsidR="00E07F29" w:rsidRPr="00E07F29" w:rsidRDefault="00E07F29" w:rsidP="00E07F29">
            <w:r w:rsidRPr="00E07F29">
              <w:t>Thiết kế tủ điều khiển</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Tủ điều khiển được làm bằng vật liệu chống ăn mòn và chịu thời tiết, tích hợp đầy đủ bộ điều khiển vi xử lý, cung cấp chức năng bảo vệ, đo lường, ghi nhận dữ liệu và khả năng kết nối với hệ thống SCADA.</w:t>
            </w:r>
          </w:p>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t>5</w:t>
            </w:r>
          </w:p>
        </w:tc>
        <w:tc>
          <w:tcPr>
            <w:tcW w:w="3260" w:type="dxa"/>
            <w:tcMar>
              <w:top w:w="0" w:type="dxa"/>
              <w:left w:w="108" w:type="dxa"/>
              <w:bottom w:w="0" w:type="dxa"/>
              <w:right w:w="108" w:type="dxa"/>
            </w:tcMar>
            <w:vAlign w:val="center"/>
          </w:tcPr>
          <w:p w:rsidR="00E07F29" w:rsidRPr="00E07F29" w:rsidRDefault="00E07F29" w:rsidP="00E07F29">
            <w:r w:rsidRPr="00E07F29">
              <w:t>Chức năng bảo vệ</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 Quá dòng pha cắt nhanh và có thời gian (50P/51P).</w:t>
            </w:r>
          </w:p>
          <w:p w:rsidR="00E07F29" w:rsidRPr="00E07F29" w:rsidRDefault="00E07F29" w:rsidP="00E07F29">
            <w:r w:rsidRPr="00E07F29">
              <w:t>- Quá dòng chạm đất cắt nhanh và có thời gian (50N/51N).</w:t>
            </w:r>
          </w:p>
          <w:p w:rsidR="00E07F29" w:rsidRPr="00E07F29" w:rsidRDefault="00E07F29" w:rsidP="00E07F29">
            <w:r w:rsidRPr="00E07F29">
              <w:t>- Quá dòng có hướng pha/đất (67P/67N).</w:t>
            </w:r>
          </w:p>
          <w:p w:rsidR="00E07F29" w:rsidRPr="00E07F29" w:rsidRDefault="00E07F29" w:rsidP="00E07F29">
            <w:r w:rsidRPr="00E07F29">
              <w:t>- Quá dòng thứ tự nghịch (46NPS).</w:t>
            </w:r>
          </w:p>
          <w:p w:rsidR="00E07F29" w:rsidRPr="00E07F29" w:rsidRDefault="00E07F29" w:rsidP="00E07F29">
            <w:r w:rsidRPr="00E07F29">
              <w:t>- Tần số cao/tần số thấp (81).</w:t>
            </w:r>
          </w:p>
          <w:p w:rsidR="00E07F29" w:rsidRPr="00E07F29" w:rsidRDefault="00E07F29" w:rsidP="00E07F29">
            <w:r w:rsidRPr="00E07F29">
              <w:t>- Điện áp thấp/cao (27/59).</w:t>
            </w:r>
          </w:p>
          <w:p w:rsidR="00E07F29" w:rsidRPr="00E07F29" w:rsidRDefault="00E07F29" w:rsidP="00E07F29">
            <w:r w:rsidRPr="00E07F29">
              <w:t>- Chạm đất nhạy (SEF-64).</w:t>
            </w:r>
          </w:p>
          <w:p w:rsidR="00E07F29" w:rsidRPr="00E07F29" w:rsidRDefault="00E07F29" w:rsidP="00E07F29">
            <w:r w:rsidRPr="00E07F29">
              <w:lastRenderedPageBreak/>
              <w:t>- Khởi động tải nguội (Cold Load Pickup).</w:t>
            </w:r>
          </w:p>
          <w:p w:rsidR="00E07F29" w:rsidRPr="00E07F29" w:rsidRDefault="00E07F29" w:rsidP="00E07F29">
            <w:r w:rsidRPr="00E07F29">
              <w:t>- Mất pha (46BC).</w:t>
            </w:r>
          </w:p>
          <w:p w:rsidR="00E07F29" w:rsidRPr="00E07F29" w:rsidRDefault="00E07F29" w:rsidP="00E07F29">
            <w:r w:rsidRPr="00E07F29">
              <w:t>- Tự đóng lại (79).</w:t>
            </w:r>
          </w:p>
          <w:p w:rsidR="00E07F29" w:rsidRPr="00E07F29" w:rsidRDefault="00E07F29" w:rsidP="00E07F29">
            <w:r w:rsidRPr="00E07F29">
              <w:t>- Khóa đóng khi dòng lớn (High current lockout).</w:t>
            </w:r>
          </w:p>
          <w:p w:rsidR="00E07F29" w:rsidRPr="00E07F29" w:rsidRDefault="00E07F29" w:rsidP="00E07F29">
            <w:r w:rsidRPr="00E07F29">
              <w:t>- Hòa đồng bộ (25) - Áp dụng đối với Recloser trang bị tích hợp biến điện áp (hoặc cảm biến điện áp) trên cả 3 pha về cả hai phía).</w:t>
            </w:r>
          </w:p>
          <w:p w:rsidR="00E07F29" w:rsidRPr="00E07F29" w:rsidRDefault="00E07F29" w:rsidP="00E07F29">
            <w:r w:rsidRPr="00E07F29">
              <w:t>- Định vị sự cố (Fault Locator).</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5.1</w:t>
            </w:r>
          </w:p>
        </w:tc>
        <w:tc>
          <w:tcPr>
            <w:tcW w:w="3260" w:type="dxa"/>
            <w:tcMar>
              <w:top w:w="0" w:type="dxa"/>
              <w:left w:w="108" w:type="dxa"/>
              <w:bottom w:w="0" w:type="dxa"/>
              <w:right w:w="108" w:type="dxa"/>
            </w:tcMar>
            <w:vAlign w:val="center"/>
          </w:tcPr>
          <w:p w:rsidR="00E07F29" w:rsidRPr="00E07F29" w:rsidRDefault="00E07F29" w:rsidP="00E07F29">
            <w:r w:rsidRPr="00E07F29">
              <w:t>Đặc tuyến Thời gian -Dòng điện (TCC)</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tcPr>
          <w:p w:rsidR="00E07F29" w:rsidRPr="00E07F29" w:rsidRDefault="00E07F29" w:rsidP="00E07F29">
            <w:r w:rsidRPr="00E07F29">
              <w:t>- Độ dốc tiêu chuẩn (Standard inverse).</w:t>
            </w:r>
          </w:p>
          <w:p w:rsidR="00E07F29" w:rsidRPr="00E07F29" w:rsidRDefault="00E07F29" w:rsidP="00E07F29">
            <w:r w:rsidRPr="00E07F29">
              <w:t>- Rất dốc (Very inverse).</w:t>
            </w:r>
          </w:p>
          <w:p w:rsidR="00E07F29" w:rsidRPr="00E07F29" w:rsidRDefault="00E07F29" w:rsidP="00E07F29">
            <w:r w:rsidRPr="00E07F29">
              <w:t>- Cực dốc (Extremely inverse).</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5.2</w:t>
            </w:r>
          </w:p>
        </w:tc>
        <w:tc>
          <w:tcPr>
            <w:tcW w:w="3260" w:type="dxa"/>
            <w:tcMar>
              <w:top w:w="0" w:type="dxa"/>
              <w:left w:w="108" w:type="dxa"/>
              <w:bottom w:w="0" w:type="dxa"/>
              <w:right w:w="108" w:type="dxa"/>
            </w:tcMar>
            <w:vAlign w:val="center"/>
          </w:tcPr>
          <w:p w:rsidR="00E07F29" w:rsidRPr="00E07F29" w:rsidRDefault="00E07F29" w:rsidP="00E07F29">
            <w:r w:rsidRPr="00E07F29">
              <w:t>Chức năng cắt và khóa</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Chức năng cắt quá dòng sự cố và chức năng khóa (có thể lựa chọn giữa 1 và 4 lần)</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5.3</w:t>
            </w:r>
          </w:p>
        </w:tc>
        <w:tc>
          <w:tcPr>
            <w:tcW w:w="3260" w:type="dxa"/>
            <w:tcMar>
              <w:top w:w="0" w:type="dxa"/>
              <w:left w:w="108" w:type="dxa"/>
              <w:bottom w:w="0" w:type="dxa"/>
              <w:right w:w="108" w:type="dxa"/>
            </w:tcMar>
            <w:vAlign w:val="center"/>
          </w:tcPr>
          <w:p w:rsidR="00E07F29" w:rsidRPr="00E07F29" w:rsidRDefault="00E07F29" w:rsidP="00E07F29">
            <w:r w:rsidRPr="00E07F29">
              <w:t>Thời gian đóng lặp lại:</w:t>
            </w:r>
          </w:p>
        </w:tc>
        <w:tc>
          <w:tcPr>
            <w:tcW w:w="1276" w:type="dxa"/>
            <w:tcMar>
              <w:top w:w="0" w:type="dxa"/>
              <w:left w:w="108" w:type="dxa"/>
              <w:bottom w:w="0" w:type="dxa"/>
              <w:right w:w="108" w:type="dxa"/>
            </w:tcMa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Lần 1</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3827" w:type="dxa"/>
            <w:tcMar>
              <w:top w:w="0" w:type="dxa"/>
              <w:left w:w="108" w:type="dxa"/>
              <w:bottom w:w="0" w:type="dxa"/>
              <w:right w:w="108" w:type="dxa"/>
            </w:tcMar>
            <w:vAlign w:val="center"/>
          </w:tcPr>
          <w:p w:rsidR="00E07F29" w:rsidRPr="00E07F29" w:rsidRDefault="00E07F29" w:rsidP="00E07F29">
            <w:r w:rsidRPr="00E07F29">
              <w:t>0,5 - 180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Lần 2</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3827" w:type="dxa"/>
            <w:tcMar>
              <w:top w:w="0" w:type="dxa"/>
              <w:left w:w="108" w:type="dxa"/>
              <w:bottom w:w="0" w:type="dxa"/>
              <w:right w:w="108" w:type="dxa"/>
            </w:tcMar>
            <w:vAlign w:val="center"/>
          </w:tcPr>
          <w:p w:rsidR="00E07F29" w:rsidRPr="00E07F29" w:rsidRDefault="00E07F29" w:rsidP="00E07F29">
            <w:r w:rsidRPr="00E07F29">
              <w:t>02 - 180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Lần 3</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3827" w:type="dxa"/>
            <w:tcMar>
              <w:top w:w="0" w:type="dxa"/>
              <w:left w:w="108" w:type="dxa"/>
              <w:bottom w:w="0" w:type="dxa"/>
              <w:right w:w="108" w:type="dxa"/>
            </w:tcMar>
            <w:vAlign w:val="center"/>
          </w:tcPr>
          <w:p w:rsidR="00E07F29" w:rsidRPr="00E07F29" w:rsidRDefault="00E07F29" w:rsidP="00E07F29">
            <w:r w:rsidRPr="00E07F29">
              <w:t>02 - 180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Thời gian trở về        (reset time)</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3827" w:type="dxa"/>
            <w:tcMar>
              <w:top w:w="0" w:type="dxa"/>
              <w:left w:w="108" w:type="dxa"/>
              <w:bottom w:w="0" w:type="dxa"/>
              <w:right w:w="108" w:type="dxa"/>
            </w:tcMar>
            <w:vAlign w:val="center"/>
          </w:tcPr>
          <w:p w:rsidR="00E07F29" w:rsidRPr="00E07F29" w:rsidRDefault="00E07F29" w:rsidP="00E07F29">
            <w:r w:rsidRPr="00E07F29">
              <w:t>5 - 180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Độ phân giải thời gian</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3827" w:type="dxa"/>
            <w:tcMar>
              <w:top w:w="0" w:type="dxa"/>
              <w:left w:w="108" w:type="dxa"/>
              <w:bottom w:w="0" w:type="dxa"/>
              <w:right w:w="108" w:type="dxa"/>
            </w:tcMar>
            <w:vAlign w:val="center"/>
          </w:tcPr>
          <w:p w:rsidR="00E07F29" w:rsidRPr="00E07F29" w:rsidRDefault="00E07F29" w:rsidP="00E07F29">
            <w:r w:rsidRPr="00E07F29">
              <w:t>0,1</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5.4</w:t>
            </w:r>
          </w:p>
        </w:tc>
        <w:tc>
          <w:tcPr>
            <w:tcW w:w="3260" w:type="dxa"/>
            <w:tcMar>
              <w:top w:w="0" w:type="dxa"/>
              <w:left w:w="108" w:type="dxa"/>
              <w:bottom w:w="0" w:type="dxa"/>
              <w:right w:w="108" w:type="dxa"/>
            </w:tcMar>
            <w:vAlign w:val="center"/>
          </w:tcPr>
          <w:p w:rsidR="00E07F29" w:rsidRPr="00E07F29" w:rsidRDefault="00E07F29" w:rsidP="00E07F29">
            <w:r w:rsidRPr="00E07F29">
              <w:t>Chức năng phối hợp trình tự đóng cắt</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Có</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5.5</w:t>
            </w:r>
          </w:p>
        </w:tc>
        <w:tc>
          <w:tcPr>
            <w:tcW w:w="3260" w:type="dxa"/>
            <w:tcMar>
              <w:top w:w="0" w:type="dxa"/>
              <w:left w:w="108" w:type="dxa"/>
              <w:bottom w:w="0" w:type="dxa"/>
              <w:right w:w="108" w:type="dxa"/>
            </w:tcMar>
            <w:vAlign w:val="center"/>
          </w:tcPr>
          <w:p w:rsidR="00E07F29" w:rsidRPr="00E07F29" w:rsidRDefault="00E07F29" w:rsidP="00E07F29">
            <w:r w:rsidRPr="00E07F29">
              <w:t>Nhóm bảo vệ</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sym w:font="Symbol" w:char="F0B3"/>
            </w:r>
            <w:r w:rsidRPr="00E07F29">
              <w:t xml:space="preserve"> 02 nhóm</w:t>
            </w:r>
          </w:p>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t>6</w:t>
            </w:r>
          </w:p>
        </w:tc>
        <w:tc>
          <w:tcPr>
            <w:tcW w:w="3260" w:type="dxa"/>
            <w:tcMar>
              <w:top w:w="0" w:type="dxa"/>
              <w:left w:w="108" w:type="dxa"/>
              <w:bottom w:w="0" w:type="dxa"/>
              <w:right w:w="108" w:type="dxa"/>
            </w:tcMar>
            <w:vAlign w:val="center"/>
          </w:tcPr>
          <w:p w:rsidR="00E07F29" w:rsidRPr="00E07F29" w:rsidRDefault="00E07F29" w:rsidP="00E07F29">
            <w:r w:rsidRPr="00E07F29">
              <w:t>Chức năng đo lường:</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tcPr>
          <w:p w:rsidR="00E07F29" w:rsidRPr="00E07F29" w:rsidRDefault="00E07F29" w:rsidP="00E07F29">
            <w:r w:rsidRPr="00E07F29">
              <w:t>- Giá trị dòng điện pha/đất.</w:t>
            </w:r>
          </w:p>
          <w:p w:rsidR="00E07F29" w:rsidRPr="00E07F29" w:rsidRDefault="00E07F29" w:rsidP="00E07F29">
            <w:r w:rsidRPr="00E07F29">
              <w:t>- Điện áp pha/đất.</w:t>
            </w:r>
          </w:p>
          <w:p w:rsidR="00E07F29" w:rsidRPr="00E07F29" w:rsidRDefault="00E07F29" w:rsidP="00E07F29">
            <w:r w:rsidRPr="00E07F29">
              <w:t>- Hệ số công suất trên mỗi pha.</w:t>
            </w:r>
          </w:p>
          <w:p w:rsidR="00E07F29" w:rsidRPr="00E07F29" w:rsidRDefault="00E07F29" w:rsidP="00E07F29">
            <w:r w:rsidRPr="00E07F29">
              <w:lastRenderedPageBreak/>
              <w:t>- Công suất hữu công, công suất vô công.</w:t>
            </w:r>
          </w:p>
          <w:p w:rsidR="00E07F29" w:rsidRPr="00E07F29" w:rsidRDefault="00E07F29" w:rsidP="00E07F29">
            <w:r w:rsidRPr="00E07F29">
              <w:t>- Giá trị đo lường được lưu lại sau mỗi khoảng thời gian có thể lập trình được.</w:t>
            </w:r>
          </w:p>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lastRenderedPageBreak/>
              <w:t>6.1</w:t>
            </w:r>
          </w:p>
        </w:tc>
        <w:tc>
          <w:tcPr>
            <w:tcW w:w="3260" w:type="dxa"/>
            <w:tcMar>
              <w:top w:w="0" w:type="dxa"/>
              <w:left w:w="108" w:type="dxa"/>
              <w:bottom w:w="0" w:type="dxa"/>
              <w:right w:w="108" w:type="dxa"/>
            </w:tcMar>
            <w:vAlign w:val="center"/>
          </w:tcPr>
          <w:p w:rsidR="00E07F29" w:rsidRPr="00E07F29" w:rsidRDefault="00E07F29" w:rsidP="00E07F29">
            <w:r w:rsidRPr="00E07F29">
              <w:t>Dữ liệu đồ thị phụ tải</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Các giá trị dòng điện phụ tải pha - đất mỗi khoảng thời gian 60 phút có thể được ghi lại trong bộ nhớ ít nhất 02 tháng.</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6.2</w:t>
            </w:r>
          </w:p>
        </w:tc>
        <w:tc>
          <w:tcPr>
            <w:tcW w:w="3260" w:type="dxa"/>
            <w:tcMar>
              <w:top w:w="0" w:type="dxa"/>
              <w:left w:w="108" w:type="dxa"/>
              <w:bottom w:w="0" w:type="dxa"/>
              <w:right w:w="108" w:type="dxa"/>
            </w:tcMar>
            <w:vAlign w:val="center"/>
          </w:tcPr>
          <w:p w:rsidR="00E07F29" w:rsidRPr="00E07F29" w:rsidRDefault="00E07F29" w:rsidP="00E07F29">
            <w:r w:rsidRPr="00E07F29">
              <w:t>Hiển thị màn hình</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Các thông số đo lường dòng điện phụ tải pha - đất v.v. có thể xem được trên màn hình LCD của tủ điều khiển hoặc xem qua phần mềm được cài đặt trên máy tính.</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7</w:t>
            </w:r>
          </w:p>
        </w:tc>
        <w:tc>
          <w:tcPr>
            <w:tcW w:w="3260" w:type="dxa"/>
            <w:tcMar>
              <w:top w:w="0" w:type="dxa"/>
              <w:left w:w="108" w:type="dxa"/>
              <w:bottom w:w="0" w:type="dxa"/>
              <w:right w:w="108" w:type="dxa"/>
            </w:tcMar>
            <w:vAlign w:val="center"/>
          </w:tcPr>
          <w:p w:rsidR="00E07F29" w:rsidRPr="00E07F29" w:rsidRDefault="00E07F29" w:rsidP="00E07F29">
            <w:r w:rsidRPr="00E07F29">
              <w:t>Ghi nhận sự kiện theo  thời gian</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Dòng điện sự cố pha - đất</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8</w:t>
            </w:r>
          </w:p>
        </w:tc>
        <w:tc>
          <w:tcPr>
            <w:tcW w:w="3260" w:type="dxa"/>
            <w:tcMar>
              <w:top w:w="0" w:type="dxa"/>
              <w:left w:w="108" w:type="dxa"/>
              <w:bottom w:w="0" w:type="dxa"/>
              <w:right w:w="108" w:type="dxa"/>
            </w:tcMar>
            <w:vAlign w:val="center"/>
          </w:tcPr>
          <w:p w:rsidR="00E07F29" w:rsidRPr="00E07F29" w:rsidRDefault="00E07F29" w:rsidP="00E07F29">
            <w:r w:rsidRPr="00E07F29">
              <w:t>Khả năng ghi nhận sự kiện</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50 sự kiện gần nhất</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9</w:t>
            </w:r>
          </w:p>
        </w:tc>
        <w:tc>
          <w:tcPr>
            <w:tcW w:w="3260" w:type="dxa"/>
            <w:tcMar>
              <w:top w:w="0" w:type="dxa"/>
              <w:left w:w="108" w:type="dxa"/>
              <w:bottom w:w="0" w:type="dxa"/>
              <w:right w:w="108" w:type="dxa"/>
            </w:tcMar>
            <w:vAlign w:val="center"/>
          </w:tcPr>
          <w:p w:rsidR="00E07F29" w:rsidRPr="00E07F29" w:rsidRDefault="00E07F29" w:rsidP="00E07F29">
            <w:r w:rsidRPr="00E07F29">
              <w:t>Cài đặt chương trình</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Bằng phím bấm trên mặt trước tủ điều khiển hoặc máy tính cá nhân thông qua cổng RS232 hoặc RS485 hoặc USB …</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10</w:t>
            </w:r>
          </w:p>
        </w:tc>
        <w:tc>
          <w:tcPr>
            <w:tcW w:w="3260" w:type="dxa"/>
            <w:tcMar>
              <w:top w:w="0" w:type="dxa"/>
              <w:left w:w="108" w:type="dxa"/>
              <w:bottom w:w="0" w:type="dxa"/>
              <w:right w:w="108" w:type="dxa"/>
            </w:tcMar>
            <w:vAlign w:val="center"/>
          </w:tcPr>
          <w:p w:rsidR="00E07F29" w:rsidRPr="00E07F29" w:rsidRDefault="00E07F29" w:rsidP="00E07F29">
            <w:r w:rsidRPr="00E07F29">
              <w:t>Cổng giao tiếp máy tính (sử dụng cho việc cấu hình tại chỗ)</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Cổng RS232 hoặc RS485 hoặc USB … được sử dụng kết nối với máy tính cá nhân để cài đặt, cập nhật và tải dữ liệu sự kiện.</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11</w:t>
            </w:r>
          </w:p>
        </w:tc>
        <w:tc>
          <w:tcPr>
            <w:tcW w:w="3260" w:type="dxa"/>
            <w:tcMar>
              <w:top w:w="0" w:type="dxa"/>
              <w:left w:w="108" w:type="dxa"/>
              <w:bottom w:w="0" w:type="dxa"/>
              <w:right w:w="108" w:type="dxa"/>
            </w:tcMar>
            <w:vAlign w:val="center"/>
          </w:tcPr>
          <w:p w:rsidR="00E07F29" w:rsidRPr="00E07F29" w:rsidRDefault="00E07F29" w:rsidP="00E07F29">
            <w:r w:rsidRPr="00E07F29">
              <w:t>Kết nối với hệ thống SCADA phục vụ điều khiển và giám sát từ xa</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tcPr>
          <w:p w:rsidR="00E07F29" w:rsidRPr="00E07F29" w:rsidRDefault="00E07F29" w:rsidP="00E07F29">
            <w:r w:rsidRPr="00E07F29">
              <w:t>Có</w:t>
            </w:r>
          </w:p>
          <w:p w:rsidR="00E07F29" w:rsidRPr="00E07F29" w:rsidRDefault="00E07F29" w:rsidP="00E07F29">
            <w:r w:rsidRPr="00E07F29">
              <w:t xml:space="preserve">- Đáp ứng yêu cầu tại Mục B – Yêu cầu chung. </w:t>
            </w:r>
          </w:p>
          <w:p w:rsidR="00E07F29" w:rsidRPr="00E07F29" w:rsidRDefault="00E07F29" w:rsidP="00E07F29">
            <w:r w:rsidRPr="00E07F29">
              <w:t>- Danh sách dữ liệu (Datalist): Đáp ứng theo yêu cầu vận hành do Đơn vị mua sắm quy định.</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12</w:t>
            </w:r>
          </w:p>
        </w:tc>
        <w:tc>
          <w:tcPr>
            <w:tcW w:w="3260" w:type="dxa"/>
            <w:tcMar>
              <w:top w:w="0" w:type="dxa"/>
              <w:left w:w="108" w:type="dxa"/>
              <w:bottom w:w="0" w:type="dxa"/>
              <w:right w:w="108" w:type="dxa"/>
            </w:tcMar>
            <w:vAlign w:val="center"/>
          </w:tcPr>
          <w:p w:rsidR="00E07F29" w:rsidRPr="00E07F29" w:rsidRDefault="00E07F29" w:rsidP="00E07F29">
            <w:r w:rsidRPr="00E07F29">
              <w:t>Giao thức kết nối SCADA</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IEC 60870-5-104</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w:t>
            </w:r>
          </w:p>
        </w:tc>
        <w:tc>
          <w:tcPr>
            <w:tcW w:w="3260" w:type="dxa"/>
            <w:tcMar>
              <w:top w:w="0" w:type="dxa"/>
              <w:left w:w="108" w:type="dxa"/>
              <w:bottom w:w="0" w:type="dxa"/>
              <w:right w:w="108" w:type="dxa"/>
            </w:tcMar>
            <w:vAlign w:val="center"/>
          </w:tcPr>
          <w:p w:rsidR="00E07F29" w:rsidRPr="00E07F29" w:rsidRDefault="00E07F29" w:rsidP="00E07F29">
            <w:r w:rsidRPr="00E07F29">
              <w:t>Phần mềm cài đặt, cấu hình vận hành Recloser</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tcPr>
          <w:p w:rsidR="00E07F29" w:rsidRPr="00E07F29" w:rsidRDefault="00E07F29" w:rsidP="00E07F29">
            <w:r w:rsidRPr="00E07F29">
              <w:t>Theo yêu cầu tại khoản 1 mục D</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14</w:t>
            </w:r>
          </w:p>
        </w:tc>
        <w:tc>
          <w:tcPr>
            <w:tcW w:w="3260" w:type="dxa"/>
            <w:tcMar>
              <w:top w:w="0" w:type="dxa"/>
              <w:left w:w="108" w:type="dxa"/>
              <w:bottom w:w="0" w:type="dxa"/>
              <w:right w:w="108" w:type="dxa"/>
            </w:tcMar>
            <w:vAlign w:val="center"/>
          </w:tcPr>
          <w:p w:rsidR="00E07F29" w:rsidRPr="00E07F29" w:rsidRDefault="00E07F29" w:rsidP="00E07F29">
            <w:r w:rsidRPr="00E07F29">
              <w:t>Phần mềm thử nghiệm chức năng SCADA</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tcPr>
          <w:p w:rsidR="00E07F29" w:rsidRPr="00E07F29" w:rsidRDefault="00E07F29" w:rsidP="00E07F29">
            <w:r w:rsidRPr="00E07F29">
              <w:t>Theo yêu cầu tại khoản 2 mục D</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15</w:t>
            </w:r>
          </w:p>
        </w:tc>
        <w:tc>
          <w:tcPr>
            <w:tcW w:w="3260" w:type="dxa"/>
            <w:tcMar>
              <w:top w:w="0" w:type="dxa"/>
              <w:left w:w="108" w:type="dxa"/>
              <w:bottom w:w="0" w:type="dxa"/>
              <w:right w:w="108" w:type="dxa"/>
            </w:tcMar>
            <w:vAlign w:val="center"/>
          </w:tcPr>
          <w:p w:rsidR="00E07F29" w:rsidRPr="00E07F29" w:rsidRDefault="00E07F29" w:rsidP="00E07F29">
            <w:r w:rsidRPr="00E07F29">
              <w:t>Vật liệu chế tạo vỏ tủ   điều khiển</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tcPr>
          <w:p w:rsidR="00E07F29" w:rsidRPr="00E07F29" w:rsidRDefault="00E07F29" w:rsidP="00E07F29">
            <w:r w:rsidRPr="00E07F29">
              <w:t>- Hợp kim không gỉ, được xử lý bề mặt chống ăn mòn.</w:t>
            </w:r>
          </w:p>
          <w:p w:rsidR="00E07F29" w:rsidRPr="00E07F29" w:rsidRDefault="00E07F29" w:rsidP="00E07F29">
            <w:r w:rsidRPr="00E07F29">
              <w:t>- Vỏ tủ được thiết kế với cửa 02 lớp.</w:t>
            </w:r>
          </w:p>
          <w:p w:rsidR="00E07F29" w:rsidRPr="00E07F29" w:rsidRDefault="00E07F29" w:rsidP="00E07F29">
            <w:r w:rsidRPr="00E07F29">
              <w:t>- Cấp bảo vệ: Tối thiểu IP 54</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16</w:t>
            </w:r>
          </w:p>
        </w:tc>
        <w:tc>
          <w:tcPr>
            <w:tcW w:w="3260" w:type="dxa"/>
            <w:tcMar>
              <w:top w:w="0" w:type="dxa"/>
              <w:left w:w="108" w:type="dxa"/>
              <w:bottom w:w="0" w:type="dxa"/>
              <w:right w:w="108" w:type="dxa"/>
            </w:tcMar>
            <w:vAlign w:val="center"/>
          </w:tcPr>
          <w:p w:rsidR="00E07F29" w:rsidRPr="00E07F29" w:rsidRDefault="00E07F29" w:rsidP="00E07F29">
            <w:r w:rsidRPr="00E07F29">
              <w:t>Khóa bảo vệ tủ</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tcPr>
          <w:p w:rsidR="00E07F29" w:rsidRPr="00E07F29" w:rsidRDefault="00E07F29" w:rsidP="00E07F29">
            <w:r w:rsidRPr="00E07F29">
              <w:t>Có</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17</w:t>
            </w:r>
          </w:p>
        </w:tc>
        <w:tc>
          <w:tcPr>
            <w:tcW w:w="3260" w:type="dxa"/>
            <w:tcMar>
              <w:top w:w="0" w:type="dxa"/>
              <w:left w:w="108" w:type="dxa"/>
              <w:bottom w:w="0" w:type="dxa"/>
              <w:right w:w="108" w:type="dxa"/>
            </w:tcMar>
          </w:tcPr>
          <w:p w:rsidR="00E07F29" w:rsidRPr="00E07F29" w:rsidRDefault="00E07F29" w:rsidP="00E07F29">
            <w:r w:rsidRPr="00E07F29">
              <w:t>Điện áp làm việc của tủ điều khiển được cấp từ biến điện áp cấp nguồn (PT) hoặc nguồn hạ áp tại chỗ</w:t>
            </w:r>
          </w:p>
        </w:tc>
        <w:tc>
          <w:tcPr>
            <w:tcW w:w="1276" w:type="dxa"/>
            <w:tcMar>
              <w:top w:w="0" w:type="dxa"/>
              <w:left w:w="108" w:type="dxa"/>
              <w:bottom w:w="0" w:type="dxa"/>
              <w:right w:w="108" w:type="dxa"/>
            </w:tcMar>
            <w:vAlign w:val="center"/>
          </w:tcPr>
          <w:p w:rsidR="00E07F29" w:rsidRPr="00E07F29" w:rsidRDefault="00E07F29" w:rsidP="00E07F29">
            <w:r w:rsidRPr="00E07F29">
              <w:t>VAC</w:t>
            </w:r>
          </w:p>
        </w:tc>
        <w:tc>
          <w:tcPr>
            <w:tcW w:w="3827" w:type="dxa"/>
            <w:tcMar>
              <w:top w:w="0" w:type="dxa"/>
              <w:left w:w="108" w:type="dxa"/>
              <w:bottom w:w="0" w:type="dxa"/>
              <w:right w:w="108" w:type="dxa"/>
            </w:tcMar>
            <w:vAlign w:val="center"/>
          </w:tcPr>
          <w:p w:rsidR="00E07F29" w:rsidRPr="00E07F29" w:rsidRDefault="00E07F29" w:rsidP="00E07F29">
            <w:r w:rsidRPr="00E07F29">
              <w:t>220 + 10%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18</w:t>
            </w:r>
          </w:p>
        </w:tc>
        <w:tc>
          <w:tcPr>
            <w:tcW w:w="3260" w:type="dxa"/>
            <w:tcMar>
              <w:top w:w="0" w:type="dxa"/>
              <w:left w:w="108" w:type="dxa"/>
              <w:bottom w:w="0" w:type="dxa"/>
              <w:right w:w="108" w:type="dxa"/>
            </w:tcMar>
            <w:vAlign w:val="center"/>
          </w:tcPr>
          <w:p w:rsidR="00E07F29" w:rsidRPr="00E07F29" w:rsidRDefault="00E07F29" w:rsidP="00E07F29">
            <w:r w:rsidRPr="00E07F29">
              <w:t>Điện áp chịu đựng tần số công nghiệp, 1 phút</w:t>
            </w:r>
          </w:p>
        </w:tc>
        <w:tc>
          <w:tcPr>
            <w:tcW w:w="1276" w:type="dxa"/>
            <w:tcMar>
              <w:top w:w="0" w:type="dxa"/>
              <w:left w:w="108" w:type="dxa"/>
              <w:bottom w:w="0" w:type="dxa"/>
              <w:right w:w="108" w:type="dxa"/>
            </w:tcMar>
            <w:vAlign w:val="center"/>
          </w:tcPr>
          <w:p w:rsidR="00E07F29" w:rsidRPr="00E07F29" w:rsidRDefault="00E07F29" w:rsidP="00E07F29">
            <w:r w:rsidRPr="00E07F29">
              <w:t>kVrms</w:t>
            </w:r>
          </w:p>
        </w:tc>
        <w:tc>
          <w:tcPr>
            <w:tcW w:w="3827" w:type="dxa"/>
            <w:tcMar>
              <w:top w:w="0" w:type="dxa"/>
              <w:left w:w="108" w:type="dxa"/>
              <w:bottom w:w="0" w:type="dxa"/>
              <w:right w:w="108" w:type="dxa"/>
            </w:tcMar>
            <w:vAlign w:val="center"/>
          </w:tcPr>
          <w:p w:rsidR="00E07F29" w:rsidRPr="00E07F29" w:rsidRDefault="00466067" w:rsidP="00E07F29">
            <w:r>
              <w:t>≥</w:t>
            </w:r>
            <w:r w:rsidR="00E07F29" w:rsidRPr="00E07F29">
              <w:t xml:space="preserve"> 02</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19</w:t>
            </w:r>
          </w:p>
        </w:tc>
        <w:tc>
          <w:tcPr>
            <w:tcW w:w="3260" w:type="dxa"/>
            <w:tcMar>
              <w:top w:w="0" w:type="dxa"/>
              <w:left w:w="108" w:type="dxa"/>
              <w:bottom w:w="0" w:type="dxa"/>
              <w:right w:w="108" w:type="dxa"/>
            </w:tcMar>
            <w:vAlign w:val="center"/>
          </w:tcPr>
          <w:p w:rsidR="00E07F29" w:rsidRPr="00E07F29" w:rsidRDefault="00E07F29" w:rsidP="00E07F29">
            <w:r w:rsidRPr="00E07F29">
              <w:t xml:space="preserve">Điện áp chịu đựng xung sét 1,2/50 </w:t>
            </w:r>
            <w:r w:rsidRPr="00E07F29">
              <w:sym w:font="Symbol" w:char="F06D"/>
            </w:r>
            <w:r w:rsidRPr="00E07F29">
              <w:t>s (BIL)</w:t>
            </w:r>
          </w:p>
        </w:tc>
        <w:tc>
          <w:tcPr>
            <w:tcW w:w="1276" w:type="dxa"/>
            <w:tcMar>
              <w:top w:w="0" w:type="dxa"/>
              <w:left w:w="108" w:type="dxa"/>
              <w:bottom w:w="0" w:type="dxa"/>
              <w:right w:w="108" w:type="dxa"/>
            </w:tcMar>
            <w:vAlign w:val="center"/>
          </w:tcPr>
          <w:p w:rsidR="00E07F29" w:rsidRPr="00E07F29" w:rsidRDefault="00E07F29" w:rsidP="00E07F29">
            <w:r w:rsidRPr="00E07F29">
              <w:t>kVp</w:t>
            </w:r>
          </w:p>
        </w:tc>
        <w:tc>
          <w:tcPr>
            <w:tcW w:w="3827" w:type="dxa"/>
            <w:tcMar>
              <w:top w:w="0" w:type="dxa"/>
              <w:left w:w="108" w:type="dxa"/>
              <w:bottom w:w="0" w:type="dxa"/>
              <w:right w:w="108" w:type="dxa"/>
            </w:tcMar>
            <w:vAlign w:val="center"/>
          </w:tcPr>
          <w:p w:rsidR="00E07F29" w:rsidRPr="00E07F29" w:rsidRDefault="00466067" w:rsidP="00E07F29">
            <w:r>
              <w:t>≥</w:t>
            </w:r>
            <w:r w:rsidR="00E07F29" w:rsidRPr="00E07F29">
              <w:t xml:space="preserve"> 05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20</w:t>
            </w:r>
          </w:p>
        </w:tc>
        <w:tc>
          <w:tcPr>
            <w:tcW w:w="3260" w:type="dxa"/>
            <w:tcMar>
              <w:top w:w="0" w:type="dxa"/>
              <w:left w:w="108" w:type="dxa"/>
              <w:bottom w:w="0" w:type="dxa"/>
              <w:right w:w="108" w:type="dxa"/>
            </w:tcMar>
            <w:vAlign w:val="center"/>
          </w:tcPr>
          <w:p w:rsidR="00E07F29" w:rsidRPr="00E07F29" w:rsidRDefault="00E07F29" w:rsidP="00E07F29">
            <w:r w:rsidRPr="00E07F29">
              <w:t>Nguồn một chiều (DC) cung cấp cho bo mạch điều khiển: Tủ điều khiển phải trang bị ắc quy và bộ nạp lắp sẵn bên trong.</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Nêu cụ thể</w:t>
            </w:r>
          </w:p>
          <w:p w:rsidR="00E07F29" w:rsidRPr="00E07F29" w:rsidRDefault="00E07F29" w:rsidP="00E07F29">
            <w:r w:rsidRPr="00E07F29">
              <w:t>Nguồn ắc quy có điện áp phù hợp: 6/12/24 VDC, nguồn ắcquy phải đảm bảo duy trì vận hành (bao gồm cung cấp nguồn cho mạch điều khiển và đóng, cắt ít nhất 10 lần) trong trường hợp mất nguồn cấp tối thiểu 24 giờ</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21</w:t>
            </w:r>
          </w:p>
        </w:tc>
        <w:tc>
          <w:tcPr>
            <w:tcW w:w="3260" w:type="dxa"/>
            <w:tcMar>
              <w:top w:w="0" w:type="dxa"/>
              <w:left w:w="108" w:type="dxa"/>
              <w:bottom w:w="0" w:type="dxa"/>
              <w:right w:w="108" w:type="dxa"/>
            </w:tcMar>
            <w:vAlign w:val="center"/>
          </w:tcPr>
          <w:p w:rsidR="00E07F29" w:rsidRPr="00E07F29" w:rsidRDefault="00E07F29" w:rsidP="00E07F29">
            <w:r w:rsidRPr="00E07F29">
              <w:t>Phụ kiện kèm theo tủ điều khiển</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Theo yêu cầu tại khoản 2 mục E</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22</w:t>
            </w:r>
          </w:p>
        </w:tc>
        <w:tc>
          <w:tcPr>
            <w:tcW w:w="3260" w:type="dxa"/>
            <w:tcMar>
              <w:top w:w="0" w:type="dxa"/>
              <w:left w:w="108" w:type="dxa"/>
              <w:bottom w:w="0" w:type="dxa"/>
              <w:right w:w="108" w:type="dxa"/>
            </w:tcMar>
            <w:vAlign w:val="center"/>
          </w:tcPr>
          <w:p w:rsidR="00E07F29" w:rsidRPr="00E07F29" w:rsidRDefault="00E07F29" w:rsidP="00E07F29">
            <w:r w:rsidRPr="00E07F29">
              <w:t>Thử nghiệm đáp ứng giao thức kết nối SCADA</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Theo yêu cầu tại khoản 3 mục C</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23</w:t>
            </w:r>
          </w:p>
        </w:tc>
        <w:tc>
          <w:tcPr>
            <w:tcW w:w="3260" w:type="dxa"/>
            <w:tcMar>
              <w:top w:w="0" w:type="dxa"/>
              <w:left w:w="108" w:type="dxa"/>
              <w:bottom w:w="0" w:type="dxa"/>
              <w:right w:w="108" w:type="dxa"/>
            </w:tcMar>
            <w:vAlign w:val="center"/>
          </w:tcPr>
          <w:p w:rsidR="00E07F29" w:rsidRPr="00E07F29" w:rsidRDefault="00E07F29" w:rsidP="00E07F29">
            <w:r w:rsidRPr="00E07F29">
              <w:t>Bản vẽ và tài liệu kỹ thuật</w:t>
            </w:r>
          </w:p>
        </w:tc>
        <w:tc>
          <w:tcPr>
            <w:tcW w:w="1276" w:type="dxa"/>
            <w:tcMar>
              <w:top w:w="0" w:type="dxa"/>
              <w:left w:w="108" w:type="dxa"/>
              <w:bottom w:w="0" w:type="dxa"/>
              <w:right w:w="108" w:type="dxa"/>
            </w:tcMar>
            <w:vAlign w:val="center"/>
          </w:tcPr>
          <w:p w:rsidR="00E07F29" w:rsidRPr="00E07F29" w:rsidRDefault="00E07F29" w:rsidP="00E07F29"/>
        </w:tc>
        <w:tc>
          <w:tcPr>
            <w:tcW w:w="3827" w:type="dxa"/>
            <w:tcMar>
              <w:top w:w="0" w:type="dxa"/>
              <w:left w:w="108" w:type="dxa"/>
              <w:bottom w:w="0" w:type="dxa"/>
              <w:right w:w="108" w:type="dxa"/>
            </w:tcMar>
            <w:vAlign w:val="center"/>
          </w:tcPr>
          <w:p w:rsidR="00E07F29" w:rsidRPr="00E07F29" w:rsidRDefault="00E07F29" w:rsidP="00E07F29">
            <w:r w:rsidRPr="00E07F29">
              <w:t>Theo yêu cầu tại mục F</w:t>
            </w:r>
          </w:p>
        </w:tc>
      </w:tr>
    </w:tbl>
    <w:p w:rsidR="00E07F29" w:rsidRPr="00E07F29" w:rsidRDefault="00E07F29" w:rsidP="00E07F29">
      <w:r w:rsidRPr="00E07F29">
        <w:t>7.3. Bảng yêu cầu đặc tính kỹ thuật</w:t>
      </w:r>
      <w:r w:rsidRPr="00E07F29" w:rsidDel="0098437D">
        <w:t xml:space="preserve"> </w:t>
      </w:r>
      <w:r w:rsidRPr="00E07F29">
        <w:t>Biến điện áp cấp nguồn (PT) cho tủ điều khiển Recloser dùng cho lưới điện 22kV:</w:t>
      </w:r>
    </w:p>
    <w:tbl>
      <w:tblPr>
        <w:tblW w:w="9356"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09"/>
        <w:gridCol w:w="3402"/>
        <w:gridCol w:w="1134"/>
        <w:gridCol w:w="4111"/>
      </w:tblGrid>
      <w:tr w:rsidR="00E07F29" w:rsidRPr="00E07F29" w:rsidTr="00E5129F">
        <w:trPr>
          <w:cantSplit/>
          <w:trHeight w:val="352"/>
          <w:tblHeader/>
        </w:trPr>
        <w:tc>
          <w:tcPr>
            <w:tcW w:w="709" w:type="dxa"/>
            <w:tcMar>
              <w:top w:w="0" w:type="dxa"/>
              <w:left w:w="30" w:type="dxa"/>
              <w:bottom w:w="0" w:type="dxa"/>
              <w:right w:w="30" w:type="dxa"/>
            </w:tcMar>
            <w:vAlign w:val="center"/>
          </w:tcPr>
          <w:p w:rsidR="00E07F29" w:rsidRPr="00E07F29" w:rsidRDefault="00E07F29" w:rsidP="00E07F29">
            <w:r w:rsidRPr="00E07F29">
              <w:t>TT</w:t>
            </w:r>
          </w:p>
        </w:tc>
        <w:tc>
          <w:tcPr>
            <w:tcW w:w="3402" w:type="dxa"/>
            <w:tcMar>
              <w:top w:w="0" w:type="dxa"/>
              <w:left w:w="30" w:type="dxa"/>
              <w:bottom w:w="0" w:type="dxa"/>
              <w:right w:w="30" w:type="dxa"/>
            </w:tcMar>
            <w:vAlign w:val="center"/>
          </w:tcPr>
          <w:p w:rsidR="00E07F29" w:rsidRPr="00E07F29" w:rsidRDefault="00E07F29" w:rsidP="00E07F29">
            <w:r w:rsidRPr="00E07F29">
              <w:t>Hạng mục</w:t>
            </w:r>
          </w:p>
        </w:tc>
        <w:tc>
          <w:tcPr>
            <w:tcW w:w="1134" w:type="dxa"/>
            <w:tcMar>
              <w:top w:w="0" w:type="dxa"/>
              <w:left w:w="30" w:type="dxa"/>
              <w:bottom w:w="0" w:type="dxa"/>
              <w:right w:w="30" w:type="dxa"/>
            </w:tcMar>
            <w:vAlign w:val="center"/>
          </w:tcPr>
          <w:p w:rsidR="00E07F29" w:rsidRPr="00E07F29" w:rsidRDefault="00E07F29" w:rsidP="00E07F29">
            <w:r w:rsidRPr="00E07F29">
              <w:t>Đơn vị</w:t>
            </w:r>
          </w:p>
        </w:tc>
        <w:tc>
          <w:tcPr>
            <w:tcW w:w="4111" w:type="dxa"/>
            <w:vAlign w:val="center"/>
          </w:tcPr>
          <w:p w:rsidR="00E07F29" w:rsidRPr="00E07F29" w:rsidRDefault="00E07F29" w:rsidP="00E07F29">
            <w:r w:rsidRPr="00E07F29">
              <w:t>Yêu cầu</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w:t>
            </w:r>
          </w:p>
        </w:tc>
        <w:tc>
          <w:tcPr>
            <w:tcW w:w="3402" w:type="dxa"/>
            <w:tcMar>
              <w:top w:w="0" w:type="dxa"/>
              <w:left w:w="108" w:type="dxa"/>
              <w:bottom w:w="0" w:type="dxa"/>
              <w:right w:w="108" w:type="dxa"/>
            </w:tcMar>
            <w:vAlign w:val="bottom"/>
          </w:tcPr>
          <w:p w:rsidR="00E07F29" w:rsidRPr="00E07F29" w:rsidRDefault="00E07F29" w:rsidP="00E07F29">
            <w:r w:rsidRPr="00E07F29">
              <w:t>Nhà sản xuất</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w:t>
            </w:r>
          </w:p>
        </w:tc>
        <w:tc>
          <w:tcPr>
            <w:tcW w:w="3402" w:type="dxa"/>
            <w:tcMar>
              <w:top w:w="0" w:type="dxa"/>
              <w:left w:w="108" w:type="dxa"/>
              <w:bottom w:w="0" w:type="dxa"/>
              <w:right w:w="108" w:type="dxa"/>
            </w:tcMar>
            <w:vAlign w:val="bottom"/>
          </w:tcPr>
          <w:p w:rsidR="00E07F29" w:rsidRPr="00E07F29" w:rsidRDefault="00E07F29" w:rsidP="00E07F29">
            <w:r w:rsidRPr="00E07F29">
              <w:t>Nước sản xuất/Năm sản xuất</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466067" w:rsidP="00E07F29">
            <w:r>
              <w:t>Nêu cụ thể/ Yêu cầu ≥ năm 2025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3</w:t>
            </w:r>
          </w:p>
        </w:tc>
        <w:tc>
          <w:tcPr>
            <w:tcW w:w="3402" w:type="dxa"/>
            <w:tcMar>
              <w:top w:w="0" w:type="dxa"/>
              <w:left w:w="108" w:type="dxa"/>
              <w:bottom w:w="0" w:type="dxa"/>
              <w:right w:w="108" w:type="dxa"/>
            </w:tcMar>
            <w:vAlign w:val="center"/>
          </w:tcPr>
          <w:p w:rsidR="00E07F29" w:rsidRPr="00E07F29" w:rsidRDefault="00E07F29" w:rsidP="00E07F29">
            <w:r w:rsidRPr="00E07F29">
              <w:t>Mã hiệu</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4</w:t>
            </w:r>
          </w:p>
        </w:tc>
        <w:tc>
          <w:tcPr>
            <w:tcW w:w="3402" w:type="dxa"/>
            <w:tcMar>
              <w:top w:w="0" w:type="dxa"/>
              <w:left w:w="108" w:type="dxa"/>
              <w:bottom w:w="0" w:type="dxa"/>
              <w:right w:w="108" w:type="dxa"/>
            </w:tcMar>
            <w:vAlign w:val="center"/>
          </w:tcPr>
          <w:p w:rsidR="00E07F29" w:rsidRPr="00E07F29" w:rsidRDefault="00E07F29" w:rsidP="00E07F29">
            <w:r w:rsidRPr="00E07F29">
              <w:t>Điều kiện vận hành, lắp đặt</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Ngoài trời, treo trên cột điện</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5</w:t>
            </w:r>
          </w:p>
        </w:tc>
        <w:tc>
          <w:tcPr>
            <w:tcW w:w="3402" w:type="dxa"/>
            <w:tcMar>
              <w:top w:w="0" w:type="dxa"/>
              <w:left w:w="108" w:type="dxa"/>
              <w:bottom w:w="0" w:type="dxa"/>
              <w:right w:w="108" w:type="dxa"/>
            </w:tcMar>
            <w:vAlign w:val="center"/>
          </w:tcPr>
          <w:p w:rsidR="00E07F29" w:rsidRPr="00E07F29" w:rsidRDefault="00E07F29" w:rsidP="00E07F29">
            <w:r w:rsidRPr="00E07F29">
              <w:t>Chủng loại</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 Biến điện áp cấp nguồn loại 2 pha 2 sứ, cách điện bằng gốm sứ, cuộn dây ngâm trong dầu, chống được bức xạ tia UV, phóng điện bề mặt, ăn mòn, lão hoá; có độ bền cơ và đặc tính điện môi phù hợp để sử dụng tốt ở vùng khí hậu nhiệt đới ẩm ướt, ô nhiễm nặng như muối biển, sương muối, ô nhiễm công nghiệp v.v.</w:t>
            </w:r>
          </w:p>
          <w:p w:rsidR="00E07F29" w:rsidRPr="00E07F29" w:rsidRDefault="00E07F29" w:rsidP="00E07F29">
            <w:r w:rsidRPr="00E07F29">
              <w:t>- Thiết bị dùng để cấp nguồn vận hành tủ điều khiển Recloser.</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6</w:t>
            </w:r>
          </w:p>
        </w:tc>
        <w:tc>
          <w:tcPr>
            <w:tcW w:w="3402" w:type="dxa"/>
            <w:tcMar>
              <w:top w:w="0" w:type="dxa"/>
              <w:left w:w="108" w:type="dxa"/>
              <w:bottom w:w="0" w:type="dxa"/>
              <w:right w:w="108" w:type="dxa"/>
            </w:tcMar>
            <w:vAlign w:val="center"/>
          </w:tcPr>
          <w:p w:rsidR="00E07F29" w:rsidRPr="00E07F29" w:rsidRDefault="00E07F29" w:rsidP="00E07F29">
            <w:r w:rsidRPr="00E07F29">
              <w:t>Điện áp danh định hệ thống</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11" w:type="dxa"/>
            <w:tcMar>
              <w:top w:w="0" w:type="dxa"/>
              <w:left w:w="108" w:type="dxa"/>
              <w:bottom w:w="0" w:type="dxa"/>
              <w:right w:w="108" w:type="dxa"/>
            </w:tcMar>
            <w:vAlign w:val="center"/>
          </w:tcPr>
          <w:p w:rsidR="00E07F29" w:rsidRPr="00E07F29" w:rsidRDefault="00E07F29" w:rsidP="00E07F29">
            <w:r w:rsidRPr="00E07F29">
              <w:t>22</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7</w:t>
            </w:r>
          </w:p>
        </w:tc>
        <w:tc>
          <w:tcPr>
            <w:tcW w:w="3402" w:type="dxa"/>
            <w:tcMar>
              <w:top w:w="0" w:type="dxa"/>
              <w:left w:w="108" w:type="dxa"/>
              <w:bottom w:w="0" w:type="dxa"/>
              <w:right w:w="108" w:type="dxa"/>
            </w:tcMar>
            <w:vAlign w:val="center"/>
          </w:tcPr>
          <w:p w:rsidR="00E07F29" w:rsidRPr="00E07F29" w:rsidRDefault="00E07F29" w:rsidP="00E07F29">
            <w:r w:rsidRPr="00E07F29">
              <w:t>Điện áp định mức phía sơ cấp (pha – đất)/(pha – pha)</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11" w:type="dxa"/>
            <w:tcMar>
              <w:top w:w="0" w:type="dxa"/>
              <w:left w:w="108" w:type="dxa"/>
              <w:bottom w:w="0" w:type="dxa"/>
              <w:right w:w="108" w:type="dxa"/>
            </w:tcMar>
            <w:vAlign w:val="center"/>
          </w:tcPr>
          <w:p w:rsidR="00E07F29" w:rsidRPr="00E07F29" w:rsidRDefault="00E07F29" w:rsidP="00E07F29">
            <w:r w:rsidRPr="00E07F29">
              <w:t xml:space="preserve">12,7/22 </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8</w:t>
            </w:r>
          </w:p>
        </w:tc>
        <w:tc>
          <w:tcPr>
            <w:tcW w:w="3402" w:type="dxa"/>
            <w:tcMar>
              <w:top w:w="0" w:type="dxa"/>
              <w:left w:w="108" w:type="dxa"/>
              <w:bottom w:w="0" w:type="dxa"/>
              <w:right w:w="108" w:type="dxa"/>
            </w:tcMar>
            <w:vAlign w:val="center"/>
          </w:tcPr>
          <w:p w:rsidR="00E07F29" w:rsidRPr="00E07F29" w:rsidRDefault="00E07F29" w:rsidP="00E07F29">
            <w:r w:rsidRPr="00E07F29">
              <w:t>Điện áp làm việc lớn nhất của thiết bị (pha – pha)</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11" w:type="dxa"/>
            <w:tcMar>
              <w:top w:w="0" w:type="dxa"/>
              <w:left w:w="108" w:type="dxa"/>
              <w:bottom w:w="0" w:type="dxa"/>
              <w:right w:w="108" w:type="dxa"/>
            </w:tcMar>
            <w:vAlign w:val="center"/>
          </w:tcPr>
          <w:p w:rsidR="00E07F29" w:rsidRPr="00E07F29" w:rsidRDefault="00E07F29" w:rsidP="00E07F29">
            <w:r w:rsidRPr="00E07F29">
              <w:t>24</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9</w:t>
            </w:r>
          </w:p>
        </w:tc>
        <w:tc>
          <w:tcPr>
            <w:tcW w:w="3402" w:type="dxa"/>
            <w:tcMar>
              <w:top w:w="0" w:type="dxa"/>
              <w:left w:w="108" w:type="dxa"/>
              <w:bottom w:w="0" w:type="dxa"/>
              <w:right w:w="108" w:type="dxa"/>
            </w:tcMar>
            <w:vAlign w:val="center"/>
          </w:tcPr>
          <w:p w:rsidR="00E07F29" w:rsidRPr="00E07F29" w:rsidRDefault="00E07F29" w:rsidP="00E07F29">
            <w:r w:rsidRPr="00E07F29">
              <w:t>Điện áp định mức phía thứ cấp</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11" w:type="dxa"/>
            <w:tcMar>
              <w:top w:w="0" w:type="dxa"/>
              <w:left w:w="108" w:type="dxa"/>
              <w:bottom w:w="0" w:type="dxa"/>
              <w:right w:w="108" w:type="dxa"/>
            </w:tcMar>
            <w:vAlign w:val="center"/>
          </w:tcPr>
          <w:p w:rsidR="00E07F29" w:rsidRPr="00E07F29" w:rsidRDefault="00E07F29" w:rsidP="00E07F29">
            <w:r w:rsidRPr="00E07F29">
              <w:t xml:space="preserve">0,22 </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10</w:t>
            </w:r>
          </w:p>
        </w:tc>
        <w:tc>
          <w:tcPr>
            <w:tcW w:w="3402" w:type="dxa"/>
            <w:tcMar>
              <w:top w:w="0" w:type="dxa"/>
              <w:left w:w="108" w:type="dxa"/>
              <w:bottom w:w="0" w:type="dxa"/>
              <w:right w:w="108" w:type="dxa"/>
            </w:tcMar>
            <w:vAlign w:val="center"/>
          </w:tcPr>
          <w:p w:rsidR="00E07F29" w:rsidRPr="00E07F29" w:rsidRDefault="00E07F29" w:rsidP="00E07F29">
            <w:r w:rsidRPr="00E07F29">
              <w:t>Dung sai điện áp phía thứ cấp</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sym w:font="Symbol" w:char="F0B1"/>
            </w:r>
            <w:r w:rsidRPr="00E07F29">
              <w:t xml:space="preserve"> 10% điện áp thứ cấp định mức</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11</w:t>
            </w:r>
          </w:p>
        </w:tc>
        <w:tc>
          <w:tcPr>
            <w:tcW w:w="3402" w:type="dxa"/>
            <w:tcMar>
              <w:top w:w="0" w:type="dxa"/>
              <w:left w:w="108" w:type="dxa"/>
              <w:bottom w:w="0" w:type="dxa"/>
              <w:right w:w="108" w:type="dxa"/>
            </w:tcMar>
            <w:vAlign w:val="center"/>
          </w:tcPr>
          <w:p w:rsidR="00E07F29" w:rsidRPr="00E07F29" w:rsidRDefault="00E07F29" w:rsidP="00E07F29">
            <w:r w:rsidRPr="00E07F29">
              <w:t>Tần số làm việc</w:t>
            </w:r>
          </w:p>
        </w:tc>
        <w:tc>
          <w:tcPr>
            <w:tcW w:w="1134" w:type="dxa"/>
            <w:tcMar>
              <w:top w:w="0" w:type="dxa"/>
              <w:left w:w="108" w:type="dxa"/>
              <w:bottom w:w="0" w:type="dxa"/>
              <w:right w:w="108" w:type="dxa"/>
            </w:tcMar>
            <w:vAlign w:val="center"/>
          </w:tcPr>
          <w:p w:rsidR="00E07F29" w:rsidRPr="00E07F29" w:rsidRDefault="00E07F29" w:rsidP="00E07F29">
            <w:r w:rsidRPr="00E07F29">
              <w:t>Hz</w:t>
            </w:r>
          </w:p>
        </w:tc>
        <w:tc>
          <w:tcPr>
            <w:tcW w:w="4111" w:type="dxa"/>
            <w:tcMar>
              <w:top w:w="0" w:type="dxa"/>
              <w:left w:w="108" w:type="dxa"/>
              <w:bottom w:w="0" w:type="dxa"/>
              <w:right w:w="108" w:type="dxa"/>
            </w:tcMar>
            <w:vAlign w:val="center"/>
          </w:tcPr>
          <w:p w:rsidR="00E07F29" w:rsidRPr="00E07F29" w:rsidRDefault="00E07F29" w:rsidP="00E07F29">
            <w:r w:rsidRPr="00E07F29">
              <w:t>50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12</w:t>
            </w:r>
          </w:p>
        </w:tc>
        <w:tc>
          <w:tcPr>
            <w:tcW w:w="3402" w:type="dxa"/>
            <w:tcMar>
              <w:top w:w="0" w:type="dxa"/>
              <w:left w:w="108" w:type="dxa"/>
              <w:bottom w:w="0" w:type="dxa"/>
              <w:right w:w="108" w:type="dxa"/>
            </w:tcMar>
            <w:vAlign w:val="center"/>
          </w:tcPr>
          <w:p w:rsidR="00E07F29" w:rsidRPr="00E07F29" w:rsidRDefault="00E07F29" w:rsidP="00E07F29">
            <w:r w:rsidRPr="00E07F29">
              <w:t>Công suất định mức</w:t>
            </w:r>
          </w:p>
        </w:tc>
        <w:tc>
          <w:tcPr>
            <w:tcW w:w="1134" w:type="dxa"/>
            <w:tcMar>
              <w:top w:w="0" w:type="dxa"/>
              <w:left w:w="108" w:type="dxa"/>
              <w:bottom w:w="0" w:type="dxa"/>
              <w:right w:w="108" w:type="dxa"/>
            </w:tcMar>
            <w:vAlign w:val="center"/>
          </w:tcPr>
          <w:p w:rsidR="00E07F29" w:rsidRPr="00E07F29" w:rsidRDefault="00E07F29" w:rsidP="00E07F29">
            <w:r w:rsidRPr="00E07F29">
              <w:t>kVA</w:t>
            </w:r>
          </w:p>
        </w:tc>
        <w:tc>
          <w:tcPr>
            <w:tcW w:w="4111" w:type="dxa"/>
            <w:tcMar>
              <w:top w:w="0" w:type="dxa"/>
              <w:left w:w="108" w:type="dxa"/>
              <w:bottom w:w="0" w:type="dxa"/>
              <w:right w:w="108" w:type="dxa"/>
            </w:tcMar>
            <w:vAlign w:val="center"/>
          </w:tcPr>
          <w:p w:rsidR="00E07F29" w:rsidRPr="00E07F29" w:rsidRDefault="00466067" w:rsidP="00E07F29">
            <w:r>
              <w:t>≥</w:t>
            </w:r>
            <w:r w:rsidR="00E07F29" w:rsidRPr="00E07F29">
              <w:t xml:space="preserve"> 1,0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w:t>
            </w:r>
          </w:p>
        </w:tc>
        <w:tc>
          <w:tcPr>
            <w:tcW w:w="3402" w:type="dxa"/>
            <w:tcMar>
              <w:top w:w="0" w:type="dxa"/>
              <w:left w:w="108" w:type="dxa"/>
              <w:bottom w:w="0" w:type="dxa"/>
              <w:right w:w="108" w:type="dxa"/>
            </w:tcMar>
            <w:vAlign w:val="center"/>
          </w:tcPr>
          <w:p w:rsidR="00E07F29" w:rsidRPr="00E07F29" w:rsidRDefault="00E07F29" w:rsidP="00E07F29">
            <w:r w:rsidRPr="00E07F29">
              <w:t>Hệ số quá áp định mức:</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13.1</w:t>
            </w:r>
          </w:p>
        </w:tc>
        <w:tc>
          <w:tcPr>
            <w:tcW w:w="3402" w:type="dxa"/>
            <w:tcMar>
              <w:top w:w="0" w:type="dxa"/>
              <w:left w:w="108" w:type="dxa"/>
              <w:bottom w:w="0" w:type="dxa"/>
              <w:right w:w="108" w:type="dxa"/>
            </w:tcMar>
          </w:tcPr>
          <w:p w:rsidR="00E07F29" w:rsidRPr="00E07F29" w:rsidRDefault="00E07F29" w:rsidP="00E07F29">
            <w:r w:rsidRPr="00E07F29">
              <w:t>+ Liên tục</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1,2</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13.2</w:t>
            </w:r>
          </w:p>
        </w:tc>
        <w:tc>
          <w:tcPr>
            <w:tcW w:w="3402" w:type="dxa"/>
            <w:tcMar>
              <w:top w:w="0" w:type="dxa"/>
              <w:left w:w="108" w:type="dxa"/>
              <w:bottom w:w="0" w:type="dxa"/>
              <w:right w:w="108" w:type="dxa"/>
            </w:tcMar>
          </w:tcPr>
          <w:p w:rsidR="00E07F29" w:rsidRPr="00E07F29" w:rsidRDefault="00E07F29" w:rsidP="00E07F29">
            <w:r w:rsidRPr="00E07F29">
              <w:t>+ Trong 30 s</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1,5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14</w:t>
            </w:r>
          </w:p>
        </w:tc>
        <w:tc>
          <w:tcPr>
            <w:tcW w:w="3402" w:type="dxa"/>
            <w:tcMar>
              <w:top w:w="0" w:type="dxa"/>
              <w:left w:w="108" w:type="dxa"/>
              <w:bottom w:w="0" w:type="dxa"/>
              <w:right w:w="108" w:type="dxa"/>
            </w:tcMar>
          </w:tcPr>
          <w:p w:rsidR="00E07F29" w:rsidRPr="00E07F29" w:rsidRDefault="00E07F29" w:rsidP="00E07F29">
            <w:r w:rsidRPr="00E07F29">
              <w:t xml:space="preserve">Điện áp chịu đựng xung sét (1,2/50 </w:t>
            </w:r>
            <w:r w:rsidRPr="00E07F29">
              <w:sym w:font="Symbol" w:char="F06D"/>
            </w:r>
            <w:r w:rsidRPr="00E07F29">
              <w:t>s) phía sơ cấp</w:t>
            </w:r>
          </w:p>
        </w:tc>
        <w:tc>
          <w:tcPr>
            <w:tcW w:w="1134" w:type="dxa"/>
            <w:tcMar>
              <w:top w:w="0" w:type="dxa"/>
              <w:left w:w="108" w:type="dxa"/>
              <w:bottom w:w="0" w:type="dxa"/>
              <w:right w:w="108" w:type="dxa"/>
            </w:tcMar>
            <w:vAlign w:val="center"/>
          </w:tcPr>
          <w:p w:rsidR="00E07F29" w:rsidRPr="00E07F29" w:rsidRDefault="00E07F29" w:rsidP="00E07F29">
            <w:r w:rsidRPr="00E07F29">
              <w:t>kVp</w:t>
            </w:r>
          </w:p>
        </w:tc>
        <w:tc>
          <w:tcPr>
            <w:tcW w:w="4111"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125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15</w:t>
            </w:r>
          </w:p>
        </w:tc>
        <w:tc>
          <w:tcPr>
            <w:tcW w:w="3402" w:type="dxa"/>
            <w:tcMar>
              <w:top w:w="0" w:type="dxa"/>
              <w:left w:w="108" w:type="dxa"/>
              <w:bottom w:w="0" w:type="dxa"/>
              <w:right w:w="108" w:type="dxa"/>
            </w:tcMar>
          </w:tcPr>
          <w:p w:rsidR="00E07F29" w:rsidRPr="00E07F29" w:rsidRDefault="00E07F29" w:rsidP="00E07F29">
            <w:r w:rsidRPr="00E07F29">
              <w:t>Điện áp thử tần số công nghiệp 50 Hz trên cuộn sơ cấp trong 1 phút</w:t>
            </w:r>
          </w:p>
        </w:tc>
        <w:tc>
          <w:tcPr>
            <w:tcW w:w="1134" w:type="dxa"/>
            <w:tcMar>
              <w:top w:w="0" w:type="dxa"/>
              <w:left w:w="108" w:type="dxa"/>
              <w:bottom w:w="0" w:type="dxa"/>
              <w:right w:w="108" w:type="dxa"/>
            </w:tcMar>
            <w:vAlign w:val="center"/>
          </w:tcPr>
          <w:p w:rsidR="00E07F29" w:rsidRPr="00E07F29" w:rsidRDefault="00E07F29" w:rsidP="00E07F29">
            <w:r w:rsidRPr="00E07F29">
              <w:t>kVrms</w:t>
            </w:r>
          </w:p>
        </w:tc>
        <w:tc>
          <w:tcPr>
            <w:tcW w:w="4111"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50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16</w:t>
            </w:r>
          </w:p>
        </w:tc>
        <w:tc>
          <w:tcPr>
            <w:tcW w:w="3402" w:type="dxa"/>
            <w:tcMar>
              <w:top w:w="0" w:type="dxa"/>
              <w:left w:w="108" w:type="dxa"/>
              <w:bottom w:w="0" w:type="dxa"/>
              <w:right w:w="108" w:type="dxa"/>
            </w:tcMar>
          </w:tcPr>
          <w:p w:rsidR="00E07F29" w:rsidRPr="00E07F29" w:rsidRDefault="00E07F29" w:rsidP="00E07F29">
            <w:r w:rsidRPr="00E07F29">
              <w:t>Điện áp thử tần số công nghiệp 50 Hz trên cuộn thứ cấp trong 1 phút</w:t>
            </w:r>
          </w:p>
        </w:tc>
        <w:tc>
          <w:tcPr>
            <w:tcW w:w="1134" w:type="dxa"/>
            <w:tcMar>
              <w:top w:w="0" w:type="dxa"/>
              <w:left w:w="108" w:type="dxa"/>
              <w:bottom w:w="0" w:type="dxa"/>
              <w:right w:w="108" w:type="dxa"/>
            </w:tcMar>
            <w:vAlign w:val="center"/>
          </w:tcPr>
          <w:p w:rsidR="00E07F29" w:rsidRPr="00E07F29" w:rsidRDefault="00E07F29" w:rsidP="00E07F29">
            <w:r w:rsidRPr="00E07F29">
              <w:t>kVrms</w:t>
            </w:r>
          </w:p>
        </w:tc>
        <w:tc>
          <w:tcPr>
            <w:tcW w:w="4111"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3</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17</w:t>
            </w:r>
          </w:p>
        </w:tc>
        <w:tc>
          <w:tcPr>
            <w:tcW w:w="3402" w:type="dxa"/>
            <w:tcMar>
              <w:top w:w="0" w:type="dxa"/>
              <w:left w:w="108" w:type="dxa"/>
              <w:bottom w:w="0" w:type="dxa"/>
              <w:right w:w="108" w:type="dxa"/>
            </w:tcMar>
            <w:vAlign w:val="center"/>
          </w:tcPr>
          <w:p w:rsidR="00E07F29" w:rsidRPr="00E07F29" w:rsidRDefault="00E07F29" w:rsidP="00E07F29">
            <w:r w:rsidRPr="00E07F29">
              <w:t>Chiều dài đường rò cách điện</w:t>
            </w:r>
          </w:p>
        </w:tc>
        <w:tc>
          <w:tcPr>
            <w:tcW w:w="1134" w:type="dxa"/>
            <w:tcMar>
              <w:top w:w="0" w:type="dxa"/>
              <w:left w:w="108" w:type="dxa"/>
              <w:bottom w:w="0" w:type="dxa"/>
              <w:right w:w="108" w:type="dxa"/>
            </w:tcMar>
            <w:vAlign w:val="center"/>
          </w:tcPr>
          <w:p w:rsidR="00E07F29" w:rsidRPr="00E07F29" w:rsidRDefault="00E07F29" w:rsidP="00E07F29">
            <w:r w:rsidRPr="00E07F29">
              <w:t>mm/kV</w:t>
            </w:r>
          </w:p>
        </w:tc>
        <w:tc>
          <w:tcPr>
            <w:tcW w:w="4111" w:type="dxa"/>
            <w:tcMar>
              <w:top w:w="0" w:type="dxa"/>
              <w:left w:w="108" w:type="dxa"/>
              <w:bottom w:w="0" w:type="dxa"/>
              <w:right w:w="108" w:type="dxa"/>
            </w:tcMar>
            <w:vAlign w:val="center"/>
          </w:tcPr>
          <w:p w:rsidR="00E07F29" w:rsidRPr="00E07F29" w:rsidRDefault="00E07F29" w:rsidP="00E07F29">
            <w:r w:rsidRPr="00E07F29">
              <w:t xml:space="preserve">≥ 25 </w:t>
            </w:r>
          </w:p>
          <w:p w:rsidR="00E07F29" w:rsidRPr="00E07F29" w:rsidRDefault="00E07F29" w:rsidP="00E07F29"/>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18</w:t>
            </w:r>
          </w:p>
        </w:tc>
        <w:tc>
          <w:tcPr>
            <w:tcW w:w="3402" w:type="dxa"/>
            <w:tcMar>
              <w:top w:w="0" w:type="dxa"/>
              <w:left w:w="108" w:type="dxa"/>
              <w:bottom w:w="0" w:type="dxa"/>
              <w:right w:w="108" w:type="dxa"/>
            </w:tcMar>
            <w:vAlign w:val="center"/>
          </w:tcPr>
          <w:p w:rsidR="00E07F29" w:rsidRPr="00E07F29" w:rsidRDefault="00E07F29" w:rsidP="00E07F29">
            <w:r w:rsidRPr="00E07F29">
              <w:t>Phụ kiện đi kèm thiết bị</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 Đầu cực và kẹp cực đấu nối phía trung thế phải làm bằng đồng mạ thiếc để đấu nối dây đồng hoặc dây nhôm với tiết diện phù hợp.</w:t>
            </w:r>
          </w:p>
          <w:p w:rsidR="00E07F29" w:rsidRPr="00E07F29" w:rsidRDefault="00E07F29" w:rsidP="00E07F29">
            <w:r w:rsidRPr="00E07F29">
              <w:t>- Hộp đấu dây thứ cấp làm bằng nhôm hoặc thép không gỉ hoặc thép mạ kẽm nhúng nóng.</w:t>
            </w:r>
          </w:p>
          <w:p w:rsidR="00E07F29" w:rsidRPr="00E07F29" w:rsidRDefault="00E07F29" w:rsidP="00E07F29">
            <w:r w:rsidRPr="00E07F29">
              <w:t>- Các chi tiết đế làm bằng thép mạ kẽm nhúng nóng, thép không gỉ hoặc nhôm.</w:t>
            </w:r>
          </w:p>
          <w:p w:rsidR="00E07F29" w:rsidRPr="00E07F29" w:rsidRDefault="00E07F29" w:rsidP="00E07F29">
            <w:r w:rsidRPr="00E07F29">
              <w:t>- Bulông phải làm bằng thép mạ kẽm nhúng nóng hoặc thép không gỉ.</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19</w:t>
            </w:r>
          </w:p>
        </w:tc>
        <w:tc>
          <w:tcPr>
            <w:tcW w:w="3402" w:type="dxa"/>
            <w:tcMar>
              <w:top w:w="0" w:type="dxa"/>
              <w:left w:w="108" w:type="dxa"/>
              <w:bottom w:w="0" w:type="dxa"/>
              <w:right w:w="108" w:type="dxa"/>
            </w:tcMar>
            <w:vAlign w:val="center"/>
          </w:tcPr>
          <w:p w:rsidR="00E07F29" w:rsidRPr="00E07F29" w:rsidRDefault="00E07F29" w:rsidP="00E07F29">
            <w:r w:rsidRPr="00E07F29">
              <w:t>Bản vẽ và tài liệu kỹ thuật</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 Bản vẽ sơ đồ nguyên lý và lắp đặt, đấu nối thiết bị.</w:t>
            </w:r>
          </w:p>
          <w:p w:rsidR="00E07F29" w:rsidRPr="00E07F29" w:rsidRDefault="00E07F29" w:rsidP="00E07F29">
            <w:r w:rsidRPr="00E07F29">
              <w:t>- Hướng dẫn lắp đặt, vận hành và bảo dưỡng thiết bị.</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20</w:t>
            </w:r>
          </w:p>
        </w:tc>
        <w:tc>
          <w:tcPr>
            <w:tcW w:w="3402" w:type="dxa"/>
            <w:tcMar>
              <w:top w:w="0" w:type="dxa"/>
              <w:left w:w="108" w:type="dxa"/>
              <w:bottom w:w="0" w:type="dxa"/>
              <w:right w:w="108" w:type="dxa"/>
            </w:tcMar>
            <w:vAlign w:val="center"/>
          </w:tcPr>
          <w:p w:rsidR="00E07F29" w:rsidRPr="00E07F29" w:rsidRDefault="00E07F29" w:rsidP="00E07F29">
            <w:r w:rsidRPr="00E07F29">
              <w:t>Tiêu chuẩn quản lý chất lượng sản phẩm</w:t>
            </w:r>
          </w:p>
        </w:tc>
        <w:tc>
          <w:tcPr>
            <w:tcW w:w="1134" w:type="dxa"/>
            <w:tcMar>
              <w:top w:w="0" w:type="dxa"/>
              <w:left w:w="108" w:type="dxa"/>
              <w:bottom w:w="0" w:type="dxa"/>
              <w:right w:w="108" w:type="dxa"/>
            </w:tcMar>
            <w:vAlign w:val="center"/>
          </w:tcPr>
          <w:p w:rsidR="00E07F29" w:rsidRPr="00E07F29" w:rsidRDefault="00E07F29" w:rsidP="00E07F29"/>
        </w:tc>
        <w:tc>
          <w:tcPr>
            <w:tcW w:w="4111" w:type="dxa"/>
            <w:tcMar>
              <w:top w:w="0" w:type="dxa"/>
              <w:left w:w="108" w:type="dxa"/>
              <w:bottom w:w="0" w:type="dxa"/>
              <w:right w:w="108" w:type="dxa"/>
            </w:tcMar>
            <w:vAlign w:val="center"/>
          </w:tcPr>
          <w:p w:rsidR="00E07F29" w:rsidRPr="00E07F29" w:rsidRDefault="00E07F29" w:rsidP="00E07F29">
            <w:r w:rsidRPr="00E07F29">
              <w:t xml:space="preserve">ISO 9001 hoặc tương đương </w:t>
            </w:r>
          </w:p>
        </w:tc>
      </w:tr>
    </w:tbl>
    <w:p w:rsidR="00E07F29" w:rsidRPr="00E5129F" w:rsidRDefault="00E07F29" w:rsidP="00E07F29">
      <w:pPr>
        <w:rPr>
          <w:b/>
          <w:color w:val="0000FF"/>
        </w:rPr>
      </w:pPr>
      <w:r w:rsidRPr="00E5129F">
        <w:rPr>
          <w:b/>
          <w:color w:val="0000FF"/>
        </w:rPr>
        <w:t>5.2.4. Recloser điện áp 35 kV :</w:t>
      </w:r>
    </w:p>
    <w:p w:rsidR="00E07F29" w:rsidRPr="00E07F29" w:rsidRDefault="00E07F29" w:rsidP="00E07F29">
      <w:r w:rsidRPr="00E07F29">
        <w:t>5.2.3.1. Yêu cầu kỹ thuật Recloser dùng cho lưới điện 35 kV:</w:t>
      </w:r>
    </w:p>
    <w:p w:rsidR="00E07F29" w:rsidRPr="00E07F29" w:rsidRDefault="00E07F29" w:rsidP="00E07F29">
      <w:r w:rsidRPr="00E07F29">
        <w:t>A. Các điều kiện chung</w:t>
      </w:r>
    </w:p>
    <w:p w:rsidR="00E07F29" w:rsidRPr="00E07F29" w:rsidRDefault="00E07F29" w:rsidP="00E07F29">
      <w:r w:rsidRPr="00E07F29">
        <w:t>a. Điều kiện môi trường làm việc của thiết bị</w:t>
      </w:r>
    </w:p>
    <w:tbl>
      <w:tblPr>
        <w:tblW w:w="910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309"/>
        <w:gridCol w:w="3795"/>
      </w:tblGrid>
      <w:tr w:rsidR="00E07F29" w:rsidRPr="00E07F29" w:rsidTr="00E5129F">
        <w:trPr>
          <w:jc w:val="center"/>
        </w:trPr>
        <w:tc>
          <w:tcPr>
            <w:tcW w:w="5309" w:type="dxa"/>
          </w:tcPr>
          <w:p w:rsidR="00E07F29" w:rsidRPr="00E07F29" w:rsidRDefault="00E07F29" w:rsidP="00E07F29">
            <w:r w:rsidRPr="00E07F29">
              <w:t>Nhiệt độ môi trường lớn nhất</w:t>
            </w:r>
          </w:p>
        </w:tc>
        <w:tc>
          <w:tcPr>
            <w:tcW w:w="3795" w:type="dxa"/>
            <w:vAlign w:val="center"/>
          </w:tcPr>
          <w:p w:rsidR="00E07F29" w:rsidRPr="00E07F29" w:rsidRDefault="00E07F29" w:rsidP="00E07F29">
            <w:r w:rsidRPr="00E07F29">
              <w:t>45oC</w:t>
            </w:r>
          </w:p>
        </w:tc>
      </w:tr>
      <w:tr w:rsidR="00E07F29" w:rsidRPr="00E07F29" w:rsidTr="00E5129F">
        <w:trPr>
          <w:jc w:val="center"/>
        </w:trPr>
        <w:tc>
          <w:tcPr>
            <w:tcW w:w="5309" w:type="dxa"/>
          </w:tcPr>
          <w:p w:rsidR="00E07F29" w:rsidRPr="00E07F29" w:rsidRDefault="00E07F29" w:rsidP="00E07F29">
            <w:r w:rsidRPr="00E07F29">
              <w:t>Nhiệt độ môi trường nhỏ nhất</w:t>
            </w:r>
          </w:p>
        </w:tc>
        <w:tc>
          <w:tcPr>
            <w:tcW w:w="3795" w:type="dxa"/>
            <w:vAlign w:val="center"/>
          </w:tcPr>
          <w:p w:rsidR="00E07F29" w:rsidRPr="00E07F29" w:rsidRDefault="00E07F29" w:rsidP="00E07F29">
            <w:r w:rsidRPr="00E07F29">
              <w:t>0oC</w:t>
            </w:r>
          </w:p>
        </w:tc>
      </w:tr>
      <w:tr w:rsidR="00E07F29" w:rsidRPr="00E07F29" w:rsidTr="00E5129F">
        <w:trPr>
          <w:jc w:val="center"/>
        </w:trPr>
        <w:tc>
          <w:tcPr>
            <w:tcW w:w="5309" w:type="dxa"/>
          </w:tcPr>
          <w:p w:rsidR="00E07F29" w:rsidRPr="00E07F29" w:rsidRDefault="00E07F29" w:rsidP="00E07F29">
            <w:r w:rsidRPr="00E07F29">
              <w:t>Khí hậu</w:t>
            </w:r>
          </w:p>
        </w:tc>
        <w:tc>
          <w:tcPr>
            <w:tcW w:w="3795" w:type="dxa"/>
            <w:vAlign w:val="center"/>
          </w:tcPr>
          <w:p w:rsidR="00E07F29" w:rsidRPr="00E07F29" w:rsidRDefault="00E07F29" w:rsidP="00E07F29">
            <w:r w:rsidRPr="00E07F29">
              <w:t>Nhiệt đới, nóng ẩm</w:t>
            </w:r>
          </w:p>
        </w:tc>
      </w:tr>
      <w:tr w:rsidR="00E07F29" w:rsidRPr="00E07F29" w:rsidTr="00E5129F">
        <w:trPr>
          <w:jc w:val="center"/>
        </w:trPr>
        <w:tc>
          <w:tcPr>
            <w:tcW w:w="5309" w:type="dxa"/>
          </w:tcPr>
          <w:p w:rsidR="00E07F29" w:rsidRPr="00E07F29" w:rsidRDefault="00E07F29" w:rsidP="00E07F29">
            <w:r w:rsidRPr="00E07F29">
              <w:t>Độ ẩm tương đối cao nhất</w:t>
            </w:r>
          </w:p>
        </w:tc>
        <w:tc>
          <w:tcPr>
            <w:tcW w:w="3795" w:type="dxa"/>
            <w:vAlign w:val="center"/>
          </w:tcPr>
          <w:p w:rsidR="00E07F29" w:rsidRPr="00E07F29" w:rsidRDefault="00E07F29" w:rsidP="00E07F29">
            <w:r w:rsidRPr="00E07F29">
              <w:t>100%</w:t>
            </w:r>
          </w:p>
        </w:tc>
      </w:tr>
      <w:tr w:rsidR="00E07F29" w:rsidRPr="00E07F29" w:rsidTr="00E5129F">
        <w:trPr>
          <w:jc w:val="center"/>
        </w:trPr>
        <w:tc>
          <w:tcPr>
            <w:tcW w:w="5309" w:type="dxa"/>
          </w:tcPr>
          <w:p w:rsidR="00E07F29" w:rsidRPr="00E07F29" w:rsidRDefault="00E07F29" w:rsidP="00E07F29">
            <w:r w:rsidRPr="00E07F29">
              <w:t>Độ cao lắp đặt thiết bị so với  mực nước biển</w:t>
            </w:r>
          </w:p>
        </w:tc>
        <w:tc>
          <w:tcPr>
            <w:tcW w:w="3795" w:type="dxa"/>
            <w:vAlign w:val="center"/>
          </w:tcPr>
          <w:p w:rsidR="00E07F29" w:rsidRPr="00E07F29" w:rsidRDefault="00E07F29" w:rsidP="00E07F29">
            <w:r w:rsidRPr="00E07F29">
              <w:t>Đến 1.000 m</w:t>
            </w:r>
          </w:p>
        </w:tc>
      </w:tr>
      <w:tr w:rsidR="00E07F29" w:rsidRPr="00E07F29" w:rsidTr="00E5129F">
        <w:trPr>
          <w:jc w:val="center"/>
        </w:trPr>
        <w:tc>
          <w:tcPr>
            <w:tcW w:w="5309" w:type="dxa"/>
          </w:tcPr>
          <w:p w:rsidR="00E07F29" w:rsidRPr="00E07F29" w:rsidRDefault="00E07F29" w:rsidP="00E07F29">
            <w:r w:rsidRPr="00E07F29">
              <w:t>Vận tốc gió lớn nhất</w:t>
            </w:r>
          </w:p>
        </w:tc>
        <w:tc>
          <w:tcPr>
            <w:tcW w:w="3795" w:type="dxa"/>
            <w:vAlign w:val="center"/>
          </w:tcPr>
          <w:p w:rsidR="00E07F29" w:rsidRPr="00E07F29" w:rsidRDefault="00E07F29" w:rsidP="00E07F29">
            <w:r w:rsidRPr="00E07F29">
              <w:t>160 km/h</w:t>
            </w:r>
          </w:p>
        </w:tc>
      </w:tr>
    </w:tbl>
    <w:p w:rsidR="00E07F29" w:rsidRPr="00E07F29" w:rsidRDefault="00E07F29" w:rsidP="00E07F29">
      <w:r w:rsidRPr="00E07F29">
        <w:t>b. Điều kiện vận hành của hệ thống điện</w:t>
      </w:r>
    </w:p>
    <w:tbl>
      <w:tblPr>
        <w:tblW w:w="907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002"/>
        <w:gridCol w:w="3073"/>
      </w:tblGrid>
      <w:tr w:rsidR="00E07F29" w:rsidRPr="00E07F29" w:rsidTr="00E5129F">
        <w:trPr>
          <w:jc w:val="center"/>
        </w:trPr>
        <w:tc>
          <w:tcPr>
            <w:tcW w:w="6002" w:type="dxa"/>
            <w:vAlign w:val="center"/>
          </w:tcPr>
          <w:p w:rsidR="00E07F29" w:rsidRPr="00E07F29" w:rsidRDefault="00E07F29" w:rsidP="00E07F29">
            <w:r w:rsidRPr="00E07F29">
              <w:t>Điện áp danh định của hệ thống điện (kV)</w:t>
            </w:r>
          </w:p>
        </w:tc>
        <w:tc>
          <w:tcPr>
            <w:tcW w:w="3073" w:type="dxa"/>
            <w:vAlign w:val="center"/>
          </w:tcPr>
          <w:p w:rsidR="00E07F29" w:rsidRPr="00E07F29" w:rsidRDefault="00E07F29" w:rsidP="00E07F29">
            <w:r w:rsidRPr="00E07F29">
              <w:t>35</w:t>
            </w:r>
          </w:p>
        </w:tc>
      </w:tr>
      <w:tr w:rsidR="00E07F29" w:rsidRPr="00E07F29" w:rsidTr="00E5129F">
        <w:trPr>
          <w:jc w:val="center"/>
        </w:trPr>
        <w:tc>
          <w:tcPr>
            <w:tcW w:w="6002" w:type="dxa"/>
            <w:vAlign w:val="center"/>
          </w:tcPr>
          <w:p w:rsidR="00E07F29" w:rsidRPr="00E07F29" w:rsidRDefault="00E07F29" w:rsidP="00E07F29">
            <w:r w:rsidRPr="00E07F29">
              <w:t>Sơ đồ</w:t>
            </w:r>
          </w:p>
        </w:tc>
        <w:tc>
          <w:tcPr>
            <w:tcW w:w="3073" w:type="dxa"/>
            <w:vAlign w:val="center"/>
          </w:tcPr>
          <w:p w:rsidR="00E07F29" w:rsidRPr="00E07F29" w:rsidRDefault="00E07F29" w:rsidP="00E07F29">
            <w:r w:rsidRPr="00E07F29">
              <w:t>3 pha</w:t>
            </w:r>
          </w:p>
        </w:tc>
      </w:tr>
      <w:tr w:rsidR="00E07F29" w:rsidRPr="00E07F29" w:rsidTr="00E5129F">
        <w:trPr>
          <w:trHeight w:val="886"/>
          <w:jc w:val="center"/>
        </w:trPr>
        <w:tc>
          <w:tcPr>
            <w:tcW w:w="6002" w:type="dxa"/>
            <w:vAlign w:val="center"/>
          </w:tcPr>
          <w:p w:rsidR="00E07F29" w:rsidRPr="00E07F29" w:rsidRDefault="00E07F29" w:rsidP="00E07F29">
            <w:r w:rsidRPr="00E07F29">
              <w:lastRenderedPageBreak/>
              <w:t>Chế độ nối đất trung tính</w:t>
            </w:r>
          </w:p>
        </w:tc>
        <w:tc>
          <w:tcPr>
            <w:tcW w:w="3073" w:type="dxa"/>
            <w:vAlign w:val="center"/>
          </w:tcPr>
          <w:p w:rsidR="00E07F29" w:rsidRPr="00E07F29" w:rsidRDefault="00E07F29" w:rsidP="00E07F29">
            <w:r w:rsidRPr="00E07F29">
              <w:t>Trung tính cách ly hoặc nối đất qua trở kháng</w:t>
            </w:r>
          </w:p>
        </w:tc>
      </w:tr>
      <w:tr w:rsidR="00E07F29" w:rsidRPr="00E07F29" w:rsidTr="00E5129F">
        <w:trPr>
          <w:jc w:val="center"/>
        </w:trPr>
        <w:tc>
          <w:tcPr>
            <w:tcW w:w="6002" w:type="dxa"/>
            <w:vAlign w:val="center"/>
          </w:tcPr>
          <w:p w:rsidR="00E07F29" w:rsidRPr="00E07F29" w:rsidRDefault="00E07F29" w:rsidP="00E07F29">
            <w:r w:rsidRPr="00E07F29">
              <w:t>Điện áp cao nhất của thiết bị (kV)</w:t>
            </w:r>
          </w:p>
        </w:tc>
        <w:tc>
          <w:tcPr>
            <w:tcW w:w="3073" w:type="dxa"/>
            <w:vAlign w:val="center"/>
          </w:tcPr>
          <w:p w:rsidR="00E07F29" w:rsidRPr="00E07F29" w:rsidRDefault="00E07F29" w:rsidP="00E07F29">
            <w:r w:rsidRPr="00E07F29">
              <w:t>38,5 hoặc 40,5</w:t>
            </w:r>
          </w:p>
        </w:tc>
      </w:tr>
      <w:tr w:rsidR="00E07F29" w:rsidRPr="00E07F29" w:rsidTr="00E5129F">
        <w:trPr>
          <w:jc w:val="center"/>
        </w:trPr>
        <w:tc>
          <w:tcPr>
            <w:tcW w:w="6002" w:type="dxa"/>
            <w:vAlign w:val="center"/>
          </w:tcPr>
          <w:p w:rsidR="00E07F29" w:rsidRPr="00E07F29" w:rsidRDefault="00E07F29" w:rsidP="00E07F29">
            <w:r w:rsidRPr="00E07F29">
              <w:t>Tần số (Hz)</w:t>
            </w:r>
          </w:p>
        </w:tc>
        <w:tc>
          <w:tcPr>
            <w:tcW w:w="3073" w:type="dxa"/>
            <w:vAlign w:val="center"/>
          </w:tcPr>
          <w:p w:rsidR="00E07F29" w:rsidRPr="00E07F29" w:rsidRDefault="00E07F29" w:rsidP="00E07F29">
            <w:r w:rsidRPr="00E07F29">
              <w:t>50</w:t>
            </w:r>
          </w:p>
        </w:tc>
      </w:tr>
    </w:tbl>
    <w:p w:rsidR="00E07F29" w:rsidRPr="00E07F29" w:rsidRDefault="00E07F29" w:rsidP="00E07F29">
      <w:r w:rsidRPr="00E07F29">
        <w:t>c. Điều kiện về quản lý chất lượng của nhà sản xuất</w:t>
      </w:r>
    </w:p>
    <w:p w:rsidR="00E07F29" w:rsidRPr="00E07F29" w:rsidRDefault="00E07F29" w:rsidP="00E07F29">
      <w:r w:rsidRPr="00E07F29">
        <w:t>Nhà sản xuất phải có chứng chỉ về hệ thống quản lý chất lượng (ISO-9001 hoặc tương đương) được áp dụng vào ngành nghề sản xuất thiết bị. Nhà sản xuất phải có phòng thử nghiệm xuất xưởng với các trang thiết bị phục vụ thử nghiệm được kiểm chuẩn bởi cơ quan quản lý chất lượng.</w:t>
      </w:r>
    </w:p>
    <w:p w:rsidR="00E07F29" w:rsidRPr="00E07F29" w:rsidRDefault="00E07F29" w:rsidP="00E07F29">
      <w:r w:rsidRPr="00E07F29">
        <w:t>B. Yêu cầu chung</w:t>
      </w:r>
    </w:p>
    <w:p w:rsidR="00E07F29" w:rsidRPr="00E07F29" w:rsidRDefault="00E07F29" w:rsidP="00E07F29">
      <w:r w:rsidRPr="00E07F29">
        <w:t>1. Recloser phải là loại 3 pha, lắp trên cột điện ngoài trời, tự động đóng ngắt lưới điện với buồng cắt chân không, có tích hợp sẵn biến dòng điện (hoặc cảm biến dòng điện) trên cả 3 pha và biến điện áp (hoặc cảm biến điện áp) trên cả 3 pha về cả hai phía hoặc một phía (tùy thuộc vào thiết kế tại vị trí lắp đặt), cách điện bằng nhựa đúc cycloaliphatic epoxy hoặc cao su silicon (silicone rubber) phù hợp vận hành trong các điều kiện ô nhiễm như khu vực ven biển, ô nhiễm công nghiệp, bức xạ tia cực tím v.v. cũng như khí hậu nhiệt đới ẩm.</w:t>
      </w:r>
    </w:p>
    <w:p w:rsidR="00E07F29" w:rsidRPr="00E07F29" w:rsidRDefault="00E07F29" w:rsidP="00E07F29">
      <w:r w:rsidRPr="00E07F29">
        <w:t>2. Recloser phải bao gồm tủ điều khiển được trang bị các chức năng bảo vệ, điều khiển và đo lường tại chỗ hoặc vận hành từ xa thông qua cổng giao tiếp với hệ thống SCADA.</w:t>
      </w:r>
    </w:p>
    <w:p w:rsidR="00E07F29" w:rsidRPr="00E07F29" w:rsidRDefault="00E07F29" w:rsidP="00E07F29">
      <w:r w:rsidRPr="00E07F29">
        <w:t>3. Cổng kết nối trên Recloser, trên tủ điều khiển và cáp kết nối (giữa Recloser và tủ điều khiển) được thiết kế dạng phích cắm (Plug-in), đảm bảo kín nước, chống được hơi ẩm và côn trùng xâm nhập.</w:t>
      </w:r>
    </w:p>
    <w:p w:rsidR="00E07F29" w:rsidRPr="00E07F29" w:rsidRDefault="00E07F29" w:rsidP="00E07F29">
      <w:r w:rsidRPr="00E07F29">
        <w:t>4. Ngoài ra, để có thể truy cập từ xa, tủ điều khiển phải dự phòng sẵn không gian và các cổng kết nối, cấp nguồn v.v. đảm bảo cho việc lắp đặt Modem để thực hiện điều khiển và giám sát từ xa Recloser. Modem được kết nối với tủ điều khiển thông qua cổng RJ45. Yêu cầu tủ điều khiển phải có tối thiểu 01 cổng RJ45 (Ethernet). Danh sách dữ liệu (Datalist) kết nối với hệ thống SCADA phải đáp ứng theo yêu cầu vận hành lưới điện do Đơn vị mua sắm quy định.</w:t>
      </w:r>
    </w:p>
    <w:p w:rsidR="00E07F29" w:rsidRPr="00E07F29" w:rsidRDefault="00E07F29" w:rsidP="00E07F29">
      <w:r w:rsidRPr="00E07F29">
        <w:t>C. Các yêu cầu về thử nghiệm</w:t>
      </w:r>
    </w:p>
    <w:p w:rsidR="00E07F29" w:rsidRPr="00E07F29" w:rsidRDefault="00E07F29" w:rsidP="00E07F29">
      <w:r w:rsidRPr="00E07F29">
        <w:t xml:space="preserve">1. Thử nghiệm xuất xưởng (Routine test) </w:t>
      </w:r>
    </w:p>
    <w:p w:rsidR="00E07F29" w:rsidRPr="00E07F29" w:rsidRDefault="00E07F29" w:rsidP="00E07F29">
      <w:r w:rsidRPr="00E07F29">
        <w:t>Thử nghiệm xuất xưởng được thực hiện bởi Nhà sản xuất trên mỗi sản phẩm sản xuất ra tại Nhà sản xuất. Việc thử nghiệm xuất xưởng được thực hiện theo tiêu chuẩn IEC 62271-111: 2012/IEEE C37.60: 2012 hoặc các phiên bản cập nhật mới hơn hoặc các tiêu chuẩn tương đương, bao gồm những hạng mục thử nghiệm sau đây:</w:t>
      </w:r>
    </w:p>
    <w:p w:rsidR="00E07F29" w:rsidRPr="00E07F29" w:rsidRDefault="00E07F29" w:rsidP="00E07F29">
      <w:r w:rsidRPr="00E07F29">
        <w:tab/>
        <w:t>a. Thử nghiệm cách điện, điện áp tần số công nghiệp khô trong 1 phút (Dielectric Withstand Test, One Minute Dry Power-Frequency).</w:t>
      </w:r>
    </w:p>
    <w:p w:rsidR="00E07F29" w:rsidRPr="00E07F29" w:rsidRDefault="00E07F29" w:rsidP="00E07F29">
      <w:r w:rsidRPr="00E07F29">
        <w:tab/>
        <w:t>b. Thử nghiệm kiểm tra bộ điều khiển, đấu nối dây nhị thứ, và các phụ kiện đi kèm (Control, Secondary Wiring and Accessory Devices Check Tests).</w:t>
      </w:r>
    </w:p>
    <w:p w:rsidR="00E07F29" w:rsidRPr="00E07F29" w:rsidRDefault="00E07F29" w:rsidP="00E07F29">
      <w:r w:rsidRPr="00E07F29">
        <w:tab/>
        <w:t>c. Đo điện trở mạch chính (Measurement of the resistance of main circuits).</w:t>
      </w:r>
    </w:p>
    <w:p w:rsidR="00E07F29" w:rsidRPr="00E07F29" w:rsidRDefault="00E07F29" w:rsidP="00E07F29">
      <w:r w:rsidRPr="00E07F29">
        <w:lastRenderedPageBreak/>
        <w:tab/>
        <w:t>d. Chỉnh định chức năng tự đóng lại và cắt quá dòng (Reclosing and Overcurrent Calibration).</w:t>
      </w:r>
    </w:p>
    <w:p w:rsidR="00E07F29" w:rsidRPr="00E07F29" w:rsidRDefault="00E07F29" w:rsidP="00E07F29">
      <w:r w:rsidRPr="00E07F29">
        <w:tab/>
        <w:t>e. Thử phóng điện cục bộ (Partial discharge test).</w:t>
      </w:r>
    </w:p>
    <w:p w:rsidR="00E07F29" w:rsidRPr="00E07F29" w:rsidRDefault="00E07F29" w:rsidP="00E07F29">
      <w:r w:rsidRPr="00E07F29">
        <w:tab/>
        <w:t>f. Thử nghiệm vận hành cơ khí (No load mechanical operations test).</w:t>
      </w:r>
    </w:p>
    <w:p w:rsidR="00E07F29" w:rsidRPr="00E07F29" w:rsidRDefault="00E07F29" w:rsidP="00E07F29">
      <w:r w:rsidRPr="00E07F29">
        <w:t>2. Thử nghiệm điển hình (Type test).</w:t>
      </w:r>
    </w:p>
    <w:p w:rsidR="00E07F29" w:rsidRPr="00E07F29" w:rsidRDefault="00E07F29" w:rsidP="00E07F29">
      <w:r w:rsidRPr="00E07F29">
        <w:t>Thử nghiệm điển hình phải được thực hiện và chứng nhận bởi Đơn vị thử nghiệm được cấp chứng nhận đáp ứng tiêu chuẩn IEC/ISO 17025 trên mẫu sản phẩm tương tự. Việc thử nghiệm điển hình được thực hiện theo tiêu chuẩn tiêu chuẩn IEC 62271-111: 2012/IEEE C37.60: 2012 hoặc các phiên bản cập nhật mới hơn hoặc các tiêu chuẩn tương đương, bao gồm những hạng mục thử nghiệm sau đây:</w:t>
      </w:r>
    </w:p>
    <w:p w:rsidR="00E07F29" w:rsidRPr="00E07F29" w:rsidRDefault="00E07F29" w:rsidP="00E07F29">
      <w:r w:rsidRPr="00E07F29">
        <w:tab/>
        <w:t>a. Thử nghiệm điện môi (Dielectric tests on main circuit).</w:t>
      </w:r>
    </w:p>
    <w:p w:rsidR="00E07F29" w:rsidRPr="00E07F29" w:rsidRDefault="00E07F29" w:rsidP="00E07F29">
      <w:r w:rsidRPr="00E07F29">
        <w:tab/>
        <w:t>b. Thử phóng điện cục bộ (Partial discharge test).</w:t>
      </w:r>
    </w:p>
    <w:p w:rsidR="00E07F29" w:rsidRPr="00E07F29" w:rsidRDefault="00E07F29" w:rsidP="00E07F29">
      <w:r w:rsidRPr="00E07F29">
        <w:tab/>
        <w:t>c. Đo điện trở mạch chính (Measurement of the resistance of main circuits).</w:t>
      </w:r>
    </w:p>
    <w:p w:rsidR="00E07F29" w:rsidRPr="00E07F29" w:rsidRDefault="00E07F29" w:rsidP="00E07F29">
      <w:r w:rsidRPr="00E07F29">
        <w:tab/>
        <w:t>d. Thử nghiệm độ tăng nhiệt (Temperature rise tests).</w:t>
      </w:r>
    </w:p>
    <w:p w:rsidR="00E07F29" w:rsidRPr="00E07F29" w:rsidRDefault="00E07F29" w:rsidP="00E07F29">
      <w:r w:rsidRPr="00E07F29">
        <w:tab/>
        <w:t>e. Thử nghiệm ổn định nhiệt và ổn định động (Short time withstand current and peak withstand current tests).</w:t>
      </w:r>
    </w:p>
    <w:p w:rsidR="00E07F29" w:rsidRPr="00E07F29" w:rsidRDefault="00E07F29" w:rsidP="00E07F29">
      <w:r w:rsidRPr="00E07F29">
        <w:tab/>
        <w:t>f. Thử nghiệm cắt dòng điện dung đường dây và cáp ngầm (Line charging and cable charging current tests).</w:t>
      </w:r>
    </w:p>
    <w:p w:rsidR="00E07F29" w:rsidRPr="00E07F29" w:rsidRDefault="00E07F29" w:rsidP="00E07F29">
      <w:r w:rsidRPr="00E07F29">
        <w:tab/>
        <w:t>g. Thử nghiệm khả năng đóng ngắn mạch (Making current tests).</w:t>
      </w:r>
    </w:p>
    <w:p w:rsidR="00E07F29" w:rsidRPr="00E07F29" w:rsidRDefault="00E07F29" w:rsidP="00E07F29">
      <w:r w:rsidRPr="00E07F29">
        <w:tab/>
        <w:t>h. Thử nghiệm khả năng cắt ngắn mạch đối xứng (Rated symmetrical interruption test).</w:t>
      </w:r>
    </w:p>
    <w:p w:rsidR="00E07F29" w:rsidRPr="00E07F29" w:rsidRDefault="00E07F29" w:rsidP="00E07F29">
      <w:r w:rsidRPr="00E07F29">
        <w:tab/>
        <w:t>i. Thử nghiệm cấp độ bảo vệ (IP) của vỏ (Tests to verify the degrees of protection of enclosures).</w:t>
      </w:r>
    </w:p>
    <w:p w:rsidR="00E07F29" w:rsidRPr="00E07F29" w:rsidRDefault="00E07F29" w:rsidP="00E07F29">
      <w:r w:rsidRPr="00E07F29">
        <w:tab/>
        <w:t>j. Thử nghiệm dòng cắt tối thiểu (Minimum Tripping current tests).</w:t>
      </w:r>
    </w:p>
    <w:p w:rsidR="00E07F29" w:rsidRPr="00E07F29" w:rsidRDefault="00E07F29" w:rsidP="00E07F29">
      <w:r w:rsidRPr="00E07F29">
        <w:tab/>
        <w:t>k. Thử nghiệm đặc tuyến Thời gian-Dòng điện (Time-current tests).</w:t>
      </w:r>
    </w:p>
    <w:p w:rsidR="00E07F29" w:rsidRPr="00E07F29" w:rsidRDefault="00E07F29" w:rsidP="00E07F29">
      <w:r w:rsidRPr="00E07F29">
        <w:tab/>
        <w:t>l. Thử nghiệm vận hành cơ khí (Mechanical Operation tests).</w:t>
      </w:r>
    </w:p>
    <w:p w:rsidR="00E07F29" w:rsidRPr="00E07F29" w:rsidRDefault="00E07F29" w:rsidP="00E07F29">
      <w:r w:rsidRPr="00E07F29">
        <w:tab/>
        <w:t>m. Thử nghiệm khả năng chịu đựng xung dòng điện của tủ điều khiển (Control Electronic Elements Surge Withstand Capability test).</w:t>
      </w:r>
    </w:p>
    <w:p w:rsidR="00E07F29" w:rsidRPr="00E07F29" w:rsidRDefault="00E07F29" w:rsidP="00E07F29">
      <w:r w:rsidRPr="00E07F29">
        <w:t>Đối với các hạng mục thử nghiệm điển hình nêu tại điểm e, f, g, h: Đơn vị thử nghiệm hoặc đơn vị chứng kiến thử nghiệm phải là thành viên của Hiệp hội liên kết thử nghiệm ngắn mạch (STL).</w:t>
      </w:r>
    </w:p>
    <w:p w:rsidR="00E07F29" w:rsidRPr="00E07F29" w:rsidRDefault="00E07F29" w:rsidP="00E07F29">
      <w:r w:rsidRPr="00E07F29">
        <w:t>3. Thử nghiệm giao thức kết nối SCADA của tủ điều khiển Recloser</w:t>
      </w:r>
    </w:p>
    <w:p w:rsidR="00E07F29" w:rsidRPr="00E07F29" w:rsidRDefault="00E07F29" w:rsidP="00E07F29">
      <w:r w:rsidRPr="00E07F29">
        <w:t>Thử nghiệm giao thức kết nối SCADA phải được thực hiện và xác nhận bởi đơn vị độc lập trên đúng mẫu tủ điều khiển Recloser để chứng minh khả năng kết nối SCADA của tủ điều khiển đảm bảo phù hợp với giao thức đang vận hành của hệ thống SCADA được Đơn vị mua sắm quy định.</w:t>
      </w:r>
    </w:p>
    <w:p w:rsidR="00E07F29" w:rsidRPr="00E07F29" w:rsidRDefault="00E07F29" w:rsidP="00E07F29">
      <w:r w:rsidRPr="00E07F29">
        <w:t>4. Thử nghiệm nghiệm thu để minh chứng đáp ứng điều kiện vận hành môi trường:</w:t>
      </w:r>
    </w:p>
    <w:p w:rsidR="00E07F29" w:rsidRPr="00E07F29" w:rsidRDefault="00E07F29" w:rsidP="00E07F29">
      <w:r w:rsidRPr="00E07F29">
        <w:lastRenderedPageBreak/>
        <w:t xml:space="preserve">4.1. Tiêu chuẩn áp dụng: </w:t>
      </w:r>
    </w:p>
    <w:p w:rsidR="00E07F29" w:rsidRPr="00E07F29" w:rsidRDefault="00E07F29" w:rsidP="00E07F29">
      <w:r w:rsidRPr="00E07F29">
        <w:t xml:space="preserve">+ Thử nghiệm môi trường khô, nóng (Dry heat test): IEC 60068-2-2 hoặc tiêu chuẩn TCVN tương đương </w:t>
      </w:r>
    </w:p>
    <w:p w:rsidR="00E07F29" w:rsidRPr="00E07F29" w:rsidRDefault="00E07F29" w:rsidP="00E07F29">
      <w:r w:rsidRPr="00E07F29">
        <w:t xml:space="preserve">+ Thử nghiệm môi trường nóng, ẩm (Damp heat test): IEC 60068-2-30 hoặc các tiêu chuẩn TCVN tương đương </w:t>
      </w:r>
    </w:p>
    <w:p w:rsidR="00E07F29" w:rsidRPr="00E07F29" w:rsidRDefault="00E07F29" w:rsidP="00E07F29">
      <w:r w:rsidRPr="00E07F29">
        <w:t xml:space="preserve">4.2 Quy định về số lượng mẫu thử: </w:t>
      </w:r>
    </w:p>
    <w:p w:rsidR="00E07F29" w:rsidRPr="00E07F29" w:rsidRDefault="00E07F29" w:rsidP="00E07F29">
      <w:r w:rsidRPr="00E07F29">
        <w:t xml:space="preserve">i) Yêu cầu chung: </w:t>
      </w:r>
    </w:p>
    <w:p w:rsidR="00E07F29" w:rsidRPr="00E07F29" w:rsidRDefault="00E07F29" w:rsidP="00E07F29">
      <w:r w:rsidRPr="00E07F29">
        <w:t xml:space="preserve">- Chỉ được tiến hành lấy mẫu thử nghiệm xác suất khi nhà thầu đã tập kết đầy đủ 100% hàng hóa. Trường hợp khác cần chia tách thành nhiều đợt giao hàng, các bên cần phải thống nhất trước trong thỏa thuận hợp đồng, hoặc có văn bản chỉ đạo riêng của cấp có thẩm quyền. Khi chia tách vẫn phải đảm bảo từng đợt được lấy mẫu thử nghiệm đúng quy định. </w:t>
      </w:r>
    </w:p>
    <w:p w:rsidR="00E07F29" w:rsidRPr="00E07F29" w:rsidRDefault="00E07F29" w:rsidP="00E07F29">
      <w:r w:rsidRPr="00E07F29">
        <w:t xml:space="preserve">- Đơn vị mua hàng theo dõi hợp đồng bắt buộc phải có mặt, tham gia cùng Đơn vị thí nghiệm lấy mẫu thử nghiệm để đảm bảo tính xác suất khách quan. Nghiêm cấm việc giao hàng trước khi lấy mẫu xác suất bất kể lý do gì, trường hợp đặc biệt phải có sự đồng ý bằng văn bản của EVNNPC. </w:t>
      </w:r>
    </w:p>
    <w:p w:rsidR="00E07F29" w:rsidRPr="00E07F29" w:rsidRDefault="00E07F29" w:rsidP="00E07F29">
      <w:r w:rsidRPr="00E07F29">
        <w:t xml:space="preserve">- Sau khi có kết quả thử nghiệm cuối cùng, Đơn vị thí nghiệm ra văn bản thông báo kết quả thí nghiệm đối với từng hợp đồng gửi cho các bên liên quan. Trong thông báo nêu rõ số hợp đồng, danh mục hàng hóa theo hợp đồng, số lượng lấy mẫu thử nghiệm, số lượng và mã số tem niêm phong, các hạng mục và kết quả thử nghiệm chung. Đơn vị mua hàng chỉ được nghiệm thu và thanh quyết toán hợp đồng khi nhận được thông báo kết quả thử nghiệm đạt yêu cầu. </w:t>
      </w:r>
    </w:p>
    <w:p w:rsidR="00E07F29" w:rsidRPr="00E07F29" w:rsidRDefault="00E07F29" w:rsidP="00E07F29">
      <w:r w:rsidRPr="00E07F29">
        <w:t xml:space="preserve">- Đơn vị thử nghiệm có trách nhiệm nghiên cứu kỹ các yêu cầu kỹ thuật của hợp đồng, các hồ sơ kỹ thuật đính kèm (nếu có), để kiểm tra kỹ thuật trực quan tổng thể hàng hóa và được đánh giá trong báo cáo kết quả thí nghiệm. </w:t>
      </w:r>
    </w:p>
    <w:p w:rsidR="00E07F29" w:rsidRPr="00E07F29" w:rsidRDefault="00E07F29" w:rsidP="00E07F29">
      <w:r w:rsidRPr="00E07F29">
        <w:t xml:space="preserve">- Đơn vị nhận hàng có trách nhiệm kiểm tra tính nguyên vẹn và đối chiếu kỹ mã hiệu niêm phong theo đúng văn bản thông báo của Đơn vị thí nghiệm. Biên bản giao nhận hàng hóa phải có đánh giá nội dung đối chiếu này. Trường hợp phát hiện bất thường phải báo cáo ngay cấp có thẩm quyền để giải quyết, cương quyết không nhận hàng hóa có dấu hiệu can thiệp hoặc làm sai lệch các niêm phong </w:t>
      </w:r>
    </w:p>
    <w:p w:rsidR="00E07F29" w:rsidRPr="00E07F29" w:rsidRDefault="00E07F29" w:rsidP="00E07F29">
      <w:r w:rsidRPr="00E07F29">
        <w:t xml:space="preserve">ii) Hạng mục thử nghiệm và số lượng lấy mẫu tủ điều khiển RE: </w:t>
      </w:r>
    </w:p>
    <w:p w:rsidR="00E07F29" w:rsidRPr="00E07F29" w:rsidRDefault="00E07F29" w:rsidP="00E07F29">
      <w:r w:rsidRPr="00E07F29">
        <w:t xml:space="preserve">*) Số lượng mẫu tủ điều khiển RE: </w:t>
      </w:r>
    </w:p>
    <w:p w:rsidR="00E07F29" w:rsidRPr="00E07F29" w:rsidRDefault="00E07F29" w:rsidP="00E07F29">
      <w:r w:rsidRPr="00E07F29">
        <w:t xml:space="preserve">- Lấy tối thiểu 01 mẫu RE, LBS/hãng/model/hợp đồng để thực hiện thí nghiệm nghiệm thu, trong trường hợp mẫu thí nghiệm không đạt, tiếp tục lấy bổ sung thêm 01 mẫu để thử nghiệm, nếu tiếp tục thử nghiệm không đạt thì hàng hóa được đánh giá là không đạt tiêu chuẩn. </w:t>
      </w:r>
    </w:p>
    <w:p w:rsidR="00E07F29" w:rsidRPr="00E07F29" w:rsidRDefault="00E07F29" w:rsidP="00E07F29">
      <w:r w:rsidRPr="00E07F29">
        <w:t xml:space="preserve">- Cho phép áp dụng mẫu thử nghiệm tủ điều khiển RE/LBS cùng một hãng và cùng một model tủ điều khiển, cùng chủng loại role điều khiển bảo vệ đã được Công ty Điện lực trực thuộc EVNNPC lấy mẫu, thí nghiệm, nghiệm thu tốt trước đó trong vòng 12 tháng tính đến ngày lấy mẫu thiết bị để làm căn cứ để nghiệm thu. (Tổng công ty sẽ chủ động rà soát các gói thầu để quyết định thử nghiệm xác xuất 01 mẫu thiết bị của nhà thầu, trong trường hợp phát hiện ra mẫu không đạt, sẽ yêu cầu nhà thầu phải thực hiện thử nghiệm mẫu bổ sung cho gói thầu đó) </w:t>
      </w:r>
    </w:p>
    <w:p w:rsidR="00E07F29" w:rsidRPr="00E07F29" w:rsidRDefault="00E07F29" w:rsidP="00E07F29">
      <w:r w:rsidRPr="00E07F29">
        <w:lastRenderedPageBreak/>
        <w:t xml:space="preserve">*) Yêu cầu về hạng mục thử nghiệm </w:t>
      </w:r>
    </w:p>
    <w:p w:rsidR="00E07F29" w:rsidRPr="00E07F29" w:rsidRDefault="00E07F29" w:rsidP="00E07F29">
      <w:r w:rsidRPr="00E07F29">
        <w:t xml:space="preserve">- Thử nghiệm môi trường khô, nóng (Dry heat test): IEC 60068-2-2 hoặc tiêu chuẩn TCVN tương đương với giá trị thử nghiệm tối thiểu: 700C trong thời gian 16h </w:t>
      </w:r>
    </w:p>
    <w:p w:rsidR="00E07F29" w:rsidRPr="00E07F29" w:rsidRDefault="00E07F29" w:rsidP="00E07F29">
      <w:r w:rsidRPr="00E07F29">
        <w:t xml:space="preserve">- Thử nghiệm môi trường nóng, ẩm (Damp heat test): IEC 60068-2-30 hoặc các tiêu chuẩn TCVN tương đương với giá trị thử nghiệm tối thiểu: 450C, độ ẩm 90%, số chu kỳ: 1 (12h+12h) </w:t>
      </w:r>
    </w:p>
    <w:p w:rsidR="00E07F29" w:rsidRPr="00E07F29" w:rsidRDefault="00E07F29" w:rsidP="00E07F29">
      <w:r w:rsidRPr="00E07F29">
        <w:t xml:space="preserve">- Sau khi kết thúc hạng mục thử nghiệm điều kiện môi trường: Yêu cầu kiểm tra, thử nghiệm tất cả các tính năng của tủ điều khiển RE để khẳng định thiết bị vẫn hoạt động bình thường </w:t>
      </w:r>
    </w:p>
    <w:p w:rsidR="00E07F29" w:rsidRPr="00E07F29" w:rsidRDefault="00E07F29" w:rsidP="00E07F29">
      <w:r w:rsidRPr="00E07F29">
        <w:t xml:space="preserve">Lưu ý: </w:t>
      </w:r>
    </w:p>
    <w:p w:rsidR="00E07F29" w:rsidRPr="00E07F29" w:rsidRDefault="00E07F29" w:rsidP="00E07F29">
      <w:r w:rsidRPr="00E07F29">
        <w:t xml:space="preserve">- Nếu trong hợp đồng ký kết mua sắm RE chào một hãng, LBS chào một hãng khác: Phải lấy mẫu riêng cho RE và mẫu riêng cho LBS để thí nghiệm, nếu mẫu nào không đạt thì không nghiệm thu phần thiết bị đó. </w:t>
      </w:r>
    </w:p>
    <w:p w:rsidR="00E07F29" w:rsidRPr="00E07F29" w:rsidRDefault="00E07F29" w:rsidP="00E07F29">
      <w:r w:rsidRPr="00E07F29">
        <w:t>- Nếu trong hợp đồng ký kết mua sắm RE và LBS cùng một hãng, cùng một model tủ điều khiển và phải cùng chủng loại role điều khiển bảo vệ: Cho phép lấy 01 mẫu để thử nghiệm</w:t>
      </w:r>
    </w:p>
    <w:p w:rsidR="00E07F29" w:rsidRPr="00E07F29" w:rsidRDefault="00E07F29" w:rsidP="00E07F29">
      <w:r w:rsidRPr="00E07F29">
        <w:t>D. Phần mềm kèm theo thiết bị</w:t>
      </w:r>
    </w:p>
    <w:p w:rsidR="00E07F29" w:rsidRPr="00E07F29" w:rsidRDefault="00E07F29" w:rsidP="00E07F29">
      <w:r w:rsidRPr="00E07F29">
        <w:t>1. Phần mềm cài đặt, cấu hình vận hành Recloser:</w:t>
      </w:r>
    </w:p>
    <w:p w:rsidR="00E07F29" w:rsidRPr="00E07F29" w:rsidRDefault="00E07F29" w:rsidP="00E07F29">
      <w:r w:rsidRPr="00E07F29">
        <w:t>Nhà sản xuất (Đơn vị cấp hàng) phải cung cấp gói phần mềm bản quyền của Nhà sản xuất (không giới hạn thời gian và số người sử dụng) có thể cài đặt trên máy tính xách tay chạy trên môi trường Windows. Phần mềm cho phép cấu hình offline/online, giám sát và điều khiển Recloser.</w:t>
      </w:r>
    </w:p>
    <w:p w:rsidR="00E07F29" w:rsidRPr="00E07F29" w:rsidRDefault="00E07F29" w:rsidP="00E07F29">
      <w:r w:rsidRPr="00E07F29">
        <w:t>2. Phần mềm thử nghiệm SCADA:</w:t>
      </w:r>
    </w:p>
    <w:p w:rsidR="00E07F29" w:rsidRPr="00E07F29" w:rsidRDefault="00E07F29" w:rsidP="00E07F29">
      <w:r w:rsidRPr="00E07F29">
        <w:t>Nhà sản xuất (hoặc Đơn vị cấp hàng) phải cung cấp gói phần mềm bản quyền của Nhà sản xuất (không giới hạn thời gian và số lượng người dùng), có thể cài đặt trên máy tính xách tay chạy trên môi trường Window. Phần mềm này có thể thực hiện mô phỏng Dòng điện - Điện áp để phục vụ cho việc thử nghiệm Test “End to End”.</w:t>
      </w:r>
    </w:p>
    <w:p w:rsidR="00E07F29" w:rsidRPr="00E07F29" w:rsidRDefault="00E07F29" w:rsidP="00E07F29">
      <w:r w:rsidRPr="00E07F29">
        <w:t>E. Phụ kiện kèm theo thiết bị</w:t>
      </w:r>
    </w:p>
    <w:p w:rsidR="00E07F29" w:rsidRPr="00E07F29" w:rsidRDefault="00E07F29" w:rsidP="00E07F29">
      <w:r w:rsidRPr="00E07F29">
        <w:t>Mỗi Recloser, tủ điều khiển Recloser cung cấp phải theo kèm các thành phần, phụ kiện hoàn chỉnh sau:</w:t>
      </w:r>
    </w:p>
    <w:p w:rsidR="00E07F29" w:rsidRPr="00E07F29" w:rsidRDefault="00E07F29" w:rsidP="00E07F29">
      <w:r w:rsidRPr="00E07F29">
        <w:tab/>
        <w:t xml:space="preserve">1. Recloser: </w:t>
      </w:r>
    </w:p>
    <w:p w:rsidR="00E07F29" w:rsidRPr="00E07F29" w:rsidRDefault="00E07F29" w:rsidP="00E07F29">
      <w:r w:rsidRPr="00E07F29">
        <w:tab/>
        <w:t>a. Biên bản thử nghiệm xuất xưởng Recloser.</w:t>
      </w:r>
    </w:p>
    <w:p w:rsidR="00E07F29" w:rsidRPr="00E07F29" w:rsidRDefault="00E07F29" w:rsidP="00E07F29">
      <w:r w:rsidRPr="00E07F29">
        <w:tab/>
        <w:t>b. Sáu (6) kẹp cực phù hợp đấu nối Recloser với dây đồng hoặc dây nhôm tới tiết diện tới 240 mm2.</w:t>
      </w:r>
    </w:p>
    <w:p w:rsidR="00E07F29" w:rsidRPr="00E07F29" w:rsidRDefault="00E07F29" w:rsidP="00E07F29">
      <w:r w:rsidRPr="00E07F29">
        <w:tab/>
        <w:t>c. Móc thao tác cắt Recloser bằng tay tại chỗ để thao tác từ mặt đất thông qua sào thao tác.</w:t>
      </w:r>
    </w:p>
    <w:p w:rsidR="00E07F29" w:rsidRPr="00E07F29" w:rsidRDefault="00E07F29" w:rsidP="00E07F29">
      <w:r w:rsidRPr="00E07F29">
        <w:tab/>
        <w:t>d. Một (01) bộ chỉ thị trạng thái “Đóng”/“Cắt” của Recloser, có thể nhìn thấy được từ mặt đất.</w:t>
      </w:r>
    </w:p>
    <w:p w:rsidR="00E07F29" w:rsidRPr="00E07F29" w:rsidRDefault="00E07F29" w:rsidP="00E07F29">
      <w:r w:rsidRPr="00E07F29">
        <w:tab/>
        <w:t>e. Giá lắp Recloser đi kèm bu lông, đai ốc, vòng đệm v.v. Tất cả được làm từ thép không gỉ hoặc thép mạ kẽm nhúng nóng.</w:t>
      </w:r>
    </w:p>
    <w:p w:rsidR="00E07F29" w:rsidRPr="00E07F29" w:rsidRDefault="00E07F29" w:rsidP="00E07F29">
      <w:r w:rsidRPr="00E07F29">
        <w:lastRenderedPageBreak/>
        <w:tab/>
        <w:t>f. Giá lắp chống sét van (áp dụng đối với loại Recloser có lắp tích hợp chống sét van).</w:t>
      </w:r>
    </w:p>
    <w:p w:rsidR="00E07F29" w:rsidRPr="00E07F29" w:rsidRDefault="00E07F29" w:rsidP="00E07F29">
      <w:r w:rsidRPr="00E07F29">
        <w:tab/>
        <w:t>g. Bộ tài liệu, bản vẽ hướng dẫn lắp đặt, vận hành, bảo dưỡng Recloser (bằng Tiếng Việt).</w:t>
      </w:r>
    </w:p>
    <w:p w:rsidR="00E07F29" w:rsidRPr="00E07F29" w:rsidRDefault="00E07F29" w:rsidP="00E07F29">
      <w:r w:rsidRPr="00E07F29">
        <w:t>Tủ điều khiển Recloser:</w:t>
      </w:r>
    </w:p>
    <w:p w:rsidR="00E07F29" w:rsidRPr="00E07F29" w:rsidRDefault="00E07F29" w:rsidP="00E07F29">
      <w:r w:rsidRPr="00E07F29">
        <w:tab/>
        <w:t>a. Một (01) tủ điều khiển.</w:t>
      </w:r>
    </w:p>
    <w:p w:rsidR="00E07F29" w:rsidRPr="00E07F29" w:rsidRDefault="00E07F29" w:rsidP="00E07F29">
      <w:r w:rsidRPr="00E07F29">
        <w:tab/>
        <w:t>b. Giá lắp tủ điều khiển đi kèm bu lông, đai ốc, vòng đệm v.v. Tất cả được làm từ thép không gỉ hoặc thép mạ kẽm nhúng nóng.</w:t>
      </w:r>
    </w:p>
    <w:p w:rsidR="00E07F29" w:rsidRPr="00E07F29" w:rsidRDefault="00E07F29" w:rsidP="00E07F29">
      <w:r w:rsidRPr="00E07F29">
        <w:tab/>
        <w:t>c. Cáp kết nối, điều khiển kiểu phích cắm (Plug-in) dài tối thiểu 10 m.</w:t>
      </w:r>
    </w:p>
    <w:p w:rsidR="00E07F29" w:rsidRPr="00E07F29" w:rsidRDefault="00E07F29" w:rsidP="00E07F29">
      <w:r w:rsidRPr="00E07F29">
        <w:tab/>
        <w:t>d. Phần mềm cài đặt, cấu hình, thử nghiệm kết nối.</w:t>
      </w:r>
    </w:p>
    <w:p w:rsidR="00E07F29" w:rsidRPr="00E07F29" w:rsidRDefault="00E07F29" w:rsidP="00E07F29">
      <w:r w:rsidRPr="00E07F29">
        <w:tab/>
        <w:t>e. Tài liệu, bản vẽ hướng dẫn lắp đặt, cấu hình, kết nối tủ điều khiển Recloser (bằng Tiếng Việt).</w:t>
      </w:r>
    </w:p>
    <w:p w:rsidR="00E07F29" w:rsidRPr="00E07F29" w:rsidRDefault="00E07F29" w:rsidP="00E07F29">
      <w:r w:rsidRPr="00E07F29">
        <w:tab/>
        <w:t>f. Tài liệu hướng dẫn thử nghiệm Test “End to End”.</w:t>
      </w:r>
    </w:p>
    <w:p w:rsidR="00E07F29" w:rsidRPr="00E07F29" w:rsidRDefault="00E07F29" w:rsidP="00E07F29">
      <w:r w:rsidRPr="00E07F29">
        <w:t>F. Các tài liệu kỹ thuật, bản vẽ kèm theo</w:t>
      </w:r>
    </w:p>
    <w:p w:rsidR="00E07F29" w:rsidRPr="00E07F29" w:rsidRDefault="00E07F29" w:rsidP="00E07F29">
      <w:r w:rsidRPr="00E07F29">
        <w:tab/>
        <w:t>1. Catalogue thể hiện các thông số kỹ thuật Recloser, tủ điều khiển.</w:t>
      </w:r>
    </w:p>
    <w:p w:rsidR="00E07F29" w:rsidRPr="00E07F29" w:rsidRDefault="00E07F29" w:rsidP="00E07F29">
      <w:r w:rsidRPr="00E07F29">
        <w:tab/>
        <w:t>2. Tài liệu hướng dẫn lắp đặt, vận hành và bảo dưỡng thiết bị.</w:t>
      </w:r>
    </w:p>
    <w:p w:rsidR="00E07F29" w:rsidRPr="00E07F29" w:rsidRDefault="00E07F29" w:rsidP="00E07F29">
      <w:r w:rsidRPr="00E07F29">
        <w:tab/>
        <w:t>3. Giấy chứng nhận quản lý chất lượng ISO.</w:t>
      </w:r>
    </w:p>
    <w:p w:rsidR="00E07F29" w:rsidRPr="00E07F29" w:rsidRDefault="00E07F29" w:rsidP="00E07F29">
      <w:r w:rsidRPr="00E07F29">
        <w:tab/>
        <w:t xml:space="preserve">4. Cung cấp Biên bản thử nghiệm giao thức kết nối SCADA của tủ điều khiển Recloser/LBS được quy định tại khoản 3 Điều 5 của Quyết định số 98, 97/QĐ-HĐTV và văn bản hướng dẫn số 4489/EVNNPC-KT. </w:t>
      </w:r>
    </w:p>
    <w:p w:rsidR="00E07F29" w:rsidRPr="00E07F29" w:rsidRDefault="00E07F29" w:rsidP="00E07F29">
      <w:r w:rsidRPr="00E07F29">
        <w:tab/>
        <w:t>5. Cung cấp tài liệu minh chứng: Catalogue, biên bản thử nghiệm hoặc cam kết của nhà sản xuất ...vvv để chứng minh tính đáp ứng của hàng hóa với điều kiện môi trường vận hành.</w:t>
      </w:r>
    </w:p>
    <w:p w:rsidR="00E07F29" w:rsidRPr="00E07F29" w:rsidRDefault="00E07F29" w:rsidP="00E07F29">
      <w:r w:rsidRPr="00E07F29">
        <w:t>G. Yêu cầu khác</w:t>
      </w:r>
    </w:p>
    <w:p w:rsidR="00E07F29" w:rsidRPr="00E07F29" w:rsidRDefault="00E07F29" w:rsidP="00E07F29">
      <w:r w:rsidRPr="00E07F29">
        <w:tab/>
        <w:t>1.Thiết bị cung cấp phải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rsidR="00E07F29" w:rsidRPr="00E07F29" w:rsidRDefault="00E07F29" w:rsidP="00E07F29">
      <w:r w:rsidRPr="00E07F29">
        <w:tab/>
        <w:t>2. Thiết bị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tab/>
        <w:t>3. Nhà sản xuất (hoặc Đơn vị cấp hàng) phải thực hiện việc đào tạo, hướng dẫn cho cán bộ kỹ thuật của Đơn vị mua sắm về lắp đặt, vận hành và bảo trì thiết bị.</w:t>
      </w:r>
    </w:p>
    <w:p w:rsidR="00E07F29" w:rsidRPr="00E07F29" w:rsidRDefault="00E07F29" w:rsidP="00E07F29">
      <w:r w:rsidRPr="00E07F29">
        <w:t>H. Bảng yêu cầu đặc tính kỹ thuật Recloser</w:t>
      </w:r>
    </w:p>
    <w:tbl>
      <w:tblPr>
        <w:tblW w:w="9405"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1"/>
        <w:gridCol w:w="3260"/>
        <w:gridCol w:w="1134"/>
        <w:gridCol w:w="4160"/>
      </w:tblGrid>
      <w:tr w:rsidR="00E07F29" w:rsidRPr="00E07F29" w:rsidTr="00E5129F">
        <w:trPr>
          <w:cantSplit/>
          <w:trHeight w:val="352"/>
          <w:tblHeader/>
        </w:trPr>
        <w:tc>
          <w:tcPr>
            <w:tcW w:w="851" w:type="dxa"/>
            <w:tcMar>
              <w:top w:w="0" w:type="dxa"/>
              <w:left w:w="30" w:type="dxa"/>
              <w:bottom w:w="0" w:type="dxa"/>
              <w:right w:w="30" w:type="dxa"/>
            </w:tcMar>
            <w:vAlign w:val="center"/>
          </w:tcPr>
          <w:p w:rsidR="00E07F29" w:rsidRPr="00E07F29" w:rsidRDefault="00E07F29" w:rsidP="00E07F29">
            <w:r w:rsidRPr="00E07F29">
              <w:t>TT</w:t>
            </w:r>
          </w:p>
        </w:tc>
        <w:tc>
          <w:tcPr>
            <w:tcW w:w="3260" w:type="dxa"/>
            <w:tcMar>
              <w:top w:w="0" w:type="dxa"/>
              <w:left w:w="30" w:type="dxa"/>
              <w:bottom w:w="0" w:type="dxa"/>
              <w:right w:w="30" w:type="dxa"/>
            </w:tcMar>
            <w:vAlign w:val="center"/>
          </w:tcPr>
          <w:p w:rsidR="00E07F29" w:rsidRPr="00E07F29" w:rsidRDefault="00E07F29" w:rsidP="00E07F29">
            <w:r w:rsidRPr="00E07F29">
              <w:t>Hạng mục</w:t>
            </w:r>
          </w:p>
        </w:tc>
        <w:tc>
          <w:tcPr>
            <w:tcW w:w="1134" w:type="dxa"/>
            <w:tcMar>
              <w:top w:w="0" w:type="dxa"/>
              <w:left w:w="30" w:type="dxa"/>
              <w:bottom w:w="0" w:type="dxa"/>
              <w:right w:w="30" w:type="dxa"/>
            </w:tcMar>
            <w:vAlign w:val="center"/>
          </w:tcPr>
          <w:p w:rsidR="00E07F29" w:rsidRPr="00E07F29" w:rsidRDefault="00E07F29" w:rsidP="00E07F29">
            <w:r w:rsidRPr="00E07F29">
              <w:t>Đơn vị</w:t>
            </w:r>
          </w:p>
        </w:tc>
        <w:tc>
          <w:tcPr>
            <w:tcW w:w="4160" w:type="dxa"/>
            <w:vAlign w:val="center"/>
          </w:tcPr>
          <w:p w:rsidR="00E07F29" w:rsidRPr="00E07F29" w:rsidRDefault="00E07F29" w:rsidP="00E07F29">
            <w:r w:rsidRPr="00E07F29">
              <w:t>Yêu cầu</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w:t>
            </w:r>
          </w:p>
        </w:tc>
        <w:tc>
          <w:tcPr>
            <w:tcW w:w="3260" w:type="dxa"/>
            <w:tcMar>
              <w:top w:w="0" w:type="dxa"/>
              <w:left w:w="108" w:type="dxa"/>
              <w:bottom w:w="0" w:type="dxa"/>
              <w:right w:w="108" w:type="dxa"/>
            </w:tcMar>
            <w:vAlign w:val="bottom"/>
          </w:tcPr>
          <w:p w:rsidR="00E07F29" w:rsidRPr="00E07F29" w:rsidRDefault="00E07F29" w:rsidP="00E07F29">
            <w:r w:rsidRPr="00E07F29">
              <w:t>Nhà sản xuất</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lastRenderedPageBreak/>
              <w:t>2</w:t>
            </w:r>
          </w:p>
        </w:tc>
        <w:tc>
          <w:tcPr>
            <w:tcW w:w="3260" w:type="dxa"/>
            <w:tcMar>
              <w:top w:w="0" w:type="dxa"/>
              <w:left w:w="108" w:type="dxa"/>
              <w:bottom w:w="0" w:type="dxa"/>
              <w:right w:w="108" w:type="dxa"/>
            </w:tcMar>
            <w:vAlign w:val="bottom"/>
          </w:tcPr>
          <w:p w:rsidR="00E07F29" w:rsidRPr="00E07F29" w:rsidRDefault="00E07F29" w:rsidP="00E07F29">
            <w:r w:rsidRPr="00E07F29">
              <w:t>Nước sản xuất/Năm sản xuất</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466067" w:rsidP="00E07F29">
            <w:r>
              <w:t>Nêu cụ thể/ Yêu cầu ≥ năm 2025</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3</w:t>
            </w:r>
          </w:p>
        </w:tc>
        <w:tc>
          <w:tcPr>
            <w:tcW w:w="3260" w:type="dxa"/>
            <w:tcMar>
              <w:top w:w="0" w:type="dxa"/>
              <w:left w:w="108" w:type="dxa"/>
              <w:bottom w:w="0" w:type="dxa"/>
              <w:right w:w="108" w:type="dxa"/>
            </w:tcMar>
            <w:vAlign w:val="center"/>
          </w:tcPr>
          <w:p w:rsidR="00E07F29" w:rsidRPr="00E07F29" w:rsidRDefault="00E07F29" w:rsidP="00E07F29">
            <w:r w:rsidRPr="00E07F29">
              <w:t>Mã hiệu</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4</w:t>
            </w:r>
          </w:p>
        </w:tc>
        <w:tc>
          <w:tcPr>
            <w:tcW w:w="3260" w:type="dxa"/>
            <w:tcMar>
              <w:top w:w="0" w:type="dxa"/>
              <w:left w:w="108" w:type="dxa"/>
              <w:bottom w:w="0" w:type="dxa"/>
              <w:right w:w="108" w:type="dxa"/>
            </w:tcMar>
            <w:vAlign w:val="center"/>
          </w:tcPr>
          <w:p w:rsidR="00E07F29" w:rsidRPr="00E07F29" w:rsidRDefault="00E07F29" w:rsidP="00E07F29">
            <w:r w:rsidRPr="00E07F29">
              <w:t xml:space="preserve">Tiêu chuẩn áp dụng                  </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IEC 62271-111:2012/</w:t>
            </w:r>
          </w:p>
          <w:p w:rsidR="00E07F29" w:rsidRPr="00E07F29" w:rsidRDefault="00E07F29" w:rsidP="00E07F29">
            <w:r w:rsidRPr="00E07F29">
              <w:t>IEEE C37.60-2012 hoặc các phiên bản cập nhật mới hơn hoặc tiêu chuẩn tương đương</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5</w:t>
            </w:r>
          </w:p>
        </w:tc>
        <w:tc>
          <w:tcPr>
            <w:tcW w:w="3260" w:type="dxa"/>
            <w:tcMar>
              <w:top w:w="0" w:type="dxa"/>
              <w:left w:w="108" w:type="dxa"/>
              <w:bottom w:w="0" w:type="dxa"/>
              <w:right w:w="108" w:type="dxa"/>
            </w:tcMar>
            <w:vAlign w:val="center"/>
          </w:tcPr>
          <w:p w:rsidR="00E07F29" w:rsidRPr="00E07F29" w:rsidRDefault="00E07F29" w:rsidP="00E07F29">
            <w:r w:rsidRPr="00E07F29">
              <w:t>Loại thiết bị</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Recloser là loại 3 pha, lắp trên cột điện ngoài trời, tự động đóng ngắt lưới điện với buồng cắt chân không, có tích hợp sẵn biến dòng điện (hoặc cảm biến dòng điện) trên cả 3 pha và biến điện áp (hoặc cảm biến điện áp) trên cả 3 pha về cả hai phía hoặc một phía (tùy thuộc vào thiết kế tại vị trí lắp đặt), cách điện bằng nhựa đúc cycloaliphatic epoxy hoặc cao su silicon (silicone rubber) phù hợp vận hành trong các điều kiện ô nhiễm như khu vực ven biển, ô nhiễm công nghiệp, bức xạ tia cực tím v.v. cũng như khí hậu nhiệt đới ẩm.</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6</w:t>
            </w:r>
          </w:p>
        </w:tc>
        <w:tc>
          <w:tcPr>
            <w:tcW w:w="3260" w:type="dxa"/>
            <w:tcMar>
              <w:top w:w="0" w:type="dxa"/>
              <w:left w:w="108" w:type="dxa"/>
              <w:bottom w:w="0" w:type="dxa"/>
              <w:right w:w="108" w:type="dxa"/>
            </w:tcMar>
            <w:vAlign w:val="center"/>
          </w:tcPr>
          <w:p w:rsidR="00E07F29" w:rsidRPr="00E07F29" w:rsidRDefault="00E07F29" w:rsidP="00E07F29">
            <w:r w:rsidRPr="00E07F29">
              <w:t>Điện áp định mức làm việc lớn nhất</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38</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7</w:t>
            </w:r>
          </w:p>
        </w:tc>
        <w:tc>
          <w:tcPr>
            <w:tcW w:w="3260" w:type="dxa"/>
            <w:tcMar>
              <w:top w:w="0" w:type="dxa"/>
              <w:left w:w="108" w:type="dxa"/>
              <w:bottom w:w="0" w:type="dxa"/>
              <w:right w:w="108" w:type="dxa"/>
            </w:tcMar>
            <w:vAlign w:val="center"/>
          </w:tcPr>
          <w:p w:rsidR="00E07F29" w:rsidRPr="00E07F29" w:rsidRDefault="00E07F29" w:rsidP="00E07F29">
            <w:r w:rsidRPr="00E07F29">
              <w:t>Dòng điện định mức</w:t>
            </w:r>
          </w:p>
        </w:tc>
        <w:tc>
          <w:tcPr>
            <w:tcW w:w="1134" w:type="dxa"/>
            <w:tcMar>
              <w:top w:w="0" w:type="dxa"/>
              <w:left w:w="108" w:type="dxa"/>
              <w:bottom w:w="0" w:type="dxa"/>
              <w:right w:w="108" w:type="dxa"/>
            </w:tcMar>
            <w:vAlign w:val="center"/>
          </w:tcPr>
          <w:p w:rsidR="00E07F29" w:rsidRPr="00E07F29" w:rsidRDefault="00E07F29" w:rsidP="00E07F29">
            <w:r w:rsidRPr="00E07F29">
              <w:t>A</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630</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8</w:t>
            </w:r>
          </w:p>
        </w:tc>
        <w:tc>
          <w:tcPr>
            <w:tcW w:w="3260" w:type="dxa"/>
            <w:tcMar>
              <w:top w:w="0" w:type="dxa"/>
              <w:left w:w="108" w:type="dxa"/>
              <w:bottom w:w="0" w:type="dxa"/>
              <w:right w:w="108" w:type="dxa"/>
            </w:tcMar>
            <w:vAlign w:val="center"/>
          </w:tcPr>
          <w:p w:rsidR="00E07F29" w:rsidRPr="00E07F29" w:rsidRDefault="00E07F29" w:rsidP="00E07F29">
            <w:r w:rsidRPr="00E07F29">
              <w:t>Tần số định mức</w:t>
            </w:r>
          </w:p>
        </w:tc>
        <w:tc>
          <w:tcPr>
            <w:tcW w:w="1134" w:type="dxa"/>
            <w:tcMar>
              <w:top w:w="0" w:type="dxa"/>
              <w:left w:w="108" w:type="dxa"/>
              <w:bottom w:w="0" w:type="dxa"/>
              <w:right w:w="108" w:type="dxa"/>
            </w:tcMar>
            <w:vAlign w:val="center"/>
          </w:tcPr>
          <w:p w:rsidR="00E07F29" w:rsidRPr="00E07F29" w:rsidRDefault="00E07F29" w:rsidP="00E07F29">
            <w:r w:rsidRPr="00E07F29">
              <w:t>Hz</w:t>
            </w:r>
          </w:p>
        </w:tc>
        <w:tc>
          <w:tcPr>
            <w:tcW w:w="4160" w:type="dxa"/>
            <w:tcMar>
              <w:top w:w="0" w:type="dxa"/>
              <w:left w:w="108" w:type="dxa"/>
              <w:bottom w:w="0" w:type="dxa"/>
              <w:right w:w="108" w:type="dxa"/>
            </w:tcMar>
            <w:vAlign w:val="center"/>
          </w:tcPr>
          <w:p w:rsidR="00E07F29" w:rsidRPr="00E07F29" w:rsidRDefault="00E07F29" w:rsidP="00E07F29">
            <w:r w:rsidRPr="00E07F29">
              <w:t>50</w:t>
            </w:r>
          </w:p>
        </w:tc>
      </w:tr>
      <w:tr w:rsidR="00E07F29" w:rsidRPr="00E07F29" w:rsidTr="00E5129F">
        <w:tc>
          <w:tcPr>
            <w:tcW w:w="851" w:type="dxa"/>
            <w:tcMar>
              <w:top w:w="0" w:type="dxa"/>
              <w:left w:w="108" w:type="dxa"/>
              <w:bottom w:w="0" w:type="dxa"/>
              <w:right w:w="108" w:type="dxa"/>
            </w:tcMar>
            <w:vAlign w:val="center"/>
          </w:tcPr>
          <w:p w:rsidR="00E07F29" w:rsidRPr="00E07F29" w:rsidRDefault="00E07F29" w:rsidP="00E07F29">
            <w:r w:rsidRPr="00E07F29">
              <w:t>9</w:t>
            </w:r>
          </w:p>
        </w:tc>
        <w:tc>
          <w:tcPr>
            <w:tcW w:w="3260" w:type="dxa"/>
            <w:tcMar>
              <w:top w:w="0" w:type="dxa"/>
              <w:left w:w="108" w:type="dxa"/>
              <w:bottom w:w="0" w:type="dxa"/>
              <w:right w:w="108" w:type="dxa"/>
            </w:tcMar>
            <w:vAlign w:val="center"/>
          </w:tcPr>
          <w:p w:rsidR="00E07F29" w:rsidRPr="00E07F29" w:rsidRDefault="00E07F29" w:rsidP="00E07F29">
            <w:r w:rsidRPr="00E07F29">
              <w:t>Khả năng cắt dòng điện ngắn mạch định mức</w:t>
            </w:r>
          </w:p>
        </w:tc>
        <w:tc>
          <w:tcPr>
            <w:tcW w:w="1134" w:type="dxa"/>
            <w:tcMar>
              <w:top w:w="0" w:type="dxa"/>
              <w:left w:w="108" w:type="dxa"/>
              <w:bottom w:w="0" w:type="dxa"/>
              <w:right w:w="108" w:type="dxa"/>
            </w:tcMar>
            <w:vAlign w:val="center"/>
          </w:tcPr>
          <w:p w:rsidR="00E07F29" w:rsidRPr="00E07F29" w:rsidRDefault="00E07F29" w:rsidP="00E07F29">
            <w:r w:rsidRPr="00E07F29">
              <w:t>kArms</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12,5 </w:t>
            </w:r>
          </w:p>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10</w:t>
            </w:r>
          </w:p>
        </w:tc>
        <w:tc>
          <w:tcPr>
            <w:tcW w:w="3260" w:type="dxa"/>
            <w:tcMar>
              <w:top w:w="0" w:type="dxa"/>
              <w:left w:w="108" w:type="dxa"/>
              <w:bottom w:w="0" w:type="dxa"/>
              <w:right w:w="108" w:type="dxa"/>
            </w:tcMar>
            <w:vAlign w:val="center"/>
          </w:tcPr>
          <w:p w:rsidR="00E07F29" w:rsidRPr="00E07F29" w:rsidRDefault="00E07F29" w:rsidP="00E07F29">
            <w:r w:rsidRPr="00E07F29">
              <w:t>Khả năng chịu dòng điện ngắn mạch định mức</w:t>
            </w:r>
          </w:p>
        </w:tc>
        <w:tc>
          <w:tcPr>
            <w:tcW w:w="1134" w:type="dxa"/>
            <w:tcMar>
              <w:top w:w="0" w:type="dxa"/>
              <w:left w:w="108" w:type="dxa"/>
              <w:bottom w:w="0" w:type="dxa"/>
              <w:right w:w="108" w:type="dxa"/>
            </w:tcMar>
            <w:vAlign w:val="center"/>
          </w:tcPr>
          <w:p w:rsidR="00E07F29" w:rsidRPr="00E07F29" w:rsidRDefault="00E07F29" w:rsidP="00E07F29">
            <w:r w:rsidRPr="00E07F29">
              <w:t>kArms</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12,5 </w:t>
            </w:r>
          </w:p>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11</w:t>
            </w:r>
          </w:p>
        </w:tc>
        <w:tc>
          <w:tcPr>
            <w:tcW w:w="3260" w:type="dxa"/>
            <w:tcMar>
              <w:top w:w="0" w:type="dxa"/>
              <w:left w:w="108" w:type="dxa"/>
              <w:bottom w:w="0" w:type="dxa"/>
              <w:right w:w="108" w:type="dxa"/>
            </w:tcMar>
            <w:vAlign w:val="center"/>
          </w:tcPr>
          <w:p w:rsidR="00E07F29" w:rsidRPr="00E07F29" w:rsidRDefault="00E07F29" w:rsidP="00E07F29">
            <w:r w:rsidRPr="00E07F29">
              <w:t>Thời gian chịu đựng ngắn mạch</w:t>
            </w:r>
          </w:p>
        </w:tc>
        <w:tc>
          <w:tcPr>
            <w:tcW w:w="1134" w:type="dxa"/>
            <w:tcMar>
              <w:top w:w="0" w:type="dxa"/>
              <w:left w:w="108" w:type="dxa"/>
              <w:bottom w:w="0" w:type="dxa"/>
              <w:right w:w="108" w:type="dxa"/>
            </w:tcMar>
            <w:vAlign w:val="center"/>
          </w:tcPr>
          <w:p w:rsidR="00E07F29" w:rsidRPr="00E07F29" w:rsidRDefault="00E07F29" w:rsidP="00E07F29">
            <w:r w:rsidRPr="00E07F29">
              <w:t>giây</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01</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12</w:t>
            </w:r>
          </w:p>
        </w:tc>
        <w:tc>
          <w:tcPr>
            <w:tcW w:w="3260" w:type="dxa"/>
            <w:tcMar>
              <w:top w:w="0" w:type="dxa"/>
              <w:left w:w="108" w:type="dxa"/>
              <w:bottom w:w="0" w:type="dxa"/>
              <w:right w:w="108" w:type="dxa"/>
            </w:tcMar>
            <w:vAlign w:val="center"/>
          </w:tcPr>
          <w:p w:rsidR="00E07F29" w:rsidRPr="00E07F29" w:rsidRDefault="00E07F29" w:rsidP="00E07F29">
            <w:r w:rsidRPr="00E07F29">
              <w:t>Điện áp chịu đựng xung sét (1,2/50 µs) (BIL)</w:t>
            </w:r>
          </w:p>
        </w:tc>
        <w:tc>
          <w:tcPr>
            <w:tcW w:w="1134" w:type="dxa"/>
            <w:tcMar>
              <w:top w:w="0" w:type="dxa"/>
              <w:left w:w="108" w:type="dxa"/>
              <w:bottom w:w="0" w:type="dxa"/>
              <w:right w:w="108" w:type="dxa"/>
            </w:tcMar>
            <w:vAlign w:val="center"/>
          </w:tcPr>
          <w:p w:rsidR="00E07F29" w:rsidRPr="00E07F29" w:rsidRDefault="00E07F29" w:rsidP="00E07F29">
            <w:r w:rsidRPr="00E07F29">
              <w:t>kVp</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170</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13</w:t>
            </w:r>
          </w:p>
        </w:tc>
        <w:tc>
          <w:tcPr>
            <w:tcW w:w="3260" w:type="dxa"/>
            <w:tcMar>
              <w:top w:w="0" w:type="dxa"/>
              <w:left w:w="108" w:type="dxa"/>
              <w:bottom w:w="0" w:type="dxa"/>
              <w:right w:w="108" w:type="dxa"/>
            </w:tcMar>
            <w:vAlign w:val="center"/>
          </w:tcPr>
          <w:p w:rsidR="00E07F29" w:rsidRPr="00E07F29" w:rsidRDefault="00E07F29" w:rsidP="00E07F29">
            <w:r w:rsidRPr="00E07F29">
              <w:t>Điện áp tần số công nghiệp, 1 phút, 50 Hz</w:t>
            </w:r>
          </w:p>
        </w:tc>
        <w:tc>
          <w:tcPr>
            <w:tcW w:w="1134" w:type="dxa"/>
            <w:tcMar>
              <w:top w:w="0" w:type="dxa"/>
              <w:left w:w="108" w:type="dxa"/>
              <w:bottom w:w="0" w:type="dxa"/>
              <w:right w:w="108" w:type="dxa"/>
            </w:tcMar>
            <w:vAlign w:val="center"/>
          </w:tcPr>
          <w:p w:rsidR="00E07F29" w:rsidRPr="00E07F29" w:rsidRDefault="00E07F29" w:rsidP="00E07F29">
            <w:r w:rsidRPr="00E07F29">
              <w:t>kVrms</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70</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14</w:t>
            </w:r>
          </w:p>
        </w:tc>
        <w:tc>
          <w:tcPr>
            <w:tcW w:w="3260" w:type="dxa"/>
            <w:tcMar>
              <w:top w:w="0" w:type="dxa"/>
              <w:left w:w="108" w:type="dxa"/>
              <w:bottom w:w="0" w:type="dxa"/>
              <w:right w:w="108" w:type="dxa"/>
            </w:tcMar>
            <w:vAlign w:val="center"/>
          </w:tcPr>
          <w:p w:rsidR="00E07F29" w:rsidRPr="00E07F29" w:rsidRDefault="00E07F29" w:rsidP="00E07F29">
            <w:r w:rsidRPr="00E07F29">
              <w:t>Khả năng cắt dòng dung cáp ngầm</w:t>
            </w:r>
          </w:p>
        </w:tc>
        <w:tc>
          <w:tcPr>
            <w:tcW w:w="1134" w:type="dxa"/>
            <w:tcMar>
              <w:top w:w="0" w:type="dxa"/>
              <w:left w:w="108" w:type="dxa"/>
              <w:bottom w:w="0" w:type="dxa"/>
              <w:right w:w="108" w:type="dxa"/>
            </w:tcMar>
            <w:vAlign w:val="center"/>
          </w:tcPr>
          <w:p w:rsidR="00E07F29" w:rsidRPr="00E07F29" w:rsidRDefault="00E07F29" w:rsidP="00E07F29">
            <w:r w:rsidRPr="00E07F29">
              <w:t>A</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40</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lastRenderedPageBreak/>
              <w:t>15</w:t>
            </w:r>
          </w:p>
        </w:tc>
        <w:tc>
          <w:tcPr>
            <w:tcW w:w="3260" w:type="dxa"/>
            <w:tcMar>
              <w:top w:w="0" w:type="dxa"/>
              <w:left w:w="108" w:type="dxa"/>
              <w:bottom w:w="0" w:type="dxa"/>
              <w:right w:w="108" w:type="dxa"/>
            </w:tcMar>
            <w:vAlign w:val="center"/>
          </w:tcPr>
          <w:p w:rsidR="00E07F29" w:rsidRPr="00E07F29" w:rsidRDefault="00E07F29" w:rsidP="00E07F29">
            <w:r w:rsidRPr="00E07F29">
              <w:t>Khả năng cắt dòng dung đường dây</w:t>
            </w:r>
          </w:p>
        </w:tc>
        <w:tc>
          <w:tcPr>
            <w:tcW w:w="1134" w:type="dxa"/>
            <w:tcMar>
              <w:top w:w="0" w:type="dxa"/>
              <w:left w:w="108" w:type="dxa"/>
              <w:bottom w:w="0" w:type="dxa"/>
              <w:right w:w="108" w:type="dxa"/>
            </w:tcMar>
            <w:vAlign w:val="center"/>
          </w:tcPr>
          <w:p w:rsidR="00E07F29" w:rsidRPr="00E07F29" w:rsidRDefault="00E07F29" w:rsidP="00E07F29">
            <w:r w:rsidRPr="00E07F29">
              <w:t>A</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5</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16</w:t>
            </w:r>
          </w:p>
        </w:tc>
        <w:tc>
          <w:tcPr>
            <w:tcW w:w="3260" w:type="dxa"/>
            <w:tcMar>
              <w:top w:w="0" w:type="dxa"/>
              <w:left w:w="108" w:type="dxa"/>
              <w:bottom w:w="0" w:type="dxa"/>
              <w:right w:w="108" w:type="dxa"/>
            </w:tcMar>
            <w:vAlign w:val="center"/>
          </w:tcPr>
          <w:p w:rsidR="00E07F29" w:rsidRPr="00E07F29" w:rsidRDefault="00E07F29" w:rsidP="00E07F29">
            <w:r w:rsidRPr="00E07F29">
              <w:t>Phần trăm dòng cắt định mức tại điện áp định mức:</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xml:space="preserve">15 – 20% dòng cắt định mức (X/R </w:t>
            </w:r>
            <w:r w:rsidRPr="00E07F29">
              <w:sym w:font="Symbol" w:char="F0B3"/>
            </w:r>
            <w:r w:rsidRPr="00E07F29">
              <w:t xml:space="preserve"> 4)</w:t>
            </w:r>
          </w:p>
        </w:tc>
        <w:tc>
          <w:tcPr>
            <w:tcW w:w="1134" w:type="dxa"/>
            <w:tcMar>
              <w:top w:w="0" w:type="dxa"/>
              <w:left w:w="108" w:type="dxa"/>
              <w:bottom w:w="0" w:type="dxa"/>
              <w:right w:w="108" w:type="dxa"/>
            </w:tcMar>
            <w:vAlign w:val="center"/>
          </w:tcPr>
          <w:p w:rsidR="00E07F29" w:rsidRPr="00E07F29" w:rsidRDefault="00E07F29" w:rsidP="00E07F29">
            <w:r w:rsidRPr="00E07F29">
              <w:t>Lần</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44</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xml:space="preserve">45 – 55% dòng cắt định mức (X/R </w:t>
            </w:r>
            <w:r w:rsidRPr="00E07F29">
              <w:sym w:font="Symbol" w:char="F0B3"/>
            </w:r>
            <w:r w:rsidRPr="00E07F29">
              <w:t xml:space="preserve"> 8)</w:t>
            </w:r>
          </w:p>
        </w:tc>
        <w:tc>
          <w:tcPr>
            <w:tcW w:w="1134" w:type="dxa"/>
            <w:tcMar>
              <w:top w:w="0" w:type="dxa"/>
              <w:left w:w="108" w:type="dxa"/>
              <w:bottom w:w="0" w:type="dxa"/>
              <w:right w:w="108" w:type="dxa"/>
            </w:tcMar>
            <w:vAlign w:val="center"/>
          </w:tcPr>
          <w:p w:rsidR="00E07F29" w:rsidRPr="00E07F29" w:rsidRDefault="00E07F29" w:rsidP="00E07F29">
            <w:r w:rsidRPr="00E07F29">
              <w:t>Lần</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56</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xml:space="preserve">90 – 100% dòng cắt định mức (X/R </w:t>
            </w:r>
            <w:r w:rsidRPr="00E07F29">
              <w:sym w:font="Symbol" w:char="F0B3"/>
            </w:r>
            <w:r w:rsidRPr="00E07F29">
              <w:t>14)</w:t>
            </w:r>
          </w:p>
        </w:tc>
        <w:tc>
          <w:tcPr>
            <w:tcW w:w="1134" w:type="dxa"/>
            <w:tcMar>
              <w:top w:w="0" w:type="dxa"/>
              <w:left w:w="108" w:type="dxa"/>
              <w:bottom w:w="0" w:type="dxa"/>
              <w:right w:w="108" w:type="dxa"/>
            </w:tcMar>
            <w:vAlign w:val="center"/>
          </w:tcPr>
          <w:p w:rsidR="00E07F29" w:rsidRPr="00E07F29" w:rsidRDefault="00E07F29" w:rsidP="00E07F29">
            <w:r w:rsidRPr="00E07F29">
              <w:t>Lần</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16</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17</w:t>
            </w:r>
          </w:p>
        </w:tc>
        <w:tc>
          <w:tcPr>
            <w:tcW w:w="3260" w:type="dxa"/>
            <w:tcMar>
              <w:top w:w="0" w:type="dxa"/>
              <w:left w:w="108" w:type="dxa"/>
              <w:bottom w:w="0" w:type="dxa"/>
              <w:right w:w="108" w:type="dxa"/>
            </w:tcMar>
            <w:vAlign w:val="center"/>
          </w:tcPr>
          <w:p w:rsidR="00E07F29" w:rsidRPr="00E07F29" w:rsidRDefault="00E07F29" w:rsidP="00E07F29">
            <w:r w:rsidRPr="00E07F29">
              <w:t>Số lần vận hành cơ khí không cần bảo trì</w:t>
            </w:r>
          </w:p>
        </w:tc>
        <w:tc>
          <w:tcPr>
            <w:tcW w:w="1134" w:type="dxa"/>
            <w:tcMar>
              <w:top w:w="0" w:type="dxa"/>
              <w:left w:w="108" w:type="dxa"/>
              <w:bottom w:w="0" w:type="dxa"/>
              <w:right w:w="108" w:type="dxa"/>
            </w:tcMar>
            <w:vAlign w:val="center"/>
          </w:tcPr>
          <w:p w:rsidR="00E07F29" w:rsidRPr="00E07F29" w:rsidRDefault="00E07F29" w:rsidP="00E07F29">
            <w:r w:rsidRPr="00E07F29">
              <w:t>Lần</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10.000</w:t>
            </w:r>
          </w:p>
        </w:tc>
      </w:tr>
      <w:tr w:rsidR="00E07F29" w:rsidRPr="00E07F29" w:rsidTr="00E5129F">
        <w:tc>
          <w:tcPr>
            <w:tcW w:w="851" w:type="dxa"/>
            <w:tcMar>
              <w:top w:w="0" w:type="dxa"/>
              <w:left w:w="108" w:type="dxa"/>
              <w:bottom w:w="0" w:type="dxa"/>
              <w:right w:w="108" w:type="dxa"/>
            </w:tcMar>
            <w:vAlign w:val="center"/>
          </w:tcPr>
          <w:p w:rsidR="00E07F29" w:rsidRPr="00E07F29" w:rsidRDefault="00E07F29" w:rsidP="00E07F29">
            <w:r w:rsidRPr="00E07F29">
              <w:t>18</w:t>
            </w:r>
          </w:p>
        </w:tc>
        <w:tc>
          <w:tcPr>
            <w:tcW w:w="3260" w:type="dxa"/>
            <w:tcMar>
              <w:top w:w="0" w:type="dxa"/>
              <w:left w:w="108" w:type="dxa"/>
              <w:bottom w:w="0" w:type="dxa"/>
              <w:right w:w="108" w:type="dxa"/>
            </w:tcMar>
            <w:vAlign w:val="center"/>
          </w:tcPr>
          <w:p w:rsidR="00E07F29" w:rsidRPr="00E07F29" w:rsidRDefault="00E07F29" w:rsidP="00E07F29">
            <w:r w:rsidRPr="00E07F29">
              <w:t>Cơ cấu truyền động,    đóng cắt</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 Cuộn solenoid/từ trường</w:t>
            </w:r>
          </w:p>
          <w:p w:rsidR="00E07F29" w:rsidRPr="00E07F29" w:rsidRDefault="00E07F29" w:rsidP="00E07F29">
            <w:r w:rsidRPr="00E07F29">
              <w:t>- Đóng/cắt đồng thời cả 03 pha</w:t>
            </w:r>
          </w:p>
        </w:tc>
      </w:tr>
      <w:tr w:rsidR="00E07F29" w:rsidRPr="00E07F29" w:rsidTr="00E5129F">
        <w:tc>
          <w:tcPr>
            <w:tcW w:w="851" w:type="dxa"/>
            <w:tcMar>
              <w:top w:w="0" w:type="dxa"/>
              <w:left w:w="108" w:type="dxa"/>
              <w:bottom w:w="0" w:type="dxa"/>
              <w:right w:w="108" w:type="dxa"/>
            </w:tcMar>
            <w:vAlign w:val="center"/>
          </w:tcPr>
          <w:p w:rsidR="00E07F29" w:rsidRPr="00E07F29" w:rsidRDefault="00E07F29" w:rsidP="00E07F29">
            <w:r w:rsidRPr="00E07F29">
              <w:t>19</w:t>
            </w:r>
          </w:p>
        </w:tc>
        <w:tc>
          <w:tcPr>
            <w:tcW w:w="3260" w:type="dxa"/>
            <w:tcMar>
              <w:top w:w="0" w:type="dxa"/>
              <w:left w:w="108" w:type="dxa"/>
              <w:bottom w:w="0" w:type="dxa"/>
              <w:right w:w="108" w:type="dxa"/>
            </w:tcMar>
            <w:vAlign w:val="center"/>
          </w:tcPr>
          <w:p w:rsidR="00E07F29" w:rsidRPr="00E07F29" w:rsidRDefault="00E07F29" w:rsidP="00E07F29">
            <w:r w:rsidRPr="00E07F29">
              <w:t>Các đầu cực (bushings)</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Bằng vật liệu tổng hợp (nhựa đúc cycloaliphatic epoxy hoặc cao su silicon (silicone rubber)) chịu được tia cực tím</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20</w:t>
            </w:r>
          </w:p>
        </w:tc>
        <w:tc>
          <w:tcPr>
            <w:tcW w:w="3260" w:type="dxa"/>
            <w:tcMar>
              <w:top w:w="0" w:type="dxa"/>
              <w:left w:w="108" w:type="dxa"/>
              <w:bottom w:w="0" w:type="dxa"/>
              <w:right w:w="108" w:type="dxa"/>
            </w:tcMar>
            <w:vAlign w:val="center"/>
          </w:tcPr>
          <w:p w:rsidR="00E07F29" w:rsidRPr="00E07F29" w:rsidRDefault="00E07F29" w:rsidP="00E07F29">
            <w:r w:rsidRPr="00E07F29">
              <w:t>Biến dòng đo lường</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Biến dòng (hoặc cảm biến dòng) tích hợp bên trong cho cả 3 pha</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21</w:t>
            </w:r>
          </w:p>
        </w:tc>
        <w:tc>
          <w:tcPr>
            <w:tcW w:w="3260" w:type="dxa"/>
            <w:tcMar>
              <w:top w:w="0" w:type="dxa"/>
              <w:left w:w="108" w:type="dxa"/>
              <w:bottom w:w="0" w:type="dxa"/>
              <w:right w:w="108" w:type="dxa"/>
            </w:tcMar>
            <w:vAlign w:val="center"/>
          </w:tcPr>
          <w:p w:rsidR="00E07F29" w:rsidRPr="00E07F29" w:rsidRDefault="00E07F29" w:rsidP="00E07F29">
            <w:r w:rsidRPr="00E07F29">
              <w:t>Biến điện áp đo lường</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Biến điện áp (hoặc cảm biến điện áp) tích hợp cho cả 3 pha về cả hai phía hoặc một phía (tùy thuộc vào thiết kế tại vị trí lắp đặt)</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22</w:t>
            </w:r>
          </w:p>
        </w:tc>
        <w:tc>
          <w:tcPr>
            <w:tcW w:w="3260" w:type="dxa"/>
            <w:tcMar>
              <w:top w:w="0" w:type="dxa"/>
              <w:left w:w="108" w:type="dxa"/>
              <w:bottom w:w="0" w:type="dxa"/>
              <w:right w:w="108" w:type="dxa"/>
            </w:tcMar>
            <w:vAlign w:val="center"/>
          </w:tcPr>
          <w:p w:rsidR="00E07F29" w:rsidRPr="00E07F29" w:rsidRDefault="00E07F29" w:rsidP="00E07F29">
            <w:r w:rsidRPr="00E07F29">
              <w:t>Vật liệu chế tạo vỏ Recloser</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Hợp kim không gỉ, được xử lý bề mặt chống ăn mòn</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23</w:t>
            </w:r>
          </w:p>
        </w:tc>
        <w:tc>
          <w:tcPr>
            <w:tcW w:w="3260" w:type="dxa"/>
            <w:tcMar>
              <w:top w:w="0" w:type="dxa"/>
              <w:left w:w="108" w:type="dxa"/>
              <w:bottom w:w="0" w:type="dxa"/>
              <w:right w:w="108" w:type="dxa"/>
            </w:tcMar>
            <w:vAlign w:val="center"/>
          </w:tcPr>
          <w:p w:rsidR="00E07F29" w:rsidRPr="00E07F29" w:rsidRDefault="00E07F29" w:rsidP="00E07F29">
            <w:r w:rsidRPr="00E07F29">
              <w:t>Chiều dài đường rò định mức cách điện</w:t>
            </w:r>
          </w:p>
        </w:tc>
        <w:tc>
          <w:tcPr>
            <w:tcW w:w="1134" w:type="dxa"/>
            <w:tcMar>
              <w:top w:w="0" w:type="dxa"/>
              <w:left w:w="108" w:type="dxa"/>
              <w:bottom w:w="0" w:type="dxa"/>
              <w:right w:w="108" w:type="dxa"/>
            </w:tcMar>
            <w:vAlign w:val="center"/>
          </w:tcPr>
          <w:p w:rsidR="00E07F29" w:rsidRPr="00E07F29" w:rsidRDefault="00E07F29" w:rsidP="00E07F29">
            <w:r w:rsidRPr="00E07F29">
              <w:t>mm/kV</w:t>
            </w:r>
          </w:p>
        </w:tc>
        <w:tc>
          <w:tcPr>
            <w:tcW w:w="4160" w:type="dxa"/>
            <w:tcMar>
              <w:top w:w="0" w:type="dxa"/>
              <w:left w:w="108" w:type="dxa"/>
              <w:bottom w:w="0" w:type="dxa"/>
              <w:right w:w="108" w:type="dxa"/>
            </w:tcMar>
            <w:vAlign w:val="center"/>
          </w:tcPr>
          <w:p w:rsidR="00E07F29" w:rsidRPr="00E07F29" w:rsidRDefault="00E07F29" w:rsidP="00E07F29">
            <w:r w:rsidRPr="00E07F29">
              <w:t xml:space="preserve">≥ 25 </w:t>
            </w:r>
          </w:p>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24</w:t>
            </w:r>
          </w:p>
        </w:tc>
        <w:tc>
          <w:tcPr>
            <w:tcW w:w="3260" w:type="dxa"/>
            <w:tcMar>
              <w:top w:w="0" w:type="dxa"/>
              <w:left w:w="108" w:type="dxa"/>
              <w:bottom w:w="0" w:type="dxa"/>
              <w:right w:w="108" w:type="dxa"/>
            </w:tcMar>
            <w:vAlign w:val="center"/>
          </w:tcPr>
          <w:p w:rsidR="00E07F29" w:rsidRPr="00E07F29" w:rsidRDefault="00E07F29" w:rsidP="00E07F29">
            <w:r w:rsidRPr="00E07F29">
              <w:t>Phụ kiện theo kèm thiết bị</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Theo yêu cầu tại khoản 1 mục E</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25</w:t>
            </w:r>
          </w:p>
        </w:tc>
        <w:tc>
          <w:tcPr>
            <w:tcW w:w="3260" w:type="dxa"/>
            <w:tcMar>
              <w:top w:w="0" w:type="dxa"/>
              <w:left w:w="108" w:type="dxa"/>
              <w:bottom w:w="0" w:type="dxa"/>
              <w:right w:w="108" w:type="dxa"/>
            </w:tcMar>
            <w:vAlign w:val="center"/>
          </w:tcPr>
          <w:p w:rsidR="00E07F29" w:rsidRPr="00E07F29" w:rsidRDefault="00E07F29" w:rsidP="00E07F29">
            <w:r w:rsidRPr="00E07F29">
              <w:t>Kiểm tra, thử nghiệm:</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25.1</w:t>
            </w:r>
          </w:p>
        </w:tc>
        <w:tc>
          <w:tcPr>
            <w:tcW w:w="3260" w:type="dxa"/>
            <w:tcMar>
              <w:top w:w="0" w:type="dxa"/>
              <w:left w:w="108" w:type="dxa"/>
              <w:bottom w:w="0" w:type="dxa"/>
              <w:right w:w="108" w:type="dxa"/>
            </w:tcMar>
            <w:vAlign w:val="center"/>
          </w:tcPr>
          <w:p w:rsidR="00E07F29" w:rsidRPr="00E07F29" w:rsidRDefault="00E07F29" w:rsidP="00E07F29">
            <w:r w:rsidRPr="00E07F29">
              <w:t>Thử nghiệm xuất xưởng</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Theo yêu cầu tại khoản 1 mục C</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25.2</w:t>
            </w:r>
          </w:p>
        </w:tc>
        <w:tc>
          <w:tcPr>
            <w:tcW w:w="3260" w:type="dxa"/>
            <w:tcMar>
              <w:top w:w="0" w:type="dxa"/>
              <w:left w:w="108" w:type="dxa"/>
              <w:bottom w:w="0" w:type="dxa"/>
              <w:right w:w="108" w:type="dxa"/>
            </w:tcMar>
            <w:vAlign w:val="center"/>
          </w:tcPr>
          <w:p w:rsidR="00E07F29" w:rsidRPr="00E07F29" w:rsidRDefault="00E07F29" w:rsidP="00E07F29">
            <w:r w:rsidRPr="00E07F29">
              <w:t>Thử nghiệm điển hình</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Theo yêu cầu tại khoản 2 mục C</w:t>
            </w:r>
          </w:p>
        </w:tc>
      </w:tr>
      <w:tr w:rsidR="00E07F29" w:rsidRPr="00E07F29" w:rsidTr="00E5129F">
        <w:trPr>
          <w:cantSplit/>
        </w:trPr>
        <w:tc>
          <w:tcPr>
            <w:tcW w:w="851" w:type="dxa"/>
            <w:tcMar>
              <w:top w:w="0" w:type="dxa"/>
              <w:left w:w="108" w:type="dxa"/>
              <w:bottom w:w="0" w:type="dxa"/>
              <w:right w:w="108" w:type="dxa"/>
            </w:tcMar>
            <w:vAlign w:val="center"/>
          </w:tcPr>
          <w:p w:rsidR="00E07F29" w:rsidRPr="00E07F29" w:rsidRDefault="00E07F29" w:rsidP="00E07F29">
            <w:r w:rsidRPr="00E07F29">
              <w:t>26</w:t>
            </w:r>
          </w:p>
        </w:tc>
        <w:tc>
          <w:tcPr>
            <w:tcW w:w="3260" w:type="dxa"/>
            <w:tcMar>
              <w:top w:w="0" w:type="dxa"/>
              <w:left w:w="108" w:type="dxa"/>
              <w:bottom w:w="0" w:type="dxa"/>
              <w:right w:w="108" w:type="dxa"/>
            </w:tcMar>
            <w:vAlign w:val="center"/>
          </w:tcPr>
          <w:p w:rsidR="00E07F29" w:rsidRPr="00E07F29" w:rsidRDefault="00E07F29" w:rsidP="00E07F29">
            <w:r w:rsidRPr="00E07F29">
              <w:t>Bản vẽ và tài liệu kỹ thuật</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Theo yêu cầu tại mục F</w:t>
            </w:r>
          </w:p>
        </w:tc>
      </w:tr>
    </w:tbl>
    <w:p w:rsidR="00E07F29" w:rsidRPr="00E07F29" w:rsidRDefault="00E07F29" w:rsidP="00E07F29">
      <w:r w:rsidRPr="00E07F29">
        <w:lastRenderedPageBreak/>
        <w:t>8.2. Bảng yêu cầu đặc tính kỹ thuật tủ điều khiển Recloser:</w:t>
      </w:r>
    </w:p>
    <w:tbl>
      <w:tblPr>
        <w:tblW w:w="9405"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09"/>
        <w:gridCol w:w="3260"/>
        <w:gridCol w:w="1276"/>
        <w:gridCol w:w="4160"/>
      </w:tblGrid>
      <w:tr w:rsidR="00E07F29" w:rsidRPr="00E07F29" w:rsidTr="00E5129F">
        <w:trPr>
          <w:cantSplit/>
          <w:trHeight w:val="352"/>
          <w:tblHeader/>
        </w:trPr>
        <w:tc>
          <w:tcPr>
            <w:tcW w:w="709" w:type="dxa"/>
            <w:tcMar>
              <w:top w:w="0" w:type="dxa"/>
              <w:left w:w="30" w:type="dxa"/>
              <w:bottom w:w="0" w:type="dxa"/>
              <w:right w:w="30" w:type="dxa"/>
            </w:tcMar>
            <w:vAlign w:val="center"/>
          </w:tcPr>
          <w:p w:rsidR="00E07F29" w:rsidRPr="00E07F29" w:rsidRDefault="00E07F29" w:rsidP="00E07F29">
            <w:r w:rsidRPr="00E07F29">
              <w:t>TT</w:t>
            </w:r>
          </w:p>
        </w:tc>
        <w:tc>
          <w:tcPr>
            <w:tcW w:w="3260" w:type="dxa"/>
            <w:tcMar>
              <w:top w:w="0" w:type="dxa"/>
              <w:left w:w="30" w:type="dxa"/>
              <w:bottom w:w="0" w:type="dxa"/>
              <w:right w:w="30" w:type="dxa"/>
            </w:tcMar>
            <w:vAlign w:val="center"/>
          </w:tcPr>
          <w:p w:rsidR="00E07F29" w:rsidRPr="00E07F29" w:rsidRDefault="00E07F29" w:rsidP="00E07F29">
            <w:r w:rsidRPr="00E07F29">
              <w:t>Hạng mục</w:t>
            </w:r>
          </w:p>
        </w:tc>
        <w:tc>
          <w:tcPr>
            <w:tcW w:w="1276" w:type="dxa"/>
            <w:tcMar>
              <w:top w:w="0" w:type="dxa"/>
              <w:left w:w="30" w:type="dxa"/>
              <w:bottom w:w="0" w:type="dxa"/>
              <w:right w:w="30" w:type="dxa"/>
            </w:tcMar>
            <w:vAlign w:val="center"/>
          </w:tcPr>
          <w:p w:rsidR="00E07F29" w:rsidRPr="00E07F29" w:rsidRDefault="00E07F29" w:rsidP="00E07F29">
            <w:r w:rsidRPr="00E07F29">
              <w:t>Đơn vị</w:t>
            </w:r>
          </w:p>
        </w:tc>
        <w:tc>
          <w:tcPr>
            <w:tcW w:w="4160" w:type="dxa"/>
            <w:vAlign w:val="center"/>
          </w:tcPr>
          <w:p w:rsidR="00E07F29" w:rsidRPr="00E07F29" w:rsidRDefault="00E07F29" w:rsidP="00E07F29">
            <w:r w:rsidRPr="00E07F29">
              <w:t>Yêu cầu</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w:t>
            </w:r>
          </w:p>
        </w:tc>
        <w:tc>
          <w:tcPr>
            <w:tcW w:w="3260" w:type="dxa"/>
            <w:tcMar>
              <w:top w:w="0" w:type="dxa"/>
              <w:left w:w="108" w:type="dxa"/>
              <w:bottom w:w="0" w:type="dxa"/>
              <w:right w:w="108" w:type="dxa"/>
            </w:tcMar>
            <w:vAlign w:val="bottom"/>
          </w:tcPr>
          <w:p w:rsidR="00E07F29" w:rsidRPr="00E07F29" w:rsidRDefault="00E07F29" w:rsidP="00E07F29">
            <w:r w:rsidRPr="00E07F29">
              <w:t>Nhà sản xuất</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w:t>
            </w:r>
          </w:p>
        </w:tc>
        <w:tc>
          <w:tcPr>
            <w:tcW w:w="3260" w:type="dxa"/>
            <w:tcMar>
              <w:top w:w="0" w:type="dxa"/>
              <w:left w:w="108" w:type="dxa"/>
              <w:bottom w:w="0" w:type="dxa"/>
              <w:right w:w="108" w:type="dxa"/>
            </w:tcMar>
            <w:vAlign w:val="bottom"/>
          </w:tcPr>
          <w:p w:rsidR="00E07F29" w:rsidRPr="00E07F29" w:rsidRDefault="00E07F29" w:rsidP="00E07F29">
            <w:r w:rsidRPr="00E07F29">
              <w:t>Nước sản xuất/Năm sản xuất</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466067" w:rsidP="00E07F29">
            <w:r>
              <w:t>Nêu cụ thể/ Yêu cầu ≥ năm 2025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3</w:t>
            </w:r>
          </w:p>
        </w:tc>
        <w:tc>
          <w:tcPr>
            <w:tcW w:w="3260" w:type="dxa"/>
            <w:tcMar>
              <w:top w:w="0" w:type="dxa"/>
              <w:left w:w="108" w:type="dxa"/>
              <w:bottom w:w="0" w:type="dxa"/>
              <w:right w:w="108" w:type="dxa"/>
            </w:tcMar>
            <w:vAlign w:val="center"/>
          </w:tcPr>
          <w:p w:rsidR="00E07F29" w:rsidRPr="00E07F29" w:rsidRDefault="00E07F29" w:rsidP="00E07F29">
            <w:r w:rsidRPr="00E07F29">
              <w:t>Mã hiệu tủ</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t>4</w:t>
            </w:r>
          </w:p>
        </w:tc>
        <w:tc>
          <w:tcPr>
            <w:tcW w:w="3260" w:type="dxa"/>
            <w:tcMar>
              <w:top w:w="0" w:type="dxa"/>
              <w:left w:w="108" w:type="dxa"/>
              <w:bottom w:w="0" w:type="dxa"/>
              <w:right w:w="108" w:type="dxa"/>
            </w:tcMar>
            <w:vAlign w:val="center"/>
          </w:tcPr>
          <w:p w:rsidR="00E07F29" w:rsidRPr="00E07F29" w:rsidRDefault="00E07F29" w:rsidP="00E07F29">
            <w:r w:rsidRPr="00E07F29">
              <w:t>Thiết kế tủ điều khiển</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Tủ điều khiển được làm bằng vật liệu chống ăn mòn và chịu thời tiết, tích hợp đầy đủ bộ điều khiển vi xử lý, cung cấp chức năng bảo vệ, đo lường, ghi nhận dữ liệu và khả năng kết nối với hệ thống SCADA.</w:t>
            </w:r>
          </w:p>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t>5</w:t>
            </w:r>
          </w:p>
        </w:tc>
        <w:tc>
          <w:tcPr>
            <w:tcW w:w="3260" w:type="dxa"/>
            <w:tcMar>
              <w:top w:w="0" w:type="dxa"/>
              <w:left w:w="108" w:type="dxa"/>
              <w:bottom w:w="0" w:type="dxa"/>
              <w:right w:w="108" w:type="dxa"/>
            </w:tcMar>
            <w:vAlign w:val="center"/>
          </w:tcPr>
          <w:p w:rsidR="00E07F29" w:rsidRPr="00E07F29" w:rsidRDefault="00E07F29" w:rsidP="00E07F29">
            <w:r w:rsidRPr="00E07F29">
              <w:t>Chức năng bảo vệ</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 Quá dòng pha cắt nhanh và có thời gian (50P/51P).</w:t>
            </w:r>
          </w:p>
          <w:p w:rsidR="00E07F29" w:rsidRPr="00E07F29" w:rsidRDefault="00E07F29" w:rsidP="00E07F29">
            <w:r w:rsidRPr="00E07F29">
              <w:t>- Quá dòng chạm đất cắt nhanh và có thời gian (50N/51N).</w:t>
            </w:r>
          </w:p>
          <w:p w:rsidR="00E07F29" w:rsidRPr="00E07F29" w:rsidRDefault="00E07F29" w:rsidP="00E07F29">
            <w:r w:rsidRPr="00E07F29">
              <w:t>- Quá dòng có hướng pha/đất (67P/67N).</w:t>
            </w:r>
          </w:p>
          <w:p w:rsidR="00E07F29" w:rsidRPr="00E07F29" w:rsidRDefault="00E07F29" w:rsidP="00E07F29">
            <w:r w:rsidRPr="00E07F29">
              <w:t>- Quá dòng thứ tự nghịch (46NPS).</w:t>
            </w:r>
          </w:p>
          <w:p w:rsidR="00E07F29" w:rsidRPr="00E07F29" w:rsidRDefault="00E07F29" w:rsidP="00E07F29">
            <w:r w:rsidRPr="00E07F29">
              <w:t>- Tần số cao/tần số thấp (81).</w:t>
            </w:r>
          </w:p>
          <w:p w:rsidR="00E07F29" w:rsidRPr="00E07F29" w:rsidRDefault="00E07F29" w:rsidP="00E07F29">
            <w:r w:rsidRPr="00E07F29">
              <w:t>- Điện áp thấp/cao (27/59).</w:t>
            </w:r>
          </w:p>
          <w:p w:rsidR="00E07F29" w:rsidRPr="00E07F29" w:rsidRDefault="00E07F29" w:rsidP="00E07F29">
            <w:r w:rsidRPr="00E07F29">
              <w:t>- Chạm đất nhạy (SEF-64).</w:t>
            </w:r>
          </w:p>
          <w:p w:rsidR="00E07F29" w:rsidRPr="00E07F29" w:rsidRDefault="00E07F29" w:rsidP="00E07F29">
            <w:r w:rsidRPr="00E07F29">
              <w:t>- Khởi động tải nguội (Cold Load Pickup).</w:t>
            </w:r>
          </w:p>
          <w:p w:rsidR="00E07F29" w:rsidRPr="00E07F29" w:rsidRDefault="00E07F29" w:rsidP="00E07F29">
            <w:r w:rsidRPr="00E07F29">
              <w:t>- Mất pha (46BC).</w:t>
            </w:r>
          </w:p>
          <w:p w:rsidR="00E07F29" w:rsidRPr="00E07F29" w:rsidRDefault="00E07F29" w:rsidP="00E07F29">
            <w:r w:rsidRPr="00E07F29">
              <w:t>- Tự đóng lại (79).</w:t>
            </w:r>
          </w:p>
          <w:p w:rsidR="00E07F29" w:rsidRPr="00E07F29" w:rsidRDefault="00E07F29" w:rsidP="00E07F29">
            <w:r w:rsidRPr="00E07F29">
              <w:t>- Khóa đóng khi dòng lớn (High current lockout).</w:t>
            </w:r>
          </w:p>
          <w:p w:rsidR="00E07F29" w:rsidRPr="00E07F29" w:rsidRDefault="00E07F29" w:rsidP="00E07F29">
            <w:r w:rsidRPr="00E07F29">
              <w:t>- Hòa đồng bộ (25) - Áp dụng đối với Recloser trang bị tích hợp biến điện áp (hoặc cảm biến điện áp) trên cả 3 pha về cả hai phía).</w:t>
            </w:r>
          </w:p>
          <w:p w:rsidR="00E07F29" w:rsidRPr="00E07F29" w:rsidRDefault="00E07F29" w:rsidP="00E07F29">
            <w:r w:rsidRPr="00E07F29">
              <w:t>- Định vị sự cố (Fault Locator).</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5.1</w:t>
            </w:r>
          </w:p>
        </w:tc>
        <w:tc>
          <w:tcPr>
            <w:tcW w:w="3260" w:type="dxa"/>
            <w:tcMar>
              <w:top w:w="0" w:type="dxa"/>
              <w:left w:w="108" w:type="dxa"/>
              <w:bottom w:w="0" w:type="dxa"/>
              <w:right w:w="108" w:type="dxa"/>
            </w:tcMar>
            <w:vAlign w:val="center"/>
          </w:tcPr>
          <w:p w:rsidR="00E07F29" w:rsidRPr="00E07F29" w:rsidRDefault="00E07F29" w:rsidP="00E07F29">
            <w:r w:rsidRPr="00E07F29">
              <w:t>Đặc tuyến Thời gian -Dòng điện (TCC)</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tcPr>
          <w:p w:rsidR="00E07F29" w:rsidRPr="00E07F29" w:rsidRDefault="00E07F29" w:rsidP="00E07F29">
            <w:r w:rsidRPr="00E07F29">
              <w:t>- Độ dốc tiêu chuẩn (Standard inverse).</w:t>
            </w:r>
          </w:p>
          <w:p w:rsidR="00E07F29" w:rsidRPr="00E07F29" w:rsidRDefault="00E07F29" w:rsidP="00E07F29">
            <w:r w:rsidRPr="00E07F29">
              <w:t>- Rất dốc (Very inverse).</w:t>
            </w:r>
          </w:p>
          <w:p w:rsidR="00E07F29" w:rsidRPr="00E07F29" w:rsidRDefault="00E07F29" w:rsidP="00E07F29">
            <w:r w:rsidRPr="00E07F29">
              <w:t>- Cực dốc (Extremely inverse).</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5.2</w:t>
            </w:r>
          </w:p>
        </w:tc>
        <w:tc>
          <w:tcPr>
            <w:tcW w:w="3260" w:type="dxa"/>
            <w:tcMar>
              <w:top w:w="0" w:type="dxa"/>
              <w:left w:w="108" w:type="dxa"/>
              <w:bottom w:w="0" w:type="dxa"/>
              <w:right w:w="108" w:type="dxa"/>
            </w:tcMar>
            <w:vAlign w:val="center"/>
          </w:tcPr>
          <w:p w:rsidR="00E07F29" w:rsidRPr="00E07F29" w:rsidRDefault="00E07F29" w:rsidP="00E07F29">
            <w:r w:rsidRPr="00E07F29">
              <w:t>Chức năng cắt và khóa</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Chức năng cắt quá dòng sự cố và chức năng khóa (có thể lựa chọn giữa 1 và 4 lần)</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5.3</w:t>
            </w:r>
          </w:p>
        </w:tc>
        <w:tc>
          <w:tcPr>
            <w:tcW w:w="3260" w:type="dxa"/>
            <w:tcMar>
              <w:top w:w="0" w:type="dxa"/>
              <w:left w:w="108" w:type="dxa"/>
              <w:bottom w:w="0" w:type="dxa"/>
              <w:right w:w="108" w:type="dxa"/>
            </w:tcMar>
            <w:vAlign w:val="center"/>
          </w:tcPr>
          <w:p w:rsidR="00E07F29" w:rsidRPr="00E07F29" w:rsidRDefault="00E07F29" w:rsidP="00E07F29">
            <w:r w:rsidRPr="00E07F29">
              <w:t>Thời gian đóng lặp lại:</w:t>
            </w:r>
          </w:p>
        </w:tc>
        <w:tc>
          <w:tcPr>
            <w:tcW w:w="1276" w:type="dxa"/>
            <w:tcMar>
              <w:top w:w="0" w:type="dxa"/>
              <w:left w:w="108" w:type="dxa"/>
              <w:bottom w:w="0" w:type="dxa"/>
              <w:right w:w="108" w:type="dxa"/>
            </w:tcMa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Lần 1</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4160" w:type="dxa"/>
            <w:tcMar>
              <w:top w:w="0" w:type="dxa"/>
              <w:left w:w="108" w:type="dxa"/>
              <w:bottom w:w="0" w:type="dxa"/>
              <w:right w:w="108" w:type="dxa"/>
            </w:tcMar>
            <w:vAlign w:val="center"/>
          </w:tcPr>
          <w:p w:rsidR="00E07F29" w:rsidRPr="00E07F29" w:rsidRDefault="00E07F29" w:rsidP="00E07F29">
            <w:r w:rsidRPr="00E07F29">
              <w:t>0,5 - 180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Lần 2</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4160" w:type="dxa"/>
            <w:tcMar>
              <w:top w:w="0" w:type="dxa"/>
              <w:left w:w="108" w:type="dxa"/>
              <w:bottom w:w="0" w:type="dxa"/>
              <w:right w:w="108" w:type="dxa"/>
            </w:tcMar>
            <w:vAlign w:val="center"/>
          </w:tcPr>
          <w:p w:rsidR="00E07F29" w:rsidRPr="00E07F29" w:rsidRDefault="00E07F29" w:rsidP="00E07F29">
            <w:r w:rsidRPr="00E07F29">
              <w:t>02 - 180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Lần 3</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4160" w:type="dxa"/>
            <w:tcMar>
              <w:top w:w="0" w:type="dxa"/>
              <w:left w:w="108" w:type="dxa"/>
              <w:bottom w:w="0" w:type="dxa"/>
              <w:right w:w="108" w:type="dxa"/>
            </w:tcMar>
            <w:vAlign w:val="center"/>
          </w:tcPr>
          <w:p w:rsidR="00E07F29" w:rsidRPr="00E07F29" w:rsidRDefault="00E07F29" w:rsidP="00E07F29">
            <w:r w:rsidRPr="00E07F29">
              <w:t>02 - 180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Thời gian trở về        (reset time)</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4160" w:type="dxa"/>
            <w:tcMar>
              <w:top w:w="0" w:type="dxa"/>
              <w:left w:w="108" w:type="dxa"/>
              <w:bottom w:w="0" w:type="dxa"/>
              <w:right w:w="108" w:type="dxa"/>
            </w:tcMar>
            <w:vAlign w:val="center"/>
          </w:tcPr>
          <w:p w:rsidR="00E07F29" w:rsidRPr="00E07F29" w:rsidRDefault="00E07F29" w:rsidP="00E07F29">
            <w:r w:rsidRPr="00E07F29">
              <w:t>5 - 180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tc>
        <w:tc>
          <w:tcPr>
            <w:tcW w:w="3260" w:type="dxa"/>
            <w:tcMar>
              <w:top w:w="0" w:type="dxa"/>
              <w:left w:w="108" w:type="dxa"/>
              <w:bottom w:w="0" w:type="dxa"/>
              <w:right w:w="108" w:type="dxa"/>
            </w:tcMar>
            <w:vAlign w:val="center"/>
          </w:tcPr>
          <w:p w:rsidR="00E07F29" w:rsidRPr="00E07F29" w:rsidRDefault="00E07F29" w:rsidP="00E07F29">
            <w:r w:rsidRPr="00E07F29">
              <w:t>- Độ phân giải thời gian</w:t>
            </w:r>
          </w:p>
        </w:tc>
        <w:tc>
          <w:tcPr>
            <w:tcW w:w="1276" w:type="dxa"/>
            <w:tcMar>
              <w:top w:w="0" w:type="dxa"/>
              <w:left w:w="108" w:type="dxa"/>
              <w:bottom w:w="0" w:type="dxa"/>
              <w:right w:w="108" w:type="dxa"/>
            </w:tcMar>
            <w:vAlign w:val="center"/>
          </w:tcPr>
          <w:p w:rsidR="00E07F29" w:rsidRPr="00E07F29" w:rsidRDefault="00E07F29" w:rsidP="00E07F29">
            <w:r w:rsidRPr="00E07F29">
              <w:t>giây</w:t>
            </w:r>
          </w:p>
        </w:tc>
        <w:tc>
          <w:tcPr>
            <w:tcW w:w="4160" w:type="dxa"/>
            <w:tcMar>
              <w:top w:w="0" w:type="dxa"/>
              <w:left w:w="108" w:type="dxa"/>
              <w:bottom w:w="0" w:type="dxa"/>
              <w:right w:w="108" w:type="dxa"/>
            </w:tcMar>
            <w:vAlign w:val="center"/>
          </w:tcPr>
          <w:p w:rsidR="00E07F29" w:rsidRPr="00E07F29" w:rsidRDefault="00E07F29" w:rsidP="00E07F29">
            <w:r w:rsidRPr="00E07F29">
              <w:t>0,1</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5.4</w:t>
            </w:r>
          </w:p>
        </w:tc>
        <w:tc>
          <w:tcPr>
            <w:tcW w:w="3260" w:type="dxa"/>
            <w:tcMar>
              <w:top w:w="0" w:type="dxa"/>
              <w:left w:w="108" w:type="dxa"/>
              <w:bottom w:w="0" w:type="dxa"/>
              <w:right w:w="108" w:type="dxa"/>
            </w:tcMar>
            <w:vAlign w:val="center"/>
          </w:tcPr>
          <w:p w:rsidR="00E07F29" w:rsidRPr="00E07F29" w:rsidRDefault="00E07F29" w:rsidP="00E07F29">
            <w:r w:rsidRPr="00E07F29">
              <w:t>Chức năng phối hợp trình tự đóng cắt</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Có</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5.5</w:t>
            </w:r>
          </w:p>
        </w:tc>
        <w:tc>
          <w:tcPr>
            <w:tcW w:w="3260" w:type="dxa"/>
            <w:tcMar>
              <w:top w:w="0" w:type="dxa"/>
              <w:left w:w="108" w:type="dxa"/>
              <w:bottom w:w="0" w:type="dxa"/>
              <w:right w:w="108" w:type="dxa"/>
            </w:tcMar>
            <w:vAlign w:val="center"/>
          </w:tcPr>
          <w:p w:rsidR="00E07F29" w:rsidRPr="00E07F29" w:rsidRDefault="00E07F29" w:rsidP="00E07F29">
            <w:r w:rsidRPr="00E07F29">
              <w:t>Nhóm bảo vệ</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sym w:font="Symbol" w:char="F0B3"/>
            </w:r>
            <w:r w:rsidRPr="00E07F29">
              <w:t xml:space="preserve"> 02 nhóm</w:t>
            </w:r>
          </w:p>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t>6</w:t>
            </w:r>
          </w:p>
        </w:tc>
        <w:tc>
          <w:tcPr>
            <w:tcW w:w="3260" w:type="dxa"/>
            <w:tcMar>
              <w:top w:w="0" w:type="dxa"/>
              <w:left w:w="108" w:type="dxa"/>
              <w:bottom w:w="0" w:type="dxa"/>
              <w:right w:w="108" w:type="dxa"/>
            </w:tcMar>
            <w:vAlign w:val="center"/>
          </w:tcPr>
          <w:p w:rsidR="00E07F29" w:rsidRPr="00E07F29" w:rsidRDefault="00E07F29" w:rsidP="00E07F29">
            <w:r w:rsidRPr="00E07F29">
              <w:t>Chức năng đo lường:</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tcPr>
          <w:p w:rsidR="00E07F29" w:rsidRPr="00E07F29" w:rsidRDefault="00E07F29" w:rsidP="00E07F29">
            <w:r w:rsidRPr="00E07F29">
              <w:t>- Giá trị dòng điện pha/đất.</w:t>
            </w:r>
          </w:p>
          <w:p w:rsidR="00E07F29" w:rsidRPr="00E07F29" w:rsidRDefault="00E07F29" w:rsidP="00E07F29">
            <w:r w:rsidRPr="00E07F29">
              <w:t>- Điện áp pha/đất.</w:t>
            </w:r>
          </w:p>
          <w:p w:rsidR="00E07F29" w:rsidRPr="00E07F29" w:rsidRDefault="00E07F29" w:rsidP="00E07F29">
            <w:r w:rsidRPr="00E07F29">
              <w:t>- Hệ số công suất trên mỗi pha.</w:t>
            </w:r>
          </w:p>
          <w:p w:rsidR="00E07F29" w:rsidRPr="00E07F29" w:rsidRDefault="00E07F29" w:rsidP="00E07F29">
            <w:r w:rsidRPr="00E07F29">
              <w:t>- Công suất hữu công, công suất vô công.</w:t>
            </w:r>
          </w:p>
          <w:p w:rsidR="00E07F29" w:rsidRPr="00E07F29" w:rsidRDefault="00E07F29" w:rsidP="00E07F29">
            <w:r w:rsidRPr="00E07F29">
              <w:t>- Giá trị đo lường được lưu lại sau mỗi khoảng thời gian có thể lập trình được.</w:t>
            </w:r>
          </w:p>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t>6.1</w:t>
            </w:r>
          </w:p>
        </w:tc>
        <w:tc>
          <w:tcPr>
            <w:tcW w:w="3260" w:type="dxa"/>
            <w:tcMar>
              <w:top w:w="0" w:type="dxa"/>
              <w:left w:w="108" w:type="dxa"/>
              <w:bottom w:w="0" w:type="dxa"/>
              <w:right w:w="108" w:type="dxa"/>
            </w:tcMar>
            <w:vAlign w:val="center"/>
          </w:tcPr>
          <w:p w:rsidR="00E07F29" w:rsidRPr="00E07F29" w:rsidRDefault="00E07F29" w:rsidP="00E07F29">
            <w:r w:rsidRPr="00E07F29">
              <w:t>Dữ liệu đồ thị phụ tải</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Các giá trị dòng điện phụ tải pha - đất mỗi khoảng thời gian 60 phút có thể được ghi lại trong bộ nhớ ít nhất 02 tháng.</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6.2</w:t>
            </w:r>
          </w:p>
        </w:tc>
        <w:tc>
          <w:tcPr>
            <w:tcW w:w="3260" w:type="dxa"/>
            <w:tcMar>
              <w:top w:w="0" w:type="dxa"/>
              <w:left w:w="108" w:type="dxa"/>
              <w:bottom w:w="0" w:type="dxa"/>
              <w:right w:w="108" w:type="dxa"/>
            </w:tcMar>
            <w:vAlign w:val="center"/>
          </w:tcPr>
          <w:p w:rsidR="00E07F29" w:rsidRPr="00E07F29" w:rsidRDefault="00E07F29" w:rsidP="00E07F29">
            <w:r w:rsidRPr="00E07F29">
              <w:t>Hiển thị màn hình</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Các thông số đo lường dòng điện phụ tải pha - đất v.v. có thể xem được trên màn hình LCD của tủ điều khiển hoặc xem qua phần mềm được cài đặt trên máy tính.</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7</w:t>
            </w:r>
          </w:p>
        </w:tc>
        <w:tc>
          <w:tcPr>
            <w:tcW w:w="3260" w:type="dxa"/>
            <w:tcMar>
              <w:top w:w="0" w:type="dxa"/>
              <w:left w:w="108" w:type="dxa"/>
              <w:bottom w:w="0" w:type="dxa"/>
              <w:right w:w="108" w:type="dxa"/>
            </w:tcMar>
            <w:vAlign w:val="center"/>
          </w:tcPr>
          <w:p w:rsidR="00E07F29" w:rsidRPr="00E07F29" w:rsidRDefault="00E07F29" w:rsidP="00E07F29">
            <w:r w:rsidRPr="00E07F29">
              <w:t>Ghi nhận sự kiện theo  thời gian</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Dòng điện sự cố pha - đất</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8</w:t>
            </w:r>
          </w:p>
        </w:tc>
        <w:tc>
          <w:tcPr>
            <w:tcW w:w="3260" w:type="dxa"/>
            <w:tcMar>
              <w:top w:w="0" w:type="dxa"/>
              <w:left w:w="108" w:type="dxa"/>
              <w:bottom w:w="0" w:type="dxa"/>
              <w:right w:w="108" w:type="dxa"/>
            </w:tcMar>
            <w:vAlign w:val="center"/>
          </w:tcPr>
          <w:p w:rsidR="00E07F29" w:rsidRPr="00E07F29" w:rsidRDefault="00E07F29" w:rsidP="00E07F29">
            <w:r w:rsidRPr="00E07F29">
              <w:t>Khả năng ghi nhận sự kiện</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50 sự kiện gần nhất</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9</w:t>
            </w:r>
          </w:p>
        </w:tc>
        <w:tc>
          <w:tcPr>
            <w:tcW w:w="3260" w:type="dxa"/>
            <w:tcMar>
              <w:top w:w="0" w:type="dxa"/>
              <w:left w:w="108" w:type="dxa"/>
              <w:bottom w:w="0" w:type="dxa"/>
              <w:right w:w="108" w:type="dxa"/>
            </w:tcMar>
            <w:vAlign w:val="center"/>
          </w:tcPr>
          <w:p w:rsidR="00E07F29" w:rsidRPr="00E07F29" w:rsidRDefault="00E07F29" w:rsidP="00E07F29">
            <w:r w:rsidRPr="00E07F29">
              <w:t>Cài đặt chương trình</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Bằng phím bấm trên mặt trước tủ điều khiển hoặc máy tính cá nhân thông qua cổng RS232 hoặc RS485 hoặc USB …</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10</w:t>
            </w:r>
          </w:p>
        </w:tc>
        <w:tc>
          <w:tcPr>
            <w:tcW w:w="3260" w:type="dxa"/>
            <w:tcMar>
              <w:top w:w="0" w:type="dxa"/>
              <w:left w:w="108" w:type="dxa"/>
              <w:bottom w:w="0" w:type="dxa"/>
              <w:right w:w="108" w:type="dxa"/>
            </w:tcMar>
            <w:vAlign w:val="center"/>
          </w:tcPr>
          <w:p w:rsidR="00E07F29" w:rsidRPr="00E07F29" w:rsidRDefault="00E07F29" w:rsidP="00E07F29">
            <w:r w:rsidRPr="00E07F29">
              <w:t>Cổng giao tiếp máy tính (sử dụng cho việc cấu hình tại chỗ)</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Cổng RS232 hoặc RS485 hoặc USB … được sử dụng kết nối với máy tính cá nhân để cài đặt, cập nhật và tải dữ liệu sự kiện.</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11</w:t>
            </w:r>
          </w:p>
        </w:tc>
        <w:tc>
          <w:tcPr>
            <w:tcW w:w="3260" w:type="dxa"/>
            <w:tcMar>
              <w:top w:w="0" w:type="dxa"/>
              <w:left w:w="108" w:type="dxa"/>
              <w:bottom w:w="0" w:type="dxa"/>
              <w:right w:w="108" w:type="dxa"/>
            </w:tcMar>
            <w:vAlign w:val="center"/>
          </w:tcPr>
          <w:p w:rsidR="00E07F29" w:rsidRPr="00E07F29" w:rsidRDefault="00E07F29" w:rsidP="00E07F29">
            <w:r w:rsidRPr="00E07F29">
              <w:t>Kết nối với hệ thống SCADA phục vụ điều khiển và giám sát từ xa</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tcPr>
          <w:p w:rsidR="00E07F29" w:rsidRPr="00E07F29" w:rsidRDefault="00E07F29" w:rsidP="00E07F29">
            <w:r w:rsidRPr="00E07F29">
              <w:t>Có</w:t>
            </w:r>
          </w:p>
          <w:p w:rsidR="00E07F29" w:rsidRPr="00E07F29" w:rsidRDefault="00E07F29" w:rsidP="00E07F29">
            <w:r w:rsidRPr="00E07F29">
              <w:t xml:space="preserve">- Đáp ứng yêu cầu tại Mục B – Yêu cầu chung. </w:t>
            </w:r>
          </w:p>
          <w:p w:rsidR="00E07F29" w:rsidRPr="00E07F29" w:rsidRDefault="00E07F29" w:rsidP="00E07F29">
            <w:r w:rsidRPr="00E07F29">
              <w:t>- Danh sách dữ liệu (Datalist): Đáp ứng theo yêu cầu vận hành do Đơn vị mua sắm quy định.</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12</w:t>
            </w:r>
          </w:p>
        </w:tc>
        <w:tc>
          <w:tcPr>
            <w:tcW w:w="3260" w:type="dxa"/>
            <w:tcMar>
              <w:top w:w="0" w:type="dxa"/>
              <w:left w:w="108" w:type="dxa"/>
              <w:bottom w:w="0" w:type="dxa"/>
              <w:right w:w="108" w:type="dxa"/>
            </w:tcMar>
            <w:vAlign w:val="center"/>
          </w:tcPr>
          <w:p w:rsidR="00E07F29" w:rsidRPr="00E07F29" w:rsidRDefault="00E07F29" w:rsidP="00E07F29">
            <w:r w:rsidRPr="00E07F29">
              <w:t>Giao thức kết nối SCADA</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IEC 60870-5-104</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w:t>
            </w:r>
          </w:p>
        </w:tc>
        <w:tc>
          <w:tcPr>
            <w:tcW w:w="3260" w:type="dxa"/>
            <w:tcMar>
              <w:top w:w="0" w:type="dxa"/>
              <w:left w:w="108" w:type="dxa"/>
              <w:bottom w:w="0" w:type="dxa"/>
              <w:right w:w="108" w:type="dxa"/>
            </w:tcMar>
            <w:vAlign w:val="center"/>
          </w:tcPr>
          <w:p w:rsidR="00E07F29" w:rsidRPr="00E07F29" w:rsidRDefault="00E07F29" w:rsidP="00E07F29">
            <w:r w:rsidRPr="00E07F29">
              <w:t>Phần mềm cài đặt, cấu hình vận hành Recloser</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tcPr>
          <w:p w:rsidR="00E07F29" w:rsidRPr="00E07F29" w:rsidRDefault="00E07F29" w:rsidP="00E07F29">
            <w:r w:rsidRPr="00E07F29">
              <w:t>Theo yêu cầu tại khoản 1 mục D</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14</w:t>
            </w:r>
          </w:p>
        </w:tc>
        <w:tc>
          <w:tcPr>
            <w:tcW w:w="3260" w:type="dxa"/>
            <w:tcMar>
              <w:top w:w="0" w:type="dxa"/>
              <w:left w:w="108" w:type="dxa"/>
              <w:bottom w:w="0" w:type="dxa"/>
              <w:right w:w="108" w:type="dxa"/>
            </w:tcMar>
            <w:vAlign w:val="center"/>
          </w:tcPr>
          <w:p w:rsidR="00E07F29" w:rsidRPr="00E07F29" w:rsidRDefault="00E07F29" w:rsidP="00E07F29">
            <w:r w:rsidRPr="00E07F29">
              <w:t>Phần mềm thử nghiệm chức năng SCADA</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tcPr>
          <w:p w:rsidR="00E07F29" w:rsidRPr="00E07F29" w:rsidRDefault="00E07F29" w:rsidP="00E07F29">
            <w:r w:rsidRPr="00E07F29">
              <w:t>Theo yêu cầu tại khoản 2 mục D</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15</w:t>
            </w:r>
          </w:p>
        </w:tc>
        <w:tc>
          <w:tcPr>
            <w:tcW w:w="3260" w:type="dxa"/>
            <w:tcMar>
              <w:top w:w="0" w:type="dxa"/>
              <w:left w:w="108" w:type="dxa"/>
              <w:bottom w:w="0" w:type="dxa"/>
              <w:right w:w="108" w:type="dxa"/>
            </w:tcMar>
            <w:vAlign w:val="center"/>
          </w:tcPr>
          <w:p w:rsidR="00E07F29" w:rsidRPr="00E07F29" w:rsidRDefault="00E07F29" w:rsidP="00E07F29">
            <w:r w:rsidRPr="00E07F29">
              <w:t>Vật liệu chế tạo vỏ tủ   điều khiển</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tcPr>
          <w:p w:rsidR="00E07F29" w:rsidRPr="00E07F29" w:rsidRDefault="00E07F29" w:rsidP="00E07F29">
            <w:r w:rsidRPr="00E07F29">
              <w:t>- Hợp kim không gỉ, được xử lý bề mặt chống ăn mòn.</w:t>
            </w:r>
          </w:p>
          <w:p w:rsidR="00E07F29" w:rsidRPr="00E07F29" w:rsidRDefault="00E07F29" w:rsidP="00E07F29">
            <w:r w:rsidRPr="00E07F29">
              <w:t>- Vỏ tủ được thiết kế với cửa 02 lớp.</w:t>
            </w:r>
          </w:p>
          <w:p w:rsidR="00E07F29" w:rsidRPr="00E07F29" w:rsidRDefault="00E07F29" w:rsidP="00E07F29">
            <w:r w:rsidRPr="00E07F29">
              <w:t>- Cấp bảo vệ: Tối thiểu IP 54</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16</w:t>
            </w:r>
          </w:p>
        </w:tc>
        <w:tc>
          <w:tcPr>
            <w:tcW w:w="3260" w:type="dxa"/>
            <w:tcMar>
              <w:top w:w="0" w:type="dxa"/>
              <w:left w:w="108" w:type="dxa"/>
              <w:bottom w:w="0" w:type="dxa"/>
              <w:right w:w="108" w:type="dxa"/>
            </w:tcMar>
            <w:vAlign w:val="center"/>
          </w:tcPr>
          <w:p w:rsidR="00E07F29" w:rsidRPr="00E07F29" w:rsidRDefault="00E07F29" w:rsidP="00E07F29">
            <w:r w:rsidRPr="00E07F29">
              <w:t>Khóa bảo vệ tủ</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tcPr>
          <w:p w:rsidR="00E07F29" w:rsidRPr="00E07F29" w:rsidRDefault="00E07F29" w:rsidP="00E07F29">
            <w:r w:rsidRPr="00E07F29">
              <w:t>Có</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17</w:t>
            </w:r>
          </w:p>
        </w:tc>
        <w:tc>
          <w:tcPr>
            <w:tcW w:w="3260" w:type="dxa"/>
            <w:tcMar>
              <w:top w:w="0" w:type="dxa"/>
              <w:left w:w="108" w:type="dxa"/>
              <w:bottom w:w="0" w:type="dxa"/>
              <w:right w:w="108" w:type="dxa"/>
            </w:tcMar>
          </w:tcPr>
          <w:p w:rsidR="00E07F29" w:rsidRPr="00E07F29" w:rsidRDefault="00E07F29" w:rsidP="00E07F29">
            <w:r w:rsidRPr="00E07F29">
              <w:t>Điện áp làm việc của tủ điều khiển được cấp từ biến điện áp cấp nguồn (PT) hoặc nguồn hạ áp tại chỗ</w:t>
            </w:r>
          </w:p>
        </w:tc>
        <w:tc>
          <w:tcPr>
            <w:tcW w:w="1276" w:type="dxa"/>
            <w:tcMar>
              <w:top w:w="0" w:type="dxa"/>
              <w:left w:w="108" w:type="dxa"/>
              <w:bottom w:w="0" w:type="dxa"/>
              <w:right w:w="108" w:type="dxa"/>
            </w:tcMar>
            <w:vAlign w:val="center"/>
          </w:tcPr>
          <w:p w:rsidR="00E07F29" w:rsidRPr="00E07F29" w:rsidRDefault="00E07F29" w:rsidP="00E07F29">
            <w:r w:rsidRPr="00E07F29">
              <w:t>VAC</w:t>
            </w:r>
          </w:p>
        </w:tc>
        <w:tc>
          <w:tcPr>
            <w:tcW w:w="4160" w:type="dxa"/>
            <w:tcMar>
              <w:top w:w="0" w:type="dxa"/>
              <w:left w:w="108" w:type="dxa"/>
              <w:bottom w:w="0" w:type="dxa"/>
              <w:right w:w="108" w:type="dxa"/>
            </w:tcMar>
            <w:vAlign w:val="center"/>
          </w:tcPr>
          <w:p w:rsidR="00E07F29" w:rsidRPr="00E07F29" w:rsidRDefault="00E07F29" w:rsidP="00E07F29">
            <w:r w:rsidRPr="00E07F29">
              <w:t>220 + 10%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18</w:t>
            </w:r>
          </w:p>
        </w:tc>
        <w:tc>
          <w:tcPr>
            <w:tcW w:w="3260" w:type="dxa"/>
            <w:tcMar>
              <w:top w:w="0" w:type="dxa"/>
              <w:left w:w="108" w:type="dxa"/>
              <w:bottom w:w="0" w:type="dxa"/>
              <w:right w:w="108" w:type="dxa"/>
            </w:tcMar>
            <w:vAlign w:val="center"/>
          </w:tcPr>
          <w:p w:rsidR="00E07F29" w:rsidRPr="00E07F29" w:rsidRDefault="00E07F29" w:rsidP="00E07F29">
            <w:r w:rsidRPr="00E07F29">
              <w:t>Điện áp chịu đựng tần số công nghiệp, 1 phút</w:t>
            </w:r>
          </w:p>
        </w:tc>
        <w:tc>
          <w:tcPr>
            <w:tcW w:w="1276" w:type="dxa"/>
            <w:tcMar>
              <w:top w:w="0" w:type="dxa"/>
              <w:left w:w="108" w:type="dxa"/>
              <w:bottom w:w="0" w:type="dxa"/>
              <w:right w:w="108" w:type="dxa"/>
            </w:tcMar>
            <w:vAlign w:val="center"/>
          </w:tcPr>
          <w:p w:rsidR="00E07F29" w:rsidRPr="00E07F29" w:rsidRDefault="00E07F29" w:rsidP="00E07F29">
            <w:r w:rsidRPr="00E07F29">
              <w:t>kVrms</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02</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19</w:t>
            </w:r>
          </w:p>
        </w:tc>
        <w:tc>
          <w:tcPr>
            <w:tcW w:w="3260" w:type="dxa"/>
            <w:tcMar>
              <w:top w:w="0" w:type="dxa"/>
              <w:left w:w="108" w:type="dxa"/>
              <w:bottom w:w="0" w:type="dxa"/>
              <w:right w:w="108" w:type="dxa"/>
            </w:tcMar>
            <w:vAlign w:val="center"/>
          </w:tcPr>
          <w:p w:rsidR="00E07F29" w:rsidRPr="00E07F29" w:rsidRDefault="00E07F29" w:rsidP="00E07F29">
            <w:r w:rsidRPr="00E07F29">
              <w:t xml:space="preserve">Điện áp chịu đựng xung sét 1,2/50 </w:t>
            </w:r>
            <w:r w:rsidRPr="00E07F29">
              <w:sym w:font="Symbol" w:char="F06D"/>
            </w:r>
            <w:r w:rsidRPr="00E07F29">
              <w:t>s (BIL)</w:t>
            </w:r>
          </w:p>
        </w:tc>
        <w:tc>
          <w:tcPr>
            <w:tcW w:w="1276" w:type="dxa"/>
            <w:tcMar>
              <w:top w:w="0" w:type="dxa"/>
              <w:left w:w="108" w:type="dxa"/>
              <w:bottom w:w="0" w:type="dxa"/>
              <w:right w:w="108" w:type="dxa"/>
            </w:tcMar>
            <w:vAlign w:val="center"/>
          </w:tcPr>
          <w:p w:rsidR="00E07F29" w:rsidRPr="00E07F29" w:rsidRDefault="00E07F29" w:rsidP="00E07F29">
            <w:r w:rsidRPr="00E07F29">
              <w:t>kVp</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05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20</w:t>
            </w:r>
          </w:p>
        </w:tc>
        <w:tc>
          <w:tcPr>
            <w:tcW w:w="3260" w:type="dxa"/>
            <w:tcMar>
              <w:top w:w="0" w:type="dxa"/>
              <w:left w:w="108" w:type="dxa"/>
              <w:bottom w:w="0" w:type="dxa"/>
              <w:right w:w="108" w:type="dxa"/>
            </w:tcMar>
            <w:vAlign w:val="center"/>
          </w:tcPr>
          <w:p w:rsidR="00E07F29" w:rsidRPr="00E07F29" w:rsidRDefault="00E07F29" w:rsidP="00E07F29">
            <w:r w:rsidRPr="00E07F29">
              <w:t>Nguồn một chiều (DC) cung cấp cho bo mạch điều khiển: Tủ điều khiển phải trang bị ắc quy và bộ nạp lắp sẵn bên trong.</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Nêu cụ thể</w:t>
            </w:r>
          </w:p>
          <w:p w:rsidR="00E07F29" w:rsidRPr="00E07F29" w:rsidRDefault="00E07F29" w:rsidP="00E07F29">
            <w:r w:rsidRPr="00E07F29">
              <w:t>Nguồn ắc quy có điện áp phù hợp: 6/12/24 VDC, nguồn ắcquy phải đảm bảo duy trì vận hành (bao gồm cung cấp nguồn cho mạch điều khiển và đóng, cắt ít nhất 10 lần) trong trường hợp mất nguồn cấp tối thiểu 24 giờ</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21</w:t>
            </w:r>
          </w:p>
        </w:tc>
        <w:tc>
          <w:tcPr>
            <w:tcW w:w="3260" w:type="dxa"/>
            <w:tcMar>
              <w:top w:w="0" w:type="dxa"/>
              <w:left w:w="108" w:type="dxa"/>
              <w:bottom w:w="0" w:type="dxa"/>
              <w:right w:w="108" w:type="dxa"/>
            </w:tcMar>
            <w:vAlign w:val="center"/>
          </w:tcPr>
          <w:p w:rsidR="00E07F29" w:rsidRPr="00E07F29" w:rsidRDefault="00E07F29" w:rsidP="00E07F29">
            <w:r w:rsidRPr="00E07F29">
              <w:t>Phụ kiện kèm theo tủ điều khiển</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Theo yêu cầu tại khoản 2 mục E</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22</w:t>
            </w:r>
          </w:p>
        </w:tc>
        <w:tc>
          <w:tcPr>
            <w:tcW w:w="3260" w:type="dxa"/>
            <w:tcMar>
              <w:top w:w="0" w:type="dxa"/>
              <w:left w:w="108" w:type="dxa"/>
              <w:bottom w:w="0" w:type="dxa"/>
              <w:right w:w="108" w:type="dxa"/>
            </w:tcMar>
            <w:vAlign w:val="center"/>
          </w:tcPr>
          <w:p w:rsidR="00E07F29" w:rsidRPr="00E07F29" w:rsidRDefault="00E07F29" w:rsidP="00E07F29">
            <w:r w:rsidRPr="00E07F29">
              <w:t>Thử nghiệm đáp ứng giao thức kết nối SCADA</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Theo yêu cầu tại khoản 3 mục C</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23</w:t>
            </w:r>
          </w:p>
        </w:tc>
        <w:tc>
          <w:tcPr>
            <w:tcW w:w="3260" w:type="dxa"/>
            <w:tcMar>
              <w:top w:w="0" w:type="dxa"/>
              <w:left w:w="108" w:type="dxa"/>
              <w:bottom w:w="0" w:type="dxa"/>
              <w:right w:w="108" w:type="dxa"/>
            </w:tcMar>
            <w:vAlign w:val="center"/>
          </w:tcPr>
          <w:p w:rsidR="00E07F29" w:rsidRPr="00E07F29" w:rsidRDefault="00E07F29" w:rsidP="00E07F29">
            <w:r w:rsidRPr="00E07F29">
              <w:t>Bản vẽ và tài liệu kỹ thuật</w:t>
            </w:r>
          </w:p>
        </w:tc>
        <w:tc>
          <w:tcPr>
            <w:tcW w:w="1276"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Theo yêu cầu tại mục F</w:t>
            </w:r>
          </w:p>
        </w:tc>
      </w:tr>
    </w:tbl>
    <w:p w:rsidR="00E07F29" w:rsidRPr="00E07F29" w:rsidRDefault="00E07F29" w:rsidP="00E07F29">
      <w:r w:rsidRPr="00E07F29">
        <w:t>8.3. Bảng yêu cầu đặc tính kỹ thuật</w:t>
      </w:r>
      <w:r w:rsidRPr="00E07F29" w:rsidDel="0098437D">
        <w:t xml:space="preserve"> </w:t>
      </w:r>
      <w:r w:rsidRPr="00E07F29">
        <w:t>Biến điện áp cấp nguồn (PT) cho tủ điều khiển Recloser dùng cho lưới điện 35kV:</w:t>
      </w:r>
    </w:p>
    <w:tbl>
      <w:tblPr>
        <w:tblW w:w="9405"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09"/>
        <w:gridCol w:w="3402"/>
        <w:gridCol w:w="1134"/>
        <w:gridCol w:w="4160"/>
      </w:tblGrid>
      <w:tr w:rsidR="00E07F29" w:rsidRPr="00E07F29" w:rsidTr="00E5129F">
        <w:trPr>
          <w:cantSplit/>
          <w:trHeight w:val="352"/>
          <w:tblHeader/>
        </w:trPr>
        <w:tc>
          <w:tcPr>
            <w:tcW w:w="709" w:type="dxa"/>
            <w:tcMar>
              <w:top w:w="0" w:type="dxa"/>
              <w:left w:w="30" w:type="dxa"/>
              <w:bottom w:w="0" w:type="dxa"/>
              <w:right w:w="30" w:type="dxa"/>
            </w:tcMar>
            <w:vAlign w:val="center"/>
          </w:tcPr>
          <w:p w:rsidR="00E07F29" w:rsidRPr="00E07F29" w:rsidRDefault="00E07F29" w:rsidP="00E07F29">
            <w:r w:rsidRPr="00E07F29">
              <w:t>TT</w:t>
            </w:r>
          </w:p>
        </w:tc>
        <w:tc>
          <w:tcPr>
            <w:tcW w:w="3402" w:type="dxa"/>
            <w:tcMar>
              <w:top w:w="0" w:type="dxa"/>
              <w:left w:w="30" w:type="dxa"/>
              <w:bottom w:w="0" w:type="dxa"/>
              <w:right w:w="30" w:type="dxa"/>
            </w:tcMar>
            <w:vAlign w:val="center"/>
          </w:tcPr>
          <w:p w:rsidR="00E07F29" w:rsidRPr="00E07F29" w:rsidRDefault="00E07F29" w:rsidP="00E07F29">
            <w:r w:rsidRPr="00E07F29">
              <w:t>Hạng mục</w:t>
            </w:r>
          </w:p>
        </w:tc>
        <w:tc>
          <w:tcPr>
            <w:tcW w:w="1134" w:type="dxa"/>
            <w:tcMar>
              <w:top w:w="0" w:type="dxa"/>
              <w:left w:w="30" w:type="dxa"/>
              <w:bottom w:w="0" w:type="dxa"/>
              <w:right w:w="30" w:type="dxa"/>
            </w:tcMar>
            <w:vAlign w:val="center"/>
          </w:tcPr>
          <w:p w:rsidR="00E07F29" w:rsidRPr="00E07F29" w:rsidRDefault="00E07F29" w:rsidP="00E07F29">
            <w:r w:rsidRPr="00E07F29">
              <w:t>Đơn vị</w:t>
            </w:r>
          </w:p>
        </w:tc>
        <w:tc>
          <w:tcPr>
            <w:tcW w:w="4160" w:type="dxa"/>
            <w:vAlign w:val="center"/>
          </w:tcPr>
          <w:p w:rsidR="00E07F29" w:rsidRPr="00E07F29" w:rsidRDefault="00E07F29" w:rsidP="00E07F29">
            <w:r w:rsidRPr="00E07F29">
              <w:t>Yêu cầu</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w:t>
            </w:r>
          </w:p>
        </w:tc>
        <w:tc>
          <w:tcPr>
            <w:tcW w:w="3402" w:type="dxa"/>
            <w:tcMar>
              <w:top w:w="0" w:type="dxa"/>
              <w:left w:w="108" w:type="dxa"/>
              <w:bottom w:w="0" w:type="dxa"/>
              <w:right w:w="108" w:type="dxa"/>
            </w:tcMar>
            <w:vAlign w:val="bottom"/>
          </w:tcPr>
          <w:p w:rsidR="00E07F29" w:rsidRPr="00E07F29" w:rsidRDefault="00E07F29" w:rsidP="00E07F29">
            <w:r w:rsidRPr="00E07F29">
              <w:t>Nhà sản xuất</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w:t>
            </w:r>
          </w:p>
        </w:tc>
        <w:tc>
          <w:tcPr>
            <w:tcW w:w="3402" w:type="dxa"/>
            <w:tcMar>
              <w:top w:w="0" w:type="dxa"/>
              <w:left w:w="108" w:type="dxa"/>
              <w:bottom w:w="0" w:type="dxa"/>
              <w:right w:w="108" w:type="dxa"/>
            </w:tcMar>
            <w:vAlign w:val="bottom"/>
          </w:tcPr>
          <w:p w:rsidR="00E07F29" w:rsidRPr="00E07F29" w:rsidRDefault="00E07F29" w:rsidP="00E07F29">
            <w:r w:rsidRPr="00E07F29">
              <w:t>Nước sản xuất/Năm sản xuất</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466067" w:rsidP="00E07F29">
            <w:r>
              <w:t>Nêu cụ thể/ Yêu cầu ≥ năm 2025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3</w:t>
            </w:r>
          </w:p>
        </w:tc>
        <w:tc>
          <w:tcPr>
            <w:tcW w:w="3402" w:type="dxa"/>
            <w:tcMar>
              <w:top w:w="0" w:type="dxa"/>
              <w:left w:w="108" w:type="dxa"/>
              <w:bottom w:w="0" w:type="dxa"/>
              <w:right w:w="108" w:type="dxa"/>
            </w:tcMar>
            <w:vAlign w:val="center"/>
          </w:tcPr>
          <w:p w:rsidR="00E07F29" w:rsidRPr="00E07F29" w:rsidRDefault="00E07F29" w:rsidP="00E07F29">
            <w:r w:rsidRPr="00E07F29">
              <w:t>Mã hiệu</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Nêu cụ thể</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4</w:t>
            </w:r>
          </w:p>
        </w:tc>
        <w:tc>
          <w:tcPr>
            <w:tcW w:w="3402" w:type="dxa"/>
            <w:tcMar>
              <w:top w:w="0" w:type="dxa"/>
              <w:left w:w="108" w:type="dxa"/>
              <w:bottom w:w="0" w:type="dxa"/>
              <w:right w:w="108" w:type="dxa"/>
            </w:tcMar>
            <w:vAlign w:val="center"/>
          </w:tcPr>
          <w:p w:rsidR="00E07F29" w:rsidRPr="00E07F29" w:rsidRDefault="00E07F29" w:rsidP="00E07F29">
            <w:r w:rsidRPr="00E07F29">
              <w:t>Điều kiện vận hành, lắp đặt</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 xml:space="preserve">Ngoài trời, treo trên cột điện </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5</w:t>
            </w:r>
          </w:p>
        </w:tc>
        <w:tc>
          <w:tcPr>
            <w:tcW w:w="3402" w:type="dxa"/>
            <w:tcMar>
              <w:top w:w="0" w:type="dxa"/>
              <w:left w:w="108" w:type="dxa"/>
              <w:bottom w:w="0" w:type="dxa"/>
              <w:right w:w="108" w:type="dxa"/>
            </w:tcMar>
            <w:vAlign w:val="center"/>
          </w:tcPr>
          <w:p w:rsidR="00E07F29" w:rsidRPr="00E07F29" w:rsidRDefault="00E07F29" w:rsidP="00E07F29">
            <w:r w:rsidRPr="00E07F29">
              <w:t>Chủng loại</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 Biến điện áp cấp nguồn 2 pha 2 sứ, cách điện gốm sứ, cuộn dây ngâm trong dầu, chống được bức xạ tia UV, phóng điện bề mặt, ăn mòn, lão hoá; có độ bền cơ và đặc tính điện môi phù hợp để sử dụng tốt ở vùng khí hậu nhiệt đới ẩm ướt, ô nhiễm nặng như muối biển, sương muối, ô nhiễm công nghiệp v.v.</w:t>
            </w:r>
          </w:p>
          <w:p w:rsidR="00E07F29" w:rsidRPr="00E07F29" w:rsidRDefault="00E07F29" w:rsidP="00E07F29">
            <w:r w:rsidRPr="00E07F29">
              <w:t>- Thiết bị dùng để cấp nguồn vận hành tủ điều khiển Recloser.</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6</w:t>
            </w:r>
          </w:p>
        </w:tc>
        <w:tc>
          <w:tcPr>
            <w:tcW w:w="3402" w:type="dxa"/>
            <w:tcMar>
              <w:top w:w="0" w:type="dxa"/>
              <w:left w:w="108" w:type="dxa"/>
              <w:bottom w:w="0" w:type="dxa"/>
              <w:right w:w="108" w:type="dxa"/>
            </w:tcMar>
            <w:vAlign w:val="center"/>
          </w:tcPr>
          <w:p w:rsidR="00E07F29" w:rsidRPr="00E07F29" w:rsidRDefault="00E07F29" w:rsidP="00E07F29">
            <w:r w:rsidRPr="00E07F29">
              <w:t>Điện áp danh định hệ thống</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60" w:type="dxa"/>
            <w:tcMar>
              <w:top w:w="0" w:type="dxa"/>
              <w:left w:w="108" w:type="dxa"/>
              <w:bottom w:w="0" w:type="dxa"/>
              <w:right w:w="108" w:type="dxa"/>
            </w:tcMar>
            <w:vAlign w:val="center"/>
          </w:tcPr>
          <w:p w:rsidR="00E07F29" w:rsidRPr="00E07F29" w:rsidRDefault="00E07F29" w:rsidP="00E07F29">
            <w:r w:rsidRPr="00E07F29">
              <w:t>35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7</w:t>
            </w:r>
          </w:p>
        </w:tc>
        <w:tc>
          <w:tcPr>
            <w:tcW w:w="3402" w:type="dxa"/>
            <w:tcMar>
              <w:top w:w="0" w:type="dxa"/>
              <w:left w:w="108" w:type="dxa"/>
              <w:bottom w:w="0" w:type="dxa"/>
              <w:right w:w="108" w:type="dxa"/>
            </w:tcMar>
            <w:vAlign w:val="center"/>
          </w:tcPr>
          <w:p w:rsidR="00E07F29" w:rsidRPr="00E07F29" w:rsidRDefault="00E07F29" w:rsidP="00E07F29">
            <w:r w:rsidRPr="00E07F29">
              <w:t>Điện áp định mức phía sơ cấp (pha – pha)</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60" w:type="dxa"/>
            <w:tcMar>
              <w:top w:w="0" w:type="dxa"/>
              <w:left w:w="108" w:type="dxa"/>
              <w:bottom w:w="0" w:type="dxa"/>
              <w:right w:w="108" w:type="dxa"/>
            </w:tcMar>
            <w:vAlign w:val="center"/>
          </w:tcPr>
          <w:p w:rsidR="00E07F29" w:rsidRPr="00E07F29" w:rsidRDefault="00E07F29" w:rsidP="00E07F29">
            <w:r w:rsidRPr="00E07F29">
              <w:t>35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8</w:t>
            </w:r>
          </w:p>
        </w:tc>
        <w:tc>
          <w:tcPr>
            <w:tcW w:w="3402" w:type="dxa"/>
            <w:tcMar>
              <w:top w:w="0" w:type="dxa"/>
              <w:left w:w="108" w:type="dxa"/>
              <w:bottom w:w="0" w:type="dxa"/>
              <w:right w:w="108" w:type="dxa"/>
            </w:tcMar>
            <w:vAlign w:val="center"/>
          </w:tcPr>
          <w:p w:rsidR="00E07F29" w:rsidRPr="00E07F29" w:rsidRDefault="00E07F29" w:rsidP="00E07F29">
            <w:r w:rsidRPr="00E07F29">
              <w:t>Điện áp làm việc cao nhất của thiết bị (pha – pha)</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60" w:type="dxa"/>
            <w:tcMar>
              <w:top w:w="0" w:type="dxa"/>
              <w:left w:w="108" w:type="dxa"/>
              <w:bottom w:w="0" w:type="dxa"/>
              <w:right w:w="108" w:type="dxa"/>
            </w:tcMar>
            <w:vAlign w:val="center"/>
          </w:tcPr>
          <w:p w:rsidR="00E07F29" w:rsidRPr="00E07F29" w:rsidRDefault="00E07F29" w:rsidP="00E07F29">
            <w:r w:rsidRPr="00E07F29">
              <w:t>38,5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9</w:t>
            </w:r>
          </w:p>
        </w:tc>
        <w:tc>
          <w:tcPr>
            <w:tcW w:w="3402" w:type="dxa"/>
            <w:tcMar>
              <w:top w:w="0" w:type="dxa"/>
              <w:left w:w="108" w:type="dxa"/>
              <w:bottom w:w="0" w:type="dxa"/>
              <w:right w:w="108" w:type="dxa"/>
            </w:tcMar>
            <w:vAlign w:val="center"/>
          </w:tcPr>
          <w:p w:rsidR="00E07F29" w:rsidRPr="00E07F29" w:rsidRDefault="00E07F29" w:rsidP="00E07F29">
            <w:r w:rsidRPr="00E07F29">
              <w:t>Điện áp định mức phía         thứ cấp</w:t>
            </w:r>
          </w:p>
        </w:tc>
        <w:tc>
          <w:tcPr>
            <w:tcW w:w="1134" w:type="dxa"/>
            <w:tcMar>
              <w:top w:w="0" w:type="dxa"/>
              <w:left w:w="108" w:type="dxa"/>
              <w:bottom w:w="0" w:type="dxa"/>
              <w:right w:w="108" w:type="dxa"/>
            </w:tcMar>
            <w:vAlign w:val="center"/>
          </w:tcPr>
          <w:p w:rsidR="00E07F29" w:rsidRPr="00E07F29" w:rsidRDefault="00E07F29" w:rsidP="00E07F29">
            <w:r w:rsidRPr="00E07F29">
              <w:t>kV</w:t>
            </w:r>
          </w:p>
        </w:tc>
        <w:tc>
          <w:tcPr>
            <w:tcW w:w="4160" w:type="dxa"/>
            <w:tcMar>
              <w:top w:w="0" w:type="dxa"/>
              <w:left w:w="108" w:type="dxa"/>
              <w:bottom w:w="0" w:type="dxa"/>
              <w:right w:w="108" w:type="dxa"/>
            </w:tcMar>
            <w:vAlign w:val="center"/>
          </w:tcPr>
          <w:p w:rsidR="00E07F29" w:rsidRPr="00E07F29" w:rsidRDefault="00E07F29" w:rsidP="00E07F29">
            <w:r w:rsidRPr="00E07F29">
              <w:t>0,22</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10</w:t>
            </w:r>
          </w:p>
        </w:tc>
        <w:tc>
          <w:tcPr>
            <w:tcW w:w="3402" w:type="dxa"/>
            <w:tcMar>
              <w:top w:w="0" w:type="dxa"/>
              <w:left w:w="108" w:type="dxa"/>
              <w:bottom w:w="0" w:type="dxa"/>
              <w:right w:w="108" w:type="dxa"/>
            </w:tcMar>
            <w:vAlign w:val="center"/>
          </w:tcPr>
          <w:p w:rsidR="00E07F29" w:rsidRPr="00E07F29" w:rsidRDefault="00E07F29" w:rsidP="00E07F29">
            <w:r w:rsidRPr="00E07F29">
              <w:t>Dung sai điện áp phía      thứ cấp</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sym w:font="Symbol" w:char="F0B1"/>
            </w:r>
            <w:r w:rsidRPr="00E07F29">
              <w:t xml:space="preserve"> 10% điện áp thứ cấp định mức</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11</w:t>
            </w:r>
          </w:p>
        </w:tc>
        <w:tc>
          <w:tcPr>
            <w:tcW w:w="3402" w:type="dxa"/>
            <w:tcMar>
              <w:top w:w="0" w:type="dxa"/>
              <w:left w:w="108" w:type="dxa"/>
              <w:bottom w:w="0" w:type="dxa"/>
              <w:right w:w="108" w:type="dxa"/>
            </w:tcMar>
            <w:vAlign w:val="center"/>
          </w:tcPr>
          <w:p w:rsidR="00E07F29" w:rsidRPr="00E07F29" w:rsidRDefault="00E07F29" w:rsidP="00E07F29">
            <w:r w:rsidRPr="00E07F29">
              <w:t>Tần số làm việc</w:t>
            </w:r>
          </w:p>
        </w:tc>
        <w:tc>
          <w:tcPr>
            <w:tcW w:w="1134" w:type="dxa"/>
            <w:tcMar>
              <w:top w:w="0" w:type="dxa"/>
              <w:left w:w="108" w:type="dxa"/>
              <w:bottom w:w="0" w:type="dxa"/>
              <w:right w:w="108" w:type="dxa"/>
            </w:tcMar>
            <w:vAlign w:val="center"/>
          </w:tcPr>
          <w:p w:rsidR="00E07F29" w:rsidRPr="00E07F29" w:rsidRDefault="00E07F29" w:rsidP="00E07F29">
            <w:r w:rsidRPr="00E07F29">
              <w:t>Hz</w:t>
            </w:r>
          </w:p>
        </w:tc>
        <w:tc>
          <w:tcPr>
            <w:tcW w:w="4160" w:type="dxa"/>
            <w:tcMar>
              <w:top w:w="0" w:type="dxa"/>
              <w:left w:w="108" w:type="dxa"/>
              <w:bottom w:w="0" w:type="dxa"/>
              <w:right w:w="108" w:type="dxa"/>
            </w:tcMar>
            <w:vAlign w:val="center"/>
          </w:tcPr>
          <w:p w:rsidR="00E07F29" w:rsidRPr="00E07F29" w:rsidRDefault="00E07F29" w:rsidP="00E07F29">
            <w:r w:rsidRPr="00E07F29">
              <w:t>50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12</w:t>
            </w:r>
          </w:p>
        </w:tc>
        <w:tc>
          <w:tcPr>
            <w:tcW w:w="3402" w:type="dxa"/>
            <w:tcMar>
              <w:top w:w="0" w:type="dxa"/>
              <w:left w:w="108" w:type="dxa"/>
              <w:bottom w:w="0" w:type="dxa"/>
              <w:right w:w="108" w:type="dxa"/>
            </w:tcMar>
            <w:vAlign w:val="center"/>
          </w:tcPr>
          <w:p w:rsidR="00E07F29" w:rsidRPr="00E07F29" w:rsidRDefault="00E07F29" w:rsidP="00E07F29">
            <w:r w:rsidRPr="00E07F29">
              <w:t>Công suất định mức</w:t>
            </w:r>
          </w:p>
        </w:tc>
        <w:tc>
          <w:tcPr>
            <w:tcW w:w="1134" w:type="dxa"/>
            <w:tcMar>
              <w:top w:w="0" w:type="dxa"/>
              <w:left w:w="108" w:type="dxa"/>
              <w:bottom w:w="0" w:type="dxa"/>
              <w:right w:w="108" w:type="dxa"/>
            </w:tcMar>
            <w:vAlign w:val="center"/>
          </w:tcPr>
          <w:p w:rsidR="00E07F29" w:rsidRPr="00E07F29" w:rsidRDefault="00E07F29" w:rsidP="00E07F29">
            <w:r w:rsidRPr="00E07F29">
              <w:t>kVA</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1,0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w:t>
            </w:r>
          </w:p>
        </w:tc>
        <w:tc>
          <w:tcPr>
            <w:tcW w:w="3402" w:type="dxa"/>
            <w:tcMar>
              <w:top w:w="0" w:type="dxa"/>
              <w:left w:w="108" w:type="dxa"/>
              <w:bottom w:w="0" w:type="dxa"/>
              <w:right w:w="108" w:type="dxa"/>
            </w:tcMar>
            <w:vAlign w:val="center"/>
          </w:tcPr>
          <w:p w:rsidR="00E07F29" w:rsidRPr="00E07F29" w:rsidRDefault="00E07F29" w:rsidP="00E07F29">
            <w:r w:rsidRPr="00E07F29">
              <w:t>Hệ số quá áp định mức:</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13.1</w:t>
            </w:r>
          </w:p>
        </w:tc>
        <w:tc>
          <w:tcPr>
            <w:tcW w:w="3402" w:type="dxa"/>
            <w:tcMar>
              <w:top w:w="0" w:type="dxa"/>
              <w:left w:w="108" w:type="dxa"/>
              <w:bottom w:w="0" w:type="dxa"/>
              <w:right w:w="108" w:type="dxa"/>
            </w:tcMar>
          </w:tcPr>
          <w:p w:rsidR="00E07F29" w:rsidRPr="00E07F29" w:rsidRDefault="00E07F29" w:rsidP="00E07F29">
            <w:r w:rsidRPr="00E07F29">
              <w:t>+ Liên tục</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1,2</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13.2</w:t>
            </w:r>
          </w:p>
        </w:tc>
        <w:tc>
          <w:tcPr>
            <w:tcW w:w="3402" w:type="dxa"/>
            <w:tcMar>
              <w:top w:w="0" w:type="dxa"/>
              <w:left w:w="108" w:type="dxa"/>
              <w:bottom w:w="0" w:type="dxa"/>
              <w:right w:w="108" w:type="dxa"/>
            </w:tcMar>
            <w:vAlign w:val="center"/>
          </w:tcPr>
          <w:p w:rsidR="00E07F29" w:rsidRPr="00E07F29" w:rsidRDefault="00E07F29" w:rsidP="00E07F29">
            <w:r w:rsidRPr="00E07F29">
              <w:t>+Trong 30 s:</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1,9</w:t>
            </w:r>
          </w:p>
          <w:p w:rsidR="00E07F29" w:rsidRPr="00E07F29" w:rsidRDefault="00E07F29" w:rsidP="00E07F29">
            <w:r w:rsidRPr="00E07F29">
              <w:t>(Áp dụng cho lưới điện trung tính nối đất qua trở kháng)</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13.3</w:t>
            </w:r>
          </w:p>
        </w:tc>
        <w:tc>
          <w:tcPr>
            <w:tcW w:w="3402" w:type="dxa"/>
            <w:tcMar>
              <w:top w:w="0" w:type="dxa"/>
              <w:left w:w="108" w:type="dxa"/>
              <w:bottom w:w="0" w:type="dxa"/>
              <w:right w:w="108" w:type="dxa"/>
            </w:tcMar>
            <w:vAlign w:val="center"/>
          </w:tcPr>
          <w:p w:rsidR="00E07F29" w:rsidRPr="00E07F29" w:rsidRDefault="00E07F29" w:rsidP="00E07F29">
            <w:r w:rsidRPr="00E07F29">
              <w:t>+ Trong 8 h:</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1,9</w:t>
            </w:r>
          </w:p>
          <w:p w:rsidR="00E07F29" w:rsidRPr="00E07F29" w:rsidRDefault="00E07F29" w:rsidP="00E07F29">
            <w:r w:rsidRPr="00E07F29">
              <w:t>(Áp dụng cho lưới điện trung tính cách ly)</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14</w:t>
            </w:r>
          </w:p>
        </w:tc>
        <w:tc>
          <w:tcPr>
            <w:tcW w:w="3402" w:type="dxa"/>
            <w:tcMar>
              <w:top w:w="0" w:type="dxa"/>
              <w:left w:w="108" w:type="dxa"/>
              <w:bottom w:w="0" w:type="dxa"/>
              <w:right w:w="108" w:type="dxa"/>
            </w:tcMar>
          </w:tcPr>
          <w:p w:rsidR="00E07F29" w:rsidRPr="00E07F29" w:rsidRDefault="00E07F29" w:rsidP="00E07F29">
            <w:r w:rsidRPr="00E07F29">
              <w:t xml:space="preserve">Điện áp chịu đựng xung sét (1,2/50 </w:t>
            </w:r>
            <w:r w:rsidRPr="00E07F29">
              <w:sym w:font="Symbol" w:char="F06D"/>
            </w:r>
            <w:r w:rsidRPr="00E07F29">
              <w:t>s) định mức</w:t>
            </w:r>
          </w:p>
        </w:tc>
        <w:tc>
          <w:tcPr>
            <w:tcW w:w="1134" w:type="dxa"/>
            <w:tcMar>
              <w:top w:w="0" w:type="dxa"/>
              <w:left w:w="108" w:type="dxa"/>
              <w:bottom w:w="0" w:type="dxa"/>
              <w:right w:w="108" w:type="dxa"/>
            </w:tcMar>
            <w:vAlign w:val="center"/>
          </w:tcPr>
          <w:p w:rsidR="00E07F29" w:rsidRPr="00E07F29" w:rsidRDefault="00E07F29" w:rsidP="00E07F29">
            <w:r w:rsidRPr="00E07F29">
              <w:t>kVp</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180</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15</w:t>
            </w:r>
          </w:p>
        </w:tc>
        <w:tc>
          <w:tcPr>
            <w:tcW w:w="3402" w:type="dxa"/>
            <w:tcMar>
              <w:top w:w="0" w:type="dxa"/>
              <w:left w:w="108" w:type="dxa"/>
              <w:bottom w:w="0" w:type="dxa"/>
              <w:right w:w="108" w:type="dxa"/>
            </w:tcMar>
          </w:tcPr>
          <w:p w:rsidR="00E07F29" w:rsidRPr="00E07F29" w:rsidRDefault="00E07F29" w:rsidP="00E07F29">
            <w:r w:rsidRPr="00E07F29">
              <w:t>Điện áp thử tần số công nghiệp 50 Hz trên cuộn sơ cấp trong 1 phút</w:t>
            </w:r>
          </w:p>
        </w:tc>
        <w:tc>
          <w:tcPr>
            <w:tcW w:w="1134" w:type="dxa"/>
            <w:tcMar>
              <w:top w:w="0" w:type="dxa"/>
              <w:left w:w="108" w:type="dxa"/>
              <w:bottom w:w="0" w:type="dxa"/>
              <w:right w:w="108" w:type="dxa"/>
            </w:tcMar>
            <w:vAlign w:val="center"/>
          </w:tcPr>
          <w:p w:rsidR="00E07F29" w:rsidRPr="00E07F29" w:rsidRDefault="00E07F29" w:rsidP="00E07F29">
            <w:r w:rsidRPr="00E07F29">
              <w:t>kVrms</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75</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16</w:t>
            </w:r>
          </w:p>
        </w:tc>
        <w:tc>
          <w:tcPr>
            <w:tcW w:w="3402" w:type="dxa"/>
            <w:tcMar>
              <w:top w:w="0" w:type="dxa"/>
              <w:left w:w="108" w:type="dxa"/>
              <w:bottom w:w="0" w:type="dxa"/>
              <w:right w:w="108" w:type="dxa"/>
            </w:tcMar>
          </w:tcPr>
          <w:p w:rsidR="00E07F29" w:rsidRPr="00E07F29" w:rsidRDefault="00E07F29" w:rsidP="00E07F29">
            <w:r w:rsidRPr="00E07F29">
              <w:t>Điện áp thử tần số công nghiệp 50 Hz trên cuộn thứ cấp trong 1 phút</w:t>
            </w:r>
          </w:p>
        </w:tc>
        <w:tc>
          <w:tcPr>
            <w:tcW w:w="1134" w:type="dxa"/>
            <w:tcMar>
              <w:top w:w="0" w:type="dxa"/>
              <w:left w:w="108" w:type="dxa"/>
              <w:bottom w:w="0" w:type="dxa"/>
              <w:right w:w="108" w:type="dxa"/>
            </w:tcMar>
            <w:vAlign w:val="center"/>
          </w:tcPr>
          <w:p w:rsidR="00E07F29" w:rsidRPr="00E07F29" w:rsidRDefault="00E07F29" w:rsidP="00E07F29">
            <w:r w:rsidRPr="00E07F29">
              <w:t>kVrms</w:t>
            </w:r>
          </w:p>
        </w:tc>
        <w:tc>
          <w:tcPr>
            <w:tcW w:w="4160" w:type="dxa"/>
            <w:tcMar>
              <w:top w:w="0" w:type="dxa"/>
              <w:left w:w="108" w:type="dxa"/>
              <w:bottom w:w="0" w:type="dxa"/>
              <w:right w:w="108" w:type="dxa"/>
            </w:tcMar>
            <w:vAlign w:val="center"/>
          </w:tcPr>
          <w:p w:rsidR="00E07F29" w:rsidRPr="00E07F29" w:rsidRDefault="00466067" w:rsidP="00E07F29">
            <w:r>
              <w:t>≥</w:t>
            </w:r>
            <w:r w:rsidRPr="00E07F29">
              <w:t xml:space="preserve"> </w:t>
            </w:r>
            <w:r w:rsidR="00E07F29" w:rsidRPr="00E07F29">
              <w:t xml:space="preserve"> 3</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17</w:t>
            </w:r>
          </w:p>
        </w:tc>
        <w:tc>
          <w:tcPr>
            <w:tcW w:w="3402" w:type="dxa"/>
            <w:tcMar>
              <w:top w:w="0" w:type="dxa"/>
              <w:left w:w="108" w:type="dxa"/>
              <w:bottom w:w="0" w:type="dxa"/>
              <w:right w:w="108" w:type="dxa"/>
            </w:tcMar>
            <w:vAlign w:val="center"/>
          </w:tcPr>
          <w:p w:rsidR="00E07F29" w:rsidRPr="00E07F29" w:rsidRDefault="00E07F29" w:rsidP="00E07F29">
            <w:r w:rsidRPr="00E07F29">
              <w:t>Chiều dài đường rò cách điện</w:t>
            </w:r>
          </w:p>
        </w:tc>
        <w:tc>
          <w:tcPr>
            <w:tcW w:w="1134" w:type="dxa"/>
            <w:tcMar>
              <w:top w:w="0" w:type="dxa"/>
              <w:left w:w="108" w:type="dxa"/>
              <w:bottom w:w="0" w:type="dxa"/>
              <w:right w:w="108" w:type="dxa"/>
            </w:tcMar>
            <w:vAlign w:val="center"/>
          </w:tcPr>
          <w:p w:rsidR="00E07F29" w:rsidRPr="00E07F29" w:rsidRDefault="00E07F29" w:rsidP="00E07F29">
            <w:r w:rsidRPr="00E07F29">
              <w:t>mm/kV</w:t>
            </w:r>
          </w:p>
        </w:tc>
        <w:tc>
          <w:tcPr>
            <w:tcW w:w="4160" w:type="dxa"/>
            <w:tcMar>
              <w:top w:w="0" w:type="dxa"/>
              <w:left w:w="108" w:type="dxa"/>
              <w:bottom w:w="0" w:type="dxa"/>
              <w:right w:w="108" w:type="dxa"/>
            </w:tcMar>
            <w:vAlign w:val="center"/>
          </w:tcPr>
          <w:p w:rsidR="00E07F29" w:rsidRPr="00E07F29" w:rsidRDefault="00E07F29" w:rsidP="00E07F29">
            <w:r w:rsidRPr="00E07F29">
              <w:t>≥ 25</w:t>
            </w:r>
          </w:p>
          <w:p w:rsidR="00E07F29" w:rsidRPr="00E07F29" w:rsidRDefault="00E07F29" w:rsidP="00E07F29"/>
        </w:tc>
      </w:tr>
      <w:tr w:rsidR="00E07F29" w:rsidRPr="00E07F29" w:rsidTr="00E5129F">
        <w:tc>
          <w:tcPr>
            <w:tcW w:w="709" w:type="dxa"/>
            <w:tcMar>
              <w:top w:w="0" w:type="dxa"/>
              <w:left w:w="108" w:type="dxa"/>
              <w:bottom w:w="0" w:type="dxa"/>
              <w:right w:w="108" w:type="dxa"/>
            </w:tcMar>
            <w:vAlign w:val="center"/>
          </w:tcPr>
          <w:p w:rsidR="00E07F29" w:rsidRPr="00E07F29" w:rsidRDefault="00E07F29" w:rsidP="00E07F29">
            <w:r w:rsidRPr="00E07F29">
              <w:t>18</w:t>
            </w:r>
          </w:p>
        </w:tc>
        <w:tc>
          <w:tcPr>
            <w:tcW w:w="3402" w:type="dxa"/>
            <w:tcMar>
              <w:top w:w="0" w:type="dxa"/>
              <w:left w:w="108" w:type="dxa"/>
              <w:bottom w:w="0" w:type="dxa"/>
              <w:right w:w="108" w:type="dxa"/>
            </w:tcMar>
            <w:vAlign w:val="center"/>
          </w:tcPr>
          <w:p w:rsidR="00E07F29" w:rsidRPr="00E07F29" w:rsidRDefault="00E07F29" w:rsidP="00E07F29">
            <w:r w:rsidRPr="00E07F29">
              <w:t>Phụ kiện đi kèm thiết bị</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 Đầu cực và kẹp cực đấu nối phía trung thế phải làm bằng đồng mạ thiếc để đấu nối dây đồng hoặc dây nhôm với tiết diện phù hợp.</w:t>
            </w:r>
          </w:p>
          <w:p w:rsidR="00E07F29" w:rsidRPr="00E07F29" w:rsidRDefault="00E07F29" w:rsidP="00E07F29">
            <w:r w:rsidRPr="00E07F29">
              <w:t>- Hộp đấu dây thứ cấp làm bằng nhôm hoặc thép không gỉ hoặc thép mạ kẽm nhúng nóng.</w:t>
            </w:r>
          </w:p>
          <w:p w:rsidR="00E07F29" w:rsidRPr="00E07F29" w:rsidRDefault="00E07F29" w:rsidP="00E07F29">
            <w:r w:rsidRPr="00E07F29">
              <w:t>- Các chi tiết đế làm bằng thép mạ kẽm nhúng nóng, thép không gỉ hoặc nhôm.</w:t>
            </w:r>
          </w:p>
          <w:p w:rsidR="00E07F29" w:rsidRPr="00E07F29" w:rsidRDefault="00E07F29" w:rsidP="00E07F29">
            <w:r w:rsidRPr="00E07F29">
              <w:lastRenderedPageBreak/>
              <w:t>- Bulông phải làm bằng thép mạ kẽm nhúng nóng hoặc thép không gỉ.</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lastRenderedPageBreak/>
              <w:t>19</w:t>
            </w:r>
          </w:p>
        </w:tc>
        <w:tc>
          <w:tcPr>
            <w:tcW w:w="3402" w:type="dxa"/>
            <w:tcMar>
              <w:top w:w="0" w:type="dxa"/>
              <w:left w:w="108" w:type="dxa"/>
              <w:bottom w:w="0" w:type="dxa"/>
              <w:right w:w="108" w:type="dxa"/>
            </w:tcMar>
            <w:vAlign w:val="center"/>
          </w:tcPr>
          <w:p w:rsidR="00E07F29" w:rsidRPr="00E07F29" w:rsidRDefault="00E07F29" w:rsidP="00E07F29">
            <w:r w:rsidRPr="00E07F29">
              <w:t>Bản vẽ và tài liệu kỹ thuật</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 Bản vẽ sơ đồ nguyên lý và lắp đặt, đấu nối thiết bị.</w:t>
            </w:r>
          </w:p>
          <w:p w:rsidR="00E07F29" w:rsidRPr="00E07F29" w:rsidRDefault="00E07F29" w:rsidP="00E07F29">
            <w:r w:rsidRPr="00E07F29">
              <w:t>- Hướng dẫn lắp đặt, vận hành và bảo dưỡng thiết bị.</w:t>
            </w:r>
          </w:p>
        </w:tc>
      </w:tr>
      <w:tr w:rsidR="00E07F29" w:rsidRPr="00E07F29" w:rsidTr="00E5129F">
        <w:trPr>
          <w:cantSplit/>
        </w:trPr>
        <w:tc>
          <w:tcPr>
            <w:tcW w:w="709" w:type="dxa"/>
            <w:tcMar>
              <w:top w:w="0" w:type="dxa"/>
              <w:left w:w="108" w:type="dxa"/>
              <w:bottom w:w="0" w:type="dxa"/>
              <w:right w:w="108" w:type="dxa"/>
            </w:tcMar>
            <w:vAlign w:val="center"/>
          </w:tcPr>
          <w:p w:rsidR="00E07F29" w:rsidRPr="00E07F29" w:rsidRDefault="00E07F29" w:rsidP="00E07F29">
            <w:r w:rsidRPr="00E07F29">
              <w:t>20</w:t>
            </w:r>
          </w:p>
        </w:tc>
        <w:tc>
          <w:tcPr>
            <w:tcW w:w="3402" w:type="dxa"/>
            <w:tcMar>
              <w:top w:w="0" w:type="dxa"/>
              <w:left w:w="108" w:type="dxa"/>
              <w:bottom w:w="0" w:type="dxa"/>
              <w:right w:w="108" w:type="dxa"/>
            </w:tcMar>
            <w:vAlign w:val="center"/>
          </w:tcPr>
          <w:p w:rsidR="00E07F29" w:rsidRPr="00E07F29" w:rsidRDefault="00E07F29" w:rsidP="00E07F29">
            <w:r w:rsidRPr="00E07F29">
              <w:t>Tiêu chuẩn quản lý chất lượng sản phẩm</w:t>
            </w:r>
          </w:p>
        </w:tc>
        <w:tc>
          <w:tcPr>
            <w:tcW w:w="1134" w:type="dxa"/>
            <w:tcMar>
              <w:top w:w="0" w:type="dxa"/>
              <w:left w:w="108" w:type="dxa"/>
              <w:bottom w:w="0" w:type="dxa"/>
              <w:right w:w="108" w:type="dxa"/>
            </w:tcMar>
            <w:vAlign w:val="center"/>
          </w:tcPr>
          <w:p w:rsidR="00E07F29" w:rsidRPr="00E07F29" w:rsidRDefault="00E07F29" w:rsidP="00E07F29"/>
        </w:tc>
        <w:tc>
          <w:tcPr>
            <w:tcW w:w="4160" w:type="dxa"/>
            <w:tcMar>
              <w:top w:w="0" w:type="dxa"/>
              <w:left w:w="108" w:type="dxa"/>
              <w:bottom w:w="0" w:type="dxa"/>
              <w:right w:w="108" w:type="dxa"/>
            </w:tcMar>
            <w:vAlign w:val="center"/>
          </w:tcPr>
          <w:p w:rsidR="00E07F29" w:rsidRPr="00E07F29" w:rsidRDefault="00E07F29" w:rsidP="00E07F29">
            <w:r w:rsidRPr="00E07F29">
              <w:t>ISO 9001 hoặc tương đương</w:t>
            </w:r>
          </w:p>
        </w:tc>
      </w:tr>
    </w:tbl>
    <w:p w:rsidR="00E07F29" w:rsidRDefault="00E07F29" w:rsidP="00E07F29">
      <w:pPr>
        <w:rPr>
          <w:b/>
          <w:color w:val="0000FF"/>
        </w:rPr>
      </w:pPr>
      <w:r w:rsidRPr="00E5129F">
        <w:rPr>
          <w:b/>
          <w:color w:val="0000FF"/>
        </w:rPr>
        <w:t>5.2.5. Modem/Router 4G/APN</w:t>
      </w:r>
    </w:p>
    <w:p w:rsidR="00E04420" w:rsidRDefault="00E04420" w:rsidP="00E07F29">
      <w:pPr>
        <w:rPr>
          <w:b/>
          <w:color w:val="0000FF"/>
        </w:rPr>
      </w:pPr>
    </w:p>
    <w:p w:rsidR="00E07F29" w:rsidRPr="00E07F29" w:rsidRDefault="00E07F29" w:rsidP="00E07F29">
      <w:r w:rsidRPr="00E07F29">
        <w:t>a. Đối tới thiết bị Router/Modem, Switch công nghiệp: Cung cấp tài liệu minh chứng: Catalogue, biên bản thử nghiệm hoặc cam kết của nhà sản xuất ...vvv để chứng minh tính đáp ứng của hàng hóa với điều kiện môi trường vận hành.</w:t>
      </w:r>
    </w:p>
    <w:p w:rsidR="00E07F29" w:rsidRPr="00E07F29" w:rsidRDefault="00E07F29" w:rsidP="00E07F29">
      <w:r w:rsidRPr="00E07F29">
        <w:t>b. Tiêu chuẩn áp dụng:</w:t>
      </w:r>
    </w:p>
    <w:p w:rsidR="00E07F29" w:rsidRPr="00E07F29" w:rsidRDefault="00E07F29" w:rsidP="00E07F29">
      <w:r w:rsidRPr="00E07F29">
        <w:t>Hạng mục thử nghiệm và số lượng lấy mẫu thiết bị Router/Modem, Switch công nghiệp.</w:t>
      </w:r>
    </w:p>
    <w:p w:rsidR="00E07F29" w:rsidRPr="00E07F29" w:rsidRDefault="00E07F29" w:rsidP="00E07F29">
      <w:r w:rsidRPr="00E07F29">
        <w:t>*) Số lượng mẫu</w:t>
      </w:r>
    </w:p>
    <w:p w:rsidR="00E07F29" w:rsidRPr="00E07F29" w:rsidRDefault="00E07F29" w:rsidP="00E07F29">
      <w:r w:rsidRPr="00E07F29">
        <w:t>- Lấy tối thiểu 01 mẫu Router/Modem, Switch công nghiệp/hãng/model/hợp đồng để thực hiện thí nghiệm nghiệm thu, trong trường hợp mẫu thí nghiệm không đạt, tiếp tục lấy bổ sung thêm 01 mẫu để thử nghiệm, nếu tiếp tục thử nghiệm không đạt thì hàng hóa được đánh giá là không đạt tiêu chuẩn.</w:t>
      </w:r>
    </w:p>
    <w:p w:rsidR="00E07F29" w:rsidRPr="00E07F29" w:rsidRDefault="00E07F29" w:rsidP="00E07F29">
      <w:r w:rsidRPr="00E07F29">
        <w:t xml:space="preserve">- Cho phép áp dụng mẫu thử nghiệm cùng một hãng và cùng một model đã được Công ty Điện lực trực thuộc EVNNPC lấy mẫu, thí nghiệm, nghiệm thu tốt trước đó trong vòng 12 tháng tính đến ngày lấy mẫu thiết bị để làm căn cứ để nghiệm thu. </w:t>
      </w:r>
    </w:p>
    <w:p w:rsidR="00E07F29" w:rsidRPr="00E07F29" w:rsidRDefault="00E07F29" w:rsidP="00E07F29">
      <w:r w:rsidRPr="00E07F29">
        <w:t>*) Yêu cầu về hạng mục thử nghiệm</w:t>
      </w:r>
    </w:p>
    <w:p w:rsidR="00E07F29" w:rsidRPr="00E07F29" w:rsidRDefault="00E07F29" w:rsidP="00E07F29">
      <w:r w:rsidRPr="00E07F29">
        <w:t>- Thử nghiệm môi trường khô, nóng (Dry heat test): IEC 60068-2-2 hoặc tiêu chuẩn TCVN tương đương với giá trị thử nghiệm tối thiểu: 700C trong thời gian 16h.</w:t>
      </w:r>
    </w:p>
    <w:p w:rsidR="00E07F29" w:rsidRPr="00E07F29" w:rsidRDefault="00E07F29" w:rsidP="00E07F29">
      <w:r w:rsidRPr="00E07F29">
        <w:t>- Thử nghiệm môi trường nóng, ẩm (Damp heat test): IEC 60068-2-30 hoặc các tiêu chuẩn TCVN tương đương với giá trị thử nghiệm tối thiểu: 450C, độ ẩm 90%, số chu kỳ: 1 (12h+12h)</w:t>
      </w:r>
    </w:p>
    <w:p w:rsidR="00E07F29" w:rsidRPr="00E07F29" w:rsidRDefault="00E07F29" w:rsidP="00E07F29">
      <w:r w:rsidRPr="00E07F29">
        <w:t>- Sau khi kết thúc hạng mục thử nghiệm điều kiện môi trường: Yêu cầu kiểm tra, thử nghiệm tất cả các tính năng của thiết bị Router/Modem, Switch công nghiệp để khẳng định thiết bị vẫn hoạt động bình thường</w:t>
      </w:r>
    </w:p>
    <w:tbl>
      <w:tblPr>
        <w:tblW w:w="93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134"/>
        <w:gridCol w:w="5490"/>
      </w:tblGrid>
      <w:tr w:rsidR="00E07F29" w:rsidRPr="00E07F29" w:rsidTr="00E5129F">
        <w:trPr>
          <w:trHeight w:val="544"/>
        </w:trPr>
        <w:tc>
          <w:tcPr>
            <w:tcW w:w="708" w:type="dxa"/>
            <w:vMerge w:val="restart"/>
            <w:shd w:val="clear" w:color="000000" w:fill="FFFFFF"/>
            <w:noWrap/>
            <w:vAlign w:val="center"/>
            <w:hideMark/>
          </w:tcPr>
          <w:p w:rsidR="00E07F29" w:rsidRPr="00E07F29" w:rsidRDefault="00E07F29" w:rsidP="00BE693B">
            <w:pPr>
              <w:jc w:val="center"/>
            </w:pPr>
            <w:r w:rsidRPr="00E07F29">
              <w:t>STT</w:t>
            </w:r>
          </w:p>
        </w:tc>
        <w:tc>
          <w:tcPr>
            <w:tcW w:w="3134" w:type="dxa"/>
            <w:vMerge w:val="restart"/>
            <w:shd w:val="clear" w:color="000000" w:fill="FFFFFF"/>
            <w:vAlign w:val="center"/>
            <w:hideMark/>
          </w:tcPr>
          <w:p w:rsidR="00E07F29" w:rsidRPr="00E07F29" w:rsidRDefault="00E07F29" w:rsidP="00BE693B">
            <w:pPr>
              <w:jc w:val="center"/>
            </w:pPr>
            <w:r w:rsidRPr="00E07F29">
              <w:t>Mô tả kỹ thuật</w:t>
            </w:r>
          </w:p>
        </w:tc>
        <w:tc>
          <w:tcPr>
            <w:tcW w:w="5490" w:type="dxa"/>
            <w:vMerge w:val="restart"/>
            <w:shd w:val="clear" w:color="000000" w:fill="FFFFFF"/>
            <w:vAlign w:val="center"/>
            <w:hideMark/>
          </w:tcPr>
          <w:p w:rsidR="00E07F29" w:rsidRPr="00E07F29" w:rsidRDefault="00E07F29" w:rsidP="00BE693B">
            <w:pPr>
              <w:jc w:val="center"/>
            </w:pPr>
            <w:r w:rsidRPr="00E07F29">
              <w:t>Yêu cầu kỹ thuật</w:t>
            </w:r>
          </w:p>
        </w:tc>
      </w:tr>
      <w:tr w:rsidR="00E07F29" w:rsidRPr="00E07F29" w:rsidTr="00E5129F">
        <w:trPr>
          <w:trHeight w:val="584"/>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vMerge/>
            <w:vAlign w:val="center"/>
            <w:hideMark/>
          </w:tcPr>
          <w:p w:rsidR="00E07F29" w:rsidRPr="00E07F29" w:rsidRDefault="00E07F29" w:rsidP="00E07F29"/>
        </w:tc>
      </w:tr>
      <w:tr w:rsidR="00E07F29" w:rsidRPr="00E07F29" w:rsidTr="00E5129F">
        <w:trPr>
          <w:trHeight w:val="660"/>
        </w:trPr>
        <w:tc>
          <w:tcPr>
            <w:tcW w:w="708" w:type="dxa"/>
            <w:vMerge w:val="restart"/>
            <w:shd w:val="clear" w:color="000000" w:fill="FFFFFF"/>
            <w:noWrap/>
            <w:vAlign w:val="center"/>
            <w:hideMark/>
          </w:tcPr>
          <w:p w:rsidR="00E07F29" w:rsidRPr="00E07F29" w:rsidRDefault="00E07F29" w:rsidP="00E07F29">
            <w:r w:rsidRPr="00E07F29">
              <w:lastRenderedPageBreak/>
              <w:t>1</w:t>
            </w:r>
          </w:p>
        </w:tc>
        <w:tc>
          <w:tcPr>
            <w:tcW w:w="3134" w:type="dxa"/>
            <w:vMerge w:val="restart"/>
            <w:shd w:val="clear" w:color="000000" w:fill="FFFFFF"/>
            <w:vAlign w:val="center"/>
            <w:hideMark/>
          </w:tcPr>
          <w:p w:rsidR="00E07F29" w:rsidRPr="00E07F29" w:rsidRDefault="00E07F29" w:rsidP="00E07F29">
            <w:r w:rsidRPr="00E07F29">
              <w:t>Chứng chỉ ISO và các tiêu chuẩn áp dụng</w:t>
            </w:r>
          </w:p>
        </w:tc>
        <w:tc>
          <w:tcPr>
            <w:tcW w:w="5490" w:type="dxa"/>
            <w:shd w:val="clear" w:color="000000" w:fill="FFFFFF"/>
            <w:vAlign w:val="center"/>
            <w:hideMark/>
          </w:tcPr>
          <w:p w:rsidR="00E07F29" w:rsidRPr="00E07F29" w:rsidRDefault="00E07F29" w:rsidP="00E07F29">
            <w:r w:rsidRPr="00E07F29">
              <w:t>Tiêu chuẩn quản lý chất lượng ISO 9001</w:t>
            </w:r>
          </w:p>
        </w:tc>
      </w:tr>
      <w:tr w:rsidR="00E07F29" w:rsidRPr="00E07F29" w:rsidTr="00E5129F">
        <w:trPr>
          <w:trHeight w:val="990"/>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Tiêu chuẩn an toàn, bảo mật thông tin ISO 62443-4-1 (hoặc tương đương).</w:t>
            </w:r>
          </w:p>
        </w:tc>
      </w:tr>
      <w:tr w:rsidR="00E07F29" w:rsidRPr="00E07F29" w:rsidTr="00E5129F">
        <w:trPr>
          <w:trHeight w:val="786"/>
        </w:trPr>
        <w:tc>
          <w:tcPr>
            <w:tcW w:w="708" w:type="dxa"/>
            <w:vMerge w:val="restart"/>
            <w:shd w:val="clear" w:color="000000" w:fill="FFFFFF"/>
            <w:noWrap/>
            <w:vAlign w:val="center"/>
            <w:hideMark/>
          </w:tcPr>
          <w:p w:rsidR="00E07F29" w:rsidRPr="00E07F29" w:rsidRDefault="00E07F29" w:rsidP="00E07F29">
            <w:r w:rsidRPr="00E07F29">
              <w:t>2</w:t>
            </w:r>
          </w:p>
        </w:tc>
        <w:tc>
          <w:tcPr>
            <w:tcW w:w="3134" w:type="dxa"/>
            <w:vMerge w:val="restart"/>
            <w:shd w:val="clear" w:color="000000" w:fill="FFFFFF"/>
            <w:vAlign w:val="center"/>
            <w:hideMark/>
          </w:tcPr>
          <w:p w:rsidR="00E07F29" w:rsidRPr="00E07F29" w:rsidRDefault="00E07F29" w:rsidP="00E07F29">
            <w:r w:rsidRPr="00E07F29">
              <w:t> </w:t>
            </w:r>
          </w:p>
        </w:tc>
        <w:tc>
          <w:tcPr>
            <w:tcW w:w="5490" w:type="dxa"/>
            <w:shd w:val="clear" w:color="000000" w:fill="FFFFFF"/>
            <w:vAlign w:val="center"/>
            <w:hideMark/>
          </w:tcPr>
          <w:p w:rsidR="00E07F29" w:rsidRPr="00E07F29" w:rsidRDefault="00E07F29" w:rsidP="00E07F29">
            <w:r w:rsidRPr="00E07F29">
              <w:t>SIM hỗ trợ mạng HSPA+4G/LTE (≥ 01 khe sim).</w:t>
            </w:r>
          </w:p>
        </w:tc>
      </w:tr>
      <w:tr w:rsidR="00E07F29" w:rsidRPr="00E07F29" w:rsidTr="00E5129F">
        <w:trPr>
          <w:trHeight w:val="557"/>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Tương thích với các mạng di động tại Việt Nam: Viettel, Vinaphone, Mobiphone...</w:t>
            </w:r>
          </w:p>
        </w:tc>
      </w:tr>
      <w:tr w:rsidR="00E07F29" w:rsidRPr="00E07F29" w:rsidTr="00E5129F">
        <w:trPr>
          <w:trHeight w:val="534"/>
        </w:trPr>
        <w:tc>
          <w:tcPr>
            <w:tcW w:w="708" w:type="dxa"/>
            <w:shd w:val="clear" w:color="000000" w:fill="FFFFFF"/>
            <w:noWrap/>
            <w:vAlign w:val="center"/>
            <w:hideMark/>
          </w:tcPr>
          <w:p w:rsidR="00E07F29" w:rsidRPr="00E07F29" w:rsidRDefault="00E07F29" w:rsidP="00E07F29">
            <w:r w:rsidRPr="00E07F29">
              <w:t>3</w:t>
            </w:r>
          </w:p>
        </w:tc>
        <w:tc>
          <w:tcPr>
            <w:tcW w:w="3134" w:type="dxa"/>
            <w:shd w:val="clear" w:color="000000" w:fill="FFFFFF"/>
            <w:vAlign w:val="center"/>
            <w:hideMark/>
          </w:tcPr>
          <w:p w:rsidR="00E07F29" w:rsidRPr="00E07F29" w:rsidRDefault="00E07F29" w:rsidP="00E07F29">
            <w:r w:rsidRPr="00E07F29">
              <w:t>Giao diện kết nối</w:t>
            </w:r>
          </w:p>
        </w:tc>
        <w:tc>
          <w:tcPr>
            <w:tcW w:w="5490" w:type="dxa"/>
            <w:shd w:val="clear" w:color="000000" w:fill="FFFFFF"/>
            <w:vAlign w:val="center"/>
            <w:hideMark/>
          </w:tcPr>
          <w:p w:rsidR="00E07F29" w:rsidRPr="00E07F29" w:rsidRDefault="00E07F29" w:rsidP="00E07F29">
            <w:r w:rsidRPr="00E07F29">
              <w:t>Có cổng điện RJ45 10/100 (≥ 01cổng)</w:t>
            </w:r>
          </w:p>
        </w:tc>
      </w:tr>
      <w:tr w:rsidR="00E07F29" w:rsidRPr="00E07F29" w:rsidTr="00E5129F">
        <w:trPr>
          <w:trHeight w:val="330"/>
        </w:trPr>
        <w:tc>
          <w:tcPr>
            <w:tcW w:w="708" w:type="dxa"/>
            <w:vMerge w:val="restart"/>
            <w:shd w:val="clear" w:color="000000" w:fill="FFFFFF"/>
            <w:noWrap/>
            <w:vAlign w:val="center"/>
            <w:hideMark/>
          </w:tcPr>
          <w:p w:rsidR="00E07F29" w:rsidRPr="00E07F29" w:rsidRDefault="00E07F29" w:rsidP="00E07F29">
            <w:r w:rsidRPr="00E07F29">
              <w:t>4</w:t>
            </w:r>
          </w:p>
        </w:tc>
        <w:tc>
          <w:tcPr>
            <w:tcW w:w="3134" w:type="dxa"/>
            <w:vMerge w:val="restart"/>
            <w:shd w:val="clear" w:color="000000" w:fill="FFFFFF"/>
            <w:vAlign w:val="center"/>
            <w:hideMark/>
          </w:tcPr>
          <w:p w:rsidR="00E07F29" w:rsidRPr="00E07F29" w:rsidRDefault="00E07F29" w:rsidP="00E07F29">
            <w:r w:rsidRPr="00E07F29">
              <w:t>Chức năng bảo mật</w:t>
            </w:r>
          </w:p>
        </w:tc>
        <w:tc>
          <w:tcPr>
            <w:tcW w:w="5490" w:type="dxa"/>
            <w:shd w:val="clear" w:color="000000" w:fill="FFFFFF"/>
            <w:vAlign w:val="center"/>
            <w:hideMark/>
          </w:tcPr>
          <w:p w:rsidR="00E07F29" w:rsidRPr="00E07F29" w:rsidRDefault="00E07F29" w:rsidP="00E07F29">
            <w:r w:rsidRPr="00E07F29">
              <w:t>Có tính năng firewall</w:t>
            </w:r>
          </w:p>
        </w:tc>
      </w:tr>
      <w:tr w:rsidR="00E07F29" w:rsidRPr="00E07F29" w:rsidTr="00E5129F">
        <w:trPr>
          <w:trHeight w:val="330"/>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Có tính năng kiểm soát truy cập</w:t>
            </w:r>
          </w:p>
        </w:tc>
      </w:tr>
      <w:tr w:rsidR="00E07F29" w:rsidRPr="00E07F29" w:rsidTr="00E5129F">
        <w:trPr>
          <w:trHeight w:val="660"/>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IKE Proposal: AES128, AES256…</w:t>
            </w:r>
          </w:p>
        </w:tc>
      </w:tr>
      <w:tr w:rsidR="00E07F29" w:rsidRPr="00E07F29" w:rsidTr="00E5129F">
        <w:trPr>
          <w:trHeight w:val="660"/>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Login lockout: sử dụng tên và mật khẩu đăng nhập.</w:t>
            </w:r>
          </w:p>
        </w:tc>
      </w:tr>
      <w:tr w:rsidR="00E07F29" w:rsidRPr="00E07F29" w:rsidTr="00E5129F">
        <w:trPr>
          <w:trHeight w:val="660"/>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Bảo mật người dùng TACACS + hoặc tương đương.</w:t>
            </w:r>
          </w:p>
        </w:tc>
      </w:tr>
      <w:tr w:rsidR="00E07F29" w:rsidRPr="00E07F29" w:rsidTr="00E5129F">
        <w:trPr>
          <w:trHeight w:val="660"/>
        </w:trPr>
        <w:tc>
          <w:tcPr>
            <w:tcW w:w="708" w:type="dxa"/>
            <w:shd w:val="clear" w:color="000000" w:fill="FFFFFF"/>
            <w:noWrap/>
            <w:vAlign w:val="center"/>
            <w:hideMark/>
          </w:tcPr>
          <w:p w:rsidR="00E07F29" w:rsidRPr="00E07F29" w:rsidRDefault="00E07F29" w:rsidP="00E07F29">
            <w:r w:rsidRPr="00E07F29">
              <w:t>5</w:t>
            </w:r>
          </w:p>
        </w:tc>
        <w:tc>
          <w:tcPr>
            <w:tcW w:w="3134" w:type="dxa"/>
            <w:shd w:val="clear" w:color="000000" w:fill="FFFFFF"/>
            <w:vAlign w:val="center"/>
            <w:hideMark/>
          </w:tcPr>
          <w:p w:rsidR="00E07F29" w:rsidRPr="00E07F29" w:rsidRDefault="00E07F29" w:rsidP="00E07F29">
            <w:r w:rsidRPr="00E07F29">
              <w:t>Chức năng VPN và Bridge</w:t>
            </w:r>
          </w:p>
        </w:tc>
        <w:tc>
          <w:tcPr>
            <w:tcW w:w="5490" w:type="dxa"/>
            <w:shd w:val="clear" w:color="000000" w:fill="FFFFFF"/>
            <w:vAlign w:val="center"/>
            <w:hideMark/>
          </w:tcPr>
          <w:p w:rsidR="00E07F29" w:rsidRPr="00E07F29" w:rsidRDefault="00E07F29" w:rsidP="00E07F29">
            <w:r w:rsidRPr="00E07F29">
              <w:t>L2 Ipsec VPN hoặc L3 Ipsec VPN.</w:t>
            </w:r>
          </w:p>
        </w:tc>
      </w:tr>
      <w:tr w:rsidR="00E07F29" w:rsidRPr="00E07F29" w:rsidTr="00E5129F">
        <w:trPr>
          <w:trHeight w:val="597"/>
        </w:trPr>
        <w:tc>
          <w:tcPr>
            <w:tcW w:w="708" w:type="dxa"/>
            <w:shd w:val="clear" w:color="000000" w:fill="FFFFFF"/>
            <w:noWrap/>
            <w:vAlign w:val="center"/>
            <w:hideMark/>
          </w:tcPr>
          <w:p w:rsidR="00E07F29" w:rsidRPr="00E07F29" w:rsidRDefault="00E07F29" w:rsidP="00E07F29">
            <w:r w:rsidRPr="00E07F29">
              <w:t>6</w:t>
            </w:r>
          </w:p>
        </w:tc>
        <w:tc>
          <w:tcPr>
            <w:tcW w:w="3134" w:type="dxa"/>
            <w:shd w:val="clear" w:color="000000" w:fill="FFFFFF"/>
            <w:vAlign w:val="center"/>
            <w:hideMark/>
          </w:tcPr>
          <w:p w:rsidR="00E07F29" w:rsidRPr="00E07F29" w:rsidRDefault="00E07F29" w:rsidP="00E07F29">
            <w:r w:rsidRPr="00E07F29">
              <w:t>Định tuyến và Tái tạo</w:t>
            </w:r>
          </w:p>
        </w:tc>
        <w:tc>
          <w:tcPr>
            <w:tcW w:w="5490" w:type="dxa"/>
            <w:shd w:val="clear" w:color="000000" w:fill="FFFFFF"/>
            <w:vAlign w:val="center"/>
            <w:hideMark/>
          </w:tcPr>
          <w:p w:rsidR="00E07F29" w:rsidRPr="00E07F29" w:rsidRDefault="00E07F29" w:rsidP="00E07F29">
            <w:r w:rsidRPr="00E07F29">
              <w:t>Định tuyến tĩnh Static Routing, OSPFv2, BGP, IPv4, NAT…</w:t>
            </w:r>
          </w:p>
        </w:tc>
      </w:tr>
      <w:tr w:rsidR="00E07F29" w:rsidRPr="00E07F29" w:rsidTr="00E5129F">
        <w:trPr>
          <w:trHeight w:val="745"/>
        </w:trPr>
        <w:tc>
          <w:tcPr>
            <w:tcW w:w="708" w:type="dxa"/>
            <w:vMerge w:val="restart"/>
            <w:shd w:val="clear" w:color="000000" w:fill="FFFFFF"/>
            <w:noWrap/>
            <w:vAlign w:val="center"/>
            <w:hideMark/>
          </w:tcPr>
          <w:p w:rsidR="00E07F29" w:rsidRPr="00E07F29" w:rsidRDefault="00E07F29" w:rsidP="00E07F29">
            <w:r w:rsidRPr="00E07F29">
              <w:t>7</w:t>
            </w:r>
          </w:p>
        </w:tc>
        <w:tc>
          <w:tcPr>
            <w:tcW w:w="3134" w:type="dxa"/>
            <w:vMerge w:val="restart"/>
            <w:shd w:val="clear" w:color="000000" w:fill="FFFFFF"/>
            <w:vAlign w:val="center"/>
            <w:hideMark/>
          </w:tcPr>
          <w:p w:rsidR="00E07F29" w:rsidRPr="00E07F29" w:rsidRDefault="00E07F29" w:rsidP="00E07F29">
            <w:r w:rsidRPr="00E07F29">
              <w:t>Dịch vụ hỗ trợ</w:t>
            </w:r>
          </w:p>
        </w:tc>
        <w:tc>
          <w:tcPr>
            <w:tcW w:w="5490" w:type="dxa"/>
            <w:shd w:val="clear" w:color="000000" w:fill="FFFFFF"/>
            <w:vAlign w:val="center"/>
            <w:hideMark/>
          </w:tcPr>
          <w:p w:rsidR="00E07F29" w:rsidRPr="00E07F29" w:rsidRDefault="00E07F29" w:rsidP="00E07F29">
            <w:r w:rsidRPr="00E07F29">
              <w:t>Cổng điều khiển: Cài đặt tất cả các chức năng bằng giao diện đồ họa hoặc giao diện WEB</w:t>
            </w:r>
          </w:p>
        </w:tc>
      </w:tr>
      <w:tr w:rsidR="00E07F29" w:rsidRPr="00E07F29" w:rsidTr="00E5129F">
        <w:trPr>
          <w:trHeight w:val="698"/>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Hỗ trợ cập nhật phần mềm, restore, sao lưu cấu hình từ xa hoặc tại chỗ.</w:t>
            </w:r>
          </w:p>
        </w:tc>
      </w:tr>
      <w:tr w:rsidR="00E07F29" w:rsidRPr="00E07F29" w:rsidTr="00E5129F">
        <w:trPr>
          <w:trHeight w:val="990"/>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Đèn LED hiển thị đầy đù trạng thái hoạt động, tình trạng cấp nguồn, tình trạng kết nối.</w:t>
            </w:r>
          </w:p>
        </w:tc>
      </w:tr>
      <w:tr w:rsidR="00E07F29" w:rsidRPr="00E07F29" w:rsidTr="00E5129F">
        <w:trPr>
          <w:trHeight w:val="705"/>
        </w:trPr>
        <w:tc>
          <w:tcPr>
            <w:tcW w:w="708" w:type="dxa"/>
            <w:shd w:val="clear" w:color="000000" w:fill="FFFFFF"/>
            <w:noWrap/>
            <w:vAlign w:val="center"/>
            <w:hideMark/>
          </w:tcPr>
          <w:p w:rsidR="00E07F29" w:rsidRPr="00E07F29" w:rsidRDefault="00E07F29" w:rsidP="00E07F29">
            <w:r w:rsidRPr="00E07F29">
              <w:t>8</w:t>
            </w:r>
          </w:p>
        </w:tc>
        <w:tc>
          <w:tcPr>
            <w:tcW w:w="3134" w:type="dxa"/>
            <w:shd w:val="clear" w:color="000000" w:fill="FFFFFF"/>
            <w:vAlign w:val="center"/>
            <w:hideMark/>
          </w:tcPr>
          <w:p w:rsidR="00E07F29" w:rsidRPr="00E07F29" w:rsidRDefault="00E07F29" w:rsidP="00E07F29">
            <w:r w:rsidRPr="00E07F29">
              <w:t>Đồng bộ thời gian; chuẩn đoán, báo cáo, điều khiển</w:t>
            </w:r>
          </w:p>
        </w:tc>
        <w:tc>
          <w:tcPr>
            <w:tcW w:w="5490" w:type="dxa"/>
            <w:shd w:val="clear" w:color="000000" w:fill="FFFFFF"/>
            <w:vAlign w:val="center"/>
            <w:hideMark/>
          </w:tcPr>
          <w:p w:rsidR="00E07F29" w:rsidRPr="00E07F29" w:rsidRDefault="00E07F29" w:rsidP="00E07F29">
            <w:r w:rsidRPr="00E07F29">
              <w:t>SNTP hoặc NTP; Local time setting; Bộ đếm giao diện; Syslog; Đèn LED…</w:t>
            </w:r>
          </w:p>
        </w:tc>
      </w:tr>
      <w:tr w:rsidR="00E07F29" w:rsidRPr="00E07F29" w:rsidTr="00E5129F">
        <w:trPr>
          <w:trHeight w:val="660"/>
        </w:trPr>
        <w:tc>
          <w:tcPr>
            <w:tcW w:w="708" w:type="dxa"/>
            <w:shd w:val="clear" w:color="000000" w:fill="FFFFFF"/>
            <w:noWrap/>
            <w:vAlign w:val="center"/>
            <w:hideMark/>
          </w:tcPr>
          <w:p w:rsidR="00E07F29" w:rsidRPr="00E07F29" w:rsidRDefault="00E07F29" w:rsidP="00E07F29">
            <w:r w:rsidRPr="00E07F29">
              <w:t>9</w:t>
            </w:r>
          </w:p>
        </w:tc>
        <w:tc>
          <w:tcPr>
            <w:tcW w:w="3134" w:type="dxa"/>
            <w:shd w:val="clear" w:color="000000" w:fill="FFFFFF"/>
            <w:vAlign w:val="center"/>
            <w:hideMark/>
          </w:tcPr>
          <w:p w:rsidR="00E07F29" w:rsidRPr="00E07F29" w:rsidRDefault="00E07F29" w:rsidP="00E07F29">
            <w:r w:rsidRPr="00E07F29">
              <w:t>Điện áp hoạt động</w:t>
            </w:r>
          </w:p>
        </w:tc>
        <w:tc>
          <w:tcPr>
            <w:tcW w:w="5490" w:type="dxa"/>
            <w:shd w:val="clear" w:color="000000" w:fill="FFFFFF"/>
            <w:vAlign w:val="center"/>
            <w:hideMark/>
          </w:tcPr>
          <w:p w:rsidR="00E07F29" w:rsidRPr="00E07F29" w:rsidRDefault="00E07F29" w:rsidP="00E07F29">
            <w:r w:rsidRPr="00E07F29">
              <w:t>Phù hợp sử dụng nguồn DC tại các thiết bị Relcloser/LBS.</w:t>
            </w:r>
          </w:p>
        </w:tc>
      </w:tr>
      <w:tr w:rsidR="00E07F29" w:rsidRPr="00E07F29" w:rsidTr="00E5129F">
        <w:trPr>
          <w:trHeight w:val="660"/>
        </w:trPr>
        <w:tc>
          <w:tcPr>
            <w:tcW w:w="708" w:type="dxa"/>
            <w:shd w:val="clear" w:color="000000" w:fill="FFFFFF"/>
            <w:noWrap/>
            <w:vAlign w:val="center"/>
            <w:hideMark/>
          </w:tcPr>
          <w:p w:rsidR="00E07F29" w:rsidRPr="00E07F29" w:rsidRDefault="00E07F29" w:rsidP="00E07F29">
            <w:r w:rsidRPr="00E07F29">
              <w:t>10</w:t>
            </w:r>
          </w:p>
        </w:tc>
        <w:tc>
          <w:tcPr>
            <w:tcW w:w="3134" w:type="dxa"/>
            <w:shd w:val="clear" w:color="000000" w:fill="FFFFFF"/>
            <w:vAlign w:val="center"/>
            <w:hideMark/>
          </w:tcPr>
          <w:p w:rsidR="00E07F29" w:rsidRPr="00E07F29" w:rsidRDefault="00E07F29" w:rsidP="00E07F29">
            <w:r w:rsidRPr="00E07F29">
              <w:t xml:space="preserve">Tiêu chuẩn môi trường áp dụng </w:t>
            </w:r>
          </w:p>
        </w:tc>
        <w:tc>
          <w:tcPr>
            <w:tcW w:w="5490" w:type="dxa"/>
            <w:shd w:val="clear" w:color="000000" w:fill="FFFFFF"/>
            <w:vAlign w:val="center"/>
            <w:hideMark/>
          </w:tcPr>
          <w:p w:rsidR="00E07F29" w:rsidRPr="00E07F29" w:rsidRDefault="00E07F29" w:rsidP="00E07F29">
            <w:r w:rsidRPr="00E07F29">
              <w:t>IEC 60068-2-2 và IEC 60068-2-30 hoặc tương đương</w:t>
            </w:r>
          </w:p>
        </w:tc>
      </w:tr>
      <w:tr w:rsidR="00E07F29" w:rsidRPr="00E07F29" w:rsidTr="00E5129F">
        <w:trPr>
          <w:trHeight w:val="330"/>
        </w:trPr>
        <w:tc>
          <w:tcPr>
            <w:tcW w:w="708" w:type="dxa"/>
            <w:vMerge w:val="restart"/>
            <w:shd w:val="clear" w:color="000000" w:fill="FFFFFF"/>
            <w:noWrap/>
            <w:vAlign w:val="center"/>
            <w:hideMark/>
          </w:tcPr>
          <w:p w:rsidR="00E07F29" w:rsidRPr="00E07F29" w:rsidRDefault="00E07F29" w:rsidP="00E07F29">
            <w:r w:rsidRPr="00E07F29">
              <w:t>11</w:t>
            </w:r>
          </w:p>
        </w:tc>
        <w:tc>
          <w:tcPr>
            <w:tcW w:w="3134" w:type="dxa"/>
            <w:vMerge w:val="restart"/>
            <w:shd w:val="clear" w:color="000000" w:fill="FFFFFF"/>
            <w:vAlign w:val="center"/>
            <w:hideMark/>
          </w:tcPr>
          <w:p w:rsidR="00E07F29" w:rsidRPr="00E07F29" w:rsidRDefault="00E07F29" w:rsidP="00E07F29">
            <w:r w:rsidRPr="00E07F29">
              <w:t>Thích ứng với môi trường</w:t>
            </w:r>
          </w:p>
        </w:tc>
        <w:tc>
          <w:tcPr>
            <w:tcW w:w="5490" w:type="dxa"/>
            <w:shd w:val="clear" w:color="000000" w:fill="FFFFFF"/>
            <w:vAlign w:val="center"/>
            <w:hideMark/>
          </w:tcPr>
          <w:p w:rsidR="00E07F29" w:rsidRPr="00E07F29" w:rsidRDefault="00E07F29" w:rsidP="00E07F29">
            <w:r w:rsidRPr="00E07F29">
              <w:t>Nhiệt độ lưu trữ: -40 to 80°C</w:t>
            </w:r>
          </w:p>
        </w:tc>
      </w:tr>
      <w:tr w:rsidR="00E07F29" w:rsidRPr="00E07F29" w:rsidTr="00E5129F">
        <w:trPr>
          <w:trHeight w:val="990"/>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Nhiệt độ làm việc: 0 to 70°C</w:t>
            </w:r>
          </w:p>
        </w:tc>
      </w:tr>
      <w:tr w:rsidR="00E07F29" w:rsidRPr="00E07F29" w:rsidTr="00E5129F">
        <w:trPr>
          <w:trHeight w:val="330"/>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Độ ẩm: Lên đến 90%</w:t>
            </w:r>
          </w:p>
        </w:tc>
      </w:tr>
      <w:tr w:rsidR="00E07F29" w:rsidRPr="00E07F29" w:rsidTr="00E5129F">
        <w:trPr>
          <w:trHeight w:val="923"/>
        </w:trPr>
        <w:tc>
          <w:tcPr>
            <w:tcW w:w="708" w:type="dxa"/>
            <w:vMerge/>
            <w:vAlign w:val="center"/>
            <w:hideMark/>
          </w:tcPr>
          <w:p w:rsidR="00E07F29" w:rsidRPr="00E07F29" w:rsidRDefault="00E07F29" w:rsidP="00E07F29"/>
        </w:tc>
        <w:tc>
          <w:tcPr>
            <w:tcW w:w="3134" w:type="dxa"/>
            <w:vMerge/>
            <w:vAlign w:val="center"/>
            <w:hideMark/>
          </w:tcPr>
          <w:p w:rsidR="00E07F29" w:rsidRPr="00E07F29" w:rsidRDefault="00E07F29" w:rsidP="00E07F29"/>
        </w:tc>
        <w:tc>
          <w:tcPr>
            <w:tcW w:w="5490" w:type="dxa"/>
            <w:shd w:val="clear" w:color="000000" w:fill="FFFFFF"/>
            <w:vAlign w:val="center"/>
            <w:hideMark/>
          </w:tcPr>
          <w:p w:rsidR="00E07F29" w:rsidRPr="00E07F29" w:rsidRDefault="00E07F29" w:rsidP="00E07F29">
            <w:r w:rsidRPr="00E07F29">
              <w:t>Được thiết kế lắp đặt trong tủ điều khiển của Recloser/LBS; ứng dụng trong môi trường công nghiệp phù hợp với khí hậu nhiệt đới.</w:t>
            </w:r>
          </w:p>
        </w:tc>
      </w:tr>
      <w:tr w:rsidR="00E07F29" w:rsidRPr="00E07F29" w:rsidTr="00E5129F">
        <w:trPr>
          <w:trHeight w:val="978"/>
        </w:trPr>
        <w:tc>
          <w:tcPr>
            <w:tcW w:w="708" w:type="dxa"/>
            <w:shd w:val="clear" w:color="000000" w:fill="FFFFFF"/>
            <w:noWrap/>
            <w:vAlign w:val="center"/>
            <w:hideMark/>
          </w:tcPr>
          <w:p w:rsidR="00E07F29" w:rsidRPr="00E07F29" w:rsidRDefault="00E07F29" w:rsidP="00E07F29">
            <w:r w:rsidRPr="00E07F29">
              <w:t>12</w:t>
            </w:r>
          </w:p>
        </w:tc>
        <w:tc>
          <w:tcPr>
            <w:tcW w:w="3134" w:type="dxa"/>
            <w:shd w:val="clear" w:color="000000" w:fill="FFFFFF"/>
            <w:vAlign w:val="center"/>
            <w:hideMark/>
          </w:tcPr>
          <w:p w:rsidR="00E07F29" w:rsidRPr="00E07F29" w:rsidRDefault="00E07F29" w:rsidP="00E07F29">
            <w:r w:rsidRPr="00E07F29">
              <w:t>Phụ kiện đi kèm</w:t>
            </w:r>
          </w:p>
        </w:tc>
        <w:tc>
          <w:tcPr>
            <w:tcW w:w="5490" w:type="dxa"/>
            <w:shd w:val="clear" w:color="000000" w:fill="FFFFFF"/>
            <w:vAlign w:val="center"/>
            <w:hideMark/>
          </w:tcPr>
          <w:p w:rsidR="00E07F29" w:rsidRPr="00E07F29" w:rsidRDefault="00E07F29" w:rsidP="00E07F29">
            <w:r w:rsidRPr="00E07F29">
              <w:t>Có đầy đủ ăng ten, cáp kết nối (ăng ten, dây kết nối từ thiết bị Router sang Recloser/LBS, dây kết nối cổng Com-Ethernet), đế gắn DIN-rail.</w:t>
            </w:r>
          </w:p>
        </w:tc>
      </w:tr>
      <w:tr w:rsidR="00E07F29" w:rsidRPr="00E07F29" w:rsidTr="00E5129F">
        <w:trPr>
          <w:trHeight w:val="415"/>
        </w:trPr>
        <w:tc>
          <w:tcPr>
            <w:tcW w:w="708" w:type="dxa"/>
            <w:shd w:val="clear" w:color="000000" w:fill="FFFFFF"/>
            <w:noWrap/>
            <w:vAlign w:val="center"/>
            <w:hideMark/>
          </w:tcPr>
          <w:p w:rsidR="00E07F29" w:rsidRPr="00E07F29" w:rsidRDefault="00E07F29" w:rsidP="00E07F29">
            <w:r w:rsidRPr="00E07F29">
              <w:t>13</w:t>
            </w:r>
          </w:p>
        </w:tc>
        <w:tc>
          <w:tcPr>
            <w:tcW w:w="3134" w:type="dxa"/>
            <w:shd w:val="clear" w:color="000000" w:fill="FFFFFF"/>
            <w:vAlign w:val="center"/>
            <w:hideMark/>
          </w:tcPr>
          <w:p w:rsidR="00E07F29" w:rsidRPr="00E07F29" w:rsidRDefault="00E07F29" w:rsidP="00E07F29">
            <w:r w:rsidRPr="00E07F29">
              <w:t>Có chức năng quản trị từ xa</w:t>
            </w:r>
          </w:p>
        </w:tc>
        <w:tc>
          <w:tcPr>
            <w:tcW w:w="5490" w:type="dxa"/>
            <w:shd w:val="clear" w:color="000000" w:fill="FFFFFF"/>
            <w:vAlign w:val="center"/>
            <w:hideMark/>
          </w:tcPr>
          <w:p w:rsidR="00E07F29" w:rsidRPr="00E07F29" w:rsidRDefault="00E07F29" w:rsidP="00E07F29">
            <w:r w:rsidRPr="00E07F29">
              <w:t>Có.</w:t>
            </w:r>
          </w:p>
        </w:tc>
      </w:tr>
      <w:tr w:rsidR="00E07F29" w:rsidRPr="00E07F29" w:rsidTr="00E5129F">
        <w:trPr>
          <w:trHeight w:val="1595"/>
        </w:trPr>
        <w:tc>
          <w:tcPr>
            <w:tcW w:w="708" w:type="dxa"/>
            <w:shd w:val="clear" w:color="000000" w:fill="FFFFFF"/>
            <w:noWrap/>
            <w:vAlign w:val="center"/>
            <w:hideMark/>
          </w:tcPr>
          <w:p w:rsidR="00E07F29" w:rsidRPr="00E07F29" w:rsidRDefault="00E07F29" w:rsidP="00E07F29">
            <w:r w:rsidRPr="00E07F29">
              <w:t>14</w:t>
            </w:r>
          </w:p>
        </w:tc>
        <w:tc>
          <w:tcPr>
            <w:tcW w:w="3134" w:type="dxa"/>
            <w:shd w:val="clear" w:color="000000" w:fill="FFFFFF"/>
            <w:vAlign w:val="center"/>
            <w:hideMark/>
          </w:tcPr>
          <w:p w:rsidR="00E07F29" w:rsidRPr="00E07F29" w:rsidRDefault="00E07F29" w:rsidP="00E07F29">
            <w:r w:rsidRPr="00E07F29">
              <w:t>Chức năng hỗ trợ vận hành - Router có chức năng kiểm tra tình trạng kết nối mạng hoặc tương đương.</w:t>
            </w:r>
            <w:r w:rsidRPr="00E07F29">
              <w:br/>
              <w:t>- Router có chức năng tự khởi động lại khi phát hiện thấy tình huống sự cố mất kết nối hoặc lỗi.</w:t>
            </w:r>
          </w:p>
        </w:tc>
        <w:tc>
          <w:tcPr>
            <w:tcW w:w="5490" w:type="dxa"/>
            <w:shd w:val="clear" w:color="000000" w:fill="FFFFFF"/>
            <w:vAlign w:val="center"/>
            <w:hideMark/>
          </w:tcPr>
          <w:p w:rsidR="00E07F29" w:rsidRPr="00E07F29" w:rsidRDefault="00E07F29" w:rsidP="00E07F29">
            <w:r w:rsidRPr="00E07F29">
              <w:t>Có</w:t>
            </w:r>
          </w:p>
        </w:tc>
      </w:tr>
      <w:tr w:rsidR="00E07F29" w:rsidRPr="00E07F29" w:rsidTr="00E5129F">
        <w:trPr>
          <w:trHeight w:val="928"/>
        </w:trPr>
        <w:tc>
          <w:tcPr>
            <w:tcW w:w="708" w:type="dxa"/>
            <w:shd w:val="clear" w:color="000000" w:fill="FFFFFF"/>
            <w:noWrap/>
            <w:vAlign w:val="center"/>
          </w:tcPr>
          <w:p w:rsidR="00E07F29" w:rsidRPr="00E07F29" w:rsidRDefault="00E07F29" w:rsidP="00E07F29">
            <w:r w:rsidRPr="00E07F29">
              <w:t>15</w:t>
            </w:r>
          </w:p>
        </w:tc>
        <w:tc>
          <w:tcPr>
            <w:tcW w:w="3134" w:type="dxa"/>
            <w:shd w:val="clear" w:color="000000" w:fill="FFFFFF"/>
            <w:vAlign w:val="center"/>
          </w:tcPr>
          <w:p w:rsidR="00153DDB" w:rsidRDefault="00153DDB" w:rsidP="00153DDB">
            <w:r>
              <w:t>Có Giấy chứng nhận hợp quy, giấy công bố hợp quy còn hiệu lực theo đúng quy định hiện hành.</w:t>
            </w:r>
          </w:p>
          <w:p w:rsidR="00E07F29" w:rsidRPr="00E07F29" w:rsidRDefault="00153DDB" w:rsidP="00153DDB">
            <w:r>
              <w:t>(Thông tư số 02/2024/TT-BTTTT ngày 29/3/2024 của Bộ Thông tin và Truyền thông)</w:t>
            </w:r>
          </w:p>
        </w:tc>
        <w:tc>
          <w:tcPr>
            <w:tcW w:w="5490" w:type="dxa"/>
            <w:shd w:val="clear" w:color="000000" w:fill="FFFFFF"/>
            <w:vAlign w:val="center"/>
          </w:tcPr>
          <w:p w:rsidR="00E07F29" w:rsidRPr="00E07F29" w:rsidRDefault="00E07F29" w:rsidP="00E07F29">
            <w:r w:rsidRPr="00E07F29">
              <w:t>Có</w:t>
            </w:r>
          </w:p>
        </w:tc>
      </w:tr>
    </w:tbl>
    <w:p w:rsidR="00E07F29" w:rsidRPr="00E5129F" w:rsidRDefault="00E07F29" w:rsidP="00E07F29">
      <w:pPr>
        <w:rPr>
          <w:b/>
          <w:color w:val="0000FF"/>
        </w:rPr>
      </w:pPr>
      <w:r w:rsidRPr="00E5129F">
        <w:rPr>
          <w:b/>
          <w:color w:val="0000FF"/>
        </w:rPr>
        <w:t>5.2.6. Chống sét van 22 kV:</w:t>
      </w:r>
    </w:p>
    <w:p w:rsidR="00E07F29" w:rsidRPr="00E07F29" w:rsidRDefault="00E07F29" w:rsidP="00E07F29">
      <w:r w:rsidRPr="00E07F29">
        <w:t>A. Yêu cầu chung:</w:t>
      </w:r>
    </w:p>
    <w:p w:rsidR="00E07F29" w:rsidRPr="00E07F29" w:rsidRDefault="00E07F29" w:rsidP="00E07F29">
      <w:r w:rsidRPr="00E07F29">
        <w:t>a. Chống sét van:</w:t>
      </w:r>
    </w:p>
    <w:p w:rsidR="00E07F29" w:rsidRPr="00E07F29" w:rsidRDefault="00E07F29" w:rsidP="00E07F29">
      <w:r w:rsidRPr="00E07F29">
        <w:t>- Để đảm bảo chống sét van sử dụng cho trạm biến áp/thiết bị đóng cắt phân phối có thể bảo vệ cả quá điện áp do sóng sét, quá điện áp thao tác thì yêu cầu phải sử dụng loại chống sét van không khe hở</w:t>
      </w:r>
    </w:p>
    <w:p w:rsidR="00E07F29" w:rsidRPr="00E07F29" w:rsidRDefault="00E07F29" w:rsidP="00E07F29">
      <w:r w:rsidRPr="00E07F29">
        <w:t>- CSV có vỏ làm bằng vật liệu sứ (Porcelain) hoặc Polymer (silicone rubber), bên trong có các điện trở MO phi tuyến sử dụng loại ZnO. MO có trị số điện trở nhỏ khi quá điện áp và có trị số lớn ở điện áp vận hành định mức của hệ thống điện. Nếu vỏ bằng Polymer thì trong lõi phải có cấu tạo đảm bảo độ bền về cơ học (như thanh sợi thủy tinh, thanh cách điện chịu lực v.v.) chống uốn cong, soắn, có khả năng kháng nấm, không bị tổn thương khi xé hoặc va chạm, không bị rạn, nứt, thoái hóa bởi môi trường và điện trường.</w:t>
      </w:r>
    </w:p>
    <w:p w:rsidR="00E07F29" w:rsidRPr="00E07F29" w:rsidRDefault="00E07F29" w:rsidP="00E07F29">
      <w:r w:rsidRPr="00E07F29">
        <w:lastRenderedPageBreak/>
        <w:t>- Có phần tự giải thoát áp lực trong các điều kiện vận hành quá tải đối với chống sét van vỏ sứ.</w:t>
      </w:r>
    </w:p>
    <w:p w:rsidR="00E07F29" w:rsidRPr="00E07F29" w:rsidRDefault="00E07F29" w:rsidP="00E07F29">
      <w:r w:rsidRPr="00E07F29">
        <w:t>b. Bố trí lắp đặt</w:t>
      </w:r>
    </w:p>
    <w:p w:rsidR="00E07F29" w:rsidRPr="00E07F29" w:rsidRDefault="00E07F29" w:rsidP="00E07F29">
      <w:r w:rsidRPr="00E07F29">
        <w:t>- CSV phải được trang bị đầy đủ các phụ kiện để đấu nối vào dây pha/trung tính và hệ thống nối đất, bộ phụ kiện cách điện để lắp trên hệ thống giá đỡ kim loại.</w:t>
      </w:r>
    </w:p>
    <w:p w:rsidR="00E07F29" w:rsidRPr="00E07F29" w:rsidRDefault="00E07F29" w:rsidP="00E07F29">
      <w:r w:rsidRPr="00E07F29">
        <w:t>- CSV phải được thiết kế phù hợp cho việc gắn trực tiếp trên giá đỡ bằng thép.</w:t>
      </w:r>
    </w:p>
    <w:p w:rsidR="00E07F29" w:rsidRPr="00E07F29" w:rsidRDefault="00E07F29" w:rsidP="00E07F29">
      <w:r w:rsidRPr="00E07F29">
        <w:t>c. Các yêu cầu về thí nghiệm</w:t>
      </w:r>
    </w:p>
    <w:p w:rsidR="00E07F29" w:rsidRPr="00E07F29" w:rsidRDefault="00E07F29" w:rsidP="00E07F29">
      <w:r w:rsidRPr="00E07F29">
        <w:t>Chống sét van phải được thí nghiệm xuất xưởng theo tiêu chuẩn IEC 60099- 4 hoặc tiêu chuẩn tương đương</w:t>
      </w:r>
    </w:p>
    <w:p w:rsidR="00E07F29" w:rsidRPr="00E07F29" w:rsidRDefault="00E07F29" w:rsidP="00E07F29">
      <w:r w:rsidRPr="00E07F29">
        <w:t xml:space="preserve">+ Biên bản thí nghiệm xuất xưởng (routine test): Gồm có các hạng mục thí nghiệm theo yêu cầu của tiêu chuẩn IEC 60099-4, gồm tối thiểu các hạng mục: </w:t>
      </w:r>
    </w:p>
    <w:p w:rsidR="00E07F29" w:rsidRPr="00E07F29" w:rsidRDefault="00E07F29" w:rsidP="00E07F29">
      <w:r w:rsidRPr="00E07F29">
        <w:t xml:space="preserve">- Đo điện áp quy chuẩn Uref (Reference Voltage). </w:t>
      </w:r>
    </w:p>
    <w:p w:rsidR="00E07F29" w:rsidRPr="00E07F29" w:rsidRDefault="00E07F29" w:rsidP="00E07F29">
      <w:r w:rsidRPr="00E07F29">
        <w:t xml:space="preserve">- Đo điện áp dư (residual voltage). </w:t>
      </w:r>
    </w:p>
    <w:p w:rsidR="00E07F29" w:rsidRPr="00E07F29" w:rsidRDefault="00E07F29" w:rsidP="00E07F29">
      <w:r w:rsidRPr="00E07F29">
        <w:t xml:space="preserve">- Đo phóng điện cục bộ (internal partial discharge test). </w:t>
      </w:r>
    </w:p>
    <w:p w:rsidR="00E07F29" w:rsidRPr="00E07F29" w:rsidRDefault="00E07F29" w:rsidP="00E07F29">
      <w:r w:rsidRPr="00E07F29">
        <w:t>- Thí nghiệm điện áp tần số công nghiệp (Power- frequency voltage test)</w:t>
      </w:r>
    </w:p>
    <w:p w:rsidR="00E07F29" w:rsidRPr="00E07F29" w:rsidRDefault="00E07F29" w:rsidP="00E07F29">
      <w:r w:rsidRPr="00E07F29">
        <w:t xml:space="preserve">+ Thí nghiệm điển hình (Type test): </w:t>
      </w:r>
    </w:p>
    <w:p w:rsidR="00E07F29" w:rsidRPr="00E07F29" w:rsidRDefault="00E07F29" w:rsidP="00E07F29">
      <w:r w:rsidRPr="00E07F29">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E07F29" w:rsidRPr="00E07F29" w:rsidRDefault="00E07F29" w:rsidP="00E07F29">
      <w:r w:rsidRPr="00E07F29">
        <w:t xml:space="preserve">* Biên bản thí nghiệm điển hình cho CSV trạm phân phối/thiết bị đóng cắt gồm các hạng mục chính sau: </w:t>
      </w:r>
    </w:p>
    <w:p w:rsidR="00E07F29" w:rsidRPr="00E07F29" w:rsidRDefault="00E07F29" w:rsidP="00E07F29">
      <w:r w:rsidRPr="00E07F29">
        <w:t xml:space="preserve">- Kiểm tra cách điện vỏ chống sét van (insulation withstand test on the arrester housing). </w:t>
      </w:r>
    </w:p>
    <w:p w:rsidR="00E07F29" w:rsidRPr="00E07F29" w:rsidRDefault="00E07F29" w:rsidP="00E07F29">
      <w:r w:rsidRPr="00E07F29">
        <w:t xml:space="preserve">- Điện áp dư (Residual voltage). </w:t>
      </w:r>
    </w:p>
    <w:p w:rsidR="00E07F29" w:rsidRPr="00E07F29" w:rsidRDefault="00E07F29" w:rsidP="00E07F29">
      <w:r w:rsidRPr="00E07F29">
        <w:t xml:space="preserve">- Đặc tính điện áp tần số công nghiệp với thời gian (Power frequency voltage versus time - TOV). </w:t>
      </w:r>
    </w:p>
    <w:p w:rsidR="00E07F29" w:rsidRPr="00E07F29" w:rsidRDefault="00E07F29" w:rsidP="00E07F29">
      <w:r w:rsidRPr="00E07F29">
        <w:t>- Kiểm tra chịu đựng vận hành (Operation duty test).</w:t>
      </w:r>
    </w:p>
    <w:p w:rsidR="00E07F29" w:rsidRPr="00E07F29" w:rsidRDefault="00E07F29" w:rsidP="00E07F29">
      <w:r w:rsidRPr="00E07F29">
        <w:t>d. Phụ kiện:</w:t>
      </w:r>
    </w:p>
    <w:p w:rsidR="00E07F29" w:rsidRPr="00E07F29" w:rsidRDefault="00E07F29" w:rsidP="00E07F29">
      <w:r w:rsidRPr="00E07F29">
        <w:t>- Các kẹp cực để đấu nối.</w:t>
      </w:r>
    </w:p>
    <w:p w:rsidR="00E07F29" w:rsidRPr="00E07F29" w:rsidRDefault="00E07F29" w:rsidP="00E07F29">
      <w:r w:rsidRPr="00E07F29">
        <w:t>- Các kẹp bu-lông sử dụng cho nối đất tương thích dây đồng.</w:t>
      </w:r>
    </w:p>
    <w:p w:rsidR="00E07F29" w:rsidRPr="00E07F29" w:rsidRDefault="00E07F29" w:rsidP="00E07F29">
      <w:r w:rsidRPr="00E07F29">
        <w:t>- Các bu-lông, đai ốc kèm theo tương ứng.</w:t>
      </w:r>
    </w:p>
    <w:p w:rsidR="00E07F29" w:rsidRPr="00E07F29" w:rsidRDefault="00E07F29" w:rsidP="00E07F29">
      <w:r w:rsidRPr="00E07F29">
        <w:t>- Disconector (áp dụng cho chống sét van trạm biến áp/thiết bị đóng cắt phân phối)</w:t>
      </w:r>
    </w:p>
    <w:p w:rsidR="00E07F29" w:rsidRPr="00E07F29" w:rsidRDefault="00E07F29" w:rsidP="00E07F29">
      <w:r w:rsidRPr="00E07F29">
        <w:t xml:space="preserve">e. Tài liệu kỹ thuật và bản vẽ mô tả Thiết bị phải được cung cấp bản vẽ và tài liệu kỹ thuật sau: </w:t>
      </w:r>
    </w:p>
    <w:p w:rsidR="00E07F29" w:rsidRPr="00E07F29" w:rsidRDefault="00E07F29" w:rsidP="00E07F29">
      <w:r w:rsidRPr="00E07F29">
        <w:lastRenderedPageBreak/>
        <w:t xml:space="preserve">- Bản vẽ mô tả cấu trúc chung của thiết bị. </w:t>
      </w:r>
    </w:p>
    <w:p w:rsidR="00E07F29" w:rsidRPr="00E07F29" w:rsidRDefault="00E07F29" w:rsidP="00E07F29">
      <w:r w:rsidRPr="00E07F29">
        <w:t xml:space="preserve">- Bản vẽ hướng dẫn lắp đặt. </w:t>
      </w:r>
    </w:p>
    <w:p w:rsidR="00E07F29" w:rsidRPr="00E07F29" w:rsidRDefault="00E07F29" w:rsidP="00E07F29">
      <w:r w:rsidRPr="00E07F29">
        <w:t xml:space="preserve">- Tài liệu hướng dẫn lắp đặt, vận hành, sửa chữa và bảo dưỡng thiết bị, phụ kiện. </w:t>
      </w:r>
    </w:p>
    <w:p w:rsidR="00E07F29" w:rsidRPr="00E07F29" w:rsidRDefault="00E07F29" w:rsidP="00E07F29">
      <w:r w:rsidRPr="00E07F29">
        <w:t xml:space="preserve">- Các tài liệu khuyến cáo về kiểm tra, bảo dưỡng, đại tu, cách xử lý các trục trặc hư hỏng thường gặp. </w:t>
      </w:r>
    </w:p>
    <w:p w:rsidR="00E07F29" w:rsidRPr="00E07F29" w:rsidRDefault="00E07F29" w:rsidP="00E07F29">
      <w:r w:rsidRPr="00E07F29">
        <w:t xml:space="preserve">- Các biên bản thí nghiệm và giấy chứng nhận quản lý chất lượng. </w:t>
      </w:r>
    </w:p>
    <w:p w:rsidR="00E07F29" w:rsidRPr="00E07F29" w:rsidRDefault="00E07F29" w:rsidP="00E07F29">
      <w:r w:rsidRPr="00E07F29">
        <w:t>f. Yêu cầu khác:</w:t>
      </w:r>
    </w:p>
    <w:p w:rsidR="00E07F29" w:rsidRPr="00E07F29" w:rsidRDefault="00E07F29" w:rsidP="00E07F29">
      <w:r w:rsidRPr="00E07F29">
        <w:t xml:space="preserve"> - Thiết bị mới nguyên 100%, không có khiếm khuyết, có chứng nhận nguồn gốc xuất xứ hàng hóa (CO) rõ ràng, hợp pháp và có chứng nhận chất lượng hàng hóa (CQ), kèm theo các tài liệu liên quan để chứng minh hàng hoá được cung cấp phù hợp với yêu cầu của thiết kế và quy định trong hợp đồng đã ký kết. </w:t>
      </w:r>
    </w:p>
    <w:p w:rsidR="00E07F29" w:rsidRPr="00E07F29" w:rsidRDefault="00E07F29" w:rsidP="00E07F29">
      <w:r w:rsidRPr="00E07F29">
        <w:t xml:space="preserve">- Chống sét van phải đáp ứng được độ bền đối với các điều kiện về khí hậu và môi trường tại Việt Nam: được nhiệt đới hóa, phù hợp với điều kiện môi trường lắp đặt vận hành. </w:t>
      </w:r>
    </w:p>
    <w:p w:rsidR="00E07F29" w:rsidRPr="00E07F29" w:rsidRDefault="00E07F29" w:rsidP="00E07F29">
      <w:r w:rsidRPr="00E07F29">
        <w:t xml:space="preserve">- Trụ đỡ, xà, giá đỡ, tiếp địa, bu lông, đai ốc và các chi tiết bằng thép được mạ kẽm nhúng nóng với bề dày lớp mạ tuân thủ Quyết định số 82/QĐ-EVN-QLXD-TĐ ngày 07/01/2003. </w:t>
      </w:r>
    </w:p>
    <w:p w:rsidR="00E07F29" w:rsidRPr="00E07F29" w:rsidRDefault="00E07F29" w:rsidP="00E07F29">
      <w:r w:rsidRPr="00E07F29">
        <w:t xml:space="preserve">- Bu lông chế tạo theo tiêu chuẩn TCVN 5571-1991, TCVN 1916-1995; đai ốc- vòng đệm theo tiêu chuẩn TCVN 1905-76. </w:t>
      </w:r>
    </w:p>
    <w:p w:rsidR="00E07F29" w:rsidRPr="00E07F29" w:rsidRDefault="00E07F29" w:rsidP="00E07F29">
      <w:r w:rsidRPr="00E07F29">
        <w:t>- Khi vận chuyển cho phép tháo và đóng gói từng bộ phận riêng và phải có bảng liệt kê số lượng vật tư trong từng kiện đóng gói</w:t>
      </w:r>
    </w:p>
    <w:p w:rsidR="00E07F29" w:rsidRPr="00E07F29" w:rsidRDefault="00E07F29" w:rsidP="00E07F29">
      <w:r w:rsidRPr="00E07F29">
        <w:t>B. Quy định kiểm soát chất lượng và lấy mẫu thử nghiệm đối với chống sét van (CSV):</w:t>
      </w:r>
    </w:p>
    <w:p w:rsidR="00E07F29" w:rsidRPr="00E07F29" w:rsidRDefault="00E07F29" w:rsidP="00E07F29">
      <w:r w:rsidRPr="00E07F29">
        <w:t>a. Quy định số lượng lấy mẫu:</w:t>
      </w:r>
    </w:p>
    <w:p w:rsidR="00E07F29" w:rsidRPr="00E07F29" w:rsidRDefault="00E07F29" w:rsidP="00E07F29">
      <w:r w:rsidRPr="00E07F29">
        <w:t>- Quy định số lượng lấy mẫu như sau:</w:t>
      </w:r>
    </w:p>
    <w:p w:rsidR="00E07F29" w:rsidRPr="00E07F29" w:rsidRDefault="00E07F29" w:rsidP="00E07F29">
      <w:r w:rsidRPr="00E07F29">
        <w:t xml:space="preserve">+ 10% số lượng mua sắm đối với các loại chống sét lắp đặt trên đường dây trung áp và TBA phân phối. Tối thiểu phải chọn 01 đơn vị (quả, cái) cho mỗi chủng loại chống sét. </w:t>
      </w:r>
    </w:p>
    <w:p w:rsidR="00E07F29" w:rsidRPr="00E07F29" w:rsidRDefault="00E07F29" w:rsidP="00E07F29">
      <w:r w:rsidRPr="00E07F29">
        <w:t>- Hạng mục bắt buộc: Thử nghiệm xung sét và đo điện áp dư.</w:t>
      </w:r>
    </w:p>
    <w:p w:rsidR="00E07F29" w:rsidRPr="00E07F29" w:rsidRDefault="00E07F29" w:rsidP="00E07F29">
      <w:r w:rsidRPr="00E07F29">
        <w:t>b. Quy định về thử nghiệm lặp lại và xử lý khi thử nghiệm không đạt:</w:t>
      </w:r>
    </w:p>
    <w:p w:rsidR="00E07F29" w:rsidRPr="00E07F29" w:rsidRDefault="00E07F29" w:rsidP="00E07F29">
      <w:r w:rsidRPr="00E07F29">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E07F29" w:rsidRPr="00E07F29" w:rsidRDefault="00E07F29" w:rsidP="00E07F29">
      <w:r w:rsidRPr="00E07F29">
        <w:t xml:space="preserve">(Chi tiết áp dụng quy ước thử nghiệm lặp lại xem tại điểm c dưới đây) </w:t>
      </w:r>
    </w:p>
    <w:p w:rsidR="00E07F29" w:rsidRPr="00E07F29" w:rsidRDefault="00E07F29" w:rsidP="00E07F29">
      <w:r w:rsidRPr="00E07F29">
        <w:lastRenderedPageBreak/>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E07F29" w:rsidRPr="00E07F29" w:rsidRDefault="00E07F29" w:rsidP="00E07F29">
      <w:r w:rsidRPr="00E07F29">
        <w:t>c. Chủng loại VTTB áp dụng thử nghiệm lặp lại và định hướng xử lý khi có kết quả</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440"/>
        <w:gridCol w:w="1620"/>
        <w:gridCol w:w="1530"/>
        <w:gridCol w:w="1800"/>
        <w:gridCol w:w="2070"/>
      </w:tblGrid>
      <w:tr w:rsidR="00E07F29" w:rsidRPr="00E07F29" w:rsidTr="00E5129F">
        <w:tc>
          <w:tcPr>
            <w:tcW w:w="895" w:type="dxa"/>
            <w:vAlign w:val="center"/>
          </w:tcPr>
          <w:p w:rsidR="00E07F29" w:rsidRPr="00E07F29" w:rsidRDefault="00E07F29" w:rsidP="00E07F29">
            <w:r w:rsidRPr="00E07F29">
              <w:t>STT</w:t>
            </w:r>
          </w:p>
        </w:tc>
        <w:tc>
          <w:tcPr>
            <w:tcW w:w="1440" w:type="dxa"/>
            <w:vAlign w:val="center"/>
          </w:tcPr>
          <w:p w:rsidR="00E07F29" w:rsidRPr="00E07F29" w:rsidRDefault="00E07F29" w:rsidP="00E07F29">
            <w:r w:rsidRPr="00E07F29">
              <w:t>Chủng loại VTTB</w:t>
            </w:r>
          </w:p>
        </w:tc>
        <w:tc>
          <w:tcPr>
            <w:tcW w:w="1620" w:type="dxa"/>
            <w:vAlign w:val="center"/>
          </w:tcPr>
          <w:p w:rsidR="00E07F29" w:rsidRPr="00E07F29" w:rsidRDefault="00E07F29" w:rsidP="00E07F29">
            <w:r w:rsidRPr="00E07F29">
              <w:t>Hạng mục thử nghiệm</w:t>
            </w:r>
          </w:p>
        </w:tc>
        <w:tc>
          <w:tcPr>
            <w:tcW w:w="1530" w:type="dxa"/>
            <w:vAlign w:val="center"/>
          </w:tcPr>
          <w:p w:rsidR="00E07F29" w:rsidRPr="00E07F29" w:rsidRDefault="00E07F29" w:rsidP="00E07F29">
            <w:r w:rsidRPr="00E07F29">
              <w:t>Thử nghiệm lặp lại</w:t>
            </w:r>
          </w:p>
        </w:tc>
        <w:tc>
          <w:tcPr>
            <w:tcW w:w="1800" w:type="dxa"/>
            <w:vAlign w:val="center"/>
          </w:tcPr>
          <w:p w:rsidR="00E07F29" w:rsidRPr="00E07F29" w:rsidRDefault="00E07F29" w:rsidP="00E07F29">
            <w:r w:rsidRPr="00E07F29">
              <w:t>Xử lý khi kết quả cuối cùng không đạt</w:t>
            </w:r>
          </w:p>
        </w:tc>
        <w:tc>
          <w:tcPr>
            <w:tcW w:w="2070" w:type="dxa"/>
            <w:vAlign w:val="center"/>
          </w:tcPr>
          <w:p w:rsidR="00E07F29" w:rsidRPr="00E07F29" w:rsidRDefault="00E07F29" w:rsidP="00E07F29">
            <w:r w:rsidRPr="00E07F29">
              <w:t>Thử nghiệm VTTB thay thế</w:t>
            </w:r>
          </w:p>
        </w:tc>
      </w:tr>
      <w:tr w:rsidR="00E07F29" w:rsidRPr="00E07F29" w:rsidTr="00E5129F">
        <w:tc>
          <w:tcPr>
            <w:tcW w:w="895" w:type="dxa"/>
          </w:tcPr>
          <w:p w:rsidR="00E07F29" w:rsidRPr="00E07F29" w:rsidRDefault="00E07F29" w:rsidP="00E07F29">
            <w:r w:rsidRPr="00E07F29">
              <w:t>(1)</w:t>
            </w:r>
          </w:p>
        </w:tc>
        <w:tc>
          <w:tcPr>
            <w:tcW w:w="1440" w:type="dxa"/>
          </w:tcPr>
          <w:p w:rsidR="00E07F29" w:rsidRPr="00E07F29" w:rsidRDefault="00E07F29" w:rsidP="00E07F29">
            <w:r w:rsidRPr="00E07F29">
              <w:t>(2)</w:t>
            </w:r>
          </w:p>
        </w:tc>
        <w:tc>
          <w:tcPr>
            <w:tcW w:w="1620" w:type="dxa"/>
          </w:tcPr>
          <w:p w:rsidR="00E07F29" w:rsidRPr="00E07F29" w:rsidRDefault="00E07F29" w:rsidP="00E07F29">
            <w:r w:rsidRPr="00E07F29">
              <w:t>(3)</w:t>
            </w:r>
          </w:p>
        </w:tc>
        <w:tc>
          <w:tcPr>
            <w:tcW w:w="1530" w:type="dxa"/>
          </w:tcPr>
          <w:p w:rsidR="00E07F29" w:rsidRPr="00E07F29" w:rsidRDefault="00E07F29" w:rsidP="00E07F29">
            <w:r w:rsidRPr="00E07F29">
              <w:t>(4)</w:t>
            </w:r>
          </w:p>
        </w:tc>
        <w:tc>
          <w:tcPr>
            <w:tcW w:w="1800" w:type="dxa"/>
          </w:tcPr>
          <w:p w:rsidR="00E07F29" w:rsidRPr="00E07F29" w:rsidRDefault="00E07F29" w:rsidP="00E07F29">
            <w:r w:rsidRPr="00E07F29">
              <w:t>(5)</w:t>
            </w:r>
          </w:p>
        </w:tc>
        <w:tc>
          <w:tcPr>
            <w:tcW w:w="2070" w:type="dxa"/>
          </w:tcPr>
          <w:p w:rsidR="00E07F29" w:rsidRPr="00E07F29" w:rsidRDefault="00E07F29" w:rsidP="00E07F29">
            <w:r w:rsidRPr="00E07F29">
              <w:t>(6)</w:t>
            </w:r>
          </w:p>
        </w:tc>
      </w:tr>
      <w:tr w:rsidR="00E07F29" w:rsidRPr="00E07F29" w:rsidTr="00E5129F">
        <w:trPr>
          <w:trHeight w:val="1419"/>
        </w:trPr>
        <w:tc>
          <w:tcPr>
            <w:tcW w:w="895" w:type="dxa"/>
          </w:tcPr>
          <w:p w:rsidR="00E07F29" w:rsidRPr="00E07F29" w:rsidRDefault="00E07F29" w:rsidP="00E07F29">
            <w:r w:rsidRPr="00E07F29">
              <w:t>1</w:t>
            </w:r>
          </w:p>
        </w:tc>
        <w:tc>
          <w:tcPr>
            <w:tcW w:w="1440" w:type="dxa"/>
          </w:tcPr>
          <w:p w:rsidR="00E07F29" w:rsidRPr="00E07F29" w:rsidRDefault="00E07F29" w:rsidP="00E07F29">
            <w:r w:rsidRPr="00E07F29">
              <w:t>Chống sét</w:t>
            </w:r>
          </w:p>
        </w:tc>
        <w:tc>
          <w:tcPr>
            <w:tcW w:w="1620" w:type="dxa"/>
          </w:tcPr>
          <w:p w:rsidR="00E07F29" w:rsidRPr="00E07F29" w:rsidRDefault="00E07F29" w:rsidP="00E07F29">
            <w:r w:rsidRPr="00E07F29">
              <w:t>Xung sét, điện áp dư</w:t>
            </w:r>
          </w:p>
        </w:tc>
        <w:tc>
          <w:tcPr>
            <w:tcW w:w="1530" w:type="dxa"/>
          </w:tcPr>
          <w:p w:rsidR="00E07F29" w:rsidRPr="00E07F29" w:rsidRDefault="00E07F29" w:rsidP="00E07F29">
            <w:r w:rsidRPr="00E07F29">
              <w:t>Không áp dụng</w:t>
            </w:r>
          </w:p>
        </w:tc>
        <w:tc>
          <w:tcPr>
            <w:tcW w:w="1800" w:type="dxa"/>
          </w:tcPr>
          <w:p w:rsidR="00E07F29" w:rsidRPr="00E07F29" w:rsidRDefault="00E07F29" w:rsidP="00E07F29">
            <w:r w:rsidRPr="00E07F29">
              <w:t>Trả lại chủng loại sản phẩm có mẫu thử không đạt</w:t>
            </w:r>
          </w:p>
        </w:tc>
        <w:tc>
          <w:tcPr>
            <w:tcW w:w="2070" w:type="dxa"/>
          </w:tcPr>
          <w:p w:rsidR="00E07F29" w:rsidRPr="00E07F29" w:rsidRDefault="00E07F29" w:rsidP="00E07F29">
            <w:r w:rsidRPr="00E07F29">
              <w:t>Lấy mẫu xác suất thí nghiệm lại chủng loại thay thế</w:t>
            </w:r>
          </w:p>
        </w:tc>
      </w:tr>
    </w:tbl>
    <w:p w:rsidR="00E07F29" w:rsidRPr="00E07F29" w:rsidRDefault="00E07F29" w:rsidP="00E07F29">
      <w:r w:rsidRPr="00E07F29">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E07F29" w:rsidRPr="00E07F29" w:rsidRDefault="00E07F29" w:rsidP="00E07F29">
      <w:r w:rsidRPr="00E07F29">
        <w:t>C. Điều kiện chung:</w:t>
      </w:r>
    </w:p>
    <w:p w:rsidR="00E07F29" w:rsidRPr="00E07F29" w:rsidRDefault="00E07F29" w:rsidP="00E07F29">
      <w:r w:rsidRPr="00E07F29">
        <w:t>a. Điều kiện môi trường làm việc của thiết bị</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4230"/>
      </w:tblGrid>
      <w:tr w:rsidR="00E07F29" w:rsidRPr="00E07F29" w:rsidTr="00E5129F">
        <w:tc>
          <w:tcPr>
            <w:tcW w:w="5215" w:type="dxa"/>
          </w:tcPr>
          <w:p w:rsidR="00E07F29" w:rsidRPr="00E07F29" w:rsidRDefault="00E07F29" w:rsidP="00E07F29">
            <w:r w:rsidRPr="00E07F29">
              <w:t>Nhiệt độ môi trường lớn nhất</w:t>
            </w:r>
          </w:p>
        </w:tc>
        <w:tc>
          <w:tcPr>
            <w:tcW w:w="4230" w:type="dxa"/>
          </w:tcPr>
          <w:p w:rsidR="00E07F29" w:rsidRPr="00E07F29" w:rsidRDefault="00E07F29" w:rsidP="00E07F29">
            <w:r w:rsidRPr="00E07F29">
              <w:t>45℃</w:t>
            </w:r>
          </w:p>
        </w:tc>
      </w:tr>
      <w:tr w:rsidR="00E07F29" w:rsidRPr="00E07F29" w:rsidTr="00E5129F">
        <w:tc>
          <w:tcPr>
            <w:tcW w:w="5215" w:type="dxa"/>
          </w:tcPr>
          <w:p w:rsidR="00E07F29" w:rsidRPr="00E07F29" w:rsidRDefault="00E07F29" w:rsidP="00E07F29">
            <w:r w:rsidRPr="00E07F29">
              <w:t>Nhiệt độ môi trường nhỏ nhất</w:t>
            </w:r>
          </w:p>
        </w:tc>
        <w:tc>
          <w:tcPr>
            <w:tcW w:w="4230" w:type="dxa"/>
          </w:tcPr>
          <w:p w:rsidR="00E07F29" w:rsidRPr="00E07F29" w:rsidRDefault="00E07F29" w:rsidP="00E07F29">
            <w:r w:rsidRPr="00E07F29">
              <w:t>0℃</w:t>
            </w:r>
          </w:p>
        </w:tc>
      </w:tr>
      <w:tr w:rsidR="00E07F29" w:rsidRPr="00E07F29" w:rsidTr="00E5129F">
        <w:tc>
          <w:tcPr>
            <w:tcW w:w="5215" w:type="dxa"/>
          </w:tcPr>
          <w:p w:rsidR="00E07F29" w:rsidRPr="00E07F29" w:rsidRDefault="00E07F29" w:rsidP="00E07F29">
            <w:r w:rsidRPr="00E07F29">
              <w:t>Khí hậu</w:t>
            </w:r>
          </w:p>
        </w:tc>
        <w:tc>
          <w:tcPr>
            <w:tcW w:w="4230" w:type="dxa"/>
          </w:tcPr>
          <w:p w:rsidR="00E07F29" w:rsidRPr="00E07F29" w:rsidRDefault="00E07F29" w:rsidP="00E07F29">
            <w:r w:rsidRPr="00E07F29">
              <w:t>Nhiệt đới, nóng ẩm</w:t>
            </w:r>
          </w:p>
        </w:tc>
      </w:tr>
      <w:tr w:rsidR="00E07F29" w:rsidRPr="00E07F29" w:rsidTr="00E5129F">
        <w:tc>
          <w:tcPr>
            <w:tcW w:w="5215" w:type="dxa"/>
          </w:tcPr>
          <w:p w:rsidR="00E07F29" w:rsidRPr="00E07F29" w:rsidRDefault="00E07F29" w:rsidP="00E07F29">
            <w:r w:rsidRPr="00E07F29">
              <w:t>Độ ẩm cực đại</w:t>
            </w:r>
          </w:p>
        </w:tc>
        <w:tc>
          <w:tcPr>
            <w:tcW w:w="4230" w:type="dxa"/>
          </w:tcPr>
          <w:p w:rsidR="00E07F29" w:rsidRPr="00E07F29" w:rsidRDefault="00E07F29" w:rsidP="00E07F29">
            <w:r w:rsidRPr="00E07F29">
              <w:t>100%</w:t>
            </w:r>
          </w:p>
        </w:tc>
      </w:tr>
      <w:tr w:rsidR="00E07F29" w:rsidRPr="00E07F29" w:rsidTr="00E5129F">
        <w:tc>
          <w:tcPr>
            <w:tcW w:w="5215" w:type="dxa"/>
          </w:tcPr>
          <w:p w:rsidR="00E07F29" w:rsidRPr="00E07F29" w:rsidRDefault="00E07F29" w:rsidP="00E07F29">
            <w:r w:rsidRPr="00E07F29">
              <w:t>Độ cao lắp đặt thiết bị so với mực nước biển</w:t>
            </w:r>
          </w:p>
        </w:tc>
        <w:tc>
          <w:tcPr>
            <w:tcW w:w="4230" w:type="dxa"/>
          </w:tcPr>
          <w:p w:rsidR="00E07F29" w:rsidRPr="00E07F29" w:rsidRDefault="00E07F29" w:rsidP="00E07F29">
            <w:r w:rsidRPr="00E07F29">
              <w:t>≤ 1000m</w:t>
            </w:r>
          </w:p>
        </w:tc>
      </w:tr>
      <w:tr w:rsidR="00E07F29" w:rsidRPr="00E07F29" w:rsidTr="00E5129F">
        <w:tc>
          <w:tcPr>
            <w:tcW w:w="5215" w:type="dxa"/>
          </w:tcPr>
          <w:p w:rsidR="00E07F29" w:rsidRPr="00E07F29" w:rsidRDefault="00E07F29" w:rsidP="00E07F29">
            <w:r w:rsidRPr="00E07F29">
              <w:t>Vận tốc gió lớn nhất</w:t>
            </w:r>
          </w:p>
        </w:tc>
        <w:tc>
          <w:tcPr>
            <w:tcW w:w="4230" w:type="dxa"/>
          </w:tcPr>
          <w:p w:rsidR="00E07F29" w:rsidRPr="00E07F29" w:rsidRDefault="00E07F29" w:rsidP="00E07F29">
            <w:r w:rsidRPr="00E07F29">
              <w:t>160 km/h</w:t>
            </w:r>
          </w:p>
        </w:tc>
      </w:tr>
    </w:tbl>
    <w:p w:rsidR="00E07F29" w:rsidRPr="00E07F29" w:rsidRDefault="00E07F29" w:rsidP="00E07F29">
      <w:r w:rsidRPr="00E07F29">
        <w:t>b. Điều kiện vận hành của hệ thống điện.</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205"/>
      </w:tblGrid>
      <w:tr w:rsidR="00E07F29" w:rsidRPr="00E07F29" w:rsidTr="00E5129F">
        <w:tc>
          <w:tcPr>
            <w:tcW w:w="5240" w:type="dxa"/>
          </w:tcPr>
          <w:p w:rsidR="00E07F29" w:rsidRPr="00E07F29" w:rsidRDefault="00E07F29" w:rsidP="00E07F29">
            <w:r w:rsidRPr="00E07F29">
              <w:t>Điện áp danh định của hệ thống (kV)</w:t>
            </w:r>
          </w:p>
        </w:tc>
        <w:tc>
          <w:tcPr>
            <w:tcW w:w="4205" w:type="dxa"/>
          </w:tcPr>
          <w:p w:rsidR="00E07F29" w:rsidRPr="00E07F29" w:rsidRDefault="00E07F29" w:rsidP="00E07F29">
            <w:r w:rsidRPr="00E07F29">
              <w:t>22</w:t>
            </w:r>
          </w:p>
        </w:tc>
      </w:tr>
      <w:tr w:rsidR="00E07F29" w:rsidRPr="00E07F29" w:rsidTr="00E5129F">
        <w:tc>
          <w:tcPr>
            <w:tcW w:w="5240" w:type="dxa"/>
          </w:tcPr>
          <w:p w:rsidR="00E07F29" w:rsidRPr="00E07F29" w:rsidRDefault="00E07F29" w:rsidP="00E07F29">
            <w:r w:rsidRPr="00E07F29">
              <w:t>Sơ đồ nối</w:t>
            </w:r>
          </w:p>
        </w:tc>
        <w:tc>
          <w:tcPr>
            <w:tcW w:w="4205" w:type="dxa"/>
          </w:tcPr>
          <w:p w:rsidR="00E07F29" w:rsidRPr="00E07F29" w:rsidRDefault="00E07F29" w:rsidP="00E07F29">
            <w:r w:rsidRPr="00E07F29">
              <w:t>3 pha/1pha</w:t>
            </w:r>
          </w:p>
        </w:tc>
      </w:tr>
      <w:tr w:rsidR="00E07F29" w:rsidRPr="00E07F29" w:rsidTr="00E5129F">
        <w:tc>
          <w:tcPr>
            <w:tcW w:w="5240" w:type="dxa"/>
          </w:tcPr>
          <w:p w:rsidR="00E07F29" w:rsidRPr="00E07F29" w:rsidRDefault="00E07F29" w:rsidP="00E07F29">
            <w:r w:rsidRPr="00E07F29">
              <w:t>Chế độ nối đất trung tính</w:t>
            </w:r>
          </w:p>
        </w:tc>
        <w:tc>
          <w:tcPr>
            <w:tcW w:w="4205" w:type="dxa"/>
          </w:tcPr>
          <w:p w:rsidR="00E07F29" w:rsidRPr="00E07F29" w:rsidRDefault="00E07F29" w:rsidP="00E07F29">
            <w:r w:rsidRPr="00E07F29">
              <w:t>Trung tính nối đất trực tiếp</w:t>
            </w:r>
          </w:p>
        </w:tc>
      </w:tr>
      <w:tr w:rsidR="00E07F29" w:rsidRPr="00E07F29" w:rsidTr="00E5129F">
        <w:tc>
          <w:tcPr>
            <w:tcW w:w="5240" w:type="dxa"/>
          </w:tcPr>
          <w:p w:rsidR="00E07F29" w:rsidRPr="00E07F29" w:rsidRDefault="00E07F29" w:rsidP="00E07F29">
            <w:r w:rsidRPr="00E07F29">
              <w:t>Điện áp làm việc lớn nhất của thiết bị (kV)</w:t>
            </w:r>
          </w:p>
        </w:tc>
        <w:tc>
          <w:tcPr>
            <w:tcW w:w="4205" w:type="dxa"/>
          </w:tcPr>
          <w:p w:rsidR="00E07F29" w:rsidRPr="00E07F29" w:rsidRDefault="00E07F29" w:rsidP="00E07F29">
            <w:r w:rsidRPr="00E07F29">
              <w:t>≥ 24</w:t>
            </w:r>
          </w:p>
        </w:tc>
      </w:tr>
      <w:tr w:rsidR="00E07F29" w:rsidRPr="00E07F29" w:rsidTr="00E5129F">
        <w:tc>
          <w:tcPr>
            <w:tcW w:w="5240" w:type="dxa"/>
          </w:tcPr>
          <w:p w:rsidR="00E07F29" w:rsidRPr="00E07F29" w:rsidRDefault="00E07F29" w:rsidP="00E07F29">
            <w:r w:rsidRPr="00E07F29">
              <w:t>Điện áp chịu đựng xung sét (BIL) (kV)</w:t>
            </w:r>
          </w:p>
        </w:tc>
        <w:tc>
          <w:tcPr>
            <w:tcW w:w="4205" w:type="dxa"/>
          </w:tcPr>
          <w:p w:rsidR="00E07F29" w:rsidRPr="00E07F29" w:rsidRDefault="00E07F29" w:rsidP="00E07F29">
            <w:r w:rsidRPr="00E07F29">
              <w:t>≥ 125</w:t>
            </w:r>
          </w:p>
        </w:tc>
      </w:tr>
      <w:tr w:rsidR="00E07F29" w:rsidRPr="00E07F29" w:rsidTr="00E5129F">
        <w:tc>
          <w:tcPr>
            <w:tcW w:w="5240" w:type="dxa"/>
          </w:tcPr>
          <w:p w:rsidR="00E07F29" w:rsidRPr="00E07F29" w:rsidRDefault="00E07F29" w:rsidP="00E07F29">
            <w:r w:rsidRPr="00E07F29">
              <w:t>Tần số (Hz)</w:t>
            </w:r>
          </w:p>
        </w:tc>
        <w:tc>
          <w:tcPr>
            <w:tcW w:w="4205" w:type="dxa"/>
          </w:tcPr>
          <w:p w:rsidR="00E07F29" w:rsidRPr="00E07F29" w:rsidRDefault="00E07F29" w:rsidP="00E07F29">
            <w:r w:rsidRPr="00E07F29">
              <w:t>50</w:t>
            </w:r>
          </w:p>
        </w:tc>
      </w:tr>
    </w:tbl>
    <w:p w:rsidR="00E07F29" w:rsidRPr="00E07F29" w:rsidRDefault="00E07F29" w:rsidP="00E07F29">
      <w:r w:rsidRPr="00E07F29">
        <w:lastRenderedPageBreak/>
        <w:t xml:space="preserve">D. Bảng yêu cầu về đặc tính kỹ thuật chống sét van 22 kV lắp đặt tại TBA/thiết bị đóng cắt phân phối: </w:t>
      </w:r>
    </w:p>
    <w:p w:rsidR="00E07F29" w:rsidRPr="00E07F29" w:rsidRDefault="00E07F29" w:rsidP="00E07F29"/>
    <w:tbl>
      <w:tblPr>
        <w:tblW w:w="93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9"/>
        <w:gridCol w:w="3814"/>
        <w:gridCol w:w="905"/>
        <w:gridCol w:w="3870"/>
      </w:tblGrid>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TT</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Hạng mục</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Đơn vị</w:t>
            </w:r>
          </w:p>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Yêu cầu</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w:t>
            </w:r>
          </w:p>
        </w:tc>
        <w:tc>
          <w:tcPr>
            <w:tcW w:w="8589" w:type="dxa"/>
            <w:gridSpan w:val="3"/>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Thông tin chung nhà sản xuất</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1</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Hãng sản xuất</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cụ thể</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2</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Nước sản xuất</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cụ thể</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3</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Năm sản xuất</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BA5672" w:rsidP="00E07F29">
            <w:r>
              <w:t>Yêu cầu ≥ năm 2025</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4</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Mã hiệu</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cụ thể</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5</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Tiêu chuẩn áp dụng</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IEC 60099-4</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II</w:t>
            </w:r>
          </w:p>
        </w:tc>
        <w:tc>
          <w:tcPr>
            <w:tcW w:w="8589" w:type="dxa"/>
            <w:gridSpan w:val="3"/>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Thông tin về chế độ lưới điện</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1</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làm việc lớn nhất</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w:t>
            </w:r>
          </w:p>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24</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2</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Tần số định mức</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Hz</w:t>
            </w:r>
          </w:p>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50</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3</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Chế độ làm việc của lưới điện</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Trung tính trực tiếp nối đất</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4</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Hệ số quá điện áp cho phép khi chạm đất một pha đối với lưới 3 pha 3 dây</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1,4</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5</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Chế độ đấu nối chống sét van</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Pha – đất</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III</w:t>
            </w:r>
          </w:p>
        </w:tc>
        <w:tc>
          <w:tcPr>
            <w:tcW w:w="8589" w:type="dxa"/>
            <w:gridSpan w:val="3"/>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Thông số kỹ thuật của chống sét</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w:t>
            </w:r>
          </w:p>
        </w:tc>
        <w:tc>
          <w:tcPr>
            <w:tcW w:w="3814"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Chủng loại</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ZnO, không khe hở, lắp ngoài trời, đáp ứng tiêu chuẩn sử dụng CSV trong trạm biến áp theo tiêu chuẩn IEC</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2</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Cấp chống sét van</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DH</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3</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định mức Ur</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w:t>
            </w:r>
          </w:p>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18</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4</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làm việc liên tục COV</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kVrms</w:t>
            </w:r>
          </w:p>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13,97</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5</w:t>
            </w:r>
          </w:p>
        </w:tc>
        <w:tc>
          <w:tcPr>
            <w:tcW w:w="3814"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Điện áp quá áp tạm thời kèm theo đường cong đặc tính TOV</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kVrms</w:t>
            </w:r>
          </w:p>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Nhà SX chào đáp ứng cấu hình lưới điện</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6</w:t>
            </w:r>
          </w:p>
        </w:tc>
        <w:tc>
          <w:tcPr>
            <w:tcW w:w="3814"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Dòng điện phóng định mức</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kA</w:t>
            </w:r>
          </w:p>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 10</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7</w:t>
            </w:r>
          </w:p>
        </w:tc>
        <w:tc>
          <w:tcPr>
            <w:tcW w:w="3814"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Dòng điện phóng đỉnh</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kApeak</w:t>
            </w:r>
          </w:p>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 100</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8</w:t>
            </w:r>
          </w:p>
        </w:tc>
        <w:tc>
          <w:tcPr>
            <w:tcW w:w="3814"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Năng lượng nhiệt định mức Wth</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w:t>
            </w:r>
          </w:p>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 1,1</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9</w:t>
            </w:r>
          </w:p>
        </w:tc>
        <w:tc>
          <w:tcPr>
            <w:tcW w:w="3814"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Khả năng phóng lặp lại - Qrs</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w:t>
            </w:r>
          </w:p>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 0,4</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lastRenderedPageBreak/>
              <w:t>10</w:t>
            </w:r>
          </w:p>
        </w:tc>
        <w:tc>
          <w:tcPr>
            <w:tcW w:w="3814"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Hệ số phối hợp cách điện</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 1,4</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IV</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Thông số kỹ thuật của vỏ chống sét van</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1</w:t>
            </w:r>
          </w:p>
        </w:tc>
        <w:tc>
          <w:tcPr>
            <w:tcW w:w="3814"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Vật liệu vỏ</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Vật liệu tổng hợp loại Silicon rubber (SR) hoặc sứ đúc nguyên khối</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2</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chịu đựng xung sét của cách điện (1,2/50μs) - Bil</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kV</w:t>
            </w:r>
          </w:p>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p w:rsidR="00E07F29" w:rsidRPr="00E07F29" w:rsidRDefault="00E07F29" w:rsidP="00E07F29">
            <w:r w:rsidRPr="00E07F29">
              <w:t>≥ 125</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3</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chịu đựng tần số nguồn của cách điện (50Hz/1 phút)</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kV</w:t>
            </w:r>
          </w:p>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p w:rsidR="00E07F29" w:rsidRPr="00E07F29" w:rsidRDefault="00E07F29" w:rsidP="00E07F29">
            <w:r w:rsidRPr="00E07F29">
              <w:t>≥ 50</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4</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Chiều dài đường rò của cách điện</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mm/kV</w:t>
            </w:r>
          </w:p>
        </w:tc>
        <w:tc>
          <w:tcPr>
            <w:tcW w:w="387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 25</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5</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Khả năng chịu lực tĩnh</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kA</w:t>
            </w:r>
          </w:p>
        </w:tc>
        <w:tc>
          <w:tcPr>
            <w:tcW w:w="3870"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Nêu rõ</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6</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Khả năng chịu lực động</w:t>
            </w:r>
          </w:p>
        </w:tc>
        <w:tc>
          <w:tcPr>
            <w:tcW w:w="9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kN</w:t>
            </w:r>
          </w:p>
        </w:tc>
        <w:tc>
          <w:tcPr>
            <w:tcW w:w="3870"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Nêu rõ</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V</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Các phụ kiện lắp đặt kèm theo</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r>
      <w:tr w:rsidR="00E07F29" w:rsidRPr="00E07F29" w:rsidTr="00E5129F">
        <w:trPr>
          <w:trHeight w:val="1002"/>
        </w:trPr>
        <w:tc>
          <w:tcPr>
            <w:tcW w:w="71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Các phụ kiện lắp đặt kèm theo</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Dây và đầu nối đất cùng với đai ốc và kẹp dùng cho dây dẫn nhôm/đồng phù hợp</w:t>
            </w:r>
          </w:p>
        </w:tc>
      </w:tr>
      <w:tr w:rsidR="00E07F29" w:rsidRPr="00E07F29" w:rsidTr="00E5129F">
        <w:tc>
          <w:tcPr>
            <w:tcW w:w="71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p w:rsidR="00E07F29" w:rsidRPr="00E07F29" w:rsidRDefault="00E07F29" w:rsidP="00E07F29">
            <w:r w:rsidRPr="00E07F29">
              <w:t>VI</w:t>
            </w:r>
          </w:p>
        </w:tc>
        <w:tc>
          <w:tcPr>
            <w:tcW w:w="3814"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Tài liệu kỹ thuật thể hiện rõ các thông số chào thầu, bản vẽ kích thước, hướng dẫn lắp đặt, vận hành và bảo dưỡng, và biên bản thí nghiệm xuất xưởng, điển hình</w:t>
            </w:r>
          </w:p>
        </w:tc>
        <w:tc>
          <w:tcPr>
            <w:tcW w:w="9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p w:rsidR="00E07F29" w:rsidRPr="00E07F29" w:rsidRDefault="00E07F29" w:rsidP="00E07F29"/>
        </w:tc>
        <w:tc>
          <w:tcPr>
            <w:tcW w:w="387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Có</w:t>
            </w:r>
          </w:p>
        </w:tc>
      </w:tr>
    </w:tbl>
    <w:p w:rsidR="00E07F29" w:rsidRPr="00E5129F" w:rsidRDefault="00E07F29" w:rsidP="00E07F29">
      <w:pPr>
        <w:rPr>
          <w:b/>
          <w:color w:val="0000FF"/>
        </w:rPr>
      </w:pPr>
      <w:r w:rsidRPr="00E5129F">
        <w:rPr>
          <w:b/>
          <w:color w:val="0000FF"/>
        </w:rPr>
        <w:t>5.2.7. Chống sét van 35 kV:</w:t>
      </w:r>
    </w:p>
    <w:p w:rsidR="00E07F29" w:rsidRPr="00E07F29" w:rsidRDefault="00E07F29" w:rsidP="00E07F29">
      <w:r w:rsidRPr="00E07F29">
        <w:t>A. Yêu cầu chung:</w:t>
      </w:r>
    </w:p>
    <w:p w:rsidR="00E07F29" w:rsidRPr="00E07F29" w:rsidRDefault="00E07F29" w:rsidP="00E07F29">
      <w:r w:rsidRPr="00E07F29">
        <w:t>a. Chống sét van:</w:t>
      </w:r>
    </w:p>
    <w:p w:rsidR="00E07F29" w:rsidRPr="00E07F29" w:rsidRDefault="00E07F29" w:rsidP="00E07F29">
      <w:r w:rsidRPr="00E07F29">
        <w:t>- Để đảm bảo chống sét van sử dụng cho trạm biến áp/thiết bị đóng cắt phân phối có thể bảo vệ cả quá điện áp do sóng sét, quá điện áp thao tác thì yêu cầu phải sử dụng loại chống sét van không khe hở</w:t>
      </w:r>
    </w:p>
    <w:p w:rsidR="00E07F29" w:rsidRPr="00E07F29" w:rsidRDefault="00E07F29" w:rsidP="00E07F29">
      <w:r w:rsidRPr="00E07F29">
        <w:t>- CSV có vỏ làm bằng vật liệu sứ (Porcelain) hoặc Polymer (silicone rubber), bên trong có các điện trở MO phi tuyến sử dụng loại ZnO. MO có trị số điện trở nhỏ khi quá điện áp và có trị số lớn ở điện áp vận hành định mức của hệ thống điện. Nếu vỏ bằng Polymer thì trong lõi phải có cấu tạo đảm bảo độ bền về cơ học (như thanh sợi thủy tinh, thanh cách điện chịu lực v.v.) chống uốn cong, soắn, có khả năng kháng nấm, không bị tổn thương khi xé hoặc va chạm, không bị rạn, nứt, thoái hóa bởi môi trường và điện trường.</w:t>
      </w:r>
    </w:p>
    <w:p w:rsidR="00E07F29" w:rsidRPr="00E07F29" w:rsidRDefault="00E07F29" w:rsidP="00E07F29">
      <w:r w:rsidRPr="00E07F29">
        <w:t>- Có phần tự giải thoát áp lực trong các điều kiện vận hành quá tải đối với chống sét van vỏ sứ.</w:t>
      </w:r>
    </w:p>
    <w:p w:rsidR="00E07F29" w:rsidRPr="00E07F29" w:rsidRDefault="00E07F29" w:rsidP="00E07F29">
      <w:r w:rsidRPr="00E07F29">
        <w:lastRenderedPageBreak/>
        <w:t>b. Bố trí lắp đặt</w:t>
      </w:r>
    </w:p>
    <w:p w:rsidR="00E07F29" w:rsidRPr="00E07F29" w:rsidRDefault="00E07F29" w:rsidP="00E07F29">
      <w:r w:rsidRPr="00E07F29">
        <w:t>- CSV phải được trang bị đầy đủ các phụ kiện để đấu nối vào dây pha/trung tính và hệ thống nối đất, bộ phụ kiện cách điện để lắp trên hệ thống giá đỡ kim loại.</w:t>
      </w:r>
    </w:p>
    <w:p w:rsidR="00E07F29" w:rsidRPr="00E07F29" w:rsidRDefault="00E07F29" w:rsidP="00E07F29">
      <w:r w:rsidRPr="00E07F29">
        <w:t>- CSV phải được thiết kế phù hợp cho việc gắn trực tiếp trên giá đỡ bằng thép.</w:t>
      </w:r>
    </w:p>
    <w:p w:rsidR="00E07F29" w:rsidRPr="00E07F29" w:rsidRDefault="00E07F29" w:rsidP="00E07F29">
      <w:r w:rsidRPr="00E07F29">
        <w:t>c. Các yêu cầu về thí nghiệm</w:t>
      </w:r>
    </w:p>
    <w:p w:rsidR="00E07F29" w:rsidRPr="00E07F29" w:rsidRDefault="00E07F29" w:rsidP="00E07F29">
      <w:r w:rsidRPr="00E07F29">
        <w:t>Chống sét van phải được thí nghiệm xuất xưởng theo tiêu chuẩn IEC 60099- 4 hoặc tiêu chuẩn tương đương</w:t>
      </w:r>
    </w:p>
    <w:p w:rsidR="00E07F29" w:rsidRPr="00E07F29" w:rsidRDefault="00E07F29" w:rsidP="00E07F29">
      <w:r w:rsidRPr="00E07F29">
        <w:t xml:space="preserve">+ Biên bản thí nghiệm xuất xưởng (routine test): Gồm có các hạng mục thí nghiệm theo yêu cầu của tiêu chuẩn IEC 60099-4, gồm tối thiểu các hạng mục: </w:t>
      </w:r>
    </w:p>
    <w:p w:rsidR="00E07F29" w:rsidRPr="00E07F29" w:rsidRDefault="00E07F29" w:rsidP="00E07F29">
      <w:r w:rsidRPr="00E07F29">
        <w:t xml:space="preserve">- Đo điện áp quy chuẩn Uref (Reference Voltage). </w:t>
      </w:r>
    </w:p>
    <w:p w:rsidR="00E07F29" w:rsidRPr="00E07F29" w:rsidRDefault="00E07F29" w:rsidP="00E07F29">
      <w:r w:rsidRPr="00E07F29">
        <w:t xml:space="preserve">- Đo điện áp dư (residual voltage). </w:t>
      </w:r>
    </w:p>
    <w:p w:rsidR="00E07F29" w:rsidRPr="00E07F29" w:rsidRDefault="00E07F29" w:rsidP="00E07F29">
      <w:r w:rsidRPr="00E07F29">
        <w:t xml:space="preserve">- Đo phóng điện cục bộ (internal partial discharge test). </w:t>
      </w:r>
    </w:p>
    <w:p w:rsidR="00E07F29" w:rsidRPr="00E07F29" w:rsidRDefault="00E07F29" w:rsidP="00E07F29">
      <w:r w:rsidRPr="00E07F29">
        <w:t>- Thí nghiệm điện áp tần số công nghiệp (Power- frequency voltage test)</w:t>
      </w:r>
    </w:p>
    <w:p w:rsidR="00E07F29" w:rsidRPr="00E07F29" w:rsidRDefault="00E07F29" w:rsidP="00E07F29">
      <w:r w:rsidRPr="00E07F29">
        <w:t xml:space="preserve">+ Thí nghiệm điển hình (Type test): </w:t>
      </w:r>
    </w:p>
    <w:p w:rsidR="00E07F29" w:rsidRPr="00E07F29" w:rsidRDefault="00E07F29" w:rsidP="00E07F29">
      <w:r w:rsidRPr="00E07F29">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E07F29" w:rsidRPr="00E07F29" w:rsidRDefault="00E07F29" w:rsidP="00E07F29">
      <w:r w:rsidRPr="00E07F29">
        <w:t xml:space="preserve">* Biên bản thí nghiệm điển hình cho CSV trạm phân phối/thiết bị đóng cắt gồm các hạng mục chính sau: </w:t>
      </w:r>
    </w:p>
    <w:p w:rsidR="00E07F29" w:rsidRPr="00E07F29" w:rsidRDefault="00E07F29" w:rsidP="00E07F29">
      <w:r w:rsidRPr="00E07F29">
        <w:t xml:space="preserve">- Kiểm tra cách điện vỏ chống sét van (insulation withstand test on the arrester housing). </w:t>
      </w:r>
    </w:p>
    <w:p w:rsidR="00E07F29" w:rsidRPr="00E07F29" w:rsidRDefault="00E07F29" w:rsidP="00E07F29">
      <w:r w:rsidRPr="00E07F29">
        <w:t xml:space="preserve">- Điện áp dư (Residual voltage). </w:t>
      </w:r>
    </w:p>
    <w:p w:rsidR="00E07F29" w:rsidRPr="00E07F29" w:rsidRDefault="00E07F29" w:rsidP="00E07F29">
      <w:r w:rsidRPr="00E07F29">
        <w:t xml:space="preserve">- Đặc tính điện áp tần số công nghiệp với thời gian (Power frequency voltage versus time - TOV). </w:t>
      </w:r>
    </w:p>
    <w:p w:rsidR="00E07F29" w:rsidRPr="00E07F29" w:rsidRDefault="00E07F29" w:rsidP="00E07F29">
      <w:r w:rsidRPr="00E07F29">
        <w:t>- Kiểm tra chịu đựng vận hành (Operation duty test).</w:t>
      </w:r>
    </w:p>
    <w:p w:rsidR="00E07F29" w:rsidRPr="00E07F29" w:rsidRDefault="00E07F29" w:rsidP="00E07F29">
      <w:r w:rsidRPr="00E07F29">
        <w:t>d. Phụ kiện:</w:t>
      </w:r>
    </w:p>
    <w:p w:rsidR="00E07F29" w:rsidRPr="00E07F29" w:rsidRDefault="00E07F29" w:rsidP="00E07F29">
      <w:r w:rsidRPr="00E07F29">
        <w:t>- Các kẹp cực để đấu nối.</w:t>
      </w:r>
    </w:p>
    <w:p w:rsidR="00E07F29" w:rsidRPr="00E07F29" w:rsidRDefault="00E07F29" w:rsidP="00E07F29">
      <w:r w:rsidRPr="00E07F29">
        <w:t>- Các kẹp bu-lông sử dụng cho nối đất tương thích dây đồng.</w:t>
      </w:r>
    </w:p>
    <w:p w:rsidR="00E07F29" w:rsidRPr="00E07F29" w:rsidRDefault="00E07F29" w:rsidP="00E07F29">
      <w:r w:rsidRPr="00E07F29">
        <w:t>- Các bu-lông, đai ốc kèm theo tương ứng.</w:t>
      </w:r>
    </w:p>
    <w:p w:rsidR="00E07F29" w:rsidRPr="00E07F29" w:rsidRDefault="00E07F29" w:rsidP="00E07F29">
      <w:r w:rsidRPr="00E07F29">
        <w:t>- Disconector (áp dụng cho chống sét van trạm biến áp/thiết bị đóng cắt phân phối)</w:t>
      </w:r>
    </w:p>
    <w:p w:rsidR="00E07F29" w:rsidRPr="00E07F29" w:rsidRDefault="00E07F29" w:rsidP="00E07F29">
      <w:r w:rsidRPr="00E07F29">
        <w:t xml:space="preserve">e. Tài liệu kỹ thuật và bản vẽ mô tả Thiết bị phải được cung cấp bản vẽ và tài liệu kỹ thuật sau: </w:t>
      </w:r>
    </w:p>
    <w:p w:rsidR="00E07F29" w:rsidRPr="00E07F29" w:rsidRDefault="00E07F29" w:rsidP="00E07F29">
      <w:r w:rsidRPr="00E07F29">
        <w:t xml:space="preserve">- Bản vẽ mô tả cấu trúc chung của thiết bị. </w:t>
      </w:r>
    </w:p>
    <w:p w:rsidR="00E07F29" w:rsidRPr="00E07F29" w:rsidRDefault="00E07F29" w:rsidP="00E07F29">
      <w:r w:rsidRPr="00E07F29">
        <w:lastRenderedPageBreak/>
        <w:t xml:space="preserve">- Bản vẽ hướng dẫn lắp đặt. </w:t>
      </w:r>
    </w:p>
    <w:p w:rsidR="00E07F29" w:rsidRPr="00E07F29" w:rsidRDefault="00E07F29" w:rsidP="00E07F29">
      <w:r w:rsidRPr="00E07F29">
        <w:t xml:space="preserve">- Tài liệu hướng dẫn lắp đặt, vận hành, sửa chữa và bảo dưỡng thiết bị, phụ kiện. </w:t>
      </w:r>
    </w:p>
    <w:p w:rsidR="00E07F29" w:rsidRPr="00E07F29" w:rsidRDefault="00E07F29" w:rsidP="00E07F29">
      <w:r w:rsidRPr="00E07F29">
        <w:t xml:space="preserve">- Các tài liệu khuyến cáo về kiểm tra, bảo dưỡng, đại tu, cách xử lý các trục trặc hư hỏng thường gặp. </w:t>
      </w:r>
    </w:p>
    <w:p w:rsidR="00E07F29" w:rsidRPr="00E07F29" w:rsidRDefault="00E07F29" w:rsidP="00E07F29">
      <w:r w:rsidRPr="00E07F29">
        <w:t xml:space="preserve">- Các biên bản thí nghiệm và giấy chứng nhận quản lý chất lượng. </w:t>
      </w:r>
    </w:p>
    <w:p w:rsidR="00E07F29" w:rsidRPr="00E07F29" w:rsidRDefault="00E07F29" w:rsidP="00E07F29">
      <w:r w:rsidRPr="00E07F29">
        <w:t>f. Yêu cầu khác:</w:t>
      </w:r>
    </w:p>
    <w:p w:rsidR="00E07F29" w:rsidRPr="00E07F29" w:rsidRDefault="00E07F29" w:rsidP="00E07F29">
      <w:r w:rsidRPr="00E07F29">
        <w:t xml:space="preserve"> - Thiết bị mới nguyên 100%, không có khiếm khuyết, có chứng nhận nguồn gốc xuất xứ hàng hóa (CO) rõ ràng, hợp pháp và có chứng nhận chất lượng hàng hóa (CQ), kèm theo các tài liệu liên quan để chứng minh hàng hoá được cung cấp phù hợp với yêu cầu của thiết kế và quy định trong hợp đồng đã ký kết. </w:t>
      </w:r>
    </w:p>
    <w:p w:rsidR="00E07F29" w:rsidRPr="00E07F29" w:rsidRDefault="00E07F29" w:rsidP="00E07F29">
      <w:r w:rsidRPr="00E07F29">
        <w:t xml:space="preserve">- Chống sét van phải đáp ứng được độ bền đối với các điều kiện về khí hậu và môi trường tại Việt Nam: được nhiệt đới hóa, phù hợp với điều kiện môi trường lắp đặt vận hành. </w:t>
      </w:r>
    </w:p>
    <w:p w:rsidR="00E07F29" w:rsidRPr="00E07F29" w:rsidRDefault="00E07F29" w:rsidP="00E07F29">
      <w:r w:rsidRPr="00E07F29">
        <w:t xml:space="preserve">- Trụ đỡ, xà, giá đỡ, tiếp địa, bu lông, đai ốc và các chi tiết bằng thép được mạ kẽm nhúng nóng với bề dày lớp mạ tuân thủ Quyết định số 82/QĐ-EVN-QLXD-TĐ ngày 07/01/2003. </w:t>
      </w:r>
    </w:p>
    <w:p w:rsidR="00E07F29" w:rsidRPr="00E07F29" w:rsidRDefault="00E07F29" w:rsidP="00E07F29">
      <w:r w:rsidRPr="00E07F29">
        <w:t xml:space="preserve">- Bu lông chế tạo theo tiêu chuẩn TCVN 5571-1991, TCVN 1916-1995; đai ốc- vòng đệm theo tiêu chuẩn TCVN 1905-76. </w:t>
      </w:r>
    </w:p>
    <w:p w:rsidR="00E07F29" w:rsidRPr="00E07F29" w:rsidRDefault="00E07F29" w:rsidP="00E07F29">
      <w:r w:rsidRPr="00E07F29">
        <w:t>- Khi vận chuyển cho phép tháo và đóng gói từng bộ phận riêng và phải có bảng liệt kê số lượng vật tư trong từng kiện đóng gói</w:t>
      </w:r>
    </w:p>
    <w:p w:rsidR="00E07F29" w:rsidRPr="00E07F29" w:rsidRDefault="00E07F29" w:rsidP="00E07F29">
      <w:r w:rsidRPr="00E07F29">
        <w:t>B. Quy định kiểm soát chất lượng và lấy mẫu thử nghiệm đối với chống sét van (CSV):</w:t>
      </w:r>
    </w:p>
    <w:p w:rsidR="00E07F29" w:rsidRPr="00E07F29" w:rsidRDefault="00E07F29" w:rsidP="00E07F29">
      <w:r w:rsidRPr="00E07F29">
        <w:tab/>
        <w:t>a. Quy định số lượng lấy mẫu:</w:t>
      </w:r>
    </w:p>
    <w:p w:rsidR="00E07F29" w:rsidRPr="00E07F29" w:rsidRDefault="00E07F29" w:rsidP="00E07F29">
      <w:r w:rsidRPr="00E07F29">
        <w:tab/>
        <w:t>- Quy định số lượng lấy mẫu như sau:</w:t>
      </w:r>
    </w:p>
    <w:p w:rsidR="00E07F29" w:rsidRPr="00E07F29" w:rsidRDefault="00E07F29" w:rsidP="00E07F29">
      <w:r w:rsidRPr="00E07F29">
        <w:t xml:space="preserve">+ 10% số lượng mua sắm đối với các loại chống sét lắp đặt trên đường dây trung áp và TBA phân phối. Tối thiểu phải chọn 01 đơn vị (quả, cái) cho mỗi chủng loại chống sét. </w:t>
      </w:r>
    </w:p>
    <w:p w:rsidR="00E07F29" w:rsidRPr="00E07F29" w:rsidRDefault="00E07F29" w:rsidP="00E07F29">
      <w:r w:rsidRPr="00E07F29">
        <w:t>- Hạng mục bắt buộc: Thử nghiệm xung sét và đo điện áp dư.</w:t>
      </w:r>
    </w:p>
    <w:p w:rsidR="00E07F29" w:rsidRPr="00E07F29" w:rsidRDefault="00E07F29" w:rsidP="00E07F29">
      <w:r w:rsidRPr="00E07F29">
        <w:t>b. Quy định về thử nghiệm lặp lại và xử lý khi thử nghiệm không đạt:</w:t>
      </w:r>
    </w:p>
    <w:p w:rsidR="00E07F29" w:rsidRPr="00E07F29" w:rsidRDefault="00E07F29" w:rsidP="00E07F29">
      <w:r w:rsidRPr="00E07F29">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E07F29" w:rsidRPr="00E07F29" w:rsidRDefault="00E07F29" w:rsidP="00E07F29">
      <w:r w:rsidRPr="00E07F29">
        <w:t xml:space="preserve">(Chi tiết áp dụng quy ước thử nghiệm lặp lại xem tại điểm c dưới đây) </w:t>
      </w:r>
    </w:p>
    <w:p w:rsidR="00E07F29" w:rsidRPr="00E07F29" w:rsidRDefault="00E07F29" w:rsidP="00E07F29">
      <w:r w:rsidRPr="00E07F29">
        <w:lastRenderedPageBreak/>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E07F29" w:rsidRPr="00E07F29" w:rsidRDefault="00E07F29" w:rsidP="00E07F29">
      <w:r w:rsidRPr="00E07F29">
        <w:t>c. Chủng loại VTTB áp dụng thử nghiệm lặp lại và định hướng xử lý khi có kết quả</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440"/>
        <w:gridCol w:w="1440"/>
        <w:gridCol w:w="1440"/>
        <w:gridCol w:w="1980"/>
        <w:gridCol w:w="2070"/>
      </w:tblGrid>
      <w:tr w:rsidR="00E07F29" w:rsidRPr="00E07F29" w:rsidTr="00E5129F">
        <w:tc>
          <w:tcPr>
            <w:tcW w:w="1075" w:type="dxa"/>
            <w:vAlign w:val="center"/>
          </w:tcPr>
          <w:p w:rsidR="00E07F29" w:rsidRPr="00E07F29" w:rsidRDefault="00E07F29" w:rsidP="00E07F29">
            <w:r w:rsidRPr="00E07F29">
              <w:t>STT</w:t>
            </w:r>
          </w:p>
        </w:tc>
        <w:tc>
          <w:tcPr>
            <w:tcW w:w="1440" w:type="dxa"/>
            <w:vAlign w:val="center"/>
          </w:tcPr>
          <w:p w:rsidR="00E07F29" w:rsidRPr="00E07F29" w:rsidRDefault="00E07F29" w:rsidP="00E07F29">
            <w:r w:rsidRPr="00E07F29">
              <w:t>Chủng loại VTTB</w:t>
            </w:r>
          </w:p>
        </w:tc>
        <w:tc>
          <w:tcPr>
            <w:tcW w:w="1440" w:type="dxa"/>
            <w:vAlign w:val="center"/>
          </w:tcPr>
          <w:p w:rsidR="00E07F29" w:rsidRPr="00E07F29" w:rsidRDefault="00E07F29" w:rsidP="00E07F29">
            <w:r w:rsidRPr="00E07F29">
              <w:t>Hạng mục thử nghiệm</w:t>
            </w:r>
          </w:p>
        </w:tc>
        <w:tc>
          <w:tcPr>
            <w:tcW w:w="1440" w:type="dxa"/>
            <w:vAlign w:val="center"/>
          </w:tcPr>
          <w:p w:rsidR="00E07F29" w:rsidRPr="00E07F29" w:rsidRDefault="00E07F29" w:rsidP="00E07F29">
            <w:r w:rsidRPr="00E07F29">
              <w:t>Thử nghiệm lặp lại</w:t>
            </w:r>
          </w:p>
        </w:tc>
        <w:tc>
          <w:tcPr>
            <w:tcW w:w="1980" w:type="dxa"/>
            <w:vAlign w:val="center"/>
          </w:tcPr>
          <w:p w:rsidR="00E07F29" w:rsidRPr="00E07F29" w:rsidRDefault="00E07F29" w:rsidP="00E07F29">
            <w:r w:rsidRPr="00E07F29">
              <w:t>Xử lý khi kết quả cuối cùng không đạt</w:t>
            </w:r>
          </w:p>
        </w:tc>
        <w:tc>
          <w:tcPr>
            <w:tcW w:w="2070" w:type="dxa"/>
            <w:vAlign w:val="center"/>
          </w:tcPr>
          <w:p w:rsidR="00E07F29" w:rsidRPr="00E07F29" w:rsidRDefault="00E07F29" w:rsidP="00E07F29">
            <w:r w:rsidRPr="00E07F29">
              <w:t>Thử nghiệm VTTB thay thế</w:t>
            </w:r>
          </w:p>
        </w:tc>
      </w:tr>
      <w:tr w:rsidR="00E07F29" w:rsidRPr="00E07F29" w:rsidTr="00E5129F">
        <w:tc>
          <w:tcPr>
            <w:tcW w:w="1075" w:type="dxa"/>
          </w:tcPr>
          <w:p w:rsidR="00E07F29" w:rsidRPr="00E07F29" w:rsidRDefault="00E07F29" w:rsidP="00E07F29">
            <w:r w:rsidRPr="00E07F29">
              <w:t>(1)</w:t>
            </w:r>
          </w:p>
        </w:tc>
        <w:tc>
          <w:tcPr>
            <w:tcW w:w="1440" w:type="dxa"/>
          </w:tcPr>
          <w:p w:rsidR="00E07F29" w:rsidRPr="00E07F29" w:rsidRDefault="00E07F29" w:rsidP="00E07F29">
            <w:r w:rsidRPr="00E07F29">
              <w:t>(2)</w:t>
            </w:r>
          </w:p>
        </w:tc>
        <w:tc>
          <w:tcPr>
            <w:tcW w:w="1440" w:type="dxa"/>
          </w:tcPr>
          <w:p w:rsidR="00E07F29" w:rsidRPr="00E07F29" w:rsidRDefault="00E07F29" w:rsidP="00E07F29">
            <w:r w:rsidRPr="00E07F29">
              <w:t>(3)</w:t>
            </w:r>
          </w:p>
        </w:tc>
        <w:tc>
          <w:tcPr>
            <w:tcW w:w="1440" w:type="dxa"/>
          </w:tcPr>
          <w:p w:rsidR="00E07F29" w:rsidRPr="00E07F29" w:rsidRDefault="00E07F29" w:rsidP="00E07F29">
            <w:r w:rsidRPr="00E07F29">
              <w:t>(4)</w:t>
            </w:r>
          </w:p>
        </w:tc>
        <w:tc>
          <w:tcPr>
            <w:tcW w:w="1980" w:type="dxa"/>
          </w:tcPr>
          <w:p w:rsidR="00E07F29" w:rsidRPr="00E07F29" w:rsidRDefault="00E07F29" w:rsidP="00E07F29">
            <w:r w:rsidRPr="00E07F29">
              <w:t>(5)</w:t>
            </w:r>
          </w:p>
        </w:tc>
        <w:tc>
          <w:tcPr>
            <w:tcW w:w="2070" w:type="dxa"/>
          </w:tcPr>
          <w:p w:rsidR="00E07F29" w:rsidRPr="00E07F29" w:rsidRDefault="00E07F29" w:rsidP="00E07F29">
            <w:r w:rsidRPr="00E07F29">
              <w:t>(6)</w:t>
            </w:r>
          </w:p>
        </w:tc>
      </w:tr>
      <w:tr w:rsidR="00E07F29" w:rsidRPr="00E07F29" w:rsidTr="00E5129F">
        <w:trPr>
          <w:trHeight w:val="1272"/>
        </w:trPr>
        <w:tc>
          <w:tcPr>
            <w:tcW w:w="1075" w:type="dxa"/>
          </w:tcPr>
          <w:p w:rsidR="00E07F29" w:rsidRPr="00E07F29" w:rsidRDefault="00E07F29" w:rsidP="00E07F29">
            <w:r w:rsidRPr="00E07F29">
              <w:t>1</w:t>
            </w:r>
          </w:p>
        </w:tc>
        <w:tc>
          <w:tcPr>
            <w:tcW w:w="1440" w:type="dxa"/>
          </w:tcPr>
          <w:p w:rsidR="00E07F29" w:rsidRPr="00E07F29" w:rsidRDefault="00E07F29" w:rsidP="00E07F29">
            <w:r w:rsidRPr="00E07F29">
              <w:t>Chống sét</w:t>
            </w:r>
          </w:p>
        </w:tc>
        <w:tc>
          <w:tcPr>
            <w:tcW w:w="1440" w:type="dxa"/>
          </w:tcPr>
          <w:p w:rsidR="00E07F29" w:rsidRPr="00E07F29" w:rsidRDefault="00E07F29" w:rsidP="00E07F29">
            <w:r w:rsidRPr="00E07F29">
              <w:t>Xung sét, điện áp dư</w:t>
            </w:r>
          </w:p>
        </w:tc>
        <w:tc>
          <w:tcPr>
            <w:tcW w:w="1440" w:type="dxa"/>
          </w:tcPr>
          <w:p w:rsidR="00E07F29" w:rsidRPr="00E07F29" w:rsidRDefault="00E07F29" w:rsidP="00E07F29">
            <w:r w:rsidRPr="00E07F29">
              <w:t>Không áp dụng</w:t>
            </w:r>
          </w:p>
        </w:tc>
        <w:tc>
          <w:tcPr>
            <w:tcW w:w="1980" w:type="dxa"/>
          </w:tcPr>
          <w:p w:rsidR="00E07F29" w:rsidRPr="00E07F29" w:rsidRDefault="00E07F29" w:rsidP="00E07F29">
            <w:r w:rsidRPr="00E07F29">
              <w:t>Trả lại chủng loại sản phẩm có mẫu thử không đạt</w:t>
            </w:r>
          </w:p>
        </w:tc>
        <w:tc>
          <w:tcPr>
            <w:tcW w:w="2070" w:type="dxa"/>
          </w:tcPr>
          <w:p w:rsidR="00E07F29" w:rsidRPr="00E07F29" w:rsidRDefault="00E07F29" w:rsidP="00E07F29">
            <w:r w:rsidRPr="00E07F29">
              <w:t>Lấy mẫu xác suất thí nghiệm lại chủng loại thay thế</w:t>
            </w:r>
          </w:p>
        </w:tc>
      </w:tr>
    </w:tbl>
    <w:p w:rsidR="00E07F29" w:rsidRPr="00E07F29" w:rsidRDefault="00E07F29" w:rsidP="00E07F29">
      <w:r w:rsidRPr="00E07F29">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E07F29" w:rsidRPr="00E07F29" w:rsidRDefault="00E07F29" w:rsidP="00E07F29">
      <w:r w:rsidRPr="00E07F29">
        <w:t>C. Điều kiện chung:</w:t>
      </w:r>
    </w:p>
    <w:p w:rsidR="00E07F29" w:rsidRPr="00E07F29" w:rsidRDefault="00E07F29" w:rsidP="00E07F29">
      <w:r w:rsidRPr="00E07F29">
        <w:t>a. Điều kiện môi trường làm việc của thiết bị</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4140"/>
      </w:tblGrid>
      <w:tr w:rsidR="00E07F29" w:rsidRPr="00E07F29" w:rsidTr="00E5129F">
        <w:tc>
          <w:tcPr>
            <w:tcW w:w="5215" w:type="dxa"/>
          </w:tcPr>
          <w:p w:rsidR="00E07F29" w:rsidRPr="00E07F29" w:rsidRDefault="00E07F29" w:rsidP="00E07F29">
            <w:r w:rsidRPr="00E07F29">
              <w:t>Nhiệt độ môi trường lớn nhất</w:t>
            </w:r>
          </w:p>
        </w:tc>
        <w:tc>
          <w:tcPr>
            <w:tcW w:w="4140" w:type="dxa"/>
          </w:tcPr>
          <w:p w:rsidR="00E07F29" w:rsidRPr="00E07F29" w:rsidRDefault="00E07F29" w:rsidP="00E07F29">
            <w:r w:rsidRPr="00E07F29">
              <w:t>45℃</w:t>
            </w:r>
          </w:p>
        </w:tc>
      </w:tr>
      <w:tr w:rsidR="00E07F29" w:rsidRPr="00E07F29" w:rsidTr="00E5129F">
        <w:tc>
          <w:tcPr>
            <w:tcW w:w="5215" w:type="dxa"/>
          </w:tcPr>
          <w:p w:rsidR="00E07F29" w:rsidRPr="00E07F29" w:rsidRDefault="00E07F29" w:rsidP="00E07F29">
            <w:r w:rsidRPr="00E07F29">
              <w:t>Nhiệt độ môi trường nhỏ nhất</w:t>
            </w:r>
          </w:p>
        </w:tc>
        <w:tc>
          <w:tcPr>
            <w:tcW w:w="4140" w:type="dxa"/>
          </w:tcPr>
          <w:p w:rsidR="00E07F29" w:rsidRPr="00E07F29" w:rsidRDefault="00E07F29" w:rsidP="00E07F29">
            <w:r w:rsidRPr="00E07F29">
              <w:t>0℃</w:t>
            </w:r>
          </w:p>
        </w:tc>
      </w:tr>
      <w:tr w:rsidR="00E07F29" w:rsidRPr="00E07F29" w:rsidTr="00E5129F">
        <w:tc>
          <w:tcPr>
            <w:tcW w:w="5215" w:type="dxa"/>
          </w:tcPr>
          <w:p w:rsidR="00E07F29" w:rsidRPr="00E07F29" w:rsidRDefault="00E07F29" w:rsidP="00E07F29">
            <w:r w:rsidRPr="00E07F29">
              <w:t>Khí hậu</w:t>
            </w:r>
          </w:p>
        </w:tc>
        <w:tc>
          <w:tcPr>
            <w:tcW w:w="4140" w:type="dxa"/>
          </w:tcPr>
          <w:p w:rsidR="00E07F29" w:rsidRPr="00E07F29" w:rsidRDefault="00E07F29" w:rsidP="00E07F29">
            <w:r w:rsidRPr="00E07F29">
              <w:t>Nhiệt đới, nóng ẩm</w:t>
            </w:r>
          </w:p>
        </w:tc>
      </w:tr>
      <w:tr w:rsidR="00E07F29" w:rsidRPr="00E07F29" w:rsidTr="00E5129F">
        <w:tc>
          <w:tcPr>
            <w:tcW w:w="5215" w:type="dxa"/>
          </w:tcPr>
          <w:p w:rsidR="00E07F29" w:rsidRPr="00E07F29" w:rsidRDefault="00E07F29" w:rsidP="00E07F29">
            <w:r w:rsidRPr="00E07F29">
              <w:t>Độ ẩm cực đại</w:t>
            </w:r>
          </w:p>
        </w:tc>
        <w:tc>
          <w:tcPr>
            <w:tcW w:w="4140" w:type="dxa"/>
          </w:tcPr>
          <w:p w:rsidR="00E07F29" w:rsidRPr="00E07F29" w:rsidRDefault="00E07F29" w:rsidP="00E07F29">
            <w:r w:rsidRPr="00E07F29">
              <w:t>100%</w:t>
            </w:r>
          </w:p>
        </w:tc>
      </w:tr>
      <w:tr w:rsidR="00E07F29" w:rsidRPr="00E07F29" w:rsidTr="00E5129F">
        <w:tc>
          <w:tcPr>
            <w:tcW w:w="5215" w:type="dxa"/>
          </w:tcPr>
          <w:p w:rsidR="00E07F29" w:rsidRPr="00E07F29" w:rsidRDefault="00E07F29" w:rsidP="00E07F29">
            <w:r w:rsidRPr="00E07F29">
              <w:t>Độ cao lắp đặt thiết bị so với mực nước biển</w:t>
            </w:r>
          </w:p>
        </w:tc>
        <w:tc>
          <w:tcPr>
            <w:tcW w:w="4140" w:type="dxa"/>
          </w:tcPr>
          <w:p w:rsidR="00E07F29" w:rsidRPr="00E07F29" w:rsidRDefault="00E07F29" w:rsidP="00E07F29">
            <w:r w:rsidRPr="00E07F29">
              <w:t>≤ 1000m</w:t>
            </w:r>
          </w:p>
        </w:tc>
      </w:tr>
      <w:tr w:rsidR="00E07F29" w:rsidRPr="00E07F29" w:rsidTr="00E5129F">
        <w:tc>
          <w:tcPr>
            <w:tcW w:w="5215" w:type="dxa"/>
          </w:tcPr>
          <w:p w:rsidR="00E07F29" w:rsidRPr="00E07F29" w:rsidRDefault="00E07F29" w:rsidP="00E07F29">
            <w:r w:rsidRPr="00E07F29">
              <w:t>Vận tốc gió lớn nhất</w:t>
            </w:r>
          </w:p>
        </w:tc>
        <w:tc>
          <w:tcPr>
            <w:tcW w:w="4140" w:type="dxa"/>
          </w:tcPr>
          <w:p w:rsidR="00E07F29" w:rsidRPr="00E07F29" w:rsidRDefault="00E07F29" w:rsidP="00E07F29">
            <w:r w:rsidRPr="00E07F29">
              <w:t>160 km/h</w:t>
            </w:r>
          </w:p>
        </w:tc>
      </w:tr>
    </w:tbl>
    <w:p w:rsidR="00E07F29" w:rsidRPr="00E07F29" w:rsidRDefault="00E07F29" w:rsidP="00E07F29">
      <w:r w:rsidRPr="00E07F29">
        <w:t>b. Điều kiện vận hành của hệ thống điện.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115"/>
      </w:tblGrid>
      <w:tr w:rsidR="00E07F29" w:rsidRPr="00E07F29" w:rsidTr="00E5129F">
        <w:tc>
          <w:tcPr>
            <w:tcW w:w="5240" w:type="dxa"/>
          </w:tcPr>
          <w:p w:rsidR="00E07F29" w:rsidRPr="00E07F29" w:rsidRDefault="00E07F29" w:rsidP="00E07F29">
            <w:r w:rsidRPr="00E07F29">
              <w:t>Điện áp danh định của hệ thống (kV)</w:t>
            </w:r>
          </w:p>
        </w:tc>
        <w:tc>
          <w:tcPr>
            <w:tcW w:w="4115" w:type="dxa"/>
          </w:tcPr>
          <w:p w:rsidR="00E07F29" w:rsidRPr="00E07F29" w:rsidRDefault="00E07F29" w:rsidP="00E07F29">
            <w:r w:rsidRPr="00E07F29">
              <w:t>35</w:t>
            </w:r>
          </w:p>
        </w:tc>
      </w:tr>
      <w:tr w:rsidR="00E07F29" w:rsidRPr="00E07F29" w:rsidTr="00E5129F">
        <w:tc>
          <w:tcPr>
            <w:tcW w:w="5240" w:type="dxa"/>
          </w:tcPr>
          <w:p w:rsidR="00E07F29" w:rsidRPr="00E07F29" w:rsidRDefault="00E07F29" w:rsidP="00E07F29">
            <w:r w:rsidRPr="00E07F29">
              <w:t>Sơ đồ nối</w:t>
            </w:r>
          </w:p>
        </w:tc>
        <w:tc>
          <w:tcPr>
            <w:tcW w:w="4115" w:type="dxa"/>
          </w:tcPr>
          <w:p w:rsidR="00E07F29" w:rsidRPr="00E07F29" w:rsidRDefault="00E07F29" w:rsidP="00E07F29">
            <w:r w:rsidRPr="00E07F29">
              <w:t>3 pha/1pha</w:t>
            </w:r>
          </w:p>
        </w:tc>
      </w:tr>
      <w:tr w:rsidR="00E07F29" w:rsidRPr="00E07F29" w:rsidTr="00E5129F">
        <w:tc>
          <w:tcPr>
            <w:tcW w:w="5240" w:type="dxa"/>
          </w:tcPr>
          <w:p w:rsidR="00E07F29" w:rsidRPr="00E07F29" w:rsidRDefault="00E07F29" w:rsidP="00E07F29">
            <w:r w:rsidRPr="00E07F29">
              <w:t>Chế độ nối đất trung tính</w:t>
            </w:r>
          </w:p>
        </w:tc>
        <w:tc>
          <w:tcPr>
            <w:tcW w:w="4115" w:type="dxa"/>
          </w:tcPr>
          <w:p w:rsidR="00E07F29" w:rsidRPr="00E07F29" w:rsidRDefault="00E07F29" w:rsidP="00E07F29">
            <w:r w:rsidRPr="00E07F29">
              <w:t>Trung tính cách ly hoặc nối đất qua trở kháng</w:t>
            </w:r>
          </w:p>
        </w:tc>
      </w:tr>
      <w:tr w:rsidR="00E07F29" w:rsidRPr="00E07F29" w:rsidTr="00E5129F">
        <w:tc>
          <w:tcPr>
            <w:tcW w:w="5240" w:type="dxa"/>
          </w:tcPr>
          <w:p w:rsidR="00E07F29" w:rsidRPr="00E07F29" w:rsidRDefault="00E07F29" w:rsidP="00E07F29">
            <w:r w:rsidRPr="00E07F29">
              <w:t>Điện áp làm việc lớn nhất của thiết bị (kV)</w:t>
            </w:r>
          </w:p>
        </w:tc>
        <w:tc>
          <w:tcPr>
            <w:tcW w:w="4115" w:type="dxa"/>
          </w:tcPr>
          <w:p w:rsidR="00E07F29" w:rsidRPr="00E07F29" w:rsidRDefault="00E07F29" w:rsidP="00E07F29">
            <w:r w:rsidRPr="00E07F29">
              <w:t>≥ 38,5</w:t>
            </w:r>
          </w:p>
        </w:tc>
      </w:tr>
      <w:tr w:rsidR="00E07F29" w:rsidRPr="00E07F29" w:rsidTr="00E5129F">
        <w:tc>
          <w:tcPr>
            <w:tcW w:w="5240" w:type="dxa"/>
          </w:tcPr>
          <w:p w:rsidR="00E07F29" w:rsidRPr="00E07F29" w:rsidRDefault="00E07F29" w:rsidP="00E07F29">
            <w:r w:rsidRPr="00E07F29">
              <w:t>Điện áp chịu đựng xung sét (BIL) (kV)</w:t>
            </w:r>
          </w:p>
        </w:tc>
        <w:tc>
          <w:tcPr>
            <w:tcW w:w="4115" w:type="dxa"/>
          </w:tcPr>
          <w:p w:rsidR="00E07F29" w:rsidRPr="00E07F29" w:rsidRDefault="00E07F29" w:rsidP="00E07F29">
            <w:r w:rsidRPr="00E07F29">
              <w:t>≥ 180</w:t>
            </w:r>
          </w:p>
        </w:tc>
      </w:tr>
      <w:tr w:rsidR="00E07F29" w:rsidRPr="00E07F29" w:rsidTr="00E5129F">
        <w:tc>
          <w:tcPr>
            <w:tcW w:w="5240" w:type="dxa"/>
          </w:tcPr>
          <w:p w:rsidR="00E07F29" w:rsidRPr="00E07F29" w:rsidRDefault="00E07F29" w:rsidP="00E07F29">
            <w:r w:rsidRPr="00E07F29">
              <w:t>Tần số (Hz)</w:t>
            </w:r>
          </w:p>
        </w:tc>
        <w:tc>
          <w:tcPr>
            <w:tcW w:w="4115" w:type="dxa"/>
          </w:tcPr>
          <w:p w:rsidR="00E07F29" w:rsidRPr="00E07F29" w:rsidRDefault="00E07F29" w:rsidP="00E07F29">
            <w:r w:rsidRPr="00E07F29">
              <w:t>50</w:t>
            </w:r>
          </w:p>
        </w:tc>
      </w:tr>
    </w:tbl>
    <w:p w:rsidR="00E07F29" w:rsidRPr="00E07F29" w:rsidRDefault="00E07F29" w:rsidP="00E07F29">
      <w:r w:rsidRPr="00E07F29">
        <w:lastRenderedPageBreak/>
        <w:t xml:space="preserve">D. Bảng yêu cầu về đặc tính kỹ thuật chống sét van 35 kV lắp đặt tại TBA/thiết bị đóng cắt phân phối: </w:t>
      </w:r>
    </w:p>
    <w:tbl>
      <w:tblPr>
        <w:tblW w:w="9238"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0"/>
        <w:gridCol w:w="3817"/>
        <w:gridCol w:w="1135"/>
        <w:gridCol w:w="3576"/>
      </w:tblGrid>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TT</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Hạng mục</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Đơn vị</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Yêu cầu</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w:t>
            </w:r>
          </w:p>
        </w:tc>
        <w:tc>
          <w:tcPr>
            <w:tcW w:w="8528" w:type="dxa"/>
            <w:gridSpan w:val="3"/>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Thông tin chung nhà sản xuất</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1</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Hãng sản xuất</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cụ thể</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2</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Nước sản xuất/Năm sản xuất</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BA5672" w:rsidP="00E07F29">
            <w:r>
              <w:t>Nêu cụ thể/ Yêu cầu ≥ năm 2025</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3</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Mã hiệu</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cụ thể</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4</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Tiêu chuẩn áp dụng</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IEC 60099-4</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II</w:t>
            </w:r>
          </w:p>
        </w:tc>
        <w:tc>
          <w:tcPr>
            <w:tcW w:w="8528" w:type="dxa"/>
            <w:gridSpan w:val="3"/>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Thông tin về chế độ lưới điện</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1</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làm việc lớn nhất</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38,5</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2</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Tần số định mức</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Hz</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50</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3</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Chế độ làm việc của lưới điện</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Trung tính cách ly với đất</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4</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Hệ số quá điện áp cho phép khi chạm đất một pha</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1,73</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5</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Thời gian duy trì quá độ điện áp lớn nhất</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s</w:t>
            </w:r>
          </w:p>
        </w:tc>
        <w:tc>
          <w:tcPr>
            <w:tcW w:w="3576"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7200</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6</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Chế độ đấu nối chống sét van</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Pha – đất</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III</w:t>
            </w:r>
          </w:p>
        </w:tc>
        <w:tc>
          <w:tcPr>
            <w:tcW w:w="8528" w:type="dxa"/>
            <w:gridSpan w:val="3"/>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Thông số kỹ thuật của chống sét</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p w:rsidR="00E07F29" w:rsidRPr="00E07F29" w:rsidRDefault="00E07F29" w:rsidP="00E07F29">
            <w:r w:rsidRPr="00E07F29">
              <w:t>1</w:t>
            </w:r>
          </w:p>
        </w:tc>
        <w:tc>
          <w:tcPr>
            <w:tcW w:w="3817"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p w:rsidR="00E07F29" w:rsidRPr="00E07F29" w:rsidRDefault="00E07F29" w:rsidP="00E07F29">
            <w:r w:rsidRPr="00E07F29">
              <w:t>Chủng loại</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ZnO, không khe hở, lắp ngoài trời, đáp ứng tiêu chuẩn sử dụng CSV trong trạm biến áp theo tiêu chuẩn IEC</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2</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Cấp chống sét van</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DH hoặc class 1</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3</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định mức Ur</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48</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4</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làm việc liên tục COV</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kVrms</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38</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5</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quá áp tạm thời kèm theo đường cong đặc tính TOV</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kVrms</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cụ thể</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6</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Dòng điện phóng định mức</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kA</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10</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7</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Dòng điện phóng đỉnh</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kApeak</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100</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8</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Hệ số phối hợp cách điện</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1,3</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lastRenderedPageBreak/>
              <w:t>IV</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Thông số kỹ thuật của vỏ chống sét van</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1</w:t>
            </w:r>
          </w:p>
        </w:tc>
        <w:tc>
          <w:tcPr>
            <w:tcW w:w="3817"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Vật liệu vỏ</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Vật liệu tổng hợp loại Silicon rubber (SR) hoặc sứ đúc nguyên khối</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2</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chịu đựng xung sét của cách điện (1,2/50μs)</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kVpeak</w:t>
            </w:r>
          </w:p>
        </w:tc>
        <w:tc>
          <w:tcPr>
            <w:tcW w:w="3576"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 180</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3</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chịu đựng tần số nguồn của cách điện (50Hz/1 phút)</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kVrms</w:t>
            </w:r>
          </w:p>
        </w:tc>
        <w:tc>
          <w:tcPr>
            <w:tcW w:w="3576"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 75</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4</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Chiều dài đường rò của cách điện</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mm/kV</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25</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5</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Khả năng chịu lực tĩnh</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kN</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rõ</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6</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Khả năng chịu lực động</w:t>
            </w:r>
          </w:p>
        </w:tc>
        <w:tc>
          <w:tcPr>
            <w:tcW w:w="113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kN</w:t>
            </w:r>
          </w:p>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rõ</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V</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Các phụ kiện lắp đặt kèm theo</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Dây và đầu nối đất cùng với đai ốc và kẹp dùng cho dây dẫn nhôm/đồng phù hợp</w:t>
            </w:r>
          </w:p>
        </w:tc>
      </w:tr>
      <w:tr w:rsidR="00E07F29" w:rsidRPr="00E07F29" w:rsidTr="00E5129F">
        <w:tc>
          <w:tcPr>
            <w:tcW w:w="71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p w:rsidR="00E07F29" w:rsidRPr="00E07F29" w:rsidRDefault="00E07F29" w:rsidP="00E07F29">
            <w:r w:rsidRPr="00E07F29">
              <w:t>5</w:t>
            </w:r>
          </w:p>
        </w:tc>
        <w:tc>
          <w:tcPr>
            <w:tcW w:w="3817"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Tài liệu kỹ thuật thể hiện rõ các thông số chào thầu, bản vẽ kích thước, hướng dẫn lắp đặt, vận hành và bảo dưỡng, và biên bản thí nghiệm xuất xưởng, điển hình</w:t>
            </w:r>
          </w:p>
        </w:tc>
        <w:tc>
          <w:tcPr>
            <w:tcW w:w="113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3576"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Có</w:t>
            </w:r>
          </w:p>
        </w:tc>
      </w:tr>
    </w:tbl>
    <w:p w:rsidR="00E07F29" w:rsidRDefault="00E07F29" w:rsidP="00E07F29">
      <w:r w:rsidRPr="00E07F29">
        <w:t>5.2.8. Cầu dao có khe hở cách ly 22kV-630A (kèm theo bộ truyền động, giá bắt tay thao tác cầu dao).</w:t>
      </w:r>
    </w:p>
    <w:p w:rsidR="00BA5672" w:rsidRPr="00BA5672" w:rsidRDefault="00BA5672" w:rsidP="00BA5672">
      <w:pPr>
        <w:spacing w:before="120" w:after="120"/>
        <w:ind w:firstLine="720"/>
        <w:rPr>
          <w:b/>
          <w:color w:val="000000" w:themeColor="text1"/>
          <w:szCs w:val="24"/>
          <w:lang w:val="pt-BR"/>
        </w:rPr>
      </w:pPr>
      <w:bookmarkStart w:id="11" w:name="_Toc362775123"/>
      <w:bookmarkStart w:id="12" w:name="_Toc362855284"/>
      <w:bookmarkStart w:id="13" w:name="_Toc362860831"/>
      <w:bookmarkStart w:id="14" w:name="_Toc362861299"/>
      <w:bookmarkStart w:id="15" w:name="_Toc362876706"/>
      <w:bookmarkStart w:id="16" w:name="_Toc362876801"/>
      <w:bookmarkStart w:id="17" w:name="_Toc362876977"/>
      <w:bookmarkStart w:id="18" w:name="_Toc362877072"/>
      <w:bookmarkStart w:id="19" w:name="_Toc363220538"/>
      <w:bookmarkStart w:id="20" w:name="_Toc418496473"/>
      <w:bookmarkStart w:id="21" w:name="_Toc418860948"/>
      <w:bookmarkStart w:id="22" w:name="_Toc362506966"/>
      <w:bookmarkStart w:id="23" w:name="_Toc362507704"/>
      <w:bookmarkStart w:id="24" w:name="_Toc362508105"/>
      <w:bookmarkStart w:id="25" w:name="_Toc362508335"/>
      <w:bookmarkStart w:id="26" w:name="_Toc362524715"/>
      <w:bookmarkStart w:id="27" w:name="_Toc362524803"/>
      <w:bookmarkStart w:id="28" w:name="_Toc362526342"/>
      <w:bookmarkStart w:id="29" w:name="_Toc362527316"/>
      <w:bookmarkStart w:id="30" w:name="_Toc362799139"/>
      <w:r w:rsidRPr="00BA5672">
        <w:rPr>
          <w:b/>
          <w:color w:val="000000" w:themeColor="text1"/>
          <w:szCs w:val="24"/>
          <w:lang w:val="pt-BR"/>
        </w:rPr>
        <w:t>A- Điều kiện chung</w:t>
      </w:r>
    </w:p>
    <w:p w:rsidR="00BA5672" w:rsidRPr="00BA5672" w:rsidRDefault="00BA5672" w:rsidP="00BA5672">
      <w:pPr>
        <w:spacing w:before="120" w:after="120"/>
        <w:ind w:firstLine="720"/>
        <w:rPr>
          <w:b/>
          <w:bCs/>
          <w:color w:val="000000" w:themeColor="text1"/>
          <w:szCs w:val="24"/>
          <w:lang w:val="pt-BR"/>
        </w:rPr>
      </w:pPr>
      <w:r w:rsidRPr="00BA5672">
        <w:rPr>
          <w:b/>
          <w:bCs/>
          <w:color w:val="000000" w:themeColor="text1"/>
          <w:szCs w:val="24"/>
          <w:lang w:val="pt-BR"/>
        </w:rPr>
        <w:t>a. Điều kiện môi trường làm việc của thiết bị</w:t>
      </w:r>
    </w:p>
    <w:tbl>
      <w:tblPr>
        <w:tblW w:w="7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5"/>
        <w:gridCol w:w="2520"/>
      </w:tblGrid>
      <w:tr w:rsidR="00BA5672" w:rsidRPr="00BA5672" w:rsidTr="00454213">
        <w:trPr>
          <w:trHeight w:val="340"/>
          <w:jc w:val="center"/>
        </w:trPr>
        <w:tc>
          <w:tcPr>
            <w:tcW w:w="5475" w:type="dxa"/>
            <w:hideMark/>
          </w:tcPr>
          <w:p w:rsidR="00BA5672" w:rsidRPr="00BA5672" w:rsidRDefault="00BA5672" w:rsidP="00454213">
            <w:pPr>
              <w:spacing w:before="120" w:after="120"/>
              <w:rPr>
                <w:color w:val="000000" w:themeColor="text1"/>
                <w:szCs w:val="24"/>
                <w:lang w:val="pt-BR"/>
              </w:rPr>
            </w:pPr>
            <w:r w:rsidRPr="00BA5672">
              <w:rPr>
                <w:color w:val="000000" w:themeColor="text1"/>
                <w:szCs w:val="24"/>
                <w:lang w:val="pt-BR"/>
              </w:rPr>
              <w:t>Nhiệt độ môi trường lớn nhất</w:t>
            </w:r>
          </w:p>
        </w:tc>
        <w:tc>
          <w:tcPr>
            <w:tcW w:w="2520"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45</w:t>
            </w:r>
            <w:r w:rsidRPr="00BA5672">
              <w:rPr>
                <w:color w:val="000000" w:themeColor="text1"/>
                <w:szCs w:val="24"/>
                <w:vertAlign w:val="superscript"/>
              </w:rPr>
              <w:t>o</w:t>
            </w:r>
            <w:r w:rsidRPr="00BA5672">
              <w:rPr>
                <w:color w:val="000000" w:themeColor="text1"/>
                <w:szCs w:val="24"/>
              </w:rPr>
              <w:t>C</w:t>
            </w:r>
          </w:p>
        </w:tc>
      </w:tr>
      <w:tr w:rsidR="00BA5672" w:rsidRPr="00BA5672" w:rsidTr="00454213">
        <w:trPr>
          <w:trHeight w:val="340"/>
          <w:jc w:val="center"/>
        </w:trPr>
        <w:tc>
          <w:tcPr>
            <w:tcW w:w="5475" w:type="dxa"/>
            <w:hideMark/>
          </w:tcPr>
          <w:p w:rsidR="00BA5672" w:rsidRPr="00BA5672" w:rsidRDefault="00BA5672" w:rsidP="00454213">
            <w:pPr>
              <w:spacing w:before="120" w:after="120"/>
              <w:rPr>
                <w:color w:val="000000" w:themeColor="text1"/>
                <w:szCs w:val="24"/>
              </w:rPr>
            </w:pPr>
            <w:r w:rsidRPr="00BA5672">
              <w:rPr>
                <w:color w:val="000000" w:themeColor="text1"/>
                <w:szCs w:val="24"/>
              </w:rPr>
              <w:t>Nhiệt độ môi trường nhỏ nhất</w:t>
            </w:r>
          </w:p>
        </w:tc>
        <w:tc>
          <w:tcPr>
            <w:tcW w:w="2520"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0</w:t>
            </w:r>
            <w:r w:rsidRPr="00BA5672">
              <w:rPr>
                <w:color w:val="000000" w:themeColor="text1"/>
                <w:szCs w:val="24"/>
                <w:vertAlign w:val="superscript"/>
              </w:rPr>
              <w:t>o</w:t>
            </w:r>
            <w:r w:rsidRPr="00BA5672">
              <w:rPr>
                <w:color w:val="000000" w:themeColor="text1"/>
                <w:szCs w:val="24"/>
              </w:rPr>
              <w:t>C</w:t>
            </w:r>
          </w:p>
        </w:tc>
      </w:tr>
      <w:tr w:rsidR="00BA5672" w:rsidRPr="00BA5672" w:rsidTr="00454213">
        <w:trPr>
          <w:trHeight w:val="340"/>
          <w:jc w:val="center"/>
        </w:trPr>
        <w:tc>
          <w:tcPr>
            <w:tcW w:w="5475" w:type="dxa"/>
            <w:hideMark/>
          </w:tcPr>
          <w:p w:rsidR="00BA5672" w:rsidRPr="00BA5672" w:rsidRDefault="00BA5672" w:rsidP="00454213">
            <w:pPr>
              <w:spacing w:before="120" w:after="120"/>
              <w:rPr>
                <w:color w:val="000000" w:themeColor="text1"/>
                <w:szCs w:val="24"/>
              </w:rPr>
            </w:pPr>
            <w:r w:rsidRPr="00BA5672">
              <w:rPr>
                <w:color w:val="000000" w:themeColor="text1"/>
                <w:szCs w:val="24"/>
              </w:rPr>
              <w:t>Khí hậu</w:t>
            </w:r>
          </w:p>
        </w:tc>
        <w:tc>
          <w:tcPr>
            <w:tcW w:w="2520"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Nhiệt đới, nóng ẩm</w:t>
            </w:r>
          </w:p>
        </w:tc>
      </w:tr>
      <w:tr w:rsidR="00BA5672" w:rsidRPr="00BA5672" w:rsidTr="00454213">
        <w:trPr>
          <w:trHeight w:val="340"/>
          <w:jc w:val="center"/>
        </w:trPr>
        <w:tc>
          <w:tcPr>
            <w:tcW w:w="5475" w:type="dxa"/>
            <w:hideMark/>
          </w:tcPr>
          <w:p w:rsidR="00BA5672" w:rsidRPr="00BA5672" w:rsidRDefault="00BA5672" w:rsidP="00454213">
            <w:pPr>
              <w:spacing w:before="120" w:after="120"/>
              <w:rPr>
                <w:color w:val="000000" w:themeColor="text1"/>
                <w:szCs w:val="24"/>
              </w:rPr>
            </w:pPr>
            <w:r w:rsidRPr="00BA5672">
              <w:rPr>
                <w:color w:val="000000" w:themeColor="text1"/>
                <w:szCs w:val="24"/>
              </w:rPr>
              <w:t>Độ ẩm cực đại</w:t>
            </w:r>
          </w:p>
        </w:tc>
        <w:tc>
          <w:tcPr>
            <w:tcW w:w="2520"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100%</w:t>
            </w:r>
          </w:p>
        </w:tc>
      </w:tr>
      <w:tr w:rsidR="00BA5672" w:rsidRPr="00BA5672" w:rsidTr="00454213">
        <w:trPr>
          <w:trHeight w:val="340"/>
          <w:jc w:val="center"/>
        </w:trPr>
        <w:tc>
          <w:tcPr>
            <w:tcW w:w="5475" w:type="dxa"/>
            <w:hideMark/>
          </w:tcPr>
          <w:p w:rsidR="00BA5672" w:rsidRPr="00BA5672" w:rsidRDefault="00BA5672" w:rsidP="00454213">
            <w:pPr>
              <w:spacing w:before="120" w:after="120"/>
              <w:rPr>
                <w:color w:val="000000" w:themeColor="text1"/>
                <w:szCs w:val="24"/>
              </w:rPr>
            </w:pPr>
            <w:r w:rsidRPr="00BA5672">
              <w:rPr>
                <w:color w:val="000000" w:themeColor="text1"/>
                <w:szCs w:val="24"/>
              </w:rPr>
              <w:t>Độ cao lắp đặt thiết bị so với  mực nước biển</w:t>
            </w:r>
          </w:p>
        </w:tc>
        <w:tc>
          <w:tcPr>
            <w:tcW w:w="2520"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Đến 1000 m</w:t>
            </w:r>
          </w:p>
        </w:tc>
      </w:tr>
      <w:tr w:rsidR="00BA5672" w:rsidRPr="00BA5672" w:rsidTr="00454213">
        <w:trPr>
          <w:trHeight w:val="340"/>
          <w:jc w:val="center"/>
        </w:trPr>
        <w:tc>
          <w:tcPr>
            <w:tcW w:w="5475" w:type="dxa"/>
            <w:hideMark/>
          </w:tcPr>
          <w:p w:rsidR="00BA5672" w:rsidRPr="00BA5672" w:rsidRDefault="00BA5672" w:rsidP="00454213">
            <w:pPr>
              <w:spacing w:before="120" w:after="120"/>
              <w:rPr>
                <w:color w:val="000000" w:themeColor="text1"/>
                <w:szCs w:val="24"/>
              </w:rPr>
            </w:pPr>
            <w:r w:rsidRPr="00BA5672">
              <w:rPr>
                <w:color w:val="000000" w:themeColor="text1"/>
                <w:szCs w:val="24"/>
              </w:rPr>
              <w:t>Vận tốc gió lớn nhất</w:t>
            </w:r>
          </w:p>
        </w:tc>
        <w:tc>
          <w:tcPr>
            <w:tcW w:w="2520"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160 km/h</w:t>
            </w:r>
          </w:p>
        </w:tc>
      </w:tr>
    </w:tbl>
    <w:p w:rsidR="00BA5672" w:rsidRPr="00BA5672" w:rsidRDefault="00BA5672" w:rsidP="00BA5672">
      <w:pPr>
        <w:spacing w:before="120" w:after="120" w:line="274" w:lineRule="auto"/>
        <w:ind w:firstLine="720"/>
        <w:rPr>
          <w:color w:val="000000" w:themeColor="text1"/>
          <w:szCs w:val="24"/>
          <w:lang w:val="pt-BR"/>
        </w:rPr>
      </w:pPr>
      <w:r w:rsidRPr="00BA5672">
        <w:rPr>
          <w:color w:val="000000" w:themeColor="text1"/>
          <w:szCs w:val="24"/>
          <w:lang w:val="pt-BR"/>
        </w:rPr>
        <w:t xml:space="preserve">Lưu ý: Trường hợp thiết bị có vị trí lắp đặt với điều kiện môi trường khắc nghiệt (vượt ngoài các giới hạn của bảng trên), các đơn vị căn cứ các tiêu chuẩn quốc tế và tiêu chuẩn Việt Nam </w:t>
      </w:r>
      <w:r w:rsidRPr="00BA5672">
        <w:rPr>
          <w:color w:val="000000" w:themeColor="text1"/>
          <w:szCs w:val="24"/>
          <w:lang w:val="pt-BR"/>
        </w:rPr>
        <w:lastRenderedPageBreak/>
        <w:t xml:space="preserve">để bổ sung các yêu cầu riêng cho thiết bị nhằm vận hành an toàn, nhưng vẫn phải đảm bảo thuận lợi khi lựa chọn VTTB, không trái quy định pháp luật, quy chế quản lý nội bộ của ngành và của </w:t>
      </w:r>
      <w:r w:rsidRPr="00BA5672">
        <w:rPr>
          <w:color w:val="000000" w:themeColor="text1"/>
          <w:szCs w:val="24"/>
          <w:lang w:val="sv-SE"/>
        </w:rPr>
        <w:t>Tổng công ty Điện lực miền Bắc</w:t>
      </w:r>
      <w:r w:rsidRPr="00BA5672">
        <w:rPr>
          <w:color w:val="000000" w:themeColor="text1"/>
          <w:szCs w:val="24"/>
          <w:lang w:val="pt-BR"/>
        </w:rPr>
        <w:t xml:space="preserve"> có liên quan.</w:t>
      </w:r>
    </w:p>
    <w:p w:rsidR="00BA5672" w:rsidRPr="00BA5672" w:rsidRDefault="00BA5672" w:rsidP="00BA5672">
      <w:pPr>
        <w:spacing w:before="120" w:after="120" w:line="274" w:lineRule="auto"/>
        <w:ind w:firstLine="720"/>
        <w:rPr>
          <w:b/>
          <w:color w:val="000000" w:themeColor="text1"/>
          <w:szCs w:val="24"/>
          <w:lang w:val="pt-BR"/>
        </w:rPr>
      </w:pPr>
      <w:r w:rsidRPr="00BA5672">
        <w:rPr>
          <w:b/>
          <w:color w:val="000000" w:themeColor="text1"/>
          <w:szCs w:val="24"/>
          <w:lang w:val="pt-BR"/>
        </w:rPr>
        <w:t>b. Điều kiện vận hành của hệ thống điện:</w:t>
      </w:r>
    </w:p>
    <w:tbl>
      <w:tblPr>
        <w:tblW w:w="7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3330"/>
      </w:tblGrid>
      <w:tr w:rsidR="00BA5672" w:rsidRPr="00BA5672" w:rsidTr="00454213">
        <w:trPr>
          <w:jc w:val="center"/>
        </w:trPr>
        <w:tc>
          <w:tcPr>
            <w:tcW w:w="4531" w:type="dxa"/>
            <w:vAlign w:val="center"/>
            <w:hideMark/>
          </w:tcPr>
          <w:p w:rsidR="00BA5672" w:rsidRPr="00BA5672" w:rsidRDefault="00BA5672" w:rsidP="00454213">
            <w:pPr>
              <w:spacing w:before="120" w:after="120"/>
              <w:rPr>
                <w:color w:val="000000" w:themeColor="text1"/>
                <w:szCs w:val="24"/>
                <w:lang w:val="pt-BR"/>
              </w:rPr>
            </w:pPr>
            <w:r w:rsidRPr="00BA5672">
              <w:rPr>
                <w:color w:val="000000" w:themeColor="text1"/>
                <w:szCs w:val="24"/>
                <w:lang w:val="pt-BR"/>
              </w:rPr>
              <w:t>Điện áp danh định của hệ thống (kV)</w:t>
            </w:r>
          </w:p>
        </w:tc>
        <w:tc>
          <w:tcPr>
            <w:tcW w:w="3330" w:type="dxa"/>
            <w:vAlign w:val="center"/>
            <w:hideMark/>
          </w:tcPr>
          <w:p w:rsidR="00BA5672" w:rsidRPr="00BA5672" w:rsidRDefault="00BA5672" w:rsidP="00454213">
            <w:pPr>
              <w:spacing w:before="120" w:after="120"/>
              <w:jc w:val="center"/>
              <w:rPr>
                <w:color w:val="000000" w:themeColor="text1"/>
                <w:szCs w:val="24"/>
              </w:rPr>
            </w:pPr>
            <w:r w:rsidRPr="00BA5672">
              <w:rPr>
                <w:color w:val="000000" w:themeColor="text1"/>
                <w:szCs w:val="24"/>
              </w:rPr>
              <w:t>22</w:t>
            </w:r>
          </w:p>
        </w:tc>
      </w:tr>
      <w:tr w:rsidR="00BA5672" w:rsidRPr="00BA5672" w:rsidTr="00454213">
        <w:trPr>
          <w:jc w:val="center"/>
        </w:trPr>
        <w:tc>
          <w:tcPr>
            <w:tcW w:w="4531" w:type="dxa"/>
            <w:vAlign w:val="center"/>
            <w:hideMark/>
          </w:tcPr>
          <w:p w:rsidR="00BA5672" w:rsidRPr="00BA5672" w:rsidRDefault="00BA5672" w:rsidP="00454213">
            <w:pPr>
              <w:spacing w:before="120" w:after="120"/>
              <w:rPr>
                <w:color w:val="000000" w:themeColor="text1"/>
                <w:szCs w:val="24"/>
                <w:lang w:val="pt-BR"/>
              </w:rPr>
            </w:pPr>
            <w:r w:rsidRPr="00BA5672">
              <w:rPr>
                <w:color w:val="000000" w:themeColor="text1"/>
                <w:szCs w:val="24"/>
              </w:rPr>
              <w:t>Sơ đồ nối</w:t>
            </w:r>
          </w:p>
        </w:tc>
        <w:tc>
          <w:tcPr>
            <w:tcW w:w="3330" w:type="dxa"/>
            <w:vAlign w:val="center"/>
            <w:hideMark/>
          </w:tcPr>
          <w:p w:rsidR="00BA5672" w:rsidRPr="00BA5672" w:rsidRDefault="00BA5672" w:rsidP="00454213">
            <w:pPr>
              <w:spacing w:before="120" w:after="120"/>
              <w:jc w:val="center"/>
              <w:rPr>
                <w:color w:val="000000" w:themeColor="text1"/>
                <w:szCs w:val="24"/>
                <w:lang w:val="pt-BR"/>
              </w:rPr>
            </w:pPr>
            <w:r w:rsidRPr="00BA5672">
              <w:rPr>
                <w:color w:val="000000" w:themeColor="text1"/>
                <w:szCs w:val="24"/>
                <w:lang w:val="pt-BR"/>
              </w:rPr>
              <w:t>3 pha 3 dây</w:t>
            </w:r>
          </w:p>
        </w:tc>
      </w:tr>
      <w:tr w:rsidR="00BA5672" w:rsidRPr="00BA5672" w:rsidTr="00454213">
        <w:trPr>
          <w:jc w:val="center"/>
        </w:trPr>
        <w:tc>
          <w:tcPr>
            <w:tcW w:w="4531"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Chế độ nối đất trung tính</w:t>
            </w:r>
          </w:p>
        </w:tc>
        <w:tc>
          <w:tcPr>
            <w:tcW w:w="3330" w:type="dxa"/>
            <w:vAlign w:val="center"/>
            <w:hideMark/>
          </w:tcPr>
          <w:p w:rsidR="00BA5672" w:rsidRPr="00BA5672" w:rsidRDefault="00BA5672" w:rsidP="00454213">
            <w:pPr>
              <w:spacing w:before="120" w:after="120"/>
              <w:jc w:val="center"/>
              <w:rPr>
                <w:color w:val="000000" w:themeColor="text1"/>
                <w:szCs w:val="24"/>
              </w:rPr>
            </w:pPr>
            <w:r w:rsidRPr="00BA5672">
              <w:rPr>
                <w:color w:val="000000" w:themeColor="text1"/>
                <w:szCs w:val="24"/>
              </w:rPr>
              <w:t>Trung tính nối đất trực tiếp</w:t>
            </w:r>
          </w:p>
        </w:tc>
      </w:tr>
      <w:tr w:rsidR="00BA5672" w:rsidRPr="00BA5672" w:rsidTr="00454213">
        <w:trPr>
          <w:jc w:val="center"/>
        </w:trPr>
        <w:tc>
          <w:tcPr>
            <w:tcW w:w="4531"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Điện áp làm việc lớn nhất của thiết bị (kV)</w:t>
            </w:r>
          </w:p>
        </w:tc>
        <w:tc>
          <w:tcPr>
            <w:tcW w:w="3330" w:type="dxa"/>
            <w:vAlign w:val="center"/>
            <w:hideMark/>
          </w:tcPr>
          <w:p w:rsidR="00BA5672" w:rsidRPr="00BA5672" w:rsidRDefault="00BA5672" w:rsidP="00454213">
            <w:pPr>
              <w:spacing w:before="120" w:after="120"/>
              <w:jc w:val="center"/>
              <w:rPr>
                <w:color w:val="000000" w:themeColor="text1"/>
                <w:szCs w:val="24"/>
              </w:rPr>
            </w:pPr>
            <w:r w:rsidRPr="00BA5672">
              <w:rPr>
                <w:color w:val="000000" w:themeColor="text1"/>
                <w:szCs w:val="24"/>
              </w:rPr>
              <w:t>24</w:t>
            </w:r>
          </w:p>
        </w:tc>
      </w:tr>
      <w:tr w:rsidR="00BA5672" w:rsidRPr="00BA5672" w:rsidTr="00454213">
        <w:trPr>
          <w:jc w:val="center"/>
        </w:trPr>
        <w:tc>
          <w:tcPr>
            <w:tcW w:w="4531" w:type="dxa"/>
            <w:vAlign w:val="center"/>
            <w:hideMark/>
          </w:tcPr>
          <w:p w:rsidR="00BA5672" w:rsidRPr="00BA5672" w:rsidRDefault="00BA5672" w:rsidP="00454213">
            <w:pPr>
              <w:spacing w:before="120" w:after="120"/>
              <w:rPr>
                <w:color w:val="000000" w:themeColor="text1"/>
                <w:szCs w:val="24"/>
              </w:rPr>
            </w:pPr>
            <w:r w:rsidRPr="00BA5672">
              <w:rPr>
                <w:color w:val="000000" w:themeColor="text1"/>
                <w:szCs w:val="24"/>
              </w:rPr>
              <w:t>Tần số (Hz)</w:t>
            </w:r>
          </w:p>
        </w:tc>
        <w:tc>
          <w:tcPr>
            <w:tcW w:w="3330" w:type="dxa"/>
            <w:vAlign w:val="center"/>
            <w:hideMark/>
          </w:tcPr>
          <w:p w:rsidR="00BA5672" w:rsidRPr="00BA5672" w:rsidRDefault="00BA5672" w:rsidP="00454213">
            <w:pPr>
              <w:spacing w:before="120" w:after="120"/>
              <w:jc w:val="center"/>
              <w:rPr>
                <w:color w:val="000000" w:themeColor="text1"/>
                <w:szCs w:val="24"/>
              </w:rPr>
            </w:pPr>
            <w:r w:rsidRPr="00BA5672">
              <w:rPr>
                <w:color w:val="000000" w:themeColor="text1"/>
                <w:szCs w:val="24"/>
              </w:rPr>
              <w:t>50</w:t>
            </w:r>
          </w:p>
        </w:tc>
      </w:tr>
      <w:tr w:rsidR="00BA5672" w:rsidRPr="00BA5672" w:rsidTr="00454213">
        <w:trPr>
          <w:jc w:val="center"/>
        </w:trPr>
        <w:tc>
          <w:tcPr>
            <w:tcW w:w="4531" w:type="dxa"/>
            <w:vAlign w:val="center"/>
          </w:tcPr>
          <w:p w:rsidR="00BA5672" w:rsidRPr="00BA5672" w:rsidRDefault="00BA5672" w:rsidP="00454213">
            <w:pPr>
              <w:spacing w:before="120" w:after="120"/>
              <w:rPr>
                <w:color w:val="000000" w:themeColor="text1"/>
                <w:szCs w:val="24"/>
              </w:rPr>
            </w:pPr>
            <w:r w:rsidRPr="00BA5672">
              <w:rPr>
                <w:color w:val="000000" w:themeColor="text1"/>
                <w:szCs w:val="24"/>
              </w:rPr>
              <w:t>Dòng ngắn mạch tối đa của hệ thống</w:t>
            </w:r>
          </w:p>
        </w:tc>
        <w:tc>
          <w:tcPr>
            <w:tcW w:w="3330" w:type="dxa"/>
            <w:vAlign w:val="center"/>
          </w:tcPr>
          <w:p w:rsidR="00BA5672" w:rsidRPr="00BA5672" w:rsidRDefault="00BA5672" w:rsidP="00454213">
            <w:pPr>
              <w:spacing w:before="120" w:after="120"/>
              <w:jc w:val="center"/>
              <w:rPr>
                <w:color w:val="000000" w:themeColor="text1"/>
                <w:szCs w:val="24"/>
              </w:rPr>
            </w:pPr>
            <w:r w:rsidRPr="00BA5672">
              <w:rPr>
                <w:color w:val="000000" w:themeColor="text1"/>
                <w:szCs w:val="24"/>
              </w:rPr>
              <w:t>25kA/1s</w:t>
            </w:r>
          </w:p>
        </w:tc>
      </w:tr>
    </w:tbl>
    <w:p w:rsidR="00BA5672" w:rsidRPr="00BA5672" w:rsidRDefault="00BA5672" w:rsidP="00BA5672">
      <w:pPr>
        <w:spacing w:before="120" w:after="120" w:line="274" w:lineRule="auto"/>
        <w:ind w:firstLine="720"/>
        <w:rPr>
          <w:b/>
          <w:color w:val="000000" w:themeColor="text1"/>
          <w:szCs w:val="24"/>
        </w:rPr>
      </w:pPr>
      <w:r w:rsidRPr="00BA5672">
        <w:rPr>
          <w:b/>
          <w:color w:val="000000" w:themeColor="text1"/>
          <w:szCs w:val="24"/>
        </w:rPr>
        <w:t>B. Yêu cầu kỹ thuật chung:</w:t>
      </w:r>
    </w:p>
    <w:p w:rsidR="00BA5672" w:rsidRPr="00BA5672" w:rsidRDefault="00BA5672" w:rsidP="00BA5672">
      <w:pPr>
        <w:numPr>
          <w:ilvl w:val="6"/>
          <w:numId w:val="31"/>
        </w:numPr>
        <w:spacing w:before="120" w:after="120" w:line="274" w:lineRule="auto"/>
        <w:ind w:firstLine="720"/>
        <w:rPr>
          <w:b/>
          <w:i/>
          <w:color w:val="000000" w:themeColor="text1"/>
          <w:szCs w:val="24"/>
        </w:rPr>
      </w:pPr>
      <w:r w:rsidRPr="00BA5672">
        <w:rPr>
          <w:b/>
          <w:color w:val="000000" w:themeColor="text1"/>
          <w:szCs w:val="24"/>
        </w:rPr>
        <w:t>a. Tiêu chuẩn lựa chọn và áp dụng:</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xml:space="preserve">- Cầu dao cách ly (DCL) trong tập YCKT này quy định là loại thiết bị đóng cắt điện liên động 3 pha, lắp đặt trên cao ngoài trời hoặc trong nhà, không có dao nối đất, có cụm truyền động thao tác đóng cắt bằng tay từ phía dưới. </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Khi cắt DCL, các tiếp điểm tĩnh và động tách ra có khoảng hở cách ly trong không khí, có thể quan sát được khoảng hở không khí này cũng như quá trình đóng cắt.</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Tiêu chuẩn chế tạo và thử nghiệm: IEC 60129, IEC 62271-102, TCVN 8096-107, TCVN 5768 hoặc tương đương.</w:t>
      </w:r>
    </w:p>
    <w:p w:rsidR="00BA5672" w:rsidRPr="00BA5672" w:rsidRDefault="00BA5672" w:rsidP="00BA5672">
      <w:pPr>
        <w:spacing w:before="120" w:after="120" w:line="274" w:lineRule="auto"/>
        <w:ind w:firstLine="720"/>
        <w:rPr>
          <w:b/>
          <w:color w:val="000000" w:themeColor="text1"/>
          <w:szCs w:val="24"/>
        </w:rPr>
      </w:pPr>
      <w:r w:rsidRPr="00BA5672">
        <w:rPr>
          <w:b/>
          <w:color w:val="000000" w:themeColor="text1"/>
          <w:szCs w:val="24"/>
        </w:rPr>
        <w:t>b. Các đặc trưng kỹ thuật:</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xml:space="preserve">- Vật liệu cách điện: Sứ gốm tráng men </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Chiều dài dòng rò: (i) Với cách điện gốm lắp ngoài trời lựa chọn mức 16mm/kV hoặc 20mm/kV tùy theo điều kiện môi trường vận hành; (ii) Với cách điện polymer lắp ngoài trời lựa chọn mức 25mm/kV hoặc 31mm/kV tùy theo điều kiện môi trường vận hành; (iii) DCL lắp trong nhà với cả hai loại vật liệu cách điện lựa chọn mức 16mm/kV hoặc 20mm/kV tùy theo điều kiện môi trường vận hành.</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Kiểu đóng cắt: Tùy theo điều kiện bố trí thiết bị, có thể lựa chọn một trong hai loại sau:</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Lưỡi dao xoay ngang mở giữa: Yêu cầu lắp đặt sao cho khi đóng cắt lưỡi dao xoay ngang trên mặt phẳng song song với mặt đất.</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Lưỡi dao xoay dọc (kiểu chém đứng): Yêu cầu lắp đặt sao cho khi cắt DCL, cụm tiếp điểm động và tay dao không thể tự đóng lại (tự sập xuống do trọng lượng) khi gặp các lỗi cơ khí, gãy chốt, hay có rung chấn. Ví dụ có thể lắp đặt lưỡi dao thẳng đứng, tiếp điểm tĩnh phía trên, khi cắt ra lưỡi dao mở nghiêng xuống phía dưới.</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lastRenderedPageBreak/>
        <w:t>- Đế DCL bằng thép hình, phù hợp lắp đặt trên cột hoặc trên tường, các pha liên động cơ khí với nhau để đóng/cắt cùng lúc. Các chi tiết bằng thép, bao gồm cả các bu lông, đai ốc, vòng đệm, chốt... đều phải bằng thép không gỉ hoặc mạ kẽm nhúng nóng. Độ dày lớp mạ theo TCVN 5408.</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Phần lưỡi DCL và các chi tiết tham gia dẫn dòng điện mạch chính phải bằng đồng, các tiếp điểm bằng đồng mạ bạc. Tiếp điểm và các khớp xoay dẫn dòng khác phải  có cơ cấu lò xo ép hoặc lẫy đàn hồi để đảm bảo tiếp xúc.</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Kẹp cực đấu nối bằng đồng mạ hoặc hợp kim, phù hợp với dây đấu nối và/hoặc đầu cốt (cosse).</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Các khớp truyền động, ổ trục phải bằng vật liệu bền chắc, trơn tru, đảm bảo không gỉ hay bị kẹt khi vận hành ngoài trời thời gian dài. Nhà sản xuất phải có tài liệu hướng dẫn vận hành, bảo trì bảo dưỡng kèm theo.</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Tay thao tác DCL có độ dài cánh tay đòn ít nhất 350mm, phải có chốt an toàn và có lỗ để lắp khóa thao tác cả ở vị trí đóng và vị trí cắt. Cơ cấu chốt an toàn phải đảm bảo giữ được nguyên vị trí của DCL kể cả khi có các ngoại lực, xung lực hay do trọng lượng tác động. Lực tĩnh tác động lên cánh tay đòn khi thực hiện đóng hoặc cắt DCL không được lớn hơn 245N.</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Nhãn mác: Mỗi bộ DCL phải có nhãn kim loại không gỉ, không phai, chỉ dẫn các nội dung sau:</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Tên cơ sở sản xuất;</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Tên sản phẩm;</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Kiểu, mã hiệu;</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Số chế tạo, năm sản xuất;</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Điện áp định mức;</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Dòng điện định mức;</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Khả năng chịu dòng ngắn mạch định mức ngắn hạn;</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Khối lượng, kg;</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Kiểu truyền động. Phần tay thao tác có nhãn chỉ đóng/cắt và chiều chuyển động</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Tùy theo vị trí lắp đặt, đơn vị chủ đầu tư, tư vấn thiết kế có thể đưa ra các bản vẽ mô tả hoặc yêu cầu bổ sung về phần giá đỡ DCL, giá đỡ cụm thao tác cho phù hợp.</w:t>
      </w:r>
    </w:p>
    <w:p w:rsidR="00BA5672" w:rsidRPr="00BA5672" w:rsidRDefault="00BA5672" w:rsidP="00BA5672">
      <w:pPr>
        <w:spacing w:before="120" w:after="120" w:line="274" w:lineRule="auto"/>
        <w:ind w:firstLine="720"/>
        <w:rPr>
          <w:b/>
          <w:color w:val="000000" w:themeColor="text1"/>
          <w:szCs w:val="24"/>
        </w:rPr>
      </w:pPr>
      <w:r w:rsidRPr="00BA5672">
        <w:rPr>
          <w:b/>
          <w:color w:val="000000" w:themeColor="text1"/>
          <w:szCs w:val="24"/>
        </w:rPr>
        <w:t>c. Nhận diện thương hiệu:</w:t>
      </w:r>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Tất cả các loại hàng hóa do EVNNPC và các đơn vị trực thuộc mua sắm đều phải có các nhận diện thương hiệu được quy định như sau:</w:t>
      </w:r>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c-1. Mẫu nhận diện thương hiệu của EVNNPC:</w:t>
      </w:r>
    </w:p>
    <w:tbl>
      <w:tblPr>
        <w:tblW w:w="0" w:type="auto"/>
        <w:jc w:val="center"/>
        <w:tblLook w:val="04A0" w:firstRow="1" w:lastRow="0" w:firstColumn="1" w:lastColumn="0" w:noHBand="0" w:noVBand="1"/>
      </w:tblPr>
      <w:tblGrid>
        <w:gridCol w:w="887"/>
        <w:gridCol w:w="1876"/>
      </w:tblGrid>
      <w:tr w:rsidR="00BA5672" w:rsidRPr="00BA5672" w:rsidTr="00454213">
        <w:trPr>
          <w:jc w:val="center"/>
        </w:trPr>
        <w:tc>
          <w:tcPr>
            <w:tcW w:w="887" w:type="dxa"/>
            <w:vAlign w:val="center"/>
          </w:tcPr>
          <w:p w:rsidR="00BA5672" w:rsidRPr="00BA5672" w:rsidRDefault="00BA5672" w:rsidP="00454213">
            <w:pPr>
              <w:pStyle w:val="BodyText"/>
              <w:jc w:val="right"/>
              <w:rPr>
                <w:bCs/>
                <w:iCs/>
                <w:color w:val="000000" w:themeColor="text1"/>
                <w:szCs w:val="24"/>
              </w:rPr>
            </w:pPr>
            <w:r w:rsidRPr="00BA5672">
              <w:rPr>
                <w:noProof/>
                <w:color w:val="000000" w:themeColor="text1"/>
                <w:szCs w:val="24"/>
              </w:rPr>
              <w:drawing>
                <wp:inline distT="0" distB="0" distL="0" distR="0" wp14:anchorId="760F54C0" wp14:editId="4533527F">
                  <wp:extent cx="42545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5450" cy="381000"/>
                          </a:xfrm>
                          <a:prstGeom prst="rect">
                            <a:avLst/>
                          </a:prstGeom>
                          <a:noFill/>
                          <a:ln>
                            <a:noFill/>
                          </a:ln>
                        </pic:spPr>
                      </pic:pic>
                    </a:graphicData>
                  </a:graphic>
                </wp:inline>
              </w:drawing>
            </w:r>
          </w:p>
        </w:tc>
        <w:tc>
          <w:tcPr>
            <w:tcW w:w="1876" w:type="dxa"/>
            <w:vAlign w:val="center"/>
          </w:tcPr>
          <w:p w:rsidR="00BA5672" w:rsidRPr="00BA5672" w:rsidRDefault="00BA5672" w:rsidP="00454213">
            <w:pPr>
              <w:pStyle w:val="BodyText"/>
              <w:spacing w:before="120" w:after="120"/>
              <w:ind w:hanging="124"/>
              <w:rPr>
                <w:bCs/>
                <w:iCs/>
                <w:color w:val="000000" w:themeColor="text1"/>
                <w:szCs w:val="24"/>
              </w:rPr>
            </w:pPr>
            <w:r w:rsidRPr="00BA5672">
              <w:rPr>
                <w:bCs/>
                <w:iCs/>
                <w:color w:val="000000" w:themeColor="text1"/>
                <w:szCs w:val="24"/>
              </w:rPr>
              <w:t>EVN</w:t>
            </w:r>
            <w:r w:rsidRPr="00BA5672">
              <w:rPr>
                <w:bCs/>
                <w:i/>
                <w:color w:val="000000" w:themeColor="text1"/>
                <w:szCs w:val="24"/>
              </w:rPr>
              <w:t xml:space="preserve">NPC </w:t>
            </w:r>
          </w:p>
        </w:tc>
      </w:tr>
    </w:tbl>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lastRenderedPageBreak/>
        <w:t>- Cấu trúc gồm phần logo hình sao 4 cánh và phần chữ “EVNNPC”.</w:t>
      </w:r>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 xml:space="preserve">- Mẫu chi tiết logo và chữ nhận diện thương hiệu có thể tải từ đường link </w:t>
      </w:r>
      <w:hyperlink r:id="rId8" w:history="1">
        <w:r w:rsidRPr="00BA5672">
          <w:rPr>
            <w:rStyle w:val="Hyperlink"/>
            <w:bCs/>
            <w:iCs/>
            <w:color w:val="000000" w:themeColor="text1"/>
            <w:szCs w:val="24"/>
          </w:rPr>
          <w:t>https://npc.com.vn/Assets/images/logo.svg?v=1.0.0</w:t>
        </w:r>
      </w:hyperlink>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c-2. Trên thân DCL:</w:t>
      </w:r>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 xml:space="preserve">- Trên thân DCL phải có nhận diện thương hiệu EVNNPC nêu trên và có thể thực hiện theo một trong các cách sau: </w:t>
      </w:r>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(i) In (khắc) chữ lên cùng tấm nhãn mác thiết bị, in phía trên hoặc bên trái các dòng thông số thiết bị. Màu sắc tùy theo công nghệ in (khắc) của nhà sản xuất.</w:t>
      </w:r>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 xml:space="preserve">(ii) In/khắc riêng phần nhận diện thương hiệu như một nhãn phụ, có độ bền tương đương nhãn mác thiết bị. </w:t>
      </w:r>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 Kích cỡ phần chữ nhận diện thương hiệu lớn hơn hoặc bằng cỡ chữ in thông tin thiết bị. Kích cỡ của phần logo có đường kính từ 2 đến 2,5 lần cỡ chữ cái.</w:t>
      </w:r>
    </w:p>
    <w:p w:rsidR="00BA5672" w:rsidRPr="00BA5672" w:rsidRDefault="00BA5672" w:rsidP="00BA5672">
      <w:pPr>
        <w:pStyle w:val="BodyText"/>
        <w:spacing w:before="120" w:after="120"/>
        <w:ind w:firstLine="720"/>
        <w:rPr>
          <w:bCs/>
          <w:iCs/>
          <w:color w:val="000000" w:themeColor="text1"/>
          <w:szCs w:val="24"/>
        </w:rPr>
      </w:pPr>
      <w:r w:rsidRPr="00BA5672">
        <w:rPr>
          <w:bCs/>
          <w:iCs/>
          <w:color w:val="000000" w:themeColor="text1"/>
          <w:szCs w:val="24"/>
        </w:rPr>
        <w:t>- Trường hợp số lượng mua sắm nhỏ lẻ phục vụ xử lý sự cố bất thường (từ một đến hai bộ) có thể không cần áp dụng yêu cầu này.</w:t>
      </w:r>
    </w:p>
    <w:p w:rsidR="00BA5672" w:rsidRPr="00BA5672" w:rsidRDefault="00BA5672" w:rsidP="00BA5672">
      <w:pPr>
        <w:numPr>
          <w:ilvl w:val="6"/>
          <w:numId w:val="31"/>
        </w:numPr>
        <w:spacing w:before="120" w:after="120" w:line="274" w:lineRule="auto"/>
        <w:ind w:firstLine="720"/>
        <w:rPr>
          <w:b/>
          <w:i/>
          <w:color w:val="000000" w:themeColor="text1"/>
          <w:szCs w:val="24"/>
        </w:rPr>
      </w:pPr>
      <w:r w:rsidRPr="00BA5672">
        <w:rPr>
          <w:b/>
          <w:color w:val="000000" w:themeColor="text1"/>
          <w:szCs w:val="24"/>
        </w:rPr>
        <w:t>d. Các yêu cầu về thử nghiệm:</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d-1. Thử nghiệm thường xuyên (Routine test):</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Các thử nghiệm thường xuyên được thực hiện bởi nhà sản xuất. Các hạng mục cơ bản gồm:</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Kiểm tra ngoại hình, các kích thước</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Thử nghiệm độ bền điện môi tần số nguồn</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Thử nghiệm thao tác cơ khí</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xml:space="preserve">- Đo điện trở mạch chính </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d-2. Thử nghiệm điển hình (Type test):</w:t>
      </w:r>
    </w:p>
    <w:p w:rsidR="00BA5672" w:rsidRPr="00BA5672" w:rsidRDefault="00BA5672" w:rsidP="00BA5672">
      <w:pPr>
        <w:spacing w:before="120" w:after="120" w:line="274" w:lineRule="auto"/>
        <w:ind w:firstLine="720"/>
        <w:rPr>
          <w:color w:val="000000" w:themeColor="text1"/>
          <w:szCs w:val="24"/>
          <w:lang w:val="fr-FR"/>
        </w:rPr>
      </w:pPr>
      <w:r w:rsidRPr="00BA5672">
        <w:rPr>
          <w:color w:val="000000" w:themeColor="text1"/>
          <w:szCs w:val="24"/>
          <w:lang w:val="fr-FR"/>
        </w:rPr>
        <w:t>Biên bản thử nghiệm điển hình (Type test) được thực hiện bởi phòng thí nghiệm độc lập với mẫu DCL cùng kiểu loại, cùng thiết kế, cùng cấp điện áp và khoảng dòng điện định mức. Các hạng mục thử nghiệm chính như sau:</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Kiểm tra ngoại hình, các kích thước</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Thử nghiệm độ bền điện môi tần số nguồn trạng thái khô (Mức thử 60kV / 1 phút với DCL ngoài trời và mức thử 50kV/1 phút với DCL trong nhà)</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Thử nghiệm độ bền điện môi tần số nguồn ở trạng thái ướt đối với DCL loại ngoài trời (Mức thử 50kV/ 1 phút)</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Thử nghiệm độ tăng nhiệt mạch chính (Gồm tiếp điểm chính, các cơ cấu và khớp dẫn dòng, các đầu kết nối ra ngoài) yêu cầu độ tăng nhiệt không quá 60</w:t>
      </w:r>
      <w:r w:rsidRPr="00BA5672">
        <w:rPr>
          <w:color w:val="000000" w:themeColor="text1"/>
          <w:szCs w:val="24"/>
        </w:rPr>
        <w:sym w:font="Symbol" w:char="F0B0"/>
      </w:r>
      <w:r w:rsidRPr="00BA5672">
        <w:rPr>
          <w:color w:val="000000" w:themeColor="text1"/>
          <w:szCs w:val="24"/>
        </w:rPr>
        <w:t>C.</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Đo độ dày lớp mạ chống gỉ các bộ phận theo TCVN 5408 hoặc tương đương.</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xml:space="preserve">- Thử nghiệm độ bền cơ khí </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xml:space="preserve">- Đo điện trở mạch chính </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lastRenderedPageBreak/>
        <w:t>- Thử nghiệm điện áp chịu đựng xung đỉnh 125kV cho cách điện pha – đất và 140kV cho cách điện tiếp điểm khi mở.</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Các thử nghiệm điển hình đối với cái cách điện gốm hoặc polymer tương ứng với chủng loại cung cấp.</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d-3. Thử nghiệm khác:</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xml:space="preserve">- Kiểm định an toàn kỹ thuật thiết bị theo quy định hiện hành của Nhà nước. </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Các thử nghiệm khác như thử nghiệm mẫu, thử nghiệm chấp nhận (nghiệm thu) do chủ đầu tư thỏa thuận với nhà cung cấp và thực hiện theo các quy định về kiểm soát chất lượng của NPC.</w:t>
      </w:r>
    </w:p>
    <w:p w:rsidR="00BA5672" w:rsidRPr="00BA5672" w:rsidRDefault="00BA5672" w:rsidP="00BA5672">
      <w:pPr>
        <w:numPr>
          <w:ilvl w:val="6"/>
          <w:numId w:val="31"/>
        </w:numPr>
        <w:spacing w:before="120" w:after="120" w:line="274" w:lineRule="auto"/>
        <w:ind w:firstLine="720"/>
        <w:rPr>
          <w:b/>
          <w:i/>
          <w:color w:val="000000" w:themeColor="text1"/>
          <w:szCs w:val="24"/>
        </w:rPr>
      </w:pPr>
      <w:r w:rsidRPr="00BA5672">
        <w:rPr>
          <w:b/>
          <w:color w:val="000000" w:themeColor="text1"/>
          <w:szCs w:val="24"/>
        </w:rPr>
        <w:t>e. Các yêu cầu khác:</w:t>
      </w:r>
    </w:p>
    <w:p w:rsidR="00BA5672" w:rsidRPr="00BA5672" w:rsidRDefault="00BA5672" w:rsidP="00BA5672">
      <w:pPr>
        <w:tabs>
          <w:tab w:val="left" w:pos="851"/>
        </w:tabs>
        <w:spacing w:before="120" w:after="120" w:line="274" w:lineRule="auto"/>
        <w:ind w:firstLine="720"/>
        <w:rPr>
          <w:rFonts w:eastAsia="Arial"/>
          <w:color w:val="000000" w:themeColor="text1"/>
          <w:szCs w:val="24"/>
        </w:rPr>
      </w:pPr>
      <w:r w:rsidRPr="00BA5672">
        <w:rPr>
          <w:rFonts w:eastAsia="Arial"/>
          <w:color w:val="000000" w:themeColor="text1"/>
          <w:szCs w:val="24"/>
        </w:rPr>
        <w:t>e-1.</w:t>
      </w:r>
      <w:r w:rsidRPr="00BA5672">
        <w:rPr>
          <w:rFonts w:eastAsia="Arial"/>
          <w:color w:val="000000" w:themeColor="text1"/>
          <w:szCs w:val="24"/>
          <w:lang w:val="vi-VN"/>
        </w:rPr>
        <w:t xml:space="preserve"> Bản vẽ và </w:t>
      </w:r>
      <w:r w:rsidRPr="00BA5672">
        <w:rPr>
          <w:rFonts w:eastAsia="Arial"/>
          <w:color w:val="000000" w:themeColor="text1"/>
          <w:szCs w:val="24"/>
        </w:rPr>
        <w:t>tài liệu kỹ thuật:</w:t>
      </w:r>
    </w:p>
    <w:p w:rsidR="00BA5672" w:rsidRPr="00BA5672" w:rsidRDefault="00BA5672" w:rsidP="00BA5672">
      <w:pPr>
        <w:tabs>
          <w:tab w:val="left" w:pos="851"/>
        </w:tabs>
        <w:spacing w:before="120" w:after="120" w:line="274" w:lineRule="auto"/>
        <w:ind w:firstLine="720"/>
        <w:rPr>
          <w:rFonts w:eastAsia="Arial"/>
          <w:color w:val="000000" w:themeColor="text1"/>
          <w:szCs w:val="24"/>
          <w:lang w:val="vi-VN"/>
        </w:rPr>
      </w:pPr>
      <w:r w:rsidRPr="00BA5672">
        <w:rPr>
          <w:rFonts w:eastAsia="Arial"/>
          <w:color w:val="000000" w:themeColor="text1"/>
          <w:szCs w:val="24"/>
          <w:lang w:val="vi-VN"/>
        </w:rPr>
        <w:t>Thiết bị phải được cung cấp bản vẽ và tài liệu kỹ thuật sau:</w:t>
      </w:r>
      <w:r w:rsidRPr="00BA5672">
        <w:rPr>
          <w:rFonts w:eastAsia="Arial"/>
          <w:color w:val="000000" w:themeColor="text1"/>
          <w:szCs w:val="24"/>
          <w:lang w:val="vi-VN"/>
        </w:rPr>
        <w:tab/>
      </w:r>
    </w:p>
    <w:p w:rsidR="00BA5672" w:rsidRPr="00BA5672" w:rsidRDefault="00BA5672" w:rsidP="00BA5672">
      <w:pPr>
        <w:tabs>
          <w:tab w:val="left" w:pos="851"/>
        </w:tabs>
        <w:spacing w:before="120" w:after="120" w:line="274" w:lineRule="auto"/>
        <w:ind w:firstLine="720"/>
        <w:rPr>
          <w:color w:val="000000" w:themeColor="text1"/>
          <w:szCs w:val="24"/>
          <w:lang w:val="vi-VN"/>
        </w:rPr>
      </w:pPr>
      <w:r w:rsidRPr="00BA5672">
        <w:rPr>
          <w:color w:val="000000" w:themeColor="text1"/>
          <w:szCs w:val="24"/>
        </w:rPr>
        <w:t xml:space="preserve">- </w:t>
      </w:r>
      <w:r w:rsidRPr="00BA5672">
        <w:rPr>
          <w:color w:val="000000" w:themeColor="text1"/>
          <w:szCs w:val="24"/>
          <w:lang w:val="vi-VN"/>
        </w:rPr>
        <w:t>Bản vẽ tổng thể bao gồm kích thước và khối lượng.</w:t>
      </w:r>
    </w:p>
    <w:p w:rsidR="00BA5672" w:rsidRPr="00BA5672" w:rsidRDefault="00BA5672" w:rsidP="00BA5672">
      <w:pPr>
        <w:tabs>
          <w:tab w:val="left" w:pos="851"/>
        </w:tabs>
        <w:spacing w:before="120" w:after="120" w:line="274" w:lineRule="auto"/>
        <w:ind w:firstLine="720"/>
        <w:rPr>
          <w:color w:val="000000" w:themeColor="text1"/>
          <w:spacing w:val="4"/>
          <w:szCs w:val="24"/>
          <w:lang w:val="vi-VN"/>
        </w:rPr>
      </w:pPr>
      <w:r w:rsidRPr="00BA5672">
        <w:rPr>
          <w:color w:val="000000" w:themeColor="text1"/>
          <w:spacing w:val="4"/>
          <w:szCs w:val="24"/>
        </w:rPr>
        <w:t xml:space="preserve">- </w:t>
      </w:r>
      <w:r w:rsidRPr="00BA5672">
        <w:rPr>
          <w:color w:val="000000" w:themeColor="text1"/>
          <w:spacing w:val="4"/>
          <w:szCs w:val="24"/>
          <w:lang w:val="vi-VN"/>
        </w:rPr>
        <w:t>Tài liệu hướng dẫn lắp đặt, vận hành, sửa chữa và bảo dưỡng thiết bị, phụ kiện.</w:t>
      </w:r>
    </w:p>
    <w:p w:rsidR="00BA5672" w:rsidRPr="00BA5672" w:rsidRDefault="00BA5672" w:rsidP="00BA5672">
      <w:pPr>
        <w:tabs>
          <w:tab w:val="left" w:pos="851"/>
        </w:tabs>
        <w:spacing w:before="120" w:after="120" w:line="274" w:lineRule="auto"/>
        <w:ind w:firstLine="720"/>
        <w:rPr>
          <w:color w:val="000000" w:themeColor="text1"/>
          <w:szCs w:val="24"/>
          <w:lang w:val="vi-VN"/>
        </w:rPr>
      </w:pPr>
      <w:r w:rsidRPr="00BA5672">
        <w:rPr>
          <w:color w:val="000000" w:themeColor="text1"/>
          <w:szCs w:val="24"/>
        </w:rPr>
        <w:t xml:space="preserve">- </w:t>
      </w:r>
      <w:r w:rsidRPr="00BA5672">
        <w:rPr>
          <w:color w:val="000000" w:themeColor="text1"/>
          <w:szCs w:val="24"/>
          <w:lang w:val="vi-VN"/>
        </w:rPr>
        <w:t xml:space="preserve">Các biên bản thử nghiệm và </w:t>
      </w:r>
      <w:r w:rsidRPr="00BA5672">
        <w:rPr>
          <w:color w:val="000000" w:themeColor="text1"/>
          <w:szCs w:val="24"/>
        </w:rPr>
        <w:t>các văn bản</w:t>
      </w:r>
      <w:r w:rsidRPr="00BA5672">
        <w:rPr>
          <w:color w:val="000000" w:themeColor="text1"/>
          <w:szCs w:val="24"/>
          <w:lang w:val="vi-VN"/>
        </w:rPr>
        <w:t xml:space="preserve"> chứng nhận </w:t>
      </w:r>
      <w:r w:rsidRPr="00BA5672">
        <w:rPr>
          <w:color w:val="000000" w:themeColor="text1"/>
          <w:szCs w:val="24"/>
        </w:rPr>
        <w:t xml:space="preserve">về </w:t>
      </w:r>
      <w:r w:rsidRPr="00BA5672">
        <w:rPr>
          <w:color w:val="000000" w:themeColor="text1"/>
          <w:szCs w:val="24"/>
          <w:lang w:val="vi-VN"/>
        </w:rPr>
        <w:t>quản lý chất lượng.</w:t>
      </w:r>
    </w:p>
    <w:p w:rsidR="00BA5672" w:rsidRPr="00BA5672" w:rsidRDefault="00BA5672" w:rsidP="00BA5672">
      <w:pPr>
        <w:tabs>
          <w:tab w:val="left" w:pos="851"/>
        </w:tabs>
        <w:spacing w:before="120" w:after="120" w:line="274" w:lineRule="auto"/>
        <w:ind w:firstLine="720"/>
        <w:rPr>
          <w:rFonts w:eastAsia="Arial"/>
          <w:color w:val="000000" w:themeColor="text1"/>
          <w:szCs w:val="24"/>
          <w:lang w:val="vi-VN"/>
        </w:rPr>
      </w:pPr>
      <w:r w:rsidRPr="00BA5672">
        <w:rPr>
          <w:rFonts w:eastAsia="Arial"/>
          <w:color w:val="000000" w:themeColor="text1"/>
          <w:szCs w:val="24"/>
        </w:rPr>
        <w:t>e-2.</w:t>
      </w:r>
      <w:r w:rsidRPr="00BA5672">
        <w:rPr>
          <w:rFonts w:eastAsia="Arial"/>
          <w:color w:val="000000" w:themeColor="text1"/>
          <w:szCs w:val="24"/>
          <w:lang w:val="vi-VN"/>
        </w:rPr>
        <w:t xml:space="preserve"> Yêu cầu khác</w:t>
      </w:r>
      <w:r w:rsidRPr="00BA5672">
        <w:rPr>
          <w:rFonts w:eastAsia="Arial"/>
          <w:color w:val="000000" w:themeColor="text1"/>
          <w:szCs w:val="24"/>
        </w:rPr>
        <w:t>:</w:t>
      </w:r>
    </w:p>
    <w:p w:rsidR="00BA5672" w:rsidRPr="00BA5672" w:rsidRDefault="00BA5672" w:rsidP="00BA5672">
      <w:pPr>
        <w:tabs>
          <w:tab w:val="left" w:pos="851"/>
        </w:tabs>
        <w:spacing w:before="120" w:after="120" w:line="274" w:lineRule="auto"/>
        <w:ind w:firstLine="720"/>
        <w:rPr>
          <w:color w:val="000000" w:themeColor="text1"/>
          <w:spacing w:val="6"/>
          <w:szCs w:val="24"/>
          <w:lang w:val="sv-SE"/>
        </w:rPr>
      </w:pPr>
      <w:r w:rsidRPr="00BA5672">
        <w:rPr>
          <w:color w:val="000000" w:themeColor="text1"/>
          <w:spacing w:val="6"/>
          <w:szCs w:val="24"/>
          <w:lang w:val="sv-SE"/>
        </w:rPr>
        <w:t xml:space="preserve">- 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BA5672" w:rsidRPr="00BA5672" w:rsidRDefault="00BA5672" w:rsidP="00BA5672">
      <w:pPr>
        <w:tabs>
          <w:tab w:val="left" w:pos="851"/>
        </w:tabs>
        <w:spacing w:before="120" w:after="120" w:line="274" w:lineRule="auto"/>
        <w:ind w:firstLine="720"/>
        <w:rPr>
          <w:color w:val="000000" w:themeColor="text1"/>
          <w:szCs w:val="24"/>
          <w:lang w:val="sv-SE"/>
        </w:rPr>
      </w:pPr>
      <w:r w:rsidRPr="00BA5672">
        <w:rPr>
          <w:color w:val="000000" w:themeColor="text1"/>
          <w:szCs w:val="24"/>
          <w:lang w:val="sv-SE"/>
        </w:rPr>
        <w:t>- Thiết bị phải đáp ứng được độ bền đối với các điều kiện về khí hậu và môi trường tại Việt Nam: được nhiệt đới hóa, phù hợp với điều kiện môi trường lắp đặt vận hành.</w:t>
      </w:r>
    </w:p>
    <w:p w:rsidR="00BA5672" w:rsidRPr="00BA5672" w:rsidRDefault="00BA5672" w:rsidP="00BA5672">
      <w:pPr>
        <w:spacing w:before="120" w:after="120" w:line="274" w:lineRule="auto"/>
        <w:ind w:firstLine="720"/>
        <w:rPr>
          <w:color w:val="000000" w:themeColor="text1"/>
          <w:szCs w:val="24"/>
        </w:rPr>
      </w:pPr>
      <w:r w:rsidRPr="00BA5672">
        <w:rPr>
          <w:color w:val="000000" w:themeColor="text1"/>
          <w:szCs w:val="24"/>
        </w:rPr>
        <w:t>- Lưu ý về vị trí lắp đặt: Tại các vị trí liên kết mạch vòng, khi lắp DCL này cần phối hợp nối tiếp với các thiết bị đóng cắt khác hoặc các khoảng tháo lèo, tạo khoảng hở đủ lớn giữa 2 nguồn điện trung áp khác nhau, tránh tình trạng đối pha trên thiết bị.</w:t>
      </w:r>
    </w:p>
    <w:p w:rsidR="00BA5672" w:rsidRPr="00BA5672" w:rsidRDefault="00BA5672" w:rsidP="00BA5672">
      <w:pPr>
        <w:spacing w:before="120" w:after="120" w:line="274" w:lineRule="auto"/>
        <w:ind w:firstLine="720"/>
        <w:rPr>
          <w:b/>
          <w:color w:val="000000" w:themeColor="text1"/>
          <w:szCs w:val="24"/>
        </w:rPr>
      </w:pPr>
      <w:r w:rsidRPr="00BA5672">
        <w:rPr>
          <w:b/>
          <w:color w:val="000000" w:themeColor="text1"/>
          <w:szCs w:val="24"/>
        </w:rPr>
        <w:t>C. Bảng thông số kỹ thuật chính:</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189"/>
        <w:gridCol w:w="1170"/>
        <w:gridCol w:w="3004"/>
      </w:tblGrid>
      <w:tr w:rsidR="00BA5672" w:rsidRPr="00BA5672" w:rsidTr="00454213">
        <w:trPr>
          <w:cantSplit/>
          <w:tblHeader/>
        </w:trPr>
        <w:tc>
          <w:tcPr>
            <w:tcW w:w="851" w:type="dxa"/>
            <w:vAlign w:val="center"/>
          </w:tcPr>
          <w:p w:rsidR="00BA5672" w:rsidRPr="00BA5672" w:rsidRDefault="00BA5672" w:rsidP="00454213">
            <w:pPr>
              <w:spacing w:before="120" w:after="120"/>
              <w:jc w:val="center"/>
              <w:rPr>
                <w:b/>
                <w:color w:val="000000" w:themeColor="text1"/>
                <w:szCs w:val="24"/>
              </w:rPr>
            </w:pPr>
            <w:r w:rsidRPr="00BA5672">
              <w:rPr>
                <w:b/>
                <w:color w:val="000000" w:themeColor="text1"/>
                <w:szCs w:val="24"/>
              </w:rPr>
              <w:t>TT</w:t>
            </w:r>
          </w:p>
        </w:tc>
        <w:tc>
          <w:tcPr>
            <w:tcW w:w="4189" w:type="dxa"/>
          </w:tcPr>
          <w:p w:rsidR="00BA5672" w:rsidRPr="00BA5672" w:rsidRDefault="00BA5672" w:rsidP="00454213">
            <w:pPr>
              <w:spacing w:before="120" w:after="120"/>
              <w:jc w:val="center"/>
              <w:rPr>
                <w:b/>
                <w:color w:val="000000" w:themeColor="text1"/>
                <w:szCs w:val="24"/>
              </w:rPr>
            </w:pPr>
            <w:r w:rsidRPr="00BA5672">
              <w:rPr>
                <w:b/>
                <w:color w:val="000000" w:themeColor="text1"/>
                <w:szCs w:val="24"/>
              </w:rPr>
              <w:t>Hạng mục</w:t>
            </w:r>
          </w:p>
        </w:tc>
        <w:tc>
          <w:tcPr>
            <w:tcW w:w="1170" w:type="dxa"/>
          </w:tcPr>
          <w:p w:rsidR="00BA5672" w:rsidRPr="00BA5672" w:rsidRDefault="00BA5672" w:rsidP="00454213">
            <w:pPr>
              <w:spacing w:before="120" w:after="120"/>
              <w:jc w:val="center"/>
              <w:rPr>
                <w:b/>
                <w:color w:val="000000" w:themeColor="text1"/>
                <w:szCs w:val="24"/>
              </w:rPr>
            </w:pPr>
            <w:r w:rsidRPr="00BA5672">
              <w:rPr>
                <w:b/>
                <w:color w:val="000000" w:themeColor="text1"/>
                <w:szCs w:val="24"/>
              </w:rPr>
              <w:t>Đơn vị</w:t>
            </w:r>
          </w:p>
        </w:tc>
        <w:tc>
          <w:tcPr>
            <w:tcW w:w="3004" w:type="dxa"/>
          </w:tcPr>
          <w:p w:rsidR="00BA5672" w:rsidRPr="00BA5672" w:rsidRDefault="00BA5672" w:rsidP="00454213">
            <w:pPr>
              <w:spacing w:before="120" w:after="120"/>
              <w:jc w:val="center"/>
              <w:rPr>
                <w:b/>
                <w:color w:val="000000" w:themeColor="text1"/>
                <w:szCs w:val="24"/>
              </w:rPr>
            </w:pPr>
            <w:r w:rsidRPr="00BA5672">
              <w:rPr>
                <w:b/>
                <w:color w:val="000000" w:themeColor="text1"/>
                <w:szCs w:val="24"/>
              </w:rPr>
              <w:t>Yêu cầu</w:t>
            </w:r>
          </w:p>
        </w:tc>
      </w:tr>
      <w:tr w:rsidR="00BA5672" w:rsidRPr="00BA5672" w:rsidTr="00454213">
        <w:trPr>
          <w:cantSplit/>
        </w:trPr>
        <w:tc>
          <w:tcPr>
            <w:tcW w:w="851" w:type="dxa"/>
            <w:vAlign w:val="center"/>
          </w:tcPr>
          <w:p w:rsidR="00BA5672" w:rsidRPr="00BA5672" w:rsidRDefault="00BA5672" w:rsidP="00BA5672">
            <w:pPr>
              <w:spacing w:before="60" w:after="60"/>
              <w:jc w:val="center"/>
              <w:rPr>
                <w:color w:val="000000" w:themeColor="text1"/>
                <w:szCs w:val="24"/>
              </w:rPr>
            </w:pPr>
            <w:r w:rsidRPr="00BA5672">
              <w:rPr>
                <w:color w:val="000000" w:themeColor="text1"/>
                <w:szCs w:val="24"/>
              </w:rPr>
              <w:t>1</w:t>
            </w:r>
          </w:p>
        </w:tc>
        <w:tc>
          <w:tcPr>
            <w:tcW w:w="4189" w:type="dxa"/>
            <w:vAlign w:val="center"/>
          </w:tcPr>
          <w:p w:rsidR="00BA5672" w:rsidRPr="00E07F29" w:rsidRDefault="00BA5672" w:rsidP="00BA5672">
            <w:r w:rsidRPr="00E07F29">
              <w:t>Nước sản xuất/Năm sản xuất</w:t>
            </w:r>
          </w:p>
        </w:tc>
        <w:tc>
          <w:tcPr>
            <w:tcW w:w="1170" w:type="dxa"/>
            <w:vAlign w:val="center"/>
          </w:tcPr>
          <w:p w:rsidR="00BA5672" w:rsidRPr="00E07F29" w:rsidRDefault="00BA5672" w:rsidP="00BA5672"/>
        </w:tc>
        <w:tc>
          <w:tcPr>
            <w:tcW w:w="3004" w:type="dxa"/>
            <w:vAlign w:val="center"/>
          </w:tcPr>
          <w:p w:rsidR="00BA5672" w:rsidRPr="00E07F29" w:rsidRDefault="00BA5672" w:rsidP="00BA5672">
            <w:r>
              <w:t>Nêu cụ thể/ Yêu cầu ≥ năm 2025</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2</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Nhà sản xuất</w:t>
            </w:r>
          </w:p>
        </w:tc>
        <w:tc>
          <w:tcPr>
            <w:tcW w:w="1170" w:type="dxa"/>
          </w:tcPr>
          <w:p w:rsidR="00BA5672" w:rsidRPr="00BA5672" w:rsidRDefault="00BA5672" w:rsidP="00454213">
            <w:pPr>
              <w:spacing w:before="60" w:after="60"/>
              <w:rPr>
                <w:color w:val="000000" w:themeColor="text1"/>
                <w:szCs w:val="24"/>
              </w:rPr>
            </w:pPr>
          </w:p>
        </w:tc>
        <w:tc>
          <w:tcPr>
            <w:tcW w:w="3004" w:type="dxa"/>
          </w:tcPr>
          <w:p w:rsidR="00BA5672" w:rsidRPr="00BA5672" w:rsidRDefault="00BA5672" w:rsidP="00454213">
            <w:pPr>
              <w:spacing w:before="60" w:after="60"/>
              <w:rPr>
                <w:color w:val="000000" w:themeColor="text1"/>
                <w:szCs w:val="24"/>
              </w:rPr>
            </w:pPr>
            <w:r w:rsidRPr="00BA5672">
              <w:rPr>
                <w:color w:val="000000" w:themeColor="text1"/>
                <w:szCs w:val="24"/>
              </w:rPr>
              <w:t>Nêu rõ</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3</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Mã hiệu</w:t>
            </w:r>
          </w:p>
        </w:tc>
        <w:tc>
          <w:tcPr>
            <w:tcW w:w="1170" w:type="dxa"/>
          </w:tcPr>
          <w:p w:rsidR="00BA5672" w:rsidRPr="00BA5672" w:rsidRDefault="00BA5672" w:rsidP="00454213">
            <w:pPr>
              <w:spacing w:before="60" w:after="60"/>
              <w:rPr>
                <w:color w:val="000000" w:themeColor="text1"/>
                <w:szCs w:val="24"/>
              </w:rPr>
            </w:pPr>
          </w:p>
        </w:tc>
        <w:tc>
          <w:tcPr>
            <w:tcW w:w="3004" w:type="dxa"/>
          </w:tcPr>
          <w:p w:rsidR="00BA5672" w:rsidRPr="00BA5672" w:rsidRDefault="00BA5672" w:rsidP="00454213">
            <w:pPr>
              <w:spacing w:before="60" w:after="60"/>
              <w:rPr>
                <w:color w:val="000000" w:themeColor="text1"/>
                <w:szCs w:val="24"/>
              </w:rPr>
            </w:pPr>
            <w:r w:rsidRPr="00BA5672">
              <w:rPr>
                <w:color w:val="000000" w:themeColor="text1"/>
                <w:szCs w:val="24"/>
              </w:rPr>
              <w:t>Nêu rõ</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4</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Chứng nhận ISO về quản lý chất lượng còn hiệu lực</w:t>
            </w:r>
          </w:p>
        </w:tc>
        <w:tc>
          <w:tcPr>
            <w:tcW w:w="1170" w:type="dxa"/>
          </w:tcPr>
          <w:p w:rsidR="00BA5672" w:rsidRPr="00BA5672" w:rsidRDefault="00BA5672" w:rsidP="00454213">
            <w:pPr>
              <w:spacing w:before="60" w:after="60"/>
              <w:rPr>
                <w:color w:val="000000" w:themeColor="text1"/>
                <w:szCs w:val="24"/>
              </w:rPr>
            </w:pPr>
          </w:p>
        </w:tc>
        <w:tc>
          <w:tcPr>
            <w:tcW w:w="3004" w:type="dxa"/>
          </w:tcPr>
          <w:p w:rsidR="00BA5672" w:rsidRPr="00BA5672" w:rsidRDefault="00BA5672" w:rsidP="00454213">
            <w:pPr>
              <w:spacing w:before="60" w:after="60"/>
              <w:rPr>
                <w:color w:val="000000" w:themeColor="text1"/>
                <w:szCs w:val="24"/>
              </w:rPr>
            </w:pPr>
            <w:r w:rsidRPr="00BA5672">
              <w:rPr>
                <w:color w:val="000000" w:themeColor="text1"/>
                <w:szCs w:val="24"/>
              </w:rPr>
              <w:t>ISO 9001 hoặc tương đương</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lastRenderedPageBreak/>
              <w:t>5</w:t>
            </w: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Tiêu chuẩn áp dụng</w:t>
            </w:r>
          </w:p>
        </w:tc>
        <w:tc>
          <w:tcPr>
            <w:tcW w:w="1170" w:type="dxa"/>
          </w:tcPr>
          <w:p w:rsidR="00BA5672" w:rsidRPr="00BA5672" w:rsidRDefault="00BA5672" w:rsidP="00454213">
            <w:pPr>
              <w:spacing w:before="60" w:after="60"/>
              <w:rPr>
                <w:color w:val="000000" w:themeColor="text1"/>
                <w:szCs w:val="24"/>
              </w:rPr>
            </w:pP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IEC 60129, IEC 62271-102, TCVN 8096-107, TCVN 5768 hoặc tương đương</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6</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Biên bản thí nghiệm (Type test) do đơn vị thử nghiệm độc lập cấp</w:t>
            </w:r>
          </w:p>
        </w:tc>
        <w:tc>
          <w:tcPr>
            <w:tcW w:w="1170" w:type="dxa"/>
          </w:tcPr>
          <w:p w:rsidR="00BA5672" w:rsidRPr="00BA5672" w:rsidRDefault="00BA5672" w:rsidP="00454213">
            <w:pPr>
              <w:spacing w:before="60" w:after="60"/>
              <w:rPr>
                <w:color w:val="000000" w:themeColor="text1"/>
                <w:szCs w:val="24"/>
              </w:rPr>
            </w:pP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Đáp ứng</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7</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Kiểu loại (CĐT ghi rõ loại trong nhà/ngoài trời, xoay ngang mở giữa/chém dọc)</w:t>
            </w:r>
          </w:p>
        </w:tc>
        <w:tc>
          <w:tcPr>
            <w:tcW w:w="1170" w:type="dxa"/>
          </w:tcPr>
          <w:p w:rsidR="00BA5672" w:rsidRPr="00BA5672" w:rsidRDefault="00BA5672" w:rsidP="00454213">
            <w:pPr>
              <w:spacing w:before="60" w:after="60"/>
              <w:rPr>
                <w:color w:val="000000" w:themeColor="text1"/>
                <w:szCs w:val="24"/>
              </w:rPr>
            </w:pP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Đáp ứng</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8</w:t>
            </w: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Cơ cấu truyền động</w:t>
            </w:r>
          </w:p>
        </w:tc>
        <w:tc>
          <w:tcPr>
            <w:tcW w:w="1170"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 </w:t>
            </w: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Bằng tay, có cánh tay đòn (tay thao tác)</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9</w:t>
            </w:r>
          </w:p>
        </w:tc>
        <w:tc>
          <w:tcPr>
            <w:tcW w:w="4189"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Điện áp làm việc định mức/lớn nhất</w:t>
            </w:r>
          </w:p>
        </w:tc>
        <w:tc>
          <w:tcPr>
            <w:tcW w:w="1170" w:type="dxa"/>
            <w:vAlign w:val="center"/>
          </w:tcPr>
          <w:p w:rsidR="00BA5672" w:rsidRPr="00BA5672" w:rsidRDefault="00BA5672" w:rsidP="00454213">
            <w:pPr>
              <w:spacing w:before="60" w:after="60"/>
              <w:rPr>
                <w:color w:val="000000" w:themeColor="text1"/>
                <w:szCs w:val="24"/>
                <w:vertAlign w:val="subscript"/>
              </w:rPr>
            </w:pPr>
            <w:r w:rsidRPr="00BA5672">
              <w:rPr>
                <w:color w:val="000000" w:themeColor="text1"/>
                <w:szCs w:val="24"/>
              </w:rPr>
              <w:t>kV</w:t>
            </w: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22/24</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10</w:t>
            </w:r>
          </w:p>
        </w:tc>
        <w:tc>
          <w:tcPr>
            <w:tcW w:w="4189"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Tần số định mức</w:t>
            </w:r>
          </w:p>
        </w:tc>
        <w:tc>
          <w:tcPr>
            <w:tcW w:w="1170"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Hz</w:t>
            </w: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50</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11</w:t>
            </w: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Điện áp chịu đựng tần số nguồn, 1 phút (khô/ướt)</w:t>
            </w:r>
          </w:p>
        </w:tc>
        <w:tc>
          <w:tcPr>
            <w:tcW w:w="1170"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kV</w:t>
            </w:r>
            <w:r w:rsidRPr="00BA5672">
              <w:rPr>
                <w:color w:val="000000" w:themeColor="text1"/>
                <w:szCs w:val="24"/>
                <w:vertAlign w:val="subscript"/>
              </w:rPr>
              <w:t>rms</w:t>
            </w: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 DCL ngoài trời: 70/55</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12</w:t>
            </w: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Điện áp chịu đựng xung sét 1,2/50</w:t>
            </w:r>
            <w:r w:rsidRPr="00BA5672">
              <w:rPr>
                <w:color w:val="000000" w:themeColor="text1"/>
                <w:szCs w:val="24"/>
              </w:rPr>
              <w:sym w:font="Symbol" w:char="F06D"/>
            </w:r>
            <w:r w:rsidRPr="00BA5672">
              <w:rPr>
                <w:color w:val="000000" w:themeColor="text1"/>
                <w:szCs w:val="24"/>
              </w:rPr>
              <w:t>s (BIL) </w:t>
            </w:r>
          </w:p>
        </w:tc>
        <w:tc>
          <w:tcPr>
            <w:tcW w:w="1170" w:type="dxa"/>
          </w:tcPr>
          <w:p w:rsidR="00BA5672" w:rsidRPr="00BA5672" w:rsidRDefault="00BA5672" w:rsidP="00454213">
            <w:pPr>
              <w:spacing w:before="60" w:after="60"/>
              <w:rPr>
                <w:color w:val="000000" w:themeColor="text1"/>
                <w:szCs w:val="24"/>
              </w:rPr>
            </w:pPr>
            <w:r w:rsidRPr="00BA5672">
              <w:rPr>
                <w:color w:val="000000" w:themeColor="text1"/>
                <w:szCs w:val="24"/>
              </w:rPr>
              <w:t>kV</w:t>
            </w:r>
            <w:r w:rsidRPr="00BA5672">
              <w:rPr>
                <w:color w:val="000000" w:themeColor="text1"/>
                <w:szCs w:val="24"/>
                <w:vertAlign w:val="subscript"/>
              </w:rPr>
              <w:t>peak</w:t>
            </w:r>
          </w:p>
        </w:tc>
        <w:tc>
          <w:tcPr>
            <w:tcW w:w="3004" w:type="dxa"/>
          </w:tcPr>
          <w:p w:rsidR="00BA5672" w:rsidRPr="00BA5672" w:rsidRDefault="00BA5672" w:rsidP="00454213">
            <w:pPr>
              <w:spacing w:before="60" w:after="60"/>
              <w:rPr>
                <w:color w:val="000000" w:themeColor="text1"/>
                <w:szCs w:val="24"/>
              </w:rPr>
            </w:pPr>
            <w:r w:rsidRPr="00BA5672">
              <w:rPr>
                <w:color w:val="000000" w:themeColor="text1"/>
                <w:szCs w:val="24"/>
              </w:rPr>
              <w:t>+ Pha-đất, Pha-pha: 125</w:t>
            </w:r>
          </w:p>
          <w:p w:rsidR="00BA5672" w:rsidRPr="00BA5672" w:rsidRDefault="00BA5672" w:rsidP="00454213">
            <w:pPr>
              <w:spacing w:before="60" w:after="60"/>
              <w:rPr>
                <w:color w:val="000000" w:themeColor="text1"/>
                <w:szCs w:val="24"/>
              </w:rPr>
            </w:pPr>
            <w:r w:rsidRPr="00BA5672">
              <w:rPr>
                <w:color w:val="000000" w:themeColor="text1"/>
                <w:szCs w:val="24"/>
              </w:rPr>
              <w:t>+ Giữa 2 tiếp điểm khi mở: 140</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13</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Dòng điện định mức</w:t>
            </w:r>
          </w:p>
        </w:tc>
        <w:tc>
          <w:tcPr>
            <w:tcW w:w="1170" w:type="dxa"/>
          </w:tcPr>
          <w:p w:rsidR="00BA5672" w:rsidRPr="00BA5672" w:rsidRDefault="00BA5672" w:rsidP="00454213">
            <w:pPr>
              <w:spacing w:before="60" w:after="60"/>
              <w:rPr>
                <w:color w:val="000000" w:themeColor="text1"/>
                <w:szCs w:val="24"/>
              </w:rPr>
            </w:pPr>
            <w:r w:rsidRPr="00BA5672">
              <w:rPr>
                <w:color w:val="000000" w:themeColor="text1"/>
                <w:szCs w:val="24"/>
              </w:rPr>
              <w:t>A</w:t>
            </w:r>
          </w:p>
        </w:tc>
        <w:tc>
          <w:tcPr>
            <w:tcW w:w="3004" w:type="dxa"/>
          </w:tcPr>
          <w:p w:rsidR="00BA5672" w:rsidRPr="00BA5672" w:rsidRDefault="00BA5672" w:rsidP="00454213">
            <w:pPr>
              <w:spacing w:before="60" w:after="60"/>
              <w:rPr>
                <w:color w:val="000000" w:themeColor="text1"/>
                <w:szCs w:val="24"/>
              </w:rPr>
            </w:pPr>
            <w:r w:rsidRPr="00BA5672">
              <w:rPr>
                <w:color w:val="000000" w:themeColor="text1"/>
                <w:szCs w:val="24"/>
              </w:rPr>
              <w:t>≥ 630</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14</w:t>
            </w:r>
          </w:p>
        </w:tc>
        <w:tc>
          <w:tcPr>
            <w:tcW w:w="4189"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Khả năng chịu dòng điện ngắn mạch định mức trong 1 giây</w:t>
            </w:r>
          </w:p>
        </w:tc>
        <w:tc>
          <w:tcPr>
            <w:tcW w:w="1170" w:type="dxa"/>
            <w:vAlign w:val="bottom"/>
          </w:tcPr>
          <w:p w:rsidR="00BA5672" w:rsidRPr="00BA5672" w:rsidRDefault="00BA5672" w:rsidP="00454213">
            <w:pPr>
              <w:spacing w:before="60" w:after="60"/>
              <w:rPr>
                <w:color w:val="000000" w:themeColor="text1"/>
                <w:szCs w:val="24"/>
                <w:vertAlign w:val="subscript"/>
              </w:rPr>
            </w:pPr>
            <w:r w:rsidRPr="00BA5672">
              <w:rPr>
                <w:color w:val="000000" w:themeColor="text1"/>
                <w:szCs w:val="24"/>
              </w:rPr>
              <w:t>kA</w:t>
            </w:r>
            <w:r w:rsidRPr="00BA5672">
              <w:rPr>
                <w:color w:val="000000" w:themeColor="text1"/>
                <w:szCs w:val="24"/>
                <w:vertAlign w:val="subscript"/>
              </w:rPr>
              <w:t>rms</w:t>
            </w: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16 hoặc 20 hoặc 25</w:t>
            </w:r>
          </w:p>
          <w:p w:rsidR="00BA5672" w:rsidRPr="00BA5672" w:rsidRDefault="00BA5672" w:rsidP="00454213">
            <w:pPr>
              <w:spacing w:before="60" w:after="60"/>
              <w:rPr>
                <w:color w:val="000000" w:themeColor="text1"/>
                <w:szCs w:val="24"/>
              </w:rPr>
            </w:pPr>
            <w:r w:rsidRPr="00BA5672">
              <w:rPr>
                <w:color w:val="000000" w:themeColor="text1"/>
                <w:szCs w:val="24"/>
              </w:rPr>
              <w:t>(Tùy chọn theo thiết kế)</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15</w:t>
            </w:r>
          </w:p>
        </w:tc>
        <w:tc>
          <w:tcPr>
            <w:tcW w:w="4189"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Dòng đóng, cắt MBA không tải</w:t>
            </w:r>
          </w:p>
        </w:tc>
        <w:tc>
          <w:tcPr>
            <w:tcW w:w="1170" w:type="dxa"/>
            <w:vAlign w:val="bottom"/>
          </w:tcPr>
          <w:p w:rsidR="00BA5672" w:rsidRPr="00BA5672" w:rsidRDefault="00BA5672" w:rsidP="00454213">
            <w:pPr>
              <w:spacing w:before="60" w:after="60"/>
              <w:rPr>
                <w:color w:val="000000" w:themeColor="text1"/>
                <w:szCs w:val="24"/>
                <w:vertAlign w:val="subscript"/>
              </w:rPr>
            </w:pPr>
            <w:r w:rsidRPr="00BA5672">
              <w:rPr>
                <w:color w:val="000000" w:themeColor="text1"/>
                <w:szCs w:val="24"/>
              </w:rPr>
              <w:t>A</w:t>
            </w: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2,5</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16</w:t>
            </w:r>
          </w:p>
        </w:tc>
        <w:tc>
          <w:tcPr>
            <w:tcW w:w="4189"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Dòng đóng, cắt đ</w:t>
            </w:r>
            <w:r w:rsidRPr="00BA5672">
              <w:rPr>
                <w:color w:val="000000" w:themeColor="text1"/>
                <w:szCs w:val="24"/>
              </w:rPr>
              <w:softHyphen/>
              <w:t>ường dây không tải</w:t>
            </w:r>
          </w:p>
        </w:tc>
        <w:tc>
          <w:tcPr>
            <w:tcW w:w="1170" w:type="dxa"/>
            <w:vAlign w:val="center"/>
          </w:tcPr>
          <w:p w:rsidR="00BA5672" w:rsidRPr="00BA5672" w:rsidRDefault="00BA5672" w:rsidP="00454213">
            <w:pPr>
              <w:spacing w:before="60" w:after="60"/>
              <w:rPr>
                <w:color w:val="000000" w:themeColor="text1"/>
                <w:szCs w:val="24"/>
                <w:vertAlign w:val="subscript"/>
              </w:rPr>
            </w:pPr>
            <w:r w:rsidRPr="00BA5672">
              <w:rPr>
                <w:color w:val="000000" w:themeColor="text1"/>
                <w:szCs w:val="24"/>
              </w:rPr>
              <w:t>A</w:t>
            </w: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10</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17</w:t>
            </w:r>
          </w:p>
        </w:tc>
        <w:tc>
          <w:tcPr>
            <w:tcW w:w="4189"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Vật liệu cách điện (tùy chọn)</w:t>
            </w:r>
          </w:p>
        </w:tc>
        <w:tc>
          <w:tcPr>
            <w:tcW w:w="1170" w:type="dxa"/>
            <w:vAlign w:val="bottom"/>
          </w:tcPr>
          <w:p w:rsidR="00BA5672" w:rsidRPr="00BA5672" w:rsidRDefault="00BA5672" w:rsidP="00454213">
            <w:pPr>
              <w:spacing w:before="60" w:after="60"/>
              <w:rPr>
                <w:color w:val="000000" w:themeColor="text1"/>
                <w:szCs w:val="24"/>
                <w:vertAlign w:val="subscript"/>
              </w:rPr>
            </w:pP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 xml:space="preserve">Gốm </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18</w:t>
            </w: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Mức chiều dài đ</w:t>
            </w:r>
            <w:r w:rsidRPr="00BA5672">
              <w:rPr>
                <w:color w:val="000000" w:themeColor="text1"/>
                <w:szCs w:val="24"/>
              </w:rPr>
              <w:softHyphen/>
              <w:t>ường rò bề mặt cách điện</w:t>
            </w:r>
          </w:p>
        </w:tc>
        <w:tc>
          <w:tcPr>
            <w:tcW w:w="1170"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mm/kV</w:t>
            </w: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 Cách điện gốm ngoài trời: 16 hoặc 20 tùy theo môi trường lắp đặt</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19</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Số lần đóng cắt cơ khí không cần bảo dưỡng (Mức độ bền cơ học)</w:t>
            </w:r>
          </w:p>
        </w:tc>
        <w:tc>
          <w:tcPr>
            <w:tcW w:w="1170"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Lần</w:t>
            </w: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1000 (Class M0 theo IEC 62271-102)</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20</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Khoảng cách cách ly giữa 2 cực của 1 pha tại vị trí mở</w:t>
            </w:r>
          </w:p>
        </w:tc>
        <w:tc>
          <w:tcPr>
            <w:tcW w:w="1170"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mm</w:t>
            </w: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 330</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21</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Chiều dài cánh tay đòn</w:t>
            </w:r>
          </w:p>
        </w:tc>
        <w:tc>
          <w:tcPr>
            <w:tcW w:w="1170"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mm</w:t>
            </w: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 350</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22</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Lực tĩnh tác động lên cánh tay đòn khi thao tác</w:t>
            </w:r>
          </w:p>
        </w:tc>
        <w:tc>
          <w:tcPr>
            <w:tcW w:w="1170"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N</w:t>
            </w: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 245</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23</w:t>
            </w: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Chốt và khóa</w:t>
            </w:r>
          </w:p>
        </w:tc>
        <w:tc>
          <w:tcPr>
            <w:tcW w:w="1170" w:type="dxa"/>
            <w:vAlign w:val="bottom"/>
          </w:tcPr>
          <w:p w:rsidR="00BA5672" w:rsidRPr="00BA5672" w:rsidRDefault="00BA5672" w:rsidP="00454213">
            <w:pPr>
              <w:spacing w:before="60" w:after="60"/>
              <w:rPr>
                <w:color w:val="000000" w:themeColor="text1"/>
                <w:szCs w:val="24"/>
              </w:rPr>
            </w:pP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Có chốt và móc dùng để khóa tại 2 vị trí đóng và mở</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lastRenderedPageBreak/>
              <w:t>24</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Phụ kiện đi kèm</w:t>
            </w:r>
          </w:p>
        </w:tc>
        <w:tc>
          <w:tcPr>
            <w:tcW w:w="1170" w:type="dxa"/>
            <w:vAlign w:val="bottom"/>
          </w:tcPr>
          <w:p w:rsidR="00BA5672" w:rsidRPr="00BA5672" w:rsidRDefault="00BA5672" w:rsidP="00454213">
            <w:pPr>
              <w:spacing w:before="60" w:after="60"/>
              <w:rPr>
                <w:color w:val="000000" w:themeColor="text1"/>
                <w:szCs w:val="24"/>
              </w:rPr>
            </w:pPr>
          </w:p>
        </w:tc>
        <w:tc>
          <w:tcPr>
            <w:tcW w:w="3004" w:type="dxa"/>
            <w:vAlign w:val="bottom"/>
          </w:tcPr>
          <w:p w:rsidR="00BA5672" w:rsidRPr="00BA5672" w:rsidRDefault="00BA5672" w:rsidP="00454213">
            <w:pPr>
              <w:spacing w:before="60" w:after="60"/>
              <w:rPr>
                <w:color w:val="000000" w:themeColor="text1"/>
                <w:szCs w:val="24"/>
              </w:rPr>
            </w:pP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 Giá đỡ dao cách ly (Gắn cái cách điện và các ổ truyền động)</w:t>
            </w:r>
          </w:p>
        </w:tc>
        <w:tc>
          <w:tcPr>
            <w:tcW w:w="1170" w:type="dxa"/>
            <w:vAlign w:val="bottom"/>
          </w:tcPr>
          <w:p w:rsidR="00BA5672" w:rsidRPr="00BA5672" w:rsidRDefault="00BA5672" w:rsidP="00454213">
            <w:pPr>
              <w:spacing w:before="60" w:after="60"/>
              <w:rPr>
                <w:color w:val="000000" w:themeColor="text1"/>
                <w:szCs w:val="24"/>
              </w:rPr>
            </w:pPr>
          </w:p>
        </w:tc>
        <w:tc>
          <w:tcPr>
            <w:tcW w:w="3004" w:type="dxa"/>
            <w:vAlign w:val="bottom"/>
          </w:tcPr>
          <w:p w:rsidR="00BA5672" w:rsidRPr="00BA5672" w:rsidRDefault="00BA5672" w:rsidP="00454213">
            <w:pPr>
              <w:spacing w:before="60" w:after="60"/>
              <w:rPr>
                <w:color w:val="000000" w:themeColor="text1"/>
                <w:szCs w:val="24"/>
              </w:rPr>
            </w:pPr>
            <w:r w:rsidRPr="00BA5672">
              <w:rPr>
                <w:color w:val="000000" w:themeColor="text1"/>
                <w:szCs w:val="24"/>
              </w:rPr>
              <w:t>Bằng thép hình mạ kẽm nhúng nóng, đảm bảo khả năng chịu lực trong các chế độ vận hành, đảm bảo không bị rung.</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 Cần thao tác bằng tay</w:t>
            </w:r>
          </w:p>
        </w:tc>
        <w:tc>
          <w:tcPr>
            <w:tcW w:w="1170" w:type="dxa"/>
          </w:tcPr>
          <w:p w:rsidR="00BA5672" w:rsidRPr="00BA5672" w:rsidRDefault="00BA5672" w:rsidP="00454213">
            <w:pPr>
              <w:spacing w:before="60" w:after="60"/>
              <w:rPr>
                <w:color w:val="000000" w:themeColor="text1"/>
                <w:szCs w:val="24"/>
              </w:rPr>
            </w:pP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Có</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 Bulông, kẹp cực nối đất bằng đồng dùng dây M-120</w:t>
            </w:r>
          </w:p>
        </w:tc>
        <w:tc>
          <w:tcPr>
            <w:tcW w:w="1170" w:type="dxa"/>
          </w:tcPr>
          <w:p w:rsidR="00BA5672" w:rsidRPr="00BA5672" w:rsidRDefault="00BA5672" w:rsidP="00454213">
            <w:pPr>
              <w:spacing w:before="60" w:after="60"/>
              <w:rPr>
                <w:color w:val="000000" w:themeColor="text1"/>
                <w:szCs w:val="24"/>
              </w:rPr>
            </w:pP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Có</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 xml:space="preserve">- Kẹp cực dùng để nối cực của thiết bị với dây dẫn </w:t>
            </w:r>
          </w:p>
        </w:tc>
        <w:tc>
          <w:tcPr>
            <w:tcW w:w="1170" w:type="dxa"/>
          </w:tcPr>
          <w:p w:rsidR="00BA5672" w:rsidRPr="00BA5672" w:rsidRDefault="00BA5672" w:rsidP="00454213">
            <w:pPr>
              <w:spacing w:before="60" w:after="60"/>
              <w:rPr>
                <w:color w:val="000000" w:themeColor="text1"/>
                <w:szCs w:val="24"/>
              </w:rPr>
            </w:pP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6</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 Ống truyền động</w:t>
            </w:r>
          </w:p>
        </w:tc>
        <w:tc>
          <w:tcPr>
            <w:tcW w:w="1170" w:type="dxa"/>
            <w:vAlign w:val="center"/>
          </w:tcPr>
          <w:p w:rsidR="00BA5672" w:rsidRPr="00BA5672" w:rsidRDefault="00BA5672" w:rsidP="00454213">
            <w:pPr>
              <w:spacing w:before="60" w:after="60"/>
              <w:rPr>
                <w:color w:val="000000" w:themeColor="text1"/>
                <w:szCs w:val="24"/>
              </w:rPr>
            </w:pP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Bằng thép mạ kẽm</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p>
        </w:tc>
        <w:tc>
          <w:tcPr>
            <w:tcW w:w="4189"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 xml:space="preserve">+ Vật liệu </w:t>
            </w:r>
          </w:p>
        </w:tc>
        <w:tc>
          <w:tcPr>
            <w:tcW w:w="1170" w:type="dxa"/>
          </w:tcPr>
          <w:p w:rsidR="00BA5672" w:rsidRPr="00BA5672" w:rsidRDefault="00BA5672" w:rsidP="00454213">
            <w:pPr>
              <w:spacing w:before="60" w:after="60"/>
              <w:rPr>
                <w:color w:val="000000" w:themeColor="text1"/>
                <w:szCs w:val="24"/>
              </w:rPr>
            </w:pPr>
          </w:p>
        </w:tc>
        <w:tc>
          <w:tcPr>
            <w:tcW w:w="3004" w:type="dxa"/>
          </w:tcPr>
          <w:p w:rsidR="00BA5672" w:rsidRPr="00BA5672" w:rsidRDefault="00BA5672" w:rsidP="00454213">
            <w:pPr>
              <w:spacing w:before="60" w:after="60"/>
              <w:rPr>
                <w:color w:val="000000" w:themeColor="text1"/>
                <w:szCs w:val="24"/>
              </w:rPr>
            </w:pPr>
            <w:r w:rsidRPr="00BA5672">
              <w:rPr>
                <w:color w:val="000000" w:themeColor="text1"/>
                <w:szCs w:val="24"/>
              </w:rPr>
              <w:t>Hợp kim nhôm đối với kẹp cực và thép không rỉ đối với bulông – đai ốc</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 xml:space="preserve">+ Kích thước </w:t>
            </w:r>
          </w:p>
        </w:tc>
        <w:tc>
          <w:tcPr>
            <w:tcW w:w="1170" w:type="dxa"/>
          </w:tcPr>
          <w:p w:rsidR="00BA5672" w:rsidRPr="00BA5672" w:rsidRDefault="00BA5672" w:rsidP="00454213">
            <w:pPr>
              <w:spacing w:before="60" w:after="60"/>
              <w:rPr>
                <w:color w:val="000000" w:themeColor="text1"/>
                <w:szCs w:val="24"/>
              </w:rPr>
            </w:pPr>
          </w:p>
        </w:tc>
        <w:tc>
          <w:tcPr>
            <w:tcW w:w="3004" w:type="dxa"/>
          </w:tcPr>
          <w:p w:rsidR="00BA5672" w:rsidRPr="00BA5672" w:rsidRDefault="00BA5672" w:rsidP="00454213">
            <w:pPr>
              <w:spacing w:before="60" w:after="60"/>
              <w:rPr>
                <w:color w:val="000000" w:themeColor="text1"/>
                <w:szCs w:val="24"/>
                <w:lang w:val="vi-VN"/>
              </w:rPr>
            </w:pPr>
            <w:r w:rsidRPr="00BA5672">
              <w:rPr>
                <w:color w:val="000000" w:themeColor="text1"/>
                <w:szCs w:val="24"/>
              </w:rPr>
              <w:t>Phù hợp với dây</w:t>
            </w:r>
            <w:r w:rsidRPr="00BA5672">
              <w:rPr>
                <w:color w:val="000000" w:themeColor="text1"/>
                <w:szCs w:val="24"/>
                <w:lang w:val="vi-VN"/>
              </w:rPr>
              <w:t xml:space="preserve"> dẫn</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25</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Tài liệu kỹ thuật, bản vẽ kích thước, hướng dẫn lắp đặt, vận hành và bảo dưỡng</w:t>
            </w:r>
          </w:p>
        </w:tc>
        <w:tc>
          <w:tcPr>
            <w:tcW w:w="1170" w:type="dxa"/>
          </w:tcPr>
          <w:p w:rsidR="00BA5672" w:rsidRPr="00BA5672" w:rsidRDefault="00BA5672" w:rsidP="00454213">
            <w:pPr>
              <w:spacing w:before="60" w:after="60"/>
              <w:rPr>
                <w:color w:val="000000" w:themeColor="text1"/>
                <w:szCs w:val="24"/>
              </w:rPr>
            </w:pPr>
          </w:p>
        </w:tc>
        <w:tc>
          <w:tcPr>
            <w:tcW w:w="3004" w:type="dxa"/>
            <w:vAlign w:val="center"/>
          </w:tcPr>
          <w:p w:rsidR="00BA5672" w:rsidRPr="00BA5672" w:rsidRDefault="00BA5672" w:rsidP="00454213">
            <w:pPr>
              <w:spacing w:before="60" w:after="60"/>
              <w:rPr>
                <w:color w:val="000000" w:themeColor="text1"/>
                <w:szCs w:val="24"/>
              </w:rPr>
            </w:pPr>
            <w:r w:rsidRPr="00BA5672">
              <w:rPr>
                <w:color w:val="000000" w:themeColor="text1"/>
                <w:szCs w:val="24"/>
              </w:rPr>
              <w:t>Có</w:t>
            </w:r>
          </w:p>
        </w:tc>
      </w:tr>
      <w:tr w:rsidR="00BA5672" w:rsidRPr="00BA5672" w:rsidTr="00454213">
        <w:trPr>
          <w:cantSplit/>
        </w:trPr>
        <w:tc>
          <w:tcPr>
            <w:tcW w:w="851" w:type="dxa"/>
            <w:vAlign w:val="center"/>
          </w:tcPr>
          <w:p w:rsidR="00BA5672" w:rsidRPr="00BA5672" w:rsidRDefault="00BA5672" w:rsidP="00454213">
            <w:pPr>
              <w:spacing w:before="60" w:after="60"/>
              <w:jc w:val="center"/>
              <w:rPr>
                <w:color w:val="000000" w:themeColor="text1"/>
                <w:szCs w:val="24"/>
              </w:rPr>
            </w:pPr>
            <w:r w:rsidRPr="00BA5672">
              <w:rPr>
                <w:color w:val="000000" w:themeColor="text1"/>
                <w:szCs w:val="24"/>
              </w:rPr>
              <w:t>26</w:t>
            </w:r>
          </w:p>
        </w:tc>
        <w:tc>
          <w:tcPr>
            <w:tcW w:w="4189" w:type="dxa"/>
          </w:tcPr>
          <w:p w:rsidR="00BA5672" w:rsidRPr="00BA5672" w:rsidRDefault="00BA5672" w:rsidP="00454213">
            <w:pPr>
              <w:spacing w:before="60" w:after="60"/>
              <w:rPr>
                <w:color w:val="000000" w:themeColor="text1"/>
                <w:szCs w:val="24"/>
              </w:rPr>
            </w:pPr>
            <w:r w:rsidRPr="00BA5672">
              <w:rPr>
                <w:color w:val="000000" w:themeColor="text1"/>
                <w:szCs w:val="24"/>
              </w:rPr>
              <w:t>Giá đỡ treo cột hoặc gắn tường</w:t>
            </w:r>
          </w:p>
        </w:tc>
        <w:tc>
          <w:tcPr>
            <w:tcW w:w="1170" w:type="dxa"/>
          </w:tcPr>
          <w:p w:rsidR="00BA5672" w:rsidRPr="00BA5672" w:rsidRDefault="00BA5672" w:rsidP="00454213">
            <w:pPr>
              <w:spacing w:before="60" w:after="60"/>
              <w:rPr>
                <w:color w:val="000000" w:themeColor="text1"/>
                <w:szCs w:val="24"/>
              </w:rPr>
            </w:pPr>
          </w:p>
        </w:tc>
        <w:tc>
          <w:tcPr>
            <w:tcW w:w="3004" w:type="dxa"/>
          </w:tcPr>
          <w:p w:rsidR="00BA5672" w:rsidRPr="00BA5672" w:rsidRDefault="00BA5672" w:rsidP="00454213">
            <w:pPr>
              <w:spacing w:before="60" w:after="60"/>
              <w:rPr>
                <w:color w:val="000000" w:themeColor="text1"/>
                <w:szCs w:val="24"/>
              </w:rPr>
            </w:pPr>
            <w:r w:rsidRPr="00BA5672">
              <w:rPr>
                <w:color w:val="000000" w:themeColor="text1"/>
                <w:szCs w:val="24"/>
              </w:rPr>
              <w:t>Tùy theo thiết kế</w:t>
            </w:r>
          </w:p>
        </w:tc>
      </w:t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tbl>
    <w:p w:rsidR="00BA5672" w:rsidRDefault="00BA5672" w:rsidP="00E07F29"/>
    <w:p w:rsidR="00E07F29" w:rsidRPr="00E5129F" w:rsidRDefault="00E07F29" w:rsidP="00E07F29">
      <w:pPr>
        <w:rPr>
          <w:b/>
          <w:color w:val="0000FF"/>
        </w:rPr>
      </w:pPr>
      <w:r w:rsidRPr="00E5129F">
        <w:rPr>
          <w:b/>
          <w:color w:val="0000FF"/>
        </w:rPr>
        <w:t>5.2.9. Cầu dao có khe hở cách ly 35kV-630A (kèm theo bộ truyền động, giá bắt tay thao tác cầu dao).</w:t>
      </w:r>
    </w:p>
    <w:p w:rsidR="00E07F29" w:rsidRPr="00E07F29" w:rsidRDefault="00E07F29" w:rsidP="00E07F29">
      <w:r w:rsidRPr="00E07F29">
        <w:t>A. Điều kiện chung:</w:t>
      </w:r>
    </w:p>
    <w:p w:rsidR="00E07F29" w:rsidRPr="00E07F29" w:rsidRDefault="00E07F29" w:rsidP="00E07F29">
      <w:r w:rsidRPr="00E07F29">
        <w:t>a. Điều kiện môi trường làm việc của thiết bị</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973"/>
      </w:tblGrid>
      <w:tr w:rsidR="00E07F29" w:rsidRPr="00E07F29" w:rsidTr="00E5129F">
        <w:tc>
          <w:tcPr>
            <w:tcW w:w="5382" w:type="dxa"/>
          </w:tcPr>
          <w:p w:rsidR="00E07F29" w:rsidRPr="00E07F29" w:rsidRDefault="00E07F29" w:rsidP="00E07F29">
            <w:r w:rsidRPr="00E07F29">
              <w:t>Nhiệt độ môi trường lớn nhất</w:t>
            </w:r>
          </w:p>
        </w:tc>
        <w:tc>
          <w:tcPr>
            <w:tcW w:w="3973" w:type="dxa"/>
          </w:tcPr>
          <w:p w:rsidR="00E07F29" w:rsidRPr="00E07F29" w:rsidRDefault="00E07F29" w:rsidP="00E07F29">
            <w:r w:rsidRPr="00E07F29">
              <w:t>45℃</w:t>
            </w:r>
          </w:p>
        </w:tc>
      </w:tr>
      <w:tr w:rsidR="00E07F29" w:rsidRPr="00E07F29" w:rsidTr="00E5129F">
        <w:tc>
          <w:tcPr>
            <w:tcW w:w="5382" w:type="dxa"/>
          </w:tcPr>
          <w:p w:rsidR="00E07F29" w:rsidRPr="00E07F29" w:rsidRDefault="00E07F29" w:rsidP="00E07F29">
            <w:r w:rsidRPr="00E07F29">
              <w:t>Nhiệt độ môi trường nhỏ nhất</w:t>
            </w:r>
          </w:p>
        </w:tc>
        <w:tc>
          <w:tcPr>
            <w:tcW w:w="3973" w:type="dxa"/>
          </w:tcPr>
          <w:p w:rsidR="00E07F29" w:rsidRPr="00E07F29" w:rsidRDefault="00E07F29" w:rsidP="00E07F29">
            <w:r w:rsidRPr="00E07F29">
              <w:t>0℃</w:t>
            </w:r>
          </w:p>
        </w:tc>
      </w:tr>
      <w:tr w:rsidR="00E07F29" w:rsidRPr="00E07F29" w:rsidTr="00E5129F">
        <w:tc>
          <w:tcPr>
            <w:tcW w:w="5382" w:type="dxa"/>
          </w:tcPr>
          <w:p w:rsidR="00E07F29" w:rsidRPr="00E07F29" w:rsidRDefault="00E07F29" w:rsidP="00E07F29">
            <w:r w:rsidRPr="00E07F29">
              <w:t>Khí hậu</w:t>
            </w:r>
          </w:p>
        </w:tc>
        <w:tc>
          <w:tcPr>
            <w:tcW w:w="3973" w:type="dxa"/>
          </w:tcPr>
          <w:p w:rsidR="00E07F29" w:rsidRPr="00E07F29" w:rsidRDefault="00E07F29" w:rsidP="00E07F29">
            <w:r w:rsidRPr="00E07F29">
              <w:t>Nhiệt đới, nóng ẩm</w:t>
            </w:r>
          </w:p>
        </w:tc>
      </w:tr>
      <w:tr w:rsidR="00E07F29" w:rsidRPr="00E07F29" w:rsidTr="00E5129F">
        <w:tc>
          <w:tcPr>
            <w:tcW w:w="5382" w:type="dxa"/>
          </w:tcPr>
          <w:p w:rsidR="00E07F29" w:rsidRPr="00E07F29" w:rsidRDefault="00E07F29" w:rsidP="00E07F29">
            <w:r w:rsidRPr="00E07F29">
              <w:t>Độ ẩm cực đại</w:t>
            </w:r>
          </w:p>
        </w:tc>
        <w:tc>
          <w:tcPr>
            <w:tcW w:w="3973" w:type="dxa"/>
          </w:tcPr>
          <w:p w:rsidR="00E07F29" w:rsidRPr="00E07F29" w:rsidRDefault="00E07F29" w:rsidP="00E07F29">
            <w:r w:rsidRPr="00E07F29">
              <w:t>100%</w:t>
            </w:r>
          </w:p>
        </w:tc>
      </w:tr>
      <w:tr w:rsidR="00E07F29" w:rsidRPr="00E07F29" w:rsidTr="00E5129F">
        <w:tc>
          <w:tcPr>
            <w:tcW w:w="5382" w:type="dxa"/>
          </w:tcPr>
          <w:p w:rsidR="00E07F29" w:rsidRPr="00E07F29" w:rsidRDefault="00E07F29" w:rsidP="00E07F29">
            <w:r w:rsidRPr="00E07F29">
              <w:t>Độ cao lắp đặt thiết bị so với mực nước biển</w:t>
            </w:r>
          </w:p>
        </w:tc>
        <w:tc>
          <w:tcPr>
            <w:tcW w:w="3973" w:type="dxa"/>
          </w:tcPr>
          <w:p w:rsidR="00E07F29" w:rsidRPr="00E07F29" w:rsidRDefault="00E07F29" w:rsidP="00E07F29">
            <w:r w:rsidRPr="00E07F29">
              <w:t>≤ 1000m</w:t>
            </w:r>
          </w:p>
        </w:tc>
      </w:tr>
      <w:tr w:rsidR="00E07F29" w:rsidRPr="00E07F29" w:rsidTr="00E5129F">
        <w:tc>
          <w:tcPr>
            <w:tcW w:w="5382" w:type="dxa"/>
          </w:tcPr>
          <w:p w:rsidR="00E07F29" w:rsidRPr="00E07F29" w:rsidRDefault="00E07F29" w:rsidP="00E07F29">
            <w:r w:rsidRPr="00E07F29">
              <w:t>Vận tốc gió lớn nhất</w:t>
            </w:r>
          </w:p>
        </w:tc>
        <w:tc>
          <w:tcPr>
            <w:tcW w:w="3973" w:type="dxa"/>
          </w:tcPr>
          <w:p w:rsidR="00E07F29" w:rsidRPr="00E07F29" w:rsidRDefault="00E07F29" w:rsidP="00E07F29">
            <w:r w:rsidRPr="00E07F29">
              <w:t>160 km/h</w:t>
            </w:r>
          </w:p>
        </w:tc>
      </w:tr>
    </w:tbl>
    <w:p w:rsidR="00E07F29" w:rsidRPr="00E07F29" w:rsidRDefault="00E07F29" w:rsidP="00E07F29">
      <w:r w:rsidRPr="00E07F29">
        <w:t>b. Điều kiện vận hành của hệ thống điện.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4050"/>
      </w:tblGrid>
      <w:tr w:rsidR="00E07F29" w:rsidRPr="00E07F29" w:rsidTr="00E5129F">
        <w:tc>
          <w:tcPr>
            <w:tcW w:w="5305" w:type="dxa"/>
          </w:tcPr>
          <w:p w:rsidR="00E07F29" w:rsidRPr="00E07F29" w:rsidRDefault="00E07F29" w:rsidP="00E07F29">
            <w:r w:rsidRPr="00E07F29">
              <w:lastRenderedPageBreak/>
              <w:t>Điện áp danh định của hệ thống (kV)</w:t>
            </w:r>
          </w:p>
        </w:tc>
        <w:tc>
          <w:tcPr>
            <w:tcW w:w="4050" w:type="dxa"/>
          </w:tcPr>
          <w:p w:rsidR="00E07F29" w:rsidRPr="00E07F29" w:rsidRDefault="00E07F29" w:rsidP="00E07F29">
            <w:r w:rsidRPr="00E07F29">
              <w:t>35</w:t>
            </w:r>
          </w:p>
        </w:tc>
      </w:tr>
      <w:tr w:rsidR="00E07F29" w:rsidRPr="00E07F29" w:rsidTr="00E5129F">
        <w:tc>
          <w:tcPr>
            <w:tcW w:w="5305" w:type="dxa"/>
          </w:tcPr>
          <w:p w:rsidR="00E07F29" w:rsidRPr="00E07F29" w:rsidRDefault="00E07F29" w:rsidP="00E07F29">
            <w:r w:rsidRPr="00E07F29">
              <w:t>Sơ đồ nối</w:t>
            </w:r>
          </w:p>
        </w:tc>
        <w:tc>
          <w:tcPr>
            <w:tcW w:w="4050" w:type="dxa"/>
          </w:tcPr>
          <w:p w:rsidR="00E07F29" w:rsidRPr="00E07F29" w:rsidRDefault="00E07F29" w:rsidP="00E07F29">
            <w:r w:rsidRPr="00E07F29">
              <w:t>3 pha</w:t>
            </w:r>
          </w:p>
        </w:tc>
      </w:tr>
      <w:tr w:rsidR="00E07F29" w:rsidRPr="00E07F29" w:rsidTr="00E5129F">
        <w:tc>
          <w:tcPr>
            <w:tcW w:w="5305" w:type="dxa"/>
          </w:tcPr>
          <w:p w:rsidR="00E07F29" w:rsidRPr="00E07F29" w:rsidRDefault="00E07F29" w:rsidP="00E07F29">
            <w:r w:rsidRPr="00E07F29">
              <w:t>Chế độ nối đất trung tính</w:t>
            </w:r>
          </w:p>
        </w:tc>
        <w:tc>
          <w:tcPr>
            <w:tcW w:w="4050" w:type="dxa"/>
          </w:tcPr>
          <w:p w:rsidR="00E07F29" w:rsidRPr="00E07F29" w:rsidRDefault="00E07F29" w:rsidP="00E07F29">
            <w:r w:rsidRPr="00E07F29">
              <w:t>Trung tính cách ly</w:t>
            </w:r>
          </w:p>
        </w:tc>
      </w:tr>
      <w:tr w:rsidR="00E07F29" w:rsidRPr="00E07F29" w:rsidTr="00E5129F">
        <w:tc>
          <w:tcPr>
            <w:tcW w:w="5305" w:type="dxa"/>
          </w:tcPr>
          <w:p w:rsidR="00E07F29" w:rsidRPr="00E07F29" w:rsidRDefault="00E07F29" w:rsidP="00E07F29">
            <w:r w:rsidRPr="00E07F29">
              <w:t>Điện áp làm việc lớn nhất của thiết bị (kV)</w:t>
            </w:r>
          </w:p>
        </w:tc>
        <w:tc>
          <w:tcPr>
            <w:tcW w:w="4050" w:type="dxa"/>
          </w:tcPr>
          <w:p w:rsidR="00E07F29" w:rsidRPr="00E07F29" w:rsidRDefault="00E07F29" w:rsidP="00E07F29">
            <w:r w:rsidRPr="00E07F29">
              <w:t>38,5</w:t>
            </w:r>
          </w:p>
        </w:tc>
      </w:tr>
      <w:tr w:rsidR="00E07F29" w:rsidRPr="00E07F29" w:rsidTr="00E5129F">
        <w:tc>
          <w:tcPr>
            <w:tcW w:w="5305" w:type="dxa"/>
          </w:tcPr>
          <w:p w:rsidR="00E07F29" w:rsidRPr="00E07F29" w:rsidRDefault="00E07F29" w:rsidP="00E07F29">
            <w:r w:rsidRPr="00E07F29">
              <w:t>Tần số (Hz)</w:t>
            </w:r>
          </w:p>
        </w:tc>
        <w:tc>
          <w:tcPr>
            <w:tcW w:w="4050" w:type="dxa"/>
          </w:tcPr>
          <w:p w:rsidR="00E07F29" w:rsidRPr="00E07F29" w:rsidRDefault="00E07F29" w:rsidP="00E07F29">
            <w:r w:rsidRPr="00E07F29">
              <w:t>50</w:t>
            </w:r>
          </w:p>
        </w:tc>
      </w:tr>
    </w:tbl>
    <w:p w:rsidR="00E07F29" w:rsidRPr="00E07F29" w:rsidRDefault="00E07F29" w:rsidP="00E07F29">
      <w:r w:rsidRPr="00E07F29">
        <w:t>B. Yêu cầu chung:</w:t>
      </w:r>
    </w:p>
    <w:p w:rsidR="00E07F29" w:rsidRPr="00E07F29" w:rsidRDefault="00E07F29" w:rsidP="00E07F29">
      <w:r w:rsidRPr="00E07F29">
        <w:t xml:space="preserve">a. Dao cách ly yêu cầu là loại 3 pha, lắp đặt ngoài trời, loại cắt giữa tâm 2 trụ quay và tuân thủ chung với yêu cầu của tiêu chuẩn IEC 62271-102. DCL là loại mở ngang, có thể vận hành bằng cần thao tác/tay quay và/hoặc bằng động cơ điện. Cơ cấu cơ khí của DCL phải được thiết kế sao cho dao cách ly không thể tự đóng hoặc tự mở bởi những xung lực bên ngoài. </w:t>
      </w:r>
    </w:p>
    <w:p w:rsidR="00E07F29" w:rsidRPr="00E07F29" w:rsidRDefault="00E07F29" w:rsidP="00E07F29">
      <w:r w:rsidRPr="00E07F29">
        <w:t>b. Bố trí lắp đặt</w:t>
      </w:r>
    </w:p>
    <w:p w:rsidR="00E07F29" w:rsidRPr="00E07F29" w:rsidRDefault="00E07F29" w:rsidP="00E07F29">
      <w:r w:rsidRPr="00E07F29">
        <w:t>+) DCL phải được thiết kế phù hợp cho việc gắn trực tiếp trên giá đỡ bằng thép hoặc trên cột điện.</w:t>
      </w:r>
    </w:p>
    <w:p w:rsidR="00E07F29" w:rsidRPr="00E07F29" w:rsidRDefault="00E07F29" w:rsidP="00E07F29">
      <w:r w:rsidRPr="00E07F29">
        <w:t>+) Thiết bị phải được trang bị các chi tiết, vị trí nối đất tại tất cả các phần có kết cấu bằng thép không mang điện… để đấu nối vào hệ thống nối đất chung.</w:t>
      </w:r>
    </w:p>
    <w:p w:rsidR="00E07F29" w:rsidRPr="00E07F29" w:rsidRDefault="00E07F29" w:rsidP="00E07F29">
      <w:r w:rsidRPr="00E07F29">
        <w:t>c. Các yêu cầu về thí nghiệm</w:t>
      </w:r>
    </w:p>
    <w:p w:rsidR="00E07F29" w:rsidRPr="00E07F29" w:rsidRDefault="00E07F29" w:rsidP="00E07F29">
      <w:r w:rsidRPr="00E07F29">
        <w:t xml:space="preserve">+) Biên bản thí nghiệm xuất xưởng: </w:t>
      </w:r>
    </w:p>
    <w:p w:rsidR="00E07F29" w:rsidRPr="00E07F29" w:rsidRDefault="00E07F29" w:rsidP="00E07F29">
      <w:r w:rsidRPr="00E07F29">
        <w:t>Dao cách ly phải được thí nghiệm xuất xưởng theo tiêu chuẩn IEC 62271-102 hoặc tiêu chuẩn tương đương gồm các hạng mục chính sau:</w:t>
      </w:r>
    </w:p>
    <w:p w:rsidR="00E07F29" w:rsidRPr="00E07F29" w:rsidRDefault="00E07F29" w:rsidP="00E07F29">
      <w:r w:rsidRPr="00E07F29">
        <w:t>- Kiểm tra thiết kế và kiểm tra bên ngoài (Design and visual checks).</w:t>
      </w:r>
    </w:p>
    <w:p w:rsidR="00E07F29" w:rsidRPr="00E07F29" w:rsidRDefault="00E07F29" w:rsidP="00E07F29">
      <w:r w:rsidRPr="00E07F29">
        <w:t>- Thí nghiệm điện môi trên mạch chính (Dielectric test on the main circuit).</w:t>
      </w:r>
    </w:p>
    <w:p w:rsidR="00E07F29" w:rsidRPr="00E07F29" w:rsidRDefault="00E07F29" w:rsidP="00E07F29">
      <w:r w:rsidRPr="00E07F29">
        <w:t>- Đo điện trở mạch chính (Measurement of the resistance of the main circuit).</w:t>
      </w:r>
    </w:p>
    <w:p w:rsidR="00E07F29" w:rsidRPr="00E07F29" w:rsidRDefault="00E07F29" w:rsidP="00E07F29">
      <w:r w:rsidRPr="00E07F29">
        <w:t>- Thí nghiệm truyền động cơ khí (Mechanical operating tests).</w:t>
      </w:r>
    </w:p>
    <w:p w:rsidR="00E07F29" w:rsidRPr="00E07F29" w:rsidRDefault="00E07F29" w:rsidP="00E07F29">
      <w:r w:rsidRPr="00E07F29">
        <w:t>+) Thí nghiệm điển hình (Type test):</w:t>
      </w:r>
    </w:p>
    <w:p w:rsidR="00E07F29" w:rsidRPr="00E07F29" w:rsidRDefault="00E07F29" w:rsidP="00E07F29">
      <w:r w:rsidRPr="00E07F29">
        <w:t>Biên bản thí nghiệm điển hình: Biên bản thí nghiệm điển hình của Dao cách ly phải do đơn vị thí nghiệm độc lập, gồm các hạng mục chính sau:</w:t>
      </w:r>
    </w:p>
    <w:p w:rsidR="00E07F29" w:rsidRPr="00E07F29" w:rsidRDefault="00E07F29" w:rsidP="00E07F29">
      <w:r w:rsidRPr="00E07F29">
        <w:t>- Thí nghiệm điện môi (Dielectric tests).</w:t>
      </w:r>
    </w:p>
    <w:p w:rsidR="00E07F29" w:rsidRPr="00E07F29" w:rsidRDefault="00E07F29" w:rsidP="00E07F29">
      <w:r w:rsidRPr="00E07F29">
        <w:t>- Đo lường điện trở của mạch chính (Measurement of the resistance of the main).</w:t>
      </w:r>
    </w:p>
    <w:p w:rsidR="00E07F29" w:rsidRPr="00E07F29" w:rsidRDefault="00E07F29" w:rsidP="00E07F29">
      <w:r w:rsidRPr="00E07F29">
        <w:t>- Thí nghiệm dòng làm việc liên tục (Continuous current test).</w:t>
      </w:r>
    </w:p>
    <w:p w:rsidR="00E07F29" w:rsidRPr="00E07F29" w:rsidRDefault="00E07F29" w:rsidP="00E07F29">
      <w:r w:rsidRPr="00E07F29">
        <w:t xml:space="preserve">- Thí nghiệm khả năng chịu đựng dòng điện ngắn mạch và dòng điện đỉnh (Short time withstand current and peak current withstand tests). </w:t>
      </w:r>
    </w:p>
    <w:p w:rsidR="00E07F29" w:rsidRPr="00E07F29" w:rsidRDefault="00E07F29" w:rsidP="00E07F29">
      <w:r w:rsidRPr="00E07F29">
        <w:t>- Thí nghiệm truyền động cơ khí (Mechanical endurance test).</w:t>
      </w:r>
    </w:p>
    <w:p w:rsidR="00E07F29" w:rsidRPr="00E07F29" w:rsidRDefault="00E07F29" w:rsidP="00E07F29">
      <w:r w:rsidRPr="00E07F29">
        <w:t>d. Phụ kiện</w:t>
      </w:r>
    </w:p>
    <w:p w:rsidR="00E07F29" w:rsidRPr="00E07F29" w:rsidRDefault="00E07F29" w:rsidP="00E07F29">
      <w:r w:rsidRPr="00E07F29">
        <w:lastRenderedPageBreak/>
        <w:t>+) Các kẹp cực để đấu nối.</w:t>
      </w:r>
    </w:p>
    <w:p w:rsidR="00E07F29" w:rsidRPr="00E07F29" w:rsidRDefault="00E07F29" w:rsidP="00E07F29">
      <w:r w:rsidRPr="00E07F29">
        <w:t>+) Các kẹp bu-lông sử dụng cho nối đất tương thích dây đồng.</w:t>
      </w:r>
    </w:p>
    <w:p w:rsidR="00E07F29" w:rsidRPr="00E07F29" w:rsidRDefault="00E07F29" w:rsidP="00E07F29">
      <w:r w:rsidRPr="00E07F29">
        <w:t>+) Các bu-lông, đai ốc kèm theo tương ứng.</w:t>
      </w:r>
    </w:p>
    <w:p w:rsidR="00E07F29" w:rsidRPr="00E07F29" w:rsidRDefault="00E07F29" w:rsidP="00E07F29">
      <w:r w:rsidRPr="00E07F29">
        <w:t>+) Các hệ thống trụ và giá đỡ dao cách ly.</w:t>
      </w:r>
    </w:p>
    <w:p w:rsidR="00E07F29" w:rsidRPr="00E07F29" w:rsidRDefault="00E07F29" w:rsidP="00E07F29">
      <w:r w:rsidRPr="00E07F29">
        <w:t>+) Các bình mỡ tiếp xúc, bôi trơn và giấy chuyên dụng để vệ sinh bề mặt tiếp xúc.</w:t>
      </w:r>
    </w:p>
    <w:p w:rsidR="00E07F29" w:rsidRPr="00E07F29" w:rsidRDefault="00E07F29" w:rsidP="00E07F29">
      <w:r w:rsidRPr="00E07F29">
        <w:t>+) Tay quay/cần thao tác để đóng mở DCL bằng tay.</w:t>
      </w:r>
    </w:p>
    <w:p w:rsidR="00E07F29" w:rsidRPr="00E07F29" w:rsidRDefault="00E07F29" w:rsidP="00E07F29">
      <w:r w:rsidRPr="00E07F29">
        <w:t>e. Tài liệu kỹ thuật và bản vẽ mô tả</w:t>
      </w:r>
    </w:p>
    <w:p w:rsidR="00E07F29" w:rsidRPr="00E07F29" w:rsidRDefault="00E07F29" w:rsidP="00E07F29">
      <w:r w:rsidRPr="00E07F29">
        <w:t>Thiết bị phải được cung cấp bản vẽ và tài liệu kỹ thuật sau:</w:t>
      </w:r>
      <w:r w:rsidRPr="00E07F29">
        <w:tab/>
      </w:r>
    </w:p>
    <w:p w:rsidR="00E07F29" w:rsidRPr="00E07F29" w:rsidRDefault="00E07F29" w:rsidP="00E07F29">
      <w:r w:rsidRPr="00E07F29">
        <w:t>+) Bản vẽ mô tả cấu trúc chung của thiết bị.</w:t>
      </w:r>
    </w:p>
    <w:p w:rsidR="00E07F29" w:rsidRPr="00E07F29" w:rsidRDefault="00E07F29" w:rsidP="00E07F29">
      <w:r w:rsidRPr="00E07F29">
        <w:t>+) Bản vẽ hướng dẫn lắp đặt.</w:t>
      </w:r>
    </w:p>
    <w:p w:rsidR="00E07F29" w:rsidRPr="00E07F29" w:rsidRDefault="00E07F29" w:rsidP="00E07F29">
      <w:r w:rsidRPr="00E07F29">
        <w:t xml:space="preserve">+) Bản vẽ nguyên lý và đấu nối nội bộ tủ điều khiển. </w:t>
      </w:r>
    </w:p>
    <w:p w:rsidR="00E07F29" w:rsidRPr="00E07F29" w:rsidRDefault="00E07F29" w:rsidP="00E07F29">
      <w:r w:rsidRPr="00E07F29">
        <w:t>+) Tài liệu hướng dẫn lắp đặt, vận hành, sửa chữa và bảo dưỡng thiết bị, phụ kiện.</w:t>
      </w:r>
    </w:p>
    <w:p w:rsidR="00E07F29" w:rsidRPr="00E07F29" w:rsidRDefault="00E07F29" w:rsidP="00E07F29">
      <w:r w:rsidRPr="00E07F29">
        <w:t>+) Các tài liệu khuyến cáo về kiểm tra, bảo dưỡng, đại tu, cách xử lý các trục trặc hư hỏng thường gặp.</w:t>
      </w:r>
    </w:p>
    <w:p w:rsidR="00E07F29" w:rsidRPr="00E07F29" w:rsidRDefault="00E07F29" w:rsidP="00E07F29">
      <w:r w:rsidRPr="00E07F29">
        <w:t>+) Các biên bản thí nghiệm và giấy chứng nhận quản lý chất lượng.</w:t>
      </w:r>
    </w:p>
    <w:p w:rsidR="00E07F29" w:rsidRPr="00E07F29" w:rsidRDefault="00E07F29" w:rsidP="00E07F29">
      <w:r w:rsidRPr="00E07F29">
        <w:t>f. Yêu cầu khác</w:t>
      </w:r>
    </w:p>
    <w:p w:rsidR="00E07F29" w:rsidRPr="00E07F29" w:rsidRDefault="00E07F29" w:rsidP="00E07F29">
      <w:r w:rsidRPr="00E07F29">
        <w:t xml:space="preserve">+)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 </w:t>
      </w:r>
    </w:p>
    <w:p w:rsidR="00E07F29" w:rsidRPr="00E07F29" w:rsidRDefault="00E07F29" w:rsidP="00E07F29">
      <w:r w:rsidRPr="00E07F29">
        <w:t>+) Dao cách ly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t xml:space="preserve">+) Các chi tiết bằng thép (trụ đỡ, xà, giá đỡ, tiếp địa, các bulông, đai ốc ...) phải được mạ kẽm nhúng nóng theo tiêu chuẩn TCVN 5408:2007 và các tiêu chuẩn tương đương điện hành về mạ kẽm nhúng. </w:t>
      </w:r>
    </w:p>
    <w:p w:rsidR="00E07F29" w:rsidRPr="00E07F29" w:rsidRDefault="00E07F29" w:rsidP="00E07F29">
      <w:r w:rsidRPr="00E07F29">
        <w:t>+) Khi vận chuyển cho phép tháo và đóng gói từng bộ phận riêng và phải có bảng liệt kê số lượng vật tư trong từng kiện đóng gói.</w:t>
      </w:r>
    </w:p>
    <w:p w:rsidR="00E07F29" w:rsidRPr="00E07F29" w:rsidRDefault="00E07F29" w:rsidP="00E07F29">
      <w:r w:rsidRPr="00E07F29">
        <w:t>C. Bảng thông số kỹ thuật chính của dao cách ly ngoài trời lưới 35kV:</w:t>
      </w:r>
    </w:p>
    <w:tbl>
      <w:tblPr>
        <w:tblW w:w="921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46"/>
        <w:gridCol w:w="4269"/>
        <w:gridCol w:w="1199"/>
        <w:gridCol w:w="2900"/>
      </w:tblGrid>
      <w:tr w:rsidR="00E07F29" w:rsidRPr="00E07F29" w:rsidTr="00E5129F">
        <w:trPr>
          <w:trHeight w:val="315"/>
          <w:tblHeader/>
          <w:jc w:val="center"/>
        </w:trPr>
        <w:tc>
          <w:tcPr>
            <w:tcW w:w="846" w:type="dxa"/>
            <w:vAlign w:val="center"/>
            <w:hideMark/>
          </w:tcPr>
          <w:p w:rsidR="00E07F29" w:rsidRPr="00E07F29" w:rsidRDefault="00E07F29" w:rsidP="00E07F29">
            <w:r w:rsidRPr="00E07F29">
              <w:t>TT</w:t>
            </w:r>
          </w:p>
        </w:tc>
        <w:tc>
          <w:tcPr>
            <w:tcW w:w="4269" w:type="dxa"/>
            <w:vAlign w:val="center"/>
            <w:hideMark/>
          </w:tcPr>
          <w:p w:rsidR="00E07F29" w:rsidRPr="00E07F29" w:rsidRDefault="00E07F29" w:rsidP="00E07F29">
            <w:r w:rsidRPr="00E07F29">
              <w:t>Hạng mục</w:t>
            </w:r>
          </w:p>
        </w:tc>
        <w:tc>
          <w:tcPr>
            <w:tcW w:w="1199" w:type="dxa"/>
            <w:vAlign w:val="center"/>
            <w:hideMark/>
          </w:tcPr>
          <w:p w:rsidR="00E07F29" w:rsidRPr="00E07F29" w:rsidRDefault="00E07F29" w:rsidP="00E07F29">
            <w:r w:rsidRPr="00E07F29">
              <w:t>Đơn vị đo</w:t>
            </w:r>
          </w:p>
        </w:tc>
        <w:tc>
          <w:tcPr>
            <w:tcW w:w="2900" w:type="dxa"/>
            <w:vAlign w:val="center"/>
            <w:hideMark/>
          </w:tcPr>
          <w:p w:rsidR="00E07F29" w:rsidRPr="00E07F29" w:rsidRDefault="00E07F29" w:rsidP="00E07F29">
            <w:r w:rsidRPr="00E07F29">
              <w:t>Yêu cầu</w:t>
            </w:r>
          </w:p>
        </w:tc>
      </w:tr>
      <w:tr w:rsidR="00E07F29" w:rsidRPr="00E07F29" w:rsidTr="00E5129F">
        <w:trPr>
          <w:trHeight w:val="315"/>
          <w:jc w:val="center"/>
        </w:trPr>
        <w:tc>
          <w:tcPr>
            <w:tcW w:w="846" w:type="dxa"/>
            <w:vAlign w:val="center"/>
            <w:hideMark/>
          </w:tcPr>
          <w:p w:rsidR="00E07F29" w:rsidRPr="00E07F29" w:rsidRDefault="00E07F29" w:rsidP="00E07F29">
            <w:r w:rsidRPr="00E07F29">
              <w:t>1</w:t>
            </w:r>
          </w:p>
        </w:tc>
        <w:tc>
          <w:tcPr>
            <w:tcW w:w="4269" w:type="dxa"/>
            <w:vAlign w:val="center"/>
            <w:hideMark/>
          </w:tcPr>
          <w:p w:rsidR="00E07F29" w:rsidRPr="00E07F29" w:rsidRDefault="00E07F29" w:rsidP="00E07F29">
            <w:r w:rsidRPr="00E07F29">
              <w:t>Nhà sản xuất/năm sản xuất</w:t>
            </w:r>
          </w:p>
        </w:tc>
        <w:tc>
          <w:tcPr>
            <w:tcW w:w="1199" w:type="dxa"/>
            <w:vAlign w:val="center"/>
            <w:hideMark/>
          </w:tcPr>
          <w:p w:rsidR="00E07F29" w:rsidRPr="00E07F29" w:rsidRDefault="00E07F29" w:rsidP="00E07F29"/>
        </w:tc>
        <w:tc>
          <w:tcPr>
            <w:tcW w:w="2900" w:type="dxa"/>
            <w:vAlign w:val="center"/>
            <w:hideMark/>
          </w:tcPr>
          <w:p w:rsidR="00E07F29" w:rsidRPr="00E07F29" w:rsidRDefault="00BA5672" w:rsidP="00E07F29">
            <w:r>
              <w:t>Nêu cụ thể/ Yêu cầu ≥ năm 2025</w:t>
            </w:r>
          </w:p>
        </w:tc>
      </w:tr>
      <w:tr w:rsidR="00E07F29" w:rsidRPr="00E07F29" w:rsidTr="00E5129F">
        <w:trPr>
          <w:trHeight w:val="315"/>
          <w:jc w:val="center"/>
        </w:trPr>
        <w:tc>
          <w:tcPr>
            <w:tcW w:w="846" w:type="dxa"/>
            <w:vAlign w:val="center"/>
            <w:hideMark/>
          </w:tcPr>
          <w:p w:rsidR="00E07F29" w:rsidRPr="00E07F29" w:rsidRDefault="00E07F29" w:rsidP="00E07F29">
            <w:r w:rsidRPr="00E07F29">
              <w:t>2</w:t>
            </w:r>
          </w:p>
        </w:tc>
        <w:tc>
          <w:tcPr>
            <w:tcW w:w="4269" w:type="dxa"/>
            <w:vAlign w:val="center"/>
            <w:hideMark/>
          </w:tcPr>
          <w:p w:rsidR="00E07F29" w:rsidRPr="00E07F29" w:rsidRDefault="00E07F29" w:rsidP="00E07F29">
            <w:r w:rsidRPr="00E07F29">
              <w:t>Nước sản xuất</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Nêu cụ thể</w:t>
            </w:r>
          </w:p>
        </w:tc>
      </w:tr>
      <w:tr w:rsidR="00E07F29" w:rsidRPr="00E07F29" w:rsidTr="00E5129F">
        <w:trPr>
          <w:trHeight w:val="315"/>
          <w:jc w:val="center"/>
        </w:trPr>
        <w:tc>
          <w:tcPr>
            <w:tcW w:w="846" w:type="dxa"/>
            <w:vAlign w:val="center"/>
            <w:hideMark/>
          </w:tcPr>
          <w:p w:rsidR="00E07F29" w:rsidRPr="00E07F29" w:rsidRDefault="00E07F29" w:rsidP="00E07F29">
            <w:r w:rsidRPr="00E07F29">
              <w:lastRenderedPageBreak/>
              <w:t>3</w:t>
            </w:r>
          </w:p>
        </w:tc>
        <w:tc>
          <w:tcPr>
            <w:tcW w:w="4269" w:type="dxa"/>
            <w:vAlign w:val="center"/>
            <w:hideMark/>
          </w:tcPr>
          <w:p w:rsidR="00E07F29" w:rsidRPr="00E07F29" w:rsidRDefault="00E07F29" w:rsidP="00E07F29">
            <w:r w:rsidRPr="00E07F29">
              <w:t>Mã hiệu</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Nêu cụ thể</w:t>
            </w:r>
          </w:p>
        </w:tc>
      </w:tr>
      <w:tr w:rsidR="00E07F29" w:rsidRPr="00E07F29" w:rsidTr="00E5129F">
        <w:trPr>
          <w:trHeight w:val="315"/>
          <w:jc w:val="center"/>
        </w:trPr>
        <w:tc>
          <w:tcPr>
            <w:tcW w:w="846" w:type="dxa"/>
            <w:vAlign w:val="center"/>
            <w:hideMark/>
          </w:tcPr>
          <w:p w:rsidR="00E07F29" w:rsidRPr="00E07F29" w:rsidRDefault="00E07F29" w:rsidP="00E07F29">
            <w:r w:rsidRPr="00E07F29">
              <w:t>4</w:t>
            </w:r>
          </w:p>
        </w:tc>
        <w:tc>
          <w:tcPr>
            <w:tcW w:w="4269" w:type="dxa"/>
            <w:vAlign w:val="center"/>
            <w:hideMark/>
          </w:tcPr>
          <w:p w:rsidR="00E07F29" w:rsidRPr="00E07F29" w:rsidRDefault="00E07F29" w:rsidP="00E07F29">
            <w:r w:rsidRPr="00E07F29">
              <w:t>Tiêu chuẩn áp dụng</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IEC 62271-102</w:t>
            </w:r>
          </w:p>
        </w:tc>
      </w:tr>
      <w:tr w:rsidR="00E07F29" w:rsidRPr="00E07F29" w:rsidTr="00E5129F">
        <w:trPr>
          <w:trHeight w:val="1260"/>
          <w:jc w:val="center"/>
        </w:trPr>
        <w:tc>
          <w:tcPr>
            <w:tcW w:w="846" w:type="dxa"/>
            <w:vAlign w:val="center"/>
            <w:hideMark/>
          </w:tcPr>
          <w:p w:rsidR="00E07F29" w:rsidRPr="00E07F29" w:rsidRDefault="00E07F29" w:rsidP="00E07F29">
            <w:r w:rsidRPr="00E07F29">
              <w:t>5</w:t>
            </w:r>
          </w:p>
        </w:tc>
        <w:tc>
          <w:tcPr>
            <w:tcW w:w="4269" w:type="dxa"/>
            <w:vAlign w:val="center"/>
            <w:hideMark/>
          </w:tcPr>
          <w:p w:rsidR="00E07F29" w:rsidRPr="00E07F29" w:rsidRDefault="00E07F29" w:rsidP="00E07F29">
            <w:r w:rsidRPr="00E07F29">
              <w:t>Chủng loại</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- 3 pha, lắp đặt        ngoài trời</w:t>
            </w:r>
          </w:p>
          <w:p w:rsidR="00E07F29" w:rsidRPr="00E07F29" w:rsidRDefault="00E07F29" w:rsidP="00E07F29"/>
        </w:tc>
      </w:tr>
      <w:tr w:rsidR="00E07F29" w:rsidRPr="00E07F29" w:rsidTr="00E5129F">
        <w:trPr>
          <w:trHeight w:val="315"/>
          <w:jc w:val="center"/>
        </w:trPr>
        <w:tc>
          <w:tcPr>
            <w:tcW w:w="846" w:type="dxa"/>
            <w:vAlign w:val="center"/>
          </w:tcPr>
          <w:p w:rsidR="00E07F29" w:rsidRPr="00E07F29" w:rsidRDefault="00E07F29" w:rsidP="00E07F29">
            <w:r w:rsidRPr="00E07F29">
              <w:t>6</w:t>
            </w:r>
          </w:p>
        </w:tc>
        <w:tc>
          <w:tcPr>
            <w:tcW w:w="4269" w:type="dxa"/>
            <w:vAlign w:val="center"/>
          </w:tcPr>
          <w:p w:rsidR="00E07F29" w:rsidRPr="00E07F29" w:rsidRDefault="00E07F29" w:rsidP="00E07F29">
            <w:r w:rsidRPr="00E07F29">
              <w:t>Kiểu truyền động</w:t>
            </w:r>
          </w:p>
        </w:tc>
        <w:tc>
          <w:tcPr>
            <w:tcW w:w="1199" w:type="dxa"/>
            <w:vAlign w:val="center"/>
          </w:tcPr>
          <w:p w:rsidR="00E07F29" w:rsidRPr="00E07F29" w:rsidRDefault="00E07F29" w:rsidP="00E07F29"/>
        </w:tc>
        <w:tc>
          <w:tcPr>
            <w:tcW w:w="2900" w:type="dxa"/>
            <w:vAlign w:val="center"/>
          </w:tcPr>
          <w:p w:rsidR="00E07F29" w:rsidRPr="00E07F29" w:rsidRDefault="00E07F29" w:rsidP="00E07F29">
            <w:r w:rsidRPr="00E07F29">
              <w:t>Theo thiết kế</w:t>
            </w:r>
          </w:p>
        </w:tc>
      </w:tr>
      <w:tr w:rsidR="00E07F29" w:rsidRPr="00E07F29" w:rsidTr="00E5129F">
        <w:trPr>
          <w:trHeight w:val="315"/>
          <w:jc w:val="center"/>
        </w:trPr>
        <w:tc>
          <w:tcPr>
            <w:tcW w:w="846" w:type="dxa"/>
            <w:vAlign w:val="center"/>
            <w:hideMark/>
          </w:tcPr>
          <w:p w:rsidR="00E07F29" w:rsidRPr="00E07F29" w:rsidRDefault="00E07F29" w:rsidP="00E07F29">
            <w:r w:rsidRPr="00E07F29">
              <w:t>7</w:t>
            </w:r>
          </w:p>
        </w:tc>
        <w:tc>
          <w:tcPr>
            <w:tcW w:w="4269" w:type="dxa"/>
            <w:vAlign w:val="center"/>
            <w:hideMark/>
          </w:tcPr>
          <w:p w:rsidR="00E07F29" w:rsidRPr="00E07F29" w:rsidRDefault="00E07F29" w:rsidP="00E07F29">
            <w:r w:rsidRPr="00E07F29">
              <w:t>Vật liệu chính làm tiếp điểm chính</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Hợp kim đồng hoặc hợp kim nhôm mạ bạc/niken</w:t>
            </w:r>
          </w:p>
        </w:tc>
      </w:tr>
      <w:tr w:rsidR="00E07F29" w:rsidRPr="00E07F29" w:rsidTr="00E5129F">
        <w:trPr>
          <w:trHeight w:val="315"/>
          <w:jc w:val="center"/>
        </w:trPr>
        <w:tc>
          <w:tcPr>
            <w:tcW w:w="846" w:type="dxa"/>
            <w:vAlign w:val="center"/>
            <w:hideMark/>
          </w:tcPr>
          <w:p w:rsidR="00E07F29" w:rsidRPr="00E07F29" w:rsidRDefault="00E07F29" w:rsidP="00E07F29">
            <w:r w:rsidRPr="00E07F29">
              <w:t>8</w:t>
            </w:r>
          </w:p>
        </w:tc>
        <w:tc>
          <w:tcPr>
            <w:tcW w:w="4269" w:type="dxa"/>
            <w:vAlign w:val="center"/>
            <w:hideMark/>
          </w:tcPr>
          <w:p w:rsidR="00E07F29" w:rsidRPr="00E07F29" w:rsidRDefault="00E07F29" w:rsidP="00E07F29">
            <w:r w:rsidRPr="00E07F29">
              <w:t>Bộ truyền động</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cần thao tác bằng tay</w:t>
            </w:r>
          </w:p>
        </w:tc>
      </w:tr>
      <w:tr w:rsidR="00E07F29" w:rsidRPr="00E07F29" w:rsidTr="00E5129F">
        <w:trPr>
          <w:trHeight w:val="315"/>
          <w:jc w:val="center"/>
        </w:trPr>
        <w:tc>
          <w:tcPr>
            <w:tcW w:w="846" w:type="dxa"/>
            <w:vAlign w:val="center"/>
            <w:hideMark/>
          </w:tcPr>
          <w:p w:rsidR="00E07F29" w:rsidRPr="00E07F29" w:rsidRDefault="00E07F29" w:rsidP="00E07F29">
            <w:r w:rsidRPr="00E07F29">
              <w:t>9</w:t>
            </w:r>
          </w:p>
        </w:tc>
        <w:tc>
          <w:tcPr>
            <w:tcW w:w="4269" w:type="dxa"/>
            <w:vAlign w:val="center"/>
            <w:hideMark/>
          </w:tcPr>
          <w:p w:rsidR="00E07F29" w:rsidRPr="00E07F29" w:rsidRDefault="00E07F29" w:rsidP="00E07F29">
            <w:r w:rsidRPr="00E07F29">
              <w:t xml:space="preserve">Điện áp danh định </w:t>
            </w:r>
          </w:p>
        </w:tc>
        <w:tc>
          <w:tcPr>
            <w:tcW w:w="1199" w:type="dxa"/>
            <w:vAlign w:val="center"/>
            <w:hideMark/>
          </w:tcPr>
          <w:p w:rsidR="00E07F29" w:rsidRPr="00E07F29" w:rsidRDefault="00E07F29" w:rsidP="00E07F29">
            <w:r w:rsidRPr="00E07F29">
              <w:t>kV</w:t>
            </w:r>
          </w:p>
        </w:tc>
        <w:tc>
          <w:tcPr>
            <w:tcW w:w="2900" w:type="dxa"/>
            <w:vAlign w:val="center"/>
            <w:hideMark/>
          </w:tcPr>
          <w:p w:rsidR="00E07F29" w:rsidRPr="00E07F29" w:rsidRDefault="00E07F29" w:rsidP="00E07F29">
            <w:r w:rsidRPr="00E07F29">
              <w:t>35</w:t>
            </w:r>
          </w:p>
        </w:tc>
      </w:tr>
      <w:tr w:rsidR="00E07F29" w:rsidRPr="00E07F29" w:rsidTr="00E5129F">
        <w:trPr>
          <w:trHeight w:val="315"/>
          <w:jc w:val="center"/>
        </w:trPr>
        <w:tc>
          <w:tcPr>
            <w:tcW w:w="846" w:type="dxa"/>
            <w:vAlign w:val="center"/>
          </w:tcPr>
          <w:p w:rsidR="00E07F29" w:rsidRPr="00E07F29" w:rsidRDefault="00E07F29" w:rsidP="00E07F29">
            <w:r w:rsidRPr="00E07F29">
              <w:t>10</w:t>
            </w:r>
          </w:p>
        </w:tc>
        <w:tc>
          <w:tcPr>
            <w:tcW w:w="4269" w:type="dxa"/>
            <w:vAlign w:val="center"/>
          </w:tcPr>
          <w:p w:rsidR="00E07F29" w:rsidRPr="00E07F29" w:rsidRDefault="00E07F29" w:rsidP="00E07F29">
            <w:r w:rsidRPr="00E07F29">
              <w:t>Điện áp làm việc làm việc lớn nhất của thiết bị</w:t>
            </w:r>
          </w:p>
        </w:tc>
        <w:tc>
          <w:tcPr>
            <w:tcW w:w="1199" w:type="dxa"/>
            <w:vAlign w:val="center"/>
          </w:tcPr>
          <w:p w:rsidR="00E07F29" w:rsidRPr="00E07F29" w:rsidRDefault="00E07F29" w:rsidP="00E07F29">
            <w:r w:rsidRPr="00E07F29">
              <w:t>kV</w:t>
            </w:r>
          </w:p>
        </w:tc>
        <w:tc>
          <w:tcPr>
            <w:tcW w:w="2900" w:type="dxa"/>
            <w:vAlign w:val="center"/>
          </w:tcPr>
          <w:p w:rsidR="00E07F29" w:rsidRPr="00E07F29" w:rsidRDefault="00E07F29" w:rsidP="00E07F29">
            <w:r w:rsidRPr="00E07F29">
              <w:t>≥ 38,5</w:t>
            </w:r>
          </w:p>
        </w:tc>
      </w:tr>
      <w:tr w:rsidR="00E07F29" w:rsidRPr="00E07F29" w:rsidTr="00E5129F">
        <w:trPr>
          <w:trHeight w:val="315"/>
          <w:jc w:val="center"/>
        </w:trPr>
        <w:tc>
          <w:tcPr>
            <w:tcW w:w="846" w:type="dxa"/>
            <w:vAlign w:val="center"/>
            <w:hideMark/>
          </w:tcPr>
          <w:p w:rsidR="00E07F29" w:rsidRPr="00E07F29" w:rsidRDefault="00E07F29" w:rsidP="00E07F29">
            <w:r w:rsidRPr="00E07F29">
              <w:t>11</w:t>
            </w:r>
          </w:p>
        </w:tc>
        <w:tc>
          <w:tcPr>
            <w:tcW w:w="4269" w:type="dxa"/>
            <w:vAlign w:val="center"/>
            <w:hideMark/>
          </w:tcPr>
          <w:p w:rsidR="00E07F29" w:rsidRPr="00E07F29" w:rsidRDefault="00E07F29" w:rsidP="00E07F29">
            <w:r w:rsidRPr="00E07F29">
              <w:t xml:space="preserve">Dòng điện định mức </w:t>
            </w:r>
          </w:p>
        </w:tc>
        <w:tc>
          <w:tcPr>
            <w:tcW w:w="1199" w:type="dxa"/>
            <w:vAlign w:val="center"/>
            <w:hideMark/>
          </w:tcPr>
          <w:p w:rsidR="00E07F29" w:rsidRPr="00E07F29" w:rsidRDefault="00E07F29" w:rsidP="00E07F29">
            <w:r w:rsidRPr="00E07F29">
              <w:t>A</w:t>
            </w:r>
          </w:p>
        </w:tc>
        <w:tc>
          <w:tcPr>
            <w:tcW w:w="2900" w:type="dxa"/>
            <w:vAlign w:val="center"/>
            <w:hideMark/>
          </w:tcPr>
          <w:p w:rsidR="00E07F29" w:rsidRPr="00E07F29" w:rsidRDefault="00E07F29" w:rsidP="00E07F29">
            <w:r w:rsidRPr="00E07F29">
              <w:t>≥630</w:t>
            </w:r>
          </w:p>
        </w:tc>
      </w:tr>
      <w:tr w:rsidR="00E07F29" w:rsidRPr="00E07F29" w:rsidTr="00E5129F">
        <w:trPr>
          <w:trHeight w:val="315"/>
          <w:jc w:val="center"/>
        </w:trPr>
        <w:tc>
          <w:tcPr>
            <w:tcW w:w="846" w:type="dxa"/>
            <w:vAlign w:val="center"/>
            <w:hideMark/>
          </w:tcPr>
          <w:p w:rsidR="00E07F29" w:rsidRPr="00E07F29" w:rsidRDefault="00E07F29" w:rsidP="00E07F29">
            <w:r w:rsidRPr="00E07F29">
              <w:t>12</w:t>
            </w:r>
          </w:p>
        </w:tc>
        <w:tc>
          <w:tcPr>
            <w:tcW w:w="4269" w:type="dxa"/>
            <w:vAlign w:val="center"/>
            <w:hideMark/>
          </w:tcPr>
          <w:p w:rsidR="00E07F29" w:rsidRPr="00E07F29" w:rsidRDefault="00E07F29" w:rsidP="00E07F29">
            <w:r w:rsidRPr="00E07F29">
              <w:t xml:space="preserve">Tần số định mức </w:t>
            </w:r>
          </w:p>
        </w:tc>
        <w:tc>
          <w:tcPr>
            <w:tcW w:w="1199" w:type="dxa"/>
            <w:vAlign w:val="center"/>
            <w:hideMark/>
          </w:tcPr>
          <w:p w:rsidR="00E07F29" w:rsidRPr="00E07F29" w:rsidRDefault="00E07F29" w:rsidP="00E07F29">
            <w:r w:rsidRPr="00E07F29">
              <w:t>Hz</w:t>
            </w:r>
          </w:p>
        </w:tc>
        <w:tc>
          <w:tcPr>
            <w:tcW w:w="2900" w:type="dxa"/>
            <w:vAlign w:val="center"/>
            <w:hideMark/>
          </w:tcPr>
          <w:p w:rsidR="00E07F29" w:rsidRPr="00E07F29" w:rsidRDefault="00E07F29" w:rsidP="00E07F29">
            <w:r w:rsidRPr="00E07F29">
              <w:t>50</w:t>
            </w:r>
          </w:p>
        </w:tc>
      </w:tr>
      <w:tr w:rsidR="00E07F29" w:rsidRPr="00E07F29" w:rsidTr="00E5129F">
        <w:trPr>
          <w:trHeight w:val="630"/>
          <w:jc w:val="center"/>
        </w:trPr>
        <w:tc>
          <w:tcPr>
            <w:tcW w:w="846" w:type="dxa"/>
            <w:vAlign w:val="center"/>
            <w:hideMark/>
          </w:tcPr>
          <w:p w:rsidR="00E07F29" w:rsidRPr="00E07F29" w:rsidRDefault="00E07F29" w:rsidP="00E07F29">
            <w:r w:rsidRPr="00E07F29">
              <w:t>13</w:t>
            </w:r>
          </w:p>
        </w:tc>
        <w:tc>
          <w:tcPr>
            <w:tcW w:w="4269" w:type="dxa"/>
            <w:vAlign w:val="center"/>
            <w:hideMark/>
          </w:tcPr>
          <w:p w:rsidR="00E07F29" w:rsidRPr="00E07F29" w:rsidRDefault="00E07F29" w:rsidP="00E07F29">
            <w:r w:rsidRPr="00E07F29">
              <w:t>Khả năng chịu dòng ngắn mạch định mức đối với DCL</w:t>
            </w:r>
          </w:p>
        </w:tc>
        <w:tc>
          <w:tcPr>
            <w:tcW w:w="1199" w:type="dxa"/>
            <w:vAlign w:val="center"/>
            <w:hideMark/>
          </w:tcPr>
          <w:p w:rsidR="00E07F29" w:rsidRPr="00E07F29" w:rsidRDefault="00E07F29" w:rsidP="00E07F29">
            <w:r w:rsidRPr="00E07F29">
              <w:t>kArms</w:t>
            </w:r>
          </w:p>
        </w:tc>
        <w:tc>
          <w:tcPr>
            <w:tcW w:w="2900" w:type="dxa"/>
            <w:vAlign w:val="center"/>
          </w:tcPr>
          <w:p w:rsidR="00E07F29" w:rsidRPr="00E07F29" w:rsidRDefault="00E07F29" w:rsidP="00E07F29">
            <w:r w:rsidRPr="00E07F29">
              <w:t>≥ 25</w:t>
            </w:r>
          </w:p>
        </w:tc>
      </w:tr>
      <w:tr w:rsidR="00E07F29" w:rsidRPr="00E07F29" w:rsidTr="00E5129F">
        <w:trPr>
          <w:trHeight w:val="315"/>
          <w:jc w:val="center"/>
        </w:trPr>
        <w:tc>
          <w:tcPr>
            <w:tcW w:w="846" w:type="dxa"/>
            <w:vAlign w:val="center"/>
            <w:hideMark/>
          </w:tcPr>
          <w:p w:rsidR="00E07F29" w:rsidRPr="00E07F29" w:rsidRDefault="00E07F29" w:rsidP="00E07F29">
            <w:r w:rsidRPr="00E07F29">
              <w:t>14</w:t>
            </w:r>
          </w:p>
        </w:tc>
        <w:tc>
          <w:tcPr>
            <w:tcW w:w="4269" w:type="dxa"/>
            <w:vAlign w:val="center"/>
            <w:hideMark/>
          </w:tcPr>
          <w:p w:rsidR="00E07F29" w:rsidRPr="00E07F29" w:rsidRDefault="00E07F29" w:rsidP="00E07F29">
            <w:r w:rsidRPr="00E07F29">
              <w:t xml:space="preserve">Khả năng chịu dòng đỉnh        định mức </w:t>
            </w:r>
          </w:p>
        </w:tc>
        <w:tc>
          <w:tcPr>
            <w:tcW w:w="1199" w:type="dxa"/>
            <w:vAlign w:val="center"/>
            <w:hideMark/>
          </w:tcPr>
          <w:p w:rsidR="00E07F29" w:rsidRPr="00E07F29" w:rsidRDefault="00E07F29" w:rsidP="00E07F29">
            <w:r w:rsidRPr="00E07F29">
              <w:t>kApeak</w:t>
            </w:r>
          </w:p>
        </w:tc>
        <w:tc>
          <w:tcPr>
            <w:tcW w:w="2900" w:type="dxa"/>
            <w:vAlign w:val="center"/>
          </w:tcPr>
          <w:p w:rsidR="00E07F29" w:rsidRPr="00E07F29" w:rsidRDefault="00E07F29" w:rsidP="00E07F29">
            <w:r w:rsidRPr="00E07F29">
              <w:t>≥ 62,5</w:t>
            </w:r>
          </w:p>
        </w:tc>
      </w:tr>
      <w:tr w:rsidR="00E07F29" w:rsidRPr="00E07F29" w:rsidTr="00E5129F">
        <w:trPr>
          <w:trHeight w:val="315"/>
          <w:jc w:val="center"/>
        </w:trPr>
        <w:tc>
          <w:tcPr>
            <w:tcW w:w="846" w:type="dxa"/>
            <w:vAlign w:val="center"/>
            <w:hideMark/>
          </w:tcPr>
          <w:p w:rsidR="00E07F29" w:rsidRPr="00E07F29" w:rsidRDefault="00E07F29" w:rsidP="00E07F29">
            <w:r w:rsidRPr="00E07F29">
              <w:t>15</w:t>
            </w:r>
          </w:p>
        </w:tc>
        <w:tc>
          <w:tcPr>
            <w:tcW w:w="4269" w:type="dxa"/>
            <w:vAlign w:val="center"/>
            <w:hideMark/>
          </w:tcPr>
          <w:p w:rsidR="00E07F29" w:rsidRPr="00E07F29" w:rsidRDefault="00E07F29" w:rsidP="00E07F29">
            <w:r w:rsidRPr="00E07F29">
              <w:t xml:space="preserve">Thời gian chịu đựng ngắn mạch  định mức </w:t>
            </w:r>
          </w:p>
        </w:tc>
        <w:tc>
          <w:tcPr>
            <w:tcW w:w="1199" w:type="dxa"/>
            <w:vAlign w:val="center"/>
            <w:hideMark/>
          </w:tcPr>
          <w:p w:rsidR="00E07F29" w:rsidRPr="00E07F29" w:rsidRDefault="00E07F29" w:rsidP="00E07F29">
            <w:r w:rsidRPr="00E07F29">
              <w:t>giây</w:t>
            </w:r>
          </w:p>
        </w:tc>
        <w:tc>
          <w:tcPr>
            <w:tcW w:w="2900" w:type="dxa"/>
            <w:vAlign w:val="center"/>
            <w:hideMark/>
          </w:tcPr>
          <w:p w:rsidR="00E07F29" w:rsidRPr="00E07F29" w:rsidRDefault="00E07F29" w:rsidP="00E07F29">
            <w:r w:rsidRPr="00E07F29">
              <w:t>≥ 01</w:t>
            </w:r>
          </w:p>
        </w:tc>
      </w:tr>
      <w:tr w:rsidR="00E07F29" w:rsidRPr="00E07F29" w:rsidTr="00E5129F">
        <w:trPr>
          <w:trHeight w:val="315"/>
          <w:jc w:val="center"/>
        </w:trPr>
        <w:tc>
          <w:tcPr>
            <w:tcW w:w="846" w:type="dxa"/>
            <w:vAlign w:val="center"/>
            <w:hideMark/>
          </w:tcPr>
          <w:p w:rsidR="00E07F29" w:rsidRPr="00E07F29" w:rsidRDefault="00E07F29" w:rsidP="00E07F29">
            <w:r w:rsidRPr="00E07F29">
              <w:t>16</w:t>
            </w:r>
          </w:p>
        </w:tc>
        <w:tc>
          <w:tcPr>
            <w:tcW w:w="4269" w:type="dxa"/>
            <w:vAlign w:val="center"/>
            <w:hideMark/>
          </w:tcPr>
          <w:p w:rsidR="00E07F29" w:rsidRPr="00E07F29" w:rsidRDefault="00E07F29" w:rsidP="00E07F29">
            <w:r w:rsidRPr="00E07F29">
              <w:t xml:space="preserve">Điện áp chịu đựng xung sét (1,2/50μs) </w:t>
            </w:r>
          </w:p>
        </w:tc>
        <w:tc>
          <w:tcPr>
            <w:tcW w:w="1199" w:type="dxa"/>
            <w:vAlign w:val="center"/>
            <w:hideMark/>
          </w:tcPr>
          <w:p w:rsidR="00E07F29" w:rsidRPr="00E07F29" w:rsidRDefault="00E07F29" w:rsidP="00E07F29">
            <w:r w:rsidRPr="00E07F29">
              <w:t>kVpeak</w:t>
            </w:r>
          </w:p>
        </w:tc>
        <w:tc>
          <w:tcPr>
            <w:tcW w:w="2900" w:type="dxa"/>
            <w:vAlign w:val="center"/>
            <w:hideMark/>
          </w:tcPr>
          <w:p w:rsidR="00E07F29" w:rsidRPr="00E07F29" w:rsidRDefault="00E07F29" w:rsidP="00E07F29"/>
        </w:tc>
      </w:tr>
      <w:tr w:rsidR="00E07F29" w:rsidRPr="00E07F29" w:rsidTr="00E5129F">
        <w:trPr>
          <w:trHeight w:val="330"/>
          <w:jc w:val="center"/>
        </w:trPr>
        <w:tc>
          <w:tcPr>
            <w:tcW w:w="846" w:type="dxa"/>
            <w:vAlign w:val="center"/>
            <w:hideMark/>
          </w:tcPr>
          <w:p w:rsidR="00E07F29" w:rsidRPr="00E07F29" w:rsidRDefault="00E07F29" w:rsidP="00E07F29">
            <w:r w:rsidRPr="00E07F29">
              <w:t>16.1</w:t>
            </w:r>
          </w:p>
        </w:tc>
        <w:tc>
          <w:tcPr>
            <w:tcW w:w="4269" w:type="dxa"/>
            <w:vAlign w:val="center"/>
            <w:hideMark/>
          </w:tcPr>
          <w:p w:rsidR="00E07F29" w:rsidRPr="00E07F29" w:rsidRDefault="00E07F29" w:rsidP="00E07F29">
            <w:r w:rsidRPr="00E07F29">
              <w:t xml:space="preserve">Pha - đất </w:t>
            </w:r>
          </w:p>
        </w:tc>
        <w:tc>
          <w:tcPr>
            <w:tcW w:w="1199" w:type="dxa"/>
            <w:vAlign w:val="center"/>
            <w:hideMark/>
          </w:tcPr>
          <w:p w:rsidR="00E07F29" w:rsidRPr="00E07F29" w:rsidRDefault="00E07F29" w:rsidP="00E07F29">
            <w:r w:rsidRPr="00E07F29">
              <w:t>kVpeak</w:t>
            </w:r>
          </w:p>
        </w:tc>
        <w:tc>
          <w:tcPr>
            <w:tcW w:w="2900" w:type="dxa"/>
            <w:vAlign w:val="center"/>
          </w:tcPr>
          <w:p w:rsidR="00E07F29" w:rsidRPr="00E07F29" w:rsidRDefault="00E07F29" w:rsidP="00E07F29">
            <w:r w:rsidRPr="00E07F29">
              <w:t>≥ 185</w:t>
            </w:r>
          </w:p>
        </w:tc>
      </w:tr>
      <w:tr w:rsidR="00E07F29" w:rsidRPr="00E07F29" w:rsidTr="00E5129F">
        <w:trPr>
          <w:trHeight w:val="330"/>
          <w:jc w:val="center"/>
        </w:trPr>
        <w:tc>
          <w:tcPr>
            <w:tcW w:w="846" w:type="dxa"/>
            <w:vAlign w:val="center"/>
            <w:hideMark/>
          </w:tcPr>
          <w:p w:rsidR="00E07F29" w:rsidRPr="00E07F29" w:rsidRDefault="00E07F29" w:rsidP="00E07F29">
            <w:r w:rsidRPr="00E07F29">
              <w:t>16.2</w:t>
            </w:r>
          </w:p>
        </w:tc>
        <w:tc>
          <w:tcPr>
            <w:tcW w:w="4269" w:type="dxa"/>
            <w:vAlign w:val="center"/>
            <w:hideMark/>
          </w:tcPr>
          <w:p w:rsidR="00E07F29" w:rsidRPr="00E07F29" w:rsidRDefault="00E07F29" w:rsidP="00E07F29">
            <w:r w:rsidRPr="00E07F29">
              <w:t xml:space="preserve">Khoảng cách cách ly </w:t>
            </w:r>
          </w:p>
          <w:p w:rsidR="00E07F29" w:rsidRPr="00E07F29" w:rsidRDefault="00E07F29" w:rsidP="00E07F29">
            <w:r w:rsidRPr="00E07F29">
              <w:t>(DCL ở vị trí mở)</w:t>
            </w:r>
          </w:p>
        </w:tc>
        <w:tc>
          <w:tcPr>
            <w:tcW w:w="1199" w:type="dxa"/>
            <w:vAlign w:val="center"/>
            <w:hideMark/>
          </w:tcPr>
          <w:p w:rsidR="00E07F29" w:rsidRPr="00E07F29" w:rsidRDefault="00E07F29" w:rsidP="00E07F29">
            <w:r w:rsidRPr="00E07F29">
              <w:t>kVpeak</w:t>
            </w:r>
          </w:p>
        </w:tc>
        <w:tc>
          <w:tcPr>
            <w:tcW w:w="2900" w:type="dxa"/>
            <w:vAlign w:val="center"/>
          </w:tcPr>
          <w:p w:rsidR="00E07F29" w:rsidRPr="00E07F29" w:rsidRDefault="00E07F29" w:rsidP="00E07F29">
            <w:r w:rsidRPr="00E07F29">
              <w:t>≥ 185</w:t>
            </w:r>
          </w:p>
        </w:tc>
      </w:tr>
      <w:tr w:rsidR="00E07F29" w:rsidRPr="00E07F29" w:rsidTr="00E5129F">
        <w:trPr>
          <w:trHeight w:val="630"/>
          <w:jc w:val="center"/>
        </w:trPr>
        <w:tc>
          <w:tcPr>
            <w:tcW w:w="846" w:type="dxa"/>
            <w:vAlign w:val="center"/>
            <w:hideMark/>
          </w:tcPr>
          <w:p w:rsidR="00E07F29" w:rsidRPr="00E07F29" w:rsidRDefault="00E07F29" w:rsidP="00E07F29">
            <w:r w:rsidRPr="00E07F29">
              <w:t>17</w:t>
            </w:r>
          </w:p>
        </w:tc>
        <w:tc>
          <w:tcPr>
            <w:tcW w:w="4269" w:type="dxa"/>
            <w:vAlign w:val="center"/>
            <w:hideMark/>
          </w:tcPr>
          <w:p w:rsidR="00E07F29" w:rsidRPr="00E07F29" w:rsidRDefault="00E07F29" w:rsidP="00E07F29">
            <w:r w:rsidRPr="00E07F29">
              <w:t xml:space="preserve">Điện áp chịu đựng tần số công nghiệp (50Hz/1 phút) </w:t>
            </w:r>
          </w:p>
        </w:tc>
        <w:tc>
          <w:tcPr>
            <w:tcW w:w="1199" w:type="dxa"/>
            <w:vAlign w:val="center"/>
            <w:hideMark/>
          </w:tcPr>
          <w:p w:rsidR="00E07F29" w:rsidRPr="00E07F29" w:rsidRDefault="00E07F29" w:rsidP="00E07F29">
            <w:r w:rsidRPr="00E07F29">
              <w:t>kVrms</w:t>
            </w:r>
          </w:p>
        </w:tc>
        <w:tc>
          <w:tcPr>
            <w:tcW w:w="2900" w:type="dxa"/>
            <w:vAlign w:val="center"/>
            <w:hideMark/>
          </w:tcPr>
          <w:p w:rsidR="00E07F29" w:rsidRPr="00E07F29" w:rsidRDefault="00E07F29" w:rsidP="00E07F29"/>
        </w:tc>
      </w:tr>
      <w:tr w:rsidR="00E07F29" w:rsidRPr="00E07F29" w:rsidTr="00E5129F">
        <w:trPr>
          <w:trHeight w:val="330"/>
          <w:jc w:val="center"/>
        </w:trPr>
        <w:tc>
          <w:tcPr>
            <w:tcW w:w="846" w:type="dxa"/>
            <w:vAlign w:val="center"/>
            <w:hideMark/>
          </w:tcPr>
          <w:p w:rsidR="00E07F29" w:rsidRPr="00E07F29" w:rsidRDefault="00E07F29" w:rsidP="00E07F29">
            <w:r w:rsidRPr="00E07F29">
              <w:t>17.1</w:t>
            </w:r>
          </w:p>
        </w:tc>
        <w:tc>
          <w:tcPr>
            <w:tcW w:w="4269" w:type="dxa"/>
            <w:vAlign w:val="center"/>
            <w:hideMark/>
          </w:tcPr>
          <w:p w:rsidR="00E07F29" w:rsidRPr="00E07F29" w:rsidRDefault="00E07F29" w:rsidP="00E07F29">
            <w:r w:rsidRPr="00E07F29">
              <w:t>Pha - đất</w:t>
            </w:r>
          </w:p>
        </w:tc>
        <w:tc>
          <w:tcPr>
            <w:tcW w:w="1199" w:type="dxa"/>
            <w:vAlign w:val="center"/>
            <w:hideMark/>
          </w:tcPr>
          <w:p w:rsidR="00E07F29" w:rsidRPr="00E07F29" w:rsidRDefault="00E07F29" w:rsidP="00E07F29">
            <w:r w:rsidRPr="00E07F29">
              <w:t>kVrms</w:t>
            </w:r>
          </w:p>
        </w:tc>
        <w:tc>
          <w:tcPr>
            <w:tcW w:w="2900" w:type="dxa"/>
            <w:vAlign w:val="center"/>
          </w:tcPr>
          <w:p w:rsidR="00E07F29" w:rsidRPr="00E07F29" w:rsidRDefault="00E07F29" w:rsidP="00E07F29">
            <w:r w:rsidRPr="00E07F29">
              <w:t>≥ 80</w:t>
            </w:r>
          </w:p>
        </w:tc>
      </w:tr>
      <w:tr w:rsidR="00E07F29" w:rsidRPr="00E07F29" w:rsidTr="00E5129F">
        <w:trPr>
          <w:trHeight w:val="330"/>
          <w:jc w:val="center"/>
        </w:trPr>
        <w:tc>
          <w:tcPr>
            <w:tcW w:w="846" w:type="dxa"/>
            <w:vAlign w:val="center"/>
            <w:hideMark/>
          </w:tcPr>
          <w:p w:rsidR="00E07F29" w:rsidRPr="00E07F29" w:rsidRDefault="00E07F29" w:rsidP="00E07F29">
            <w:r w:rsidRPr="00E07F29">
              <w:t>17.2</w:t>
            </w:r>
          </w:p>
        </w:tc>
        <w:tc>
          <w:tcPr>
            <w:tcW w:w="4269" w:type="dxa"/>
            <w:vAlign w:val="center"/>
            <w:hideMark/>
          </w:tcPr>
          <w:p w:rsidR="00E07F29" w:rsidRPr="00E07F29" w:rsidRDefault="00E07F29" w:rsidP="00E07F29">
            <w:r w:rsidRPr="00E07F29">
              <w:t xml:space="preserve">Khoảng cách cách ly </w:t>
            </w:r>
          </w:p>
          <w:p w:rsidR="00E07F29" w:rsidRPr="00E07F29" w:rsidRDefault="00E07F29" w:rsidP="00E07F29">
            <w:r w:rsidRPr="00E07F29">
              <w:t>(dao ở vị trí mở)</w:t>
            </w:r>
          </w:p>
        </w:tc>
        <w:tc>
          <w:tcPr>
            <w:tcW w:w="1199" w:type="dxa"/>
            <w:vAlign w:val="center"/>
            <w:hideMark/>
          </w:tcPr>
          <w:p w:rsidR="00E07F29" w:rsidRPr="00E07F29" w:rsidRDefault="00E07F29" w:rsidP="00E07F29">
            <w:r w:rsidRPr="00E07F29">
              <w:t>kVrms</w:t>
            </w:r>
          </w:p>
        </w:tc>
        <w:tc>
          <w:tcPr>
            <w:tcW w:w="2900" w:type="dxa"/>
            <w:vAlign w:val="center"/>
          </w:tcPr>
          <w:p w:rsidR="00E07F29" w:rsidRPr="00E07F29" w:rsidRDefault="00E07F29" w:rsidP="00E07F29">
            <w:r w:rsidRPr="00E07F29">
              <w:t>≥ 80</w:t>
            </w:r>
          </w:p>
        </w:tc>
      </w:tr>
      <w:tr w:rsidR="00E07F29" w:rsidRPr="00E07F29" w:rsidTr="00E5129F">
        <w:trPr>
          <w:trHeight w:val="330"/>
          <w:jc w:val="center"/>
        </w:trPr>
        <w:tc>
          <w:tcPr>
            <w:tcW w:w="846" w:type="dxa"/>
            <w:vAlign w:val="center"/>
          </w:tcPr>
          <w:p w:rsidR="00E07F29" w:rsidRPr="00E07F29" w:rsidRDefault="00E07F29" w:rsidP="00E07F29">
            <w:r w:rsidRPr="00E07F29">
              <w:t>18</w:t>
            </w:r>
          </w:p>
        </w:tc>
        <w:tc>
          <w:tcPr>
            <w:tcW w:w="4269" w:type="dxa"/>
            <w:vAlign w:val="center"/>
          </w:tcPr>
          <w:p w:rsidR="00E07F29" w:rsidRPr="00E07F29" w:rsidRDefault="00E07F29" w:rsidP="00E07F29">
            <w:r w:rsidRPr="00E07F29">
              <w:t>Điện trở tiếp xúc của mạch chính</w:t>
            </w:r>
          </w:p>
        </w:tc>
        <w:tc>
          <w:tcPr>
            <w:tcW w:w="1199" w:type="dxa"/>
            <w:vAlign w:val="center"/>
          </w:tcPr>
          <w:p w:rsidR="00E07F29" w:rsidRPr="00E07F29" w:rsidRDefault="00E07F29" w:rsidP="00E07F29">
            <w:r w:rsidRPr="00E07F29">
              <w:t>µΩ</w:t>
            </w:r>
          </w:p>
        </w:tc>
        <w:tc>
          <w:tcPr>
            <w:tcW w:w="2900" w:type="dxa"/>
            <w:vAlign w:val="center"/>
          </w:tcPr>
          <w:p w:rsidR="00E07F29" w:rsidRPr="00E07F29" w:rsidRDefault="00E07F29" w:rsidP="00E07F29">
            <w:r w:rsidRPr="00E07F29">
              <w:t>Nêu cụ thể</w:t>
            </w:r>
          </w:p>
        </w:tc>
      </w:tr>
      <w:tr w:rsidR="00E07F29" w:rsidRPr="00E07F29" w:rsidTr="00E5129F">
        <w:trPr>
          <w:trHeight w:val="315"/>
          <w:jc w:val="center"/>
        </w:trPr>
        <w:tc>
          <w:tcPr>
            <w:tcW w:w="846" w:type="dxa"/>
            <w:vAlign w:val="center"/>
            <w:hideMark/>
          </w:tcPr>
          <w:p w:rsidR="00E07F29" w:rsidRPr="00E07F29" w:rsidRDefault="00E07F29" w:rsidP="00E07F29">
            <w:r w:rsidRPr="00E07F29">
              <w:t>19</w:t>
            </w:r>
          </w:p>
        </w:tc>
        <w:tc>
          <w:tcPr>
            <w:tcW w:w="4269" w:type="dxa"/>
            <w:vAlign w:val="center"/>
          </w:tcPr>
          <w:p w:rsidR="00E07F29" w:rsidRPr="00E07F29" w:rsidRDefault="00E07F29" w:rsidP="00E07F29">
            <w:r w:rsidRPr="00E07F29">
              <w:t xml:space="preserve">Trụ đỡ cách điện DCL </w:t>
            </w:r>
          </w:p>
          <w:p w:rsidR="00E07F29" w:rsidRPr="00E07F29" w:rsidRDefault="00E07F29" w:rsidP="00E07F29">
            <w:r w:rsidRPr="00E07F29">
              <w:lastRenderedPageBreak/>
              <w:t>(Support Insulator)</w:t>
            </w:r>
          </w:p>
        </w:tc>
        <w:tc>
          <w:tcPr>
            <w:tcW w:w="1199" w:type="dxa"/>
            <w:vAlign w:val="center"/>
          </w:tcPr>
          <w:p w:rsidR="00E07F29" w:rsidRPr="00E07F29" w:rsidRDefault="00E07F29" w:rsidP="00E07F29"/>
        </w:tc>
        <w:tc>
          <w:tcPr>
            <w:tcW w:w="2900" w:type="dxa"/>
            <w:vAlign w:val="center"/>
          </w:tcPr>
          <w:p w:rsidR="00E07F29" w:rsidRPr="00E07F29" w:rsidRDefault="00E07F29" w:rsidP="00E07F29"/>
        </w:tc>
      </w:tr>
      <w:tr w:rsidR="00E07F29" w:rsidRPr="00E07F29" w:rsidTr="00E5129F">
        <w:trPr>
          <w:trHeight w:val="315"/>
          <w:jc w:val="center"/>
        </w:trPr>
        <w:tc>
          <w:tcPr>
            <w:tcW w:w="846" w:type="dxa"/>
            <w:vAlign w:val="center"/>
          </w:tcPr>
          <w:p w:rsidR="00E07F29" w:rsidRPr="00E07F29" w:rsidRDefault="00E07F29" w:rsidP="00E07F29">
            <w:r w:rsidRPr="00E07F29">
              <w:t>19.1</w:t>
            </w:r>
          </w:p>
        </w:tc>
        <w:tc>
          <w:tcPr>
            <w:tcW w:w="4269" w:type="dxa"/>
            <w:vAlign w:val="center"/>
          </w:tcPr>
          <w:p w:rsidR="00E07F29" w:rsidRPr="00E07F29" w:rsidRDefault="00E07F29" w:rsidP="00E07F29">
            <w:r w:rsidRPr="00E07F29">
              <w:t>Tiêu chuẩn áp dụng</w:t>
            </w:r>
          </w:p>
        </w:tc>
        <w:tc>
          <w:tcPr>
            <w:tcW w:w="1199" w:type="dxa"/>
            <w:vAlign w:val="center"/>
          </w:tcPr>
          <w:p w:rsidR="00E07F29" w:rsidRPr="00E07F29" w:rsidRDefault="00E07F29" w:rsidP="00E07F29"/>
        </w:tc>
        <w:tc>
          <w:tcPr>
            <w:tcW w:w="2900" w:type="dxa"/>
            <w:vAlign w:val="center"/>
          </w:tcPr>
          <w:p w:rsidR="00E07F29" w:rsidRPr="00E07F29" w:rsidRDefault="00E07F29" w:rsidP="00E07F29">
            <w:r w:rsidRPr="00E07F29">
              <w:t>IEC 60273 hoặc    tương đương</w:t>
            </w:r>
          </w:p>
        </w:tc>
      </w:tr>
      <w:tr w:rsidR="00E07F29" w:rsidRPr="00E07F29" w:rsidTr="00E5129F">
        <w:trPr>
          <w:trHeight w:val="315"/>
          <w:jc w:val="center"/>
        </w:trPr>
        <w:tc>
          <w:tcPr>
            <w:tcW w:w="846" w:type="dxa"/>
            <w:vAlign w:val="center"/>
          </w:tcPr>
          <w:p w:rsidR="00E07F29" w:rsidRPr="00E07F29" w:rsidRDefault="00E07F29" w:rsidP="00E07F29">
            <w:r w:rsidRPr="00E07F29">
              <w:t>19.2</w:t>
            </w:r>
          </w:p>
        </w:tc>
        <w:tc>
          <w:tcPr>
            <w:tcW w:w="4269" w:type="dxa"/>
            <w:vAlign w:val="center"/>
          </w:tcPr>
          <w:p w:rsidR="00E07F29" w:rsidRPr="00E07F29" w:rsidRDefault="00E07F29" w:rsidP="00E07F29">
            <w:r w:rsidRPr="00E07F29">
              <w:t>Vật liệu</w:t>
            </w:r>
          </w:p>
        </w:tc>
        <w:tc>
          <w:tcPr>
            <w:tcW w:w="1199" w:type="dxa"/>
            <w:vAlign w:val="center"/>
          </w:tcPr>
          <w:p w:rsidR="00E07F29" w:rsidRPr="00E07F29" w:rsidRDefault="00E07F29" w:rsidP="00E07F29"/>
        </w:tc>
        <w:tc>
          <w:tcPr>
            <w:tcW w:w="2900" w:type="dxa"/>
            <w:vAlign w:val="center"/>
          </w:tcPr>
          <w:p w:rsidR="00E07F29" w:rsidRPr="00E07F29" w:rsidRDefault="00E07F29" w:rsidP="00E07F29">
            <w:r w:rsidRPr="00E07F29">
              <w:t>Sứ gốm</w:t>
            </w:r>
          </w:p>
        </w:tc>
      </w:tr>
      <w:tr w:rsidR="00E07F29" w:rsidRPr="00E07F29" w:rsidTr="00E5129F">
        <w:trPr>
          <w:trHeight w:val="315"/>
          <w:jc w:val="center"/>
        </w:trPr>
        <w:tc>
          <w:tcPr>
            <w:tcW w:w="846" w:type="dxa"/>
            <w:vAlign w:val="center"/>
          </w:tcPr>
          <w:p w:rsidR="00E07F29" w:rsidRPr="00E07F29" w:rsidRDefault="00E07F29" w:rsidP="00E07F29">
            <w:r w:rsidRPr="00E07F29">
              <w:t>19.3</w:t>
            </w:r>
          </w:p>
        </w:tc>
        <w:tc>
          <w:tcPr>
            <w:tcW w:w="4269" w:type="dxa"/>
            <w:vAlign w:val="center"/>
          </w:tcPr>
          <w:p w:rsidR="00E07F29" w:rsidRPr="00E07F29" w:rsidRDefault="00E07F29" w:rsidP="00E07F29">
            <w:r w:rsidRPr="00E07F29">
              <w:t>Chiều dài đường rò nhỏ nhất qua bề mặt cách điện</w:t>
            </w:r>
          </w:p>
        </w:tc>
        <w:tc>
          <w:tcPr>
            <w:tcW w:w="1199" w:type="dxa"/>
            <w:vAlign w:val="center"/>
          </w:tcPr>
          <w:p w:rsidR="00E07F29" w:rsidRPr="00E07F29" w:rsidRDefault="00E07F29" w:rsidP="00E07F29">
            <w:r w:rsidRPr="00E07F29">
              <w:t>mm/kV</w:t>
            </w:r>
          </w:p>
        </w:tc>
        <w:tc>
          <w:tcPr>
            <w:tcW w:w="2900" w:type="dxa"/>
            <w:vAlign w:val="center"/>
          </w:tcPr>
          <w:p w:rsidR="00E07F29" w:rsidRPr="00E07F29" w:rsidRDefault="00E07F29" w:rsidP="00E07F29">
            <w:r w:rsidRPr="00E07F29">
              <w:t>≥ 25</w:t>
            </w:r>
          </w:p>
          <w:p w:rsidR="00E07F29" w:rsidRPr="00E07F29" w:rsidRDefault="00E07F29" w:rsidP="00E07F29"/>
        </w:tc>
      </w:tr>
      <w:tr w:rsidR="00E07F29" w:rsidRPr="00E07F29" w:rsidTr="00E5129F">
        <w:trPr>
          <w:trHeight w:val="315"/>
          <w:jc w:val="center"/>
        </w:trPr>
        <w:tc>
          <w:tcPr>
            <w:tcW w:w="846" w:type="dxa"/>
            <w:vAlign w:val="center"/>
          </w:tcPr>
          <w:p w:rsidR="00E07F29" w:rsidRPr="00E07F29" w:rsidRDefault="00E07F29" w:rsidP="00E07F29">
            <w:r w:rsidRPr="00E07F29">
              <w:t>19.4</w:t>
            </w:r>
          </w:p>
        </w:tc>
        <w:tc>
          <w:tcPr>
            <w:tcW w:w="4269" w:type="dxa"/>
            <w:vAlign w:val="center"/>
          </w:tcPr>
          <w:p w:rsidR="00E07F29" w:rsidRPr="00E07F29" w:rsidRDefault="00E07F29" w:rsidP="00E07F29">
            <w:r w:rsidRPr="00E07F29">
              <w:t>Tổng chiều dài đường rò</w:t>
            </w:r>
          </w:p>
        </w:tc>
        <w:tc>
          <w:tcPr>
            <w:tcW w:w="1199" w:type="dxa"/>
            <w:vAlign w:val="center"/>
          </w:tcPr>
          <w:p w:rsidR="00E07F29" w:rsidRPr="00E07F29" w:rsidRDefault="00E07F29" w:rsidP="00E07F29">
            <w:r w:rsidRPr="00E07F29">
              <w:t>mm</w:t>
            </w:r>
          </w:p>
        </w:tc>
        <w:tc>
          <w:tcPr>
            <w:tcW w:w="2900" w:type="dxa"/>
            <w:vAlign w:val="center"/>
          </w:tcPr>
          <w:p w:rsidR="00E07F29" w:rsidRPr="00E07F29" w:rsidRDefault="00E07F29" w:rsidP="00E07F29">
            <w:r w:rsidRPr="00E07F29">
              <w:t>Nêu cụ thể</w:t>
            </w:r>
          </w:p>
        </w:tc>
      </w:tr>
      <w:tr w:rsidR="00E07F29" w:rsidRPr="00E07F29" w:rsidTr="00E5129F">
        <w:trPr>
          <w:trHeight w:val="315"/>
          <w:jc w:val="center"/>
        </w:trPr>
        <w:tc>
          <w:tcPr>
            <w:tcW w:w="846" w:type="dxa"/>
            <w:vAlign w:val="center"/>
          </w:tcPr>
          <w:p w:rsidR="00E07F29" w:rsidRPr="00E07F29" w:rsidRDefault="00E07F29" w:rsidP="00E07F29">
            <w:r w:rsidRPr="00E07F29">
              <w:t>19.5</w:t>
            </w:r>
          </w:p>
        </w:tc>
        <w:tc>
          <w:tcPr>
            <w:tcW w:w="4269" w:type="dxa"/>
            <w:vAlign w:val="center"/>
          </w:tcPr>
          <w:p w:rsidR="00E07F29" w:rsidRPr="00E07F29" w:rsidRDefault="00E07F29" w:rsidP="00E07F29">
            <w:r w:rsidRPr="00E07F29">
              <w:t>Khả năng chịu tải của đầu cực DCL</w:t>
            </w:r>
          </w:p>
        </w:tc>
        <w:tc>
          <w:tcPr>
            <w:tcW w:w="1199" w:type="dxa"/>
            <w:vAlign w:val="center"/>
          </w:tcPr>
          <w:p w:rsidR="00E07F29" w:rsidRPr="00E07F29" w:rsidRDefault="00E07F29" w:rsidP="00E07F29">
            <w:r w:rsidRPr="00E07F29">
              <w:t>kN</w:t>
            </w:r>
          </w:p>
        </w:tc>
        <w:tc>
          <w:tcPr>
            <w:tcW w:w="2900" w:type="dxa"/>
            <w:vAlign w:val="center"/>
          </w:tcPr>
          <w:p w:rsidR="00E07F29" w:rsidRPr="00E07F29" w:rsidRDefault="00E07F29" w:rsidP="00E07F29">
            <w:r w:rsidRPr="00E07F29">
              <w:t>Nêu cụ thể</w:t>
            </w:r>
          </w:p>
        </w:tc>
      </w:tr>
      <w:tr w:rsidR="00E07F29" w:rsidRPr="00E07F29" w:rsidTr="00E5129F">
        <w:trPr>
          <w:trHeight w:val="315"/>
          <w:jc w:val="center"/>
        </w:trPr>
        <w:tc>
          <w:tcPr>
            <w:tcW w:w="846" w:type="dxa"/>
            <w:vAlign w:val="center"/>
            <w:hideMark/>
          </w:tcPr>
          <w:p w:rsidR="00E07F29" w:rsidRPr="00E07F29" w:rsidRDefault="00E07F29" w:rsidP="00E07F29">
            <w:r w:rsidRPr="00E07F29">
              <w:t>19.6</w:t>
            </w:r>
          </w:p>
        </w:tc>
        <w:tc>
          <w:tcPr>
            <w:tcW w:w="4269" w:type="dxa"/>
            <w:vAlign w:val="center"/>
            <w:hideMark/>
          </w:tcPr>
          <w:p w:rsidR="00E07F29" w:rsidRPr="00E07F29" w:rsidRDefault="00E07F29" w:rsidP="00E07F29">
            <w:r w:rsidRPr="00E07F29">
              <w:t>Khoảng cách không khí:</w:t>
            </w:r>
          </w:p>
          <w:p w:rsidR="00E07F29" w:rsidRPr="00E07F29" w:rsidRDefault="00E07F29" w:rsidP="00E07F29">
            <w:r w:rsidRPr="00E07F29">
              <w:t xml:space="preserve">- Pha - đất </w:t>
            </w:r>
          </w:p>
          <w:p w:rsidR="00E07F29" w:rsidRPr="00E07F29" w:rsidRDefault="00E07F29" w:rsidP="00E07F29">
            <w:r w:rsidRPr="00E07F29">
              <w:t>- Khoảng cách giữa hai cực trong cùng một pha (ở trạng thái cắt)</w:t>
            </w:r>
          </w:p>
        </w:tc>
        <w:tc>
          <w:tcPr>
            <w:tcW w:w="1199" w:type="dxa"/>
            <w:hideMark/>
          </w:tcPr>
          <w:p w:rsidR="00E07F29" w:rsidRPr="00E07F29" w:rsidRDefault="00E07F29" w:rsidP="00E07F29"/>
          <w:p w:rsidR="00E07F29" w:rsidRPr="00E07F29" w:rsidRDefault="00E07F29" w:rsidP="00E07F29">
            <w:r w:rsidRPr="00E07F29">
              <w:t>mm</w:t>
            </w:r>
          </w:p>
        </w:tc>
        <w:tc>
          <w:tcPr>
            <w:tcW w:w="2900" w:type="dxa"/>
            <w:vAlign w:val="center"/>
            <w:hideMark/>
          </w:tcPr>
          <w:p w:rsidR="00E07F29" w:rsidRPr="00E07F29" w:rsidRDefault="00E07F29" w:rsidP="00E07F29"/>
          <w:p w:rsidR="00E07F29" w:rsidRPr="00E07F29" w:rsidRDefault="00E07F29" w:rsidP="00E07F29">
            <w:r w:rsidRPr="00E07F29">
              <w:t>≥ 400</w:t>
            </w:r>
          </w:p>
        </w:tc>
      </w:tr>
      <w:tr w:rsidR="00E07F29" w:rsidRPr="00E07F29" w:rsidTr="00E5129F">
        <w:trPr>
          <w:trHeight w:val="315"/>
          <w:jc w:val="center"/>
        </w:trPr>
        <w:tc>
          <w:tcPr>
            <w:tcW w:w="846" w:type="dxa"/>
            <w:vAlign w:val="center"/>
            <w:hideMark/>
          </w:tcPr>
          <w:p w:rsidR="00E07F29" w:rsidRPr="00E07F29" w:rsidRDefault="00E07F29" w:rsidP="00E07F29">
            <w:r w:rsidRPr="00E07F29">
              <w:t>20</w:t>
            </w:r>
          </w:p>
        </w:tc>
        <w:tc>
          <w:tcPr>
            <w:tcW w:w="4269" w:type="dxa"/>
            <w:vAlign w:val="center"/>
            <w:hideMark/>
          </w:tcPr>
          <w:p w:rsidR="00E07F29" w:rsidRPr="00E07F29" w:rsidRDefault="00E07F29" w:rsidP="00E07F29">
            <w:r w:rsidRPr="00E07F29">
              <w:t>Cần thao tác để đóng/mở DCL</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Có</w:t>
            </w:r>
          </w:p>
        </w:tc>
      </w:tr>
      <w:tr w:rsidR="00E07F29" w:rsidRPr="00E07F29" w:rsidTr="00E5129F">
        <w:trPr>
          <w:trHeight w:val="315"/>
          <w:jc w:val="center"/>
        </w:trPr>
        <w:tc>
          <w:tcPr>
            <w:tcW w:w="846" w:type="dxa"/>
            <w:vAlign w:val="center"/>
          </w:tcPr>
          <w:p w:rsidR="00E07F29" w:rsidRPr="00E07F29" w:rsidRDefault="00E07F29" w:rsidP="00E07F29">
            <w:r w:rsidRPr="00E07F29">
              <w:t>21</w:t>
            </w:r>
          </w:p>
        </w:tc>
        <w:tc>
          <w:tcPr>
            <w:tcW w:w="4269" w:type="dxa"/>
            <w:vAlign w:val="center"/>
          </w:tcPr>
          <w:p w:rsidR="00E07F29" w:rsidRPr="00E07F29" w:rsidRDefault="00E07F29" w:rsidP="00E07F29">
            <w:r w:rsidRPr="00E07F29">
              <w:t>Số lần đóng cắt cơ khí không phải bảo dưỡng</w:t>
            </w:r>
          </w:p>
        </w:tc>
        <w:tc>
          <w:tcPr>
            <w:tcW w:w="1199" w:type="dxa"/>
            <w:vAlign w:val="center"/>
          </w:tcPr>
          <w:p w:rsidR="00E07F29" w:rsidRPr="00E07F29" w:rsidRDefault="00E07F29" w:rsidP="00E07F29">
            <w:r w:rsidRPr="00E07F29">
              <w:t>Lần</w:t>
            </w:r>
          </w:p>
        </w:tc>
        <w:tc>
          <w:tcPr>
            <w:tcW w:w="2900" w:type="dxa"/>
            <w:vAlign w:val="center"/>
          </w:tcPr>
          <w:p w:rsidR="00E07F29" w:rsidRPr="00E07F29" w:rsidRDefault="00E07F29" w:rsidP="00E07F29">
            <w:r w:rsidRPr="00E07F29">
              <w:t>10.000</w:t>
            </w:r>
          </w:p>
        </w:tc>
      </w:tr>
      <w:tr w:rsidR="00E07F29" w:rsidRPr="00E07F29" w:rsidTr="00E5129F">
        <w:trPr>
          <w:trHeight w:val="315"/>
          <w:jc w:val="center"/>
        </w:trPr>
        <w:tc>
          <w:tcPr>
            <w:tcW w:w="846" w:type="dxa"/>
            <w:vAlign w:val="center"/>
            <w:hideMark/>
          </w:tcPr>
          <w:p w:rsidR="00E07F29" w:rsidRPr="00E07F29" w:rsidRDefault="00E07F29" w:rsidP="00E07F29">
            <w:r w:rsidRPr="00E07F29">
              <w:t>22</w:t>
            </w:r>
          </w:p>
        </w:tc>
        <w:tc>
          <w:tcPr>
            <w:tcW w:w="4269" w:type="dxa"/>
            <w:vAlign w:val="center"/>
            <w:hideMark/>
          </w:tcPr>
          <w:p w:rsidR="00E07F29" w:rsidRPr="00E07F29" w:rsidRDefault="00E07F29" w:rsidP="00E07F29">
            <w:r w:rsidRPr="00E07F29">
              <w:t>Tổng trọng lượng</w:t>
            </w:r>
          </w:p>
        </w:tc>
        <w:tc>
          <w:tcPr>
            <w:tcW w:w="1199" w:type="dxa"/>
            <w:vAlign w:val="center"/>
            <w:hideMark/>
          </w:tcPr>
          <w:p w:rsidR="00E07F29" w:rsidRPr="00E07F29" w:rsidRDefault="00E07F29" w:rsidP="00E07F29">
            <w:r w:rsidRPr="00E07F29">
              <w:t>kg</w:t>
            </w:r>
          </w:p>
        </w:tc>
        <w:tc>
          <w:tcPr>
            <w:tcW w:w="2900" w:type="dxa"/>
            <w:vAlign w:val="center"/>
            <w:hideMark/>
          </w:tcPr>
          <w:p w:rsidR="00E07F29" w:rsidRPr="00E07F29" w:rsidRDefault="00E07F29" w:rsidP="00E07F29">
            <w:r w:rsidRPr="00E07F29">
              <w:t>Nêu cụ thể</w:t>
            </w:r>
          </w:p>
        </w:tc>
      </w:tr>
      <w:tr w:rsidR="00E07F29" w:rsidRPr="00E07F29" w:rsidTr="00E5129F">
        <w:trPr>
          <w:trHeight w:val="315"/>
          <w:jc w:val="center"/>
        </w:trPr>
        <w:tc>
          <w:tcPr>
            <w:tcW w:w="846" w:type="dxa"/>
            <w:vAlign w:val="center"/>
            <w:hideMark/>
          </w:tcPr>
          <w:p w:rsidR="00E07F29" w:rsidRPr="00E07F29" w:rsidRDefault="00E07F29" w:rsidP="00E07F29">
            <w:r w:rsidRPr="00E07F29">
              <w:t>23</w:t>
            </w:r>
          </w:p>
        </w:tc>
        <w:tc>
          <w:tcPr>
            <w:tcW w:w="4269" w:type="dxa"/>
            <w:vAlign w:val="center"/>
            <w:hideMark/>
          </w:tcPr>
          <w:p w:rsidR="00E07F29" w:rsidRPr="00E07F29" w:rsidRDefault="00E07F29" w:rsidP="00E07F29">
            <w:r w:rsidRPr="00E07F29">
              <w:t xml:space="preserve">Giá đỡ dao cách ly </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tc>
      </w:tr>
      <w:tr w:rsidR="00E07F29" w:rsidRPr="00E07F29" w:rsidTr="00E5129F">
        <w:trPr>
          <w:trHeight w:val="315"/>
          <w:jc w:val="center"/>
        </w:trPr>
        <w:tc>
          <w:tcPr>
            <w:tcW w:w="846" w:type="dxa"/>
            <w:vAlign w:val="center"/>
            <w:hideMark/>
          </w:tcPr>
          <w:p w:rsidR="00E07F29" w:rsidRPr="00E07F29" w:rsidRDefault="00E07F29" w:rsidP="00E07F29">
            <w:r w:rsidRPr="00E07F29">
              <w:t>23.1</w:t>
            </w:r>
          </w:p>
        </w:tc>
        <w:tc>
          <w:tcPr>
            <w:tcW w:w="4269" w:type="dxa"/>
            <w:vAlign w:val="center"/>
            <w:hideMark/>
          </w:tcPr>
          <w:p w:rsidR="00E07F29" w:rsidRPr="00E07F29" w:rsidRDefault="00E07F29" w:rsidP="00E07F29">
            <w:r w:rsidRPr="00E07F29">
              <w:t>Nhà sản xuất</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Nêu cụ thể</w:t>
            </w:r>
          </w:p>
        </w:tc>
      </w:tr>
      <w:tr w:rsidR="00E07F29" w:rsidRPr="00E07F29" w:rsidTr="00E5129F">
        <w:trPr>
          <w:trHeight w:val="315"/>
          <w:jc w:val="center"/>
        </w:trPr>
        <w:tc>
          <w:tcPr>
            <w:tcW w:w="846" w:type="dxa"/>
            <w:vAlign w:val="center"/>
            <w:hideMark/>
          </w:tcPr>
          <w:p w:rsidR="00E07F29" w:rsidRPr="00E07F29" w:rsidRDefault="00E07F29" w:rsidP="00E07F29">
            <w:r w:rsidRPr="00E07F29">
              <w:t>23.2</w:t>
            </w:r>
          </w:p>
        </w:tc>
        <w:tc>
          <w:tcPr>
            <w:tcW w:w="4269" w:type="dxa"/>
            <w:vAlign w:val="center"/>
            <w:hideMark/>
          </w:tcPr>
          <w:p w:rsidR="00E07F29" w:rsidRPr="00E07F29" w:rsidRDefault="00E07F29" w:rsidP="00E07F29">
            <w:r w:rsidRPr="00E07F29">
              <w:t>Nước sản xuất</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Nêu cụ thể</w:t>
            </w:r>
          </w:p>
        </w:tc>
      </w:tr>
      <w:tr w:rsidR="00E07F29" w:rsidRPr="00E07F29" w:rsidTr="00E5129F">
        <w:trPr>
          <w:trHeight w:val="315"/>
          <w:jc w:val="center"/>
        </w:trPr>
        <w:tc>
          <w:tcPr>
            <w:tcW w:w="846" w:type="dxa"/>
            <w:vAlign w:val="center"/>
            <w:hideMark/>
          </w:tcPr>
          <w:p w:rsidR="00E07F29" w:rsidRPr="00E07F29" w:rsidRDefault="00E07F29" w:rsidP="00E07F29">
            <w:r w:rsidRPr="00E07F29">
              <w:t>23.3</w:t>
            </w:r>
          </w:p>
        </w:tc>
        <w:tc>
          <w:tcPr>
            <w:tcW w:w="4269" w:type="dxa"/>
            <w:vAlign w:val="center"/>
            <w:hideMark/>
          </w:tcPr>
          <w:p w:rsidR="00E07F29" w:rsidRPr="00E07F29" w:rsidRDefault="00E07F29" w:rsidP="00E07F29">
            <w:r w:rsidRPr="00E07F29">
              <w:t>Vật liệu</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Thép mạ kẽm       nhúng nóng</w:t>
            </w:r>
          </w:p>
        </w:tc>
      </w:tr>
      <w:tr w:rsidR="00E07F29" w:rsidRPr="00E07F29" w:rsidTr="00E5129F">
        <w:trPr>
          <w:trHeight w:val="315"/>
          <w:jc w:val="center"/>
        </w:trPr>
        <w:tc>
          <w:tcPr>
            <w:tcW w:w="846" w:type="dxa"/>
            <w:vAlign w:val="center"/>
            <w:hideMark/>
          </w:tcPr>
          <w:p w:rsidR="00E07F29" w:rsidRPr="00E07F29" w:rsidRDefault="00E07F29" w:rsidP="00E07F29">
            <w:r w:rsidRPr="00E07F29">
              <w:t>24</w:t>
            </w:r>
          </w:p>
        </w:tc>
        <w:tc>
          <w:tcPr>
            <w:tcW w:w="4269" w:type="dxa"/>
            <w:vAlign w:val="center"/>
            <w:hideMark/>
          </w:tcPr>
          <w:p w:rsidR="00E07F29" w:rsidRPr="00E07F29" w:rsidRDefault="00E07F29" w:rsidP="00E07F29">
            <w:r w:rsidRPr="00E07F29">
              <w:t>Kẹp cực đấu nối dao cách ly         với dây dẫn</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tc>
      </w:tr>
      <w:tr w:rsidR="00E07F29" w:rsidRPr="00E07F29" w:rsidTr="00E5129F">
        <w:trPr>
          <w:trHeight w:val="315"/>
          <w:jc w:val="center"/>
        </w:trPr>
        <w:tc>
          <w:tcPr>
            <w:tcW w:w="846" w:type="dxa"/>
            <w:vAlign w:val="center"/>
            <w:hideMark/>
          </w:tcPr>
          <w:p w:rsidR="00E07F29" w:rsidRPr="00E07F29" w:rsidRDefault="00E07F29" w:rsidP="00E07F29">
            <w:r w:rsidRPr="00E07F29">
              <w:t>24.1</w:t>
            </w:r>
          </w:p>
        </w:tc>
        <w:tc>
          <w:tcPr>
            <w:tcW w:w="4269" w:type="dxa"/>
            <w:vAlign w:val="center"/>
            <w:hideMark/>
          </w:tcPr>
          <w:p w:rsidR="00E07F29" w:rsidRPr="00E07F29" w:rsidRDefault="00E07F29" w:rsidP="00E07F29">
            <w:r w:rsidRPr="00E07F29">
              <w:t>Vật liệu</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Hợp kim nhôm/đồng</w:t>
            </w:r>
          </w:p>
        </w:tc>
      </w:tr>
      <w:tr w:rsidR="00E07F29" w:rsidRPr="00E07F29" w:rsidTr="00E5129F">
        <w:trPr>
          <w:trHeight w:val="315"/>
          <w:jc w:val="center"/>
        </w:trPr>
        <w:tc>
          <w:tcPr>
            <w:tcW w:w="846" w:type="dxa"/>
            <w:vAlign w:val="center"/>
            <w:hideMark/>
          </w:tcPr>
          <w:p w:rsidR="00E07F29" w:rsidRPr="00E07F29" w:rsidRDefault="00E07F29" w:rsidP="00E07F29">
            <w:r w:rsidRPr="00E07F29">
              <w:t>24.2</w:t>
            </w:r>
          </w:p>
        </w:tc>
        <w:tc>
          <w:tcPr>
            <w:tcW w:w="4269" w:type="dxa"/>
            <w:vAlign w:val="center"/>
            <w:hideMark/>
          </w:tcPr>
          <w:p w:rsidR="00E07F29" w:rsidRPr="00E07F29" w:rsidRDefault="00E07F29" w:rsidP="00E07F29">
            <w:r w:rsidRPr="00E07F29">
              <w:t>Kích thước</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Phù hợp với dây dẫn</w:t>
            </w:r>
          </w:p>
        </w:tc>
      </w:tr>
      <w:tr w:rsidR="00E07F29" w:rsidRPr="00E07F29" w:rsidTr="00E5129F">
        <w:trPr>
          <w:trHeight w:val="315"/>
          <w:jc w:val="center"/>
        </w:trPr>
        <w:tc>
          <w:tcPr>
            <w:tcW w:w="846" w:type="dxa"/>
            <w:vAlign w:val="center"/>
            <w:hideMark/>
          </w:tcPr>
          <w:p w:rsidR="00E07F29" w:rsidRPr="00E07F29" w:rsidRDefault="00E07F29" w:rsidP="00E07F29">
            <w:r w:rsidRPr="00E07F29">
              <w:t>24.3</w:t>
            </w:r>
          </w:p>
        </w:tc>
        <w:tc>
          <w:tcPr>
            <w:tcW w:w="4269" w:type="dxa"/>
            <w:vAlign w:val="center"/>
            <w:hideMark/>
          </w:tcPr>
          <w:p w:rsidR="00E07F29" w:rsidRPr="00E07F29" w:rsidRDefault="00E07F29" w:rsidP="00E07F29">
            <w:r w:rsidRPr="00E07F29">
              <w:t>Bu-lông kẹp cực</w:t>
            </w:r>
          </w:p>
        </w:tc>
        <w:tc>
          <w:tcPr>
            <w:tcW w:w="1199" w:type="dxa"/>
            <w:vAlign w:val="center"/>
            <w:hideMark/>
          </w:tcPr>
          <w:p w:rsidR="00E07F29" w:rsidRPr="00E07F29" w:rsidRDefault="00E07F29" w:rsidP="00E07F29"/>
        </w:tc>
        <w:tc>
          <w:tcPr>
            <w:tcW w:w="2900" w:type="dxa"/>
            <w:vAlign w:val="center"/>
            <w:hideMark/>
          </w:tcPr>
          <w:p w:rsidR="00E07F29" w:rsidRPr="00E07F29" w:rsidRDefault="00E07F29" w:rsidP="00E07F29">
            <w:r w:rsidRPr="00E07F29">
              <w:t>Bằng thép không gỉ</w:t>
            </w:r>
          </w:p>
        </w:tc>
      </w:tr>
      <w:tr w:rsidR="00E07F29" w:rsidRPr="00E07F29" w:rsidTr="00E5129F">
        <w:trPr>
          <w:trHeight w:val="315"/>
          <w:jc w:val="center"/>
        </w:trPr>
        <w:tc>
          <w:tcPr>
            <w:tcW w:w="846" w:type="dxa"/>
            <w:vAlign w:val="center"/>
          </w:tcPr>
          <w:p w:rsidR="00E07F29" w:rsidRPr="00E07F29" w:rsidRDefault="00E07F29" w:rsidP="00E07F29">
            <w:r w:rsidRPr="00E07F29">
              <w:t>24.4</w:t>
            </w:r>
          </w:p>
        </w:tc>
        <w:tc>
          <w:tcPr>
            <w:tcW w:w="4269" w:type="dxa"/>
            <w:vAlign w:val="center"/>
          </w:tcPr>
          <w:p w:rsidR="00E07F29" w:rsidRPr="00E07F29" w:rsidRDefault="00E07F29" w:rsidP="00E07F29">
            <w:r w:rsidRPr="00E07F29">
              <w:t xml:space="preserve"> Ống truyền động</w:t>
            </w:r>
          </w:p>
        </w:tc>
        <w:tc>
          <w:tcPr>
            <w:tcW w:w="1199" w:type="dxa"/>
            <w:vAlign w:val="center"/>
          </w:tcPr>
          <w:p w:rsidR="00E07F29" w:rsidRPr="00E07F29" w:rsidRDefault="00E07F29" w:rsidP="00E07F29"/>
        </w:tc>
        <w:tc>
          <w:tcPr>
            <w:tcW w:w="2900" w:type="dxa"/>
            <w:vAlign w:val="center"/>
          </w:tcPr>
          <w:p w:rsidR="00E07F29" w:rsidRPr="00E07F29" w:rsidRDefault="00E07F29" w:rsidP="00E07F29">
            <w:r w:rsidRPr="00E07F29">
              <w:t>Bằng thép mạ kẽm</w:t>
            </w:r>
          </w:p>
        </w:tc>
      </w:tr>
      <w:tr w:rsidR="00E07F29" w:rsidRPr="00E07F29" w:rsidTr="00E5129F">
        <w:trPr>
          <w:trHeight w:val="315"/>
          <w:jc w:val="center"/>
        </w:trPr>
        <w:tc>
          <w:tcPr>
            <w:tcW w:w="846" w:type="dxa"/>
            <w:vAlign w:val="center"/>
          </w:tcPr>
          <w:p w:rsidR="00E07F29" w:rsidRPr="00E07F29" w:rsidRDefault="00E07F29" w:rsidP="00E07F29">
            <w:r w:rsidRPr="00E07F29">
              <w:t>25</w:t>
            </w:r>
          </w:p>
        </w:tc>
        <w:tc>
          <w:tcPr>
            <w:tcW w:w="4269" w:type="dxa"/>
            <w:vAlign w:val="center"/>
          </w:tcPr>
          <w:p w:rsidR="00E07F29" w:rsidRPr="00E07F29" w:rsidRDefault="00E07F29" w:rsidP="00E07F29">
            <w:r w:rsidRPr="00E07F29">
              <w:t>Tài liệu kỹ thuật, bản vẽ kích thước, hướng dẫn lắp đặt, vận hành và bảo dưỡng</w:t>
            </w:r>
          </w:p>
        </w:tc>
        <w:tc>
          <w:tcPr>
            <w:tcW w:w="1199" w:type="dxa"/>
            <w:vAlign w:val="center"/>
          </w:tcPr>
          <w:p w:rsidR="00E07F29" w:rsidRPr="00E07F29" w:rsidRDefault="00E07F29" w:rsidP="00E07F29"/>
        </w:tc>
        <w:tc>
          <w:tcPr>
            <w:tcW w:w="2900" w:type="dxa"/>
            <w:vAlign w:val="center"/>
          </w:tcPr>
          <w:p w:rsidR="00E07F29" w:rsidRPr="00E07F29" w:rsidRDefault="00E07F29" w:rsidP="00E07F29">
            <w:r w:rsidRPr="00E07F29">
              <w:t>Có</w:t>
            </w:r>
          </w:p>
        </w:tc>
      </w:tr>
      <w:tr w:rsidR="00E07F29" w:rsidRPr="00E07F29" w:rsidTr="00E5129F">
        <w:trPr>
          <w:trHeight w:val="315"/>
          <w:jc w:val="center"/>
        </w:trPr>
        <w:tc>
          <w:tcPr>
            <w:tcW w:w="846" w:type="dxa"/>
            <w:vAlign w:val="center"/>
          </w:tcPr>
          <w:p w:rsidR="00E07F29" w:rsidRPr="00E07F29" w:rsidRDefault="00E07F29" w:rsidP="00E07F29">
            <w:r w:rsidRPr="00E07F29">
              <w:lastRenderedPageBreak/>
              <w:t>26</w:t>
            </w:r>
          </w:p>
        </w:tc>
        <w:tc>
          <w:tcPr>
            <w:tcW w:w="4269" w:type="dxa"/>
            <w:vAlign w:val="center"/>
          </w:tcPr>
          <w:p w:rsidR="00E07F29" w:rsidRPr="00E07F29" w:rsidRDefault="00E07F29" w:rsidP="00E07F29">
            <w:r w:rsidRPr="00E07F29">
              <w:t xml:space="preserve">Biên bản thí nghiệm điển hình được chứng thực cơ quan nhà nước có thẩm quyền (Type test) và thí nghiệm xuất xưởng (Routine test) </w:t>
            </w:r>
          </w:p>
        </w:tc>
        <w:tc>
          <w:tcPr>
            <w:tcW w:w="1199" w:type="dxa"/>
            <w:vAlign w:val="center"/>
          </w:tcPr>
          <w:p w:rsidR="00E07F29" w:rsidRPr="00E07F29" w:rsidRDefault="00E07F29" w:rsidP="00E07F29"/>
        </w:tc>
        <w:tc>
          <w:tcPr>
            <w:tcW w:w="2900" w:type="dxa"/>
            <w:vAlign w:val="center"/>
          </w:tcPr>
          <w:p w:rsidR="00E07F29" w:rsidRPr="00E07F29" w:rsidRDefault="00E07F29" w:rsidP="00E07F29">
            <w:r w:rsidRPr="00E07F29">
              <w:t>Có</w:t>
            </w:r>
          </w:p>
        </w:tc>
      </w:tr>
      <w:tr w:rsidR="00E07F29" w:rsidRPr="00E07F29" w:rsidTr="00E5129F">
        <w:trPr>
          <w:trHeight w:val="315"/>
          <w:jc w:val="center"/>
        </w:trPr>
        <w:tc>
          <w:tcPr>
            <w:tcW w:w="846" w:type="dxa"/>
            <w:vAlign w:val="center"/>
          </w:tcPr>
          <w:p w:rsidR="00E07F29" w:rsidRPr="00E07F29" w:rsidRDefault="00E07F29" w:rsidP="00E07F29">
            <w:r w:rsidRPr="00E07F29">
              <w:t>27</w:t>
            </w:r>
          </w:p>
        </w:tc>
        <w:tc>
          <w:tcPr>
            <w:tcW w:w="4269" w:type="dxa"/>
            <w:vAlign w:val="center"/>
          </w:tcPr>
          <w:p w:rsidR="00E07F29" w:rsidRPr="00E07F29" w:rsidRDefault="00E07F29" w:rsidP="00E07F29">
            <w:r w:rsidRPr="00E07F29">
              <w:t>Tài liệu kỹ thuật đi kèm</w:t>
            </w:r>
          </w:p>
        </w:tc>
        <w:tc>
          <w:tcPr>
            <w:tcW w:w="1199" w:type="dxa"/>
            <w:vAlign w:val="center"/>
          </w:tcPr>
          <w:p w:rsidR="00E07F29" w:rsidRPr="00E07F29" w:rsidRDefault="00E07F29" w:rsidP="00E07F29"/>
        </w:tc>
        <w:tc>
          <w:tcPr>
            <w:tcW w:w="2900" w:type="dxa"/>
            <w:vAlign w:val="center"/>
          </w:tcPr>
          <w:p w:rsidR="00E07F29" w:rsidRPr="00E07F29" w:rsidRDefault="00E07F29" w:rsidP="00E07F29">
            <w:r w:rsidRPr="00E07F29">
              <w:t>Tiếng Việt/ tiếng Anh</w:t>
            </w:r>
          </w:p>
        </w:tc>
      </w:tr>
    </w:tbl>
    <w:p w:rsidR="00E07F29" w:rsidRPr="00E5129F" w:rsidRDefault="00E07F29" w:rsidP="00E07F29">
      <w:pPr>
        <w:rPr>
          <w:b/>
          <w:color w:val="0000FF"/>
        </w:rPr>
      </w:pPr>
      <w:r w:rsidRPr="00E5129F">
        <w:rPr>
          <w:b/>
          <w:color w:val="0000FF"/>
        </w:rPr>
        <w:t>5.2.10. Cầu dao phụ tải 35kV-630A (kèm theo bộ truyền động, giá bắt tay thao tác cầu dao)</w:t>
      </w:r>
    </w:p>
    <w:p w:rsidR="00E07F29" w:rsidRPr="00E07F29" w:rsidRDefault="00E07F29" w:rsidP="00E07F29">
      <w:r w:rsidRPr="00E07F29">
        <w:t>A. Các điều kiện chung</w:t>
      </w:r>
    </w:p>
    <w:p w:rsidR="00E07F29" w:rsidRPr="00E07F29" w:rsidRDefault="00E07F29" w:rsidP="00E07F29">
      <w:r w:rsidRPr="00E07F29">
        <w:t>a. Điều kiện môi trường làm việc của thiết bị</w:t>
      </w:r>
    </w:p>
    <w:tbl>
      <w:tblPr>
        <w:tblW w:w="910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309"/>
        <w:gridCol w:w="3795"/>
      </w:tblGrid>
      <w:tr w:rsidR="00E07F29" w:rsidRPr="00E07F29" w:rsidTr="00E5129F">
        <w:trPr>
          <w:jc w:val="center"/>
        </w:trPr>
        <w:tc>
          <w:tcPr>
            <w:tcW w:w="5309" w:type="dxa"/>
          </w:tcPr>
          <w:p w:rsidR="00E07F29" w:rsidRPr="00E07F29" w:rsidRDefault="00E07F29" w:rsidP="00E07F29">
            <w:r w:rsidRPr="00E07F29">
              <w:t>Nhiệt độ môi trường lớn nhất</w:t>
            </w:r>
          </w:p>
        </w:tc>
        <w:tc>
          <w:tcPr>
            <w:tcW w:w="3795" w:type="dxa"/>
            <w:vAlign w:val="center"/>
          </w:tcPr>
          <w:p w:rsidR="00E07F29" w:rsidRPr="00E07F29" w:rsidRDefault="00E07F29" w:rsidP="00E07F29">
            <w:r w:rsidRPr="00E07F29">
              <w:t>45oC</w:t>
            </w:r>
          </w:p>
        </w:tc>
      </w:tr>
      <w:tr w:rsidR="00E07F29" w:rsidRPr="00E07F29" w:rsidTr="00E5129F">
        <w:trPr>
          <w:jc w:val="center"/>
        </w:trPr>
        <w:tc>
          <w:tcPr>
            <w:tcW w:w="5309" w:type="dxa"/>
          </w:tcPr>
          <w:p w:rsidR="00E07F29" w:rsidRPr="00E07F29" w:rsidRDefault="00E07F29" w:rsidP="00E07F29">
            <w:r w:rsidRPr="00E07F29">
              <w:t>Nhiệt độ môi trường nhỏ nhất</w:t>
            </w:r>
          </w:p>
        </w:tc>
        <w:tc>
          <w:tcPr>
            <w:tcW w:w="3795" w:type="dxa"/>
            <w:vAlign w:val="center"/>
          </w:tcPr>
          <w:p w:rsidR="00E07F29" w:rsidRPr="00E07F29" w:rsidRDefault="00E07F29" w:rsidP="00E07F29">
            <w:r w:rsidRPr="00E07F29">
              <w:t>0oC</w:t>
            </w:r>
          </w:p>
        </w:tc>
      </w:tr>
      <w:tr w:rsidR="00E07F29" w:rsidRPr="00E07F29" w:rsidTr="00E5129F">
        <w:trPr>
          <w:jc w:val="center"/>
        </w:trPr>
        <w:tc>
          <w:tcPr>
            <w:tcW w:w="5309" w:type="dxa"/>
          </w:tcPr>
          <w:p w:rsidR="00E07F29" w:rsidRPr="00E07F29" w:rsidRDefault="00E07F29" w:rsidP="00E07F29">
            <w:r w:rsidRPr="00E07F29">
              <w:t>Khí hậu</w:t>
            </w:r>
          </w:p>
        </w:tc>
        <w:tc>
          <w:tcPr>
            <w:tcW w:w="3795" w:type="dxa"/>
            <w:vAlign w:val="center"/>
          </w:tcPr>
          <w:p w:rsidR="00E07F29" w:rsidRPr="00E07F29" w:rsidRDefault="00E07F29" w:rsidP="00E07F29">
            <w:r w:rsidRPr="00E07F29">
              <w:t>Nhiệt đới, nóng ẩm</w:t>
            </w:r>
          </w:p>
        </w:tc>
      </w:tr>
      <w:tr w:rsidR="00E07F29" w:rsidRPr="00E07F29" w:rsidTr="00E5129F">
        <w:trPr>
          <w:jc w:val="center"/>
        </w:trPr>
        <w:tc>
          <w:tcPr>
            <w:tcW w:w="5309" w:type="dxa"/>
          </w:tcPr>
          <w:p w:rsidR="00E07F29" w:rsidRPr="00E07F29" w:rsidRDefault="00E07F29" w:rsidP="00E07F29">
            <w:r w:rsidRPr="00E07F29">
              <w:t>Độ ẩm tương đối cao nhất</w:t>
            </w:r>
          </w:p>
        </w:tc>
        <w:tc>
          <w:tcPr>
            <w:tcW w:w="3795" w:type="dxa"/>
            <w:vAlign w:val="center"/>
          </w:tcPr>
          <w:p w:rsidR="00E07F29" w:rsidRPr="00E07F29" w:rsidRDefault="00E07F29" w:rsidP="00E07F29">
            <w:r w:rsidRPr="00E07F29">
              <w:t>100%</w:t>
            </w:r>
          </w:p>
        </w:tc>
      </w:tr>
      <w:tr w:rsidR="00E07F29" w:rsidRPr="00E07F29" w:rsidTr="00E5129F">
        <w:trPr>
          <w:jc w:val="center"/>
        </w:trPr>
        <w:tc>
          <w:tcPr>
            <w:tcW w:w="5309" w:type="dxa"/>
          </w:tcPr>
          <w:p w:rsidR="00E07F29" w:rsidRPr="00E07F29" w:rsidRDefault="00E07F29" w:rsidP="00E07F29">
            <w:r w:rsidRPr="00E07F29">
              <w:t>Độ cao lắp đặt thiết bị so với  mực nước biển</w:t>
            </w:r>
          </w:p>
        </w:tc>
        <w:tc>
          <w:tcPr>
            <w:tcW w:w="3795" w:type="dxa"/>
            <w:vAlign w:val="center"/>
          </w:tcPr>
          <w:p w:rsidR="00E07F29" w:rsidRPr="00E07F29" w:rsidRDefault="00E07F29" w:rsidP="00E07F29">
            <w:r w:rsidRPr="00E07F29">
              <w:t>Đến 1.000 m</w:t>
            </w:r>
          </w:p>
        </w:tc>
      </w:tr>
      <w:tr w:rsidR="00E07F29" w:rsidRPr="00E07F29" w:rsidTr="00E5129F">
        <w:trPr>
          <w:jc w:val="center"/>
        </w:trPr>
        <w:tc>
          <w:tcPr>
            <w:tcW w:w="5309" w:type="dxa"/>
          </w:tcPr>
          <w:p w:rsidR="00E07F29" w:rsidRPr="00E07F29" w:rsidRDefault="00E07F29" w:rsidP="00E07F29">
            <w:r w:rsidRPr="00E07F29">
              <w:t>Vận tốc gió lớn nhất</w:t>
            </w:r>
          </w:p>
        </w:tc>
        <w:tc>
          <w:tcPr>
            <w:tcW w:w="3795" w:type="dxa"/>
            <w:vAlign w:val="center"/>
          </w:tcPr>
          <w:p w:rsidR="00E07F29" w:rsidRPr="00E07F29" w:rsidRDefault="00E07F29" w:rsidP="00E07F29">
            <w:r w:rsidRPr="00E07F29">
              <w:t>160 km/h</w:t>
            </w:r>
          </w:p>
        </w:tc>
      </w:tr>
    </w:tbl>
    <w:p w:rsidR="00E07F29" w:rsidRPr="00E07F29" w:rsidRDefault="00E07F29" w:rsidP="00E07F29">
      <w:r w:rsidRPr="00E07F29">
        <w:t>b. Điều kiện vận hành của hệ thống điện</w:t>
      </w:r>
    </w:p>
    <w:tbl>
      <w:tblPr>
        <w:tblW w:w="907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295"/>
        <w:gridCol w:w="3780"/>
      </w:tblGrid>
      <w:tr w:rsidR="00E07F29" w:rsidRPr="00E07F29" w:rsidTr="00E5129F">
        <w:trPr>
          <w:jc w:val="center"/>
        </w:trPr>
        <w:tc>
          <w:tcPr>
            <w:tcW w:w="5295" w:type="dxa"/>
            <w:vAlign w:val="center"/>
          </w:tcPr>
          <w:p w:rsidR="00E07F29" w:rsidRPr="00E07F29" w:rsidRDefault="00E07F29" w:rsidP="00E07F29">
            <w:r w:rsidRPr="00E07F29">
              <w:t>Điện áp danh định của hệ thống điện (kV)</w:t>
            </w:r>
          </w:p>
        </w:tc>
        <w:tc>
          <w:tcPr>
            <w:tcW w:w="3780" w:type="dxa"/>
            <w:vAlign w:val="center"/>
          </w:tcPr>
          <w:p w:rsidR="00E07F29" w:rsidRPr="00E07F29" w:rsidRDefault="00E07F29" w:rsidP="00E07F29">
            <w:r w:rsidRPr="00E07F29">
              <w:t>35</w:t>
            </w:r>
          </w:p>
        </w:tc>
      </w:tr>
      <w:tr w:rsidR="00E07F29" w:rsidRPr="00E07F29" w:rsidTr="00E5129F">
        <w:trPr>
          <w:jc w:val="center"/>
        </w:trPr>
        <w:tc>
          <w:tcPr>
            <w:tcW w:w="5295" w:type="dxa"/>
            <w:vAlign w:val="center"/>
          </w:tcPr>
          <w:p w:rsidR="00E07F29" w:rsidRPr="00E07F29" w:rsidRDefault="00E07F29" w:rsidP="00E07F29">
            <w:r w:rsidRPr="00E07F29">
              <w:t>Sơ đồ</w:t>
            </w:r>
          </w:p>
        </w:tc>
        <w:tc>
          <w:tcPr>
            <w:tcW w:w="3780" w:type="dxa"/>
            <w:vAlign w:val="center"/>
          </w:tcPr>
          <w:p w:rsidR="00E07F29" w:rsidRPr="00E07F29" w:rsidRDefault="00E07F29" w:rsidP="00E07F29">
            <w:r w:rsidRPr="00E07F29">
              <w:t>3 pha</w:t>
            </w:r>
          </w:p>
        </w:tc>
      </w:tr>
      <w:tr w:rsidR="00E07F29" w:rsidRPr="00E07F29" w:rsidTr="00E5129F">
        <w:trPr>
          <w:trHeight w:val="886"/>
          <w:jc w:val="center"/>
        </w:trPr>
        <w:tc>
          <w:tcPr>
            <w:tcW w:w="5295" w:type="dxa"/>
            <w:vAlign w:val="center"/>
          </w:tcPr>
          <w:p w:rsidR="00E07F29" w:rsidRPr="00E07F29" w:rsidRDefault="00E07F29" w:rsidP="00E07F29">
            <w:r w:rsidRPr="00E07F29">
              <w:t>Chế độ nối đất trung tính</w:t>
            </w:r>
          </w:p>
        </w:tc>
        <w:tc>
          <w:tcPr>
            <w:tcW w:w="3780" w:type="dxa"/>
            <w:vAlign w:val="center"/>
          </w:tcPr>
          <w:p w:rsidR="00E07F29" w:rsidRPr="00E07F29" w:rsidRDefault="00E07F29" w:rsidP="00E07F29">
            <w:r w:rsidRPr="00E07F29">
              <w:t>Trung tính cách ly hoặc nối đất qua trở kháng</w:t>
            </w:r>
          </w:p>
        </w:tc>
      </w:tr>
      <w:tr w:rsidR="00E07F29" w:rsidRPr="00E07F29" w:rsidTr="00E5129F">
        <w:trPr>
          <w:jc w:val="center"/>
        </w:trPr>
        <w:tc>
          <w:tcPr>
            <w:tcW w:w="5295" w:type="dxa"/>
            <w:vAlign w:val="center"/>
          </w:tcPr>
          <w:p w:rsidR="00E07F29" w:rsidRPr="00E07F29" w:rsidRDefault="00E07F29" w:rsidP="00E07F29">
            <w:r w:rsidRPr="00E07F29">
              <w:t>Điện áp cao nhất của thiết bị (kV)</w:t>
            </w:r>
          </w:p>
        </w:tc>
        <w:tc>
          <w:tcPr>
            <w:tcW w:w="3780" w:type="dxa"/>
            <w:vAlign w:val="center"/>
          </w:tcPr>
          <w:p w:rsidR="00E07F29" w:rsidRPr="00E07F29" w:rsidRDefault="00E07F29" w:rsidP="00E07F29">
            <w:r w:rsidRPr="00E07F29">
              <w:t>38,5</w:t>
            </w:r>
          </w:p>
        </w:tc>
      </w:tr>
      <w:tr w:rsidR="00E07F29" w:rsidRPr="00E07F29" w:rsidTr="00E5129F">
        <w:trPr>
          <w:jc w:val="center"/>
        </w:trPr>
        <w:tc>
          <w:tcPr>
            <w:tcW w:w="5295" w:type="dxa"/>
            <w:vAlign w:val="center"/>
          </w:tcPr>
          <w:p w:rsidR="00E07F29" w:rsidRPr="00E07F29" w:rsidRDefault="00E07F29" w:rsidP="00E07F29">
            <w:r w:rsidRPr="00E07F29">
              <w:t>Tần số (Hz)</w:t>
            </w:r>
          </w:p>
        </w:tc>
        <w:tc>
          <w:tcPr>
            <w:tcW w:w="3780" w:type="dxa"/>
            <w:vAlign w:val="center"/>
          </w:tcPr>
          <w:p w:rsidR="00E07F29" w:rsidRPr="00E07F29" w:rsidRDefault="00E07F29" w:rsidP="00E07F29">
            <w:r w:rsidRPr="00E07F29">
              <w:t>50</w:t>
            </w:r>
          </w:p>
        </w:tc>
      </w:tr>
    </w:tbl>
    <w:p w:rsidR="00E07F29" w:rsidRPr="00E07F29" w:rsidRDefault="00E07F29" w:rsidP="00E07F29">
      <w:r w:rsidRPr="00E07F29">
        <w:t>c. Điều kiện về quản lý chất lượng của nhà sản xuất</w:t>
      </w:r>
    </w:p>
    <w:p w:rsidR="00E07F29" w:rsidRPr="00E07F29" w:rsidRDefault="00E07F29" w:rsidP="00E07F29">
      <w:r w:rsidRPr="00E07F29">
        <w:t>Nhà sản xuất phải có chứng chỉ về hệ thống quản lý chất lượng (ISO-9001 hoặc tương đương) được áp dụng vào ngành nghề sản xuất thiết bị. Nhà sản xuất phải có phòng thử nghiệm xuất xưởng với các trang thiết bị phục vụ thử nghiệm được kiểm chuẩn bởi cơ quan quản lý chất lượng.</w:t>
      </w:r>
    </w:p>
    <w:p w:rsidR="00E07F29" w:rsidRPr="00E07F29" w:rsidRDefault="00E07F29" w:rsidP="00E07F29">
      <w:r w:rsidRPr="00E07F29">
        <w:t>B. Yêu cầu chung</w:t>
      </w:r>
    </w:p>
    <w:p w:rsidR="00E07F29" w:rsidRPr="00E07F29" w:rsidRDefault="00E07F29" w:rsidP="00E07F29">
      <w:r w:rsidRPr="00E07F29">
        <w:t>a. LBS phải là loại 3 pha, lắp trên cột điện ngoài trời hoặc lắp trên tường trong nhà, dập hồ quang bằng dầu, thao tác đóng cắt bằng tay bằng sào thao tác chuyên dụng.</w:t>
      </w:r>
    </w:p>
    <w:p w:rsidR="00E07F29" w:rsidRPr="00E07F29" w:rsidRDefault="00E07F29" w:rsidP="00E07F29">
      <w:r w:rsidRPr="00E07F29">
        <w:t>b. LBS hoàn chỉnh phải bao gồm đầy đủ các bộ phận và phụ kiện kèm theo bao gồm: cách điện, kẹp cực đấu nối dây, nhãn thiết bị, giá lắp, bu lông, đai ốc, vòng đệm v.v.</w:t>
      </w:r>
    </w:p>
    <w:p w:rsidR="00E07F29" w:rsidRPr="00E07F29" w:rsidRDefault="00E07F29" w:rsidP="00E07F29">
      <w:r w:rsidRPr="00E07F29">
        <w:lastRenderedPageBreak/>
        <w:t>C. Các yêu cầu về thử nghiệm</w:t>
      </w:r>
    </w:p>
    <w:p w:rsidR="00E07F29" w:rsidRPr="00E07F29" w:rsidRDefault="00E07F29" w:rsidP="00E07F29">
      <w:r w:rsidRPr="00E07F29">
        <w:t xml:space="preserve">a. Thử nghiệm xuất xưởng (Routine test) </w:t>
      </w:r>
    </w:p>
    <w:p w:rsidR="00E07F29" w:rsidRPr="00E07F29" w:rsidRDefault="00E07F29" w:rsidP="00E07F29">
      <w:r w:rsidRPr="00E07F29">
        <w:t>Thử nghiệm xuất xưởng được thực hiện bởi Nhà sản xuất trên mỗi sản phẩm sản xuất ra tại Nhà sản xuất. Việc thử nghiệm xuất xưởng được thực hiện theo tiêu chuẩn IEC 62271-103:2011 hoặc các phiên bản cập nhật mới hơn hoặc các tiêu chuẩn tương đương, bao gồm những hạng mục thử nghiệm sau đây:</w:t>
      </w:r>
    </w:p>
    <w:p w:rsidR="00E07F29" w:rsidRPr="00E07F29" w:rsidRDefault="00E07F29" w:rsidP="00E07F29">
      <w:r w:rsidRPr="00E07F29">
        <w:t>+) Thử nghiệm độ bền điện môi cho mạch chính (Dielectric test on the main circuit).</w:t>
      </w:r>
    </w:p>
    <w:p w:rsidR="00E07F29" w:rsidRPr="00E07F29" w:rsidRDefault="00E07F29" w:rsidP="00E07F29">
      <w:r w:rsidRPr="00E07F29">
        <w:t>+) Đo điện trở mạch chính (Measurement of the resistance of circuits).</w:t>
      </w:r>
    </w:p>
    <w:p w:rsidR="00E07F29" w:rsidRPr="00E07F29" w:rsidRDefault="00E07F29" w:rsidP="00E07F29">
      <w:r w:rsidRPr="00E07F29">
        <w:t>+) Thử nghiệm vận hành cơ khí (Mechanical operation test).</w:t>
      </w:r>
    </w:p>
    <w:p w:rsidR="00E07F29" w:rsidRPr="00E07F29" w:rsidRDefault="00E07F29" w:rsidP="00E07F29">
      <w:r w:rsidRPr="00E07F29">
        <w:t>b. Thử nghiệm điển hình (Type test)</w:t>
      </w:r>
    </w:p>
    <w:p w:rsidR="00E07F29" w:rsidRPr="00E07F29" w:rsidRDefault="00E07F29" w:rsidP="00E07F29">
      <w:r w:rsidRPr="00E07F29">
        <w:t>Thử nghiệm điển hình phải được thực hiện và chứng nhận bởi Đơn vị thử nghiệm được cấp chứng nhận đáp ứng tiêu chuẩn IEC/ISO 17025 trên mẫu sản phẩm tương tự. Việc thử nghiệm điển hình được thực hiện theo tiêu chuẩn tiêu chuẩn IEC 62271-103:2011 hoặc các phiên bản cập nhật mới hơn hoặc các tiêu chuẩn tương đương, bao gồm những hạng mục thử nghiệm sau đây:</w:t>
      </w:r>
    </w:p>
    <w:p w:rsidR="00E07F29" w:rsidRPr="00E07F29" w:rsidRDefault="00E07F29" w:rsidP="00E07F29">
      <w:r w:rsidRPr="00E07F29">
        <w:t>+) Thử nghiệm điện môi (Dielectric tests).</w:t>
      </w:r>
    </w:p>
    <w:p w:rsidR="00E07F29" w:rsidRPr="00E07F29" w:rsidRDefault="00E07F29" w:rsidP="00E07F29">
      <w:r w:rsidRPr="00E07F29">
        <w:t>+) Đo điện trở mạch chính (Measurement of the resistance of main circuits).</w:t>
      </w:r>
    </w:p>
    <w:p w:rsidR="00E07F29" w:rsidRPr="00E07F29" w:rsidRDefault="00E07F29" w:rsidP="00E07F29">
      <w:r w:rsidRPr="00E07F29">
        <w:t>+) Thử nghiệm độ tăng nhiệt (Temperature rise tests) hoặc Thử nghiệm dòng làm việc liên tục (Continuous current tests).</w:t>
      </w:r>
    </w:p>
    <w:p w:rsidR="00E07F29" w:rsidRPr="00E07F29" w:rsidRDefault="00E07F29" w:rsidP="00E07F29">
      <w:r w:rsidRPr="00E07F29">
        <w:t>+) Thử nghiệm ổn định nhiệt và ổn định động (Short time withstand current and peak withstand current tests).</w:t>
      </w:r>
    </w:p>
    <w:p w:rsidR="00E07F29" w:rsidRPr="00E07F29" w:rsidRDefault="00E07F29" w:rsidP="00E07F29">
      <w:r w:rsidRPr="00E07F29">
        <w:t>+) Thử nghiệm khả năng đóng và cắt tải (Making and breaking tests).</w:t>
      </w:r>
    </w:p>
    <w:p w:rsidR="00E07F29" w:rsidRPr="00E07F29" w:rsidRDefault="00E07F29" w:rsidP="00E07F29">
      <w:r w:rsidRPr="00E07F29">
        <w:t>+) Thử nghiệm thao tác cơ khí và môi trường (Mechanical and environmental tests).</w:t>
      </w:r>
    </w:p>
    <w:p w:rsidR="00E07F29" w:rsidRPr="00E07F29" w:rsidRDefault="00E07F29" w:rsidP="00E07F29">
      <w:r w:rsidRPr="00E07F29">
        <w:t>D. Phụ kiện kèm theo thiết bị</w:t>
      </w:r>
    </w:p>
    <w:p w:rsidR="00E07F29" w:rsidRPr="00E07F29" w:rsidRDefault="00E07F29" w:rsidP="00E07F29">
      <w:r w:rsidRPr="00E07F29">
        <w:t>Mỗi LBS cung cấp phải theo kèm các thành phần, phụ kiện hoàn chỉnh sau:</w:t>
      </w:r>
    </w:p>
    <w:p w:rsidR="00E07F29" w:rsidRPr="00E07F29" w:rsidRDefault="00E07F29" w:rsidP="00E07F29">
      <w:r w:rsidRPr="00E07F29">
        <w:t>+) Biên bản thử nghiệm xuất xưởng LBS.</w:t>
      </w:r>
    </w:p>
    <w:p w:rsidR="00E07F29" w:rsidRPr="00E07F29" w:rsidRDefault="00E07F29" w:rsidP="00E07F29">
      <w:r w:rsidRPr="00E07F29">
        <w:t>+) Sáu (06) kẹp cực phù hợp đấu nối LBS với dây đồng hoặc dây nhôm tới tiết diện tới 240 mm2.</w:t>
      </w:r>
    </w:p>
    <w:p w:rsidR="00E07F29" w:rsidRPr="00E07F29" w:rsidRDefault="00E07F29" w:rsidP="00E07F29">
      <w:r w:rsidRPr="00E07F29">
        <w:t>+) Giá lắp LBS đi kèm bu lông, đai ốc, vòng đệm v.v. Tất cả được làm từ thép không gỉ hoặc thép mạ kẽm nhúng nóng;</w:t>
      </w:r>
    </w:p>
    <w:p w:rsidR="00E07F29" w:rsidRPr="00E07F29" w:rsidRDefault="00E07F29" w:rsidP="00E07F29">
      <w:r w:rsidRPr="00E07F29">
        <w:t>+) Bộ tài liệu, bản vẽ hướng dẫn lắp đặt, vận hành, bảo dưỡng LBS (bằng Tiếng Việt).</w:t>
      </w:r>
    </w:p>
    <w:p w:rsidR="00E07F29" w:rsidRPr="00E07F29" w:rsidRDefault="00E07F29" w:rsidP="00E07F29">
      <w:r w:rsidRPr="00E07F29">
        <w:t>E. Các tài liệu kỹ thuật, bản vẽ kèm theo</w:t>
      </w:r>
    </w:p>
    <w:p w:rsidR="00E07F29" w:rsidRPr="00E07F29" w:rsidRDefault="00E07F29" w:rsidP="00E07F29">
      <w:r w:rsidRPr="00E07F29">
        <w:t>+) Catalogue thể hiện các thông số kỹ thuật LBS.</w:t>
      </w:r>
    </w:p>
    <w:p w:rsidR="00E07F29" w:rsidRPr="00E07F29" w:rsidRDefault="00E07F29" w:rsidP="00E07F29">
      <w:r w:rsidRPr="00E07F29">
        <w:t>+) Tài liệu, bản vẽ hướng dẫn lắp đặt, vận hành và bảo dưỡng thiết bị.</w:t>
      </w:r>
    </w:p>
    <w:p w:rsidR="00E07F29" w:rsidRPr="00E07F29" w:rsidRDefault="00E07F29" w:rsidP="00E07F29">
      <w:r w:rsidRPr="00E07F29">
        <w:t>+) Giấy chứng nhận quản lý chất lượng ISO.</w:t>
      </w:r>
    </w:p>
    <w:p w:rsidR="00E07F29" w:rsidRPr="00E07F29" w:rsidRDefault="00E07F29" w:rsidP="00E07F29">
      <w:r w:rsidRPr="00E07F29">
        <w:lastRenderedPageBreak/>
        <w:t>F. Yêu cầu khác</w:t>
      </w:r>
    </w:p>
    <w:p w:rsidR="00E07F29" w:rsidRPr="00E07F29" w:rsidRDefault="00E07F29" w:rsidP="00E07F29">
      <w:r w:rsidRPr="00E07F29">
        <w:t>+) Thiết bị cung cấp phải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rsidR="00E07F29" w:rsidRPr="00E07F29" w:rsidRDefault="00E07F29" w:rsidP="00E07F29">
      <w:r w:rsidRPr="00E07F29">
        <w:t>+) Thiết bị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t>+) Nhà sản xuất (hoặc Đơn vị cấp hàng) phải thực hiện việc đào tạo, hướng dẫn cho cán bộ kỹ thuật của Đơn vị mua sắm về lắp đặt, vận hành và bảo trì thiết bị.</w:t>
      </w:r>
    </w:p>
    <w:p w:rsidR="00E07F29" w:rsidRPr="00E07F29" w:rsidRDefault="00E07F29" w:rsidP="00E07F29">
      <w:r w:rsidRPr="00E07F29">
        <w:t>G. Bảng yêu cầu đặc tính kỹ thuật LBS loại dầu dùng cho lưới điện 35 kV</w:t>
      </w:r>
    </w:p>
    <w:tbl>
      <w:tblPr>
        <w:tblW w:w="9327"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851"/>
        <w:gridCol w:w="3402"/>
        <w:gridCol w:w="1134"/>
        <w:gridCol w:w="3940"/>
      </w:tblGrid>
      <w:tr w:rsidR="00E07F29" w:rsidRPr="00E07F29" w:rsidTr="00E5129F">
        <w:trPr>
          <w:tblHeader/>
        </w:trPr>
        <w:tc>
          <w:tcPr>
            <w:tcW w:w="851" w:type="dxa"/>
            <w:vAlign w:val="center"/>
          </w:tcPr>
          <w:p w:rsidR="00E07F29" w:rsidRPr="00E07F29" w:rsidRDefault="00E07F29" w:rsidP="00E07F29">
            <w:r w:rsidRPr="00E07F29">
              <w:t>TT</w:t>
            </w:r>
          </w:p>
        </w:tc>
        <w:tc>
          <w:tcPr>
            <w:tcW w:w="3402" w:type="dxa"/>
            <w:vAlign w:val="center"/>
          </w:tcPr>
          <w:p w:rsidR="00E07F29" w:rsidRPr="00E07F29" w:rsidRDefault="00E07F29" w:rsidP="00E07F29">
            <w:r w:rsidRPr="00E07F29">
              <w:t>Hạng mục</w:t>
            </w:r>
          </w:p>
        </w:tc>
        <w:tc>
          <w:tcPr>
            <w:tcW w:w="1134" w:type="dxa"/>
            <w:vAlign w:val="center"/>
          </w:tcPr>
          <w:p w:rsidR="00E07F29" w:rsidRPr="00E07F29" w:rsidRDefault="00E07F29" w:rsidP="00E07F29">
            <w:r w:rsidRPr="00E07F29">
              <w:t>Đơn vị</w:t>
            </w:r>
          </w:p>
        </w:tc>
        <w:tc>
          <w:tcPr>
            <w:tcW w:w="3940" w:type="dxa"/>
            <w:vAlign w:val="center"/>
          </w:tcPr>
          <w:p w:rsidR="00E07F29" w:rsidRPr="00E07F29" w:rsidRDefault="00E07F29" w:rsidP="00E07F29">
            <w:r w:rsidRPr="00E07F29">
              <w:t>Yêu cầu</w:t>
            </w:r>
          </w:p>
        </w:tc>
      </w:tr>
      <w:tr w:rsidR="00E07F29" w:rsidRPr="00E07F29" w:rsidTr="00E5129F">
        <w:tc>
          <w:tcPr>
            <w:tcW w:w="851" w:type="dxa"/>
            <w:vAlign w:val="center"/>
          </w:tcPr>
          <w:p w:rsidR="00E07F29" w:rsidRPr="00E07F29" w:rsidRDefault="00E07F29" w:rsidP="00E07F29">
            <w:r w:rsidRPr="00E07F29">
              <w:t>1</w:t>
            </w:r>
          </w:p>
        </w:tc>
        <w:tc>
          <w:tcPr>
            <w:tcW w:w="3402" w:type="dxa"/>
            <w:vAlign w:val="bottom"/>
          </w:tcPr>
          <w:p w:rsidR="00E07F29" w:rsidRPr="00E07F29" w:rsidRDefault="00E07F29" w:rsidP="00E07F29">
            <w:r w:rsidRPr="00E07F29">
              <w:t>Nhà sản xuất</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Nêu cụ thể</w:t>
            </w:r>
          </w:p>
        </w:tc>
      </w:tr>
      <w:tr w:rsidR="00E07F29" w:rsidRPr="00E07F29" w:rsidTr="00E5129F">
        <w:tc>
          <w:tcPr>
            <w:tcW w:w="851" w:type="dxa"/>
            <w:vAlign w:val="center"/>
          </w:tcPr>
          <w:p w:rsidR="00E07F29" w:rsidRPr="00E07F29" w:rsidRDefault="00E07F29" w:rsidP="00E07F29">
            <w:r w:rsidRPr="00E07F29">
              <w:t>2</w:t>
            </w:r>
          </w:p>
        </w:tc>
        <w:tc>
          <w:tcPr>
            <w:tcW w:w="3402" w:type="dxa"/>
            <w:vAlign w:val="bottom"/>
          </w:tcPr>
          <w:p w:rsidR="00E07F29" w:rsidRPr="00E07F29" w:rsidRDefault="00E07F29" w:rsidP="00E07F29">
            <w:r w:rsidRPr="00E07F29">
              <w:t>Nước sản xuất/Năm sản xuất</w:t>
            </w:r>
          </w:p>
        </w:tc>
        <w:tc>
          <w:tcPr>
            <w:tcW w:w="1134" w:type="dxa"/>
            <w:vAlign w:val="center"/>
          </w:tcPr>
          <w:p w:rsidR="00E07F29" w:rsidRPr="00E07F29" w:rsidRDefault="00E07F29" w:rsidP="00E07F29"/>
        </w:tc>
        <w:tc>
          <w:tcPr>
            <w:tcW w:w="3940" w:type="dxa"/>
            <w:vAlign w:val="center"/>
          </w:tcPr>
          <w:p w:rsidR="00E07F29" w:rsidRPr="00E07F29" w:rsidRDefault="00BA5672" w:rsidP="00E07F29">
            <w:r>
              <w:t>Nêu cụ thể/ Yêu cầu ≥ năm 2025</w:t>
            </w:r>
          </w:p>
        </w:tc>
      </w:tr>
      <w:tr w:rsidR="00E07F29" w:rsidRPr="00E07F29" w:rsidTr="00E5129F">
        <w:tc>
          <w:tcPr>
            <w:tcW w:w="851" w:type="dxa"/>
            <w:vAlign w:val="center"/>
          </w:tcPr>
          <w:p w:rsidR="00E07F29" w:rsidRPr="00E07F29" w:rsidRDefault="00E07F29" w:rsidP="00E07F29">
            <w:r w:rsidRPr="00E07F29">
              <w:t>3</w:t>
            </w:r>
          </w:p>
        </w:tc>
        <w:tc>
          <w:tcPr>
            <w:tcW w:w="3402" w:type="dxa"/>
            <w:vAlign w:val="center"/>
          </w:tcPr>
          <w:p w:rsidR="00E07F29" w:rsidRPr="00E07F29" w:rsidRDefault="00E07F29" w:rsidP="00E07F29">
            <w:r w:rsidRPr="00E07F29">
              <w:t>Mã hiệu</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Nêu cụ thể</w:t>
            </w:r>
          </w:p>
        </w:tc>
      </w:tr>
      <w:tr w:rsidR="00E07F29" w:rsidRPr="00E07F29" w:rsidTr="00E5129F">
        <w:tc>
          <w:tcPr>
            <w:tcW w:w="851" w:type="dxa"/>
            <w:vAlign w:val="center"/>
          </w:tcPr>
          <w:p w:rsidR="00E07F29" w:rsidRPr="00E07F29" w:rsidRDefault="00E07F29" w:rsidP="00E07F29">
            <w:r w:rsidRPr="00E07F29">
              <w:t>4</w:t>
            </w:r>
          </w:p>
        </w:tc>
        <w:tc>
          <w:tcPr>
            <w:tcW w:w="3402" w:type="dxa"/>
            <w:vAlign w:val="center"/>
          </w:tcPr>
          <w:p w:rsidR="00E07F29" w:rsidRPr="00E07F29" w:rsidRDefault="00E07F29" w:rsidP="00E07F29">
            <w:r w:rsidRPr="00E07F29">
              <w:t xml:space="preserve">Tiêu chuẩn áp dụng                  </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IEC 62271-103:2011 hoặc các phiên bản cập nhật mới hơn hoặc  tiêu chuẩn tương đương</w:t>
            </w:r>
          </w:p>
        </w:tc>
      </w:tr>
      <w:tr w:rsidR="00E07F29" w:rsidRPr="00E07F29" w:rsidTr="00E5129F">
        <w:tc>
          <w:tcPr>
            <w:tcW w:w="851" w:type="dxa"/>
            <w:vAlign w:val="center"/>
          </w:tcPr>
          <w:p w:rsidR="00E07F29" w:rsidRPr="00E07F29" w:rsidRDefault="00E07F29" w:rsidP="00E07F29">
            <w:r w:rsidRPr="00E07F29">
              <w:t>5</w:t>
            </w:r>
          </w:p>
        </w:tc>
        <w:tc>
          <w:tcPr>
            <w:tcW w:w="3402" w:type="dxa"/>
            <w:vAlign w:val="center"/>
          </w:tcPr>
          <w:p w:rsidR="00E07F29" w:rsidRPr="00E07F29" w:rsidRDefault="00E07F29" w:rsidP="00E07F29">
            <w:r w:rsidRPr="00E07F29">
              <w:t>Điện áp định mức</w:t>
            </w:r>
          </w:p>
        </w:tc>
        <w:tc>
          <w:tcPr>
            <w:tcW w:w="1134" w:type="dxa"/>
            <w:vAlign w:val="center"/>
          </w:tcPr>
          <w:p w:rsidR="00E07F29" w:rsidRPr="00E07F29" w:rsidRDefault="00E07F29" w:rsidP="00E07F29">
            <w:r w:rsidRPr="00E07F29">
              <w:t>kV</w:t>
            </w:r>
          </w:p>
        </w:tc>
        <w:tc>
          <w:tcPr>
            <w:tcW w:w="3940" w:type="dxa"/>
            <w:vAlign w:val="center"/>
          </w:tcPr>
          <w:p w:rsidR="00E07F29" w:rsidRPr="00E07F29" w:rsidRDefault="00E07F29" w:rsidP="00E07F29">
            <w:r w:rsidRPr="00E07F29">
              <w:t>≥ 36</w:t>
            </w:r>
          </w:p>
        </w:tc>
      </w:tr>
      <w:tr w:rsidR="00E07F29" w:rsidRPr="00E07F29" w:rsidTr="00E5129F">
        <w:tc>
          <w:tcPr>
            <w:tcW w:w="851" w:type="dxa"/>
            <w:vAlign w:val="center"/>
          </w:tcPr>
          <w:p w:rsidR="00E07F29" w:rsidRPr="00E07F29" w:rsidRDefault="00E07F29" w:rsidP="00E07F29">
            <w:r w:rsidRPr="00E07F29">
              <w:t>6</w:t>
            </w:r>
          </w:p>
        </w:tc>
        <w:tc>
          <w:tcPr>
            <w:tcW w:w="3402" w:type="dxa"/>
            <w:vAlign w:val="center"/>
          </w:tcPr>
          <w:p w:rsidR="00E07F29" w:rsidRPr="00E07F29" w:rsidRDefault="00E07F29" w:rsidP="00E07F29">
            <w:r w:rsidRPr="00E07F29">
              <w:t>Buồng dập hồ quang</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Dầu (không chứa PCBs)</w:t>
            </w:r>
          </w:p>
        </w:tc>
      </w:tr>
      <w:tr w:rsidR="00E07F29" w:rsidRPr="00E07F29" w:rsidTr="00E5129F">
        <w:tc>
          <w:tcPr>
            <w:tcW w:w="851" w:type="dxa"/>
            <w:vAlign w:val="center"/>
          </w:tcPr>
          <w:p w:rsidR="00E07F29" w:rsidRPr="00E07F29" w:rsidRDefault="00E07F29" w:rsidP="00E07F29">
            <w:r w:rsidRPr="00E07F29">
              <w:t>7</w:t>
            </w:r>
          </w:p>
        </w:tc>
        <w:tc>
          <w:tcPr>
            <w:tcW w:w="3402" w:type="dxa"/>
            <w:vAlign w:val="center"/>
          </w:tcPr>
          <w:p w:rsidR="00E07F29" w:rsidRPr="00E07F29" w:rsidRDefault="00E07F29" w:rsidP="00E07F29">
            <w:r w:rsidRPr="00E07F29">
              <w:t>Chế độ làm việc</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Ngoài trời và trong nhà</w:t>
            </w:r>
          </w:p>
        </w:tc>
      </w:tr>
      <w:tr w:rsidR="00E07F29" w:rsidRPr="00E07F29" w:rsidTr="00E5129F">
        <w:tc>
          <w:tcPr>
            <w:tcW w:w="851" w:type="dxa"/>
            <w:vAlign w:val="center"/>
          </w:tcPr>
          <w:p w:rsidR="00E07F29" w:rsidRPr="00E07F29" w:rsidRDefault="00E07F29" w:rsidP="00E07F29">
            <w:r w:rsidRPr="00E07F29">
              <w:t>8</w:t>
            </w:r>
          </w:p>
        </w:tc>
        <w:tc>
          <w:tcPr>
            <w:tcW w:w="3402" w:type="dxa"/>
            <w:vAlign w:val="center"/>
          </w:tcPr>
          <w:p w:rsidR="00E07F29" w:rsidRPr="00E07F29" w:rsidRDefault="00E07F29" w:rsidP="00E07F29">
            <w:r w:rsidRPr="00E07F29">
              <w:t>Số pha</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3</w:t>
            </w:r>
          </w:p>
        </w:tc>
      </w:tr>
      <w:tr w:rsidR="00E07F29" w:rsidRPr="00E07F29" w:rsidTr="00E5129F">
        <w:tc>
          <w:tcPr>
            <w:tcW w:w="851" w:type="dxa"/>
            <w:vAlign w:val="center"/>
          </w:tcPr>
          <w:p w:rsidR="00E07F29" w:rsidRPr="00E07F29" w:rsidRDefault="00E07F29" w:rsidP="00E07F29">
            <w:r w:rsidRPr="00E07F29">
              <w:t>9</w:t>
            </w:r>
          </w:p>
        </w:tc>
        <w:tc>
          <w:tcPr>
            <w:tcW w:w="3402" w:type="dxa"/>
            <w:vAlign w:val="center"/>
          </w:tcPr>
          <w:p w:rsidR="00E07F29" w:rsidRPr="00E07F29" w:rsidRDefault="00E07F29" w:rsidP="00E07F29">
            <w:r w:rsidRPr="00E07F29">
              <w:t>Tần số định mức</w:t>
            </w:r>
          </w:p>
        </w:tc>
        <w:tc>
          <w:tcPr>
            <w:tcW w:w="1134" w:type="dxa"/>
            <w:vAlign w:val="center"/>
          </w:tcPr>
          <w:p w:rsidR="00E07F29" w:rsidRPr="00E07F29" w:rsidRDefault="00E07F29" w:rsidP="00E07F29">
            <w:r w:rsidRPr="00E07F29">
              <w:t>Hz</w:t>
            </w:r>
          </w:p>
        </w:tc>
        <w:tc>
          <w:tcPr>
            <w:tcW w:w="3940" w:type="dxa"/>
            <w:vAlign w:val="center"/>
          </w:tcPr>
          <w:p w:rsidR="00E07F29" w:rsidRPr="00E07F29" w:rsidRDefault="00E07F29" w:rsidP="00E07F29">
            <w:r w:rsidRPr="00E07F29">
              <w:t>50</w:t>
            </w:r>
          </w:p>
        </w:tc>
      </w:tr>
      <w:tr w:rsidR="00E07F29" w:rsidRPr="00E07F29" w:rsidTr="00E5129F">
        <w:tc>
          <w:tcPr>
            <w:tcW w:w="851" w:type="dxa"/>
            <w:vAlign w:val="center"/>
          </w:tcPr>
          <w:p w:rsidR="00E07F29" w:rsidRPr="00E07F29" w:rsidRDefault="00E07F29" w:rsidP="00E07F29">
            <w:r w:rsidRPr="00E07F29">
              <w:t>10</w:t>
            </w:r>
          </w:p>
        </w:tc>
        <w:tc>
          <w:tcPr>
            <w:tcW w:w="3402" w:type="dxa"/>
            <w:vAlign w:val="center"/>
          </w:tcPr>
          <w:p w:rsidR="00E07F29" w:rsidRPr="00E07F29" w:rsidRDefault="00E07F29" w:rsidP="00E07F29">
            <w:r w:rsidRPr="00E07F29">
              <w:t>Chiều di chuyển của dao</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Thẳng đứng</w:t>
            </w:r>
          </w:p>
        </w:tc>
      </w:tr>
      <w:tr w:rsidR="00E07F29" w:rsidRPr="00E07F29" w:rsidTr="00E5129F">
        <w:tc>
          <w:tcPr>
            <w:tcW w:w="851" w:type="dxa"/>
            <w:vAlign w:val="center"/>
          </w:tcPr>
          <w:p w:rsidR="00E07F29" w:rsidRPr="00E07F29" w:rsidRDefault="00E07F29" w:rsidP="00E07F29">
            <w:r w:rsidRPr="00E07F29">
              <w:t>11</w:t>
            </w:r>
          </w:p>
        </w:tc>
        <w:tc>
          <w:tcPr>
            <w:tcW w:w="3402" w:type="dxa"/>
            <w:vAlign w:val="center"/>
          </w:tcPr>
          <w:p w:rsidR="00E07F29" w:rsidRPr="00E07F29" w:rsidRDefault="00E07F29" w:rsidP="00E07F29">
            <w:r w:rsidRPr="00E07F29">
              <w:t>Lắp đặt</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Nằm ngang</w:t>
            </w:r>
          </w:p>
        </w:tc>
      </w:tr>
      <w:tr w:rsidR="00E07F29" w:rsidRPr="00E07F29" w:rsidTr="00E5129F">
        <w:tc>
          <w:tcPr>
            <w:tcW w:w="851" w:type="dxa"/>
            <w:vAlign w:val="center"/>
          </w:tcPr>
          <w:p w:rsidR="00E07F29" w:rsidRPr="00E07F29" w:rsidRDefault="00E07F29" w:rsidP="00E07F29">
            <w:r w:rsidRPr="00E07F29">
              <w:t>12</w:t>
            </w:r>
          </w:p>
        </w:tc>
        <w:tc>
          <w:tcPr>
            <w:tcW w:w="3402" w:type="dxa"/>
            <w:vAlign w:val="center"/>
          </w:tcPr>
          <w:p w:rsidR="00E07F29" w:rsidRPr="00E07F29" w:rsidRDefault="00E07F29" w:rsidP="00E07F29">
            <w:r w:rsidRPr="00E07F29">
              <w:t>Thao tác bằng tay và có sào thao tác chuyên dụng</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Có</w:t>
            </w:r>
          </w:p>
        </w:tc>
      </w:tr>
      <w:tr w:rsidR="00E07F29" w:rsidRPr="00E07F29" w:rsidTr="00E5129F">
        <w:tc>
          <w:tcPr>
            <w:tcW w:w="851" w:type="dxa"/>
            <w:vAlign w:val="center"/>
          </w:tcPr>
          <w:p w:rsidR="00E07F29" w:rsidRPr="00E07F29" w:rsidRDefault="00E07F29" w:rsidP="00E07F29">
            <w:r w:rsidRPr="00E07F29">
              <w:t>13</w:t>
            </w:r>
          </w:p>
        </w:tc>
        <w:tc>
          <w:tcPr>
            <w:tcW w:w="3402" w:type="dxa"/>
            <w:vAlign w:val="center"/>
          </w:tcPr>
          <w:p w:rsidR="00E07F29" w:rsidRPr="00E07F29" w:rsidRDefault="00E07F29" w:rsidP="00E07F29">
            <w:r w:rsidRPr="00E07F29">
              <w:t>Phụ kiện đi kèm để đáp ứng việc lắp đặt, vận hành thiết bị hoàn chỉnh</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Đáp ứng theo yêu cầu tại</w:t>
            </w:r>
          </w:p>
          <w:p w:rsidR="00E07F29" w:rsidRPr="00E07F29" w:rsidRDefault="00E07F29" w:rsidP="00E07F29">
            <w:r w:rsidRPr="00E07F29">
              <w:t>Mục D</w:t>
            </w:r>
          </w:p>
        </w:tc>
      </w:tr>
      <w:tr w:rsidR="00E07F29" w:rsidRPr="00E07F29" w:rsidTr="00E5129F">
        <w:tc>
          <w:tcPr>
            <w:tcW w:w="851" w:type="dxa"/>
            <w:vAlign w:val="center"/>
          </w:tcPr>
          <w:p w:rsidR="00E07F29" w:rsidRPr="00E07F29" w:rsidRDefault="00E07F29" w:rsidP="00E07F29">
            <w:r w:rsidRPr="00E07F29">
              <w:t>14</w:t>
            </w:r>
          </w:p>
        </w:tc>
        <w:tc>
          <w:tcPr>
            <w:tcW w:w="3402" w:type="dxa"/>
            <w:vAlign w:val="center"/>
          </w:tcPr>
          <w:p w:rsidR="00E07F29" w:rsidRPr="00E07F29" w:rsidRDefault="00E07F29" w:rsidP="00E07F29">
            <w:r w:rsidRPr="00E07F29">
              <w:t>Vật liệu cách điện</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Sứ gốm</w:t>
            </w:r>
          </w:p>
        </w:tc>
      </w:tr>
      <w:tr w:rsidR="00E07F29" w:rsidRPr="00E07F29" w:rsidTr="00E5129F">
        <w:trPr>
          <w:trHeight w:val="513"/>
        </w:trPr>
        <w:tc>
          <w:tcPr>
            <w:tcW w:w="851" w:type="dxa"/>
            <w:vAlign w:val="center"/>
          </w:tcPr>
          <w:p w:rsidR="00E07F29" w:rsidRPr="00E07F29" w:rsidRDefault="00E07F29" w:rsidP="00E07F29">
            <w:r w:rsidRPr="00E07F29">
              <w:t>15</w:t>
            </w:r>
          </w:p>
        </w:tc>
        <w:tc>
          <w:tcPr>
            <w:tcW w:w="3402" w:type="dxa"/>
            <w:vAlign w:val="center"/>
          </w:tcPr>
          <w:p w:rsidR="00E07F29" w:rsidRPr="00E07F29" w:rsidRDefault="00E07F29" w:rsidP="00E07F29">
            <w:r w:rsidRPr="00E07F29">
              <w:t xml:space="preserve">Dòng điện làm việc và dòng điện cắt tải định mức (tuỳ theo giá trị </w:t>
            </w:r>
            <w:r w:rsidRPr="00E07F29">
              <w:lastRenderedPageBreak/>
              <w:t>dòng điện tại vị trí lắp đặt thiết bị):</w:t>
            </w:r>
          </w:p>
        </w:tc>
        <w:tc>
          <w:tcPr>
            <w:tcW w:w="1134" w:type="dxa"/>
            <w:vAlign w:val="center"/>
          </w:tcPr>
          <w:p w:rsidR="00E07F29" w:rsidRPr="00E07F29" w:rsidRDefault="00E07F29" w:rsidP="00E07F29">
            <w:r w:rsidRPr="00E07F29">
              <w:lastRenderedPageBreak/>
              <w:t>A</w:t>
            </w:r>
          </w:p>
        </w:tc>
        <w:tc>
          <w:tcPr>
            <w:tcW w:w="3940" w:type="dxa"/>
            <w:vAlign w:val="center"/>
          </w:tcPr>
          <w:p w:rsidR="00E07F29" w:rsidRPr="00E07F29" w:rsidRDefault="00BA5672" w:rsidP="00E07F29">
            <w:r w:rsidRPr="00E07F29">
              <w:t>≥</w:t>
            </w:r>
            <w:r w:rsidR="00E07F29" w:rsidRPr="00E07F29">
              <w:t xml:space="preserve"> 630</w:t>
            </w:r>
          </w:p>
        </w:tc>
      </w:tr>
      <w:tr w:rsidR="00E07F29" w:rsidRPr="00E07F29" w:rsidTr="00E5129F">
        <w:tc>
          <w:tcPr>
            <w:tcW w:w="851" w:type="dxa"/>
            <w:vAlign w:val="center"/>
          </w:tcPr>
          <w:p w:rsidR="00E07F29" w:rsidRPr="00E07F29" w:rsidRDefault="00E07F29" w:rsidP="00E07F29">
            <w:r w:rsidRPr="00E07F29">
              <w:t>16</w:t>
            </w:r>
          </w:p>
        </w:tc>
        <w:tc>
          <w:tcPr>
            <w:tcW w:w="8476" w:type="dxa"/>
            <w:gridSpan w:val="3"/>
            <w:vAlign w:val="center"/>
          </w:tcPr>
          <w:p w:rsidR="00E07F29" w:rsidRPr="00E07F29" w:rsidRDefault="00E07F29" w:rsidP="00E07F29">
            <w:r w:rsidRPr="00E07F29">
              <w:t>Điện áp chịu đựng xung sét:</w:t>
            </w:r>
          </w:p>
        </w:tc>
      </w:tr>
      <w:tr w:rsidR="00E07F29" w:rsidRPr="00E07F29" w:rsidTr="00E5129F">
        <w:tc>
          <w:tcPr>
            <w:tcW w:w="851" w:type="dxa"/>
            <w:vAlign w:val="center"/>
          </w:tcPr>
          <w:p w:rsidR="00E07F29" w:rsidRPr="00E07F29" w:rsidRDefault="00E07F29" w:rsidP="00E07F29">
            <w:r w:rsidRPr="00E07F29">
              <w:t>16.1</w:t>
            </w:r>
          </w:p>
        </w:tc>
        <w:tc>
          <w:tcPr>
            <w:tcW w:w="3402" w:type="dxa"/>
            <w:vAlign w:val="center"/>
          </w:tcPr>
          <w:p w:rsidR="00E07F29" w:rsidRPr="00E07F29" w:rsidRDefault="00E07F29" w:rsidP="00E07F29">
            <w:r w:rsidRPr="00E07F29">
              <w:t>Giữa các pha với nhau và với đất</w:t>
            </w:r>
          </w:p>
        </w:tc>
        <w:tc>
          <w:tcPr>
            <w:tcW w:w="1134" w:type="dxa"/>
            <w:vAlign w:val="center"/>
          </w:tcPr>
          <w:p w:rsidR="00E07F29" w:rsidRPr="00E07F29" w:rsidRDefault="00E07F29" w:rsidP="00E07F29">
            <w:r w:rsidRPr="00E07F29">
              <w:t>kV</w:t>
            </w:r>
          </w:p>
        </w:tc>
        <w:tc>
          <w:tcPr>
            <w:tcW w:w="3940" w:type="dxa"/>
            <w:vAlign w:val="center"/>
          </w:tcPr>
          <w:p w:rsidR="00E07F29" w:rsidRPr="00E07F29" w:rsidRDefault="00BA5672" w:rsidP="00E07F29">
            <w:r w:rsidRPr="00E07F29">
              <w:t>≥</w:t>
            </w:r>
            <w:r w:rsidR="00E07F29" w:rsidRPr="00E07F29">
              <w:t xml:space="preserve"> 170</w:t>
            </w:r>
          </w:p>
        </w:tc>
      </w:tr>
      <w:tr w:rsidR="00E07F29" w:rsidRPr="00E07F29" w:rsidTr="00E5129F">
        <w:tc>
          <w:tcPr>
            <w:tcW w:w="851" w:type="dxa"/>
            <w:vAlign w:val="center"/>
          </w:tcPr>
          <w:p w:rsidR="00E07F29" w:rsidRPr="00E07F29" w:rsidRDefault="00E07F29" w:rsidP="00E07F29">
            <w:r w:rsidRPr="00E07F29">
              <w:t>16.2</w:t>
            </w:r>
          </w:p>
        </w:tc>
        <w:tc>
          <w:tcPr>
            <w:tcW w:w="3402" w:type="dxa"/>
            <w:vAlign w:val="center"/>
          </w:tcPr>
          <w:p w:rsidR="00E07F29" w:rsidRPr="00E07F29" w:rsidRDefault="00E07F29" w:rsidP="00E07F29">
            <w:r w:rsidRPr="00E07F29">
              <w:t>Giữa hàm tĩnh và hàm động khi dao mở</w:t>
            </w:r>
          </w:p>
        </w:tc>
        <w:tc>
          <w:tcPr>
            <w:tcW w:w="1134" w:type="dxa"/>
            <w:vAlign w:val="center"/>
          </w:tcPr>
          <w:p w:rsidR="00E07F29" w:rsidRPr="00E07F29" w:rsidRDefault="00E07F29" w:rsidP="00E07F29">
            <w:r w:rsidRPr="00E07F29">
              <w:t>kV</w:t>
            </w:r>
          </w:p>
        </w:tc>
        <w:tc>
          <w:tcPr>
            <w:tcW w:w="3940" w:type="dxa"/>
            <w:vAlign w:val="center"/>
          </w:tcPr>
          <w:p w:rsidR="00E07F29" w:rsidRPr="00E07F29" w:rsidRDefault="00BA5672" w:rsidP="00E07F29">
            <w:r w:rsidRPr="00E07F29">
              <w:t>≥</w:t>
            </w:r>
            <w:r w:rsidR="00E07F29" w:rsidRPr="00E07F29">
              <w:t xml:space="preserve"> 195</w:t>
            </w:r>
          </w:p>
        </w:tc>
      </w:tr>
      <w:tr w:rsidR="00E07F29" w:rsidRPr="00E07F29" w:rsidTr="00E5129F">
        <w:tc>
          <w:tcPr>
            <w:tcW w:w="851" w:type="dxa"/>
            <w:vAlign w:val="center"/>
          </w:tcPr>
          <w:p w:rsidR="00E07F29" w:rsidRPr="00E07F29" w:rsidRDefault="00E07F29" w:rsidP="00E07F29">
            <w:r w:rsidRPr="00E07F29">
              <w:t>17</w:t>
            </w:r>
          </w:p>
        </w:tc>
        <w:tc>
          <w:tcPr>
            <w:tcW w:w="8476" w:type="dxa"/>
            <w:gridSpan w:val="3"/>
            <w:vAlign w:val="center"/>
          </w:tcPr>
          <w:p w:rsidR="00E07F29" w:rsidRPr="00E07F29" w:rsidRDefault="00E07F29" w:rsidP="00E07F29">
            <w:r w:rsidRPr="00E07F29">
              <w:t>Điện áp tần số công nghiệp:</w:t>
            </w:r>
          </w:p>
        </w:tc>
      </w:tr>
      <w:tr w:rsidR="00E07F29" w:rsidRPr="00E07F29" w:rsidTr="00E5129F">
        <w:tc>
          <w:tcPr>
            <w:tcW w:w="851" w:type="dxa"/>
            <w:vAlign w:val="center"/>
          </w:tcPr>
          <w:p w:rsidR="00E07F29" w:rsidRPr="00E07F29" w:rsidRDefault="00E07F29" w:rsidP="00E07F29">
            <w:r w:rsidRPr="00E07F29">
              <w:t>17.1</w:t>
            </w:r>
          </w:p>
        </w:tc>
        <w:tc>
          <w:tcPr>
            <w:tcW w:w="3402" w:type="dxa"/>
            <w:vAlign w:val="center"/>
          </w:tcPr>
          <w:p w:rsidR="00E07F29" w:rsidRPr="00E07F29" w:rsidRDefault="00E07F29" w:rsidP="00E07F29">
            <w:r w:rsidRPr="00E07F29">
              <w:t xml:space="preserve">Giữa các pha với nhau và với đất </w:t>
            </w:r>
          </w:p>
        </w:tc>
        <w:tc>
          <w:tcPr>
            <w:tcW w:w="1134" w:type="dxa"/>
            <w:vAlign w:val="center"/>
          </w:tcPr>
          <w:p w:rsidR="00E07F29" w:rsidRPr="00E07F29" w:rsidRDefault="00E07F29" w:rsidP="00E07F29">
            <w:r w:rsidRPr="00E07F29">
              <w:t>kV</w:t>
            </w:r>
          </w:p>
        </w:tc>
        <w:tc>
          <w:tcPr>
            <w:tcW w:w="3940" w:type="dxa"/>
            <w:vAlign w:val="center"/>
          </w:tcPr>
          <w:p w:rsidR="00E07F29" w:rsidRPr="00E07F29" w:rsidRDefault="00BA5672" w:rsidP="00E07F29">
            <w:r w:rsidRPr="00E07F29">
              <w:t>≥</w:t>
            </w:r>
            <w:r w:rsidR="00E07F29" w:rsidRPr="00E07F29">
              <w:t xml:space="preserve"> 70</w:t>
            </w:r>
          </w:p>
        </w:tc>
      </w:tr>
      <w:tr w:rsidR="00E07F29" w:rsidRPr="00E07F29" w:rsidTr="00E5129F">
        <w:trPr>
          <w:trHeight w:val="660"/>
        </w:trPr>
        <w:tc>
          <w:tcPr>
            <w:tcW w:w="851" w:type="dxa"/>
            <w:vAlign w:val="center"/>
          </w:tcPr>
          <w:p w:rsidR="00E07F29" w:rsidRPr="00E07F29" w:rsidRDefault="00E07F29" w:rsidP="00E07F29">
            <w:r w:rsidRPr="00E07F29">
              <w:t>17.2</w:t>
            </w:r>
          </w:p>
        </w:tc>
        <w:tc>
          <w:tcPr>
            <w:tcW w:w="3402" w:type="dxa"/>
            <w:vAlign w:val="center"/>
          </w:tcPr>
          <w:p w:rsidR="00E07F29" w:rsidRPr="00E07F29" w:rsidRDefault="00E07F29" w:rsidP="00E07F29">
            <w:r w:rsidRPr="00E07F29">
              <w:t>Giữa hàm tĩnh và hàm động khi dao mở</w:t>
            </w:r>
          </w:p>
        </w:tc>
        <w:tc>
          <w:tcPr>
            <w:tcW w:w="1134" w:type="dxa"/>
            <w:vAlign w:val="center"/>
          </w:tcPr>
          <w:p w:rsidR="00E07F29" w:rsidRPr="00E07F29" w:rsidRDefault="00E07F29" w:rsidP="00E07F29">
            <w:r w:rsidRPr="00E07F29">
              <w:t>kV</w:t>
            </w:r>
          </w:p>
        </w:tc>
        <w:tc>
          <w:tcPr>
            <w:tcW w:w="3940" w:type="dxa"/>
            <w:vAlign w:val="center"/>
          </w:tcPr>
          <w:p w:rsidR="00E07F29" w:rsidRPr="00E07F29" w:rsidRDefault="00BA5672" w:rsidP="00E07F29">
            <w:r w:rsidRPr="00E07F29">
              <w:t>≥</w:t>
            </w:r>
            <w:r w:rsidR="00E07F29" w:rsidRPr="00E07F29">
              <w:t xml:space="preserve"> 80</w:t>
            </w:r>
          </w:p>
        </w:tc>
      </w:tr>
      <w:tr w:rsidR="00E07F29" w:rsidRPr="00E07F29" w:rsidTr="00E5129F">
        <w:trPr>
          <w:trHeight w:val="714"/>
        </w:trPr>
        <w:tc>
          <w:tcPr>
            <w:tcW w:w="851" w:type="dxa"/>
            <w:vAlign w:val="center"/>
          </w:tcPr>
          <w:p w:rsidR="00E07F29" w:rsidRPr="00E07F29" w:rsidRDefault="00E07F29" w:rsidP="00E07F29">
            <w:r w:rsidRPr="00E07F29">
              <w:t>18</w:t>
            </w:r>
          </w:p>
        </w:tc>
        <w:tc>
          <w:tcPr>
            <w:tcW w:w="3402" w:type="dxa"/>
            <w:vAlign w:val="center"/>
          </w:tcPr>
          <w:p w:rsidR="00E07F29" w:rsidRPr="00E07F29" w:rsidRDefault="00E07F29" w:rsidP="00E07F29">
            <w:r w:rsidRPr="00E07F29">
              <w:t>Khả năng chịu dòng điện ngắn mạch định mức</w:t>
            </w:r>
          </w:p>
        </w:tc>
        <w:tc>
          <w:tcPr>
            <w:tcW w:w="1134" w:type="dxa"/>
            <w:vAlign w:val="center"/>
          </w:tcPr>
          <w:p w:rsidR="00E07F29" w:rsidRPr="00E07F29" w:rsidRDefault="00E07F29" w:rsidP="00E07F29">
            <w:r w:rsidRPr="00E07F29">
              <w:t>kArms</w:t>
            </w:r>
          </w:p>
        </w:tc>
        <w:tc>
          <w:tcPr>
            <w:tcW w:w="3940" w:type="dxa"/>
            <w:vAlign w:val="center"/>
          </w:tcPr>
          <w:p w:rsidR="00E07F29" w:rsidRPr="00E07F29" w:rsidRDefault="00BA5672" w:rsidP="00E07F29">
            <w:r w:rsidRPr="00E07F29">
              <w:t>≥</w:t>
            </w:r>
            <w:r w:rsidR="00E07F29" w:rsidRPr="00E07F29">
              <w:t xml:space="preserve"> 12,5</w:t>
            </w:r>
          </w:p>
          <w:p w:rsidR="00E07F29" w:rsidRPr="00E07F29" w:rsidRDefault="00E07F29" w:rsidP="00E07F29"/>
        </w:tc>
      </w:tr>
      <w:tr w:rsidR="00E07F29" w:rsidRPr="00E07F29" w:rsidTr="00E5129F">
        <w:trPr>
          <w:trHeight w:val="514"/>
        </w:trPr>
        <w:tc>
          <w:tcPr>
            <w:tcW w:w="851" w:type="dxa"/>
            <w:vAlign w:val="center"/>
          </w:tcPr>
          <w:p w:rsidR="00E07F29" w:rsidRPr="00E07F29" w:rsidRDefault="00E07F29" w:rsidP="00E07F29">
            <w:r w:rsidRPr="00E07F29">
              <w:t>19</w:t>
            </w:r>
          </w:p>
        </w:tc>
        <w:tc>
          <w:tcPr>
            <w:tcW w:w="3402" w:type="dxa"/>
            <w:vAlign w:val="center"/>
          </w:tcPr>
          <w:p w:rsidR="00E07F29" w:rsidRPr="00E07F29" w:rsidRDefault="00E07F29" w:rsidP="00E07F29">
            <w:r w:rsidRPr="00E07F29">
              <w:t>Thời gian chịu đựng ngắn mạch</w:t>
            </w:r>
          </w:p>
        </w:tc>
        <w:tc>
          <w:tcPr>
            <w:tcW w:w="1134" w:type="dxa"/>
            <w:vAlign w:val="center"/>
          </w:tcPr>
          <w:p w:rsidR="00E07F29" w:rsidRPr="00E07F29" w:rsidRDefault="00E07F29" w:rsidP="00E07F29">
            <w:r w:rsidRPr="00E07F29">
              <w:t>giây</w:t>
            </w:r>
          </w:p>
        </w:tc>
        <w:tc>
          <w:tcPr>
            <w:tcW w:w="3940" w:type="dxa"/>
            <w:vAlign w:val="center"/>
          </w:tcPr>
          <w:p w:rsidR="00E07F29" w:rsidRPr="00E07F29" w:rsidRDefault="00BA5672" w:rsidP="00E07F29">
            <w:r w:rsidRPr="00E07F29">
              <w:t>≥</w:t>
            </w:r>
            <w:r w:rsidR="00E07F29" w:rsidRPr="00E07F29">
              <w:t xml:space="preserve"> 01</w:t>
            </w:r>
          </w:p>
        </w:tc>
      </w:tr>
      <w:tr w:rsidR="00E07F29" w:rsidRPr="00E07F29" w:rsidTr="00E5129F">
        <w:tc>
          <w:tcPr>
            <w:tcW w:w="851" w:type="dxa"/>
            <w:vAlign w:val="center"/>
          </w:tcPr>
          <w:p w:rsidR="00E07F29" w:rsidRPr="00E07F29" w:rsidRDefault="00E07F29" w:rsidP="00E07F29">
            <w:r w:rsidRPr="00E07F29">
              <w:t>20</w:t>
            </w:r>
          </w:p>
        </w:tc>
        <w:tc>
          <w:tcPr>
            <w:tcW w:w="3402" w:type="dxa"/>
            <w:vAlign w:val="center"/>
          </w:tcPr>
          <w:p w:rsidR="00E07F29" w:rsidRPr="00E07F29" w:rsidRDefault="00E07F29" w:rsidP="00E07F29">
            <w:r w:rsidRPr="00E07F29">
              <w:t>Chiều dài đường rò định mức cách điện</w:t>
            </w:r>
          </w:p>
        </w:tc>
        <w:tc>
          <w:tcPr>
            <w:tcW w:w="1134" w:type="dxa"/>
            <w:vAlign w:val="center"/>
          </w:tcPr>
          <w:p w:rsidR="00E07F29" w:rsidRPr="00E07F29" w:rsidRDefault="00E07F29" w:rsidP="00E07F29">
            <w:r w:rsidRPr="00E07F29">
              <w:t>mm/kV</w:t>
            </w:r>
          </w:p>
        </w:tc>
        <w:tc>
          <w:tcPr>
            <w:tcW w:w="3940" w:type="dxa"/>
            <w:vAlign w:val="center"/>
          </w:tcPr>
          <w:p w:rsidR="00E07F29" w:rsidRPr="00E07F29" w:rsidRDefault="00BA5672" w:rsidP="00E07F29">
            <w:r w:rsidRPr="00E07F29">
              <w:t>≥</w:t>
            </w:r>
            <w:r w:rsidR="00E07F29" w:rsidRPr="00E07F29">
              <w:t xml:space="preserve"> 25</w:t>
            </w:r>
          </w:p>
          <w:p w:rsidR="00E07F29" w:rsidRPr="00E07F29" w:rsidRDefault="00E07F29" w:rsidP="00E07F29"/>
        </w:tc>
      </w:tr>
      <w:tr w:rsidR="00E07F29" w:rsidRPr="00E07F29" w:rsidTr="00E5129F">
        <w:tc>
          <w:tcPr>
            <w:tcW w:w="851" w:type="dxa"/>
            <w:vAlign w:val="center"/>
          </w:tcPr>
          <w:p w:rsidR="00E07F29" w:rsidRPr="00E07F29" w:rsidRDefault="00E07F29" w:rsidP="00E07F29">
            <w:r w:rsidRPr="00E07F29">
              <w:t>21</w:t>
            </w:r>
          </w:p>
        </w:tc>
        <w:tc>
          <w:tcPr>
            <w:tcW w:w="3402" w:type="dxa"/>
            <w:vAlign w:val="center"/>
          </w:tcPr>
          <w:p w:rsidR="00E07F29" w:rsidRPr="00E07F29" w:rsidRDefault="00E07F29" w:rsidP="00E07F29">
            <w:r w:rsidRPr="00E07F29">
              <w:t>Khoảng cách pha-pha và pha-đất</w:t>
            </w:r>
          </w:p>
        </w:tc>
        <w:tc>
          <w:tcPr>
            <w:tcW w:w="1134" w:type="dxa"/>
            <w:vAlign w:val="center"/>
          </w:tcPr>
          <w:p w:rsidR="00E07F29" w:rsidRPr="00E07F29" w:rsidRDefault="00E07F29" w:rsidP="00E07F29">
            <w:r w:rsidRPr="00E07F29">
              <w:t>mm</w:t>
            </w:r>
          </w:p>
        </w:tc>
        <w:tc>
          <w:tcPr>
            <w:tcW w:w="3940" w:type="dxa"/>
            <w:vAlign w:val="center"/>
          </w:tcPr>
          <w:p w:rsidR="00E07F29" w:rsidRPr="00E07F29" w:rsidRDefault="00E07F29" w:rsidP="00E07F29">
            <w:r w:rsidRPr="00E07F29">
              <w:t>≥ 400</w:t>
            </w:r>
          </w:p>
        </w:tc>
      </w:tr>
      <w:tr w:rsidR="00E07F29" w:rsidRPr="00E07F29" w:rsidTr="00E5129F">
        <w:tc>
          <w:tcPr>
            <w:tcW w:w="851" w:type="dxa"/>
            <w:vAlign w:val="center"/>
          </w:tcPr>
          <w:p w:rsidR="00E07F29" w:rsidRPr="00E07F29" w:rsidRDefault="00E07F29" w:rsidP="00E07F29">
            <w:r w:rsidRPr="00E07F29">
              <w:t>22</w:t>
            </w:r>
          </w:p>
        </w:tc>
        <w:tc>
          <w:tcPr>
            <w:tcW w:w="3402" w:type="dxa"/>
            <w:vAlign w:val="center"/>
          </w:tcPr>
          <w:p w:rsidR="00E07F29" w:rsidRPr="00E07F29" w:rsidRDefault="00E07F29" w:rsidP="00E07F29">
            <w:r w:rsidRPr="00E07F29">
              <w:t>Số lần thao tác cơ khí</w:t>
            </w:r>
          </w:p>
        </w:tc>
        <w:tc>
          <w:tcPr>
            <w:tcW w:w="1134" w:type="dxa"/>
            <w:vAlign w:val="center"/>
          </w:tcPr>
          <w:p w:rsidR="00E07F29" w:rsidRPr="00E07F29" w:rsidRDefault="00E07F29" w:rsidP="00E07F29">
            <w:r w:rsidRPr="00E07F29">
              <w:t>Lần</w:t>
            </w:r>
          </w:p>
        </w:tc>
        <w:tc>
          <w:tcPr>
            <w:tcW w:w="3940" w:type="dxa"/>
            <w:vAlign w:val="center"/>
          </w:tcPr>
          <w:p w:rsidR="00E07F29" w:rsidRPr="00E07F29" w:rsidRDefault="00E07F29" w:rsidP="00E07F29">
            <w:r w:rsidRPr="00E07F29">
              <w:t>≥ 1 000</w:t>
            </w:r>
          </w:p>
        </w:tc>
      </w:tr>
      <w:tr w:rsidR="00E07F29" w:rsidRPr="00E07F29" w:rsidTr="00E5129F">
        <w:tc>
          <w:tcPr>
            <w:tcW w:w="851" w:type="dxa"/>
            <w:vAlign w:val="center"/>
          </w:tcPr>
          <w:p w:rsidR="00E07F29" w:rsidRPr="00E07F29" w:rsidRDefault="00E07F29" w:rsidP="00E07F29">
            <w:r w:rsidRPr="00E07F29">
              <w:t>23</w:t>
            </w:r>
          </w:p>
        </w:tc>
        <w:tc>
          <w:tcPr>
            <w:tcW w:w="3402" w:type="dxa"/>
            <w:vAlign w:val="center"/>
          </w:tcPr>
          <w:p w:rsidR="00E07F29" w:rsidRPr="00E07F29" w:rsidRDefault="00E07F29" w:rsidP="00E07F29">
            <w:r w:rsidRPr="00E07F29">
              <w:t>Số lần đóng cắt ở tải định mức mà không cần bảo trì</w:t>
            </w:r>
          </w:p>
        </w:tc>
        <w:tc>
          <w:tcPr>
            <w:tcW w:w="1134" w:type="dxa"/>
            <w:vAlign w:val="center"/>
          </w:tcPr>
          <w:p w:rsidR="00E07F29" w:rsidRPr="00E07F29" w:rsidRDefault="00E07F29" w:rsidP="00E07F29">
            <w:r w:rsidRPr="00E07F29">
              <w:t>Lần</w:t>
            </w:r>
          </w:p>
        </w:tc>
        <w:tc>
          <w:tcPr>
            <w:tcW w:w="3940" w:type="dxa"/>
            <w:vAlign w:val="center"/>
          </w:tcPr>
          <w:p w:rsidR="00E07F29" w:rsidRPr="00E07F29" w:rsidRDefault="00E07F29" w:rsidP="00E07F29">
            <w:r w:rsidRPr="00E07F29">
              <w:t>≥ 10</w:t>
            </w:r>
          </w:p>
        </w:tc>
      </w:tr>
      <w:tr w:rsidR="00E07F29" w:rsidRPr="00E07F29" w:rsidTr="00E5129F">
        <w:tc>
          <w:tcPr>
            <w:tcW w:w="851" w:type="dxa"/>
            <w:vAlign w:val="center"/>
          </w:tcPr>
          <w:p w:rsidR="00E07F29" w:rsidRPr="00E07F29" w:rsidRDefault="00E07F29" w:rsidP="00E07F29">
            <w:r w:rsidRPr="00E07F29">
              <w:t>24</w:t>
            </w:r>
          </w:p>
        </w:tc>
        <w:tc>
          <w:tcPr>
            <w:tcW w:w="3402" w:type="dxa"/>
            <w:vAlign w:val="center"/>
          </w:tcPr>
          <w:p w:rsidR="00E07F29" w:rsidRPr="00E07F29" w:rsidRDefault="00E07F29" w:rsidP="00E07F29">
            <w:r w:rsidRPr="00E07F29">
              <w:t>Khả năng cắt dòng dung cáp ngầm</w:t>
            </w:r>
          </w:p>
        </w:tc>
        <w:tc>
          <w:tcPr>
            <w:tcW w:w="1134" w:type="dxa"/>
            <w:vAlign w:val="center"/>
          </w:tcPr>
          <w:p w:rsidR="00E07F29" w:rsidRPr="00E07F29" w:rsidRDefault="00E07F29" w:rsidP="00E07F29">
            <w:r w:rsidRPr="00E07F29">
              <w:t>A</w:t>
            </w:r>
          </w:p>
        </w:tc>
        <w:tc>
          <w:tcPr>
            <w:tcW w:w="3940" w:type="dxa"/>
            <w:vAlign w:val="center"/>
          </w:tcPr>
          <w:p w:rsidR="00E07F29" w:rsidRPr="00E07F29" w:rsidRDefault="00E07F29" w:rsidP="00E07F29">
            <w:r w:rsidRPr="00E07F29">
              <w:t>&gt; 20</w:t>
            </w:r>
          </w:p>
        </w:tc>
      </w:tr>
      <w:tr w:rsidR="00E07F29" w:rsidRPr="00E07F29" w:rsidTr="00E5129F">
        <w:trPr>
          <w:trHeight w:val="552"/>
        </w:trPr>
        <w:tc>
          <w:tcPr>
            <w:tcW w:w="851" w:type="dxa"/>
            <w:vAlign w:val="center"/>
          </w:tcPr>
          <w:p w:rsidR="00E07F29" w:rsidRPr="00E07F29" w:rsidRDefault="00E07F29" w:rsidP="00E07F29">
            <w:r w:rsidRPr="00E07F29">
              <w:t>25</w:t>
            </w:r>
          </w:p>
        </w:tc>
        <w:tc>
          <w:tcPr>
            <w:tcW w:w="3402" w:type="dxa"/>
            <w:vAlign w:val="center"/>
          </w:tcPr>
          <w:p w:rsidR="00E07F29" w:rsidRPr="00E07F29" w:rsidRDefault="00E07F29" w:rsidP="00E07F29">
            <w:r w:rsidRPr="00E07F29">
              <w:t>Khả năng cắt dòng dung đường dây</w:t>
            </w:r>
          </w:p>
        </w:tc>
        <w:tc>
          <w:tcPr>
            <w:tcW w:w="1134" w:type="dxa"/>
            <w:vAlign w:val="center"/>
          </w:tcPr>
          <w:p w:rsidR="00E07F29" w:rsidRPr="00E07F29" w:rsidRDefault="00E07F29" w:rsidP="00E07F29">
            <w:r w:rsidRPr="00E07F29">
              <w:t>A</w:t>
            </w:r>
          </w:p>
        </w:tc>
        <w:tc>
          <w:tcPr>
            <w:tcW w:w="3940" w:type="dxa"/>
            <w:vAlign w:val="center"/>
          </w:tcPr>
          <w:p w:rsidR="00E07F29" w:rsidRPr="00E07F29" w:rsidRDefault="00E07F29" w:rsidP="00E07F29">
            <w:r w:rsidRPr="00E07F29">
              <w:t>&gt; 2,0</w:t>
            </w:r>
          </w:p>
        </w:tc>
      </w:tr>
      <w:tr w:rsidR="00E07F29" w:rsidRPr="00E07F29" w:rsidTr="00E5129F">
        <w:trPr>
          <w:trHeight w:val="426"/>
        </w:trPr>
        <w:tc>
          <w:tcPr>
            <w:tcW w:w="851" w:type="dxa"/>
            <w:vAlign w:val="center"/>
          </w:tcPr>
          <w:p w:rsidR="00E07F29" w:rsidRPr="00E07F29" w:rsidRDefault="00E07F29" w:rsidP="00E07F29">
            <w:r w:rsidRPr="00E07F29">
              <w:t>26</w:t>
            </w:r>
          </w:p>
        </w:tc>
        <w:tc>
          <w:tcPr>
            <w:tcW w:w="3402" w:type="dxa"/>
            <w:vAlign w:val="center"/>
          </w:tcPr>
          <w:p w:rsidR="00E07F29" w:rsidRPr="00E07F29" w:rsidRDefault="00E07F29" w:rsidP="00E07F29">
            <w:r w:rsidRPr="00E07F29">
              <w:t>Tài liệu kỹ thuật và bản vẽ kèm theo thiết bị</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Theo yêu cầu tại mục E</w:t>
            </w:r>
          </w:p>
        </w:tc>
      </w:tr>
      <w:tr w:rsidR="00E07F29" w:rsidRPr="00E07F29" w:rsidTr="00E5129F">
        <w:tc>
          <w:tcPr>
            <w:tcW w:w="851" w:type="dxa"/>
            <w:vAlign w:val="center"/>
          </w:tcPr>
          <w:p w:rsidR="00E07F29" w:rsidRPr="00E07F29" w:rsidRDefault="00E07F29" w:rsidP="00E07F29">
            <w:r w:rsidRPr="00E07F29">
              <w:t>27</w:t>
            </w:r>
          </w:p>
        </w:tc>
        <w:tc>
          <w:tcPr>
            <w:tcW w:w="3402" w:type="dxa"/>
            <w:vAlign w:val="center"/>
          </w:tcPr>
          <w:p w:rsidR="00E07F29" w:rsidRPr="00E07F29" w:rsidRDefault="00E07F29" w:rsidP="00E07F29">
            <w:r w:rsidRPr="00E07F29">
              <w:t>Thử nghiệm</w:t>
            </w:r>
          </w:p>
        </w:tc>
        <w:tc>
          <w:tcPr>
            <w:tcW w:w="1134" w:type="dxa"/>
            <w:vAlign w:val="center"/>
          </w:tcPr>
          <w:p w:rsidR="00E07F29" w:rsidRPr="00E07F29" w:rsidRDefault="00E07F29" w:rsidP="00E07F29"/>
        </w:tc>
        <w:tc>
          <w:tcPr>
            <w:tcW w:w="3940" w:type="dxa"/>
            <w:vAlign w:val="center"/>
          </w:tcPr>
          <w:p w:rsidR="00E07F29" w:rsidRPr="00E07F29" w:rsidRDefault="00E07F29" w:rsidP="00E07F29"/>
        </w:tc>
      </w:tr>
      <w:tr w:rsidR="00E07F29" w:rsidRPr="00E07F29" w:rsidTr="00E5129F">
        <w:tc>
          <w:tcPr>
            <w:tcW w:w="851" w:type="dxa"/>
            <w:vAlign w:val="center"/>
          </w:tcPr>
          <w:p w:rsidR="00E07F29" w:rsidRPr="00E07F29" w:rsidRDefault="00E07F29" w:rsidP="00E07F29">
            <w:r w:rsidRPr="00E07F29">
              <w:t>27.1</w:t>
            </w:r>
          </w:p>
        </w:tc>
        <w:tc>
          <w:tcPr>
            <w:tcW w:w="3402" w:type="dxa"/>
            <w:vAlign w:val="center"/>
          </w:tcPr>
          <w:p w:rsidR="00E07F29" w:rsidRPr="00E07F29" w:rsidRDefault="00E07F29" w:rsidP="00E07F29">
            <w:r w:rsidRPr="00E07F29">
              <w:t>Thử nghiệm xuất xưởng</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Theo yêu cầu tại khoản a mục C</w:t>
            </w:r>
          </w:p>
        </w:tc>
      </w:tr>
      <w:tr w:rsidR="00E07F29" w:rsidRPr="00E07F29" w:rsidTr="00E5129F">
        <w:tc>
          <w:tcPr>
            <w:tcW w:w="851" w:type="dxa"/>
            <w:vAlign w:val="center"/>
          </w:tcPr>
          <w:p w:rsidR="00E07F29" w:rsidRPr="00E07F29" w:rsidRDefault="00E07F29" w:rsidP="00E07F29">
            <w:r w:rsidRPr="00E07F29">
              <w:t>27.2</w:t>
            </w:r>
          </w:p>
        </w:tc>
        <w:tc>
          <w:tcPr>
            <w:tcW w:w="3402" w:type="dxa"/>
            <w:vAlign w:val="center"/>
          </w:tcPr>
          <w:p w:rsidR="00E07F29" w:rsidRPr="00E07F29" w:rsidRDefault="00E07F29" w:rsidP="00E07F29">
            <w:r w:rsidRPr="00E07F29">
              <w:t>Thử nghiệm điển hình</w:t>
            </w:r>
          </w:p>
        </w:tc>
        <w:tc>
          <w:tcPr>
            <w:tcW w:w="1134" w:type="dxa"/>
            <w:vAlign w:val="center"/>
          </w:tcPr>
          <w:p w:rsidR="00E07F29" w:rsidRPr="00E07F29" w:rsidRDefault="00E07F29" w:rsidP="00E07F29"/>
        </w:tc>
        <w:tc>
          <w:tcPr>
            <w:tcW w:w="3940" w:type="dxa"/>
            <w:vAlign w:val="center"/>
          </w:tcPr>
          <w:p w:rsidR="00E07F29" w:rsidRPr="00E07F29" w:rsidRDefault="00E07F29" w:rsidP="00E07F29">
            <w:r w:rsidRPr="00E07F29">
              <w:t>Theo yêu cầu tại khoản b mục C</w:t>
            </w:r>
          </w:p>
        </w:tc>
      </w:tr>
    </w:tbl>
    <w:p w:rsidR="00E07F29" w:rsidRPr="00E5129F" w:rsidRDefault="00E07F29" w:rsidP="00E07F29">
      <w:pPr>
        <w:rPr>
          <w:color w:val="0000FF"/>
        </w:rPr>
      </w:pPr>
      <w:r w:rsidRPr="00E5129F">
        <w:rPr>
          <w:color w:val="0000FF"/>
        </w:rPr>
        <w:t>5.2.11. Cầu chì tự rơi (FCO) 22 kV – cách điện gốm:</w:t>
      </w:r>
    </w:p>
    <w:p w:rsidR="00E07F29" w:rsidRPr="00E07F29" w:rsidRDefault="00E07F29" w:rsidP="00E07F29">
      <w:r w:rsidRPr="00E07F29">
        <w:t>A. Điều kiện chung:</w:t>
      </w:r>
    </w:p>
    <w:p w:rsidR="00E07F29" w:rsidRPr="00E07F29" w:rsidRDefault="00E07F29" w:rsidP="00E07F29">
      <w:r w:rsidRPr="00E07F29">
        <w:lastRenderedPageBreak/>
        <w:t>a. Điều kiện môi trường làm việc của thiết bị</w:t>
      </w:r>
    </w:p>
    <w:tbl>
      <w:tblPr>
        <w:tblW w:w="92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2"/>
        <w:gridCol w:w="3960"/>
      </w:tblGrid>
      <w:tr w:rsidR="00E07F29" w:rsidRPr="00E07F29" w:rsidTr="00E5129F">
        <w:trPr>
          <w:trHeight w:val="57"/>
        </w:trPr>
        <w:tc>
          <w:tcPr>
            <w:tcW w:w="5282" w:type="dxa"/>
            <w:vAlign w:val="center"/>
          </w:tcPr>
          <w:p w:rsidR="00E07F29" w:rsidRPr="00E07F29" w:rsidRDefault="00E07F29" w:rsidP="00E07F29">
            <w:r w:rsidRPr="00E07F29">
              <w:t>Nhiệt độ môi trường lớn nhất</w:t>
            </w:r>
          </w:p>
        </w:tc>
        <w:tc>
          <w:tcPr>
            <w:tcW w:w="3960" w:type="dxa"/>
            <w:vAlign w:val="center"/>
          </w:tcPr>
          <w:p w:rsidR="00E07F29" w:rsidRPr="00E07F29" w:rsidRDefault="00E07F29" w:rsidP="00E07F29">
            <w:r w:rsidRPr="00E07F29">
              <w:t>45℃</w:t>
            </w:r>
          </w:p>
        </w:tc>
      </w:tr>
      <w:tr w:rsidR="00E07F29" w:rsidRPr="00E07F29" w:rsidTr="00E5129F">
        <w:trPr>
          <w:trHeight w:val="57"/>
        </w:trPr>
        <w:tc>
          <w:tcPr>
            <w:tcW w:w="5282" w:type="dxa"/>
            <w:vAlign w:val="center"/>
          </w:tcPr>
          <w:p w:rsidR="00E07F29" w:rsidRPr="00E07F29" w:rsidRDefault="00E07F29" w:rsidP="00E07F29">
            <w:r w:rsidRPr="00E07F29">
              <w:t>Nhiệt độ môi trường nhỏ nhất</w:t>
            </w:r>
          </w:p>
        </w:tc>
        <w:tc>
          <w:tcPr>
            <w:tcW w:w="3960" w:type="dxa"/>
            <w:vAlign w:val="center"/>
          </w:tcPr>
          <w:p w:rsidR="00E07F29" w:rsidRPr="00E07F29" w:rsidRDefault="00E07F29" w:rsidP="00E07F29">
            <w:r w:rsidRPr="00E07F29">
              <w:t>0℃</w:t>
            </w:r>
          </w:p>
        </w:tc>
      </w:tr>
      <w:tr w:rsidR="00E07F29" w:rsidRPr="00E07F29" w:rsidTr="00E5129F">
        <w:trPr>
          <w:trHeight w:val="57"/>
        </w:trPr>
        <w:tc>
          <w:tcPr>
            <w:tcW w:w="5282" w:type="dxa"/>
            <w:vAlign w:val="center"/>
          </w:tcPr>
          <w:p w:rsidR="00E07F29" w:rsidRPr="00E07F29" w:rsidRDefault="00E07F29" w:rsidP="00E07F29">
            <w:r w:rsidRPr="00E07F29">
              <w:t>Khí hậu</w:t>
            </w:r>
          </w:p>
        </w:tc>
        <w:tc>
          <w:tcPr>
            <w:tcW w:w="3960" w:type="dxa"/>
            <w:vAlign w:val="center"/>
          </w:tcPr>
          <w:p w:rsidR="00E07F29" w:rsidRPr="00E07F29" w:rsidRDefault="00E07F29" w:rsidP="00E07F29">
            <w:r w:rsidRPr="00E07F29">
              <w:t>Nhiệt đới, nóng ẩm</w:t>
            </w:r>
          </w:p>
        </w:tc>
      </w:tr>
      <w:tr w:rsidR="00E07F29" w:rsidRPr="00E07F29" w:rsidTr="00E5129F">
        <w:trPr>
          <w:trHeight w:val="57"/>
        </w:trPr>
        <w:tc>
          <w:tcPr>
            <w:tcW w:w="5282" w:type="dxa"/>
            <w:vAlign w:val="center"/>
          </w:tcPr>
          <w:p w:rsidR="00E07F29" w:rsidRPr="00E07F29" w:rsidRDefault="00E07F29" w:rsidP="00E07F29">
            <w:r w:rsidRPr="00E07F29">
              <w:t>Độ ẩm cực đại</w:t>
            </w:r>
          </w:p>
        </w:tc>
        <w:tc>
          <w:tcPr>
            <w:tcW w:w="3960" w:type="dxa"/>
            <w:vAlign w:val="center"/>
          </w:tcPr>
          <w:p w:rsidR="00E07F29" w:rsidRPr="00E07F29" w:rsidRDefault="00E07F29" w:rsidP="00E07F29">
            <w:r w:rsidRPr="00E07F29">
              <w:t>100%</w:t>
            </w:r>
          </w:p>
        </w:tc>
      </w:tr>
      <w:tr w:rsidR="00E07F29" w:rsidRPr="00E07F29" w:rsidTr="00E5129F">
        <w:trPr>
          <w:trHeight w:val="57"/>
        </w:trPr>
        <w:tc>
          <w:tcPr>
            <w:tcW w:w="5282" w:type="dxa"/>
            <w:vAlign w:val="center"/>
          </w:tcPr>
          <w:p w:rsidR="00E07F29" w:rsidRPr="00E07F29" w:rsidRDefault="00E07F29" w:rsidP="00E07F29">
            <w:r w:rsidRPr="00E07F29">
              <w:t>Độ cao lắp đặt thiết bị so với mực nước biển</w:t>
            </w:r>
          </w:p>
        </w:tc>
        <w:tc>
          <w:tcPr>
            <w:tcW w:w="3960" w:type="dxa"/>
            <w:vAlign w:val="center"/>
          </w:tcPr>
          <w:p w:rsidR="00E07F29" w:rsidRPr="00E07F29" w:rsidRDefault="00E07F29" w:rsidP="00E07F29">
            <w:r w:rsidRPr="00E07F29">
              <w:t>≤ 1000m</w:t>
            </w:r>
          </w:p>
        </w:tc>
      </w:tr>
      <w:tr w:rsidR="00E07F29" w:rsidRPr="00E07F29" w:rsidTr="00E5129F">
        <w:trPr>
          <w:trHeight w:val="57"/>
        </w:trPr>
        <w:tc>
          <w:tcPr>
            <w:tcW w:w="5282" w:type="dxa"/>
            <w:vAlign w:val="center"/>
          </w:tcPr>
          <w:p w:rsidR="00E07F29" w:rsidRPr="00E07F29" w:rsidRDefault="00E07F29" w:rsidP="00E07F29">
            <w:r w:rsidRPr="00E07F29">
              <w:t>Vận tốc gió lớn nhất</w:t>
            </w:r>
          </w:p>
        </w:tc>
        <w:tc>
          <w:tcPr>
            <w:tcW w:w="3960" w:type="dxa"/>
            <w:vAlign w:val="center"/>
          </w:tcPr>
          <w:p w:rsidR="00E07F29" w:rsidRPr="00E07F29" w:rsidRDefault="00E07F29" w:rsidP="00E07F29">
            <w:r w:rsidRPr="00E07F29">
              <w:t>160 km/h</w:t>
            </w:r>
          </w:p>
        </w:tc>
      </w:tr>
    </w:tbl>
    <w:p w:rsidR="00E07F29" w:rsidRPr="00E07F29" w:rsidRDefault="00E07F29" w:rsidP="00E07F29">
      <w:r w:rsidRPr="00E07F29">
        <w:t>b. Điều kiện vận hành của hệ thống điện.</w:t>
      </w:r>
    </w:p>
    <w:tbl>
      <w:tblPr>
        <w:tblW w:w="92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002"/>
      </w:tblGrid>
      <w:tr w:rsidR="00E07F29" w:rsidRPr="00E07F29" w:rsidTr="00E5129F">
        <w:tc>
          <w:tcPr>
            <w:tcW w:w="5240" w:type="dxa"/>
          </w:tcPr>
          <w:p w:rsidR="00E07F29" w:rsidRPr="00E07F29" w:rsidRDefault="00E07F29" w:rsidP="00E07F29">
            <w:r w:rsidRPr="00E07F29">
              <w:t>Điện áp danh định của hệ thống (kV)</w:t>
            </w:r>
          </w:p>
        </w:tc>
        <w:tc>
          <w:tcPr>
            <w:tcW w:w="4002" w:type="dxa"/>
          </w:tcPr>
          <w:p w:rsidR="00E07F29" w:rsidRPr="00E07F29" w:rsidRDefault="00E07F29" w:rsidP="00E07F29">
            <w:r w:rsidRPr="00E07F29">
              <w:t>22</w:t>
            </w:r>
          </w:p>
        </w:tc>
      </w:tr>
      <w:tr w:rsidR="00E07F29" w:rsidRPr="00E07F29" w:rsidTr="00E5129F">
        <w:tc>
          <w:tcPr>
            <w:tcW w:w="5240" w:type="dxa"/>
          </w:tcPr>
          <w:p w:rsidR="00E07F29" w:rsidRPr="00E07F29" w:rsidRDefault="00E07F29" w:rsidP="00E07F29">
            <w:r w:rsidRPr="00E07F29">
              <w:t>Sơ đồ nối</w:t>
            </w:r>
          </w:p>
        </w:tc>
        <w:tc>
          <w:tcPr>
            <w:tcW w:w="4002" w:type="dxa"/>
          </w:tcPr>
          <w:p w:rsidR="00E07F29" w:rsidRPr="00E07F29" w:rsidRDefault="00E07F29" w:rsidP="00E07F29">
            <w:r w:rsidRPr="00E07F29">
              <w:t>3 pha</w:t>
            </w:r>
          </w:p>
        </w:tc>
      </w:tr>
      <w:tr w:rsidR="00E07F29" w:rsidRPr="00E07F29" w:rsidTr="00E5129F">
        <w:tc>
          <w:tcPr>
            <w:tcW w:w="5240" w:type="dxa"/>
          </w:tcPr>
          <w:p w:rsidR="00E07F29" w:rsidRPr="00E07F29" w:rsidRDefault="00E07F29" w:rsidP="00E07F29">
            <w:r w:rsidRPr="00E07F29">
              <w:t>Chế độ nối đất trung tính</w:t>
            </w:r>
          </w:p>
        </w:tc>
        <w:tc>
          <w:tcPr>
            <w:tcW w:w="4002" w:type="dxa"/>
          </w:tcPr>
          <w:p w:rsidR="00E07F29" w:rsidRPr="00E07F29" w:rsidRDefault="00E07F29" w:rsidP="00E07F29">
            <w:r w:rsidRPr="00E07F29">
              <w:t>Trung tính nối đất trực tiếp</w:t>
            </w:r>
          </w:p>
        </w:tc>
      </w:tr>
      <w:tr w:rsidR="00E07F29" w:rsidRPr="00E07F29" w:rsidTr="00E5129F">
        <w:tc>
          <w:tcPr>
            <w:tcW w:w="5240" w:type="dxa"/>
          </w:tcPr>
          <w:p w:rsidR="00E07F29" w:rsidRPr="00E07F29" w:rsidRDefault="00E07F29" w:rsidP="00E07F29">
            <w:r w:rsidRPr="00E07F29">
              <w:t>Điện áp làm việc lớn nhất của thiết bị (kV)</w:t>
            </w:r>
          </w:p>
        </w:tc>
        <w:tc>
          <w:tcPr>
            <w:tcW w:w="4002" w:type="dxa"/>
          </w:tcPr>
          <w:p w:rsidR="00E07F29" w:rsidRPr="00E07F29" w:rsidRDefault="00E07F29" w:rsidP="00E07F29">
            <w:r w:rsidRPr="00E07F29">
              <w:t>24</w:t>
            </w:r>
          </w:p>
        </w:tc>
      </w:tr>
      <w:tr w:rsidR="00E07F29" w:rsidRPr="00E07F29" w:rsidTr="00E5129F">
        <w:tc>
          <w:tcPr>
            <w:tcW w:w="5240" w:type="dxa"/>
          </w:tcPr>
          <w:p w:rsidR="00E07F29" w:rsidRPr="00E07F29" w:rsidRDefault="00E07F29" w:rsidP="00E07F29">
            <w:r w:rsidRPr="00E07F29">
              <w:t>Tần số (Hz)</w:t>
            </w:r>
          </w:p>
        </w:tc>
        <w:tc>
          <w:tcPr>
            <w:tcW w:w="4002" w:type="dxa"/>
          </w:tcPr>
          <w:p w:rsidR="00E07F29" w:rsidRPr="00E07F29" w:rsidRDefault="00E07F29" w:rsidP="00E07F29">
            <w:r w:rsidRPr="00E07F29">
              <w:t>50</w:t>
            </w:r>
          </w:p>
        </w:tc>
      </w:tr>
    </w:tbl>
    <w:p w:rsidR="00E07F29" w:rsidRPr="00E07F29" w:rsidRDefault="00E07F29" w:rsidP="00E07F29">
      <w:r w:rsidRPr="00E07F29">
        <w:t xml:space="preserve">c. Chứng chỉ chất lượng: </w:t>
      </w:r>
    </w:p>
    <w:p w:rsidR="00E07F29" w:rsidRPr="00E07F29" w:rsidRDefault="00E07F29" w:rsidP="00E07F29">
      <w:r w:rsidRPr="00E07F29">
        <w:t xml:space="preserve">Nhà sản xuất phải có chứng chỉ về hệ thống quản lý chất lượng (ISO-9001 hoặc tương đương) được áp dụng vào ngành nghề sản xuất thiết bị. Nhà sản xuất phải có phòng thử nghiệm xuất xưởng với các trang thiết bị phục vụ thử nghiệm được kiểm chuẩn bởi cơ quan quản lý chất lượng. </w:t>
      </w:r>
    </w:p>
    <w:p w:rsidR="00E07F29" w:rsidRPr="00E07F29" w:rsidRDefault="00E07F29" w:rsidP="00E07F29">
      <w:r w:rsidRPr="00E07F29">
        <w:t>Nhà sản xuất phải tuân thủ các quy định của Nhà nước về an toàn cháy nổ, môi trường, sở hữu trí tuệ, nhãn mác v.v.</w:t>
      </w:r>
    </w:p>
    <w:p w:rsidR="00E07F29" w:rsidRPr="00E07F29" w:rsidRDefault="00E07F29" w:rsidP="00E07F29">
      <w:r w:rsidRPr="00E07F29">
        <w:t>B. Yêu cầu chung:</w:t>
      </w:r>
    </w:p>
    <w:p w:rsidR="00E07F29" w:rsidRPr="00E07F29" w:rsidRDefault="00E07F29" w:rsidP="00E07F29">
      <w:r w:rsidRPr="00E07F29">
        <w:t xml:space="preserve">a. Cầu chì tự rơi (FCO) là loại 1 pha, lắp đặt ngoài trời, trên cột điện. Thiết kế FCO bao gồm các bộ phận: Cách điện, cần cầu chì, dây chì (với dòng điện định mức phù hợp) và bộ giá đỡ lắp trên xà, bu lông, đai ốc, vòng đệm v.v. Cách điện phải là loại gốm sứ tráng men có khả năng làm việc ở điều kiện ô nhiễm nặng như khu vực ven biển, sương muối, ô nhiễm công nghiệp, bức xạ tia cực tím v.v. cũng như khí hậu nhiệt đới ẩm. </w:t>
      </w:r>
    </w:p>
    <w:p w:rsidR="00E07F29" w:rsidRPr="00E07F29" w:rsidRDefault="00E07F29" w:rsidP="00E07F29">
      <w:r w:rsidRPr="00E07F29">
        <w:t xml:space="preserve">b. Thiết bị được chế tạo, thử nghiệm theo tiêu chuẩn IEC 60282-2, ANSI C37.41, ANSI C37.42 hoặc các tiêu chuẩn tương đương. </w:t>
      </w:r>
    </w:p>
    <w:p w:rsidR="00E07F29" w:rsidRPr="00E07F29" w:rsidRDefault="00E07F29" w:rsidP="00E07F29">
      <w:r w:rsidRPr="00E07F29">
        <w:t xml:space="preserve">c. Các yêu cầu về thử nghiệm: </w:t>
      </w:r>
    </w:p>
    <w:p w:rsidR="00E07F29" w:rsidRPr="00E07F29" w:rsidRDefault="00E07F29" w:rsidP="00E07F29">
      <w:r w:rsidRPr="00E07F29">
        <w:t>+) Thử nghiệm xuất xưởng (Routine test): 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w:t>
      </w:r>
    </w:p>
    <w:p w:rsidR="00E07F29" w:rsidRPr="00E07F29" w:rsidRDefault="00E07F29" w:rsidP="00E07F29">
      <w:r w:rsidRPr="00E07F29">
        <w:t>-</w:t>
      </w:r>
      <w:r w:rsidRPr="00E07F29">
        <w:tab/>
        <w:t>Kiểm tra ngoại quan (Visual inspection).</w:t>
      </w:r>
    </w:p>
    <w:p w:rsidR="00E07F29" w:rsidRPr="00E07F29" w:rsidRDefault="00E07F29" w:rsidP="00E07F29">
      <w:r w:rsidRPr="00E07F29">
        <w:lastRenderedPageBreak/>
        <w:t>-</w:t>
      </w:r>
      <w:r w:rsidRPr="00E07F29">
        <w:tab/>
        <w:t>Thử nghiệm chịu đựng điện áp tần số công nghiệp 50 Hz, 1 phút (Power-frequency withstand voltage test).</w:t>
      </w:r>
    </w:p>
    <w:p w:rsidR="00E07F29" w:rsidRPr="00E07F29" w:rsidRDefault="00E07F29" w:rsidP="00E07F29">
      <w:r w:rsidRPr="00E07F29">
        <w:t>-</w:t>
      </w:r>
      <w:r w:rsidRPr="00E07F29">
        <w:tab/>
        <w:t xml:space="preserve">Thử nghiệm thao tác cơ khí (Mechanical operation test). </w:t>
      </w:r>
    </w:p>
    <w:p w:rsidR="00E07F29" w:rsidRPr="00E07F29" w:rsidRDefault="00E07F29" w:rsidP="00E07F29">
      <w:r w:rsidRPr="00E07F29">
        <w:t xml:space="preserve">+) Thử nghiệm điển hình (Design/type test): </w:t>
      </w:r>
    </w:p>
    <w:p w:rsidR="00E07F29" w:rsidRPr="00E07F29" w:rsidRDefault="00E07F29" w:rsidP="00E07F29">
      <w:r w:rsidRPr="00E07F29">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ANSI C37.41, ANSI C37.42 hoặc các tiêu chuẩn tương đương, bao gồm những hạng mục thử nghiệm sau đây:</w:t>
      </w:r>
    </w:p>
    <w:p w:rsidR="00E07F29" w:rsidRPr="00E07F29" w:rsidRDefault="00E07F29" w:rsidP="00E07F29">
      <w:r w:rsidRPr="00E07F29">
        <w:t>-</w:t>
      </w:r>
      <w:r w:rsidRPr="00E07F29">
        <w:tab/>
        <w:t>Thử nghiệm điện môi (Dielectric test).</w:t>
      </w:r>
    </w:p>
    <w:p w:rsidR="00E07F29" w:rsidRPr="00E07F29" w:rsidRDefault="00E07F29" w:rsidP="00E07F29">
      <w:r w:rsidRPr="00E07F29">
        <w:t>-</w:t>
      </w:r>
      <w:r w:rsidRPr="00E07F29">
        <w:tab/>
        <w:t>Thử nghiệm khả năng cắt (Interrupting/Breaking tests).</w:t>
      </w:r>
    </w:p>
    <w:p w:rsidR="00E07F29" w:rsidRPr="00E07F29" w:rsidRDefault="00E07F29" w:rsidP="00E07F29">
      <w:r w:rsidRPr="00E07F29">
        <w:t>-</w:t>
      </w:r>
      <w:r w:rsidRPr="00E07F29">
        <w:tab/>
        <w:t>Thử nghiệm độ tăng nhiệt (Temperature rise tests).</w:t>
      </w:r>
    </w:p>
    <w:p w:rsidR="00E07F29" w:rsidRPr="00E07F29" w:rsidRDefault="00E07F29" w:rsidP="00E07F29">
      <w:r w:rsidRPr="00E07F29">
        <w:t>-</w:t>
      </w:r>
      <w:r w:rsidRPr="00E07F29">
        <w:tab/>
        <w:t>Thử nghiệm ảnh hưởng tần số radio (Radio-influence tests).</w:t>
      </w:r>
    </w:p>
    <w:p w:rsidR="00E07F29" w:rsidRPr="00E07F29" w:rsidRDefault="00E07F29" w:rsidP="00E07F29">
      <w:r w:rsidRPr="00E07F29">
        <w:t xml:space="preserve"> -</w:t>
      </w:r>
      <w:r w:rsidRPr="00E07F29">
        <w:tab/>
        <w:t>Thử áp suất tĩnh (Expandable cap static relief pressure tests).</w:t>
      </w:r>
    </w:p>
    <w:p w:rsidR="00E07F29" w:rsidRPr="00E07F29" w:rsidRDefault="00E07F29" w:rsidP="00E07F29">
      <w:r w:rsidRPr="00E07F29">
        <w:t>-</w:t>
      </w:r>
      <w:r w:rsidRPr="00E07F29">
        <w:tab/>
        <w:t xml:space="preserve">Thử nghiệm độ bền cơ khí (Mechanical tests). </w:t>
      </w:r>
    </w:p>
    <w:p w:rsidR="00E07F29" w:rsidRPr="00E07F29" w:rsidRDefault="00E07F29" w:rsidP="00E07F29">
      <w:r w:rsidRPr="00E07F29">
        <w:t>+) Thử nghiệm nghiệm thu sự phù hợp (Conformance test): Trường hợp cần thiết, trong quá trình giao hàng, Đơn vị có thể yêu cầu nhà sản xuất (hoặc đơn vị cấp hàng) thực hiện lấy mẫu ngẫu nhiên FCO từ lô hàng để thực hiện thí nghiệm, kiểm tra chất lượng hàng hóa so với cam kết trong Hợp đồng. Việc thử nghiệm nghiệm thu được thực hiện bởi Phòng thử nghiệm độc lập (đạt chứng chỉ ISO/IEC 17025) với các hạng mục sau:</w:t>
      </w:r>
    </w:p>
    <w:p w:rsidR="00E07F29" w:rsidRPr="00E07F29" w:rsidRDefault="00E07F29" w:rsidP="00E07F29">
      <w:r w:rsidRPr="00E07F29">
        <w:t>-</w:t>
      </w:r>
      <w:r w:rsidRPr="00E07F29">
        <w:tab/>
        <w:t>Thử nghiệm chịu đựng điện áp tần số công nghiệp - khô (Power-frequency dry-withstand voltage test).</w:t>
      </w:r>
    </w:p>
    <w:p w:rsidR="00E07F29" w:rsidRPr="00E07F29" w:rsidRDefault="00E07F29" w:rsidP="00E07F29">
      <w:r w:rsidRPr="00E07F29">
        <w:t>-</w:t>
      </w:r>
      <w:r w:rsidRPr="00E07F29">
        <w:tab/>
        <w:t xml:space="preserve">Thử nghiệm độ bền cơ khí (Mechanical tests). </w:t>
      </w:r>
    </w:p>
    <w:p w:rsidR="00E07F29" w:rsidRPr="00E07F29" w:rsidRDefault="00E07F29" w:rsidP="00E07F29">
      <w:r w:rsidRPr="00E07F29">
        <w:t xml:space="preserve">d. Bản vẽ và tài liệu kỹ thuật: </w:t>
      </w:r>
    </w:p>
    <w:p w:rsidR="00E07F29" w:rsidRPr="00E07F29" w:rsidRDefault="00E07F29" w:rsidP="00E07F29">
      <w:r w:rsidRPr="00E07F29">
        <w:t xml:space="preserve">Thiết bị phải được cung cấp bản vẽ và tài liệu kỹ thuật sau: </w:t>
      </w:r>
    </w:p>
    <w:p w:rsidR="00E07F29" w:rsidRPr="00E07F29" w:rsidRDefault="00E07F29" w:rsidP="00E07F29">
      <w:r w:rsidRPr="00E07F29">
        <w:t xml:space="preserve">+) Bản vẽ tổng thể bao gồm kích thước và khối lượng. </w:t>
      </w:r>
    </w:p>
    <w:p w:rsidR="00E07F29" w:rsidRPr="00E07F29" w:rsidRDefault="00E07F29" w:rsidP="00E07F29">
      <w:r w:rsidRPr="00E07F29">
        <w:t xml:space="preserve">+) Tài liệu hướng dẫn lắp đặt, vận hành, sửa chữa và bảo dưỡng thiết bị, phụ kiện. </w:t>
      </w:r>
    </w:p>
    <w:p w:rsidR="00E07F29" w:rsidRPr="00E07F29" w:rsidRDefault="00E07F29" w:rsidP="00E07F29">
      <w:r w:rsidRPr="00E07F29">
        <w:t xml:space="preserve">+) Các biên bản thử nghiệm và giấy chứng nhận quản lý chất lượng ISO. </w:t>
      </w:r>
    </w:p>
    <w:p w:rsidR="00E07F29" w:rsidRPr="00E07F29" w:rsidRDefault="00E07F29" w:rsidP="00E07F29">
      <w:r w:rsidRPr="00E07F29">
        <w:t xml:space="preserve">e. Yêu cầu khác: </w:t>
      </w:r>
    </w:p>
    <w:p w:rsidR="00E07F29" w:rsidRPr="00E07F29" w:rsidRDefault="00E07F29" w:rsidP="00E07F29">
      <w:r w:rsidRPr="00E07F29">
        <w:t xml:space="preserve">+ </w:t>
      </w:r>
      <w:r w:rsidRPr="00E07F29">
        <w:tab/>
        <w:t>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rsidR="00E07F29" w:rsidRPr="00E07F29" w:rsidRDefault="00E07F29" w:rsidP="00E07F29">
      <w:r w:rsidRPr="00E07F29">
        <w:t xml:space="preserve">+ </w:t>
      </w:r>
      <w:r w:rsidRPr="00E07F29">
        <w:tab/>
        <w:t>Thiết bị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lastRenderedPageBreak/>
        <w:t xml:space="preserve">+ </w:t>
      </w:r>
      <w:r w:rsidRPr="00E07F29">
        <w:tab/>
        <w:t>Các chi tiết bằng thép (giá đỡ, các bulông, đai ốc v.v.) phải được mạ kẽm nhúng nóng theo tiêu chuẩn TCVN 5408:2007 và các tiêu chuẩn tương đương hiện hành về mạ kẽm nhúng nóng.</w:t>
      </w:r>
    </w:p>
    <w:p w:rsidR="00E07F29" w:rsidRPr="00E07F29" w:rsidRDefault="00E07F29" w:rsidP="00E07F29">
      <w:r w:rsidRPr="00E07F29">
        <w:t xml:space="preserve">C. Quy định lấy mẫu FCO:  </w:t>
      </w:r>
    </w:p>
    <w:p w:rsidR="00E07F29" w:rsidRPr="00E07F29" w:rsidRDefault="00E07F29" w:rsidP="00E07F29">
      <w:r w:rsidRPr="00E07F29">
        <w:t>a. Quy định về số lượng lấy mẫu xác suất và các hạng mục thử nghiệm kiểm soát chất lượng:</w:t>
      </w:r>
    </w:p>
    <w:p w:rsidR="00E07F29" w:rsidRPr="00E07F29" w:rsidRDefault="00E07F29" w:rsidP="00E07F29">
      <w:r w:rsidRPr="00E07F29">
        <w:t>a. Áp dụng đối với mỗi chủng loại FCO trong từng đợt giao hàng</w:t>
      </w:r>
      <w:r w:rsidRPr="00E07F29">
        <w:tab/>
      </w:r>
    </w:p>
    <w:tbl>
      <w:tblPr>
        <w:tblW w:w="9279" w:type="dxa"/>
        <w:tblLook w:val="04A0" w:firstRow="1" w:lastRow="0" w:firstColumn="1" w:lastColumn="0" w:noHBand="0" w:noVBand="1"/>
      </w:tblPr>
      <w:tblGrid>
        <w:gridCol w:w="714"/>
        <w:gridCol w:w="3811"/>
        <w:gridCol w:w="1140"/>
        <w:gridCol w:w="1276"/>
        <w:gridCol w:w="1418"/>
        <w:gridCol w:w="920"/>
      </w:tblGrid>
      <w:tr w:rsidR="00E07F29" w:rsidRPr="00E07F29" w:rsidTr="00E5129F">
        <w:tc>
          <w:tcPr>
            <w:tcW w:w="714" w:type="dxa"/>
          </w:tcPr>
          <w:p w:rsidR="00E07F29" w:rsidRPr="00E07F29" w:rsidRDefault="00E07F29" w:rsidP="00E07F29">
            <w:r w:rsidRPr="00E07F29">
              <w:t>STT</w:t>
            </w:r>
          </w:p>
        </w:tc>
        <w:tc>
          <w:tcPr>
            <w:tcW w:w="3811" w:type="dxa"/>
          </w:tcPr>
          <w:p w:rsidR="00E07F29" w:rsidRPr="00E07F29" w:rsidRDefault="00E07F29" w:rsidP="00E07F29">
            <w:r w:rsidRPr="00E07F29">
              <w:t>Hạng mục</w:t>
            </w:r>
          </w:p>
        </w:tc>
        <w:tc>
          <w:tcPr>
            <w:tcW w:w="1140" w:type="dxa"/>
          </w:tcPr>
          <w:p w:rsidR="00E07F29" w:rsidRPr="00E07F29" w:rsidRDefault="00E07F29" w:rsidP="00E07F29">
            <w:r w:rsidRPr="00E07F29">
              <w:t>Từ 1÷6 cái</w:t>
            </w:r>
          </w:p>
        </w:tc>
        <w:tc>
          <w:tcPr>
            <w:tcW w:w="1276" w:type="dxa"/>
          </w:tcPr>
          <w:p w:rsidR="00E07F29" w:rsidRPr="00E07F29" w:rsidRDefault="00E07F29" w:rsidP="00E07F29">
            <w:r w:rsidRPr="00E07F29">
              <w:t>Từ 7÷18 cái</w:t>
            </w:r>
          </w:p>
        </w:tc>
        <w:tc>
          <w:tcPr>
            <w:tcW w:w="1418" w:type="dxa"/>
          </w:tcPr>
          <w:p w:rsidR="00E07F29" w:rsidRPr="00E07F29" w:rsidRDefault="00E07F29" w:rsidP="00E07F29">
            <w:r w:rsidRPr="00E07F29">
              <w:t>Từ 19÷60 cái</w:t>
            </w:r>
          </w:p>
        </w:tc>
        <w:tc>
          <w:tcPr>
            <w:tcW w:w="920" w:type="dxa"/>
          </w:tcPr>
          <w:p w:rsidR="00E07F29" w:rsidRPr="00E07F29" w:rsidRDefault="00E07F29" w:rsidP="00E07F29">
            <w:r w:rsidRPr="00E07F29">
              <w:t>&gt;60 cái</w:t>
            </w:r>
          </w:p>
        </w:tc>
      </w:tr>
      <w:tr w:rsidR="00E07F29" w:rsidRPr="00E07F29" w:rsidTr="00E5129F">
        <w:tc>
          <w:tcPr>
            <w:tcW w:w="714" w:type="dxa"/>
          </w:tcPr>
          <w:p w:rsidR="00E07F29" w:rsidRPr="00E07F29" w:rsidRDefault="00E07F29" w:rsidP="00E07F29">
            <w:r w:rsidRPr="00E07F29">
              <w:t>1</w:t>
            </w:r>
          </w:p>
        </w:tc>
        <w:tc>
          <w:tcPr>
            <w:tcW w:w="3811" w:type="dxa"/>
          </w:tcPr>
          <w:p w:rsidR="00E07F29" w:rsidRPr="00E07F29" w:rsidRDefault="00E07F29" w:rsidP="00E07F29">
            <w:r w:rsidRPr="00E07F29">
              <w:t>Kiểm tra ngoại dạng, các kích thước</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2</w:t>
            </w:r>
          </w:p>
        </w:tc>
        <w:tc>
          <w:tcPr>
            <w:tcW w:w="3811" w:type="dxa"/>
          </w:tcPr>
          <w:p w:rsidR="00E07F29" w:rsidRPr="00E07F29" w:rsidRDefault="00E07F29" w:rsidP="00E07F29">
            <w:r w:rsidRPr="00E07F29">
              <w:t>Thao tác cơ khí</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3</w:t>
            </w:r>
          </w:p>
        </w:tc>
        <w:tc>
          <w:tcPr>
            <w:tcW w:w="3811" w:type="dxa"/>
          </w:tcPr>
          <w:p w:rsidR="00E07F29" w:rsidRPr="00E07F29" w:rsidRDefault="00E07F29" w:rsidP="00E07F29">
            <w:r w:rsidRPr="00E07F29">
              <w:t>Chiều dày lớp mạ</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4</w:t>
            </w:r>
          </w:p>
        </w:tc>
        <w:tc>
          <w:tcPr>
            <w:tcW w:w="3811" w:type="dxa"/>
          </w:tcPr>
          <w:p w:rsidR="00E07F29" w:rsidRPr="00E07F29" w:rsidRDefault="00E07F29" w:rsidP="00E07F29">
            <w:r w:rsidRPr="00E07F29">
              <w:t>Điện áp tăng cao tần số công nghiệp (khô và ướt)</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5</w:t>
            </w:r>
          </w:p>
        </w:tc>
        <w:tc>
          <w:tcPr>
            <w:tcW w:w="3811" w:type="dxa"/>
          </w:tcPr>
          <w:p w:rsidR="00E07F29" w:rsidRPr="00E07F29" w:rsidRDefault="00E07F29" w:rsidP="00E07F29">
            <w:r w:rsidRPr="00E07F29">
              <w:t>Độ tăng nhiệt</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6</w:t>
            </w:r>
          </w:p>
        </w:tc>
        <w:tc>
          <w:tcPr>
            <w:tcW w:w="3811" w:type="dxa"/>
          </w:tcPr>
          <w:p w:rsidR="00E07F29" w:rsidRPr="00E07F29" w:rsidRDefault="00E07F29" w:rsidP="00E07F29">
            <w:r w:rsidRPr="00E07F29">
              <w:t>Xung sét</w:t>
            </w:r>
          </w:p>
        </w:tc>
        <w:tc>
          <w:tcPr>
            <w:tcW w:w="1140" w:type="dxa"/>
            <w:vAlign w:val="center"/>
          </w:tcPr>
          <w:p w:rsidR="00E07F29" w:rsidRPr="00E07F29" w:rsidRDefault="00E07F29" w:rsidP="00E07F29"/>
        </w:tc>
        <w:tc>
          <w:tcPr>
            <w:tcW w:w="1276" w:type="dxa"/>
            <w:vAlign w:val="center"/>
          </w:tcPr>
          <w:p w:rsidR="00E07F29" w:rsidRPr="00E07F29" w:rsidRDefault="00E07F29" w:rsidP="00E07F29">
            <w:r w:rsidRPr="00E07F29">
              <w:t>1</w:t>
            </w:r>
          </w:p>
        </w:tc>
        <w:tc>
          <w:tcPr>
            <w:tcW w:w="1418" w:type="dxa"/>
            <w:vAlign w:val="center"/>
          </w:tcPr>
          <w:p w:rsidR="00E07F29" w:rsidRPr="00E07F29" w:rsidRDefault="00E07F29" w:rsidP="00E07F29">
            <w:r w:rsidRPr="00E07F29">
              <w:t>2</w:t>
            </w:r>
          </w:p>
        </w:tc>
        <w:tc>
          <w:tcPr>
            <w:tcW w:w="920" w:type="dxa"/>
            <w:vAlign w:val="center"/>
          </w:tcPr>
          <w:p w:rsidR="00E07F29" w:rsidRPr="00E07F29" w:rsidRDefault="00E07F29" w:rsidP="00E07F29">
            <w:r w:rsidRPr="00E07F29">
              <w:t>3</w:t>
            </w:r>
          </w:p>
        </w:tc>
      </w:tr>
      <w:tr w:rsidR="00E07F29" w:rsidRPr="00E07F29" w:rsidTr="00E5129F">
        <w:tc>
          <w:tcPr>
            <w:tcW w:w="714" w:type="dxa"/>
          </w:tcPr>
          <w:p w:rsidR="00E07F29" w:rsidRPr="00E07F29" w:rsidRDefault="00E07F29" w:rsidP="00E07F29"/>
        </w:tc>
        <w:tc>
          <w:tcPr>
            <w:tcW w:w="3811" w:type="dxa"/>
          </w:tcPr>
          <w:p w:rsidR="00E07F29" w:rsidRPr="00E07F29" w:rsidRDefault="00E07F29" w:rsidP="00E07F29">
            <w:r w:rsidRPr="00E07F29">
              <w:t>Số lượng lấy mẫu tối thiểu</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bl>
    <w:p w:rsidR="00E07F29" w:rsidRPr="00E07F29" w:rsidRDefault="00E07F29" w:rsidP="00E07F29">
      <w:r w:rsidRPr="00E07F29">
        <w:tab/>
      </w:r>
      <w:r w:rsidRPr="00E07F29">
        <w:tab/>
      </w:r>
    </w:p>
    <w:p w:rsidR="00E07F29" w:rsidRPr="00E07F29" w:rsidRDefault="00E07F29" w:rsidP="00E07F29">
      <w:r w:rsidRPr="00E07F29">
        <w:t xml:space="preserve">Ghi chú: </w:t>
      </w:r>
    </w:p>
    <w:p w:rsidR="00E07F29" w:rsidRPr="00E07F29" w:rsidRDefault="00E07F29" w:rsidP="00E07F29">
      <w:r w:rsidRPr="00E07F29">
        <w:t xml:space="preserve">+ Mỗi cái bao gồm: [Thân/bệ đỡ ống chì + Cần cầu chì + Lõi đồng làm ngắn hồ quang] của 1 pha. </w:t>
      </w:r>
    </w:p>
    <w:p w:rsidR="00E07F29" w:rsidRPr="00E07F29" w:rsidRDefault="00E07F29" w:rsidP="00E07F29">
      <w:r w:rsidRPr="00E07F29">
        <w:t xml:space="preserve">+ Có thể lấy mẫu nhiều hơn số lượng trên để thử nghiệm đồng thời các hạng mục trên các mẫu khác nhau, nhằm giảm thời gian thử nghiệm (nếu cần). </w:t>
      </w:r>
    </w:p>
    <w:p w:rsidR="00E07F29" w:rsidRPr="00E07F29" w:rsidRDefault="00E07F29" w:rsidP="00E07F29">
      <w:r w:rsidRPr="00E07F29">
        <w:t>+ Các mẫu FCO sau khi thử nghiệm đạt yêu cầu được trả lại đơn vị mua hàng để đối chứng với cả lô hàng khi giao nhận và tiếp tục lắp đặt sử dụng. Trường hợp thử nghiệm không đạt phải lưu lại tại đơn vị thử nghiệm đến khi giải quyết xong các thủ tục đổi trả hàng hóa hoặc hủy hợp đồng theo quy định.</w:t>
      </w:r>
    </w:p>
    <w:p w:rsidR="00E07F29" w:rsidRPr="00E07F29" w:rsidRDefault="00E07F29" w:rsidP="00E07F29">
      <w:r w:rsidRPr="00E07F29">
        <w:t>b. Đánh giá khi có hạng mục thử nghiệm không đạt:</w:t>
      </w:r>
    </w:p>
    <w:p w:rsidR="00E07F29" w:rsidRPr="00E07F29" w:rsidRDefault="00E07F29" w:rsidP="00E07F29">
      <w:r w:rsidRPr="00E07F29">
        <w:t>+ Đối với FCO Khi có bất kỳ hạng mục thử nghiệm nào không đạt, toàn bộ lô hàng chủng loại FCO đó được đánh giá không đạt.</w:t>
      </w:r>
    </w:p>
    <w:p w:rsidR="00E07F29" w:rsidRPr="00E07F29" w:rsidRDefault="00E07F29" w:rsidP="00E07F29">
      <w:r w:rsidRPr="00E07F29">
        <w:t>+ Khi có chủng loại FCO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rsidR="00E07F29" w:rsidRPr="00E07F29" w:rsidRDefault="00E07F29" w:rsidP="00E07F29">
      <w:r w:rsidRPr="00E07F29">
        <w:t>D. Bảng yêu cầu đặc tính kỹ thuật FCO 22 kV:</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2773"/>
        <w:gridCol w:w="1205"/>
        <w:gridCol w:w="4469"/>
      </w:tblGrid>
      <w:tr w:rsidR="00E07F29" w:rsidRPr="00E07F29" w:rsidTr="00E5129F">
        <w:trPr>
          <w:trHeight w:val="57"/>
          <w:tblHeader/>
        </w:trPr>
        <w:tc>
          <w:tcPr>
            <w:tcW w:w="908"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TT</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Hạng mục</w:t>
            </w:r>
          </w:p>
        </w:tc>
        <w:tc>
          <w:tcPr>
            <w:tcW w:w="12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Đơn vị</w:t>
            </w:r>
          </w:p>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Yêu cầu</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1</w:t>
            </w:r>
          </w:p>
        </w:tc>
        <w:tc>
          <w:tcPr>
            <w:tcW w:w="2773"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Nhà sản xuất</w:t>
            </w:r>
          </w:p>
        </w:tc>
        <w:tc>
          <w:tcPr>
            <w:tcW w:w="1205" w:type="dxa"/>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Nêu cụ thể</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lastRenderedPageBreak/>
              <w:t>2</w:t>
            </w:r>
          </w:p>
        </w:tc>
        <w:tc>
          <w:tcPr>
            <w:tcW w:w="2773"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Nước sản xuất/Năm SX</w:t>
            </w:r>
          </w:p>
        </w:tc>
        <w:tc>
          <w:tcPr>
            <w:tcW w:w="1205" w:type="dxa"/>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tcPr>
          <w:p w:rsidR="00E07F29" w:rsidRPr="00E07F29" w:rsidRDefault="00454213" w:rsidP="00E07F29">
            <w:r>
              <w:t>Nêu cụ thể/ ≥ năm 2025</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3</w:t>
            </w:r>
          </w:p>
        </w:tc>
        <w:tc>
          <w:tcPr>
            <w:tcW w:w="2773"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Mã hiệu</w:t>
            </w:r>
          </w:p>
        </w:tc>
        <w:tc>
          <w:tcPr>
            <w:tcW w:w="1205" w:type="dxa"/>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Nêu cụ thể</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4</w:t>
            </w:r>
          </w:p>
        </w:tc>
        <w:tc>
          <w:tcPr>
            <w:tcW w:w="2773"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Tiêu chuẩn áp dụng</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IEC 60282-2, IEC 61109, ANSI C37.41, ANSI C37. 42 hoặc các</w:t>
            </w:r>
          </w:p>
          <w:p w:rsidR="00E07F29" w:rsidRPr="00E07F29" w:rsidRDefault="00E07F29" w:rsidP="00E07F29">
            <w:r w:rsidRPr="00E07F29">
              <w:t>tiêu chuẩn tương đương</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5</w:t>
            </w:r>
          </w:p>
        </w:tc>
        <w:tc>
          <w:tcPr>
            <w:tcW w:w="2773"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Chủng loại</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FCO loại 01 pha, lắp đặt ngoài trời, trên cột điện, có bộ phận ngắt hồ quang cho phép đóng cắt có tải. Cách điện là loại gốm sứ tráng men có khả năng làm việc ở điều kiện ô nhiễm nặng như khu vực ven biển, sương muối, ô nhiễm công nghiệp, bức xạ tia cực tím v.v. cũng như khí hậu nhiệt đới ẩm</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6</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áp định mức làm việc của thiết bị (pha - pha)</w:t>
            </w:r>
          </w:p>
        </w:tc>
        <w:tc>
          <w:tcPr>
            <w:tcW w:w="12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w:t>
            </w:r>
          </w:p>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454213" w:rsidP="00E07F29">
            <w:r w:rsidRPr="00E07F29">
              <w:t>≥</w:t>
            </w:r>
            <w:r>
              <w:t xml:space="preserve"> </w:t>
            </w:r>
            <w:r w:rsidR="00E07F29" w:rsidRPr="00E07F29">
              <w:t>24</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7</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Tần số định mức</w:t>
            </w:r>
          </w:p>
        </w:tc>
        <w:tc>
          <w:tcPr>
            <w:tcW w:w="12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Hz</w:t>
            </w:r>
          </w:p>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50</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8</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Dòng điện làm việc liên tục định mức</w:t>
            </w:r>
          </w:p>
        </w:tc>
        <w:tc>
          <w:tcPr>
            <w:tcW w:w="12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A</w:t>
            </w:r>
          </w:p>
        </w:tc>
        <w:tc>
          <w:tcPr>
            <w:tcW w:w="4469" w:type="dxa"/>
            <w:tcBorders>
              <w:top w:val="single" w:sz="4" w:space="0" w:color="auto"/>
              <w:left w:val="single" w:sz="4" w:space="0" w:color="auto"/>
              <w:bottom w:val="single" w:sz="4" w:space="0" w:color="auto"/>
              <w:right w:val="single" w:sz="4" w:space="0" w:color="auto"/>
            </w:tcBorders>
            <w:vAlign w:val="center"/>
          </w:tcPr>
          <w:p w:rsidR="00E07F29" w:rsidRPr="00E07F29" w:rsidRDefault="00454213" w:rsidP="00E07F29">
            <w:r w:rsidRPr="00E07F29">
              <w:t>≥</w:t>
            </w:r>
            <w:r w:rsidR="00E07F29" w:rsidRPr="00E07F29">
              <w:t>100</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9</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Định mức dòng cắt không đối xứng</w:t>
            </w:r>
          </w:p>
        </w:tc>
        <w:tc>
          <w:tcPr>
            <w:tcW w:w="12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kArms</w:t>
            </w:r>
          </w:p>
        </w:tc>
        <w:tc>
          <w:tcPr>
            <w:tcW w:w="4469" w:type="dxa"/>
            <w:tcBorders>
              <w:top w:val="single" w:sz="4" w:space="0" w:color="auto"/>
              <w:left w:val="single" w:sz="4" w:space="0" w:color="auto"/>
              <w:bottom w:val="single" w:sz="4" w:space="0" w:color="auto"/>
              <w:right w:val="single" w:sz="4" w:space="0" w:color="auto"/>
            </w:tcBorders>
            <w:vAlign w:val="center"/>
          </w:tcPr>
          <w:p w:rsidR="00E07F29" w:rsidRPr="00E07F29" w:rsidRDefault="00454213" w:rsidP="00E07F29">
            <w:r w:rsidRPr="00E07F29">
              <w:t>≥</w:t>
            </w:r>
            <w:r w:rsidR="00E07F29" w:rsidRPr="00E07F29">
              <w:t>12</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10</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Định mức dòng cắt đối xứng</w:t>
            </w:r>
          </w:p>
        </w:tc>
        <w:tc>
          <w:tcPr>
            <w:tcW w:w="12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kArms</w:t>
            </w:r>
          </w:p>
        </w:tc>
        <w:tc>
          <w:tcPr>
            <w:tcW w:w="4469" w:type="dxa"/>
            <w:tcBorders>
              <w:top w:val="single" w:sz="4" w:space="0" w:color="auto"/>
              <w:left w:val="single" w:sz="4" w:space="0" w:color="auto"/>
              <w:bottom w:val="single" w:sz="4" w:space="0" w:color="auto"/>
              <w:right w:val="single" w:sz="4" w:space="0" w:color="auto"/>
            </w:tcBorders>
            <w:vAlign w:val="center"/>
          </w:tcPr>
          <w:p w:rsidR="00E07F29" w:rsidRPr="00E07F29" w:rsidRDefault="00454213" w:rsidP="00E07F29">
            <w:r w:rsidRPr="00E07F29">
              <w:t>≥</w:t>
            </w:r>
            <w:r w:rsidR="00E07F29" w:rsidRPr="00E07F29">
              <w:t>8,0</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11</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Mức chịu đựng điện áp xung (l,2/50 µs)</w:t>
            </w:r>
          </w:p>
        </w:tc>
        <w:tc>
          <w:tcPr>
            <w:tcW w:w="12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kVp</w:t>
            </w:r>
          </w:p>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454213" w:rsidP="00E07F29">
            <w:r w:rsidRPr="00E07F29">
              <w:t>≥</w:t>
            </w:r>
            <w:r w:rsidR="00E07F29" w:rsidRPr="00E07F29">
              <w:t>125</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12</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Mức chịu đựng điện áp tần số công nghiệp 50Hz trong 1 phút</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kVrms</w:t>
            </w:r>
          </w:p>
        </w:tc>
        <w:tc>
          <w:tcPr>
            <w:tcW w:w="446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454213" w:rsidP="00E07F29">
            <w:r w:rsidRPr="00E07F29">
              <w:t>≥</w:t>
            </w:r>
            <w:r w:rsidR="00E07F29" w:rsidRPr="00E07F29">
              <w:t>50</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13</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Phụ kiện đi kèm FCO</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13.1</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Cách điện</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Loại gốm sứ tráng men</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773"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 Nhà sản xuất</w:t>
            </w:r>
          </w:p>
        </w:tc>
        <w:tc>
          <w:tcPr>
            <w:tcW w:w="1205" w:type="dxa"/>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Nêu cụ thể</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773"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 Nước sản xuất</w:t>
            </w:r>
          </w:p>
        </w:tc>
        <w:tc>
          <w:tcPr>
            <w:tcW w:w="1205" w:type="dxa"/>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tcPr>
          <w:p w:rsidR="00E07F29" w:rsidRPr="00E07F29" w:rsidRDefault="00E07F29" w:rsidP="00E07F29">
            <w:r w:rsidRPr="00E07F29">
              <w:t>Nêu cụ thể</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 Chiều dài đường rò tối thiểu qua bề mặt cách điện</w:t>
            </w:r>
          </w:p>
        </w:tc>
        <w:tc>
          <w:tcPr>
            <w:tcW w:w="120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mm/kV</w:t>
            </w:r>
          </w:p>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&gt;20</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lastRenderedPageBreak/>
              <w:t>13.2</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Cần cầu chì (Fuseholder)</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Được làm bằng vật liệu sợi thủy tinh (fiber glass) chịu lực cao và chịu được tia cực tím</w:t>
            </w:r>
          </w:p>
          <w:p w:rsidR="00E07F29" w:rsidRPr="00E07F29" w:rsidRDefault="00E07F29" w:rsidP="00E07F29">
            <w:r w:rsidRPr="00E07F29">
              <w:t>- Có lõi đồng làm ngắn hồ quang tương thích với các dây chì thông dụng</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13.3</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Đầu cực đấu nối</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Loại kẹp 2 rãnh song song (PG clamp type) bằng đồng mạ thiếc (tin-plated bronze) có thể đấu nối với dây đồng hoặc dây nhôm</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13.4</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Giá đỡ lắp trên xà, bu lông, đai ốc, vòng đệm…</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Làm thép không gỉ hoặc làm bằng thép mạ kẽm nhúng nóng với bề dày lớp mạ &gt; 80 µm</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14</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Nhãn thiết bị</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Theo tiêu chuẩn ANSI C37.42 hoặc tương đương</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15</w:t>
            </w:r>
          </w:p>
        </w:tc>
        <w:tc>
          <w:tcPr>
            <w:tcW w:w="2773"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Nhận dạng nhà sản xuất</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Tên hoặc logo nhà sản xuất phải được đúc nổi hoặc đúc chìm trên phần cách điện hoặc được đúc nổi trên phần ngàm đỡ cần cầu chì.</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p w:rsidR="00E07F29" w:rsidRPr="00E07F29" w:rsidRDefault="00E07F29" w:rsidP="00E07F29">
            <w:r w:rsidRPr="00E07F29">
              <w:t>16</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Yêu cầu về thử nghiệm</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Theo yêu cầu tại Khoản c mục B</w:t>
            </w:r>
          </w:p>
        </w:tc>
      </w:tr>
      <w:tr w:rsidR="00E07F29" w:rsidRPr="00E07F29" w:rsidTr="00E5129F">
        <w:trPr>
          <w:trHeight w:val="57"/>
        </w:trPr>
        <w:tc>
          <w:tcPr>
            <w:tcW w:w="908"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17</w:t>
            </w:r>
          </w:p>
        </w:tc>
        <w:tc>
          <w:tcPr>
            <w:tcW w:w="2773"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Bản vẽ và tài liệu kỹ thuật</w:t>
            </w:r>
          </w:p>
        </w:tc>
        <w:tc>
          <w:tcPr>
            <w:tcW w:w="1205"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4469"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Theo yêu cầu tại Khoản d mục B</w:t>
            </w:r>
          </w:p>
        </w:tc>
      </w:tr>
    </w:tbl>
    <w:p w:rsidR="00E07F29" w:rsidRPr="00E5129F" w:rsidRDefault="00E07F29" w:rsidP="00E07F29">
      <w:pPr>
        <w:rPr>
          <w:color w:val="0000FF"/>
        </w:rPr>
      </w:pPr>
      <w:r w:rsidRPr="00E5129F">
        <w:rPr>
          <w:color w:val="0000FF"/>
        </w:rPr>
        <w:t>5.2.12. Cầu chì tự rơi FCO 35 kV – cách điện gốm:</w:t>
      </w:r>
    </w:p>
    <w:p w:rsidR="00E07F29" w:rsidRPr="00E07F29" w:rsidRDefault="00E07F29" w:rsidP="00E07F29">
      <w:r w:rsidRPr="00E07F29">
        <w:t>A. Điều kiện chung:</w:t>
      </w:r>
    </w:p>
    <w:p w:rsidR="00E07F29" w:rsidRPr="00E07F29" w:rsidRDefault="00E07F29" w:rsidP="00E07F29">
      <w:r w:rsidRPr="00E07F29">
        <w:t>a. Điều kiện môi trường làm việc của thiết bị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2"/>
        <w:gridCol w:w="3870"/>
      </w:tblGrid>
      <w:tr w:rsidR="00E07F29" w:rsidRPr="00E07F29" w:rsidTr="00E5129F">
        <w:tc>
          <w:tcPr>
            <w:tcW w:w="5282" w:type="dxa"/>
            <w:vAlign w:val="center"/>
          </w:tcPr>
          <w:p w:rsidR="00E07F29" w:rsidRPr="00E07F29" w:rsidRDefault="00E07F29" w:rsidP="00E07F29">
            <w:r w:rsidRPr="00E07F29">
              <w:t>Nhiệt độ môi trường lớn nhất</w:t>
            </w:r>
          </w:p>
        </w:tc>
        <w:tc>
          <w:tcPr>
            <w:tcW w:w="3870" w:type="dxa"/>
            <w:vAlign w:val="center"/>
          </w:tcPr>
          <w:p w:rsidR="00E07F29" w:rsidRPr="00E07F29" w:rsidRDefault="00E07F29" w:rsidP="00E07F29">
            <w:bookmarkStart w:id="31" w:name="_Toc206369517"/>
            <w:r w:rsidRPr="00E07F29">
              <w:t>45℃</w:t>
            </w:r>
            <w:bookmarkEnd w:id="31"/>
          </w:p>
        </w:tc>
      </w:tr>
      <w:tr w:rsidR="00E07F29" w:rsidRPr="00E07F29" w:rsidTr="00E5129F">
        <w:tc>
          <w:tcPr>
            <w:tcW w:w="5282" w:type="dxa"/>
            <w:vAlign w:val="center"/>
          </w:tcPr>
          <w:p w:rsidR="00E07F29" w:rsidRPr="00E07F29" w:rsidRDefault="00E07F29" w:rsidP="00E07F29">
            <w:r w:rsidRPr="00E07F29">
              <w:t>Nhiệt độ môi trường nhỏ nhất</w:t>
            </w:r>
          </w:p>
        </w:tc>
        <w:tc>
          <w:tcPr>
            <w:tcW w:w="3870" w:type="dxa"/>
            <w:vAlign w:val="center"/>
          </w:tcPr>
          <w:p w:rsidR="00E07F29" w:rsidRPr="00E07F29" w:rsidRDefault="00E07F29" w:rsidP="00E07F29">
            <w:r w:rsidRPr="00E07F29">
              <w:t>0℃</w:t>
            </w:r>
          </w:p>
        </w:tc>
      </w:tr>
      <w:tr w:rsidR="00E07F29" w:rsidRPr="00E07F29" w:rsidTr="00E5129F">
        <w:tc>
          <w:tcPr>
            <w:tcW w:w="5282" w:type="dxa"/>
            <w:vAlign w:val="center"/>
          </w:tcPr>
          <w:p w:rsidR="00E07F29" w:rsidRPr="00E07F29" w:rsidRDefault="00E07F29" w:rsidP="00E07F29">
            <w:r w:rsidRPr="00E07F29">
              <w:t>Khí hậu</w:t>
            </w:r>
          </w:p>
        </w:tc>
        <w:tc>
          <w:tcPr>
            <w:tcW w:w="3870" w:type="dxa"/>
            <w:vAlign w:val="center"/>
          </w:tcPr>
          <w:p w:rsidR="00E07F29" w:rsidRPr="00E07F29" w:rsidRDefault="00E07F29" w:rsidP="00E07F29">
            <w:r w:rsidRPr="00E07F29">
              <w:t>Nhiệt đới, nóng ẩm</w:t>
            </w:r>
          </w:p>
        </w:tc>
      </w:tr>
      <w:tr w:rsidR="00E07F29" w:rsidRPr="00E07F29" w:rsidTr="00E5129F">
        <w:tc>
          <w:tcPr>
            <w:tcW w:w="5282" w:type="dxa"/>
            <w:vAlign w:val="center"/>
          </w:tcPr>
          <w:p w:rsidR="00E07F29" w:rsidRPr="00E07F29" w:rsidRDefault="00E07F29" w:rsidP="00E07F29">
            <w:r w:rsidRPr="00E07F29">
              <w:t>Độ ẩm cực đại</w:t>
            </w:r>
          </w:p>
        </w:tc>
        <w:tc>
          <w:tcPr>
            <w:tcW w:w="3870" w:type="dxa"/>
            <w:vAlign w:val="center"/>
          </w:tcPr>
          <w:p w:rsidR="00E07F29" w:rsidRPr="00E07F29" w:rsidRDefault="00E07F29" w:rsidP="00E07F29">
            <w:r w:rsidRPr="00E07F29">
              <w:t>100%</w:t>
            </w:r>
          </w:p>
        </w:tc>
      </w:tr>
      <w:tr w:rsidR="00E07F29" w:rsidRPr="00E07F29" w:rsidTr="00E5129F">
        <w:tc>
          <w:tcPr>
            <w:tcW w:w="5282" w:type="dxa"/>
            <w:vAlign w:val="center"/>
          </w:tcPr>
          <w:p w:rsidR="00E07F29" w:rsidRPr="00E07F29" w:rsidRDefault="00E07F29" w:rsidP="00E07F29">
            <w:r w:rsidRPr="00E07F29">
              <w:t>Độ cao lắp đặt thiết bị so với mực nước biển</w:t>
            </w:r>
          </w:p>
        </w:tc>
        <w:tc>
          <w:tcPr>
            <w:tcW w:w="3870" w:type="dxa"/>
            <w:vAlign w:val="center"/>
          </w:tcPr>
          <w:p w:rsidR="00E07F29" w:rsidRPr="00E07F29" w:rsidRDefault="00E07F29" w:rsidP="00E07F29">
            <w:r w:rsidRPr="00E07F29">
              <w:t>≤ 1000m</w:t>
            </w:r>
          </w:p>
        </w:tc>
      </w:tr>
      <w:tr w:rsidR="00E07F29" w:rsidRPr="00E07F29" w:rsidTr="00E5129F">
        <w:tc>
          <w:tcPr>
            <w:tcW w:w="5282" w:type="dxa"/>
            <w:vAlign w:val="center"/>
          </w:tcPr>
          <w:p w:rsidR="00E07F29" w:rsidRPr="00E07F29" w:rsidRDefault="00E07F29" w:rsidP="00E07F29">
            <w:r w:rsidRPr="00E07F29">
              <w:t>Vận tốc gió lớn nhất</w:t>
            </w:r>
          </w:p>
        </w:tc>
        <w:tc>
          <w:tcPr>
            <w:tcW w:w="3870" w:type="dxa"/>
            <w:vAlign w:val="center"/>
          </w:tcPr>
          <w:p w:rsidR="00E07F29" w:rsidRPr="00E07F29" w:rsidRDefault="00E07F29" w:rsidP="00E07F29">
            <w:r w:rsidRPr="00E07F29">
              <w:t>160 km/h</w:t>
            </w:r>
          </w:p>
        </w:tc>
      </w:tr>
    </w:tbl>
    <w:p w:rsidR="00E07F29" w:rsidRPr="00E07F29" w:rsidRDefault="00E07F29" w:rsidP="00E07F29">
      <w:r w:rsidRPr="00E07F29">
        <w:t>b. Điều kiện vận hành của hệ thống điện.</w:t>
      </w:r>
    </w:p>
    <w:tbl>
      <w:tblPr>
        <w:tblW w:w="915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12"/>
      </w:tblGrid>
      <w:tr w:rsidR="00E07F29" w:rsidRPr="00E07F29" w:rsidTr="00E5129F">
        <w:tc>
          <w:tcPr>
            <w:tcW w:w="5240" w:type="dxa"/>
            <w:vAlign w:val="center"/>
          </w:tcPr>
          <w:p w:rsidR="00E07F29" w:rsidRPr="00E07F29" w:rsidRDefault="00E07F29" w:rsidP="00E07F29">
            <w:r w:rsidRPr="00E07F29">
              <w:t>Điện áp danh định của hệ thống (kV)</w:t>
            </w:r>
          </w:p>
        </w:tc>
        <w:tc>
          <w:tcPr>
            <w:tcW w:w="3912" w:type="dxa"/>
            <w:vAlign w:val="center"/>
          </w:tcPr>
          <w:p w:rsidR="00E07F29" w:rsidRPr="00E07F29" w:rsidRDefault="00E07F29" w:rsidP="00E07F29">
            <w:r w:rsidRPr="00E07F29">
              <w:t>35</w:t>
            </w:r>
          </w:p>
        </w:tc>
      </w:tr>
      <w:tr w:rsidR="00E07F29" w:rsidRPr="00E07F29" w:rsidTr="00E5129F">
        <w:tc>
          <w:tcPr>
            <w:tcW w:w="5240" w:type="dxa"/>
            <w:vAlign w:val="center"/>
          </w:tcPr>
          <w:p w:rsidR="00E07F29" w:rsidRPr="00E07F29" w:rsidRDefault="00E07F29" w:rsidP="00E07F29">
            <w:r w:rsidRPr="00E07F29">
              <w:t>Sơ đồ nối</w:t>
            </w:r>
          </w:p>
        </w:tc>
        <w:tc>
          <w:tcPr>
            <w:tcW w:w="3912" w:type="dxa"/>
            <w:vAlign w:val="center"/>
          </w:tcPr>
          <w:p w:rsidR="00E07F29" w:rsidRPr="00E07F29" w:rsidRDefault="00E07F29" w:rsidP="00E07F29">
            <w:r w:rsidRPr="00E07F29">
              <w:t>3 pha</w:t>
            </w:r>
          </w:p>
        </w:tc>
      </w:tr>
      <w:tr w:rsidR="00E07F29" w:rsidRPr="00E07F29" w:rsidTr="00E5129F">
        <w:tc>
          <w:tcPr>
            <w:tcW w:w="5240" w:type="dxa"/>
            <w:vAlign w:val="center"/>
          </w:tcPr>
          <w:p w:rsidR="00E07F29" w:rsidRPr="00E07F29" w:rsidRDefault="00E07F29" w:rsidP="00E07F29">
            <w:r w:rsidRPr="00E07F29">
              <w:t>Chế độ nối đất trung tính</w:t>
            </w:r>
          </w:p>
        </w:tc>
        <w:tc>
          <w:tcPr>
            <w:tcW w:w="3912" w:type="dxa"/>
            <w:vAlign w:val="center"/>
          </w:tcPr>
          <w:p w:rsidR="00E07F29" w:rsidRPr="00E07F29" w:rsidRDefault="00E07F29" w:rsidP="00E07F29">
            <w:r w:rsidRPr="00E07F29">
              <w:t>Trung tính cách ly hoặc nối đất qua trở kháng</w:t>
            </w:r>
          </w:p>
        </w:tc>
      </w:tr>
      <w:tr w:rsidR="00E07F29" w:rsidRPr="00E07F29" w:rsidTr="00E5129F">
        <w:tc>
          <w:tcPr>
            <w:tcW w:w="5240" w:type="dxa"/>
            <w:vAlign w:val="center"/>
          </w:tcPr>
          <w:p w:rsidR="00E07F29" w:rsidRPr="00E07F29" w:rsidRDefault="00E07F29" w:rsidP="00E07F29">
            <w:r w:rsidRPr="00E07F29">
              <w:lastRenderedPageBreak/>
              <w:t>Điện áp làm việc lớn nhất của thiết bị (kV)</w:t>
            </w:r>
          </w:p>
        </w:tc>
        <w:tc>
          <w:tcPr>
            <w:tcW w:w="3912" w:type="dxa"/>
            <w:vAlign w:val="center"/>
          </w:tcPr>
          <w:p w:rsidR="00E07F29" w:rsidRPr="00E07F29" w:rsidRDefault="00E07F29" w:rsidP="00E07F29">
            <w:r w:rsidRPr="00E07F29">
              <w:t>38,5</w:t>
            </w:r>
          </w:p>
        </w:tc>
      </w:tr>
      <w:tr w:rsidR="00E07F29" w:rsidRPr="00E07F29" w:rsidTr="00E5129F">
        <w:tc>
          <w:tcPr>
            <w:tcW w:w="5240" w:type="dxa"/>
            <w:vAlign w:val="center"/>
          </w:tcPr>
          <w:p w:rsidR="00E07F29" w:rsidRPr="00E07F29" w:rsidRDefault="00E07F29" w:rsidP="00E07F29">
            <w:r w:rsidRPr="00E07F29">
              <w:t>Tần số (Hz)</w:t>
            </w:r>
          </w:p>
        </w:tc>
        <w:tc>
          <w:tcPr>
            <w:tcW w:w="3912" w:type="dxa"/>
            <w:vAlign w:val="center"/>
          </w:tcPr>
          <w:p w:rsidR="00E07F29" w:rsidRPr="00E07F29" w:rsidRDefault="00E07F29" w:rsidP="00E07F29">
            <w:r w:rsidRPr="00E07F29">
              <w:t>50</w:t>
            </w:r>
          </w:p>
        </w:tc>
      </w:tr>
    </w:tbl>
    <w:p w:rsidR="00E07F29" w:rsidRPr="00E07F29" w:rsidRDefault="00E07F29" w:rsidP="00E07F29">
      <w:r w:rsidRPr="00E07F29">
        <w:t xml:space="preserve">c. Chứng chỉ chất lượng: </w:t>
      </w:r>
    </w:p>
    <w:p w:rsidR="00E07F29" w:rsidRPr="00E07F29" w:rsidRDefault="00E07F29" w:rsidP="00E07F29">
      <w:r w:rsidRPr="00E07F29">
        <w:t xml:space="preserve">Nhà sản xuất phải có chứng chỉ về hệ thống quản lý chất lượng (ISO-9001 hoặc tương đương) được áp dụng vào ngành nghề sản xuất thiết bị. Nhà sản xuất phải có phòng thử nghiệm xuất xưởng với các trang thiết bị phục vụ thử nghiệm được kiểm chuẩn bởi cơ quan quản lý chất lượng. </w:t>
      </w:r>
    </w:p>
    <w:p w:rsidR="00E07F29" w:rsidRPr="00E07F29" w:rsidRDefault="00E07F29" w:rsidP="00E07F29">
      <w:r w:rsidRPr="00E07F29">
        <w:t>Nhà sản xuất phải tuân thủ các quy định của Nhà nước về an toàn cháy nổ, môi trường, sở hữu trí tuệ, nhãn mác v.v.</w:t>
      </w:r>
    </w:p>
    <w:p w:rsidR="00E07F29" w:rsidRPr="00E07F29" w:rsidRDefault="00E07F29" w:rsidP="00E07F29">
      <w:r w:rsidRPr="00E07F29">
        <w:t>B. Yêu cầu chung:</w:t>
      </w:r>
    </w:p>
    <w:p w:rsidR="00E07F29" w:rsidRPr="00E07F29" w:rsidRDefault="00E07F29" w:rsidP="00E07F29">
      <w:r w:rsidRPr="00E07F29">
        <w:t>a. 1.</w:t>
      </w:r>
      <w:r w:rsidRPr="00E07F29">
        <w:tab/>
        <w:t xml:space="preserve">Cầu chì tự rơi (FCO) là loại 1 pha, lắp đặt ngoài trời, trên cột điện. Thiết kế FCO bao gồm các bộ phận: Cách điện, cần cầu chì, dây chì (với dòng điện định mức phù hợp) và bộ giá đỡ lắp trên xà, bu lông, đai ốc, vòng đệm v.v. Cách điện phải là loại gốm sứ tráng men có khả năng làm việc ở điều kiện ô nhiễm nặng như khu vực ven biển, sương muối, ô nhiễm công nghiệp, bức xạ tia cực tím v.v. cũng như khí hậu nhiệt đới ẩm. </w:t>
      </w:r>
    </w:p>
    <w:p w:rsidR="00E07F29" w:rsidRPr="00E07F29" w:rsidRDefault="00E07F29" w:rsidP="00E07F29">
      <w:r w:rsidRPr="00E07F29">
        <w:t xml:space="preserve">b. Thiết bị được chế tạo, thử nghiệm theo tiêu chuẩn IEC 60282-2, ANSI C37.41, ANSI C37.42 hoặc các tiêu chuẩn tương đương. </w:t>
      </w:r>
    </w:p>
    <w:p w:rsidR="00E07F29" w:rsidRPr="00E07F29" w:rsidRDefault="00E07F29" w:rsidP="00E07F29">
      <w:r w:rsidRPr="00E07F29">
        <w:t xml:space="preserve">c. Các yêu cầu về thử nghiệm: </w:t>
      </w:r>
    </w:p>
    <w:p w:rsidR="00E07F29" w:rsidRPr="00E07F29" w:rsidRDefault="00E07F29" w:rsidP="00E07F29">
      <w:r w:rsidRPr="00E07F29">
        <w:t>+) Thử nghiệm xuất xưởng (Routine test): 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w:t>
      </w:r>
    </w:p>
    <w:p w:rsidR="00E07F29" w:rsidRPr="00E07F29" w:rsidRDefault="00E07F29" w:rsidP="00E07F29">
      <w:r w:rsidRPr="00E07F29">
        <w:t>-</w:t>
      </w:r>
      <w:r w:rsidRPr="00E07F29">
        <w:tab/>
        <w:t>Kiểm tra ngoại quan (Visual inspection).</w:t>
      </w:r>
    </w:p>
    <w:p w:rsidR="00E07F29" w:rsidRPr="00E07F29" w:rsidRDefault="00E07F29" w:rsidP="00E07F29">
      <w:r w:rsidRPr="00E07F29">
        <w:t>-</w:t>
      </w:r>
      <w:r w:rsidRPr="00E07F29">
        <w:tab/>
        <w:t>Thử nghiệm chịu đựng điện áp tần số công nghiệp 50 Hz, 1 phút (Power-frequency withstand voltage test).</w:t>
      </w:r>
    </w:p>
    <w:p w:rsidR="00E07F29" w:rsidRPr="00E07F29" w:rsidRDefault="00E07F29" w:rsidP="00E07F29">
      <w:r w:rsidRPr="00E07F29">
        <w:t>-</w:t>
      </w:r>
      <w:r w:rsidRPr="00E07F29">
        <w:tab/>
        <w:t>Thử nghiệm thao tác cơ khí (Mechanical operation test).</w:t>
      </w:r>
    </w:p>
    <w:p w:rsidR="00E07F29" w:rsidRPr="00E07F29" w:rsidRDefault="00E07F29" w:rsidP="00E07F29">
      <w:r w:rsidRPr="00E07F29">
        <w:t xml:space="preserve">+) Thử nghiệm điển hình (Design/type test): </w:t>
      </w:r>
    </w:p>
    <w:p w:rsidR="00E07F29" w:rsidRPr="00E07F29" w:rsidRDefault="00E07F29" w:rsidP="00E07F29">
      <w:r w:rsidRPr="00E07F29">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ANSI C37.41, ANSI C37.42 hoặc các tiêu chuẩn tương đương, bao gồm những hạng mục thử nghiệm sau đây:</w:t>
      </w:r>
    </w:p>
    <w:p w:rsidR="00E07F29" w:rsidRPr="00E07F29" w:rsidRDefault="00E07F29" w:rsidP="00E07F29">
      <w:r w:rsidRPr="00E07F29">
        <w:t>-</w:t>
      </w:r>
      <w:r w:rsidRPr="00E07F29">
        <w:tab/>
        <w:t>Thử nghiệm điện môi (Dielectric test).</w:t>
      </w:r>
    </w:p>
    <w:p w:rsidR="00E07F29" w:rsidRPr="00E07F29" w:rsidRDefault="00E07F29" w:rsidP="00E07F29">
      <w:r w:rsidRPr="00E07F29">
        <w:t>-</w:t>
      </w:r>
      <w:r w:rsidRPr="00E07F29">
        <w:tab/>
        <w:t>Thử nghiệm khả năng cắt (Interrupting/Breaking tests).</w:t>
      </w:r>
    </w:p>
    <w:p w:rsidR="00E07F29" w:rsidRPr="00E07F29" w:rsidRDefault="00E07F29" w:rsidP="00E07F29">
      <w:r w:rsidRPr="00E07F29">
        <w:t>-</w:t>
      </w:r>
      <w:r w:rsidRPr="00E07F29">
        <w:tab/>
        <w:t>Thử nghiệm độ tăng nhiệt (Temperature rise tests).</w:t>
      </w:r>
    </w:p>
    <w:p w:rsidR="00E07F29" w:rsidRPr="00E07F29" w:rsidRDefault="00E07F29" w:rsidP="00E07F29">
      <w:r w:rsidRPr="00E07F29">
        <w:t>-</w:t>
      </w:r>
      <w:r w:rsidRPr="00E07F29">
        <w:tab/>
        <w:t>Thử nghiệm ảnh hưởng tần số radio (Radio-influence tests).</w:t>
      </w:r>
    </w:p>
    <w:p w:rsidR="00E07F29" w:rsidRPr="00E07F29" w:rsidRDefault="00E07F29" w:rsidP="00E07F29">
      <w:r w:rsidRPr="00E07F29">
        <w:t>-</w:t>
      </w:r>
      <w:r w:rsidRPr="00E07F29">
        <w:tab/>
        <w:t>Thử áp suất tĩnh (Expandable cap static relief pressure tests).</w:t>
      </w:r>
    </w:p>
    <w:p w:rsidR="00E07F29" w:rsidRPr="00E07F29" w:rsidRDefault="00E07F29" w:rsidP="00E07F29">
      <w:r w:rsidRPr="00E07F29">
        <w:lastRenderedPageBreak/>
        <w:t>-</w:t>
      </w:r>
      <w:r w:rsidRPr="00E07F29">
        <w:tab/>
        <w:t xml:space="preserve">Thử nghiệm độ bền cơ khí (Mechanical tests). </w:t>
      </w:r>
    </w:p>
    <w:p w:rsidR="00E07F29" w:rsidRPr="00E07F29" w:rsidRDefault="00E07F29" w:rsidP="00E07F29">
      <w:r w:rsidRPr="00E07F29">
        <w:t>+) Thử nghiệm nghiệm thu sự phù hợp (Conformance test): Trường hợp cần thiết, trong quá trình giao hàng, Đơn vị có thể yêu cầu nhà sản xuất (hoặc đơn vị cấp hàng) thực hiện lấy mẫu ngẫu nhiên FCO từ lô hàng để thực hiện thí nghiệm, kiểm tra chất lượng hàng hóa so với cam kết trong Hợp đồng. Việc thử nghiệm nghiệm thu được thực hiện bởi Phòng thử nghiệm độc lập (đạt chứng chỉ ISO/IEC 17025) với các hạng mục sau:</w:t>
      </w:r>
    </w:p>
    <w:p w:rsidR="00E07F29" w:rsidRPr="00E07F29" w:rsidRDefault="00E07F29" w:rsidP="00E07F29">
      <w:r w:rsidRPr="00E07F29">
        <w:t>-</w:t>
      </w:r>
      <w:r w:rsidRPr="00E07F29">
        <w:tab/>
        <w:t>Thử nghiệm chịu đựng điện áp tần số công nghiệp - khô (Power-frequency dry-withstand voltage test).</w:t>
      </w:r>
    </w:p>
    <w:p w:rsidR="00E07F29" w:rsidRPr="00E07F29" w:rsidRDefault="00E07F29" w:rsidP="00E07F29">
      <w:r w:rsidRPr="00E07F29">
        <w:t>-</w:t>
      </w:r>
      <w:r w:rsidRPr="00E07F29">
        <w:tab/>
        <w:t xml:space="preserve">Thử nghiệm độ bền cơ khí (Mechanical tests). </w:t>
      </w:r>
    </w:p>
    <w:p w:rsidR="00E07F29" w:rsidRPr="00E07F29" w:rsidRDefault="00E07F29" w:rsidP="00E07F29">
      <w:r w:rsidRPr="00E07F29">
        <w:t xml:space="preserve">d. Bản vẽ và tài liệu kỹ thuật: </w:t>
      </w:r>
    </w:p>
    <w:p w:rsidR="00E07F29" w:rsidRPr="00E07F29" w:rsidRDefault="00E07F29" w:rsidP="00E07F29">
      <w:r w:rsidRPr="00E07F29">
        <w:t xml:space="preserve">Thiết bị phải được cung cấp bản vẽ và tài liệu kỹ thuật sau: </w:t>
      </w:r>
    </w:p>
    <w:p w:rsidR="00E07F29" w:rsidRPr="00E07F29" w:rsidRDefault="00E07F29" w:rsidP="00E07F29">
      <w:r w:rsidRPr="00E07F29">
        <w:t xml:space="preserve">+) Bản vẽ tổng thể bao gồm kích thước và khối lượng. </w:t>
      </w:r>
    </w:p>
    <w:p w:rsidR="00E07F29" w:rsidRPr="00E07F29" w:rsidRDefault="00E07F29" w:rsidP="00E07F29">
      <w:r w:rsidRPr="00E07F29">
        <w:t xml:space="preserve">+) Tài liệu hướng dẫn lắp đặt, vận hành, sửa chữa và bảo dưỡng thiết bị, phụ kiện. </w:t>
      </w:r>
    </w:p>
    <w:p w:rsidR="00E07F29" w:rsidRPr="00E07F29" w:rsidRDefault="00E07F29" w:rsidP="00E07F29">
      <w:r w:rsidRPr="00E07F29">
        <w:t xml:space="preserve">+) Các biên bản thử nghiệm và giấy chứng nhận quản lý chất lượng ISO. </w:t>
      </w:r>
    </w:p>
    <w:p w:rsidR="00E07F29" w:rsidRPr="00E07F29" w:rsidRDefault="00E07F29" w:rsidP="00E07F29">
      <w:r w:rsidRPr="00E07F29">
        <w:t xml:space="preserve">e. Yêu cầu khác: </w:t>
      </w:r>
    </w:p>
    <w:p w:rsidR="00E07F29" w:rsidRPr="00E07F29" w:rsidRDefault="00E07F29" w:rsidP="00E07F29">
      <w:r w:rsidRPr="00E07F29">
        <w:t>+</w:t>
      </w:r>
      <w:r w:rsidRPr="00E07F29">
        <w:tab/>
        <w:t>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rsidR="00E07F29" w:rsidRPr="00E07F29" w:rsidRDefault="00E07F29" w:rsidP="00E07F29">
      <w:r w:rsidRPr="00E07F29">
        <w:t>+</w:t>
      </w:r>
      <w:r w:rsidRPr="00E07F29">
        <w:tab/>
        <w:t>Thiết bị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t>+</w:t>
      </w:r>
      <w:r w:rsidRPr="00E07F29">
        <w:tab/>
        <w:t>Các chi tiết bằng thép (giá đỡ, các bulông, đai ốc v.v.) phải được mạ kẽm nhúng nóng theo tiêu chuẩn TCVN 5408:2007 và các tiêu chuẩn tương đương hiện hành về mạ kẽm nhúng nóng.</w:t>
      </w:r>
    </w:p>
    <w:p w:rsidR="00E07F29" w:rsidRPr="00E07F29" w:rsidRDefault="00E07F29" w:rsidP="00E07F29">
      <w:r w:rsidRPr="00E07F29">
        <w:t xml:space="preserve">C. Quy định lấy mẫu FCO:  </w:t>
      </w:r>
    </w:p>
    <w:p w:rsidR="00E07F29" w:rsidRPr="00E07F29" w:rsidRDefault="00E07F29" w:rsidP="00E07F29">
      <w:r w:rsidRPr="00E07F29">
        <w:t>a. Quy định về số lượng lấy mẫu xác suất và các hạng mục thử nghiệm kiểm soát chất lượng:</w:t>
      </w:r>
    </w:p>
    <w:p w:rsidR="00E07F29" w:rsidRPr="00E07F29" w:rsidRDefault="00E07F29" w:rsidP="00E07F29">
      <w:r w:rsidRPr="00E07F29">
        <w:t>a. Áp dụng đối với mỗi chủng loại FCO trong từng đợt giao hàng</w:t>
      </w:r>
      <w:r w:rsidRPr="00E07F29">
        <w:tab/>
      </w:r>
    </w:p>
    <w:tbl>
      <w:tblPr>
        <w:tblW w:w="9279" w:type="dxa"/>
        <w:tblLook w:val="04A0" w:firstRow="1" w:lastRow="0" w:firstColumn="1" w:lastColumn="0" w:noHBand="0" w:noVBand="1"/>
      </w:tblPr>
      <w:tblGrid>
        <w:gridCol w:w="714"/>
        <w:gridCol w:w="3811"/>
        <w:gridCol w:w="1140"/>
        <w:gridCol w:w="1276"/>
        <w:gridCol w:w="1418"/>
        <w:gridCol w:w="920"/>
      </w:tblGrid>
      <w:tr w:rsidR="00E07F29" w:rsidRPr="00E07F29" w:rsidTr="00E5129F">
        <w:tc>
          <w:tcPr>
            <w:tcW w:w="714" w:type="dxa"/>
          </w:tcPr>
          <w:p w:rsidR="00E07F29" w:rsidRPr="00E07F29" w:rsidRDefault="00E07F29" w:rsidP="00E07F29">
            <w:r w:rsidRPr="00E07F29">
              <w:t>STT</w:t>
            </w:r>
          </w:p>
        </w:tc>
        <w:tc>
          <w:tcPr>
            <w:tcW w:w="3811" w:type="dxa"/>
          </w:tcPr>
          <w:p w:rsidR="00E07F29" w:rsidRPr="00E07F29" w:rsidRDefault="00E07F29" w:rsidP="00E07F29">
            <w:r w:rsidRPr="00E07F29">
              <w:t>Hạng mục</w:t>
            </w:r>
          </w:p>
        </w:tc>
        <w:tc>
          <w:tcPr>
            <w:tcW w:w="1140" w:type="dxa"/>
          </w:tcPr>
          <w:p w:rsidR="00E07F29" w:rsidRPr="00E07F29" w:rsidRDefault="00E07F29" w:rsidP="00E07F29">
            <w:r w:rsidRPr="00E07F29">
              <w:t>Từ 1÷6 cái</w:t>
            </w:r>
          </w:p>
        </w:tc>
        <w:tc>
          <w:tcPr>
            <w:tcW w:w="1276" w:type="dxa"/>
          </w:tcPr>
          <w:p w:rsidR="00E07F29" w:rsidRPr="00E07F29" w:rsidRDefault="00E07F29" w:rsidP="00E07F29">
            <w:r w:rsidRPr="00E07F29">
              <w:t>Từ 7÷18 cái</w:t>
            </w:r>
          </w:p>
        </w:tc>
        <w:tc>
          <w:tcPr>
            <w:tcW w:w="1418" w:type="dxa"/>
          </w:tcPr>
          <w:p w:rsidR="00E07F29" w:rsidRPr="00E07F29" w:rsidRDefault="00E07F29" w:rsidP="00E07F29">
            <w:r w:rsidRPr="00E07F29">
              <w:t>Từ 19÷60 cái</w:t>
            </w:r>
          </w:p>
        </w:tc>
        <w:tc>
          <w:tcPr>
            <w:tcW w:w="920" w:type="dxa"/>
          </w:tcPr>
          <w:p w:rsidR="00E07F29" w:rsidRPr="00E07F29" w:rsidRDefault="00E07F29" w:rsidP="00E07F29">
            <w:r w:rsidRPr="00E07F29">
              <w:t>&gt;60 cái</w:t>
            </w:r>
          </w:p>
        </w:tc>
      </w:tr>
      <w:tr w:rsidR="00E07F29" w:rsidRPr="00E07F29" w:rsidTr="00E5129F">
        <w:tc>
          <w:tcPr>
            <w:tcW w:w="714" w:type="dxa"/>
          </w:tcPr>
          <w:p w:rsidR="00E07F29" w:rsidRPr="00E07F29" w:rsidRDefault="00E07F29" w:rsidP="00E07F29">
            <w:r w:rsidRPr="00E07F29">
              <w:t>1</w:t>
            </w:r>
          </w:p>
        </w:tc>
        <w:tc>
          <w:tcPr>
            <w:tcW w:w="3811" w:type="dxa"/>
          </w:tcPr>
          <w:p w:rsidR="00E07F29" w:rsidRPr="00E07F29" w:rsidRDefault="00E07F29" w:rsidP="00E07F29">
            <w:r w:rsidRPr="00E07F29">
              <w:t>Kiểm tra ngoại dạng, các kích thước</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2</w:t>
            </w:r>
          </w:p>
        </w:tc>
        <w:tc>
          <w:tcPr>
            <w:tcW w:w="3811" w:type="dxa"/>
          </w:tcPr>
          <w:p w:rsidR="00E07F29" w:rsidRPr="00E07F29" w:rsidRDefault="00E07F29" w:rsidP="00E07F29">
            <w:r w:rsidRPr="00E07F29">
              <w:t>Thao tác cơ khí</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3</w:t>
            </w:r>
          </w:p>
        </w:tc>
        <w:tc>
          <w:tcPr>
            <w:tcW w:w="3811" w:type="dxa"/>
          </w:tcPr>
          <w:p w:rsidR="00E07F29" w:rsidRPr="00E07F29" w:rsidRDefault="00E07F29" w:rsidP="00E07F29">
            <w:r w:rsidRPr="00E07F29">
              <w:t>Chiều dày lớp mạ</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4</w:t>
            </w:r>
          </w:p>
        </w:tc>
        <w:tc>
          <w:tcPr>
            <w:tcW w:w="3811" w:type="dxa"/>
          </w:tcPr>
          <w:p w:rsidR="00E07F29" w:rsidRPr="00E07F29" w:rsidRDefault="00E07F29" w:rsidP="00E07F29">
            <w:r w:rsidRPr="00E07F29">
              <w:t>Điện áp tăng cao tần số công nghiệp (khô và ướt)</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lastRenderedPageBreak/>
              <w:t>5</w:t>
            </w:r>
          </w:p>
        </w:tc>
        <w:tc>
          <w:tcPr>
            <w:tcW w:w="3811" w:type="dxa"/>
          </w:tcPr>
          <w:p w:rsidR="00E07F29" w:rsidRPr="00E07F29" w:rsidRDefault="00E07F29" w:rsidP="00E07F29">
            <w:r w:rsidRPr="00E07F29">
              <w:t>Độ tăng nhiệt</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r w:rsidR="00E07F29" w:rsidRPr="00E07F29" w:rsidTr="00E5129F">
        <w:tc>
          <w:tcPr>
            <w:tcW w:w="714" w:type="dxa"/>
          </w:tcPr>
          <w:p w:rsidR="00E07F29" w:rsidRPr="00E07F29" w:rsidRDefault="00E07F29" w:rsidP="00E07F29">
            <w:r w:rsidRPr="00E07F29">
              <w:t>6</w:t>
            </w:r>
          </w:p>
        </w:tc>
        <w:tc>
          <w:tcPr>
            <w:tcW w:w="3811" w:type="dxa"/>
          </w:tcPr>
          <w:p w:rsidR="00E07F29" w:rsidRPr="00E07F29" w:rsidRDefault="00E07F29" w:rsidP="00E07F29">
            <w:r w:rsidRPr="00E07F29">
              <w:t>Xung sét</w:t>
            </w:r>
          </w:p>
        </w:tc>
        <w:tc>
          <w:tcPr>
            <w:tcW w:w="1140" w:type="dxa"/>
            <w:vAlign w:val="center"/>
          </w:tcPr>
          <w:p w:rsidR="00E07F29" w:rsidRPr="00E07F29" w:rsidRDefault="00E07F29" w:rsidP="00E07F29"/>
        </w:tc>
        <w:tc>
          <w:tcPr>
            <w:tcW w:w="1276" w:type="dxa"/>
            <w:vAlign w:val="center"/>
          </w:tcPr>
          <w:p w:rsidR="00E07F29" w:rsidRPr="00E07F29" w:rsidRDefault="00E07F29" w:rsidP="00E07F29">
            <w:r w:rsidRPr="00E07F29">
              <w:t>1</w:t>
            </w:r>
          </w:p>
        </w:tc>
        <w:tc>
          <w:tcPr>
            <w:tcW w:w="1418" w:type="dxa"/>
            <w:vAlign w:val="center"/>
          </w:tcPr>
          <w:p w:rsidR="00E07F29" w:rsidRPr="00E07F29" w:rsidRDefault="00E07F29" w:rsidP="00E07F29">
            <w:r w:rsidRPr="00E07F29">
              <w:t>2</w:t>
            </w:r>
          </w:p>
        </w:tc>
        <w:tc>
          <w:tcPr>
            <w:tcW w:w="920" w:type="dxa"/>
            <w:vAlign w:val="center"/>
          </w:tcPr>
          <w:p w:rsidR="00E07F29" w:rsidRPr="00E07F29" w:rsidRDefault="00E07F29" w:rsidP="00E07F29">
            <w:r w:rsidRPr="00E07F29">
              <w:t>3</w:t>
            </w:r>
          </w:p>
        </w:tc>
      </w:tr>
      <w:tr w:rsidR="00E07F29" w:rsidRPr="00E07F29" w:rsidTr="00E5129F">
        <w:tc>
          <w:tcPr>
            <w:tcW w:w="714" w:type="dxa"/>
          </w:tcPr>
          <w:p w:rsidR="00E07F29" w:rsidRPr="00E07F29" w:rsidRDefault="00E07F29" w:rsidP="00E07F29"/>
        </w:tc>
        <w:tc>
          <w:tcPr>
            <w:tcW w:w="3811" w:type="dxa"/>
          </w:tcPr>
          <w:p w:rsidR="00E07F29" w:rsidRPr="00E07F29" w:rsidRDefault="00E07F29" w:rsidP="00E07F29">
            <w:r w:rsidRPr="00E07F29">
              <w:t>Số lượng lấy mẫu tối thiểu</w:t>
            </w:r>
          </w:p>
        </w:tc>
        <w:tc>
          <w:tcPr>
            <w:tcW w:w="1140" w:type="dxa"/>
            <w:vAlign w:val="center"/>
          </w:tcPr>
          <w:p w:rsidR="00E07F29" w:rsidRPr="00E07F29" w:rsidRDefault="00E07F29" w:rsidP="00E07F29">
            <w:r w:rsidRPr="00E07F29">
              <w:t>1</w:t>
            </w:r>
          </w:p>
        </w:tc>
        <w:tc>
          <w:tcPr>
            <w:tcW w:w="1276" w:type="dxa"/>
            <w:vAlign w:val="center"/>
          </w:tcPr>
          <w:p w:rsidR="00E07F29" w:rsidRPr="00E07F29" w:rsidRDefault="00E07F29" w:rsidP="00E07F29">
            <w:r w:rsidRPr="00E07F29">
              <w:t>2</w:t>
            </w:r>
          </w:p>
        </w:tc>
        <w:tc>
          <w:tcPr>
            <w:tcW w:w="1418" w:type="dxa"/>
            <w:vAlign w:val="center"/>
          </w:tcPr>
          <w:p w:rsidR="00E07F29" w:rsidRPr="00E07F29" w:rsidRDefault="00E07F29" w:rsidP="00E07F29">
            <w:r w:rsidRPr="00E07F29">
              <w:t>3</w:t>
            </w:r>
          </w:p>
        </w:tc>
        <w:tc>
          <w:tcPr>
            <w:tcW w:w="920" w:type="dxa"/>
            <w:vAlign w:val="center"/>
          </w:tcPr>
          <w:p w:rsidR="00E07F29" w:rsidRPr="00E07F29" w:rsidRDefault="00E07F29" w:rsidP="00E07F29">
            <w:r w:rsidRPr="00E07F29">
              <w:t>4</w:t>
            </w:r>
          </w:p>
        </w:tc>
      </w:tr>
    </w:tbl>
    <w:p w:rsidR="00E07F29" w:rsidRPr="00E07F29" w:rsidRDefault="00E07F29" w:rsidP="00E07F29">
      <w:r w:rsidRPr="00E07F29">
        <w:tab/>
        <w:t xml:space="preserve">Ghi chú: </w:t>
      </w:r>
    </w:p>
    <w:p w:rsidR="00E07F29" w:rsidRPr="00E07F29" w:rsidRDefault="00E07F29" w:rsidP="00E07F29">
      <w:r w:rsidRPr="00E07F29">
        <w:t xml:space="preserve">+ Mỗi cái bao gồm: [Thân/bệ đỡ ống chì + Cần cầu chì + Lõi đồng làm ngắn hồ quang] của 1 pha. </w:t>
      </w:r>
    </w:p>
    <w:p w:rsidR="00E07F29" w:rsidRPr="00E07F29" w:rsidRDefault="00E07F29" w:rsidP="00E07F29">
      <w:r w:rsidRPr="00E07F29">
        <w:t xml:space="preserve">+ Có thể lấy mẫu nhiều hơn số lượng trên để thử nghiệm đồng thời các hạng mục trên các mẫu khác nhau, nhằm giảm thời gian thử nghiệm (nếu cần). </w:t>
      </w:r>
    </w:p>
    <w:p w:rsidR="00E07F29" w:rsidRPr="00E07F29" w:rsidRDefault="00E07F29" w:rsidP="00E07F29">
      <w:r w:rsidRPr="00E07F29">
        <w:t>+ Các mẫu FCO sau khi thử nghiệm đạt yêu cầu được trả lại đơn vị mua hàng để đối chứng với cả lô hàng khi giao nhận và tiếp tục lắp đặt sử dụng. Trường hợp thử nghiệm không đạt phải lưu lại tại đơn vị thử nghiệm đến khi giải quyết xong các thủ tục đổi trả hàng hóa hoặc hủy hợp đồng theo quy định.</w:t>
      </w:r>
    </w:p>
    <w:p w:rsidR="00E07F29" w:rsidRPr="00E07F29" w:rsidRDefault="00E07F29" w:rsidP="00E07F29">
      <w:r w:rsidRPr="00E07F29">
        <w:t>b. Đánh giá khi có hạng mục thử nghiệm không đạt:</w:t>
      </w:r>
    </w:p>
    <w:p w:rsidR="00E07F29" w:rsidRPr="00E07F29" w:rsidRDefault="00E07F29" w:rsidP="00E07F29">
      <w:r w:rsidRPr="00E07F29">
        <w:t>+ Đối với FCO Khi có bất kỳ hạng mục thử nghiệm nào không đạt, toàn bộ lô hàng chủng loại FCO đó được đánh giá không đạt.</w:t>
      </w:r>
    </w:p>
    <w:p w:rsidR="00E07F29" w:rsidRPr="00E07F29" w:rsidRDefault="00E07F29" w:rsidP="00E07F29">
      <w:r w:rsidRPr="00E07F29">
        <w:t>+ Khi có chủng loại FCO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rsidR="00E07F29" w:rsidRPr="00E07F29" w:rsidRDefault="00E07F29" w:rsidP="00E07F29">
      <w:r w:rsidRPr="00E07F29">
        <w:t>D. Bảng yêu cầu đặc tính kỹ thuật FCO 35 kV:</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28"/>
        <w:gridCol w:w="2694"/>
        <w:gridCol w:w="992"/>
        <w:gridCol w:w="4819"/>
      </w:tblGrid>
      <w:tr w:rsidR="00E07F29" w:rsidRPr="00E07F29" w:rsidTr="00E5129F">
        <w:trPr>
          <w:trHeight w:val="57"/>
          <w:jc w:val="center"/>
        </w:trPr>
        <w:tc>
          <w:tcPr>
            <w:tcW w:w="828" w:type="dxa"/>
            <w:vAlign w:val="center"/>
          </w:tcPr>
          <w:p w:rsidR="00E07F29" w:rsidRPr="00E07F29" w:rsidRDefault="00E07F29" w:rsidP="00E07F29">
            <w:r w:rsidRPr="00E07F29">
              <w:t>TT</w:t>
            </w:r>
          </w:p>
        </w:tc>
        <w:tc>
          <w:tcPr>
            <w:tcW w:w="2694" w:type="dxa"/>
            <w:vAlign w:val="center"/>
          </w:tcPr>
          <w:p w:rsidR="00E07F29" w:rsidRPr="00E07F29" w:rsidRDefault="00E07F29" w:rsidP="00E07F29">
            <w:r w:rsidRPr="00E07F29">
              <w:t>Hạng mục</w:t>
            </w:r>
          </w:p>
        </w:tc>
        <w:tc>
          <w:tcPr>
            <w:tcW w:w="992" w:type="dxa"/>
            <w:vAlign w:val="center"/>
          </w:tcPr>
          <w:p w:rsidR="00E07F29" w:rsidRPr="00E07F29" w:rsidRDefault="00E07F29" w:rsidP="00E07F29">
            <w:r w:rsidRPr="00E07F29">
              <w:t>Đơn vị</w:t>
            </w:r>
          </w:p>
        </w:tc>
        <w:tc>
          <w:tcPr>
            <w:tcW w:w="4819" w:type="dxa"/>
            <w:vAlign w:val="center"/>
          </w:tcPr>
          <w:p w:rsidR="00E07F29" w:rsidRPr="00E07F29" w:rsidRDefault="00E07F29" w:rsidP="00E07F29">
            <w:r w:rsidRPr="00E07F29">
              <w:t>Yêu cầu</w:t>
            </w:r>
          </w:p>
        </w:tc>
      </w:tr>
      <w:tr w:rsidR="00E07F29" w:rsidRPr="00E07F29" w:rsidTr="00E5129F">
        <w:trPr>
          <w:trHeight w:val="57"/>
          <w:jc w:val="center"/>
        </w:trPr>
        <w:tc>
          <w:tcPr>
            <w:tcW w:w="828" w:type="dxa"/>
          </w:tcPr>
          <w:p w:rsidR="00E07F29" w:rsidRPr="00E07F29" w:rsidRDefault="00E07F29" w:rsidP="00E07F29">
            <w:r w:rsidRPr="00E07F29">
              <w:t>1</w:t>
            </w:r>
          </w:p>
        </w:tc>
        <w:tc>
          <w:tcPr>
            <w:tcW w:w="2694" w:type="dxa"/>
          </w:tcPr>
          <w:p w:rsidR="00E07F29" w:rsidRPr="00E07F29" w:rsidRDefault="00E07F29" w:rsidP="00E07F29">
            <w:r w:rsidRPr="00E07F29">
              <w:t>Nhà sản xuất</w:t>
            </w:r>
          </w:p>
        </w:tc>
        <w:tc>
          <w:tcPr>
            <w:tcW w:w="992" w:type="dxa"/>
          </w:tcPr>
          <w:p w:rsidR="00E07F29" w:rsidRPr="00E07F29" w:rsidRDefault="00E07F29" w:rsidP="00E07F29"/>
        </w:tc>
        <w:tc>
          <w:tcPr>
            <w:tcW w:w="4819" w:type="dxa"/>
          </w:tcPr>
          <w:p w:rsidR="00E07F29" w:rsidRPr="00E07F29" w:rsidRDefault="00E07F29" w:rsidP="00E07F29">
            <w:r w:rsidRPr="00E07F29">
              <w:t>Nêu cụ thể</w:t>
            </w:r>
          </w:p>
        </w:tc>
      </w:tr>
      <w:tr w:rsidR="00454213" w:rsidRPr="00E07F29" w:rsidTr="00E5129F">
        <w:trPr>
          <w:trHeight w:val="57"/>
          <w:jc w:val="center"/>
        </w:trPr>
        <w:tc>
          <w:tcPr>
            <w:tcW w:w="828" w:type="dxa"/>
          </w:tcPr>
          <w:p w:rsidR="00454213" w:rsidRPr="00E07F29" w:rsidRDefault="00454213" w:rsidP="00454213">
            <w:r w:rsidRPr="00E07F29">
              <w:t>2</w:t>
            </w:r>
          </w:p>
        </w:tc>
        <w:tc>
          <w:tcPr>
            <w:tcW w:w="2694" w:type="dxa"/>
          </w:tcPr>
          <w:p w:rsidR="00454213" w:rsidRPr="00E07F29" w:rsidRDefault="00454213" w:rsidP="00454213">
            <w:r w:rsidRPr="00E07F29">
              <w:t>Nước sản xuất/Năm SX</w:t>
            </w:r>
          </w:p>
        </w:tc>
        <w:tc>
          <w:tcPr>
            <w:tcW w:w="992" w:type="dxa"/>
          </w:tcPr>
          <w:p w:rsidR="00454213" w:rsidRPr="00E07F29" w:rsidRDefault="00454213" w:rsidP="00454213"/>
        </w:tc>
        <w:tc>
          <w:tcPr>
            <w:tcW w:w="4819" w:type="dxa"/>
          </w:tcPr>
          <w:p w:rsidR="00454213" w:rsidRPr="00E07F29" w:rsidRDefault="00454213" w:rsidP="00454213">
            <w:r>
              <w:t>Nêu cụ thể/ ≥ năm 2025</w:t>
            </w:r>
          </w:p>
        </w:tc>
      </w:tr>
      <w:tr w:rsidR="00E07F29" w:rsidRPr="00E07F29" w:rsidTr="00E5129F">
        <w:trPr>
          <w:trHeight w:val="57"/>
          <w:jc w:val="center"/>
        </w:trPr>
        <w:tc>
          <w:tcPr>
            <w:tcW w:w="828" w:type="dxa"/>
          </w:tcPr>
          <w:p w:rsidR="00E07F29" w:rsidRPr="00E07F29" w:rsidRDefault="00E07F29" w:rsidP="00E07F29">
            <w:r w:rsidRPr="00E07F29">
              <w:t>3</w:t>
            </w:r>
          </w:p>
        </w:tc>
        <w:tc>
          <w:tcPr>
            <w:tcW w:w="2694" w:type="dxa"/>
          </w:tcPr>
          <w:p w:rsidR="00E07F29" w:rsidRPr="00E07F29" w:rsidRDefault="00E07F29" w:rsidP="00E07F29">
            <w:r w:rsidRPr="00E07F29">
              <w:t>Mã hiệu</w:t>
            </w:r>
          </w:p>
        </w:tc>
        <w:tc>
          <w:tcPr>
            <w:tcW w:w="992" w:type="dxa"/>
          </w:tcPr>
          <w:p w:rsidR="00E07F29" w:rsidRPr="00E07F29" w:rsidRDefault="00E07F29" w:rsidP="00E07F29"/>
        </w:tc>
        <w:tc>
          <w:tcPr>
            <w:tcW w:w="4819" w:type="dxa"/>
          </w:tcPr>
          <w:p w:rsidR="00E07F29" w:rsidRPr="00E07F29" w:rsidRDefault="00E07F29" w:rsidP="00E07F29">
            <w:r w:rsidRPr="00E07F29">
              <w:t>Nêu cụ thể</w:t>
            </w:r>
          </w:p>
        </w:tc>
      </w:tr>
      <w:tr w:rsidR="00E07F29" w:rsidRPr="00E07F29" w:rsidTr="00E5129F">
        <w:trPr>
          <w:trHeight w:val="57"/>
          <w:jc w:val="center"/>
        </w:trPr>
        <w:tc>
          <w:tcPr>
            <w:tcW w:w="828" w:type="dxa"/>
            <w:vAlign w:val="center"/>
          </w:tcPr>
          <w:p w:rsidR="00E07F29" w:rsidRPr="00E07F29" w:rsidRDefault="00E07F29" w:rsidP="00E07F29">
            <w:r w:rsidRPr="00E07F29">
              <w:t>4</w:t>
            </w:r>
          </w:p>
        </w:tc>
        <w:tc>
          <w:tcPr>
            <w:tcW w:w="2694" w:type="dxa"/>
            <w:vAlign w:val="center"/>
          </w:tcPr>
          <w:p w:rsidR="00E07F29" w:rsidRPr="00E07F29" w:rsidRDefault="00E07F29" w:rsidP="00E07F29">
            <w:r w:rsidRPr="00E07F29">
              <w:t>Tiêu chuẩn áp dụng</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IEC 60282-2, IEC 61109, ANSI C37.41, ANSI C37. 42 hoặc   các tiêu chuẩn tương đương</w:t>
            </w:r>
          </w:p>
        </w:tc>
      </w:tr>
      <w:tr w:rsidR="00E07F29" w:rsidRPr="00E07F29" w:rsidTr="00E5129F">
        <w:trPr>
          <w:trHeight w:val="57"/>
          <w:jc w:val="center"/>
        </w:trPr>
        <w:tc>
          <w:tcPr>
            <w:tcW w:w="828" w:type="dxa"/>
            <w:vAlign w:val="center"/>
          </w:tcPr>
          <w:p w:rsidR="00E07F29" w:rsidRPr="00E07F29" w:rsidRDefault="00E07F29" w:rsidP="00E07F29">
            <w:r w:rsidRPr="00E07F29">
              <w:t>5</w:t>
            </w:r>
          </w:p>
        </w:tc>
        <w:tc>
          <w:tcPr>
            <w:tcW w:w="2694" w:type="dxa"/>
            <w:vAlign w:val="center"/>
          </w:tcPr>
          <w:p w:rsidR="00E07F29" w:rsidRPr="00E07F29" w:rsidRDefault="00E07F29" w:rsidP="00E07F29">
            <w:r w:rsidRPr="00E07F29">
              <w:t>Chủng loại</w:t>
            </w:r>
          </w:p>
        </w:tc>
        <w:tc>
          <w:tcPr>
            <w:tcW w:w="992" w:type="dxa"/>
            <w:vAlign w:val="center"/>
          </w:tcPr>
          <w:p w:rsidR="00E07F29" w:rsidRPr="00E07F29" w:rsidRDefault="00E07F29" w:rsidP="00E07F29"/>
        </w:tc>
        <w:tc>
          <w:tcPr>
            <w:tcW w:w="4819" w:type="dxa"/>
          </w:tcPr>
          <w:p w:rsidR="00E07F29" w:rsidRPr="00E07F29" w:rsidRDefault="00E07F29" w:rsidP="00E07F29">
            <w:r w:rsidRPr="00E07F29">
              <w:t>FCO loại 01 pha, lắp đặt ngoài trời, trên cột điện, cách điện là loại gốm sứ tráng men có khả năng làm việc ở điều kiện ô nhiễm nặng như khu vực ven biển, sương muối, ô nhiễm công nghiệp, bức xạ tia cực tím v.v. cũng như khí hậu nhiệt đới ẩm</w:t>
            </w:r>
          </w:p>
        </w:tc>
      </w:tr>
      <w:tr w:rsidR="00E07F29" w:rsidRPr="00E07F29" w:rsidTr="00E5129F">
        <w:trPr>
          <w:trHeight w:val="57"/>
          <w:jc w:val="center"/>
        </w:trPr>
        <w:tc>
          <w:tcPr>
            <w:tcW w:w="828" w:type="dxa"/>
            <w:vAlign w:val="center"/>
          </w:tcPr>
          <w:p w:rsidR="00E07F29" w:rsidRPr="00E07F29" w:rsidRDefault="00E07F29" w:rsidP="00E07F29">
            <w:r w:rsidRPr="00E07F29">
              <w:t>6</w:t>
            </w:r>
          </w:p>
        </w:tc>
        <w:tc>
          <w:tcPr>
            <w:tcW w:w="2694" w:type="dxa"/>
            <w:vAlign w:val="center"/>
          </w:tcPr>
          <w:p w:rsidR="00E07F29" w:rsidRPr="00E07F29" w:rsidRDefault="00E07F29" w:rsidP="00E07F29">
            <w:r w:rsidRPr="00E07F29">
              <w:t>Điện áp định mức làm việc của thiết bị (pha-pha)</w:t>
            </w:r>
          </w:p>
        </w:tc>
        <w:tc>
          <w:tcPr>
            <w:tcW w:w="992" w:type="dxa"/>
            <w:vAlign w:val="center"/>
          </w:tcPr>
          <w:p w:rsidR="00E07F29" w:rsidRPr="00E07F29" w:rsidRDefault="00E07F29" w:rsidP="00E07F29">
            <w:r w:rsidRPr="00E07F29">
              <w:t>kV</w:t>
            </w:r>
          </w:p>
        </w:tc>
        <w:tc>
          <w:tcPr>
            <w:tcW w:w="4819" w:type="dxa"/>
            <w:vAlign w:val="center"/>
          </w:tcPr>
          <w:p w:rsidR="00E07F29" w:rsidRPr="00E07F29" w:rsidRDefault="00E07F29" w:rsidP="00E07F29">
            <w:r w:rsidRPr="00E07F29">
              <w:t>≥ 35</w:t>
            </w:r>
          </w:p>
        </w:tc>
      </w:tr>
      <w:tr w:rsidR="00E07F29" w:rsidRPr="00E07F29" w:rsidTr="00E5129F">
        <w:trPr>
          <w:trHeight w:val="57"/>
          <w:jc w:val="center"/>
        </w:trPr>
        <w:tc>
          <w:tcPr>
            <w:tcW w:w="828" w:type="dxa"/>
            <w:vAlign w:val="center"/>
          </w:tcPr>
          <w:p w:rsidR="00E07F29" w:rsidRPr="00E07F29" w:rsidRDefault="00E07F29" w:rsidP="00E07F29">
            <w:r w:rsidRPr="00E07F29">
              <w:t>7</w:t>
            </w:r>
          </w:p>
        </w:tc>
        <w:tc>
          <w:tcPr>
            <w:tcW w:w="2694" w:type="dxa"/>
            <w:vAlign w:val="center"/>
          </w:tcPr>
          <w:p w:rsidR="00E07F29" w:rsidRPr="00E07F29" w:rsidRDefault="00E07F29" w:rsidP="00E07F29">
            <w:r w:rsidRPr="00E07F29">
              <w:t>Tần số định mức</w:t>
            </w:r>
          </w:p>
        </w:tc>
        <w:tc>
          <w:tcPr>
            <w:tcW w:w="992" w:type="dxa"/>
            <w:vAlign w:val="center"/>
          </w:tcPr>
          <w:p w:rsidR="00E07F29" w:rsidRPr="00E07F29" w:rsidRDefault="00E07F29" w:rsidP="00E07F29">
            <w:r w:rsidRPr="00E07F29">
              <w:t>Hz</w:t>
            </w:r>
          </w:p>
        </w:tc>
        <w:tc>
          <w:tcPr>
            <w:tcW w:w="4819" w:type="dxa"/>
            <w:vAlign w:val="center"/>
          </w:tcPr>
          <w:p w:rsidR="00E07F29" w:rsidRPr="00E07F29" w:rsidRDefault="00E07F29" w:rsidP="00E07F29">
            <w:r w:rsidRPr="00E07F29">
              <w:t>50</w:t>
            </w:r>
          </w:p>
        </w:tc>
      </w:tr>
      <w:tr w:rsidR="00E07F29" w:rsidRPr="00E07F29" w:rsidTr="00E5129F">
        <w:trPr>
          <w:trHeight w:val="57"/>
          <w:jc w:val="center"/>
        </w:trPr>
        <w:tc>
          <w:tcPr>
            <w:tcW w:w="828" w:type="dxa"/>
            <w:vAlign w:val="center"/>
          </w:tcPr>
          <w:p w:rsidR="00E07F29" w:rsidRPr="00E07F29" w:rsidRDefault="00E07F29" w:rsidP="00E07F29">
            <w:r w:rsidRPr="00E07F29">
              <w:t>8</w:t>
            </w:r>
          </w:p>
        </w:tc>
        <w:tc>
          <w:tcPr>
            <w:tcW w:w="2694" w:type="dxa"/>
            <w:vAlign w:val="center"/>
          </w:tcPr>
          <w:p w:rsidR="00E07F29" w:rsidRPr="00E07F29" w:rsidRDefault="00E07F29" w:rsidP="00E07F29">
            <w:r w:rsidRPr="00E07F29">
              <w:t>Dòng điện làm việc liên tục định mức</w:t>
            </w:r>
          </w:p>
        </w:tc>
        <w:tc>
          <w:tcPr>
            <w:tcW w:w="992" w:type="dxa"/>
            <w:vAlign w:val="center"/>
          </w:tcPr>
          <w:p w:rsidR="00E07F29" w:rsidRPr="00E07F29" w:rsidRDefault="00E07F29" w:rsidP="00E07F29">
            <w:r w:rsidRPr="00E07F29">
              <w:t>A</w:t>
            </w:r>
          </w:p>
        </w:tc>
        <w:tc>
          <w:tcPr>
            <w:tcW w:w="4819" w:type="dxa"/>
            <w:vAlign w:val="center"/>
          </w:tcPr>
          <w:p w:rsidR="00E07F29" w:rsidRPr="00E07F29" w:rsidRDefault="00E07F29" w:rsidP="00E07F29">
            <w:r w:rsidRPr="00E07F29">
              <w:t>≥100</w:t>
            </w:r>
          </w:p>
        </w:tc>
      </w:tr>
      <w:tr w:rsidR="00E07F29" w:rsidRPr="00E07F29" w:rsidTr="00E5129F">
        <w:trPr>
          <w:trHeight w:val="57"/>
          <w:jc w:val="center"/>
        </w:trPr>
        <w:tc>
          <w:tcPr>
            <w:tcW w:w="828" w:type="dxa"/>
            <w:vAlign w:val="center"/>
          </w:tcPr>
          <w:p w:rsidR="00E07F29" w:rsidRPr="00E07F29" w:rsidRDefault="00E07F29" w:rsidP="00E07F29">
            <w:r w:rsidRPr="00E07F29">
              <w:lastRenderedPageBreak/>
              <w:t>9</w:t>
            </w:r>
          </w:p>
        </w:tc>
        <w:tc>
          <w:tcPr>
            <w:tcW w:w="2694" w:type="dxa"/>
            <w:vAlign w:val="center"/>
          </w:tcPr>
          <w:p w:rsidR="00E07F29" w:rsidRPr="00E07F29" w:rsidRDefault="00E07F29" w:rsidP="00E07F29">
            <w:r w:rsidRPr="00E07F29">
              <w:t>Định mức dòng cắt không đối xứng</w:t>
            </w:r>
          </w:p>
        </w:tc>
        <w:tc>
          <w:tcPr>
            <w:tcW w:w="992" w:type="dxa"/>
            <w:vAlign w:val="center"/>
          </w:tcPr>
          <w:p w:rsidR="00E07F29" w:rsidRPr="00E07F29" w:rsidRDefault="00E07F29" w:rsidP="00E07F29">
            <w:r w:rsidRPr="00E07F29">
              <w:t>kArms</w:t>
            </w:r>
          </w:p>
        </w:tc>
        <w:tc>
          <w:tcPr>
            <w:tcW w:w="4819" w:type="dxa"/>
            <w:vAlign w:val="center"/>
          </w:tcPr>
          <w:p w:rsidR="00E07F29" w:rsidRPr="00E07F29" w:rsidRDefault="00E07F29" w:rsidP="00E07F29">
            <w:r w:rsidRPr="00E07F29">
              <w:t>≥10</w:t>
            </w:r>
          </w:p>
        </w:tc>
      </w:tr>
      <w:tr w:rsidR="00E07F29" w:rsidRPr="00E07F29" w:rsidTr="00E5129F">
        <w:trPr>
          <w:trHeight w:val="57"/>
          <w:jc w:val="center"/>
        </w:trPr>
        <w:tc>
          <w:tcPr>
            <w:tcW w:w="828" w:type="dxa"/>
            <w:vAlign w:val="center"/>
          </w:tcPr>
          <w:p w:rsidR="00E07F29" w:rsidRPr="00E07F29" w:rsidRDefault="00E07F29" w:rsidP="00E07F29">
            <w:r w:rsidRPr="00E07F29">
              <w:t>10</w:t>
            </w:r>
          </w:p>
        </w:tc>
        <w:tc>
          <w:tcPr>
            <w:tcW w:w="2694" w:type="dxa"/>
            <w:vAlign w:val="center"/>
          </w:tcPr>
          <w:p w:rsidR="00E07F29" w:rsidRPr="00E07F29" w:rsidRDefault="00E07F29" w:rsidP="00E07F29">
            <w:r w:rsidRPr="00E07F29">
              <w:t>Định mức dòng cắt đối xứng</w:t>
            </w:r>
          </w:p>
        </w:tc>
        <w:tc>
          <w:tcPr>
            <w:tcW w:w="992" w:type="dxa"/>
            <w:vAlign w:val="center"/>
          </w:tcPr>
          <w:p w:rsidR="00E07F29" w:rsidRPr="00E07F29" w:rsidRDefault="00E07F29" w:rsidP="00E07F29">
            <w:r w:rsidRPr="00E07F29">
              <w:t>kArms</w:t>
            </w:r>
          </w:p>
        </w:tc>
        <w:tc>
          <w:tcPr>
            <w:tcW w:w="4819" w:type="dxa"/>
            <w:vAlign w:val="center"/>
          </w:tcPr>
          <w:p w:rsidR="00E07F29" w:rsidRPr="00E07F29" w:rsidRDefault="00E07F29" w:rsidP="00E07F29">
            <w:r w:rsidRPr="00E07F29">
              <w:t>≥ 5,0</w:t>
            </w:r>
          </w:p>
        </w:tc>
      </w:tr>
      <w:tr w:rsidR="00E07F29" w:rsidRPr="00E07F29" w:rsidTr="00E5129F">
        <w:trPr>
          <w:trHeight w:val="57"/>
          <w:jc w:val="center"/>
        </w:trPr>
        <w:tc>
          <w:tcPr>
            <w:tcW w:w="828" w:type="dxa"/>
            <w:vAlign w:val="center"/>
          </w:tcPr>
          <w:p w:rsidR="00E07F29" w:rsidRPr="00E07F29" w:rsidRDefault="00E07F29" w:rsidP="00E07F29">
            <w:r w:rsidRPr="00E07F29">
              <w:t>11</w:t>
            </w:r>
          </w:p>
        </w:tc>
        <w:tc>
          <w:tcPr>
            <w:tcW w:w="2694" w:type="dxa"/>
            <w:vAlign w:val="center"/>
          </w:tcPr>
          <w:p w:rsidR="00E07F29" w:rsidRPr="00E07F29" w:rsidRDefault="00E07F29" w:rsidP="00E07F29">
            <w:r w:rsidRPr="00E07F29">
              <w:t>Mức chịu đựng điện áp xung (l,2/50 µs)</w:t>
            </w:r>
          </w:p>
        </w:tc>
        <w:tc>
          <w:tcPr>
            <w:tcW w:w="992" w:type="dxa"/>
            <w:vAlign w:val="center"/>
          </w:tcPr>
          <w:p w:rsidR="00E07F29" w:rsidRPr="00E07F29" w:rsidRDefault="00E07F29" w:rsidP="00E07F29">
            <w:r w:rsidRPr="00E07F29">
              <w:t>kVp</w:t>
            </w:r>
          </w:p>
        </w:tc>
        <w:tc>
          <w:tcPr>
            <w:tcW w:w="4819" w:type="dxa"/>
            <w:vAlign w:val="center"/>
          </w:tcPr>
          <w:p w:rsidR="00E07F29" w:rsidRPr="00E07F29" w:rsidRDefault="00E07F29" w:rsidP="00E07F29">
            <w:r w:rsidRPr="00E07F29">
              <w:t>≥170</w:t>
            </w:r>
          </w:p>
        </w:tc>
      </w:tr>
      <w:tr w:rsidR="00E07F29" w:rsidRPr="00E07F29" w:rsidTr="00E5129F">
        <w:trPr>
          <w:trHeight w:val="57"/>
          <w:jc w:val="center"/>
        </w:trPr>
        <w:tc>
          <w:tcPr>
            <w:tcW w:w="828" w:type="dxa"/>
            <w:vAlign w:val="center"/>
          </w:tcPr>
          <w:p w:rsidR="00E07F29" w:rsidRPr="00E07F29" w:rsidRDefault="00E07F29" w:rsidP="00E07F29">
            <w:r w:rsidRPr="00E07F29">
              <w:t>12</w:t>
            </w:r>
          </w:p>
        </w:tc>
        <w:tc>
          <w:tcPr>
            <w:tcW w:w="2694" w:type="dxa"/>
            <w:vAlign w:val="center"/>
          </w:tcPr>
          <w:p w:rsidR="00E07F29" w:rsidRPr="00E07F29" w:rsidRDefault="00E07F29" w:rsidP="00E07F29">
            <w:r w:rsidRPr="00E07F29">
              <w:t>Mức chịu đựng điện áp tần số công nghiệp 50Hz trong 1 phút</w:t>
            </w:r>
          </w:p>
        </w:tc>
        <w:tc>
          <w:tcPr>
            <w:tcW w:w="992" w:type="dxa"/>
            <w:vAlign w:val="center"/>
          </w:tcPr>
          <w:p w:rsidR="00E07F29" w:rsidRPr="00E07F29" w:rsidRDefault="00E07F29" w:rsidP="00E07F29"/>
          <w:p w:rsidR="00E07F29" w:rsidRPr="00E07F29" w:rsidRDefault="00E07F29" w:rsidP="00E07F29">
            <w:r w:rsidRPr="00E07F29">
              <w:t>kVrms</w:t>
            </w:r>
          </w:p>
        </w:tc>
        <w:tc>
          <w:tcPr>
            <w:tcW w:w="4819" w:type="dxa"/>
            <w:vAlign w:val="center"/>
          </w:tcPr>
          <w:p w:rsidR="00E07F29" w:rsidRPr="00E07F29" w:rsidRDefault="00E07F29" w:rsidP="00E07F29"/>
          <w:p w:rsidR="00E07F29" w:rsidRPr="00E07F29" w:rsidRDefault="00E07F29" w:rsidP="00E07F29">
            <w:r w:rsidRPr="00E07F29">
              <w:t>≥ 70</w:t>
            </w:r>
          </w:p>
        </w:tc>
      </w:tr>
      <w:tr w:rsidR="00E07F29" w:rsidRPr="00E07F29" w:rsidTr="00E5129F">
        <w:trPr>
          <w:trHeight w:val="57"/>
          <w:jc w:val="center"/>
        </w:trPr>
        <w:tc>
          <w:tcPr>
            <w:tcW w:w="828" w:type="dxa"/>
            <w:vAlign w:val="center"/>
          </w:tcPr>
          <w:p w:rsidR="00E07F29" w:rsidRPr="00E07F29" w:rsidRDefault="00E07F29" w:rsidP="00E07F29">
            <w:r w:rsidRPr="00E07F29">
              <w:t>13</w:t>
            </w:r>
          </w:p>
        </w:tc>
        <w:tc>
          <w:tcPr>
            <w:tcW w:w="2694" w:type="dxa"/>
            <w:vAlign w:val="center"/>
          </w:tcPr>
          <w:p w:rsidR="00E07F29" w:rsidRPr="00E07F29" w:rsidRDefault="00E07F29" w:rsidP="00E07F29">
            <w:r w:rsidRPr="00E07F29">
              <w:t>Phụ kiện đi kèm FCO</w:t>
            </w:r>
          </w:p>
        </w:tc>
        <w:tc>
          <w:tcPr>
            <w:tcW w:w="992" w:type="dxa"/>
            <w:vAlign w:val="center"/>
          </w:tcPr>
          <w:p w:rsidR="00E07F29" w:rsidRPr="00E07F29" w:rsidRDefault="00E07F29" w:rsidP="00E07F29"/>
        </w:tc>
        <w:tc>
          <w:tcPr>
            <w:tcW w:w="4819" w:type="dxa"/>
            <w:vAlign w:val="center"/>
          </w:tcPr>
          <w:p w:rsidR="00E07F29" w:rsidRPr="00E07F29" w:rsidRDefault="00E07F29" w:rsidP="00E07F29"/>
        </w:tc>
      </w:tr>
      <w:tr w:rsidR="00E07F29" w:rsidRPr="00E07F29" w:rsidTr="00E5129F">
        <w:trPr>
          <w:trHeight w:val="57"/>
          <w:jc w:val="center"/>
        </w:trPr>
        <w:tc>
          <w:tcPr>
            <w:tcW w:w="828" w:type="dxa"/>
            <w:vAlign w:val="center"/>
          </w:tcPr>
          <w:p w:rsidR="00E07F29" w:rsidRPr="00E07F29" w:rsidRDefault="00E07F29" w:rsidP="00E07F29">
            <w:r w:rsidRPr="00E07F29">
              <w:t>13.1</w:t>
            </w:r>
          </w:p>
        </w:tc>
        <w:tc>
          <w:tcPr>
            <w:tcW w:w="2694" w:type="dxa"/>
            <w:vAlign w:val="center"/>
          </w:tcPr>
          <w:p w:rsidR="00E07F29" w:rsidRPr="00E07F29" w:rsidRDefault="00E07F29" w:rsidP="00E07F29">
            <w:r w:rsidRPr="00E07F29">
              <w:t>Cách điện</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Loại gốm sứ tráng men</w:t>
            </w:r>
          </w:p>
        </w:tc>
      </w:tr>
      <w:tr w:rsidR="00E07F29" w:rsidRPr="00E07F29" w:rsidTr="00E5129F">
        <w:trPr>
          <w:trHeight w:val="57"/>
          <w:jc w:val="center"/>
        </w:trPr>
        <w:tc>
          <w:tcPr>
            <w:tcW w:w="828" w:type="dxa"/>
            <w:vAlign w:val="center"/>
          </w:tcPr>
          <w:p w:rsidR="00E07F29" w:rsidRPr="00E07F29" w:rsidRDefault="00E07F29" w:rsidP="00E07F29"/>
        </w:tc>
        <w:tc>
          <w:tcPr>
            <w:tcW w:w="2694" w:type="dxa"/>
            <w:vAlign w:val="center"/>
          </w:tcPr>
          <w:p w:rsidR="00E07F29" w:rsidRPr="00E07F29" w:rsidRDefault="00E07F29" w:rsidP="00E07F29">
            <w:r w:rsidRPr="00E07F29">
              <w:t>- Nhà sản xuất</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Nêu cụ thể</w:t>
            </w:r>
          </w:p>
        </w:tc>
      </w:tr>
      <w:tr w:rsidR="00E07F29" w:rsidRPr="00E07F29" w:rsidTr="00E5129F">
        <w:trPr>
          <w:trHeight w:val="57"/>
          <w:jc w:val="center"/>
        </w:trPr>
        <w:tc>
          <w:tcPr>
            <w:tcW w:w="828" w:type="dxa"/>
            <w:vAlign w:val="center"/>
          </w:tcPr>
          <w:p w:rsidR="00E07F29" w:rsidRPr="00E07F29" w:rsidRDefault="00E07F29" w:rsidP="00E07F29"/>
        </w:tc>
        <w:tc>
          <w:tcPr>
            <w:tcW w:w="2694" w:type="dxa"/>
            <w:vAlign w:val="center"/>
          </w:tcPr>
          <w:p w:rsidR="00E07F29" w:rsidRPr="00E07F29" w:rsidRDefault="00E07F29" w:rsidP="00E07F29">
            <w:r w:rsidRPr="00E07F29">
              <w:t>- Nước sản xuất</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Nêu cụ thể</w:t>
            </w:r>
          </w:p>
        </w:tc>
      </w:tr>
      <w:tr w:rsidR="00E07F29" w:rsidRPr="00E07F29" w:rsidTr="00E5129F">
        <w:trPr>
          <w:trHeight w:val="57"/>
          <w:jc w:val="center"/>
        </w:trPr>
        <w:tc>
          <w:tcPr>
            <w:tcW w:w="828" w:type="dxa"/>
            <w:vAlign w:val="center"/>
          </w:tcPr>
          <w:p w:rsidR="00E07F29" w:rsidRPr="00E07F29" w:rsidRDefault="00E07F29" w:rsidP="00E07F29"/>
        </w:tc>
        <w:tc>
          <w:tcPr>
            <w:tcW w:w="2694" w:type="dxa"/>
            <w:vAlign w:val="center"/>
          </w:tcPr>
          <w:p w:rsidR="00E07F29" w:rsidRPr="00E07F29" w:rsidRDefault="00E07F29" w:rsidP="00E07F29">
            <w:r w:rsidRPr="00E07F29">
              <w:t>- Chiều dài đường rò tối thiểu qua bề mặt cách điện</w:t>
            </w:r>
          </w:p>
        </w:tc>
        <w:tc>
          <w:tcPr>
            <w:tcW w:w="992" w:type="dxa"/>
            <w:vAlign w:val="center"/>
          </w:tcPr>
          <w:p w:rsidR="00E07F29" w:rsidRPr="00E07F29" w:rsidRDefault="00E07F29" w:rsidP="00E07F29">
            <w:r w:rsidRPr="00E07F29">
              <w:t>mm/kV</w:t>
            </w:r>
          </w:p>
        </w:tc>
        <w:tc>
          <w:tcPr>
            <w:tcW w:w="4819" w:type="dxa"/>
            <w:vAlign w:val="center"/>
          </w:tcPr>
          <w:p w:rsidR="00E07F29" w:rsidRPr="00E07F29" w:rsidRDefault="00454213" w:rsidP="00E07F29">
            <w:r w:rsidRPr="00E07F29">
              <w:t>≥</w:t>
            </w:r>
            <w:r>
              <w:t xml:space="preserve"> </w:t>
            </w:r>
            <w:r w:rsidR="00E07F29" w:rsidRPr="00E07F29">
              <w:t>20</w:t>
            </w:r>
          </w:p>
        </w:tc>
      </w:tr>
      <w:tr w:rsidR="00E07F29" w:rsidRPr="00E07F29" w:rsidTr="00E5129F">
        <w:trPr>
          <w:trHeight w:val="57"/>
          <w:jc w:val="center"/>
        </w:trPr>
        <w:tc>
          <w:tcPr>
            <w:tcW w:w="828" w:type="dxa"/>
            <w:vAlign w:val="center"/>
          </w:tcPr>
          <w:p w:rsidR="00E07F29" w:rsidRPr="00E07F29" w:rsidRDefault="00E07F29" w:rsidP="00E07F29">
            <w:r w:rsidRPr="00E07F29">
              <w:t>13.2</w:t>
            </w:r>
          </w:p>
        </w:tc>
        <w:tc>
          <w:tcPr>
            <w:tcW w:w="2694" w:type="dxa"/>
            <w:vAlign w:val="center"/>
          </w:tcPr>
          <w:p w:rsidR="00E07F29" w:rsidRPr="00E07F29" w:rsidRDefault="00E07F29" w:rsidP="00E07F29">
            <w:r w:rsidRPr="00E07F29">
              <w:t>Cần cầu chì (Fuseholder)</w:t>
            </w:r>
          </w:p>
        </w:tc>
        <w:tc>
          <w:tcPr>
            <w:tcW w:w="992" w:type="dxa"/>
            <w:vAlign w:val="center"/>
          </w:tcPr>
          <w:p w:rsidR="00E07F29" w:rsidRPr="00E07F29" w:rsidRDefault="00E07F29" w:rsidP="00E07F29"/>
        </w:tc>
        <w:tc>
          <w:tcPr>
            <w:tcW w:w="4819" w:type="dxa"/>
          </w:tcPr>
          <w:p w:rsidR="00E07F29" w:rsidRPr="00E07F29" w:rsidRDefault="00E07F29" w:rsidP="00E07F29">
            <w:r w:rsidRPr="00E07F29">
              <w:t>Được làm bằng vật liệu sợi thủy tinh (fiber glass) chịu lực cao và chịu được tia cực tím</w:t>
            </w:r>
          </w:p>
          <w:p w:rsidR="00E07F29" w:rsidRPr="00E07F29" w:rsidRDefault="00E07F29" w:rsidP="00E07F29">
            <w:r w:rsidRPr="00E07F29">
              <w:t>Có lõi đồng làm ngắn hồ quang tương thích với các dây chì thông dụng.</w:t>
            </w:r>
          </w:p>
        </w:tc>
      </w:tr>
      <w:tr w:rsidR="00E07F29" w:rsidRPr="00E07F29" w:rsidTr="00E5129F">
        <w:trPr>
          <w:trHeight w:val="57"/>
          <w:jc w:val="center"/>
        </w:trPr>
        <w:tc>
          <w:tcPr>
            <w:tcW w:w="828" w:type="dxa"/>
            <w:vAlign w:val="center"/>
          </w:tcPr>
          <w:p w:rsidR="00E07F29" w:rsidRPr="00E07F29" w:rsidRDefault="00E07F29" w:rsidP="00E07F29">
            <w:r w:rsidRPr="00E07F29">
              <w:t>13.3</w:t>
            </w:r>
          </w:p>
        </w:tc>
        <w:tc>
          <w:tcPr>
            <w:tcW w:w="2694" w:type="dxa"/>
            <w:vAlign w:val="center"/>
          </w:tcPr>
          <w:p w:rsidR="00E07F29" w:rsidRPr="00E07F29" w:rsidRDefault="00E07F29" w:rsidP="00E07F29">
            <w:r w:rsidRPr="00E07F29">
              <w:t>Đầu cực đấu nối</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Loại kẹp 2 rãnh song song (PG clamp type) bằng đồng mạ thiếc (tin-plated bronze) có thể đấu nối với dây đồng hoặc dây nhôm</w:t>
            </w:r>
          </w:p>
        </w:tc>
      </w:tr>
      <w:tr w:rsidR="00E07F29" w:rsidRPr="00E07F29" w:rsidTr="00E5129F">
        <w:trPr>
          <w:trHeight w:val="57"/>
          <w:jc w:val="center"/>
        </w:trPr>
        <w:tc>
          <w:tcPr>
            <w:tcW w:w="828" w:type="dxa"/>
            <w:vAlign w:val="center"/>
          </w:tcPr>
          <w:p w:rsidR="00E07F29" w:rsidRPr="00E07F29" w:rsidRDefault="00E07F29" w:rsidP="00E07F29">
            <w:r w:rsidRPr="00E07F29">
              <w:t>13.4</w:t>
            </w:r>
          </w:p>
        </w:tc>
        <w:tc>
          <w:tcPr>
            <w:tcW w:w="2694" w:type="dxa"/>
            <w:vAlign w:val="center"/>
          </w:tcPr>
          <w:p w:rsidR="00E07F29" w:rsidRPr="00E07F29" w:rsidRDefault="00E07F29" w:rsidP="00E07F29">
            <w:r w:rsidRPr="00E07F29">
              <w:t>Giá đỡ lắp trên xà, bu lông, đai ốc, vòng đệm…</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Làm thép không gỉ hoặc làm bằng thép mạ kẽ</w:t>
            </w:r>
            <w:r w:rsidR="00454213">
              <w:t xml:space="preserve">m nhúng nóng với bề dày lớp mạ </w:t>
            </w:r>
            <w:r w:rsidR="00454213" w:rsidRPr="00E07F29">
              <w:t>≥</w:t>
            </w:r>
            <w:r w:rsidRPr="00E07F29">
              <w:t>80 µm</w:t>
            </w:r>
          </w:p>
        </w:tc>
      </w:tr>
      <w:tr w:rsidR="00E07F29" w:rsidRPr="00E07F29" w:rsidTr="00E5129F">
        <w:trPr>
          <w:trHeight w:val="57"/>
          <w:jc w:val="center"/>
        </w:trPr>
        <w:tc>
          <w:tcPr>
            <w:tcW w:w="828" w:type="dxa"/>
            <w:vAlign w:val="center"/>
          </w:tcPr>
          <w:p w:rsidR="00E07F29" w:rsidRPr="00E07F29" w:rsidRDefault="00E07F29" w:rsidP="00E07F29">
            <w:r w:rsidRPr="00E07F29">
              <w:t>10</w:t>
            </w:r>
          </w:p>
        </w:tc>
        <w:tc>
          <w:tcPr>
            <w:tcW w:w="2694" w:type="dxa"/>
            <w:vAlign w:val="center"/>
          </w:tcPr>
          <w:p w:rsidR="00E07F29" w:rsidRPr="00E07F29" w:rsidRDefault="00E07F29" w:rsidP="00E07F29">
            <w:r w:rsidRPr="00E07F29">
              <w:t>Nhãn thiết bị</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Theo Theo tiêu chuẩn ANSI C37.42 hoặc tương đương</w:t>
            </w:r>
          </w:p>
        </w:tc>
      </w:tr>
      <w:tr w:rsidR="00E07F29" w:rsidRPr="00E07F29" w:rsidTr="00E5129F">
        <w:trPr>
          <w:trHeight w:val="57"/>
          <w:jc w:val="center"/>
        </w:trPr>
        <w:tc>
          <w:tcPr>
            <w:tcW w:w="828" w:type="dxa"/>
            <w:vAlign w:val="center"/>
          </w:tcPr>
          <w:p w:rsidR="00E07F29" w:rsidRPr="00E07F29" w:rsidRDefault="00E07F29" w:rsidP="00E07F29"/>
          <w:p w:rsidR="00E07F29" w:rsidRPr="00E07F29" w:rsidRDefault="00E07F29" w:rsidP="00E07F29">
            <w:r w:rsidRPr="00E07F29">
              <w:t>11</w:t>
            </w:r>
          </w:p>
        </w:tc>
        <w:tc>
          <w:tcPr>
            <w:tcW w:w="2694" w:type="dxa"/>
            <w:vAlign w:val="center"/>
          </w:tcPr>
          <w:p w:rsidR="00E07F29" w:rsidRPr="00E07F29" w:rsidRDefault="00E07F29" w:rsidP="00E07F29"/>
          <w:p w:rsidR="00E07F29" w:rsidRPr="00E07F29" w:rsidRDefault="00E07F29" w:rsidP="00E07F29">
            <w:r w:rsidRPr="00E07F29">
              <w:t>Nhận dạng nhà sản xuất</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Tên hoặc logo nhà sản xuất phải được đúc nổi hoặc đúc chìm trên phần cách điện hoặc được đúc nổi trên phần ngàm đỡ cần cầu chì.</w:t>
            </w:r>
          </w:p>
        </w:tc>
      </w:tr>
      <w:tr w:rsidR="00E07F29" w:rsidRPr="00E07F29" w:rsidTr="00E5129F">
        <w:trPr>
          <w:trHeight w:val="57"/>
          <w:jc w:val="center"/>
        </w:trPr>
        <w:tc>
          <w:tcPr>
            <w:tcW w:w="828" w:type="dxa"/>
            <w:vAlign w:val="center"/>
          </w:tcPr>
          <w:p w:rsidR="00E07F29" w:rsidRPr="00E07F29" w:rsidRDefault="00E07F29" w:rsidP="00E07F29">
            <w:r w:rsidRPr="00E07F29">
              <w:t>12</w:t>
            </w:r>
          </w:p>
        </w:tc>
        <w:tc>
          <w:tcPr>
            <w:tcW w:w="2694" w:type="dxa"/>
            <w:vAlign w:val="center"/>
          </w:tcPr>
          <w:p w:rsidR="00E07F29" w:rsidRPr="00E07F29" w:rsidRDefault="00E07F29" w:rsidP="00E07F29">
            <w:r w:rsidRPr="00E07F29">
              <w:t>Yêu cầu về thử nghiệm</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Theo yêu cầu tại Khoản c mục B</w:t>
            </w:r>
          </w:p>
        </w:tc>
      </w:tr>
      <w:tr w:rsidR="00E07F29" w:rsidRPr="00E07F29" w:rsidTr="00E5129F">
        <w:trPr>
          <w:trHeight w:val="57"/>
          <w:jc w:val="center"/>
        </w:trPr>
        <w:tc>
          <w:tcPr>
            <w:tcW w:w="828" w:type="dxa"/>
            <w:vAlign w:val="center"/>
          </w:tcPr>
          <w:p w:rsidR="00E07F29" w:rsidRPr="00E07F29" w:rsidRDefault="00E07F29" w:rsidP="00E07F29">
            <w:r w:rsidRPr="00E07F29">
              <w:t>13</w:t>
            </w:r>
          </w:p>
        </w:tc>
        <w:tc>
          <w:tcPr>
            <w:tcW w:w="2694" w:type="dxa"/>
            <w:vAlign w:val="center"/>
          </w:tcPr>
          <w:p w:rsidR="00E07F29" w:rsidRPr="00E07F29" w:rsidRDefault="00E07F29" w:rsidP="00E07F29">
            <w:r w:rsidRPr="00E07F29">
              <w:t>Bản vẽ và tài liệu kỹ thuật</w:t>
            </w:r>
          </w:p>
        </w:tc>
        <w:tc>
          <w:tcPr>
            <w:tcW w:w="992" w:type="dxa"/>
            <w:vAlign w:val="center"/>
          </w:tcPr>
          <w:p w:rsidR="00E07F29" w:rsidRPr="00E07F29" w:rsidRDefault="00E07F29" w:rsidP="00E07F29"/>
        </w:tc>
        <w:tc>
          <w:tcPr>
            <w:tcW w:w="4819" w:type="dxa"/>
            <w:vAlign w:val="center"/>
          </w:tcPr>
          <w:p w:rsidR="00E07F29" w:rsidRPr="00E07F29" w:rsidRDefault="00E07F29" w:rsidP="00E07F29">
            <w:r w:rsidRPr="00E07F29">
              <w:t>Theo yêu cầu tại Khoản d mục B</w:t>
            </w:r>
          </w:p>
        </w:tc>
      </w:tr>
    </w:tbl>
    <w:p w:rsidR="00E07F29" w:rsidRPr="00E07F29" w:rsidRDefault="00E07F29" w:rsidP="00E07F29">
      <w:r w:rsidRPr="00E07F29">
        <w:t>5.2.13. Dây chảy cầu chì sử dụng cho FCO:</w:t>
      </w:r>
    </w:p>
    <w:p w:rsidR="00E07F29" w:rsidRPr="00E07F29" w:rsidRDefault="00E07F29" w:rsidP="00E07F29">
      <w:r w:rsidRPr="00E07F29">
        <w:t>A. Yêu cầu chung:</w:t>
      </w:r>
    </w:p>
    <w:p w:rsidR="00E07F29" w:rsidRPr="00E07F29" w:rsidRDefault="00E07F29" w:rsidP="00E07F29">
      <w:r w:rsidRPr="00E07F29">
        <w:lastRenderedPageBreak/>
        <w:t xml:space="preserve">a. Dây chì (Fuse link) thuộc loại K (cắt nhanh), được chế tạo để lắp đặt phù hợp trên FCO sử dụng trên lưới điện trung áp 22kV và 35kV. </w:t>
      </w:r>
    </w:p>
    <w:p w:rsidR="00E07F29" w:rsidRPr="00E07F29" w:rsidRDefault="00E07F29" w:rsidP="00E07F29">
      <w:r w:rsidRPr="00E07F29">
        <w:t xml:space="preserve">b. Dây chì được chế tạo, thử nghiệm theo tiêu chuẩn ANSI C37.41, ANSI C37.42 hoặc các tiêu chuẩn tương đương. </w:t>
      </w:r>
    </w:p>
    <w:p w:rsidR="00E07F29" w:rsidRPr="00E07F29" w:rsidRDefault="00E07F29" w:rsidP="00E07F29">
      <w:r w:rsidRPr="00E07F29">
        <w:t xml:space="preserve">c. Các yêu cầu về thử nghiệm: </w:t>
      </w:r>
    </w:p>
    <w:p w:rsidR="00E07F29" w:rsidRPr="00E07F29" w:rsidRDefault="00E07F29" w:rsidP="00E07F29">
      <w:r w:rsidRPr="00E07F29">
        <w:t xml:space="preserve">+) Thử nghiệm xuất xưởng (Routine test): </w:t>
      </w:r>
    </w:p>
    <w:p w:rsidR="00E07F29" w:rsidRPr="00E07F29" w:rsidRDefault="00E07F29" w:rsidP="00E07F29">
      <w:r w:rsidRPr="00E07F29">
        <w:t xml:space="preserve">Thử nghiệm xuất xưởng được thực hiện bởi Nhà sản xuất trên mỗi sản phẩm sản xuất ra tại Nhà sản xuất. Việc thử nghiệm xuất xưởng được thực hiện theo tiêu chuẩn sản xuất tương ứng. </w:t>
      </w:r>
    </w:p>
    <w:p w:rsidR="00E07F29" w:rsidRPr="00E07F29" w:rsidRDefault="00E07F29" w:rsidP="00E07F29">
      <w:r w:rsidRPr="00E07F29">
        <w:t xml:space="preserve">+) Thử nghiệm điển hình (Design/type test): </w:t>
      </w:r>
    </w:p>
    <w:p w:rsidR="00E07F29" w:rsidRPr="00E07F29" w:rsidRDefault="00E07F29" w:rsidP="00E07F29">
      <w:r w:rsidRPr="00E07F29">
        <w:t xml:space="preserve">Thử nghiệm điển hình phải được thực hiện và chứng nhận bởi phòng thử nghiệm độc lập (đạt chứng chỉ ISO/IEC 17025) trên mẫu sản phẩm tương tự. Việc thử nghiệm điển hình được thực hiện theo tiêu chuẩn ANSI C37.41, ANSI C37.42 hoặc các tiêu chuẩn tương đương bao gồm những hạng mục thử nghiệm sau đây: </w:t>
      </w:r>
    </w:p>
    <w:p w:rsidR="00E07F29" w:rsidRPr="00E07F29" w:rsidRDefault="00E07F29" w:rsidP="00E07F29">
      <w:r w:rsidRPr="00E07F29">
        <w:t>- Thử nghiệm độ tăng nhiệt (Temperature rise tests)</w:t>
      </w:r>
    </w:p>
    <w:p w:rsidR="00E07F29" w:rsidRPr="00E07F29" w:rsidRDefault="00E07F29" w:rsidP="00E07F29">
      <w:r w:rsidRPr="00E07F29">
        <w:t xml:space="preserve"> - Thử nghiệm đường cong đặc tuyến thời gian cắt theo dòng sự cố (TimeCurrent tests). </w:t>
      </w:r>
    </w:p>
    <w:p w:rsidR="00E07F29" w:rsidRPr="00E07F29" w:rsidRDefault="00E07F29" w:rsidP="00E07F29">
      <w:r w:rsidRPr="00E07F29">
        <w:t>- Thử nghiệm độ bền cơ khí dây chì (Mechanical tests of fuse-links).</w:t>
      </w:r>
    </w:p>
    <w:p w:rsidR="00E07F29" w:rsidRPr="00E07F29" w:rsidRDefault="00E07F29" w:rsidP="00E07F29">
      <w:r w:rsidRPr="00E07F29">
        <w:t xml:space="preserve">- Thử nghiệm khả năng chịu kéo (Tensile withstand strength). </w:t>
      </w:r>
    </w:p>
    <w:p w:rsidR="00E07F29" w:rsidRPr="00E07F29" w:rsidRDefault="00E07F29" w:rsidP="00E07F29">
      <w:r w:rsidRPr="00E07F29">
        <w:t xml:space="preserve">+) Thử nghiệm nghiệm thu (Sample test): </w:t>
      </w:r>
    </w:p>
    <w:p w:rsidR="00E07F29" w:rsidRPr="00E07F29" w:rsidRDefault="00E07F29" w:rsidP="00E07F29">
      <w:r w:rsidRPr="00E07F29">
        <w:t xml:space="preserve">Trường hợp cần thiết, trong quá trình giao hàng, Đơn vị có thể yêu cầu nhà sản xuất (hoặc đơn vị cấp hàng) thực hiện lấy mẫu ngẫu nhiên dây chì từ lô hàng để thực hiện thí nghiệm, kiểm tra chất lượng hàng hóa. Việc thử nghiệm nghiệm thu được thực hiện bởi Phòng thử nghiệm độc lập (đạt chứng chỉ ISO/IEC 17025) với hạng mục sau: </w:t>
      </w:r>
    </w:p>
    <w:p w:rsidR="00E07F29" w:rsidRPr="00E07F29" w:rsidRDefault="00E07F29" w:rsidP="00E07F29">
      <w:r w:rsidRPr="00E07F29">
        <w:t xml:space="preserve">- Thử nghiệm độ bền cơ khí dây chì (Mechanical tests of fuse-links). </w:t>
      </w:r>
    </w:p>
    <w:p w:rsidR="00E07F29" w:rsidRPr="00E07F29" w:rsidRDefault="00E07F29" w:rsidP="00E07F29">
      <w:r w:rsidRPr="00E07F29">
        <w:t xml:space="preserve">d. Bản vẽ và tài liệu kỹ thuật: </w:t>
      </w:r>
    </w:p>
    <w:p w:rsidR="00E07F29" w:rsidRPr="00E07F29" w:rsidRDefault="00E07F29" w:rsidP="00E07F29">
      <w:r w:rsidRPr="00E07F29">
        <w:t>Thiết bị phải được cung cấp bản vẽ và tài liệu kỹ thuật sau:</w:t>
      </w:r>
    </w:p>
    <w:p w:rsidR="00E07F29" w:rsidRPr="00E07F29" w:rsidRDefault="00E07F29" w:rsidP="00E07F29">
      <w:r w:rsidRPr="00E07F29">
        <w:t xml:space="preserve">+) Bản vẽ tổng thể bao gồm kích thước và khối lượng. </w:t>
      </w:r>
    </w:p>
    <w:p w:rsidR="00E07F29" w:rsidRPr="00E07F29" w:rsidRDefault="00E07F29" w:rsidP="00E07F29">
      <w:r w:rsidRPr="00E07F29">
        <w:t xml:space="preserve">+) Tài liệu hướng dẫn lắp đặt, vận hành thiết bị. 30/33 </w:t>
      </w:r>
    </w:p>
    <w:p w:rsidR="00E07F29" w:rsidRPr="00E07F29" w:rsidRDefault="00E07F29" w:rsidP="00E07F29">
      <w:r w:rsidRPr="00E07F29">
        <w:t xml:space="preserve">+) Bảng đặc tuyến thời gian cắt theo dòng sự cố (Time - Current characteristics) tương ứng dòng định mức dây chì công bố của nhà sản xuất đúng với loại dây chì được cung cấp. </w:t>
      </w:r>
    </w:p>
    <w:p w:rsidR="00E07F29" w:rsidRPr="00E07F29" w:rsidRDefault="00E07F29" w:rsidP="00E07F29">
      <w:r w:rsidRPr="00E07F29">
        <w:t xml:space="preserve">+) Các biên bản thử nghiệm và giấy chứng nhận quản lý chất lượng ISO. </w:t>
      </w:r>
    </w:p>
    <w:p w:rsidR="00E07F29" w:rsidRPr="00E07F29" w:rsidRDefault="00E07F29" w:rsidP="00E07F29">
      <w:r w:rsidRPr="00E07F29">
        <w:t xml:space="preserve">e. Yêu cầu khác: </w:t>
      </w:r>
    </w:p>
    <w:p w:rsidR="00E07F29" w:rsidRPr="00E07F29" w:rsidRDefault="00E07F29" w:rsidP="00E07F29">
      <w:r w:rsidRPr="00E07F29">
        <w:t xml:space="preserve">+) Thiết bị mới nguyên 100%, không có khiếm khuyết, có chứng nhận nguồn gốc xuất xứ hàng hóa rõ ràng, hợp pháp và có chứng nhận chất lượng hàng hóa, kèm theo các tài liệu liên quan để </w:t>
      </w:r>
      <w:r w:rsidRPr="00E07F29">
        <w:lastRenderedPageBreak/>
        <w:t xml:space="preserve">chứng minh hàng hoá được cung cấp phù hợp với yêu cầu của thiết kế và quy định trong hợp đồng đã ký kết. </w:t>
      </w:r>
    </w:p>
    <w:p w:rsidR="00E07F29" w:rsidRPr="00E07F29" w:rsidRDefault="00E07F29" w:rsidP="00E07F29">
      <w:r w:rsidRPr="00E07F29">
        <w:t>+) Thiết bị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t xml:space="preserve">B. Quy định lấy mẫu Dây chì:  </w:t>
      </w:r>
    </w:p>
    <w:p w:rsidR="00E07F29" w:rsidRPr="00E07F29" w:rsidRDefault="00E07F29" w:rsidP="00E07F29">
      <w:r w:rsidRPr="00E07F29">
        <w:t>a. Quy định về số lượng lấy mẫu xác suất và các hạng mục thử nghiệm kiểm soát chất lượng:</w:t>
      </w:r>
    </w:p>
    <w:p w:rsidR="00E07F29" w:rsidRPr="00E07F29" w:rsidRDefault="00E07F29" w:rsidP="00E07F29">
      <w:r w:rsidRPr="00E07F29">
        <w:t>a. Áp dụng với mỗi chủng loại theo dòng điện định mức dây chì trong từng đợt giao hàng:</w:t>
      </w:r>
    </w:p>
    <w:p w:rsidR="00E07F29" w:rsidRPr="00E07F29" w:rsidRDefault="00E07F29" w:rsidP="00E07F29">
      <w:r w:rsidRPr="00E07F29">
        <w:tab/>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141"/>
        <w:gridCol w:w="1350"/>
        <w:gridCol w:w="1620"/>
        <w:gridCol w:w="1440"/>
      </w:tblGrid>
      <w:tr w:rsidR="00E07F29" w:rsidRPr="00E07F29" w:rsidTr="00E5129F">
        <w:tc>
          <w:tcPr>
            <w:tcW w:w="714" w:type="dxa"/>
            <w:vAlign w:val="center"/>
          </w:tcPr>
          <w:p w:rsidR="00E07F29" w:rsidRPr="00E07F29" w:rsidRDefault="00E07F29" w:rsidP="00E07F29">
            <w:r w:rsidRPr="00E07F29">
              <w:t>STT</w:t>
            </w:r>
          </w:p>
        </w:tc>
        <w:tc>
          <w:tcPr>
            <w:tcW w:w="4141" w:type="dxa"/>
            <w:vAlign w:val="center"/>
          </w:tcPr>
          <w:p w:rsidR="00E07F29" w:rsidRPr="00E07F29" w:rsidRDefault="00E07F29" w:rsidP="00E07F29">
            <w:r w:rsidRPr="00E07F29">
              <w:t>Hạng mục</w:t>
            </w:r>
          </w:p>
        </w:tc>
        <w:tc>
          <w:tcPr>
            <w:tcW w:w="1350" w:type="dxa"/>
            <w:vAlign w:val="center"/>
          </w:tcPr>
          <w:p w:rsidR="00E07F29" w:rsidRPr="00E07F29" w:rsidRDefault="00E07F29" w:rsidP="00E07F29">
            <w:r w:rsidRPr="00E07F29">
              <w:t>&lt;1000 cái</w:t>
            </w:r>
          </w:p>
        </w:tc>
        <w:tc>
          <w:tcPr>
            <w:tcW w:w="1620" w:type="dxa"/>
            <w:vAlign w:val="center"/>
          </w:tcPr>
          <w:p w:rsidR="00E07F29" w:rsidRPr="00E07F29" w:rsidRDefault="00E07F29" w:rsidP="00E07F29">
            <w:r w:rsidRPr="00E07F29">
              <w:t>Từ 1000÷2000 cái</w:t>
            </w:r>
          </w:p>
        </w:tc>
        <w:tc>
          <w:tcPr>
            <w:tcW w:w="1440" w:type="dxa"/>
            <w:vAlign w:val="center"/>
          </w:tcPr>
          <w:p w:rsidR="00E07F29" w:rsidRPr="00E07F29" w:rsidRDefault="00E07F29" w:rsidP="00E07F29">
            <w:r w:rsidRPr="00E07F29">
              <w:t>&gt;2000 cái</w:t>
            </w:r>
          </w:p>
        </w:tc>
      </w:tr>
      <w:tr w:rsidR="00E07F29" w:rsidRPr="00E07F29" w:rsidTr="00E5129F">
        <w:tc>
          <w:tcPr>
            <w:tcW w:w="714" w:type="dxa"/>
          </w:tcPr>
          <w:p w:rsidR="00E07F29" w:rsidRPr="00E07F29" w:rsidRDefault="00E07F29" w:rsidP="00E07F29">
            <w:r w:rsidRPr="00E07F29">
              <w:t>1</w:t>
            </w:r>
          </w:p>
        </w:tc>
        <w:tc>
          <w:tcPr>
            <w:tcW w:w="4141" w:type="dxa"/>
          </w:tcPr>
          <w:p w:rsidR="00E07F29" w:rsidRPr="00E07F29" w:rsidRDefault="00E07F29" w:rsidP="00E07F29">
            <w:r w:rsidRPr="00E07F29">
              <w:t>Kiểm tra ngoại dạng và các kích thước</w:t>
            </w:r>
          </w:p>
        </w:tc>
        <w:tc>
          <w:tcPr>
            <w:tcW w:w="1350" w:type="dxa"/>
            <w:vAlign w:val="center"/>
          </w:tcPr>
          <w:p w:rsidR="00E07F29" w:rsidRPr="00E07F29" w:rsidRDefault="00E07F29" w:rsidP="00E07F29">
            <w:r w:rsidRPr="00E07F29">
              <w:t>5</w:t>
            </w:r>
          </w:p>
        </w:tc>
        <w:tc>
          <w:tcPr>
            <w:tcW w:w="1620" w:type="dxa"/>
            <w:vAlign w:val="center"/>
          </w:tcPr>
          <w:p w:rsidR="00E07F29" w:rsidRPr="00E07F29" w:rsidRDefault="00E07F29" w:rsidP="00E07F29">
            <w:r w:rsidRPr="00E07F29">
              <w:t>10</w:t>
            </w:r>
          </w:p>
        </w:tc>
        <w:tc>
          <w:tcPr>
            <w:tcW w:w="1440" w:type="dxa"/>
            <w:vAlign w:val="center"/>
          </w:tcPr>
          <w:p w:rsidR="00E07F29" w:rsidRPr="00E07F29" w:rsidRDefault="00E07F29" w:rsidP="00E07F29">
            <w:r w:rsidRPr="00E07F29">
              <w:t>15</w:t>
            </w:r>
          </w:p>
        </w:tc>
      </w:tr>
      <w:tr w:rsidR="00E07F29" w:rsidRPr="00E07F29" w:rsidTr="00E5129F">
        <w:tc>
          <w:tcPr>
            <w:tcW w:w="714" w:type="dxa"/>
          </w:tcPr>
          <w:p w:rsidR="00E07F29" w:rsidRPr="00E07F29" w:rsidRDefault="00E07F29" w:rsidP="00E07F29">
            <w:r w:rsidRPr="00E07F29">
              <w:t>2</w:t>
            </w:r>
          </w:p>
        </w:tc>
        <w:tc>
          <w:tcPr>
            <w:tcW w:w="4141" w:type="dxa"/>
          </w:tcPr>
          <w:p w:rsidR="00E07F29" w:rsidRPr="00E07F29" w:rsidRDefault="00E07F29" w:rsidP="00E07F29">
            <w:r w:rsidRPr="00E07F29">
              <w:t>Thử nghiệm cơ khí dây chì (tĩnh và động)</w:t>
            </w:r>
          </w:p>
        </w:tc>
        <w:tc>
          <w:tcPr>
            <w:tcW w:w="1350" w:type="dxa"/>
            <w:vAlign w:val="center"/>
          </w:tcPr>
          <w:p w:rsidR="00E07F29" w:rsidRPr="00E07F29" w:rsidRDefault="00E07F29" w:rsidP="00E07F29">
            <w:r w:rsidRPr="00E07F29">
              <w:t>5</w:t>
            </w:r>
          </w:p>
        </w:tc>
        <w:tc>
          <w:tcPr>
            <w:tcW w:w="1620" w:type="dxa"/>
            <w:vAlign w:val="center"/>
          </w:tcPr>
          <w:p w:rsidR="00E07F29" w:rsidRPr="00E07F29" w:rsidRDefault="00E07F29" w:rsidP="00E07F29">
            <w:r w:rsidRPr="00E07F29">
              <w:t>10</w:t>
            </w:r>
          </w:p>
        </w:tc>
        <w:tc>
          <w:tcPr>
            <w:tcW w:w="1440" w:type="dxa"/>
            <w:vAlign w:val="center"/>
          </w:tcPr>
          <w:p w:rsidR="00E07F29" w:rsidRPr="00E07F29" w:rsidRDefault="00E07F29" w:rsidP="00E07F29">
            <w:r w:rsidRPr="00E07F29">
              <w:t>15</w:t>
            </w:r>
          </w:p>
        </w:tc>
      </w:tr>
      <w:tr w:rsidR="00E07F29" w:rsidRPr="00E07F29" w:rsidTr="00E5129F">
        <w:tc>
          <w:tcPr>
            <w:tcW w:w="714" w:type="dxa"/>
          </w:tcPr>
          <w:p w:rsidR="00E07F29" w:rsidRPr="00E07F29" w:rsidRDefault="00E07F29" w:rsidP="00E07F29">
            <w:r w:rsidRPr="00E07F29">
              <w:t>3</w:t>
            </w:r>
          </w:p>
        </w:tc>
        <w:tc>
          <w:tcPr>
            <w:tcW w:w="4141" w:type="dxa"/>
          </w:tcPr>
          <w:p w:rsidR="00E07F29" w:rsidRPr="00E07F29" w:rsidRDefault="00E07F29" w:rsidP="00E07F29">
            <w:r w:rsidRPr="00E07F29">
              <w:t>Thử nghiệm đặc tính thời gian – dòng điện (*)</w:t>
            </w:r>
          </w:p>
        </w:tc>
        <w:tc>
          <w:tcPr>
            <w:tcW w:w="1350" w:type="dxa"/>
            <w:vAlign w:val="center"/>
          </w:tcPr>
          <w:p w:rsidR="00E07F29" w:rsidRPr="00E07F29" w:rsidRDefault="00E07F29" w:rsidP="00E07F29">
            <w:r w:rsidRPr="00E07F29">
              <w:t>18</w:t>
            </w:r>
          </w:p>
        </w:tc>
        <w:tc>
          <w:tcPr>
            <w:tcW w:w="1620" w:type="dxa"/>
            <w:vAlign w:val="center"/>
          </w:tcPr>
          <w:p w:rsidR="00E07F29" w:rsidRPr="00E07F29" w:rsidRDefault="00E07F29" w:rsidP="00E07F29">
            <w:r w:rsidRPr="00E07F29">
              <w:t>36</w:t>
            </w:r>
          </w:p>
        </w:tc>
        <w:tc>
          <w:tcPr>
            <w:tcW w:w="1440" w:type="dxa"/>
            <w:vAlign w:val="center"/>
          </w:tcPr>
          <w:p w:rsidR="00E07F29" w:rsidRPr="00E07F29" w:rsidRDefault="00E07F29" w:rsidP="00E07F29">
            <w:r w:rsidRPr="00E07F29">
              <w:t>54</w:t>
            </w:r>
          </w:p>
        </w:tc>
      </w:tr>
      <w:tr w:rsidR="00E07F29" w:rsidRPr="00E07F29" w:rsidTr="00E5129F">
        <w:tc>
          <w:tcPr>
            <w:tcW w:w="714" w:type="dxa"/>
          </w:tcPr>
          <w:p w:rsidR="00E07F29" w:rsidRPr="00E07F29" w:rsidRDefault="00E07F29" w:rsidP="00E07F29">
            <w:r w:rsidRPr="00E07F29">
              <w:t>4</w:t>
            </w:r>
          </w:p>
        </w:tc>
        <w:tc>
          <w:tcPr>
            <w:tcW w:w="4141" w:type="dxa"/>
          </w:tcPr>
          <w:p w:rsidR="00E07F29" w:rsidRPr="00E07F29" w:rsidRDefault="00E07F29" w:rsidP="00E07F29">
            <w:r w:rsidRPr="00E07F29">
              <w:t>Số lượng lấy mẫu tối thiểu</w:t>
            </w:r>
          </w:p>
        </w:tc>
        <w:tc>
          <w:tcPr>
            <w:tcW w:w="1350" w:type="dxa"/>
            <w:vAlign w:val="center"/>
          </w:tcPr>
          <w:p w:rsidR="00E07F29" w:rsidRPr="00E07F29" w:rsidRDefault="00E07F29" w:rsidP="00E07F29">
            <w:r w:rsidRPr="00E07F29">
              <w:t>25</w:t>
            </w:r>
          </w:p>
        </w:tc>
        <w:tc>
          <w:tcPr>
            <w:tcW w:w="1620" w:type="dxa"/>
            <w:vAlign w:val="center"/>
          </w:tcPr>
          <w:p w:rsidR="00E07F29" w:rsidRPr="00E07F29" w:rsidRDefault="00E07F29" w:rsidP="00E07F29">
            <w:r w:rsidRPr="00E07F29">
              <w:t>45</w:t>
            </w:r>
          </w:p>
        </w:tc>
        <w:tc>
          <w:tcPr>
            <w:tcW w:w="1440" w:type="dxa"/>
            <w:vAlign w:val="center"/>
          </w:tcPr>
          <w:p w:rsidR="00E07F29" w:rsidRPr="00E07F29" w:rsidRDefault="00E07F29" w:rsidP="00E07F29">
            <w:r w:rsidRPr="00E07F29">
              <w:t>65</w:t>
            </w:r>
          </w:p>
        </w:tc>
      </w:tr>
    </w:tbl>
    <w:p w:rsidR="00E07F29" w:rsidRPr="00E07F29" w:rsidRDefault="00E07F29" w:rsidP="00E07F29">
      <w:r w:rsidRPr="00E07F29">
        <w:t xml:space="preserve">Ghi chú: </w:t>
      </w:r>
    </w:p>
    <w:p w:rsidR="00E07F29" w:rsidRPr="00E07F29" w:rsidRDefault="00E07F29" w:rsidP="00E07F29">
      <w:r w:rsidRPr="00E07F29">
        <w:t xml:space="preserve">+ (*) Giai đoạn trước mắt chưa đủ điều kiện thực hiện đầy đủ hạng mục Thử nghiệm đặc tính thời gian – dòng điện, có thể thực hiện thử nghiệm hạng mục này ở bước thử trước hồ quang theo tiêu chuẩn. </w:t>
      </w:r>
    </w:p>
    <w:p w:rsidR="00E07F29" w:rsidRPr="00E07F29" w:rsidRDefault="00E07F29" w:rsidP="00E07F29">
      <w:r w:rsidRPr="00E07F29">
        <w:t xml:space="preserve">+ Các mẫu dây chì được lưu tại đơn vị thử nghiệm. </w:t>
      </w:r>
    </w:p>
    <w:p w:rsidR="00E07F29" w:rsidRPr="00E07F29" w:rsidRDefault="00E07F29" w:rsidP="00E07F29">
      <w:r w:rsidRPr="00E07F29">
        <w:t>b. Đánh giá khi có hạng mục thử nghiệm không đạt:</w:t>
      </w:r>
    </w:p>
    <w:p w:rsidR="00E07F29" w:rsidRPr="00E07F29" w:rsidRDefault="00E07F29" w:rsidP="00E07F29">
      <w:r w:rsidRPr="00E07F29">
        <w:t xml:space="preserve">+ Nếu trong cùng 1 loại Iđm không đạt từ 2 sợi trở lên ở bước thử bất kỳ, toàn bộ chủng loại dây chì ở Iđm đó được đánh giá là không đạt. </w:t>
      </w:r>
    </w:p>
    <w:p w:rsidR="00E07F29" w:rsidRPr="00E07F29" w:rsidRDefault="00E07F29" w:rsidP="00E07F29">
      <w:r w:rsidRPr="00E07F29">
        <w:t>- Trường hợp trong số sợi mẫu của cùng một loại Iđm chỉ có 01 sợi không đạt ở 01 bước thử, cho phép thử lặp lại thêm 03 sợi cùng loại ở cùng bước thử đó. Nếu đạt cả 3 sợi ở bước lặp lại, vẫn được đánh giá đạt ở bước thử này. Trường hợp thử lặp lại vẫn có 1 sợi không đạt trở lên, toàn bộ chủng loại dây chì ở Iđm đó sẽ được đánh giá là không đạt.</w:t>
      </w:r>
    </w:p>
    <w:p w:rsidR="00E07F29" w:rsidRPr="00E07F29" w:rsidRDefault="00E07F29" w:rsidP="00E07F29">
      <w:r w:rsidRPr="00E07F29">
        <w:t>+ Khi có chủng loại dây chì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rsidR="00E07F29" w:rsidRPr="00E07F29" w:rsidRDefault="00E07F29" w:rsidP="00E07F29">
      <w:r w:rsidRPr="00E07F29">
        <w:t>C. Bảng yêu cầu đặc tính kỹ thuật dây chì (fuse link)</w:t>
      </w:r>
    </w:p>
    <w:tbl>
      <w:tblPr>
        <w:tblW w:w="9253"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2709"/>
        <w:gridCol w:w="990"/>
        <w:gridCol w:w="4860"/>
      </w:tblGrid>
      <w:tr w:rsidR="00E07F29" w:rsidRPr="00E07F29" w:rsidTr="00E5129F">
        <w:tc>
          <w:tcPr>
            <w:tcW w:w="694" w:type="dxa"/>
          </w:tcPr>
          <w:p w:rsidR="00E07F29" w:rsidRPr="00E07F29" w:rsidRDefault="00E07F29" w:rsidP="00E07F29">
            <w:r w:rsidRPr="00E07F29">
              <w:t>TT</w:t>
            </w:r>
          </w:p>
        </w:tc>
        <w:tc>
          <w:tcPr>
            <w:tcW w:w="2709" w:type="dxa"/>
          </w:tcPr>
          <w:p w:rsidR="00E07F29" w:rsidRPr="00E07F29" w:rsidRDefault="00E07F29" w:rsidP="00E07F29">
            <w:r w:rsidRPr="00E07F29">
              <w:t>Hạng mục</w:t>
            </w:r>
          </w:p>
        </w:tc>
        <w:tc>
          <w:tcPr>
            <w:tcW w:w="990" w:type="dxa"/>
          </w:tcPr>
          <w:p w:rsidR="00E07F29" w:rsidRPr="00E07F29" w:rsidRDefault="00E07F29" w:rsidP="00E07F29">
            <w:r w:rsidRPr="00E07F29">
              <w:t>Đơn vị</w:t>
            </w:r>
          </w:p>
        </w:tc>
        <w:tc>
          <w:tcPr>
            <w:tcW w:w="4860" w:type="dxa"/>
          </w:tcPr>
          <w:p w:rsidR="00E07F29" w:rsidRPr="00E07F29" w:rsidRDefault="00E07F29" w:rsidP="00E07F29">
            <w:r w:rsidRPr="00E07F29">
              <w:t>Yêu cầu</w:t>
            </w:r>
          </w:p>
        </w:tc>
      </w:tr>
      <w:tr w:rsidR="00E07F29" w:rsidRPr="00E07F29" w:rsidTr="00E5129F">
        <w:tc>
          <w:tcPr>
            <w:tcW w:w="694" w:type="dxa"/>
            <w:vAlign w:val="center"/>
          </w:tcPr>
          <w:p w:rsidR="00E07F29" w:rsidRPr="00E07F29" w:rsidRDefault="00E07F29" w:rsidP="00E07F29">
            <w:r w:rsidRPr="00E07F29">
              <w:lastRenderedPageBreak/>
              <w:t>1</w:t>
            </w:r>
          </w:p>
        </w:tc>
        <w:tc>
          <w:tcPr>
            <w:tcW w:w="2709" w:type="dxa"/>
            <w:vAlign w:val="center"/>
          </w:tcPr>
          <w:p w:rsidR="00E07F29" w:rsidRPr="00E07F29" w:rsidRDefault="00E07F29" w:rsidP="00E07F29">
            <w:r w:rsidRPr="00E07F29">
              <w:t>Nhà sản xuất</w:t>
            </w:r>
          </w:p>
        </w:tc>
        <w:tc>
          <w:tcPr>
            <w:tcW w:w="990" w:type="dxa"/>
            <w:vAlign w:val="center"/>
          </w:tcPr>
          <w:p w:rsidR="00E07F29" w:rsidRPr="00E07F29" w:rsidRDefault="00E07F29" w:rsidP="00E07F29"/>
        </w:tc>
        <w:tc>
          <w:tcPr>
            <w:tcW w:w="4860" w:type="dxa"/>
            <w:vAlign w:val="center"/>
          </w:tcPr>
          <w:p w:rsidR="00E07F29" w:rsidRPr="00E07F29" w:rsidRDefault="00E07F29" w:rsidP="00E07F29">
            <w:r w:rsidRPr="00E07F29">
              <w:t>Nêu cụ thể</w:t>
            </w:r>
          </w:p>
        </w:tc>
      </w:tr>
      <w:tr w:rsidR="00E07F29" w:rsidRPr="00E07F29" w:rsidTr="00E5129F">
        <w:tc>
          <w:tcPr>
            <w:tcW w:w="694" w:type="dxa"/>
          </w:tcPr>
          <w:p w:rsidR="00E07F29" w:rsidRPr="00E07F29" w:rsidRDefault="00E07F29" w:rsidP="00E07F29">
            <w:r w:rsidRPr="00E07F29">
              <w:t>2</w:t>
            </w:r>
          </w:p>
        </w:tc>
        <w:tc>
          <w:tcPr>
            <w:tcW w:w="2709" w:type="dxa"/>
          </w:tcPr>
          <w:p w:rsidR="00E07F29" w:rsidRPr="00E07F29" w:rsidRDefault="00E07F29" w:rsidP="00E07F29">
            <w:r w:rsidRPr="00E07F29">
              <w:t>Nước sản xuất/Năm sản xuất</w:t>
            </w:r>
          </w:p>
        </w:tc>
        <w:tc>
          <w:tcPr>
            <w:tcW w:w="990" w:type="dxa"/>
          </w:tcPr>
          <w:p w:rsidR="00E07F29" w:rsidRPr="00E07F29" w:rsidRDefault="00E07F29" w:rsidP="00E07F29"/>
        </w:tc>
        <w:tc>
          <w:tcPr>
            <w:tcW w:w="4860" w:type="dxa"/>
          </w:tcPr>
          <w:p w:rsidR="00E07F29" w:rsidRPr="00E07F29" w:rsidRDefault="00454213" w:rsidP="00E07F29">
            <w:r>
              <w:t>Nêu cụ thể/ Yêu cầu ≥ năm 2025</w:t>
            </w:r>
          </w:p>
        </w:tc>
      </w:tr>
      <w:tr w:rsidR="00E07F29" w:rsidRPr="00E07F29" w:rsidTr="00E5129F">
        <w:tc>
          <w:tcPr>
            <w:tcW w:w="694" w:type="dxa"/>
          </w:tcPr>
          <w:p w:rsidR="00E07F29" w:rsidRPr="00E07F29" w:rsidRDefault="00E07F29" w:rsidP="00E07F29">
            <w:r w:rsidRPr="00E07F29">
              <w:t>3</w:t>
            </w:r>
          </w:p>
        </w:tc>
        <w:tc>
          <w:tcPr>
            <w:tcW w:w="2709" w:type="dxa"/>
          </w:tcPr>
          <w:p w:rsidR="00E07F29" w:rsidRPr="00E07F29" w:rsidRDefault="00E07F29" w:rsidP="00E07F29">
            <w:r w:rsidRPr="00E07F29">
              <w:t>Mã hiệu</w:t>
            </w:r>
          </w:p>
        </w:tc>
        <w:tc>
          <w:tcPr>
            <w:tcW w:w="990" w:type="dxa"/>
          </w:tcPr>
          <w:p w:rsidR="00E07F29" w:rsidRPr="00E07F29" w:rsidRDefault="00E07F29" w:rsidP="00E07F29"/>
        </w:tc>
        <w:tc>
          <w:tcPr>
            <w:tcW w:w="4860" w:type="dxa"/>
          </w:tcPr>
          <w:p w:rsidR="00E07F29" w:rsidRPr="00E07F29" w:rsidRDefault="00E07F29" w:rsidP="00E07F29">
            <w:r w:rsidRPr="00E07F29">
              <w:t>Nêu cụ thể</w:t>
            </w:r>
          </w:p>
        </w:tc>
      </w:tr>
      <w:tr w:rsidR="00E07F29" w:rsidRPr="00E07F29" w:rsidTr="00E5129F">
        <w:tc>
          <w:tcPr>
            <w:tcW w:w="694" w:type="dxa"/>
          </w:tcPr>
          <w:p w:rsidR="00E07F29" w:rsidRPr="00E07F29" w:rsidRDefault="00E07F29" w:rsidP="00E07F29">
            <w:r w:rsidRPr="00E07F29">
              <w:t>4</w:t>
            </w:r>
          </w:p>
        </w:tc>
        <w:tc>
          <w:tcPr>
            <w:tcW w:w="2709" w:type="dxa"/>
          </w:tcPr>
          <w:p w:rsidR="00E07F29" w:rsidRPr="00E07F29" w:rsidRDefault="00E07F29" w:rsidP="00E07F29">
            <w:r w:rsidRPr="00E07F29">
              <w:t>Tiêu chuẩn áp dụng</w:t>
            </w:r>
          </w:p>
        </w:tc>
        <w:tc>
          <w:tcPr>
            <w:tcW w:w="990" w:type="dxa"/>
          </w:tcPr>
          <w:p w:rsidR="00E07F29" w:rsidRPr="00E07F29" w:rsidRDefault="00E07F29" w:rsidP="00E07F29"/>
        </w:tc>
        <w:tc>
          <w:tcPr>
            <w:tcW w:w="4860" w:type="dxa"/>
          </w:tcPr>
          <w:p w:rsidR="00E07F29" w:rsidRPr="00E07F29" w:rsidRDefault="00E07F29" w:rsidP="00E07F29">
            <w:r w:rsidRPr="00E07F29">
              <w:t>ANSI C37.41, ANSI C37.42  hoặc các tiêu chuẩn tương đương</w:t>
            </w:r>
          </w:p>
        </w:tc>
      </w:tr>
      <w:tr w:rsidR="00E07F29" w:rsidRPr="00E07F29" w:rsidTr="00E5129F">
        <w:tc>
          <w:tcPr>
            <w:tcW w:w="694" w:type="dxa"/>
          </w:tcPr>
          <w:p w:rsidR="00E07F29" w:rsidRPr="00E07F29" w:rsidRDefault="00E07F29" w:rsidP="00E07F29">
            <w:r w:rsidRPr="00E07F29">
              <w:t>5</w:t>
            </w:r>
          </w:p>
        </w:tc>
        <w:tc>
          <w:tcPr>
            <w:tcW w:w="2709" w:type="dxa"/>
          </w:tcPr>
          <w:p w:rsidR="00E07F29" w:rsidRPr="00E07F29" w:rsidRDefault="00E07F29" w:rsidP="00E07F29">
            <w:r w:rsidRPr="00E07F29">
              <w:t>Chủng loại</w:t>
            </w:r>
          </w:p>
        </w:tc>
        <w:tc>
          <w:tcPr>
            <w:tcW w:w="990" w:type="dxa"/>
          </w:tcPr>
          <w:p w:rsidR="00E07F29" w:rsidRPr="00E07F29" w:rsidRDefault="00E07F29" w:rsidP="00E07F29"/>
        </w:tc>
        <w:tc>
          <w:tcPr>
            <w:tcW w:w="4860" w:type="dxa"/>
          </w:tcPr>
          <w:p w:rsidR="00E07F29" w:rsidRPr="00E07F29" w:rsidRDefault="00E07F29" w:rsidP="00E07F29">
            <w:r w:rsidRPr="00E07F29">
              <w:t>Chì loại K (cắt nhanh), được chế tạo để lắp đặt phù hợp trên FCO sử dụng trên lưới điện trung áp 22kV và 35kV</w:t>
            </w:r>
          </w:p>
        </w:tc>
      </w:tr>
      <w:tr w:rsidR="00E07F29" w:rsidRPr="00E07F29" w:rsidTr="00E5129F">
        <w:tc>
          <w:tcPr>
            <w:tcW w:w="694" w:type="dxa"/>
          </w:tcPr>
          <w:p w:rsidR="00E07F29" w:rsidRPr="00E07F29" w:rsidRDefault="00E07F29" w:rsidP="00E07F29">
            <w:r w:rsidRPr="00E07F29">
              <w:t>6</w:t>
            </w:r>
          </w:p>
        </w:tc>
        <w:tc>
          <w:tcPr>
            <w:tcW w:w="2709" w:type="dxa"/>
          </w:tcPr>
          <w:p w:rsidR="00E07F29" w:rsidRPr="00E07F29" w:rsidRDefault="00E07F29" w:rsidP="00E07F29">
            <w:r w:rsidRPr="00E07F29">
              <w:t>Chiều dài tổng thể</w:t>
            </w:r>
          </w:p>
        </w:tc>
        <w:tc>
          <w:tcPr>
            <w:tcW w:w="990" w:type="dxa"/>
          </w:tcPr>
          <w:p w:rsidR="00E07F29" w:rsidRPr="00E07F29" w:rsidRDefault="00E07F29" w:rsidP="00E07F29"/>
        </w:tc>
        <w:tc>
          <w:tcPr>
            <w:tcW w:w="4860" w:type="dxa"/>
            <w:vAlign w:val="center"/>
          </w:tcPr>
          <w:p w:rsidR="00E07F29" w:rsidRPr="00E07F29" w:rsidRDefault="00E07F29" w:rsidP="00E07F29">
            <w:r w:rsidRPr="00E07F29">
              <w:t xml:space="preserve">&gt;32 inch (tương đương 812 mm) </w:t>
            </w:r>
          </w:p>
        </w:tc>
      </w:tr>
      <w:tr w:rsidR="00E07F29" w:rsidRPr="00E07F29" w:rsidTr="00E5129F">
        <w:tc>
          <w:tcPr>
            <w:tcW w:w="694" w:type="dxa"/>
          </w:tcPr>
          <w:p w:rsidR="00E07F29" w:rsidRPr="00E07F29" w:rsidRDefault="00E07F29" w:rsidP="00E07F29">
            <w:r w:rsidRPr="00E07F29">
              <w:t>7</w:t>
            </w:r>
          </w:p>
        </w:tc>
        <w:tc>
          <w:tcPr>
            <w:tcW w:w="2709" w:type="dxa"/>
          </w:tcPr>
          <w:p w:rsidR="00E07F29" w:rsidRPr="00E07F29" w:rsidRDefault="00E07F29" w:rsidP="00E07F29">
            <w:r w:rsidRPr="00E07F29">
              <w:t>Tần số định mức</w:t>
            </w:r>
          </w:p>
        </w:tc>
        <w:tc>
          <w:tcPr>
            <w:tcW w:w="990" w:type="dxa"/>
          </w:tcPr>
          <w:p w:rsidR="00E07F29" w:rsidRPr="00E07F29" w:rsidRDefault="00E07F29" w:rsidP="00E07F29">
            <w:r w:rsidRPr="00E07F29">
              <w:t>Hz</w:t>
            </w:r>
          </w:p>
        </w:tc>
        <w:tc>
          <w:tcPr>
            <w:tcW w:w="4860" w:type="dxa"/>
          </w:tcPr>
          <w:p w:rsidR="00E07F29" w:rsidRPr="00E07F29" w:rsidRDefault="00E07F29" w:rsidP="00E07F29">
            <w:r w:rsidRPr="00E07F29">
              <w:t>50</w:t>
            </w:r>
          </w:p>
        </w:tc>
      </w:tr>
      <w:tr w:rsidR="00E07F29" w:rsidRPr="00E07F29" w:rsidTr="00E5129F">
        <w:trPr>
          <w:trHeight w:val="1124"/>
        </w:trPr>
        <w:tc>
          <w:tcPr>
            <w:tcW w:w="694" w:type="dxa"/>
            <w:vAlign w:val="center"/>
          </w:tcPr>
          <w:p w:rsidR="00E07F29" w:rsidRPr="00E07F29" w:rsidRDefault="00E07F29" w:rsidP="00E07F29">
            <w:r w:rsidRPr="00E07F29">
              <w:t>8</w:t>
            </w:r>
          </w:p>
        </w:tc>
        <w:tc>
          <w:tcPr>
            <w:tcW w:w="2709" w:type="dxa"/>
            <w:vAlign w:val="center"/>
          </w:tcPr>
          <w:p w:rsidR="00E07F29" w:rsidRPr="00E07F29" w:rsidRDefault="00E07F29" w:rsidP="00E07F29">
            <w:r w:rsidRPr="00E07F29">
              <w:t>Cỡ chì/dòng điện định mức của dây chì</w:t>
            </w:r>
          </w:p>
        </w:tc>
        <w:tc>
          <w:tcPr>
            <w:tcW w:w="990" w:type="dxa"/>
          </w:tcPr>
          <w:p w:rsidR="00E07F29" w:rsidRPr="00E07F29" w:rsidRDefault="00E07F29" w:rsidP="00E07F29"/>
        </w:tc>
        <w:tc>
          <w:tcPr>
            <w:tcW w:w="4860" w:type="dxa"/>
            <w:vAlign w:val="center"/>
          </w:tcPr>
          <w:p w:rsidR="00E07F29" w:rsidRPr="00E07F29" w:rsidRDefault="00E07F29" w:rsidP="00E07F29">
            <w:r w:rsidRPr="00E07F29">
              <w:t>Đảm phù hợp với dòng định mức dung lượng máy biến áp phân phối</w:t>
            </w:r>
          </w:p>
        </w:tc>
      </w:tr>
      <w:tr w:rsidR="00E07F29" w:rsidRPr="00E07F29" w:rsidTr="00E5129F">
        <w:trPr>
          <w:trHeight w:val="827"/>
        </w:trPr>
        <w:tc>
          <w:tcPr>
            <w:tcW w:w="694" w:type="dxa"/>
          </w:tcPr>
          <w:p w:rsidR="00E07F29" w:rsidRPr="00E07F29" w:rsidRDefault="00E07F29" w:rsidP="00E07F29">
            <w:r w:rsidRPr="00E07F29">
              <w:t>9</w:t>
            </w:r>
          </w:p>
        </w:tc>
        <w:tc>
          <w:tcPr>
            <w:tcW w:w="2709" w:type="dxa"/>
          </w:tcPr>
          <w:p w:rsidR="00E07F29" w:rsidRPr="00E07F29" w:rsidRDefault="00E07F29" w:rsidP="00E07F29">
            <w:r w:rsidRPr="00E07F29">
              <w:t>Đầu chì</w:t>
            </w:r>
          </w:p>
        </w:tc>
        <w:tc>
          <w:tcPr>
            <w:tcW w:w="990" w:type="dxa"/>
          </w:tcPr>
          <w:p w:rsidR="00E07F29" w:rsidRPr="00E07F29" w:rsidRDefault="00E07F29" w:rsidP="00E07F29"/>
        </w:tc>
        <w:tc>
          <w:tcPr>
            <w:tcW w:w="4860" w:type="dxa"/>
          </w:tcPr>
          <w:p w:rsidR="00E07F29" w:rsidRPr="00E07F29" w:rsidRDefault="00E07F29" w:rsidP="00E07F29">
            <w:r w:rsidRPr="00E07F29">
              <w:t>- Đầu chì là loại tháo rời được,</w:t>
            </w:r>
          </w:p>
        </w:tc>
      </w:tr>
      <w:tr w:rsidR="00E07F29" w:rsidRPr="00E07F29" w:rsidTr="00E5129F">
        <w:tc>
          <w:tcPr>
            <w:tcW w:w="694" w:type="dxa"/>
          </w:tcPr>
          <w:p w:rsidR="00E07F29" w:rsidRPr="00E07F29" w:rsidRDefault="00E07F29" w:rsidP="00E07F29"/>
        </w:tc>
        <w:tc>
          <w:tcPr>
            <w:tcW w:w="2709" w:type="dxa"/>
          </w:tcPr>
          <w:p w:rsidR="00E07F29" w:rsidRPr="00E07F29" w:rsidRDefault="00E07F29" w:rsidP="00E07F29"/>
        </w:tc>
        <w:tc>
          <w:tcPr>
            <w:tcW w:w="990" w:type="dxa"/>
          </w:tcPr>
          <w:p w:rsidR="00E07F29" w:rsidRPr="00E07F29" w:rsidRDefault="00E07F29" w:rsidP="00E07F29"/>
        </w:tc>
        <w:tc>
          <w:tcPr>
            <w:tcW w:w="4860" w:type="dxa"/>
          </w:tcPr>
          <w:p w:rsidR="00E07F29" w:rsidRPr="00E07F29" w:rsidRDefault="00E07F29" w:rsidP="00E07F29">
            <w:r w:rsidRPr="00E07F29">
              <w:t>- Được làm bằng đồng mạ bạc, lớp mạ phải trắng đều, không bị hoen ố, không bị bong tróc.</w:t>
            </w:r>
          </w:p>
        </w:tc>
      </w:tr>
      <w:tr w:rsidR="00E07F29" w:rsidRPr="00E07F29" w:rsidTr="00E5129F">
        <w:tc>
          <w:tcPr>
            <w:tcW w:w="694" w:type="dxa"/>
          </w:tcPr>
          <w:p w:rsidR="00E07F29" w:rsidRPr="00E07F29" w:rsidRDefault="00E07F29" w:rsidP="00E07F29"/>
          <w:p w:rsidR="00E07F29" w:rsidRPr="00E07F29" w:rsidRDefault="00E07F29" w:rsidP="00E07F29">
            <w:r w:rsidRPr="00E07F29">
              <w:t>10</w:t>
            </w:r>
          </w:p>
        </w:tc>
        <w:tc>
          <w:tcPr>
            <w:tcW w:w="2709" w:type="dxa"/>
          </w:tcPr>
          <w:p w:rsidR="00E07F29" w:rsidRPr="00E07F29" w:rsidRDefault="00E07F29" w:rsidP="00E07F29"/>
          <w:p w:rsidR="00E07F29" w:rsidRPr="00E07F29" w:rsidRDefault="00E07F29" w:rsidP="00E07F29">
            <w:r w:rsidRPr="00E07F29">
              <w:t>Ống giấy bảo vệ chì</w:t>
            </w:r>
          </w:p>
        </w:tc>
        <w:tc>
          <w:tcPr>
            <w:tcW w:w="990" w:type="dxa"/>
          </w:tcPr>
          <w:p w:rsidR="00E07F29" w:rsidRPr="00E07F29" w:rsidRDefault="00E07F29" w:rsidP="00E07F29"/>
        </w:tc>
        <w:tc>
          <w:tcPr>
            <w:tcW w:w="4860" w:type="dxa"/>
          </w:tcPr>
          <w:p w:rsidR="00E07F29" w:rsidRPr="00E07F29" w:rsidRDefault="00E07F29" w:rsidP="00E07F29">
            <w:r w:rsidRPr="00E07F29">
              <w:t>- Vật liệu: giấy đã lưu hóa, dạng quấn sớ, có chức năng dập hồ quang và ngăn lửa tiếp xúc với  ống fuseholder.</w:t>
            </w:r>
          </w:p>
        </w:tc>
      </w:tr>
      <w:tr w:rsidR="00E07F29" w:rsidRPr="00E07F29" w:rsidTr="00E5129F">
        <w:tc>
          <w:tcPr>
            <w:tcW w:w="694" w:type="dxa"/>
          </w:tcPr>
          <w:p w:rsidR="00E07F29" w:rsidRPr="00E07F29" w:rsidRDefault="00E07F29" w:rsidP="00E07F29"/>
        </w:tc>
        <w:tc>
          <w:tcPr>
            <w:tcW w:w="2709" w:type="dxa"/>
          </w:tcPr>
          <w:p w:rsidR="00E07F29" w:rsidRPr="00E07F29" w:rsidRDefault="00E07F29" w:rsidP="00E07F29"/>
        </w:tc>
        <w:tc>
          <w:tcPr>
            <w:tcW w:w="990" w:type="dxa"/>
          </w:tcPr>
          <w:p w:rsidR="00E07F29" w:rsidRPr="00E07F29" w:rsidRDefault="00E07F29" w:rsidP="00E07F29"/>
        </w:tc>
        <w:tc>
          <w:tcPr>
            <w:tcW w:w="4860" w:type="dxa"/>
          </w:tcPr>
          <w:p w:rsidR="00E07F29" w:rsidRPr="00E07F29" w:rsidRDefault="00E07F29" w:rsidP="00E07F29">
            <w:r w:rsidRPr="00E07F29">
              <w:t>- Ống giấy có độ cứng chắn chắc, không biến dạng, méo mó.</w:t>
            </w:r>
          </w:p>
        </w:tc>
      </w:tr>
      <w:tr w:rsidR="00E07F29" w:rsidRPr="00E07F29" w:rsidTr="00E5129F">
        <w:tc>
          <w:tcPr>
            <w:tcW w:w="694" w:type="dxa"/>
          </w:tcPr>
          <w:p w:rsidR="00E07F29" w:rsidRPr="00E07F29" w:rsidRDefault="00E07F29" w:rsidP="00E07F29"/>
        </w:tc>
        <w:tc>
          <w:tcPr>
            <w:tcW w:w="2709" w:type="dxa"/>
          </w:tcPr>
          <w:p w:rsidR="00E07F29" w:rsidRPr="00E07F29" w:rsidRDefault="00E07F29" w:rsidP="00E07F29"/>
        </w:tc>
        <w:tc>
          <w:tcPr>
            <w:tcW w:w="990" w:type="dxa"/>
          </w:tcPr>
          <w:p w:rsidR="00E07F29" w:rsidRPr="00E07F29" w:rsidRDefault="00E07F29" w:rsidP="00E07F29"/>
        </w:tc>
        <w:tc>
          <w:tcPr>
            <w:tcW w:w="4860" w:type="dxa"/>
          </w:tcPr>
          <w:p w:rsidR="00E07F29" w:rsidRPr="00E07F29" w:rsidRDefault="00E07F29" w:rsidP="00E07F29">
            <w:r w:rsidRPr="00E07F29">
              <w:t>- Đầu ống giấy phải được gắnchắc chắn vào đầu tiếp xúc của chì (các loại chì có đường kính nhỏ cần tăng cường thêm vòng kẹp) đảm bảo ống không tuột xuống trong quá trình vận hành đóng cắt chì hoặc ngắn mạch.</w:t>
            </w:r>
          </w:p>
        </w:tc>
      </w:tr>
      <w:tr w:rsidR="00E07F29" w:rsidRPr="00E07F29" w:rsidTr="00E5129F">
        <w:tc>
          <w:tcPr>
            <w:tcW w:w="694" w:type="dxa"/>
          </w:tcPr>
          <w:p w:rsidR="00E07F29" w:rsidRPr="00E07F29" w:rsidRDefault="00E07F29" w:rsidP="00E07F29">
            <w:r w:rsidRPr="00E07F29">
              <w:t>11</w:t>
            </w:r>
          </w:p>
        </w:tc>
        <w:tc>
          <w:tcPr>
            <w:tcW w:w="2709" w:type="dxa"/>
          </w:tcPr>
          <w:p w:rsidR="00E07F29" w:rsidRPr="00E07F29" w:rsidRDefault="00E07F29" w:rsidP="00E07F29">
            <w:r w:rsidRPr="00E07F29">
              <w:t>Dây chì</w:t>
            </w:r>
          </w:p>
        </w:tc>
        <w:tc>
          <w:tcPr>
            <w:tcW w:w="990" w:type="dxa"/>
          </w:tcPr>
          <w:p w:rsidR="00E07F29" w:rsidRPr="00E07F29" w:rsidRDefault="00E07F29" w:rsidP="00E07F29"/>
        </w:tc>
        <w:tc>
          <w:tcPr>
            <w:tcW w:w="4860" w:type="dxa"/>
          </w:tcPr>
          <w:p w:rsidR="00E07F29" w:rsidRPr="00E07F29" w:rsidRDefault="00E07F29" w:rsidP="00E07F29">
            <w:r w:rsidRPr="00E07F29">
              <w:t>phần dây chì (sau khi tháo rời phần đầu) phải có ren ngoài M6x1 để kết nối chắc chắn với lõi đồng làm ngắn hồ quang</w:t>
            </w:r>
          </w:p>
        </w:tc>
      </w:tr>
      <w:tr w:rsidR="00E07F29" w:rsidRPr="00E07F29" w:rsidTr="00E5129F">
        <w:tc>
          <w:tcPr>
            <w:tcW w:w="694" w:type="dxa"/>
          </w:tcPr>
          <w:p w:rsidR="00E07F29" w:rsidRPr="00E07F29" w:rsidRDefault="00E07F29" w:rsidP="00E07F29"/>
          <w:p w:rsidR="00E07F29" w:rsidRPr="00E07F29" w:rsidRDefault="00E07F29" w:rsidP="00E07F29"/>
          <w:p w:rsidR="00E07F29" w:rsidRPr="00E07F29" w:rsidRDefault="00E07F29" w:rsidP="00E07F29"/>
          <w:p w:rsidR="00E07F29" w:rsidRPr="00E07F29" w:rsidRDefault="00E07F29" w:rsidP="00E07F29"/>
          <w:p w:rsidR="00E07F29" w:rsidRPr="00E07F29" w:rsidRDefault="00E07F29" w:rsidP="00E07F29">
            <w:r w:rsidRPr="00E07F29">
              <w:t>11</w:t>
            </w:r>
          </w:p>
        </w:tc>
        <w:tc>
          <w:tcPr>
            <w:tcW w:w="2709" w:type="dxa"/>
          </w:tcPr>
          <w:p w:rsidR="00E07F29" w:rsidRPr="00E07F29" w:rsidRDefault="00E07F29" w:rsidP="00E07F29"/>
          <w:p w:rsidR="00E07F29" w:rsidRPr="00E07F29" w:rsidRDefault="00E07F29" w:rsidP="00E07F29"/>
          <w:p w:rsidR="00E07F29" w:rsidRPr="00E07F29" w:rsidRDefault="00E07F29" w:rsidP="00E07F29"/>
          <w:p w:rsidR="00E07F29" w:rsidRPr="00E07F29" w:rsidRDefault="00E07F29" w:rsidP="00E07F29">
            <w:r w:rsidRPr="00E07F29">
              <w:lastRenderedPageBreak/>
              <w:t>Nhãn thiết bị</w:t>
            </w:r>
          </w:p>
        </w:tc>
        <w:tc>
          <w:tcPr>
            <w:tcW w:w="990" w:type="dxa"/>
          </w:tcPr>
          <w:p w:rsidR="00E07F29" w:rsidRPr="00E07F29" w:rsidRDefault="00E07F29" w:rsidP="00E07F29"/>
        </w:tc>
        <w:tc>
          <w:tcPr>
            <w:tcW w:w="4860" w:type="dxa"/>
          </w:tcPr>
          <w:p w:rsidR="00E07F29" w:rsidRPr="00E07F29" w:rsidRDefault="00E07F29" w:rsidP="00E07F29">
            <w:r w:rsidRPr="00E07F29">
              <w:t>Theo tiêu chuẩn ANSI C37.42 hoặc tương đương.</w:t>
            </w:r>
          </w:p>
          <w:p w:rsidR="00E07F29" w:rsidRPr="00E07F29" w:rsidRDefault="00E07F29" w:rsidP="00E07F29">
            <w:r w:rsidRPr="00E07F29">
              <w:t>Các thông tin dưới dây phải được in hoặc khắc trên đầu dây chì:</w:t>
            </w:r>
          </w:p>
          <w:p w:rsidR="00E07F29" w:rsidRPr="00E07F29" w:rsidRDefault="00E07F29" w:rsidP="00E07F29">
            <w:r w:rsidRPr="00E07F29">
              <w:t>Tên nhà sản xuất (thươnghiệu).</w:t>
            </w:r>
          </w:p>
          <w:p w:rsidR="00E07F29" w:rsidRPr="00E07F29" w:rsidRDefault="00E07F29" w:rsidP="00E07F29">
            <w:r w:rsidRPr="00E07F29">
              <w:lastRenderedPageBreak/>
              <w:t>Dòng điện địnhmức.</w:t>
            </w:r>
          </w:p>
          <w:p w:rsidR="00E07F29" w:rsidRPr="00E07F29" w:rsidRDefault="00E07F29" w:rsidP="00E07F29">
            <w:r w:rsidRPr="00E07F29">
              <w:t>Dấu hiện dây chì loại K theo sau dòngđiện.</w:t>
            </w:r>
          </w:p>
        </w:tc>
      </w:tr>
      <w:tr w:rsidR="00E07F29" w:rsidRPr="00E07F29" w:rsidTr="00E5129F">
        <w:tc>
          <w:tcPr>
            <w:tcW w:w="694" w:type="dxa"/>
          </w:tcPr>
          <w:p w:rsidR="00E07F29" w:rsidRPr="00E07F29" w:rsidRDefault="00E07F29" w:rsidP="00E07F29">
            <w:r w:rsidRPr="00E07F29">
              <w:lastRenderedPageBreak/>
              <w:t>12</w:t>
            </w:r>
          </w:p>
        </w:tc>
        <w:tc>
          <w:tcPr>
            <w:tcW w:w="2709" w:type="dxa"/>
          </w:tcPr>
          <w:p w:rsidR="00E07F29" w:rsidRPr="00E07F29" w:rsidRDefault="00E07F29" w:rsidP="00E07F29">
            <w:r w:rsidRPr="00E07F29">
              <w:t>Yêu cầu về thử nghiệm</w:t>
            </w:r>
          </w:p>
        </w:tc>
        <w:tc>
          <w:tcPr>
            <w:tcW w:w="990" w:type="dxa"/>
          </w:tcPr>
          <w:p w:rsidR="00E07F29" w:rsidRPr="00E07F29" w:rsidRDefault="00E07F29" w:rsidP="00E07F29"/>
        </w:tc>
        <w:tc>
          <w:tcPr>
            <w:tcW w:w="4860" w:type="dxa"/>
          </w:tcPr>
          <w:p w:rsidR="00E07F29" w:rsidRPr="00E07F29" w:rsidRDefault="00E07F29" w:rsidP="00E07F29">
            <w:r w:rsidRPr="00E07F29">
              <w:t>Theo yêu cầu tại Khoản c – Mục A</w:t>
            </w:r>
          </w:p>
        </w:tc>
      </w:tr>
      <w:tr w:rsidR="00E07F29" w:rsidRPr="00E07F29" w:rsidTr="00E5129F">
        <w:tc>
          <w:tcPr>
            <w:tcW w:w="694" w:type="dxa"/>
          </w:tcPr>
          <w:p w:rsidR="00E07F29" w:rsidRPr="00E07F29" w:rsidRDefault="00E07F29" w:rsidP="00E07F29">
            <w:r w:rsidRPr="00E07F29">
              <w:t>13</w:t>
            </w:r>
          </w:p>
        </w:tc>
        <w:tc>
          <w:tcPr>
            <w:tcW w:w="2709" w:type="dxa"/>
          </w:tcPr>
          <w:p w:rsidR="00E07F29" w:rsidRPr="00E07F29" w:rsidRDefault="00E07F29" w:rsidP="00E07F29">
            <w:r w:rsidRPr="00E07F29">
              <w:t>Bản vẽ và tài liệu kỹ thuật</w:t>
            </w:r>
          </w:p>
        </w:tc>
        <w:tc>
          <w:tcPr>
            <w:tcW w:w="990" w:type="dxa"/>
          </w:tcPr>
          <w:p w:rsidR="00E07F29" w:rsidRPr="00E07F29" w:rsidRDefault="00E07F29" w:rsidP="00E07F29"/>
        </w:tc>
        <w:tc>
          <w:tcPr>
            <w:tcW w:w="4860" w:type="dxa"/>
          </w:tcPr>
          <w:p w:rsidR="00E07F29" w:rsidRPr="00E07F29" w:rsidRDefault="00E07F29" w:rsidP="00E07F29">
            <w:r w:rsidRPr="00E07F29">
              <w:t>Theo yêu cầu tại Khoản d – Mục A</w:t>
            </w:r>
          </w:p>
        </w:tc>
      </w:tr>
    </w:tbl>
    <w:p w:rsidR="00E07F29" w:rsidRPr="00E5129F" w:rsidRDefault="00E07F29" w:rsidP="00E07F29">
      <w:pPr>
        <w:rPr>
          <w:color w:val="0000FF"/>
        </w:rPr>
      </w:pPr>
      <w:r w:rsidRPr="00E5129F">
        <w:rPr>
          <w:color w:val="0000FF"/>
        </w:rPr>
        <w:t>5.2.14. Sứ đứng 22 kV:</w:t>
      </w:r>
    </w:p>
    <w:p w:rsidR="00E07F29" w:rsidRPr="00E07F29" w:rsidRDefault="00E07F29" w:rsidP="00E07F29">
      <w:r w:rsidRPr="00E07F29">
        <w:t>A. Mô tả chung:</w:t>
      </w:r>
    </w:p>
    <w:p w:rsidR="00E07F29" w:rsidRPr="00E07F29" w:rsidRDefault="00E07F29" w:rsidP="00E07F29">
      <w:r w:rsidRPr="00E07F29">
        <w:t>a. Cách điện đỡ là loại LinePost không có ty ngầm trong lòng cách điện.</w:t>
      </w:r>
    </w:p>
    <w:p w:rsidR="00E07F29" w:rsidRPr="00E07F29" w:rsidRDefault="00E07F29" w:rsidP="00E07F29">
      <w:r w:rsidRPr="00E07F29">
        <w:t>b. Chất lượng bề mặt sứ cách điện (Theo TCVN 7998-1, IEC60383-1):</w:t>
      </w:r>
    </w:p>
    <w:p w:rsidR="00E07F29" w:rsidRPr="00E07F29" w:rsidRDefault="00E07F29" w:rsidP="00E07F29">
      <w:r w:rsidRPr="00E07F29">
        <w:t>- Bề mặt cách điện trừ những chỗ để gắn chân kim loại phải được phủ một lớp men đều,mặt men phải láng bóng, không có vết gợn rõ rệt, vết men không được nứt, nhăn.</w:t>
      </w:r>
    </w:p>
    <w:p w:rsidR="00E07F29" w:rsidRPr="00E07F29" w:rsidRDefault="00E07F29" w:rsidP="00E07F29">
      <w:r w:rsidRPr="00E07F29">
        <w:t>- Sứ cách điện không được có vết rạn nứt, sứt, rỗ và có hiện tượng nung sống.</w:t>
      </w:r>
    </w:p>
    <w:p w:rsidR="00E07F29" w:rsidRPr="00E07F29" w:rsidRDefault="00E07F29" w:rsidP="00E07F29">
      <w:r w:rsidRPr="00E07F29">
        <w:t>- Các khuyết tật được phép có trên bề mặt sứ cách điện phải phù hợp với các quy định sau:</w:t>
      </w:r>
    </w:p>
    <w:p w:rsidR="00E07F29" w:rsidRPr="00E07F29" w:rsidRDefault="00E07F29" w:rsidP="00E07F29">
      <w:r w:rsidRPr="00E07F29">
        <w:t>+ Khuyết tật trên lớp men là các điểm không có men, vết nứt, kể cả trong lớp men, vết lõm.</w:t>
      </w:r>
    </w:p>
    <w:p w:rsidR="00E07F29" w:rsidRPr="00E07F29" w:rsidRDefault="00E07F29" w:rsidP="00E07F29">
      <w:r w:rsidRPr="00E07F29">
        <w:t>+ Tổng diện tích của khiếm khuyết trên mỗi cách điện không được vượt quá: 100+(DxF)/2000 mm2. Diện tích của mỗi khiếm khuyết không được vượt quá: 50+(DxF)/20000mm2. Trong đó: D là đường kính lớn nhất của cách điện(mm), F là chiều dài dòng rò(mm).</w:t>
      </w:r>
    </w:p>
    <w:p w:rsidR="00E07F29" w:rsidRPr="00E07F29" w:rsidRDefault="00E07F29" w:rsidP="00E07F29">
      <w:r w:rsidRPr="00E07F29">
        <w:t>+ Không được có khiếm khuyết trên lớp tráng men của lõi loại cách điện dạng thanh dài lõi đặc.</w:t>
      </w:r>
    </w:p>
    <w:p w:rsidR="00E07F29" w:rsidRPr="00E07F29" w:rsidRDefault="00E07F29" w:rsidP="00E07F29">
      <w:r w:rsidRPr="00E07F29">
        <w:t>+ Các dạng cách điện khác thì diện tích khiếm khuyết trên lõi không có lớp tráng men không được vượt quá 25mm2, những khiếm khuyết do vật lọt vào lớp men thì tổng diện tích không vượt quá 25 mm2 và nhô ra bề mặt không quá 2mm. Tổng diện tích của các khiếm khuyết loại này được tính vào tổng diện tích khiếm khuyết trên lớp men của cách điện.</w:t>
      </w:r>
    </w:p>
    <w:p w:rsidR="00E07F29" w:rsidRPr="00E07F29" w:rsidRDefault="00E07F29" w:rsidP="00E07F29">
      <w:r w:rsidRPr="00E07F29">
        <w:t>+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x 10 mm bất kỳ không được có quá 15 vết. Ngoài ra, tổng số vết lõm trên cách điện không được vượt quá: 50+(DxF)/1500. Trong đó: D, F được xác định như trên.</w:t>
      </w:r>
    </w:p>
    <w:p w:rsidR="00E07F29" w:rsidRPr="00E07F29" w:rsidRDefault="00E07F29" w:rsidP="00E07F29">
      <w:r w:rsidRPr="00E07F29">
        <w:t>c. Cách điện phải có các ký hiệu: Nhà sản xuất, năm sản xuất, lực phá hủy, mã hiệu cách điện trên bề mặt và không bị mờ trong quá trình sử dụng.</w:t>
      </w:r>
    </w:p>
    <w:p w:rsidR="00E07F29" w:rsidRPr="00E07F29" w:rsidRDefault="00E07F29" w:rsidP="00E07F29">
      <w:r w:rsidRPr="00E07F29">
        <w:tab/>
        <w:t>d. Mỗi quả sứ cách điện phải được cung cấp đầy đủ phụ kiện đi kèm như ty sứ, 02 đai ốc, 01 vòng đệm vênh, 01 vòng đệm phẳngv.v.</w:t>
      </w:r>
    </w:p>
    <w:p w:rsidR="00E07F29" w:rsidRPr="00E07F29" w:rsidRDefault="00E07F29" w:rsidP="00E07F29">
      <w:r w:rsidRPr="00E07F29">
        <w:t>e. Ty sứ là loại có thể tháo rời và được thiết kế phù hợp để lắp đặt trên cánh xà thép hình, lắp trên cột bê tông ly tâm hoặc cột sắt. Chiều dài phần chân ty sứ (phần cắm vào giá đỡ, xà thép v.v.) phải đảm bảo tính toán thiết kế. Các phụ kiện độ Cách điện đứng phải đảm bảo khả năng chịu lực tương đương hoặc lớn hơn lực phá hủy của cách điện được quy định ở bảng thông số kỹ thuật.</w:t>
      </w:r>
    </w:p>
    <w:p w:rsidR="00E07F29" w:rsidRPr="00E07F29" w:rsidRDefault="00E07F29" w:rsidP="00E07F29">
      <w:r w:rsidRPr="00E07F29">
        <w:lastRenderedPageBreak/>
        <w:t>f. 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w:t>
      </w:r>
    </w:p>
    <w:p w:rsidR="00E07F29" w:rsidRPr="00E07F29" w:rsidRDefault="00E07F29" w:rsidP="00E07F29">
      <w:r w:rsidRPr="00E07F29">
        <w:t>B. Tiêu chuẩn chế tạo: Cách điện đỡ được chế tạo theo tiêu chuẩn TCVN 7998-1, IEC 60383-1 hoặc các tiêu chuẩn tươngđương.</w:t>
      </w:r>
    </w:p>
    <w:p w:rsidR="00E07F29" w:rsidRPr="00E07F29" w:rsidRDefault="00E07F29" w:rsidP="00E07F29">
      <w:r w:rsidRPr="00E07F29">
        <w:t>C. Yêu cầu về thử nghiệm:</w:t>
      </w:r>
    </w:p>
    <w:p w:rsidR="00E07F29" w:rsidRPr="00E07F29" w:rsidRDefault="00E07F29" w:rsidP="00E07F29">
      <w:r w:rsidRPr="00E07F29">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chínhsau:</w:t>
      </w:r>
    </w:p>
    <w:p w:rsidR="00E07F29" w:rsidRPr="00E07F29" w:rsidRDefault="00E07F29" w:rsidP="00E07F29">
      <w:r w:rsidRPr="00E07F29">
        <w:t>- Kiểm tra ngoại quan (Routine visualinspection).</w:t>
      </w:r>
    </w:p>
    <w:p w:rsidR="00E07F29" w:rsidRPr="00E07F29" w:rsidRDefault="00E07F29" w:rsidP="00E07F29">
      <w:r w:rsidRPr="00E07F29">
        <w:t>- Thí nghiệm độ bền cơ (Routine mechanicaltest).</w:t>
      </w:r>
    </w:p>
    <w:p w:rsidR="00E07F29" w:rsidRPr="00E07F29" w:rsidRDefault="00E07F29" w:rsidP="00E07F29">
      <w:r w:rsidRPr="00E07F29">
        <w:t>- Thí nghiệm điện (Routine electrical test) (only on class B insulators of ceramic material or annealedglass).</w:t>
      </w:r>
    </w:p>
    <w:p w:rsidR="00E07F29" w:rsidRPr="00E07F29" w:rsidRDefault="00E07F29" w:rsidP="00E07F29">
      <w:r w:rsidRPr="00E07F29">
        <w:t>b. Yêu cầu về thí nghiệm điển hình (Type test): Biên bản thí nghiệm điển hình được thực hiện bởi đơn vị thử nghiệm độc lập đạt chứng chỉ ISO/IEC17025 để chứng minh khả năng đáp ứng các yêu cầu kỹ thuật, bao gồm các hạng mục chính sau:</w:t>
      </w:r>
    </w:p>
    <w:p w:rsidR="00E07F29" w:rsidRPr="00E07F29" w:rsidRDefault="00E07F29" w:rsidP="00E07F29">
      <w:r w:rsidRPr="00E07F29">
        <w:t>- Kiểm tra kích thước của cách điện (Verification of thedimensions).</w:t>
      </w:r>
    </w:p>
    <w:p w:rsidR="00E07F29" w:rsidRPr="00E07F29" w:rsidRDefault="00E07F29" w:rsidP="00E07F29">
      <w:r w:rsidRPr="00E07F29">
        <w:t>- Thí nghiệm lực phá hủy cơ học khi uốn (Mechanical failing loadtest).</w:t>
      </w:r>
    </w:p>
    <w:p w:rsidR="00E07F29" w:rsidRPr="00E07F29" w:rsidRDefault="00E07F29" w:rsidP="00E07F29">
      <w:r w:rsidRPr="00E07F29">
        <w:t>- Thí nghiệm tính năng nhiệt - cơ (Thermal-mechanical performance test) theo TCVN 7998-1.</w:t>
      </w:r>
    </w:p>
    <w:p w:rsidR="00E07F29" w:rsidRPr="00E07F29" w:rsidRDefault="00E07F29" w:rsidP="00E07F29">
      <w:r w:rsidRPr="00E07F29">
        <w:t>- Thí nghiệm điện áp chịu đựng xung sét (Lightning impulse voltagetests).</w:t>
      </w:r>
    </w:p>
    <w:p w:rsidR="00E07F29" w:rsidRPr="00E07F29" w:rsidRDefault="00E07F29" w:rsidP="00E07F29">
      <w:r w:rsidRPr="00E07F29">
        <w:t>- Thí nghiệm chịu đựng điện áp ở tần số nguồn ở trạng thái ướt (Wet power- frequency voltagetests).</w:t>
      </w:r>
    </w:p>
    <w:p w:rsidR="00E07F29" w:rsidRPr="00E07F29" w:rsidRDefault="00E07F29" w:rsidP="00E07F29">
      <w:r w:rsidRPr="00E07F29">
        <w:t>c. Yêu cầu về thí nghiệm mẫu (Sampletest): Các mẫu thử sẽ được bên mua lựa chọn ngẫu nhiên với số lượng mẫu thử quy định tại mục E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60383- 1 hoặc tiêu chuẩn tương đương, gồm các hạng mục chính sau:</w:t>
      </w:r>
    </w:p>
    <w:p w:rsidR="00E07F29" w:rsidRPr="00E07F29" w:rsidRDefault="00E07F29" w:rsidP="00E07F29">
      <w:r w:rsidRPr="00E07F29">
        <w:t>- Kiểm tra kích thước của cách điện (Verification of the dimensions) (E2).</w:t>
      </w:r>
    </w:p>
    <w:p w:rsidR="00E07F29" w:rsidRPr="00E07F29" w:rsidRDefault="00E07F29" w:rsidP="00E07F29">
      <w:r w:rsidRPr="00E07F29">
        <w:t>- Thí nghiệm lực chịu đựng cơ học khi uốn (Mechanical failing load test) (E1).</w:t>
      </w:r>
    </w:p>
    <w:p w:rsidR="00E07F29" w:rsidRPr="00E07F29" w:rsidRDefault="00E07F29" w:rsidP="00E07F29">
      <w:r w:rsidRPr="00E07F29">
        <w:t>- Thí nghiệm chu kỳ nhiệt (Temperature cycle test) (E1+E2).</w:t>
      </w:r>
    </w:p>
    <w:p w:rsidR="00E07F29" w:rsidRPr="00E07F29" w:rsidRDefault="00E07F29" w:rsidP="00E07F29">
      <w:r w:rsidRPr="00E07F29">
        <w:t>- Đo chiều dày lớp mạ kẽm phần kim loại (Galvanizing test) (E2).</w:t>
      </w:r>
    </w:p>
    <w:p w:rsidR="00E07F29" w:rsidRPr="00E07F29" w:rsidRDefault="00E07F29" w:rsidP="00E07F29">
      <w:r w:rsidRPr="00E07F29">
        <w:t>- Thử nghiệm sốc nhiệt (Thermal shđộ Ck test) (E2) cho cách điện Toughened glass.</w:t>
      </w:r>
    </w:p>
    <w:p w:rsidR="00E07F29" w:rsidRPr="00E07F29" w:rsidRDefault="00E07F29" w:rsidP="00E07F29">
      <w:r w:rsidRPr="00E07F29">
        <w:t>- Kiểm tra độ rỗng cách điện gốm (Porosity test) (E1) cho cách điện Ceramic material.</w:t>
      </w:r>
    </w:p>
    <w:p w:rsidR="00E07F29" w:rsidRPr="00E07F29" w:rsidRDefault="00E07F29" w:rsidP="00E07F29">
      <w:r w:rsidRPr="00E07F29">
        <w:t>D. Yêu cầu chung:</w:t>
      </w:r>
    </w:p>
    <w:p w:rsidR="00E07F29" w:rsidRPr="00E07F29" w:rsidRDefault="00E07F29" w:rsidP="00E07F29">
      <w:r w:rsidRPr="00E07F29">
        <w:lastRenderedPageBreak/>
        <w:t>a. Thiết bị phải được cung cấp bản vẽ và tài liệu kỹ thuật sau:</w:t>
      </w:r>
    </w:p>
    <w:p w:rsidR="00E07F29" w:rsidRPr="00E07F29" w:rsidRDefault="00E07F29" w:rsidP="00E07F29">
      <w:r w:rsidRPr="00E07F29">
        <w:t>- Bản vẽ mô tả cấu trúc chung của thiết bị.</w:t>
      </w:r>
    </w:p>
    <w:p w:rsidR="00E07F29" w:rsidRPr="00E07F29" w:rsidRDefault="00E07F29" w:rsidP="00E07F29">
      <w:r w:rsidRPr="00E07F29">
        <w:t>- Bản vẽ hướng dẫn lắp đặt.</w:t>
      </w:r>
    </w:p>
    <w:p w:rsidR="00E07F29" w:rsidRPr="00E07F29" w:rsidRDefault="00E07F29" w:rsidP="00E07F29">
      <w:r w:rsidRPr="00E07F29">
        <w:t>- Tài liệu hướng dẫn lắp đặt, vận hành, sửa chữa và thí nghiệm.</w:t>
      </w:r>
    </w:p>
    <w:p w:rsidR="00E07F29" w:rsidRPr="00E07F29" w:rsidRDefault="00E07F29" w:rsidP="00E07F29">
      <w:r w:rsidRPr="00E07F29">
        <w:t>- Các biên bản thí nghiệm và giấy chứng nhận quản lý chất lượng.</w:t>
      </w:r>
    </w:p>
    <w:p w:rsidR="00E07F29" w:rsidRPr="00E07F29" w:rsidRDefault="00E07F29" w:rsidP="00E07F29">
      <w:r w:rsidRPr="00E07F29">
        <w:t>b. Yêu cầu khác:</w:t>
      </w:r>
    </w:p>
    <w:p w:rsidR="00E07F29" w:rsidRPr="00E07F29" w:rsidRDefault="00E07F29" w:rsidP="00E07F29">
      <w:r w:rsidRPr="00E07F29">
        <w:tab/>
        <w:t>-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w:t>
      </w:r>
    </w:p>
    <w:p w:rsidR="00E07F29" w:rsidRPr="00E07F29" w:rsidRDefault="00E07F29" w:rsidP="00E07F29">
      <w:r w:rsidRPr="00E07F29">
        <w:t>- Cách điện đường dây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t>- Các chi tiết bằng thép (ty sứ, các bulông, ...) phải được mạ kẽm nhúng nóng theo tiêu chuẩn TCVN 5408: 2007 và các tiêu chuẩn tương đương hiện hành về mạ kẽm nhúng nóng với bề dày tối thiểu là 85μm.</w:t>
      </w:r>
    </w:p>
    <w:p w:rsidR="00E07F29" w:rsidRPr="00E07F29" w:rsidRDefault="00E07F29" w:rsidP="00E07F29">
      <w:r w:rsidRPr="00E07F29">
        <w:t>- Ghi nhãn cách điện: Mỗi cách điện phải ghi rõ nhãn hiệu hoặc thương hiệu của nhà sản xuất, năm sản xuất và lực phá hủy. Việc ghi nhãn phải dễ đọc, bền và không tẩy xóa được.</w:t>
      </w:r>
    </w:p>
    <w:p w:rsidR="00E07F29" w:rsidRPr="00E07F29" w:rsidRDefault="00E07F29" w:rsidP="00E07F29">
      <w:r w:rsidRPr="00E07F29">
        <w:t>- Đóng gói cách điện: Cách điện phải được xếp cẩn thận trong thùng gỗ, carton v.v. đảm bảo cách điện không bị hư hỏng trong quá trình vận chuyển</w:t>
      </w:r>
    </w:p>
    <w:p w:rsidR="00E07F29" w:rsidRPr="00E07F29" w:rsidRDefault="00E07F29" w:rsidP="00E07F29">
      <w:r w:rsidRPr="00E07F29">
        <w:tab/>
        <w:t xml:space="preserve">E. Quy định mẫu thử cho cách điện: </w:t>
      </w:r>
    </w:p>
    <w:p w:rsidR="00E07F29" w:rsidRPr="00E07F29" w:rsidRDefault="00E07F29" w:rsidP="00E07F29">
      <w:r w:rsidRPr="00E07F29">
        <w:tab/>
        <w:t>a. Quy định số lượng lấy mẫu:</w:t>
      </w:r>
    </w:p>
    <w:p w:rsidR="00E07F29" w:rsidRPr="00E07F29" w:rsidRDefault="00E07F29" w:rsidP="00E07F29">
      <w:r w:rsidRPr="00E07F29">
        <w:tab/>
        <w:t>- Quy định số lượng lấy mẫu như sau: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65"/>
        <w:gridCol w:w="2266"/>
        <w:gridCol w:w="1422"/>
      </w:tblGrid>
      <w:tr w:rsidR="00E07F29" w:rsidRPr="00E07F29" w:rsidTr="00E5129F">
        <w:tc>
          <w:tcPr>
            <w:tcW w:w="3114" w:type="dxa"/>
            <w:vAlign w:val="center"/>
          </w:tcPr>
          <w:p w:rsidR="00E07F29" w:rsidRPr="00E07F29" w:rsidRDefault="00E07F29" w:rsidP="00E07F29">
            <w:r w:rsidRPr="00E07F29">
              <w:t>Số lượng mỗi chủng loại cách điện</w:t>
            </w:r>
          </w:p>
        </w:tc>
        <w:tc>
          <w:tcPr>
            <w:tcW w:w="2265" w:type="dxa"/>
            <w:vAlign w:val="center"/>
          </w:tcPr>
          <w:p w:rsidR="00E07F29" w:rsidRPr="00E07F29" w:rsidRDefault="00E07F29" w:rsidP="00E07F29">
            <w:r w:rsidRPr="00E07F29">
              <w:t>Đơn vị tính</w:t>
            </w:r>
          </w:p>
        </w:tc>
        <w:tc>
          <w:tcPr>
            <w:tcW w:w="2266" w:type="dxa"/>
            <w:vAlign w:val="center"/>
          </w:tcPr>
          <w:p w:rsidR="00E07F29" w:rsidRPr="00E07F29" w:rsidRDefault="00E07F29" w:rsidP="00E07F29">
            <w:r w:rsidRPr="00E07F29">
              <w:t>Số lượng lấy mẫu</w:t>
            </w:r>
          </w:p>
        </w:tc>
        <w:tc>
          <w:tcPr>
            <w:tcW w:w="1422" w:type="dxa"/>
            <w:vAlign w:val="center"/>
          </w:tcPr>
          <w:p w:rsidR="00E07F29" w:rsidRPr="00E07F29" w:rsidRDefault="00E07F29" w:rsidP="00E07F29">
            <w:r w:rsidRPr="00E07F29">
              <w:t>Ghi chú</w:t>
            </w:r>
          </w:p>
        </w:tc>
      </w:tr>
      <w:tr w:rsidR="00E07F29" w:rsidRPr="00E07F29" w:rsidTr="00E5129F">
        <w:tc>
          <w:tcPr>
            <w:tcW w:w="3114" w:type="dxa"/>
          </w:tcPr>
          <w:p w:rsidR="00E07F29" w:rsidRPr="00E07F29" w:rsidRDefault="00E07F29" w:rsidP="00E07F29">
            <w:r w:rsidRPr="00E07F29">
              <w:t>Dưới 100</w:t>
            </w:r>
          </w:p>
        </w:tc>
        <w:tc>
          <w:tcPr>
            <w:tcW w:w="5953" w:type="dxa"/>
            <w:gridSpan w:val="3"/>
          </w:tcPr>
          <w:p w:rsidR="00E07F29" w:rsidRPr="00E07F29" w:rsidRDefault="00E07F29" w:rsidP="00E07F29">
            <w:r w:rsidRPr="00E07F29">
              <w:t>Không yêu cầu lấy mẫu</w:t>
            </w:r>
          </w:p>
        </w:tc>
      </w:tr>
      <w:tr w:rsidR="00E07F29" w:rsidRPr="00E07F29" w:rsidTr="00E5129F">
        <w:tc>
          <w:tcPr>
            <w:tcW w:w="3114" w:type="dxa"/>
          </w:tcPr>
          <w:p w:rsidR="00E07F29" w:rsidRPr="00E07F29" w:rsidRDefault="00E07F29" w:rsidP="00E07F29">
            <w:r w:rsidRPr="00E07F29">
              <w:t>Từ trên 100 đến 300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3</w:t>
            </w:r>
          </w:p>
        </w:tc>
        <w:tc>
          <w:tcPr>
            <w:tcW w:w="1422" w:type="dxa"/>
            <w:vAlign w:val="center"/>
          </w:tcPr>
          <w:p w:rsidR="00E07F29" w:rsidRPr="00E07F29" w:rsidRDefault="00E07F29" w:rsidP="00E07F29"/>
        </w:tc>
      </w:tr>
      <w:tr w:rsidR="00E07F29" w:rsidRPr="00E07F29" w:rsidTr="00E5129F">
        <w:tc>
          <w:tcPr>
            <w:tcW w:w="3114" w:type="dxa"/>
          </w:tcPr>
          <w:p w:rsidR="00E07F29" w:rsidRPr="00E07F29" w:rsidRDefault="00E07F29" w:rsidP="00E07F29">
            <w:r w:rsidRPr="00E07F29">
              <w:t>Từ trên 300 đến 2000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7</w:t>
            </w:r>
          </w:p>
        </w:tc>
        <w:tc>
          <w:tcPr>
            <w:tcW w:w="1422" w:type="dxa"/>
            <w:vAlign w:val="center"/>
          </w:tcPr>
          <w:p w:rsidR="00E07F29" w:rsidRPr="00E07F29" w:rsidRDefault="00E07F29" w:rsidP="00E07F29"/>
        </w:tc>
      </w:tr>
      <w:tr w:rsidR="00E07F29" w:rsidRPr="00E07F29" w:rsidTr="00E5129F">
        <w:tc>
          <w:tcPr>
            <w:tcW w:w="3114" w:type="dxa"/>
          </w:tcPr>
          <w:p w:rsidR="00E07F29" w:rsidRPr="00E07F29" w:rsidRDefault="00E07F29" w:rsidP="00E07F29">
            <w:r w:rsidRPr="00E07F29">
              <w:t>Từ trên 2000 đến 5000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12</w:t>
            </w:r>
          </w:p>
        </w:tc>
        <w:tc>
          <w:tcPr>
            <w:tcW w:w="1422" w:type="dxa"/>
            <w:vAlign w:val="center"/>
          </w:tcPr>
          <w:p w:rsidR="00E07F29" w:rsidRPr="00E07F29" w:rsidRDefault="00E07F29" w:rsidP="00E07F29"/>
        </w:tc>
      </w:tr>
      <w:tr w:rsidR="00E07F29" w:rsidRPr="00E07F29" w:rsidTr="00E5129F">
        <w:tc>
          <w:tcPr>
            <w:tcW w:w="3114" w:type="dxa"/>
          </w:tcPr>
          <w:p w:rsidR="00E07F29" w:rsidRPr="00E07F29" w:rsidRDefault="00E07F29" w:rsidP="00E07F29">
            <w:r w:rsidRPr="00E07F29">
              <w:t>Từ trên 5000 đến 10000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18</w:t>
            </w:r>
          </w:p>
        </w:tc>
        <w:tc>
          <w:tcPr>
            <w:tcW w:w="1422" w:type="dxa"/>
            <w:vAlign w:val="center"/>
          </w:tcPr>
          <w:p w:rsidR="00E07F29" w:rsidRPr="00E07F29" w:rsidRDefault="00E07F29" w:rsidP="00E07F29"/>
        </w:tc>
      </w:tr>
      <w:tr w:rsidR="00E07F29" w:rsidRPr="00E07F29" w:rsidTr="00E5129F">
        <w:tc>
          <w:tcPr>
            <w:tcW w:w="3114" w:type="dxa"/>
          </w:tcPr>
          <w:p w:rsidR="00E07F29" w:rsidRPr="00E07F29" w:rsidRDefault="00E07F29" w:rsidP="00E07F29">
            <w:r w:rsidRPr="00E07F29">
              <w:t>Trên 10000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24</w:t>
            </w:r>
          </w:p>
        </w:tc>
        <w:tc>
          <w:tcPr>
            <w:tcW w:w="1422" w:type="dxa"/>
            <w:vAlign w:val="center"/>
          </w:tcPr>
          <w:p w:rsidR="00E07F29" w:rsidRPr="00E07F29" w:rsidRDefault="00E07F29" w:rsidP="00E07F29"/>
        </w:tc>
      </w:tr>
    </w:tbl>
    <w:p w:rsidR="00E07F29" w:rsidRPr="00E07F29" w:rsidRDefault="00E07F29" w:rsidP="00E07F29">
      <w:r w:rsidRPr="00E07F29">
        <w:t>- Các mẫu thử nghiệm đạt tiêu chuẩn sẽ chỉ lưu mỗi chủng loại 01 mẫu duy nhất. Số còn lại hoàn trả cho đơn vị mua sắm sau khi dán tem thử nghiệm để tiếp tục sử dụng cho dự án, hoặc để lưu trữ, đối chiếu với sản phẩm lắp đặt thực tế trên lưới. Các nội dung quy định khác không thay đổi.</w:t>
      </w:r>
    </w:p>
    <w:p w:rsidR="00E07F29" w:rsidRPr="00E07F29" w:rsidRDefault="00E07F29" w:rsidP="00E07F29">
      <w:r w:rsidRPr="00E07F29">
        <w:lastRenderedPageBreak/>
        <w:t>b. Quy định về thử nghiệm lặp lại và xử lý khi thử nghiệm không đạt:</w:t>
      </w:r>
    </w:p>
    <w:p w:rsidR="00E07F29" w:rsidRPr="00E07F29" w:rsidRDefault="00E07F29" w:rsidP="00E07F29">
      <w:r w:rsidRPr="00E07F29">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E07F29" w:rsidRPr="00E07F29" w:rsidRDefault="00E07F29" w:rsidP="00E07F29">
      <w:r w:rsidRPr="00E07F29">
        <w:t xml:space="preserve">(Chi tiết áp dụng quy ước thử nghiệm lặp lại xem tại điểm c dưới đây) </w:t>
      </w:r>
    </w:p>
    <w:p w:rsidR="00E07F29" w:rsidRPr="00E07F29" w:rsidRDefault="00E07F29" w:rsidP="00E07F29">
      <w:r w:rsidRPr="00E07F29">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E07F29" w:rsidRPr="00E07F29" w:rsidRDefault="00E07F29" w:rsidP="00E07F29">
      <w:r w:rsidRPr="00E07F29">
        <w:t>c. Chủng loại VTTB áp dụng thử nghiệm lặp lại và định hướng xử lý khi có kết quả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440"/>
        <w:gridCol w:w="1440"/>
        <w:gridCol w:w="1440"/>
        <w:gridCol w:w="1890"/>
        <w:gridCol w:w="2250"/>
      </w:tblGrid>
      <w:tr w:rsidR="00E07F29" w:rsidRPr="00E07F29" w:rsidTr="00E5129F">
        <w:tc>
          <w:tcPr>
            <w:tcW w:w="805" w:type="dxa"/>
            <w:vAlign w:val="center"/>
          </w:tcPr>
          <w:p w:rsidR="00E07F29" w:rsidRPr="00E07F29" w:rsidRDefault="00E07F29" w:rsidP="00E07F29">
            <w:r w:rsidRPr="00E07F29">
              <w:t>STT</w:t>
            </w:r>
          </w:p>
        </w:tc>
        <w:tc>
          <w:tcPr>
            <w:tcW w:w="1440" w:type="dxa"/>
            <w:vAlign w:val="center"/>
          </w:tcPr>
          <w:p w:rsidR="00E07F29" w:rsidRPr="00E07F29" w:rsidRDefault="00E07F29" w:rsidP="00E07F29">
            <w:r w:rsidRPr="00E07F29">
              <w:t>Chủng loại VTTB</w:t>
            </w:r>
          </w:p>
        </w:tc>
        <w:tc>
          <w:tcPr>
            <w:tcW w:w="1440" w:type="dxa"/>
            <w:vAlign w:val="center"/>
          </w:tcPr>
          <w:p w:rsidR="00E07F29" w:rsidRPr="00E07F29" w:rsidRDefault="00E07F29" w:rsidP="00E07F29">
            <w:r w:rsidRPr="00E07F29">
              <w:t>Hạng mục thử nghiệm</w:t>
            </w:r>
          </w:p>
        </w:tc>
        <w:tc>
          <w:tcPr>
            <w:tcW w:w="1440" w:type="dxa"/>
            <w:vAlign w:val="center"/>
          </w:tcPr>
          <w:p w:rsidR="00E07F29" w:rsidRPr="00E07F29" w:rsidRDefault="00E07F29" w:rsidP="00E07F29">
            <w:r w:rsidRPr="00E07F29">
              <w:t>Thử nghiệm lặp lại</w:t>
            </w:r>
          </w:p>
        </w:tc>
        <w:tc>
          <w:tcPr>
            <w:tcW w:w="1890" w:type="dxa"/>
            <w:vAlign w:val="center"/>
          </w:tcPr>
          <w:p w:rsidR="00E07F29" w:rsidRPr="00E07F29" w:rsidRDefault="00E07F29" w:rsidP="00E07F29">
            <w:r w:rsidRPr="00E07F29">
              <w:t>Xử lý khi kết quả cuối cùng không đạt</w:t>
            </w:r>
          </w:p>
        </w:tc>
        <w:tc>
          <w:tcPr>
            <w:tcW w:w="2250" w:type="dxa"/>
            <w:vAlign w:val="center"/>
          </w:tcPr>
          <w:p w:rsidR="00E07F29" w:rsidRPr="00E07F29" w:rsidRDefault="00E07F29" w:rsidP="00E07F29">
            <w:r w:rsidRPr="00E07F29">
              <w:t>Thử nghiệm VTTB thay thế</w:t>
            </w:r>
          </w:p>
        </w:tc>
      </w:tr>
      <w:tr w:rsidR="00E07F29" w:rsidRPr="00E07F29" w:rsidTr="00E5129F">
        <w:tc>
          <w:tcPr>
            <w:tcW w:w="805" w:type="dxa"/>
          </w:tcPr>
          <w:p w:rsidR="00E07F29" w:rsidRPr="00E07F29" w:rsidRDefault="00E07F29" w:rsidP="00E07F29">
            <w:r w:rsidRPr="00E07F29">
              <w:t>(1)</w:t>
            </w:r>
          </w:p>
        </w:tc>
        <w:tc>
          <w:tcPr>
            <w:tcW w:w="1440" w:type="dxa"/>
          </w:tcPr>
          <w:p w:rsidR="00E07F29" w:rsidRPr="00E07F29" w:rsidRDefault="00E07F29" w:rsidP="00E07F29">
            <w:r w:rsidRPr="00E07F29">
              <w:t>(2)</w:t>
            </w:r>
          </w:p>
        </w:tc>
        <w:tc>
          <w:tcPr>
            <w:tcW w:w="1440" w:type="dxa"/>
          </w:tcPr>
          <w:p w:rsidR="00E07F29" w:rsidRPr="00E07F29" w:rsidRDefault="00E07F29" w:rsidP="00E07F29">
            <w:r w:rsidRPr="00E07F29">
              <w:t>(3)</w:t>
            </w:r>
          </w:p>
        </w:tc>
        <w:tc>
          <w:tcPr>
            <w:tcW w:w="1440" w:type="dxa"/>
          </w:tcPr>
          <w:p w:rsidR="00E07F29" w:rsidRPr="00E07F29" w:rsidRDefault="00E07F29" w:rsidP="00E07F29">
            <w:r w:rsidRPr="00E07F29">
              <w:t>(4)</w:t>
            </w:r>
          </w:p>
        </w:tc>
        <w:tc>
          <w:tcPr>
            <w:tcW w:w="1890" w:type="dxa"/>
          </w:tcPr>
          <w:p w:rsidR="00E07F29" w:rsidRPr="00E07F29" w:rsidRDefault="00E07F29" w:rsidP="00E07F29">
            <w:r w:rsidRPr="00E07F29">
              <w:t>(5)</w:t>
            </w:r>
          </w:p>
        </w:tc>
        <w:tc>
          <w:tcPr>
            <w:tcW w:w="2250" w:type="dxa"/>
          </w:tcPr>
          <w:p w:rsidR="00E07F29" w:rsidRPr="00E07F29" w:rsidRDefault="00E07F29" w:rsidP="00E07F29">
            <w:r w:rsidRPr="00E07F29">
              <w:t>(6)</w:t>
            </w:r>
          </w:p>
        </w:tc>
      </w:tr>
      <w:tr w:rsidR="00E07F29" w:rsidRPr="00E07F29" w:rsidTr="00E5129F">
        <w:tc>
          <w:tcPr>
            <w:tcW w:w="805" w:type="dxa"/>
          </w:tcPr>
          <w:p w:rsidR="00E07F29" w:rsidRPr="00E07F29" w:rsidRDefault="00E07F29" w:rsidP="00E07F29">
            <w:r w:rsidRPr="00E07F29">
              <w:t>1</w:t>
            </w:r>
          </w:p>
        </w:tc>
        <w:tc>
          <w:tcPr>
            <w:tcW w:w="1440" w:type="dxa"/>
          </w:tcPr>
          <w:p w:rsidR="00E07F29" w:rsidRPr="00E07F29" w:rsidRDefault="00E07F29" w:rsidP="00E07F29">
            <w:r w:rsidRPr="00E07F29">
              <w:t>Cách điện</w:t>
            </w:r>
          </w:p>
        </w:tc>
        <w:tc>
          <w:tcPr>
            <w:tcW w:w="1440" w:type="dxa"/>
          </w:tcPr>
          <w:p w:rsidR="00E07F29" w:rsidRPr="00E07F29" w:rsidRDefault="00E07F29" w:rsidP="00E07F29">
            <w:r w:rsidRPr="00E07F29">
              <w:t>Các hạng mục quy định</w:t>
            </w:r>
          </w:p>
        </w:tc>
        <w:tc>
          <w:tcPr>
            <w:tcW w:w="1440" w:type="dxa"/>
          </w:tcPr>
          <w:p w:rsidR="00E07F29" w:rsidRPr="00E07F29" w:rsidRDefault="00E07F29" w:rsidP="00E07F29">
            <w:r w:rsidRPr="00E07F29">
              <w:t>Áp dụng</w:t>
            </w:r>
          </w:p>
        </w:tc>
        <w:tc>
          <w:tcPr>
            <w:tcW w:w="1890" w:type="dxa"/>
          </w:tcPr>
          <w:p w:rsidR="00E07F29" w:rsidRPr="00E07F29" w:rsidRDefault="00E07F29" w:rsidP="00E07F29">
            <w:r w:rsidRPr="00E07F29">
              <w:t>Trả lại chủng loại sản phẩm có mẫu thử không đạt</w:t>
            </w:r>
          </w:p>
        </w:tc>
        <w:tc>
          <w:tcPr>
            <w:tcW w:w="2250" w:type="dxa"/>
          </w:tcPr>
          <w:p w:rsidR="00E07F29" w:rsidRPr="00E07F29" w:rsidRDefault="00E07F29" w:rsidP="00E07F29">
            <w:r w:rsidRPr="00E07F29">
              <w:t>Lấy mẫu xác suất thí nghiệm lại chủng loại thay thế</w:t>
            </w:r>
          </w:p>
        </w:tc>
      </w:tr>
    </w:tbl>
    <w:p w:rsidR="00E07F29" w:rsidRPr="00E07F29" w:rsidRDefault="00E07F29" w:rsidP="00E07F29">
      <w:r w:rsidRPr="00E07F29">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E07F29" w:rsidRPr="00E07F29" w:rsidRDefault="00E07F29" w:rsidP="00E07F29">
      <w:r w:rsidRPr="00E07F29">
        <w:t>F. Bảng thông số kỹ thuật cụ thể:</w:t>
      </w:r>
    </w:p>
    <w:tbl>
      <w:tblPr>
        <w:tblW w:w="924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0"/>
        <w:gridCol w:w="4131"/>
        <w:gridCol w:w="1080"/>
        <w:gridCol w:w="3600"/>
      </w:tblGrid>
      <w:tr w:rsidR="00E07F29" w:rsidRPr="00E07F29" w:rsidTr="00E5129F">
        <w:trPr>
          <w:trHeight w:hRule="exact" w:val="686"/>
        </w:trPr>
        <w:tc>
          <w:tcPr>
            <w:tcW w:w="430" w:type="dxa"/>
            <w:vAlign w:val="center"/>
          </w:tcPr>
          <w:p w:rsidR="00E07F29" w:rsidRPr="00E07F29" w:rsidRDefault="00E07F29" w:rsidP="00E07F29">
            <w:r w:rsidRPr="00E07F29">
              <w:t>TT</w:t>
            </w:r>
          </w:p>
        </w:tc>
        <w:tc>
          <w:tcPr>
            <w:tcW w:w="4131" w:type="dxa"/>
            <w:vAlign w:val="center"/>
          </w:tcPr>
          <w:p w:rsidR="00E07F29" w:rsidRPr="00E07F29" w:rsidRDefault="00E07F29" w:rsidP="00E07F29">
            <w:r w:rsidRPr="00E07F29">
              <w:t>Hạng mục</w:t>
            </w:r>
          </w:p>
        </w:tc>
        <w:tc>
          <w:tcPr>
            <w:tcW w:w="1080" w:type="dxa"/>
            <w:vAlign w:val="center"/>
          </w:tcPr>
          <w:p w:rsidR="00E07F29" w:rsidRPr="00E07F29" w:rsidRDefault="00E07F29" w:rsidP="00E07F29">
            <w:r w:rsidRPr="00E07F29">
              <w:t>Đơn vị</w:t>
            </w:r>
          </w:p>
        </w:tc>
        <w:tc>
          <w:tcPr>
            <w:tcW w:w="3600" w:type="dxa"/>
            <w:vAlign w:val="center"/>
          </w:tcPr>
          <w:p w:rsidR="00E07F29" w:rsidRPr="00E07F29" w:rsidRDefault="00E07F29" w:rsidP="00E07F29">
            <w:r w:rsidRPr="00E07F29">
              <w:t>Yêu cầu</w:t>
            </w:r>
          </w:p>
        </w:tc>
      </w:tr>
      <w:tr w:rsidR="00E07F29" w:rsidRPr="00E07F29" w:rsidTr="00E5129F">
        <w:trPr>
          <w:trHeight w:hRule="exact" w:val="427"/>
        </w:trPr>
        <w:tc>
          <w:tcPr>
            <w:tcW w:w="430" w:type="dxa"/>
            <w:vAlign w:val="center"/>
          </w:tcPr>
          <w:p w:rsidR="00E07F29" w:rsidRPr="00E07F29" w:rsidRDefault="00E07F29" w:rsidP="00E07F29">
            <w:r w:rsidRPr="00E07F29">
              <w:t>1</w:t>
            </w:r>
          </w:p>
        </w:tc>
        <w:tc>
          <w:tcPr>
            <w:tcW w:w="4131" w:type="dxa"/>
            <w:vAlign w:val="center"/>
          </w:tcPr>
          <w:p w:rsidR="00E07F29" w:rsidRPr="00E07F29" w:rsidRDefault="00E07F29" w:rsidP="00E07F29">
            <w:r w:rsidRPr="00E07F29">
              <w:t>Nhà sản xuất</w:t>
            </w:r>
          </w:p>
        </w:tc>
        <w:tc>
          <w:tcPr>
            <w:tcW w:w="1080" w:type="dxa"/>
            <w:vAlign w:val="center"/>
          </w:tcPr>
          <w:p w:rsidR="00E07F29" w:rsidRPr="00E07F29" w:rsidRDefault="00E07F29" w:rsidP="00E07F29"/>
        </w:tc>
        <w:tc>
          <w:tcPr>
            <w:tcW w:w="3600" w:type="dxa"/>
            <w:vAlign w:val="center"/>
          </w:tcPr>
          <w:p w:rsidR="00E07F29" w:rsidRPr="00E07F29" w:rsidRDefault="00E07F29" w:rsidP="00E07F29">
            <w:r w:rsidRPr="00E07F29">
              <w:t>Nêu cụ thể</w:t>
            </w:r>
          </w:p>
        </w:tc>
      </w:tr>
      <w:tr w:rsidR="00E07F29" w:rsidRPr="00E07F29" w:rsidTr="00E5129F">
        <w:trPr>
          <w:trHeight w:hRule="exact" w:val="427"/>
        </w:trPr>
        <w:tc>
          <w:tcPr>
            <w:tcW w:w="430" w:type="dxa"/>
            <w:vAlign w:val="center"/>
          </w:tcPr>
          <w:p w:rsidR="00E07F29" w:rsidRPr="00E07F29" w:rsidRDefault="00E07F29" w:rsidP="00E07F29">
            <w:r w:rsidRPr="00E07F29">
              <w:t>2</w:t>
            </w:r>
          </w:p>
        </w:tc>
        <w:tc>
          <w:tcPr>
            <w:tcW w:w="4131" w:type="dxa"/>
            <w:vAlign w:val="center"/>
          </w:tcPr>
          <w:p w:rsidR="00E07F29" w:rsidRPr="00E07F29" w:rsidRDefault="00E07F29" w:rsidP="00E07F29">
            <w:r w:rsidRPr="00E07F29">
              <w:t>Nước sản xuất</w:t>
            </w:r>
          </w:p>
        </w:tc>
        <w:tc>
          <w:tcPr>
            <w:tcW w:w="1080" w:type="dxa"/>
            <w:vAlign w:val="center"/>
          </w:tcPr>
          <w:p w:rsidR="00E07F29" w:rsidRPr="00E07F29" w:rsidRDefault="00E07F29" w:rsidP="00E07F29"/>
        </w:tc>
        <w:tc>
          <w:tcPr>
            <w:tcW w:w="3600" w:type="dxa"/>
            <w:vAlign w:val="center"/>
          </w:tcPr>
          <w:p w:rsidR="00E07F29" w:rsidRPr="00E07F29" w:rsidRDefault="00E07F29" w:rsidP="00E07F29">
            <w:r w:rsidRPr="00E07F29">
              <w:t>Nêu cụ thể</w:t>
            </w:r>
          </w:p>
        </w:tc>
      </w:tr>
      <w:tr w:rsidR="00E07F29" w:rsidRPr="00E07F29" w:rsidTr="00E5129F">
        <w:trPr>
          <w:trHeight w:hRule="exact" w:val="536"/>
        </w:trPr>
        <w:tc>
          <w:tcPr>
            <w:tcW w:w="430" w:type="dxa"/>
            <w:vAlign w:val="center"/>
          </w:tcPr>
          <w:p w:rsidR="00E07F29" w:rsidRPr="00E07F29" w:rsidRDefault="00E07F29" w:rsidP="00E07F29">
            <w:r w:rsidRPr="00E07F29">
              <w:t>3</w:t>
            </w:r>
          </w:p>
        </w:tc>
        <w:tc>
          <w:tcPr>
            <w:tcW w:w="4131" w:type="dxa"/>
            <w:vAlign w:val="center"/>
          </w:tcPr>
          <w:p w:rsidR="00E07F29" w:rsidRPr="00E07F29" w:rsidRDefault="00E07F29" w:rsidP="00E07F29">
            <w:r w:rsidRPr="00E07F29">
              <w:t>Năm sản xuất</w:t>
            </w:r>
          </w:p>
        </w:tc>
        <w:tc>
          <w:tcPr>
            <w:tcW w:w="1080" w:type="dxa"/>
            <w:vAlign w:val="center"/>
          </w:tcPr>
          <w:p w:rsidR="00E07F29" w:rsidRPr="00E07F29" w:rsidRDefault="00E07F29" w:rsidP="00E07F29"/>
        </w:tc>
        <w:tc>
          <w:tcPr>
            <w:tcW w:w="3600" w:type="dxa"/>
            <w:vAlign w:val="center"/>
          </w:tcPr>
          <w:p w:rsidR="00E07F29" w:rsidRPr="00E07F29" w:rsidRDefault="00454213" w:rsidP="00E07F29">
            <w:r>
              <w:t>Yêu cầu ≥ năm 2025</w:t>
            </w:r>
          </w:p>
        </w:tc>
      </w:tr>
      <w:tr w:rsidR="00E07F29" w:rsidRPr="00E07F29" w:rsidTr="00E5129F">
        <w:trPr>
          <w:trHeight w:hRule="exact" w:val="430"/>
        </w:trPr>
        <w:tc>
          <w:tcPr>
            <w:tcW w:w="430" w:type="dxa"/>
            <w:vAlign w:val="center"/>
          </w:tcPr>
          <w:p w:rsidR="00E07F29" w:rsidRPr="00E07F29" w:rsidRDefault="00E07F29" w:rsidP="00E07F29">
            <w:r w:rsidRPr="00E07F29">
              <w:t>4</w:t>
            </w:r>
          </w:p>
        </w:tc>
        <w:tc>
          <w:tcPr>
            <w:tcW w:w="4131" w:type="dxa"/>
            <w:vAlign w:val="center"/>
          </w:tcPr>
          <w:p w:rsidR="00E07F29" w:rsidRPr="00E07F29" w:rsidRDefault="00E07F29" w:rsidP="00E07F29">
            <w:r w:rsidRPr="00E07F29">
              <w:t>Mã hiệu</w:t>
            </w:r>
          </w:p>
        </w:tc>
        <w:tc>
          <w:tcPr>
            <w:tcW w:w="1080" w:type="dxa"/>
            <w:vAlign w:val="center"/>
          </w:tcPr>
          <w:p w:rsidR="00E07F29" w:rsidRPr="00E07F29" w:rsidRDefault="00E07F29" w:rsidP="00E07F29"/>
        </w:tc>
        <w:tc>
          <w:tcPr>
            <w:tcW w:w="3600" w:type="dxa"/>
            <w:vAlign w:val="center"/>
          </w:tcPr>
          <w:p w:rsidR="00E07F29" w:rsidRPr="00E07F29" w:rsidRDefault="00E07F29" w:rsidP="00E07F29">
            <w:r w:rsidRPr="00E07F29">
              <w:t>Nêu cụ thể</w:t>
            </w:r>
          </w:p>
        </w:tc>
      </w:tr>
      <w:tr w:rsidR="00E07F29" w:rsidRPr="00E07F29" w:rsidTr="00E5129F">
        <w:trPr>
          <w:trHeight w:hRule="exact" w:val="923"/>
        </w:trPr>
        <w:tc>
          <w:tcPr>
            <w:tcW w:w="430" w:type="dxa"/>
            <w:vAlign w:val="center"/>
          </w:tcPr>
          <w:p w:rsidR="00E07F29" w:rsidRPr="00E07F29" w:rsidRDefault="00E07F29" w:rsidP="00E07F29">
            <w:r w:rsidRPr="00E07F29">
              <w:t>5</w:t>
            </w:r>
          </w:p>
        </w:tc>
        <w:tc>
          <w:tcPr>
            <w:tcW w:w="4131" w:type="dxa"/>
            <w:vAlign w:val="center"/>
          </w:tcPr>
          <w:p w:rsidR="00E07F29" w:rsidRPr="00E07F29" w:rsidRDefault="00E07F29" w:rsidP="00E07F29">
            <w:r w:rsidRPr="00E07F29">
              <w:t>Tiêu chuẩn áp dụng</w:t>
            </w:r>
          </w:p>
        </w:tc>
        <w:tc>
          <w:tcPr>
            <w:tcW w:w="1080" w:type="dxa"/>
            <w:vAlign w:val="center"/>
          </w:tcPr>
          <w:p w:rsidR="00E07F29" w:rsidRPr="00E07F29" w:rsidRDefault="00E07F29" w:rsidP="00E07F29"/>
        </w:tc>
        <w:tc>
          <w:tcPr>
            <w:tcW w:w="3600" w:type="dxa"/>
            <w:vAlign w:val="center"/>
          </w:tcPr>
          <w:p w:rsidR="00E07F29" w:rsidRPr="00E07F29" w:rsidRDefault="00E07F29" w:rsidP="00E07F29">
            <w:r w:rsidRPr="00E07F29">
              <w:t>TCVN 7998-1, IEC</w:t>
            </w:r>
          </w:p>
          <w:p w:rsidR="00E07F29" w:rsidRPr="00E07F29" w:rsidRDefault="00E07F29" w:rsidP="00E07F29">
            <w:r w:rsidRPr="00E07F29">
              <w:t>60383-1 hoặc tương đương</w:t>
            </w:r>
          </w:p>
        </w:tc>
      </w:tr>
      <w:tr w:rsidR="00E07F29" w:rsidRPr="00E07F29" w:rsidTr="00E5129F">
        <w:trPr>
          <w:trHeight w:hRule="exact" w:val="824"/>
        </w:trPr>
        <w:tc>
          <w:tcPr>
            <w:tcW w:w="430" w:type="dxa"/>
            <w:vAlign w:val="center"/>
          </w:tcPr>
          <w:p w:rsidR="00E07F29" w:rsidRPr="00E07F29" w:rsidRDefault="00E07F29" w:rsidP="00E07F29">
            <w:r w:rsidRPr="00E07F29">
              <w:lastRenderedPageBreak/>
              <w:t>6</w:t>
            </w:r>
          </w:p>
        </w:tc>
        <w:tc>
          <w:tcPr>
            <w:tcW w:w="4131" w:type="dxa"/>
            <w:vAlign w:val="center"/>
          </w:tcPr>
          <w:p w:rsidR="00E07F29" w:rsidRPr="00E07F29" w:rsidRDefault="00E07F29" w:rsidP="00E07F29">
            <w:r w:rsidRPr="00E07F29">
              <w:t>Loại</w:t>
            </w:r>
          </w:p>
        </w:tc>
        <w:tc>
          <w:tcPr>
            <w:tcW w:w="1080" w:type="dxa"/>
            <w:vAlign w:val="center"/>
          </w:tcPr>
          <w:p w:rsidR="00E07F29" w:rsidRPr="00E07F29" w:rsidRDefault="00E07F29" w:rsidP="00E07F29"/>
        </w:tc>
        <w:tc>
          <w:tcPr>
            <w:tcW w:w="3600" w:type="dxa"/>
            <w:vAlign w:val="center"/>
          </w:tcPr>
          <w:p w:rsidR="00E07F29" w:rsidRPr="00E07F29" w:rsidRDefault="00E07F29" w:rsidP="00E07F29">
            <w:r w:rsidRPr="00E07F29">
              <w:t>Sứ tráng men, cấu trúc theo kiểu Line Post</w:t>
            </w:r>
          </w:p>
        </w:tc>
      </w:tr>
      <w:tr w:rsidR="00E07F29" w:rsidRPr="00E07F29" w:rsidTr="00E5129F">
        <w:trPr>
          <w:trHeight w:hRule="exact" w:val="482"/>
        </w:trPr>
        <w:tc>
          <w:tcPr>
            <w:tcW w:w="430" w:type="dxa"/>
            <w:vAlign w:val="center"/>
          </w:tcPr>
          <w:p w:rsidR="00E07F29" w:rsidRPr="00E07F29" w:rsidRDefault="00E07F29" w:rsidP="00E07F29">
            <w:r w:rsidRPr="00E07F29">
              <w:t>7</w:t>
            </w:r>
          </w:p>
        </w:tc>
        <w:tc>
          <w:tcPr>
            <w:tcW w:w="4131" w:type="dxa"/>
            <w:vAlign w:val="center"/>
          </w:tcPr>
          <w:p w:rsidR="00E07F29" w:rsidRPr="00E07F29" w:rsidRDefault="00E07F29" w:rsidP="00E07F29">
            <w:r w:rsidRPr="00E07F29">
              <w:t>Điện áp làm việc cực đại</w:t>
            </w:r>
          </w:p>
        </w:tc>
        <w:tc>
          <w:tcPr>
            <w:tcW w:w="1080" w:type="dxa"/>
            <w:vAlign w:val="center"/>
          </w:tcPr>
          <w:p w:rsidR="00E07F29" w:rsidRPr="00E07F29" w:rsidRDefault="00E07F29" w:rsidP="00E07F29">
            <w:r w:rsidRPr="00E07F29">
              <w:t>kVrms</w:t>
            </w:r>
          </w:p>
        </w:tc>
        <w:tc>
          <w:tcPr>
            <w:tcW w:w="3600" w:type="dxa"/>
            <w:vAlign w:val="center"/>
          </w:tcPr>
          <w:p w:rsidR="00E07F29" w:rsidRPr="00E07F29" w:rsidRDefault="00E07F29" w:rsidP="00E07F29">
            <w:r w:rsidRPr="00E07F29">
              <w:t>≥ 24</w:t>
            </w:r>
          </w:p>
        </w:tc>
      </w:tr>
      <w:tr w:rsidR="00E07F29" w:rsidRPr="00E07F29" w:rsidTr="00E5129F">
        <w:trPr>
          <w:trHeight w:hRule="exact" w:val="437"/>
        </w:trPr>
        <w:tc>
          <w:tcPr>
            <w:tcW w:w="430" w:type="dxa"/>
            <w:vAlign w:val="center"/>
          </w:tcPr>
          <w:p w:rsidR="00E07F29" w:rsidRPr="00E07F29" w:rsidRDefault="00E07F29" w:rsidP="00E07F29">
            <w:r w:rsidRPr="00E07F29">
              <w:t>8</w:t>
            </w:r>
          </w:p>
        </w:tc>
        <w:tc>
          <w:tcPr>
            <w:tcW w:w="4131" w:type="dxa"/>
            <w:vAlign w:val="center"/>
          </w:tcPr>
          <w:p w:rsidR="00E07F29" w:rsidRPr="00E07F29" w:rsidRDefault="00E07F29" w:rsidP="00E07F29">
            <w:r w:rsidRPr="00E07F29">
              <w:t>Chiều dài đường rò trên bề mặt tối thiểu</w:t>
            </w:r>
          </w:p>
        </w:tc>
        <w:tc>
          <w:tcPr>
            <w:tcW w:w="1080" w:type="dxa"/>
            <w:vAlign w:val="center"/>
          </w:tcPr>
          <w:p w:rsidR="00E07F29" w:rsidRPr="00E07F29" w:rsidRDefault="00E07F29" w:rsidP="00E07F29">
            <w:r w:rsidRPr="00E07F29">
              <w:t>mm/kV</w:t>
            </w:r>
          </w:p>
        </w:tc>
        <w:tc>
          <w:tcPr>
            <w:tcW w:w="3600" w:type="dxa"/>
            <w:vAlign w:val="center"/>
          </w:tcPr>
          <w:p w:rsidR="00E07F29" w:rsidRPr="00E07F29" w:rsidRDefault="00E07F29" w:rsidP="00E07F29">
            <w:r w:rsidRPr="00E07F29">
              <w:t>≥ 600</w:t>
            </w:r>
          </w:p>
        </w:tc>
      </w:tr>
      <w:tr w:rsidR="00E07F29" w:rsidRPr="00E07F29" w:rsidTr="00E5129F">
        <w:trPr>
          <w:trHeight w:hRule="exact" w:val="770"/>
        </w:trPr>
        <w:tc>
          <w:tcPr>
            <w:tcW w:w="430" w:type="dxa"/>
            <w:vAlign w:val="center"/>
          </w:tcPr>
          <w:p w:rsidR="00E07F29" w:rsidRPr="00E07F29" w:rsidRDefault="00E07F29" w:rsidP="00E07F29">
            <w:r w:rsidRPr="00E07F29">
              <w:t>9</w:t>
            </w:r>
          </w:p>
        </w:tc>
        <w:tc>
          <w:tcPr>
            <w:tcW w:w="4131" w:type="dxa"/>
            <w:vAlign w:val="center"/>
          </w:tcPr>
          <w:p w:rsidR="00E07F29" w:rsidRPr="00E07F29" w:rsidRDefault="00E07F29" w:rsidP="00E07F29">
            <w:r w:rsidRPr="00E07F29">
              <w:t>Lực phá hủy cơ học của cách điện khi chịu uốn</w:t>
            </w:r>
          </w:p>
        </w:tc>
        <w:tc>
          <w:tcPr>
            <w:tcW w:w="1080" w:type="dxa"/>
            <w:vAlign w:val="center"/>
          </w:tcPr>
          <w:p w:rsidR="00E07F29" w:rsidRPr="00E07F29" w:rsidRDefault="00E07F29" w:rsidP="00E07F29">
            <w:r w:rsidRPr="00E07F29">
              <w:t>kN</w:t>
            </w:r>
          </w:p>
        </w:tc>
        <w:tc>
          <w:tcPr>
            <w:tcW w:w="3600" w:type="dxa"/>
            <w:vAlign w:val="center"/>
          </w:tcPr>
          <w:p w:rsidR="00E07F29" w:rsidRPr="00E07F29" w:rsidRDefault="00E07F29" w:rsidP="00E07F29">
            <w:r w:rsidRPr="00E07F29">
              <w:t>≥ 12,5</w:t>
            </w:r>
          </w:p>
        </w:tc>
      </w:tr>
      <w:tr w:rsidR="00E07F29" w:rsidRPr="00E07F29" w:rsidTr="00E5129F">
        <w:trPr>
          <w:trHeight w:hRule="exact" w:val="851"/>
        </w:trPr>
        <w:tc>
          <w:tcPr>
            <w:tcW w:w="430" w:type="dxa"/>
            <w:vAlign w:val="center"/>
          </w:tcPr>
          <w:p w:rsidR="00E07F29" w:rsidRPr="00E07F29" w:rsidRDefault="00E07F29" w:rsidP="00E07F29">
            <w:r w:rsidRPr="00E07F29">
              <w:t>10</w:t>
            </w:r>
          </w:p>
        </w:tc>
        <w:tc>
          <w:tcPr>
            <w:tcW w:w="4131" w:type="dxa"/>
            <w:vAlign w:val="center"/>
          </w:tcPr>
          <w:p w:rsidR="00E07F29" w:rsidRPr="00E07F29" w:rsidRDefault="00E07F29" w:rsidP="00E07F29">
            <w:r w:rsidRPr="00E07F29">
              <w:t>Điện áp chịu đựng tần số 50Hz/1 phút ở trạng thái khô</w:t>
            </w:r>
          </w:p>
        </w:tc>
        <w:tc>
          <w:tcPr>
            <w:tcW w:w="1080" w:type="dxa"/>
            <w:vAlign w:val="center"/>
          </w:tcPr>
          <w:p w:rsidR="00E07F29" w:rsidRPr="00E07F29" w:rsidRDefault="00E07F29" w:rsidP="00E07F29">
            <w:r w:rsidRPr="00E07F29">
              <w:t>kVrms</w:t>
            </w:r>
          </w:p>
        </w:tc>
        <w:tc>
          <w:tcPr>
            <w:tcW w:w="3600" w:type="dxa"/>
            <w:vAlign w:val="center"/>
          </w:tcPr>
          <w:p w:rsidR="00E07F29" w:rsidRPr="00E07F29" w:rsidRDefault="00E07F29" w:rsidP="00E07F29">
            <w:r w:rsidRPr="00E07F29">
              <w:t>≥ 85</w:t>
            </w:r>
          </w:p>
        </w:tc>
      </w:tr>
      <w:tr w:rsidR="00E07F29" w:rsidRPr="00E07F29" w:rsidTr="00E5129F">
        <w:trPr>
          <w:trHeight w:hRule="exact" w:val="788"/>
        </w:trPr>
        <w:tc>
          <w:tcPr>
            <w:tcW w:w="430" w:type="dxa"/>
            <w:vAlign w:val="center"/>
          </w:tcPr>
          <w:p w:rsidR="00E07F29" w:rsidRPr="00E07F29" w:rsidRDefault="00E07F29" w:rsidP="00E07F29">
            <w:r w:rsidRPr="00E07F29">
              <w:t>11</w:t>
            </w:r>
          </w:p>
        </w:tc>
        <w:tc>
          <w:tcPr>
            <w:tcW w:w="4131" w:type="dxa"/>
            <w:vAlign w:val="center"/>
          </w:tcPr>
          <w:p w:rsidR="00E07F29" w:rsidRPr="00E07F29" w:rsidRDefault="00E07F29" w:rsidP="00E07F29">
            <w:r w:rsidRPr="00E07F29">
              <w:t>Điện áp chịu đựng tần số 50Hz/10 giây ở trạng thái ướt</w:t>
            </w:r>
          </w:p>
        </w:tc>
        <w:tc>
          <w:tcPr>
            <w:tcW w:w="1080" w:type="dxa"/>
            <w:vAlign w:val="center"/>
          </w:tcPr>
          <w:p w:rsidR="00E07F29" w:rsidRPr="00E07F29" w:rsidRDefault="00E07F29" w:rsidP="00E07F29">
            <w:r w:rsidRPr="00E07F29">
              <w:t>kVrms</w:t>
            </w:r>
          </w:p>
        </w:tc>
        <w:tc>
          <w:tcPr>
            <w:tcW w:w="3600" w:type="dxa"/>
            <w:vAlign w:val="center"/>
          </w:tcPr>
          <w:p w:rsidR="00E07F29" w:rsidRPr="00E07F29" w:rsidRDefault="00E07F29" w:rsidP="00E07F29">
            <w:r w:rsidRPr="00E07F29">
              <w:t>≥ 65</w:t>
            </w:r>
          </w:p>
        </w:tc>
      </w:tr>
      <w:tr w:rsidR="00E07F29" w:rsidRPr="00E07F29" w:rsidTr="00E5129F">
        <w:trPr>
          <w:trHeight w:hRule="exact" w:val="536"/>
        </w:trPr>
        <w:tc>
          <w:tcPr>
            <w:tcW w:w="430" w:type="dxa"/>
            <w:vAlign w:val="center"/>
          </w:tcPr>
          <w:p w:rsidR="00E07F29" w:rsidRPr="00E07F29" w:rsidRDefault="00E07F29" w:rsidP="00E07F29">
            <w:r w:rsidRPr="00E07F29">
              <w:t>12</w:t>
            </w:r>
          </w:p>
        </w:tc>
        <w:tc>
          <w:tcPr>
            <w:tcW w:w="4131" w:type="dxa"/>
            <w:vAlign w:val="center"/>
          </w:tcPr>
          <w:p w:rsidR="00E07F29" w:rsidRPr="00E07F29" w:rsidRDefault="00E07F29" w:rsidP="00E07F29">
            <w:r w:rsidRPr="00E07F29">
              <w:t>Điện áp chịu đựng xung sét (1,2/50µs)</w:t>
            </w:r>
          </w:p>
        </w:tc>
        <w:tc>
          <w:tcPr>
            <w:tcW w:w="1080" w:type="dxa"/>
            <w:vAlign w:val="center"/>
          </w:tcPr>
          <w:p w:rsidR="00E07F29" w:rsidRPr="00E07F29" w:rsidRDefault="00E07F29" w:rsidP="00E07F29">
            <w:r w:rsidRPr="00E07F29">
              <w:t>kVpeak</w:t>
            </w:r>
          </w:p>
        </w:tc>
        <w:tc>
          <w:tcPr>
            <w:tcW w:w="3600" w:type="dxa"/>
            <w:vAlign w:val="center"/>
          </w:tcPr>
          <w:p w:rsidR="00E07F29" w:rsidRPr="00E07F29" w:rsidRDefault="00E07F29" w:rsidP="00E07F29">
            <w:r w:rsidRPr="00E07F29">
              <w:t>≥ 150</w:t>
            </w:r>
          </w:p>
        </w:tc>
      </w:tr>
      <w:tr w:rsidR="00E07F29" w:rsidRPr="00E07F29" w:rsidTr="00E5129F">
        <w:trPr>
          <w:trHeight w:hRule="exact" w:val="527"/>
        </w:trPr>
        <w:tc>
          <w:tcPr>
            <w:tcW w:w="430" w:type="dxa"/>
            <w:vAlign w:val="center"/>
          </w:tcPr>
          <w:p w:rsidR="00E07F29" w:rsidRPr="00E07F29" w:rsidRDefault="00E07F29" w:rsidP="00E07F29">
            <w:r w:rsidRPr="00E07F29">
              <w:t>13</w:t>
            </w:r>
          </w:p>
        </w:tc>
        <w:tc>
          <w:tcPr>
            <w:tcW w:w="4131" w:type="dxa"/>
            <w:vAlign w:val="center"/>
          </w:tcPr>
          <w:p w:rsidR="00E07F29" w:rsidRPr="00E07F29" w:rsidRDefault="00E07F29" w:rsidP="00E07F29">
            <w:r w:rsidRPr="00E07F29">
              <w:t>Chiều dài ty đoạn gắn vào xà</w:t>
            </w:r>
          </w:p>
        </w:tc>
        <w:tc>
          <w:tcPr>
            <w:tcW w:w="1080" w:type="dxa"/>
            <w:vAlign w:val="center"/>
          </w:tcPr>
          <w:p w:rsidR="00E07F29" w:rsidRPr="00E07F29" w:rsidRDefault="00E07F29" w:rsidP="00E07F29">
            <w:r w:rsidRPr="00E07F29">
              <w:t>mm</w:t>
            </w:r>
          </w:p>
        </w:tc>
        <w:tc>
          <w:tcPr>
            <w:tcW w:w="3600" w:type="dxa"/>
            <w:vAlign w:val="center"/>
          </w:tcPr>
          <w:p w:rsidR="00E07F29" w:rsidRPr="00E07F29" w:rsidRDefault="00E07F29" w:rsidP="00E07F29">
            <w:r w:rsidRPr="00E07F29">
              <w:t>140-150</w:t>
            </w:r>
          </w:p>
        </w:tc>
      </w:tr>
      <w:tr w:rsidR="00E07F29" w:rsidRPr="00E07F29" w:rsidTr="00E5129F">
        <w:trPr>
          <w:trHeight w:hRule="exact" w:val="897"/>
        </w:trPr>
        <w:tc>
          <w:tcPr>
            <w:tcW w:w="430" w:type="dxa"/>
            <w:vAlign w:val="center"/>
          </w:tcPr>
          <w:p w:rsidR="00E07F29" w:rsidRPr="00E07F29" w:rsidRDefault="00E07F29" w:rsidP="00E07F29">
            <w:r w:rsidRPr="00E07F29">
              <w:t>14</w:t>
            </w:r>
          </w:p>
        </w:tc>
        <w:tc>
          <w:tcPr>
            <w:tcW w:w="4131" w:type="dxa"/>
            <w:vAlign w:val="center"/>
          </w:tcPr>
          <w:p w:rsidR="00E07F29" w:rsidRPr="00E07F29" w:rsidRDefault="00E07F29" w:rsidP="00E07F29">
            <w:r w:rsidRPr="00E07F29">
              <w:t>Chiều dài phần ren ty sứ</w:t>
            </w:r>
          </w:p>
        </w:tc>
        <w:tc>
          <w:tcPr>
            <w:tcW w:w="1080" w:type="dxa"/>
            <w:vAlign w:val="center"/>
          </w:tcPr>
          <w:p w:rsidR="00E07F29" w:rsidRPr="00E07F29" w:rsidRDefault="00E07F29" w:rsidP="00E07F29">
            <w:r w:rsidRPr="00E07F29">
              <w:t>mm</w:t>
            </w:r>
          </w:p>
        </w:tc>
        <w:tc>
          <w:tcPr>
            <w:tcW w:w="3600" w:type="dxa"/>
            <w:vAlign w:val="center"/>
          </w:tcPr>
          <w:p w:rsidR="00E07F29" w:rsidRPr="00E07F29" w:rsidRDefault="00E07F29" w:rsidP="00E07F29">
            <w:r w:rsidRPr="00E07F29">
              <w:t>≥ 100</w:t>
            </w:r>
          </w:p>
          <w:p w:rsidR="00E07F29" w:rsidRPr="00E07F29" w:rsidRDefault="00E07F29" w:rsidP="00E07F29">
            <w:r w:rsidRPr="00E07F29">
              <w:t>hoặc lựa chọn theo tính toán thiết kế</w:t>
            </w:r>
          </w:p>
        </w:tc>
      </w:tr>
      <w:tr w:rsidR="00E07F29" w:rsidRPr="00E07F29" w:rsidTr="00E5129F">
        <w:trPr>
          <w:trHeight w:hRule="exact" w:val="554"/>
        </w:trPr>
        <w:tc>
          <w:tcPr>
            <w:tcW w:w="430" w:type="dxa"/>
            <w:vAlign w:val="center"/>
          </w:tcPr>
          <w:p w:rsidR="00E07F29" w:rsidRPr="00E07F29" w:rsidRDefault="00E07F29" w:rsidP="00E07F29">
            <w:r w:rsidRPr="00E07F29">
              <w:t>15</w:t>
            </w:r>
          </w:p>
        </w:tc>
        <w:tc>
          <w:tcPr>
            <w:tcW w:w="4131" w:type="dxa"/>
            <w:vAlign w:val="center"/>
          </w:tcPr>
          <w:p w:rsidR="00E07F29" w:rsidRPr="00E07F29" w:rsidRDefault="00E07F29" w:rsidP="00E07F29">
            <w:r w:rsidRPr="00E07F29">
              <w:t>Đường kính ty sứ</w:t>
            </w:r>
          </w:p>
        </w:tc>
        <w:tc>
          <w:tcPr>
            <w:tcW w:w="1080" w:type="dxa"/>
            <w:vAlign w:val="center"/>
          </w:tcPr>
          <w:p w:rsidR="00E07F29" w:rsidRPr="00E07F29" w:rsidRDefault="00E07F29" w:rsidP="00E07F29">
            <w:r w:rsidRPr="00E07F29">
              <w:t>mm</w:t>
            </w:r>
          </w:p>
        </w:tc>
        <w:tc>
          <w:tcPr>
            <w:tcW w:w="3600" w:type="dxa"/>
            <w:vAlign w:val="center"/>
          </w:tcPr>
          <w:p w:rsidR="00E07F29" w:rsidRPr="00E07F29" w:rsidRDefault="00E07F29" w:rsidP="00E07F29">
            <w:r w:rsidRPr="00E07F29">
              <w:t>≥20</w:t>
            </w:r>
          </w:p>
        </w:tc>
      </w:tr>
      <w:tr w:rsidR="00E07F29" w:rsidRPr="00E07F29" w:rsidTr="00E5129F">
        <w:trPr>
          <w:trHeight w:hRule="exact" w:val="617"/>
        </w:trPr>
        <w:tc>
          <w:tcPr>
            <w:tcW w:w="430" w:type="dxa"/>
            <w:vAlign w:val="center"/>
          </w:tcPr>
          <w:p w:rsidR="00E07F29" w:rsidRPr="00E07F29" w:rsidRDefault="00E07F29" w:rsidP="00E07F29">
            <w:r w:rsidRPr="00E07F29">
              <w:t>16</w:t>
            </w:r>
          </w:p>
        </w:tc>
        <w:tc>
          <w:tcPr>
            <w:tcW w:w="4131" w:type="dxa"/>
            <w:vAlign w:val="center"/>
          </w:tcPr>
          <w:p w:rsidR="00E07F29" w:rsidRPr="00E07F29" w:rsidRDefault="00E07F29" w:rsidP="00E07F29">
            <w:r w:rsidRPr="00E07F29">
              <w:t>Bán kính cong của cổ cách điện đỡ</w:t>
            </w:r>
          </w:p>
        </w:tc>
        <w:tc>
          <w:tcPr>
            <w:tcW w:w="1080" w:type="dxa"/>
            <w:vAlign w:val="center"/>
          </w:tcPr>
          <w:p w:rsidR="00E07F29" w:rsidRPr="00E07F29" w:rsidRDefault="00E07F29" w:rsidP="00E07F29">
            <w:r w:rsidRPr="00E07F29">
              <w:t>mm</w:t>
            </w:r>
          </w:p>
        </w:tc>
        <w:tc>
          <w:tcPr>
            <w:tcW w:w="3600" w:type="dxa"/>
            <w:vAlign w:val="center"/>
          </w:tcPr>
          <w:p w:rsidR="00E07F29" w:rsidRPr="00E07F29" w:rsidRDefault="00E07F29" w:rsidP="00E07F29">
            <w:r w:rsidRPr="00E07F29">
              <w:t>Nêu rõ</w:t>
            </w:r>
          </w:p>
        </w:tc>
      </w:tr>
      <w:tr w:rsidR="00E07F29" w:rsidRPr="00E07F29" w:rsidTr="00E5129F">
        <w:trPr>
          <w:trHeight w:hRule="exact" w:val="554"/>
        </w:trPr>
        <w:tc>
          <w:tcPr>
            <w:tcW w:w="430" w:type="dxa"/>
            <w:vAlign w:val="center"/>
          </w:tcPr>
          <w:p w:rsidR="00E07F29" w:rsidRPr="00E07F29" w:rsidRDefault="00E07F29" w:rsidP="00E07F29">
            <w:r w:rsidRPr="00E07F29">
              <w:t>17</w:t>
            </w:r>
          </w:p>
        </w:tc>
        <w:tc>
          <w:tcPr>
            <w:tcW w:w="4131" w:type="dxa"/>
            <w:vAlign w:val="center"/>
          </w:tcPr>
          <w:p w:rsidR="00E07F29" w:rsidRPr="00E07F29" w:rsidRDefault="00E07F29" w:rsidP="00E07F29">
            <w:r w:rsidRPr="00E07F29">
              <w:t>Bán kính cong rãnh đặt dây trên đỉnh sứ</w:t>
            </w:r>
          </w:p>
        </w:tc>
        <w:tc>
          <w:tcPr>
            <w:tcW w:w="1080" w:type="dxa"/>
            <w:vAlign w:val="center"/>
          </w:tcPr>
          <w:p w:rsidR="00E07F29" w:rsidRPr="00E07F29" w:rsidRDefault="00E07F29" w:rsidP="00E07F29">
            <w:r w:rsidRPr="00E07F29">
              <w:t>mm</w:t>
            </w:r>
          </w:p>
        </w:tc>
        <w:tc>
          <w:tcPr>
            <w:tcW w:w="3600" w:type="dxa"/>
            <w:vAlign w:val="center"/>
          </w:tcPr>
          <w:p w:rsidR="00E07F29" w:rsidRPr="00E07F29" w:rsidRDefault="00E07F29" w:rsidP="00E07F29">
            <w:r w:rsidRPr="00E07F29">
              <w:t>Nêu rõ</w:t>
            </w:r>
          </w:p>
        </w:tc>
      </w:tr>
      <w:tr w:rsidR="00E07F29" w:rsidRPr="00E07F29" w:rsidTr="00E5129F">
        <w:trPr>
          <w:trHeight w:hRule="exact" w:val="1247"/>
        </w:trPr>
        <w:tc>
          <w:tcPr>
            <w:tcW w:w="430" w:type="dxa"/>
            <w:vAlign w:val="center"/>
          </w:tcPr>
          <w:p w:rsidR="00E07F29" w:rsidRPr="00E07F29" w:rsidRDefault="00E07F29" w:rsidP="00E07F29">
            <w:r w:rsidRPr="00E07F29">
              <w:t>18</w:t>
            </w:r>
          </w:p>
        </w:tc>
        <w:tc>
          <w:tcPr>
            <w:tcW w:w="4131" w:type="dxa"/>
            <w:vAlign w:val="center"/>
          </w:tcPr>
          <w:p w:rsidR="00E07F29" w:rsidRPr="00E07F29" w:rsidRDefault="00E07F29" w:rsidP="00E07F29">
            <w:r w:rsidRPr="00E07F29">
              <w:t>Các phụ kiện đi kèm ty</w:t>
            </w:r>
          </w:p>
        </w:tc>
        <w:tc>
          <w:tcPr>
            <w:tcW w:w="1080" w:type="dxa"/>
            <w:vAlign w:val="center"/>
          </w:tcPr>
          <w:p w:rsidR="00E07F29" w:rsidRPr="00E07F29" w:rsidRDefault="00E07F29" w:rsidP="00E07F29"/>
        </w:tc>
        <w:tc>
          <w:tcPr>
            <w:tcW w:w="3600" w:type="dxa"/>
            <w:vAlign w:val="center"/>
          </w:tcPr>
          <w:p w:rsidR="00E07F29" w:rsidRPr="00E07F29" w:rsidRDefault="00E07F29" w:rsidP="00E07F29">
            <w:r w:rsidRPr="00E07F29">
              <w:t>2 đai ốc, 1 đệm phẳng và 1 đệm vênh bằng thép không rỉ hoặc thép mạ kẽm nhúng nóng.</w:t>
            </w:r>
          </w:p>
        </w:tc>
      </w:tr>
      <w:tr w:rsidR="00E07F29" w:rsidRPr="00E07F29" w:rsidTr="00E5129F">
        <w:trPr>
          <w:trHeight w:hRule="exact" w:val="536"/>
        </w:trPr>
        <w:tc>
          <w:tcPr>
            <w:tcW w:w="430" w:type="dxa"/>
            <w:vAlign w:val="center"/>
          </w:tcPr>
          <w:p w:rsidR="00E07F29" w:rsidRPr="00E07F29" w:rsidRDefault="00E07F29" w:rsidP="00E07F29">
            <w:r w:rsidRPr="00E07F29">
              <w:t>19</w:t>
            </w:r>
          </w:p>
        </w:tc>
        <w:tc>
          <w:tcPr>
            <w:tcW w:w="4131" w:type="dxa"/>
            <w:vAlign w:val="center"/>
          </w:tcPr>
          <w:p w:rsidR="00E07F29" w:rsidRPr="00E07F29" w:rsidRDefault="00E07F29" w:rsidP="00E07F29">
            <w:r w:rsidRPr="00E07F29">
              <w:t>Điều kiện lắp đặt, môi trường làm việc</w:t>
            </w:r>
          </w:p>
        </w:tc>
        <w:tc>
          <w:tcPr>
            <w:tcW w:w="1080" w:type="dxa"/>
            <w:vAlign w:val="center"/>
          </w:tcPr>
          <w:p w:rsidR="00E07F29" w:rsidRPr="00E07F29" w:rsidRDefault="00E07F29" w:rsidP="00E07F29"/>
        </w:tc>
        <w:tc>
          <w:tcPr>
            <w:tcW w:w="3600" w:type="dxa"/>
            <w:vAlign w:val="center"/>
          </w:tcPr>
          <w:p w:rsidR="00E07F29" w:rsidRPr="00E07F29" w:rsidRDefault="00E07F29" w:rsidP="00E07F29">
            <w:r w:rsidRPr="00E07F29">
              <w:t>Ngoài trời, nhiệt đới hóa.</w:t>
            </w:r>
          </w:p>
        </w:tc>
      </w:tr>
      <w:tr w:rsidR="00E07F29" w:rsidRPr="00E07F29" w:rsidTr="00E5129F">
        <w:trPr>
          <w:trHeight w:hRule="exact" w:val="455"/>
        </w:trPr>
        <w:tc>
          <w:tcPr>
            <w:tcW w:w="430" w:type="dxa"/>
            <w:vAlign w:val="center"/>
          </w:tcPr>
          <w:p w:rsidR="00E07F29" w:rsidRPr="00E07F29" w:rsidRDefault="00E07F29" w:rsidP="00E07F29">
            <w:r w:rsidRPr="00E07F29">
              <w:t>20</w:t>
            </w:r>
          </w:p>
        </w:tc>
        <w:tc>
          <w:tcPr>
            <w:tcW w:w="4131" w:type="dxa"/>
            <w:vAlign w:val="center"/>
          </w:tcPr>
          <w:p w:rsidR="00E07F29" w:rsidRPr="00E07F29" w:rsidRDefault="00E07F29" w:rsidP="00E07F29">
            <w:r w:rsidRPr="00E07F29">
              <w:t>Bản vẽ và tài liệu kỹ thuật</w:t>
            </w:r>
          </w:p>
        </w:tc>
        <w:tc>
          <w:tcPr>
            <w:tcW w:w="1080" w:type="dxa"/>
            <w:vAlign w:val="center"/>
          </w:tcPr>
          <w:p w:rsidR="00E07F29" w:rsidRPr="00E07F29" w:rsidRDefault="00E07F29" w:rsidP="00E07F29"/>
        </w:tc>
        <w:tc>
          <w:tcPr>
            <w:tcW w:w="3600" w:type="dxa"/>
            <w:vAlign w:val="center"/>
          </w:tcPr>
          <w:p w:rsidR="00E07F29" w:rsidRPr="00E07F29" w:rsidRDefault="00E07F29" w:rsidP="00E07F29">
            <w:r w:rsidRPr="00E07F29">
              <w:t>Có</w:t>
            </w:r>
          </w:p>
        </w:tc>
      </w:tr>
    </w:tbl>
    <w:p w:rsidR="00E07F29" w:rsidRPr="00E5129F" w:rsidRDefault="00E07F29" w:rsidP="00E07F29">
      <w:pPr>
        <w:rPr>
          <w:b/>
          <w:color w:val="0000FF"/>
        </w:rPr>
      </w:pPr>
      <w:r w:rsidRPr="00E5129F">
        <w:rPr>
          <w:b/>
          <w:color w:val="0000FF"/>
        </w:rPr>
        <w:t>5.2.15. Sứ đứng 35 kV:</w:t>
      </w:r>
    </w:p>
    <w:p w:rsidR="00E07F29" w:rsidRPr="00E07F29" w:rsidRDefault="00E07F29" w:rsidP="00E07F29">
      <w:r w:rsidRPr="00E07F29">
        <w:t>A. Mô tả chung:</w:t>
      </w:r>
    </w:p>
    <w:p w:rsidR="00E07F29" w:rsidRPr="00E07F29" w:rsidRDefault="00E07F29" w:rsidP="00E07F29">
      <w:r w:rsidRPr="00E07F29">
        <w:t>a. Cách điện đỡ là loại LinePost không có ty ngầm trong lòng cách điện.</w:t>
      </w:r>
    </w:p>
    <w:p w:rsidR="00E07F29" w:rsidRPr="00E07F29" w:rsidRDefault="00E07F29" w:rsidP="00E07F29">
      <w:r w:rsidRPr="00E07F29">
        <w:t>b. Chất lượng bề mặt sứ cách điện (Theo TCVN 7998-1, IEC60383-1):</w:t>
      </w:r>
    </w:p>
    <w:p w:rsidR="00E07F29" w:rsidRPr="00E07F29" w:rsidRDefault="00E07F29" w:rsidP="00E07F29">
      <w:r w:rsidRPr="00E07F29">
        <w:t>- Bề mặt cách điện trừ những chỗ để gắn chân kim loại phải được phủ một lớp men đều, mặt men phải láng bóng, không có vết gợn rõ rệt, vết men không được nứt, nhăn.</w:t>
      </w:r>
    </w:p>
    <w:p w:rsidR="00E07F29" w:rsidRPr="00E07F29" w:rsidRDefault="00E07F29" w:rsidP="00E07F29">
      <w:r w:rsidRPr="00E07F29">
        <w:t>- Sứ cách điện không được có vết rạn nứt, sứt, rỗ và có hiện tượng nung sống.</w:t>
      </w:r>
    </w:p>
    <w:p w:rsidR="00E07F29" w:rsidRPr="00E07F29" w:rsidRDefault="00E07F29" w:rsidP="00E07F29">
      <w:r w:rsidRPr="00E07F29">
        <w:t>- Các khuyết tật được phép có trên bề mặt sứ cách điện phải phù hợp với các quy định sau:</w:t>
      </w:r>
    </w:p>
    <w:p w:rsidR="00E07F29" w:rsidRPr="00E07F29" w:rsidRDefault="00E07F29" w:rsidP="00E07F29">
      <w:r w:rsidRPr="00E07F29">
        <w:lastRenderedPageBreak/>
        <w:t>+ Khuyết tật trên lớp men là các điểm không có men, vết nứt, kể cả trong lớp men, vết lõm.</w:t>
      </w:r>
    </w:p>
    <w:p w:rsidR="00E07F29" w:rsidRPr="00E07F29" w:rsidRDefault="00E07F29" w:rsidP="00E07F29">
      <w:r w:rsidRPr="00E07F29">
        <w:t>+ Tổng diện tích của khiếm khuyết trên mỗi cách điện không được vượt quá: 100+(DxF)/2000 mm2. Diện tích của mỗi khiếm khuyết không được vượt quá: 50+(DxF)/20000mm2. Trong đó: D là đường kính lớn nhất của cách điện(mm), F là chiều dài dòng rò(mm).</w:t>
      </w:r>
    </w:p>
    <w:p w:rsidR="00E07F29" w:rsidRPr="00E07F29" w:rsidRDefault="00E07F29" w:rsidP="00E07F29">
      <w:r w:rsidRPr="00E07F29">
        <w:t>+ Không được có khiếm khuyết trên lớp tráng men của lõi loại cách điện dạng thanh dài lõi đặc.</w:t>
      </w:r>
    </w:p>
    <w:p w:rsidR="00E07F29" w:rsidRPr="00E07F29" w:rsidRDefault="00E07F29" w:rsidP="00E07F29">
      <w:r w:rsidRPr="00E07F29">
        <w:t>+ Các dạng cách điện khác thì diện tích khiếm khuyết trên lõi không có lớp tráng men không được vượt quá 25mm2, những khiếm khuyết do vật lọt vào lớp men thì tổng diện tích không vượt quá 25 mm2 và nhô ra bề mặt không quá 2mm. Tổng diện tích của các khiếm khuyết loại này được tính vào tổng diện tích khiếm khuyết trên lớp men của cách điện.</w:t>
      </w:r>
    </w:p>
    <w:p w:rsidR="00E07F29" w:rsidRPr="00E07F29" w:rsidRDefault="00E07F29" w:rsidP="00E07F29">
      <w:r w:rsidRPr="00E07F29">
        <w:t>+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x 10 mm bất kỳ không được có quá 15 vết. Ngoài ra, tổng số vết lõm trên cách điện không được vượt quá: 50+(DxF)/1500. Trong đó: D, F được xác định như trên.</w:t>
      </w:r>
    </w:p>
    <w:p w:rsidR="00E07F29" w:rsidRPr="00E07F29" w:rsidRDefault="00E07F29" w:rsidP="00E07F29">
      <w:r w:rsidRPr="00E07F29">
        <w:t>c. Cách điện phải có các ký hiệu: Nhà sản xuất, năm sản xuất, lực phá hủy, mã hiệu cách điện trên bề mặt và không bị mờ trong quá trình sử dụng.</w:t>
      </w:r>
    </w:p>
    <w:p w:rsidR="00E07F29" w:rsidRPr="00E07F29" w:rsidRDefault="00E07F29" w:rsidP="00E07F29">
      <w:r w:rsidRPr="00E07F29">
        <w:tab/>
        <w:t>d. Mỗi quả sứ cách điện phải được cung cấp đầy đủ phụ kiện đi kèm như ty sứ, 02 đai ốc, 01 vòng đệm vênh, 01 vòng đệm phẳngv.v.</w:t>
      </w:r>
    </w:p>
    <w:p w:rsidR="00E07F29" w:rsidRPr="00E07F29" w:rsidRDefault="00E07F29" w:rsidP="00E07F29">
      <w:r w:rsidRPr="00E07F29">
        <w:t>e. Ty sứ là loại có thể tháo rời và được thiết kế phù hợp để lắp đặt trên cánh xà thép hình, lắp trên cột bê tông ly tâm hoặc cột sắt. Chiều dài phần chân ty sứ (phần cắm vào giá đỡ, xà thép v.v.) phải đảm bảo tính toán thiết kế. Các phụ kiện độ Cách điện đứng phải đảm bảo khả năng chịu lực tương đương hoặc lớn hơn lực phá hủy của cách điện được quy định ở bảng thông số kỹ thuật.</w:t>
      </w:r>
    </w:p>
    <w:p w:rsidR="00E07F29" w:rsidRPr="00E07F29" w:rsidRDefault="00E07F29" w:rsidP="00E07F29">
      <w:r w:rsidRPr="00E07F29">
        <w:t>f. 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w:t>
      </w:r>
    </w:p>
    <w:p w:rsidR="00E07F29" w:rsidRPr="00E07F29" w:rsidRDefault="00E07F29" w:rsidP="00E07F29">
      <w:r w:rsidRPr="00E07F29">
        <w:t>B. Tiêu chuẩn chế tạo: Cách điện đỡ được chế tạo theo tiêu chuẩn TCVN 7998-1, IEC 60383-1 hoặc các tiêu chuẩn tươngđương.</w:t>
      </w:r>
    </w:p>
    <w:p w:rsidR="00E07F29" w:rsidRPr="00E07F29" w:rsidRDefault="00E07F29" w:rsidP="00E07F29">
      <w:r w:rsidRPr="00E07F29">
        <w:t>C. Yêu cầu về thử nghiệm:</w:t>
      </w:r>
    </w:p>
    <w:p w:rsidR="00E07F29" w:rsidRPr="00E07F29" w:rsidRDefault="00E07F29" w:rsidP="00E07F29">
      <w:r w:rsidRPr="00E07F29">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chínhsau:</w:t>
      </w:r>
    </w:p>
    <w:p w:rsidR="00E07F29" w:rsidRPr="00E07F29" w:rsidRDefault="00E07F29" w:rsidP="00E07F29">
      <w:r w:rsidRPr="00E07F29">
        <w:t>- Kiểm tra ngoại quan (Routine visualinspection).</w:t>
      </w:r>
    </w:p>
    <w:p w:rsidR="00E07F29" w:rsidRPr="00E07F29" w:rsidRDefault="00E07F29" w:rsidP="00E07F29">
      <w:r w:rsidRPr="00E07F29">
        <w:t>- Thí nghiệm độ bền cơ (Routine mechanicaltest).</w:t>
      </w:r>
    </w:p>
    <w:p w:rsidR="00E07F29" w:rsidRPr="00E07F29" w:rsidRDefault="00E07F29" w:rsidP="00E07F29">
      <w:r w:rsidRPr="00E07F29">
        <w:t>- Thí nghiệm điện (Routine electrical test) (only on class B insulators of ceramic material or annealedglass).</w:t>
      </w:r>
    </w:p>
    <w:p w:rsidR="00E07F29" w:rsidRPr="00E07F29" w:rsidRDefault="00E07F29" w:rsidP="00E07F29">
      <w:r w:rsidRPr="00E07F29">
        <w:lastRenderedPageBreak/>
        <w:t>b. Yêu cầu về thí nghiệm điển hình (Type test): Biên bản thí nghiệm điển hình được thực hiện bởi đơn vị thử nghiệm độc lập đạt chứng chỉ ISO/IEC17025 để chứng minh khả năng đáp ứng các yêu cầu kỹ thuật, bao gồm các hạng mục chính sau:</w:t>
      </w:r>
    </w:p>
    <w:p w:rsidR="00E07F29" w:rsidRPr="00E07F29" w:rsidRDefault="00E07F29" w:rsidP="00E07F29">
      <w:r w:rsidRPr="00E07F29">
        <w:t>- Kiểm tra kích thước của cách điện (Verification of thedimensions).</w:t>
      </w:r>
    </w:p>
    <w:p w:rsidR="00E07F29" w:rsidRPr="00E07F29" w:rsidRDefault="00E07F29" w:rsidP="00E07F29">
      <w:r w:rsidRPr="00E07F29">
        <w:t>- Thí nghiệm lực phá hủy cơ học khi uốn (Mechanical failing loadtest).</w:t>
      </w:r>
    </w:p>
    <w:p w:rsidR="00E07F29" w:rsidRPr="00E07F29" w:rsidRDefault="00E07F29" w:rsidP="00E07F29">
      <w:r w:rsidRPr="00E07F29">
        <w:t>- Thí nghiệm tính năng nhiệt – cơ (Thermal-mechanical performance test) theo TCVN 7998-1.</w:t>
      </w:r>
    </w:p>
    <w:p w:rsidR="00E07F29" w:rsidRPr="00E07F29" w:rsidRDefault="00E07F29" w:rsidP="00E07F29">
      <w:r w:rsidRPr="00E07F29">
        <w:t>- Thí nghiệm điện áp chịu đựng xung sét (Lightning impulse voltagetests).</w:t>
      </w:r>
    </w:p>
    <w:p w:rsidR="00E07F29" w:rsidRPr="00E07F29" w:rsidRDefault="00E07F29" w:rsidP="00E07F29">
      <w:r w:rsidRPr="00E07F29">
        <w:t>- Thí nghiệm chịu đựng điện áp ở tần số nguồn ở trạng thái ướt (Wet power- frequency voltagetests).</w:t>
      </w:r>
    </w:p>
    <w:p w:rsidR="00E07F29" w:rsidRPr="00E07F29" w:rsidRDefault="00E07F29" w:rsidP="00E07F29">
      <w:r w:rsidRPr="00E07F29">
        <w:t>c. Yêu cầu về thí nghiệm mẫu (Sampletest): Các mẫu thử sẽ được bên mua lựa chọn ngẫu nhiên với số lượng mẫu thử quy định tại mục E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60383- 1 hoặc tiêu chuẩn tương đương, gồm các hạng mục chính sau:</w:t>
      </w:r>
    </w:p>
    <w:p w:rsidR="00E07F29" w:rsidRPr="00E07F29" w:rsidRDefault="00E07F29" w:rsidP="00E07F29">
      <w:r w:rsidRPr="00E07F29">
        <w:t>- Kiểm tra kích thước của cách điện (Verification of the dimensions) (E2).</w:t>
      </w:r>
    </w:p>
    <w:p w:rsidR="00E07F29" w:rsidRPr="00E07F29" w:rsidRDefault="00E07F29" w:rsidP="00E07F29">
      <w:r w:rsidRPr="00E07F29">
        <w:t>- Thí nghiệm lực chịu đựng cơ học khi uốn (Mechanical failing load test) (E1).</w:t>
      </w:r>
    </w:p>
    <w:p w:rsidR="00E07F29" w:rsidRPr="00E07F29" w:rsidRDefault="00E07F29" w:rsidP="00E07F29">
      <w:r w:rsidRPr="00E07F29">
        <w:t>- Thí nghiệm chu kỳ nhiệt (Temperature cycle test) (E1+E2).</w:t>
      </w:r>
    </w:p>
    <w:p w:rsidR="00E07F29" w:rsidRPr="00E07F29" w:rsidRDefault="00E07F29" w:rsidP="00E07F29">
      <w:r w:rsidRPr="00E07F29">
        <w:t>- Thử nghiệm sốc nhiệt (Thermal shock test) (E2) cho Toughened glass.</w:t>
      </w:r>
    </w:p>
    <w:p w:rsidR="00E07F29" w:rsidRPr="00E07F29" w:rsidRDefault="00E07F29" w:rsidP="00E07F29">
      <w:r w:rsidRPr="00E07F29">
        <w:t>- Kiểm tra độ rỗng cách điện gốm (Porosity test) (E1) cho cách điện Ceramic material.</w:t>
      </w:r>
    </w:p>
    <w:p w:rsidR="00E07F29" w:rsidRPr="00E07F29" w:rsidRDefault="00E07F29" w:rsidP="00E07F29">
      <w:r w:rsidRPr="00E07F29">
        <w:t>- Đo chiều dày lớp mạ kẽm phần kim loại (Galvanizing test) (E2).</w:t>
      </w:r>
    </w:p>
    <w:p w:rsidR="00E07F29" w:rsidRPr="00E07F29" w:rsidRDefault="00E07F29" w:rsidP="00E07F29">
      <w:r w:rsidRPr="00E07F29">
        <w:t>D. Yêu cầu chung:</w:t>
      </w:r>
    </w:p>
    <w:p w:rsidR="00E07F29" w:rsidRPr="00E07F29" w:rsidRDefault="00E07F29" w:rsidP="00E07F29">
      <w:r w:rsidRPr="00E07F29">
        <w:t>a. Thiết bị phải được cung cấp bản vẽ và tài liệu kỹ thuật sau:</w:t>
      </w:r>
    </w:p>
    <w:p w:rsidR="00E07F29" w:rsidRPr="00E07F29" w:rsidRDefault="00E07F29" w:rsidP="00E07F29">
      <w:r w:rsidRPr="00E07F29">
        <w:t>- Bản vẽ mô tả cấu trúc chung của thiết bị.</w:t>
      </w:r>
    </w:p>
    <w:p w:rsidR="00E07F29" w:rsidRPr="00E07F29" w:rsidRDefault="00E07F29" w:rsidP="00E07F29">
      <w:r w:rsidRPr="00E07F29">
        <w:t>- Bản vẽ hướng dẫn lắp đặt.</w:t>
      </w:r>
    </w:p>
    <w:p w:rsidR="00E07F29" w:rsidRPr="00E07F29" w:rsidRDefault="00E07F29" w:rsidP="00E07F29">
      <w:r w:rsidRPr="00E07F29">
        <w:t>- Tài liệu hướng dẫn lắp đặt, vận hành, sửa chữa và thí nghiệm.</w:t>
      </w:r>
    </w:p>
    <w:p w:rsidR="00E07F29" w:rsidRPr="00E07F29" w:rsidRDefault="00E07F29" w:rsidP="00E07F29">
      <w:r w:rsidRPr="00E07F29">
        <w:t>- Các biên bản thí nghiệm và giấy chứng nhận quản lý chất lượng.</w:t>
      </w:r>
    </w:p>
    <w:p w:rsidR="00E07F29" w:rsidRPr="00E07F29" w:rsidRDefault="00E07F29" w:rsidP="00E07F29">
      <w:r w:rsidRPr="00E07F29">
        <w:t>b. Yêu cầu khác:</w:t>
      </w:r>
    </w:p>
    <w:p w:rsidR="00E07F29" w:rsidRPr="00E07F29" w:rsidRDefault="00E07F29" w:rsidP="00E07F29">
      <w:r w:rsidRPr="00E07F29">
        <w:tab/>
        <w:t>-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w:t>
      </w:r>
    </w:p>
    <w:p w:rsidR="00E07F29" w:rsidRPr="00E07F29" w:rsidRDefault="00E07F29" w:rsidP="00E07F29">
      <w:r w:rsidRPr="00E07F29">
        <w:t>- Cách điện đường dây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lastRenderedPageBreak/>
        <w:t>- Các chi tiết bằng thép (ty sứ, các bulông, ...) phải được mạ kẽm nhúng nóng theo tiêu chuẩn TCVN 5408: 2007 và các tiêu chuẩn tương đương hiện hành về mạ kẽm nhúng nóng với bề dày tối thiểu là 85μm.</w:t>
      </w:r>
    </w:p>
    <w:p w:rsidR="00E07F29" w:rsidRPr="00E07F29" w:rsidRDefault="00E07F29" w:rsidP="00E07F29">
      <w:r w:rsidRPr="00E07F29">
        <w:t>- Ghi nhãn cách điện: Mỗi cách điện phải ghi rõ nhãn hiệu hoặc thương hiệu của nhà sản xuất, năm sản xuất và lực phá hủy. Việc ghi nhãn phải dễ đọc, bền và không tẩy xóa được.</w:t>
      </w:r>
    </w:p>
    <w:p w:rsidR="00E07F29" w:rsidRPr="00E07F29" w:rsidRDefault="00E07F29" w:rsidP="00E07F29">
      <w:r w:rsidRPr="00E07F29">
        <w:t>- Đóng gói cách điện: Cách điện phải được xếp cẩn thận trong thùng gỗ, carton v.v. đảm bảo cách điện không bị hư hỏng trong quá trình vận chuyển</w:t>
      </w:r>
    </w:p>
    <w:p w:rsidR="00E07F29" w:rsidRPr="00E07F29" w:rsidRDefault="00E07F29" w:rsidP="00E07F29">
      <w:r w:rsidRPr="00E07F29">
        <w:tab/>
        <w:t xml:space="preserve">E. Quy định mẫu thử cho cách điện: </w:t>
      </w:r>
    </w:p>
    <w:p w:rsidR="00E07F29" w:rsidRPr="00E07F29" w:rsidRDefault="00E07F29" w:rsidP="00E07F29">
      <w:r w:rsidRPr="00E07F29">
        <w:tab/>
        <w:t>a. Quy định số lượng lấy mẫu:</w:t>
      </w:r>
    </w:p>
    <w:p w:rsidR="00E07F29" w:rsidRPr="00E07F29" w:rsidRDefault="00E07F29" w:rsidP="00E07F29">
      <w:r w:rsidRPr="00E07F29">
        <w:tab/>
        <w:t>- Quy định số lượng lấy mẫu như sau:</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65"/>
        <w:gridCol w:w="2266"/>
        <w:gridCol w:w="1620"/>
      </w:tblGrid>
      <w:tr w:rsidR="00E07F29" w:rsidRPr="00E07F29" w:rsidTr="00E5129F">
        <w:tc>
          <w:tcPr>
            <w:tcW w:w="3114" w:type="dxa"/>
            <w:vAlign w:val="center"/>
          </w:tcPr>
          <w:p w:rsidR="00E07F29" w:rsidRPr="00E07F29" w:rsidRDefault="00E07F29" w:rsidP="00E07F29">
            <w:r w:rsidRPr="00E07F29">
              <w:t>Số lượng mỗi chủng loại cách điện</w:t>
            </w:r>
          </w:p>
        </w:tc>
        <w:tc>
          <w:tcPr>
            <w:tcW w:w="2265" w:type="dxa"/>
            <w:vAlign w:val="center"/>
          </w:tcPr>
          <w:p w:rsidR="00E07F29" w:rsidRPr="00E07F29" w:rsidRDefault="00E07F29" w:rsidP="00E07F29">
            <w:r w:rsidRPr="00E07F29">
              <w:t>Đơn vị tính</w:t>
            </w:r>
          </w:p>
        </w:tc>
        <w:tc>
          <w:tcPr>
            <w:tcW w:w="2266" w:type="dxa"/>
            <w:vAlign w:val="center"/>
          </w:tcPr>
          <w:p w:rsidR="00E07F29" w:rsidRPr="00E07F29" w:rsidRDefault="00E07F29" w:rsidP="00E07F29">
            <w:r w:rsidRPr="00E07F29">
              <w:t>Số lượng lấy mẫu</w:t>
            </w:r>
          </w:p>
        </w:tc>
        <w:tc>
          <w:tcPr>
            <w:tcW w:w="1620" w:type="dxa"/>
            <w:vAlign w:val="center"/>
          </w:tcPr>
          <w:p w:rsidR="00E07F29" w:rsidRPr="00E07F29" w:rsidRDefault="00E07F29" w:rsidP="00E07F29">
            <w:r w:rsidRPr="00E07F29">
              <w:t>Ghi chú</w:t>
            </w:r>
          </w:p>
        </w:tc>
      </w:tr>
      <w:tr w:rsidR="00E07F29" w:rsidRPr="00E07F29" w:rsidTr="00E5129F">
        <w:tc>
          <w:tcPr>
            <w:tcW w:w="3114" w:type="dxa"/>
          </w:tcPr>
          <w:p w:rsidR="00E07F29" w:rsidRPr="00E07F29" w:rsidRDefault="00E07F29" w:rsidP="00E07F29">
            <w:r w:rsidRPr="00E07F29">
              <w:t>Dưới 100</w:t>
            </w:r>
          </w:p>
        </w:tc>
        <w:tc>
          <w:tcPr>
            <w:tcW w:w="6151" w:type="dxa"/>
            <w:gridSpan w:val="3"/>
          </w:tcPr>
          <w:p w:rsidR="00E07F29" w:rsidRPr="00E07F29" w:rsidRDefault="00E07F29" w:rsidP="00E07F29">
            <w:r w:rsidRPr="00E07F29">
              <w:t>Không yêu cầu lấy mẫu</w:t>
            </w:r>
          </w:p>
        </w:tc>
      </w:tr>
      <w:tr w:rsidR="00E07F29" w:rsidRPr="00E07F29" w:rsidTr="00E5129F">
        <w:tc>
          <w:tcPr>
            <w:tcW w:w="3114" w:type="dxa"/>
          </w:tcPr>
          <w:p w:rsidR="00E07F29" w:rsidRPr="00E07F29" w:rsidRDefault="00E07F29" w:rsidP="00E07F29">
            <w:r w:rsidRPr="00E07F29">
              <w:t>Từ trên 100 đến 300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3</w:t>
            </w:r>
          </w:p>
        </w:tc>
        <w:tc>
          <w:tcPr>
            <w:tcW w:w="1620" w:type="dxa"/>
            <w:vAlign w:val="center"/>
          </w:tcPr>
          <w:p w:rsidR="00E07F29" w:rsidRPr="00E07F29" w:rsidRDefault="00E07F29" w:rsidP="00E07F29"/>
        </w:tc>
      </w:tr>
      <w:tr w:rsidR="00E07F29" w:rsidRPr="00E07F29" w:rsidTr="00E5129F">
        <w:tc>
          <w:tcPr>
            <w:tcW w:w="3114" w:type="dxa"/>
          </w:tcPr>
          <w:p w:rsidR="00E07F29" w:rsidRPr="00E07F29" w:rsidRDefault="00E07F29" w:rsidP="00E07F29">
            <w:r w:rsidRPr="00E07F29">
              <w:t>Từ trên 300 đến 2000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7</w:t>
            </w:r>
          </w:p>
        </w:tc>
        <w:tc>
          <w:tcPr>
            <w:tcW w:w="1620" w:type="dxa"/>
            <w:vAlign w:val="center"/>
          </w:tcPr>
          <w:p w:rsidR="00E07F29" w:rsidRPr="00E07F29" w:rsidRDefault="00E07F29" w:rsidP="00E07F29"/>
        </w:tc>
      </w:tr>
      <w:tr w:rsidR="00E07F29" w:rsidRPr="00E07F29" w:rsidTr="00E5129F">
        <w:tc>
          <w:tcPr>
            <w:tcW w:w="3114" w:type="dxa"/>
          </w:tcPr>
          <w:p w:rsidR="00E07F29" w:rsidRPr="00E07F29" w:rsidRDefault="00E07F29" w:rsidP="00E07F29">
            <w:r w:rsidRPr="00E07F29">
              <w:t>Từ trên 2000 đến 5000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12</w:t>
            </w:r>
          </w:p>
        </w:tc>
        <w:tc>
          <w:tcPr>
            <w:tcW w:w="1620" w:type="dxa"/>
            <w:vAlign w:val="center"/>
          </w:tcPr>
          <w:p w:rsidR="00E07F29" w:rsidRPr="00E07F29" w:rsidRDefault="00E07F29" w:rsidP="00E07F29"/>
        </w:tc>
      </w:tr>
      <w:tr w:rsidR="00E07F29" w:rsidRPr="00E07F29" w:rsidTr="00E5129F">
        <w:tc>
          <w:tcPr>
            <w:tcW w:w="3114" w:type="dxa"/>
          </w:tcPr>
          <w:p w:rsidR="00E07F29" w:rsidRPr="00E07F29" w:rsidRDefault="00E07F29" w:rsidP="00E07F29">
            <w:r w:rsidRPr="00E07F29">
              <w:t>Từ trên 5000 đến 10000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18</w:t>
            </w:r>
          </w:p>
        </w:tc>
        <w:tc>
          <w:tcPr>
            <w:tcW w:w="1620" w:type="dxa"/>
            <w:vAlign w:val="center"/>
          </w:tcPr>
          <w:p w:rsidR="00E07F29" w:rsidRPr="00E07F29" w:rsidRDefault="00E07F29" w:rsidP="00E07F29"/>
        </w:tc>
      </w:tr>
      <w:tr w:rsidR="00E07F29" w:rsidRPr="00E07F29" w:rsidTr="00E5129F">
        <w:tc>
          <w:tcPr>
            <w:tcW w:w="3114" w:type="dxa"/>
          </w:tcPr>
          <w:p w:rsidR="00E07F29" w:rsidRPr="00E07F29" w:rsidRDefault="00E07F29" w:rsidP="00E07F29">
            <w:r w:rsidRPr="00E07F29">
              <w:t>Trên 10000</w:t>
            </w:r>
          </w:p>
        </w:tc>
        <w:tc>
          <w:tcPr>
            <w:tcW w:w="2265" w:type="dxa"/>
            <w:vAlign w:val="center"/>
          </w:tcPr>
          <w:p w:rsidR="00E07F29" w:rsidRPr="00E07F29" w:rsidRDefault="00E07F29" w:rsidP="00E07F29">
            <w:r w:rsidRPr="00E07F29">
              <w:t>Cái</w:t>
            </w:r>
          </w:p>
        </w:tc>
        <w:tc>
          <w:tcPr>
            <w:tcW w:w="2266" w:type="dxa"/>
            <w:vAlign w:val="center"/>
          </w:tcPr>
          <w:p w:rsidR="00E07F29" w:rsidRPr="00E07F29" w:rsidRDefault="00E07F29" w:rsidP="00E07F29">
            <w:r w:rsidRPr="00E07F29">
              <w:t>24</w:t>
            </w:r>
          </w:p>
        </w:tc>
        <w:tc>
          <w:tcPr>
            <w:tcW w:w="1620" w:type="dxa"/>
            <w:vAlign w:val="center"/>
          </w:tcPr>
          <w:p w:rsidR="00E07F29" w:rsidRPr="00E07F29" w:rsidRDefault="00E07F29" w:rsidP="00E07F29"/>
        </w:tc>
      </w:tr>
    </w:tbl>
    <w:p w:rsidR="00E07F29" w:rsidRPr="00E07F29" w:rsidRDefault="00E07F29" w:rsidP="00E07F29">
      <w:r w:rsidRPr="00E07F29">
        <w:t>- Các mẫu thử nghiệm đạt tiêu chuẩn sẽ chỉ lưu mỗi chủng loại 01 mẫu duy nhất. Số còn lại hoàn trả cho đơn vị mua sắm sau khi dán tem thử nghiệm để tiếp tục sử dụng cho dự án, hoặc để lưu trữ, đối chiếu với sản phẩm lắp đặt thực tế trên lưới. Các nội dung quy định khác không thay đổi.</w:t>
      </w:r>
    </w:p>
    <w:p w:rsidR="00E07F29" w:rsidRPr="00E07F29" w:rsidRDefault="00E07F29" w:rsidP="00E07F29">
      <w:r w:rsidRPr="00E07F29">
        <w:t>b. Quy định về thử nghiệm lặp lại và xử lý khi thử nghiệm không đạt:</w:t>
      </w:r>
    </w:p>
    <w:p w:rsidR="00E07F29" w:rsidRPr="00E07F29" w:rsidRDefault="00E07F29" w:rsidP="00E07F29">
      <w:r w:rsidRPr="00E07F29">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E07F29" w:rsidRPr="00E07F29" w:rsidRDefault="00E07F29" w:rsidP="00E07F29">
      <w:r w:rsidRPr="00E07F29">
        <w:t xml:space="preserve">(Chi tiết áp dụng quy ước thử nghiệm lặp lại xem tại điểm c dưới đây) </w:t>
      </w:r>
    </w:p>
    <w:p w:rsidR="00E07F29" w:rsidRPr="00E07F29" w:rsidRDefault="00E07F29" w:rsidP="00E07F29">
      <w:r w:rsidRPr="00E07F29">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E07F29" w:rsidRPr="00E07F29" w:rsidRDefault="00E07F29" w:rsidP="00E07F29">
      <w:r w:rsidRPr="00E07F29">
        <w:t>c. Chủng loại VTTB áp dụng thử nghiệm lặp lại và định hướng xử lý khi có kết quả</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440"/>
        <w:gridCol w:w="1620"/>
        <w:gridCol w:w="1440"/>
        <w:gridCol w:w="1980"/>
        <w:gridCol w:w="1980"/>
      </w:tblGrid>
      <w:tr w:rsidR="00E07F29" w:rsidRPr="00E07F29" w:rsidTr="00E5129F">
        <w:tc>
          <w:tcPr>
            <w:tcW w:w="895" w:type="dxa"/>
            <w:vAlign w:val="center"/>
          </w:tcPr>
          <w:p w:rsidR="00E07F29" w:rsidRPr="00E07F29" w:rsidRDefault="00E07F29" w:rsidP="00E07F29">
            <w:r w:rsidRPr="00E07F29">
              <w:lastRenderedPageBreak/>
              <w:t>STT</w:t>
            </w:r>
          </w:p>
        </w:tc>
        <w:tc>
          <w:tcPr>
            <w:tcW w:w="1440" w:type="dxa"/>
            <w:vAlign w:val="center"/>
          </w:tcPr>
          <w:p w:rsidR="00E07F29" w:rsidRPr="00E07F29" w:rsidRDefault="00E07F29" w:rsidP="00E07F29">
            <w:r w:rsidRPr="00E07F29">
              <w:t>Chủng loại VTTB</w:t>
            </w:r>
          </w:p>
        </w:tc>
        <w:tc>
          <w:tcPr>
            <w:tcW w:w="1620" w:type="dxa"/>
            <w:vAlign w:val="center"/>
          </w:tcPr>
          <w:p w:rsidR="00E07F29" w:rsidRPr="00E07F29" w:rsidRDefault="00E07F29" w:rsidP="00E07F29">
            <w:r w:rsidRPr="00E07F29">
              <w:t>Hạng mục thử nghiệm</w:t>
            </w:r>
          </w:p>
        </w:tc>
        <w:tc>
          <w:tcPr>
            <w:tcW w:w="1440" w:type="dxa"/>
            <w:vAlign w:val="center"/>
          </w:tcPr>
          <w:p w:rsidR="00E07F29" w:rsidRPr="00E07F29" w:rsidRDefault="00E07F29" w:rsidP="00E07F29">
            <w:r w:rsidRPr="00E07F29">
              <w:t>Thử nghiệm lặp lại</w:t>
            </w:r>
          </w:p>
        </w:tc>
        <w:tc>
          <w:tcPr>
            <w:tcW w:w="1980" w:type="dxa"/>
            <w:vAlign w:val="center"/>
          </w:tcPr>
          <w:p w:rsidR="00E07F29" w:rsidRPr="00E07F29" w:rsidRDefault="00E07F29" w:rsidP="00E07F29">
            <w:r w:rsidRPr="00E07F29">
              <w:t>Xử lý khi kết quả cuối cùng không đạt</w:t>
            </w:r>
          </w:p>
        </w:tc>
        <w:tc>
          <w:tcPr>
            <w:tcW w:w="1980" w:type="dxa"/>
            <w:vAlign w:val="center"/>
          </w:tcPr>
          <w:p w:rsidR="00E07F29" w:rsidRPr="00E07F29" w:rsidRDefault="00E07F29" w:rsidP="00E07F29">
            <w:r w:rsidRPr="00E07F29">
              <w:t>Thử nghiệm VTTB thay thế</w:t>
            </w:r>
          </w:p>
        </w:tc>
      </w:tr>
      <w:tr w:rsidR="00E07F29" w:rsidRPr="00E07F29" w:rsidTr="00E5129F">
        <w:tc>
          <w:tcPr>
            <w:tcW w:w="895" w:type="dxa"/>
          </w:tcPr>
          <w:p w:rsidR="00E07F29" w:rsidRPr="00E07F29" w:rsidRDefault="00E07F29" w:rsidP="00E07F29">
            <w:r w:rsidRPr="00E07F29">
              <w:t>(1)</w:t>
            </w:r>
          </w:p>
        </w:tc>
        <w:tc>
          <w:tcPr>
            <w:tcW w:w="1440" w:type="dxa"/>
          </w:tcPr>
          <w:p w:rsidR="00E07F29" w:rsidRPr="00E07F29" w:rsidRDefault="00E07F29" w:rsidP="00E07F29">
            <w:r w:rsidRPr="00E07F29">
              <w:t>(2)</w:t>
            </w:r>
          </w:p>
        </w:tc>
        <w:tc>
          <w:tcPr>
            <w:tcW w:w="1620" w:type="dxa"/>
          </w:tcPr>
          <w:p w:rsidR="00E07F29" w:rsidRPr="00E07F29" w:rsidRDefault="00E07F29" w:rsidP="00E07F29">
            <w:r w:rsidRPr="00E07F29">
              <w:t>(3)</w:t>
            </w:r>
          </w:p>
        </w:tc>
        <w:tc>
          <w:tcPr>
            <w:tcW w:w="1440" w:type="dxa"/>
          </w:tcPr>
          <w:p w:rsidR="00E07F29" w:rsidRPr="00E07F29" w:rsidRDefault="00E07F29" w:rsidP="00E07F29">
            <w:r w:rsidRPr="00E07F29">
              <w:t>(4)</w:t>
            </w:r>
          </w:p>
        </w:tc>
        <w:tc>
          <w:tcPr>
            <w:tcW w:w="1980" w:type="dxa"/>
          </w:tcPr>
          <w:p w:rsidR="00E07F29" w:rsidRPr="00E07F29" w:rsidRDefault="00E07F29" w:rsidP="00E07F29">
            <w:r w:rsidRPr="00E07F29">
              <w:t>(5)</w:t>
            </w:r>
          </w:p>
        </w:tc>
        <w:tc>
          <w:tcPr>
            <w:tcW w:w="1980" w:type="dxa"/>
          </w:tcPr>
          <w:p w:rsidR="00E07F29" w:rsidRPr="00E07F29" w:rsidRDefault="00E07F29" w:rsidP="00E07F29">
            <w:r w:rsidRPr="00E07F29">
              <w:t>(6)</w:t>
            </w:r>
          </w:p>
        </w:tc>
      </w:tr>
      <w:tr w:rsidR="00E07F29" w:rsidRPr="00E07F29" w:rsidTr="00E5129F">
        <w:trPr>
          <w:trHeight w:val="1461"/>
        </w:trPr>
        <w:tc>
          <w:tcPr>
            <w:tcW w:w="895" w:type="dxa"/>
          </w:tcPr>
          <w:p w:rsidR="00E07F29" w:rsidRPr="00E07F29" w:rsidRDefault="00E07F29" w:rsidP="00E07F29">
            <w:r w:rsidRPr="00E07F29">
              <w:t>1</w:t>
            </w:r>
          </w:p>
        </w:tc>
        <w:tc>
          <w:tcPr>
            <w:tcW w:w="1440" w:type="dxa"/>
          </w:tcPr>
          <w:p w:rsidR="00E07F29" w:rsidRPr="00E07F29" w:rsidRDefault="00E07F29" w:rsidP="00E07F29">
            <w:r w:rsidRPr="00E07F29">
              <w:t>Cách điện</w:t>
            </w:r>
          </w:p>
        </w:tc>
        <w:tc>
          <w:tcPr>
            <w:tcW w:w="1620" w:type="dxa"/>
          </w:tcPr>
          <w:p w:rsidR="00E07F29" w:rsidRPr="00E07F29" w:rsidRDefault="00E07F29" w:rsidP="00E07F29">
            <w:r w:rsidRPr="00E07F29">
              <w:t>Các hạng mục quy định</w:t>
            </w:r>
          </w:p>
        </w:tc>
        <w:tc>
          <w:tcPr>
            <w:tcW w:w="1440" w:type="dxa"/>
          </w:tcPr>
          <w:p w:rsidR="00E07F29" w:rsidRPr="00E07F29" w:rsidRDefault="00E07F29" w:rsidP="00E07F29">
            <w:r w:rsidRPr="00E07F29">
              <w:t>Áp dụng</w:t>
            </w:r>
          </w:p>
        </w:tc>
        <w:tc>
          <w:tcPr>
            <w:tcW w:w="1980" w:type="dxa"/>
          </w:tcPr>
          <w:p w:rsidR="00E07F29" w:rsidRPr="00E07F29" w:rsidRDefault="00E07F29" w:rsidP="00E07F29">
            <w:r w:rsidRPr="00E07F29">
              <w:t>Trả lại chủng loại sản phẩm có mẫu thử không đạt</w:t>
            </w:r>
          </w:p>
        </w:tc>
        <w:tc>
          <w:tcPr>
            <w:tcW w:w="1980" w:type="dxa"/>
          </w:tcPr>
          <w:p w:rsidR="00E07F29" w:rsidRPr="00E07F29" w:rsidRDefault="00E07F29" w:rsidP="00E07F29">
            <w:r w:rsidRPr="00E07F29">
              <w:t>Lấy mẫu xác suất thí nghiệm lại chủng loại thay thế</w:t>
            </w:r>
          </w:p>
        </w:tc>
      </w:tr>
    </w:tbl>
    <w:p w:rsidR="00E07F29" w:rsidRPr="00E07F29" w:rsidRDefault="00E07F29" w:rsidP="00E07F29">
      <w:r w:rsidRPr="00E07F29">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E07F29" w:rsidRPr="00E07F29" w:rsidRDefault="00E07F29" w:rsidP="00E07F29">
      <w:r w:rsidRPr="00E07F29">
        <w:t>F. Bảng thông số kỹ thuật cụ thể:</w:t>
      </w:r>
    </w:p>
    <w:p w:rsidR="00E07F29" w:rsidRPr="00E07F29" w:rsidRDefault="00E07F29" w:rsidP="00E07F29">
      <w:r w:rsidRPr="00E07F29">
        <w:t>Bảng thông số cách điện đứng 35kV</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04"/>
        <w:gridCol w:w="5051"/>
        <w:gridCol w:w="1170"/>
        <w:gridCol w:w="2430"/>
      </w:tblGrid>
      <w:tr w:rsidR="00E07F29" w:rsidRPr="00E07F29" w:rsidTr="00E5129F">
        <w:trPr>
          <w:trHeight w:hRule="exact" w:val="938"/>
        </w:trPr>
        <w:tc>
          <w:tcPr>
            <w:tcW w:w="704" w:type="dxa"/>
            <w:vAlign w:val="center"/>
          </w:tcPr>
          <w:p w:rsidR="00E07F29" w:rsidRPr="00E07F29" w:rsidRDefault="00E07F29" w:rsidP="00E07F29">
            <w:r w:rsidRPr="00E07F29">
              <w:t>TT</w:t>
            </w:r>
          </w:p>
        </w:tc>
        <w:tc>
          <w:tcPr>
            <w:tcW w:w="5051" w:type="dxa"/>
            <w:vAlign w:val="center"/>
          </w:tcPr>
          <w:p w:rsidR="00E07F29" w:rsidRPr="00E07F29" w:rsidRDefault="00E07F29" w:rsidP="00E07F29">
            <w:r w:rsidRPr="00E07F29">
              <w:t>Hạng mục</w:t>
            </w:r>
          </w:p>
        </w:tc>
        <w:tc>
          <w:tcPr>
            <w:tcW w:w="1170" w:type="dxa"/>
            <w:vAlign w:val="center"/>
          </w:tcPr>
          <w:p w:rsidR="00E07F29" w:rsidRPr="00E07F29" w:rsidRDefault="00E07F29" w:rsidP="00E07F29">
            <w:r w:rsidRPr="00E07F29">
              <w:t>Đơn vị</w:t>
            </w:r>
          </w:p>
        </w:tc>
        <w:tc>
          <w:tcPr>
            <w:tcW w:w="2430" w:type="dxa"/>
            <w:vAlign w:val="center"/>
          </w:tcPr>
          <w:p w:rsidR="00E07F29" w:rsidRPr="00E07F29" w:rsidRDefault="00E07F29" w:rsidP="00E07F29">
            <w:r w:rsidRPr="00E07F29">
              <w:t>Yêu cầu</w:t>
            </w:r>
          </w:p>
        </w:tc>
      </w:tr>
      <w:tr w:rsidR="00E07F29" w:rsidRPr="00E07F29" w:rsidTr="00E5129F">
        <w:trPr>
          <w:trHeight w:hRule="exact" w:val="451"/>
        </w:trPr>
        <w:tc>
          <w:tcPr>
            <w:tcW w:w="704" w:type="dxa"/>
            <w:vAlign w:val="center"/>
          </w:tcPr>
          <w:p w:rsidR="00E07F29" w:rsidRPr="00E07F29" w:rsidRDefault="00E07F29" w:rsidP="00E07F29">
            <w:r w:rsidRPr="00E07F29">
              <w:t>1</w:t>
            </w:r>
          </w:p>
        </w:tc>
        <w:tc>
          <w:tcPr>
            <w:tcW w:w="5051" w:type="dxa"/>
            <w:vAlign w:val="center"/>
          </w:tcPr>
          <w:p w:rsidR="00E07F29" w:rsidRPr="00E07F29" w:rsidRDefault="00E07F29" w:rsidP="00E07F29">
            <w:r w:rsidRPr="00E07F29">
              <w:t>Nhà sản xuất</w:t>
            </w:r>
          </w:p>
        </w:tc>
        <w:tc>
          <w:tcPr>
            <w:tcW w:w="1170" w:type="dxa"/>
            <w:vAlign w:val="center"/>
          </w:tcPr>
          <w:p w:rsidR="00E07F29" w:rsidRPr="00E07F29" w:rsidRDefault="00E07F29" w:rsidP="00E07F29"/>
        </w:tc>
        <w:tc>
          <w:tcPr>
            <w:tcW w:w="2430" w:type="dxa"/>
            <w:vAlign w:val="center"/>
          </w:tcPr>
          <w:p w:rsidR="00E07F29" w:rsidRPr="00E07F29" w:rsidRDefault="00E07F29" w:rsidP="00E07F29">
            <w:r w:rsidRPr="00E07F29">
              <w:t>Nêu cụ thể</w:t>
            </w:r>
          </w:p>
        </w:tc>
      </w:tr>
      <w:tr w:rsidR="00E07F29" w:rsidRPr="00E07F29" w:rsidTr="00E5129F">
        <w:trPr>
          <w:trHeight w:hRule="exact" w:val="454"/>
        </w:trPr>
        <w:tc>
          <w:tcPr>
            <w:tcW w:w="704" w:type="dxa"/>
            <w:vAlign w:val="center"/>
          </w:tcPr>
          <w:p w:rsidR="00E07F29" w:rsidRPr="00E07F29" w:rsidRDefault="00E07F29" w:rsidP="00E07F29">
            <w:r w:rsidRPr="00E07F29">
              <w:t>2</w:t>
            </w:r>
          </w:p>
        </w:tc>
        <w:tc>
          <w:tcPr>
            <w:tcW w:w="5051" w:type="dxa"/>
            <w:vAlign w:val="center"/>
          </w:tcPr>
          <w:p w:rsidR="00E07F29" w:rsidRPr="00E07F29" w:rsidRDefault="00E07F29" w:rsidP="00E07F29">
            <w:r w:rsidRPr="00E07F29">
              <w:t>Nước sản xuất</w:t>
            </w:r>
          </w:p>
        </w:tc>
        <w:tc>
          <w:tcPr>
            <w:tcW w:w="1170" w:type="dxa"/>
            <w:vAlign w:val="center"/>
          </w:tcPr>
          <w:p w:rsidR="00E07F29" w:rsidRPr="00E07F29" w:rsidRDefault="00E07F29" w:rsidP="00E07F29"/>
        </w:tc>
        <w:tc>
          <w:tcPr>
            <w:tcW w:w="2430" w:type="dxa"/>
            <w:vAlign w:val="center"/>
          </w:tcPr>
          <w:p w:rsidR="00E07F29" w:rsidRPr="00E07F29" w:rsidRDefault="00E07F29" w:rsidP="00E07F29">
            <w:r w:rsidRPr="00E07F29">
              <w:t>Nêu cụ thể</w:t>
            </w:r>
          </w:p>
        </w:tc>
      </w:tr>
      <w:tr w:rsidR="00E07F29" w:rsidRPr="00E07F29" w:rsidTr="00E5129F">
        <w:trPr>
          <w:trHeight w:hRule="exact" w:val="726"/>
        </w:trPr>
        <w:tc>
          <w:tcPr>
            <w:tcW w:w="704" w:type="dxa"/>
            <w:vAlign w:val="center"/>
          </w:tcPr>
          <w:p w:rsidR="00E07F29" w:rsidRPr="00E07F29" w:rsidRDefault="00E07F29" w:rsidP="00E07F29">
            <w:r w:rsidRPr="00E07F29">
              <w:t>3</w:t>
            </w:r>
          </w:p>
        </w:tc>
        <w:tc>
          <w:tcPr>
            <w:tcW w:w="5051" w:type="dxa"/>
            <w:vAlign w:val="center"/>
          </w:tcPr>
          <w:p w:rsidR="00E07F29" w:rsidRPr="00E07F29" w:rsidRDefault="00E07F29" w:rsidP="00E07F29">
            <w:r w:rsidRPr="00E07F29">
              <w:t>Năm sản xuất</w:t>
            </w:r>
          </w:p>
        </w:tc>
        <w:tc>
          <w:tcPr>
            <w:tcW w:w="1170" w:type="dxa"/>
            <w:vAlign w:val="center"/>
          </w:tcPr>
          <w:p w:rsidR="00E07F29" w:rsidRPr="00E07F29" w:rsidRDefault="00E07F29" w:rsidP="00E07F29"/>
        </w:tc>
        <w:tc>
          <w:tcPr>
            <w:tcW w:w="2430" w:type="dxa"/>
            <w:vAlign w:val="center"/>
          </w:tcPr>
          <w:p w:rsidR="00E07F29" w:rsidRPr="00E07F29" w:rsidRDefault="00454213" w:rsidP="00E07F29">
            <w:r>
              <w:t>Yêu cầu ≥ năm 2025</w:t>
            </w:r>
          </w:p>
        </w:tc>
      </w:tr>
      <w:tr w:rsidR="00E07F29" w:rsidRPr="00E07F29" w:rsidTr="00E5129F">
        <w:trPr>
          <w:trHeight w:hRule="exact" w:val="451"/>
        </w:trPr>
        <w:tc>
          <w:tcPr>
            <w:tcW w:w="704" w:type="dxa"/>
            <w:vAlign w:val="center"/>
          </w:tcPr>
          <w:p w:rsidR="00E07F29" w:rsidRPr="00E07F29" w:rsidRDefault="00E07F29" w:rsidP="00E07F29">
            <w:r w:rsidRPr="00E07F29">
              <w:t>4</w:t>
            </w:r>
          </w:p>
        </w:tc>
        <w:tc>
          <w:tcPr>
            <w:tcW w:w="5051" w:type="dxa"/>
            <w:vAlign w:val="center"/>
          </w:tcPr>
          <w:p w:rsidR="00E07F29" w:rsidRPr="00E07F29" w:rsidRDefault="00E07F29" w:rsidP="00E07F29">
            <w:r w:rsidRPr="00E07F29">
              <w:t>Mã hiệu</w:t>
            </w:r>
          </w:p>
        </w:tc>
        <w:tc>
          <w:tcPr>
            <w:tcW w:w="1170" w:type="dxa"/>
            <w:vAlign w:val="center"/>
          </w:tcPr>
          <w:p w:rsidR="00E07F29" w:rsidRPr="00E07F29" w:rsidRDefault="00E07F29" w:rsidP="00E07F29"/>
        </w:tc>
        <w:tc>
          <w:tcPr>
            <w:tcW w:w="2430" w:type="dxa"/>
            <w:vAlign w:val="center"/>
          </w:tcPr>
          <w:p w:rsidR="00E07F29" w:rsidRPr="00E07F29" w:rsidRDefault="00E07F29" w:rsidP="00E07F29">
            <w:r w:rsidRPr="00E07F29">
              <w:t>Nêu cụ thể</w:t>
            </w:r>
          </w:p>
        </w:tc>
      </w:tr>
      <w:tr w:rsidR="00E07F29" w:rsidRPr="00E07F29" w:rsidTr="00E5129F">
        <w:trPr>
          <w:trHeight w:hRule="exact" w:val="1428"/>
        </w:trPr>
        <w:tc>
          <w:tcPr>
            <w:tcW w:w="704" w:type="dxa"/>
            <w:vAlign w:val="center"/>
          </w:tcPr>
          <w:p w:rsidR="00E07F29" w:rsidRPr="00E07F29" w:rsidRDefault="00E07F29" w:rsidP="00E07F29">
            <w:r w:rsidRPr="00E07F29">
              <w:t>5</w:t>
            </w:r>
          </w:p>
        </w:tc>
        <w:tc>
          <w:tcPr>
            <w:tcW w:w="5051" w:type="dxa"/>
            <w:vAlign w:val="center"/>
          </w:tcPr>
          <w:p w:rsidR="00E07F29" w:rsidRPr="00E07F29" w:rsidRDefault="00E07F29" w:rsidP="00E07F29">
            <w:r w:rsidRPr="00E07F29">
              <w:t>Tiêu chuẩn áp dụng</w:t>
            </w:r>
          </w:p>
        </w:tc>
        <w:tc>
          <w:tcPr>
            <w:tcW w:w="1170" w:type="dxa"/>
            <w:vAlign w:val="center"/>
          </w:tcPr>
          <w:p w:rsidR="00E07F29" w:rsidRPr="00E07F29" w:rsidRDefault="00E07F29" w:rsidP="00E07F29"/>
        </w:tc>
        <w:tc>
          <w:tcPr>
            <w:tcW w:w="2430" w:type="dxa"/>
            <w:vAlign w:val="center"/>
          </w:tcPr>
          <w:p w:rsidR="00E07F29" w:rsidRPr="00E07F29" w:rsidRDefault="00E07F29" w:rsidP="00E07F29">
            <w:r w:rsidRPr="00E07F29">
              <w:t>TCVN 7998-1,</w:t>
            </w:r>
          </w:p>
          <w:p w:rsidR="00E07F29" w:rsidRPr="00E07F29" w:rsidRDefault="00E07F29" w:rsidP="00E07F29">
            <w:r w:rsidRPr="00E07F29">
              <w:t>IEC 60383-1 hoặc</w:t>
            </w:r>
          </w:p>
          <w:p w:rsidR="00E07F29" w:rsidRPr="00E07F29" w:rsidRDefault="00E07F29" w:rsidP="00E07F29">
            <w:r w:rsidRPr="00E07F29">
              <w:t>tương đương</w:t>
            </w:r>
          </w:p>
        </w:tc>
      </w:tr>
      <w:tr w:rsidR="00E07F29" w:rsidRPr="00E07F29" w:rsidTr="00E5129F">
        <w:trPr>
          <w:trHeight w:hRule="exact" w:val="860"/>
        </w:trPr>
        <w:tc>
          <w:tcPr>
            <w:tcW w:w="704" w:type="dxa"/>
            <w:vAlign w:val="center"/>
          </w:tcPr>
          <w:p w:rsidR="00E07F29" w:rsidRPr="00E07F29" w:rsidRDefault="00E07F29" w:rsidP="00E07F29">
            <w:r w:rsidRPr="00E07F29">
              <w:t>6</w:t>
            </w:r>
          </w:p>
        </w:tc>
        <w:tc>
          <w:tcPr>
            <w:tcW w:w="5051" w:type="dxa"/>
            <w:vAlign w:val="center"/>
          </w:tcPr>
          <w:p w:rsidR="00E07F29" w:rsidRPr="00E07F29" w:rsidRDefault="00E07F29" w:rsidP="00E07F29">
            <w:r w:rsidRPr="00E07F29">
              <w:t>Loại</w:t>
            </w:r>
          </w:p>
        </w:tc>
        <w:tc>
          <w:tcPr>
            <w:tcW w:w="1170" w:type="dxa"/>
            <w:vAlign w:val="center"/>
          </w:tcPr>
          <w:p w:rsidR="00E07F29" w:rsidRPr="00E07F29" w:rsidRDefault="00E07F29" w:rsidP="00E07F29"/>
        </w:tc>
        <w:tc>
          <w:tcPr>
            <w:tcW w:w="2430" w:type="dxa"/>
            <w:vAlign w:val="center"/>
          </w:tcPr>
          <w:p w:rsidR="00E07F29" w:rsidRPr="00E07F29" w:rsidRDefault="00E07F29" w:rsidP="00E07F29">
            <w:r w:rsidRPr="00E07F29">
              <w:t>Sứ tráng men, cấu trúc theo kiểu Line Post</w:t>
            </w:r>
          </w:p>
        </w:tc>
      </w:tr>
      <w:tr w:rsidR="00E07F29" w:rsidRPr="00E07F29" w:rsidTr="00E5129F">
        <w:trPr>
          <w:trHeight w:hRule="exact" w:val="454"/>
        </w:trPr>
        <w:tc>
          <w:tcPr>
            <w:tcW w:w="704" w:type="dxa"/>
            <w:vAlign w:val="center"/>
          </w:tcPr>
          <w:p w:rsidR="00E07F29" w:rsidRPr="00E07F29" w:rsidRDefault="00E07F29" w:rsidP="00E07F29">
            <w:r w:rsidRPr="00E07F29">
              <w:t>7</w:t>
            </w:r>
          </w:p>
        </w:tc>
        <w:tc>
          <w:tcPr>
            <w:tcW w:w="5051" w:type="dxa"/>
            <w:vAlign w:val="center"/>
          </w:tcPr>
          <w:p w:rsidR="00E07F29" w:rsidRPr="00E07F29" w:rsidRDefault="00E07F29" w:rsidP="00E07F29">
            <w:r w:rsidRPr="00E07F29">
              <w:t>Điện áp làm việc cực đại</w:t>
            </w:r>
          </w:p>
        </w:tc>
        <w:tc>
          <w:tcPr>
            <w:tcW w:w="1170" w:type="dxa"/>
            <w:vAlign w:val="center"/>
          </w:tcPr>
          <w:p w:rsidR="00E07F29" w:rsidRPr="00E07F29" w:rsidRDefault="00E07F29" w:rsidP="00E07F29">
            <w:r w:rsidRPr="00E07F29">
              <w:t>kVrms</w:t>
            </w:r>
          </w:p>
        </w:tc>
        <w:tc>
          <w:tcPr>
            <w:tcW w:w="2430" w:type="dxa"/>
            <w:vAlign w:val="center"/>
          </w:tcPr>
          <w:p w:rsidR="00E07F29" w:rsidRPr="00E07F29" w:rsidRDefault="00E07F29" w:rsidP="00E07F29">
            <w:r w:rsidRPr="00E07F29">
              <w:t>≥ 38,5</w:t>
            </w:r>
          </w:p>
        </w:tc>
      </w:tr>
      <w:tr w:rsidR="00E07F29" w:rsidRPr="00E07F29" w:rsidTr="00E5129F">
        <w:trPr>
          <w:trHeight w:hRule="exact" w:val="527"/>
        </w:trPr>
        <w:tc>
          <w:tcPr>
            <w:tcW w:w="704" w:type="dxa"/>
            <w:vAlign w:val="center"/>
          </w:tcPr>
          <w:p w:rsidR="00E07F29" w:rsidRPr="00E07F29" w:rsidRDefault="00E07F29" w:rsidP="00E07F29">
            <w:r w:rsidRPr="00E07F29">
              <w:t>8</w:t>
            </w:r>
          </w:p>
        </w:tc>
        <w:tc>
          <w:tcPr>
            <w:tcW w:w="5051" w:type="dxa"/>
            <w:vAlign w:val="center"/>
          </w:tcPr>
          <w:p w:rsidR="00E07F29" w:rsidRPr="00E07F29" w:rsidRDefault="00E07F29" w:rsidP="00E07F29">
            <w:r w:rsidRPr="00E07F29">
              <w:t>Chiều dài đường rò trên bề mặt tối thiểu</w:t>
            </w:r>
          </w:p>
        </w:tc>
        <w:tc>
          <w:tcPr>
            <w:tcW w:w="1170" w:type="dxa"/>
            <w:vAlign w:val="center"/>
          </w:tcPr>
          <w:p w:rsidR="00E07F29" w:rsidRPr="00E07F29" w:rsidRDefault="00E07F29" w:rsidP="00E07F29">
            <w:r w:rsidRPr="00E07F29">
              <w:t>mm</w:t>
            </w:r>
          </w:p>
        </w:tc>
        <w:tc>
          <w:tcPr>
            <w:tcW w:w="2430" w:type="dxa"/>
            <w:vAlign w:val="center"/>
          </w:tcPr>
          <w:p w:rsidR="00E07F29" w:rsidRPr="00E07F29" w:rsidRDefault="00E07F29" w:rsidP="00E07F29">
            <w:r w:rsidRPr="00E07F29">
              <w:t>≥ 962,5</w:t>
            </w:r>
          </w:p>
        </w:tc>
      </w:tr>
      <w:tr w:rsidR="00E07F29" w:rsidRPr="00E07F29" w:rsidTr="00E5129F">
        <w:trPr>
          <w:trHeight w:hRule="exact" w:val="428"/>
        </w:trPr>
        <w:tc>
          <w:tcPr>
            <w:tcW w:w="704" w:type="dxa"/>
            <w:vAlign w:val="center"/>
          </w:tcPr>
          <w:p w:rsidR="00E07F29" w:rsidRPr="00E07F29" w:rsidRDefault="00E07F29" w:rsidP="00E07F29">
            <w:r w:rsidRPr="00E07F29">
              <w:t>9</w:t>
            </w:r>
          </w:p>
        </w:tc>
        <w:tc>
          <w:tcPr>
            <w:tcW w:w="5051" w:type="dxa"/>
            <w:vAlign w:val="center"/>
          </w:tcPr>
          <w:p w:rsidR="00E07F29" w:rsidRPr="00E07F29" w:rsidRDefault="00E07F29" w:rsidP="00E07F29">
            <w:r w:rsidRPr="00E07F29">
              <w:t>Lực phá hủy cơ học của cách điện khi chịu uốn</w:t>
            </w:r>
          </w:p>
        </w:tc>
        <w:tc>
          <w:tcPr>
            <w:tcW w:w="1170" w:type="dxa"/>
            <w:vAlign w:val="center"/>
          </w:tcPr>
          <w:p w:rsidR="00E07F29" w:rsidRPr="00E07F29" w:rsidRDefault="00E07F29" w:rsidP="00E07F29">
            <w:r w:rsidRPr="00E07F29">
              <w:t>kN</w:t>
            </w:r>
          </w:p>
        </w:tc>
        <w:tc>
          <w:tcPr>
            <w:tcW w:w="2430" w:type="dxa"/>
            <w:vAlign w:val="center"/>
          </w:tcPr>
          <w:p w:rsidR="00E07F29" w:rsidRPr="00E07F29" w:rsidRDefault="00E07F29" w:rsidP="00E07F29">
            <w:r w:rsidRPr="00E07F29">
              <w:t>≥ 12,5</w:t>
            </w:r>
          </w:p>
        </w:tc>
      </w:tr>
      <w:tr w:rsidR="00E07F29" w:rsidRPr="00E07F29" w:rsidTr="00E5129F">
        <w:trPr>
          <w:trHeight w:hRule="exact" w:val="923"/>
        </w:trPr>
        <w:tc>
          <w:tcPr>
            <w:tcW w:w="704" w:type="dxa"/>
            <w:vAlign w:val="center"/>
          </w:tcPr>
          <w:p w:rsidR="00E07F29" w:rsidRPr="00E07F29" w:rsidRDefault="00E07F29" w:rsidP="00E07F29">
            <w:r w:rsidRPr="00E07F29">
              <w:t>10</w:t>
            </w:r>
          </w:p>
        </w:tc>
        <w:tc>
          <w:tcPr>
            <w:tcW w:w="5051" w:type="dxa"/>
            <w:vAlign w:val="center"/>
          </w:tcPr>
          <w:p w:rsidR="00E07F29" w:rsidRPr="00E07F29" w:rsidRDefault="00E07F29" w:rsidP="00E07F29">
            <w:r w:rsidRPr="00E07F29">
              <w:t>Điện áp chịu đựng tần số 50Hz/1 phút ở</w:t>
            </w:r>
          </w:p>
          <w:p w:rsidR="00E07F29" w:rsidRPr="00E07F29" w:rsidRDefault="00E07F29" w:rsidP="00E07F29">
            <w:r w:rsidRPr="00E07F29">
              <w:t>trạng thái khô</w:t>
            </w:r>
          </w:p>
        </w:tc>
        <w:tc>
          <w:tcPr>
            <w:tcW w:w="1170" w:type="dxa"/>
            <w:vAlign w:val="center"/>
          </w:tcPr>
          <w:p w:rsidR="00E07F29" w:rsidRPr="00E07F29" w:rsidRDefault="00E07F29" w:rsidP="00E07F29">
            <w:r w:rsidRPr="00E07F29">
              <w:t>kVrms</w:t>
            </w:r>
          </w:p>
        </w:tc>
        <w:tc>
          <w:tcPr>
            <w:tcW w:w="2430" w:type="dxa"/>
            <w:vAlign w:val="center"/>
          </w:tcPr>
          <w:p w:rsidR="00E07F29" w:rsidRPr="00E07F29" w:rsidRDefault="00E07F29" w:rsidP="00E07F29">
            <w:r w:rsidRPr="00E07F29">
              <w:t>≥ 110</w:t>
            </w:r>
          </w:p>
        </w:tc>
      </w:tr>
      <w:tr w:rsidR="00E07F29" w:rsidRPr="00E07F29" w:rsidTr="00E5129F">
        <w:trPr>
          <w:trHeight w:hRule="exact" w:val="824"/>
        </w:trPr>
        <w:tc>
          <w:tcPr>
            <w:tcW w:w="704" w:type="dxa"/>
            <w:vAlign w:val="center"/>
          </w:tcPr>
          <w:p w:rsidR="00E07F29" w:rsidRPr="00E07F29" w:rsidRDefault="00E07F29" w:rsidP="00E07F29">
            <w:r w:rsidRPr="00E07F29">
              <w:lastRenderedPageBreak/>
              <w:t>11</w:t>
            </w:r>
          </w:p>
        </w:tc>
        <w:tc>
          <w:tcPr>
            <w:tcW w:w="5051" w:type="dxa"/>
            <w:vAlign w:val="center"/>
          </w:tcPr>
          <w:p w:rsidR="00E07F29" w:rsidRPr="00E07F29" w:rsidRDefault="00E07F29" w:rsidP="00E07F29">
            <w:r w:rsidRPr="00E07F29">
              <w:t>Điện áp chịu đựng tần số 50Hz/1 phút ởtrạng thái ướt</w:t>
            </w:r>
          </w:p>
        </w:tc>
        <w:tc>
          <w:tcPr>
            <w:tcW w:w="1170" w:type="dxa"/>
            <w:vAlign w:val="center"/>
          </w:tcPr>
          <w:p w:rsidR="00E07F29" w:rsidRPr="00E07F29" w:rsidRDefault="00E07F29" w:rsidP="00E07F29">
            <w:r w:rsidRPr="00E07F29">
              <w:t>kVrms</w:t>
            </w:r>
          </w:p>
        </w:tc>
        <w:tc>
          <w:tcPr>
            <w:tcW w:w="2430" w:type="dxa"/>
            <w:vAlign w:val="center"/>
          </w:tcPr>
          <w:p w:rsidR="00E07F29" w:rsidRPr="00E07F29" w:rsidRDefault="00E07F29" w:rsidP="00E07F29">
            <w:r w:rsidRPr="00E07F29">
              <w:t>≥ 85</w:t>
            </w:r>
          </w:p>
        </w:tc>
      </w:tr>
      <w:tr w:rsidR="00E07F29" w:rsidRPr="00E07F29" w:rsidTr="00E5129F">
        <w:trPr>
          <w:trHeight w:hRule="exact" w:val="518"/>
        </w:trPr>
        <w:tc>
          <w:tcPr>
            <w:tcW w:w="704" w:type="dxa"/>
            <w:vAlign w:val="center"/>
          </w:tcPr>
          <w:p w:rsidR="00E07F29" w:rsidRPr="00E07F29" w:rsidRDefault="00E07F29" w:rsidP="00E07F29">
            <w:r w:rsidRPr="00E07F29">
              <w:t>12</w:t>
            </w:r>
          </w:p>
        </w:tc>
        <w:tc>
          <w:tcPr>
            <w:tcW w:w="5051" w:type="dxa"/>
            <w:vAlign w:val="center"/>
          </w:tcPr>
          <w:p w:rsidR="00E07F29" w:rsidRPr="00E07F29" w:rsidRDefault="00E07F29" w:rsidP="00E07F29">
            <w:r w:rsidRPr="00E07F29">
              <w:t>Điện áp chịu đựng xung sét (1,2/50µs)</w:t>
            </w:r>
          </w:p>
        </w:tc>
        <w:tc>
          <w:tcPr>
            <w:tcW w:w="1170" w:type="dxa"/>
            <w:vAlign w:val="center"/>
          </w:tcPr>
          <w:p w:rsidR="00E07F29" w:rsidRPr="00E07F29" w:rsidRDefault="00E07F29" w:rsidP="00E07F29">
            <w:r w:rsidRPr="00E07F29">
              <w:t>kVpeak</w:t>
            </w:r>
          </w:p>
        </w:tc>
        <w:tc>
          <w:tcPr>
            <w:tcW w:w="2430" w:type="dxa"/>
            <w:vAlign w:val="center"/>
          </w:tcPr>
          <w:p w:rsidR="00E07F29" w:rsidRPr="00E07F29" w:rsidRDefault="00E07F29" w:rsidP="00E07F29">
            <w:r w:rsidRPr="00E07F29">
              <w:t>≥ 200</w:t>
            </w:r>
          </w:p>
        </w:tc>
      </w:tr>
      <w:tr w:rsidR="00E07F29" w:rsidRPr="00E07F29" w:rsidTr="00E5129F">
        <w:trPr>
          <w:trHeight w:hRule="exact" w:val="452"/>
        </w:trPr>
        <w:tc>
          <w:tcPr>
            <w:tcW w:w="704" w:type="dxa"/>
            <w:vAlign w:val="center"/>
          </w:tcPr>
          <w:p w:rsidR="00E07F29" w:rsidRPr="00E07F29" w:rsidRDefault="00E07F29" w:rsidP="00E07F29">
            <w:r w:rsidRPr="00E07F29">
              <w:t>13</w:t>
            </w:r>
          </w:p>
        </w:tc>
        <w:tc>
          <w:tcPr>
            <w:tcW w:w="5051" w:type="dxa"/>
            <w:vAlign w:val="center"/>
          </w:tcPr>
          <w:p w:rsidR="00E07F29" w:rsidRPr="00E07F29" w:rsidRDefault="00E07F29" w:rsidP="00E07F29">
            <w:r w:rsidRPr="00E07F29">
              <w:t>Điện áp đánh thủng</w:t>
            </w:r>
          </w:p>
        </w:tc>
        <w:tc>
          <w:tcPr>
            <w:tcW w:w="1170" w:type="dxa"/>
            <w:vAlign w:val="center"/>
          </w:tcPr>
          <w:p w:rsidR="00E07F29" w:rsidRPr="00E07F29" w:rsidRDefault="00E07F29" w:rsidP="00E07F29">
            <w:r w:rsidRPr="00E07F29">
              <w:t>kV</w:t>
            </w:r>
          </w:p>
        </w:tc>
        <w:tc>
          <w:tcPr>
            <w:tcW w:w="2430" w:type="dxa"/>
            <w:vAlign w:val="center"/>
          </w:tcPr>
          <w:p w:rsidR="00E07F29" w:rsidRPr="00E07F29" w:rsidRDefault="00E07F29" w:rsidP="00E07F29">
            <w:r w:rsidRPr="00E07F29">
              <w:t>≥ 200</w:t>
            </w:r>
          </w:p>
        </w:tc>
      </w:tr>
      <w:tr w:rsidR="00E07F29" w:rsidRPr="00E07F29" w:rsidTr="00E5129F">
        <w:trPr>
          <w:trHeight w:hRule="exact" w:val="545"/>
        </w:trPr>
        <w:tc>
          <w:tcPr>
            <w:tcW w:w="704" w:type="dxa"/>
            <w:vAlign w:val="center"/>
          </w:tcPr>
          <w:p w:rsidR="00E07F29" w:rsidRPr="00E07F29" w:rsidRDefault="00E07F29" w:rsidP="00E07F29">
            <w:r w:rsidRPr="00E07F29">
              <w:t>14</w:t>
            </w:r>
          </w:p>
        </w:tc>
        <w:tc>
          <w:tcPr>
            <w:tcW w:w="5051" w:type="dxa"/>
            <w:vAlign w:val="center"/>
          </w:tcPr>
          <w:p w:rsidR="00E07F29" w:rsidRPr="00E07F29" w:rsidRDefault="00E07F29" w:rsidP="00E07F29">
            <w:r w:rsidRPr="00E07F29">
              <w:t>Chiều dài ty đoạn gắn vào xà</w:t>
            </w:r>
          </w:p>
        </w:tc>
        <w:tc>
          <w:tcPr>
            <w:tcW w:w="1170" w:type="dxa"/>
            <w:vAlign w:val="center"/>
          </w:tcPr>
          <w:p w:rsidR="00E07F29" w:rsidRPr="00E07F29" w:rsidRDefault="00E07F29" w:rsidP="00E07F29">
            <w:r w:rsidRPr="00E07F29">
              <w:t>mm</w:t>
            </w:r>
          </w:p>
        </w:tc>
        <w:tc>
          <w:tcPr>
            <w:tcW w:w="2430" w:type="dxa"/>
            <w:vAlign w:val="center"/>
          </w:tcPr>
          <w:p w:rsidR="00E07F29" w:rsidRPr="00E07F29" w:rsidRDefault="00E07F29" w:rsidP="00E07F29">
            <w:r w:rsidRPr="00E07F29">
              <w:t>140-150</w:t>
            </w:r>
          </w:p>
        </w:tc>
      </w:tr>
      <w:tr w:rsidR="00E07F29" w:rsidRPr="00E07F29" w:rsidTr="00E5129F">
        <w:trPr>
          <w:trHeight w:hRule="exact" w:val="451"/>
        </w:trPr>
        <w:tc>
          <w:tcPr>
            <w:tcW w:w="704" w:type="dxa"/>
            <w:vAlign w:val="center"/>
          </w:tcPr>
          <w:p w:rsidR="00E07F29" w:rsidRPr="00E07F29" w:rsidRDefault="00E07F29" w:rsidP="00E07F29">
            <w:r w:rsidRPr="00E07F29">
              <w:t>15</w:t>
            </w:r>
          </w:p>
        </w:tc>
        <w:tc>
          <w:tcPr>
            <w:tcW w:w="5051" w:type="dxa"/>
            <w:vAlign w:val="center"/>
          </w:tcPr>
          <w:p w:rsidR="00E07F29" w:rsidRPr="00E07F29" w:rsidRDefault="00E07F29" w:rsidP="00E07F29">
            <w:r w:rsidRPr="00E07F29">
              <w:t>Chiều dài phần ren ty sứ</w:t>
            </w:r>
          </w:p>
        </w:tc>
        <w:tc>
          <w:tcPr>
            <w:tcW w:w="1170" w:type="dxa"/>
            <w:vAlign w:val="center"/>
          </w:tcPr>
          <w:p w:rsidR="00E07F29" w:rsidRPr="00E07F29" w:rsidRDefault="00E07F29" w:rsidP="00E07F29">
            <w:r w:rsidRPr="00E07F29">
              <w:t>mm</w:t>
            </w:r>
          </w:p>
        </w:tc>
        <w:tc>
          <w:tcPr>
            <w:tcW w:w="2430" w:type="dxa"/>
            <w:vAlign w:val="center"/>
          </w:tcPr>
          <w:p w:rsidR="00E07F29" w:rsidRPr="00E07F29" w:rsidRDefault="00E07F29" w:rsidP="00E07F29">
            <w:r w:rsidRPr="00E07F29">
              <w:t>≥ 100</w:t>
            </w:r>
          </w:p>
        </w:tc>
      </w:tr>
      <w:tr w:rsidR="00E07F29" w:rsidRPr="00E07F29" w:rsidTr="00E5129F">
        <w:trPr>
          <w:trHeight w:hRule="exact" w:val="536"/>
        </w:trPr>
        <w:tc>
          <w:tcPr>
            <w:tcW w:w="704" w:type="dxa"/>
            <w:vAlign w:val="center"/>
          </w:tcPr>
          <w:p w:rsidR="00E07F29" w:rsidRPr="00E07F29" w:rsidRDefault="00E07F29" w:rsidP="00E07F29">
            <w:r w:rsidRPr="00E07F29">
              <w:t>16</w:t>
            </w:r>
          </w:p>
        </w:tc>
        <w:tc>
          <w:tcPr>
            <w:tcW w:w="5051" w:type="dxa"/>
            <w:vAlign w:val="center"/>
          </w:tcPr>
          <w:p w:rsidR="00E07F29" w:rsidRPr="00E07F29" w:rsidRDefault="00E07F29" w:rsidP="00E07F29">
            <w:r w:rsidRPr="00E07F29">
              <w:t>Đường kính ty sứ</w:t>
            </w:r>
          </w:p>
        </w:tc>
        <w:tc>
          <w:tcPr>
            <w:tcW w:w="1170" w:type="dxa"/>
            <w:vAlign w:val="center"/>
          </w:tcPr>
          <w:p w:rsidR="00E07F29" w:rsidRPr="00E07F29" w:rsidRDefault="00E07F29" w:rsidP="00E07F29">
            <w:r w:rsidRPr="00E07F29">
              <w:t>mm</w:t>
            </w:r>
          </w:p>
        </w:tc>
        <w:tc>
          <w:tcPr>
            <w:tcW w:w="2430" w:type="dxa"/>
            <w:vAlign w:val="center"/>
          </w:tcPr>
          <w:p w:rsidR="00E07F29" w:rsidRPr="00E07F29" w:rsidRDefault="00E07F29" w:rsidP="00E07F29">
            <w:r w:rsidRPr="00E07F29">
              <w:t>≥20</w:t>
            </w:r>
          </w:p>
        </w:tc>
      </w:tr>
      <w:tr w:rsidR="00E07F29" w:rsidRPr="00E07F29" w:rsidTr="00E5129F">
        <w:trPr>
          <w:trHeight w:hRule="exact" w:val="455"/>
        </w:trPr>
        <w:tc>
          <w:tcPr>
            <w:tcW w:w="704" w:type="dxa"/>
            <w:vAlign w:val="center"/>
          </w:tcPr>
          <w:p w:rsidR="00E07F29" w:rsidRPr="00E07F29" w:rsidRDefault="00E07F29" w:rsidP="00E07F29">
            <w:r w:rsidRPr="00E07F29">
              <w:t>17</w:t>
            </w:r>
          </w:p>
        </w:tc>
        <w:tc>
          <w:tcPr>
            <w:tcW w:w="5051" w:type="dxa"/>
            <w:vAlign w:val="center"/>
          </w:tcPr>
          <w:p w:rsidR="00E07F29" w:rsidRPr="00E07F29" w:rsidRDefault="00E07F29" w:rsidP="00E07F29">
            <w:r w:rsidRPr="00E07F29">
              <w:t>Bán kính cong của cổ cách điện đỡ</w:t>
            </w:r>
          </w:p>
        </w:tc>
        <w:tc>
          <w:tcPr>
            <w:tcW w:w="1170" w:type="dxa"/>
            <w:vAlign w:val="center"/>
          </w:tcPr>
          <w:p w:rsidR="00E07F29" w:rsidRPr="00E07F29" w:rsidRDefault="00E07F29" w:rsidP="00E07F29">
            <w:r w:rsidRPr="00E07F29">
              <w:t>mm</w:t>
            </w:r>
          </w:p>
        </w:tc>
        <w:tc>
          <w:tcPr>
            <w:tcW w:w="2430" w:type="dxa"/>
            <w:vAlign w:val="center"/>
          </w:tcPr>
          <w:p w:rsidR="00E07F29" w:rsidRPr="00E07F29" w:rsidRDefault="00E07F29" w:rsidP="00E07F29">
            <w:r w:rsidRPr="00E07F29">
              <w:t>Nêu rõ</w:t>
            </w:r>
          </w:p>
        </w:tc>
      </w:tr>
      <w:tr w:rsidR="00E07F29" w:rsidRPr="00E07F29" w:rsidTr="00E5129F">
        <w:trPr>
          <w:trHeight w:hRule="exact" w:val="455"/>
        </w:trPr>
        <w:tc>
          <w:tcPr>
            <w:tcW w:w="704" w:type="dxa"/>
            <w:vAlign w:val="center"/>
          </w:tcPr>
          <w:p w:rsidR="00E07F29" w:rsidRPr="00E07F29" w:rsidRDefault="00E07F29" w:rsidP="00E07F29">
            <w:r w:rsidRPr="00E07F29">
              <w:t>18</w:t>
            </w:r>
          </w:p>
        </w:tc>
        <w:tc>
          <w:tcPr>
            <w:tcW w:w="5051" w:type="dxa"/>
            <w:vAlign w:val="center"/>
          </w:tcPr>
          <w:p w:rsidR="00E07F29" w:rsidRPr="00E07F29" w:rsidRDefault="00E07F29" w:rsidP="00E07F29">
            <w:r w:rsidRPr="00E07F29">
              <w:t>Bán kính cong rãnh đặt dây trên đỉnh sứ</w:t>
            </w:r>
          </w:p>
        </w:tc>
        <w:tc>
          <w:tcPr>
            <w:tcW w:w="1170" w:type="dxa"/>
            <w:vAlign w:val="center"/>
          </w:tcPr>
          <w:p w:rsidR="00E07F29" w:rsidRPr="00E07F29" w:rsidRDefault="00E07F29" w:rsidP="00E07F29">
            <w:r w:rsidRPr="00E07F29">
              <w:t>mm</w:t>
            </w:r>
          </w:p>
        </w:tc>
        <w:tc>
          <w:tcPr>
            <w:tcW w:w="2430" w:type="dxa"/>
            <w:vAlign w:val="center"/>
          </w:tcPr>
          <w:p w:rsidR="00E07F29" w:rsidRPr="00E07F29" w:rsidRDefault="00E07F29" w:rsidP="00E07F29">
            <w:r w:rsidRPr="00E07F29">
              <w:t>Nêu rõ</w:t>
            </w:r>
          </w:p>
        </w:tc>
      </w:tr>
      <w:tr w:rsidR="00E07F29" w:rsidRPr="00E07F29" w:rsidTr="00E5129F">
        <w:trPr>
          <w:trHeight w:hRule="exact" w:val="2024"/>
        </w:trPr>
        <w:tc>
          <w:tcPr>
            <w:tcW w:w="704"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19</w:t>
            </w:r>
          </w:p>
        </w:tc>
        <w:tc>
          <w:tcPr>
            <w:tcW w:w="5051"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Các phụ kiện đi kèm ty</w:t>
            </w:r>
          </w:p>
        </w:tc>
        <w:tc>
          <w:tcPr>
            <w:tcW w:w="117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3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2 đai ốc, 1 đệm phẳng và 1 đệm vênh bằng thép không rỉ hoặc thép mạ kẽm nhúng nóng.</w:t>
            </w:r>
          </w:p>
        </w:tc>
      </w:tr>
      <w:tr w:rsidR="00E07F29" w:rsidRPr="00E07F29" w:rsidTr="00E5129F">
        <w:trPr>
          <w:trHeight w:hRule="exact" w:val="761"/>
        </w:trPr>
        <w:tc>
          <w:tcPr>
            <w:tcW w:w="704"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20</w:t>
            </w:r>
          </w:p>
        </w:tc>
        <w:tc>
          <w:tcPr>
            <w:tcW w:w="5051"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Điều kiện lắp đặt, môi trường làm việc</w:t>
            </w:r>
          </w:p>
        </w:tc>
        <w:tc>
          <w:tcPr>
            <w:tcW w:w="117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3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Ngoài trời, nhiệt đới hóa.</w:t>
            </w:r>
          </w:p>
        </w:tc>
      </w:tr>
      <w:tr w:rsidR="00E07F29" w:rsidRPr="00E07F29" w:rsidTr="00E5129F">
        <w:trPr>
          <w:trHeight w:hRule="exact" w:val="554"/>
        </w:trPr>
        <w:tc>
          <w:tcPr>
            <w:tcW w:w="704"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21</w:t>
            </w:r>
          </w:p>
        </w:tc>
        <w:tc>
          <w:tcPr>
            <w:tcW w:w="5051"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Bản vẽ và tài liệu kỹ thuật</w:t>
            </w:r>
          </w:p>
        </w:tc>
        <w:tc>
          <w:tcPr>
            <w:tcW w:w="117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30" w:type="dxa"/>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Có</w:t>
            </w:r>
          </w:p>
        </w:tc>
      </w:tr>
    </w:tbl>
    <w:p w:rsidR="00E07F29" w:rsidRPr="00E07F29" w:rsidRDefault="00E07F29" w:rsidP="00E07F29">
      <w:r w:rsidRPr="00E07F29">
        <w:t>5.2.16. Cách điện chuỗi thủy tinh 22kV, 35KV có số bát theo cấp điện áp</w:t>
      </w:r>
    </w:p>
    <w:p w:rsidR="00E07F29" w:rsidRPr="00E07F29" w:rsidRDefault="00E07F29" w:rsidP="00E07F29">
      <w:r w:rsidRPr="00E07F29">
        <w:t>A. Mô tả chung:</w:t>
      </w:r>
    </w:p>
    <w:p w:rsidR="00E07F29" w:rsidRPr="00E07F29" w:rsidRDefault="00E07F29" w:rsidP="00E07F29">
      <w:r w:rsidRPr="00E07F29">
        <w:t>a. Vâṭ liêụ chế taọ: Thủy tinh cường lực (hoặc thủy tinh cường lực an toàn).</w:t>
      </w:r>
    </w:p>
    <w:p w:rsidR="00E07F29" w:rsidRPr="00E07F29" w:rsidRDefault="00E07F29" w:rsidP="00E07F29">
      <w:r w:rsidRPr="00E07F29">
        <w:t>b. Chất lượng bề mặt cách điện treo: Bề mặt cách điện treo không được có các khuyết tật như các nếp nhăn rõ rệt, các tạp chất lạ, bọt hở, vết rạn, nứt, rỗ và vỡ.</w:t>
      </w:r>
    </w:p>
    <w:p w:rsidR="00E07F29" w:rsidRPr="00E07F29" w:rsidRDefault="00E07F29" w:rsidP="00E07F29">
      <w:r w:rsidRPr="00E07F29">
        <w:t>Phụ kiện chuỗi cách điện:</w:t>
      </w:r>
    </w:p>
    <w:p w:rsidR="00E07F29" w:rsidRPr="00E07F29" w:rsidRDefault="00E07F29" w:rsidP="00E07F29">
      <w:r w:rsidRPr="00E07F29">
        <w:t>- Các phụ kiện, chi tiết bằng thép đi kèm theo cách điện treo phải được mạ kẽm nhúng nóng, chiều dày lớp mạ không được nhỏ hơn 85μm. Các chi tiết và phụ kiện đi kèm phải chế tạo đảm bảo phù hợp với lực phá hủy cơ học của cách điện.</w:t>
      </w:r>
    </w:p>
    <w:p w:rsidR="00E07F29" w:rsidRPr="00E07F29" w:rsidRDefault="00E07F29" w:rsidP="00E07F29">
      <w:r w:rsidRPr="00E07F29">
        <w:t>- Mỗi chuỗi cách điện bao gồm một số bát cách điện và đầy đủ phụ kiện để lắp đặt hoàn chỉnh như móc treo chữ U, bu lông chữ U, vòng treo, mắt nối, khóa néo, khóa đỡ v.v.</w:t>
      </w:r>
    </w:p>
    <w:p w:rsidR="00E07F29" w:rsidRPr="00E07F29" w:rsidRDefault="00E07F29" w:rsidP="00E07F29">
      <w:r w:rsidRPr="00E07F29">
        <w:t>-</w:t>
      </w:r>
      <w:r w:rsidRPr="00E07F29">
        <w:tab/>
        <w:t>Mỗi chuỗi cách điện bao gồm một số bát cách điện và đầy đủ phụ kiện để lắp đặt hoàn chỉnh như móc treo chữ U, bu lông chữ U, vòng treo, mắt nối, khóa néo, khóa đỡ v.v.</w:t>
      </w:r>
    </w:p>
    <w:p w:rsidR="00E07F29" w:rsidRPr="00E07F29" w:rsidRDefault="00E07F29" w:rsidP="00E07F29">
      <w:r w:rsidRPr="00E07F29">
        <w:lastRenderedPageBreak/>
        <w:t>-</w:t>
      </w:r>
      <w:r w:rsidRPr="00E07F29">
        <w:tab/>
        <w:t>Mỗi phụ kiện của chuỗi cách điện phải được đánh dấu tên, chữ viết tắt hoặc dấu thương hiệu của nhà sản xuất, năm sản xuất. Đối với các bát cách điện còn phải đánh dấu thêm kích thước và cường độ chịu lực cơ khí. Các đánh dấu này phải đảm bảo dễ đọc và không tẩy xóa được.</w:t>
      </w:r>
    </w:p>
    <w:p w:rsidR="00E07F29" w:rsidRPr="00E07F29" w:rsidRDefault="00E07F29" w:rsidP="00E07F29">
      <w:r w:rsidRPr="00E07F29">
        <w:t>-</w:t>
      </w:r>
      <w:r w:rsidRPr="00E07F29">
        <w:tab/>
        <w:t>Các phụ kiện phải đảm bảo móc nối hợp bộ với nhau, có thể tháo - lắp, thay thế dễ dàng; có đầy đủ các chi tiết như đai ốc, vòng đệm, chốt hãm v.v. để không bị tuột hoặc hư hại trong suốt quá trình sử dụng. Các phụ kiện của chuỗi cách điện phải đảm bảo khả năng chịu lực tương đương hoặc lớn hơn lực phá hủy của bát cách điện được quy định ở bảng thông số kỹ thuật.</w:t>
      </w:r>
    </w:p>
    <w:p w:rsidR="00E07F29" w:rsidRPr="00E07F29" w:rsidRDefault="00E07F29" w:rsidP="00E07F29">
      <w:r w:rsidRPr="00E07F29">
        <w:t>-</w:t>
      </w:r>
      <w:r w:rsidRPr="00E07F29">
        <w:tab/>
        <w:t>Các phụ kiện đỡ, hãm trực tiếp với dây dẫn, cáp điện (như khóa đỡ, khóa néo v.v.) phải được lựa chọn để phù hợp với từng loại dây dẫn, cáp điện; vừa đảm bảo yêu cầu kỹ thuật vừa không gây tổn hại cho dây trong suốt quá trình vận hành. Đối với dây dẫn có lớp ngoài cùng bằng nhôm thì các khóa đỡ phải có lớp lót bằng nhôm, độ dày lớp lót ≥ 0,5mm hoặc bằng dây bảo vê ̣hơp̣ kim nhôm (Armour Rod). Đối vớ i khóa néo dây (loaị bắt bu lông) bắt buộc phải có lớp lót bằng nhôm, độ dày lớp lót ≥ 0,5mm.</w:t>
      </w:r>
    </w:p>
    <w:p w:rsidR="00E07F29" w:rsidRPr="00E07F29" w:rsidRDefault="00E07F29" w:rsidP="00E07F29">
      <w:r w:rsidRPr="00E07F29">
        <w:t>-</w:t>
      </w:r>
      <w:r w:rsidRPr="00E07F29">
        <w:tab/>
        <w:t>Các chốt bi, chốt ngang (như chốt ngang của khóa đỡ dây, khóa néo dây, mắt nối kép v.v.) phải làm bằng thép không gỉ, chịu mài mòn cao (mác thép CT45, S45C trở lên hoặc tương đương).</w:t>
      </w:r>
    </w:p>
    <w:p w:rsidR="00E07F29" w:rsidRPr="00E07F29" w:rsidRDefault="00E07F29" w:rsidP="00E07F29">
      <w:r w:rsidRPr="00E07F29">
        <w:t>-</w:t>
      </w:r>
      <w:r w:rsidRPr="00E07F29">
        <w:tab/>
        <w:t>Chuỗi cách điện phải có các vòng kẽm chống ăn mòn khi đi qua các khu vực nhiễm bẫn, nhiễm mặn.</w:t>
      </w:r>
    </w:p>
    <w:p w:rsidR="00E07F29" w:rsidRPr="00E07F29" w:rsidRDefault="00E07F29" w:rsidP="00E07F29">
      <w:r w:rsidRPr="00E07F29">
        <w:t>d.</w:t>
      </w:r>
      <w:r w:rsidRPr="00E07F29">
        <w:tab/>
        <w:t>Các loại bát cách điện:</w:t>
      </w:r>
    </w:p>
    <w:p w:rsidR="00E07F29" w:rsidRPr="00E07F29" w:rsidRDefault="00E07F29" w:rsidP="00E07F29">
      <w:r w:rsidRPr="00E07F29">
        <w:rPr>
          <w:noProof/>
        </w:rPr>
        <w:drawing>
          <wp:inline distT="0" distB="0" distL="0" distR="0" wp14:anchorId="16969263" wp14:editId="297A93BE">
            <wp:extent cx="2990850" cy="2066925"/>
            <wp:effectExtent l="0" t="0" r="0" b="9525"/>
            <wp:docPr id="6" name="Picture 6" descr="A drawing of a screw and n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screw and nail&#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0850" cy="2066925"/>
                    </a:xfrm>
                    <a:prstGeom prst="rect">
                      <a:avLst/>
                    </a:prstGeom>
                    <a:noFill/>
                    <a:ln>
                      <a:noFill/>
                    </a:ln>
                  </pic:spPr>
                </pic:pic>
              </a:graphicData>
            </a:graphic>
          </wp:inline>
        </w:drawing>
      </w:r>
    </w:p>
    <w:tbl>
      <w:tblPr>
        <w:tblW w:w="9087" w:type="dxa"/>
        <w:tblInd w:w="284" w:type="dxa"/>
        <w:tblLayout w:type="fixed"/>
        <w:tblCellMar>
          <w:left w:w="0" w:type="dxa"/>
          <w:right w:w="0" w:type="dxa"/>
        </w:tblCellMar>
        <w:tblLook w:val="01E0" w:firstRow="1" w:lastRow="1" w:firstColumn="1" w:lastColumn="1" w:noHBand="0" w:noVBand="0"/>
      </w:tblPr>
      <w:tblGrid>
        <w:gridCol w:w="9087"/>
      </w:tblGrid>
      <w:tr w:rsidR="00E07F29" w:rsidRPr="00E07F29" w:rsidTr="00E5129F">
        <w:trPr>
          <w:trHeight w:val="320"/>
        </w:trPr>
        <w:tc>
          <w:tcPr>
            <w:tcW w:w="9087" w:type="dxa"/>
          </w:tcPr>
          <w:p w:rsidR="00E07F29" w:rsidRPr="00E07F29" w:rsidRDefault="00E07F29" w:rsidP="00E07F29">
            <w:r w:rsidRPr="00E07F29">
              <w:t>Hình 1: Bát sứ cách điện với khớp nối kiểu móc treo đầu tròn (Ball and Socket).</w:t>
            </w:r>
          </w:p>
        </w:tc>
      </w:tr>
    </w:tbl>
    <w:p w:rsidR="00E07F29" w:rsidRPr="00E07F29" w:rsidRDefault="00E07F29" w:rsidP="00E07F29">
      <w:r w:rsidRPr="00E07F29">
        <w:t>Bảng 1.1: Giá trị xác định của các đặc tính cơ khí và kích thước cho các phần tử chuỗi cách điện có khớp nối kiểu móc treo đầu tròn (Ball and Socket).</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42"/>
        <w:gridCol w:w="1465"/>
        <w:gridCol w:w="1882"/>
        <w:gridCol w:w="1418"/>
        <w:gridCol w:w="1522"/>
        <w:gridCol w:w="1454"/>
      </w:tblGrid>
      <w:tr w:rsidR="00E07F29" w:rsidRPr="00E07F29" w:rsidTr="00E5129F">
        <w:trPr>
          <w:trHeight w:val="1011"/>
          <w:tblHeader/>
        </w:trPr>
        <w:tc>
          <w:tcPr>
            <w:tcW w:w="1642" w:type="dxa"/>
            <w:vMerge w:val="restart"/>
            <w:vAlign w:val="center"/>
          </w:tcPr>
          <w:p w:rsidR="00E07F29" w:rsidRPr="00E07F29" w:rsidRDefault="00E07F29" w:rsidP="00E07F29">
            <w:r w:rsidRPr="00E07F29">
              <w:t>Ký hiệu</w:t>
            </w:r>
          </w:p>
        </w:tc>
        <w:tc>
          <w:tcPr>
            <w:tcW w:w="1465" w:type="dxa"/>
            <w:vAlign w:val="center"/>
          </w:tcPr>
          <w:p w:rsidR="00E07F29" w:rsidRPr="00E07F29" w:rsidRDefault="00E07F29" w:rsidP="00E07F29">
            <w:r w:rsidRPr="00E07F29">
              <w:t>Tải trọng phá hủy cơ khí hoặc cơ điện</w:t>
            </w:r>
          </w:p>
        </w:tc>
        <w:tc>
          <w:tcPr>
            <w:tcW w:w="1882" w:type="dxa"/>
            <w:vAlign w:val="center"/>
          </w:tcPr>
          <w:p w:rsidR="00E07F29" w:rsidRPr="00E07F29" w:rsidRDefault="00E07F29" w:rsidP="00E07F29">
            <w:r w:rsidRPr="00E07F29">
              <w:t>Đường kính danh định lớn nhất của phần cách điện</w:t>
            </w:r>
          </w:p>
        </w:tc>
        <w:tc>
          <w:tcPr>
            <w:tcW w:w="1418" w:type="dxa"/>
            <w:vAlign w:val="center"/>
          </w:tcPr>
          <w:p w:rsidR="00E07F29" w:rsidRPr="00E07F29" w:rsidRDefault="00E07F29" w:rsidP="00E07F29">
            <w:r w:rsidRPr="00E07F29">
              <w:t>Khoảng cách danh định</w:t>
            </w:r>
          </w:p>
        </w:tc>
        <w:tc>
          <w:tcPr>
            <w:tcW w:w="1522" w:type="dxa"/>
            <w:vAlign w:val="center"/>
          </w:tcPr>
          <w:p w:rsidR="00E07F29" w:rsidRPr="00E07F29" w:rsidRDefault="00E07F29" w:rsidP="00E07F29">
            <w:r w:rsidRPr="00E07F29">
              <w:t>Chiều dài dòng rò danh định nhỏ nhất</w:t>
            </w:r>
          </w:p>
        </w:tc>
        <w:tc>
          <w:tcPr>
            <w:tcW w:w="1454" w:type="dxa"/>
            <w:vAlign w:val="center"/>
          </w:tcPr>
          <w:p w:rsidR="00E07F29" w:rsidRPr="00E07F29" w:rsidRDefault="00E07F29" w:rsidP="00E07F29">
            <w:r w:rsidRPr="00E07F29">
              <w:t>Khớp nối tiêu chuẩn theo IEC 120</w:t>
            </w:r>
          </w:p>
        </w:tc>
      </w:tr>
      <w:tr w:rsidR="00E07F29" w:rsidRPr="00E07F29" w:rsidTr="00E5129F">
        <w:trPr>
          <w:trHeight w:val="330"/>
          <w:tblHeader/>
        </w:trPr>
        <w:tc>
          <w:tcPr>
            <w:tcW w:w="1642" w:type="dxa"/>
            <w:vMerge/>
            <w:vAlign w:val="center"/>
          </w:tcPr>
          <w:p w:rsidR="00E07F29" w:rsidRPr="00E07F29" w:rsidRDefault="00E07F29" w:rsidP="00E07F29"/>
        </w:tc>
        <w:tc>
          <w:tcPr>
            <w:tcW w:w="1465" w:type="dxa"/>
            <w:vAlign w:val="center"/>
          </w:tcPr>
          <w:p w:rsidR="00E07F29" w:rsidRPr="00E07F29" w:rsidRDefault="00E07F29" w:rsidP="00E07F29">
            <w:r w:rsidRPr="00E07F29">
              <w:t>kN</w:t>
            </w:r>
          </w:p>
        </w:tc>
        <w:tc>
          <w:tcPr>
            <w:tcW w:w="1882" w:type="dxa"/>
            <w:vAlign w:val="center"/>
          </w:tcPr>
          <w:p w:rsidR="00E07F29" w:rsidRPr="00E07F29" w:rsidRDefault="00E07F29" w:rsidP="00E07F29">
            <w:r w:rsidRPr="00E07F29">
              <w:t>D-mm</w:t>
            </w:r>
          </w:p>
        </w:tc>
        <w:tc>
          <w:tcPr>
            <w:tcW w:w="1418" w:type="dxa"/>
            <w:vAlign w:val="center"/>
          </w:tcPr>
          <w:p w:rsidR="00E07F29" w:rsidRPr="00E07F29" w:rsidRDefault="00E07F29" w:rsidP="00E07F29">
            <w:r w:rsidRPr="00E07F29">
              <w:t>P-mm</w:t>
            </w:r>
          </w:p>
        </w:tc>
        <w:tc>
          <w:tcPr>
            <w:tcW w:w="1522" w:type="dxa"/>
            <w:vAlign w:val="center"/>
          </w:tcPr>
          <w:p w:rsidR="00E07F29" w:rsidRPr="00E07F29" w:rsidRDefault="00E07F29" w:rsidP="00E07F29">
            <w:r w:rsidRPr="00E07F29">
              <w:t>mm</w:t>
            </w:r>
          </w:p>
        </w:tc>
        <w:tc>
          <w:tcPr>
            <w:tcW w:w="1454" w:type="dxa"/>
            <w:vAlign w:val="center"/>
          </w:tcPr>
          <w:p w:rsidR="00E07F29" w:rsidRPr="00E07F29" w:rsidRDefault="00E07F29" w:rsidP="00E07F29">
            <w:r w:rsidRPr="00E07F29">
              <w:t>d1</w:t>
            </w:r>
          </w:p>
        </w:tc>
      </w:tr>
      <w:tr w:rsidR="00E07F29" w:rsidRPr="00E07F29" w:rsidTr="00E5129F">
        <w:trPr>
          <w:trHeight w:val="328"/>
        </w:trPr>
        <w:tc>
          <w:tcPr>
            <w:tcW w:w="1642" w:type="dxa"/>
            <w:vAlign w:val="center"/>
          </w:tcPr>
          <w:p w:rsidR="00E07F29" w:rsidRPr="00E07F29" w:rsidRDefault="00E07F29" w:rsidP="00E07F29">
            <w:r w:rsidRPr="00E07F29">
              <w:t>U 70 BLP</w:t>
            </w:r>
          </w:p>
        </w:tc>
        <w:tc>
          <w:tcPr>
            <w:tcW w:w="1465" w:type="dxa"/>
            <w:vAlign w:val="center"/>
          </w:tcPr>
          <w:p w:rsidR="00E07F29" w:rsidRPr="00E07F29" w:rsidRDefault="00E07F29" w:rsidP="00E07F29">
            <w:r w:rsidRPr="00E07F29">
              <w:t>70</w:t>
            </w:r>
          </w:p>
        </w:tc>
        <w:tc>
          <w:tcPr>
            <w:tcW w:w="1882" w:type="dxa"/>
            <w:vAlign w:val="center"/>
          </w:tcPr>
          <w:p w:rsidR="00E07F29" w:rsidRPr="00E07F29" w:rsidRDefault="00E07F29" w:rsidP="00E07F29">
            <w:r w:rsidRPr="00E07F29">
              <w:t>280</w:t>
            </w:r>
          </w:p>
        </w:tc>
        <w:tc>
          <w:tcPr>
            <w:tcW w:w="1418" w:type="dxa"/>
            <w:vAlign w:val="center"/>
          </w:tcPr>
          <w:p w:rsidR="00E07F29" w:rsidRPr="00E07F29" w:rsidRDefault="00E07F29" w:rsidP="00E07F29">
            <w:r w:rsidRPr="00E07F29">
              <w:t>146</w:t>
            </w:r>
          </w:p>
        </w:tc>
        <w:tc>
          <w:tcPr>
            <w:tcW w:w="1522" w:type="dxa"/>
            <w:vAlign w:val="center"/>
          </w:tcPr>
          <w:p w:rsidR="00E07F29" w:rsidRPr="00E07F29" w:rsidRDefault="00E07F29" w:rsidP="00E07F29">
            <w:r w:rsidRPr="00E07F29">
              <w:t>440</w:t>
            </w:r>
          </w:p>
        </w:tc>
        <w:tc>
          <w:tcPr>
            <w:tcW w:w="1454" w:type="dxa"/>
            <w:vAlign w:val="center"/>
          </w:tcPr>
          <w:p w:rsidR="00E07F29" w:rsidRPr="00E07F29" w:rsidRDefault="00E07F29" w:rsidP="00E07F29">
            <w:r w:rsidRPr="00E07F29">
              <w:t>16</w:t>
            </w:r>
          </w:p>
        </w:tc>
      </w:tr>
    </w:tbl>
    <w:p w:rsidR="00E07F29" w:rsidRPr="00E07F29" w:rsidRDefault="00E07F29" w:rsidP="00E07F29">
      <w:r w:rsidRPr="00E07F29">
        <w:t>- Các loại bát cách điện trong Bảng 1.1 và Bảng 1.2 được ký hiệu như sau:</w:t>
      </w:r>
    </w:p>
    <w:p w:rsidR="00E07F29" w:rsidRPr="00E07F29" w:rsidRDefault="00E07F29" w:rsidP="00E07F29">
      <w:r w:rsidRPr="00E07F29">
        <w:lastRenderedPageBreak/>
        <w:t>+ U: Cách điện treo, thủy tinh.</w:t>
      </w:r>
    </w:p>
    <w:p w:rsidR="00E07F29" w:rsidRPr="00E07F29" w:rsidRDefault="00E07F29" w:rsidP="00E07F29">
      <w:r w:rsidRPr="00E07F29">
        <w:t>+ B hay C: Cách điện có khớp nối kiểu móc treo đầu tròn hoặc chốt bi.</w:t>
      </w:r>
    </w:p>
    <w:p w:rsidR="00E07F29" w:rsidRPr="00E07F29" w:rsidRDefault="00E07F29" w:rsidP="00E07F29">
      <w:r w:rsidRPr="00E07F29">
        <w:t>+ S hay L: Loại bát cách điện ngắn hay dài.</w:t>
      </w:r>
    </w:p>
    <w:p w:rsidR="00E07F29" w:rsidRPr="00E07F29" w:rsidRDefault="00E07F29" w:rsidP="00E07F29">
      <w:r w:rsidRPr="00E07F29">
        <w:t>+ P: Cách điện dùng trong môi trường nhiễm bẩn.</w:t>
      </w:r>
    </w:p>
    <w:p w:rsidR="00E07F29" w:rsidRPr="00E07F29" w:rsidRDefault="00E07F29" w:rsidP="00E07F29">
      <w:r w:rsidRPr="00E07F29">
        <w:t>+ Phần số: Chỉ tải trọng phá hủy cơ khí hay cơ điện (kN).</w:t>
      </w:r>
    </w:p>
    <w:p w:rsidR="00E07F29" w:rsidRPr="00E07F29" w:rsidRDefault="00E07F29" w:rsidP="00E07F29">
      <w:r w:rsidRPr="00E07F29">
        <w:t xml:space="preserve"> Ghi chú: Tùy theo vị trí lắp đặt, tính toán thiết kế, chủ đầu tư lựa chọn kiểu bát cách điện phù hợp.</w:t>
      </w:r>
    </w:p>
    <w:p w:rsidR="00E07F29" w:rsidRPr="00E07F29" w:rsidRDefault="00E07F29" w:rsidP="00E07F29">
      <w:r w:rsidRPr="00E07F29">
        <w:t>B. Tiêu chuẩn chế tạo: Cách điện treo được chế tạo theo tiêu chuẩn TCVN 7998-2, IEC 60305, IEC 60471, IEC 60120, IEC 60383-2, IEC 60383-1 hoặc các tiêu chuẩn tương đương.</w:t>
      </w:r>
    </w:p>
    <w:p w:rsidR="00E07F29" w:rsidRPr="00E07F29" w:rsidRDefault="00E07F29" w:rsidP="00E07F29">
      <w:r w:rsidRPr="00E07F29">
        <w:t>C.</w:t>
      </w:r>
      <w:r w:rsidRPr="00E07F29">
        <w:tab/>
        <w:t>Yêu cầu về thí nghiệm:</w:t>
      </w:r>
    </w:p>
    <w:p w:rsidR="00E07F29" w:rsidRPr="00E07F29" w:rsidRDefault="00E07F29" w:rsidP="00E07F29">
      <w:r w:rsidRPr="00E07F29">
        <w:t>a.</w:t>
      </w:r>
      <w:r w:rsidRPr="00E07F29">
        <w:tab/>
        <w:t>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theo tiêu chuẩn TCVN 7998-1, IEC 60383-1 hoặc các tiêu chuẩn tương đương, bao gồm các hạng mục chính sau:</w:t>
      </w:r>
    </w:p>
    <w:p w:rsidR="00E07F29" w:rsidRPr="00E07F29" w:rsidRDefault="00E07F29" w:rsidP="00E07F29">
      <w:r w:rsidRPr="00E07F29">
        <w:t>-</w:t>
      </w:r>
      <w:r w:rsidRPr="00E07F29">
        <w:tab/>
        <w:t>Kiểm tra ngoại quan (Routine visual inspection).</w:t>
      </w:r>
    </w:p>
    <w:p w:rsidR="00E07F29" w:rsidRPr="00E07F29" w:rsidRDefault="00E07F29" w:rsidP="00E07F29">
      <w:r w:rsidRPr="00E07F29">
        <w:t>-</w:t>
      </w:r>
      <w:r w:rsidRPr="00E07F29">
        <w:tab/>
        <w:t>Thí nghiệm độ bền cơ (Routine mechanical test).</w:t>
      </w:r>
    </w:p>
    <w:p w:rsidR="00E07F29" w:rsidRPr="00E07F29" w:rsidRDefault="00E07F29" w:rsidP="00E07F29">
      <w:r w:rsidRPr="00E07F29">
        <w:t>-</w:t>
      </w:r>
      <w:r w:rsidRPr="00E07F29">
        <w:tab/>
        <w:t>Thí nghiệm điện (Routine electrical test) (only on class B insulators of ceramic material or annealed glass).</w:t>
      </w:r>
    </w:p>
    <w:p w:rsidR="00E07F29" w:rsidRPr="00E07F29" w:rsidRDefault="00E07F29" w:rsidP="00E07F29">
      <w:r w:rsidRPr="00E07F29">
        <w:t>b. Yêu cầu về thí nghiệm điển hình (Type test): Biên bản thí nghiệm điển hình được thực hiện bởi đơn vị thử nghiệm độc lập đạt chứng chỉ ISO/IEC 17025 để chứng minh khả năng đáp ứng các yêu cầu kỹ thuật theo tiêu chuẩn TCVN 7998-2, TCVN 7998-1, IEC 60383-2, IEC 60383-1, IEC 60305 hoặc các tiêu chuẩn tương đương, bao gồm các hạng mục chính sau:</w:t>
      </w:r>
    </w:p>
    <w:p w:rsidR="00E07F29" w:rsidRPr="00E07F29" w:rsidRDefault="00E07F29" w:rsidP="00E07F29">
      <w:r w:rsidRPr="00E07F29">
        <w:t>-</w:t>
      </w:r>
      <w:r w:rsidRPr="00E07F29">
        <w:tab/>
        <w:t>Kiểm tra kích thước của cách điện (Verification of the dimensions).</w:t>
      </w:r>
    </w:p>
    <w:p w:rsidR="00E07F29" w:rsidRPr="00E07F29" w:rsidRDefault="00E07F29" w:rsidP="00E07F29">
      <w:r w:rsidRPr="00E07F29">
        <w:t>-</w:t>
      </w:r>
      <w:r w:rsidRPr="00E07F29">
        <w:tab/>
        <w:t>Thí nghiệm lực phá hủy cơ học khi uốn (Mechanical failing load test).</w:t>
      </w:r>
    </w:p>
    <w:p w:rsidR="00E07F29" w:rsidRPr="00E07F29" w:rsidRDefault="00E07F29" w:rsidP="00E07F29">
      <w:r w:rsidRPr="00E07F29">
        <w:t>-</w:t>
      </w:r>
      <w:r w:rsidRPr="00E07F29">
        <w:tab/>
        <w:t>Thí nghiệm tính năng nhiệt - cơ (Thermal-mechanical performance test).</w:t>
      </w:r>
    </w:p>
    <w:p w:rsidR="00E07F29" w:rsidRPr="00E07F29" w:rsidRDefault="00E07F29" w:rsidP="00E07F29">
      <w:r w:rsidRPr="00E07F29">
        <w:t>-</w:t>
      </w:r>
      <w:r w:rsidRPr="00E07F29">
        <w:tab/>
        <w:t>Thí nghiệm điện áp chịu đựng xung sét (Lightning impulse voltage tests).</w:t>
      </w:r>
    </w:p>
    <w:p w:rsidR="00E07F29" w:rsidRPr="00E07F29" w:rsidRDefault="00E07F29" w:rsidP="00E07F29">
      <w:r w:rsidRPr="00E07F29">
        <w:t>-</w:t>
      </w:r>
      <w:r w:rsidRPr="00E07F29">
        <w:tab/>
        <w:t>Thí nghiệm chịu đựng điện áp ở tần số nguồn ở trạng thái ướt (Wet power- frequency voltage tests).</w:t>
      </w:r>
    </w:p>
    <w:p w:rsidR="00E07F29" w:rsidRPr="00E07F29" w:rsidRDefault="00E07F29" w:rsidP="00E07F29">
      <w:r w:rsidRPr="00E07F29">
        <w:t>-</w:t>
      </w:r>
      <w:r w:rsidRPr="00E07F29">
        <w:tab/>
        <w:t>Thí nghiệm lực phá hủy cơ điện (Electro-mechanical failing load test) cho cách điện Ceramic material.</w:t>
      </w:r>
    </w:p>
    <w:p w:rsidR="00E07F29" w:rsidRPr="00E07F29" w:rsidRDefault="00E07F29" w:rsidP="00E07F29">
      <w:r w:rsidRPr="00E07F29">
        <w:t>c.</w:t>
      </w:r>
      <w:r w:rsidRPr="00E07F29">
        <w:tab/>
        <w:t>Yêu cầu về thí nghiệm mẫu (Sample test): Các mẫu thử sẽ được bên mua lựa chọn ngẫu nhiên với số lượng mẫu thử quy định tại khoản 3, điều 4 của Quy định này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60383- 1 hoặc tiêu chuẩn tương đương, gồm các hạng mục chính sau:</w:t>
      </w:r>
    </w:p>
    <w:p w:rsidR="00E07F29" w:rsidRPr="00E07F29" w:rsidRDefault="00E07F29" w:rsidP="00E07F29">
      <w:r w:rsidRPr="00E07F29">
        <w:lastRenderedPageBreak/>
        <w:t>-</w:t>
      </w:r>
      <w:r w:rsidRPr="00E07F29">
        <w:tab/>
        <w:t>Kiểm tra kích thước (Verification of the dimensions) (E1+E2).</w:t>
      </w:r>
    </w:p>
    <w:p w:rsidR="00E07F29" w:rsidRPr="00E07F29" w:rsidRDefault="00E07F29" w:rsidP="00E07F29">
      <w:r w:rsidRPr="00E07F29">
        <w:t>-</w:t>
      </w:r>
      <w:r w:rsidRPr="00E07F29">
        <w:tab/>
        <w:t>Kiểm tra độ dịch chuyển (Verification of the displacements) (E1+E2).</w:t>
      </w:r>
    </w:p>
    <w:p w:rsidR="00E07F29" w:rsidRPr="00E07F29" w:rsidRDefault="00E07F29" w:rsidP="00E07F29">
      <w:r w:rsidRPr="00E07F29">
        <w:t>-</w:t>
      </w:r>
      <w:r w:rsidRPr="00E07F29">
        <w:tab/>
        <w:t>Kiểm tra hệ thống khóa (Verification of the locking system) (E2).</w:t>
      </w:r>
    </w:p>
    <w:p w:rsidR="00E07F29" w:rsidRPr="00E07F29" w:rsidRDefault="00E07F29" w:rsidP="00E07F29">
      <w:r w:rsidRPr="00E07F29">
        <w:t>-</w:t>
      </w:r>
      <w:r w:rsidRPr="00E07F29">
        <w:tab/>
        <w:t>Thí nghiệm chu kỳ nhiệt (Temperature cycle test) (E1+E2).</w:t>
      </w:r>
    </w:p>
    <w:p w:rsidR="00E07F29" w:rsidRPr="00E07F29" w:rsidRDefault="00E07F29" w:rsidP="00E07F29">
      <w:r w:rsidRPr="00E07F29">
        <w:t>-</w:t>
      </w:r>
      <w:r w:rsidRPr="00E07F29">
        <w:tab/>
        <w:t>Thí nghiệm lực phá hủy cơ điện (Electro-mechanical failing load test) (E1).</w:t>
      </w:r>
    </w:p>
    <w:p w:rsidR="00E07F29" w:rsidRPr="00E07F29" w:rsidRDefault="00E07F29" w:rsidP="00E07F29">
      <w:r w:rsidRPr="00E07F29">
        <w:t>-</w:t>
      </w:r>
      <w:r w:rsidRPr="00E07F29">
        <w:tab/>
        <w:t>Thí nghiệm tải phá hủy cơ học (Mechanical failing load test) (E1).</w:t>
      </w:r>
    </w:p>
    <w:p w:rsidR="00E07F29" w:rsidRPr="00E07F29" w:rsidRDefault="00E07F29" w:rsidP="00E07F29">
      <w:r w:rsidRPr="00E07F29">
        <w:t>-</w:t>
      </w:r>
      <w:r w:rsidRPr="00E07F29">
        <w:tab/>
        <w:t>Thí nghiệm sốc nhiệt (Thermal shock test) (E2) cho Toughened glass.</w:t>
      </w:r>
    </w:p>
    <w:p w:rsidR="00E07F29" w:rsidRPr="00E07F29" w:rsidRDefault="00E07F29" w:rsidP="00E07F29">
      <w:r w:rsidRPr="00E07F29">
        <w:t>-</w:t>
      </w:r>
      <w:r w:rsidRPr="00E07F29">
        <w:tab/>
        <w:t>Thí nghiệm đánh thủng cách điện (Puncture withstand test) (E1).</w:t>
      </w:r>
    </w:p>
    <w:p w:rsidR="00E07F29" w:rsidRPr="00E07F29" w:rsidRDefault="00E07F29" w:rsidP="00E07F29">
      <w:r w:rsidRPr="00E07F29">
        <w:t>-</w:t>
      </w:r>
      <w:r w:rsidRPr="00E07F29">
        <w:tab/>
        <w:t>Kiểm tra độ rỗng cách điện gốm (Porosity test) (E1).</w:t>
      </w:r>
    </w:p>
    <w:p w:rsidR="00E07F29" w:rsidRPr="00E07F29" w:rsidRDefault="00E07F29" w:rsidP="00E07F29">
      <w:r w:rsidRPr="00E07F29">
        <w:t>-</w:t>
      </w:r>
      <w:r w:rsidRPr="00E07F29">
        <w:tab/>
        <w:t>Đo chiều dày lớp mạ kẽm phần kim loại (Galvanizing test) (E2).</w:t>
      </w:r>
    </w:p>
    <w:p w:rsidR="00E07F29" w:rsidRPr="00E07F29" w:rsidRDefault="00E07F29" w:rsidP="00E07F29">
      <w:r w:rsidRPr="00E07F29">
        <w:t>D. Yêu cầu chung:</w:t>
      </w:r>
    </w:p>
    <w:p w:rsidR="00E07F29" w:rsidRPr="00E07F29" w:rsidRDefault="00E07F29" w:rsidP="00E07F29">
      <w:r w:rsidRPr="00E07F29">
        <w:tab/>
        <w:t>a. Thiết bị phải được cung cấp bản vẽ và tài liệu kỹ thuật sau:</w:t>
      </w:r>
    </w:p>
    <w:p w:rsidR="00E07F29" w:rsidRPr="00E07F29" w:rsidRDefault="00E07F29" w:rsidP="00E07F29">
      <w:r w:rsidRPr="00E07F29">
        <w:tab/>
        <w:t>- Bản vẽ mô tả cấu trúc chung của thiết bị.</w:t>
      </w:r>
    </w:p>
    <w:p w:rsidR="00E07F29" w:rsidRPr="00E07F29" w:rsidRDefault="00E07F29" w:rsidP="00E07F29">
      <w:r w:rsidRPr="00E07F29">
        <w:tab/>
        <w:t>- Bản vẽ hướng dẫn lắp đặt.</w:t>
      </w:r>
    </w:p>
    <w:p w:rsidR="00E07F29" w:rsidRPr="00E07F29" w:rsidRDefault="00E07F29" w:rsidP="00E07F29">
      <w:r w:rsidRPr="00E07F29">
        <w:tab/>
        <w:t>- Tài liệu hướng dẫn lắp đặt, vận hành, sửa chữa và thí nghiệm.</w:t>
      </w:r>
    </w:p>
    <w:p w:rsidR="00E07F29" w:rsidRPr="00E07F29" w:rsidRDefault="00E07F29" w:rsidP="00E07F29">
      <w:r w:rsidRPr="00E07F29">
        <w:tab/>
        <w:t>- Các biên bản thí nghiệm và giấy chứng nhận quản lý chất lượng.</w:t>
      </w:r>
    </w:p>
    <w:p w:rsidR="00E07F29" w:rsidRPr="00E07F29" w:rsidRDefault="00E07F29" w:rsidP="00E07F29">
      <w:r w:rsidRPr="00E07F29">
        <w:tab/>
        <w:t>b. Yêu cầu khác:</w:t>
      </w:r>
    </w:p>
    <w:p w:rsidR="00E07F29" w:rsidRPr="00E07F29" w:rsidRDefault="00E07F29" w:rsidP="00E07F29">
      <w:r w:rsidRPr="00E07F29">
        <w:tab/>
        <w:t>-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w:t>
      </w:r>
    </w:p>
    <w:p w:rsidR="00E07F29" w:rsidRPr="00E07F29" w:rsidRDefault="00E07F29" w:rsidP="00E07F29">
      <w:r w:rsidRPr="00E07F29">
        <w:tab/>
        <w:t>- Cách điện đường dây phải đáp ứng được độ bền đối với các điều kiện về khí hậu và môi trường tại Việt Nam: được nhiệt đới hóa, phù hợp với điều kiện môi trường lắp đặt vận hành.</w:t>
      </w:r>
    </w:p>
    <w:p w:rsidR="00E07F29" w:rsidRPr="00E07F29" w:rsidRDefault="00E07F29" w:rsidP="00E07F29">
      <w:r w:rsidRPr="00E07F29">
        <w:tab/>
        <w:t>- Các chi tiết bằng thép (ty sứ, các bulông, ...) phải được mạ kẽm nhúng nóng theo tiêu chuẩn TCVN 5408: 2007 và các tiêu chuẩn tương đương hiện hành về mạ kẽm nhúng nóng với bề dày tối thiểu là 85μm.</w:t>
      </w:r>
    </w:p>
    <w:p w:rsidR="00E07F29" w:rsidRPr="00E07F29" w:rsidRDefault="00E07F29" w:rsidP="00E07F29">
      <w:r w:rsidRPr="00E07F29">
        <w:tab/>
        <w:t>- Ghi nhãn cách điện: Mỗi cách điện phải ghi rõ nhãn hiệu hoặc thương hiệu của nhà sản xuất, năm sản xuất và lực phá hủy. Việc ghi nhãn phải dễ đọc, bền và không tẩy xóa được.</w:t>
      </w:r>
    </w:p>
    <w:p w:rsidR="00E07F29" w:rsidRPr="00E07F29" w:rsidRDefault="00E07F29" w:rsidP="00E07F29">
      <w:r w:rsidRPr="00E07F29">
        <w:tab/>
        <w:t>- Đóng gói cách điện: Cách điện phải được xếp cẩn thận trong thùng gỗ, carton v.v. đảm bảo cách điện không bị hư hỏng trong quá trình vận chuyển</w:t>
      </w:r>
    </w:p>
    <w:p w:rsidR="00E07F29" w:rsidRPr="00E07F29" w:rsidRDefault="00E07F29" w:rsidP="00E07F29">
      <w:r w:rsidRPr="00E07F29">
        <w:t xml:space="preserve">E. Quy định mẫu thử cho cách điện: </w:t>
      </w:r>
    </w:p>
    <w:p w:rsidR="00454213" w:rsidRPr="00BC7391" w:rsidRDefault="00E07F29" w:rsidP="00454213">
      <w:pPr>
        <w:rPr>
          <w:szCs w:val="26"/>
        </w:rPr>
      </w:pPr>
      <w:r w:rsidRPr="00E07F29">
        <w:tab/>
      </w:r>
      <w:r w:rsidR="00454213" w:rsidRPr="00BC7391">
        <w:rPr>
          <w:szCs w:val="26"/>
        </w:rPr>
        <w:tab/>
        <w:t>a. Quy định số lượng lấy mẫu:</w:t>
      </w:r>
    </w:p>
    <w:p w:rsidR="00454213" w:rsidRPr="00BC7391" w:rsidRDefault="00454213" w:rsidP="00454213">
      <w:pPr>
        <w:rPr>
          <w:szCs w:val="26"/>
        </w:rPr>
      </w:pPr>
      <w:r w:rsidRPr="00BC7391">
        <w:rPr>
          <w:szCs w:val="26"/>
        </w:rPr>
        <w:lastRenderedPageBreak/>
        <w:tab/>
        <w:t>- Quy định số lượng lấy mẫu như sau:</w:t>
      </w:r>
    </w:p>
    <w:tbl>
      <w:tblPr>
        <w:tblStyle w:val="TableGrid4"/>
        <w:tblW w:w="9067" w:type="dxa"/>
        <w:tblLook w:val="04A0" w:firstRow="1" w:lastRow="0" w:firstColumn="1" w:lastColumn="0" w:noHBand="0" w:noVBand="1"/>
      </w:tblPr>
      <w:tblGrid>
        <w:gridCol w:w="3114"/>
        <w:gridCol w:w="2265"/>
        <w:gridCol w:w="2266"/>
        <w:gridCol w:w="1422"/>
      </w:tblGrid>
      <w:tr w:rsidR="00454213" w:rsidRPr="00BC7391" w:rsidTr="00454213">
        <w:tc>
          <w:tcPr>
            <w:tcW w:w="3114" w:type="dxa"/>
            <w:vAlign w:val="center"/>
          </w:tcPr>
          <w:p w:rsidR="00454213" w:rsidRPr="00BC7391" w:rsidRDefault="00454213" w:rsidP="00454213">
            <w:pPr>
              <w:jc w:val="center"/>
              <w:rPr>
                <w:szCs w:val="26"/>
              </w:rPr>
            </w:pPr>
            <w:r w:rsidRPr="00BC7391">
              <w:rPr>
                <w:szCs w:val="26"/>
              </w:rPr>
              <w:t>Số lượng mỗi chủng loại cách điện</w:t>
            </w:r>
          </w:p>
        </w:tc>
        <w:tc>
          <w:tcPr>
            <w:tcW w:w="2265" w:type="dxa"/>
            <w:vAlign w:val="center"/>
          </w:tcPr>
          <w:p w:rsidR="00454213" w:rsidRPr="00BC7391" w:rsidRDefault="00454213" w:rsidP="00454213">
            <w:pPr>
              <w:jc w:val="center"/>
              <w:rPr>
                <w:szCs w:val="26"/>
              </w:rPr>
            </w:pPr>
            <w:r w:rsidRPr="00BC7391">
              <w:rPr>
                <w:szCs w:val="26"/>
              </w:rPr>
              <w:t>Đơn vị tính</w:t>
            </w:r>
          </w:p>
        </w:tc>
        <w:tc>
          <w:tcPr>
            <w:tcW w:w="2266" w:type="dxa"/>
            <w:vAlign w:val="center"/>
          </w:tcPr>
          <w:p w:rsidR="00454213" w:rsidRPr="00BC7391" w:rsidRDefault="00454213" w:rsidP="00454213">
            <w:pPr>
              <w:jc w:val="center"/>
              <w:rPr>
                <w:szCs w:val="26"/>
              </w:rPr>
            </w:pPr>
            <w:r w:rsidRPr="00BC7391">
              <w:rPr>
                <w:szCs w:val="26"/>
              </w:rPr>
              <w:t>Số lượng lấy mẫu</w:t>
            </w:r>
          </w:p>
        </w:tc>
        <w:tc>
          <w:tcPr>
            <w:tcW w:w="1422" w:type="dxa"/>
            <w:vAlign w:val="center"/>
          </w:tcPr>
          <w:p w:rsidR="00454213" w:rsidRPr="00BC7391" w:rsidRDefault="00454213" w:rsidP="00454213">
            <w:pPr>
              <w:jc w:val="center"/>
              <w:rPr>
                <w:szCs w:val="26"/>
              </w:rPr>
            </w:pPr>
            <w:r w:rsidRPr="00BC7391">
              <w:rPr>
                <w:szCs w:val="26"/>
              </w:rPr>
              <w:t>Ghi chú</w:t>
            </w:r>
          </w:p>
        </w:tc>
      </w:tr>
      <w:tr w:rsidR="00454213" w:rsidRPr="00BC7391" w:rsidTr="00454213">
        <w:tc>
          <w:tcPr>
            <w:tcW w:w="3114" w:type="dxa"/>
          </w:tcPr>
          <w:p w:rsidR="00454213" w:rsidRPr="00BC7391" w:rsidRDefault="00454213" w:rsidP="00454213">
            <w:pPr>
              <w:rPr>
                <w:szCs w:val="26"/>
              </w:rPr>
            </w:pPr>
            <w:r w:rsidRPr="00BC7391">
              <w:rPr>
                <w:szCs w:val="26"/>
              </w:rPr>
              <w:t>Dưới 100</w:t>
            </w:r>
          </w:p>
        </w:tc>
        <w:tc>
          <w:tcPr>
            <w:tcW w:w="5953" w:type="dxa"/>
            <w:gridSpan w:val="3"/>
          </w:tcPr>
          <w:p w:rsidR="00454213" w:rsidRPr="00BC7391" w:rsidRDefault="00454213" w:rsidP="00454213">
            <w:pPr>
              <w:jc w:val="center"/>
              <w:rPr>
                <w:szCs w:val="26"/>
              </w:rPr>
            </w:pPr>
            <w:r w:rsidRPr="00BC7391">
              <w:rPr>
                <w:szCs w:val="26"/>
              </w:rPr>
              <w:t>Không yêu cầu lấy mẫu</w:t>
            </w:r>
          </w:p>
        </w:tc>
      </w:tr>
      <w:tr w:rsidR="00454213" w:rsidRPr="00BC7391" w:rsidTr="00454213">
        <w:tc>
          <w:tcPr>
            <w:tcW w:w="3114" w:type="dxa"/>
          </w:tcPr>
          <w:p w:rsidR="00454213" w:rsidRPr="00BC7391" w:rsidRDefault="00454213" w:rsidP="00454213">
            <w:pPr>
              <w:rPr>
                <w:szCs w:val="26"/>
              </w:rPr>
            </w:pPr>
            <w:r w:rsidRPr="00BC7391">
              <w:rPr>
                <w:szCs w:val="26"/>
              </w:rPr>
              <w:t>Từ trên 100 đến 300</w:t>
            </w:r>
          </w:p>
        </w:tc>
        <w:tc>
          <w:tcPr>
            <w:tcW w:w="2265" w:type="dxa"/>
            <w:vAlign w:val="center"/>
          </w:tcPr>
          <w:p w:rsidR="00454213" w:rsidRPr="00BC7391" w:rsidRDefault="00454213" w:rsidP="00454213">
            <w:pPr>
              <w:jc w:val="center"/>
              <w:rPr>
                <w:szCs w:val="26"/>
              </w:rPr>
            </w:pPr>
            <w:r w:rsidRPr="00BC7391">
              <w:rPr>
                <w:szCs w:val="26"/>
              </w:rPr>
              <w:t>Bát</w:t>
            </w:r>
          </w:p>
        </w:tc>
        <w:tc>
          <w:tcPr>
            <w:tcW w:w="2266" w:type="dxa"/>
            <w:vAlign w:val="center"/>
          </w:tcPr>
          <w:p w:rsidR="00454213" w:rsidRPr="00BC7391" w:rsidRDefault="00454213" w:rsidP="00454213">
            <w:pPr>
              <w:jc w:val="center"/>
              <w:rPr>
                <w:szCs w:val="26"/>
              </w:rPr>
            </w:pPr>
            <w:r w:rsidRPr="00BC7391">
              <w:rPr>
                <w:szCs w:val="26"/>
              </w:rPr>
              <w:t>5</w:t>
            </w:r>
          </w:p>
        </w:tc>
        <w:tc>
          <w:tcPr>
            <w:tcW w:w="1422" w:type="dxa"/>
            <w:vAlign w:val="center"/>
          </w:tcPr>
          <w:p w:rsidR="00454213" w:rsidRPr="00BC7391" w:rsidRDefault="00454213" w:rsidP="00454213">
            <w:pPr>
              <w:rPr>
                <w:szCs w:val="26"/>
              </w:rPr>
            </w:pPr>
          </w:p>
        </w:tc>
      </w:tr>
      <w:tr w:rsidR="00454213" w:rsidRPr="00BC7391" w:rsidTr="00454213">
        <w:tc>
          <w:tcPr>
            <w:tcW w:w="3114" w:type="dxa"/>
          </w:tcPr>
          <w:p w:rsidR="00454213" w:rsidRPr="00BC7391" w:rsidRDefault="00454213" w:rsidP="00454213">
            <w:pPr>
              <w:rPr>
                <w:szCs w:val="26"/>
              </w:rPr>
            </w:pPr>
            <w:r w:rsidRPr="00BC7391">
              <w:rPr>
                <w:szCs w:val="26"/>
              </w:rPr>
              <w:t>Từ trên 300 đến 2000</w:t>
            </w:r>
          </w:p>
        </w:tc>
        <w:tc>
          <w:tcPr>
            <w:tcW w:w="2265" w:type="dxa"/>
            <w:vAlign w:val="center"/>
          </w:tcPr>
          <w:p w:rsidR="00454213" w:rsidRPr="00BC7391" w:rsidRDefault="00454213" w:rsidP="00454213">
            <w:pPr>
              <w:jc w:val="center"/>
              <w:rPr>
                <w:szCs w:val="26"/>
              </w:rPr>
            </w:pPr>
            <w:r w:rsidRPr="00BC7391">
              <w:rPr>
                <w:szCs w:val="26"/>
              </w:rPr>
              <w:t>Bát</w:t>
            </w:r>
          </w:p>
        </w:tc>
        <w:tc>
          <w:tcPr>
            <w:tcW w:w="2266" w:type="dxa"/>
            <w:vAlign w:val="center"/>
          </w:tcPr>
          <w:p w:rsidR="00454213" w:rsidRPr="00BC7391" w:rsidRDefault="00454213" w:rsidP="00454213">
            <w:pPr>
              <w:jc w:val="center"/>
              <w:rPr>
                <w:szCs w:val="26"/>
              </w:rPr>
            </w:pPr>
            <w:r w:rsidRPr="00BC7391">
              <w:rPr>
                <w:szCs w:val="26"/>
              </w:rPr>
              <w:t>7</w:t>
            </w:r>
          </w:p>
        </w:tc>
        <w:tc>
          <w:tcPr>
            <w:tcW w:w="1422" w:type="dxa"/>
            <w:vAlign w:val="center"/>
          </w:tcPr>
          <w:p w:rsidR="00454213" w:rsidRPr="00BC7391" w:rsidRDefault="00454213" w:rsidP="00454213">
            <w:pPr>
              <w:rPr>
                <w:szCs w:val="26"/>
              </w:rPr>
            </w:pPr>
          </w:p>
        </w:tc>
      </w:tr>
      <w:tr w:rsidR="00454213" w:rsidRPr="00BC7391" w:rsidTr="00454213">
        <w:tc>
          <w:tcPr>
            <w:tcW w:w="3114" w:type="dxa"/>
          </w:tcPr>
          <w:p w:rsidR="00454213" w:rsidRPr="00BC7391" w:rsidRDefault="00454213" w:rsidP="00454213">
            <w:pPr>
              <w:rPr>
                <w:szCs w:val="26"/>
              </w:rPr>
            </w:pPr>
            <w:r w:rsidRPr="00BC7391">
              <w:rPr>
                <w:szCs w:val="26"/>
              </w:rPr>
              <w:t>Từ trên 2000 đến 5000</w:t>
            </w:r>
          </w:p>
        </w:tc>
        <w:tc>
          <w:tcPr>
            <w:tcW w:w="2265" w:type="dxa"/>
            <w:vAlign w:val="center"/>
          </w:tcPr>
          <w:p w:rsidR="00454213" w:rsidRPr="00BC7391" w:rsidRDefault="00454213" w:rsidP="00454213">
            <w:pPr>
              <w:jc w:val="center"/>
              <w:rPr>
                <w:szCs w:val="26"/>
              </w:rPr>
            </w:pPr>
            <w:r w:rsidRPr="00BC7391">
              <w:rPr>
                <w:szCs w:val="26"/>
              </w:rPr>
              <w:t>Bát</w:t>
            </w:r>
          </w:p>
        </w:tc>
        <w:tc>
          <w:tcPr>
            <w:tcW w:w="2266" w:type="dxa"/>
            <w:vAlign w:val="center"/>
          </w:tcPr>
          <w:p w:rsidR="00454213" w:rsidRPr="00BC7391" w:rsidRDefault="00454213" w:rsidP="00454213">
            <w:pPr>
              <w:jc w:val="center"/>
              <w:rPr>
                <w:szCs w:val="26"/>
              </w:rPr>
            </w:pPr>
            <w:r w:rsidRPr="00BC7391">
              <w:rPr>
                <w:szCs w:val="26"/>
              </w:rPr>
              <w:t>12</w:t>
            </w:r>
          </w:p>
        </w:tc>
        <w:tc>
          <w:tcPr>
            <w:tcW w:w="1422" w:type="dxa"/>
            <w:vAlign w:val="center"/>
          </w:tcPr>
          <w:p w:rsidR="00454213" w:rsidRPr="00BC7391" w:rsidRDefault="00454213" w:rsidP="00454213">
            <w:pPr>
              <w:rPr>
                <w:szCs w:val="26"/>
              </w:rPr>
            </w:pPr>
          </w:p>
        </w:tc>
      </w:tr>
      <w:tr w:rsidR="00454213" w:rsidRPr="00BC7391" w:rsidTr="00454213">
        <w:tc>
          <w:tcPr>
            <w:tcW w:w="3114" w:type="dxa"/>
          </w:tcPr>
          <w:p w:rsidR="00454213" w:rsidRPr="00BC7391" w:rsidRDefault="00454213" w:rsidP="00454213">
            <w:pPr>
              <w:rPr>
                <w:szCs w:val="26"/>
              </w:rPr>
            </w:pPr>
            <w:r w:rsidRPr="00BC7391">
              <w:rPr>
                <w:szCs w:val="26"/>
              </w:rPr>
              <w:t>Từ trên 5000 đến 10000</w:t>
            </w:r>
          </w:p>
        </w:tc>
        <w:tc>
          <w:tcPr>
            <w:tcW w:w="2265" w:type="dxa"/>
            <w:vAlign w:val="center"/>
          </w:tcPr>
          <w:p w:rsidR="00454213" w:rsidRPr="00BC7391" w:rsidRDefault="00454213" w:rsidP="00454213">
            <w:pPr>
              <w:jc w:val="center"/>
              <w:rPr>
                <w:szCs w:val="26"/>
              </w:rPr>
            </w:pPr>
            <w:r w:rsidRPr="00BC7391">
              <w:rPr>
                <w:szCs w:val="26"/>
              </w:rPr>
              <w:t>Bát</w:t>
            </w:r>
          </w:p>
        </w:tc>
        <w:tc>
          <w:tcPr>
            <w:tcW w:w="2266" w:type="dxa"/>
            <w:vAlign w:val="center"/>
          </w:tcPr>
          <w:p w:rsidR="00454213" w:rsidRPr="00BC7391" w:rsidRDefault="00454213" w:rsidP="00454213">
            <w:pPr>
              <w:jc w:val="center"/>
              <w:rPr>
                <w:szCs w:val="26"/>
              </w:rPr>
            </w:pPr>
            <w:r w:rsidRPr="00BC7391">
              <w:rPr>
                <w:szCs w:val="26"/>
              </w:rPr>
              <w:t>18</w:t>
            </w:r>
          </w:p>
        </w:tc>
        <w:tc>
          <w:tcPr>
            <w:tcW w:w="1422" w:type="dxa"/>
            <w:vAlign w:val="center"/>
          </w:tcPr>
          <w:p w:rsidR="00454213" w:rsidRPr="00BC7391" w:rsidRDefault="00454213" w:rsidP="00454213">
            <w:pPr>
              <w:rPr>
                <w:szCs w:val="26"/>
              </w:rPr>
            </w:pPr>
          </w:p>
        </w:tc>
      </w:tr>
      <w:tr w:rsidR="00454213" w:rsidRPr="00BC7391" w:rsidTr="00454213">
        <w:tc>
          <w:tcPr>
            <w:tcW w:w="3114" w:type="dxa"/>
          </w:tcPr>
          <w:p w:rsidR="00454213" w:rsidRPr="00BC7391" w:rsidRDefault="00454213" w:rsidP="00454213">
            <w:pPr>
              <w:rPr>
                <w:szCs w:val="26"/>
              </w:rPr>
            </w:pPr>
            <w:r w:rsidRPr="00BC7391">
              <w:rPr>
                <w:szCs w:val="26"/>
              </w:rPr>
              <w:t>Trên 10000</w:t>
            </w:r>
          </w:p>
        </w:tc>
        <w:tc>
          <w:tcPr>
            <w:tcW w:w="2265" w:type="dxa"/>
            <w:vAlign w:val="center"/>
          </w:tcPr>
          <w:p w:rsidR="00454213" w:rsidRPr="00BC7391" w:rsidRDefault="00454213" w:rsidP="00454213">
            <w:pPr>
              <w:jc w:val="center"/>
              <w:rPr>
                <w:szCs w:val="26"/>
              </w:rPr>
            </w:pPr>
            <w:r w:rsidRPr="00BC7391">
              <w:rPr>
                <w:szCs w:val="26"/>
              </w:rPr>
              <w:t>Bát</w:t>
            </w:r>
          </w:p>
        </w:tc>
        <w:tc>
          <w:tcPr>
            <w:tcW w:w="2266" w:type="dxa"/>
            <w:vAlign w:val="center"/>
          </w:tcPr>
          <w:p w:rsidR="00454213" w:rsidRPr="00BC7391" w:rsidRDefault="00454213" w:rsidP="00454213">
            <w:pPr>
              <w:jc w:val="center"/>
              <w:rPr>
                <w:szCs w:val="26"/>
              </w:rPr>
            </w:pPr>
            <w:r w:rsidRPr="00BC7391">
              <w:rPr>
                <w:szCs w:val="26"/>
              </w:rPr>
              <w:t>24</w:t>
            </w:r>
          </w:p>
        </w:tc>
        <w:tc>
          <w:tcPr>
            <w:tcW w:w="1422" w:type="dxa"/>
            <w:vAlign w:val="center"/>
          </w:tcPr>
          <w:p w:rsidR="00454213" w:rsidRPr="00BC7391" w:rsidRDefault="00454213" w:rsidP="00454213">
            <w:pPr>
              <w:rPr>
                <w:szCs w:val="26"/>
              </w:rPr>
            </w:pPr>
          </w:p>
        </w:tc>
      </w:tr>
    </w:tbl>
    <w:p w:rsidR="00454213" w:rsidRPr="00BC7391" w:rsidRDefault="00454213" w:rsidP="00454213">
      <w:pPr>
        <w:ind w:firstLine="720"/>
        <w:rPr>
          <w:szCs w:val="26"/>
        </w:rPr>
      </w:pPr>
      <w:r w:rsidRPr="00BC7391">
        <w:rPr>
          <w:szCs w:val="26"/>
        </w:rPr>
        <w:t>- Các mẫu thử nghiệm đạt tiêu chuẩn sẽ chỉ lưu mỗi chủng loại 01 mẫu duy nhất. Số còn lại hoàn trả cho đơn vị mua sắm sau khi dán tem thử nghiệm để tiếp tục sử dụng cho dự án, hoặc để lưu trữ, đối chiếu với sản phẩm lắp đặt thực tế trên lưới. Các nội dung quy định khác không thay đổi.</w:t>
      </w:r>
    </w:p>
    <w:p w:rsidR="00454213" w:rsidRPr="00BC7391" w:rsidRDefault="00454213" w:rsidP="00454213">
      <w:pPr>
        <w:ind w:firstLine="720"/>
        <w:rPr>
          <w:szCs w:val="26"/>
        </w:rPr>
      </w:pPr>
      <w:r w:rsidRPr="00BC7391">
        <w:rPr>
          <w:szCs w:val="26"/>
        </w:rPr>
        <w:t>b. Quy định về thử nghiệm lặp lại và xử lý khi thử nghiệm không đạt:</w:t>
      </w:r>
    </w:p>
    <w:p w:rsidR="00454213" w:rsidRPr="00BC7391" w:rsidRDefault="00454213" w:rsidP="00454213">
      <w:pPr>
        <w:ind w:firstLine="720"/>
        <w:rPr>
          <w:szCs w:val="26"/>
        </w:rPr>
      </w:pPr>
      <w:r w:rsidRPr="00BC7391">
        <w:rPr>
          <w:szCs w:val="26"/>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454213" w:rsidRPr="00BC7391" w:rsidRDefault="00454213" w:rsidP="00454213">
      <w:pPr>
        <w:ind w:firstLine="720"/>
        <w:rPr>
          <w:szCs w:val="26"/>
        </w:rPr>
      </w:pPr>
      <w:r w:rsidRPr="00BC7391">
        <w:rPr>
          <w:szCs w:val="26"/>
        </w:rPr>
        <w:t xml:space="preserve">(Chi tiết áp dụng quy ước thử nghiệm lặp lại xem tại điểm c dưới đây) </w:t>
      </w:r>
    </w:p>
    <w:p w:rsidR="00454213" w:rsidRPr="00BC7391" w:rsidRDefault="00454213" w:rsidP="00454213">
      <w:pPr>
        <w:ind w:firstLine="720"/>
        <w:rPr>
          <w:szCs w:val="26"/>
        </w:rPr>
      </w:pPr>
      <w:r w:rsidRPr="00BC7391">
        <w:rPr>
          <w:szCs w:val="26"/>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454213" w:rsidRPr="00BC7391" w:rsidRDefault="00454213" w:rsidP="00454213">
      <w:pPr>
        <w:ind w:firstLine="720"/>
        <w:rPr>
          <w:szCs w:val="26"/>
        </w:rPr>
      </w:pPr>
      <w:r w:rsidRPr="00BC7391">
        <w:rPr>
          <w:szCs w:val="26"/>
        </w:rPr>
        <w:t>c. Chủng loại VTTB áp dụng thử nghiệm lặp lại và định hướng xử lý khi có kết quả</w:t>
      </w:r>
    </w:p>
    <w:tbl>
      <w:tblPr>
        <w:tblStyle w:val="TableGrid4"/>
        <w:tblW w:w="0" w:type="auto"/>
        <w:tblLook w:val="04A0" w:firstRow="1" w:lastRow="0" w:firstColumn="1" w:lastColumn="0" w:noHBand="0" w:noVBand="1"/>
      </w:tblPr>
      <w:tblGrid>
        <w:gridCol w:w="1464"/>
        <w:gridCol w:w="1475"/>
        <w:gridCol w:w="1480"/>
        <w:gridCol w:w="1480"/>
        <w:gridCol w:w="1836"/>
        <w:gridCol w:w="1660"/>
      </w:tblGrid>
      <w:tr w:rsidR="00454213" w:rsidRPr="00BC7391" w:rsidTr="00454213">
        <w:tc>
          <w:tcPr>
            <w:tcW w:w="1510" w:type="dxa"/>
            <w:vAlign w:val="center"/>
          </w:tcPr>
          <w:p w:rsidR="00454213" w:rsidRPr="00BC7391" w:rsidRDefault="00454213" w:rsidP="00454213">
            <w:pPr>
              <w:jc w:val="center"/>
              <w:rPr>
                <w:szCs w:val="26"/>
              </w:rPr>
            </w:pPr>
            <w:r w:rsidRPr="00BC7391">
              <w:rPr>
                <w:szCs w:val="26"/>
              </w:rPr>
              <w:t>STT</w:t>
            </w:r>
          </w:p>
        </w:tc>
        <w:tc>
          <w:tcPr>
            <w:tcW w:w="1510" w:type="dxa"/>
            <w:vAlign w:val="center"/>
          </w:tcPr>
          <w:p w:rsidR="00454213" w:rsidRPr="00BC7391" w:rsidRDefault="00454213" w:rsidP="00454213">
            <w:pPr>
              <w:jc w:val="center"/>
              <w:rPr>
                <w:szCs w:val="26"/>
              </w:rPr>
            </w:pPr>
            <w:r w:rsidRPr="00BC7391">
              <w:rPr>
                <w:szCs w:val="26"/>
              </w:rPr>
              <w:t>Chủng loại VTTB</w:t>
            </w:r>
          </w:p>
        </w:tc>
        <w:tc>
          <w:tcPr>
            <w:tcW w:w="1510" w:type="dxa"/>
            <w:vAlign w:val="center"/>
          </w:tcPr>
          <w:p w:rsidR="00454213" w:rsidRPr="00BC7391" w:rsidRDefault="00454213" w:rsidP="00454213">
            <w:pPr>
              <w:jc w:val="center"/>
              <w:rPr>
                <w:szCs w:val="26"/>
              </w:rPr>
            </w:pPr>
            <w:r w:rsidRPr="00BC7391">
              <w:rPr>
                <w:szCs w:val="26"/>
              </w:rPr>
              <w:t>Hạng mục thử nghiệm</w:t>
            </w:r>
          </w:p>
        </w:tc>
        <w:tc>
          <w:tcPr>
            <w:tcW w:w="1510" w:type="dxa"/>
            <w:vAlign w:val="center"/>
          </w:tcPr>
          <w:p w:rsidR="00454213" w:rsidRPr="00BC7391" w:rsidRDefault="00454213" w:rsidP="00454213">
            <w:pPr>
              <w:jc w:val="center"/>
              <w:rPr>
                <w:szCs w:val="26"/>
              </w:rPr>
            </w:pPr>
            <w:r w:rsidRPr="00BC7391">
              <w:rPr>
                <w:szCs w:val="26"/>
              </w:rPr>
              <w:t>Thử nghiệm lặp lại</w:t>
            </w:r>
          </w:p>
        </w:tc>
        <w:tc>
          <w:tcPr>
            <w:tcW w:w="1893" w:type="dxa"/>
            <w:vAlign w:val="center"/>
          </w:tcPr>
          <w:p w:rsidR="00454213" w:rsidRPr="00BC7391" w:rsidRDefault="00454213" w:rsidP="00454213">
            <w:pPr>
              <w:jc w:val="center"/>
              <w:rPr>
                <w:szCs w:val="26"/>
              </w:rPr>
            </w:pPr>
            <w:r w:rsidRPr="00BC7391">
              <w:rPr>
                <w:szCs w:val="26"/>
              </w:rPr>
              <w:t>Xử lý khi kết quả cuối cùng không đạt</w:t>
            </w:r>
          </w:p>
        </w:tc>
        <w:tc>
          <w:tcPr>
            <w:tcW w:w="1701" w:type="dxa"/>
            <w:vAlign w:val="center"/>
          </w:tcPr>
          <w:p w:rsidR="00454213" w:rsidRPr="00BC7391" w:rsidRDefault="00454213" w:rsidP="00454213">
            <w:pPr>
              <w:jc w:val="center"/>
              <w:rPr>
                <w:szCs w:val="26"/>
              </w:rPr>
            </w:pPr>
            <w:r w:rsidRPr="00BC7391">
              <w:rPr>
                <w:szCs w:val="26"/>
              </w:rPr>
              <w:t>Thử nghiệm VTTB thay thế</w:t>
            </w:r>
          </w:p>
        </w:tc>
      </w:tr>
      <w:tr w:rsidR="00454213" w:rsidRPr="00BC7391" w:rsidTr="00454213">
        <w:tc>
          <w:tcPr>
            <w:tcW w:w="1510" w:type="dxa"/>
          </w:tcPr>
          <w:p w:rsidR="00454213" w:rsidRPr="00BC7391" w:rsidRDefault="00454213" w:rsidP="00454213">
            <w:pPr>
              <w:jc w:val="center"/>
              <w:rPr>
                <w:szCs w:val="26"/>
              </w:rPr>
            </w:pPr>
            <w:r w:rsidRPr="00BC7391">
              <w:rPr>
                <w:szCs w:val="26"/>
              </w:rPr>
              <w:t>(1)</w:t>
            </w:r>
          </w:p>
        </w:tc>
        <w:tc>
          <w:tcPr>
            <w:tcW w:w="1510" w:type="dxa"/>
          </w:tcPr>
          <w:p w:rsidR="00454213" w:rsidRPr="00BC7391" w:rsidRDefault="00454213" w:rsidP="00454213">
            <w:pPr>
              <w:jc w:val="center"/>
              <w:rPr>
                <w:szCs w:val="26"/>
              </w:rPr>
            </w:pPr>
            <w:r w:rsidRPr="00BC7391">
              <w:rPr>
                <w:szCs w:val="26"/>
              </w:rPr>
              <w:t>(2)</w:t>
            </w:r>
          </w:p>
        </w:tc>
        <w:tc>
          <w:tcPr>
            <w:tcW w:w="1510" w:type="dxa"/>
          </w:tcPr>
          <w:p w:rsidR="00454213" w:rsidRPr="00BC7391" w:rsidRDefault="00454213" w:rsidP="00454213">
            <w:pPr>
              <w:jc w:val="center"/>
              <w:rPr>
                <w:szCs w:val="26"/>
              </w:rPr>
            </w:pPr>
            <w:r w:rsidRPr="00BC7391">
              <w:rPr>
                <w:szCs w:val="26"/>
              </w:rPr>
              <w:t>(3)</w:t>
            </w:r>
          </w:p>
        </w:tc>
        <w:tc>
          <w:tcPr>
            <w:tcW w:w="1510" w:type="dxa"/>
          </w:tcPr>
          <w:p w:rsidR="00454213" w:rsidRPr="00BC7391" w:rsidRDefault="00454213" w:rsidP="00454213">
            <w:pPr>
              <w:jc w:val="center"/>
              <w:rPr>
                <w:szCs w:val="26"/>
              </w:rPr>
            </w:pPr>
            <w:r w:rsidRPr="00BC7391">
              <w:rPr>
                <w:szCs w:val="26"/>
              </w:rPr>
              <w:t>(4)</w:t>
            </w:r>
          </w:p>
        </w:tc>
        <w:tc>
          <w:tcPr>
            <w:tcW w:w="1893" w:type="dxa"/>
          </w:tcPr>
          <w:p w:rsidR="00454213" w:rsidRPr="00BC7391" w:rsidRDefault="00454213" w:rsidP="00454213">
            <w:pPr>
              <w:jc w:val="center"/>
              <w:rPr>
                <w:szCs w:val="26"/>
              </w:rPr>
            </w:pPr>
            <w:r w:rsidRPr="00BC7391">
              <w:rPr>
                <w:szCs w:val="26"/>
              </w:rPr>
              <w:t>(5)</w:t>
            </w:r>
          </w:p>
        </w:tc>
        <w:tc>
          <w:tcPr>
            <w:tcW w:w="1701" w:type="dxa"/>
          </w:tcPr>
          <w:p w:rsidR="00454213" w:rsidRPr="00BC7391" w:rsidRDefault="00454213" w:rsidP="00454213">
            <w:pPr>
              <w:jc w:val="center"/>
              <w:rPr>
                <w:szCs w:val="26"/>
              </w:rPr>
            </w:pPr>
            <w:r w:rsidRPr="00BC7391">
              <w:rPr>
                <w:szCs w:val="26"/>
              </w:rPr>
              <w:t>(6)</w:t>
            </w:r>
          </w:p>
        </w:tc>
      </w:tr>
      <w:tr w:rsidR="00454213" w:rsidRPr="00BC7391" w:rsidTr="00454213">
        <w:trPr>
          <w:trHeight w:val="1896"/>
        </w:trPr>
        <w:tc>
          <w:tcPr>
            <w:tcW w:w="1510" w:type="dxa"/>
          </w:tcPr>
          <w:p w:rsidR="00454213" w:rsidRPr="00BC7391" w:rsidRDefault="00454213" w:rsidP="00454213">
            <w:pPr>
              <w:jc w:val="center"/>
              <w:rPr>
                <w:szCs w:val="26"/>
              </w:rPr>
            </w:pPr>
            <w:r w:rsidRPr="00BC7391">
              <w:rPr>
                <w:szCs w:val="26"/>
              </w:rPr>
              <w:t>1</w:t>
            </w:r>
          </w:p>
        </w:tc>
        <w:tc>
          <w:tcPr>
            <w:tcW w:w="1510" w:type="dxa"/>
          </w:tcPr>
          <w:p w:rsidR="00454213" w:rsidRPr="00BC7391" w:rsidRDefault="00454213" w:rsidP="00454213">
            <w:pPr>
              <w:jc w:val="center"/>
              <w:rPr>
                <w:szCs w:val="26"/>
              </w:rPr>
            </w:pPr>
            <w:r w:rsidRPr="00BC7391">
              <w:rPr>
                <w:szCs w:val="26"/>
              </w:rPr>
              <w:t>Cách điện</w:t>
            </w:r>
          </w:p>
        </w:tc>
        <w:tc>
          <w:tcPr>
            <w:tcW w:w="1510" w:type="dxa"/>
          </w:tcPr>
          <w:p w:rsidR="00454213" w:rsidRPr="00BC7391" w:rsidRDefault="00454213" w:rsidP="00454213">
            <w:pPr>
              <w:jc w:val="center"/>
              <w:rPr>
                <w:szCs w:val="26"/>
              </w:rPr>
            </w:pPr>
            <w:r w:rsidRPr="00BC7391">
              <w:rPr>
                <w:szCs w:val="26"/>
              </w:rPr>
              <w:t>Các hạng mục quy định</w:t>
            </w:r>
          </w:p>
        </w:tc>
        <w:tc>
          <w:tcPr>
            <w:tcW w:w="1510" w:type="dxa"/>
          </w:tcPr>
          <w:p w:rsidR="00454213" w:rsidRPr="00BC7391" w:rsidRDefault="00454213" w:rsidP="00454213">
            <w:pPr>
              <w:jc w:val="center"/>
              <w:rPr>
                <w:szCs w:val="26"/>
              </w:rPr>
            </w:pPr>
            <w:r w:rsidRPr="00BC7391">
              <w:rPr>
                <w:szCs w:val="26"/>
              </w:rPr>
              <w:t>Áp dụng</w:t>
            </w:r>
          </w:p>
        </w:tc>
        <w:tc>
          <w:tcPr>
            <w:tcW w:w="1893" w:type="dxa"/>
          </w:tcPr>
          <w:p w:rsidR="00454213" w:rsidRPr="00BC7391" w:rsidRDefault="00454213" w:rsidP="00454213">
            <w:pPr>
              <w:jc w:val="center"/>
              <w:rPr>
                <w:szCs w:val="26"/>
              </w:rPr>
            </w:pPr>
            <w:r w:rsidRPr="00BC7391">
              <w:rPr>
                <w:szCs w:val="26"/>
              </w:rPr>
              <w:t>Trả lại chủng loại sản phẩm có mẫu thử không đạt</w:t>
            </w:r>
          </w:p>
        </w:tc>
        <w:tc>
          <w:tcPr>
            <w:tcW w:w="1701" w:type="dxa"/>
          </w:tcPr>
          <w:p w:rsidR="00454213" w:rsidRPr="00BC7391" w:rsidRDefault="00454213" w:rsidP="00454213">
            <w:pPr>
              <w:jc w:val="center"/>
              <w:rPr>
                <w:szCs w:val="26"/>
              </w:rPr>
            </w:pPr>
            <w:r w:rsidRPr="00BC7391">
              <w:rPr>
                <w:szCs w:val="26"/>
              </w:rPr>
              <w:t>Lấy mẫu xác suất thí nghiệm lại chủng loại thay thế</w:t>
            </w:r>
          </w:p>
        </w:tc>
      </w:tr>
      <w:tr w:rsidR="00454213" w:rsidRPr="00BC7391" w:rsidTr="00454213">
        <w:trPr>
          <w:trHeight w:val="745"/>
        </w:trPr>
        <w:tc>
          <w:tcPr>
            <w:tcW w:w="1510" w:type="dxa"/>
            <w:vAlign w:val="center"/>
          </w:tcPr>
          <w:p w:rsidR="00454213" w:rsidRPr="00BC7391" w:rsidRDefault="00454213" w:rsidP="00454213">
            <w:pPr>
              <w:jc w:val="center"/>
              <w:rPr>
                <w:szCs w:val="26"/>
              </w:rPr>
            </w:pPr>
          </w:p>
        </w:tc>
        <w:tc>
          <w:tcPr>
            <w:tcW w:w="1510" w:type="dxa"/>
            <w:vAlign w:val="center"/>
          </w:tcPr>
          <w:p w:rsidR="00454213" w:rsidRPr="00BC7391" w:rsidRDefault="00454213" w:rsidP="00454213">
            <w:pPr>
              <w:jc w:val="center"/>
              <w:rPr>
                <w:szCs w:val="26"/>
              </w:rPr>
            </w:pPr>
          </w:p>
        </w:tc>
        <w:tc>
          <w:tcPr>
            <w:tcW w:w="1510" w:type="dxa"/>
            <w:vAlign w:val="center"/>
          </w:tcPr>
          <w:p w:rsidR="00454213" w:rsidRPr="00BC7391" w:rsidRDefault="00454213" w:rsidP="00454213">
            <w:pPr>
              <w:jc w:val="center"/>
              <w:rPr>
                <w:szCs w:val="26"/>
              </w:rPr>
            </w:pPr>
          </w:p>
        </w:tc>
        <w:tc>
          <w:tcPr>
            <w:tcW w:w="1510" w:type="dxa"/>
            <w:vAlign w:val="center"/>
          </w:tcPr>
          <w:p w:rsidR="00454213" w:rsidRPr="00BC7391" w:rsidRDefault="00454213" w:rsidP="00454213">
            <w:pPr>
              <w:jc w:val="center"/>
              <w:rPr>
                <w:szCs w:val="26"/>
              </w:rPr>
            </w:pPr>
          </w:p>
        </w:tc>
        <w:tc>
          <w:tcPr>
            <w:tcW w:w="1893" w:type="dxa"/>
            <w:vAlign w:val="center"/>
          </w:tcPr>
          <w:p w:rsidR="00454213" w:rsidRPr="00BC7391" w:rsidRDefault="00454213" w:rsidP="00454213">
            <w:pPr>
              <w:jc w:val="center"/>
              <w:rPr>
                <w:szCs w:val="26"/>
              </w:rPr>
            </w:pPr>
          </w:p>
        </w:tc>
        <w:tc>
          <w:tcPr>
            <w:tcW w:w="1701" w:type="dxa"/>
            <w:vAlign w:val="center"/>
          </w:tcPr>
          <w:p w:rsidR="00454213" w:rsidRPr="00BC7391" w:rsidRDefault="00454213" w:rsidP="00454213">
            <w:pPr>
              <w:jc w:val="center"/>
              <w:rPr>
                <w:szCs w:val="26"/>
              </w:rPr>
            </w:pPr>
          </w:p>
        </w:tc>
      </w:tr>
    </w:tbl>
    <w:p w:rsidR="00454213" w:rsidRPr="00E07F29" w:rsidRDefault="00454213" w:rsidP="00454213">
      <w:r w:rsidRPr="00BC7391">
        <w:rPr>
          <w:szCs w:val="26"/>
        </w:rPr>
        <w:t xml:space="preserve">Lưu ý: Khi có kết quả thử nghiệm mẫu VTTB không đạt, chỉ cho phép nhà thầu cung cấp đổi trả lại một lần. Mọi chi phí thử nghiệm VTTB cấp lại (như cột 6 tại bảng trên) và các phát sinh khác </w:t>
      </w:r>
      <w:r w:rsidRPr="00BC7391">
        <w:rPr>
          <w:szCs w:val="26"/>
        </w:rPr>
        <w:lastRenderedPageBreak/>
        <w:t>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E07F29" w:rsidRPr="00E07F29" w:rsidRDefault="00E07F29" w:rsidP="00E07F29"/>
    <w:p w:rsidR="00E07F29" w:rsidRPr="00E07F29" w:rsidRDefault="00E07F29" w:rsidP="00E07F29">
      <w:r w:rsidRPr="00E07F29">
        <w:t>F. Bảng thông số kỹ thuật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3"/>
        <w:gridCol w:w="2665"/>
        <w:gridCol w:w="1191"/>
        <w:gridCol w:w="4801"/>
      </w:tblGrid>
      <w:tr w:rsidR="00E07F29" w:rsidRPr="00E07F29" w:rsidTr="00454213">
        <w:trPr>
          <w:trHeight w:val="57"/>
        </w:trPr>
        <w:tc>
          <w:tcPr>
            <w:tcW w:w="703" w:type="dxa"/>
            <w:vAlign w:val="center"/>
          </w:tcPr>
          <w:p w:rsidR="00E07F29" w:rsidRPr="00E07F29" w:rsidRDefault="00E07F29" w:rsidP="00E07F29">
            <w:r w:rsidRPr="00E07F29">
              <w:t>TT</w:t>
            </w:r>
          </w:p>
        </w:tc>
        <w:tc>
          <w:tcPr>
            <w:tcW w:w="2665" w:type="dxa"/>
            <w:vAlign w:val="center"/>
          </w:tcPr>
          <w:p w:rsidR="00E07F29" w:rsidRPr="00E07F29" w:rsidRDefault="00E07F29" w:rsidP="00E07F29">
            <w:r w:rsidRPr="00E07F29">
              <w:t>Hạng mục</w:t>
            </w:r>
          </w:p>
        </w:tc>
        <w:tc>
          <w:tcPr>
            <w:tcW w:w="1191" w:type="dxa"/>
            <w:vAlign w:val="center"/>
          </w:tcPr>
          <w:p w:rsidR="00E07F29" w:rsidRPr="00E07F29" w:rsidRDefault="00E07F29" w:rsidP="00E07F29">
            <w:r w:rsidRPr="00E07F29">
              <w:t>Đơn vị</w:t>
            </w:r>
          </w:p>
        </w:tc>
        <w:tc>
          <w:tcPr>
            <w:tcW w:w="4801" w:type="dxa"/>
            <w:vAlign w:val="center"/>
          </w:tcPr>
          <w:p w:rsidR="00E07F29" w:rsidRPr="00E07F29" w:rsidRDefault="00E07F29" w:rsidP="00E07F29">
            <w:r w:rsidRPr="00E07F29">
              <w:t>Yêu cầu</w:t>
            </w:r>
          </w:p>
        </w:tc>
      </w:tr>
      <w:tr w:rsidR="00454213" w:rsidRPr="00E07F29" w:rsidTr="00454213">
        <w:trPr>
          <w:trHeight w:val="57"/>
        </w:trPr>
        <w:tc>
          <w:tcPr>
            <w:tcW w:w="703" w:type="dxa"/>
            <w:vAlign w:val="center"/>
          </w:tcPr>
          <w:p w:rsidR="00454213" w:rsidRPr="00E07F29" w:rsidRDefault="00454213" w:rsidP="00454213">
            <w:r>
              <w:t>1</w:t>
            </w:r>
          </w:p>
        </w:tc>
        <w:tc>
          <w:tcPr>
            <w:tcW w:w="2665" w:type="dxa"/>
            <w:vAlign w:val="center"/>
          </w:tcPr>
          <w:p w:rsidR="00454213" w:rsidRPr="00BC7391" w:rsidRDefault="00454213" w:rsidP="00454213">
            <w:pPr>
              <w:widowControl w:val="0"/>
              <w:autoSpaceDE w:val="0"/>
              <w:autoSpaceDN w:val="0"/>
              <w:ind w:left="140" w:right="110"/>
              <w:rPr>
                <w:sz w:val="26"/>
                <w:szCs w:val="26"/>
              </w:rPr>
            </w:pPr>
            <w:r>
              <w:rPr>
                <w:sz w:val="26"/>
                <w:szCs w:val="26"/>
              </w:rPr>
              <w:t>NSX/Nước sản xuất</w:t>
            </w:r>
          </w:p>
        </w:tc>
        <w:tc>
          <w:tcPr>
            <w:tcW w:w="1191" w:type="dxa"/>
            <w:vAlign w:val="center"/>
          </w:tcPr>
          <w:p w:rsidR="00454213" w:rsidRPr="00BC7391" w:rsidRDefault="00454213" w:rsidP="00454213">
            <w:pPr>
              <w:widowControl w:val="0"/>
              <w:autoSpaceDE w:val="0"/>
              <w:autoSpaceDN w:val="0"/>
              <w:ind w:right="-1"/>
              <w:jc w:val="center"/>
              <w:rPr>
                <w:sz w:val="26"/>
                <w:szCs w:val="26"/>
              </w:rPr>
            </w:pPr>
          </w:p>
        </w:tc>
        <w:tc>
          <w:tcPr>
            <w:tcW w:w="4801" w:type="dxa"/>
            <w:vAlign w:val="center"/>
          </w:tcPr>
          <w:p w:rsidR="00454213" w:rsidRPr="00BC7391" w:rsidRDefault="00454213" w:rsidP="00454213">
            <w:pPr>
              <w:widowControl w:val="0"/>
              <w:autoSpaceDE w:val="0"/>
              <w:autoSpaceDN w:val="0"/>
              <w:ind w:right="-1"/>
              <w:jc w:val="center"/>
              <w:rPr>
                <w:sz w:val="26"/>
                <w:szCs w:val="26"/>
              </w:rPr>
            </w:pPr>
            <w:r>
              <w:rPr>
                <w:sz w:val="26"/>
                <w:szCs w:val="26"/>
              </w:rPr>
              <w:t>Nêu rõ</w:t>
            </w:r>
          </w:p>
        </w:tc>
      </w:tr>
      <w:tr w:rsidR="00454213" w:rsidRPr="00E07F29" w:rsidTr="00454213">
        <w:trPr>
          <w:trHeight w:val="57"/>
        </w:trPr>
        <w:tc>
          <w:tcPr>
            <w:tcW w:w="703" w:type="dxa"/>
            <w:vAlign w:val="center"/>
          </w:tcPr>
          <w:p w:rsidR="00454213" w:rsidRPr="00E07F29" w:rsidRDefault="00454213" w:rsidP="00454213">
            <w:r>
              <w:t>2</w:t>
            </w:r>
          </w:p>
        </w:tc>
        <w:tc>
          <w:tcPr>
            <w:tcW w:w="2665" w:type="dxa"/>
            <w:vAlign w:val="center"/>
          </w:tcPr>
          <w:p w:rsidR="00454213" w:rsidRPr="00BC7391" w:rsidRDefault="00454213" w:rsidP="00454213">
            <w:pPr>
              <w:widowControl w:val="0"/>
              <w:autoSpaceDE w:val="0"/>
              <w:autoSpaceDN w:val="0"/>
              <w:ind w:left="140" w:right="110"/>
              <w:rPr>
                <w:sz w:val="26"/>
                <w:szCs w:val="26"/>
              </w:rPr>
            </w:pPr>
            <w:r>
              <w:rPr>
                <w:sz w:val="26"/>
                <w:szCs w:val="26"/>
              </w:rPr>
              <w:t>Năm sản xuất</w:t>
            </w:r>
          </w:p>
        </w:tc>
        <w:tc>
          <w:tcPr>
            <w:tcW w:w="1191" w:type="dxa"/>
            <w:vAlign w:val="center"/>
          </w:tcPr>
          <w:p w:rsidR="00454213" w:rsidRPr="00BC7391" w:rsidRDefault="00454213" w:rsidP="00454213">
            <w:pPr>
              <w:widowControl w:val="0"/>
              <w:autoSpaceDE w:val="0"/>
              <w:autoSpaceDN w:val="0"/>
              <w:ind w:right="-1"/>
              <w:jc w:val="center"/>
              <w:rPr>
                <w:sz w:val="26"/>
                <w:szCs w:val="26"/>
              </w:rPr>
            </w:pPr>
          </w:p>
        </w:tc>
        <w:tc>
          <w:tcPr>
            <w:tcW w:w="4801" w:type="dxa"/>
            <w:vAlign w:val="center"/>
          </w:tcPr>
          <w:p w:rsidR="00454213" w:rsidRPr="00BC7391" w:rsidRDefault="00454213" w:rsidP="00454213">
            <w:pPr>
              <w:widowControl w:val="0"/>
              <w:autoSpaceDE w:val="0"/>
              <w:autoSpaceDN w:val="0"/>
              <w:ind w:right="-1"/>
              <w:jc w:val="center"/>
              <w:rPr>
                <w:sz w:val="26"/>
                <w:szCs w:val="26"/>
              </w:rPr>
            </w:pPr>
            <w:r>
              <w:rPr>
                <w:sz w:val="26"/>
                <w:szCs w:val="26"/>
              </w:rPr>
              <w:t>≥ 2025</w:t>
            </w:r>
          </w:p>
        </w:tc>
      </w:tr>
      <w:tr w:rsidR="00454213" w:rsidRPr="00E07F29" w:rsidTr="00454213">
        <w:trPr>
          <w:trHeight w:val="57"/>
        </w:trPr>
        <w:tc>
          <w:tcPr>
            <w:tcW w:w="703" w:type="dxa"/>
            <w:vAlign w:val="center"/>
          </w:tcPr>
          <w:p w:rsidR="00454213" w:rsidRPr="00E07F29" w:rsidRDefault="00454213" w:rsidP="00454213">
            <w:r>
              <w:t>3</w:t>
            </w:r>
          </w:p>
        </w:tc>
        <w:tc>
          <w:tcPr>
            <w:tcW w:w="2665" w:type="dxa"/>
            <w:vAlign w:val="center"/>
          </w:tcPr>
          <w:p w:rsidR="00454213" w:rsidRPr="00BC7391" w:rsidRDefault="00454213" w:rsidP="00454213">
            <w:pPr>
              <w:widowControl w:val="0"/>
              <w:autoSpaceDE w:val="0"/>
              <w:autoSpaceDN w:val="0"/>
              <w:ind w:left="140" w:right="110"/>
              <w:rPr>
                <w:sz w:val="26"/>
                <w:szCs w:val="26"/>
              </w:rPr>
            </w:pPr>
            <w:r>
              <w:rPr>
                <w:sz w:val="26"/>
                <w:szCs w:val="26"/>
              </w:rPr>
              <w:t>Mã hiệu</w:t>
            </w:r>
          </w:p>
        </w:tc>
        <w:tc>
          <w:tcPr>
            <w:tcW w:w="1191" w:type="dxa"/>
            <w:vAlign w:val="center"/>
          </w:tcPr>
          <w:p w:rsidR="00454213" w:rsidRPr="00BC7391" w:rsidRDefault="00454213" w:rsidP="00454213">
            <w:pPr>
              <w:widowControl w:val="0"/>
              <w:autoSpaceDE w:val="0"/>
              <w:autoSpaceDN w:val="0"/>
              <w:ind w:right="-1"/>
              <w:jc w:val="center"/>
              <w:rPr>
                <w:sz w:val="26"/>
                <w:szCs w:val="26"/>
              </w:rPr>
            </w:pPr>
          </w:p>
        </w:tc>
        <w:tc>
          <w:tcPr>
            <w:tcW w:w="4801" w:type="dxa"/>
            <w:vAlign w:val="center"/>
          </w:tcPr>
          <w:p w:rsidR="00454213" w:rsidRPr="00BC7391" w:rsidRDefault="00454213" w:rsidP="00454213">
            <w:pPr>
              <w:widowControl w:val="0"/>
              <w:autoSpaceDE w:val="0"/>
              <w:autoSpaceDN w:val="0"/>
              <w:ind w:right="-1"/>
              <w:jc w:val="center"/>
              <w:rPr>
                <w:sz w:val="26"/>
                <w:szCs w:val="26"/>
              </w:rPr>
            </w:pPr>
            <w:r>
              <w:rPr>
                <w:sz w:val="26"/>
                <w:szCs w:val="26"/>
              </w:rPr>
              <w:t>Nêu rõ</w:t>
            </w:r>
          </w:p>
        </w:tc>
      </w:tr>
      <w:tr w:rsidR="00454213" w:rsidRPr="00E07F29" w:rsidTr="00E5129F">
        <w:trPr>
          <w:trHeight w:val="57"/>
        </w:trPr>
        <w:tc>
          <w:tcPr>
            <w:tcW w:w="703" w:type="dxa"/>
            <w:vAlign w:val="center"/>
          </w:tcPr>
          <w:p w:rsidR="00454213" w:rsidRPr="00E07F29" w:rsidRDefault="00454213" w:rsidP="00454213">
            <w:r>
              <w:t>4</w:t>
            </w:r>
          </w:p>
        </w:tc>
        <w:tc>
          <w:tcPr>
            <w:tcW w:w="2665" w:type="dxa"/>
            <w:vAlign w:val="center"/>
          </w:tcPr>
          <w:p w:rsidR="00454213" w:rsidRPr="00E07F29" w:rsidRDefault="00454213" w:rsidP="00454213">
            <w:r w:rsidRPr="00E07F29">
              <w:t>Tiêu chuẩn áp dụng</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TCVN 7998-2, IEC 60305, IEC 60471, IEC 60120, IEC 60383-2, IEC 60383-1 hoăc̣ các tiêu chuẩn tương đương</w:t>
            </w:r>
          </w:p>
        </w:tc>
      </w:tr>
      <w:tr w:rsidR="00454213" w:rsidRPr="00E07F29" w:rsidTr="00E5129F">
        <w:trPr>
          <w:trHeight w:val="57"/>
        </w:trPr>
        <w:tc>
          <w:tcPr>
            <w:tcW w:w="703" w:type="dxa"/>
            <w:vAlign w:val="center"/>
          </w:tcPr>
          <w:p w:rsidR="00454213" w:rsidRPr="00E07F29" w:rsidRDefault="00454213" w:rsidP="00454213">
            <w:r>
              <w:t>5</w:t>
            </w:r>
          </w:p>
        </w:tc>
        <w:tc>
          <w:tcPr>
            <w:tcW w:w="2665" w:type="dxa"/>
            <w:vAlign w:val="center"/>
          </w:tcPr>
          <w:p w:rsidR="00454213" w:rsidRPr="00E07F29" w:rsidRDefault="00454213" w:rsidP="00454213">
            <w:r w:rsidRPr="00E07F29">
              <w:t>Đặc tính của 01 bát cách điện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r>
              <w:t>5</w:t>
            </w:r>
            <w:r w:rsidRPr="00E07F29">
              <w:t>.1</w:t>
            </w:r>
          </w:p>
        </w:tc>
        <w:tc>
          <w:tcPr>
            <w:tcW w:w="2665" w:type="dxa"/>
            <w:vAlign w:val="center"/>
          </w:tcPr>
          <w:p w:rsidR="00454213" w:rsidRPr="00E07F29" w:rsidRDefault="00454213" w:rsidP="00454213">
            <w:r w:rsidRPr="00E07F29">
              <w:t>Kiểu khớp nối</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Lựa chọn theo thiết kế, là kiểu</w:t>
            </w:r>
          </w:p>
          <w:p w:rsidR="00454213" w:rsidRPr="00E07F29" w:rsidRDefault="00454213" w:rsidP="00454213">
            <w:r w:rsidRPr="00E07F29">
              <w:t>(i) Khớp nối kiểu móc treo đầu tròn (B</w:t>
            </w:r>
            <w:r>
              <w:t xml:space="preserve">all and Socket, IEC 60120) </w:t>
            </w:r>
          </w:p>
        </w:tc>
      </w:tr>
      <w:tr w:rsidR="00454213" w:rsidRPr="00E07F29" w:rsidTr="00E5129F">
        <w:trPr>
          <w:trHeight w:val="57"/>
        </w:trPr>
        <w:tc>
          <w:tcPr>
            <w:tcW w:w="703" w:type="dxa"/>
            <w:vAlign w:val="center"/>
          </w:tcPr>
          <w:p w:rsidR="00454213" w:rsidRPr="00E07F29" w:rsidRDefault="00454213" w:rsidP="00454213">
            <w:r>
              <w:t>5</w:t>
            </w:r>
            <w:r w:rsidRPr="00E07F29">
              <w:t>.2</w:t>
            </w:r>
          </w:p>
        </w:tc>
        <w:tc>
          <w:tcPr>
            <w:tcW w:w="2665" w:type="dxa"/>
            <w:vAlign w:val="center"/>
          </w:tcPr>
          <w:p w:rsidR="00454213" w:rsidRPr="00E07F29" w:rsidRDefault="00454213" w:rsidP="00454213">
            <w:r w:rsidRPr="00E07F29">
              <w:t>Vật liệu cách điện</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Thủy tinh cường lực (hoặc thủy tinh cường lực an toàn)</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Kích thước:</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Theo thiết kế, phù hợp với bảng đặc tính kỹ thuật của cách điện (bảng 1.1)</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 Chiều cao bát cách điện</w:t>
            </w:r>
          </w:p>
        </w:tc>
        <w:tc>
          <w:tcPr>
            <w:tcW w:w="1191" w:type="dxa"/>
            <w:vAlign w:val="center"/>
          </w:tcPr>
          <w:p w:rsidR="00454213" w:rsidRPr="00E07F29" w:rsidRDefault="00454213" w:rsidP="00454213">
            <w:r w:rsidRPr="00E07F29">
              <w:t>mm</w:t>
            </w:r>
          </w:p>
        </w:tc>
        <w:tc>
          <w:tcPr>
            <w:tcW w:w="4801" w:type="dxa"/>
            <w:vAlign w:val="center"/>
          </w:tcPr>
          <w:p w:rsidR="00454213" w:rsidRPr="00E07F29" w:rsidRDefault="00454213" w:rsidP="00454213">
            <w:r w:rsidRPr="00E07F29">
              <w:t>≥ 146</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 Đường kính</w:t>
            </w:r>
          </w:p>
        </w:tc>
        <w:tc>
          <w:tcPr>
            <w:tcW w:w="1191" w:type="dxa"/>
            <w:vAlign w:val="center"/>
          </w:tcPr>
          <w:p w:rsidR="00454213" w:rsidRPr="00E07F29" w:rsidRDefault="00454213" w:rsidP="00454213">
            <w:r w:rsidRPr="00E07F29">
              <w:t>mm</w:t>
            </w:r>
          </w:p>
        </w:tc>
        <w:tc>
          <w:tcPr>
            <w:tcW w:w="4801" w:type="dxa"/>
            <w:vAlign w:val="center"/>
          </w:tcPr>
          <w:p w:rsidR="00454213" w:rsidRPr="00E07F29" w:rsidRDefault="00454213" w:rsidP="00454213">
            <w:r w:rsidRPr="00E07F29">
              <w:t>≥ 280</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 Chiều dài dòng rò</w:t>
            </w:r>
          </w:p>
        </w:tc>
        <w:tc>
          <w:tcPr>
            <w:tcW w:w="1191" w:type="dxa"/>
            <w:vAlign w:val="center"/>
          </w:tcPr>
          <w:p w:rsidR="00454213" w:rsidRPr="00E07F29" w:rsidRDefault="00454213" w:rsidP="00454213">
            <w:r w:rsidRPr="00E07F29">
              <w:t>mm</w:t>
            </w:r>
          </w:p>
        </w:tc>
        <w:tc>
          <w:tcPr>
            <w:tcW w:w="4801" w:type="dxa"/>
            <w:vAlign w:val="center"/>
          </w:tcPr>
          <w:p w:rsidR="00454213" w:rsidRPr="00E07F29" w:rsidRDefault="00454213" w:rsidP="00454213">
            <w:r w:rsidRPr="00E07F29">
              <w:t>≥ 440</w:t>
            </w:r>
          </w:p>
        </w:tc>
      </w:tr>
      <w:tr w:rsidR="00454213" w:rsidRPr="00E07F29" w:rsidTr="00E5129F">
        <w:trPr>
          <w:trHeight w:val="57"/>
        </w:trPr>
        <w:tc>
          <w:tcPr>
            <w:tcW w:w="703" w:type="dxa"/>
            <w:vAlign w:val="center"/>
          </w:tcPr>
          <w:p w:rsidR="00454213" w:rsidRPr="00E07F29" w:rsidRDefault="00454213" w:rsidP="00454213">
            <w:r>
              <w:t>5</w:t>
            </w:r>
            <w:r w:rsidRPr="00E07F29">
              <w:t>.3</w:t>
            </w:r>
          </w:p>
        </w:tc>
        <w:tc>
          <w:tcPr>
            <w:tcW w:w="2665" w:type="dxa"/>
            <w:vAlign w:val="center"/>
          </w:tcPr>
          <w:p w:rsidR="00454213" w:rsidRPr="00E07F29" w:rsidRDefault="00454213" w:rsidP="00454213">
            <w:r w:rsidRPr="00E07F29">
              <w:t>Độ bền điện: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Điện áp chịu đựng tần số nguồn 50Hz, 1 phút (trạng thái khô)</w:t>
            </w:r>
          </w:p>
        </w:tc>
        <w:tc>
          <w:tcPr>
            <w:tcW w:w="1191" w:type="dxa"/>
            <w:vAlign w:val="center"/>
          </w:tcPr>
          <w:p w:rsidR="00454213" w:rsidRPr="00E07F29" w:rsidRDefault="00454213" w:rsidP="00454213">
            <w:r w:rsidRPr="00E07F29">
              <w:t>kVrms</w:t>
            </w:r>
          </w:p>
        </w:tc>
        <w:tc>
          <w:tcPr>
            <w:tcW w:w="4801" w:type="dxa"/>
            <w:vAlign w:val="center"/>
          </w:tcPr>
          <w:p w:rsidR="00454213" w:rsidRPr="00E07F29" w:rsidRDefault="00454213" w:rsidP="00454213"/>
          <w:p w:rsidR="00454213" w:rsidRPr="00E07F29" w:rsidRDefault="00454213" w:rsidP="00454213">
            <w:r w:rsidRPr="00E07F29">
              <w:t>≥ 70</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Điện áp chịu đựng tần số nguồn 50Hz, 1 phút (trạng thái ướt)</w:t>
            </w:r>
          </w:p>
        </w:tc>
        <w:tc>
          <w:tcPr>
            <w:tcW w:w="1191" w:type="dxa"/>
            <w:vAlign w:val="center"/>
          </w:tcPr>
          <w:p w:rsidR="00454213" w:rsidRPr="00E07F29" w:rsidRDefault="00454213" w:rsidP="00454213">
            <w:r w:rsidRPr="00E07F29">
              <w:t>kVrms</w:t>
            </w:r>
          </w:p>
        </w:tc>
        <w:tc>
          <w:tcPr>
            <w:tcW w:w="4801" w:type="dxa"/>
            <w:vAlign w:val="center"/>
          </w:tcPr>
          <w:p w:rsidR="00454213" w:rsidRPr="00E07F29" w:rsidRDefault="00454213" w:rsidP="00454213"/>
          <w:p w:rsidR="00454213" w:rsidRPr="00E07F29" w:rsidRDefault="00454213" w:rsidP="00454213">
            <w:r w:rsidRPr="00E07F29">
              <w:t>≥ 40</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Điện áp chịu đựng xung sét</w:t>
            </w:r>
          </w:p>
        </w:tc>
        <w:tc>
          <w:tcPr>
            <w:tcW w:w="1191" w:type="dxa"/>
            <w:vAlign w:val="center"/>
          </w:tcPr>
          <w:p w:rsidR="00454213" w:rsidRPr="00E07F29" w:rsidRDefault="00454213" w:rsidP="00454213">
            <w:r w:rsidRPr="00E07F29">
              <w:t>kVpeak</w:t>
            </w:r>
          </w:p>
        </w:tc>
        <w:tc>
          <w:tcPr>
            <w:tcW w:w="4801" w:type="dxa"/>
            <w:vAlign w:val="center"/>
          </w:tcPr>
          <w:p w:rsidR="00454213" w:rsidRPr="00E07F29" w:rsidRDefault="00454213" w:rsidP="00454213">
            <w:r w:rsidRPr="00E07F29">
              <w:t>≥ 100</w:t>
            </w:r>
          </w:p>
        </w:tc>
      </w:tr>
      <w:tr w:rsidR="00454213" w:rsidRPr="00E07F29" w:rsidTr="00E5129F">
        <w:trPr>
          <w:trHeight w:val="696"/>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Điện áp đánh thủng nhỏ nhất</w:t>
            </w:r>
          </w:p>
        </w:tc>
        <w:tc>
          <w:tcPr>
            <w:tcW w:w="1191" w:type="dxa"/>
            <w:vAlign w:val="center"/>
          </w:tcPr>
          <w:p w:rsidR="00454213" w:rsidRPr="00E07F29" w:rsidRDefault="00454213" w:rsidP="00454213">
            <w:r w:rsidRPr="00E07F29">
              <w:t>kVrms</w:t>
            </w:r>
          </w:p>
        </w:tc>
        <w:tc>
          <w:tcPr>
            <w:tcW w:w="4801" w:type="dxa"/>
            <w:vAlign w:val="center"/>
          </w:tcPr>
          <w:p w:rsidR="00454213" w:rsidRPr="00E07F29" w:rsidRDefault="00454213" w:rsidP="00454213">
            <w:r w:rsidRPr="00E07F29">
              <w:t>≥ 120</w:t>
            </w:r>
          </w:p>
        </w:tc>
      </w:tr>
      <w:tr w:rsidR="00454213" w:rsidRPr="00E07F29" w:rsidTr="00E5129F">
        <w:trPr>
          <w:trHeight w:val="57"/>
        </w:trPr>
        <w:tc>
          <w:tcPr>
            <w:tcW w:w="703" w:type="dxa"/>
            <w:vAlign w:val="center"/>
          </w:tcPr>
          <w:p w:rsidR="00454213" w:rsidRPr="00E07F29" w:rsidRDefault="00454213" w:rsidP="00454213">
            <w:r>
              <w:t>5</w:t>
            </w:r>
            <w:r w:rsidRPr="00E07F29">
              <w:t>.4</w:t>
            </w:r>
          </w:p>
        </w:tc>
        <w:tc>
          <w:tcPr>
            <w:tcW w:w="2665" w:type="dxa"/>
            <w:vAlign w:val="center"/>
          </w:tcPr>
          <w:p w:rsidR="00454213" w:rsidRPr="00E07F29" w:rsidRDefault="00454213" w:rsidP="00454213">
            <w:r w:rsidRPr="00E07F29">
              <w:t>Độ bền cơ (tải trọng phá hủy)</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Chuỗi cách điện treo</w:t>
            </w:r>
          </w:p>
        </w:tc>
        <w:tc>
          <w:tcPr>
            <w:tcW w:w="1191" w:type="dxa"/>
            <w:vAlign w:val="center"/>
          </w:tcPr>
          <w:p w:rsidR="00454213" w:rsidRPr="00E07F29" w:rsidRDefault="00454213" w:rsidP="00454213">
            <w:r w:rsidRPr="00E07F29">
              <w:t>kN</w:t>
            </w:r>
          </w:p>
        </w:tc>
        <w:tc>
          <w:tcPr>
            <w:tcW w:w="4801" w:type="dxa"/>
            <w:vAlign w:val="center"/>
          </w:tcPr>
          <w:p w:rsidR="00454213" w:rsidRPr="00E07F29" w:rsidRDefault="00454213" w:rsidP="00454213">
            <w:r w:rsidRPr="00E07F29">
              <w:t>≥70</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Chuỗi cách điện néo</w:t>
            </w:r>
          </w:p>
        </w:tc>
        <w:tc>
          <w:tcPr>
            <w:tcW w:w="1191" w:type="dxa"/>
            <w:vAlign w:val="center"/>
          </w:tcPr>
          <w:p w:rsidR="00454213" w:rsidRPr="00E07F29" w:rsidRDefault="00454213" w:rsidP="00454213">
            <w:r w:rsidRPr="00E07F29">
              <w:t>kN</w:t>
            </w:r>
          </w:p>
        </w:tc>
        <w:tc>
          <w:tcPr>
            <w:tcW w:w="4801" w:type="dxa"/>
            <w:vAlign w:val="center"/>
          </w:tcPr>
          <w:p w:rsidR="00454213" w:rsidRPr="00E07F29" w:rsidRDefault="00454213" w:rsidP="00454213">
            <w:r w:rsidRPr="00E07F29">
              <w:t>≥70</w:t>
            </w:r>
          </w:p>
        </w:tc>
      </w:tr>
      <w:tr w:rsidR="00454213" w:rsidRPr="00E07F29" w:rsidTr="00E5129F">
        <w:trPr>
          <w:trHeight w:val="57"/>
        </w:trPr>
        <w:tc>
          <w:tcPr>
            <w:tcW w:w="703" w:type="dxa"/>
            <w:vAlign w:val="center"/>
          </w:tcPr>
          <w:p w:rsidR="00454213" w:rsidRPr="00E07F29" w:rsidRDefault="00454213" w:rsidP="00454213">
            <w:r>
              <w:t>6</w:t>
            </w:r>
          </w:p>
        </w:tc>
        <w:tc>
          <w:tcPr>
            <w:tcW w:w="2665" w:type="dxa"/>
            <w:vAlign w:val="center"/>
          </w:tcPr>
          <w:p w:rsidR="00454213" w:rsidRPr="00E07F29" w:rsidRDefault="00454213" w:rsidP="00454213">
            <w:r w:rsidRPr="00E07F29">
              <w:t>Các thành phần chính của 01 chuỗi cách điện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r>
              <w:t>6</w:t>
            </w:r>
            <w:r w:rsidRPr="00E07F29">
              <w:t>.1</w:t>
            </w:r>
          </w:p>
        </w:tc>
        <w:tc>
          <w:tcPr>
            <w:tcW w:w="2665" w:type="dxa"/>
            <w:vAlign w:val="center"/>
          </w:tcPr>
          <w:p w:rsidR="00454213" w:rsidRPr="00E07F29" w:rsidRDefault="00454213" w:rsidP="00454213">
            <w:r w:rsidRPr="00E07F29">
              <w:t>Chuỗi cách điện đỡ:</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Theo bản vẽ thiết kế dự án</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Gu-dông treo chuỗi</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Vật liệu chế tạo là thép mạ kẽm nhúng nóng. Tải trọng phá hủy theo giá trị tính toán</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Móc treo chữ U</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Vòng treo đầu tròn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Mắt nối trung gian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Khóa đỡ dây dẫn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Phụ kiện mạ kẽm</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Đáp ứng</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Số bát cách điện</w:t>
            </w:r>
          </w:p>
        </w:tc>
        <w:tc>
          <w:tcPr>
            <w:tcW w:w="1191" w:type="dxa"/>
            <w:vAlign w:val="center"/>
          </w:tcPr>
          <w:p w:rsidR="00454213" w:rsidRPr="00E07F29" w:rsidRDefault="00454213" w:rsidP="00454213">
            <w:r w:rsidRPr="00E07F29">
              <w:t>bát</w:t>
            </w:r>
          </w:p>
        </w:tc>
        <w:tc>
          <w:tcPr>
            <w:tcW w:w="4801" w:type="dxa"/>
            <w:vAlign w:val="center"/>
          </w:tcPr>
          <w:p w:rsidR="00454213" w:rsidRPr="00E07F29" w:rsidRDefault="00454213" w:rsidP="00454213">
            <w:r w:rsidRPr="00E07F29">
              <w:t>Theo tính toán thiết kế</w:t>
            </w:r>
          </w:p>
        </w:tc>
      </w:tr>
      <w:tr w:rsidR="00454213" w:rsidRPr="00E07F29" w:rsidTr="00E5129F">
        <w:trPr>
          <w:trHeight w:val="57"/>
        </w:trPr>
        <w:tc>
          <w:tcPr>
            <w:tcW w:w="703" w:type="dxa"/>
            <w:vAlign w:val="center"/>
          </w:tcPr>
          <w:p w:rsidR="00454213" w:rsidRPr="00E07F29" w:rsidRDefault="00454213" w:rsidP="00454213">
            <w:r>
              <w:t>6</w:t>
            </w:r>
            <w:r w:rsidRPr="00E07F29">
              <w:t>.2</w:t>
            </w:r>
          </w:p>
        </w:tc>
        <w:tc>
          <w:tcPr>
            <w:tcW w:w="2665" w:type="dxa"/>
            <w:vAlign w:val="center"/>
          </w:tcPr>
          <w:p w:rsidR="00454213" w:rsidRPr="00E07F29" w:rsidRDefault="00454213" w:rsidP="00454213">
            <w:r w:rsidRPr="00E07F29">
              <w:t>Chuỗi cách điện néo:</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Theo bản vẽ thiết kế dự án</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Móc treo chữ U</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Vật liệu chế tạo là thép mạ kẽm nhúng nóng. Tải trọng phá hủy theo giá trị tính toán</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Mắt nối điều chỉnh</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Vòng treo đầu tròn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Mắt nối đơn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Mắt nối kép</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Mắt nối lắp ráp</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Mắt nối trung gian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Khóa néo dây dẫn</w:t>
            </w:r>
          </w:p>
        </w:tc>
        <w:tc>
          <w:tcPr>
            <w:tcW w:w="1191" w:type="dxa"/>
            <w:vAlign w:val="center"/>
          </w:tcPr>
          <w:p w:rsidR="00454213" w:rsidRPr="00E07F29" w:rsidRDefault="00454213" w:rsidP="00454213"/>
        </w:tc>
        <w:tc>
          <w:tcPr>
            <w:tcW w:w="4801" w:type="dxa"/>
            <w:vAlign w:val="center"/>
          </w:tcPr>
          <w:p w:rsidR="00454213" w:rsidRPr="00E07F29" w:rsidRDefault="00454213" w:rsidP="00454213"/>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Phụ kiện mạ kẽm</w:t>
            </w:r>
          </w:p>
        </w:tc>
        <w:tc>
          <w:tcPr>
            <w:tcW w:w="1191" w:type="dxa"/>
            <w:vAlign w:val="center"/>
          </w:tcPr>
          <w:p w:rsidR="00454213" w:rsidRPr="00E07F29" w:rsidRDefault="00454213" w:rsidP="00454213"/>
        </w:tc>
        <w:tc>
          <w:tcPr>
            <w:tcW w:w="4801" w:type="dxa"/>
            <w:vAlign w:val="center"/>
          </w:tcPr>
          <w:p w:rsidR="00454213" w:rsidRPr="00E07F29" w:rsidRDefault="00454213" w:rsidP="00454213">
            <w:r w:rsidRPr="00E07F29">
              <w:t>Đáp ứng</w:t>
            </w:r>
          </w:p>
        </w:tc>
      </w:tr>
      <w:tr w:rsidR="00454213" w:rsidRPr="00E07F29" w:rsidTr="00E5129F">
        <w:trPr>
          <w:trHeight w:val="57"/>
        </w:trPr>
        <w:tc>
          <w:tcPr>
            <w:tcW w:w="703" w:type="dxa"/>
            <w:vAlign w:val="center"/>
          </w:tcPr>
          <w:p w:rsidR="00454213" w:rsidRPr="00E07F29" w:rsidRDefault="00454213" w:rsidP="00454213"/>
        </w:tc>
        <w:tc>
          <w:tcPr>
            <w:tcW w:w="2665" w:type="dxa"/>
            <w:vAlign w:val="center"/>
          </w:tcPr>
          <w:p w:rsidR="00454213" w:rsidRPr="00E07F29" w:rsidRDefault="00454213" w:rsidP="00454213">
            <w:r w:rsidRPr="00E07F29">
              <w:t>Số bát cách điện</w:t>
            </w:r>
          </w:p>
        </w:tc>
        <w:tc>
          <w:tcPr>
            <w:tcW w:w="1191" w:type="dxa"/>
            <w:vAlign w:val="center"/>
          </w:tcPr>
          <w:p w:rsidR="00454213" w:rsidRPr="00E07F29" w:rsidRDefault="00454213" w:rsidP="00454213">
            <w:r w:rsidRPr="00E07F29">
              <w:t>bát</w:t>
            </w:r>
          </w:p>
        </w:tc>
        <w:tc>
          <w:tcPr>
            <w:tcW w:w="4801" w:type="dxa"/>
            <w:vAlign w:val="center"/>
          </w:tcPr>
          <w:p w:rsidR="00454213" w:rsidRPr="00E07F29" w:rsidRDefault="00454213" w:rsidP="00454213">
            <w:r w:rsidRPr="00E07F29">
              <w:t>Theo tính toán thiết kế</w:t>
            </w:r>
          </w:p>
        </w:tc>
      </w:tr>
    </w:tbl>
    <w:p w:rsidR="00E07F29" w:rsidRDefault="00E07F29" w:rsidP="00E07F29">
      <w:pPr>
        <w:rPr>
          <w:color w:val="0000FF"/>
        </w:rPr>
      </w:pPr>
      <w:r w:rsidRPr="00E5129F">
        <w:rPr>
          <w:color w:val="0000FF"/>
        </w:rPr>
        <w:t>5.2.17. Phụ kiện sứ chuỗi:</w:t>
      </w:r>
    </w:p>
    <w:p w:rsidR="000B6B90" w:rsidRPr="00E0642D" w:rsidRDefault="000B6B90" w:rsidP="000B6B90">
      <w:pPr>
        <w:rPr>
          <w:b/>
          <w:color w:val="000000" w:themeColor="text1"/>
          <w:szCs w:val="26"/>
        </w:rPr>
      </w:pPr>
      <w:r w:rsidRPr="00E0642D">
        <w:rPr>
          <w:b/>
          <w:color w:val="000000" w:themeColor="text1"/>
          <w:szCs w:val="26"/>
        </w:rPr>
        <w:t>Phụ kiện chuỗi néo, đỡ.</w:t>
      </w:r>
    </w:p>
    <w:p w:rsidR="000B6B90" w:rsidRPr="00E0642D" w:rsidRDefault="000B6B90" w:rsidP="000B6B90">
      <w:pPr>
        <w:rPr>
          <w:color w:val="000000" w:themeColor="text1"/>
          <w:szCs w:val="26"/>
        </w:rPr>
      </w:pPr>
      <w:r w:rsidRPr="00E0642D">
        <w:rPr>
          <w:color w:val="000000" w:themeColor="text1"/>
          <w:szCs w:val="26"/>
        </w:rPr>
        <w:lastRenderedPageBreak/>
        <w:t xml:space="preserve">- Chuỗi sứ néo </w:t>
      </w:r>
      <w:r w:rsidRPr="00E0642D">
        <w:rPr>
          <w:b/>
          <w:color w:val="000000" w:themeColor="text1"/>
          <w:szCs w:val="26"/>
        </w:rPr>
        <w:t>đơn</w:t>
      </w:r>
      <w:r w:rsidRPr="00E0642D">
        <w:rPr>
          <w:color w:val="000000" w:themeColor="text1"/>
          <w:szCs w:val="26"/>
        </w:rPr>
        <w:t xml:space="preserve"> Thủy tinh, dùng cho dây trần, phụ kiện gồm:</w:t>
      </w:r>
    </w:p>
    <w:p w:rsidR="000B6B90" w:rsidRPr="00E0642D" w:rsidRDefault="000B6B90" w:rsidP="000B6B90">
      <w:pPr>
        <w:rPr>
          <w:color w:val="000000" w:themeColor="text1"/>
          <w:szCs w:val="26"/>
        </w:rPr>
      </w:pPr>
      <w:r w:rsidRPr="00E0642D">
        <w:rPr>
          <w:color w:val="000000" w:themeColor="text1"/>
          <w:szCs w:val="26"/>
        </w:rPr>
        <w:tab/>
        <w:t xml:space="preserve">+ 03(04) bát Thủy tinh (03 bát cấp điện áp 22kV, 04 bát cấp điện áp 35kV) </w:t>
      </w:r>
    </w:p>
    <w:p w:rsidR="000B6B90" w:rsidRPr="00E0642D" w:rsidRDefault="000B6B90" w:rsidP="000B6B90">
      <w:pPr>
        <w:rPr>
          <w:color w:val="000000" w:themeColor="text1"/>
          <w:szCs w:val="26"/>
        </w:rPr>
      </w:pPr>
      <w:r w:rsidRPr="00E0642D">
        <w:rPr>
          <w:color w:val="000000" w:themeColor="text1"/>
          <w:szCs w:val="26"/>
        </w:rPr>
        <w:tab/>
        <w:t>+ 02 móc treo chữ U</w:t>
      </w:r>
    </w:p>
    <w:p w:rsidR="000B6B90" w:rsidRPr="00E0642D" w:rsidRDefault="000B6B90" w:rsidP="000B6B90">
      <w:pPr>
        <w:ind w:firstLine="720"/>
        <w:rPr>
          <w:color w:val="000000" w:themeColor="text1"/>
          <w:szCs w:val="26"/>
        </w:rPr>
      </w:pPr>
      <w:r w:rsidRPr="00E0642D">
        <w:rPr>
          <w:color w:val="000000" w:themeColor="text1"/>
          <w:szCs w:val="26"/>
        </w:rPr>
        <w:t>+ 01 vòng treo đầu tròn</w:t>
      </w:r>
    </w:p>
    <w:p w:rsidR="000B6B90" w:rsidRPr="00E0642D" w:rsidRDefault="000B6B90" w:rsidP="000B6B90">
      <w:pPr>
        <w:rPr>
          <w:color w:val="000000" w:themeColor="text1"/>
          <w:szCs w:val="26"/>
        </w:rPr>
      </w:pPr>
      <w:r w:rsidRPr="00E0642D">
        <w:rPr>
          <w:color w:val="000000" w:themeColor="text1"/>
          <w:szCs w:val="26"/>
        </w:rPr>
        <w:tab/>
        <w:t>+ 01 mắc nối kép</w:t>
      </w:r>
    </w:p>
    <w:p w:rsidR="000B6B90" w:rsidRPr="00E0642D" w:rsidRDefault="000B6B90" w:rsidP="000B6B90">
      <w:pPr>
        <w:ind w:firstLine="720"/>
        <w:rPr>
          <w:color w:val="000000" w:themeColor="text1"/>
          <w:szCs w:val="26"/>
        </w:rPr>
      </w:pPr>
      <w:r w:rsidRPr="00E0642D">
        <w:rPr>
          <w:color w:val="000000" w:themeColor="text1"/>
          <w:szCs w:val="26"/>
        </w:rPr>
        <w:t>+ 01 mắt nối trung gian đơn</w:t>
      </w:r>
    </w:p>
    <w:p w:rsidR="000B6B90" w:rsidRPr="00E0642D" w:rsidRDefault="000B6B90" w:rsidP="000B6B90">
      <w:pPr>
        <w:rPr>
          <w:color w:val="000000" w:themeColor="text1"/>
          <w:szCs w:val="26"/>
        </w:rPr>
      </w:pPr>
      <w:r w:rsidRPr="00E0642D">
        <w:rPr>
          <w:color w:val="000000" w:themeColor="text1"/>
          <w:szCs w:val="26"/>
        </w:rPr>
        <w:tab/>
        <w:t>+ 01 khóa néo Bulong</w:t>
      </w:r>
    </w:p>
    <w:p w:rsidR="000B6B90" w:rsidRPr="00E0642D" w:rsidRDefault="000B6B90" w:rsidP="000B6B90">
      <w:pPr>
        <w:rPr>
          <w:color w:val="000000" w:themeColor="text1"/>
          <w:szCs w:val="26"/>
        </w:rPr>
      </w:pPr>
      <w:r w:rsidRPr="00E0642D">
        <w:rPr>
          <w:color w:val="000000" w:themeColor="text1"/>
          <w:szCs w:val="26"/>
        </w:rPr>
        <w:t xml:space="preserve">- Chuỗi sứ néo </w:t>
      </w:r>
      <w:r w:rsidRPr="00E0642D">
        <w:rPr>
          <w:b/>
          <w:color w:val="000000" w:themeColor="text1"/>
          <w:szCs w:val="26"/>
        </w:rPr>
        <w:t>kép</w:t>
      </w:r>
      <w:r w:rsidRPr="00E0642D">
        <w:rPr>
          <w:color w:val="000000" w:themeColor="text1"/>
          <w:szCs w:val="26"/>
        </w:rPr>
        <w:t xml:space="preserve"> Thủy tinh, dùng cho dây trần, phụ kiện gồm:</w:t>
      </w:r>
    </w:p>
    <w:p w:rsidR="000B6B90" w:rsidRPr="00E0642D" w:rsidRDefault="000B6B90" w:rsidP="000B6B90">
      <w:pPr>
        <w:rPr>
          <w:color w:val="000000" w:themeColor="text1"/>
          <w:szCs w:val="26"/>
        </w:rPr>
      </w:pPr>
      <w:r w:rsidRPr="00E0642D">
        <w:rPr>
          <w:color w:val="000000" w:themeColor="text1"/>
          <w:szCs w:val="26"/>
        </w:rPr>
        <w:tab/>
        <w:t xml:space="preserve">+ 06(08) bát Thủy tinh (06 bát cấp điện áp 22kV, 08 bát cấp điện áp 35kV) </w:t>
      </w:r>
    </w:p>
    <w:p w:rsidR="000B6B90" w:rsidRPr="00E0642D" w:rsidRDefault="000B6B90" w:rsidP="000B6B90">
      <w:pPr>
        <w:rPr>
          <w:color w:val="000000" w:themeColor="text1"/>
          <w:szCs w:val="26"/>
        </w:rPr>
      </w:pPr>
      <w:r w:rsidRPr="00E0642D">
        <w:rPr>
          <w:color w:val="000000" w:themeColor="text1"/>
          <w:szCs w:val="26"/>
        </w:rPr>
        <w:tab/>
        <w:t>+ 03 móc treo chữ U</w:t>
      </w:r>
    </w:p>
    <w:p w:rsidR="000B6B90" w:rsidRPr="00E0642D" w:rsidRDefault="000B6B90" w:rsidP="000B6B90">
      <w:pPr>
        <w:rPr>
          <w:color w:val="000000" w:themeColor="text1"/>
          <w:szCs w:val="26"/>
        </w:rPr>
      </w:pPr>
      <w:r w:rsidRPr="00E0642D">
        <w:rPr>
          <w:color w:val="000000" w:themeColor="text1"/>
          <w:szCs w:val="26"/>
        </w:rPr>
        <w:tab/>
        <w:t>+ 01 Mắc nối trung gian kép</w:t>
      </w:r>
    </w:p>
    <w:p w:rsidR="000B6B90" w:rsidRPr="00E0642D" w:rsidRDefault="000B6B90" w:rsidP="000B6B90">
      <w:pPr>
        <w:ind w:firstLine="720"/>
        <w:rPr>
          <w:color w:val="000000" w:themeColor="text1"/>
          <w:szCs w:val="26"/>
        </w:rPr>
      </w:pPr>
      <w:r w:rsidRPr="00E0642D">
        <w:rPr>
          <w:color w:val="000000" w:themeColor="text1"/>
          <w:szCs w:val="26"/>
        </w:rPr>
        <w:t>+ 01 Khánh đơn</w:t>
      </w:r>
    </w:p>
    <w:p w:rsidR="000B6B90" w:rsidRPr="00E0642D" w:rsidRDefault="000B6B90" w:rsidP="000B6B90">
      <w:pPr>
        <w:ind w:firstLine="720"/>
        <w:rPr>
          <w:color w:val="000000" w:themeColor="text1"/>
          <w:szCs w:val="26"/>
        </w:rPr>
      </w:pPr>
      <w:r w:rsidRPr="00E0642D">
        <w:rPr>
          <w:color w:val="000000" w:themeColor="text1"/>
          <w:szCs w:val="26"/>
        </w:rPr>
        <w:t>+ 02 Vòng treo chữ U</w:t>
      </w:r>
    </w:p>
    <w:p w:rsidR="000B6B90" w:rsidRPr="00E0642D" w:rsidRDefault="000B6B90" w:rsidP="000B6B90">
      <w:pPr>
        <w:rPr>
          <w:color w:val="000000" w:themeColor="text1"/>
          <w:szCs w:val="26"/>
        </w:rPr>
      </w:pPr>
      <w:r w:rsidRPr="00E0642D">
        <w:rPr>
          <w:color w:val="000000" w:themeColor="text1"/>
          <w:szCs w:val="26"/>
        </w:rPr>
        <w:tab/>
        <w:t>+ 02 mắc nối đơn</w:t>
      </w:r>
    </w:p>
    <w:p w:rsidR="000B6B90" w:rsidRPr="00E0642D" w:rsidRDefault="000B6B90" w:rsidP="000B6B90">
      <w:pPr>
        <w:ind w:firstLine="720"/>
        <w:rPr>
          <w:color w:val="000000" w:themeColor="text1"/>
          <w:szCs w:val="26"/>
        </w:rPr>
      </w:pPr>
      <w:r w:rsidRPr="00E0642D">
        <w:rPr>
          <w:color w:val="000000" w:themeColor="text1"/>
          <w:szCs w:val="26"/>
        </w:rPr>
        <w:t>+ 01 mắt nối trung gian đơn</w:t>
      </w:r>
    </w:p>
    <w:p w:rsidR="000B6B90" w:rsidRPr="00E0642D" w:rsidRDefault="000B6B90" w:rsidP="000B6B90">
      <w:pPr>
        <w:ind w:firstLine="720"/>
        <w:rPr>
          <w:color w:val="000000" w:themeColor="text1"/>
          <w:szCs w:val="26"/>
        </w:rPr>
      </w:pPr>
      <w:r w:rsidRPr="00E0642D">
        <w:rPr>
          <w:color w:val="000000" w:themeColor="text1"/>
          <w:szCs w:val="26"/>
        </w:rPr>
        <w:t>+ 01 Khánh kép</w:t>
      </w:r>
    </w:p>
    <w:p w:rsidR="000B6B90" w:rsidRPr="00E0642D" w:rsidRDefault="000B6B90" w:rsidP="000B6B90">
      <w:pPr>
        <w:rPr>
          <w:color w:val="000000" w:themeColor="text1"/>
          <w:szCs w:val="26"/>
        </w:rPr>
      </w:pPr>
      <w:r w:rsidRPr="00E0642D">
        <w:rPr>
          <w:color w:val="000000" w:themeColor="text1"/>
          <w:szCs w:val="26"/>
        </w:rPr>
        <w:tab/>
        <w:t>+ 01 khóa néo Bulong</w:t>
      </w:r>
    </w:p>
    <w:p w:rsidR="000B6B90" w:rsidRPr="00E0642D" w:rsidRDefault="000B6B90" w:rsidP="000B6B90">
      <w:pPr>
        <w:rPr>
          <w:color w:val="000000" w:themeColor="text1"/>
          <w:szCs w:val="26"/>
        </w:rPr>
      </w:pPr>
      <w:r w:rsidRPr="00E0642D">
        <w:rPr>
          <w:color w:val="000000" w:themeColor="text1"/>
          <w:szCs w:val="26"/>
        </w:rPr>
        <w:t xml:space="preserve">- Chuỗi sứ đỡ </w:t>
      </w:r>
      <w:r w:rsidRPr="00E0642D">
        <w:rPr>
          <w:b/>
          <w:color w:val="000000" w:themeColor="text1"/>
          <w:szCs w:val="26"/>
        </w:rPr>
        <w:t xml:space="preserve">đơn </w:t>
      </w:r>
      <w:r w:rsidRPr="00E0642D">
        <w:rPr>
          <w:color w:val="000000" w:themeColor="text1"/>
          <w:szCs w:val="26"/>
        </w:rPr>
        <w:t>Thủy tinh, dùng cho dây trần, phụ kiện gồm:</w:t>
      </w:r>
    </w:p>
    <w:p w:rsidR="000B6B90" w:rsidRPr="00E0642D" w:rsidRDefault="000B6B90" w:rsidP="000B6B90">
      <w:pPr>
        <w:rPr>
          <w:color w:val="000000" w:themeColor="text1"/>
          <w:szCs w:val="26"/>
        </w:rPr>
      </w:pPr>
      <w:r w:rsidRPr="00E0642D">
        <w:rPr>
          <w:color w:val="000000" w:themeColor="text1"/>
          <w:szCs w:val="26"/>
        </w:rPr>
        <w:tab/>
        <w:t xml:space="preserve">+ 02(03) bát Thủy tinh (02 bát cấp điện áp 22kV, 03 bát cấp điện áp 35kV) </w:t>
      </w:r>
    </w:p>
    <w:p w:rsidR="000B6B90" w:rsidRPr="00E0642D" w:rsidRDefault="000B6B90" w:rsidP="000B6B90">
      <w:pPr>
        <w:rPr>
          <w:color w:val="000000" w:themeColor="text1"/>
          <w:szCs w:val="26"/>
        </w:rPr>
      </w:pPr>
      <w:r w:rsidRPr="00E0642D">
        <w:rPr>
          <w:color w:val="000000" w:themeColor="text1"/>
          <w:szCs w:val="26"/>
        </w:rPr>
        <w:tab/>
        <w:t>+ 01 móc treo chữ U</w:t>
      </w:r>
    </w:p>
    <w:p w:rsidR="000B6B90" w:rsidRPr="00E0642D" w:rsidRDefault="000B6B90" w:rsidP="000B6B90">
      <w:pPr>
        <w:ind w:firstLine="720"/>
        <w:rPr>
          <w:color w:val="000000" w:themeColor="text1"/>
          <w:szCs w:val="26"/>
        </w:rPr>
      </w:pPr>
      <w:r w:rsidRPr="00E0642D">
        <w:rPr>
          <w:color w:val="000000" w:themeColor="text1"/>
          <w:szCs w:val="26"/>
        </w:rPr>
        <w:t>+ 01 vòng treo đầu tròn</w:t>
      </w:r>
    </w:p>
    <w:p w:rsidR="000B6B90" w:rsidRPr="00E0642D" w:rsidRDefault="000B6B90" w:rsidP="000B6B90">
      <w:pPr>
        <w:rPr>
          <w:color w:val="000000" w:themeColor="text1"/>
          <w:szCs w:val="26"/>
        </w:rPr>
      </w:pPr>
      <w:r w:rsidRPr="00E0642D">
        <w:rPr>
          <w:color w:val="000000" w:themeColor="text1"/>
          <w:szCs w:val="26"/>
        </w:rPr>
        <w:tab/>
        <w:t>+ 01 mắc nối đơn</w:t>
      </w:r>
    </w:p>
    <w:p w:rsidR="000B6B90" w:rsidRPr="00E0642D" w:rsidRDefault="000B6B90" w:rsidP="000B6B90">
      <w:pPr>
        <w:rPr>
          <w:color w:val="000000" w:themeColor="text1"/>
          <w:szCs w:val="26"/>
        </w:rPr>
      </w:pPr>
      <w:r w:rsidRPr="00E0642D">
        <w:rPr>
          <w:color w:val="000000" w:themeColor="text1"/>
          <w:szCs w:val="26"/>
        </w:rPr>
        <w:tab/>
        <w:t>+ 01 khóa đỡ dây dẫn</w:t>
      </w:r>
    </w:p>
    <w:p w:rsidR="00E07F29" w:rsidRPr="00E07F29" w:rsidRDefault="00E07F29" w:rsidP="00E07F29">
      <w:r w:rsidRPr="00E07F29">
        <w:tab/>
        <w:t>Sử dụng: Móc treo chữ U (Shackles) loại MT-70kN; Mắc nối trung gian (Extension link) loại NG-70kN; Vòng treo đầu tròn (Yoke plate) loại VT-70kN; Mắc nối kép (Sđộ Cket clevis) loại WS-7; Khoá néo (strain clamp for ACSR) loại NLL-3-70kN cho dây dẫn .</w:t>
      </w:r>
    </w:p>
    <w:p w:rsidR="00E07F29" w:rsidRPr="00E07F29" w:rsidRDefault="00E07F29" w:rsidP="00E07F29">
      <w:r w:rsidRPr="00E07F29">
        <w:t>* Ghi chú: Đối với tất cả các phụ kiện liên kết nêu trên:</w:t>
      </w:r>
    </w:p>
    <w:p w:rsidR="00E07F29" w:rsidRPr="00E07F29" w:rsidRDefault="00E07F29" w:rsidP="00E07F29">
      <w:r w:rsidRPr="00E07F29">
        <w:t xml:space="preserve">- Các chi tiết được mạ kẽm nhúng nóng bề dày lớp mạ ≥ 85µm; </w:t>
      </w:r>
    </w:p>
    <w:p w:rsidR="00E07F29" w:rsidRPr="00E07F29" w:rsidRDefault="00E07F29" w:rsidP="00E07F29">
      <w:r w:rsidRPr="00E07F29">
        <w:t>- Riêng máng giữ cáp được chế tạo hoàn toàn bằng vật liệu hợp kim không rỉ.</w:t>
      </w:r>
    </w:p>
    <w:p w:rsidR="00E07F29" w:rsidRPr="00E07F29" w:rsidRDefault="005722E0" w:rsidP="00E07F29">
      <w:r w:rsidRPr="00BD5157">
        <w:rPr>
          <w:sz w:val="26"/>
          <w:szCs w:val="26"/>
        </w:rPr>
        <w:t xml:space="preserve">- Các </w:t>
      </w:r>
      <w:r>
        <w:rPr>
          <w:sz w:val="26"/>
          <w:szCs w:val="26"/>
        </w:rPr>
        <w:t>chi tiết của phụ kiện được được in chìm hoặc nổi trên bề mặt tên nhà nhà xuất</w:t>
      </w:r>
    </w:p>
    <w:p w:rsidR="00E07F29" w:rsidRPr="00E07F29" w:rsidRDefault="00E07F29" w:rsidP="00E07F29">
      <w:r w:rsidRPr="00E07F29">
        <w:lastRenderedPageBreak/>
        <w:t>- Các thông số và số lượng phụ kiện theo bản vẽ chi tiết Chuỗi néo, chuỗi đỡ thủy tinh</w:t>
      </w:r>
    </w:p>
    <w:p w:rsidR="00E07F29" w:rsidRPr="00E07F29" w:rsidRDefault="00E07F29" w:rsidP="00E07F29"/>
    <w:p w:rsidR="00E07F29" w:rsidRPr="00E07F29" w:rsidRDefault="00E07F29" w:rsidP="00E07F29">
      <w:r w:rsidRPr="00E07F29">
        <w:t>* Phụ kiện néo ép: NE-240 là khoá néo kiểu ép dung cho dây ACSR-240/39 có mặt cắt danh định 240mm2</w:t>
      </w:r>
    </w:p>
    <w:p w:rsidR="00E07F29" w:rsidRPr="00E07F29" w:rsidRDefault="00E07F29" w:rsidP="00AC1D99">
      <w:r w:rsidRPr="00AC1D99">
        <w:drawing>
          <wp:inline distT="0" distB="0" distL="0" distR="0" wp14:anchorId="5E82A734" wp14:editId="55556528">
            <wp:extent cx="4675564" cy="2355215"/>
            <wp:effectExtent l="0" t="0" r="0" b="6985"/>
            <wp:docPr id="402038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3104" cy="2364051"/>
                    </a:xfrm>
                    <a:prstGeom prst="rect">
                      <a:avLst/>
                    </a:prstGeom>
                    <a:noFill/>
                    <a:ln>
                      <a:noFill/>
                    </a:ln>
                  </pic:spPr>
                </pic:pic>
              </a:graphicData>
            </a:graphic>
          </wp:inline>
        </w:drawing>
      </w:r>
      <w:bookmarkStart w:id="32" w:name="_GoBack"/>
      <w:bookmarkEnd w:id="32"/>
    </w:p>
    <w:p w:rsidR="00E07F29" w:rsidRPr="00E07F29" w:rsidRDefault="00E07F29" w:rsidP="00E07F29">
      <w:r w:rsidRPr="00E07F29">
        <w:t xml:space="preserve">- Vật liệu chế tạo than kháo bằng nhôm. Thanh néo chế tạo bằng thép. </w:t>
      </w:r>
    </w:p>
    <w:p w:rsidR="00E07F29" w:rsidRPr="00E07F29" w:rsidRDefault="00E07F29" w:rsidP="00E07F29">
      <w:r w:rsidRPr="00E07F29">
        <w:t xml:space="preserve">- Các chi tiết bằng thép được mạ kẽm nhúng nóng. </w:t>
      </w:r>
    </w:p>
    <w:p w:rsidR="00E07F29" w:rsidRPr="00E07F29" w:rsidRDefault="00E07F29" w:rsidP="00E07F29">
      <w:r w:rsidRPr="00E07F29">
        <w:t xml:space="preserve">- Các chi tiết được mạ kẽm nhúng nóng bề dày lớp mạ ≥ 85µm; </w:t>
      </w:r>
    </w:p>
    <w:p w:rsidR="00E07F29" w:rsidRPr="00E07F29" w:rsidRDefault="00E07F29" w:rsidP="00E07F29">
      <w:r w:rsidRPr="00E07F29">
        <w:t>- Khối lượng không nhỏ hơn 2,7kg/bộ.</w:t>
      </w:r>
    </w:p>
    <w:p w:rsidR="00E07F29" w:rsidRPr="00E07F29" w:rsidRDefault="00E07F29" w:rsidP="00E07F29">
      <w:r w:rsidRPr="00E07F29">
        <w:t>- Thử nghiệm vật liệu nhôm theo các quy định hiện hành.</w:t>
      </w:r>
    </w:p>
    <w:p w:rsidR="00E07F29" w:rsidRPr="00E07F29" w:rsidRDefault="00E07F29" w:rsidP="00E07F29">
      <w:r w:rsidRPr="00E07F29">
        <w:t>- Thử ứng suất theo TCVN 198-85.</w:t>
      </w:r>
    </w:p>
    <w:p w:rsidR="00E07F29" w:rsidRPr="00E07F29" w:rsidRDefault="00E07F29" w:rsidP="00E07F29">
      <w:r w:rsidRPr="00E07F29">
        <w:t>- Kiểm tra kích thước bằng accs dụng cụ thích hợp.</w:t>
      </w:r>
    </w:p>
    <w:p w:rsidR="00E07F29" w:rsidRPr="00E07F29" w:rsidRDefault="00E07F29" w:rsidP="00E07F29">
      <w:r w:rsidRPr="00E07F29">
        <w:t xml:space="preserve"> - Kiểm tra chiều dày lướp mạ theo 18 TC 04-92.</w:t>
      </w:r>
    </w:p>
    <w:p w:rsidR="00E07F29" w:rsidRPr="00E07F29" w:rsidRDefault="00E07F29" w:rsidP="00E07F29">
      <w:r w:rsidRPr="00E07F29">
        <w:t>- Thử bằng phương pháp kéo: Kéo vưới lực kéo cho phép mối ghép chưa bị phá huỷ.</w:t>
      </w:r>
    </w:p>
    <w:p w:rsidR="00E07F29" w:rsidRPr="00E07F29" w:rsidRDefault="00E07F29" w:rsidP="00E07F29">
      <w:r w:rsidRPr="00E07F29">
        <w:t>- Sản phẩm phải được ghi nhãn với các nội dung chính sau đây:</w:t>
      </w:r>
    </w:p>
    <w:p w:rsidR="00E07F29" w:rsidRPr="00E07F29" w:rsidRDefault="00E07F29" w:rsidP="00E07F29">
      <w:r w:rsidRPr="00E07F29">
        <w:t>+ Tên cơ sở chế tạo.</w:t>
      </w:r>
    </w:p>
    <w:p w:rsidR="00E07F29" w:rsidRPr="00E07F29" w:rsidRDefault="00E07F29" w:rsidP="00E07F29">
      <w:r w:rsidRPr="00E07F29">
        <w:t>+ Ký hiẹu sản phẩm.</w:t>
      </w:r>
    </w:p>
    <w:p w:rsidR="00E07F29" w:rsidRPr="00E07F29" w:rsidRDefault="00E07F29" w:rsidP="00E07F29">
      <w:r w:rsidRPr="00E07F29">
        <w:t>+ Sản phảm được đóng trong hòm gỗ, ngoài hòm có ghi cơ sở chế tạo, tên sản phảm, số lượng.</w:t>
      </w:r>
    </w:p>
    <w:p w:rsidR="00E07F29" w:rsidRPr="00E5129F" w:rsidRDefault="00E07F29" w:rsidP="00E07F29">
      <w:pPr>
        <w:rPr>
          <w:color w:val="0000FF"/>
        </w:rPr>
      </w:pPr>
      <w:r w:rsidRPr="00E5129F">
        <w:rPr>
          <w:color w:val="0000FF"/>
        </w:rPr>
        <w:t>5.2.18. Giáp buộc cổ sứ Composite cho dây bọc trung áp:</w:t>
      </w:r>
    </w:p>
    <w:tbl>
      <w:tblPr>
        <w:tblW w:w="9086" w:type="dxa"/>
        <w:tblInd w:w="270" w:type="dxa"/>
        <w:tblCellMar>
          <w:top w:w="57" w:type="dxa"/>
          <w:left w:w="98" w:type="dxa"/>
        </w:tblCellMar>
        <w:tblLook w:val="04A0" w:firstRow="1" w:lastRow="0" w:firstColumn="1" w:lastColumn="0" w:noHBand="0" w:noVBand="1"/>
      </w:tblPr>
      <w:tblGrid>
        <w:gridCol w:w="930"/>
        <w:gridCol w:w="4994"/>
        <w:gridCol w:w="3162"/>
      </w:tblGrid>
      <w:tr w:rsidR="00E07F29" w:rsidRPr="00E07F29" w:rsidTr="00E5129F">
        <w:trPr>
          <w:trHeight w:val="312"/>
        </w:trPr>
        <w:tc>
          <w:tcPr>
            <w:tcW w:w="930" w:type="dxa"/>
            <w:tcBorders>
              <w:top w:val="single" w:sz="4" w:space="0" w:color="000000"/>
              <w:left w:val="single" w:sz="3" w:space="0" w:color="000000"/>
              <w:bottom w:val="single" w:sz="4" w:space="0" w:color="000000"/>
              <w:right w:val="single" w:sz="4" w:space="0" w:color="000000"/>
            </w:tcBorders>
          </w:tcPr>
          <w:p w:rsidR="00E07F29" w:rsidRPr="00E07F29" w:rsidRDefault="00E07F29" w:rsidP="00E07F29">
            <w:r w:rsidRPr="00E07F29">
              <w:t>TT</w:t>
            </w:r>
          </w:p>
        </w:tc>
        <w:tc>
          <w:tcPr>
            <w:tcW w:w="4994" w:type="dxa"/>
            <w:tcBorders>
              <w:top w:val="single" w:sz="4" w:space="0" w:color="000000"/>
              <w:left w:val="single" w:sz="4" w:space="0" w:color="000000"/>
              <w:bottom w:val="single" w:sz="4" w:space="0" w:color="000000"/>
              <w:right w:val="single" w:sz="4" w:space="0" w:color="000000"/>
            </w:tcBorders>
          </w:tcPr>
          <w:p w:rsidR="00E07F29" w:rsidRPr="00E07F29" w:rsidRDefault="00E07F29" w:rsidP="00E07F29">
            <w:r w:rsidRPr="00E07F29">
              <w:t>Mô tả</w:t>
            </w:r>
          </w:p>
        </w:tc>
        <w:tc>
          <w:tcPr>
            <w:tcW w:w="3162" w:type="dxa"/>
            <w:tcBorders>
              <w:top w:val="single" w:sz="4" w:space="0" w:color="000000"/>
              <w:left w:val="single" w:sz="4" w:space="0" w:color="000000"/>
              <w:bottom w:val="single" w:sz="4" w:space="0" w:color="000000"/>
              <w:right w:val="single" w:sz="3" w:space="0" w:color="000000"/>
            </w:tcBorders>
          </w:tcPr>
          <w:p w:rsidR="00E07F29" w:rsidRPr="00E07F29" w:rsidRDefault="00E07F29" w:rsidP="00E07F29">
            <w:r w:rsidRPr="00E07F29">
              <w:t>Yêu cầu</w:t>
            </w:r>
          </w:p>
        </w:tc>
      </w:tr>
      <w:tr w:rsidR="00E07F29" w:rsidRPr="00E07F29" w:rsidTr="00E5129F">
        <w:trPr>
          <w:trHeight w:val="313"/>
        </w:trPr>
        <w:tc>
          <w:tcPr>
            <w:tcW w:w="930" w:type="dxa"/>
            <w:tcBorders>
              <w:top w:val="single" w:sz="4" w:space="0" w:color="000000"/>
              <w:left w:val="single" w:sz="3" w:space="0" w:color="000000"/>
              <w:bottom w:val="single" w:sz="3" w:space="0" w:color="000000"/>
              <w:right w:val="single" w:sz="4" w:space="0" w:color="000000"/>
            </w:tcBorders>
          </w:tcPr>
          <w:p w:rsidR="00E07F29" w:rsidRPr="00E07F29" w:rsidRDefault="00E07F29" w:rsidP="00E07F29">
            <w:r w:rsidRPr="00E07F29">
              <w:t>1</w:t>
            </w:r>
          </w:p>
        </w:tc>
        <w:tc>
          <w:tcPr>
            <w:tcW w:w="4994" w:type="dxa"/>
            <w:tcBorders>
              <w:top w:val="single" w:sz="4" w:space="0" w:color="000000"/>
              <w:left w:val="single" w:sz="4" w:space="0" w:color="000000"/>
              <w:bottom w:val="single" w:sz="3" w:space="0" w:color="000000"/>
              <w:right w:val="single" w:sz="4" w:space="0" w:color="000000"/>
            </w:tcBorders>
          </w:tcPr>
          <w:p w:rsidR="00E07F29" w:rsidRPr="00E07F29" w:rsidRDefault="00E07F29" w:rsidP="00E07F29">
            <w:r w:rsidRPr="00E07F29">
              <w:t xml:space="preserve">Nhà sản xuất </w:t>
            </w:r>
          </w:p>
        </w:tc>
        <w:tc>
          <w:tcPr>
            <w:tcW w:w="3162" w:type="dxa"/>
            <w:tcBorders>
              <w:top w:val="single" w:sz="4" w:space="0" w:color="000000"/>
              <w:left w:val="single" w:sz="4" w:space="0" w:color="000000"/>
              <w:bottom w:val="single" w:sz="3" w:space="0" w:color="000000"/>
              <w:right w:val="single" w:sz="3" w:space="0" w:color="000000"/>
            </w:tcBorders>
          </w:tcPr>
          <w:p w:rsidR="00E07F29" w:rsidRPr="00E07F29" w:rsidRDefault="00E07F29" w:rsidP="00E07F29">
            <w:r w:rsidRPr="00E07F29">
              <w:t xml:space="preserve">Nêu rõ </w:t>
            </w:r>
          </w:p>
        </w:tc>
      </w:tr>
      <w:tr w:rsidR="00E07F29" w:rsidRPr="00E07F29" w:rsidTr="00E5129F">
        <w:trPr>
          <w:trHeight w:val="311"/>
        </w:trPr>
        <w:tc>
          <w:tcPr>
            <w:tcW w:w="930" w:type="dxa"/>
            <w:tcBorders>
              <w:top w:val="single" w:sz="3" w:space="0" w:color="000000"/>
              <w:left w:val="single" w:sz="3" w:space="0" w:color="000000"/>
              <w:bottom w:val="single" w:sz="4" w:space="0" w:color="000000"/>
              <w:right w:val="single" w:sz="4" w:space="0" w:color="000000"/>
            </w:tcBorders>
          </w:tcPr>
          <w:p w:rsidR="00E07F29" w:rsidRPr="00E07F29" w:rsidRDefault="00E07F29" w:rsidP="00E07F29">
            <w:r w:rsidRPr="00E07F29">
              <w:t>2</w:t>
            </w:r>
          </w:p>
        </w:tc>
        <w:tc>
          <w:tcPr>
            <w:tcW w:w="4994" w:type="dxa"/>
            <w:tcBorders>
              <w:top w:val="single" w:sz="3"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Nước sản xuất  </w:t>
            </w:r>
          </w:p>
        </w:tc>
        <w:tc>
          <w:tcPr>
            <w:tcW w:w="3162" w:type="dxa"/>
            <w:tcBorders>
              <w:top w:val="single" w:sz="3"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Nêu rõ </w:t>
            </w:r>
          </w:p>
        </w:tc>
      </w:tr>
      <w:tr w:rsidR="00E07F29" w:rsidRPr="00E07F29" w:rsidTr="00E5129F">
        <w:trPr>
          <w:trHeight w:val="312"/>
        </w:trPr>
        <w:tc>
          <w:tcPr>
            <w:tcW w:w="930" w:type="dxa"/>
            <w:tcBorders>
              <w:top w:val="single" w:sz="4" w:space="0" w:color="000000"/>
              <w:left w:val="single" w:sz="3" w:space="0" w:color="000000"/>
              <w:bottom w:val="single" w:sz="4" w:space="0" w:color="000000"/>
              <w:right w:val="single" w:sz="4" w:space="0" w:color="000000"/>
            </w:tcBorders>
          </w:tcPr>
          <w:p w:rsidR="00E07F29" w:rsidRPr="00E07F29" w:rsidRDefault="00E07F29" w:rsidP="00E07F29">
            <w:r w:rsidRPr="00E07F29">
              <w:lastRenderedPageBreak/>
              <w:t>3</w:t>
            </w:r>
          </w:p>
        </w:tc>
        <w:tc>
          <w:tcPr>
            <w:tcW w:w="4994" w:type="dxa"/>
            <w:tcBorders>
              <w:top w:val="single" w:sz="4"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Mã hiệu giáp buộc </w:t>
            </w:r>
          </w:p>
        </w:tc>
        <w:tc>
          <w:tcPr>
            <w:tcW w:w="3162" w:type="dxa"/>
            <w:tcBorders>
              <w:top w:val="single" w:sz="4"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Nêu rõ </w:t>
            </w:r>
          </w:p>
        </w:tc>
      </w:tr>
      <w:tr w:rsidR="00E07F29" w:rsidRPr="00E07F29" w:rsidTr="00E5129F">
        <w:trPr>
          <w:trHeight w:val="617"/>
        </w:trPr>
        <w:tc>
          <w:tcPr>
            <w:tcW w:w="930" w:type="dxa"/>
            <w:tcBorders>
              <w:top w:val="single" w:sz="4" w:space="0" w:color="000000"/>
              <w:left w:val="single" w:sz="3" w:space="0" w:color="000000"/>
              <w:bottom w:val="single" w:sz="4" w:space="0" w:color="000000"/>
              <w:right w:val="single" w:sz="4" w:space="0" w:color="000000"/>
            </w:tcBorders>
          </w:tcPr>
          <w:p w:rsidR="00E07F29" w:rsidRPr="00E07F29" w:rsidRDefault="00E07F29" w:rsidP="00E07F29">
            <w:r w:rsidRPr="00E07F29">
              <w:t>4</w:t>
            </w:r>
          </w:p>
        </w:tc>
        <w:tc>
          <w:tcPr>
            <w:tcW w:w="4994" w:type="dxa"/>
            <w:tcBorders>
              <w:top w:val="single" w:sz="4"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Tiêu chuẩn quản lý chất lượng sản phẩm </w:t>
            </w:r>
          </w:p>
        </w:tc>
        <w:tc>
          <w:tcPr>
            <w:tcW w:w="3162" w:type="dxa"/>
            <w:tcBorders>
              <w:top w:val="single" w:sz="4"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ISO 9001 hoặc tương đương </w:t>
            </w:r>
          </w:p>
        </w:tc>
      </w:tr>
      <w:tr w:rsidR="00E07F29" w:rsidRPr="00E07F29" w:rsidTr="00E5129F">
        <w:trPr>
          <w:trHeight w:val="917"/>
        </w:trPr>
        <w:tc>
          <w:tcPr>
            <w:tcW w:w="930" w:type="dxa"/>
            <w:tcBorders>
              <w:top w:val="single" w:sz="4" w:space="0" w:color="000000"/>
              <w:left w:val="single" w:sz="3" w:space="0" w:color="000000"/>
              <w:bottom w:val="single" w:sz="4" w:space="0" w:color="000000"/>
              <w:right w:val="single" w:sz="4" w:space="0" w:color="000000"/>
            </w:tcBorders>
          </w:tcPr>
          <w:p w:rsidR="00E07F29" w:rsidRPr="00E07F29" w:rsidRDefault="00E07F29" w:rsidP="00E07F29">
            <w:r w:rsidRPr="00E07F29">
              <w:t>5</w:t>
            </w:r>
          </w:p>
        </w:tc>
        <w:tc>
          <w:tcPr>
            <w:tcW w:w="4994" w:type="dxa"/>
            <w:tcBorders>
              <w:top w:val="single" w:sz="4"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Tiêu chuẩn sản xuất và thử nghiệm </w:t>
            </w:r>
          </w:p>
        </w:tc>
        <w:tc>
          <w:tcPr>
            <w:tcW w:w="3162" w:type="dxa"/>
            <w:tcBorders>
              <w:top w:val="single" w:sz="4"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AS 1154.3, AS/NZ 4396:1999, IEC 62217 hoặc các tiêu chuẩn tương đương </w:t>
            </w:r>
          </w:p>
        </w:tc>
      </w:tr>
      <w:tr w:rsidR="00E07F29" w:rsidRPr="00E07F29" w:rsidTr="00E5129F">
        <w:trPr>
          <w:trHeight w:val="312"/>
        </w:trPr>
        <w:tc>
          <w:tcPr>
            <w:tcW w:w="930" w:type="dxa"/>
            <w:tcBorders>
              <w:top w:val="single" w:sz="4" w:space="0" w:color="000000"/>
              <w:left w:val="single" w:sz="3" w:space="0" w:color="000000"/>
              <w:bottom w:val="single" w:sz="4" w:space="0" w:color="000000"/>
              <w:right w:val="single" w:sz="4" w:space="0" w:color="000000"/>
            </w:tcBorders>
          </w:tcPr>
          <w:p w:rsidR="00E07F29" w:rsidRPr="00E07F29" w:rsidRDefault="00E07F29" w:rsidP="00E07F29">
            <w:r w:rsidRPr="00E07F29">
              <w:t>6</w:t>
            </w:r>
          </w:p>
        </w:tc>
        <w:tc>
          <w:tcPr>
            <w:tcW w:w="4994" w:type="dxa"/>
            <w:tcBorders>
              <w:top w:val="single" w:sz="4"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Mô tả: </w:t>
            </w:r>
          </w:p>
        </w:tc>
        <w:tc>
          <w:tcPr>
            <w:tcW w:w="3162" w:type="dxa"/>
            <w:tcBorders>
              <w:top w:val="single" w:sz="4"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 </w:t>
            </w:r>
          </w:p>
        </w:tc>
      </w:tr>
      <w:tr w:rsidR="00E07F29" w:rsidRPr="00E07F29" w:rsidTr="00E5129F">
        <w:trPr>
          <w:trHeight w:val="921"/>
        </w:trPr>
        <w:tc>
          <w:tcPr>
            <w:tcW w:w="930" w:type="dxa"/>
            <w:tcBorders>
              <w:top w:val="single" w:sz="4" w:space="0" w:color="000000"/>
              <w:left w:val="single" w:sz="3" w:space="0" w:color="000000"/>
              <w:bottom w:val="single" w:sz="3" w:space="0" w:color="000000"/>
              <w:right w:val="single" w:sz="4" w:space="0" w:color="000000"/>
            </w:tcBorders>
            <w:vAlign w:val="center"/>
          </w:tcPr>
          <w:p w:rsidR="00E07F29" w:rsidRPr="00E07F29" w:rsidRDefault="00E07F29" w:rsidP="00E07F29">
            <w:r w:rsidRPr="00E07F29">
              <w:t>6.1</w:t>
            </w:r>
          </w:p>
        </w:tc>
        <w:tc>
          <w:tcPr>
            <w:tcW w:w="4994" w:type="dxa"/>
            <w:tcBorders>
              <w:top w:val="single" w:sz="4" w:space="0" w:color="000000"/>
              <w:left w:val="single" w:sz="4" w:space="0" w:color="000000"/>
              <w:bottom w:val="single" w:sz="3" w:space="0" w:color="000000"/>
              <w:right w:val="single" w:sz="4" w:space="0" w:color="000000"/>
            </w:tcBorders>
          </w:tcPr>
          <w:p w:rsidR="00E07F29" w:rsidRPr="00E07F29" w:rsidRDefault="00E07F29" w:rsidP="00E07F29">
            <w:r w:rsidRPr="00E07F29">
              <w:t>Giáp buộc được sử dụng để buộc dây nhôm lõi thép bọc (vỏ bọc ngoài HDPE) vào cổ sứ cách điện đỡ</w:t>
            </w:r>
          </w:p>
        </w:tc>
        <w:tc>
          <w:tcPr>
            <w:tcW w:w="3162" w:type="dxa"/>
            <w:tcBorders>
              <w:top w:val="single" w:sz="4" w:space="0" w:color="000000"/>
              <w:left w:val="single" w:sz="4" w:space="0" w:color="000000"/>
              <w:bottom w:val="single" w:sz="3" w:space="0" w:color="000000"/>
              <w:right w:val="single" w:sz="3" w:space="0" w:color="000000"/>
            </w:tcBorders>
          </w:tcPr>
          <w:p w:rsidR="00E07F29" w:rsidRPr="00E07F29" w:rsidRDefault="00E07F29" w:rsidP="00E07F29">
            <w:r w:rsidRPr="00E07F29">
              <w:t xml:space="preserve"> </w:t>
            </w:r>
          </w:p>
        </w:tc>
      </w:tr>
      <w:tr w:rsidR="00E07F29" w:rsidRPr="00E07F29" w:rsidTr="00E5129F">
        <w:trPr>
          <w:trHeight w:val="1349"/>
        </w:trPr>
        <w:tc>
          <w:tcPr>
            <w:tcW w:w="930" w:type="dxa"/>
            <w:tcBorders>
              <w:top w:val="single" w:sz="3" w:space="0" w:color="000000"/>
              <w:left w:val="single" w:sz="3" w:space="0" w:color="000000"/>
              <w:bottom w:val="single" w:sz="4" w:space="0" w:color="000000"/>
              <w:right w:val="single" w:sz="4" w:space="0" w:color="000000"/>
            </w:tcBorders>
            <w:vAlign w:val="center"/>
          </w:tcPr>
          <w:p w:rsidR="00E07F29" w:rsidRPr="00E07F29" w:rsidRDefault="00E07F29" w:rsidP="00E07F29">
            <w:r w:rsidRPr="00E07F29">
              <w:t>6.2</w:t>
            </w:r>
          </w:p>
        </w:tc>
        <w:tc>
          <w:tcPr>
            <w:tcW w:w="4994" w:type="dxa"/>
            <w:tcBorders>
              <w:top w:val="single" w:sz="3"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Giáp buộc dây trên cổ sứ cách điện – loại đơn, đôi sử dụng để buộc dây dẫn lên đầu sứ cách điện đặt thẳng đứng thích hợp với đường dây có góc đến  10° </w:t>
            </w:r>
          </w:p>
        </w:tc>
        <w:tc>
          <w:tcPr>
            <w:tcW w:w="3162" w:type="dxa"/>
            <w:tcBorders>
              <w:top w:val="single" w:sz="3"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 </w:t>
            </w:r>
          </w:p>
        </w:tc>
      </w:tr>
      <w:tr w:rsidR="00E07F29" w:rsidRPr="00E07F29" w:rsidTr="00E5129F">
        <w:trPr>
          <w:trHeight w:val="1359"/>
        </w:trPr>
        <w:tc>
          <w:tcPr>
            <w:tcW w:w="930" w:type="dxa"/>
            <w:tcBorders>
              <w:top w:val="single" w:sz="4" w:space="0" w:color="000000"/>
              <w:left w:val="single" w:sz="3" w:space="0" w:color="000000"/>
              <w:bottom w:val="single" w:sz="3" w:space="0" w:color="000000"/>
              <w:right w:val="single" w:sz="4" w:space="0" w:color="000000"/>
            </w:tcBorders>
            <w:vAlign w:val="center"/>
          </w:tcPr>
          <w:p w:rsidR="00E07F29" w:rsidRPr="00E07F29" w:rsidRDefault="00E07F29" w:rsidP="00E07F29">
            <w:r w:rsidRPr="00E07F29">
              <w:t>6.3</w:t>
            </w:r>
          </w:p>
        </w:tc>
        <w:tc>
          <w:tcPr>
            <w:tcW w:w="4994" w:type="dxa"/>
            <w:tcBorders>
              <w:top w:val="single" w:sz="4" w:space="0" w:color="000000"/>
              <w:left w:val="single" w:sz="4" w:space="0" w:color="000000"/>
              <w:bottom w:val="single" w:sz="3" w:space="0" w:color="000000"/>
              <w:right w:val="single" w:sz="4" w:space="0" w:color="000000"/>
            </w:tcBorders>
          </w:tcPr>
          <w:p w:rsidR="00E07F29" w:rsidRPr="00E07F29" w:rsidRDefault="00E07F29" w:rsidP="00E07F29">
            <w:r w:rsidRPr="00E07F29">
              <w:t xml:space="preserve">Giáp buộc được tạo dạng trước (preform) để có thể áp trực tiếp lên dây dẫn mà không cần dụng cụ lắp đặt, không làm hư hỏng dây dẫn, sứ cách điện đỡ và đảm bảo an toàn trong vận hành </w:t>
            </w:r>
          </w:p>
        </w:tc>
        <w:tc>
          <w:tcPr>
            <w:tcW w:w="3162" w:type="dxa"/>
            <w:tcBorders>
              <w:top w:val="single" w:sz="4" w:space="0" w:color="000000"/>
              <w:left w:val="single" w:sz="4" w:space="0" w:color="000000"/>
              <w:bottom w:val="single" w:sz="3" w:space="0" w:color="000000"/>
              <w:right w:val="single" w:sz="3" w:space="0" w:color="000000"/>
            </w:tcBorders>
          </w:tcPr>
          <w:p w:rsidR="00E07F29" w:rsidRPr="00E07F29" w:rsidRDefault="00E07F29" w:rsidP="00E07F29">
            <w:r w:rsidRPr="00E07F29">
              <w:t xml:space="preserve"> </w:t>
            </w:r>
          </w:p>
        </w:tc>
      </w:tr>
      <w:tr w:rsidR="00E07F29" w:rsidRPr="00E07F29" w:rsidTr="00E5129F">
        <w:trPr>
          <w:trHeight w:val="1220"/>
        </w:trPr>
        <w:tc>
          <w:tcPr>
            <w:tcW w:w="930" w:type="dxa"/>
            <w:tcBorders>
              <w:top w:val="single" w:sz="3" w:space="0" w:color="000000"/>
              <w:left w:val="single" w:sz="3" w:space="0" w:color="000000"/>
              <w:bottom w:val="single" w:sz="4" w:space="0" w:color="000000"/>
              <w:right w:val="single" w:sz="4" w:space="0" w:color="000000"/>
            </w:tcBorders>
            <w:vAlign w:val="center"/>
          </w:tcPr>
          <w:p w:rsidR="00E07F29" w:rsidRPr="00E07F29" w:rsidRDefault="00E07F29" w:rsidP="00E07F29">
            <w:r w:rsidRPr="00E07F29">
              <w:t>6.4</w:t>
            </w:r>
          </w:p>
        </w:tc>
        <w:tc>
          <w:tcPr>
            <w:tcW w:w="4994" w:type="dxa"/>
            <w:tcBorders>
              <w:top w:val="single" w:sz="3"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Vật liệu cấu tạo: </w:t>
            </w:r>
          </w:p>
          <w:p w:rsidR="00E07F29" w:rsidRPr="00E07F29" w:rsidRDefault="00E07F29" w:rsidP="00E07F29">
            <w:r w:rsidRPr="00E07F29">
              <w:t xml:space="preserve">+ Giáp buộc bằng vật liệu Composite bọc bán dẫn được sử dụng cho các dây dẫn bọc, đảm bảo giáp buộc đạt được khả năng chịu sức căng của loại dây sử dụng </w:t>
            </w:r>
          </w:p>
          <w:p w:rsidR="00E07F29" w:rsidRPr="00E07F29" w:rsidRDefault="00E07F29" w:rsidP="00E07F29">
            <w:r w:rsidRPr="00E07F29">
              <w:t xml:space="preserve">+ các thành phần cấu tạo phải thích hợp với nhau và với dây dẫn mà chúng tiếp xúc </w:t>
            </w:r>
          </w:p>
          <w:p w:rsidR="00E07F29" w:rsidRPr="00E07F29" w:rsidRDefault="00E07F29" w:rsidP="00E07F29">
            <w:r w:rsidRPr="00E07F29">
              <w:t xml:space="preserve">+ các vật liệu nhựa Composite và bán dẫn phải chịu được các hiện tượng ăn mòn do môi trường và ảnh hưởng bởi bức xạ mặt trời </w:t>
            </w:r>
          </w:p>
        </w:tc>
        <w:tc>
          <w:tcPr>
            <w:tcW w:w="3162" w:type="dxa"/>
            <w:tcBorders>
              <w:top w:val="single" w:sz="3"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 </w:t>
            </w:r>
          </w:p>
        </w:tc>
      </w:tr>
      <w:tr w:rsidR="00E07F29" w:rsidRPr="00E07F29" w:rsidTr="00E5129F">
        <w:trPr>
          <w:trHeight w:val="1692"/>
        </w:trPr>
        <w:tc>
          <w:tcPr>
            <w:tcW w:w="930" w:type="dxa"/>
            <w:tcBorders>
              <w:top w:val="single" w:sz="4" w:space="0" w:color="000000"/>
              <w:left w:val="single" w:sz="3" w:space="0" w:color="000000"/>
              <w:bottom w:val="single" w:sz="4" w:space="0" w:color="000000"/>
              <w:right w:val="single" w:sz="4" w:space="0" w:color="000000"/>
            </w:tcBorders>
            <w:vAlign w:val="center"/>
          </w:tcPr>
          <w:p w:rsidR="00E07F29" w:rsidRPr="00E07F29" w:rsidRDefault="00E07F29" w:rsidP="00E07F29">
            <w:r w:rsidRPr="00E07F29">
              <w:t>6.5</w:t>
            </w:r>
          </w:p>
        </w:tc>
        <w:tc>
          <w:tcPr>
            <w:tcW w:w="4994" w:type="dxa"/>
            <w:tcBorders>
              <w:top w:val="single" w:sz="4"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Giáp buộc phải có các ký hiệu chỉ mã hiệu của giáp buộc, cỡ dây và cổ sứ (đối với giáp buộc cổ sứ) sử dụng với giáp buộc và mã màu cho dây dẫn. Các ký hiệu, mã hiệu này phải thực hiện bằng phương pháp in trên giáp buộc  </w:t>
            </w:r>
          </w:p>
        </w:tc>
        <w:tc>
          <w:tcPr>
            <w:tcW w:w="3162" w:type="dxa"/>
            <w:tcBorders>
              <w:top w:val="single" w:sz="4"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 </w:t>
            </w:r>
          </w:p>
        </w:tc>
      </w:tr>
      <w:tr w:rsidR="00E07F29" w:rsidRPr="00E07F29" w:rsidTr="00E5129F">
        <w:trPr>
          <w:trHeight w:val="711"/>
        </w:trPr>
        <w:tc>
          <w:tcPr>
            <w:tcW w:w="930" w:type="dxa"/>
            <w:tcBorders>
              <w:top w:val="single" w:sz="4" w:space="0" w:color="000000"/>
              <w:left w:val="single" w:sz="3" w:space="0" w:color="000000"/>
              <w:bottom w:val="single" w:sz="4" w:space="0" w:color="000000"/>
              <w:right w:val="single" w:sz="4" w:space="0" w:color="000000"/>
            </w:tcBorders>
            <w:vAlign w:val="center"/>
          </w:tcPr>
          <w:p w:rsidR="00E07F29" w:rsidRPr="00E07F29" w:rsidRDefault="00E07F29" w:rsidP="00E07F29">
            <w:r w:rsidRPr="00E07F29">
              <w:t>7</w:t>
            </w:r>
          </w:p>
        </w:tc>
        <w:tc>
          <w:tcPr>
            <w:tcW w:w="4994" w:type="dxa"/>
            <w:tcBorders>
              <w:top w:val="single" w:sz="4" w:space="0" w:color="000000"/>
              <w:left w:val="single" w:sz="4" w:space="0" w:color="000000"/>
              <w:bottom w:val="single" w:sz="4" w:space="0" w:color="000000"/>
              <w:right w:val="single" w:sz="4" w:space="0" w:color="000000"/>
            </w:tcBorders>
          </w:tcPr>
          <w:p w:rsidR="00E07F29" w:rsidRPr="00E07F29" w:rsidRDefault="00E07F29" w:rsidP="00E07F29">
            <w:r w:rsidRPr="00E07F29">
              <w:t>Dây nhôm lõi thép sử dụng với giáp buộc là dây AC/XLPE/HDPE-(70-95)mm2,(120-150)mm2</w:t>
            </w:r>
          </w:p>
        </w:tc>
        <w:tc>
          <w:tcPr>
            <w:tcW w:w="3162" w:type="dxa"/>
            <w:tcBorders>
              <w:top w:val="single" w:sz="4"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 </w:t>
            </w:r>
          </w:p>
        </w:tc>
      </w:tr>
      <w:tr w:rsidR="00E07F29" w:rsidRPr="00E07F29" w:rsidTr="00E5129F">
        <w:trPr>
          <w:trHeight w:val="311"/>
        </w:trPr>
        <w:tc>
          <w:tcPr>
            <w:tcW w:w="930" w:type="dxa"/>
            <w:tcBorders>
              <w:top w:val="single" w:sz="4" w:space="0" w:color="000000"/>
              <w:left w:val="single" w:sz="3" w:space="0" w:color="000000"/>
              <w:bottom w:val="single" w:sz="3" w:space="0" w:color="000000"/>
              <w:right w:val="single" w:sz="4" w:space="0" w:color="000000"/>
            </w:tcBorders>
            <w:vAlign w:val="center"/>
          </w:tcPr>
          <w:p w:rsidR="00E07F29" w:rsidRPr="00E07F29" w:rsidRDefault="00E07F29" w:rsidP="00E07F29">
            <w:r w:rsidRPr="00E07F29">
              <w:lastRenderedPageBreak/>
              <w:t>8</w:t>
            </w:r>
          </w:p>
        </w:tc>
        <w:tc>
          <w:tcPr>
            <w:tcW w:w="4994" w:type="dxa"/>
            <w:tcBorders>
              <w:top w:val="single" w:sz="4" w:space="0" w:color="000000"/>
              <w:left w:val="single" w:sz="4" w:space="0" w:color="000000"/>
              <w:bottom w:val="single" w:sz="3" w:space="0" w:color="000000"/>
              <w:right w:val="single" w:sz="4" w:space="0" w:color="000000"/>
            </w:tcBorders>
          </w:tcPr>
          <w:p w:rsidR="00E07F29" w:rsidRPr="00E07F29" w:rsidRDefault="00E07F29" w:rsidP="00E07F29">
            <w:r w:rsidRPr="00E07F29">
              <w:t xml:space="preserve">Hướng xoắn </w:t>
            </w:r>
          </w:p>
        </w:tc>
        <w:tc>
          <w:tcPr>
            <w:tcW w:w="3162" w:type="dxa"/>
            <w:tcBorders>
              <w:top w:val="single" w:sz="4" w:space="0" w:color="000000"/>
              <w:left w:val="single" w:sz="4" w:space="0" w:color="000000"/>
              <w:bottom w:val="single" w:sz="3" w:space="0" w:color="000000"/>
              <w:right w:val="single" w:sz="3" w:space="0" w:color="000000"/>
            </w:tcBorders>
          </w:tcPr>
          <w:p w:rsidR="00E07F29" w:rsidRPr="00E07F29" w:rsidRDefault="00E07F29" w:rsidP="00E07F29">
            <w:r w:rsidRPr="00E07F29">
              <w:t xml:space="preserve">Hướng phải </w:t>
            </w:r>
          </w:p>
        </w:tc>
      </w:tr>
      <w:tr w:rsidR="00E07F29" w:rsidRPr="00E07F29" w:rsidTr="00E5129F">
        <w:trPr>
          <w:trHeight w:val="313"/>
        </w:trPr>
        <w:tc>
          <w:tcPr>
            <w:tcW w:w="930" w:type="dxa"/>
            <w:tcBorders>
              <w:top w:val="single" w:sz="3" w:space="0" w:color="000000"/>
              <w:left w:val="single" w:sz="3" w:space="0" w:color="000000"/>
              <w:bottom w:val="single" w:sz="4" w:space="0" w:color="000000"/>
              <w:right w:val="single" w:sz="4" w:space="0" w:color="000000"/>
            </w:tcBorders>
            <w:vAlign w:val="center"/>
          </w:tcPr>
          <w:p w:rsidR="00E07F29" w:rsidRPr="00E07F29" w:rsidRDefault="00E07F29" w:rsidP="00E07F29">
            <w:r w:rsidRPr="00E07F29">
              <w:t>9</w:t>
            </w:r>
          </w:p>
        </w:tc>
        <w:tc>
          <w:tcPr>
            <w:tcW w:w="4994" w:type="dxa"/>
            <w:tcBorders>
              <w:top w:val="single" w:sz="3"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Thử nghiệm xuất xưởng </w:t>
            </w:r>
          </w:p>
        </w:tc>
        <w:tc>
          <w:tcPr>
            <w:tcW w:w="3162" w:type="dxa"/>
            <w:tcBorders>
              <w:top w:val="single" w:sz="3"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Đáp ứng </w:t>
            </w:r>
          </w:p>
        </w:tc>
      </w:tr>
      <w:tr w:rsidR="00E07F29" w:rsidRPr="00E07F29" w:rsidTr="00E5129F">
        <w:trPr>
          <w:trHeight w:val="312"/>
        </w:trPr>
        <w:tc>
          <w:tcPr>
            <w:tcW w:w="930" w:type="dxa"/>
            <w:tcBorders>
              <w:top w:val="single" w:sz="4" w:space="0" w:color="000000"/>
              <w:left w:val="single" w:sz="3" w:space="0" w:color="000000"/>
              <w:bottom w:val="single" w:sz="4" w:space="0" w:color="000000"/>
              <w:right w:val="single" w:sz="4" w:space="0" w:color="000000"/>
            </w:tcBorders>
            <w:vAlign w:val="center"/>
          </w:tcPr>
          <w:p w:rsidR="00E07F29" w:rsidRPr="00E07F29" w:rsidRDefault="00E07F29" w:rsidP="00E07F29">
            <w:r w:rsidRPr="00E07F29">
              <w:t>10</w:t>
            </w:r>
          </w:p>
        </w:tc>
        <w:tc>
          <w:tcPr>
            <w:tcW w:w="4994" w:type="dxa"/>
            <w:tcBorders>
              <w:top w:val="single" w:sz="4" w:space="0" w:color="000000"/>
              <w:left w:val="single" w:sz="4" w:space="0" w:color="000000"/>
              <w:bottom w:val="single" w:sz="4" w:space="0" w:color="000000"/>
              <w:right w:val="single" w:sz="4" w:space="0" w:color="000000"/>
            </w:tcBorders>
          </w:tcPr>
          <w:p w:rsidR="00E07F29" w:rsidRPr="00E07F29" w:rsidRDefault="00E07F29" w:rsidP="00E07F29">
            <w:r w:rsidRPr="00E07F29">
              <w:t xml:space="preserve">Thử nghiệm nghiệm điển hình </w:t>
            </w:r>
          </w:p>
        </w:tc>
        <w:tc>
          <w:tcPr>
            <w:tcW w:w="3162" w:type="dxa"/>
            <w:tcBorders>
              <w:top w:val="single" w:sz="4" w:space="0" w:color="000000"/>
              <w:left w:val="single" w:sz="4" w:space="0" w:color="000000"/>
              <w:bottom w:val="single" w:sz="4" w:space="0" w:color="000000"/>
              <w:right w:val="single" w:sz="3" w:space="0" w:color="000000"/>
            </w:tcBorders>
          </w:tcPr>
          <w:p w:rsidR="00E07F29" w:rsidRPr="00E07F29" w:rsidRDefault="00E07F29" w:rsidP="00E07F29">
            <w:r w:rsidRPr="00E07F29">
              <w:t xml:space="preserve">Đáp ứng </w:t>
            </w:r>
          </w:p>
        </w:tc>
      </w:tr>
    </w:tbl>
    <w:p w:rsidR="00E07F29" w:rsidRPr="00E5129F" w:rsidRDefault="00E07F29" w:rsidP="00E07F29">
      <w:pPr>
        <w:rPr>
          <w:b/>
          <w:color w:val="0000FF"/>
        </w:rPr>
      </w:pPr>
      <w:r w:rsidRPr="00E5129F">
        <w:rPr>
          <w:b/>
          <w:color w:val="0000FF"/>
        </w:rPr>
        <w:t>5.2.19. Đầu cốt đồng nhôm các loại:</w:t>
      </w:r>
    </w:p>
    <w:p w:rsidR="00E07F29" w:rsidRPr="00E07F29" w:rsidRDefault="00E07F29" w:rsidP="00E07F29">
      <w:r w:rsidRPr="00E07F29">
        <w:t>Thông số kỹ thuật:</w:t>
      </w:r>
    </w:p>
    <w:tbl>
      <w:tblPr>
        <w:tblW w:w="937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67"/>
        <w:gridCol w:w="3160"/>
        <w:gridCol w:w="4088"/>
        <w:gridCol w:w="1560"/>
      </w:tblGrid>
      <w:tr w:rsidR="00A94D63" w:rsidRPr="00C147E3" w:rsidTr="00300D89">
        <w:tc>
          <w:tcPr>
            <w:tcW w:w="567" w:type="dxa"/>
            <w:shd w:val="clear" w:color="auto" w:fill="auto"/>
          </w:tcPr>
          <w:p w:rsidR="00A94D63" w:rsidRPr="00C147E3" w:rsidRDefault="00A94D63" w:rsidP="00300D89">
            <w:pPr>
              <w:pStyle w:val="Heading2"/>
              <w:tabs>
                <w:tab w:val="left" w:pos="1080"/>
              </w:tabs>
              <w:spacing w:after="0" w:line="420" w:lineRule="exact"/>
              <w:rPr>
                <w:rFonts w:ascii="Times New Roman" w:hAnsi="Times New Roman"/>
                <w:sz w:val="26"/>
                <w:szCs w:val="26"/>
              </w:rPr>
            </w:pPr>
            <w:r w:rsidRPr="00C147E3">
              <w:rPr>
                <w:rFonts w:ascii="Times New Roman" w:hAnsi="Times New Roman"/>
                <w:sz w:val="26"/>
                <w:szCs w:val="26"/>
              </w:rPr>
              <w:t>Stt</w:t>
            </w:r>
          </w:p>
        </w:tc>
        <w:tc>
          <w:tcPr>
            <w:tcW w:w="3160" w:type="dxa"/>
            <w:shd w:val="clear" w:color="auto" w:fill="auto"/>
            <w:vAlign w:val="center"/>
          </w:tcPr>
          <w:p w:rsidR="00A94D63" w:rsidRPr="00C147E3" w:rsidRDefault="00A94D63" w:rsidP="00300D89">
            <w:pPr>
              <w:pStyle w:val="Heading2"/>
              <w:tabs>
                <w:tab w:val="left" w:pos="1080"/>
              </w:tabs>
              <w:spacing w:after="0" w:line="420" w:lineRule="exact"/>
              <w:rPr>
                <w:rFonts w:ascii="Times New Roman" w:hAnsi="Times New Roman"/>
                <w:sz w:val="26"/>
                <w:szCs w:val="26"/>
              </w:rPr>
            </w:pPr>
            <w:r w:rsidRPr="00C147E3">
              <w:rPr>
                <w:rFonts w:ascii="Times New Roman" w:hAnsi="Times New Roman"/>
                <w:sz w:val="26"/>
                <w:szCs w:val="26"/>
              </w:rPr>
              <w:t>Mô tả</w:t>
            </w:r>
          </w:p>
        </w:tc>
        <w:tc>
          <w:tcPr>
            <w:tcW w:w="4088" w:type="dxa"/>
            <w:shd w:val="clear" w:color="auto" w:fill="auto"/>
            <w:vAlign w:val="center"/>
          </w:tcPr>
          <w:p w:rsidR="00A94D63" w:rsidRPr="00C147E3" w:rsidRDefault="00A94D63" w:rsidP="00300D89">
            <w:pPr>
              <w:pStyle w:val="Heading2"/>
              <w:tabs>
                <w:tab w:val="left" w:pos="1080"/>
              </w:tabs>
              <w:spacing w:after="0" w:line="420" w:lineRule="exact"/>
              <w:rPr>
                <w:rFonts w:ascii="Times New Roman" w:hAnsi="Times New Roman"/>
                <w:sz w:val="26"/>
                <w:szCs w:val="26"/>
              </w:rPr>
            </w:pPr>
            <w:r w:rsidRPr="00C147E3">
              <w:rPr>
                <w:rFonts w:ascii="Times New Roman" w:hAnsi="Times New Roman"/>
                <w:sz w:val="26"/>
                <w:szCs w:val="26"/>
              </w:rPr>
              <w:t>Yêu cầu</w:t>
            </w:r>
          </w:p>
        </w:tc>
        <w:tc>
          <w:tcPr>
            <w:tcW w:w="1560" w:type="dxa"/>
          </w:tcPr>
          <w:p w:rsidR="00A94D63" w:rsidRPr="00C147E3" w:rsidRDefault="00A94D63" w:rsidP="00300D89">
            <w:pPr>
              <w:pStyle w:val="Heading2"/>
              <w:tabs>
                <w:tab w:val="left" w:pos="1080"/>
              </w:tabs>
              <w:spacing w:after="0" w:line="420" w:lineRule="exact"/>
              <w:rPr>
                <w:rFonts w:ascii="Times New Roman" w:hAnsi="Times New Roman"/>
                <w:sz w:val="26"/>
                <w:szCs w:val="26"/>
              </w:rPr>
            </w:pPr>
            <w:r w:rsidRPr="00C147E3">
              <w:rPr>
                <w:rFonts w:ascii="Times New Roman" w:hAnsi="Times New Roman"/>
                <w:sz w:val="26"/>
                <w:szCs w:val="26"/>
              </w:rPr>
              <w:t>Chào Thầu</w:t>
            </w: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w:t>
            </w:r>
          </w:p>
        </w:tc>
        <w:tc>
          <w:tcPr>
            <w:tcW w:w="3160" w:type="dxa"/>
            <w:shd w:val="clear" w:color="auto" w:fill="auto"/>
          </w:tcPr>
          <w:p w:rsidR="00A94D63" w:rsidRPr="00C147E3" w:rsidRDefault="00A94D63" w:rsidP="00300D89">
            <w:pPr>
              <w:tabs>
                <w:tab w:val="left" w:pos="1080"/>
              </w:tabs>
              <w:spacing w:line="420" w:lineRule="exact"/>
              <w:rPr>
                <w:sz w:val="26"/>
                <w:szCs w:val="26"/>
              </w:rPr>
            </w:pPr>
            <w:r w:rsidRPr="00C147E3">
              <w:rPr>
                <w:sz w:val="26"/>
                <w:szCs w:val="26"/>
              </w:rPr>
              <w:t>Tên nhà sản xuất</w:t>
            </w:r>
          </w:p>
        </w:tc>
        <w:tc>
          <w:tcPr>
            <w:tcW w:w="4088"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Khai báo</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2</w:t>
            </w:r>
          </w:p>
        </w:tc>
        <w:tc>
          <w:tcPr>
            <w:tcW w:w="3160" w:type="dxa"/>
            <w:shd w:val="clear" w:color="auto" w:fill="auto"/>
          </w:tcPr>
          <w:p w:rsidR="00A94D63" w:rsidRPr="00C147E3" w:rsidRDefault="00A94D63" w:rsidP="00300D89">
            <w:pPr>
              <w:tabs>
                <w:tab w:val="left" w:pos="1080"/>
              </w:tabs>
              <w:spacing w:line="420" w:lineRule="exact"/>
              <w:rPr>
                <w:sz w:val="26"/>
                <w:szCs w:val="26"/>
              </w:rPr>
            </w:pPr>
            <w:r w:rsidRPr="00C147E3">
              <w:rPr>
                <w:sz w:val="26"/>
                <w:szCs w:val="26"/>
              </w:rPr>
              <w:t>Xuất xứ</w:t>
            </w:r>
          </w:p>
        </w:tc>
        <w:tc>
          <w:tcPr>
            <w:tcW w:w="4088"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Khai báo</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3</w:t>
            </w:r>
          </w:p>
        </w:tc>
        <w:tc>
          <w:tcPr>
            <w:tcW w:w="3160" w:type="dxa"/>
            <w:shd w:val="clear" w:color="auto" w:fill="auto"/>
          </w:tcPr>
          <w:p w:rsidR="00A94D63" w:rsidRPr="00C147E3" w:rsidRDefault="00A94D63" w:rsidP="00300D89">
            <w:pPr>
              <w:tabs>
                <w:tab w:val="left" w:pos="1080"/>
              </w:tabs>
              <w:spacing w:line="420" w:lineRule="exact"/>
              <w:rPr>
                <w:sz w:val="26"/>
                <w:szCs w:val="26"/>
              </w:rPr>
            </w:pPr>
            <w:r w:rsidRPr="00C147E3">
              <w:rPr>
                <w:sz w:val="26"/>
                <w:szCs w:val="26"/>
              </w:rPr>
              <w:t>Mã hiệu</w:t>
            </w:r>
            <w:r>
              <w:rPr>
                <w:sz w:val="26"/>
                <w:szCs w:val="26"/>
              </w:rPr>
              <w:t xml:space="preserve"> với các cỡ dây</w:t>
            </w:r>
          </w:p>
        </w:tc>
        <w:tc>
          <w:tcPr>
            <w:tcW w:w="4088"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Khai báo</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50</w:t>
            </w:r>
          </w:p>
        </w:tc>
        <w:tc>
          <w:tcPr>
            <w:tcW w:w="4088" w:type="dxa"/>
            <w:shd w:val="clear" w:color="auto" w:fill="auto"/>
          </w:tcPr>
          <w:p w:rsidR="00A94D63" w:rsidRPr="00C147E3" w:rsidRDefault="00A94D63" w:rsidP="00300D89">
            <w:pPr>
              <w:spacing w:line="420" w:lineRule="exact"/>
              <w:jc w:val="center"/>
              <w:rPr>
                <w:sz w:val="26"/>
                <w:szCs w:val="26"/>
              </w:rPr>
            </w:pPr>
            <w:r w:rsidRPr="00C147E3">
              <w:rPr>
                <w:sz w:val="26"/>
                <w:szCs w:val="26"/>
              </w:rPr>
              <w:t>Khai báo</w:t>
            </w:r>
          </w:p>
        </w:tc>
        <w:tc>
          <w:tcPr>
            <w:tcW w:w="1560" w:type="dxa"/>
          </w:tcPr>
          <w:p w:rsidR="00A94D63" w:rsidRPr="00C147E3" w:rsidRDefault="00A94D63" w:rsidP="00300D89">
            <w:pPr>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70</w:t>
            </w:r>
          </w:p>
        </w:tc>
        <w:tc>
          <w:tcPr>
            <w:tcW w:w="4088" w:type="dxa"/>
            <w:shd w:val="clear" w:color="auto" w:fill="auto"/>
          </w:tcPr>
          <w:p w:rsidR="00A94D63" w:rsidRPr="00C147E3" w:rsidRDefault="00A94D63" w:rsidP="00300D89">
            <w:pPr>
              <w:spacing w:line="420" w:lineRule="exact"/>
              <w:jc w:val="center"/>
              <w:rPr>
                <w:sz w:val="26"/>
                <w:szCs w:val="26"/>
              </w:rPr>
            </w:pPr>
            <w:r w:rsidRPr="00C147E3">
              <w:rPr>
                <w:sz w:val="26"/>
                <w:szCs w:val="26"/>
              </w:rPr>
              <w:t>Khai báo</w:t>
            </w:r>
          </w:p>
        </w:tc>
        <w:tc>
          <w:tcPr>
            <w:tcW w:w="1560" w:type="dxa"/>
          </w:tcPr>
          <w:p w:rsidR="00A94D63" w:rsidRPr="00C147E3" w:rsidRDefault="00A94D63" w:rsidP="00300D89">
            <w:pPr>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120</w:t>
            </w:r>
          </w:p>
        </w:tc>
        <w:tc>
          <w:tcPr>
            <w:tcW w:w="4088" w:type="dxa"/>
            <w:shd w:val="clear" w:color="auto" w:fill="auto"/>
          </w:tcPr>
          <w:p w:rsidR="00A94D63" w:rsidRPr="00C147E3" w:rsidRDefault="00A94D63" w:rsidP="00300D89">
            <w:pPr>
              <w:spacing w:line="420" w:lineRule="exact"/>
              <w:jc w:val="center"/>
              <w:rPr>
                <w:sz w:val="26"/>
                <w:szCs w:val="26"/>
              </w:rPr>
            </w:pPr>
            <w:r w:rsidRPr="00C147E3">
              <w:rPr>
                <w:sz w:val="26"/>
                <w:szCs w:val="26"/>
              </w:rPr>
              <w:t>Khai báo</w:t>
            </w:r>
          </w:p>
        </w:tc>
        <w:tc>
          <w:tcPr>
            <w:tcW w:w="1560" w:type="dxa"/>
          </w:tcPr>
          <w:p w:rsidR="00A94D63" w:rsidRPr="00C147E3" w:rsidRDefault="00A94D63" w:rsidP="00300D89">
            <w:pPr>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185</w:t>
            </w:r>
          </w:p>
        </w:tc>
        <w:tc>
          <w:tcPr>
            <w:tcW w:w="4088" w:type="dxa"/>
            <w:shd w:val="clear" w:color="auto" w:fill="auto"/>
          </w:tcPr>
          <w:p w:rsidR="00A94D63" w:rsidRPr="00C147E3" w:rsidRDefault="00A94D63" w:rsidP="00300D89">
            <w:pPr>
              <w:spacing w:line="420" w:lineRule="exact"/>
              <w:jc w:val="center"/>
              <w:rPr>
                <w:sz w:val="26"/>
                <w:szCs w:val="26"/>
              </w:rPr>
            </w:pPr>
            <w:r w:rsidRPr="00C147E3">
              <w:rPr>
                <w:sz w:val="26"/>
                <w:szCs w:val="26"/>
              </w:rPr>
              <w:t>Khai báo</w:t>
            </w:r>
          </w:p>
        </w:tc>
        <w:tc>
          <w:tcPr>
            <w:tcW w:w="1560" w:type="dxa"/>
          </w:tcPr>
          <w:p w:rsidR="00A94D63" w:rsidRPr="00C147E3" w:rsidRDefault="00A94D63" w:rsidP="00300D89">
            <w:pPr>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4</w:t>
            </w:r>
          </w:p>
        </w:tc>
        <w:tc>
          <w:tcPr>
            <w:tcW w:w="3160" w:type="dxa"/>
            <w:shd w:val="clear" w:color="auto" w:fill="auto"/>
          </w:tcPr>
          <w:p w:rsidR="00A94D63" w:rsidRPr="00C147E3" w:rsidRDefault="00A94D63" w:rsidP="00300D89">
            <w:pPr>
              <w:tabs>
                <w:tab w:val="left" w:pos="1080"/>
              </w:tabs>
              <w:spacing w:line="420" w:lineRule="exact"/>
              <w:rPr>
                <w:sz w:val="26"/>
                <w:szCs w:val="26"/>
              </w:rPr>
            </w:pPr>
            <w:r w:rsidRPr="00C147E3">
              <w:rPr>
                <w:sz w:val="26"/>
                <w:szCs w:val="26"/>
              </w:rPr>
              <w:t>Website nhà sản xuất</w:t>
            </w:r>
          </w:p>
        </w:tc>
        <w:tc>
          <w:tcPr>
            <w:tcW w:w="4088"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Khai báo</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5</w:t>
            </w:r>
          </w:p>
        </w:tc>
        <w:tc>
          <w:tcPr>
            <w:tcW w:w="3160" w:type="dxa"/>
            <w:shd w:val="clear" w:color="auto" w:fill="auto"/>
          </w:tcPr>
          <w:p w:rsidR="00A94D63" w:rsidRPr="00C147E3" w:rsidRDefault="00A94D63" w:rsidP="00300D89">
            <w:pPr>
              <w:tabs>
                <w:tab w:val="left" w:pos="1080"/>
              </w:tabs>
              <w:spacing w:line="420" w:lineRule="exact"/>
              <w:rPr>
                <w:sz w:val="26"/>
                <w:szCs w:val="26"/>
              </w:rPr>
            </w:pPr>
            <w:r w:rsidRPr="00C147E3">
              <w:rPr>
                <w:sz w:val="26"/>
                <w:szCs w:val="26"/>
              </w:rPr>
              <w:t>Tiêu chuẩn quản lý chất lượng</w:t>
            </w:r>
          </w:p>
        </w:tc>
        <w:tc>
          <w:tcPr>
            <w:tcW w:w="4088" w:type="dxa"/>
            <w:shd w:val="clear" w:color="auto" w:fill="auto"/>
          </w:tcPr>
          <w:p w:rsidR="00A94D63" w:rsidRPr="00C147E3" w:rsidRDefault="00A94D63" w:rsidP="00300D89">
            <w:pPr>
              <w:numPr>
                <w:ilvl w:val="12"/>
                <w:numId w:val="0"/>
              </w:numPr>
              <w:spacing w:line="420" w:lineRule="exact"/>
              <w:jc w:val="center"/>
              <w:rPr>
                <w:sz w:val="26"/>
                <w:szCs w:val="26"/>
              </w:rPr>
            </w:pPr>
            <w:r w:rsidRPr="00C147E3">
              <w:rPr>
                <w:sz w:val="26"/>
                <w:szCs w:val="26"/>
              </w:rPr>
              <w:t>ISO 9000</w:t>
            </w:r>
          </w:p>
        </w:tc>
        <w:tc>
          <w:tcPr>
            <w:tcW w:w="1560" w:type="dxa"/>
          </w:tcPr>
          <w:p w:rsidR="00A94D63" w:rsidRPr="00C147E3" w:rsidRDefault="00A94D63" w:rsidP="00300D89">
            <w:pPr>
              <w:numPr>
                <w:ilvl w:val="12"/>
                <w:numId w:val="0"/>
              </w:numPr>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6</w:t>
            </w:r>
          </w:p>
        </w:tc>
        <w:tc>
          <w:tcPr>
            <w:tcW w:w="3160" w:type="dxa"/>
            <w:shd w:val="clear" w:color="auto" w:fill="auto"/>
          </w:tcPr>
          <w:p w:rsidR="00A94D63" w:rsidRPr="00C147E3" w:rsidRDefault="00A94D63" w:rsidP="00300D89">
            <w:pPr>
              <w:numPr>
                <w:ilvl w:val="12"/>
                <w:numId w:val="0"/>
              </w:numPr>
              <w:spacing w:line="420" w:lineRule="exact"/>
              <w:rPr>
                <w:sz w:val="26"/>
                <w:szCs w:val="26"/>
              </w:rPr>
            </w:pPr>
            <w:r w:rsidRPr="00C147E3">
              <w:rPr>
                <w:sz w:val="26"/>
                <w:szCs w:val="26"/>
              </w:rPr>
              <w:t>Tiêu chuẩn áp dụng</w:t>
            </w:r>
          </w:p>
        </w:tc>
        <w:tc>
          <w:tcPr>
            <w:tcW w:w="4088" w:type="dxa"/>
            <w:shd w:val="clear" w:color="auto" w:fill="auto"/>
          </w:tcPr>
          <w:p w:rsidR="00A94D63" w:rsidRPr="00C147E3" w:rsidRDefault="00A94D63" w:rsidP="00300D89">
            <w:pPr>
              <w:numPr>
                <w:ilvl w:val="12"/>
                <w:numId w:val="0"/>
              </w:numPr>
              <w:spacing w:line="420" w:lineRule="exact"/>
              <w:jc w:val="center"/>
              <w:rPr>
                <w:sz w:val="26"/>
                <w:szCs w:val="26"/>
              </w:rPr>
            </w:pPr>
            <w:r w:rsidRPr="00C147E3">
              <w:rPr>
                <w:bCs/>
                <w:sz w:val="26"/>
                <w:szCs w:val="26"/>
              </w:rPr>
              <w:t xml:space="preserve">AS 1154.1 và TCVN 3624-81 </w:t>
            </w:r>
            <w:r w:rsidRPr="00C147E3">
              <w:rPr>
                <w:sz w:val="26"/>
                <w:szCs w:val="26"/>
              </w:rPr>
              <w:t>hoặc tương đương</w:t>
            </w:r>
          </w:p>
        </w:tc>
        <w:tc>
          <w:tcPr>
            <w:tcW w:w="1560" w:type="dxa"/>
          </w:tcPr>
          <w:p w:rsidR="00A94D63" w:rsidRPr="00C147E3" w:rsidRDefault="00A94D63" w:rsidP="00300D89">
            <w:pPr>
              <w:numPr>
                <w:ilvl w:val="12"/>
                <w:numId w:val="0"/>
              </w:numPr>
              <w:spacing w:line="420" w:lineRule="exact"/>
              <w:rPr>
                <w:bCs/>
                <w:sz w:val="26"/>
                <w:szCs w:val="26"/>
              </w:rPr>
            </w:pPr>
          </w:p>
        </w:tc>
      </w:tr>
      <w:tr w:rsidR="00A94D63" w:rsidRPr="00D65B04" w:rsidTr="00300D89">
        <w:trPr>
          <w:gridAfter w:val="1"/>
          <w:wAfter w:w="1560" w:type="dxa"/>
        </w:trPr>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7</w:t>
            </w:r>
          </w:p>
        </w:tc>
        <w:tc>
          <w:tcPr>
            <w:tcW w:w="3160" w:type="dxa"/>
            <w:shd w:val="clear" w:color="auto" w:fill="auto"/>
          </w:tcPr>
          <w:p w:rsidR="00A94D63" w:rsidRPr="00C147E3" w:rsidRDefault="00A94D63" w:rsidP="00300D89">
            <w:pPr>
              <w:tabs>
                <w:tab w:val="left" w:pos="1080"/>
              </w:tabs>
              <w:spacing w:line="420" w:lineRule="exact"/>
              <w:rPr>
                <w:sz w:val="26"/>
                <w:szCs w:val="26"/>
              </w:rPr>
            </w:pPr>
            <w:r w:rsidRPr="00C147E3">
              <w:rPr>
                <w:sz w:val="26"/>
                <w:szCs w:val="26"/>
              </w:rPr>
              <w:t>Loại</w:t>
            </w:r>
          </w:p>
        </w:tc>
        <w:tc>
          <w:tcPr>
            <w:tcW w:w="4088" w:type="dxa"/>
          </w:tcPr>
          <w:p w:rsidR="00A94D63" w:rsidRPr="00D65B04" w:rsidRDefault="00A94D63" w:rsidP="00A94D63">
            <w:pPr>
              <w:numPr>
                <w:ilvl w:val="0"/>
                <w:numId w:val="32"/>
              </w:numPr>
              <w:tabs>
                <w:tab w:val="left" w:pos="1080"/>
              </w:tabs>
              <w:suppressAutoHyphens/>
              <w:spacing w:line="420" w:lineRule="exact"/>
              <w:ind w:left="0"/>
              <w:jc w:val="center"/>
              <w:rPr>
                <w:sz w:val="26"/>
                <w:szCs w:val="26"/>
              </w:rPr>
            </w:pPr>
            <w:r w:rsidRPr="00D65B04">
              <w:rPr>
                <w:sz w:val="26"/>
                <w:szCs w:val="26"/>
              </w:rPr>
              <w:t>Cosse ép là loại làm bằng đồng, mạ thiếc tại phần thân ống, bản cực đấu nối vào thiết bị khác bằng đồng. chịu lực cao, có tính dẫn điện tốt, bản cực 1 lỗ hoặc hai lỗ</w:t>
            </w:r>
          </w:p>
          <w:p w:rsidR="00A94D63" w:rsidRPr="00D65B04" w:rsidRDefault="00A94D63" w:rsidP="00300D89">
            <w:pPr>
              <w:tabs>
                <w:tab w:val="left" w:pos="1080"/>
              </w:tabs>
              <w:spacing w:line="420" w:lineRule="exact"/>
              <w:jc w:val="center"/>
              <w:rPr>
                <w:sz w:val="26"/>
                <w:szCs w:val="26"/>
              </w:rPr>
            </w:pPr>
            <w:r w:rsidRPr="00D65B04">
              <w:rPr>
                <w:sz w:val="26"/>
                <w:szCs w:val="26"/>
              </w:rPr>
              <w:t>Bên trong của các ống ép phải đượ</w:t>
            </w:r>
            <w:r>
              <w:rPr>
                <w:sz w:val="26"/>
                <w:szCs w:val="26"/>
              </w:rPr>
              <w:t>c bơm</w:t>
            </w:r>
            <w:r w:rsidRPr="00D65B04">
              <w:rPr>
                <w:sz w:val="26"/>
                <w:szCs w:val="26"/>
              </w:rPr>
              <w:t xml:space="preserve"> sẵn compound gia tăng tiếp xúc điện</w:t>
            </w:r>
          </w:p>
          <w:p w:rsidR="00A94D63" w:rsidRPr="00D65B04" w:rsidRDefault="00A94D63" w:rsidP="00300D89">
            <w:pPr>
              <w:tabs>
                <w:tab w:val="left" w:pos="1080"/>
              </w:tabs>
              <w:spacing w:line="420" w:lineRule="exact"/>
              <w:jc w:val="center"/>
              <w:rPr>
                <w:sz w:val="26"/>
                <w:szCs w:val="26"/>
              </w:rPr>
            </w:pPr>
            <w:r w:rsidRPr="00D65B04">
              <w:rPr>
                <w:sz w:val="26"/>
                <w:szCs w:val="26"/>
              </w:rPr>
              <w:lastRenderedPageBreak/>
              <w:t>Bề mặt tiếp xúc của bản cực phằng, không bị rỗ</w:t>
            </w: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lastRenderedPageBreak/>
              <w:t>8</w:t>
            </w:r>
          </w:p>
        </w:tc>
        <w:tc>
          <w:tcPr>
            <w:tcW w:w="3160" w:type="dxa"/>
            <w:shd w:val="clear" w:color="auto" w:fill="auto"/>
          </w:tcPr>
          <w:p w:rsidR="00A94D63" w:rsidRPr="00C147E3" w:rsidRDefault="00A94D63" w:rsidP="00300D89">
            <w:pPr>
              <w:tabs>
                <w:tab w:val="left" w:pos="1080"/>
              </w:tabs>
              <w:spacing w:line="420" w:lineRule="exact"/>
              <w:rPr>
                <w:sz w:val="26"/>
                <w:szCs w:val="26"/>
              </w:rPr>
            </w:pPr>
            <w:r w:rsidRPr="00C147E3">
              <w:rPr>
                <w:sz w:val="26"/>
                <w:szCs w:val="26"/>
              </w:rPr>
              <w:t>Loại đai ép cho cosse ép</w:t>
            </w:r>
          </w:p>
        </w:tc>
        <w:tc>
          <w:tcPr>
            <w:tcW w:w="4088"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Loại lục giác.</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vAlign w:val="center"/>
          </w:tcPr>
          <w:p w:rsidR="00A94D63" w:rsidRPr="00C147E3" w:rsidRDefault="00A94D63" w:rsidP="00300D89">
            <w:pPr>
              <w:tabs>
                <w:tab w:val="left" w:pos="1080"/>
              </w:tabs>
              <w:spacing w:line="420" w:lineRule="exact"/>
              <w:jc w:val="center"/>
              <w:rPr>
                <w:sz w:val="26"/>
                <w:szCs w:val="26"/>
              </w:rPr>
            </w:pPr>
            <w:r w:rsidRPr="00C147E3">
              <w:rPr>
                <w:sz w:val="26"/>
                <w:szCs w:val="26"/>
              </w:rPr>
              <w:t>9</w:t>
            </w:r>
          </w:p>
        </w:tc>
        <w:tc>
          <w:tcPr>
            <w:tcW w:w="3160" w:type="dxa"/>
            <w:shd w:val="clear" w:color="auto" w:fill="auto"/>
            <w:vAlign w:val="center"/>
          </w:tcPr>
          <w:p w:rsidR="00A94D63" w:rsidRPr="00C147E3" w:rsidRDefault="00A94D63" w:rsidP="00300D89">
            <w:pPr>
              <w:widowControl w:val="0"/>
              <w:spacing w:line="420" w:lineRule="exact"/>
              <w:rPr>
                <w:sz w:val="26"/>
                <w:szCs w:val="26"/>
              </w:rPr>
            </w:pPr>
            <w:r w:rsidRPr="00C147E3">
              <w:rPr>
                <w:sz w:val="26"/>
                <w:szCs w:val="26"/>
              </w:rPr>
              <w:t>Số lượng vị trí để thực hiện hiện các mối ép</w:t>
            </w:r>
          </w:p>
        </w:tc>
        <w:tc>
          <w:tcPr>
            <w:tcW w:w="4088" w:type="dxa"/>
            <w:shd w:val="clear" w:color="auto" w:fill="auto"/>
            <w:vAlign w:val="center"/>
          </w:tcPr>
          <w:p w:rsidR="00A94D63" w:rsidRPr="00C147E3" w:rsidRDefault="00A94D63" w:rsidP="00300D89">
            <w:pPr>
              <w:tabs>
                <w:tab w:val="left" w:pos="1080"/>
              </w:tabs>
              <w:spacing w:line="420" w:lineRule="exact"/>
              <w:jc w:val="center"/>
              <w:rPr>
                <w:sz w:val="26"/>
                <w:szCs w:val="26"/>
              </w:rPr>
            </w:pPr>
            <w:r w:rsidRPr="00C147E3">
              <w:rPr>
                <w:sz w:val="26"/>
                <w:szCs w:val="26"/>
              </w:rPr>
              <w:t>Số vị trí ép dây</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vAlign w:val="center"/>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C-A 50</w:t>
            </w:r>
          </w:p>
        </w:tc>
        <w:tc>
          <w:tcPr>
            <w:tcW w:w="4088" w:type="dxa"/>
            <w:shd w:val="clear" w:color="auto" w:fill="auto"/>
            <w:vAlign w:val="center"/>
          </w:tcPr>
          <w:p w:rsidR="00A94D63" w:rsidRPr="00C147E3" w:rsidRDefault="00A94D63" w:rsidP="00300D89">
            <w:pPr>
              <w:tabs>
                <w:tab w:val="left" w:pos="1080"/>
              </w:tabs>
              <w:spacing w:line="420" w:lineRule="exact"/>
              <w:jc w:val="center"/>
              <w:rPr>
                <w:sz w:val="26"/>
                <w:szCs w:val="26"/>
              </w:rPr>
            </w:pPr>
            <w:r w:rsidRPr="00C147E3">
              <w:rPr>
                <w:sz w:val="26"/>
                <w:szCs w:val="26"/>
              </w:rPr>
              <w:t>1</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vAlign w:val="center"/>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C-A 70</w:t>
            </w:r>
          </w:p>
        </w:tc>
        <w:tc>
          <w:tcPr>
            <w:tcW w:w="4088" w:type="dxa"/>
            <w:shd w:val="clear" w:color="auto" w:fill="auto"/>
            <w:vAlign w:val="center"/>
          </w:tcPr>
          <w:p w:rsidR="00A94D63" w:rsidRPr="00C147E3" w:rsidRDefault="00A94D63" w:rsidP="00300D89">
            <w:pPr>
              <w:tabs>
                <w:tab w:val="left" w:pos="1080"/>
              </w:tabs>
              <w:spacing w:line="420" w:lineRule="exact"/>
              <w:jc w:val="center"/>
              <w:rPr>
                <w:sz w:val="26"/>
                <w:szCs w:val="26"/>
              </w:rPr>
            </w:pPr>
            <w:r w:rsidRPr="00C147E3">
              <w:rPr>
                <w:sz w:val="26"/>
                <w:szCs w:val="26"/>
              </w:rPr>
              <w:t>1</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vAlign w:val="center"/>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C-A 120</w:t>
            </w:r>
          </w:p>
        </w:tc>
        <w:tc>
          <w:tcPr>
            <w:tcW w:w="4088" w:type="dxa"/>
            <w:shd w:val="clear" w:color="auto" w:fill="auto"/>
            <w:vAlign w:val="center"/>
          </w:tcPr>
          <w:p w:rsidR="00A94D63" w:rsidRPr="00C147E3" w:rsidRDefault="00A94D63" w:rsidP="00300D89">
            <w:pPr>
              <w:tabs>
                <w:tab w:val="left" w:pos="1080"/>
              </w:tabs>
              <w:spacing w:line="420" w:lineRule="exact"/>
              <w:jc w:val="center"/>
              <w:rPr>
                <w:sz w:val="26"/>
                <w:szCs w:val="26"/>
              </w:rPr>
            </w:pPr>
            <w:r w:rsidRPr="00C147E3">
              <w:rPr>
                <w:sz w:val="26"/>
                <w:szCs w:val="26"/>
              </w:rPr>
              <w:t>1</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vAlign w:val="center"/>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C-A 185</w:t>
            </w:r>
          </w:p>
        </w:tc>
        <w:tc>
          <w:tcPr>
            <w:tcW w:w="4088" w:type="dxa"/>
            <w:shd w:val="clear" w:color="auto" w:fill="auto"/>
            <w:vAlign w:val="center"/>
          </w:tcPr>
          <w:p w:rsidR="00A94D63" w:rsidRPr="00C147E3" w:rsidRDefault="00A94D63" w:rsidP="00300D89">
            <w:pPr>
              <w:tabs>
                <w:tab w:val="left" w:pos="1080"/>
              </w:tabs>
              <w:spacing w:line="420" w:lineRule="exact"/>
              <w:jc w:val="center"/>
              <w:rPr>
                <w:sz w:val="26"/>
                <w:szCs w:val="26"/>
              </w:rPr>
            </w:pPr>
            <w:r w:rsidRPr="00C147E3">
              <w:rPr>
                <w:sz w:val="26"/>
                <w:szCs w:val="26"/>
              </w:rPr>
              <w:t>2</w:t>
            </w: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10</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Tiết diện của dây dẫn (</w:t>
            </w:r>
            <w:r w:rsidRPr="00C147E3">
              <w:rPr>
                <w:b/>
                <w:i/>
                <w:sz w:val="26"/>
                <w:szCs w:val="26"/>
              </w:rPr>
              <w:t>mm)</w:t>
            </w:r>
            <w:r w:rsidRPr="00C147E3">
              <w:rPr>
                <w:b/>
                <w:i/>
                <w:sz w:val="26"/>
                <w:szCs w:val="26"/>
                <w:vertAlign w:val="superscript"/>
              </w:rPr>
              <w:t>2</w:t>
            </w:r>
          </w:p>
        </w:tc>
        <w:tc>
          <w:tcPr>
            <w:tcW w:w="4088" w:type="dxa"/>
            <w:shd w:val="clear" w:color="auto" w:fill="auto"/>
          </w:tcPr>
          <w:p w:rsidR="00A94D63" w:rsidRPr="00C147E3" w:rsidRDefault="00A94D63" w:rsidP="00300D89">
            <w:pPr>
              <w:tabs>
                <w:tab w:val="left" w:pos="1080"/>
              </w:tabs>
              <w:spacing w:line="420" w:lineRule="exact"/>
              <w:jc w:val="center"/>
              <w:rPr>
                <w:sz w:val="26"/>
                <w:szCs w:val="26"/>
              </w:rPr>
            </w:pPr>
          </w:p>
        </w:tc>
        <w:tc>
          <w:tcPr>
            <w:tcW w:w="1560" w:type="dxa"/>
          </w:tcPr>
          <w:p w:rsidR="00A94D63" w:rsidRPr="00C147E3" w:rsidRDefault="00A94D63" w:rsidP="00300D89">
            <w:pPr>
              <w:tabs>
                <w:tab w:val="left" w:pos="1080"/>
              </w:tabs>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50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50</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70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70</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120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120</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185</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185</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11</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 xml:space="preserve">Kích thước và tiết diện của cosse ép được thiết kế đảm bảo đúng tiết diện của cáp và chịu được dòng điện liên tục như sau: </w:t>
            </w:r>
          </w:p>
        </w:tc>
        <w:tc>
          <w:tcPr>
            <w:tcW w:w="4088" w:type="dxa"/>
            <w:shd w:val="clear" w:color="auto" w:fill="auto"/>
          </w:tcPr>
          <w:p w:rsidR="00A94D63" w:rsidRPr="00C147E3" w:rsidRDefault="00A94D63" w:rsidP="00300D89">
            <w:pPr>
              <w:pStyle w:val="Heading8"/>
              <w:spacing w:line="420" w:lineRule="exact"/>
              <w:rPr>
                <w:sz w:val="26"/>
                <w:szCs w:val="26"/>
              </w:rPr>
            </w:pPr>
          </w:p>
        </w:tc>
        <w:tc>
          <w:tcPr>
            <w:tcW w:w="1560" w:type="dxa"/>
          </w:tcPr>
          <w:p w:rsidR="00A94D63" w:rsidRPr="00C147E3" w:rsidRDefault="00A94D63" w:rsidP="00300D89">
            <w:pPr>
              <w:pStyle w:val="Heading8"/>
              <w:spacing w:line="420" w:lineRule="exact"/>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50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220 A</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70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270 A</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120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380 A</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185</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500 A</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vAlign w:val="center"/>
          </w:tcPr>
          <w:p w:rsidR="00A94D63" w:rsidRPr="00C147E3" w:rsidRDefault="00A94D63" w:rsidP="00300D89">
            <w:pPr>
              <w:tabs>
                <w:tab w:val="left" w:pos="1080"/>
              </w:tabs>
              <w:spacing w:line="420" w:lineRule="exact"/>
              <w:jc w:val="center"/>
              <w:rPr>
                <w:sz w:val="26"/>
                <w:szCs w:val="26"/>
              </w:rPr>
            </w:pPr>
            <w:r w:rsidRPr="00C147E3">
              <w:rPr>
                <w:sz w:val="26"/>
                <w:szCs w:val="26"/>
              </w:rPr>
              <w:t>12</w:t>
            </w:r>
          </w:p>
        </w:tc>
        <w:tc>
          <w:tcPr>
            <w:tcW w:w="3160" w:type="dxa"/>
            <w:shd w:val="clear" w:color="auto" w:fill="auto"/>
            <w:vAlign w:val="center"/>
          </w:tcPr>
          <w:p w:rsidR="00A94D63" w:rsidRPr="00D65B04" w:rsidRDefault="00A94D63" w:rsidP="00300D89">
            <w:pPr>
              <w:widowControl w:val="0"/>
              <w:spacing w:line="420" w:lineRule="exact"/>
              <w:rPr>
                <w:sz w:val="26"/>
                <w:szCs w:val="26"/>
              </w:rPr>
            </w:pPr>
            <w:r w:rsidRPr="00D65B04">
              <w:rPr>
                <w:sz w:val="26"/>
                <w:szCs w:val="26"/>
              </w:rPr>
              <w:t xml:space="preserve">Đường kính trong của ống </w:t>
            </w:r>
            <w:r w:rsidRPr="00D65B04">
              <w:rPr>
                <w:sz w:val="26"/>
                <w:szCs w:val="26"/>
              </w:rPr>
              <w:lastRenderedPageBreak/>
              <w:t xml:space="preserve">đồng [mm] </w:t>
            </w:r>
          </w:p>
        </w:tc>
        <w:tc>
          <w:tcPr>
            <w:tcW w:w="4088" w:type="dxa"/>
            <w:shd w:val="clear" w:color="auto" w:fill="auto"/>
            <w:vAlign w:val="center"/>
          </w:tcPr>
          <w:p w:rsidR="00A94D63" w:rsidRPr="00D65B04" w:rsidRDefault="00A94D63" w:rsidP="00300D89">
            <w:pPr>
              <w:pStyle w:val="Heading8"/>
              <w:spacing w:line="420" w:lineRule="exact"/>
              <w:rPr>
                <w:b w:val="0"/>
                <w:sz w:val="26"/>
                <w:szCs w:val="26"/>
              </w:rPr>
            </w:pPr>
            <w:r w:rsidRPr="00D65B04">
              <w:rPr>
                <w:b w:val="0"/>
                <w:sz w:val="26"/>
                <w:szCs w:val="26"/>
              </w:rPr>
              <w:lastRenderedPageBreak/>
              <w:t>Phù hợp với tiết diện dây dẫn</w:t>
            </w:r>
          </w:p>
        </w:tc>
        <w:tc>
          <w:tcPr>
            <w:tcW w:w="1560" w:type="dxa"/>
          </w:tcPr>
          <w:p w:rsidR="00A94D63" w:rsidRPr="00C147E3" w:rsidRDefault="00A94D63" w:rsidP="00300D89">
            <w:pPr>
              <w:pStyle w:val="Heading8"/>
              <w:spacing w:line="420" w:lineRule="exact"/>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13</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Khả năng chịu được dòng điện ngắn mạch (ka/2s)</w:t>
            </w:r>
          </w:p>
        </w:tc>
        <w:tc>
          <w:tcPr>
            <w:tcW w:w="4088" w:type="dxa"/>
            <w:shd w:val="clear" w:color="auto" w:fill="auto"/>
          </w:tcPr>
          <w:p w:rsidR="00A94D63" w:rsidRPr="00C147E3" w:rsidRDefault="00A94D63" w:rsidP="00300D89">
            <w:pPr>
              <w:pStyle w:val="Heading8"/>
              <w:spacing w:line="420" w:lineRule="exact"/>
              <w:rPr>
                <w:sz w:val="26"/>
                <w:szCs w:val="26"/>
              </w:rPr>
            </w:pPr>
          </w:p>
        </w:tc>
        <w:tc>
          <w:tcPr>
            <w:tcW w:w="1560" w:type="dxa"/>
          </w:tcPr>
          <w:p w:rsidR="00A94D63" w:rsidRPr="00C147E3" w:rsidRDefault="00A94D63" w:rsidP="00300D89">
            <w:pPr>
              <w:pStyle w:val="Heading8"/>
              <w:spacing w:line="420" w:lineRule="exact"/>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50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3.1</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70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4.3</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120</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7.4</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A94D63">
            <w:pPr>
              <w:widowControl w:val="0"/>
              <w:numPr>
                <w:ilvl w:val="0"/>
                <w:numId w:val="32"/>
              </w:numPr>
              <w:spacing w:line="420" w:lineRule="exact"/>
              <w:ind w:left="0"/>
              <w:jc w:val="left"/>
              <w:rPr>
                <w:sz w:val="26"/>
                <w:szCs w:val="26"/>
              </w:rPr>
            </w:pPr>
            <w:r w:rsidRPr="00C147E3">
              <w:rPr>
                <w:sz w:val="26"/>
                <w:szCs w:val="26"/>
              </w:rPr>
              <w:t>C-A 185</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11.5</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14</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 xml:space="preserve">Điện trở của ống nối sau khi ép </w:t>
            </w:r>
          </w:p>
        </w:tc>
        <w:tc>
          <w:tcPr>
            <w:tcW w:w="4088" w:type="dxa"/>
            <w:shd w:val="clear" w:color="auto" w:fill="auto"/>
          </w:tcPr>
          <w:p w:rsidR="00A94D63" w:rsidRPr="00C147E3" w:rsidRDefault="00A94D63" w:rsidP="00300D89">
            <w:pPr>
              <w:widowControl w:val="0"/>
              <w:spacing w:line="420" w:lineRule="exact"/>
              <w:jc w:val="center"/>
              <w:rPr>
                <w:sz w:val="26"/>
                <w:szCs w:val="26"/>
              </w:rPr>
            </w:pPr>
            <w:r w:rsidRPr="00C147E3">
              <w:rPr>
                <w:sz w:val="26"/>
                <w:szCs w:val="26"/>
              </w:rPr>
              <w:t>Không vượt quá 120% của dây dẫn có chiều dài tương đương</w:t>
            </w:r>
          </w:p>
        </w:tc>
        <w:tc>
          <w:tcPr>
            <w:tcW w:w="1560" w:type="dxa"/>
          </w:tcPr>
          <w:p w:rsidR="00A94D63" w:rsidRPr="00C147E3" w:rsidRDefault="00A94D63" w:rsidP="00300D89">
            <w:pPr>
              <w:widowControl w:val="0"/>
              <w:spacing w:line="420" w:lineRule="exact"/>
              <w:jc w:val="center"/>
              <w:rPr>
                <w:sz w:val="26"/>
                <w:szCs w:val="26"/>
              </w:rPr>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15</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Nhiệt độ ổn định của đầu cốt  khi mang dòng định mức sau khi ép</w:t>
            </w:r>
          </w:p>
        </w:tc>
        <w:tc>
          <w:tcPr>
            <w:tcW w:w="4088" w:type="dxa"/>
            <w:shd w:val="clear" w:color="auto" w:fill="auto"/>
          </w:tcPr>
          <w:p w:rsidR="00A94D63" w:rsidRPr="00C147E3" w:rsidRDefault="00A94D63" w:rsidP="00300D89">
            <w:pPr>
              <w:pStyle w:val="ListBullet"/>
              <w:rPr>
                <w:szCs w:val="26"/>
              </w:rPr>
            </w:pPr>
            <w:r w:rsidRPr="00C147E3">
              <w:t>&lt;=80</w:t>
            </w:r>
            <w:r w:rsidRPr="00C147E3">
              <w:rPr>
                <w:vertAlign w:val="superscript"/>
              </w:rPr>
              <w:t>0</w:t>
            </w:r>
            <w:r w:rsidRPr="00C147E3">
              <w:t>C</w:t>
            </w:r>
          </w:p>
        </w:tc>
        <w:tc>
          <w:tcPr>
            <w:tcW w:w="1560" w:type="dxa"/>
          </w:tcPr>
          <w:p w:rsidR="00A94D63" w:rsidRPr="00C147E3" w:rsidRDefault="00A94D63" w:rsidP="00300D89">
            <w:pPr>
              <w:pStyle w:val="ListBullet"/>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16</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Ghi nhãn</w:t>
            </w:r>
          </w:p>
          <w:p w:rsidR="00A94D63" w:rsidRPr="00C147E3" w:rsidRDefault="00A94D63" w:rsidP="00300D89">
            <w:pPr>
              <w:widowControl w:val="0"/>
              <w:spacing w:line="420" w:lineRule="exact"/>
              <w:rPr>
                <w:sz w:val="26"/>
                <w:szCs w:val="26"/>
              </w:rPr>
            </w:pPr>
          </w:p>
        </w:tc>
        <w:tc>
          <w:tcPr>
            <w:tcW w:w="4088" w:type="dxa"/>
            <w:shd w:val="clear" w:color="auto" w:fill="auto"/>
          </w:tcPr>
          <w:p w:rsidR="00A94D63" w:rsidRPr="00C147E3" w:rsidRDefault="00A94D63" w:rsidP="00300D89">
            <w:pPr>
              <w:pStyle w:val="ListBullet"/>
            </w:pPr>
            <w:r w:rsidRPr="00C147E3">
              <w:t xml:space="preserve">Mỗi cosse ép phải có các ký hiệu được khắc chìm trên thân cosse không phai như sau: </w:t>
            </w:r>
          </w:p>
          <w:p w:rsidR="00A94D63" w:rsidRPr="00C147E3" w:rsidRDefault="00A94D63" w:rsidP="00300D89">
            <w:pPr>
              <w:pStyle w:val="ListBullet"/>
            </w:pPr>
            <w:r w:rsidRPr="00C147E3">
              <w:t>Tên nhà sản xuất, Mã hiệu của sản phẩm; loại dây dẫn, tiết diện của dây dẫn.</w:t>
            </w:r>
          </w:p>
          <w:p w:rsidR="00A94D63" w:rsidRPr="00C147E3" w:rsidRDefault="00A94D63" w:rsidP="00300D89">
            <w:pPr>
              <w:pStyle w:val="ListBullet"/>
            </w:pPr>
            <w:r w:rsidRPr="00C147E3">
              <w:t>Các vị trí ép phải được khắc chìm thể hiện vị trí ép đáp ứng tiêu chuẩn kỹ thuật.</w:t>
            </w:r>
          </w:p>
        </w:tc>
        <w:tc>
          <w:tcPr>
            <w:tcW w:w="1560" w:type="dxa"/>
          </w:tcPr>
          <w:p w:rsidR="00A94D63" w:rsidRPr="00C147E3" w:rsidRDefault="00A94D63" w:rsidP="00300D89">
            <w:pPr>
              <w:pStyle w:val="ListBullet"/>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17</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 xml:space="preserve">Catalogue / Bảng vẽ của nhà sản xuất thể hiện các kích thước và thông số kỹ thuật. </w:t>
            </w:r>
          </w:p>
        </w:tc>
        <w:tc>
          <w:tcPr>
            <w:tcW w:w="4088" w:type="dxa"/>
            <w:shd w:val="clear" w:color="auto" w:fill="auto"/>
          </w:tcPr>
          <w:p w:rsidR="00A94D63" w:rsidRPr="00C147E3" w:rsidRDefault="00A94D63" w:rsidP="00300D89">
            <w:pPr>
              <w:pStyle w:val="ListBullet"/>
            </w:pPr>
            <w:r w:rsidRPr="00C147E3">
              <w:t>Được nộp cùng với hồ sơ thầu</w:t>
            </w:r>
          </w:p>
        </w:tc>
        <w:tc>
          <w:tcPr>
            <w:tcW w:w="1560" w:type="dxa"/>
          </w:tcPr>
          <w:p w:rsidR="00A94D63" w:rsidRPr="00C147E3" w:rsidRDefault="00A94D63" w:rsidP="00300D89">
            <w:pPr>
              <w:pStyle w:val="ListBullet"/>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18</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Kiểm tra và thử nghiệm</w:t>
            </w:r>
          </w:p>
        </w:tc>
        <w:tc>
          <w:tcPr>
            <w:tcW w:w="4088" w:type="dxa"/>
            <w:shd w:val="clear" w:color="auto" w:fill="auto"/>
          </w:tcPr>
          <w:p w:rsidR="00A94D63" w:rsidRPr="00C147E3" w:rsidRDefault="00A94D63" w:rsidP="00300D89">
            <w:pPr>
              <w:pStyle w:val="ListBullet"/>
            </w:pPr>
            <w:r w:rsidRPr="00C147E3">
              <w:t xml:space="preserve">Đáp ứng yêu cầu </w:t>
            </w:r>
          </w:p>
        </w:tc>
        <w:tc>
          <w:tcPr>
            <w:tcW w:w="1560" w:type="dxa"/>
          </w:tcPr>
          <w:p w:rsidR="00A94D63" w:rsidRPr="00C147E3" w:rsidRDefault="00A94D63" w:rsidP="00300D89">
            <w:pPr>
              <w:pStyle w:val="ListBullet"/>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Thí nghiệm điể</w:t>
            </w:r>
            <w:r>
              <w:rPr>
                <w:sz w:val="26"/>
                <w:szCs w:val="26"/>
              </w:rPr>
              <w:t>n</w:t>
            </w:r>
            <w:r w:rsidRPr="00C147E3">
              <w:rPr>
                <w:sz w:val="26"/>
                <w:szCs w:val="26"/>
              </w:rPr>
              <w:t xml:space="preserve"> hình</w:t>
            </w:r>
          </w:p>
        </w:tc>
        <w:tc>
          <w:tcPr>
            <w:tcW w:w="4088" w:type="dxa"/>
            <w:shd w:val="clear" w:color="auto" w:fill="auto"/>
          </w:tcPr>
          <w:p w:rsidR="00A94D63" w:rsidRPr="00C147E3" w:rsidRDefault="00A94D63" w:rsidP="00300D89">
            <w:pPr>
              <w:pStyle w:val="ListBullet"/>
            </w:pPr>
            <w:r w:rsidRPr="00C147E3">
              <w:t xml:space="preserve">Đáp ứng yêu cầu </w:t>
            </w:r>
          </w:p>
        </w:tc>
        <w:tc>
          <w:tcPr>
            <w:tcW w:w="1560" w:type="dxa"/>
          </w:tcPr>
          <w:p w:rsidR="00A94D63" w:rsidRPr="00C147E3" w:rsidRDefault="00A94D63" w:rsidP="00300D89">
            <w:pPr>
              <w:pStyle w:val="ListBullet"/>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 xml:space="preserve">Thí nghiệm xuất xưởng </w:t>
            </w:r>
          </w:p>
        </w:tc>
        <w:tc>
          <w:tcPr>
            <w:tcW w:w="4088" w:type="dxa"/>
            <w:shd w:val="clear" w:color="auto" w:fill="auto"/>
          </w:tcPr>
          <w:p w:rsidR="00A94D63" w:rsidRPr="00C147E3" w:rsidRDefault="00A94D63" w:rsidP="00300D89">
            <w:pPr>
              <w:pStyle w:val="ListBullet"/>
            </w:pPr>
            <w:r w:rsidRPr="00C147E3">
              <w:t xml:space="preserve">Đáp ứng yêu cầu </w:t>
            </w:r>
          </w:p>
        </w:tc>
        <w:tc>
          <w:tcPr>
            <w:tcW w:w="1560" w:type="dxa"/>
          </w:tcPr>
          <w:p w:rsidR="00A94D63" w:rsidRPr="00C147E3" w:rsidRDefault="00A94D63" w:rsidP="00300D89">
            <w:pPr>
              <w:pStyle w:val="ListBullet"/>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Thí nghiệm nghiệm thu</w:t>
            </w:r>
          </w:p>
        </w:tc>
        <w:tc>
          <w:tcPr>
            <w:tcW w:w="4088" w:type="dxa"/>
            <w:shd w:val="clear" w:color="auto" w:fill="auto"/>
          </w:tcPr>
          <w:p w:rsidR="00A94D63" w:rsidRPr="00C147E3" w:rsidRDefault="00A94D63" w:rsidP="00300D89">
            <w:pPr>
              <w:pStyle w:val="ListBullet"/>
            </w:pPr>
            <w:r w:rsidRPr="00C147E3">
              <w:t xml:space="preserve">Đáp ứng yêu cầu </w:t>
            </w:r>
          </w:p>
        </w:tc>
        <w:tc>
          <w:tcPr>
            <w:tcW w:w="1560" w:type="dxa"/>
          </w:tcPr>
          <w:p w:rsidR="00A94D63" w:rsidRPr="00C147E3" w:rsidRDefault="00A94D63" w:rsidP="00300D89">
            <w:pPr>
              <w:pStyle w:val="ListBullet"/>
            </w:pPr>
          </w:p>
        </w:tc>
      </w:tr>
      <w:tr w:rsidR="00A94D63" w:rsidRPr="00C147E3" w:rsidTr="00300D89">
        <w:tc>
          <w:tcPr>
            <w:tcW w:w="567" w:type="dxa"/>
            <w:shd w:val="clear" w:color="auto" w:fill="auto"/>
          </w:tcPr>
          <w:p w:rsidR="00A94D63" w:rsidRPr="00C147E3" w:rsidRDefault="00A94D63" w:rsidP="00300D89">
            <w:pPr>
              <w:tabs>
                <w:tab w:val="left" w:pos="1080"/>
              </w:tabs>
              <w:spacing w:line="420" w:lineRule="exact"/>
              <w:jc w:val="center"/>
              <w:rPr>
                <w:sz w:val="26"/>
                <w:szCs w:val="26"/>
              </w:rPr>
            </w:pPr>
            <w:r w:rsidRPr="00C147E3">
              <w:rPr>
                <w:sz w:val="26"/>
                <w:szCs w:val="26"/>
              </w:rPr>
              <w:t>19</w:t>
            </w:r>
          </w:p>
        </w:tc>
        <w:tc>
          <w:tcPr>
            <w:tcW w:w="3160" w:type="dxa"/>
            <w:shd w:val="clear" w:color="auto" w:fill="auto"/>
          </w:tcPr>
          <w:p w:rsidR="00A94D63" w:rsidRPr="00C147E3" w:rsidRDefault="00A94D63" w:rsidP="00300D89">
            <w:pPr>
              <w:widowControl w:val="0"/>
              <w:spacing w:line="420" w:lineRule="exact"/>
              <w:rPr>
                <w:sz w:val="26"/>
                <w:szCs w:val="26"/>
              </w:rPr>
            </w:pPr>
            <w:r w:rsidRPr="00C147E3">
              <w:rPr>
                <w:sz w:val="26"/>
                <w:szCs w:val="26"/>
              </w:rPr>
              <w:t xml:space="preserve">Danh sách bán hàng </w:t>
            </w:r>
          </w:p>
        </w:tc>
        <w:tc>
          <w:tcPr>
            <w:tcW w:w="4088" w:type="dxa"/>
            <w:shd w:val="clear" w:color="auto" w:fill="auto"/>
          </w:tcPr>
          <w:p w:rsidR="00A94D63" w:rsidRPr="00C147E3" w:rsidRDefault="00A94D63" w:rsidP="00300D89">
            <w:pPr>
              <w:pStyle w:val="ListBullet"/>
            </w:pPr>
            <w:r w:rsidRPr="00C147E3">
              <w:t>Cung cấp theo hồ sơ dự thầu</w:t>
            </w:r>
          </w:p>
        </w:tc>
        <w:tc>
          <w:tcPr>
            <w:tcW w:w="1560" w:type="dxa"/>
          </w:tcPr>
          <w:p w:rsidR="00A94D63" w:rsidRPr="00C147E3" w:rsidRDefault="00A94D63" w:rsidP="00300D89">
            <w:pPr>
              <w:pStyle w:val="ListBullet"/>
            </w:pPr>
          </w:p>
        </w:tc>
      </w:tr>
    </w:tbl>
    <w:p w:rsidR="00E07F29" w:rsidRPr="00E07F29" w:rsidRDefault="00E07F29" w:rsidP="00E07F29">
      <w:r w:rsidRPr="00E07F29">
        <w:t>B. KIỂM TRA VÀ THỬ NGHIỆM</w:t>
      </w:r>
    </w:p>
    <w:p w:rsidR="00E07F29" w:rsidRPr="00E07F29" w:rsidRDefault="00E07F29" w:rsidP="00E07F29">
      <w:r w:rsidRPr="00E07F29">
        <w:t>1. Thử nghiệm xuất xưởng (Routine tests):</w:t>
      </w:r>
    </w:p>
    <w:p w:rsidR="00E07F29" w:rsidRPr="00E07F29" w:rsidRDefault="00E07F29" w:rsidP="00E07F29">
      <w:r w:rsidRPr="00E07F29">
        <w:lastRenderedPageBreak/>
        <w:t>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AS 1154.1 và TCVN 3624-81 hoặc tương đương:</w:t>
      </w:r>
    </w:p>
    <w:p w:rsidR="00E07F29" w:rsidRPr="00E07F29" w:rsidRDefault="00E07F29" w:rsidP="00E07F29">
      <w:r w:rsidRPr="00E07F29">
        <w:t>Kiểm tra các kích thước</w:t>
      </w:r>
    </w:p>
    <w:p w:rsidR="00E07F29" w:rsidRPr="00E07F29" w:rsidRDefault="00E07F29" w:rsidP="00E07F29">
      <w:r w:rsidRPr="00E07F29">
        <w:t xml:space="preserve"> Kiểm tra các ký hiệu</w:t>
      </w:r>
    </w:p>
    <w:p w:rsidR="00E07F29" w:rsidRPr="00E07F29" w:rsidRDefault="00E07F29" w:rsidP="00E07F29">
      <w:r w:rsidRPr="00E07F29">
        <w:t>Thử nghiệm điển hình (Type tests):</w:t>
      </w:r>
    </w:p>
    <w:p w:rsidR="00E07F29" w:rsidRPr="00E07F29" w:rsidRDefault="00E07F29" w:rsidP="00E07F29">
      <w:r w:rsidRPr="00E07F29">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rsidR="00E07F29" w:rsidRPr="00E07F29" w:rsidRDefault="00E07F29" w:rsidP="00E07F29">
      <w:r w:rsidRPr="00E07F29">
        <w:t>Đo điện trở tiếp xúc (Measurement of contact resistance)</w:t>
      </w:r>
    </w:p>
    <w:p w:rsidR="00E07F29" w:rsidRPr="00E07F29" w:rsidRDefault="00E07F29" w:rsidP="00E07F29">
      <w:r w:rsidRPr="00E07F29">
        <w:t>Độ tăng nhiệt khi mang dòng định mức (Temperature rise)</w:t>
      </w:r>
    </w:p>
    <w:p w:rsidR="00E07F29" w:rsidRPr="00E07F29" w:rsidRDefault="00E07F29" w:rsidP="00E07F29">
      <w:r w:rsidRPr="00E07F29">
        <w:t>Thử khả năng chịu đựng chu kỳ nhiệt (Heating cycle test)</w:t>
      </w:r>
    </w:p>
    <w:p w:rsidR="00E07F29" w:rsidRPr="00E07F29" w:rsidRDefault="00E07F29" w:rsidP="00E07F29">
      <w:r w:rsidRPr="00E07F29">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E07F29" w:rsidRPr="00E07F29" w:rsidRDefault="00E07F29" w:rsidP="00E07F29">
      <w:r w:rsidRPr="00E07F29">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rsidR="00E07F29" w:rsidRPr="00E07F29" w:rsidRDefault="00E07F29" w:rsidP="00E07F29">
      <w:r w:rsidRPr="00E07F29">
        <w:t xml:space="preserve">3. Thử nghiệm nghiệm thu </w:t>
      </w:r>
    </w:p>
    <w:p w:rsidR="00E07F29" w:rsidRPr="00E07F29" w:rsidRDefault="00E07F29" w:rsidP="00E07F29">
      <w:r w:rsidRPr="00E07F29">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rsidR="00E07F29" w:rsidRPr="00E07F29" w:rsidRDefault="00E07F29" w:rsidP="00E07F29">
      <w:r w:rsidRPr="00E07F29">
        <w:t>Số lượng mẫu thử như sau:</w:t>
      </w: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240"/>
        <w:gridCol w:w="3240"/>
        <w:gridCol w:w="2790"/>
      </w:tblGrid>
      <w:tr w:rsidR="00E07F29" w:rsidRPr="00E07F29" w:rsidTr="00E5129F">
        <w:tc>
          <w:tcPr>
            <w:tcW w:w="3240" w:type="dxa"/>
          </w:tcPr>
          <w:p w:rsidR="00E07F29" w:rsidRPr="00E07F29" w:rsidRDefault="00E07F29" w:rsidP="00E07F29">
            <w:r w:rsidRPr="00E07F29">
              <w:t>Số lượng mẫu thử (p)</w:t>
            </w:r>
          </w:p>
        </w:tc>
        <w:tc>
          <w:tcPr>
            <w:tcW w:w="3240" w:type="dxa"/>
          </w:tcPr>
          <w:p w:rsidR="00E07F29" w:rsidRPr="00E07F29" w:rsidRDefault="00E07F29" w:rsidP="00E07F29">
            <w:r w:rsidRPr="00E07F29">
              <w:t>Số lượng của một lô (n)</w:t>
            </w:r>
          </w:p>
        </w:tc>
        <w:tc>
          <w:tcPr>
            <w:tcW w:w="2790" w:type="dxa"/>
          </w:tcPr>
          <w:p w:rsidR="00E07F29" w:rsidRPr="00E07F29" w:rsidRDefault="00E07F29" w:rsidP="00E07F29">
            <w:r w:rsidRPr="00E07F29">
              <w:t>Hạng mục thử</w:t>
            </w:r>
          </w:p>
        </w:tc>
      </w:tr>
      <w:tr w:rsidR="00E07F29" w:rsidRPr="00E07F29" w:rsidTr="00E5129F">
        <w:trPr>
          <w:cantSplit/>
        </w:trPr>
        <w:tc>
          <w:tcPr>
            <w:tcW w:w="3240" w:type="dxa"/>
          </w:tcPr>
          <w:p w:rsidR="00E07F29" w:rsidRPr="00E07F29" w:rsidRDefault="00E07F29" w:rsidP="00E07F29">
            <w:r w:rsidRPr="00E07F29">
              <w:t>p=1</w:t>
            </w:r>
          </w:p>
        </w:tc>
        <w:tc>
          <w:tcPr>
            <w:tcW w:w="3240" w:type="dxa"/>
          </w:tcPr>
          <w:p w:rsidR="00E07F29" w:rsidRPr="00E07F29" w:rsidRDefault="00E07F29" w:rsidP="00E07F29">
            <w:r w:rsidRPr="00E07F29">
              <w:t>n &lt; 50</w:t>
            </w:r>
          </w:p>
        </w:tc>
        <w:tc>
          <w:tcPr>
            <w:tcW w:w="2790" w:type="dxa"/>
          </w:tcPr>
          <w:p w:rsidR="00E07F29" w:rsidRPr="00E07F29" w:rsidRDefault="00E07F29" w:rsidP="00E07F29">
            <w:r w:rsidRPr="00E07F29">
              <w:t>i</w:t>
            </w:r>
          </w:p>
        </w:tc>
      </w:tr>
      <w:tr w:rsidR="00E07F29" w:rsidRPr="00E07F29" w:rsidTr="00E5129F">
        <w:trPr>
          <w:cantSplit/>
        </w:trPr>
        <w:tc>
          <w:tcPr>
            <w:tcW w:w="3240" w:type="dxa"/>
          </w:tcPr>
          <w:p w:rsidR="00E07F29" w:rsidRPr="00E07F29" w:rsidRDefault="00E07F29" w:rsidP="00E07F29">
            <w:r w:rsidRPr="00E07F29">
              <w:t>p=1</w:t>
            </w:r>
          </w:p>
        </w:tc>
        <w:tc>
          <w:tcPr>
            <w:tcW w:w="3240" w:type="dxa"/>
          </w:tcPr>
          <w:p w:rsidR="00E07F29" w:rsidRPr="00E07F29" w:rsidRDefault="00E07F29" w:rsidP="00E07F29">
            <w:r w:rsidRPr="00E07F29">
              <w:t xml:space="preserve">50 </w:t>
            </w:r>
            <w:r w:rsidRPr="00E07F29">
              <w:sym w:font="Symbol" w:char="F0A3"/>
            </w:r>
            <w:r w:rsidRPr="00E07F29">
              <w:t xml:space="preserve"> n  &lt; 100</w:t>
            </w:r>
          </w:p>
        </w:tc>
        <w:tc>
          <w:tcPr>
            <w:tcW w:w="2790" w:type="dxa"/>
          </w:tcPr>
          <w:p w:rsidR="00E07F29" w:rsidRPr="00E07F29" w:rsidRDefault="00E07F29" w:rsidP="00E07F29">
            <w:r w:rsidRPr="00E07F29">
              <w:t>i ii, iii</w:t>
            </w:r>
          </w:p>
        </w:tc>
      </w:tr>
      <w:tr w:rsidR="00E07F29" w:rsidRPr="00E07F29" w:rsidTr="00E5129F">
        <w:trPr>
          <w:cantSplit/>
        </w:trPr>
        <w:tc>
          <w:tcPr>
            <w:tcW w:w="3240" w:type="dxa"/>
          </w:tcPr>
          <w:p w:rsidR="00E07F29" w:rsidRPr="00E07F29" w:rsidRDefault="00E07F29" w:rsidP="00E07F29">
            <w:r w:rsidRPr="00E07F29">
              <w:t>p=2</w:t>
            </w:r>
          </w:p>
        </w:tc>
        <w:tc>
          <w:tcPr>
            <w:tcW w:w="3240" w:type="dxa"/>
          </w:tcPr>
          <w:p w:rsidR="00E07F29" w:rsidRPr="00E07F29" w:rsidRDefault="00E07F29" w:rsidP="00E07F29">
            <w:r w:rsidRPr="00E07F29">
              <w:t xml:space="preserve">100 </w:t>
            </w:r>
            <w:r w:rsidRPr="00E07F29">
              <w:sym w:font="Symbol" w:char="F0A3"/>
            </w:r>
            <w:r w:rsidRPr="00E07F29">
              <w:t xml:space="preserve"> n &lt;  200</w:t>
            </w:r>
          </w:p>
        </w:tc>
        <w:tc>
          <w:tcPr>
            <w:tcW w:w="2790" w:type="dxa"/>
          </w:tcPr>
          <w:p w:rsidR="00E07F29" w:rsidRPr="00E07F29" w:rsidRDefault="00E07F29" w:rsidP="00E07F29">
            <w:r w:rsidRPr="00E07F29">
              <w:t>i ii, iii</w:t>
            </w:r>
          </w:p>
        </w:tc>
      </w:tr>
      <w:tr w:rsidR="00E07F29" w:rsidRPr="00E07F29" w:rsidTr="00E5129F">
        <w:trPr>
          <w:cantSplit/>
        </w:trPr>
        <w:tc>
          <w:tcPr>
            <w:tcW w:w="3240" w:type="dxa"/>
          </w:tcPr>
          <w:p w:rsidR="00E07F29" w:rsidRPr="00E07F29" w:rsidRDefault="00E07F29" w:rsidP="00E07F29">
            <w:r w:rsidRPr="00E07F29">
              <w:lastRenderedPageBreak/>
              <w:t>p = 3</w:t>
            </w:r>
          </w:p>
        </w:tc>
        <w:tc>
          <w:tcPr>
            <w:tcW w:w="3240" w:type="dxa"/>
          </w:tcPr>
          <w:p w:rsidR="00E07F29" w:rsidRPr="00E07F29" w:rsidRDefault="00E07F29" w:rsidP="00E07F29">
            <w:r w:rsidRPr="00E07F29">
              <w:t xml:space="preserve">200 </w:t>
            </w:r>
            <w:r w:rsidRPr="00E07F29">
              <w:sym w:font="Symbol" w:char="F0A3"/>
            </w:r>
            <w:r w:rsidRPr="00E07F29">
              <w:t xml:space="preserve"> n &lt; 500</w:t>
            </w:r>
          </w:p>
        </w:tc>
        <w:tc>
          <w:tcPr>
            <w:tcW w:w="2790" w:type="dxa"/>
          </w:tcPr>
          <w:p w:rsidR="00E07F29" w:rsidRPr="00E07F29" w:rsidRDefault="00E07F29" w:rsidP="00E07F29">
            <w:r w:rsidRPr="00E07F29">
              <w:t>i, ii, iii</w:t>
            </w:r>
          </w:p>
        </w:tc>
      </w:tr>
      <w:tr w:rsidR="00E07F29" w:rsidRPr="00E07F29" w:rsidTr="00E5129F">
        <w:trPr>
          <w:cantSplit/>
        </w:trPr>
        <w:tc>
          <w:tcPr>
            <w:tcW w:w="3240" w:type="dxa"/>
          </w:tcPr>
          <w:p w:rsidR="00E07F29" w:rsidRPr="00E07F29" w:rsidRDefault="00E07F29" w:rsidP="00E07F29">
            <w:r w:rsidRPr="00E07F29">
              <w:t>p = 4</w:t>
            </w:r>
          </w:p>
        </w:tc>
        <w:tc>
          <w:tcPr>
            <w:tcW w:w="3240" w:type="dxa"/>
          </w:tcPr>
          <w:p w:rsidR="00E07F29" w:rsidRPr="00E07F29" w:rsidRDefault="00E07F29" w:rsidP="00E07F29">
            <w:r w:rsidRPr="00E07F29">
              <w:t xml:space="preserve">500 </w:t>
            </w:r>
            <w:r w:rsidRPr="00E07F29">
              <w:sym w:font="Symbol" w:char="F0A3"/>
            </w:r>
            <w:r w:rsidRPr="00E07F29">
              <w:t xml:space="preserve"> n</w:t>
            </w:r>
          </w:p>
        </w:tc>
        <w:tc>
          <w:tcPr>
            <w:tcW w:w="2790" w:type="dxa"/>
          </w:tcPr>
          <w:p w:rsidR="00E07F29" w:rsidRPr="00E07F29" w:rsidRDefault="00E07F29" w:rsidP="00E07F29">
            <w:r w:rsidRPr="00E07F29">
              <w:t>i, ii, iii</w:t>
            </w:r>
          </w:p>
        </w:tc>
      </w:tr>
    </w:tbl>
    <w:p w:rsidR="00E07F29" w:rsidRPr="00E07F29" w:rsidRDefault="00E07F29" w:rsidP="00E07F29">
      <w:r w:rsidRPr="00E07F29">
        <w:t>Số lượng sản phẩm dùng cho thử nghiệm nghiệm thu không bao gồm trong số lượng sản phẩm được cung cấp trong bảng phạm vi cung cấp của hồ sơ mời thầu/hợp đồng. Tất cả các chi phí kiểm tra và thử nghiệm bao gồm trong giá chào.</w:t>
      </w:r>
    </w:p>
    <w:p w:rsidR="00E07F29" w:rsidRPr="00E07F29" w:rsidRDefault="00E07F29" w:rsidP="00E07F29">
      <w:r w:rsidRPr="00E07F29">
        <w:t>Nếu có hai hoặc hơn hai mẫu thử nào đó không đạt yêu cầu coi như lô hàng không đạt yêu cầu thử nghiệm nghiệm thu và bên mua sẽ có quyền từ chối không nhận hàng mà không chịu bất kỳ một phí tổn nào.</w:t>
      </w:r>
    </w:p>
    <w:p w:rsidR="00E07F29" w:rsidRPr="00E07F29" w:rsidRDefault="00E07F29" w:rsidP="00E07F29">
      <w:r w:rsidRPr="00E07F29">
        <w:t xml:space="preserve">Nếu chỉ một mẫu thử không đạt yêu cầu, thì việc lấy mẫu thử nghiệm lại sẽ được thực hiện lại trên các mẫu mới với số lượng gấp đôi số lượng lần lấy đầu tiên.  </w:t>
      </w:r>
    </w:p>
    <w:p w:rsidR="00E07F29" w:rsidRPr="00E07F29" w:rsidRDefault="00E07F29" w:rsidP="00E07F29">
      <w:r w:rsidRPr="00E07F29">
        <w:t>Nếu có một hoặc hơn một mẫu thử nào đó không đạt yêu cầu sau lần thử nghiệm lại thì coi như lô hàng không đáp ứng yêu cầu kỹ thuật của hợp đồng.</w:t>
      </w:r>
    </w:p>
    <w:p w:rsidR="00E07F29" w:rsidRPr="00E07F29" w:rsidRDefault="00E07F29" w:rsidP="00E07F29">
      <w:r w:rsidRPr="00E07F29">
        <w:t xml:space="preserve">Các hạng mục thử nghiệm bao gồm như sau: </w:t>
      </w:r>
    </w:p>
    <w:p w:rsidR="00E07F29" w:rsidRPr="00E07F29" w:rsidRDefault="00E07F29" w:rsidP="00E07F29">
      <w:r w:rsidRPr="00E07F29">
        <w:t>i) Kiểm tra ngoại quan, đo kích thước</w:t>
      </w:r>
    </w:p>
    <w:p w:rsidR="00E07F29" w:rsidRPr="00E07F29" w:rsidRDefault="00E07F29" w:rsidP="00E07F29">
      <w:r w:rsidRPr="00E07F29">
        <w:t>ii) Độ tăng nhiệt khi mang dòng định mức (Temperature rise)</w:t>
      </w:r>
    </w:p>
    <w:p w:rsidR="00E07F29" w:rsidRPr="00E07F29" w:rsidRDefault="00E07F29" w:rsidP="00E07F29">
      <w:r w:rsidRPr="00E07F29">
        <w:t>iii) Đo điện trở tiếp xúc (Measurement of contact resistance)</w:t>
      </w:r>
    </w:p>
    <w:p w:rsidR="00E07F29" w:rsidRPr="00E5129F" w:rsidRDefault="00E07F29" w:rsidP="00E07F29">
      <w:pPr>
        <w:rPr>
          <w:b/>
          <w:color w:val="0000FF"/>
        </w:rPr>
      </w:pPr>
      <w:r w:rsidRPr="00E5129F">
        <w:rPr>
          <w:b/>
          <w:color w:val="0000FF"/>
        </w:rPr>
        <w:t>5.2.20. Đầu cốt đồng các loại:</w:t>
      </w:r>
    </w:p>
    <w:p w:rsidR="00E07F29" w:rsidRPr="00E07F29" w:rsidRDefault="00E07F29" w:rsidP="00E07F29">
      <w:r w:rsidRPr="00E07F29">
        <w:t>A. THÔNG SỐ KỸ THUẬT</w:t>
      </w:r>
    </w:p>
    <w:tbl>
      <w:tblPr>
        <w:tblW w:w="9237"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20"/>
        <w:gridCol w:w="3295"/>
        <w:gridCol w:w="5122"/>
      </w:tblGrid>
      <w:tr w:rsidR="00E07F29" w:rsidRPr="00E07F29" w:rsidTr="00E5129F">
        <w:trPr>
          <w:tblHeader/>
        </w:trPr>
        <w:tc>
          <w:tcPr>
            <w:tcW w:w="820" w:type="dxa"/>
            <w:vAlign w:val="center"/>
          </w:tcPr>
          <w:p w:rsidR="00E07F29" w:rsidRPr="00E07F29" w:rsidRDefault="00E07F29" w:rsidP="00E07F29">
            <w:r w:rsidRPr="00E07F29">
              <w:t>Stt</w:t>
            </w:r>
          </w:p>
        </w:tc>
        <w:tc>
          <w:tcPr>
            <w:tcW w:w="3295" w:type="dxa"/>
            <w:vAlign w:val="center"/>
          </w:tcPr>
          <w:p w:rsidR="00E07F29" w:rsidRPr="00E07F29" w:rsidRDefault="00E07F29" w:rsidP="00E07F29">
            <w:r w:rsidRPr="00E07F29">
              <w:t>Mô tả</w:t>
            </w:r>
          </w:p>
        </w:tc>
        <w:tc>
          <w:tcPr>
            <w:tcW w:w="5122" w:type="dxa"/>
            <w:vAlign w:val="center"/>
          </w:tcPr>
          <w:p w:rsidR="00E07F29" w:rsidRPr="00E07F29" w:rsidRDefault="00E07F29" w:rsidP="00E07F29">
            <w:r w:rsidRPr="00E07F29">
              <w:t>Yêu cầu</w:t>
            </w:r>
          </w:p>
        </w:tc>
      </w:tr>
      <w:tr w:rsidR="00E07F29" w:rsidRPr="00E07F29" w:rsidTr="00E5129F">
        <w:tc>
          <w:tcPr>
            <w:tcW w:w="820" w:type="dxa"/>
            <w:vAlign w:val="center"/>
          </w:tcPr>
          <w:p w:rsidR="00E07F29" w:rsidRPr="00E07F29" w:rsidRDefault="00E07F29" w:rsidP="00E07F29">
            <w:r w:rsidRPr="00E07F29">
              <w:t>1</w:t>
            </w:r>
          </w:p>
        </w:tc>
        <w:tc>
          <w:tcPr>
            <w:tcW w:w="3295" w:type="dxa"/>
            <w:vAlign w:val="center"/>
          </w:tcPr>
          <w:p w:rsidR="00E07F29" w:rsidRPr="00E07F29" w:rsidRDefault="00E07F29" w:rsidP="00E07F29">
            <w:r w:rsidRPr="00E07F29">
              <w:t>Tên nhà sản xuất/Năm sản xuất</w:t>
            </w:r>
          </w:p>
        </w:tc>
        <w:tc>
          <w:tcPr>
            <w:tcW w:w="5122" w:type="dxa"/>
            <w:vAlign w:val="center"/>
          </w:tcPr>
          <w:p w:rsidR="00E07F29" w:rsidRPr="00E07F29" w:rsidRDefault="00E07F29" w:rsidP="00E07F29">
            <w:r w:rsidRPr="00E07F29">
              <w:t>Khai báo/ Yêu cầu ≥ năm thứ n-1</w:t>
            </w:r>
          </w:p>
        </w:tc>
      </w:tr>
      <w:tr w:rsidR="00E07F29" w:rsidRPr="00E07F29" w:rsidTr="00E5129F">
        <w:tc>
          <w:tcPr>
            <w:tcW w:w="820" w:type="dxa"/>
            <w:vAlign w:val="center"/>
          </w:tcPr>
          <w:p w:rsidR="00E07F29" w:rsidRPr="00E07F29" w:rsidRDefault="00E07F29" w:rsidP="00E07F29">
            <w:r w:rsidRPr="00E07F29">
              <w:t>2</w:t>
            </w:r>
          </w:p>
        </w:tc>
        <w:tc>
          <w:tcPr>
            <w:tcW w:w="3295" w:type="dxa"/>
            <w:vAlign w:val="center"/>
          </w:tcPr>
          <w:p w:rsidR="00E07F29" w:rsidRPr="00E07F29" w:rsidRDefault="00E07F29" w:rsidP="00E07F29">
            <w:r w:rsidRPr="00E07F29">
              <w:t>Xuất xứ</w:t>
            </w:r>
          </w:p>
        </w:tc>
        <w:tc>
          <w:tcPr>
            <w:tcW w:w="5122" w:type="dxa"/>
            <w:vAlign w:val="center"/>
          </w:tcPr>
          <w:p w:rsidR="00E07F29" w:rsidRPr="00E07F29" w:rsidRDefault="00E07F29" w:rsidP="00E07F29">
            <w:r w:rsidRPr="00E07F29">
              <w:t>Khai báo</w:t>
            </w:r>
          </w:p>
        </w:tc>
      </w:tr>
      <w:tr w:rsidR="00E07F29" w:rsidRPr="00E07F29" w:rsidTr="00E5129F">
        <w:tc>
          <w:tcPr>
            <w:tcW w:w="820" w:type="dxa"/>
            <w:vAlign w:val="center"/>
          </w:tcPr>
          <w:p w:rsidR="00E07F29" w:rsidRPr="00E07F29" w:rsidRDefault="00E07F29" w:rsidP="00E07F29">
            <w:r w:rsidRPr="00E07F29">
              <w:t>3</w:t>
            </w:r>
          </w:p>
        </w:tc>
        <w:tc>
          <w:tcPr>
            <w:tcW w:w="3295" w:type="dxa"/>
            <w:vAlign w:val="center"/>
          </w:tcPr>
          <w:p w:rsidR="00E07F29" w:rsidRPr="00E07F29" w:rsidRDefault="00E07F29" w:rsidP="00E07F29">
            <w:r w:rsidRPr="00E07F29">
              <w:t>Mã hiệu với các cỡ dây</w:t>
            </w:r>
          </w:p>
        </w:tc>
        <w:tc>
          <w:tcPr>
            <w:tcW w:w="5122" w:type="dxa"/>
            <w:vAlign w:val="center"/>
          </w:tcPr>
          <w:p w:rsidR="00E07F29" w:rsidRPr="00E07F29" w:rsidRDefault="00E07F29" w:rsidP="00E07F29">
            <w:r w:rsidRPr="00E07F29">
              <w:t>Khai báo</w:t>
            </w:r>
          </w:p>
        </w:tc>
      </w:tr>
      <w:tr w:rsidR="00E07F29" w:rsidRPr="00E07F29" w:rsidTr="00E5129F">
        <w:tc>
          <w:tcPr>
            <w:tcW w:w="820" w:type="dxa"/>
            <w:vAlign w:val="center"/>
          </w:tcPr>
          <w:p w:rsidR="00E07F29" w:rsidRPr="00E07F29" w:rsidRDefault="00E07F29" w:rsidP="00E07F29"/>
        </w:tc>
        <w:tc>
          <w:tcPr>
            <w:tcW w:w="3295" w:type="dxa"/>
            <w:vAlign w:val="center"/>
          </w:tcPr>
          <w:p w:rsidR="00E07F29" w:rsidRPr="00E07F29" w:rsidRDefault="00E07F29" w:rsidP="00E07F29">
            <w:r w:rsidRPr="00E07F29">
              <w:t>C 35</w:t>
            </w:r>
          </w:p>
        </w:tc>
        <w:tc>
          <w:tcPr>
            <w:tcW w:w="5122" w:type="dxa"/>
            <w:vAlign w:val="center"/>
          </w:tcPr>
          <w:p w:rsidR="00E07F29" w:rsidRPr="00E07F29" w:rsidRDefault="00E07F29" w:rsidP="00E07F29">
            <w:r w:rsidRPr="00E07F29">
              <w:t>Khai báo</w:t>
            </w:r>
          </w:p>
        </w:tc>
      </w:tr>
      <w:tr w:rsidR="00E07F29" w:rsidRPr="00E07F29" w:rsidTr="00E5129F">
        <w:tc>
          <w:tcPr>
            <w:tcW w:w="820" w:type="dxa"/>
            <w:vAlign w:val="center"/>
          </w:tcPr>
          <w:p w:rsidR="00E07F29" w:rsidRPr="00E07F29" w:rsidRDefault="00E07F29" w:rsidP="00E07F29">
            <w:r w:rsidRPr="00E07F29">
              <w:t>4</w:t>
            </w:r>
          </w:p>
        </w:tc>
        <w:tc>
          <w:tcPr>
            <w:tcW w:w="3295" w:type="dxa"/>
            <w:vAlign w:val="center"/>
          </w:tcPr>
          <w:p w:rsidR="00E07F29" w:rsidRPr="00E07F29" w:rsidRDefault="00E07F29" w:rsidP="00E07F29">
            <w:r w:rsidRPr="00E07F29">
              <w:t>Tiêu chuẩn quản lý chất lượng</w:t>
            </w:r>
          </w:p>
        </w:tc>
        <w:tc>
          <w:tcPr>
            <w:tcW w:w="5122" w:type="dxa"/>
            <w:vAlign w:val="center"/>
          </w:tcPr>
          <w:p w:rsidR="00E07F29" w:rsidRPr="00E07F29" w:rsidRDefault="00E07F29" w:rsidP="00E07F29">
            <w:r w:rsidRPr="00E07F29">
              <w:t>ISO 9000</w:t>
            </w:r>
          </w:p>
        </w:tc>
      </w:tr>
      <w:tr w:rsidR="00E07F29" w:rsidRPr="00E07F29" w:rsidTr="00E5129F">
        <w:tc>
          <w:tcPr>
            <w:tcW w:w="820" w:type="dxa"/>
            <w:vAlign w:val="center"/>
          </w:tcPr>
          <w:p w:rsidR="00E07F29" w:rsidRPr="00E07F29" w:rsidRDefault="00E07F29" w:rsidP="00E07F29">
            <w:r w:rsidRPr="00E07F29">
              <w:t>5</w:t>
            </w:r>
          </w:p>
        </w:tc>
        <w:tc>
          <w:tcPr>
            <w:tcW w:w="3295" w:type="dxa"/>
            <w:vAlign w:val="center"/>
          </w:tcPr>
          <w:p w:rsidR="00E07F29" w:rsidRPr="00E07F29" w:rsidRDefault="00E07F29" w:rsidP="00E07F29">
            <w:r w:rsidRPr="00E07F29">
              <w:t>Tiêu chuẩn áp dụng</w:t>
            </w:r>
          </w:p>
        </w:tc>
        <w:tc>
          <w:tcPr>
            <w:tcW w:w="5122" w:type="dxa"/>
            <w:vAlign w:val="center"/>
          </w:tcPr>
          <w:p w:rsidR="00E07F29" w:rsidRPr="00E07F29" w:rsidRDefault="00E07F29" w:rsidP="00E07F29">
            <w:r w:rsidRPr="00E07F29">
              <w:t>AS 1154.1 và TCVN 3624-81 hoặc tương đương</w:t>
            </w:r>
          </w:p>
        </w:tc>
      </w:tr>
      <w:tr w:rsidR="00E07F29" w:rsidRPr="00E07F29" w:rsidTr="00E5129F">
        <w:tc>
          <w:tcPr>
            <w:tcW w:w="820" w:type="dxa"/>
            <w:vAlign w:val="center"/>
          </w:tcPr>
          <w:p w:rsidR="00E07F29" w:rsidRPr="00E07F29" w:rsidRDefault="00E07F29" w:rsidP="00E07F29">
            <w:r w:rsidRPr="00E07F29">
              <w:t>6</w:t>
            </w:r>
          </w:p>
        </w:tc>
        <w:tc>
          <w:tcPr>
            <w:tcW w:w="3295" w:type="dxa"/>
            <w:vAlign w:val="center"/>
          </w:tcPr>
          <w:p w:rsidR="00E07F29" w:rsidRPr="00E07F29" w:rsidRDefault="00E07F29" w:rsidP="00E07F29">
            <w:r w:rsidRPr="00E07F29">
              <w:t>Loại</w:t>
            </w:r>
          </w:p>
        </w:tc>
        <w:tc>
          <w:tcPr>
            <w:tcW w:w="5122" w:type="dxa"/>
            <w:vAlign w:val="center"/>
          </w:tcPr>
          <w:p w:rsidR="00E07F29" w:rsidRPr="00E07F29" w:rsidRDefault="00E07F29" w:rsidP="00E07F29">
            <w:r w:rsidRPr="00E07F29">
              <w:t>Cosse ép là loại làm bằng đồng mạ thiếc, chịu lực cao, có tính dẫn điện tốt, bản cực 1 lỗ hoặc 2 lỗ Bên trong của các ống ép phải được bơm sẵn compound gia tăng tiếp xúc điện, có lắp bịt casu ở phần đầu ống chờ</w:t>
            </w:r>
          </w:p>
          <w:p w:rsidR="00E07F29" w:rsidRPr="00E07F29" w:rsidRDefault="00E07F29" w:rsidP="00E07F29">
            <w:r w:rsidRPr="00E07F29">
              <w:t>Bề mặt tiếp xúc của bản cực phằng, không bị rỗ</w:t>
            </w:r>
          </w:p>
        </w:tc>
      </w:tr>
      <w:tr w:rsidR="00E07F29" w:rsidRPr="00E07F29" w:rsidTr="00E5129F">
        <w:tc>
          <w:tcPr>
            <w:tcW w:w="820" w:type="dxa"/>
            <w:vAlign w:val="center"/>
          </w:tcPr>
          <w:p w:rsidR="00E07F29" w:rsidRPr="00E07F29" w:rsidRDefault="00E07F29" w:rsidP="00E07F29">
            <w:r w:rsidRPr="00E07F29">
              <w:t>7</w:t>
            </w:r>
          </w:p>
        </w:tc>
        <w:tc>
          <w:tcPr>
            <w:tcW w:w="3295" w:type="dxa"/>
            <w:vAlign w:val="center"/>
          </w:tcPr>
          <w:p w:rsidR="00E07F29" w:rsidRPr="00E07F29" w:rsidRDefault="00E07F29" w:rsidP="00E07F29">
            <w:r w:rsidRPr="00E07F29">
              <w:t>Loại đai ép cho cosse ép</w:t>
            </w:r>
          </w:p>
        </w:tc>
        <w:tc>
          <w:tcPr>
            <w:tcW w:w="5122" w:type="dxa"/>
            <w:vAlign w:val="center"/>
          </w:tcPr>
          <w:p w:rsidR="00E07F29" w:rsidRPr="00E07F29" w:rsidRDefault="00E07F29" w:rsidP="00E07F29">
            <w:r w:rsidRPr="00E07F29">
              <w:t>Loại lục giác.</w:t>
            </w:r>
          </w:p>
        </w:tc>
      </w:tr>
      <w:tr w:rsidR="00E07F29" w:rsidRPr="00E07F29" w:rsidTr="00E5129F">
        <w:tc>
          <w:tcPr>
            <w:tcW w:w="820" w:type="dxa"/>
            <w:vAlign w:val="center"/>
          </w:tcPr>
          <w:p w:rsidR="00E07F29" w:rsidRPr="00E07F29" w:rsidRDefault="00E07F29" w:rsidP="00E07F29">
            <w:r w:rsidRPr="00E07F29">
              <w:lastRenderedPageBreak/>
              <w:t>8</w:t>
            </w:r>
          </w:p>
        </w:tc>
        <w:tc>
          <w:tcPr>
            <w:tcW w:w="3295" w:type="dxa"/>
            <w:vAlign w:val="center"/>
          </w:tcPr>
          <w:p w:rsidR="00E07F29" w:rsidRPr="00E07F29" w:rsidRDefault="00E07F29" w:rsidP="00E07F29">
            <w:r w:rsidRPr="00E07F29">
              <w:t>Số lượng vị trí để thực hiện hiện các mối ép</w:t>
            </w:r>
          </w:p>
        </w:tc>
        <w:tc>
          <w:tcPr>
            <w:tcW w:w="5122" w:type="dxa"/>
            <w:vAlign w:val="center"/>
          </w:tcPr>
          <w:p w:rsidR="00E07F29" w:rsidRPr="00E07F29" w:rsidRDefault="00E07F29" w:rsidP="00E07F29">
            <w:r w:rsidRPr="00E07F29">
              <w:t>Số vị trí ép dây</w:t>
            </w:r>
          </w:p>
        </w:tc>
      </w:tr>
      <w:tr w:rsidR="00E07F29" w:rsidRPr="00E07F29" w:rsidTr="00E5129F">
        <w:tc>
          <w:tcPr>
            <w:tcW w:w="820" w:type="dxa"/>
            <w:vAlign w:val="center"/>
          </w:tcPr>
          <w:p w:rsidR="00E07F29" w:rsidRPr="00E07F29" w:rsidRDefault="00E07F29" w:rsidP="00E07F29"/>
        </w:tc>
        <w:tc>
          <w:tcPr>
            <w:tcW w:w="3295" w:type="dxa"/>
            <w:vAlign w:val="center"/>
          </w:tcPr>
          <w:p w:rsidR="00E07F29" w:rsidRPr="00E07F29" w:rsidRDefault="00E07F29" w:rsidP="00E07F29">
            <w:r w:rsidRPr="00E07F29">
              <w:t>C 35</w:t>
            </w:r>
          </w:p>
        </w:tc>
        <w:tc>
          <w:tcPr>
            <w:tcW w:w="5122" w:type="dxa"/>
            <w:vAlign w:val="center"/>
          </w:tcPr>
          <w:p w:rsidR="00E07F29" w:rsidRPr="00E07F29" w:rsidRDefault="00E07F29" w:rsidP="00E07F29">
            <w:r w:rsidRPr="00E07F29">
              <w:t>1</w:t>
            </w:r>
          </w:p>
        </w:tc>
      </w:tr>
      <w:tr w:rsidR="00E07F29" w:rsidRPr="00E07F29" w:rsidTr="00E5129F">
        <w:tc>
          <w:tcPr>
            <w:tcW w:w="820" w:type="dxa"/>
            <w:vAlign w:val="center"/>
          </w:tcPr>
          <w:p w:rsidR="00E07F29" w:rsidRPr="00E07F29" w:rsidRDefault="00E07F29" w:rsidP="00E07F29">
            <w:r w:rsidRPr="00E07F29">
              <w:t>9</w:t>
            </w:r>
          </w:p>
        </w:tc>
        <w:tc>
          <w:tcPr>
            <w:tcW w:w="3295" w:type="dxa"/>
            <w:vAlign w:val="center"/>
          </w:tcPr>
          <w:p w:rsidR="00E07F29" w:rsidRPr="00E07F29" w:rsidRDefault="00E07F29" w:rsidP="00E07F29">
            <w:r w:rsidRPr="00E07F29">
              <w:t>Tiết diện của dây dẫn [mm2]</w:t>
            </w:r>
          </w:p>
        </w:tc>
        <w:tc>
          <w:tcPr>
            <w:tcW w:w="5122" w:type="dxa"/>
            <w:vAlign w:val="center"/>
          </w:tcPr>
          <w:p w:rsidR="00E07F29" w:rsidRPr="00E07F29" w:rsidRDefault="00E07F29" w:rsidP="00E07F29"/>
        </w:tc>
      </w:tr>
      <w:tr w:rsidR="00E07F29" w:rsidRPr="00E07F29" w:rsidTr="00E5129F">
        <w:tc>
          <w:tcPr>
            <w:tcW w:w="820" w:type="dxa"/>
            <w:vAlign w:val="center"/>
          </w:tcPr>
          <w:p w:rsidR="00E07F29" w:rsidRPr="00E07F29" w:rsidRDefault="00E07F29" w:rsidP="00E07F29"/>
        </w:tc>
        <w:tc>
          <w:tcPr>
            <w:tcW w:w="3295" w:type="dxa"/>
            <w:vAlign w:val="center"/>
          </w:tcPr>
          <w:p w:rsidR="00E07F29" w:rsidRPr="00E07F29" w:rsidRDefault="00E07F29" w:rsidP="00E07F29">
            <w:r w:rsidRPr="00E07F29">
              <w:t>C 35</w:t>
            </w:r>
          </w:p>
        </w:tc>
        <w:tc>
          <w:tcPr>
            <w:tcW w:w="5122" w:type="dxa"/>
            <w:vAlign w:val="center"/>
          </w:tcPr>
          <w:p w:rsidR="00E07F29" w:rsidRPr="00E07F29" w:rsidRDefault="00E07F29" w:rsidP="00E07F29">
            <w:r w:rsidRPr="00E07F29">
              <w:t>35</w:t>
            </w:r>
          </w:p>
        </w:tc>
      </w:tr>
      <w:tr w:rsidR="00E07F29" w:rsidRPr="00E07F29" w:rsidTr="00E5129F">
        <w:tc>
          <w:tcPr>
            <w:tcW w:w="820" w:type="dxa"/>
            <w:vAlign w:val="center"/>
          </w:tcPr>
          <w:p w:rsidR="00E07F29" w:rsidRPr="00E07F29" w:rsidRDefault="00E07F29" w:rsidP="00E07F29">
            <w:r w:rsidRPr="00E07F29">
              <w:t>10</w:t>
            </w:r>
          </w:p>
        </w:tc>
        <w:tc>
          <w:tcPr>
            <w:tcW w:w="3295" w:type="dxa"/>
            <w:vAlign w:val="center"/>
          </w:tcPr>
          <w:p w:rsidR="00E07F29" w:rsidRPr="00E07F29" w:rsidRDefault="00E07F29" w:rsidP="00E07F29">
            <w:r w:rsidRPr="00E07F29">
              <w:t xml:space="preserve">Đường kính trong của ống đồng [mm] </w:t>
            </w:r>
          </w:p>
        </w:tc>
        <w:tc>
          <w:tcPr>
            <w:tcW w:w="5122" w:type="dxa"/>
            <w:vAlign w:val="center"/>
          </w:tcPr>
          <w:p w:rsidR="00E07F29" w:rsidRPr="00E07F29" w:rsidRDefault="00E07F29" w:rsidP="00E07F29">
            <w:r w:rsidRPr="00E07F29">
              <w:t>Phù hợp với tiết diện dây dẫn</w:t>
            </w:r>
          </w:p>
        </w:tc>
      </w:tr>
      <w:tr w:rsidR="00E07F29" w:rsidRPr="00E07F29" w:rsidTr="00E5129F">
        <w:tc>
          <w:tcPr>
            <w:tcW w:w="820" w:type="dxa"/>
            <w:vAlign w:val="center"/>
          </w:tcPr>
          <w:p w:rsidR="00E07F29" w:rsidRPr="00E07F29" w:rsidRDefault="00E07F29" w:rsidP="00E07F29">
            <w:r w:rsidRPr="00E07F29">
              <w:t>11</w:t>
            </w:r>
          </w:p>
        </w:tc>
        <w:tc>
          <w:tcPr>
            <w:tcW w:w="3295" w:type="dxa"/>
            <w:vAlign w:val="center"/>
          </w:tcPr>
          <w:p w:rsidR="00E07F29" w:rsidRPr="00E07F29" w:rsidRDefault="00E07F29" w:rsidP="00E07F29">
            <w:r w:rsidRPr="00E07F29">
              <w:t>Kích thước và tiết diện của cosse ép được thiết kế đảm bảo đúng tiết diện của cáp và chịu được dòng điện liên tục như sau: [A]</w:t>
            </w:r>
          </w:p>
        </w:tc>
        <w:tc>
          <w:tcPr>
            <w:tcW w:w="5122" w:type="dxa"/>
            <w:vAlign w:val="center"/>
          </w:tcPr>
          <w:p w:rsidR="00E07F29" w:rsidRPr="00E07F29" w:rsidRDefault="00E07F29" w:rsidP="00E07F29"/>
        </w:tc>
      </w:tr>
      <w:tr w:rsidR="00E07F29" w:rsidRPr="00E07F29" w:rsidTr="00E5129F">
        <w:tc>
          <w:tcPr>
            <w:tcW w:w="820" w:type="dxa"/>
            <w:vAlign w:val="center"/>
          </w:tcPr>
          <w:p w:rsidR="00E07F29" w:rsidRPr="00E07F29" w:rsidRDefault="00E07F29" w:rsidP="00E07F29"/>
        </w:tc>
        <w:tc>
          <w:tcPr>
            <w:tcW w:w="3295" w:type="dxa"/>
            <w:vAlign w:val="center"/>
          </w:tcPr>
          <w:p w:rsidR="00E07F29" w:rsidRPr="00E07F29" w:rsidRDefault="00E07F29" w:rsidP="00E07F29">
            <w:r w:rsidRPr="00E07F29">
              <w:t>C 35</w:t>
            </w:r>
          </w:p>
        </w:tc>
        <w:tc>
          <w:tcPr>
            <w:tcW w:w="5122" w:type="dxa"/>
            <w:vAlign w:val="center"/>
          </w:tcPr>
          <w:p w:rsidR="00E07F29" w:rsidRPr="00E07F29" w:rsidRDefault="00E07F29" w:rsidP="00E07F29">
            <w:r w:rsidRPr="00E07F29">
              <w:t>220</w:t>
            </w:r>
          </w:p>
        </w:tc>
      </w:tr>
      <w:tr w:rsidR="00E07F29" w:rsidRPr="00E07F29" w:rsidTr="00E5129F">
        <w:tc>
          <w:tcPr>
            <w:tcW w:w="820" w:type="dxa"/>
            <w:vAlign w:val="center"/>
          </w:tcPr>
          <w:p w:rsidR="00E07F29" w:rsidRPr="00E07F29" w:rsidRDefault="00E07F29" w:rsidP="00E07F29">
            <w:r w:rsidRPr="00E07F29">
              <w:t>12</w:t>
            </w:r>
          </w:p>
        </w:tc>
        <w:tc>
          <w:tcPr>
            <w:tcW w:w="3295" w:type="dxa"/>
            <w:vAlign w:val="center"/>
          </w:tcPr>
          <w:p w:rsidR="00E07F29" w:rsidRPr="00E07F29" w:rsidRDefault="00E07F29" w:rsidP="00E07F29">
            <w:r w:rsidRPr="00E07F29">
              <w:t>Khả năng chịu được dòng điện ngắn mạch [ka/2s]</w:t>
            </w:r>
          </w:p>
        </w:tc>
        <w:tc>
          <w:tcPr>
            <w:tcW w:w="5122" w:type="dxa"/>
            <w:vAlign w:val="center"/>
          </w:tcPr>
          <w:p w:rsidR="00E07F29" w:rsidRPr="00E07F29" w:rsidRDefault="00E07F29" w:rsidP="00E07F29"/>
        </w:tc>
      </w:tr>
      <w:tr w:rsidR="00E07F29" w:rsidRPr="00E07F29" w:rsidTr="00E5129F">
        <w:tc>
          <w:tcPr>
            <w:tcW w:w="820" w:type="dxa"/>
            <w:vAlign w:val="center"/>
          </w:tcPr>
          <w:p w:rsidR="00E07F29" w:rsidRPr="00E07F29" w:rsidRDefault="00E07F29" w:rsidP="00E07F29"/>
        </w:tc>
        <w:tc>
          <w:tcPr>
            <w:tcW w:w="3295" w:type="dxa"/>
            <w:vAlign w:val="center"/>
          </w:tcPr>
          <w:p w:rsidR="00E07F29" w:rsidRPr="00E07F29" w:rsidRDefault="00E07F29" w:rsidP="00E07F29">
            <w:r w:rsidRPr="00E07F29">
              <w:t>C 35</w:t>
            </w:r>
          </w:p>
        </w:tc>
        <w:tc>
          <w:tcPr>
            <w:tcW w:w="5122" w:type="dxa"/>
            <w:vAlign w:val="center"/>
          </w:tcPr>
          <w:p w:rsidR="00E07F29" w:rsidRPr="00E07F29" w:rsidRDefault="00E07F29" w:rsidP="00E07F29">
            <w:r w:rsidRPr="00E07F29">
              <w:t>3,6</w:t>
            </w:r>
          </w:p>
        </w:tc>
      </w:tr>
      <w:tr w:rsidR="00E07F29" w:rsidRPr="00E07F29" w:rsidTr="00E5129F">
        <w:tc>
          <w:tcPr>
            <w:tcW w:w="820" w:type="dxa"/>
            <w:vAlign w:val="center"/>
          </w:tcPr>
          <w:p w:rsidR="00E07F29" w:rsidRPr="00E07F29" w:rsidRDefault="00E07F29" w:rsidP="00E07F29">
            <w:r w:rsidRPr="00E07F29">
              <w:t>13</w:t>
            </w:r>
          </w:p>
        </w:tc>
        <w:tc>
          <w:tcPr>
            <w:tcW w:w="3295" w:type="dxa"/>
            <w:vAlign w:val="center"/>
          </w:tcPr>
          <w:p w:rsidR="00E07F29" w:rsidRPr="00E07F29" w:rsidRDefault="00E07F29" w:rsidP="00E07F29">
            <w:r w:rsidRPr="00E07F29">
              <w:t xml:space="preserve">Điện trở của mối nối sau khi ép </w:t>
            </w:r>
          </w:p>
        </w:tc>
        <w:tc>
          <w:tcPr>
            <w:tcW w:w="5122" w:type="dxa"/>
            <w:vAlign w:val="center"/>
          </w:tcPr>
          <w:p w:rsidR="00E07F29" w:rsidRPr="00E07F29" w:rsidRDefault="00E07F29" w:rsidP="00E07F29">
            <w:r w:rsidRPr="00E07F29">
              <w:t>Không vượt quá 120% của dây dẫn có chiều dài tương đương</w:t>
            </w:r>
          </w:p>
        </w:tc>
      </w:tr>
      <w:tr w:rsidR="00E07F29" w:rsidRPr="00E07F29" w:rsidTr="00E5129F">
        <w:tc>
          <w:tcPr>
            <w:tcW w:w="820" w:type="dxa"/>
            <w:vAlign w:val="center"/>
          </w:tcPr>
          <w:p w:rsidR="00E07F29" w:rsidRPr="00E07F29" w:rsidRDefault="00E07F29" w:rsidP="00E07F29">
            <w:r w:rsidRPr="00E07F29">
              <w:t>14</w:t>
            </w:r>
          </w:p>
        </w:tc>
        <w:tc>
          <w:tcPr>
            <w:tcW w:w="3295" w:type="dxa"/>
            <w:vAlign w:val="center"/>
          </w:tcPr>
          <w:p w:rsidR="00E07F29" w:rsidRPr="00E07F29" w:rsidRDefault="00E07F29" w:rsidP="00E07F29">
            <w:r w:rsidRPr="00E07F29">
              <w:t>Nhiệt độ ổn định của đầu cốt  khi mang dòng định mức sau khi ép</w:t>
            </w:r>
          </w:p>
        </w:tc>
        <w:tc>
          <w:tcPr>
            <w:tcW w:w="5122" w:type="dxa"/>
            <w:vAlign w:val="center"/>
          </w:tcPr>
          <w:p w:rsidR="00E07F29" w:rsidRPr="00E07F29" w:rsidRDefault="00E07F29" w:rsidP="00E07F29">
            <w:r w:rsidRPr="00E07F29">
              <w:t>&lt;=800C</w:t>
            </w:r>
          </w:p>
        </w:tc>
      </w:tr>
      <w:tr w:rsidR="00E07F29" w:rsidRPr="00E07F29" w:rsidTr="00E5129F">
        <w:tc>
          <w:tcPr>
            <w:tcW w:w="820" w:type="dxa"/>
            <w:vAlign w:val="center"/>
          </w:tcPr>
          <w:p w:rsidR="00E07F29" w:rsidRPr="00E07F29" w:rsidRDefault="00E07F29" w:rsidP="00E07F29">
            <w:r w:rsidRPr="00E07F29">
              <w:t>15</w:t>
            </w:r>
          </w:p>
        </w:tc>
        <w:tc>
          <w:tcPr>
            <w:tcW w:w="3295" w:type="dxa"/>
            <w:vAlign w:val="center"/>
          </w:tcPr>
          <w:p w:rsidR="00E07F29" w:rsidRPr="00E07F29" w:rsidRDefault="00E07F29" w:rsidP="00E07F29">
            <w:r w:rsidRPr="00E07F29">
              <w:t>Các ký mã hiệu</w:t>
            </w:r>
          </w:p>
          <w:p w:rsidR="00E07F29" w:rsidRPr="00E07F29" w:rsidRDefault="00E07F29" w:rsidP="00E07F29"/>
        </w:tc>
        <w:tc>
          <w:tcPr>
            <w:tcW w:w="5122" w:type="dxa"/>
            <w:vAlign w:val="center"/>
          </w:tcPr>
          <w:p w:rsidR="00E07F29" w:rsidRPr="00E07F29" w:rsidRDefault="00E07F29" w:rsidP="00E07F29">
            <w:r w:rsidRPr="00E07F29">
              <w:t xml:space="preserve">Mỗi cosse ép phải có các ký hiệu được khắc chìm / nổi không phai như sau: </w:t>
            </w:r>
          </w:p>
          <w:p w:rsidR="00E07F29" w:rsidRPr="00E07F29" w:rsidRDefault="00E07F29" w:rsidP="00E07F29">
            <w:r w:rsidRPr="00E07F29">
              <w:t>Tên nhà sản xuất, Mã hiệu của sản phẩm; loại dây dẫn, tiết diện của dây dẫn.</w:t>
            </w:r>
          </w:p>
          <w:p w:rsidR="00E07F29" w:rsidRPr="00E07F29" w:rsidRDefault="00E07F29" w:rsidP="00E07F29">
            <w:r w:rsidRPr="00E07F29">
              <w:t>Có các vị trí ép phải được khắc chìm.</w:t>
            </w:r>
          </w:p>
        </w:tc>
      </w:tr>
      <w:tr w:rsidR="00E07F29" w:rsidRPr="00E07F29" w:rsidTr="00E5129F">
        <w:tc>
          <w:tcPr>
            <w:tcW w:w="820" w:type="dxa"/>
            <w:vAlign w:val="center"/>
          </w:tcPr>
          <w:p w:rsidR="00E07F29" w:rsidRPr="00E07F29" w:rsidRDefault="00E07F29" w:rsidP="00E07F29">
            <w:r w:rsidRPr="00E07F29">
              <w:t>16</w:t>
            </w:r>
          </w:p>
        </w:tc>
        <w:tc>
          <w:tcPr>
            <w:tcW w:w="3295" w:type="dxa"/>
            <w:vAlign w:val="center"/>
          </w:tcPr>
          <w:p w:rsidR="00E07F29" w:rsidRPr="00E07F29" w:rsidRDefault="00E07F29" w:rsidP="00E07F29">
            <w:r w:rsidRPr="00E07F29">
              <w:t xml:space="preserve">Catalogue / Bảng vẽ của nhà sản xuất thể hiện các kích thước và thông số kỹ thuật. </w:t>
            </w:r>
          </w:p>
        </w:tc>
        <w:tc>
          <w:tcPr>
            <w:tcW w:w="5122" w:type="dxa"/>
            <w:vAlign w:val="center"/>
          </w:tcPr>
          <w:p w:rsidR="00E07F29" w:rsidRPr="00E07F29" w:rsidRDefault="00E07F29" w:rsidP="00E07F29">
            <w:r w:rsidRPr="00E07F29">
              <w:t>Được nộp cùng với hồ sơ thầu</w:t>
            </w:r>
          </w:p>
        </w:tc>
      </w:tr>
      <w:tr w:rsidR="00E07F29" w:rsidRPr="00E07F29" w:rsidTr="00E5129F">
        <w:tc>
          <w:tcPr>
            <w:tcW w:w="820" w:type="dxa"/>
            <w:vAlign w:val="center"/>
          </w:tcPr>
          <w:p w:rsidR="00E07F29" w:rsidRPr="00E07F29" w:rsidRDefault="00E07F29" w:rsidP="00E07F29">
            <w:r w:rsidRPr="00E07F29">
              <w:t>17</w:t>
            </w:r>
          </w:p>
        </w:tc>
        <w:tc>
          <w:tcPr>
            <w:tcW w:w="3295" w:type="dxa"/>
            <w:vAlign w:val="center"/>
          </w:tcPr>
          <w:p w:rsidR="00E07F29" w:rsidRPr="00E07F29" w:rsidRDefault="00E07F29" w:rsidP="00E07F29">
            <w:r w:rsidRPr="00E07F29">
              <w:t>Kiểm tra và thử nghiệm</w:t>
            </w:r>
          </w:p>
        </w:tc>
        <w:tc>
          <w:tcPr>
            <w:tcW w:w="5122" w:type="dxa"/>
            <w:vAlign w:val="center"/>
          </w:tcPr>
          <w:p w:rsidR="00E07F29" w:rsidRPr="00E07F29" w:rsidRDefault="00E07F29" w:rsidP="00E07F29">
            <w:r w:rsidRPr="00E07F29">
              <w:t>Đáp ứng yêu cầu</w:t>
            </w:r>
          </w:p>
        </w:tc>
      </w:tr>
      <w:tr w:rsidR="00E07F29" w:rsidRPr="00E07F29" w:rsidTr="00E5129F">
        <w:tc>
          <w:tcPr>
            <w:tcW w:w="820" w:type="dxa"/>
            <w:vAlign w:val="center"/>
          </w:tcPr>
          <w:p w:rsidR="00E07F29" w:rsidRPr="00E07F29" w:rsidRDefault="00E07F29" w:rsidP="00E07F29"/>
        </w:tc>
        <w:tc>
          <w:tcPr>
            <w:tcW w:w="3295" w:type="dxa"/>
            <w:vAlign w:val="center"/>
          </w:tcPr>
          <w:p w:rsidR="00E07F29" w:rsidRPr="00E07F29" w:rsidRDefault="00E07F29" w:rsidP="00E07F29">
            <w:r w:rsidRPr="00E07F29">
              <w:t>Thí nghiệm điển hình</w:t>
            </w:r>
          </w:p>
        </w:tc>
        <w:tc>
          <w:tcPr>
            <w:tcW w:w="5122" w:type="dxa"/>
            <w:vAlign w:val="center"/>
          </w:tcPr>
          <w:p w:rsidR="00E07F29" w:rsidRPr="00E07F29" w:rsidRDefault="00E07F29" w:rsidP="00E07F29">
            <w:r w:rsidRPr="00E07F29">
              <w:t>Đáp ứng yêu cầu</w:t>
            </w:r>
          </w:p>
        </w:tc>
      </w:tr>
      <w:tr w:rsidR="00E07F29" w:rsidRPr="00E07F29" w:rsidTr="00E5129F">
        <w:tc>
          <w:tcPr>
            <w:tcW w:w="820" w:type="dxa"/>
            <w:vAlign w:val="center"/>
          </w:tcPr>
          <w:p w:rsidR="00E07F29" w:rsidRPr="00E07F29" w:rsidRDefault="00E07F29" w:rsidP="00E07F29"/>
        </w:tc>
        <w:tc>
          <w:tcPr>
            <w:tcW w:w="3295" w:type="dxa"/>
            <w:vAlign w:val="center"/>
          </w:tcPr>
          <w:p w:rsidR="00E07F29" w:rsidRPr="00E07F29" w:rsidRDefault="00E07F29" w:rsidP="00E07F29">
            <w:r w:rsidRPr="00E07F29">
              <w:t xml:space="preserve">Thí nghiệm xuất xưởng </w:t>
            </w:r>
          </w:p>
        </w:tc>
        <w:tc>
          <w:tcPr>
            <w:tcW w:w="5122" w:type="dxa"/>
            <w:vAlign w:val="center"/>
          </w:tcPr>
          <w:p w:rsidR="00E07F29" w:rsidRPr="00E07F29" w:rsidRDefault="00E07F29" w:rsidP="00E07F29">
            <w:r w:rsidRPr="00E07F29">
              <w:t>Đáp ứng yêu cầu</w:t>
            </w:r>
          </w:p>
        </w:tc>
      </w:tr>
      <w:tr w:rsidR="00E07F29" w:rsidRPr="00E07F29" w:rsidTr="00E5129F">
        <w:tc>
          <w:tcPr>
            <w:tcW w:w="820" w:type="dxa"/>
            <w:vAlign w:val="center"/>
          </w:tcPr>
          <w:p w:rsidR="00E07F29" w:rsidRPr="00E07F29" w:rsidRDefault="00E07F29" w:rsidP="00E07F29"/>
        </w:tc>
        <w:tc>
          <w:tcPr>
            <w:tcW w:w="3295" w:type="dxa"/>
            <w:vAlign w:val="center"/>
          </w:tcPr>
          <w:p w:rsidR="00E07F29" w:rsidRPr="00E07F29" w:rsidRDefault="00E07F29" w:rsidP="00E07F29">
            <w:r w:rsidRPr="00E07F29">
              <w:t>Thí nghiệm nghiệm thu</w:t>
            </w:r>
          </w:p>
        </w:tc>
        <w:tc>
          <w:tcPr>
            <w:tcW w:w="5122" w:type="dxa"/>
            <w:vAlign w:val="center"/>
          </w:tcPr>
          <w:p w:rsidR="00E07F29" w:rsidRPr="00E07F29" w:rsidRDefault="00E07F29" w:rsidP="00E07F29">
            <w:r w:rsidRPr="00E07F29">
              <w:t>Đáp ứng yêu cầu</w:t>
            </w:r>
          </w:p>
        </w:tc>
      </w:tr>
    </w:tbl>
    <w:p w:rsidR="00E07F29" w:rsidRPr="00E07F29" w:rsidRDefault="00E07F29" w:rsidP="00E07F29">
      <w:r w:rsidRPr="00E07F29">
        <w:lastRenderedPageBreak/>
        <w:t>B. KIỂM TRA VÀ THỬ NGHIỆM</w:t>
      </w:r>
    </w:p>
    <w:p w:rsidR="00E07F29" w:rsidRPr="00E07F29" w:rsidRDefault="00E07F29" w:rsidP="00E07F29">
      <w:r w:rsidRPr="00E07F29">
        <w:t>1. Thử nghiệm xuất xưởng (Routine tests):</w:t>
      </w:r>
    </w:p>
    <w:p w:rsidR="00E07F29" w:rsidRPr="00E07F29" w:rsidRDefault="00E07F29" w:rsidP="00E07F29">
      <w:r w:rsidRPr="00E07F29">
        <w:t>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AS 1154.1 và TCVN 3624-81 hoặc tương đương:</w:t>
      </w:r>
    </w:p>
    <w:p w:rsidR="00E07F29" w:rsidRPr="00E07F29" w:rsidRDefault="00E07F29" w:rsidP="00E07F29">
      <w:r w:rsidRPr="00E07F29">
        <w:t>Kiểm tra các kích thước</w:t>
      </w:r>
    </w:p>
    <w:p w:rsidR="00E07F29" w:rsidRPr="00E07F29" w:rsidRDefault="00E07F29" w:rsidP="00E07F29">
      <w:r w:rsidRPr="00E07F29">
        <w:t xml:space="preserve"> Kiểm tra các ký hiệu</w:t>
      </w:r>
    </w:p>
    <w:p w:rsidR="00E07F29" w:rsidRPr="00E07F29" w:rsidRDefault="00E07F29" w:rsidP="00E07F29">
      <w:r w:rsidRPr="00E07F29">
        <w:t>Thử nghiệm điển hình (Type tests):</w:t>
      </w:r>
    </w:p>
    <w:p w:rsidR="00E07F29" w:rsidRPr="00E07F29" w:rsidRDefault="00E07F29" w:rsidP="00E07F29">
      <w:r w:rsidRPr="00E07F29">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rsidR="00E07F29" w:rsidRPr="00E07F29" w:rsidRDefault="00E07F29" w:rsidP="00E07F29">
      <w:r w:rsidRPr="00E07F29">
        <w:t>Đo điện trở tiếp xúc (Measurement of contact resistance)</w:t>
      </w:r>
    </w:p>
    <w:p w:rsidR="00E07F29" w:rsidRPr="00E07F29" w:rsidRDefault="00E07F29" w:rsidP="00E07F29">
      <w:r w:rsidRPr="00E07F29">
        <w:t>Độ tăng nhiệt khi mang dòng định mức (Temperature rise)</w:t>
      </w:r>
    </w:p>
    <w:p w:rsidR="00E07F29" w:rsidRPr="00E07F29" w:rsidRDefault="00E07F29" w:rsidP="00E07F29">
      <w:r w:rsidRPr="00E07F29">
        <w:t>Thử khả năng chịu đựng chu kỳ nhiệt (Heating cycle test)</w:t>
      </w:r>
    </w:p>
    <w:p w:rsidR="00E07F29" w:rsidRPr="00E07F29" w:rsidRDefault="00E07F29" w:rsidP="00E07F29">
      <w:r w:rsidRPr="00E07F29">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E07F29" w:rsidRPr="00E07F29" w:rsidRDefault="00E07F29" w:rsidP="00E07F29">
      <w:r w:rsidRPr="00E07F29">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rsidR="00E07F29" w:rsidRPr="00E07F29" w:rsidRDefault="00E07F29" w:rsidP="00E07F29">
      <w:r w:rsidRPr="00E07F29">
        <w:t xml:space="preserve">3. Thử nghiệm nghiệm thu </w:t>
      </w:r>
    </w:p>
    <w:p w:rsidR="00E07F29" w:rsidRPr="00E07F29" w:rsidRDefault="00E07F29" w:rsidP="00E07F29">
      <w:r w:rsidRPr="00E07F29">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rsidR="00E07F29" w:rsidRPr="00E07F29" w:rsidRDefault="00E07F29" w:rsidP="00E07F29">
      <w:r w:rsidRPr="00E07F29">
        <w:t>Số lượng mẫu thử như sau:</w:t>
      </w: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60"/>
        <w:gridCol w:w="3420"/>
        <w:gridCol w:w="2790"/>
      </w:tblGrid>
      <w:tr w:rsidR="00E07F29" w:rsidRPr="00E07F29" w:rsidTr="00E5129F">
        <w:tc>
          <w:tcPr>
            <w:tcW w:w="3060" w:type="dxa"/>
          </w:tcPr>
          <w:p w:rsidR="00E07F29" w:rsidRPr="00E07F29" w:rsidRDefault="00E07F29" w:rsidP="00E07F29">
            <w:r w:rsidRPr="00E07F29">
              <w:t>Số lượng mẫu thử (p)</w:t>
            </w:r>
          </w:p>
        </w:tc>
        <w:tc>
          <w:tcPr>
            <w:tcW w:w="3420" w:type="dxa"/>
          </w:tcPr>
          <w:p w:rsidR="00E07F29" w:rsidRPr="00E07F29" w:rsidRDefault="00E07F29" w:rsidP="00E07F29">
            <w:r w:rsidRPr="00E07F29">
              <w:t>Số lượng của một lô (n)</w:t>
            </w:r>
          </w:p>
        </w:tc>
        <w:tc>
          <w:tcPr>
            <w:tcW w:w="2790" w:type="dxa"/>
          </w:tcPr>
          <w:p w:rsidR="00E07F29" w:rsidRPr="00E07F29" w:rsidRDefault="00E07F29" w:rsidP="00E07F29">
            <w:r w:rsidRPr="00E07F29">
              <w:t>Hạng mục thử</w:t>
            </w:r>
          </w:p>
        </w:tc>
      </w:tr>
      <w:tr w:rsidR="00E07F29" w:rsidRPr="00E07F29" w:rsidTr="00E5129F">
        <w:trPr>
          <w:cantSplit/>
        </w:trPr>
        <w:tc>
          <w:tcPr>
            <w:tcW w:w="3060" w:type="dxa"/>
          </w:tcPr>
          <w:p w:rsidR="00E07F29" w:rsidRPr="00E07F29" w:rsidRDefault="00E07F29" w:rsidP="00E07F29">
            <w:r w:rsidRPr="00E07F29">
              <w:t>p=1</w:t>
            </w:r>
          </w:p>
        </w:tc>
        <w:tc>
          <w:tcPr>
            <w:tcW w:w="3420" w:type="dxa"/>
          </w:tcPr>
          <w:p w:rsidR="00E07F29" w:rsidRPr="00E07F29" w:rsidRDefault="00E07F29" w:rsidP="00E07F29">
            <w:r w:rsidRPr="00E07F29">
              <w:t>n &lt; 50</w:t>
            </w:r>
          </w:p>
        </w:tc>
        <w:tc>
          <w:tcPr>
            <w:tcW w:w="2790" w:type="dxa"/>
          </w:tcPr>
          <w:p w:rsidR="00E07F29" w:rsidRPr="00E07F29" w:rsidRDefault="00E07F29" w:rsidP="00E07F29">
            <w:r w:rsidRPr="00E07F29">
              <w:t>i</w:t>
            </w:r>
          </w:p>
        </w:tc>
      </w:tr>
      <w:tr w:rsidR="00E07F29" w:rsidRPr="00E07F29" w:rsidTr="00E5129F">
        <w:trPr>
          <w:cantSplit/>
        </w:trPr>
        <w:tc>
          <w:tcPr>
            <w:tcW w:w="3060" w:type="dxa"/>
          </w:tcPr>
          <w:p w:rsidR="00E07F29" w:rsidRPr="00E07F29" w:rsidRDefault="00E07F29" w:rsidP="00E07F29">
            <w:r w:rsidRPr="00E07F29">
              <w:lastRenderedPageBreak/>
              <w:t>p=1</w:t>
            </w:r>
          </w:p>
        </w:tc>
        <w:tc>
          <w:tcPr>
            <w:tcW w:w="3420" w:type="dxa"/>
          </w:tcPr>
          <w:p w:rsidR="00E07F29" w:rsidRPr="00E07F29" w:rsidRDefault="00E07F29" w:rsidP="00E07F29">
            <w:r w:rsidRPr="00E07F29">
              <w:t xml:space="preserve">50 </w:t>
            </w:r>
            <w:r w:rsidRPr="00E07F29">
              <w:sym w:font="Symbol" w:char="F0A3"/>
            </w:r>
            <w:r w:rsidRPr="00E07F29">
              <w:t xml:space="preserve"> n  &lt; 100</w:t>
            </w:r>
          </w:p>
        </w:tc>
        <w:tc>
          <w:tcPr>
            <w:tcW w:w="2790" w:type="dxa"/>
          </w:tcPr>
          <w:p w:rsidR="00E07F29" w:rsidRPr="00E07F29" w:rsidRDefault="00E07F29" w:rsidP="00E07F29">
            <w:r w:rsidRPr="00E07F29">
              <w:t>i ii, iii</w:t>
            </w:r>
          </w:p>
        </w:tc>
      </w:tr>
      <w:tr w:rsidR="00E07F29" w:rsidRPr="00E07F29" w:rsidTr="00E5129F">
        <w:trPr>
          <w:cantSplit/>
        </w:trPr>
        <w:tc>
          <w:tcPr>
            <w:tcW w:w="3060" w:type="dxa"/>
          </w:tcPr>
          <w:p w:rsidR="00E07F29" w:rsidRPr="00E07F29" w:rsidRDefault="00E07F29" w:rsidP="00E07F29">
            <w:r w:rsidRPr="00E07F29">
              <w:t>p=2</w:t>
            </w:r>
          </w:p>
        </w:tc>
        <w:tc>
          <w:tcPr>
            <w:tcW w:w="3420" w:type="dxa"/>
          </w:tcPr>
          <w:p w:rsidR="00E07F29" w:rsidRPr="00E07F29" w:rsidRDefault="00E07F29" w:rsidP="00E07F29">
            <w:r w:rsidRPr="00E07F29">
              <w:t xml:space="preserve">100 </w:t>
            </w:r>
            <w:r w:rsidRPr="00E07F29">
              <w:sym w:font="Symbol" w:char="F0A3"/>
            </w:r>
            <w:r w:rsidRPr="00E07F29">
              <w:t xml:space="preserve"> n &lt;  200</w:t>
            </w:r>
          </w:p>
        </w:tc>
        <w:tc>
          <w:tcPr>
            <w:tcW w:w="2790" w:type="dxa"/>
          </w:tcPr>
          <w:p w:rsidR="00E07F29" w:rsidRPr="00E07F29" w:rsidRDefault="00E07F29" w:rsidP="00E07F29">
            <w:r w:rsidRPr="00E07F29">
              <w:t>i ii, iii</w:t>
            </w:r>
          </w:p>
        </w:tc>
      </w:tr>
      <w:tr w:rsidR="00E07F29" w:rsidRPr="00E07F29" w:rsidTr="00E5129F">
        <w:trPr>
          <w:cantSplit/>
        </w:trPr>
        <w:tc>
          <w:tcPr>
            <w:tcW w:w="3060" w:type="dxa"/>
          </w:tcPr>
          <w:p w:rsidR="00E07F29" w:rsidRPr="00E07F29" w:rsidRDefault="00E07F29" w:rsidP="00E07F29">
            <w:r w:rsidRPr="00E07F29">
              <w:t>p = 3</w:t>
            </w:r>
          </w:p>
        </w:tc>
        <w:tc>
          <w:tcPr>
            <w:tcW w:w="3420" w:type="dxa"/>
          </w:tcPr>
          <w:p w:rsidR="00E07F29" w:rsidRPr="00E07F29" w:rsidRDefault="00E07F29" w:rsidP="00E07F29">
            <w:r w:rsidRPr="00E07F29">
              <w:t xml:space="preserve">200 </w:t>
            </w:r>
            <w:r w:rsidRPr="00E07F29">
              <w:sym w:font="Symbol" w:char="F0A3"/>
            </w:r>
            <w:r w:rsidRPr="00E07F29">
              <w:t xml:space="preserve"> n &lt; 500</w:t>
            </w:r>
          </w:p>
        </w:tc>
        <w:tc>
          <w:tcPr>
            <w:tcW w:w="2790" w:type="dxa"/>
          </w:tcPr>
          <w:p w:rsidR="00E07F29" w:rsidRPr="00E07F29" w:rsidRDefault="00E07F29" w:rsidP="00E07F29">
            <w:r w:rsidRPr="00E07F29">
              <w:t>i, ii, iii</w:t>
            </w:r>
          </w:p>
        </w:tc>
      </w:tr>
      <w:tr w:rsidR="00E07F29" w:rsidRPr="00E07F29" w:rsidTr="00E5129F">
        <w:trPr>
          <w:cantSplit/>
        </w:trPr>
        <w:tc>
          <w:tcPr>
            <w:tcW w:w="3060" w:type="dxa"/>
          </w:tcPr>
          <w:p w:rsidR="00E07F29" w:rsidRPr="00E07F29" w:rsidRDefault="00E07F29" w:rsidP="00E07F29">
            <w:r w:rsidRPr="00E07F29">
              <w:t>p = 4</w:t>
            </w:r>
          </w:p>
        </w:tc>
        <w:tc>
          <w:tcPr>
            <w:tcW w:w="3420" w:type="dxa"/>
          </w:tcPr>
          <w:p w:rsidR="00E07F29" w:rsidRPr="00E07F29" w:rsidRDefault="00E07F29" w:rsidP="00E07F29">
            <w:r w:rsidRPr="00E07F29">
              <w:t xml:space="preserve">500 </w:t>
            </w:r>
            <w:r w:rsidRPr="00E07F29">
              <w:sym w:font="Symbol" w:char="F0A3"/>
            </w:r>
            <w:r w:rsidRPr="00E07F29">
              <w:t xml:space="preserve"> n</w:t>
            </w:r>
          </w:p>
        </w:tc>
        <w:tc>
          <w:tcPr>
            <w:tcW w:w="2790" w:type="dxa"/>
          </w:tcPr>
          <w:p w:rsidR="00E07F29" w:rsidRPr="00E07F29" w:rsidRDefault="00E07F29" w:rsidP="00E07F29">
            <w:r w:rsidRPr="00E07F29">
              <w:t>i, ii, iii</w:t>
            </w:r>
          </w:p>
        </w:tc>
      </w:tr>
    </w:tbl>
    <w:p w:rsidR="00E07F29" w:rsidRPr="00E07F29" w:rsidRDefault="00E07F29" w:rsidP="00E07F29">
      <w:r w:rsidRPr="00E07F29">
        <w:t>Số lượng sản phẩm dùng cho thử nghiệm nghiệm thu không bao gồm trong số lượng sản phẩm được cung cấp trong bảng phạm vi cung cấp của hồ sơ mời thầu/hợp đồng. Tất cả các chi phí kiểm tra và thử nghiệm bao gồm trong giá chào.</w:t>
      </w:r>
    </w:p>
    <w:p w:rsidR="00E07F29" w:rsidRPr="00E07F29" w:rsidRDefault="00E07F29" w:rsidP="00E07F29">
      <w:r w:rsidRPr="00E07F29">
        <w:t>Nếu có hai hoặc hơn hai mẫu thử nào đó không đạt yêu cầu coi như lô hàng không đạt yêu cầu thử nghiệm nghiệm thu và bên mua sẽ có quyền từ chối không nhận hàng mà không chịu bất kỳ một phí tổn nào.</w:t>
      </w:r>
    </w:p>
    <w:p w:rsidR="00E07F29" w:rsidRPr="00E07F29" w:rsidRDefault="00E07F29" w:rsidP="00E07F29">
      <w:r w:rsidRPr="00E07F29">
        <w:t xml:space="preserve">Nếu chỉ một mẫu thử không đạt yêu cầu, thì việc lấy mẫu thử nghiệm lại sẽ được thực hiện lại trên các mẫu mới với số lượng gấp đôi số lượng lần lấy đầu tiên.  </w:t>
      </w:r>
    </w:p>
    <w:p w:rsidR="00E07F29" w:rsidRPr="00E07F29" w:rsidRDefault="00E07F29" w:rsidP="00E07F29">
      <w:r w:rsidRPr="00E07F29">
        <w:t>Nếu có một hoặc hơn một mẫu thử nào đó không đạt yêu cầu sau lần thử nghiệm lại thì coi như lô hàng không đáp ứng yêu cầu kỹ thuật của hợp đồng.</w:t>
      </w:r>
    </w:p>
    <w:p w:rsidR="00E07F29" w:rsidRPr="00E07F29" w:rsidRDefault="00E07F29" w:rsidP="00E07F29">
      <w:r w:rsidRPr="00E07F29">
        <w:t xml:space="preserve">Các hạng mục thử nghiệm bao gồm như sau: </w:t>
      </w:r>
    </w:p>
    <w:p w:rsidR="00E07F29" w:rsidRPr="00E07F29" w:rsidRDefault="00E07F29" w:rsidP="00E07F29">
      <w:r w:rsidRPr="00E07F29">
        <w:t>i) Kiểm tra ngoại quan, đo kích thước</w:t>
      </w:r>
    </w:p>
    <w:p w:rsidR="00E07F29" w:rsidRPr="00E07F29" w:rsidRDefault="00E07F29" w:rsidP="00E07F29">
      <w:r w:rsidRPr="00E07F29">
        <w:t>ii) Độ tăng nhiệt khi mang dòng định mức (Temperature rise)</w:t>
      </w:r>
    </w:p>
    <w:p w:rsidR="00E07F29" w:rsidRPr="00E07F29" w:rsidRDefault="00E07F29" w:rsidP="00E07F29">
      <w:r w:rsidRPr="00E07F29">
        <w:t>iii) Đo điện trở tiếp xúc (Measurement of contact resistance)</w:t>
      </w:r>
    </w:p>
    <w:p w:rsidR="00E07F29" w:rsidRPr="001938FD" w:rsidRDefault="00E07F29" w:rsidP="00E07F29">
      <w:pPr>
        <w:rPr>
          <w:b/>
          <w:color w:val="0000FF"/>
        </w:rPr>
      </w:pPr>
      <w:r w:rsidRPr="001938FD">
        <w:rPr>
          <w:b/>
          <w:color w:val="0000FF"/>
        </w:rPr>
        <w:t>5.2.21. Cặp cáp 3 bu lông các loại:</w:t>
      </w:r>
    </w:p>
    <w:p w:rsidR="00E07F29" w:rsidRPr="00E07F29" w:rsidRDefault="00E07F29" w:rsidP="00E07F29">
      <w:r w:rsidRPr="00E07F29">
        <w:t>YÊU CẦU KỸ THUẬT</w:t>
      </w:r>
    </w:p>
    <w:tbl>
      <w:tblPr>
        <w:tblW w:w="936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60"/>
        <w:gridCol w:w="3363"/>
        <w:gridCol w:w="3867"/>
        <w:gridCol w:w="1170"/>
      </w:tblGrid>
      <w:tr w:rsidR="00E07F29" w:rsidRPr="00E07F29" w:rsidTr="00E5129F">
        <w:trPr>
          <w:tblHeader/>
        </w:trPr>
        <w:tc>
          <w:tcPr>
            <w:tcW w:w="960" w:type="dxa"/>
            <w:vAlign w:val="center"/>
          </w:tcPr>
          <w:p w:rsidR="00E07F29" w:rsidRPr="00E07F29" w:rsidRDefault="00E07F29" w:rsidP="00E07F29">
            <w:r w:rsidRPr="00E07F29">
              <w:t>Stt</w:t>
            </w:r>
          </w:p>
        </w:tc>
        <w:tc>
          <w:tcPr>
            <w:tcW w:w="3363" w:type="dxa"/>
            <w:vAlign w:val="center"/>
          </w:tcPr>
          <w:p w:rsidR="00E07F29" w:rsidRPr="00E07F29" w:rsidRDefault="00E07F29" w:rsidP="00E07F29">
            <w:r w:rsidRPr="00E07F29">
              <w:t>Mô tả</w:t>
            </w:r>
          </w:p>
        </w:tc>
        <w:tc>
          <w:tcPr>
            <w:tcW w:w="3867" w:type="dxa"/>
            <w:vAlign w:val="center"/>
          </w:tcPr>
          <w:p w:rsidR="00E07F29" w:rsidRPr="00E07F29" w:rsidRDefault="00E07F29" w:rsidP="00E07F29">
            <w:r w:rsidRPr="00E07F29">
              <w:t>Yêu cầu</w:t>
            </w:r>
          </w:p>
        </w:tc>
        <w:tc>
          <w:tcPr>
            <w:tcW w:w="1170" w:type="dxa"/>
            <w:vAlign w:val="center"/>
          </w:tcPr>
          <w:p w:rsidR="00E07F29" w:rsidRPr="00E07F29" w:rsidRDefault="00E07F29" w:rsidP="00E07F29">
            <w:r w:rsidRPr="00E07F29">
              <w:t>Ghi chú</w:t>
            </w:r>
          </w:p>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Tên nhà sản xuất/năm sản xuất</w:t>
            </w:r>
          </w:p>
        </w:tc>
        <w:tc>
          <w:tcPr>
            <w:tcW w:w="3867" w:type="dxa"/>
            <w:vAlign w:val="center"/>
          </w:tcPr>
          <w:p w:rsidR="00E07F29" w:rsidRPr="00E07F29" w:rsidRDefault="00E07F29" w:rsidP="00E07F29">
            <w:r w:rsidRPr="00E07F29">
              <w:t>Khai báo/ Yêu cầu ≥ năm 2024</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Xuất xứ</w:t>
            </w:r>
          </w:p>
        </w:tc>
        <w:tc>
          <w:tcPr>
            <w:tcW w:w="3867" w:type="dxa"/>
            <w:vAlign w:val="center"/>
          </w:tcPr>
          <w:p w:rsidR="00E07F29" w:rsidRPr="00E07F29" w:rsidRDefault="00E07F29" w:rsidP="00E07F29">
            <w:r w:rsidRPr="00E07F29">
              <w:t>Khai báo</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Mã hiệu</w:t>
            </w:r>
          </w:p>
          <w:p w:rsidR="00E07F29" w:rsidRPr="00E07F29" w:rsidRDefault="00E07F29" w:rsidP="00E07F29">
            <w:r w:rsidRPr="00E07F29">
              <w:t>A120-150 to A70-95</w:t>
            </w:r>
          </w:p>
        </w:tc>
        <w:tc>
          <w:tcPr>
            <w:tcW w:w="3867" w:type="dxa"/>
            <w:vAlign w:val="center"/>
          </w:tcPr>
          <w:p w:rsidR="00E07F29" w:rsidRPr="00E07F29" w:rsidRDefault="00E07F29" w:rsidP="00E07F29">
            <w:r w:rsidRPr="00E07F29">
              <w:t>Khai báo</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Tiêu chuẩn quản lý chất lượng</w:t>
            </w:r>
          </w:p>
        </w:tc>
        <w:tc>
          <w:tcPr>
            <w:tcW w:w="3867" w:type="dxa"/>
            <w:vAlign w:val="center"/>
          </w:tcPr>
          <w:p w:rsidR="00E07F29" w:rsidRPr="00E07F29" w:rsidRDefault="00E07F29" w:rsidP="00E07F29">
            <w:r w:rsidRPr="00E07F29">
              <w:t>ISO 9000</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Tiêu chuẩn áp dụng</w:t>
            </w:r>
          </w:p>
        </w:tc>
        <w:tc>
          <w:tcPr>
            <w:tcW w:w="3867" w:type="dxa"/>
            <w:vAlign w:val="center"/>
          </w:tcPr>
          <w:p w:rsidR="00E07F29" w:rsidRPr="00E07F29" w:rsidRDefault="00E07F29" w:rsidP="00E07F29">
            <w:r w:rsidRPr="00E07F29">
              <w:t>AS 1154.1 và TCVN 3624-81 hoặc tương đương</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Loại</w:t>
            </w:r>
          </w:p>
          <w:p w:rsidR="00E07F29" w:rsidRPr="00E07F29" w:rsidRDefault="00E07F29" w:rsidP="00E07F29">
            <w:r w:rsidRPr="00E07F29">
              <w:t xml:space="preserve">- Thân kẹp </w:t>
            </w:r>
          </w:p>
          <w:p w:rsidR="00E07F29" w:rsidRPr="00E07F29" w:rsidRDefault="00E07F29" w:rsidP="00E07F29"/>
          <w:p w:rsidR="00E07F29" w:rsidRPr="00E07F29" w:rsidRDefault="00E07F29" w:rsidP="00E07F29"/>
          <w:p w:rsidR="00E07F29" w:rsidRPr="00E07F29" w:rsidRDefault="00E07F29" w:rsidP="00E07F29"/>
          <w:p w:rsidR="00E07F29" w:rsidRPr="00E07F29" w:rsidRDefault="00E07F29" w:rsidP="00E07F29"/>
          <w:p w:rsidR="00E07F29" w:rsidRPr="00E07F29" w:rsidRDefault="00E07F29" w:rsidP="00E07F29">
            <w:r w:rsidRPr="00E07F29">
              <w:t>- Bu lông</w:t>
            </w:r>
          </w:p>
        </w:tc>
        <w:tc>
          <w:tcPr>
            <w:tcW w:w="3867" w:type="dxa"/>
            <w:vAlign w:val="center"/>
          </w:tcPr>
          <w:p w:rsidR="00E07F29" w:rsidRPr="00E07F29" w:rsidRDefault="00E07F29" w:rsidP="00E07F29">
            <w:r w:rsidRPr="00E07F29">
              <w:lastRenderedPageBreak/>
              <w:t xml:space="preserve">Kẹp rẽ nhánh song song là loại có 2 rãnh để đấu nối với 2 dây dẫn. Thân kẹp rẽ nhánh làm bằng nhôm/hợp kim nhôm chịu lực cao, đúc bằng áp lực, có tính dẫn điện tốt. Bên trong của các </w:t>
            </w:r>
            <w:r w:rsidRPr="00E07F29">
              <w:lastRenderedPageBreak/>
              <w:t xml:space="preserve">rãnh phải được bơn sẵn compound gia tăng tiếp xúc điện. </w:t>
            </w:r>
          </w:p>
          <w:p w:rsidR="00E07F29" w:rsidRPr="00E07F29" w:rsidRDefault="00E07F29" w:rsidP="00E07F29">
            <w:r w:rsidRPr="00E07F29">
              <w:t>Có ít nhất 2 bulông xiết bằng thép mạ nhúng nóng hoặc bằng thép không rỉ, bu lông dạng cổ vuông chống xoay khi xiết.</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Tiết diện của dây dẫn Al hoặc ACSR [mm2]</w:t>
            </w:r>
          </w:p>
          <w:p w:rsidR="00E07F29" w:rsidRPr="00E07F29" w:rsidRDefault="00E07F29" w:rsidP="00E07F29">
            <w:r w:rsidRPr="00E07F29">
              <w:t>A120-150 to A70-95</w:t>
            </w:r>
          </w:p>
        </w:tc>
        <w:tc>
          <w:tcPr>
            <w:tcW w:w="3867" w:type="dxa"/>
            <w:vAlign w:val="center"/>
          </w:tcPr>
          <w:p w:rsidR="00E07F29" w:rsidRPr="00E07F29" w:rsidRDefault="00E07F29" w:rsidP="00E07F29">
            <w:r w:rsidRPr="00E07F29">
              <w:t>Dây chính / dây rẽ</w:t>
            </w:r>
          </w:p>
          <w:p w:rsidR="00E07F29" w:rsidRPr="00E07F29" w:rsidRDefault="00E07F29" w:rsidP="00E07F29"/>
          <w:p w:rsidR="00E07F29" w:rsidRPr="00E07F29" w:rsidRDefault="00E07F29" w:rsidP="00E07F29">
            <w:r w:rsidRPr="00E07F29">
              <w:t>120-150 / 70-95</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Đường kính của dây dẫn Al hoặc ACSR [mm2]</w:t>
            </w:r>
          </w:p>
          <w:p w:rsidR="00E07F29" w:rsidRPr="00E07F29" w:rsidRDefault="00E07F29" w:rsidP="00E07F29">
            <w:r w:rsidRPr="00E07F29">
              <w:t>A120-150 to A70-95</w:t>
            </w:r>
          </w:p>
        </w:tc>
        <w:tc>
          <w:tcPr>
            <w:tcW w:w="3867" w:type="dxa"/>
            <w:vAlign w:val="center"/>
          </w:tcPr>
          <w:p w:rsidR="00E07F29" w:rsidRPr="00E07F29" w:rsidRDefault="00E07F29" w:rsidP="00E07F29">
            <w:r w:rsidRPr="00E07F29">
              <w:t>Dây chính / dây rẽ</w:t>
            </w:r>
          </w:p>
          <w:p w:rsidR="00E07F29" w:rsidRPr="00E07F29" w:rsidRDefault="00E07F29" w:rsidP="00E07F29"/>
          <w:p w:rsidR="00E07F29" w:rsidRPr="00E07F29" w:rsidRDefault="00E07F29" w:rsidP="00E07F29">
            <w:r w:rsidRPr="00E07F29">
              <w:t>14,00-17,40 / 10,65-12,55</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Dòng điện định mức</w:t>
            </w:r>
          </w:p>
          <w:p w:rsidR="00E07F29" w:rsidRPr="00E07F29" w:rsidRDefault="00E07F29" w:rsidP="00E07F29">
            <w:r w:rsidRPr="00E07F29">
              <w:t>A120-150 to A70-95</w:t>
            </w:r>
          </w:p>
        </w:tc>
        <w:tc>
          <w:tcPr>
            <w:tcW w:w="3867" w:type="dxa"/>
            <w:vAlign w:val="center"/>
          </w:tcPr>
          <w:p w:rsidR="00E07F29" w:rsidRPr="00E07F29" w:rsidRDefault="00E07F29" w:rsidP="00E07F29"/>
          <w:p w:rsidR="00E07F29" w:rsidRPr="00E07F29" w:rsidRDefault="00E07F29" w:rsidP="00E07F29">
            <w:r w:rsidRPr="00E07F29">
              <w:t>440A</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 xml:space="preserve">Điện trở tiếp xúc của kẹp sau khi kẹp </w:t>
            </w:r>
          </w:p>
        </w:tc>
        <w:tc>
          <w:tcPr>
            <w:tcW w:w="3867" w:type="dxa"/>
            <w:vAlign w:val="center"/>
          </w:tcPr>
          <w:p w:rsidR="00E07F29" w:rsidRPr="00E07F29" w:rsidRDefault="00E07F29" w:rsidP="00E07F29">
            <w:r w:rsidRPr="00E07F29">
              <w:t>Không vượt quá 120% của dây dẫn có chiều dài tương đương</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Nhiệt độ ổn định của kẹp khi mang dòng định mức</w:t>
            </w:r>
          </w:p>
        </w:tc>
        <w:tc>
          <w:tcPr>
            <w:tcW w:w="3867" w:type="dxa"/>
            <w:vAlign w:val="center"/>
          </w:tcPr>
          <w:p w:rsidR="00E07F29" w:rsidRPr="00E07F29" w:rsidRDefault="00A94D63" w:rsidP="00E07F29">
            <w:r w:rsidRPr="00A17F09">
              <w:rPr>
                <w:sz w:val="26"/>
                <w:szCs w:val="26"/>
              </w:rPr>
              <w:t>&lt; = 80</w:t>
            </w:r>
            <w:r w:rsidRPr="00A17F09">
              <w:rPr>
                <w:sz w:val="26"/>
                <w:szCs w:val="26"/>
                <w:vertAlign w:val="superscript"/>
              </w:rPr>
              <w:t>0</w:t>
            </w:r>
            <w:r w:rsidRPr="00A17F09">
              <w:rPr>
                <w:sz w:val="26"/>
                <w:szCs w:val="26"/>
              </w:rPr>
              <w:t>C</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Khả năng chịu dòng ngắn mạch tương ứng với tiết diện cáp :</w:t>
            </w:r>
          </w:p>
          <w:p w:rsidR="00E07F29" w:rsidRPr="00E07F29" w:rsidRDefault="00E07F29" w:rsidP="00E07F29">
            <w:r w:rsidRPr="00E07F29">
              <w:t>A120-150 to A70-95</w:t>
            </w:r>
          </w:p>
        </w:tc>
        <w:tc>
          <w:tcPr>
            <w:tcW w:w="3867" w:type="dxa"/>
            <w:vAlign w:val="center"/>
          </w:tcPr>
          <w:p w:rsidR="00E07F29" w:rsidRPr="00E07F29" w:rsidRDefault="00E07F29" w:rsidP="00E07F29"/>
          <w:p w:rsidR="00E07F29" w:rsidRPr="00E07F29" w:rsidRDefault="00E07F29" w:rsidP="00E07F29">
            <w:r w:rsidRPr="00E07F29">
              <w:t>kA/2s</w:t>
            </w:r>
          </w:p>
          <w:p w:rsidR="00E07F29" w:rsidRPr="00E07F29" w:rsidRDefault="00E07F29" w:rsidP="00E07F29">
            <w:r w:rsidRPr="00E07F29">
              <w:t>5,9</w:t>
            </w:r>
          </w:p>
        </w:tc>
        <w:tc>
          <w:tcPr>
            <w:tcW w:w="1170" w:type="dxa"/>
            <w:vAlign w:val="center"/>
          </w:tcPr>
          <w:p w:rsidR="00E07F29" w:rsidRPr="00E07F29" w:rsidRDefault="00E07F29" w:rsidP="00E07F29"/>
        </w:tc>
      </w:tr>
      <w:tr w:rsidR="00E07F29" w:rsidRPr="00E07F29" w:rsidTr="00E5129F">
        <w:trPr>
          <w:trHeight w:val="242"/>
        </w:trPr>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Các ký mã hiệu</w:t>
            </w:r>
          </w:p>
          <w:p w:rsidR="00E07F29" w:rsidRPr="00E07F29" w:rsidRDefault="00E07F29" w:rsidP="00E07F29"/>
        </w:tc>
        <w:tc>
          <w:tcPr>
            <w:tcW w:w="3867" w:type="dxa"/>
            <w:vAlign w:val="center"/>
          </w:tcPr>
          <w:p w:rsidR="00E07F29" w:rsidRPr="00E07F29" w:rsidRDefault="00E07F29" w:rsidP="00E07F29">
            <w:r w:rsidRPr="00E07F29">
              <w:t xml:space="preserve">Trên mỗi kẹp phải có các ký hiệu được khắc chìm / nổi không phai như sau: </w:t>
            </w:r>
          </w:p>
          <w:p w:rsidR="00E07F29" w:rsidRPr="00E07F29" w:rsidRDefault="00E07F29" w:rsidP="00E07F29">
            <w:r w:rsidRPr="00E07F29">
              <w:t>Tên nhà sản xuất, Mã hiệu của sản phẩm; loại dây dẫn, tiết diện của dây dẫn.</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 xml:space="preserve">Catalogue / Bảng vẽ của nhà sản xuất thể hiện các kích thước và thông số kỹ thuật. </w:t>
            </w:r>
          </w:p>
        </w:tc>
        <w:tc>
          <w:tcPr>
            <w:tcW w:w="3867" w:type="dxa"/>
            <w:vAlign w:val="center"/>
          </w:tcPr>
          <w:p w:rsidR="00E07F29" w:rsidRPr="00E07F29" w:rsidRDefault="00E07F29" w:rsidP="00E07F29">
            <w:r w:rsidRPr="00E07F29">
              <w:t>Được nộp cùng với hồ sơ thầu</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Kiểm tra và thử nghiệm</w:t>
            </w:r>
          </w:p>
        </w:tc>
        <w:tc>
          <w:tcPr>
            <w:tcW w:w="3867" w:type="dxa"/>
            <w:vAlign w:val="center"/>
          </w:tcPr>
          <w:p w:rsidR="00E07F29" w:rsidRPr="00E07F29" w:rsidRDefault="00E07F29" w:rsidP="00E07F29">
            <w:r w:rsidRPr="00E07F29">
              <w:t xml:space="preserve">Đáp ứng yêu cầu </w:t>
            </w:r>
          </w:p>
        </w:tc>
        <w:tc>
          <w:tcPr>
            <w:tcW w:w="1170" w:type="dxa"/>
            <w:vAlign w:val="center"/>
          </w:tcPr>
          <w:p w:rsidR="00E07F29" w:rsidRPr="00E07F29" w:rsidRDefault="00E07F29" w:rsidP="00E07F29"/>
        </w:tc>
      </w:tr>
      <w:tr w:rsidR="00E07F29" w:rsidRPr="00E07F29" w:rsidTr="00E5129F">
        <w:tc>
          <w:tcPr>
            <w:tcW w:w="960" w:type="dxa"/>
            <w:vAlign w:val="center"/>
          </w:tcPr>
          <w:p w:rsidR="00E07F29" w:rsidRPr="00E07F29" w:rsidRDefault="00E07F29" w:rsidP="00E07F29"/>
        </w:tc>
        <w:tc>
          <w:tcPr>
            <w:tcW w:w="3363" w:type="dxa"/>
            <w:vAlign w:val="center"/>
          </w:tcPr>
          <w:p w:rsidR="00E07F29" w:rsidRPr="00E07F29" w:rsidRDefault="00E07F29" w:rsidP="00E07F29">
            <w:r w:rsidRPr="00E07F29">
              <w:t>Thí nghiệm điển hình</w:t>
            </w:r>
          </w:p>
        </w:tc>
        <w:tc>
          <w:tcPr>
            <w:tcW w:w="3867" w:type="dxa"/>
            <w:vAlign w:val="center"/>
          </w:tcPr>
          <w:p w:rsidR="00E07F29" w:rsidRPr="00E07F29" w:rsidRDefault="00E07F29" w:rsidP="00E07F29">
            <w:r w:rsidRPr="00E07F29">
              <w:t>Đáp ứng yêu cầu</w:t>
            </w:r>
          </w:p>
        </w:tc>
        <w:tc>
          <w:tcPr>
            <w:tcW w:w="1170" w:type="dxa"/>
            <w:vAlign w:val="center"/>
          </w:tcPr>
          <w:p w:rsidR="00E07F29" w:rsidRPr="00E07F29" w:rsidRDefault="00E07F29" w:rsidP="00E07F29"/>
        </w:tc>
      </w:tr>
      <w:tr w:rsidR="00E07F29" w:rsidRPr="00E07F29" w:rsidTr="00E5129F">
        <w:tc>
          <w:tcPr>
            <w:tcW w:w="960" w:type="dxa"/>
            <w:vMerge w:val="restart"/>
            <w:vAlign w:val="center"/>
          </w:tcPr>
          <w:p w:rsidR="00E07F29" w:rsidRPr="00E07F29" w:rsidRDefault="00E07F29" w:rsidP="00E07F29"/>
        </w:tc>
        <w:tc>
          <w:tcPr>
            <w:tcW w:w="3363" w:type="dxa"/>
            <w:vAlign w:val="center"/>
          </w:tcPr>
          <w:p w:rsidR="00E07F29" w:rsidRPr="00E07F29" w:rsidRDefault="00E07F29" w:rsidP="00E07F29">
            <w:r w:rsidRPr="00E07F29">
              <w:t xml:space="preserve">Thí nghiệm xuất xưởng </w:t>
            </w:r>
          </w:p>
        </w:tc>
        <w:tc>
          <w:tcPr>
            <w:tcW w:w="3867" w:type="dxa"/>
            <w:vAlign w:val="center"/>
          </w:tcPr>
          <w:p w:rsidR="00E07F29" w:rsidRPr="00E07F29" w:rsidRDefault="00E07F29" w:rsidP="00E07F29">
            <w:r w:rsidRPr="00E07F29">
              <w:t>Đáp ứng yêu cầu</w:t>
            </w:r>
          </w:p>
        </w:tc>
        <w:tc>
          <w:tcPr>
            <w:tcW w:w="1170" w:type="dxa"/>
            <w:vAlign w:val="center"/>
          </w:tcPr>
          <w:p w:rsidR="00E07F29" w:rsidRPr="00E07F29" w:rsidRDefault="00E07F29" w:rsidP="00E07F29"/>
        </w:tc>
      </w:tr>
      <w:tr w:rsidR="00E07F29" w:rsidRPr="00E07F29" w:rsidTr="00E5129F">
        <w:tc>
          <w:tcPr>
            <w:tcW w:w="960" w:type="dxa"/>
            <w:vMerge/>
            <w:vAlign w:val="center"/>
          </w:tcPr>
          <w:p w:rsidR="00E07F29" w:rsidRPr="00E07F29" w:rsidRDefault="00E07F29" w:rsidP="00E07F29"/>
        </w:tc>
        <w:tc>
          <w:tcPr>
            <w:tcW w:w="3363" w:type="dxa"/>
            <w:vAlign w:val="center"/>
          </w:tcPr>
          <w:p w:rsidR="00E07F29" w:rsidRPr="00E07F29" w:rsidRDefault="00E07F29" w:rsidP="00E07F29">
            <w:r w:rsidRPr="00E07F29">
              <w:t>Thí nghiệm nghiệm thu</w:t>
            </w:r>
          </w:p>
        </w:tc>
        <w:tc>
          <w:tcPr>
            <w:tcW w:w="3867" w:type="dxa"/>
            <w:vAlign w:val="center"/>
          </w:tcPr>
          <w:p w:rsidR="00E07F29" w:rsidRPr="00E07F29" w:rsidRDefault="00E07F29" w:rsidP="00E07F29">
            <w:r w:rsidRPr="00E07F29">
              <w:t>Đáp ứng yêu cầu</w:t>
            </w:r>
          </w:p>
        </w:tc>
        <w:tc>
          <w:tcPr>
            <w:tcW w:w="1170" w:type="dxa"/>
            <w:vAlign w:val="center"/>
          </w:tcPr>
          <w:p w:rsidR="00E07F29" w:rsidRPr="00E07F29" w:rsidRDefault="00E07F29" w:rsidP="00E07F29"/>
        </w:tc>
      </w:tr>
    </w:tbl>
    <w:p w:rsidR="00E07F29" w:rsidRPr="00E07F29" w:rsidRDefault="00E07F29" w:rsidP="00E07F29">
      <w:r w:rsidRPr="00E07F29">
        <w:t>C. KIỂM TRA VÀ THỬ NGHIỆM</w:t>
      </w:r>
    </w:p>
    <w:p w:rsidR="00E07F29" w:rsidRPr="00E07F29" w:rsidRDefault="00E07F29" w:rsidP="00E07F29">
      <w:r w:rsidRPr="00E07F29">
        <w:t>1. Thử nghiệm xuất xưởng:</w:t>
      </w:r>
    </w:p>
    <w:p w:rsidR="00E07F29" w:rsidRPr="00E07F29" w:rsidRDefault="00E07F29" w:rsidP="00E07F29">
      <w:r w:rsidRPr="00E07F29">
        <w:t>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AS 1154.1 và TCVN 3624-81 hoặc tương đương:</w:t>
      </w:r>
    </w:p>
    <w:p w:rsidR="00E07F29" w:rsidRPr="00E07F29" w:rsidRDefault="00E07F29" w:rsidP="00E07F29">
      <w:r w:rsidRPr="00E07F29">
        <w:t>Kiểm tra các kích thước</w:t>
      </w:r>
    </w:p>
    <w:p w:rsidR="00E07F29" w:rsidRPr="00E07F29" w:rsidRDefault="00E07F29" w:rsidP="00E07F29">
      <w:r w:rsidRPr="00E07F29">
        <w:t>Kiểm tra các ký hiệu</w:t>
      </w:r>
    </w:p>
    <w:p w:rsidR="00E07F29" w:rsidRPr="00E07F29" w:rsidRDefault="00E07F29" w:rsidP="00E07F29">
      <w:r w:rsidRPr="00E07F29">
        <w:t xml:space="preserve">Thử nghiệm điển hình </w:t>
      </w:r>
    </w:p>
    <w:p w:rsidR="00E07F29" w:rsidRPr="00E07F29" w:rsidRDefault="00E07F29" w:rsidP="00E07F29">
      <w:r w:rsidRPr="00E07F29">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rsidR="00E07F29" w:rsidRPr="00E07F29" w:rsidRDefault="00E07F29" w:rsidP="00E07F29">
      <w:r w:rsidRPr="00E07F29">
        <w:t>1) Đo điện trở tiếp xúc (Measurement of contact resistance)</w:t>
      </w:r>
    </w:p>
    <w:p w:rsidR="00E07F29" w:rsidRPr="00E07F29" w:rsidRDefault="00E07F29" w:rsidP="00E07F29">
      <w:r w:rsidRPr="00E07F29">
        <w:t>2) Độ tăng nhiệt khi mang dòng định mức (Temperature rise)</w:t>
      </w:r>
    </w:p>
    <w:p w:rsidR="00E07F29" w:rsidRPr="00E07F29" w:rsidRDefault="00E07F29" w:rsidP="00E07F29">
      <w:r w:rsidRPr="00E07F29">
        <w:t xml:space="preserve">3) Thử khả năng chịu đựng chu kỳ nhiệt (Heating cycle test) </w:t>
      </w:r>
    </w:p>
    <w:p w:rsidR="00E07F29" w:rsidRPr="00E07F29" w:rsidRDefault="00E07F29" w:rsidP="00E07F29">
      <w:r w:rsidRPr="00E07F29">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E07F29" w:rsidRPr="00E07F29" w:rsidRDefault="00E07F29" w:rsidP="00E07F29">
      <w:r w:rsidRPr="00E07F29">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rsidR="00E07F29" w:rsidRPr="00E07F29" w:rsidRDefault="00E07F29" w:rsidP="00E07F29">
      <w:r w:rsidRPr="00E07F29">
        <w:t>Sản phẩm chào không tuân thủ các yêu cầu thử nghiệm nói trên sẽ bị loại.</w:t>
      </w:r>
    </w:p>
    <w:p w:rsidR="00E07F29" w:rsidRPr="00E07F29" w:rsidRDefault="00E07F29" w:rsidP="00E07F29">
      <w:r w:rsidRPr="00E07F29">
        <w:t xml:space="preserve">Thử nghiệm nghiệm thu </w:t>
      </w:r>
    </w:p>
    <w:p w:rsidR="00E07F29" w:rsidRPr="00E07F29" w:rsidRDefault="00E07F29" w:rsidP="00E07F29">
      <w:r w:rsidRPr="00E07F29">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rsidR="00E07F29" w:rsidRPr="00E07F29" w:rsidRDefault="00E07F29" w:rsidP="00E07F29">
      <w:r w:rsidRPr="00E07F29">
        <w:t>Số lượng mẫu thử như sau:</w:t>
      </w: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240"/>
        <w:gridCol w:w="3240"/>
        <w:gridCol w:w="2790"/>
      </w:tblGrid>
      <w:tr w:rsidR="00E07F29" w:rsidRPr="00E07F29" w:rsidTr="00E5129F">
        <w:tc>
          <w:tcPr>
            <w:tcW w:w="3240" w:type="dxa"/>
          </w:tcPr>
          <w:p w:rsidR="00E07F29" w:rsidRPr="00E07F29" w:rsidRDefault="00E07F29" w:rsidP="00E07F29">
            <w:r w:rsidRPr="00E07F29">
              <w:lastRenderedPageBreak/>
              <w:t>Số lượng mẫu thử (p)</w:t>
            </w:r>
          </w:p>
        </w:tc>
        <w:tc>
          <w:tcPr>
            <w:tcW w:w="3240" w:type="dxa"/>
          </w:tcPr>
          <w:p w:rsidR="00E07F29" w:rsidRPr="00E07F29" w:rsidRDefault="00E07F29" w:rsidP="00E07F29">
            <w:r w:rsidRPr="00E07F29">
              <w:t>Số lượng của một lô (n)</w:t>
            </w:r>
          </w:p>
        </w:tc>
        <w:tc>
          <w:tcPr>
            <w:tcW w:w="2790" w:type="dxa"/>
          </w:tcPr>
          <w:p w:rsidR="00E07F29" w:rsidRPr="00E07F29" w:rsidRDefault="00E07F29" w:rsidP="00E07F29">
            <w:r w:rsidRPr="00E07F29">
              <w:t>Hạng mục thử</w:t>
            </w:r>
          </w:p>
        </w:tc>
      </w:tr>
      <w:tr w:rsidR="00E07F29" w:rsidRPr="00E07F29" w:rsidTr="00E5129F">
        <w:trPr>
          <w:cantSplit/>
        </w:trPr>
        <w:tc>
          <w:tcPr>
            <w:tcW w:w="3240" w:type="dxa"/>
          </w:tcPr>
          <w:p w:rsidR="00E07F29" w:rsidRPr="00E07F29" w:rsidRDefault="00E07F29" w:rsidP="00E07F29">
            <w:r w:rsidRPr="00E07F29">
              <w:t>p=1</w:t>
            </w:r>
          </w:p>
        </w:tc>
        <w:tc>
          <w:tcPr>
            <w:tcW w:w="3240" w:type="dxa"/>
          </w:tcPr>
          <w:p w:rsidR="00E07F29" w:rsidRPr="00E07F29" w:rsidRDefault="00E07F29" w:rsidP="00E07F29">
            <w:r w:rsidRPr="00E07F29">
              <w:t>n &lt; 50</w:t>
            </w:r>
          </w:p>
        </w:tc>
        <w:tc>
          <w:tcPr>
            <w:tcW w:w="2790" w:type="dxa"/>
          </w:tcPr>
          <w:p w:rsidR="00E07F29" w:rsidRPr="00E07F29" w:rsidRDefault="00E07F29" w:rsidP="00E07F29">
            <w:r w:rsidRPr="00E07F29">
              <w:t>i</w:t>
            </w:r>
          </w:p>
        </w:tc>
      </w:tr>
      <w:tr w:rsidR="00E07F29" w:rsidRPr="00E07F29" w:rsidTr="00E5129F">
        <w:trPr>
          <w:cantSplit/>
        </w:trPr>
        <w:tc>
          <w:tcPr>
            <w:tcW w:w="3240" w:type="dxa"/>
          </w:tcPr>
          <w:p w:rsidR="00E07F29" w:rsidRPr="00E07F29" w:rsidRDefault="00E07F29" w:rsidP="00E07F29">
            <w:r w:rsidRPr="00E07F29">
              <w:t>p=1</w:t>
            </w:r>
          </w:p>
        </w:tc>
        <w:tc>
          <w:tcPr>
            <w:tcW w:w="3240" w:type="dxa"/>
          </w:tcPr>
          <w:p w:rsidR="00E07F29" w:rsidRPr="00E07F29" w:rsidRDefault="00E07F29" w:rsidP="00E07F29">
            <w:r w:rsidRPr="00E07F29">
              <w:t xml:space="preserve">50 </w:t>
            </w:r>
            <w:r w:rsidRPr="00E07F29">
              <w:sym w:font="Symbol" w:char="F0A3"/>
            </w:r>
            <w:r w:rsidRPr="00E07F29">
              <w:t xml:space="preserve"> n  &lt; 100</w:t>
            </w:r>
          </w:p>
        </w:tc>
        <w:tc>
          <w:tcPr>
            <w:tcW w:w="2790" w:type="dxa"/>
          </w:tcPr>
          <w:p w:rsidR="00E07F29" w:rsidRPr="00E07F29" w:rsidRDefault="00E07F29" w:rsidP="00E07F29">
            <w:r w:rsidRPr="00E07F29">
              <w:t>i ii, iii</w:t>
            </w:r>
          </w:p>
        </w:tc>
      </w:tr>
      <w:tr w:rsidR="00E07F29" w:rsidRPr="00E07F29" w:rsidTr="00E5129F">
        <w:trPr>
          <w:cantSplit/>
        </w:trPr>
        <w:tc>
          <w:tcPr>
            <w:tcW w:w="3240" w:type="dxa"/>
          </w:tcPr>
          <w:p w:rsidR="00E07F29" w:rsidRPr="00E07F29" w:rsidRDefault="00E07F29" w:rsidP="00E07F29">
            <w:r w:rsidRPr="00E07F29">
              <w:t>p=2</w:t>
            </w:r>
          </w:p>
        </w:tc>
        <w:tc>
          <w:tcPr>
            <w:tcW w:w="3240" w:type="dxa"/>
          </w:tcPr>
          <w:p w:rsidR="00E07F29" w:rsidRPr="00E07F29" w:rsidRDefault="00E07F29" w:rsidP="00E07F29">
            <w:r w:rsidRPr="00E07F29">
              <w:t xml:space="preserve">100 </w:t>
            </w:r>
            <w:r w:rsidRPr="00E07F29">
              <w:sym w:font="Symbol" w:char="F0A3"/>
            </w:r>
            <w:r w:rsidRPr="00E07F29">
              <w:t xml:space="preserve"> n &lt;  200</w:t>
            </w:r>
          </w:p>
        </w:tc>
        <w:tc>
          <w:tcPr>
            <w:tcW w:w="2790" w:type="dxa"/>
          </w:tcPr>
          <w:p w:rsidR="00E07F29" w:rsidRPr="00E07F29" w:rsidRDefault="00E07F29" w:rsidP="00E07F29">
            <w:r w:rsidRPr="00E07F29">
              <w:t>i ii, iii</w:t>
            </w:r>
          </w:p>
        </w:tc>
      </w:tr>
      <w:tr w:rsidR="00E07F29" w:rsidRPr="00E07F29" w:rsidTr="00E5129F">
        <w:trPr>
          <w:cantSplit/>
        </w:trPr>
        <w:tc>
          <w:tcPr>
            <w:tcW w:w="3240" w:type="dxa"/>
          </w:tcPr>
          <w:p w:rsidR="00E07F29" w:rsidRPr="00E07F29" w:rsidRDefault="00E07F29" w:rsidP="00E07F29">
            <w:r w:rsidRPr="00E07F29">
              <w:t>p = 3</w:t>
            </w:r>
          </w:p>
        </w:tc>
        <w:tc>
          <w:tcPr>
            <w:tcW w:w="3240" w:type="dxa"/>
          </w:tcPr>
          <w:p w:rsidR="00E07F29" w:rsidRPr="00E07F29" w:rsidRDefault="00E07F29" w:rsidP="00E07F29">
            <w:r w:rsidRPr="00E07F29">
              <w:t xml:space="preserve">200 </w:t>
            </w:r>
            <w:r w:rsidRPr="00E07F29">
              <w:sym w:font="Symbol" w:char="F0A3"/>
            </w:r>
            <w:r w:rsidRPr="00E07F29">
              <w:t xml:space="preserve"> n &lt; 500</w:t>
            </w:r>
          </w:p>
        </w:tc>
        <w:tc>
          <w:tcPr>
            <w:tcW w:w="2790" w:type="dxa"/>
          </w:tcPr>
          <w:p w:rsidR="00E07F29" w:rsidRPr="00E07F29" w:rsidRDefault="00E07F29" w:rsidP="00E07F29">
            <w:r w:rsidRPr="00E07F29">
              <w:t>i, ii, iii</w:t>
            </w:r>
          </w:p>
        </w:tc>
      </w:tr>
      <w:tr w:rsidR="00E07F29" w:rsidRPr="00E07F29" w:rsidTr="00E5129F">
        <w:trPr>
          <w:cantSplit/>
        </w:trPr>
        <w:tc>
          <w:tcPr>
            <w:tcW w:w="3240" w:type="dxa"/>
          </w:tcPr>
          <w:p w:rsidR="00E07F29" w:rsidRPr="00E07F29" w:rsidRDefault="00E07F29" w:rsidP="00E07F29">
            <w:r w:rsidRPr="00E07F29">
              <w:t>p = 4</w:t>
            </w:r>
          </w:p>
        </w:tc>
        <w:tc>
          <w:tcPr>
            <w:tcW w:w="3240" w:type="dxa"/>
          </w:tcPr>
          <w:p w:rsidR="00E07F29" w:rsidRPr="00E07F29" w:rsidRDefault="00E07F29" w:rsidP="00E07F29">
            <w:r w:rsidRPr="00E07F29">
              <w:t xml:space="preserve">500 </w:t>
            </w:r>
            <w:r w:rsidRPr="00E07F29">
              <w:sym w:font="Symbol" w:char="F0A3"/>
            </w:r>
            <w:r w:rsidRPr="00E07F29">
              <w:t xml:space="preserve"> n</w:t>
            </w:r>
          </w:p>
        </w:tc>
        <w:tc>
          <w:tcPr>
            <w:tcW w:w="2790" w:type="dxa"/>
          </w:tcPr>
          <w:p w:rsidR="00E07F29" w:rsidRPr="00E07F29" w:rsidRDefault="00E07F29" w:rsidP="00E07F29">
            <w:r w:rsidRPr="00E07F29">
              <w:t>i, ii, iii</w:t>
            </w:r>
          </w:p>
        </w:tc>
      </w:tr>
    </w:tbl>
    <w:p w:rsidR="00E07F29" w:rsidRPr="00E07F29" w:rsidRDefault="00E07F29" w:rsidP="00E07F29">
      <w:r w:rsidRPr="00E07F29">
        <w:t>Số lượng Kẹp dùng cho thử nghiệm nghiệm thu không bao gồm trong số lượng Kẹp được cung cấp trong bảng phạm vi cung cấp của hồ sơ mời thầu/hợp đồng. Tất cả các chi phí kiểm tra và thử nghiệm bao gồm trong giá chào.</w:t>
      </w:r>
    </w:p>
    <w:p w:rsidR="00E07F29" w:rsidRPr="00E07F29" w:rsidRDefault="00E07F29" w:rsidP="00E07F29">
      <w:r w:rsidRPr="00E07F29">
        <w:t>Nếu có hai hoặc hơn hai mẫu thử nào đó không đạt yêu cầu coi như lô hàng không đạt yêu cầu thử nghiệm nghiệm thu và bên mua sẽ có quyền từ chối không nhận hàng mà không chịu bất kỳ một phí tổn nào.</w:t>
      </w:r>
    </w:p>
    <w:p w:rsidR="00E07F29" w:rsidRPr="00E07F29" w:rsidRDefault="00E07F29" w:rsidP="00E07F29">
      <w:r w:rsidRPr="00E07F29">
        <w:t xml:space="preserve">Nếu chỉ một mẫu thử không đạt yêu cầu, thì việc lấy mẫu thử nghiệm lại sẽ được thực hiện lại trên các mẫu mới với số lượng gấp đôi số lượng lần lấy đầu tiên.  </w:t>
      </w:r>
    </w:p>
    <w:p w:rsidR="00E07F29" w:rsidRPr="00E07F29" w:rsidRDefault="00E07F29" w:rsidP="00E07F29">
      <w:r w:rsidRPr="00E07F29">
        <w:t>Nếu có một hoặc hơn một mẫu thử nào đó không đạt yêu cầu sau lần thử nghiệm lại thì coi như lô hàng không đáp ứng yêu cầu kỹ thuật của hợp đồng.</w:t>
      </w:r>
    </w:p>
    <w:p w:rsidR="00E07F29" w:rsidRPr="00E07F29" w:rsidRDefault="00E07F29" w:rsidP="00E07F29">
      <w:r w:rsidRPr="00E07F29">
        <w:t xml:space="preserve">Các hạng mục thử nghiệm bao gồm như sau: </w:t>
      </w:r>
    </w:p>
    <w:p w:rsidR="00E07F29" w:rsidRPr="00E07F29" w:rsidRDefault="00E07F29" w:rsidP="00E07F29">
      <w:r w:rsidRPr="00E07F29">
        <w:t xml:space="preserve">i) Kiểm tra ngoại quan, đo kích thước </w:t>
      </w:r>
    </w:p>
    <w:p w:rsidR="00E07F29" w:rsidRPr="00E07F29" w:rsidRDefault="00E07F29" w:rsidP="00E07F29">
      <w:r w:rsidRPr="00E07F29">
        <w:t>ii) Độ tăng nhiệt khi mang dòng định mức (Temperature rise)</w:t>
      </w:r>
    </w:p>
    <w:p w:rsidR="00E07F29" w:rsidRPr="00E07F29" w:rsidRDefault="00E07F29" w:rsidP="00E07F29">
      <w:r w:rsidRPr="00E07F29">
        <w:t>iii) Đo điện trở tiếp xúc (Measurement of contact resistance)</w:t>
      </w:r>
    </w:p>
    <w:p w:rsidR="00E07F29" w:rsidRPr="001938FD" w:rsidRDefault="00E07F29" w:rsidP="00E07F29">
      <w:pPr>
        <w:rPr>
          <w:color w:val="0000FF"/>
        </w:rPr>
      </w:pPr>
      <w:r w:rsidRPr="001938FD">
        <w:rPr>
          <w:color w:val="0000FF"/>
        </w:rPr>
        <w:t>5.2.22. Đai thép và khóa đai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3"/>
        <w:gridCol w:w="3214"/>
        <w:gridCol w:w="1543"/>
        <w:gridCol w:w="3925"/>
      </w:tblGrid>
      <w:tr w:rsidR="00E07F29" w:rsidRPr="00E07F29" w:rsidTr="00E5129F">
        <w:tc>
          <w:tcPr>
            <w:tcW w:w="379" w:type="pct"/>
            <w:vAlign w:val="center"/>
          </w:tcPr>
          <w:p w:rsidR="00E07F29" w:rsidRPr="00E07F29" w:rsidRDefault="00E07F29" w:rsidP="00E07F29">
            <w:r w:rsidRPr="00E07F29">
              <w:t>TT</w:t>
            </w:r>
          </w:p>
        </w:tc>
        <w:tc>
          <w:tcPr>
            <w:tcW w:w="1710" w:type="pct"/>
            <w:vAlign w:val="center"/>
          </w:tcPr>
          <w:p w:rsidR="00E07F29" w:rsidRPr="00E07F29" w:rsidRDefault="00E07F29" w:rsidP="00E07F29">
            <w:r w:rsidRPr="00E07F29">
              <w:t>Mô tả</w:t>
            </w:r>
          </w:p>
        </w:tc>
        <w:tc>
          <w:tcPr>
            <w:tcW w:w="821" w:type="pct"/>
            <w:vAlign w:val="center"/>
          </w:tcPr>
          <w:p w:rsidR="00E07F29" w:rsidRPr="00E07F29" w:rsidRDefault="00E07F29" w:rsidP="00E07F29">
            <w:r w:rsidRPr="00E07F29">
              <w:t>Đơn vị</w:t>
            </w:r>
          </w:p>
        </w:tc>
        <w:tc>
          <w:tcPr>
            <w:tcW w:w="2089" w:type="pct"/>
            <w:vAlign w:val="center"/>
          </w:tcPr>
          <w:p w:rsidR="00E07F29" w:rsidRPr="00E07F29" w:rsidRDefault="00E07F29" w:rsidP="00E07F29">
            <w:r w:rsidRPr="00E07F29">
              <w:t>Yêu cầu</w:t>
            </w:r>
          </w:p>
        </w:tc>
      </w:tr>
      <w:tr w:rsidR="00E07F29" w:rsidRPr="00E07F29" w:rsidTr="00E5129F">
        <w:trPr>
          <w:trHeight w:val="211"/>
        </w:trPr>
        <w:tc>
          <w:tcPr>
            <w:tcW w:w="379" w:type="pct"/>
            <w:vAlign w:val="center"/>
          </w:tcPr>
          <w:p w:rsidR="00E07F29" w:rsidRPr="00E07F29" w:rsidRDefault="00E07F29" w:rsidP="00E07F29">
            <w:r w:rsidRPr="00E07F29">
              <w:t>1</w:t>
            </w:r>
          </w:p>
        </w:tc>
        <w:tc>
          <w:tcPr>
            <w:tcW w:w="1710" w:type="pct"/>
          </w:tcPr>
          <w:p w:rsidR="00E07F29" w:rsidRPr="00E07F29" w:rsidRDefault="00E07F29" w:rsidP="00E07F29">
            <w:r w:rsidRPr="00E07F29">
              <w:t>Nhà sản xuất / Xuất xứ</w:t>
            </w:r>
          </w:p>
        </w:tc>
        <w:tc>
          <w:tcPr>
            <w:tcW w:w="821" w:type="pct"/>
          </w:tcPr>
          <w:p w:rsidR="00E07F29" w:rsidRPr="00E07F29" w:rsidRDefault="00E07F29" w:rsidP="00E07F29"/>
        </w:tc>
        <w:tc>
          <w:tcPr>
            <w:tcW w:w="2089" w:type="pct"/>
          </w:tcPr>
          <w:p w:rsidR="00E07F29" w:rsidRPr="00E07F29" w:rsidRDefault="00E07F29" w:rsidP="00E07F29">
            <w:r w:rsidRPr="00E07F29">
              <w:t>Nêu rõ</w:t>
            </w:r>
          </w:p>
        </w:tc>
      </w:tr>
      <w:tr w:rsidR="00E07F29" w:rsidRPr="00E07F29" w:rsidTr="00E5129F">
        <w:trPr>
          <w:trHeight w:val="211"/>
        </w:trPr>
        <w:tc>
          <w:tcPr>
            <w:tcW w:w="379" w:type="pct"/>
            <w:vAlign w:val="center"/>
          </w:tcPr>
          <w:p w:rsidR="00E07F29" w:rsidRPr="00E07F29" w:rsidRDefault="00E07F29" w:rsidP="00E07F29">
            <w:r w:rsidRPr="00E07F29">
              <w:t>2</w:t>
            </w:r>
          </w:p>
        </w:tc>
        <w:tc>
          <w:tcPr>
            <w:tcW w:w="1710" w:type="pct"/>
          </w:tcPr>
          <w:p w:rsidR="00E07F29" w:rsidRPr="00E07F29" w:rsidRDefault="00E07F29" w:rsidP="00E07F29">
            <w:r w:rsidRPr="00E07F29">
              <w:t>Năm sản xuất</w:t>
            </w:r>
          </w:p>
        </w:tc>
        <w:tc>
          <w:tcPr>
            <w:tcW w:w="821" w:type="pct"/>
          </w:tcPr>
          <w:p w:rsidR="00E07F29" w:rsidRPr="00E07F29" w:rsidRDefault="00E07F29" w:rsidP="00E07F29"/>
        </w:tc>
        <w:tc>
          <w:tcPr>
            <w:tcW w:w="2089" w:type="pct"/>
          </w:tcPr>
          <w:p w:rsidR="00E07F29" w:rsidRPr="00E07F29" w:rsidRDefault="00E07F29" w:rsidP="00E07F29">
            <w:r w:rsidRPr="00E07F29">
              <w:t>Yêu cầu ≥ năm thứ n-1</w:t>
            </w:r>
          </w:p>
        </w:tc>
      </w:tr>
      <w:tr w:rsidR="00E07F29" w:rsidRPr="00E07F29" w:rsidTr="00E5129F">
        <w:trPr>
          <w:trHeight w:val="239"/>
        </w:trPr>
        <w:tc>
          <w:tcPr>
            <w:tcW w:w="379" w:type="pct"/>
            <w:vAlign w:val="center"/>
          </w:tcPr>
          <w:p w:rsidR="00E07F29" w:rsidRPr="00E07F29" w:rsidRDefault="00E07F29" w:rsidP="00E07F29">
            <w:r w:rsidRPr="00E07F29">
              <w:t>3</w:t>
            </w:r>
          </w:p>
        </w:tc>
        <w:tc>
          <w:tcPr>
            <w:tcW w:w="1710" w:type="pct"/>
          </w:tcPr>
          <w:p w:rsidR="00E07F29" w:rsidRPr="00E07F29" w:rsidRDefault="00E07F29" w:rsidP="00E07F29">
            <w:r w:rsidRPr="00E07F29">
              <w:t xml:space="preserve">Tiêu chuẩn quản lý chất lượng sản phẩm </w:t>
            </w:r>
          </w:p>
        </w:tc>
        <w:tc>
          <w:tcPr>
            <w:tcW w:w="821" w:type="pct"/>
          </w:tcPr>
          <w:p w:rsidR="00E07F29" w:rsidRPr="00E07F29" w:rsidRDefault="00E07F29" w:rsidP="00E07F29"/>
        </w:tc>
        <w:tc>
          <w:tcPr>
            <w:tcW w:w="2089" w:type="pct"/>
          </w:tcPr>
          <w:p w:rsidR="00E07F29" w:rsidRPr="00E07F29" w:rsidRDefault="00E07F29" w:rsidP="00E07F29">
            <w:r w:rsidRPr="00E07F29">
              <w:t>ISO 9001</w:t>
            </w:r>
          </w:p>
        </w:tc>
      </w:tr>
      <w:tr w:rsidR="00E07F29" w:rsidRPr="00E07F29" w:rsidTr="00E5129F">
        <w:trPr>
          <w:trHeight w:val="239"/>
        </w:trPr>
        <w:tc>
          <w:tcPr>
            <w:tcW w:w="379" w:type="pct"/>
            <w:vAlign w:val="center"/>
          </w:tcPr>
          <w:p w:rsidR="00E07F29" w:rsidRPr="00E07F29" w:rsidRDefault="00E07F29" w:rsidP="00E07F29">
            <w:r w:rsidRPr="00E07F29">
              <w:t>4</w:t>
            </w:r>
          </w:p>
        </w:tc>
        <w:tc>
          <w:tcPr>
            <w:tcW w:w="1710" w:type="pct"/>
          </w:tcPr>
          <w:p w:rsidR="00E07F29" w:rsidRPr="00E07F29" w:rsidRDefault="00E07F29" w:rsidP="00E07F29">
            <w:r w:rsidRPr="00E07F29">
              <w:t>Đai thép (steel trap)</w:t>
            </w:r>
          </w:p>
        </w:tc>
        <w:tc>
          <w:tcPr>
            <w:tcW w:w="821" w:type="pct"/>
          </w:tcPr>
          <w:p w:rsidR="00E07F29" w:rsidRPr="00E07F29" w:rsidRDefault="00E07F29" w:rsidP="00E07F29"/>
        </w:tc>
        <w:tc>
          <w:tcPr>
            <w:tcW w:w="2089" w:type="pct"/>
          </w:tcPr>
          <w:p w:rsidR="00E07F29" w:rsidRPr="00E07F29" w:rsidRDefault="00E07F29" w:rsidP="00E07F29"/>
        </w:tc>
      </w:tr>
      <w:tr w:rsidR="00E07F29" w:rsidRPr="00E07F29" w:rsidTr="00E5129F">
        <w:trPr>
          <w:trHeight w:val="239"/>
        </w:trPr>
        <w:tc>
          <w:tcPr>
            <w:tcW w:w="379" w:type="pct"/>
            <w:vAlign w:val="center"/>
          </w:tcPr>
          <w:p w:rsidR="00E07F29" w:rsidRPr="00E07F29" w:rsidRDefault="00E07F29" w:rsidP="00E07F29">
            <w:r w:rsidRPr="00E07F29">
              <w:t>4.1</w:t>
            </w:r>
          </w:p>
        </w:tc>
        <w:tc>
          <w:tcPr>
            <w:tcW w:w="1710" w:type="pct"/>
          </w:tcPr>
          <w:p w:rsidR="00E07F29" w:rsidRPr="00E07F29" w:rsidRDefault="00E07F29" w:rsidP="00E07F29">
            <w:r w:rsidRPr="00E07F29">
              <w:t xml:space="preserve">Mã hiệu </w:t>
            </w:r>
          </w:p>
        </w:tc>
        <w:tc>
          <w:tcPr>
            <w:tcW w:w="821" w:type="pct"/>
          </w:tcPr>
          <w:p w:rsidR="00E07F29" w:rsidRPr="00E07F29" w:rsidRDefault="00E07F29" w:rsidP="00E07F29"/>
        </w:tc>
        <w:tc>
          <w:tcPr>
            <w:tcW w:w="2089" w:type="pct"/>
          </w:tcPr>
          <w:p w:rsidR="00E07F29" w:rsidRPr="00E07F29" w:rsidRDefault="00E07F29" w:rsidP="00E07F29"/>
        </w:tc>
      </w:tr>
      <w:tr w:rsidR="00E07F29" w:rsidRPr="00E07F29" w:rsidTr="00E5129F">
        <w:trPr>
          <w:trHeight w:val="239"/>
        </w:trPr>
        <w:tc>
          <w:tcPr>
            <w:tcW w:w="379" w:type="pct"/>
            <w:vAlign w:val="center"/>
          </w:tcPr>
          <w:p w:rsidR="00E07F29" w:rsidRPr="00E07F29" w:rsidRDefault="00E07F29" w:rsidP="00E07F29"/>
        </w:tc>
        <w:tc>
          <w:tcPr>
            <w:tcW w:w="1710" w:type="pct"/>
          </w:tcPr>
          <w:p w:rsidR="00E07F29" w:rsidRPr="00E07F29" w:rsidRDefault="00E07F29" w:rsidP="00E07F29">
            <w:r w:rsidRPr="00E07F29">
              <w:t>Đai thép 20x0.7</w:t>
            </w:r>
          </w:p>
        </w:tc>
        <w:tc>
          <w:tcPr>
            <w:tcW w:w="821" w:type="pct"/>
          </w:tcPr>
          <w:p w:rsidR="00E07F29" w:rsidRPr="00E07F29" w:rsidRDefault="00E07F29" w:rsidP="00E07F29"/>
        </w:tc>
        <w:tc>
          <w:tcPr>
            <w:tcW w:w="2089" w:type="pct"/>
          </w:tcPr>
          <w:p w:rsidR="00E07F29" w:rsidRPr="00E07F29" w:rsidRDefault="00E07F29" w:rsidP="00E07F29">
            <w:r w:rsidRPr="00E07F29">
              <w:t>Nêu rõ</w:t>
            </w:r>
          </w:p>
        </w:tc>
      </w:tr>
      <w:tr w:rsidR="00E07F29" w:rsidRPr="00E07F29" w:rsidTr="00E5129F">
        <w:trPr>
          <w:trHeight w:val="239"/>
        </w:trPr>
        <w:tc>
          <w:tcPr>
            <w:tcW w:w="379" w:type="pct"/>
            <w:vAlign w:val="center"/>
          </w:tcPr>
          <w:p w:rsidR="00E07F29" w:rsidRPr="00E07F29" w:rsidRDefault="00E07F29" w:rsidP="00E07F29">
            <w:r w:rsidRPr="00E07F29">
              <w:t>4.2</w:t>
            </w:r>
          </w:p>
        </w:tc>
        <w:tc>
          <w:tcPr>
            <w:tcW w:w="1710" w:type="pct"/>
          </w:tcPr>
          <w:p w:rsidR="00E07F29" w:rsidRPr="00E07F29" w:rsidRDefault="00E07F29" w:rsidP="00E07F29">
            <w:r w:rsidRPr="00E07F29">
              <w:t xml:space="preserve">Loại </w:t>
            </w:r>
          </w:p>
        </w:tc>
        <w:tc>
          <w:tcPr>
            <w:tcW w:w="821" w:type="pct"/>
          </w:tcPr>
          <w:p w:rsidR="00E07F29" w:rsidRPr="00E07F29" w:rsidRDefault="00E07F29" w:rsidP="00E07F29"/>
        </w:tc>
        <w:tc>
          <w:tcPr>
            <w:tcW w:w="2089" w:type="pct"/>
          </w:tcPr>
          <w:p w:rsidR="00E07F29" w:rsidRPr="00E07F29" w:rsidRDefault="00E07F29" w:rsidP="00E07F29">
            <w:r w:rsidRPr="00E07F29">
              <w:t xml:space="preserve">Đai thép làm bằng thép không gỉ dùng để cố định hộp công tơ, hộp phân phối, ống nhựa PVC lên trụ bê tông </w:t>
            </w:r>
          </w:p>
        </w:tc>
      </w:tr>
      <w:tr w:rsidR="00E07F29" w:rsidRPr="00E07F29" w:rsidTr="00E5129F">
        <w:trPr>
          <w:trHeight w:val="239"/>
        </w:trPr>
        <w:tc>
          <w:tcPr>
            <w:tcW w:w="379" w:type="pct"/>
            <w:vAlign w:val="center"/>
          </w:tcPr>
          <w:p w:rsidR="00E07F29" w:rsidRPr="00E07F29" w:rsidRDefault="00E07F29" w:rsidP="00E07F29">
            <w:r w:rsidRPr="00E07F29">
              <w:lastRenderedPageBreak/>
              <w:t>4.3</w:t>
            </w:r>
          </w:p>
        </w:tc>
        <w:tc>
          <w:tcPr>
            <w:tcW w:w="1710" w:type="pct"/>
          </w:tcPr>
          <w:p w:rsidR="00E07F29" w:rsidRPr="00E07F29" w:rsidRDefault="00E07F29" w:rsidP="00E07F29">
            <w:r w:rsidRPr="00E07F29">
              <w:t xml:space="preserve">Độ bền kéo đứt </w:t>
            </w:r>
          </w:p>
        </w:tc>
        <w:tc>
          <w:tcPr>
            <w:tcW w:w="821" w:type="pct"/>
          </w:tcPr>
          <w:p w:rsidR="00E07F29" w:rsidRPr="00E07F29" w:rsidRDefault="00E07F29" w:rsidP="00E07F29">
            <w:r w:rsidRPr="00E07F29">
              <w:t>N/mm2</w:t>
            </w:r>
          </w:p>
        </w:tc>
        <w:tc>
          <w:tcPr>
            <w:tcW w:w="2089" w:type="pct"/>
          </w:tcPr>
          <w:p w:rsidR="00E07F29" w:rsidRPr="00E07F29" w:rsidRDefault="00E07F29" w:rsidP="00E07F29">
            <w:r w:rsidRPr="00E07F29">
              <w:t>≥422,7</w:t>
            </w:r>
          </w:p>
        </w:tc>
      </w:tr>
      <w:tr w:rsidR="00E07F29" w:rsidRPr="00E07F29" w:rsidTr="00E5129F">
        <w:trPr>
          <w:trHeight w:val="239"/>
        </w:trPr>
        <w:tc>
          <w:tcPr>
            <w:tcW w:w="379" w:type="pct"/>
            <w:vAlign w:val="center"/>
          </w:tcPr>
          <w:p w:rsidR="00E07F29" w:rsidRPr="00E07F29" w:rsidRDefault="00E07F29" w:rsidP="00E07F29">
            <w:r w:rsidRPr="00E07F29">
              <w:t>4.4</w:t>
            </w:r>
          </w:p>
        </w:tc>
        <w:tc>
          <w:tcPr>
            <w:tcW w:w="1710" w:type="pct"/>
          </w:tcPr>
          <w:p w:rsidR="00E07F29" w:rsidRPr="00E07F29" w:rsidRDefault="00E07F29" w:rsidP="00E07F29">
            <w:r w:rsidRPr="00E07F29">
              <w:t>Lực kéo tuột</w:t>
            </w:r>
          </w:p>
        </w:tc>
        <w:tc>
          <w:tcPr>
            <w:tcW w:w="821" w:type="pct"/>
          </w:tcPr>
          <w:p w:rsidR="00E07F29" w:rsidRPr="00E07F29" w:rsidRDefault="00E07F29" w:rsidP="00E07F29">
            <w:r w:rsidRPr="00E07F29">
              <w:t>kN</w:t>
            </w:r>
          </w:p>
        </w:tc>
        <w:tc>
          <w:tcPr>
            <w:tcW w:w="2089" w:type="pct"/>
          </w:tcPr>
          <w:p w:rsidR="00E07F29" w:rsidRPr="00E07F29" w:rsidRDefault="00E07F29" w:rsidP="00E07F29">
            <w:r w:rsidRPr="00E07F29">
              <w:t>≥3,31</w:t>
            </w:r>
          </w:p>
        </w:tc>
      </w:tr>
      <w:tr w:rsidR="00E07F29" w:rsidRPr="00E07F29" w:rsidTr="00E5129F">
        <w:trPr>
          <w:trHeight w:val="239"/>
        </w:trPr>
        <w:tc>
          <w:tcPr>
            <w:tcW w:w="379" w:type="pct"/>
            <w:vAlign w:val="center"/>
          </w:tcPr>
          <w:p w:rsidR="00E07F29" w:rsidRPr="00E07F29" w:rsidRDefault="00E07F29" w:rsidP="00E07F29">
            <w:r w:rsidRPr="00E07F29">
              <w:t>4.5</w:t>
            </w:r>
          </w:p>
        </w:tc>
        <w:tc>
          <w:tcPr>
            <w:tcW w:w="1710" w:type="pct"/>
          </w:tcPr>
          <w:p w:rsidR="00E07F29" w:rsidRPr="00E07F29" w:rsidRDefault="00E07F29" w:rsidP="00E07F29">
            <w:r w:rsidRPr="00E07F29">
              <w:t xml:space="preserve">Chiều dày </w:t>
            </w:r>
          </w:p>
        </w:tc>
        <w:tc>
          <w:tcPr>
            <w:tcW w:w="821" w:type="pct"/>
          </w:tcPr>
          <w:p w:rsidR="00E07F29" w:rsidRPr="00E07F29" w:rsidRDefault="00E07F29" w:rsidP="00E07F29"/>
        </w:tc>
        <w:tc>
          <w:tcPr>
            <w:tcW w:w="2089" w:type="pct"/>
          </w:tcPr>
          <w:p w:rsidR="00E07F29" w:rsidRPr="00E07F29" w:rsidRDefault="00E07F29" w:rsidP="00E07F29"/>
        </w:tc>
      </w:tr>
      <w:tr w:rsidR="00E07F29" w:rsidRPr="00E07F29" w:rsidTr="00E5129F">
        <w:trPr>
          <w:trHeight w:val="239"/>
        </w:trPr>
        <w:tc>
          <w:tcPr>
            <w:tcW w:w="379" w:type="pct"/>
            <w:vAlign w:val="center"/>
          </w:tcPr>
          <w:p w:rsidR="00E07F29" w:rsidRPr="00E07F29" w:rsidRDefault="00E07F29" w:rsidP="00E07F29"/>
        </w:tc>
        <w:tc>
          <w:tcPr>
            <w:tcW w:w="1710" w:type="pct"/>
          </w:tcPr>
          <w:p w:rsidR="00E07F29" w:rsidRPr="00E07F29" w:rsidRDefault="00E07F29" w:rsidP="00E07F29">
            <w:r w:rsidRPr="00E07F29">
              <w:t>Đai thép 20x0.7</w:t>
            </w:r>
          </w:p>
        </w:tc>
        <w:tc>
          <w:tcPr>
            <w:tcW w:w="821" w:type="pct"/>
          </w:tcPr>
          <w:p w:rsidR="00E07F29" w:rsidRPr="00E07F29" w:rsidRDefault="00E07F29" w:rsidP="00E07F29">
            <w:r w:rsidRPr="00E07F29">
              <w:t>mm</w:t>
            </w:r>
          </w:p>
        </w:tc>
        <w:tc>
          <w:tcPr>
            <w:tcW w:w="2089" w:type="pct"/>
          </w:tcPr>
          <w:p w:rsidR="00E07F29" w:rsidRPr="00E07F29" w:rsidRDefault="00E07F29" w:rsidP="00E07F29">
            <w:r w:rsidRPr="00E07F29">
              <w:t>≥0,7</w:t>
            </w:r>
          </w:p>
        </w:tc>
      </w:tr>
      <w:tr w:rsidR="00E07F29" w:rsidRPr="00E07F29" w:rsidTr="00E5129F">
        <w:trPr>
          <w:trHeight w:val="239"/>
        </w:trPr>
        <w:tc>
          <w:tcPr>
            <w:tcW w:w="379" w:type="pct"/>
            <w:vAlign w:val="center"/>
          </w:tcPr>
          <w:p w:rsidR="00E07F29" w:rsidRPr="00E07F29" w:rsidRDefault="00E07F29" w:rsidP="00E07F29">
            <w:r w:rsidRPr="00E07F29">
              <w:t>4.6</w:t>
            </w:r>
          </w:p>
        </w:tc>
        <w:tc>
          <w:tcPr>
            <w:tcW w:w="1710" w:type="pct"/>
          </w:tcPr>
          <w:p w:rsidR="00E07F29" w:rsidRPr="00E07F29" w:rsidRDefault="00E07F29" w:rsidP="00E07F29">
            <w:r w:rsidRPr="00E07F29">
              <w:t>Chiều rộng</w:t>
            </w:r>
          </w:p>
        </w:tc>
        <w:tc>
          <w:tcPr>
            <w:tcW w:w="821" w:type="pct"/>
          </w:tcPr>
          <w:p w:rsidR="00E07F29" w:rsidRPr="00E07F29" w:rsidRDefault="00E07F29" w:rsidP="00E07F29"/>
        </w:tc>
        <w:tc>
          <w:tcPr>
            <w:tcW w:w="2089" w:type="pct"/>
          </w:tcPr>
          <w:p w:rsidR="00E07F29" w:rsidRPr="00E07F29" w:rsidRDefault="00E07F29" w:rsidP="00E07F29"/>
        </w:tc>
      </w:tr>
      <w:tr w:rsidR="00E07F29" w:rsidRPr="00E07F29" w:rsidTr="00E5129F">
        <w:trPr>
          <w:trHeight w:val="239"/>
        </w:trPr>
        <w:tc>
          <w:tcPr>
            <w:tcW w:w="379" w:type="pct"/>
            <w:vAlign w:val="center"/>
          </w:tcPr>
          <w:p w:rsidR="00E07F29" w:rsidRPr="00E07F29" w:rsidRDefault="00E07F29" w:rsidP="00E07F29"/>
        </w:tc>
        <w:tc>
          <w:tcPr>
            <w:tcW w:w="1710" w:type="pct"/>
          </w:tcPr>
          <w:p w:rsidR="00E07F29" w:rsidRPr="00E07F29" w:rsidRDefault="00E07F29" w:rsidP="00E07F29">
            <w:r w:rsidRPr="00E07F29">
              <w:t>Đai thép 20x0.7</w:t>
            </w:r>
          </w:p>
        </w:tc>
        <w:tc>
          <w:tcPr>
            <w:tcW w:w="821" w:type="pct"/>
          </w:tcPr>
          <w:p w:rsidR="00E07F29" w:rsidRPr="00E07F29" w:rsidRDefault="00E07F29" w:rsidP="00E07F29">
            <w:r w:rsidRPr="00E07F29">
              <w:t>mm</w:t>
            </w:r>
          </w:p>
        </w:tc>
        <w:tc>
          <w:tcPr>
            <w:tcW w:w="2089" w:type="pct"/>
          </w:tcPr>
          <w:p w:rsidR="00E07F29" w:rsidRPr="00E07F29" w:rsidRDefault="00E07F29" w:rsidP="00E07F29">
            <w:r w:rsidRPr="00E07F29">
              <w:t>≥20</w:t>
            </w:r>
          </w:p>
        </w:tc>
      </w:tr>
      <w:tr w:rsidR="00E07F29" w:rsidRPr="00E07F29" w:rsidTr="00E5129F">
        <w:trPr>
          <w:trHeight w:val="239"/>
        </w:trPr>
        <w:tc>
          <w:tcPr>
            <w:tcW w:w="379" w:type="pct"/>
            <w:vAlign w:val="center"/>
          </w:tcPr>
          <w:p w:rsidR="00E07F29" w:rsidRPr="00E07F29" w:rsidRDefault="00E07F29" w:rsidP="00E07F29">
            <w:r w:rsidRPr="00E07F29">
              <w:t>5</w:t>
            </w:r>
          </w:p>
        </w:tc>
        <w:tc>
          <w:tcPr>
            <w:tcW w:w="1710" w:type="pct"/>
          </w:tcPr>
          <w:p w:rsidR="00E07F29" w:rsidRPr="00E07F29" w:rsidRDefault="00E07F29" w:rsidP="00E07F29">
            <w:r w:rsidRPr="00E07F29">
              <w:t>Khoá đai (steel buckle)</w:t>
            </w:r>
          </w:p>
        </w:tc>
        <w:tc>
          <w:tcPr>
            <w:tcW w:w="821" w:type="pct"/>
          </w:tcPr>
          <w:p w:rsidR="00E07F29" w:rsidRPr="00E07F29" w:rsidRDefault="00E07F29" w:rsidP="00E07F29"/>
        </w:tc>
        <w:tc>
          <w:tcPr>
            <w:tcW w:w="2089" w:type="pct"/>
          </w:tcPr>
          <w:p w:rsidR="00E07F29" w:rsidRPr="00E07F29" w:rsidRDefault="00E07F29" w:rsidP="00E07F29"/>
        </w:tc>
      </w:tr>
      <w:tr w:rsidR="00E07F29" w:rsidRPr="00E07F29" w:rsidTr="00E5129F">
        <w:trPr>
          <w:trHeight w:val="364"/>
        </w:trPr>
        <w:tc>
          <w:tcPr>
            <w:tcW w:w="379" w:type="pct"/>
            <w:vAlign w:val="center"/>
          </w:tcPr>
          <w:p w:rsidR="00E07F29" w:rsidRPr="00E07F29" w:rsidRDefault="00E07F29" w:rsidP="00E07F29">
            <w:r w:rsidRPr="00E07F29">
              <w:t>5.1</w:t>
            </w:r>
          </w:p>
        </w:tc>
        <w:tc>
          <w:tcPr>
            <w:tcW w:w="1710" w:type="pct"/>
          </w:tcPr>
          <w:p w:rsidR="00E07F29" w:rsidRPr="00E07F29" w:rsidRDefault="00E07F29" w:rsidP="00E07F29">
            <w:r w:rsidRPr="00E07F29">
              <w:t>Loại</w:t>
            </w:r>
          </w:p>
        </w:tc>
        <w:tc>
          <w:tcPr>
            <w:tcW w:w="821" w:type="pct"/>
          </w:tcPr>
          <w:p w:rsidR="00E07F29" w:rsidRPr="00E07F29" w:rsidRDefault="00E07F29" w:rsidP="00E07F29"/>
        </w:tc>
        <w:tc>
          <w:tcPr>
            <w:tcW w:w="2089" w:type="pct"/>
          </w:tcPr>
          <w:p w:rsidR="00E07F29" w:rsidRPr="00E07F29" w:rsidRDefault="00E07F29" w:rsidP="00E07F29">
            <w:r w:rsidRPr="00E07F29">
              <w:t xml:space="preserve">Làm bằng thép không gỉ </w:t>
            </w:r>
          </w:p>
        </w:tc>
      </w:tr>
      <w:tr w:rsidR="00E07F29" w:rsidRPr="00E07F29" w:rsidTr="00E5129F">
        <w:trPr>
          <w:trHeight w:val="364"/>
        </w:trPr>
        <w:tc>
          <w:tcPr>
            <w:tcW w:w="379" w:type="pct"/>
            <w:vAlign w:val="center"/>
          </w:tcPr>
          <w:p w:rsidR="00E07F29" w:rsidRPr="00E07F29" w:rsidRDefault="00E07F29" w:rsidP="00E07F29">
            <w:r w:rsidRPr="00E07F29">
              <w:t>5.2</w:t>
            </w:r>
          </w:p>
        </w:tc>
        <w:tc>
          <w:tcPr>
            <w:tcW w:w="1710" w:type="pct"/>
          </w:tcPr>
          <w:p w:rsidR="00E07F29" w:rsidRPr="00E07F29" w:rsidRDefault="00E07F29" w:rsidP="00E07F29">
            <w:r w:rsidRPr="00E07F29">
              <w:t xml:space="preserve">Kích thước </w:t>
            </w:r>
          </w:p>
        </w:tc>
        <w:tc>
          <w:tcPr>
            <w:tcW w:w="821" w:type="pct"/>
          </w:tcPr>
          <w:p w:rsidR="00E07F29" w:rsidRPr="00E07F29" w:rsidRDefault="00E07F29" w:rsidP="00E07F29"/>
        </w:tc>
        <w:tc>
          <w:tcPr>
            <w:tcW w:w="2089" w:type="pct"/>
          </w:tcPr>
          <w:p w:rsidR="00E07F29" w:rsidRPr="00E07F29" w:rsidRDefault="00E07F29" w:rsidP="00E07F29">
            <w:r w:rsidRPr="00E07F29">
              <w:t xml:space="preserve">Kích thước của khoá đai phải phù hợp cho đai thép tương ứng </w:t>
            </w:r>
          </w:p>
        </w:tc>
      </w:tr>
    </w:tbl>
    <w:p w:rsidR="00E07F29" w:rsidRPr="001938FD" w:rsidRDefault="00E07F29" w:rsidP="00E07F29">
      <w:pPr>
        <w:rPr>
          <w:b/>
        </w:rPr>
      </w:pPr>
      <w:r w:rsidRPr="001938FD">
        <w:rPr>
          <w:b/>
        </w:rPr>
        <w:t xml:space="preserve">Ống nhựa xoắn các loại: </w:t>
      </w:r>
    </w:p>
    <w:p w:rsidR="00E07F29" w:rsidRPr="00E07F29" w:rsidRDefault="00E07F29" w:rsidP="00E07F29">
      <w:r w:rsidRPr="00E07F29">
        <w:t xml:space="preserve">    Ống được sản xuất bằng nguyên liệu HDPE nguyên sinh, bề mặt sản phẩm phải nhẵn bóng, màu sắc đồng nhất, không mùi.</w:t>
      </w:r>
    </w:p>
    <w:tbl>
      <w:tblPr>
        <w:tblW w:w="4926" w:type="pct"/>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0"/>
        <w:gridCol w:w="1170"/>
        <w:gridCol w:w="1089"/>
        <w:gridCol w:w="1172"/>
        <w:gridCol w:w="1087"/>
        <w:gridCol w:w="1275"/>
        <w:gridCol w:w="994"/>
      </w:tblGrid>
      <w:tr w:rsidR="00E07F29" w:rsidRPr="00E07F29" w:rsidTr="00E5129F">
        <w:trPr>
          <w:trHeight w:val="900"/>
          <w:tblHeader/>
        </w:trPr>
        <w:tc>
          <w:tcPr>
            <w:tcW w:w="388" w:type="pct"/>
            <w:noWrap/>
            <w:vAlign w:val="center"/>
            <w:hideMark/>
          </w:tcPr>
          <w:p w:rsidR="00E07F29" w:rsidRPr="00E07F29" w:rsidRDefault="00E07F29" w:rsidP="00E07F29">
            <w:r w:rsidRPr="00E07F29">
              <w:t>STT</w:t>
            </w:r>
          </w:p>
        </w:tc>
        <w:tc>
          <w:tcPr>
            <w:tcW w:w="945" w:type="pct"/>
            <w:noWrap/>
            <w:vAlign w:val="center"/>
            <w:hideMark/>
          </w:tcPr>
          <w:p w:rsidR="00E07F29" w:rsidRPr="00E07F29" w:rsidRDefault="00E07F29" w:rsidP="00E07F29">
            <w:r w:rsidRPr="00E07F29">
              <w:t>Loại ống</w:t>
            </w:r>
          </w:p>
        </w:tc>
        <w:tc>
          <w:tcPr>
            <w:tcW w:w="632" w:type="pct"/>
            <w:vAlign w:val="center"/>
            <w:hideMark/>
          </w:tcPr>
          <w:p w:rsidR="00E07F29" w:rsidRPr="00E07F29" w:rsidRDefault="00E07F29" w:rsidP="00E07F29">
            <w:r w:rsidRPr="00E07F29">
              <w:t>Đường kính ngoài</w:t>
            </w:r>
          </w:p>
        </w:tc>
        <w:tc>
          <w:tcPr>
            <w:tcW w:w="588" w:type="pct"/>
            <w:vAlign w:val="center"/>
            <w:hideMark/>
          </w:tcPr>
          <w:p w:rsidR="00E07F29" w:rsidRPr="00E07F29" w:rsidRDefault="00E07F29" w:rsidP="00E07F29">
            <w:r w:rsidRPr="00E07F29">
              <w:t>Đường kính trong</w:t>
            </w:r>
          </w:p>
        </w:tc>
        <w:tc>
          <w:tcPr>
            <w:tcW w:w="633" w:type="pct"/>
            <w:vAlign w:val="center"/>
            <w:hideMark/>
          </w:tcPr>
          <w:p w:rsidR="00E07F29" w:rsidRPr="00E07F29" w:rsidRDefault="00E07F29" w:rsidP="00E07F29">
            <w:r w:rsidRPr="00E07F29">
              <w:t>Độ dày thành ống</w:t>
            </w:r>
          </w:p>
        </w:tc>
        <w:tc>
          <w:tcPr>
            <w:tcW w:w="587" w:type="pct"/>
            <w:vAlign w:val="center"/>
            <w:hideMark/>
          </w:tcPr>
          <w:p w:rsidR="00E07F29" w:rsidRPr="00E07F29" w:rsidRDefault="00E07F29" w:rsidP="00E07F29">
            <w:r w:rsidRPr="00E07F29">
              <w:t>Bước xoắn</w:t>
            </w:r>
          </w:p>
        </w:tc>
        <w:tc>
          <w:tcPr>
            <w:tcW w:w="689" w:type="pct"/>
            <w:vAlign w:val="center"/>
            <w:hideMark/>
          </w:tcPr>
          <w:p w:rsidR="00E07F29" w:rsidRPr="00E07F29" w:rsidRDefault="00E07F29" w:rsidP="00E07F29">
            <w:r w:rsidRPr="00E07F29">
              <w:t>Chiều dài thông dụng</w:t>
            </w:r>
          </w:p>
        </w:tc>
        <w:tc>
          <w:tcPr>
            <w:tcW w:w="537" w:type="pct"/>
            <w:vAlign w:val="center"/>
            <w:hideMark/>
          </w:tcPr>
          <w:p w:rsidR="00E07F29" w:rsidRPr="00E07F29" w:rsidRDefault="00E07F29" w:rsidP="00E07F29">
            <w:r w:rsidRPr="00E07F29">
              <w:t>B.kính uốn min</w:t>
            </w:r>
          </w:p>
        </w:tc>
      </w:tr>
      <w:tr w:rsidR="00E07F29" w:rsidRPr="00E07F29" w:rsidTr="00E5129F">
        <w:trPr>
          <w:trHeight w:val="300"/>
        </w:trPr>
        <w:tc>
          <w:tcPr>
            <w:tcW w:w="388" w:type="pct"/>
            <w:noWrap/>
            <w:vAlign w:val="bottom"/>
            <w:hideMark/>
          </w:tcPr>
          <w:p w:rsidR="00E07F29" w:rsidRPr="00E07F29" w:rsidRDefault="00E07F29" w:rsidP="00E07F29"/>
        </w:tc>
        <w:tc>
          <w:tcPr>
            <w:tcW w:w="945" w:type="pct"/>
            <w:noWrap/>
            <w:vAlign w:val="bottom"/>
            <w:hideMark/>
          </w:tcPr>
          <w:p w:rsidR="00E07F29" w:rsidRPr="00E07F29" w:rsidRDefault="00E07F29" w:rsidP="00E07F29"/>
        </w:tc>
        <w:tc>
          <w:tcPr>
            <w:tcW w:w="632" w:type="pct"/>
            <w:noWrap/>
            <w:vAlign w:val="bottom"/>
            <w:hideMark/>
          </w:tcPr>
          <w:p w:rsidR="00E07F29" w:rsidRPr="00E07F29" w:rsidRDefault="00E07F29" w:rsidP="00E07F29">
            <w:r w:rsidRPr="00E07F29">
              <w:t>mm</w:t>
            </w:r>
          </w:p>
        </w:tc>
        <w:tc>
          <w:tcPr>
            <w:tcW w:w="588" w:type="pct"/>
            <w:noWrap/>
            <w:vAlign w:val="bottom"/>
            <w:hideMark/>
          </w:tcPr>
          <w:p w:rsidR="00E07F29" w:rsidRPr="00E07F29" w:rsidRDefault="00E07F29" w:rsidP="00E07F29">
            <w:r w:rsidRPr="00E07F29">
              <w:t>mm</w:t>
            </w:r>
          </w:p>
        </w:tc>
        <w:tc>
          <w:tcPr>
            <w:tcW w:w="633" w:type="pct"/>
            <w:noWrap/>
            <w:vAlign w:val="bottom"/>
            <w:hideMark/>
          </w:tcPr>
          <w:p w:rsidR="00E07F29" w:rsidRPr="00E07F29" w:rsidRDefault="00E07F29" w:rsidP="00E07F29">
            <w:r w:rsidRPr="00E07F29">
              <w:t>mm</w:t>
            </w:r>
          </w:p>
        </w:tc>
        <w:tc>
          <w:tcPr>
            <w:tcW w:w="587" w:type="pct"/>
            <w:noWrap/>
            <w:vAlign w:val="bottom"/>
            <w:hideMark/>
          </w:tcPr>
          <w:p w:rsidR="00E07F29" w:rsidRPr="00E07F29" w:rsidRDefault="00E07F29" w:rsidP="00E07F29">
            <w:r w:rsidRPr="00E07F29">
              <w:t>mm</w:t>
            </w:r>
          </w:p>
        </w:tc>
        <w:tc>
          <w:tcPr>
            <w:tcW w:w="689" w:type="pct"/>
            <w:noWrap/>
            <w:vAlign w:val="bottom"/>
            <w:hideMark/>
          </w:tcPr>
          <w:p w:rsidR="00E07F29" w:rsidRPr="00E07F29" w:rsidRDefault="00E07F29" w:rsidP="00E07F29">
            <w:r w:rsidRPr="00E07F29">
              <w:t>m</w:t>
            </w:r>
          </w:p>
        </w:tc>
        <w:tc>
          <w:tcPr>
            <w:tcW w:w="537" w:type="pct"/>
            <w:noWrap/>
            <w:vAlign w:val="bottom"/>
            <w:hideMark/>
          </w:tcPr>
          <w:p w:rsidR="00E07F29" w:rsidRPr="00E07F29" w:rsidRDefault="00E07F29" w:rsidP="00E07F29">
            <w:r w:rsidRPr="00E07F29">
              <w:t>mm</w:t>
            </w:r>
          </w:p>
        </w:tc>
      </w:tr>
      <w:tr w:rsidR="00E07F29" w:rsidRPr="00E07F29" w:rsidTr="00E5129F">
        <w:trPr>
          <w:trHeight w:val="300"/>
        </w:trPr>
        <w:tc>
          <w:tcPr>
            <w:tcW w:w="388" w:type="pct"/>
            <w:noWrap/>
            <w:vAlign w:val="bottom"/>
            <w:hideMark/>
          </w:tcPr>
          <w:p w:rsidR="00E07F29" w:rsidRPr="00E07F29" w:rsidRDefault="00E07F29" w:rsidP="00E07F29">
            <w:r w:rsidRPr="00E07F29">
              <w:t>1</w:t>
            </w:r>
          </w:p>
        </w:tc>
        <w:tc>
          <w:tcPr>
            <w:tcW w:w="945" w:type="pct"/>
            <w:noWrap/>
            <w:vAlign w:val="bottom"/>
            <w:hideMark/>
          </w:tcPr>
          <w:p w:rsidR="00E07F29" w:rsidRPr="00E07F29" w:rsidRDefault="00E07F29" w:rsidP="00E07F29">
            <w:r w:rsidRPr="00E07F29">
              <w:t>HDPE Ø50/40</w:t>
            </w:r>
          </w:p>
        </w:tc>
        <w:tc>
          <w:tcPr>
            <w:tcW w:w="632" w:type="pct"/>
            <w:noWrap/>
            <w:vAlign w:val="bottom"/>
            <w:hideMark/>
          </w:tcPr>
          <w:p w:rsidR="00E07F29" w:rsidRPr="00E07F29" w:rsidRDefault="00E07F29" w:rsidP="00E07F29">
            <w:r w:rsidRPr="00E07F29">
              <w:t>50 ± 2,0</w:t>
            </w:r>
          </w:p>
        </w:tc>
        <w:tc>
          <w:tcPr>
            <w:tcW w:w="588" w:type="pct"/>
            <w:noWrap/>
            <w:vAlign w:val="bottom"/>
            <w:hideMark/>
          </w:tcPr>
          <w:p w:rsidR="00E07F29" w:rsidRPr="00E07F29" w:rsidRDefault="00E07F29" w:rsidP="00E07F29">
            <w:r w:rsidRPr="00E07F29">
              <w:t>40 ± 2,0</w:t>
            </w:r>
          </w:p>
        </w:tc>
        <w:tc>
          <w:tcPr>
            <w:tcW w:w="633" w:type="pct"/>
            <w:noWrap/>
            <w:vAlign w:val="bottom"/>
            <w:hideMark/>
          </w:tcPr>
          <w:p w:rsidR="00E07F29" w:rsidRPr="00E07F29" w:rsidRDefault="00E07F29" w:rsidP="00E07F29">
            <w:r w:rsidRPr="00E07F29">
              <w:t>1,5 ± 0,3</w:t>
            </w:r>
          </w:p>
        </w:tc>
        <w:tc>
          <w:tcPr>
            <w:tcW w:w="587" w:type="pct"/>
            <w:noWrap/>
            <w:vAlign w:val="bottom"/>
            <w:hideMark/>
          </w:tcPr>
          <w:p w:rsidR="00E07F29" w:rsidRPr="00E07F29" w:rsidRDefault="00E07F29" w:rsidP="00E07F29">
            <w:r w:rsidRPr="00E07F29">
              <w:t>13 ± 0,8</w:t>
            </w:r>
          </w:p>
        </w:tc>
        <w:tc>
          <w:tcPr>
            <w:tcW w:w="689" w:type="pct"/>
            <w:noWrap/>
            <w:vAlign w:val="bottom"/>
            <w:hideMark/>
          </w:tcPr>
          <w:p w:rsidR="00E07F29" w:rsidRPr="00E07F29" w:rsidRDefault="00E07F29" w:rsidP="00E07F29">
            <w:r w:rsidRPr="00E07F29">
              <w:t>200 ÷ 500</w:t>
            </w:r>
          </w:p>
        </w:tc>
        <w:tc>
          <w:tcPr>
            <w:tcW w:w="537" w:type="pct"/>
            <w:noWrap/>
            <w:vAlign w:val="bottom"/>
            <w:hideMark/>
          </w:tcPr>
          <w:p w:rsidR="00E07F29" w:rsidRPr="00E07F29" w:rsidRDefault="00E07F29" w:rsidP="00E07F29">
            <w:r w:rsidRPr="00E07F29">
              <w:t>150</w:t>
            </w:r>
          </w:p>
        </w:tc>
      </w:tr>
    </w:tbl>
    <w:p w:rsidR="00E07F29" w:rsidRDefault="00E07F29" w:rsidP="00E07F29">
      <w:pPr>
        <w:rPr>
          <w:b/>
          <w:color w:val="0000FF"/>
        </w:rPr>
      </w:pPr>
      <w:r w:rsidRPr="001938FD">
        <w:rPr>
          <w:b/>
          <w:color w:val="0000FF"/>
        </w:rPr>
        <w:t>5.2.23. Dây dẫn trần nhôm lõi thép ACSR bọc cách điện các loại:</w:t>
      </w:r>
    </w:p>
    <w:p w:rsidR="00CD3880" w:rsidRPr="001C0109" w:rsidRDefault="00CD3880" w:rsidP="00CD3880">
      <w:pPr>
        <w:spacing w:before="120" w:after="120"/>
        <w:ind w:firstLine="720"/>
        <w:outlineLvl w:val="1"/>
        <w:rPr>
          <w:b/>
          <w:sz w:val="28"/>
          <w:szCs w:val="28"/>
          <w:lang w:val="sv-SE"/>
        </w:rPr>
      </w:pPr>
      <w:bookmarkStart w:id="33" w:name="_Toc37009223"/>
      <w:r>
        <w:rPr>
          <w:b/>
          <w:sz w:val="28"/>
          <w:szCs w:val="28"/>
          <w:lang w:val="sv-SE"/>
        </w:rPr>
        <w:t>A</w:t>
      </w:r>
      <w:r w:rsidRPr="001C0109">
        <w:rPr>
          <w:b/>
          <w:sz w:val="28"/>
          <w:szCs w:val="28"/>
          <w:lang w:val="sv-SE"/>
        </w:rPr>
        <w:t>. Điều kiện chung</w:t>
      </w:r>
      <w:bookmarkEnd w:id="33"/>
    </w:p>
    <w:p w:rsidR="00CD3880" w:rsidRPr="001C0109" w:rsidRDefault="00CD3880" w:rsidP="00CD3880">
      <w:pPr>
        <w:tabs>
          <w:tab w:val="left" w:pos="851"/>
        </w:tabs>
        <w:spacing w:before="120" w:after="120"/>
        <w:ind w:firstLine="720"/>
        <w:rPr>
          <w:b/>
          <w:sz w:val="28"/>
          <w:szCs w:val="28"/>
          <w:lang w:val="pt-BR"/>
        </w:rPr>
      </w:pPr>
      <w:r w:rsidRPr="001C0109">
        <w:rPr>
          <w:b/>
          <w:sz w:val="28"/>
          <w:szCs w:val="28"/>
          <w:lang w:val="pt-BR"/>
        </w:rPr>
        <w:t>1. Điều kiện môi trường làm việc của thiết bị</w:t>
      </w:r>
    </w:p>
    <w:tbl>
      <w:tblPr>
        <w:tblW w:w="8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3954"/>
      </w:tblGrid>
      <w:tr w:rsidR="00CD3880" w:rsidRPr="001C0109" w:rsidTr="00300D89">
        <w:trPr>
          <w:trHeight w:val="340"/>
          <w:jc w:val="center"/>
        </w:trPr>
        <w:tc>
          <w:tcPr>
            <w:tcW w:w="4678" w:type="dxa"/>
          </w:tcPr>
          <w:p w:rsidR="00CD3880" w:rsidRPr="001C0109" w:rsidRDefault="00CD3880" w:rsidP="00300D89">
            <w:pPr>
              <w:spacing w:before="40" w:after="40"/>
              <w:rPr>
                <w:rFonts w:eastAsia="Calibri"/>
                <w:sz w:val="28"/>
                <w:szCs w:val="28"/>
                <w:lang w:val="pt-BR"/>
              </w:rPr>
            </w:pPr>
            <w:r w:rsidRPr="001C0109">
              <w:rPr>
                <w:rFonts w:eastAsia="Calibri"/>
                <w:sz w:val="28"/>
                <w:szCs w:val="28"/>
                <w:lang w:val="pt-BR"/>
              </w:rPr>
              <w:t>Nhiệt độ môi trường lớn nhất</w:t>
            </w:r>
          </w:p>
        </w:tc>
        <w:tc>
          <w:tcPr>
            <w:tcW w:w="3954"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45</w:t>
            </w:r>
            <w:r w:rsidRPr="001C0109">
              <w:rPr>
                <w:rFonts w:eastAsia="Calibri"/>
                <w:sz w:val="28"/>
                <w:szCs w:val="28"/>
                <w:vertAlign w:val="superscript"/>
              </w:rPr>
              <w:t>o</w:t>
            </w:r>
            <w:r w:rsidRPr="001C0109">
              <w:rPr>
                <w:rFonts w:eastAsia="Calibri"/>
                <w:sz w:val="28"/>
                <w:szCs w:val="28"/>
              </w:rPr>
              <w:t>C</w:t>
            </w:r>
          </w:p>
        </w:tc>
      </w:tr>
      <w:tr w:rsidR="00CD3880" w:rsidRPr="001C0109" w:rsidTr="00300D89">
        <w:trPr>
          <w:trHeight w:val="340"/>
          <w:jc w:val="center"/>
        </w:trPr>
        <w:tc>
          <w:tcPr>
            <w:tcW w:w="4678" w:type="dxa"/>
          </w:tcPr>
          <w:p w:rsidR="00CD3880" w:rsidRPr="001C0109" w:rsidRDefault="00CD3880" w:rsidP="00300D89">
            <w:pPr>
              <w:spacing w:before="40" w:after="40"/>
              <w:rPr>
                <w:rFonts w:eastAsia="Calibri"/>
                <w:sz w:val="28"/>
                <w:szCs w:val="28"/>
              </w:rPr>
            </w:pPr>
            <w:r w:rsidRPr="001C0109">
              <w:rPr>
                <w:rFonts w:eastAsia="Calibri"/>
                <w:sz w:val="28"/>
                <w:szCs w:val="28"/>
              </w:rPr>
              <w:t>Nhiệt độ môi trường nhỏ nhất</w:t>
            </w:r>
          </w:p>
        </w:tc>
        <w:tc>
          <w:tcPr>
            <w:tcW w:w="3954"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0</w:t>
            </w:r>
            <w:r w:rsidRPr="001C0109">
              <w:rPr>
                <w:rFonts w:eastAsia="Calibri"/>
                <w:sz w:val="28"/>
                <w:szCs w:val="28"/>
                <w:vertAlign w:val="superscript"/>
              </w:rPr>
              <w:t>o</w:t>
            </w:r>
            <w:r w:rsidRPr="001C0109">
              <w:rPr>
                <w:rFonts w:eastAsia="Calibri"/>
                <w:sz w:val="28"/>
                <w:szCs w:val="28"/>
              </w:rPr>
              <w:t>C</w:t>
            </w:r>
          </w:p>
        </w:tc>
      </w:tr>
      <w:tr w:rsidR="00CD3880" w:rsidRPr="001C0109" w:rsidTr="00300D89">
        <w:trPr>
          <w:trHeight w:val="340"/>
          <w:jc w:val="center"/>
        </w:trPr>
        <w:tc>
          <w:tcPr>
            <w:tcW w:w="4678" w:type="dxa"/>
          </w:tcPr>
          <w:p w:rsidR="00CD3880" w:rsidRPr="001C0109" w:rsidRDefault="00CD3880" w:rsidP="00300D89">
            <w:pPr>
              <w:spacing w:before="40" w:after="40"/>
              <w:rPr>
                <w:rFonts w:eastAsia="Calibri"/>
                <w:sz w:val="28"/>
                <w:szCs w:val="28"/>
              </w:rPr>
            </w:pPr>
            <w:r w:rsidRPr="001C0109">
              <w:rPr>
                <w:rFonts w:eastAsia="Calibri"/>
                <w:sz w:val="28"/>
                <w:szCs w:val="28"/>
              </w:rPr>
              <w:t>Khí hậu</w:t>
            </w:r>
          </w:p>
        </w:tc>
        <w:tc>
          <w:tcPr>
            <w:tcW w:w="3954"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Nhiệt đới, nóng ẩm</w:t>
            </w:r>
          </w:p>
        </w:tc>
      </w:tr>
      <w:tr w:rsidR="00CD3880" w:rsidRPr="001C0109" w:rsidTr="00300D89">
        <w:trPr>
          <w:trHeight w:val="340"/>
          <w:jc w:val="center"/>
        </w:trPr>
        <w:tc>
          <w:tcPr>
            <w:tcW w:w="4678" w:type="dxa"/>
          </w:tcPr>
          <w:p w:rsidR="00CD3880" w:rsidRPr="001C0109" w:rsidRDefault="00CD3880" w:rsidP="00300D89">
            <w:pPr>
              <w:spacing w:before="40" w:after="40"/>
              <w:rPr>
                <w:rFonts w:eastAsia="Calibri"/>
                <w:sz w:val="28"/>
                <w:szCs w:val="28"/>
              </w:rPr>
            </w:pPr>
            <w:r w:rsidRPr="001C0109">
              <w:rPr>
                <w:rFonts w:eastAsia="Calibri"/>
                <w:sz w:val="28"/>
                <w:szCs w:val="28"/>
              </w:rPr>
              <w:t>Độ ẩm cực đại</w:t>
            </w:r>
          </w:p>
        </w:tc>
        <w:tc>
          <w:tcPr>
            <w:tcW w:w="3954"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100%</w:t>
            </w:r>
          </w:p>
        </w:tc>
      </w:tr>
      <w:tr w:rsidR="00CD3880" w:rsidRPr="001C0109" w:rsidTr="00300D89">
        <w:trPr>
          <w:trHeight w:val="340"/>
          <w:jc w:val="center"/>
        </w:trPr>
        <w:tc>
          <w:tcPr>
            <w:tcW w:w="4678" w:type="dxa"/>
          </w:tcPr>
          <w:p w:rsidR="00CD3880" w:rsidRPr="001C0109" w:rsidRDefault="00CD3880" w:rsidP="00300D89">
            <w:pPr>
              <w:spacing w:before="40" w:after="40"/>
              <w:rPr>
                <w:rFonts w:eastAsia="Calibri"/>
                <w:sz w:val="28"/>
                <w:szCs w:val="28"/>
              </w:rPr>
            </w:pPr>
            <w:r w:rsidRPr="001C0109">
              <w:rPr>
                <w:rFonts w:eastAsia="Calibri"/>
                <w:sz w:val="28"/>
                <w:szCs w:val="28"/>
              </w:rPr>
              <w:t>Độ cao lắp đặt thiết bị so với  mực nước biển</w:t>
            </w:r>
          </w:p>
        </w:tc>
        <w:tc>
          <w:tcPr>
            <w:tcW w:w="3954"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Đến 1000 m</w:t>
            </w:r>
          </w:p>
        </w:tc>
      </w:tr>
      <w:tr w:rsidR="00CD3880" w:rsidRPr="001C0109" w:rsidTr="00300D89">
        <w:trPr>
          <w:trHeight w:val="340"/>
          <w:jc w:val="center"/>
        </w:trPr>
        <w:tc>
          <w:tcPr>
            <w:tcW w:w="4678" w:type="dxa"/>
          </w:tcPr>
          <w:p w:rsidR="00CD3880" w:rsidRPr="001C0109" w:rsidRDefault="00CD3880" w:rsidP="00300D89">
            <w:pPr>
              <w:spacing w:before="40" w:after="40"/>
              <w:rPr>
                <w:rFonts w:eastAsia="Calibri"/>
                <w:sz w:val="28"/>
                <w:szCs w:val="28"/>
              </w:rPr>
            </w:pPr>
            <w:r w:rsidRPr="001C0109">
              <w:rPr>
                <w:rFonts w:eastAsia="Calibri"/>
                <w:sz w:val="28"/>
                <w:szCs w:val="28"/>
              </w:rPr>
              <w:t>Vận tốc gió lớn nhất</w:t>
            </w:r>
          </w:p>
        </w:tc>
        <w:tc>
          <w:tcPr>
            <w:tcW w:w="3954"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160 km/h</w:t>
            </w:r>
          </w:p>
        </w:tc>
      </w:tr>
    </w:tbl>
    <w:p w:rsidR="00CD3880" w:rsidRPr="001C0109" w:rsidRDefault="00CD3880" w:rsidP="00CD3880">
      <w:pPr>
        <w:tabs>
          <w:tab w:val="left" w:pos="851"/>
        </w:tabs>
        <w:spacing w:before="120" w:after="120"/>
        <w:ind w:firstLine="720"/>
        <w:rPr>
          <w:b/>
          <w:sz w:val="28"/>
          <w:szCs w:val="28"/>
          <w:lang w:val="pt-BR"/>
        </w:rPr>
      </w:pPr>
      <w:r w:rsidRPr="001C0109">
        <w:rPr>
          <w:b/>
          <w:sz w:val="28"/>
          <w:szCs w:val="28"/>
          <w:lang w:val="pt-BR"/>
        </w:rPr>
        <w:t>2. Điều kiện vận hành của hệ thống điện:</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7"/>
        <w:gridCol w:w="3330"/>
        <w:gridCol w:w="3029"/>
      </w:tblGrid>
      <w:tr w:rsidR="00CD3880" w:rsidRPr="001C0109" w:rsidTr="00300D89">
        <w:trPr>
          <w:jc w:val="center"/>
        </w:trPr>
        <w:tc>
          <w:tcPr>
            <w:tcW w:w="2867" w:type="dxa"/>
            <w:vAlign w:val="center"/>
          </w:tcPr>
          <w:p w:rsidR="00CD3880" w:rsidRPr="001C0109" w:rsidRDefault="00CD3880" w:rsidP="00300D89">
            <w:pPr>
              <w:spacing w:before="40" w:after="40"/>
              <w:rPr>
                <w:rFonts w:eastAsia="Calibri"/>
                <w:sz w:val="28"/>
                <w:szCs w:val="28"/>
                <w:lang w:val="pt-BR"/>
              </w:rPr>
            </w:pPr>
            <w:r w:rsidRPr="001C0109">
              <w:rPr>
                <w:rFonts w:eastAsia="Calibri"/>
                <w:sz w:val="28"/>
                <w:szCs w:val="28"/>
                <w:lang w:val="pt-BR"/>
              </w:rPr>
              <w:t>Điện áp danh định của hệ thống (kV)</w:t>
            </w:r>
          </w:p>
        </w:tc>
        <w:tc>
          <w:tcPr>
            <w:tcW w:w="3330"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22</w:t>
            </w:r>
          </w:p>
        </w:tc>
        <w:tc>
          <w:tcPr>
            <w:tcW w:w="3029"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35</w:t>
            </w:r>
          </w:p>
        </w:tc>
      </w:tr>
      <w:tr w:rsidR="00CD3880" w:rsidRPr="001C0109" w:rsidTr="00300D89">
        <w:trPr>
          <w:jc w:val="center"/>
        </w:trPr>
        <w:tc>
          <w:tcPr>
            <w:tcW w:w="2867" w:type="dxa"/>
            <w:vAlign w:val="center"/>
          </w:tcPr>
          <w:p w:rsidR="00CD3880" w:rsidRPr="001C0109" w:rsidRDefault="00CD3880" w:rsidP="00300D89">
            <w:pPr>
              <w:spacing w:before="40" w:after="40"/>
              <w:rPr>
                <w:rFonts w:eastAsia="Calibri"/>
                <w:sz w:val="28"/>
                <w:szCs w:val="28"/>
                <w:lang w:val="pt-BR"/>
              </w:rPr>
            </w:pPr>
            <w:r w:rsidRPr="001C0109">
              <w:rPr>
                <w:rFonts w:eastAsia="Calibri"/>
                <w:sz w:val="28"/>
                <w:szCs w:val="28"/>
              </w:rPr>
              <w:lastRenderedPageBreak/>
              <w:t>Sơ đồ nối</w:t>
            </w:r>
          </w:p>
        </w:tc>
        <w:tc>
          <w:tcPr>
            <w:tcW w:w="3330" w:type="dxa"/>
            <w:vAlign w:val="center"/>
          </w:tcPr>
          <w:p w:rsidR="00CD3880" w:rsidRPr="001C0109" w:rsidRDefault="00CD3880" w:rsidP="00300D89">
            <w:pPr>
              <w:spacing w:before="40" w:after="40"/>
              <w:jc w:val="center"/>
              <w:rPr>
                <w:rFonts w:eastAsia="Calibri"/>
                <w:sz w:val="28"/>
                <w:szCs w:val="28"/>
                <w:lang w:val="pt-BR"/>
              </w:rPr>
            </w:pPr>
            <w:r w:rsidRPr="001C0109">
              <w:rPr>
                <w:rFonts w:eastAsia="Calibri"/>
                <w:sz w:val="28"/>
                <w:szCs w:val="28"/>
                <w:lang w:val="pt-BR"/>
              </w:rPr>
              <w:t>3 pha 3 dây, hoặc 3 pha 4 dây</w:t>
            </w:r>
          </w:p>
        </w:tc>
        <w:tc>
          <w:tcPr>
            <w:tcW w:w="3029"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3 pha 3 dây</w:t>
            </w:r>
          </w:p>
        </w:tc>
      </w:tr>
      <w:tr w:rsidR="00CD3880" w:rsidRPr="001C0109" w:rsidTr="00300D89">
        <w:trPr>
          <w:jc w:val="center"/>
        </w:trPr>
        <w:tc>
          <w:tcPr>
            <w:tcW w:w="2867" w:type="dxa"/>
            <w:vAlign w:val="center"/>
          </w:tcPr>
          <w:p w:rsidR="00CD3880" w:rsidRPr="001C0109" w:rsidRDefault="00CD3880" w:rsidP="00300D89">
            <w:pPr>
              <w:spacing w:before="40" w:after="40"/>
              <w:rPr>
                <w:rFonts w:eastAsia="Calibri"/>
                <w:sz w:val="28"/>
                <w:szCs w:val="28"/>
              </w:rPr>
            </w:pPr>
            <w:r w:rsidRPr="001C0109">
              <w:rPr>
                <w:rFonts w:eastAsia="Calibri"/>
                <w:sz w:val="28"/>
                <w:szCs w:val="28"/>
              </w:rPr>
              <w:t>Chế độ nối đất trung tính</w:t>
            </w:r>
          </w:p>
        </w:tc>
        <w:tc>
          <w:tcPr>
            <w:tcW w:w="3330"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Trung tính nối đất trực tiếp</w:t>
            </w:r>
          </w:p>
        </w:tc>
        <w:tc>
          <w:tcPr>
            <w:tcW w:w="3029"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Trung tính cách ly hoặc nối đất qua trở kháng</w:t>
            </w:r>
          </w:p>
        </w:tc>
      </w:tr>
      <w:tr w:rsidR="00CD3880" w:rsidRPr="001C0109" w:rsidTr="00300D89">
        <w:trPr>
          <w:jc w:val="center"/>
        </w:trPr>
        <w:tc>
          <w:tcPr>
            <w:tcW w:w="2867" w:type="dxa"/>
            <w:vAlign w:val="center"/>
          </w:tcPr>
          <w:p w:rsidR="00CD3880" w:rsidRPr="001C0109" w:rsidRDefault="00CD3880" w:rsidP="00300D89">
            <w:pPr>
              <w:spacing w:before="40" w:after="40"/>
              <w:rPr>
                <w:rFonts w:eastAsia="Calibri"/>
                <w:sz w:val="28"/>
                <w:szCs w:val="28"/>
              </w:rPr>
            </w:pPr>
            <w:r w:rsidRPr="001C0109">
              <w:rPr>
                <w:rFonts w:eastAsia="Calibri"/>
                <w:sz w:val="28"/>
                <w:szCs w:val="28"/>
              </w:rPr>
              <w:t>Điện áp làm việc lớn nhất của thiết bị (kV)</w:t>
            </w:r>
          </w:p>
        </w:tc>
        <w:tc>
          <w:tcPr>
            <w:tcW w:w="3330"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24</w:t>
            </w:r>
          </w:p>
        </w:tc>
        <w:tc>
          <w:tcPr>
            <w:tcW w:w="3029"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38,5 (40,5)</w:t>
            </w:r>
          </w:p>
        </w:tc>
      </w:tr>
      <w:tr w:rsidR="00CD3880" w:rsidRPr="001C0109" w:rsidTr="00300D89">
        <w:trPr>
          <w:jc w:val="center"/>
        </w:trPr>
        <w:tc>
          <w:tcPr>
            <w:tcW w:w="2867" w:type="dxa"/>
            <w:vAlign w:val="center"/>
          </w:tcPr>
          <w:p w:rsidR="00CD3880" w:rsidRPr="001C0109" w:rsidRDefault="00CD3880" w:rsidP="00300D89">
            <w:pPr>
              <w:spacing w:before="40" w:after="40"/>
              <w:rPr>
                <w:rFonts w:eastAsia="Calibri"/>
                <w:sz w:val="28"/>
                <w:szCs w:val="28"/>
              </w:rPr>
            </w:pPr>
            <w:r w:rsidRPr="001C0109">
              <w:rPr>
                <w:rFonts w:eastAsia="Calibri"/>
                <w:sz w:val="28"/>
                <w:szCs w:val="28"/>
              </w:rPr>
              <w:t>Tần số (Hz)</w:t>
            </w:r>
          </w:p>
        </w:tc>
        <w:tc>
          <w:tcPr>
            <w:tcW w:w="3330"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50</w:t>
            </w:r>
          </w:p>
        </w:tc>
        <w:tc>
          <w:tcPr>
            <w:tcW w:w="3029" w:type="dxa"/>
            <w:vAlign w:val="center"/>
          </w:tcPr>
          <w:p w:rsidR="00CD3880" w:rsidRPr="001C0109" w:rsidRDefault="00CD3880" w:rsidP="00300D89">
            <w:pPr>
              <w:spacing w:before="40" w:after="40"/>
              <w:jc w:val="center"/>
              <w:rPr>
                <w:rFonts w:eastAsia="Calibri"/>
                <w:sz w:val="28"/>
                <w:szCs w:val="28"/>
              </w:rPr>
            </w:pPr>
            <w:r w:rsidRPr="001C0109">
              <w:rPr>
                <w:rFonts w:eastAsia="Calibri"/>
                <w:sz w:val="28"/>
                <w:szCs w:val="28"/>
              </w:rPr>
              <w:t>50</w:t>
            </w:r>
          </w:p>
        </w:tc>
      </w:tr>
    </w:tbl>
    <w:p w:rsidR="00CD3880" w:rsidRPr="001C0109" w:rsidRDefault="00CD3880" w:rsidP="00CD3880">
      <w:pPr>
        <w:spacing w:before="120" w:after="120"/>
        <w:ind w:firstLine="720"/>
        <w:rPr>
          <w:iCs/>
          <w:sz w:val="28"/>
          <w:szCs w:val="28"/>
          <w:lang w:eastAsia="x-none"/>
        </w:rPr>
      </w:pPr>
      <w:r>
        <w:rPr>
          <w:b/>
          <w:iCs/>
          <w:sz w:val="28"/>
          <w:szCs w:val="28"/>
          <w:lang w:eastAsia="x-none"/>
        </w:rPr>
        <w:t>B</w:t>
      </w:r>
      <w:r w:rsidRPr="001C0109">
        <w:rPr>
          <w:b/>
          <w:iCs/>
          <w:sz w:val="28"/>
          <w:szCs w:val="28"/>
          <w:lang w:val="x-none" w:eastAsia="x-none"/>
        </w:rPr>
        <w:t>.</w:t>
      </w:r>
      <w:r w:rsidRPr="001C0109">
        <w:rPr>
          <w:b/>
          <w:iCs/>
          <w:sz w:val="28"/>
          <w:szCs w:val="28"/>
          <w:lang w:eastAsia="x-none"/>
        </w:rPr>
        <w:t xml:space="preserve"> Mô tả cấu trúc dây bọc cách điện trung áp không màn chắn</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Cấu trúc dây bọc cách điện trung áp từ trong ra ngoài gồm các lớp sau:</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Lõi dẫn điện;</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Lớp màn chắn ruột dẫn (lớp bán dẫn trong);</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Lớp cách điện chính XLPE;</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Lớp vỏ ngoài bọc nhựa HDPE.</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Lưu ý: Dây bọc này không có lớp màn chắn ngoài như cáp lực trung áp thông thường</w:t>
      </w:r>
    </w:p>
    <w:p w:rsidR="00CD3880" w:rsidRPr="001C0109" w:rsidRDefault="00CD3880" w:rsidP="00CD3880">
      <w:pPr>
        <w:spacing w:before="120" w:after="120"/>
        <w:ind w:firstLine="720"/>
        <w:rPr>
          <w:b/>
          <w:iCs/>
          <w:sz w:val="28"/>
          <w:szCs w:val="28"/>
          <w:lang w:eastAsia="x-none"/>
        </w:rPr>
      </w:pPr>
      <w:r>
        <w:rPr>
          <w:b/>
          <w:iCs/>
          <w:sz w:val="28"/>
          <w:szCs w:val="28"/>
          <w:lang w:eastAsia="x-none"/>
        </w:rPr>
        <w:t>C</w:t>
      </w:r>
      <w:r w:rsidRPr="001C0109">
        <w:rPr>
          <w:b/>
          <w:iCs/>
          <w:sz w:val="28"/>
          <w:szCs w:val="28"/>
          <w:lang w:eastAsia="x-none"/>
        </w:rPr>
        <w:t>. Yêu cầu kỹ thuật phần lõi dẫn điện</w:t>
      </w:r>
    </w:p>
    <w:p w:rsidR="00CD3880" w:rsidRPr="001C0109" w:rsidRDefault="00CD3880" w:rsidP="00CD3880">
      <w:pPr>
        <w:spacing w:before="120" w:after="120"/>
        <w:ind w:firstLine="720"/>
        <w:rPr>
          <w:b/>
          <w:iCs/>
          <w:sz w:val="28"/>
          <w:szCs w:val="28"/>
          <w:lang w:val="x-none" w:eastAsia="x-none"/>
        </w:rPr>
      </w:pPr>
      <w:r w:rsidRPr="001C0109">
        <w:rPr>
          <w:b/>
          <w:iCs/>
          <w:sz w:val="28"/>
          <w:szCs w:val="28"/>
          <w:lang w:eastAsia="x-none"/>
        </w:rPr>
        <w:t>1</w:t>
      </w:r>
      <w:r w:rsidRPr="001C0109">
        <w:rPr>
          <w:b/>
          <w:iCs/>
          <w:sz w:val="28"/>
          <w:szCs w:val="28"/>
          <w:lang w:val="x-none" w:eastAsia="x-none"/>
        </w:rPr>
        <w:t>. Tiêu chuẩn áp dụng:</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a) Đối với dây bọc lắp đặt trên đường dây tải điện trên không: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Sử dụng dây có phần lõi dẫn điện là dây nhôm lõi thép ACSR (ký hiệu khác: As, AC) lựa chọn chủng loại tương tự như các loại dây dẫn t</w:t>
      </w:r>
      <w:r w:rsidRPr="001C0109">
        <w:rPr>
          <w:iCs/>
          <w:sz w:val="28"/>
          <w:szCs w:val="28"/>
          <w:lang w:val="x-none" w:eastAsia="x-none"/>
        </w:rPr>
        <w:t>rần dùng cho đường dây tải điện trên không</w:t>
      </w:r>
      <w:r w:rsidRPr="001C0109">
        <w:rPr>
          <w:iCs/>
          <w:sz w:val="28"/>
          <w:szCs w:val="28"/>
          <w:lang w:eastAsia="x-none"/>
        </w:rPr>
        <w:t xml:space="preserve">, sản xuất theo </w:t>
      </w:r>
      <w:r w:rsidRPr="001C0109">
        <w:rPr>
          <w:iCs/>
          <w:sz w:val="28"/>
          <w:szCs w:val="28"/>
          <w:lang w:val="x-none" w:eastAsia="x-none"/>
        </w:rPr>
        <w:t xml:space="preserve">TCVN </w:t>
      </w:r>
      <w:r w:rsidRPr="001C0109">
        <w:rPr>
          <w:iCs/>
          <w:sz w:val="28"/>
          <w:szCs w:val="28"/>
          <w:lang w:eastAsia="x-none"/>
        </w:rPr>
        <w:t xml:space="preserve">5064:1994/SĐ1:1995.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Lõi dẫn không điền mỡ, không điền chất chống thấm.</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Trường hợp các loại lõi dẫn điện theo TCVN 5064 nêu trên không đáp ứng được yêu cầu dự án, có thể xem xét lựa chọn lõi dẫn theo TCVN 8090:2009 hoặc TCVN 6483:1999, ... Tuy nhiên đơn vị chủ đầu tư và đơn vị tư vấn phải có luận cứ cụ thể để chứng minh sự cần thiết phải có lựa chọn khác.</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b) Đối với dây bọc không chịu lực căng:</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Đối với các dây lèo đấu nối trung áp tại các trạm biến áp phân phối, trạm cắt trung áp, nếu không phải chịu lực căng thì có thể chọn dây bọc cách điện có phần lõi dẫn là dây nhôm ép chặt (không lõi thép) hoặc dây đồng tùy theo thiết kế. Trường hợp khác có thể dùng cùng loại dây nhôm lõi thép bọc cách điện sẵn có.</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lastRenderedPageBreak/>
        <w:t>- Lõi dẫn bằng đồng hoặc nhôm cũng như các đặc tính kỹ thuật và tiêu chuẩn thử nghiệm áp dụng theo tiêu chuẩn TCVN 6612.</w:t>
      </w:r>
    </w:p>
    <w:p w:rsidR="00CD3880" w:rsidRPr="001C0109" w:rsidRDefault="00CD3880" w:rsidP="00CD3880">
      <w:pPr>
        <w:spacing w:before="120" w:after="120"/>
        <w:ind w:firstLine="720"/>
        <w:rPr>
          <w:b/>
          <w:iCs/>
          <w:sz w:val="28"/>
          <w:szCs w:val="28"/>
          <w:lang w:eastAsia="x-none"/>
        </w:rPr>
      </w:pPr>
      <w:r w:rsidRPr="001C0109">
        <w:rPr>
          <w:b/>
          <w:iCs/>
          <w:sz w:val="28"/>
          <w:szCs w:val="28"/>
          <w:lang w:eastAsia="x-none"/>
        </w:rPr>
        <w:t>2. Yêu cầu chi tiết lõi dẫn bằng dây nhôm lõi thép:</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Lõi dây dẫn phải có bề mặt đồng đều không có khuyết tật mà mắt thường nhìn thấy được. Các sợi bện không chồng chéo, xoắn gãy hay đứt đoạn cũng như các khuyết tật khác cho quá trình sử dụng.</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Các lớp kế tiếp nhau phải ngược chiều nhau và lớp xoắn ngoài cùng theo chiều phải, các lớp xoắn phải đồng tâm, đều và chặt.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Các sợi nhôm là loại nhôm kéo cứng có điện trở suất không vượt quá 28,264 nΩ.m (tương ứng với 61% IACS theo Tiêu chuẩn đồng ủ quốc tế - International Annealed Copper Standard);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Các sợi thép của dây nhôm lõi thép phải được mạ kẽm chống rỉ. Lớp mạ phải bám chặt không bị bong, nứt, tách lớp khi thử uốn trên lõi thử có tỷ số giữa đường kính lõi thử và đường kính sợi thép là: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+ 4 khi đường kính sợi thép từ 1,5 đến 3,4 mm.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+ 5 khi đường kính sợi thép từ 3,4 đến 4,5 mm.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Các sợi thép mạ kẽm của dây nhôm lõi thép không được có mối nối bằng bất cứ hình thức nào. </w:t>
      </w:r>
    </w:p>
    <w:p w:rsidR="00CD3880" w:rsidRPr="001C0109" w:rsidRDefault="00CD3880" w:rsidP="00CD3880">
      <w:pPr>
        <w:spacing w:before="120" w:after="120"/>
        <w:ind w:firstLine="720"/>
        <w:rPr>
          <w:iCs/>
          <w:sz w:val="28"/>
          <w:szCs w:val="28"/>
          <w:lang w:val="vi-VN" w:eastAsia="x-none"/>
        </w:rPr>
      </w:pPr>
      <w:r w:rsidRPr="001C0109">
        <w:rPr>
          <w:iCs/>
          <w:sz w:val="28"/>
          <w:szCs w:val="28"/>
          <w:lang w:eastAsia="x-none"/>
        </w:rPr>
        <w:t xml:space="preserve">- </w:t>
      </w:r>
      <w:r w:rsidRPr="001C0109">
        <w:rPr>
          <w:iCs/>
          <w:sz w:val="28"/>
          <w:szCs w:val="28"/>
          <w:lang w:val="vi-VN" w:eastAsia="x-none"/>
        </w:rPr>
        <w:t>Đối với các sợi nhôm, số lượng mối nối không được vượt quá các giá trị qui định trong bảng 1. Mặt khác, các mối nối ít nhất phải cách nhau 15 m trên cùng một sợi, hoặc trên bất kỳ sợi nhôm khác của dây hoàn chỉnh.</w:t>
      </w:r>
    </w:p>
    <w:p w:rsidR="00CD3880" w:rsidRPr="001C0109" w:rsidRDefault="00CD3880" w:rsidP="00CD3880">
      <w:pPr>
        <w:spacing w:before="120" w:after="120"/>
        <w:jc w:val="center"/>
        <w:rPr>
          <w:b/>
          <w:bCs/>
          <w:iCs/>
          <w:sz w:val="28"/>
          <w:szCs w:val="28"/>
          <w:lang w:val="vi-VN" w:eastAsia="x-none"/>
        </w:rPr>
      </w:pPr>
      <w:r w:rsidRPr="001C0109">
        <w:rPr>
          <w:b/>
          <w:bCs/>
          <w:iCs/>
          <w:sz w:val="28"/>
          <w:szCs w:val="28"/>
          <w:lang w:val="vi-VN" w:eastAsia="x-none"/>
        </w:rPr>
        <w:t>Bảng 1 - Số lượng mối nối cho phép trong các dây bằng nhôm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12"/>
        <w:gridCol w:w="5567"/>
      </w:tblGrid>
      <w:tr w:rsidR="00CD3880" w:rsidRPr="001C0109" w:rsidTr="00300D89">
        <w:trPr>
          <w:trHeight w:val="14"/>
          <w:tblHeader/>
          <w:jc w:val="center"/>
        </w:trPr>
        <w:tc>
          <w:tcPr>
            <w:tcW w:w="1912" w:type="dxa"/>
            <w:shd w:val="clear" w:color="auto" w:fill="FFFFFF"/>
          </w:tcPr>
          <w:p w:rsidR="00CD3880" w:rsidRPr="001C0109" w:rsidRDefault="00CD3880" w:rsidP="00300D89">
            <w:pPr>
              <w:spacing w:before="40" w:after="40" w:line="340" w:lineRule="exact"/>
              <w:jc w:val="center"/>
              <w:rPr>
                <w:bCs/>
                <w:iCs/>
                <w:sz w:val="28"/>
                <w:szCs w:val="28"/>
                <w:lang w:val="vi-VN" w:eastAsia="x-none"/>
              </w:rPr>
            </w:pPr>
            <w:r w:rsidRPr="001C0109">
              <w:rPr>
                <w:bCs/>
                <w:iCs/>
                <w:sz w:val="28"/>
                <w:szCs w:val="28"/>
                <w:lang w:val="vi-VN" w:eastAsia="x-none"/>
              </w:rPr>
              <w:t>Số lớp nhôm</w:t>
            </w:r>
          </w:p>
        </w:tc>
        <w:tc>
          <w:tcPr>
            <w:tcW w:w="5567" w:type="dxa"/>
            <w:shd w:val="clear" w:color="auto" w:fill="FFFFFF"/>
          </w:tcPr>
          <w:p w:rsidR="00CD3880" w:rsidRPr="001C0109" w:rsidRDefault="00CD3880" w:rsidP="00300D89">
            <w:pPr>
              <w:spacing w:before="40" w:after="40" w:line="340" w:lineRule="exact"/>
              <w:rPr>
                <w:bCs/>
                <w:iCs/>
                <w:sz w:val="28"/>
                <w:szCs w:val="28"/>
                <w:lang w:val="vi-VN" w:eastAsia="x-none"/>
              </w:rPr>
            </w:pPr>
            <w:r w:rsidRPr="001C0109">
              <w:rPr>
                <w:bCs/>
                <w:iCs/>
                <w:sz w:val="28"/>
                <w:szCs w:val="28"/>
                <w:lang w:val="vi-VN" w:eastAsia="x-none"/>
              </w:rPr>
              <w:t>Số lượng mối nối cho phép trên chiều dài dây</w:t>
            </w:r>
          </w:p>
        </w:tc>
      </w:tr>
      <w:tr w:rsidR="00CD3880" w:rsidRPr="001C0109" w:rsidTr="00300D89">
        <w:trPr>
          <w:trHeight w:val="14"/>
          <w:jc w:val="center"/>
        </w:trPr>
        <w:tc>
          <w:tcPr>
            <w:tcW w:w="1912" w:type="dxa"/>
            <w:shd w:val="clear" w:color="auto" w:fill="FFFFFF"/>
          </w:tcPr>
          <w:p w:rsidR="00CD3880" w:rsidRPr="001C0109" w:rsidRDefault="00CD3880" w:rsidP="00300D89">
            <w:pPr>
              <w:spacing w:before="40" w:after="40" w:line="340" w:lineRule="exact"/>
              <w:jc w:val="center"/>
              <w:rPr>
                <w:iCs/>
                <w:sz w:val="28"/>
                <w:szCs w:val="28"/>
                <w:lang w:val="vi-VN" w:eastAsia="x-none"/>
              </w:rPr>
            </w:pPr>
            <w:r w:rsidRPr="001C0109">
              <w:rPr>
                <w:iCs/>
                <w:sz w:val="28"/>
                <w:szCs w:val="28"/>
                <w:lang w:val="vi-VN" w:eastAsia="x-none"/>
              </w:rPr>
              <w:t>1</w:t>
            </w:r>
          </w:p>
        </w:tc>
        <w:tc>
          <w:tcPr>
            <w:tcW w:w="5567" w:type="dxa"/>
            <w:shd w:val="clear" w:color="auto" w:fill="FFFFFF"/>
          </w:tcPr>
          <w:p w:rsidR="00CD3880" w:rsidRPr="001C0109" w:rsidRDefault="00CD3880" w:rsidP="00300D89">
            <w:pPr>
              <w:spacing w:before="40" w:after="40" w:line="340" w:lineRule="exact"/>
              <w:jc w:val="center"/>
              <w:rPr>
                <w:iCs/>
                <w:sz w:val="28"/>
                <w:szCs w:val="28"/>
                <w:lang w:val="vi-VN" w:eastAsia="x-none"/>
              </w:rPr>
            </w:pPr>
            <w:r w:rsidRPr="001C0109">
              <w:rPr>
                <w:iCs/>
                <w:sz w:val="28"/>
                <w:szCs w:val="28"/>
                <w:lang w:val="vi-VN" w:eastAsia="x-none"/>
              </w:rPr>
              <w:t>2</w:t>
            </w:r>
          </w:p>
        </w:tc>
      </w:tr>
      <w:tr w:rsidR="00CD3880" w:rsidRPr="001C0109" w:rsidTr="00300D89">
        <w:trPr>
          <w:trHeight w:val="14"/>
          <w:jc w:val="center"/>
        </w:trPr>
        <w:tc>
          <w:tcPr>
            <w:tcW w:w="1912" w:type="dxa"/>
            <w:shd w:val="clear" w:color="auto" w:fill="FFFFFF"/>
          </w:tcPr>
          <w:p w:rsidR="00CD3880" w:rsidRPr="001C0109" w:rsidRDefault="00CD3880" w:rsidP="00300D89">
            <w:pPr>
              <w:spacing w:before="40" w:after="40" w:line="340" w:lineRule="exact"/>
              <w:jc w:val="center"/>
              <w:rPr>
                <w:iCs/>
                <w:sz w:val="28"/>
                <w:szCs w:val="28"/>
                <w:lang w:val="vi-VN" w:eastAsia="x-none"/>
              </w:rPr>
            </w:pPr>
            <w:r w:rsidRPr="001C0109">
              <w:rPr>
                <w:iCs/>
                <w:sz w:val="28"/>
                <w:szCs w:val="28"/>
                <w:lang w:val="vi-VN" w:eastAsia="x-none"/>
              </w:rPr>
              <w:t>2</w:t>
            </w:r>
          </w:p>
        </w:tc>
        <w:tc>
          <w:tcPr>
            <w:tcW w:w="5567" w:type="dxa"/>
            <w:shd w:val="clear" w:color="auto" w:fill="FFFFFF"/>
          </w:tcPr>
          <w:p w:rsidR="00CD3880" w:rsidRPr="001C0109" w:rsidRDefault="00CD3880" w:rsidP="00300D89">
            <w:pPr>
              <w:spacing w:before="40" w:after="40" w:line="340" w:lineRule="exact"/>
              <w:jc w:val="center"/>
              <w:rPr>
                <w:iCs/>
                <w:sz w:val="28"/>
                <w:szCs w:val="28"/>
                <w:lang w:val="vi-VN" w:eastAsia="x-none"/>
              </w:rPr>
            </w:pPr>
            <w:r w:rsidRPr="001C0109">
              <w:rPr>
                <w:iCs/>
                <w:sz w:val="28"/>
                <w:szCs w:val="28"/>
                <w:lang w:val="vi-VN" w:eastAsia="x-none"/>
              </w:rPr>
              <w:t>3</w:t>
            </w:r>
          </w:p>
        </w:tc>
      </w:tr>
      <w:tr w:rsidR="00CD3880" w:rsidRPr="001C0109" w:rsidTr="00300D89">
        <w:trPr>
          <w:trHeight w:val="14"/>
          <w:jc w:val="center"/>
        </w:trPr>
        <w:tc>
          <w:tcPr>
            <w:tcW w:w="1912" w:type="dxa"/>
            <w:shd w:val="clear" w:color="auto" w:fill="FFFFFF"/>
          </w:tcPr>
          <w:p w:rsidR="00CD3880" w:rsidRPr="001C0109" w:rsidRDefault="00CD3880" w:rsidP="00300D89">
            <w:pPr>
              <w:spacing w:before="40" w:after="40" w:line="340" w:lineRule="exact"/>
              <w:jc w:val="center"/>
              <w:rPr>
                <w:iCs/>
                <w:sz w:val="28"/>
                <w:szCs w:val="28"/>
                <w:lang w:val="vi-VN" w:eastAsia="x-none"/>
              </w:rPr>
            </w:pPr>
            <w:r w:rsidRPr="001C0109">
              <w:rPr>
                <w:iCs/>
                <w:sz w:val="28"/>
                <w:szCs w:val="28"/>
                <w:lang w:val="vi-VN" w:eastAsia="x-none"/>
              </w:rPr>
              <w:t>3</w:t>
            </w:r>
          </w:p>
        </w:tc>
        <w:tc>
          <w:tcPr>
            <w:tcW w:w="5567" w:type="dxa"/>
            <w:shd w:val="clear" w:color="auto" w:fill="FFFFFF"/>
          </w:tcPr>
          <w:p w:rsidR="00CD3880" w:rsidRPr="001C0109" w:rsidRDefault="00CD3880" w:rsidP="00300D89">
            <w:pPr>
              <w:spacing w:before="40" w:after="40" w:line="340" w:lineRule="exact"/>
              <w:jc w:val="center"/>
              <w:rPr>
                <w:iCs/>
                <w:sz w:val="28"/>
                <w:szCs w:val="28"/>
                <w:lang w:val="vi-VN" w:eastAsia="x-none"/>
              </w:rPr>
            </w:pPr>
            <w:r w:rsidRPr="001C0109">
              <w:rPr>
                <w:iCs/>
                <w:sz w:val="28"/>
                <w:szCs w:val="28"/>
                <w:lang w:val="vi-VN" w:eastAsia="x-none"/>
              </w:rPr>
              <w:t>4</w:t>
            </w:r>
          </w:p>
        </w:tc>
      </w:tr>
      <w:tr w:rsidR="00CD3880" w:rsidRPr="001C0109" w:rsidTr="00300D89">
        <w:trPr>
          <w:trHeight w:val="14"/>
          <w:jc w:val="center"/>
        </w:trPr>
        <w:tc>
          <w:tcPr>
            <w:tcW w:w="1912" w:type="dxa"/>
            <w:shd w:val="clear" w:color="auto" w:fill="FFFFFF"/>
          </w:tcPr>
          <w:p w:rsidR="00CD3880" w:rsidRPr="001C0109" w:rsidRDefault="00CD3880" w:rsidP="00300D89">
            <w:pPr>
              <w:spacing w:before="40" w:after="40" w:line="340" w:lineRule="exact"/>
              <w:jc w:val="center"/>
              <w:rPr>
                <w:iCs/>
                <w:sz w:val="28"/>
                <w:szCs w:val="28"/>
                <w:lang w:val="vi-VN" w:eastAsia="x-none"/>
              </w:rPr>
            </w:pPr>
            <w:r w:rsidRPr="001C0109">
              <w:rPr>
                <w:iCs/>
                <w:sz w:val="28"/>
                <w:szCs w:val="28"/>
                <w:lang w:val="vi-VN" w:eastAsia="x-none"/>
              </w:rPr>
              <w:t>4</w:t>
            </w:r>
          </w:p>
        </w:tc>
        <w:tc>
          <w:tcPr>
            <w:tcW w:w="5567" w:type="dxa"/>
            <w:shd w:val="clear" w:color="auto" w:fill="FFFFFF"/>
          </w:tcPr>
          <w:p w:rsidR="00CD3880" w:rsidRPr="001C0109" w:rsidRDefault="00CD3880" w:rsidP="00300D89">
            <w:pPr>
              <w:spacing w:before="40" w:after="40" w:line="340" w:lineRule="exact"/>
              <w:jc w:val="center"/>
              <w:rPr>
                <w:iCs/>
                <w:sz w:val="28"/>
                <w:szCs w:val="28"/>
                <w:lang w:val="vi-VN" w:eastAsia="x-none"/>
              </w:rPr>
            </w:pPr>
            <w:r w:rsidRPr="001C0109">
              <w:rPr>
                <w:iCs/>
                <w:sz w:val="28"/>
                <w:szCs w:val="28"/>
                <w:lang w:val="vi-VN" w:eastAsia="x-none"/>
              </w:rPr>
              <w:t>5</w:t>
            </w:r>
          </w:p>
        </w:tc>
      </w:tr>
    </w:tbl>
    <w:p w:rsidR="00CD3880" w:rsidRPr="001C0109" w:rsidRDefault="00CD3880" w:rsidP="00CD3880">
      <w:pPr>
        <w:spacing w:before="120" w:after="120"/>
        <w:ind w:firstLine="720"/>
        <w:rPr>
          <w:iCs/>
          <w:sz w:val="28"/>
          <w:szCs w:val="28"/>
          <w:lang w:val="vi-VN" w:eastAsia="x-none"/>
        </w:rPr>
      </w:pPr>
      <w:r w:rsidRPr="001C0109">
        <w:rPr>
          <w:iCs/>
          <w:sz w:val="28"/>
          <w:szCs w:val="28"/>
          <w:lang w:eastAsia="x-none"/>
        </w:rPr>
        <w:t>-</w:t>
      </w:r>
      <w:r w:rsidRPr="001C0109">
        <w:rPr>
          <w:iCs/>
          <w:sz w:val="28"/>
          <w:szCs w:val="28"/>
          <w:lang w:val="x-none" w:eastAsia="x-none"/>
        </w:rPr>
        <w:t xml:space="preserve"> </w:t>
      </w:r>
      <w:r w:rsidRPr="001C0109">
        <w:rPr>
          <w:iCs/>
          <w:sz w:val="28"/>
          <w:szCs w:val="28"/>
          <w:lang w:eastAsia="x-none"/>
        </w:rPr>
        <w:t>Bội</w:t>
      </w:r>
      <w:r w:rsidRPr="001C0109">
        <w:rPr>
          <w:iCs/>
          <w:sz w:val="28"/>
          <w:szCs w:val="28"/>
          <w:lang w:val="vi-VN" w:eastAsia="x-none"/>
        </w:rPr>
        <w:t xml:space="preserve"> số bước xoắn đối với các lớp </w:t>
      </w:r>
      <w:r w:rsidRPr="001C0109">
        <w:rPr>
          <w:iCs/>
          <w:sz w:val="28"/>
          <w:szCs w:val="28"/>
          <w:lang w:eastAsia="x-none"/>
        </w:rPr>
        <w:t>của dây nhôm lõi thép</w:t>
      </w:r>
      <w:r w:rsidRPr="001C0109">
        <w:rPr>
          <w:iCs/>
          <w:sz w:val="28"/>
          <w:szCs w:val="28"/>
          <w:lang w:val="vi-VN" w:eastAsia="x-none"/>
        </w:rPr>
        <w:t xml:space="preserve"> như </w:t>
      </w:r>
      <w:r w:rsidRPr="001C0109">
        <w:rPr>
          <w:iCs/>
          <w:sz w:val="28"/>
          <w:szCs w:val="28"/>
          <w:lang w:eastAsia="x-none"/>
        </w:rPr>
        <w:t xml:space="preserve">bảng </w:t>
      </w:r>
      <w:r w:rsidRPr="001C0109">
        <w:rPr>
          <w:iCs/>
          <w:sz w:val="28"/>
          <w:szCs w:val="28"/>
          <w:lang w:val="vi-VN" w:eastAsia="x-none"/>
        </w:rPr>
        <w:t>sau:</w:t>
      </w:r>
    </w:p>
    <w:p w:rsidR="00CD3880" w:rsidRPr="001C0109" w:rsidRDefault="00CD3880" w:rsidP="00CD3880">
      <w:pPr>
        <w:spacing w:before="120" w:after="120"/>
        <w:jc w:val="center"/>
        <w:rPr>
          <w:b/>
          <w:iCs/>
          <w:sz w:val="28"/>
          <w:szCs w:val="28"/>
          <w:lang w:eastAsia="x-none"/>
        </w:rPr>
      </w:pPr>
      <w:r w:rsidRPr="001C0109">
        <w:rPr>
          <w:b/>
          <w:iCs/>
          <w:sz w:val="28"/>
          <w:szCs w:val="28"/>
          <w:lang w:eastAsia="x-none"/>
        </w:rPr>
        <w:t>Bảng 2: Bội số bước xoắn của dây nhôm lõi thép</w:t>
      </w:r>
    </w:p>
    <w:tbl>
      <w:tblPr>
        <w:tblW w:w="47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636"/>
        <w:gridCol w:w="540"/>
        <w:gridCol w:w="550"/>
        <w:gridCol w:w="548"/>
        <w:gridCol w:w="550"/>
        <w:gridCol w:w="548"/>
        <w:gridCol w:w="550"/>
        <w:gridCol w:w="548"/>
        <w:gridCol w:w="542"/>
        <w:gridCol w:w="573"/>
        <w:gridCol w:w="523"/>
        <w:gridCol w:w="548"/>
        <w:gridCol w:w="550"/>
        <w:gridCol w:w="542"/>
        <w:gridCol w:w="541"/>
      </w:tblGrid>
      <w:tr w:rsidR="00CD3880" w:rsidRPr="001C0109" w:rsidTr="00300D89">
        <w:trPr>
          <w:trHeight w:val="233"/>
          <w:jc w:val="center"/>
        </w:trPr>
        <w:tc>
          <w:tcPr>
            <w:tcW w:w="712" w:type="pct"/>
            <w:gridSpan w:val="2"/>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Số sợi</w:t>
            </w:r>
          </w:p>
        </w:tc>
        <w:tc>
          <w:tcPr>
            <w:tcW w:w="2451" w:type="pct"/>
            <w:gridSpan w:val="8"/>
            <w:tcBorders>
              <w:right w:val="single" w:sz="4" w:space="0" w:color="auto"/>
            </w:tcBorders>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Phần lõi thép</w:t>
            </w:r>
          </w:p>
        </w:tc>
        <w:tc>
          <w:tcPr>
            <w:tcW w:w="1837" w:type="pct"/>
            <w:gridSpan w:val="6"/>
            <w:tcBorders>
              <w:left w:val="single" w:sz="4" w:space="0" w:color="auto"/>
            </w:tcBorders>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Phần nhôm tính từ trong ra</w:t>
            </w:r>
          </w:p>
        </w:tc>
      </w:tr>
      <w:tr w:rsidR="00CD3880" w:rsidRPr="001C0109" w:rsidTr="00300D89">
        <w:trPr>
          <w:trHeight w:val="233"/>
          <w:jc w:val="center"/>
        </w:trPr>
        <w:tc>
          <w:tcPr>
            <w:tcW w:w="355" w:type="pct"/>
            <w:vMerge w:val="restart"/>
            <w:textDirection w:val="btLr"/>
            <w:vAlign w:val="center"/>
          </w:tcPr>
          <w:p w:rsidR="00CD3880" w:rsidRPr="001C0109" w:rsidRDefault="00CD3880" w:rsidP="00300D89">
            <w:pPr>
              <w:ind w:left="115" w:right="115"/>
              <w:jc w:val="center"/>
              <w:rPr>
                <w:b/>
                <w:iCs/>
                <w:sz w:val="26"/>
                <w:szCs w:val="26"/>
                <w:lang w:eastAsia="x-none"/>
              </w:rPr>
            </w:pPr>
            <w:r w:rsidRPr="001C0109">
              <w:rPr>
                <w:b/>
                <w:iCs/>
                <w:sz w:val="26"/>
                <w:szCs w:val="26"/>
                <w:lang w:eastAsia="x-none"/>
              </w:rPr>
              <w:t>Nhôm</w:t>
            </w:r>
          </w:p>
        </w:tc>
        <w:tc>
          <w:tcPr>
            <w:tcW w:w="357" w:type="pct"/>
            <w:vMerge w:val="restart"/>
            <w:textDirection w:val="btLr"/>
            <w:vAlign w:val="center"/>
          </w:tcPr>
          <w:p w:rsidR="00CD3880" w:rsidRPr="001C0109" w:rsidRDefault="00CD3880" w:rsidP="00300D89">
            <w:pPr>
              <w:ind w:left="115" w:right="115"/>
              <w:jc w:val="center"/>
              <w:rPr>
                <w:b/>
                <w:iCs/>
                <w:sz w:val="26"/>
                <w:szCs w:val="26"/>
                <w:lang w:eastAsia="x-none"/>
              </w:rPr>
            </w:pPr>
            <w:r w:rsidRPr="001C0109">
              <w:rPr>
                <w:b/>
                <w:iCs/>
                <w:sz w:val="26"/>
                <w:szCs w:val="26"/>
                <w:lang w:eastAsia="x-none"/>
              </w:rPr>
              <w:t>Thép</w:t>
            </w:r>
          </w:p>
        </w:tc>
        <w:tc>
          <w:tcPr>
            <w:tcW w:w="611" w:type="pct"/>
            <w:gridSpan w:val="2"/>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6 sợi</w:t>
            </w:r>
          </w:p>
        </w:tc>
        <w:tc>
          <w:tcPr>
            <w:tcW w:w="615" w:type="pct"/>
            <w:gridSpan w:val="2"/>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12 sợi</w:t>
            </w:r>
          </w:p>
        </w:tc>
        <w:tc>
          <w:tcPr>
            <w:tcW w:w="615" w:type="pct"/>
            <w:gridSpan w:val="2"/>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 sợi</w:t>
            </w:r>
          </w:p>
        </w:tc>
        <w:tc>
          <w:tcPr>
            <w:tcW w:w="611" w:type="pct"/>
            <w:gridSpan w:val="2"/>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24 sợi</w:t>
            </w:r>
          </w:p>
        </w:tc>
        <w:tc>
          <w:tcPr>
            <w:tcW w:w="614" w:type="pct"/>
            <w:gridSpan w:val="2"/>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Lớp 1</w:t>
            </w:r>
          </w:p>
        </w:tc>
        <w:tc>
          <w:tcPr>
            <w:tcW w:w="615" w:type="pct"/>
            <w:gridSpan w:val="2"/>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Lớp 2</w:t>
            </w:r>
          </w:p>
        </w:tc>
        <w:tc>
          <w:tcPr>
            <w:tcW w:w="608" w:type="pct"/>
            <w:gridSpan w:val="2"/>
            <w:vAlign w:val="center"/>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Lớp 3</w:t>
            </w:r>
          </w:p>
        </w:tc>
      </w:tr>
      <w:tr w:rsidR="00CD3880" w:rsidRPr="001C0109" w:rsidTr="00300D89">
        <w:trPr>
          <w:cantSplit/>
          <w:trHeight w:val="1134"/>
          <w:jc w:val="center"/>
        </w:trPr>
        <w:tc>
          <w:tcPr>
            <w:tcW w:w="355" w:type="pct"/>
            <w:vMerge/>
            <w:vAlign w:val="center"/>
          </w:tcPr>
          <w:p w:rsidR="00CD3880" w:rsidRPr="001C0109" w:rsidRDefault="00CD3880" w:rsidP="00300D89">
            <w:pPr>
              <w:spacing w:before="40" w:after="40" w:line="340" w:lineRule="exact"/>
              <w:rPr>
                <w:iCs/>
                <w:sz w:val="26"/>
                <w:szCs w:val="26"/>
                <w:lang w:eastAsia="x-none"/>
              </w:rPr>
            </w:pPr>
          </w:p>
        </w:tc>
        <w:tc>
          <w:tcPr>
            <w:tcW w:w="357" w:type="pct"/>
            <w:vMerge/>
            <w:vAlign w:val="center"/>
          </w:tcPr>
          <w:p w:rsidR="00CD3880" w:rsidRPr="001C0109" w:rsidRDefault="00CD3880" w:rsidP="00300D89">
            <w:pPr>
              <w:spacing w:before="40" w:after="40" w:line="340" w:lineRule="exact"/>
              <w:rPr>
                <w:iCs/>
                <w:sz w:val="26"/>
                <w:szCs w:val="26"/>
                <w:lang w:eastAsia="x-none"/>
              </w:rPr>
            </w:pPr>
          </w:p>
        </w:tc>
        <w:tc>
          <w:tcPr>
            <w:tcW w:w="303"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Nhỏ nhất</w:t>
            </w:r>
          </w:p>
        </w:tc>
        <w:tc>
          <w:tcPr>
            <w:tcW w:w="307"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Lớn nhất</w:t>
            </w:r>
          </w:p>
        </w:tc>
        <w:tc>
          <w:tcPr>
            <w:tcW w:w="307"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Nhỏ nhất</w:t>
            </w:r>
          </w:p>
        </w:tc>
        <w:tc>
          <w:tcPr>
            <w:tcW w:w="308"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Lớn nhất</w:t>
            </w:r>
          </w:p>
        </w:tc>
        <w:tc>
          <w:tcPr>
            <w:tcW w:w="307"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Nhỏ nhất</w:t>
            </w:r>
          </w:p>
        </w:tc>
        <w:tc>
          <w:tcPr>
            <w:tcW w:w="308"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Lớn nhất</w:t>
            </w:r>
          </w:p>
        </w:tc>
        <w:tc>
          <w:tcPr>
            <w:tcW w:w="307"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Nhỏ nhất</w:t>
            </w:r>
          </w:p>
        </w:tc>
        <w:tc>
          <w:tcPr>
            <w:tcW w:w="303"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Lớn nhất</w:t>
            </w:r>
          </w:p>
        </w:tc>
        <w:tc>
          <w:tcPr>
            <w:tcW w:w="321"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Nhỏ nhất</w:t>
            </w:r>
          </w:p>
        </w:tc>
        <w:tc>
          <w:tcPr>
            <w:tcW w:w="293"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Lớn nhất</w:t>
            </w:r>
          </w:p>
        </w:tc>
        <w:tc>
          <w:tcPr>
            <w:tcW w:w="307"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Nhỏ nhất</w:t>
            </w:r>
          </w:p>
        </w:tc>
        <w:tc>
          <w:tcPr>
            <w:tcW w:w="307"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Lớn nhất</w:t>
            </w:r>
          </w:p>
        </w:tc>
        <w:tc>
          <w:tcPr>
            <w:tcW w:w="304"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Nhỏ nhất</w:t>
            </w:r>
          </w:p>
        </w:tc>
        <w:tc>
          <w:tcPr>
            <w:tcW w:w="304" w:type="pct"/>
            <w:textDirection w:val="btLr"/>
            <w:vAlign w:val="center"/>
          </w:tcPr>
          <w:p w:rsidR="00CD3880" w:rsidRPr="001C0109" w:rsidRDefault="00CD3880" w:rsidP="00300D89">
            <w:pPr>
              <w:ind w:left="115" w:right="115"/>
              <w:jc w:val="center"/>
              <w:rPr>
                <w:iCs/>
                <w:w w:val="90"/>
                <w:szCs w:val="24"/>
                <w:lang w:eastAsia="x-none"/>
              </w:rPr>
            </w:pPr>
            <w:r w:rsidRPr="001C0109">
              <w:rPr>
                <w:iCs/>
                <w:w w:val="90"/>
                <w:szCs w:val="24"/>
                <w:lang w:eastAsia="x-none"/>
              </w:rPr>
              <w:t>Lớn nhất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6</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19</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13</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26</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24</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7</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24</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37</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13</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26</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12</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25</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26</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7</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30</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7</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30</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19</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13</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26</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42</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7</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48</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7</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54</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7</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16</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54</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19</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13</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26</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12</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25</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16</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54</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37</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13</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26</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12</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25</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r w:rsidR="00CD3880" w:rsidRPr="001C0109" w:rsidTr="00300D89">
        <w:trPr>
          <w:trHeight w:val="233"/>
          <w:jc w:val="center"/>
        </w:trPr>
        <w:tc>
          <w:tcPr>
            <w:tcW w:w="355"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54</w:t>
            </w:r>
          </w:p>
        </w:tc>
        <w:tc>
          <w:tcPr>
            <w:tcW w:w="35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61</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14</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13</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26</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12</w:t>
            </w:r>
          </w:p>
        </w:tc>
        <w:tc>
          <w:tcPr>
            <w:tcW w:w="308"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25</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11</w:t>
            </w:r>
          </w:p>
        </w:tc>
        <w:tc>
          <w:tcPr>
            <w:tcW w:w="30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24</w:t>
            </w:r>
          </w:p>
        </w:tc>
        <w:tc>
          <w:tcPr>
            <w:tcW w:w="321"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293"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18</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10</w:t>
            </w:r>
          </w:p>
        </w:tc>
        <w:tc>
          <w:tcPr>
            <w:tcW w:w="307"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15</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c>
          <w:tcPr>
            <w:tcW w:w="304" w:type="pct"/>
          </w:tcPr>
          <w:p w:rsidR="00CD3880" w:rsidRPr="001C0109" w:rsidRDefault="00CD3880" w:rsidP="00300D89">
            <w:pPr>
              <w:spacing w:before="40" w:after="40" w:line="340" w:lineRule="exact"/>
              <w:jc w:val="center"/>
              <w:rPr>
                <w:iCs/>
                <w:sz w:val="26"/>
                <w:szCs w:val="26"/>
                <w:lang w:eastAsia="x-none"/>
              </w:rPr>
            </w:pPr>
            <w:r w:rsidRPr="001C0109">
              <w:rPr>
                <w:iCs/>
                <w:sz w:val="26"/>
                <w:szCs w:val="26"/>
                <w:lang w:eastAsia="x-none"/>
              </w:rPr>
              <w:t>-</w:t>
            </w:r>
          </w:p>
        </w:tc>
      </w:tr>
    </w:tbl>
    <w:p w:rsidR="00CD3880" w:rsidRPr="001C0109" w:rsidRDefault="00CD3880" w:rsidP="00CD3880">
      <w:pPr>
        <w:spacing w:before="120" w:after="120"/>
        <w:ind w:firstLine="720"/>
        <w:rPr>
          <w:iCs/>
          <w:sz w:val="28"/>
          <w:szCs w:val="28"/>
          <w:lang w:val="vi-VN" w:eastAsia="x-none"/>
        </w:rPr>
      </w:pPr>
      <w:r w:rsidRPr="001C0109">
        <w:rPr>
          <w:iCs/>
          <w:sz w:val="28"/>
          <w:szCs w:val="28"/>
          <w:lang w:eastAsia="x-none"/>
        </w:rPr>
        <w:t>-</w:t>
      </w:r>
      <w:r w:rsidRPr="001C0109">
        <w:rPr>
          <w:iCs/>
          <w:sz w:val="28"/>
          <w:szCs w:val="28"/>
          <w:lang w:val="vi-VN" w:eastAsia="x-none"/>
        </w:rPr>
        <w:t xml:space="preserve"> Trong một lõi thép 19 sợi, </w:t>
      </w:r>
      <w:r w:rsidRPr="001C0109">
        <w:rPr>
          <w:iCs/>
          <w:sz w:val="28"/>
          <w:szCs w:val="28"/>
          <w:lang w:eastAsia="x-none"/>
        </w:rPr>
        <w:t>bội</w:t>
      </w:r>
      <w:r w:rsidRPr="001C0109">
        <w:rPr>
          <w:iCs/>
          <w:sz w:val="28"/>
          <w:szCs w:val="28"/>
          <w:lang w:val="vi-VN" w:eastAsia="x-none"/>
        </w:rPr>
        <w:t xml:space="preserve"> số bước xoắn của lớp 12 sợi không được lớn hơn bội số bước xoắn của lớp 6 sợi. Tương tự như vậy, trong một dây có nhiều lớp sợi nhôm, bội số bước xoắn của bất kỳ lớp nhôm nào không được lớn hơn bội số bước xoắn của lớp nhôm kề ngay phía trong.</w:t>
      </w:r>
    </w:p>
    <w:p w:rsidR="00CD3880" w:rsidRPr="001C0109" w:rsidRDefault="00CD3880" w:rsidP="00CD3880">
      <w:pPr>
        <w:spacing w:before="120" w:after="120"/>
        <w:ind w:firstLine="720"/>
        <w:rPr>
          <w:iCs/>
          <w:sz w:val="28"/>
          <w:szCs w:val="28"/>
          <w:lang w:val="vi-VN" w:eastAsia="x-none"/>
        </w:rPr>
      </w:pPr>
      <w:r w:rsidRPr="001C0109">
        <w:rPr>
          <w:iCs/>
          <w:sz w:val="28"/>
          <w:szCs w:val="28"/>
          <w:lang w:eastAsia="x-none"/>
        </w:rPr>
        <w:t>-</w:t>
      </w:r>
      <w:r w:rsidRPr="001C0109">
        <w:rPr>
          <w:iCs/>
          <w:sz w:val="28"/>
          <w:szCs w:val="28"/>
          <w:lang w:val="vi-VN" w:eastAsia="x-none"/>
        </w:rPr>
        <w:t xml:space="preserve"> Tất cả các sợi thép phải nằm một cách tự nhiên đúng vị trí trong lõi của nó, khi cắt lõi, các đầu sợi vẫn phải giữ nguyên vị trí, hoặc có thể đặt lại vào vị trí cũ bằng tay một cách dễ dàng. Yêu cầu này cũng áp dụng cho các lớp sợi nhôm ở ngoài.</w:t>
      </w:r>
    </w:p>
    <w:p w:rsidR="00CD3880" w:rsidRPr="001C0109" w:rsidRDefault="00CD3880" w:rsidP="00CD3880">
      <w:pPr>
        <w:spacing w:before="120" w:after="120"/>
        <w:jc w:val="center"/>
        <w:rPr>
          <w:b/>
          <w:iCs/>
          <w:sz w:val="28"/>
          <w:szCs w:val="28"/>
          <w:lang w:eastAsia="x-none"/>
        </w:rPr>
      </w:pPr>
      <w:r w:rsidRPr="001C0109">
        <w:rPr>
          <w:b/>
          <w:iCs/>
          <w:sz w:val="28"/>
          <w:szCs w:val="28"/>
          <w:lang w:eastAsia="x-none"/>
        </w:rPr>
        <w:t>Bảng 2: Đặc tính kỹ thuật của các loại dây nhôm lõi thép theo tiết diện</w:t>
      </w:r>
    </w:p>
    <w:tbl>
      <w:tblPr>
        <w:tblW w:w="9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333"/>
        <w:gridCol w:w="1260"/>
        <w:gridCol w:w="1350"/>
        <w:gridCol w:w="1260"/>
        <w:gridCol w:w="1232"/>
        <w:gridCol w:w="1155"/>
      </w:tblGrid>
      <w:tr w:rsidR="00CD3880" w:rsidRPr="001C0109" w:rsidTr="00300D89">
        <w:trPr>
          <w:trHeight w:val="1300"/>
          <w:tblHeader/>
        </w:trPr>
        <w:tc>
          <w:tcPr>
            <w:tcW w:w="1457" w:type="dxa"/>
            <w:vAlign w:val="center"/>
            <w:hideMark/>
          </w:tcPr>
          <w:p w:rsidR="00CD3880" w:rsidRPr="001C0109" w:rsidRDefault="00CD3880" w:rsidP="00300D89">
            <w:pPr>
              <w:jc w:val="center"/>
              <w:rPr>
                <w:bCs/>
                <w:color w:val="000000"/>
                <w:szCs w:val="24"/>
              </w:rPr>
            </w:pPr>
            <w:r w:rsidRPr="001C0109">
              <w:rPr>
                <w:bCs/>
                <w:color w:val="000000"/>
                <w:szCs w:val="24"/>
              </w:rPr>
              <w:t>Tiết diện danh định (Nhôm/thép) (mm²)</w:t>
            </w:r>
          </w:p>
        </w:tc>
        <w:tc>
          <w:tcPr>
            <w:tcW w:w="1333" w:type="dxa"/>
            <w:vAlign w:val="center"/>
            <w:hideMark/>
          </w:tcPr>
          <w:p w:rsidR="00CD3880" w:rsidRPr="001C0109" w:rsidRDefault="00CD3880" w:rsidP="00300D89">
            <w:pPr>
              <w:jc w:val="center"/>
              <w:rPr>
                <w:bCs/>
                <w:color w:val="000000"/>
                <w:szCs w:val="24"/>
              </w:rPr>
            </w:pPr>
            <w:r w:rsidRPr="001C0109">
              <w:rPr>
                <w:bCs/>
                <w:color w:val="000000"/>
                <w:szCs w:val="24"/>
              </w:rPr>
              <w:t>Cấu trúc phần nhôm (wire × mm)</w:t>
            </w:r>
          </w:p>
        </w:tc>
        <w:tc>
          <w:tcPr>
            <w:tcW w:w="1260" w:type="dxa"/>
            <w:vAlign w:val="center"/>
            <w:hideMark/>
          </w:tcPr>
          <w:p w:rsidR="00CD3880" w:rsidRPr="001C0109" w:rsidRDefault="00CD3880" w:rsidP="00300D89">
            <w:pPr>
              <w:jc w:val="center"/>
              <w:rPr>
                <w:bCs/>
                <w:color w:val="000000"/>
                <w:szCs w:val="24"/>
              </w:rPr>
            </w:pPr>
            <w:r w:rsidRPr="001C0109">
              <w:rPr>
                <w:bCs/>
                <w:color w:val="000000"/>
                <w:szCs w:val="24"/>
              </w:rPr>
              <w:t>Cấu trúc phần thép (wire × mm)</w:t>
            </w:r>
          </w:p>
        </w:tc>
        <w:tc>
          <w:tcPr>
            <w:tcW w:w="1350" w:type="dxa"/>
            <w:vAlign w:val="center"/>
            <w:hideMark/>
          </w:tcPr>
          <w:p w:rsidR="00CD3880" w:rsidRPr="001C0109" w:rsidRDefault="00CD3880" w:rsidP="00300D89">
            <w:pPr>
              <w:jc w:val="center"/>
              <w:rPr>
                <w:bCs/>
                <w:color w:val="000000"/>
                <w:szCs w:val="24"/>
              </w:rPr>
            </w:pPr>
            <w:r w:rsidRPr="001C0109">
              <w:rPr>
                <w:bCs/>
                <w:color w:val="000000"/>
                <w:szCs w:val="24"/>
              </w:rPr>
              <w:t>Tiết diện tính toán phần nhôm (mm²)</w:t>
            </w:r>
          </w:p>
        </w:tc>
        <w:tc>
          <w:tcPr>
            <w:tcW w:w="1260" w:type="dxa"/>
            <w:vAlign w:val="center"/>
            <w:hideMark/>
          </w:tcPr>
          <w:p w:rsidR="00CD3880" w:rsidRPr="001C0109" w:rsidRDefault="00CD3880" w:rsidP="00300D89">
            <w:pPr>
              <w:jc w:val="center"/>
              <w:rPr>
                <w:bCs/>
                <w:color w:val="000000"/>
                <w:szCs w:val="24"/>
              </w:rPr>
            </w:pPr>
            <w:r w:rsidRPr="001C0109">
              <w:rPr>
                <w:bCs/>
                <w:color w:val="000000"/>
                <w:szCs w:val="24"/>
              </w:rPr>
              <w:t>Tiết diện tính toán phần thép (mm²)</w:t>
            </w:r>
          </w:p>
        </w:tc>
        <w:tc>
          <w:tcPr>
            <w:tcW w:w="1232" w:type="dxa"/>
            <w:vAlign w:val="center"/>
            <w:hideMark/>
          </w:tcPr>
          <w:p w:rsidR="00CD3880" w:rsidRPr="001C0109" w:rsidRDefault="00CD3880" w:rsidP="00300D89">
            <w:pPr>
              <w:jc w:val="center"/>
              <w:rPr>
                <w:bCs/>
                <w:color w:val="000000"/>
                <w:szCs w:val="24"/>
              </w:rPr>
            </w:pPr>
            <w:r w:rsidRPr="001C0109">
              <w:rPr>
                <w:bCs/>
                <w:color w:val="000000"/>
                <w:szCs w:val="24"/>
              </w:rPr>
              <w:t>Điện trở DC ở 20°C (Ω/km)</w:t>
            </w:r>
          </w:p>
        </w:tc>
        <w:tc>
          <w:tcPr>
            <w:tcW w:w="1155" w:type="dxa"/>
            <w:vAlign w:val="center"/>
            <w:hideMark/>
          </w:tcPr>
          <w:p w:rsidR="00CD3880" w:rsidRPr="001C0109" w:rsidRDefault="00CD3880" w:rsidP="00300D89">
            <w:pPr>
              <w:jc w:val="center"/>
              <w:rPr>
                <w:bCs/>
                <w:color w:val="000000"/>
                <w:szCs w:val="24"/>
              </w:rPr>
            </w:pPr>
            <w:r w:rsidRPr="001C0109">
              <w:rPr>
                <w:bCs/>
                <w:color w:val="000000"/>
                <w:szCs w:val="24"/>
              </w:rPr>
              <w:t>Lực kéo đứt tối thiểu (N)</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25 / 4,2</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6 × 2,30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 × 2,30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24,9</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4,2</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1,1521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9.296</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35 / 6,2</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6 × 2,80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 × 2,80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36,9</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6,2</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0,7774</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13.524</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50 / 8,0</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6 × 3,20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 × 3,20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48,3</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8</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0,5951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17.112</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70 / 11</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6 × 3,80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 × 3,80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68</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11,3</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0,4218</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24.130</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70 / 72</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18 × 2,20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19 × 2,20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68,4</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72,2</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0,4194</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96.826</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lastRenderedPageBreak/>
              <w:t>95 / 16</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6 × 4,50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 × 4,50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95,4</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15,9</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0,3007</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33.369</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95 / 141</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24 × 2,20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37 × 2,20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91,2</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141</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0,3146</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180.775</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120 / 19</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26 × 2,40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1,85</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117,6</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18,8</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0,244</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41.521</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120 / 27</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30 × 2,20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2,20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114</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26,6</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0,2531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49.465</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150 / 19</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24 × 2,80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1,85</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147,8</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18,8</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0,2046</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46.307</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150 / 24</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26 × 2,70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2,10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148,9</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24,2</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0,2039</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52.279</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150 / 34</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30 × 2,50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2,50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147,3</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34,4</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0,2061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62.643</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185 / 24</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24 × 3,15</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2,10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187</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24,2</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0,154</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58.075</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185 / 29</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26 × 2,98</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2,30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181,3</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29,1</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0,1591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62.055</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185 / 43</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30 × 2,80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2,80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184,7</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43,1</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0,1559</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77.767</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185 / 128</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54 × 2,10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37 × 2,10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187</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128,2</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0,1543</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183.816</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240 / 32</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24 × 3,60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2,40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244,3</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31,7</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0,1182</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75.050</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240 / 39</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26 × 3,40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2,65</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236,1</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38,6</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0,1222</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80.895</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240 / 56</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30 × 3,20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3,20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241,3</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56,3</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0,1197</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98.253</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300 / 39</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24 × 4,00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2,65</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301,6</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38,6</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0,0958</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90.574</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300 / 48</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26 × 3,80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2,95</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294,9</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47,8</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0,0978</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100.623</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300 / 66</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30 × 3,50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19 × 2,10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288,6</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65,8</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117.520</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300 / 67</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30 × 3,50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3,50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288,6</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67,3</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126.270</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300 / 204</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54 × 2,65</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37 × 2,65</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297,8</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204,1</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0,0968</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284.579</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330 / 30</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48 × 2,98</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2,30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334,8</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29,1</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0,0861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88.848</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330 / 43</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54 × 2,80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2,80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332,5</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43,1</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0,0869</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103.784</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400 / 18</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42 × 3,40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1,85</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381,3</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18,8</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0,0758</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85.600</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400 / 22</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76 × 2,57</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2,00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394,2</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22</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0,0733</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95.115</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400 / 51</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54 × 3,05</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3,05</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394,5</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51,1</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0,0733</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120.481</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400 / 64</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26 × 4,37</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7 × 3,40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390</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63,6</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0,0741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129.183</w:t>
            </w:r>
          </w:p>
        </w:tc>
      </w:tr>
      <w:tr w:rsidR="00CD3880" w:rsidRPr="001C0109" w:rsidTr="00300D89">
        <w:trPr>
          <w:trHeight w:val="290"/>
        </w:trPr>
        <w:tc>
          <w:tcPr>
            <w:tcW w:w="1457" w:type="dxa"/>
            <w:vAlign w:val="center"/>
            <w:hideMark/>
          </w:tcPr>
          <w:p w:rsidR="00CD3880" w:rsidRPr="001C0109" w:rsidRDefault="00CD3880" w:rsidP="00300D89">
            <w:pPr>
              <w:spacing w:before="40" w:after="40"/>
              <w:jc w:val="center"/>
              <w:rPr>
                <w:color w:val="000000"/>
                <w:szCs w:val="24"/>
              </w:rPr>
            </w:pPr>
            <w:r w:rsidRPr="001C0109">
              <w:rPr>
                <w:color w:val="000000"/>
                <w:szCs w:val="24"/>
              </w:rPr>
              <w:t>400 / 93</w:t>
            </w:r>
          </w:p>
        </w:tc>
        <w:tc>
          <w:tcPr>
            <w:tcW w:w="1333" w:type="dxa"/>
            <w:vAlign w:val="center"/>
            <w:hideMark/>
          </w:tcPr>
          <w:p w:rsidR="00CD3880" w:rsidRPr="001C0109" w:rsidRDefault="00CD3880" w:rsidP="00300D89">
            <w:pPr>
              <w:spacing w:before="40" w:after="40"/>
              <w:jc w:val="center"/>
              <w:rPr>
                <w:color w:val="000000"/>
                <w:szCs w:val="24"/>
              </w:rPr>
            </w:pPr>
            <w:r w:rsidRPr="001C0109">
              <w:rPr>
                <w:color w:val="000000"/>
                <w:szCs w:val="24"/>
              </w:rPr>
              <w:t>30 × 4,15</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19 × 2,50</w:t>
            </w:r>
          </w:p>
        </w:tc>
        <w:tc>
          <w:tcPr>
            <w:tcW w:w="1350" w:type="dxa"/>
            <w:vAlign w:val="center"/>
            <w:hideMark/>
          </w:tcPr>
          <w:p w:rsidR="00CD3880" w:rsidRPr="001C0109" w:rsidRDefault="00CD3880" w:rsidP="00300D89">
            <w:pPr>
              <w:spacing w:before="40" w:after="40"/>
              <w:jc w:val="center"/>
              <w:rPr>
                <w:color w:val="000000"/>
                <w:szCs w:val="24"/>
              </w:rPr>
            </w:pPr>
            <w:r w:rsidRPr="001C0109">
              <w:rPr>
                <w:color w:val="000000"/>
                <w:szCs w:val="24"/>
              </w:rPr>
              <w:t>405,8</w:t>
            </w:r>
          </w:p>
        </w:tc>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93,3</w:t>
            </w:r>
          </w:p>
        </w:tc>
        <w:tc>
          <w:tcPr>
            <w:tcW w:w="1232" w:type="dxa"/>
            <w:vAlign w:val="center"/>
            <w:hideMark/>
          </w:tcPr>
          <w:p w:rsidR="00CD3880" w:rsidRPr="001C0109" w:rsidRDefault="00CD3880" w:rsidP="00300D89">
            <w:pPr>
              <w:spacing w:before="40" w:after="40"/>
              <w:jc w:val="center"/>
              <w:rPr>
                <w:color w:val="000000"/>
                <w:szCs w:val="24"/>
              </w:rPr>
            </w:pPr>
            <w:r w:rsidRPr="001C0109">
              <w:rPr>
                <w:color w:val="000000"/>
                <w:szCs w:val="24"/>
              </w:rPr>
              <w:t>0,0711</w:t>
            </w:r>
          </w:p>
        </w:tc>
        <w:tc>
          <w:tcPr>
            <w:tcW w:w="1155" w:type="dxa"/>
            <w:vAlign w:val="center"/>
            <w:hideMark/>
          </w:tcPr>
          <w:p w:rsidR="00CD3880" w:rsidRPr="001C0109" w:rsidRDefault="00CD3880" w:rsidP="00300D89">
            <w:pPr>
              <w:spacing w:before="40" w:after="40"/>
              <w:jc w:val="center"/>
              <w:rPr>
                <w:color w:val="000000"/>
                <w:szCs w:val="24"/>
              </w:rPr>
            </w:pPr>
            <w:r w:rsidRPr="001C0109">
              <w:rPr>
                <w:color w:val="000000"/>
                <w:szCs w:val="24"/>
              </w:rPr>
              <w:t>173.715</w:t>
            </w:r>
          </w:p>
        </w:tc>
      </w:tr>
    </w:tbl>
    <w:p w:rsidR="00CD3880" w:rsidRPr="001C0109" w:rsidRDefault="00CD3880" w:rsidP="00CD3880">
      <w:pPr>
        <w:spacing w:before="120" w:after="120"/>
        <w:jc w:val="center"/>
        <w:rPr>
          <w:b/>
          <w:iCs/>
          <w:sz w:val="28"/>
          <w:szCs w:val="28"/>
          <w:lang w:eastAsia="x-none"/>
        </w:rPr>
      </w:pPr>
      <w:r w:rsidRPr="001C0109">
        <w:rPr>
          <w:b/>
          <w:iCs/>
          <w:sz w:val="28"/>
          <w:szCs w:val="28"/>
          <w:lang w:eastAsia="x-none"/>
        </w:rPr>
        <w:t>Bảng 3: Đặc tính cơ lý sợi dây nhôm tròn</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859"/>
        <w:gridCol w:w="1831"/>
        <w:gridCol w:w="2070"/>
      </w:tblGrid>
      <w:tr w:rsidR="00CD3880" w:rsidRPr="001C0109" w:rsidTr="00300D89">
        <w:trPr>
          <w:trHeight w:val="967"/>
          <w:tblHeader/>
        </w:trPr>
        <w:tc>
          <w:tcPr>
            <w:tcW w:w="3330" w:type="dxa"/>
            <w:vAlign w:val="center"/>
            <w:hideMark/>
          </w:tcPr>
          <w:p w:rsidR="00CD3880" w:rsidRPr="001C0109" w:rsidRDefault="00CD3880" w:rsidP="00300D89">
            <w:pPr>
              <w:jc w:val="center"/>
              <w:rPr>
                <w:bCs/>
                <w:color w:val="000000"/>
                <w:szCs w:val="24"/>
              </w:rPr>
            </w:pPr>
            <w:r w:rsidRPr="001C0109">
              <w:rPr>
                <w:bCs/>
                <w:color w:val="000000"/>
                <w:szCs w:val="24"/>
              </w:rPr>
              <w:t xml:space="preserve">Đường kính sợi nhôm </w:t>
            </w:r>
          </w:p>
          <w:p w:rsidR="00CD3880" w:rsidRPr="001C0109" w:rsidRDefault="00CD3880" w:rsidP="00300D89">
            <w:pPr>
              <w:jc w:val="center"/>
              <w:rPr>
                <w:bCs/>
                <w:color w:val="000000"/>
                <w:szCs w:val="24"/>
              </w:rPr>
            </w:pPr>
            <w:r w:rsidRPr="001C0109">
              <w:rPr>
                <w:bCs/>
                <w:color w:val="000000"/>
                <w:szCs w:val="24"/>
              </w:rPr>
              <w:t>(mm)</w:t>
            </w:r>
          </w:p>
        </w:tc>
        <w:tc>
          <w:tcPr>
            <w:tcW w:w="1859" w:type="dxa"/>
            <w:vAlign w:val="center"/>
            <w:hideMark/>
          </w:tcPr>
          <w:p w:rsidR="00CD3880" w:rsidRPr="001C0109" w:rsidRDefault="00CD3880" w:rsidP="00300D89">
            <w:pPr>
              <w:jc w:val="center"/>
              <w:rPr>
                <w:bCs/>
                <w:color w:val="000000"/>
                <w:szCs w:val="24"/>
              </w:rPr>
            </w:pPr>
            <w:r w:rsidRPr="001C0109">
              <w:rPr>
                <w:bCs/>
                <w:color w:val="000000"/>
                <w:szCs w:val="24"/>
              </w:rPr>
              <w:t>Sai lệch cho phép lớn nhất (mm)</w:t>
            </w:r>
          </w:p>
        </w:tc>
        <w:tc>
          <w:tcPr>
            <w:tcW w:w="1831" w:type="dxa"/>
            <w:vAlign w:val="center"/>
            <w:hideMark/>
          </w:tcPr>
          <w:p w:rsidR="00CD3880" w:rsidRPr="001C0109" w:rsidRDefault="00CD3880" w:rsidP="00300D89">
            <w:pPr>
              <w:jc w:val="center"/>
              <w:rPr>
                <w:bCs/>
                <w:color w:val="000000"/>
                <w:szCs w:val="24"/>
              </w:rPr>
            </w:pPr>
            <w:r w:rsidRPr="001C0109">
              <w:rPr>
                <w:bCs/>
                <w:color w:val="000000"/>
                <w:szCs w:val="24"/>
              </w:rPr>
              <w:t>Suất kéo đứt nhỏ nhất (N/mm²)</w:t>
            </w:r>
          </w:p>
        </w:tc>
        <w:tc>
          <w:tcPr>
            <w:tcW w:w="2070" w:type="dxa"/>
            <w:vAlign w:val="center"/>
            <w:hideMark/>
          </w:tcPr>
          <w:p w:rsidR="00CD3880" w:rsidRPr="001C0109" w:rsidRDefault="00CD3880" w:rsidP="00300D89">
            <w:pPr>
              <w:jc w:val="center"/>
              <w:rPr>
                <w:bCs/>
                <w:color w:val="000000"/>
                <w:szCs w:val="24"/>
              </w:rPr>
            </w:pPr>
            <w:r w:rsidRPr="001C0109">
              <w:rPr>
                <w:bCs/>
                <w:color w:val="000000"/>
                <w:szCs w:val="24"/>
              </w:rPr>
              <w:t>Độ giãn dài tương đối nhỏ nhất (%)</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t>từ 1,50 đến 1,85</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0,02</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190</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1,5</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lastRenderedPageBreak/>
              <w:t>từ hơn 1,85 đến 2,00</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0,03</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185</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1,5</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t>từ hơn 2,00 đến 2,30</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0,03</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180</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1,5</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t>từ hơn 2,30 đến 2,57</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0,03</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175</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1,5</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t>từ hơn 2,57 đến 2,80</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0,04</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170</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1,6</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t>từ hơn 2,80 đến 3,05</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0,04</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170</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1,6</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t>từ hơn 3,05 đến 3,40</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0,04</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165</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1,7</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t>từ hơn 3,40 đến 3,80</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0,04</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160</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1,8</w:t>
            </w:r>
          </w:p>
        </w:tc>
      </w:tr>
      <w:tr w:rsidR="00CD3880" w:rsidRPr="001C0109" w:rsidTr="00300D89">
        <w:trPr>
          <w:trHeight w:val="288"/>
        </w:trPr>
        <w:tc>
          <w:tcPr>
            <w:tcW w:w="3330" w:type="dxa"/>
            <w:hideMark/>
          </w:tcPr>
          <w:p w:rsidR="00CD3880" w:rsidRPr="001C0109" w:rsidRDefault="00CD3880" w:rsidP="00300D89">
            <w:pPr>
              <w:spacing w:before="40" w:after="40"/>
              <w:jc w:val="center"/>
              <w:rPr>
                <w:color w:val="000000"/>
                <w:szCs w:val="24"/>
              </w:rPr>
            </w:pPr>
            <w:r w:rsidRPr="001C0109">
              <w:rPr>
                <w:color w:val="000000"/>
                <w:szCs w:val="24"/>
              </w:rPr>
              <w:t>từ hơn 3,80 đến 4,50</w:t>
            </w:r>
          </w:p>
        </w:tc>
        <w:tc>
          <w:tcPr>
            <w:tcW w:w="1859" w:type="dxa"/>
            <w:hideMark/>
          </w:tcPr>
          <w:p w:rsidR="00CD3880" w:rsidRPr="001C0109" w:rsidRDefault="00CD3880" w:rsidP="00300D89">
            <w:pPr>
              <w:spacing w:before="40" w:after="40"/>
              <w:jc w:val="center"/>
              <w:rPr>
                <w:color w:val="000000"/>
                <w:szCs w:val="24"/>
              </w:rPr>
            </w:pPr>
            <w:r w:rsidRPr="001C0109">
              <w:rPr>
                <w:color w:val="000000"/>
                <w:szCs w:val="24"/>
              </w:rPr>
              <w:t>± 0,05</w:t>
            </w:r>
          </w:p>
        </w:tc>
        <w:tc>
          <w:tcPr>
            <w:tcW w:w="1831" w:type="dxa"/>
            <w:hideMark/>
          </w:tcPr>
          <w:p w:rsidR="00CD3880" w:rsidRPr="001C0109" w:rsidRDefault="00CD3880" w:rsidP="00300D89">
            <w:pPr>
              <w:spacing w:before="40" w:after="40"/>
              <w:jc w:val="center"/>
              <w:rPr>
                <w:color w:val="000000"/>
                <w:szCs w:val="24"/>
              </w:rPr>
            </w:pPr>
            <w:r w:rsidRPr="001C0109">
              <w:rPr>
                <w:color w:val="000000"/>
                <w:szCs w:val="24"/>
              </w:rPr>
              <w:t>160</w:t>
            </w:r>
          </w:p>
        </w:tc>
        <w:tc>
          <w:tcPr>
            <w:tcW w:w="2070" w:type="dxa"/>
            <w:hideMark/>
          </w:tcPr>
          <w:p w:rsidR="00CD3880" w:rsidRPr="001C0109" w:rsidRDefault="00CD3880" w:rsidP="00300D89">
            <w:pPr>
              <w:spacing w:before="40" w:after="40"/>
              <w:jc w:val="center"/>
              <w:rPr>
                <w:color w:val="000000"/>
                <w:szCs w:val="24"/>
              </w:rPr>
            </w:pPr>
            <w:r w:rsidRPr="001C0109">
              <w:rPr>
                <w:color w:val="000000"/>
                <w:szCs w:val="24"/>
              </w:rPr>
              <w:t>2,0</w:t>
            </w:r>
          </w:p>
        </w:tc>
      </w:tr>
    </w:tbl>
    <w:p w:rsidR="00CD3880" w:rsidRPr="001C0109" w:rsidRDefault="00CD3880" w:rsidP="00CD3880">
      <w:pPr>
        <w:spacing w:before="120" w:after="120"/>
        <w:jc w:val="center"/>
        <w:rPr>
          <w:b/>
          <w:iCs/>
          <w:sz w:val="28"/>
          <w:szCs w:val="28"/>
          <w:lang w:eastAsia="x-none"/>
        </w:rPr>
      </w:pPr>
      <w:r w:rsidRPr="001C0109">
        <w:rPr>
          <w:b/>
          <w:iCs/>
          <w:sz w:val="28"/>
          <w:szCs w:val="28"/>
          <w:lang w:eastAsia="x-none"/>
        </w:rPr>
        <w:t>Bảng 4: Đặc tính kỹ thuật của sợi thép mạ kẽm</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40"/>
        <w:gridCol w:w="1440"/>
        <w:gridCol w:w="1620"/>
        <w:gridCol w:w="1530"/>
        <w:gridCol w:w="1800"/>
      </w:tblGrid>
      <w:tr w:rsidR="00CD3880" w:rsidRPr="001C0109" w:rsidTr="00300D89">
        <w:trPr>
          <w:trHeight w:val="1345"/>
          <w:tblHeader/>
        </w:trPr>
        <w:tc>
          <w:tcPr>
            <w:tcW w:w="1260" w:type="dxa"/>
            <w:vAlign w:val="center"/>
            <w:hideMark/>
          </w:tcPr>
          <w:p w:rsidR="00CD3880" w:rsidRPr="001C0109" w:rsidRDefault="00CD3880" w:rsidP="00300D89">
            <w:pPr>
              <w:jc w:val="center"/>
              <w:rPr>
                <w:bCs/>
                <w:color w:val="000000"/>
                <w:szCs w:val="24"/>
              </w:rPr>
            </w:pPr>
            <w:r w:rsidRPr="001C0109">
              <w:rPr>
                <w:bCs/>
                <w:color w:val="000000"/>
                <w:szCs w:val="24"/>
              </w:rPr>
              <w:t>Đường kính danh định (mm)</w:t>
            </w:r>
          </w:p>
        </w:tc>
        <w:tc>
          <w:tcPr>
            <w:tcW w:w="1440" w:type="dxa"/>
            <w:vAlign w:val="center"/>
            <w:hideMark/>
          </w:tcPr>
          <w:p w:rsidR="00CD3880" w:rsidRPr="001C0109" w:rsidRDefault="00CD3880" w:rsidP="00300D89">
            <w:pPr>
              <w:jc w:val="center"/>
              <w:rPr>
                <w:bCs/>
                <w:color w:val="000000"/>
                <w:szCs w:val="24"/>
              </w:rPr>
            </w:pPr>
            <w:r w:rsidRPr="001C0109">
              <w:rPr>
                <w:bCs/>
                <w:color w:val="000000"/>
                <w:szCs w:val="24"/>
              </w:rPr>
              <w:t>Sai lệch cho phép lớn nhất (mm)</w:t>
            </w:r>
          </w:p>
        </w:tc>
        <w:tc>
          <w:tcPr>
            <w:tcW w:w="1440" w:type="dxa"/>
            <w:vAlign w:val="center"/>
            <w:hideMark/>
          </w:tcPr>
          <w:p w:rsidR="00CD3880" w:rsidRPr="001C0109" w:rsidRDefault="00CD3880" w:rsidP="00300D89">
            <w:pPr>
              <w:jc w:val="center"/>
              <w:rPr>
                <w:bCs/>
                <w:color w:val="000000"/>
                <w:szCs w:val="24"/>
              </w:rPr>
            </w:pPr>
            <w:r w:rsidRPr="001C0109">
              <w:rPr>
                <w:bCs/>
                <w:color w:val="000000"/>
                <w:szCs w:val="24"/>
              </w:rPr>
              <w:t>Suất kéo đứt nhỏ nhất (N/mm²)</w:t>
            </w:r>
          </w:p>
        </w:tc>
        <w:tc>
          <w:tcPr>
            <w:tcW w:w="1620" w:type="dxa"/>
            <w:vAlign w:val="center"/>
            <w:hideMark/>
          </w:tcPr>
          <w:p w:rsidR="00CD3880" w:rsidRPr="001C0109" w:rsidRDefault="00CD3880" w:rsidP="00300D89">
            <w:pPr>
              <w:jc w:val="center"/>
              <w:rPr>
                <w:bCs/>
                <w:color w:val="000000"/>
                <w:szCs w:val="24"/>
              </w:rPr>
            </w:pPr>
            <w:r w:rsidRPr="001C0109">
              <w:rPr>
                <w:bCs/>
                <w:color w:val="000000"/>
                <w:szCs w:val="24"/>
              </w:rPr>
              <w:t>Ứng suất nhỏ nhất khi giãn 1% (N/mm²)</w:t>
            </w:r>
          </w:p>
        </w:tc>
        <w:tc>
          <w:tcPr>
            <w:tcW w:w="1530" w:type="dxa"/>
            <w:vAlign w:val="center"/>
            <w:hideMark/>
          </w:tcPr>
          <w:p w:rsidR="00CD3880" w:rsidRPr="001C0109" w:rsidRDefault="00CD3880" w:rsidP="00300D89">
            <w:pPr>
              <w:jc w:val="center"/>
              <w:rPr>
                <w:bCs/>
                <w:color w:val="000000"/>
                <w:szCs w:val="24"/>
              </w:rPr>
            </w:pPr>
            <w:r w:rsidRPr="001C0109">
              <w:rPr>
                <w:bCs/>
                <w:color w:val="000000"/>
                <w:szCs w:val="24"/>
              </w:rPr>
              <w:t>Độ giãn dài tương đối nhỏ nhất (%)</w:t>
            </w:r>
          </w:p>
        </w:tc>
        <w:tc>
          <w:tcPr>
            <w:tcW w:w="1800" w:type="dxa"/>
            <w:vAlign w:val="center"/>
            <w:hideMark/>
          </w:tcPr>
          <w:p w:rsidR="00CD3880" w:rsidRPr="001C0109" w:rsidRDefault="00CD3880" w:rsidP="00300D89">
            <w:pPr>
              <w:jc w:val="center"/>
              <w:rPr>
                <w:bCs/>
                <w:color w:val="000000"/>
                <w:szCs w:val="24"/>
              </w:rPr>
            </w:pPr>
            <w:r w:rsidRPr="001C0109">
              <w:rPr>
                <w:bCs/>
                <w:color w:val="000000"/>
                <w:szCs w:val="24"/>
              </w:rPr>
              <w:t>Khối lượng lớp mạ kẽm không nhỏ hơn (g/m²)</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1,50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±0,04</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1.166</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190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1,65</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±0,04</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1.166</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190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1,85</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±0,06</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1.166</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190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2,00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±0,06</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1.166</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190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2,10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±0,06</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1.166</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190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±0,06</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1.166</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190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2,40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±0,06</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1.166</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2,50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±0,06</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1.137</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2,65</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±0,06</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1.313</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1.137</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2,80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±0,07</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1.274</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1.137</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2,95</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±0,07</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1.274</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1.137</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3,05</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±0,07</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1.274</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1.098</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3,20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±0,07</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1.274</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1.098</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3,40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±0,07</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1.274</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1.098</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230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3,60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±0,08</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1.176</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1.098</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250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3,80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±0,08</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1.176</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1.098</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250</w:t>
            </w:r>
          </w:p>
        </w:tc>
      </w:tr>
      <w:tr w:rsidR="00CD3880" w:rsidRPr="001C0109" w:rsidTr="00300D89">
        <w:trPr>
          <w:trHeight w:val="290"/>
        </w:trPr>
        <w:tc>
          <w:tcPr>
            <w:tcW w:w="1260" w:type="dxa"/>
            <w:vAlign w:val="center"/>
            <w:hideMark/>
          </w:tcPr>
          <w:p w:rsidR="00CD3880" w:rsidRPr="001C0109" w:rsidRDefault="00CD3880" w:rsidP="00300D89">
            <w:pPr>
              <w:spacing w:before="40" w:after="40"/>
              <w:jc w:val="center"/>
              <w:rPr>
                <w:color w:val="000000"/>
                <w:szCs w:val="24"/>
              </w:rPr>
            </w:pPr>
            <w:r w:rsidRPr="001C0109">
              <w:rPr>
                <w:color w:val="000000"/>
                <w:szCs w:val="24"/>
              </w:rPr>
              <w:t>4,50</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±0,08</w:t>
            </w:r>
          </w:p>
        </w:tc>
        <w:tc>
          <w:tcPr>
            <w:tcW w:w="1440" w:type="dxa"/>
            <w:vAlign w:val="center"/>
            <w:hideMark/>
          </w:tcPr>
          <w:p w:rsidR="00CD3880" w:rsidRPr="001C0109" w:rsidRDefault="00CD3880" w:rsidP="00300D89">
            <w:pPr>
              <w:spacing w:before="40" w:after="40"/>
              <w:jc w:val="center"/>
              <w:rPr>
                <w:color w:val="000000"/>
                <w:szCs w:val="24"/>
              </w:rPr>
            </w:pPr>
            <w:r w:rsidRPr="001C0109">
              <w:rPr>
                <w:color w:val="000000"/>
                <w:szCs w:val="24"/>
              </w:rPr>
              <w:t>1.176</w:t>
            </w:r>
          </w:p>
        </w:tc>
        <w:tc>
          <w:tcPr>
            <w:tcW w:w="1620" w:type="dxa"/>
            <w:vAlign w:val="center"/>
            <w:hideMark/>
          </w:tcPr>
          <w:p w:rsidR="00CD3880" w:rsidRPr="001C0109" w:rsidRDefault="00CD3880" w:rsidP="00300D89">
            <w:pPr>
              <w:spacing w:before="40" w:after="40"/>
              <w:jc w:val="center"/>
              <w:rPr>
                <w:color w:val="000000"/>
                <w:szCs w:val="24"/>
              </w:rPr>
            </w:pPr>
            <w:r w:rsidRPr="001C0109">
              <w:rPr>
                <w:color w:val="000000"/>
                <w:szCs w:val="24"/>
              </w:rPr>
              <w:t>1.098</w:t>
            </w:r>
          </w:p>
        </w:tc>
        <w:tc>
          <w:tcPr>
            <w:tcW w:w="1530" w:type="dxa"/>
            <w:vAlign w:val="center"/>
            <w:hideMark/>
          </w:tcPr>
          <w:p w:rsidR="00CD3880" w:rsidRPr="001C0109" w:rsidRDefault="00CD3880" w:rsidP="00300D89">
            <w:pPr>
              <w:spacing w:before="40" w:after="40"/>
              <w:jc w:val="center"/>
              <w:rPr>
                <w:color w:val="000000"/>
                <w:szCs w:val="24"/>
              </w:rPr>
            </w:pPr>
            <w:r w:rsidRPr="001C0109">
              <w:rPr>
                <w:color w:val="000000"/>
                <w:szCs w:val="24"/>
              </w:rPr>
              <w:t>4</w:t>
            </w:r>
          </w:p>
        </w:tc>
        <w:tc>
          <w:tcPr>
            <w:tcW w:w="1800" w:type="dxa"/>
            <w:vAlign w:val="center"/>
            <w:hideMark/>
          </w:tcPr>
          <w:p w:rsidR="00CD3880" w:rsidRPr="001C0109" w:rsidRDefault="00CD3880" w:rsidP="00300D89">
            <w:pPr>
              <w:spacing w:before="40" w:after="40"/>
              <w:jc w:val="center"/>
              <w:rPr>
                <w:color w:val="000000"/>
                <w:szCs w:val="24"/>
              </w:rPr>
            </w:pPr>
            <w:r w:rsidRPr="001C0109">
              <w:rPr>
                <w:color w:val="000000"/>
                <w:szCs w:val="24"/>
              </w:rPr>
              <w:t>250</w:t>
            </w:r>
          </w:p>
        </w:tc>
      </w:tr>
    </w:tbl>
    <w:p w:rsidR="00CD3880" w:rsidRPr="001C0109" w:rsidRDefault="00CD3880" w:rsidP="00CD3880">
      <w:pPr>
        <w:spacing w:before="120" w:after="120"/>
        <w:ind w:firstLine="720"/>
        <w:rPr>
          <w:b/>
          <w:iCs/>
          <w:sz w:val="28"/>
          <w:szCs w:val="28"/>
          <w:lang w:eastAsia="x-none"/>
        </w:rPr>
      </w:pPr>
      <w:r>
        <w:rPr>
          <w:b/>
          <w:iCs/>
          <w:sz w:val="28"/>
          <w:szCs w:val="28"/>
          <w:lang w:eastAsia="x-none"/>
        </w:rPr>
        <w:t>D</w:t>
      </w:r>
      <w:r w:rsidRPr="001C0109">
        <w:rPr>
          <w:b/>
          <w:iCs/>
          <w:sz w:val="28"/>
          <w:szCs w:val="28"/>
          <w:lang w:eastAsia="x-none"/>
        </w:rPr>
        <w:t>. Yêu cầu kỹ thuật các lớp bọc</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lastRenderedPageBreak/>
        <w:t>Các lớp bọc của dây được sản xuất áp dụng tương ứng theo tiêu chuẩn TCVN 5935-2:2013 (IEC 60502-2) và không sử dụng các lớp màn chắn ngoài. Cụ thể như sau:</w:t>
      </w:r>
    </w:p>
    <w:p w:rsidR="00CD3880" w:rsidRPr="001C0109" w:rsidRDefault="00CD3880" w:rsidP="00CD3880">
      <w:pPr>
        <w:spacing w:before="120" w:after="120"/>
        <w:ind w:firstLine="720"/>
        <w:rPr>
          <w:b/>
          <w:iCs/>
          <w:sz w:val="28"/>
          <w:szCs w:val="28"/>
          <w:lang w:eastAsia="x-none"/>
        </w:rPr>
      </w:pPr>
      <w:r w:rsidRPr="001C0109">
        <w:rPr>
          <w:b/>
          <w:iCs/>
          <w:sz w:val="28"/>
          <w:szCs w:val="28"/>
          <w:lang w:eastAsia="x-none"/>
        </w:rPr>
        <w:t>1. Lớp màn chắn ruột dẫn (lớp bán dẫn trong):</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Lớp bán dẫn bố trí giữa lõi dây dẫn và lớp cách điện XLPE nhằm mục đích san đều điện trường xung quanh lõi dẫn. Lớp bán dẫn phải làm bằng vật liệu bán dẫn phi kim loại, định hình bằng cách đùn trực tiếp ôm sát lên các sợi lớp ngoài của lõi dẫn điện.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Độ dày của lớp bán dẫn trong tại điểm mỏng nhất ≥ 0,3mm</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Điện trở suất của lớp bán dẫn trong không được vượt quá 1.000 Ωm.</w:t>
      </w:r>
    </w:p>
    <w:p w:rsidR="00CD3880" w:rsidRPr="001C0109" w:rsidRDefault="00CD3880" w:rsidP="00CD3880">
      <w:pPr>
        <w:spacing w:before="120" w:after="120"/>
        <w:ind w:firstLine="720"/>
        <w:rPr>
          <w:b/>
          <w:iCs/>
          <w:sz w:val="28"/>
          <w:szCs w:val="28"/>
          <w:lang w:eastAsia="x-none"/>
        </w:rPr>
      </w:pPr>
      <w:r w:rsidRPr="001C0109">
        <w:rPr>
          <w:b/>
          <w:iCs/>
          <w:sz w:val="28"/>
          <w:szCs w:val="28"/>
          <w:lang w:eastAsia="x-none"/>
        </w:rPr>
        <w:t>2. Lớp cách điện chính XLPE:</w:t>
      </w:r>
    </w:p>
    <w:p w:rsidR="00CD3880" w:rsidRPr="001C0109" w:rsidRDefault="00CD3880" w:rsidP="00CD3880">
      <w:pPr>
        <w:spacing w:before="120" w:after="120"/>
        <w:ind w:firstLine="720"/>
        <w:rPr>
          <w:iCs/>
          <w:sz w:val="28"/>
          <w:szCs w:val="28"/>
          <w:lang w:val="x-none" w:eastAsia="x-none"/>
        </w:rPr>
      </w:pPr>
      <w:r w:rsidRPr="001C0109">
        <w:rPr>
          <w:iCs/>
          <w:sz w:val="28"/>
          <w:szCs w:val="28"/>
          <w:lang w:eastAsia="x-none"/>
        </w:rPr>
        <w:t xml:space="preserve">- </w:t>
      </w:r>
      <w:r w:rsidRPr="001C0109">
        <w:rPr>
          <w:iCs/>
          <w:sz w:val="28"/>
          <w:szCs w:val="28"/>
          <w:lang w:val="x-none" w:eastAsia="x-none"/>
        </w:rPr>
        <w:t xml:space="preserve">Lớp cách điện </w:t>
      </w:r>
      <w:r w:rsidRPr="001C0109">
        <w:rPr>
          <w:iCs/>
          <w:sz w:val="28"/>
          <w:szCs w:val="28"/>
          <w:lang w:eastAsia="x-none"/>
        </w:rPr>
        <w:t xml:space="preserve">bằng nhựa </w:t>
      </w:r>
      <w:r w:rsidRPr="001C0109">
        <w:rPr>
          <w:iCs/>
          <w:sz w:val="28"/>
          <w:szCs w:val="28"/>
          <w:lang w:val="x-none" w:eastAsia="x-none"/>
        </w:rPr>
        <w:t xml:space="preserve">XLPE </w:t>
      </w:r>
      <w:r w:rsidRPr="001C0109">
        <w:rPr>
          <w:iCs/>
          <w:sz w:val="28"/>
          <w:szCs w:val="28"/>
          <w:lang w:eastAsia="x-none"/>
        </w:rPr>
        <w:t xml:space="preserve">màu tự nhiên, bao bên ngoài và được </w:t>
      </w:r>
      <w:r w:rsidRPr="001C0109">
        <w:rPr>
          <w:iCs/>
          <w:sz w:val="28"/>
          <w:szCs w:val="28"/>
          <w:lang w:val="x-none" w:eastAsia="x-none"/>
        </w:rPr>
        <w:t xml:space="preserve">đùn ép đồng thời với lớp bán dẫn trong.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Chiều</w:t>
      </w:r>
      <w:r w:rsidRPr="001C0109">
        <w:rPr>
          <w:iCs/>
          <w:sz w:val="28"/>
          <w:szCs w:val="28"/>
          <w:lang w:val="x-none" w:eastAsia="x-none"/>
        </w:rPr>
        <w:t xml:space="preserve"> dày </w:t>
      </w:r>
      <w:r w:rsidRPr="001C0109">
        <w:rPr>
          <w:iCs/>
          <w:sz w:val="28"/>
          <w:szCs w:val="28"/>
          <w:lang w:eastAsia="x-none"/>
        </w:rPr>
        <w:t>danh nghĩa</w:t>
      </w:r>
      <w:r w:rsidRPr="001C0109">
        <w:rPr>
          <w:iCs/>
          <w:sz w:val="28"/>
          <w:szCs w:val="28"/>
          <w:lang w:val="x-none" w:eastAsia="x-none"/>
        </w:rPr>
        <w:t xml:space="preserve"> 2,5mm </w:t>
      </w:r>
      <w:r w:rsidRPr="001C0109">
        <w:rPr>
          <w:iCs/>
          <w:sz w:val="28"/>
          <w:szCs w:val="28"/>
          <w:lang w:eastAsia="x-none"/>
        </w:rPr>
        <w:t xml:space="preserve">(điểm mỏng nhất </w:t>
      </w:r>
      <w:r w:rsidRPr="001C0109">
        <w:rPr>
          <w:iCs/>
          <w:sz w:val="28"/>
          <w:szCs w:val="28"/>
          <w:lang w:val="x-none" w:eastAsia="x-none"/>
        </w:rPr>
        <w:t>≥</w:t>
      </w:r>
      <w:r w:rsidRPr="001C0109">
        <w:rPr>
          <w:iCs/>
          <w:sz w:val="28"/>
          <w:szCs w:val="28"/>
          <w:lang w:eastAsia="x-none"/>
        </w:rPr>
        <w:t xml:space="preserve"> 2,2mm) đối với dây bọc dùng cho lưới điện</w:t>
      </w:r>
      <w:r w:rsidRPr="001C0109">
        <w:rPr>
          <w:iCs/>
          <w:sz w:val="28"/>
          <w:szCs w:val="28"/>
          <w:lang w:val="x-none" w:eastAsia="x-none"/>
        </w:rPr>
        <w:t xml:space="preserve"> 22kV và </w:t>
      </w:r>
      <w:r w:rsidRPr="001C0109">
        <w:rPr>
          <w:iCs/>
          <w:sz w:val="28"/>
          <w:szCs w:val="28"/>
          <w:lang w:eastAsia="x-none"/>
        </w:rPr>
        <w:t xml:space="preserve">dày </w:t>
      </w:r>
      <w:r w:rsidRPr="001C0109">
        <w:rPr>
          <w:iCs/>
          <w:sz w:val="28"/>
          <w:szCs w:val="28"/>
          <w:lang w:val="x-none" w:eastAsia="x-none"/>
        </w:rPr>
        <w:t xml:space="preserve">4,3mm </w:t>
      </w:r>
      <w:r w:rsidRPr="001C0109">
        <w:rPr>
          <w:iCs/>
          <w:sz w:val="28"/>
          <w:szCs w:val="28"/>
          <w:lang w:eastAsia="x-none"/>
        </w:rPr>
        <w:t xml:space="preserve">(điểm mỏng nhất </w:t>
      </w:r>
      <w:r w:rsidRPr="001C0109">
        <w:rPr>
          <w:iCs/>
          <w:sz w:val="28"/>
          <w:szCs w:val="28"/>
          <w:lang w:val="x-none" w:eastAsia="x-none"/>
        </w:rPr>
        <w:t>≥</w:t>
      </w:r>
      <w:r w:rsidRPr="001C0109">
        <w:rPr>
          <w:iCs/>
          <w:sz w:val="28"/>
          <w:szCs w:val="28"/>
          <w:lang w:eastAsia="x-none"/>
        </w:rPr>
        <w:t xml:space="preserve"> 3,8mm) </w:t>
      </w:r>
      <w:r w:rsidRPr="001C0109">
        <w:rPr>
          <w:iCs/>
          <w:sz w:val="28"/>
          <w:szCs w:val="28"/>
          <w:lang w:val="x-none" w:eastAsia="x-none"/>
        </w:rPr>
        <w:t xml:space="preserve">cho </w:t>
      </w:r>
      <w:r w:rsidRPr="001C0109">
        <w:rPr>
          <w:iCs/>
          <w:sz w:val="28"/>
          <w:szCs w:val="28"/>
          <w:lang w:eastAsia="x-none"/>
        </w:rPr>
        <w:t>lưới</w:t>
      </w:r>
      <w:r w:rsidRPr="001C0109">
        <w:rPr>
          <w:iCs/>
          <w:sz w:val="28"/>
          <w:szCs w:val="28"/>
          <w:lang w:val="x-none" w:eastAsia="x-none"/>
        </w:rPr>
        <w:t xml:space="preserve"> </w:t>
      </w:r>
      <w:r w:rsidRPr="001C0109">
        <w:rPr>
          <w:iCs/>
          <w:sz w:val="28"/>
          <w:szCs w:val="28"/>
          <w:lang w:eastAsia="x-none"/>
        </w:rPr>
        <w:t xml:space="preserve">điện </w:t>
      </w:r>
      <w:r w:rsidRPr="001C0109">
        <w:rPr>
          <w:iCs/>
          <w:sz w:val="28"/>
          <w:szCs w:val="28"/>
          <w:lang w:val="x-none" w:eastAsia="x-none"/>
        </w:rPr>
        <w:t xml:space="preserve">35kV. </w:t>
      </w:r>
    </w:p>
    <w:p w:rsidR="00CD3880" w:rsidRPr="001C0109" w:rsidRDefault="00CD3880" w:rsidP="00CD3880">
      <w:pPr>
        <w:spacing w:before="120" w:after="120"/>
        <w:ind w:firstLine="720"/>
        <w:rPr>
          <w:b/>
          <w:iCs/>
          <w:sz w:val="28"/>
          <w:szCs w:val="28"/>
          <w:lang w:val="x-none" w:eastAsia="x-none"/>
        </w:rPr>
      </w:pPr>
      <w:r w:rsidRPr="001C0109">
        <w:rPr>
          <w:b/>
          <w:iCs/>
          <w:sz w:val="28"/>
          <w:szCs w:val="28"/>
          <w:lang w:eastAsia="x-none"/>
        </w:rPr>
        <w:t>3.</w:t>
      </w:r>
      <w:r w:rsidRPr="001C0109">
        <w:rPr>
          <w:b/>
          <w:iCs/>
          <w:sz w:val="28"/>
          <w:szCs w:val="28"/>
          <w:lang w:val="x-none" w:eastAsia="x-none"/>
        </w:rPr>
        <w:t xml:space="preserve"> Lớp </w:t>
      </w:r>
      <w:r w:rsidRPr="001C0109">
        <w:rPr>
          <w:b/>
          <w:iCs/>
          <w:sz w:val="28"/>
          <w:szCs w:val="28"/>
          <w:lang w:eastAsia="x-none"/>
        </w:rPr>
        <w:t xml:space="preserve">vỏ ngoài bọc nhựa </w:t>
      </w:r>
      <w:r w:rsidRPr="001C0109">
        <w:rPr>
          <w:b/>
          <w:iCs/>
          <w:sz w:val="28"/>
          <w:szCs w:val="28"/>
          <w:lang w:val="x-none" w:eastAsia="x-none"/>
        </w:rPr>
        <w:t>HDPE</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Lớp nhựa HDPE bọc ngoài cùng là loại nhựa nhiệt dẻo có cấu trúc phân tử chặt chẽ, mang lại độ cứng, độ bền kéo và khả năng chịu va đập cao. Lớp này có chức năng bảo vệ lớp cách điện chính và hỗ trợ tăng cường cách điện.</w:t>
      </w:r>
    </w:p>
    <w:p w:rsidR="00CD3880" w:rsidRPr="001C0109" w:rsidRDefault="00CD3880" w:rsidP="00CD3880">
      <w:pPr>
        <w:spacing w:before="120" w:after="120"/>
        <w:ind w:firstLine="720"/>
        <w:rPr>
          <w:iCs/>
          <w:sz w:val="28"/>
          <w:szCs w:val="28"/>
          <w:lang w:val="x-none" w:eastAsia="x-none"/>
        </w:rPr>
      </w:pPr>
      <w:r w:rsidRPr="001C0109">
        <w:rPr>
          <w:iCs/>
          <w:sz w:val="28"/>
          <w:szCs w:val="28"/>
          <w:lang w:eastAsia="x-none"/>
        </w:rPr>
        <w:t>- Lớp HDPE phải chịu được các tác động của môi trường ngoài trời, chống tia cực tím. Lớp HDPE có</w:t>
      </w:r>
      <w:r w:rsidRPr="001C0109">
        <w:rPr>
          <w:iCs/>
          <w:sz w:val="28"/>
          <w:szCs w:val="28"/>
          <w:lang w:val="x-none" w:eastAsia="x-none"/>
        </w:rPr>
        <w:t xml:space="preserve"> màu đen, hàm lượng</w:t>
      </w:r>
      <w:r w:rsidRPr="001C0109">
        <w:rPr>
          <w:iCs/>
          <w:sz w:val="28"/>
          <w:szCs w:val="28"/>
          <w:lang w:eastAsia="x-none"/>
        </w:rPr>
        <w:t xml:space="preserve"> tro</w:t>
      </w:r>
      <w:r w:rsidRPr="001C0109">
        <w:rPr>
          <w:iCs/>
          <w:sz w:val="28"/>
          <w:szCs w:val="28"/>
          <w:lang w:val="x-none" w:eastAsia="x-none"/>
        </w:rPr>
        <w:t xml:space="preserve"> </w:t>
      </w:r>
      <w:r w:rsidRPr="001C0109">
        <w:rPr>
          <w:iCs/>
          <w:sz w:val="28"/>
          <w:szCs w:val="28"/>
          <w:lang w:eastAsia="x-none"/>
        </w:rPr>
        <w:t>(</w:t>
      </w:r>
      <w:r w:rsidRPr="001C0109">
        <w:rPr>
          <w:iCs/>
          <w:sz w:val="28"/>
          <w:szCs w:val="28"/>
          <w:lang w:val="x-none" w:eastAsia="x-none"/>
        </w:rPr>
        <w:t>ca</w:t>
      </w:r>
      <w:r w:rsidRPr="001C0109">
        <w:rPr>
          <w:iCs/>
          <w:sz w:val="28"/>
          <w:szCs w:val="28"/>
          <w:lang w:eastAsia="x-none"/>
        </w:rPr>
        <w:t>r</w:t>
      </w:r>
      <w:r w:rsidRPr="001C0109">
        <w:rPr>
          <w:iCs/>
          <w:sz w:val="28"/>
          <w:szCs w:val="28"/>
          <w:lang w:val="x-none" w:eastAsia="x-none"/>
        </w:rPr>
        <w:t>bon</w:t>
      </w:r>
      <w:r w:rsidRPr="001C0109">
        <w:rPr>
          <w:iCs/>
          <w:sz w:val="28"/>
          <w:szCs w:val="28"/>
          <w:lang w:eastAsia="x-none"/>
        </w:rPr>
        <w:t>) yêu cầu</w:t>
      </w:r>
      <w:r w:rsidRPr="001C0109">
        <w:rPr>
          <w:iCs/>
          <w:sz w:val="28"/>
          <w:szCs w:val="28"/>
          <w:lang w:val="x-none" w:eastAsia="x-none"/>
        </w:rPr>
        <w:t xml:space="preserve"> ≥</w:t>
      </w:r>
      <w:r w:rsidRPr="001C0109">
        <w:rPr>
          <w:iCs/>
          <w:sz w:val="28"/>
          <w:szCs w:val="28"/>
          <w:lang w:eastAsia="x-none"/>
        </w:rPr>
        <w:t xml:space="preserve"> </w:t>
      </w:r>
      <w:r w:rsidRPr="001C0109">
        <w:rPr>
          <w:iCs/>
          <w:sz w:val="28"/>
          <w:szCs w:val="28"/>
          <w:lang w:val="x-none" w:eastAsia="x-none"/>
        </w:rPr>
        <w:t xml:space="preserve">2% </w:t>
      </w:r>
      <w:r w:rsidRPr="001C0109">
        <w:rPr>
          <w:iCs/>
          <w:sz w:val="28"/>
          <w:szCs w:val="28"/>
          <w:lang w:eastAsia="x-none"/>
        </w:rPr>
        <w:t xml:space="preserve">và có </w:t>
      </w:r>
      <w:r w:rsidRPr="001C0109">
        <w:rPr>
          <w:iCs/>
          <w:sz w:val="28"/>
          <w:szCs w:val="28"/>
          <w:lang w:val="x-none" w:eastAsia="x-none"/>
        </w:rPr>
        <w:t xml:space="preserve">độ dày tối </w:t>
      </w:r>
      <w:r w:rsidRPr="001C0109">
        <w:rPr>
          <w:iCs/>
          <w:sz w:val="28"/>
          <w:szCs w:val="28"/>
          <w:lang w:eastAsia="x-none"/>
        </w:rPr>
        <w:t xml:space="preserve">danh nghĩa 1,8mm (điểm mỏng nhất </w:t>
      </w:r>
      <w:r w:rsidRPr="001C0109">
        <w:rPr>
          <w:iCs/>
          <w:sz w:val="28"/>
          <w:szCs w:val="28"/>
          <w:lang w:val="x-none" w:eastAsia="x-none"/>
        </w:rPr>
        <w:t>≥1,</w:t>
      </w:r>
      <w:r w:rsidRPr="001C0109">
        <w:rPr>
          <w:iCs/>
          <w:sz w:val="28"/>
          <w:szCs w:val="28"/>
          <w:lang w:eastAsia="x-none"/>
        </w:rPr>
        <w:t>4</w:t>
      </w:r>
      <w:r w:rsidRPr="001C0109">
        <w:rPr>
          <w:iCs/>
          <w:sz w:val="28"/>
          <w:szCs w:val="28"/>
          <w:lang w:val="x-none" w:eastAsia="x-none"/>
        </w:rPr>
        <w:t>mm</w:t>
      </w:r>
      <w:r w:rsidRPr="001C0109">
        <w:rPr>
          <w:iCs/>
          <w:sz w:val="28"/>
          <w:szCs w:val="28"/>
          <w:lang w:eastAsia="x-none"/>
        </w:rPr>
        <w:t xml:space="preserve">). </w:t>
      </w:r>
    </w:p>
    <w:p w:rsidR="00CD3880" w:rsidRPr="001C0109" w:rsidRDefault="00CD3880" w:rsidP="00CD3880">
      <w:pPr>
        <w:spacing w:before="120" w:after="120"/>
        <w:ind w:firstLine="720"/>
        <w:rPr>
          <w:iCs/>
          <w:sz w:val="28"/>
          <w:szCs w:val="28"/>
          <w:lang w:val="x-none" w:eastAsia="x-none"/>
        </w:rPr>
      </w:pPr>
      <w:r w:rsidRPr="001C0109">
        <w:rPr>
          <w:iCs/>
          <w:sz w:val="28"/>
          <w:szCs w:val="28"/>
          <w:lang w:val="x-none" w:eastAsia="x-none"/>
        </w:rPr>
        <w:t xml:space="preserve">- Trên lớp vỏ bọc bên ngoài phải có ghi liên tục </w:t>
      </w:r>
      <w:r w:rsidRPr="001C0109">
        <w:rPr>
          <w:iCs/>
          <w:sz w:val="28"/>
          <w:szCs w:val="28"/>
          <w:lang w:eastAsia="x-none"/>
        </w:rPr>
        <w:t xml:space="preserve">mỗi mét dài </w:t>
      </w:r>
      <w:r w:rsidRPr="001C0109">
        <w:rPr>
          <w:iCs/>
          <w:sz w:val="28"/>
          <w:szCs w:val="28"/>
          <w:lang w:val="x-none" w:eastAsia="x-none"/>
        </w:rPr>
        <w:t xml:space="preserve">các thông số dưới đây bằng chữ dập nổi hoặc in mực không phai trên bề mặt: </w:t>
      </w:r>
    </w:p>
    <w:p w:rsidR="00CD3880" w:rsidRPr="001C0109" w:rsidRDefault="00CD3880" w:rsidP="00CD3880">
      <w:pPr>
        <w:spacing w:before="120" w:after="120"/>
        <w:ind w:firstLine="720"/>
        <w:rPr>
          <w:iCs/>
          <w:sz w:val="28"/>
          <w:szCs w:val="28"/>
          <w:lang w:val="x-none" w:eastAsia="x-none"/>
        </w:rPr>
      </w:pPr>
      <w:r w:rsidRPr="001C0109">
        <w:rPr>
          <w:iCs/>
          <w:sz w:val="28"/>
          <w:szCs w:val="28"/>
          <w:lang w:val="x-none" w:eastAsia="x-none"/>
        </w:rPr>
        <w:t>+ Hãng sản xuất</w:t>
      </w:r>
    </w:p>
    <w:p w:rsidR="00CD3880" w:rsidRPr="001C0109" w:rsidRDefault="00CD3880" w:rsidP="00CD3880">
      <w:pPr>
        <w:spacing w:before="120" w:after="120"/>
        <w:ind w:firstLine="720"/>
        <w:rPr>
          <w:iCs/>
          <w:sz w:val="28"/>
          <w:szCs w:val="28"/>
          <w:lang w:val="x-none" w:eastAsia="x-none"/>
        </w:rPr>
      </w:pPr>
      <w:r w:rsidRPr="001C0109">
        <w:rPr>
          <w:iCs/>
          <w:sz w:val="28"/>
          <w:szCs w:val="28"/>
          <w:lang w:val="x-none" w:eastAsia="x-none"/>
        </w:rPr>
        <w:t>+ Năm sản xuất (ghi 4 chữ số)</w:t>
      </w:r>
    </w:p>
    <w:p w:rsidR="00CD3880" w:rsidRPr="001C0109" w:rsidRDefault="00CD3880" w:rsidP="00CD3880">
      <w:pPr>
        <w:spacing w:before="120" w:after="120"/>
        <w:ind w:firstLine="720"/>
        <w:rPr>
          <w:iCs/>
          <w:sz w:val="28"/>
          <w:szCs w:val="28"/>
          <w:lang w:val="x-none" w:eastAsia="x-none"/>
        </w:rPr>
      </w:pPr>
      <w:r w:rsidRPr="001C0109">
        <w:rPr>
          <w:iCs/>
          <w:sz w:val="28"/>
          <w:szCs w:val="28"/>
          <w:lang w:val="x-none" w:eastAsia="x-none"/>
        </w:rPr>
        <w:t xml:space="preserve">+ </w:t>
      </w:r>
      <w:r w:rsidRPr="001C0109">
        <w:rPr>
          <w:iCs/>
          <w:sz w:val="28"/>
          <w:szCs w:val="28"/>
          <w:lang w:eastAsia="x-none"/>
        </w:rPr>
        <w:t>C</w:t>
      </w:r>
      <w:r w:rsidRPr="001C0109">
        <w:rPr>
          <w:iCs/>
          <w:sz w:val="28"/>
          <w:szCs w:val="28"/>
          <w:lang w:val="x-none" w:eastAsia="x-none"/>
        </w:rPr>
        <w:t xml:space="preserve">hất liệu </w:t>
      </w:r>
      <w:r w:rsidRPr="001C0109">
        <w:rPr>
          <w:iCs/>
          <w:sz w:val="28"/>
          <w:szCs w:val="28"/>
          <w:lang w:eastAsia="x-none"/>
        </w:rPr>
        <w:t xml:space="preserve">và tiết diện </w:t>
      </w:r>
      <w:r w:rsidRPr="001C0109">
        <w:rPr>
          <w:iCs/>
          <w:sz w:val="28"/>
          <w:szCs w:val="28"/>
          <w:lang w:val="x-none" w:eastAsia="x-none"/>
        </w:rPr>
        <w:t>ruột dẫn</w:t>
      </w:r>
    </w:p>
    <w:p w:rsidR="00CD3880" w:rsidRPr="001C0109" w:rsidRDefault="00CD3880" w:rsidP="00CD3880">
      <w:pPr>
        <w:spacing w:before="120" w:after="120"/>
        <w:ind w:firstLine="720"/>
        <w:rPr>
          <w:iCs/>
          <w:sz w:val="28"/>
          <w:szCs w:val="28"/>
          <w:lang w:val="x-none" w:eastAsia="x-none"/>
        </w:rPr>
      </w:pPr>
      <w:r w:rsidRPr="001C0109">
        <w:rPr>
          <w:iCs/>
          <w:sz w:val="28"/>
          <w:szCs w:val="28"/>
          <w:lang w:val="x-none" w:eastAsia="x-none"/>
        </w:rPr>
        <w:t xml:space="preserve">+ Ký hiệu theo từng lớp, có độ dày của lớp XLPE </w:t>
      </w:r>
      <w:r w:rsidRPr="001C0109">
        <w:rPr>
          <w:iCs/>
          <w:sz w:val="28"/>
          <w:szCs w:val="28"/>
          <w:lang w:val="x-none" w:eastAsia="x-none"/>
        </w:rPr>
        <w:tab/>
        <w:t xml:space="preserve"> </w:t>
      </w:r>
    </w:p>
    <w:p w:rsidR="00CD3880" w:rsidRPr="001C0109" w:rsidRDefault="00CD3880" w:rsidP="00CD3880">
      <w:pPr>
        <w:spacing w:before="40" w:after="40" w:line="340" w:lineRule="exact"/>
        <w:rPr>
          <w:iCs/>
          <w:sz w:val="28"/>
          <w:szCs w:val="28"/>
          <w:lang w:val="x-none" w:eastAsia="x-none"/>
        </w:rPr>
      </w:pPr>
      <w:r w:rsidRPr="001C0109">
        <w:rPr>
          <w:iCs/>
          <w:sz w:val="28"/>
          <w:szCs w:val="28"/>
          <w:lang w:val="x-none" w:eastAsia="x-none"/>
        </w:rPr>
        <w:tab/>
      </w:r>
      <w:r w:rsidRPr="001C0109">
        <w:rPr>
          <w:iCs/>
          <w:sz w:val="28"/>
          <w:szCs w:val="28"/>
          <w:lang w:val="x-none" w:eastAsia="x-none"/>
        </w:rPr>
        <w:tab/>
        <w:t xml:space="preserve">Ví dụ: </w:t>
      </w:r>
      <w:r w:rsidRPr="001C0109">
        <w:rPr>
          <w:iCs/>
          <w:sz w:val="28"/>
          <w:szCs w:val="28"/>
          <w:lang w:eastAsia="x-none"/>
        </w:rPr>
        <w:t xml:space="preserve">XXX - 2025 - </w:t>
      </w:r>
      <w:r w:rsidRPr="001C0109">
        <w:rPr>
          <w:iCs/>
          <w:sz w:val="28"/>
          <w:szCs w:val="28"/>
          <w:lang w:val="x-none" w:eastAsia="x-none"/>
        </w:rPr>
        <w:t>AC</w:t>
      </w:r>
      <w:r w:rsidRPr="001C0109">
        <w:rPr>
          <w:iCs/>
          <w:sz w:val="28"/>
          <w:szCs w:val="28"/>
          <w:lang w:eastAsia="x-none"/>
        </w:rPr>
        <w:t xml:space="preserve">SR </w:t>
      </w:r>
      <w:r w:rsidRPr="001C0109">
        <w:rPr>
          <w:iCs/>
          <w:sz w:val="28"/>
          <w:szCs w:val="28"/>
          <w:lang w:val="x-none" w:eastAsia="x-none"/>
        </w:rPr>
        <w:t>95/16</w:t>
      </w:r>
      <w:r w:rsidRPr="001C0109">
        <w:rPr>
          <w:iCs/>
          <w:sz w:val="28"/>
          <w:szCs w:val="28"/>
          <w:lang w:eastAsia="x-none"/>
        </w:rPr>
        <w:t xml:space="preserve"> </w:t>
      </w:r>
      <w:r w:rsidRPr="001C0109">
        <w:rPr>
          <w:iCs/>
          <w:sz w:val="28"/>
          <w:szCs w:val="28"/>
          <w:lang w:val="x-none" w:eastAsia="x-none"/>
        </w:rPr>
        <w:t>-</w:t>
      </w:r>
      <w:r w:rsidRPr="001C0109">
        <w:rPr>
          <w:iCs/>
          <w:sz w:val="28"/>
          <w:szCs w:val="28"/>
          <w:lang w:eastAsia="x-none"/>
        </w:rPr>
        <w:t xml:space="preserve"> </w:t>
      </w:r>
      <w:r w:rsidRPr="001C0109">
        <w:rPr>
          <w:iCs/>
          <w:sz w:val="28"/>
          <w:szCs w:val="28"/>
          <w:lang w:val="x-none" w:eastAsia="x-none"/>
        </w:rPr>
        <w:t>XLPE2</w:t>
      </w:r>
      <w:r w:rsidRPr="001C0109">
        <w:rPr>
          <w:iCs/>
          <w:sz w:val="28"/>
          <w:szCs w:val="28"/>
          <w:lang w:eastAsia="x-none"/>
        </w:rPr>
        <w:t>,</w:t>
      </w:r>
      <w:r w:rsidRPr="001C0109">
        <w:rPr>
          <w:iCs/>
          <w:sz w:val="28"/>
          <w:szCs w:val="28"/>
          <w:lang w:val="x-none" w:eastAsia="x-none"/>
        </w:rPr>
        <w:t>5</w:t>
      </w:r>
      <w:r w:rsidRPr="001C0109">
        <w:rPr>
          <w:iCs/>
          <w:sz w:val="28"/>
          <w:szCs w:val="28"/>
          <w:lang w:eastAsia="x-none"/>
        </w:rPr>
        <w:t xml:space="preserve"> </w:t>
      </w:r>
      <w:r w:rsidRPr="001C0109">
        <w:rPr>
          <w:iCs/>
          <w:sz w:val="28"/>
          <w:szCs w:val="28"/>
          <w:lang w:val="x-none" w:eastAsia="x-none"/>
        </w:rPr>
        <w:t>/</w:t>
      </w:r>
      <w:r w:rsidRPr="001C0109">
        <w:rPr>
          <w:iCs/>
          <w:sz w:val="28"/>
          <w:szCs w:val="28"/>
          <w:lang w:eastAsia="x-none"/>
        </w:rPr>
        <w:t xml:space="preserve"> </w:t>
      </w:r>
      <w:r w:rsidRPr="001C0109">
        <w:rPr>
          <w:iCs/>
          <w:sz w:val="28"/>
          <w:szCs w:val="28"/>
          <w:lang w:val="x-none" w:eastAsia="x-none"/>
        </w:rPr>
        <w:t>HDPE</w:t>
      </w:r>
    </w:p>
    <w:p w:rsidR="00CD3880" w:rsidRPr="001C0109" w:rsidRDefault="00CD3880" w:rsidP="00CD3880">
      <w:pPr>
        <w:spacing w:before="40" w:after="40" w:line="340" w:lineRule="exact"/>
        <w:rPr>
          <w:iCs/>
          <w:sz w:val="28"/>
          <w:szCs w:val="28"/>
          <w:lang w:val="x-none" w:eastAsia="x-none"/>
        </w:rPr>
      </w:pPr>
      <w:r w:rsidRPr="001C0109">
        <w:rPr>
          <w:iCs/>
          <w:sz w:val="28"/>
          <w:szCs w:val="28"/>
          <w:lang w:val="x-none" w:eastAsia="x-none"/>
        </w:rPr>
        <w:tab/>
      </w:r>
      <w:r w:rsidRPr="001C0109">
        <w:rPr>
          <w:iCs/>
          <w:sz w:val="28"/>
          <w:szCs w:val="28"/>
          <w:lang w:val="x-none" w:eastAsia="x-none"/>
        </w:rPr>
        <w:tab/>
      </w:r>
      <w:r w:rsidRPr="001C0109">
        <w:rPr>
          <w:iCs/>
          <w:sz w:val="28"/>
          <w:szCs w:val="28"/>
          <w:lang w:val="x-none" w:eastAsia="x-none"/>
        </w:rPr>
        <w:tab/>
        <w:t xml:space="preserve"> </w:t>
      </w:r>
      <w:r w:rsidRPr="001C0109">
        <w:rPr>
          <w:iCs/>
          <w:sz w:val="28"/>
          <w:szCs w:val="28"/>
          <w:lang w:eastAsia="x-none"/>
        </w:rPr>
        <w:t xml:space="preserve">XXX - 2025 - </w:t>
      </w:r>
      <w:r w:rsidRPr="001C0109">
        <w:rPr>
          <w:iCs/>
          <w:sz w:val="28"/>
          <w:szCs w:val="28"/>
          <w:lang w:val="x-none" w:eastAsia="x-none"/>
        </w:rPr>
        <w:t>AC</w:t>
      </w:r>
      <w:r w:rsidRPr="001C0109">
        <w:rPr>
          <w:iCs/>
          <w:sz w:val="28"/>
          <w:szCs w:val="28"/>
          <w:lang w:eastAsia="x-none"/>
        </w:rPr>
        <w:t xml:space="preserve"> </w:t>
      </w:r>
      <w:r w:rsidRPr="001C0109">
        <w:rPr>
          <w:iCs/>
          <w:sz w:val="28"/>
          <w:szCs w:val="28"/>
          <w:lang w:val="x-none" w:eastAsia="x-none"/>
        </w:rPr>
        <w:t>120/27</w:t>
      </w:r>
      <w:r w:rsidRPr="001C0109">
        <w:rPr>
          <w:iCs/>
          <w:sz w:val="28"/>
          <w:szCs w:val="28"/>
          <w:lang w:eastAsia="x-none"/>
        </w:rPr>
        <w:t xml:space="preserve"> </w:t>
      </w:r>
      <w:r w:rsidRPr="001C0109">
        <w:rPr>
          <w:iCs/>
          <w:sz w:val="28"/>
          <w:szCs w:val="28"/>
          <w:lang w:val="x-none" w:eastAsia="x-none"/>
        </w:rPr>
        <w:t>-</w:t>
      </w:r>
      <w:r w:rsidRPr="001C0109">
        <w:rPr>
          <w:iCs/>
          <w:sz w:val="28"/>
          <w:szCs w:val="28"/>
          <w:lang w:eastAsia="x-none"/>
        </w:rPr>
        <w:t xml:space="preserve"> </w:t>
      </w:r>
      <w:r w:rsidRPr="001C0109">
        <w:rPr>
          <w:iCs/>
          <w:sz w:val="28"/>
          <w:szCs w:val="28"/>
          <w:lang w:val="x-none" w:eastAsia="x-none"/>
        </w:rPr>
        <w:t>XLPE4</w:t>
      </w:r>
      <w:r w:rsidRPr="001C0109">
        <w:rPr>
          <w:iCs/>
          <w:sz w:val="28"/>
          <w:szCs w:val="28"/>
          <w:lang w:eastAsia="x-none"/>
        </w:rPr>
        <w:t>,</w:t>
      </w:r>
      <w:r w:rsidRPr="001C0109">
        <w:rPr>
          <w:iCs/>
          <w:sz w:val="28"/>
          <w:szCs w:val="28"/>
          <w:lang w:val="x-none" w:eastAsia="x-none"/>
        </w:rPr>
        <w:t>3</w:t>
      </w:r>
      <w:r w:rsidRPr="001C0109">
        <w:rPr>
          <w:iCs/>
          <w:sz w:val="28"/>
          <w:szCs w:val="28"/>
          <w:lang w:eastAsia="x-none"/>
        </w:rPr>
        <w:t xml:space="preserve"> </w:t>
      </w:r>
      <w:r w:rsidRPr="001C0109">
        <w:rPr>
          <w:iCs/>
          <w:sz w:val="28"/>
          <w:szCs w:val="28"/>
          <w:lang w:val="x-none" w:eastAsia="x-none"/>
        </w:rPr>
        <w:t>/</w:t>
      </w:r>
      <w:r w:rsidRPr="001C0109">
        <w:rPr>
          <w:iCs/>
          <w:sz w:val="28"/>
          <w:szCs w:val="28"/>
          <w:lang w:eastAsia="x-none"/>
        </w:rPr>
        <w:t xml:space="preserve"> </w:t>
      </w:r>
      <w:r w:rsidRPr="001C0109">
        <w:rPr>
          <w:iCs/>
          <w:sz w:val="28"/>
          <w:szCs w:val="28"/>
          <w:lang w:val="x-none" w:eastAsia="x-none"/>
        </w:rPr>
        <w:t>HDPE</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(Trong đó XXX là tên hoặc thương hiệu nhà sản xuất)</w:t>
      </w:r>
    </w:p>
    <w:p w:rsidR="00CD3880" w:rsidRPr="001C0109" w:rsidRDefault="00CD3880" w:rsidP="00CD3880">
      <w:pPr>
        <w:spacing w:before="120" w:after="120"/>
        <w:ind w:firstLine="720"/>
        <w:rPr>
          <w:iCs/>
          <w:sz w:val="28"/>
          <w:szCs w:val="28"/>
          <w:lang w:val="x-none" w:eastAsia="x-none"/>
        </w:rPr>
      </w:pPr>
      <w:r w:rsidRPr="001C0109">
        <w:rPr>
          <w:iCs/>
          <w:sz w:val="28"/>
          <w:szCs w:val="28"/>
          <w:lang w:val="x-none" w:eastAsia="x-none"/>
        </w:rPr>
        <w:lastRenderedPageBreak/>
        <w:t>+ Số đếm đơn vị mét.</w:t>
      </w:r>
    </w:p>
    <w:p w:rsidR="00CD3880" w:rsidRPr="001C0109" w:rsidRDefault="00CD3880" w:rsidP="00CD3880">
      <w:pPr>
        <w:spacing w:before="120" w:after="120"/>
        <w:ind w:firstLine="720"/>
        <w:rPr>
          <w:i/>
          <w:iCs/>
          <w:sz w:val="28"/>
          <w:szCs w:val="28"/>
          <w:lang w:eastAsia="x-none"/>
        </w:rPr>
      </w:pPr>
      <w:r w:rsidRPr="001C0109">
        <w:rPr>
          <w:i/>
          <w:iCs/>
          <w:sz w:val="28"/>
          <w:szCs w:val="28"/>
          <w:lang w:eastAsia="x-none"/>
        </w:rPr>
        <w:t xml:space="preserve">Lưu ý: Nghiêm cấm việc ghi cấp điện áp lên lớp vỏ bọc HDPE do loại dây này không có lớp màn chắn cách điện và chỉ được vận hành khi lắp đặt trên các sứ cách điện tiêu chuẩn. </w:t>
      </w:r>
    </w:p>
    <w:p w:rsidR="00CD3880" w:rsidRPr="001C0109" w:rsidRDefault="00CD3880" w:rsidP="00CD3880">
      <w:pPr>
        <w:spacing w:before="120" w:after="120"/>
        <w:ind w:firstLine="720"/>
        <w:rPr>
          <w:b/>
          <w:iCs/>
          <w:sz w:val="28"/>
          <w:szCs w:val="28"/>
          <w:lang w:eastAsia="x-none"/>
        </w:rPr>
      </w:pPr>
      <w:r>
        <w:rPr>
          <w:b/>
          <w:iCs/>
          <w:sz w:val="28"/>
          <w:szCs w:val="28"/>
          <w:lang w:eastAsia="x-none"/>
        </w:rPr>
        <w:t>E</w:t>
      </w:r>
      <w:r w:rsidRPr="001C0109">
        <w:rPr>
          <w:b/>
          <w:iCs/>
          <w:sz w:val="28"/>
          <w:szCs w:val="28"/>
          <w:lang w:eastAsia="x-none"/>
        </w:rPr>
        <w:t>. Nhận diện thương hiệu</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Tất cả các loại hàng hóa do EVNNPC và các đơn vị trực thuộc mua sắm đều phải có các nhận diện thương hiệu được quy định như sau:</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1. Mẫu nhận diện thương hiệu của EVNNPC:</w:t>
      </w:r>
    </w:p>
    <w:tbl>
      <w:tblPr>
        <w:tblW w:w="0" w:type="auto"/>
        <w:jc w:val="center"/>
        <w:tblLook w:val="04A0" w:firstRow="1" w:lastRow="0" w:firstColumn="1" w:lastColumn="0" w:noHBand="0" w:noVBand="1"/>
      </w:tblPr>
      <w:tblGrid>
        <w:gridCol w:w="906"/>
        <w:gridCol w:w="1876"/>
      </w:tblGrid>
      <w:tr w:rsidR="00CD3880" w:rsidRPr="001C0109" w:rsidTr="00300D89">
        <w:trPr>
          <w:jc w:val="center"/>
        </w:trPr>
        <w:tc>
          <w:tcPr>
            <w:tcW w:w="887" w:type="dxa"/>
            <w:vAlign w:val="center"/>
          </w:tcPr>
          <w:p w:rsidR="00CD3880" w:rsidRPr="001C0109" w:rsidRDefault="00CD3880" w:rsidP="00300D89">
            <w:pPr>
              <w:jc w:val="right"/>
              <w:rPr>
                <w:bCs/>
                <w:iCs/>
                <w:sz w:val="28"/>
                <w:szCs w:val="28"/>
                <w:lang w:eastAsia="x-none"/>
              </w:rPr>
            </w:pPr>
            <w:r w:rsidRPr="001C0109">
              <w:rPr>
                <w:rFonts w:ascii="Arial Black" w:hAnsi="Arial Black" w:cs="Arial"/>
                <w:noProof/>
                <w:sz w:val="28"/>
                <w:szCs w:val="28"/>
              </w:rPr>
              <w:drawing>
                <wp:inline distT="0" distB="0" distL="0" distR="0" wp14:anchorId="1C0A2486" wp14:editId="4C27FBA0">
                  <wp:extent cx="429260" cy="38163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260" cy="381635"/>
                          </a:xfrm>
                          <a:prstGeom prst="rect">
                            <a:avLst/>
                          </a:prstGeom>
                          <a:noFill/>
                          <a:ln>
                            <a:noFill/>
                          </a:ln>
                        </pic:spPr>
                      </pic:pic>
                    </a:graphicData>
                  </a:graphic>
                </wp:inline>
              </w:drawing>
            </w:r>
          </w:p>
        </w:tc>
        <w:tc>
          <w:tcPr>
            <w:tcW w:w="1876" w:type="dxa"/>
            <w:vAlign w:val="center"/>
          </w:tcPr>
          <w:p w:rsidR="00CD3880" w:rsidRPr="001C0109" w:rsidRDefault="00CD3880" w:rsidP="00300D89">
            <w:pPr>
              <w:spacing w:before="120" w:after="120"/>
              <w:ind w:hanging="124"/>
              <w:rPr>
                <w:bCs/>
                <w:iCs/>
                <w:color w:val="0070C0"/>
                <w:sz w:val="28"/>
                <w:szCs w:val="28"/>
                <w:lang w:eastAsia="x-none"/>
              </w:rPr>
            </w:pPr>
            <w:r w:rsidRPr="001C0109">
              <w:rPr>
                <w:rFonts w:ascii="Arial Black" w:hAnsi="Arial Black" w:cs="Arial"/>
                <w:bCs/>
                <w:iCs/>
                <w:color w:val="0000BE"/>
                <w:sz w:val="28"/>
                <w:szCs w:val="28"/>
                <w:lang w:eastAsia="x-none"/>
              </w:rPr>
              <w:t>EVN</w:t>
            </w:r>
            <w:r w:rsidRPr="001C0109">
              <w:rPr>
                <w:rFonts w:ascii="Arial Black" w:hAnsi="Arial Black" w:cs="Arial"/>
                <w:bCs/>
                <w:i/>
                <w:color w:val="EE0000"/>
                <w:sz w:val="28"/>
                <w:szCs w:val="28"/>
                <w:lang w:eastAsia="x-none"/>
              </w:rPr>
              <w:t>NPC</w:t>
            </w:r>
            <w:r w:rsidRPr="001C0109">
              <w:rPr>
                <w:rFonts w:ascii="Arial Black" w:hAnsi="Arial Black" w:cs="Arial"/>
                <w:bCs/>
                <w:i/>
                <w:color w:val="0070C0"/>
                <w:sz w:val="28"/>
                <w:szCs w:val="28"/>
                <w:lang w:eastAsia="x-none"/>
              </w:rPr>
              <w:t xml:space="preserve"> </w:t>
            </w:r>
          </w:p>
        </w:tc>
      </w:tr>
    </w:tbl>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Cấu trúc gồm phần logo hình sao 4 cánh và phần chữ “EVNNPC”.</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xml:space="preserve">- Mẫu chi tiết logo và chữ nhận diện thương hiệu có thể tải từ đường link </w:t>
      </w:r>
      <w:hyperlink r:id="rId12" w:history="1">
        <w:r w:rsidRPr="001C0109">
          <w:rPr>
            <w:bCs/>
            <w:iCs/>
            <w:color w:val="0000BE"/>
            <w:sz w:val="28"/>
            <w:szCs w:val="28"/>
            <w:u w:val="single"/>
            <w:lang w:eastAsia="x-none"/>
          </w:rPr>
          <w:t>https://npc.com.vn/Assets/images/logo.svg?v=1.0.0</w:t>
        </w:r>
      </w:hyperlink>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2. Trên vỏ ngoài cùng của dây bọc:</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Trước các thông số của dây bọc in trên vỏ ngoài cùng nêu tại khoản 3 điều 6, phải in thêm nhận diện thương hiệu của EVNNPC như khoản 1 điều này.</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Tùy theo công nghệ in của nhà sản xuất, có thể in màu hoặc đen/trắng, yêu cầu in rõ ràng sắc nét và không phai trong quá trình sử dụng.</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Kích cỡ phần chữ nhận diện thương hiệu tương đương cỡ chữ in thông tin dây bọc. Kích cỡ của phần logo có đường kính từ 1,5 đến 2,5 lần cỡ chữ</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Trường hợp số lượng mua sắm nhỏ lẻ (dưới 300m) có thể không áp dụng yêu cầu này.</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3. Trên lô quấn dây:</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Trên cả 2 mặt của phần tang trống lô quấn dây yêu cầu sơn màu để nhận diện thương hiệu EVNNPC.</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Kích cỡ phần logo đường kính từ 10÷15cm, phần chữ cao từ 5÷7cm.</w:t>
      </w:r>
    </w:p>
    <w:p w:rsidR="00CD3880" w:rsidRPr="001C0109" w:rsidRDefault="00CD3880" w:rsidP="00CD3880">
      <w:pPr>
        <w:spacing w:before="120" w:after="120"/>
        <w:ind w:firstLine="720"/>
        <w:rPr>
          <w:bCs/>
          <w:iCs/>
          <w:sz w:val="28"/>
          <w:szCs w:val="28"/>
          <w:lang w:eastAsia="x-none"/>
        </w:rPr>
      </w:pPr>
      <w:r w:rsidRPr="001C0109">
        <w:rPr>
          <w:bCs/>
          <w:iCs/>
          <w:sz w:val="28"/>
          <w:szCs w:val="28"/>
          <w:lang w:eastAsia="x-none"/>
        </w:rPr>
        <w:t>- Có thể sơn trực tiếp lên lô quấn dây hoặc in lên tấm nhãn gắn lên.</w:t>
      </w:r>
    </w:p>
    <w:p w:rsidR="00CD3880" w:rsidRPr="001C0109" w:rsidRDefault="00CD3880" w:rsidP="00CD3880">
      <w:pPr>
        <w:spacing w:before="120" w:after="120"/>
        <w:ind w:firstLine="720"/>
        <w:rPr>
          <w:b/>
          <w:iCs/>
          <w:sz w:val="28"/>
          <w:szCs w:val="28"/>
          <w:lang w:eastAsia="x-none"/>
        </w:rPr>
      </w:pPr>
      <w:r>
        <w:rPr>
          <w:b/>
          <w:iCs/>
          <w:sz w:val="28"/>
          <w:szCs w:val="28"/>
          <w:lang w:eastAsia="x-none"/>
        </w:rPr>
        <w:t>F</w:t>
      </w:r>
      <w:r w:rsidRPr="001C0109">
        <w:rPr>
          <w:b/>
          <w:iCs/>
          <w:sz w:val="28"/>
          <w:szCs w:val="28"/>
          <w:lang w:eastAsia="x-none"/>
        </w:rPr>
        <w:t>. Yêu cầu về kiểm tra thử nghiệm</w:t>
      </w:r>
    </w:p>
    <w:p w:rsidR="00CD3880" w:rsidRPr="001C0109" w:rsidRDefault="00CD3880" w:rsidP="00CD3880">
      <w:pPr>
        <w:spacing w:before="120" w:after="120"/>
        <w:ind w:firstLine="720"/>
        <w:rPr>
          <w:iCs/>
          <w:sz w:val="28"/>
          <w:szCs w:val="28"/>
          <w:lang w:val="x-none" w:eastAsia="x-none"/>
        </w:rPr>
      </w:pPr>
      <w:r w:rsidRPr="001C0109">
        <w:rPr>
          <w:iCs/>
          <w:sz w:val="28"/>
          <w:szCs w:val="28"/>
          <w:lang w:eastAsia="x-none"/>
        </w:rPr>
        <w:t xml:space="preserve">Yêu cầu về kiểm tra thử nghiệm được thực hiện dựa theo các tiêu chuẩn: TCVN 5064, TCVN 8090, TCVN 6483, </w:t>
      </w:r>
      <w:r w:rsidRPr="001C0109">
        <w:rPr>
          <w:iCs/>
          <w:sz w:val="28"/>
          <w:szCs w:val="28"/>
          <w:lang w:val="x-none" w:eastAsia="x-none"/>
        </w:rPr>
        <w:t>TCVN6612, IEC</w:t>
      </w:r>
      <w:r w:rsidRPr="001C0109">
        <w:rPr>
          <w:iCs/>
          <w:sz w:val="28"/>
          <w:szCs w:val="28"/>
          <w:lang w:eastAsia="x-none"/>
        </w:rPr>
        <w:t xml:space="preserve"> </w:t>
      </w:r>
      <w:r w:rsidRPr="001C0109">
        <w:rPr>
          <w:iCs/>
          <w:sz w:val="28"/>
          <w:szCs w:val="28"/>
          <w:lang w:val="x-none" w:eastAsia="x-none"/>
        </w:rPr>
        <w:t>60228:2004, TCVN 5844, TCVN 5935,</w:t>
      </w:r>
      <w:r w:rsidRPr="001C0109">
        <w:rPr>
          <w:iCs/>
          <w:sz w:val="28"/>
          <w:szCs w:val="28"/>
          <w:lang w:eastAsia="x-none"/>
        </w:rPr>
        <w:t xml:space="preserve"> </w:t>
      </w:r>
      <w:r w:rsidRPr="001C0109">
        <w:rPr>
          <w:iCs/>
          <w:sz w:val="28"/>
          <w:szCs w:val="28"/>
          <w:lang w:val="x-none" w:eastAsia="x-none"/>
        </w:rPr>
        <w:t>IEC60502</w:t>
      </w:r>
      <w:r w:rsidRPr="001C0109">
        <w:rPr>
          <w:iCs/>
          <w:sz w:val="28"/>
          <w:szCs w:val="28"/>
          <w:lang w:eastAsia="x-none"/>
        </w:rPr>
        <w:t>, TCVN 12226</w:t>
      </w:r>
      <w:r w:rsidRPr="001C0109">
        <w:rPr>
          <w:iCs/>
          <w:sz w:val="28"/>
          <w:szCs w:val="28"/>
          <w:lang w:val="x-none" w:eastAsia="x-none"/>
        </w:rPr>
        <w:t xml:space="preserve"> và các tiêu chuẩn khác liên quan.</w:t>
      </w:r>
    </w:p>
    <w:p w:rsidR="00CD3880" w:rsidRPr="001C0109" w:rsidRDefault="00CD3880" w:rsidP="00CD3880">
      <w:pPr>
        <w:spacing w:before="120" w:after="120"/>
        <w:ind w:firstLine="720"/>
        <w:rPr>
          <w:b/>
          <w:iCs/>
          <w:sz w:val="28"/>
          <w:szCs w:val="28"/>
          <w:lang w:eastAsia="x-none"/>
        </w:rPr>
      </w:pPr>
      <w:r w:rsidRPr="001C0109">
        <w:rPr>
          <w:b/>
          <w:iCs/>
          <w:sz w:val="28"/>
          <w:szCs w:val="28"/>
          <w:lang w:eastAsia="x-none"/>
        </w:rPr>
        <w:t>1. Kiểm tra thử nghiệm xuất xưởng:</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lastRenderedPageBreak/>
        <w:t>- Biên bản kiểm tra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Việc kiểm tra chứng kiến thí nghiệm xuất xưởng (nếu có) sẽ thực hiện theo các hạng mục này hoặc theo quy định cụ thể của bên mua. Đối với hàng hóa là dây và cáp điện, các thử nghiệm xuất xưởng cần được thực hiện trên mỗi chiều dài sản xuất.</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Các hạng mục cần kiểm tra thử nghiệm như sau:</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Kiểm tra ngoại quan, đo các kích thước, số lượng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Điện trở 1 chiều của 1 km dây dẫn ở 20</w:t>
      </w:r>
      <w:r w:rsidRPr="001C0109">
        <w:rPr>
          <w:iCs/>
          <w:sz w:val="28"/>
          <w:szCs w:val="28"/>
          <w:lang w:eastAsia="x-none"/>
        </w:rPr>
        <w:sym w:font="Symbol" w:char="F0B0"/>
      </w:r>
      <w:r w:rsidRPr="001C0109">
        <w:rPr>
          <w:iCs/>
          <w:sz w:val="28"/>
          <w:szCs w:val="28"/>
          <w:lang w:eastAsia="x-none"/>
        </w:rPr>
        <w:t xml:space="preserve">C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Thử điện áp chịu đựng ngắn hạn tần số 50Hz</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Chiều dày các lớp bọc: (i) Giá trị trung bình; (ii) Giá trị nhỏ nhất</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Lực kéo đứt của dây dẫn </w:t>
      </w:r>
    </w:p>
    <w:p w:rsidR="00CD3880" w:rsidRPr="001C0109" w:rsidRDefault="00CD3880" w:rsidP="00CD3880">
      <w:pPr>
        <w:spacing w:before="120" w:after="120"/>
        <w:ind w:firstLine="720"/>
        <w:rPr>
          <w:b/>
          <w:iCs/>
          <w:sz w:val="28"/>
          <w:szCs w:val="28"/>
          <w:lang w:eastAsia="x-none"/>
        </w:rPr>
      </w:pPr>
      <w:r w:rsidRPr="001C0109">
        <w:rPr>
          <w:b/>
          <w:iCs/>
          <w:sz w:val="28"/>
          <w:szCs w:val="28"/>
          <w:lang w:eastAsia="x-none"/>
        </w:rPr>
        <w:t>2. Thử nghiệm điển hình:</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Biên bản thí nghiệm điển hình được thực hiện bởi một phòng thí nghiệm độc lập trên các sản phẩm tương tự phải được đệ trình trong hồ sơ dự thầu để chứng minh khả năng đáp ứng hoặc vượt quá yêu cầu của đặc tính kỹ thuật này.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Các thử nghiệm điển hình gồm các hạng mục sau: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Kiểm tra bề mặt, các kích thước, số lượng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Bội số bước xoắn và chiều xoắn từng lớp</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Đường kính sợi dẫn, đường kính ruột dẫn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Điện trở 1 chiều dây dẫn ở 20</w:t>
      </w:r>
      <w:r w:rsidRPr="001C0109">
        <w:rPr>
          <w:iCs/>
          <w:sz w:val="28"/>
          <w:szCs w:val="28"/>
          <w:lang w:eastAsia="x-none"/>
        </w:rPr>
        <w:sym w:font="Symbol" w:char="F0B0"/>
      </w:r>
      <w:r w:rsidRPr="001C0109">
        <w:rPr>
          <w:iCs/>
          <w:sz w:val="28"/>
          <w:szCs w:val="28"/>
          <w:lang w:eastAsia="x-none"/>
        </w:rPr>
        <w:t xml:space="preserve">C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Lực kéo đứt của dây dẫn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Thử nghiệm độ bám dính và hàm lượng lớp mạ kẽm</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Số lần bẻ gập của sợi nhôm</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Chiều dày lớp bán dẫn trong</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Chiều dày lớp cách điện XLPE</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Chiều dày lớp vỏ ngoài HDPE</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Độ giãn dài tương đối của cách điện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Suất kéo đứt của cách điện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Độ giãn dài tương đối của cách điện sau lão hóa 135</w:t>
      </w:r>
      <w:r w:rsidRPr="001C0109">
        <w:rPr>
          <w:iCs/>
          <w:sz w:val="28"/>
          <w:szCs w:val="28"/>
          <w:lang w:eastAsia="x-none"/>
        </w:rPr>
        <w:sym w:font="Symbol" w:char="F0B0"/>
      </w:r>
      <w:r w:rsidRPr="001C0109">
        <w:rPr>
          <w:iCs/>
          <w:sz w:val="28"/>
          <w:szCs w:val="28"/>
          <w:lang w:eastAsia="x-none"/>
        </w:rPr>
        <w:t xml:space="preserve">C trong 168 giờ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lastRenderedPageBreak/>
        <w:t xml:space="preserve">+ Suất kéo đứt của cách điện sau lão hóa 135°C trong 168 giờ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Thử nghiệm nóng (hot-set): (i) Độ giãn dài tương đối khi có tải; (ii) Độ giãn dài sau khi làm nguội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Thử nghiệm các đặc tính cơ của lớp vỏ bọc HDPE (trước và sau lão hóa)</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Xác định hàm lượng carbon trong lớp HDPE</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Thử nghiệm chịu điện áp xoay chiều tần số 50Hz (1 phút):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(i) Đối với dây bọc cho ĐDK 22kV: Điện áp thử nghiệm 22kV</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 xml:space="preserve">     (ii) Đối với dây bọc cho ĐDK 35kV: Điện áp thử nghiệm 40kV</w:t>
      </w:r>
    </w:p>
    <w:p w:rsidR="00CD3880" w:rsidRPr="001C0109" w:rsidRDefault="00CD3880" w:rsidP="00CD3880">
      <w:pPr>
        <w:spacing w:before="120" w:after="120"/>
        <w:ind w:firstLine="720"/>
        <w:rPr>
          <w:b/>
          <w:iCs/>
          <w:sz w:val="28"/>
          <w:szCs w:val="28"/>
          <w:lang w:eastAsia="x-none"/>
        </w:rPr>
      </w:pPr>
      <w:r w:rsidRPr="001C0109">
        <w:rPr>
          <w:b/>
          <w:iCs/>
          <w:sz w:val="28"/>
          <w:szCs w:val="28"/>
          <w:lang w:eastAsia="x-none"/>
        </w:rPr>
        <w:t>3. Các thử nghiệm khác:</w:t>
      </w:r>
    </w:p>
    <w:p w:rsidR="00CD3880" w:rsidRDefault="00CD3880" w:rsidP="00CD3880">
      <w:pPr>
        <w:spacing w:before="120" w:after="120"/>
        <w:ind w:firstLine="720"/>
        <w:rPr>
          <w:iCs/>
          <w:sz w:val="28"/>
          <w:szCs w:val="28"/>
          <w:lang w:eastAsia="x-none"/>
        </w:rPr>
      </w:pPr>
      <w:r w:rsidRPr="001C0109">
        <w:rPr>
          <w:iCs/>
          <w:sz w:val="28"/>
          <w:szCs w:val="28"/>
          <w:lang w:eastAsia="x-none"/>
        </w:rPr>
        <w:t xml:space="preserve">Việc thử nghiệm mẫu, thử nghiệm nghiệm thu nhằm kiểm soát chất lượng hàng hóa do yêu cầu và thỏa thuận của người mua, thực hiện theo các văn bản quy định của EVNNPC. </w:t>
      </w:r>
    </w:p>
    <w:p w:rsidR="00CD3880" w:rsidRPr="00444A2C" w:rsidRDefault="00CD3880" w:rsidP="00CD3880">
      <w:pPr>
        <w:rPr>
          <w:color w:val="000000" w:themeColor="text1"/>
          <w:sz w:val="28"/>
          <w:szCs w:val="28"/>
        </w:rPr>
      </w:pPr>
      <w:r>
        <w:rPr>
          <w:color w:val="000000" w:themeColor="text1"/>
          <w:sz w:val="28"/>
          <w:szCs w:val="28"/>
        </w:rPr>
        <w:t>*</w:t>
      </w:r>
      <w:r w:rsidRPr="00444A2C">
        <w:rPr>
          <w:color w:val="000000" w:themeColor="text1"/>
          <w:sz w:val="28"/>
          <w:szCs w:val="28"/>
        </w:rPr>
        <w:t>Thử nghiệm mẫu đối với hàng hóa trong hợp đồng:</w:t>
      </w:r>
    </w:p>
    <w:p w:rsidR="00CD3880" w:rsidRPr="00E67CE4" w:rsidRDefault="00CD3880" w:rsidP="00CD3880">
      <w:pPr>
        <w:ind w:firstLine="720"/>
        <w:rPr>
          <w:color w:val="000000" w:themeColor="text1"/>
          <w:sz w:val="28"/>
          <w:szCs w:val="28"/>
        </w:rPr>
      </w:pPr>
      <w:r w:rsidRPr="00E67CE4">
        <w:rPr>
          <w:color w:val="000000" w:themeColor="text1"/>
          <w:sz w:val="28"/>
          <w:szCs w:val="28"/>
        </w:rPr>
        <w:t>Sau khi bên bán tập kết xong hàng hóa, tiến hành thử nghiệm mẫu như sau:</w:t>
      </w:r>
    </w:p>
    <w:p w:rsidR="00CD3880" w:rsidRPr="00E67CE4" w:rsidRDefault="00CD3880" w:rsidP="00CD3880">
      <w:pPr>
        <w:ind w:firstLine="720"/>
        <w:rPr>
          <w:color w:val="000000" w:themeColor="text1"/>
          <w:sz w:val="28"/>
          <w:szCs w:val="28"/>
        </w:rPr>
      </w:pPr>
      <w:r w:rsidRPr="00E67CE4">
        <w:rPr>
          <w:color w:val="000000" w:themeColor="text1"/>
          <w:sz w:val="28"/>
          <w:szCs w:val="28"/>
        </w:rPr>
        <w:t>- Tổ chức lấy mẫu ngẫu nhiên theo nguyên tắc:</w:t>
      </w:r>
    </w:p>
    <w:p w:rsidR="00CD3880" w:rsidRPr="00E67CE4" w:rsidRDefault="00CD3880" w:rsidP="00CD3880">
      <w:pPr>
        <w:ind w:firstLine="720"/>
        <w:rPr>
          <w:color w:val="000000" w:themeColor="text1"/>
          <w:sz w:val="28"/>
          <w:szCs w:val="28"/>
        </w:rPr>
      </w:pPr>
      <w:r w:rsidRPr="00E67CE4">
        <w:rPr>
          <w:color w:val="000000" w:themeColor="text1"/>
          <w:sz w:val="28"/>
          <w:szCs w:val="28"/>
        </w:rPr>
        <w:t>+ Mỗi chủng loại cáp điện có số lượng lô ≤2 lô: lấy ít nhất 01 mẫu.</w:t>
      </w:r>
    </w:p>
    <w:p w:rsidR="00CD3880" w:rsidRPr="00E67CE4" w:rsidRDefault="00CD3880" w:rsidP="00CD3880">
      <w:pPr>
        <w:ind w:firstLine="720"/>
        <w:rPr>
          <w:color w:val="000000" w:themeColor="text1"/>
          <w:sz w:val="28"/>
          <w:szCs w:val="28"/>
        </w:rPr>
      </w:pPr>
      <w:r w:rsidRPr="00E67CE4">
        <w:rPr>
          <w:color w:val="000000" w:themeColor="text1"/>
          <w:sz w:val="28"/>
          <w:szCs w:val="28"/>
        </w:rPr>
        <w:t>+ Đối với chủng loại có số lượng từ 2÷4 lô lấy 02 mẫu, từ 5 lô trở lên lấy 03 mẫu (Hoặc lấy mẫu theo quy định của cơ quan thử nghiệm).</w:t>
      </w:r>
    </w:p>
    <w:p w:rsidR="00CD3880" w:rsidRPr="00E67CE4" w:rsidRDefault="00CD3880" w:rsidP="00CD3880">
      <w:pPr>
        <w:ind w:firstLine="720"/>
        <w:rPr>
          <w:color w:val="000000" w:themeColor="text1"/>
          <w:sz w:val="28"/>
          <w:szCs w:val="28"/>
        </w:rPr>
      </w:pPr>
      <w:r w:rsidRPr="00E67CE4">
        <w:rPr>
          <w:color w:val="000000" w:themeColor="text1"/>
          <w:sz w:val="28"/>
          <w:szCs w:val="28"/>
        </w:rPr>
        <w:t>+ Với chủng loại hàng có số lượng ít (Cáp ≤100m) có thể miễn thử nghiệm mẫu, sử dụng biên bản thử nghiệm mẫu cùng chủng loại của các đơn hàng trước cùng nhà sản xuất.</w:t>
      </w:r>
    </w:p>
    <w:p w:rsidR="00CD3880" w:rsidRPr="00E67CE4" w:rsidRDefault="00CD3880" w:rsidP="00CD3880">
      <w:pPr>
        <w:ind w:firstLine="720"/>
        <w:rPr>
          <w:color w:val="000000" w:themeColor="text1"/>
          <w:sz w:val="28"/>
          <w:szCs w:val="28"/>
        </w:rPr>
      </w:pPr>
      <w:r w:rsidRPr="00E67CE4">
        <w:rPr>
          <w:color w:val="000000" w:themeColor="text1"/>
          <w:sz w:val="28"/>
          <w:szCs w:val="28"/>
        </w:rPr>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CD3880" w:rsidRPr="00E67CE4" w:rsidRDefault="00CD3880" w:rsidP="00CD3880">
      <w:pPr>
        <w:ind w:firstLine="720"/>
        <w:rPr>
          <w:color w:val="000000" w:themeColor="text1"/>
          <w:sz w:val="28"/>
          <w:szCs w:val="28"/>
        </w:rPr>
      </w:pPr>
      <w:r w:rsidRPr="00E67CE4">
        <w:rPr>
          <w:color w:val="000000" w:themeColor="text1"/>
          <w:sz w:val="28"/>
          <w:szCs w:val="28"/>
        </w:rPr>
        <w:t>- Đơn vị thử nghiệm mẫu là cơ quan đo lường chất lượng Nhà nước hoặc đơn vị thí nghiệm có uy tín, được bên mua chấp thuận.</w:t>
      </w:r>
    </w:p>
    <w:p w:rsidR="00CD3880" w:rsidRPr="00E67CE4" w:rsidRDefault="00CD3880" w:rsidP="00CD3880">
      <w:pPr>
        <w:ind w:firstLine="720"/>
        <w:rPr>
          <w:color w:val="000000" w:themeColor="text1"/>
          <w:sz w:val="28"/>
          <w:szCs w:val="28"/>
        </w:rPr>
      </w:pPr>
      <w:r w:rsidRPr="00E67CE4">
        <w:rPr>
          <w:color w:val="000000" w:themeColor="text1"/>
          <w:sz w:val="28"/>
          <w:szCs w:val="28"/>
        </w:rPr>
        <w:t>- Các chỉ tiêu về thử nghiệm mẫu căn cứ các TCVN và IEC liên quan từng chủng loại cáp. Một số chỉ tiêu quan trọng được nêu chi tiết trong mục A, B đối với từng chủng loại dây.</w:t>
      </w:r>
    </w:p>
    <w:p w:rsidR="00CD3880" w:rsidRPr="00E67CE4" w:rsidRDefault="00CD3880" w:rsidP="00CD3880">
      <w:pPr>
        <w:ind w:firstLine="720"/>
        <w:rPr>
          <w:color w:val="000000" w:themeColor="text1"/>
          <w:sz w:val="28"/>
          <w:szCs w:val="28"/>
        </w:rPr>
      </w:pPr>
      <w:r w:rsidRPr="00E67CE4">
        <w:rPr>
          <w:color w:val="000000" w:themeColor="text1"/>
          <w:sz w:val="28"/>
          <w:szCs w:val="28"/>
        </w:rPr>
        <w:t>- Biên bản thử nghiệm mẫu là một phần của hồ sơ nghiệm thu và thanh quyết toán hợp đồng.</w:t>
      </w:r>
    </w:p>
    <w:p w:rsidR="00CD3880" w:rsidRPr="00E67CE4" w:rsidRDefault="00CD3880" w:rsidP="00CD3880">
      <w:pPr>
        <w:ind w:firstLine="720"/>
        <w:rPr>
          <w:color w:val="000000" w:themeColor="text1"/>
          <w:sz w:val="28"/>
          <w:szCs w:val="28"/>
        </w:rPr>
      </w:pPr>
      <w:r w:rsidRPr="00E67CE4">
        <w:rPr>
          <w:color w:val="000000" w:themeColor="text1"/>
          <w:sz w:val="28"/>
          <w:szCs w:val="28"/>
        </w:rPr>
        <w:lastRenderedPageBreak/>
        <w:t>* Quy định về thử nghiệm lặp lại và xử lý khi thử nghiệm không đạt:</w:t>
      </w:r>
    </w:p>
    <w:p w:rsidR="00CD3880" w:rsidRPr="00E67CE4" w:rsidRDefault="00CD3880" w:rsidP="00CD3880">
      <w:pPr>
        <w:ind w:firstLine="720"/>
        <w:rPr>
          <w:color w:val="000000" w:themeColor="text1"/>
          <w:sz w:val="28"/>
          <w:szCs w:val="28"/>
        </w:rPr>
      </w:pPr>
      <w:r w:rsidRPr="00E67CE4">
        <w:rPr>
          <w:color w:val="000000" w:themeColor="text1"/>
          <w:sz w:val="28"/>
          <w:szCs w:val="28"/>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CD3880" w:rsidRPr="00E67CE4" w:rsidRDefault="00CD3880" w:rsidP="00CD3880">
      <w:pPr>
        <w:ind w:firstLine="720"/>
        <w:rPr>
          <w:color w:val="000000" w:themeColor="text1"/>
          <w:sz w:val="28"/>
          <w:szCs w:val="28"/>
        </w:rPr>
      </w:pPr>
      <w:r w:rsidRPr="00E67CE4">
        <w:rPr>
          <w:color w:val="000000" w:themeColor="text1"/>
          <w:sz w:val="28"/>
          <w:szCs w:val="28"/>
        </w:rPr>
        <w:t xml:space="preserve">(Chi tiết áp dụng quy ước thử nghiệm lặp lại xem tại bảng dưới đây) </w:t>
      </w:r>
    </w:p>
    <w:p w:rsidR="00CD3880" w:rsidRPr="00E67CE4" w:rsidRDefault="00CD3880" w:rsidP="00CD3880">
      <w:pPr>
        <w:ind w:firstLine="720"/>
        <w:rPr>
          <w:color w:val="000000" w:themeColor="text1"/>
          <w:sz w:val="28"/>
          <w:szCs w:val="28"/>
        </w:rPr>
      </w:pPr>
      <w:r w:rsidRPr="00E67CE4">
        <w:rPr>
          <w:color w:val="000000" w:themeColor="text1"/>
          <w:sz w:val="28"/>
          <w:szCs w:val="28"/>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CD3880" w:rsidRPr="00E67CE4" w:rsidRDefault="00CD3880" w:rsidP="00CD3880">
      <w:pPr>
        <w:ind w:firstLine="720"/>
        <w:rPr>
          <w:color w:val="000000" w:themeColor="text1"/>
          <w:sz w:val="28"/>
          <w:szCs w:val="28"/>
        </w:rPr>
      </w:pPr>
      <w:r w:rsidRPr="00E67CE4">
        <w:rPr>
          <w:color w:val="000000" w:themeColor="text1"/>
          <w:sz w:val="28"/>
          <w:szCs w:val="28"/>
        </w:rPr>
        <w:t>Bảng Chủng loại VTTB áp dụng thử nghiệm lặp lại và định hướng xử lý khi có kết quả</w:t>
      </w:r>
    </w:p>
    <w:tbl>
      <w:tblPr>
        <w:tblStyle w:val="TableGrid"/>
        <w:tblW w:w="0" w:type="auto"/>
        <w:tblLook w:val="04A0" w:firstRow="1" w:lastRow="0" w:firstColumn="1" w:lastColumn="0" w:noHBand="0" w:noVBand="1"/>
      </w:tblPr>
      <w:tblGrid>
        <w:gridCol w:w="1510"/>
        <w:gridCol w:w="1510"/>
        <w:gridCol w:w="1510"/>
        <w:gridCol w:w="1510"/>
        <w:gridCol w:w="1511"/>
        <w:gridCol w:w="1511"/>
      </w:tblGrid>
      <w:tr w:rsidR="00CD3880" w:rsidRPr="00E67CE4" w:rsidTr="00300D89">
        <w:tc>
          <w:tcPr>
            <w:tcW w:w="1510" w:type="dxa"/>
            <w:vAlign w:val="center"/>
          </w:tcPr>
          <w:p w:rsidR="00CD3880" w:rsidRPr="00E67CE4" w:rsidRDefault="00CD3880" w:rsidP="00300D89">
            <w:pPr>
              <w:jc w:val="center"/>
              <w:rPr>
                <w:color w:val="000000" w:themeColor="text1"/>
                <w:sz w:val="28"/>
                <w:szCs w:val="28"/>
              </w:rPr>
            </w:pPr>
            <w:r w:rsidRPr="00E67CE4">
              <w:rPr>
                <w:color w:val="000000" w:themeColor="text1"/>
                <w:sz w:val="28"/>
                <w:szCs w:val="28"/>
              </w:rPr>
              <w:t>STT</w:t>
            </w:r>
          </w:p>
        </w:tc>
        <w:tc>
          <w:tcPr>
            <w:tcW w:w="1510" w:type="dxa"/>
            <w:vAlign w:val="center"/>
          </w:tcPr>
          <w:p w:rsidR="00CD3880" w:rsidRPr="00E67CE4" w:rsidRDefault="00CD3880" w:rsidP="00300D89">
            <w:pPr>
              <w:jc w:val="center"/>
              <w:rPr>
                <w:color w:val="000000" w:themeColor="text1"/>
                <w:sz w:val="28"/>
                <w:szCs w:val="28"/>
              </w:rPr>
            </w:pPr>
            <w:r w:rsidRPr="00E67CE4">
              <w:rPr>
                <w:color w:val="000000" w:themeColor="text1"/>
                <w:sz w:val="28"/>
                <w:szCs w:val="28"/>
              </w:rPr>
              <w:t>Chủng loại VTTB</w:t>
            </w:r>
          </w:p>
        </w:tc>
        <w:tc>
          <w:tcPr>
            <w:tcW w:w="1510" w:type="dxa"/>
            <w:vAlign w:val="center"/>
          </w:tcPr>
          <w:p w:rsidR="00CD3880" w:rsidRPr="00E67CE4" w:rsidRDefault="00CD3880" w:rsidP="00300D89">
            <w:pPr>
              <w:jc w:val="center"/>
              <w:rPr>
                <w:color w:val="000000" w:themeColor="text1"/>
                <w:sz w:val="28"/>
                <w:szCs w:val="28"/>
              </w:rPr>
            </w:pPr>
            <w:r w:rsidRPr="00E67CE4">
              <w:rPr>
                <w:color w:val="000000" w:themeColor="text1"/>
                <w:sz w:val="28"/>
                <w:szCs w:val="28"/>
              </w:rPr>
              <w:t>Hạng mục thử nghiệm</w:t>
            </w:r>
          </w:p>
        </w:tc>
        <w:tc>
          <w:tcPr>
            <w:tcW w:w="1510" w:type="dxa"/>
            <w:vAlign w:val="center"/>
          </w:tcPr>
          <w:p w:rsidR="00CD3880" w:rsidRPr="00E67CE4" w:rsidRDefault="00CD3880" w:rsidP="00300D89">
            <w:pPr>
              <w:jc w:val="center"/>
              <w:rPr>
                <w:color w:val="000000" w:themeColor="text1"/>
                <w:sz w:val="28"/>
                <w:szCs w:val="28"/>
              </w:rPr>
            </w:pPr>
            <w:r w:rsidRPr="00E67CE4">
              <w:rPr>
                <w:color w:val="000000" w:themeColor="text1"/>
                <w:sz w:val="28"/>
                <w:szCs w:val="28"/>
              </w:rPr>
              <w:t>Thử nghiệm lặp lại</w:t>
            </w:r>
          </w:p>
        </w:tc>
        <w:tc>
          <w:tcPr>
            <w:tcW w:w="1511" w:type="dxa"/>
            <w:vAlign w:val="center"/>
          </w:tcPr>
          <w:p w:rsidR="00CD3880" w:rsidRPr="00E67CE4" w:rsidRDefault="00CD3880" w:rsidP="00300D89">
            <w:pPr>
              <w:jc w:val="center"/>
              <w:rPr>
                <w:color w:val="000000" w:themeColor="text1"/>
                <w:sz w:val="28"/>
                <w:szCs w:val="28"/>
              </w:rPr>
            </w:pPr>
            <w:r w:rsidRPr="00E67CE4">
              <w:rPr>
                <w:color w:val="000000" w:themeColor="text1"/>
                <w:sz w:val="28"/>
                <w:szCs w:val="28"/>
              </w:rPr>
              <w:t>Xử lý khi kết quả cuối cùng không đạt</w:t>
            </w:r>
          </w:p>
        </w:tc>
        <w:tc>
          <w:tcPr>
            <w:tcW w:w="1511" w:type="dxa"/>
            <w:vAlign w:val="center"/>
          </w:tcPr>
          <w:p w:rsidR="00CD3880" w:rsidRPr="00E67CE4" w:rsidRDefault="00CD3880" w:rsidP="00300D89">
            <w:pPr>
              <w:jc w:val="center"/>
              <w:rPr>
                <w:color w:val="000000" w:themeColor="text1"/>
                <w:sz w:val="28"/>
                <w:szCs w:val="28"/>
              </w:rPr>
            </w:pPr>
            <w:r w:rsidRPr="00E67CE4">
              <w:rPr>
                <w:color w:val="000000" w:themeColor="text1"/>
                <w:sz w:val="28"/>
                <w:szCs w:val="28"/>
              </w:rPr>
              <w:t>Thử nghiệm VTTB thay thế</w:t>
            </w:r>
          </w:p>
        </w:tc>
      </w:tr>
      <w:tr w:rsidR="00CD3880" w:rsidRPr="00E67CE4" w:rsidTr="00300D89">
        <w:tc>
          <w:tcPr>
            <w:tcW w:w="1510" w:type="dxa"/>
          </w:tcPr>
          <w:p w:rsidR="00CD3880" w:rsidRPr="00E67CE4" w:rsidRDefault="00CD3880" w:rsidP="00300D89">
            <w:pPr>
              <w:jc w:val="center"/>
              <w:rPr>
                <w:color w:val="000000" w:themeColor="text1"/>
                <w:sz w:val="28"/>
                <w:szCs w:val="28"/>
              </w:rPr>
            </w:pPr>
            <w:r w:rsidRPr="00E67CE4">
              <w:rPr>
                <w:color w:val="000000" w:themeColor="text1"/>
                <w:sz w:val="28"/>
                <w:szCs w:val="28"/>
              </w:rPr>
              <w:t>(1)</w:t>
            </w:r>
          </w:p>
        </w:tc>
        <w:tc>
          <w:tcPr>
            <w:tcW w:w="1510" w:type="dxa"/>
          </w:tcPr>
          <w:p w:rsidR="00CD3880" w:rsidRPr="00E67CE4" w:rsidRDefault="00CD3880" w:rsidP="00300D89">
            <w:pPr>
              <w:jc w:val="center"/>
              <w:rPr>
                <w:color w:val="000000" w:themeColor="text1"/>
                <w:sz w:val="28"/>
                <w:szCs w:val="28"/>
              </w:rPr>
            </w:pPr>
            <w:r w:rsidRPr="00E67CE4">
              <w:rPr>
                <w:color w:val="000000" w:themeColor="text1"/>
                <w:sz w:val="28"/>
                <w:szCs w:val="28"/>
              </w:rPr>
              <w:t>(2)</w:t>
            </w:r>
          </w:p>
        </w:tc>
        <w:tc>
          <w:tcPr>
            <w:tcW w:w="1510" w:type="dxa"/>
          </w:tcPr>
          <w:p w:rsidR="00CD3880" w:rsidRPr="00E67CE4" w:rsidRDefault="00CD3880" w:rsidP="00300D89">
            <w:pPr>
              <w:jc w:val="center"/>
              <w:rPr>
                <w:color w:val="000000" w:themeColor="text1"/>
                <w:sz w:val="28"/>
                <w:szCs w:val="28"/>
              </w:rPr>
            </w:pPr>
            <w:r w:rsidRPr="00E67CE4">
              <w:rPr>
                <w:color w:val="000000" w:themeColor="text1"/>
                <w:sz w:val="28"/>
                <w:szCs w:val="28"/>
              </w:rPr>
              <w:t>(3)</w:t>
            </w:r>
          </w:p>
        </w:tc>
        <w:tc>
          <w:tcPr>
            <w:tcW w:w="1510" w:type="dxa"/>
          </w:tcPr>
          <w:p w:rsidR="00CD3880" w:rsidRPr="00E67CE4" w:rsidRDefault="00CD3880" w:rsidP="00300D89">
            <w:pPr>
              <w:jc w:val="center"/>
              <w:rPr>
                <w:color w:val="000000" w:themeColor="text1"/>
                <w:sz w:val="28"/>
                <w:szCs w:val="28"/>
              </w:rPr>
            </w:pPr>
            <w:r w:rsidRPr="00E67CE4">
              <w:rPr>
                <w:color w:val="000000" w:themeColor="text1"/>
                <w:sz w:val="28"/>
                <w:szCs w:val="28"/>
              </w:rPr>
              <w:t>(4)</w:t>
            </w:r>
          </w:p>
        </w:tc>
        <w:tc>
          <w:tcPr>
            <w:tcW w:w="1511" w:type="dxa"/>
          </w:tcPr>
          <w:p w:rsidR="00CD3880" w:rsidRPr="00E67CE4" w:rsidRDefault="00CD3880" w:rsidP="00300D89">
            <w:pPr>
              <w:jc w:val="center"/>
              <w:rPr>
                <w:color w:val="000000" w:themeColor="text1"/>
                <w:sz w:val="28"/>
                <w:szCs w:val="28"/>
              </w:rPr>
            </w:pPr>
            <w:r w:rsidRPr="00E67CE4">
              <w:rPr>
                <w:color w:val="000000" w:themeColor="text1"/>
                <w:sz w:val="28"/>
                <w:szCs w:val="28"/>
              </w:rPr>
              <w:t>(5)</w:t>
            </w:r>
          </w:p>
        </w:tc>
        <w:tc>
          <w:tcPr>
            <w:tcW w:w="1511" w:type="dxa"/>
          </w:tcPr>
          <w:p w:rsidR="00CD3880" w:rsidRPr="00E67CE4" w:rsidRDefault="00CD3880" w:rsidP="00300D89">
            <w:pPr>
              <w:jc w:val="center"/>
              <w:rPr>
                <w:color w:val="000000" w:themeColor="text1"/>
                <w:sz w:val="28"/>
                <w:szCs w:val="28"/>
              </w:rPr>
            </w:pPr>
            <w:r w:rsidRPr="00E67CE4">
              <w:rPr>
                <w:color w:val="000000" w:themeColor="text1"/>
                <w:sz w:val="28"/>
                <w:szCs w:val="28"/>
              </w:rPr>
              <w:t>(6)</w:t>
            </w:r>
          </w:p>
        </w:tc>
      </w:tr>
      <w:tr w:rsidR="00CD3880" w:rsidRPr="00E67CE4" w:rsidTr="00300D89">
        <w:tc>
          <w:tcPr>
            <w:tcW w:w="1510" w:type="dxa"/>
          </w:tcPr>
          <w:p w:rsidR="00CD3880" w:rsidRPr="00E67CE4" w:rsidRDefault="00CD3880" w:rsidP="00300D89">
            <w:pPr>
              <w:rPr>
                <w:color w:val="000000" w:themeColor="text1"/>
                <w:sz w:val="28"/>
                <w:szCs w:val="28"/>
              </w:rPr>
            </w:pPr>
            <w:r w:rsidRPr="00E67CE4">
              <w:rPr>
                <w:color w:val="000000" w:themeColor="text1"/>
                <w:sz w:val="28"/>
                <w:szCs w:val="28"/>
              </w:rPr>
              <w:t>1</w:t>
            </w:r>
          </w:p>
        </w:tc>
        <w:tc>
          <w:tcPr>
            <w:tcW w:w="1510" w:type="dxa"/>
          </w:tcPr>
          <w:p w:rsidR="00CD3880" w:rsidRPr="00E67CE4" w:rsidRDefault="00CD3880" w:rsidP="00300D89">
            <w:pPr>
              <w:rPr>
                <w:color w:val="000000" w:themeColor="text1"/>
                <w:sz w:val="28"/>
                <w:szCs w:val="28"/>
              </w:rPr>
            </w:pPr>
            <w:r w:rsidRPr="00E67CE4">
              <w:rPr>
                <w:color w:val="000000" w:themeColor="text1"/>
                <w:sz w:val="28"/>
                <w:szCs w:val="28"/>
              </w:rPr>
              <w:t>Cáp điện</w:t>
            </w:r>
          </w:p>
        </w:tc>
        <w:tc>
          <w:tcPr>
            <w:tcW w:w="1510" w:type="dxa"/>
          </w:tcPr>
          <w:p w:rsidR="00CD3880" w:rsidRPr="00E67CE4" w:rsidRDefault="00CD3880" w:rsidP="00300D89">
            <w:pPr>
              <w:rPr>
                <w:color w:val="000000" w:themeColor="text1"/>
                <w:sz w:val="28"/>
                <w:szCs w:val="28"/>
              </w:rPr>
            </w:pPr>
            <w:r w:rsidRPr="00E67CE4">
              <w:rPr>
                <w:color w:val="000000" w:themeColor="text1"/>
                <w:sz w:val="28"/>
                <w:szCs w:val="28"/>
              </w:rPr>
              <w:t>Các hạng mục quy định</w:t>
            </w:r>
          </w:p>
        </w:tc>
        <w:tc>
          <w:tcPr>
            <w:tcW w:w="1510" w:type="dxa"/>
          </w:tcPr>
          <w:p w:rsidR="00CD3880" w:rsidRPr="00E67CE4" w:rsidRDefault="00CD3880" w:rsidP="00300D89">
            <w:pPr>
              <w:rPr>
                <w:color w:val="000000" w:themeColor="text1"/>
                <w:sz w:val="28"/>
                <w:szCs w:val="28"/>
              </w:rPr>
            </w:pPr>
            <w:r w:rsidRPr="00E67CE4">
              <w:rPr>
                <w:color w:val="000000" w:themeColor="text1"/>
                <w:sz w:val="28"/>
                <w:szCs w:val="28"/>
              </w:rPr>
              <w:t>Không Áp dụng</w:t>
            </w:r>
          </w:p>
        </w:tc>
        <w:tc>
          <w:tcPr>
            <w:tcW w:w="1511" w:type="dxa"/>
          </w:tcPr>
          <w:p w:rsidR="00CD3880" w:rsidRPr="00E67CE4" w:rsidRDefault="00CD3880" w:rsidP="00300D89">
            <w:pPr>
              <w:rPr>
                <w:color w:val="000000" w:themeColor="text1"/>
                <w:sz w:val="28"/>
                <w:szCs w:val="28"/>
              </w:rPr>
            </w:pPr>
            <w:r w:rsidRPr="00E67CE4">
              <w:rPr>
                <w:color w:val="000000" w:themeColor="text1"/>
                <w:sz w:val="28"/>
                <w:szCs w:val="28"/>
              </w:rPr>
              <w:t>Trả lại chủng loại sản phẩm có mẫu thử không đạt</w:t>
            </w:r>
          </w:p>
        </w:tc>
        <w:tc>
          <w:tcPr>
            <w:tcW w:w="1511" w:type="dxa"/>
          </w:tcPr>
          <w:p w:rsidR="00CD3880" w:rsidRPr="00E67CE4" w:rsidRDefault="00CD3880" w:rsidP="00300D89">
            <w:pPr>
              <w:rPr>
                <w:color w:val="000000" w:themeColor="text1"/>
                <w:sz w:val="28"/>
                <w:szCs w:val="28"/>
              </w:rPr>
            </w:pPr>
            <w:r w:rsidRPr="00E67CE4">
              <w:rPr>
                <w:color w:val="000000" w:themeColor="text1"/>
                <w:sz w:val="28"/>
                <w:szCs w:val="28"/>
              </w:rPr>
              <w:t>Lấy mẫu xác suất thí nghiệm lại chủng loại thay thế</w:t>
            </w:r>
          </w:p>
        </w:tc>
      </w:tr>
    </w:tbl>
    <w:p w:rsidR="00CD3880" w:rsidRPr="00E67CE4" w:rsidRDefault="00CD3880" w:rsidP="00CD3880">
      <w:pPr>
        <w:ind w:firstLine="720"/>
        <w:rPr>
          <w:color w:val="000000" w:themeColor="text1"/>
          <w:sz w:val="28"/>
          <w:szCs w:val="28"/>
        </w:rPr>
      </w:pPr>
      <w:r w:rsidRPr="00E67CE4">
        <w:rPr>
          <w:color w:val="000000" w:themeColor="text1"/>
          <w:sz w:val="28"/>
          <w:szCs w:val="28"/>
        </w:rPr>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CD3880" w:rsidRPr="00E67CE4" w:rsidRDefault="00CD3880" w:rsidP="00CD3880">
      <w:pPr>
        <w:ind w:firstLine="720"/>
        <w:rPr>
          <w:color w:val="000000" w:themeColor="text1"/>
          <w:sz w:val="28"/>
          <w:szCs w:val="28"/>
        </w:rPr>
      </w:pPr>
      <w:r w:rsidRPr="00E67CE4">
        <w:rPr>
          <w:color w:val="000000" w:themeColor="text1"/>
          <w:sz w:val="28"/>
          <w:szCs w:val="28"/>
        </w:rPr>
        <w:t>Bước 3: Kiểm tra thử nghiệm tại kho, khi giao nhận hàng hóa, trước khi lắp đặt:</w:t>
      </w:r>
    </w:p>
    <w:p w:rsidR="00CD3880" w:rsidRPr="00E67CE4" w:rsidRDefault="00CD3880" w:rsidP="00CD3880">
      <w:pPr>
        <w:ind w:firstLine="720"/>
        <w:rPr>
          <w:color w:val="000000" w:themeColor="text1"/>
          <w:sz w:val="28"/>
          <w:szCs w:val="28"/>
        </w:rPr>
      </w:pPr>
      <w:r w:rsidRPr="00E67CE4">
        <w:rPr>
          <w:color w:val="000000" w:themeColor="text1"/>
          <w:sz w:val="28"/>
          <w:szCs w:val="28"/>
        </w:rPr>
        <w:t>- Chủ đầu tư trước khi tiến hành nhận hàng hóa từ nhà cung cấp, phải thực hiện kiểm tra thử nghiệm một số các hạng mục cơ bản (Xem chi tiết ở Mục A, B).</w:t>
      </w:r>
    </w:p>
    <w:p w:rsidR="00CD3880" w:rsidRPr="00E67CE4" w:rsidRDefault="00CD3880" w:rsidP="00CD3880">
      <w:pPr>
        <w:ind w:firstLine="720"/>
        <w:rPr>
          <w:color w:val="000000" w:themeColor="text1"/>
          <w:sz w:val="28"/>
          <w:szCs w:val="28"/>
        </w:rPr>
      </w:pPr>
      <w:r w:rsidRPr="00E67CE4">
        <w:rPr>
          <w:color w:val="000000" w:themeColor="text1"/>
          <w:sz w:val="28"/>
          <w:szCs w:val="28"/>
        </w:rPr>
        <w:lastRenderedPageBreak/>
        <w:t xml:space="preserve">- Tùy theo năng lực của đơn vị mua hàng, khuyến khích thực hiện kiểm tra thêm các hạng mục khác theo các yêu cầu kỹ thuật của hợp đồng. </w:t>
      </w:r>
    </w:p>
    <w:p w:rsidR="00CD3880" w:rsidRPr="00E67CE4" w:rsidRDefault="00CD3880" w:rsidP="00CD3880">
      <w:pPr>
        <w:ind w:firstLine="720"/>
        <w:rPr>
          <w:color w:val="000000" w:themeColor="text1"/>
          <w:sz w:val="28"/>
          <w:szCs w:val="28"/>
        </w:rPr>
      </w:pPr>
      <w:r w:rsidRPr="00E67CE4">
        <w:rPr>
          <w:color w:val="000000" w:themeColor="text1"/>
          <w:sz w:val="28"/>
          <w:szCs w:val="28"/>
        </w:rPr>
        <w:t>- Biên bản thử nghiệm ngoài kết quả thí nghiệm phải ghi đầy đủ các thông tin như: Ngày tháng, đơn vị thí nghiệm, tên dự án/hợp đồng, thiết bị dùng để thử nghiệm, người thí nghiệm, …</w:t>
      </w:r>
    </w:p>
    <w:p w:rsidR="00CD3880" w:rsidRPr="00E67CE4" w:rsidRDefault="00CD3880" w:rsidP="00CD3880">
      <w:pPr>
        <w:ind w:firstLine="720"/>
        <w:rPr>
          <w:color w:val="000000" w:themeColor="text1"/>
          <w:sz w:val="28"/>
          <w:szCs w:val="28"/>
        </w:rPr>
      </w:pPr>
      <w:r w:rsidRPr="00E67CE4">
        <w:rPr>
          <w:color w:val="000000" w:themeColor="text1"/>
          <w:sz w:val="28"/>
          <w:szCs w:val="28"/>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CD3880" w:rsidRPr="001C0109" w:rsidRDefault="00CD3880" w:rsidP="00CD3880">
      <w:pPr>
        <w:spacing w:before="120" w:after="120"/>
        <w:ind w:firstLine="720"/>
        <w:rPr>
          <w:b/>
          <w:iCs/>
          <w:sz w:val="28"/>
          <w:szCs w:val="28"/>
          <w:lang w:eastAsia="x-none"/>
        </w:rPr>
      </w:pPr>
      <w:r>
        <w:rPr>
          <w:b/>
          <w:iCs/>
          <w:sz w:val="28"/>
          <w:szCs w:val="28"/>
          <w:lang w:eastAsia="x-none"/>
        </w:rPr>
        <w:t>G</w:t>
      </w:r>
      <w:r w:rsidRPr="001C0109">
        <w:rPr>
          <w:b/>
          <w:iCs/>
          <w:sz w:val="28"/>
          <w:szCs w:val="28"/>
          <w:lang w:eastAsia="x-none"/>
        </w:rPr>
        <w:t xml:space="preserve">. Yêu cầu về lô quấn dây  </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Dây dẫn phải được vận chuyển trên các cuộn lô, tổng trọng lượng của dây bọc và lô không vượt quá 5.000kg với đường kính lô dây tối đa là 2,5m và bề rộng không quá 1,4m.</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sz w:val="28"/>
          <w:szCs w:val="28"/>
          <w:lang w:val="pt-BR"/>
        </w:rPr>
        <w:t>- Chỉ gồm một đoạn dây liên tục, không đứt đoạn</w:t>
      </w:r>
      <w:r w:rsidRPr="001C0109">
        <w:rPr>
          <w:rFonts w:eastAsia="Calibri"/>
          <w:color w:val="000000"/>
          <w:sz w:val="28"/>
          <w:szCs w:val="28"/>
          <w:lang w:val="pt-BR"/>
        </w:rPr>
        <w:t xml:space="preserve"> được cuốn và mỗi cuộn lô.</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Phần bên trong của mỗi cuộn lô phải bọc một lớp chống nước trước và sau khi cuốn dây trên cuộn lô đó.</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Lỗ giữa của lô dây được g</w:t>
      </w:r>
      <w:r w:rsidRPr="001C0109">
        <w:rPr>
          <w:rFonts w:eastAsia="Calibri"/>
          <w:sz w:val="28"/>
          <w:szCs w:val="28"/>
          <w:lang w:val="pt-BR"/>
        </w:rPr>
        <w:t>ia cường bằng 1 tấm thép có độ dày không ít hơn 10mm và có thể gắn với trục có đường kính 95mm.</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Các cuộn lô phải được bao bọc bằng các miếng gỗ cứng đóng đinh và được giữ cố định bằng các băng thép.</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xml:space="preserve">- Trên mỗi lô phải có đầy đủ các nhãn mác bao gồm các thông tin: Nhà sản xuất, năm sản xuất, số lô sản xuất (hợp đồng), tên dự án (nếu có), chủng loại dây, tổng chiều dài dây, chiều quấn, ... và theo yêu cầu cụ thể của dự án.  </w:t>
      </w:r>
    </w:p>
    <w:p w:rsidR="00CD3880" w:rsidRPr="001C0109" w:rsidRDefault="00CD3880" w:rsidP="00CD3880">
      <w:pPr>
        <w:spacing w:before="120" w:after="120"/>
        <w:ind w:firstLine="720"/>
        <w:rPr>
          <w:b/>
          <w:iCs/>
          <w:sz w:val="28"/>
          <w:szCs w:val="28"/>
          <w:lang w:eastAsia="x-none"/>
        </w:rPr>
      </w:pPr>
      <w:r>
        <w:rPr>
          <w:b/>
          <w:iCs/>
          <w:sz w:val="28"/>
          <w:szCs w:val="28"/>
          <w:lang w:eastAsia="x-none"/>
        </w:rPr>
        <w:t>H</w:t>
      </w:r>
      <w:r w:rsidRPr="001C0109">
        <w:rPr>
          <w:b/>
          <w:iCs/>
          <w:sz w:val="28"/>
          <w:szCs w:val="28"/>
          <w:lang w:eastAsia="x-none"/>
        </w:rPr>
        <w:t xml:space="preserve">. Yêu cầu về lắp đặt, vận hành </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Các loại dây bọc trong YCKT này bắt buộc phải lắp trên sứ cách điện đúng cấp điện áp sử dụng.</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Khi thiết kế cần tính toán tải trọng dây bọc phù hợp thông số kỹ thuật và khuyến cáo của nhà chế tạo dây bọc. Yêu cầu sử dụng các phụ kiện đường dây là loại phù hợp với dây bọc và với đặc tính cơ lý của dây.</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Vận hành đường dây bọc này vẫn phải đảm bảo đúng theo các quy trình, quy phạm hiện hành như đối với đường dây trần trên không.</w:t>
      </w:r>
    </w:p>
    <w:p w:rsidR="00CD3880" w:rsidRPr="001C0109" w:rsidRDefault="00CD3880" w:rsidP="00CD3880">
      <w:pPr>
        <w:spacing w:before="120" w:after="120"/>
        <w:ind w:firstLine="720"/>
        <w:rPr>
          <w:rFonts w:eastAsia="Calibri"/>
          <w:color w:val="000000"/>
          <w:sz w:val="28"/>
          <w:szCs w:val="28"/>
          <w:lang w:val="pt-BR"/>
        </w:rPr>
      </w:pPr>
      <w:r w:rsidRPr="001C0109">
        <w:rPr>
          <w:rFonts w:eastAsia="Calibri"/>
          <w:color w:val="000000"/>
          <w:sz w:val="28"/>
          <w:szCs w:val="28"/>
          <w:lang w:val="pt-BR"/>
        </w:rPr>
        <w:t xml:space="preserve">- Cho phép áp dụng các biện pháp ngăn ngừa hiện tượng đứt, rơi dây bọc như lắp mỏ phóng, nối đẳng thế, lắp lèo phụ, lắp chống sét đường dây, lắp thanh định vị, </w:t>
      </w:r>
      <w:r w:rsidRPr="001C0109">
        <w:rPr>
          <w:rFonts w:eastAsia="Calibri"/>
          <w:color w:val="000000"/>
          <w:sz w:val="28"/>
          <w:szCs w:val="28"/>
          <w:lang w:val="pt-BR"/>
        </w:rPr>
        <w:lastRenderedPageBreak/>
        <w:t xml:space="preserve">dây văng chống rơi, ... Lưu ý các trường hợp dùng ghíp bấm thủng hay các biện pháp phải cắt bỏ lớp bọc dây dẫn chỉ được thực hiện tại các vị trí có hành lang an toàn lưới điện tương đương dây dẫn trần và phải có biện pháp làm kín chống ngấm nước vào lõi dẫn điện. Vật liệu làm kín phải đảm bảo độ bền cùng môi trường làm việc của dây bọc. </w:t>
      </w:r>
    </w:p>
    <w:p w:rsidR="00CD3880" w:rsidRPr="001C0109" w:rsidRDefault="00CD3880" w:rsidP="00CD3880">
      <w:pPr>
        <w:spacing w:before="120" w:after="120"/>
        <w:ind w:firstLine="720"/>
        <w:rPr>
          <w:b/>
          <w:iCs/>
          <w:sz w:val="28"/>
          <w:szCs w:val="28"/>
          <w:lang w:eastAsia="x-none"/>
        </w:rPr>
      </w:pPr>
      <w:r>
        <w:rPr>
          <w:b/>
          <w:iCs/>
          <w:sz w:val="28"/>
          <w:szCs w:val="28"/>
          <w:lang w:eastAsia="x-none"/>
        </w:rPr>
        <w:t>I</w:t>
      </w:r>
      <w:r w:rsidRPr="001C0109">
        <w:rPr>
          <w:b/>
          <w:iCs/>
          <w:sz w:val="28"/>
          <w:szCs w:val="28"/>
          <w:lang w:eastAsia="x-none"/>
        </w:rPr>
        <w:t xml:space="preserve">. Bảng yêu cầu thông số kỹ thuật </w:t>
      </w:r>
    </w:p>
    <w:p w:rsidR="00CD3880" w:rsidRPr="001C0109" w:rsidRDefault="00CD3880" w:rsidP="00CD3880">
      <w:pPr>
        <w:spacing w:before="120" w:after="120"/>
        <w:ind w:firstLine="720"/>
        <w:rPr>
          <w:iCs/>
          <w:sz w:val="28"/>
          <w:szCs w:val="28"/>
          <w:lang w:eastAsia="x-none"/>
        </w:rPr>
      </w:pPr>
      <w:r w:rsidRPr="001C0109">
        <w:rPr>
          <w:iCs/>
          <w:sz w:val="28"/>
          <w:szCs w:val="28"/>
          <w:lang w:eastAsia="x-none"/>
        </w:rPr>
        <w:t>Bảng dưới đây là ví dụ điển hình về bảng yêu cầu thông số kỹ thuật sử dụng trong các hồ sơ yêu cầu, mời thầu, ngoài các nội dung yêu cầu cụ thể trong YCKT này. Tùy theo chủng loại dây bọc trung áp dự án thiết kế, căn cứ các thông số của YCKT này và các tiêu chuẩn Việt Nam, quốc tế liên quan để xây dựng Bảng yêu cầu thông số kỹ thuật của hồ sơ cho phù hợp.</w:t>
      </w:r>
    </w:p>
    <w:p w:rsidR="00CD3880" w:rsidRPr="001C0109" w:rsidRDefault="00CD3880" w:rsidP="00CD3880">
      <w:pPr>
        <w:spacing w:before="40" w:after="40" w:line="340" w:lineRule="exact"/>
        <w:jc w:val="center"/>
        <w:rPr>
          <w:b/>
          <w:iCs/>
          <w:sz w:val="28"/>
          <w:szCs w:val="28"/>
          <w:lang w:eastAsia="x-none"/>
        </w:rPr>
      </w:pPr>
      <w:r w:rsidRPr="001C0109">
        <w:rPr>
          <w:b/>
          <w:iCs/>
          <w:sz w:val="28"/>
          <w:szCs w:val="28"/>
          <w:lang w:eastAsia="x-none"/>
        </w:rPr>
        <w:t>Bảng 5: Bảng yêu cầu thông số kỹ thuật</w:t>
      </w:r>
    </w:p>
    <w:p w:rsidR="00CD3880" w:rsidRPr="001C0109" w:rsidRDefault="00CD3880" w:rsidP="00CD3880">
      <w:pPr>
        <w:spacing w:before="40" w:after="40" w:line="340" w:lineRule="exact"/>
        <w:jc w:val="center"/>
        <w:rPr>
          <w:i/>
          <w:iCs/>
          <w:sz w:val="28"/>
          <w:szCs w:val="28"/>
          <w:lang w:eastAsia="x-none"/>
        </w:rPr>
      </w:pPr>
    </w:p>
    <w:tbl>
      <w:tblPr>
        <w:tblpPr w:leftFromText="180" w:rightFromText="180" w:vertAnchor="text" w:tblpY="1"/>
        <w:tblOverlap w:val="neve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4410"/>
        <w:gridCol w:w="990"/>
        <w:gridCol w:w="3150"/>
      </w:tblGrid>
      <w:tr w:rsidR="00CD3880" w:rsidRPr="001C0109" w:rsidTr="00300D89">
        <w:trPr>
          <w:tblHeader/>
        </w:trPr>
        <w:tc>
          <w:tcPr>
            <w:tcW w:w="648" w:type="dxa"/>
          </w:tcPr>
          <w:p w:rsidR="00CD3880" w:rsidRPr="001C0109" w:rsidRDefault="00CD3880" w:rsidP="00300D89">
            <w:pPr>
              <w:spacing w:before="120" w:after="120"/>
              <w:jc w:val="center"/>
              <w:rPr>
                <w:rFonts w:eastAsia="Calibri"/>
                <w:b/>
                <w:color w:val="000000"/>
                <w:sz w:val="26"/>
                <w:szCs w:val="26"/>
              </w:rPr>
            </w:pPr>
            <w:r w:rsidRPr="001C0109">
              <w:rPr>
                <w:rFonts w:eastAsia="Calibri"/>
                <w:b/>
                <w:color w:val="000000"/>
                <w:sz w:val="26"/>
                <w:szCs w:val="26"/>
              </w:rPr>
              <w:t>TT</w:t>
            </w:r>
          </w:p>
        </w:tc>
        <w:tc>
          <w:tcPr>
            <w:tcW w:w="4410" w:type="dxa"/>
            <w:vAlign w:val="center"/>
          </w:tcPr>
          <w:p w:rsidR="00CD3880" w:rsidRPr="001C0109" w:rsidRDefault="00CD3880" w:rsidP="00300D89">
            <w:pPr>
              <w:spacing w:before="120" w:after="120"/>
              <w:jc w:val="center"/>
              <w:rPr>
                <w:rFonts w:eastAsia="Calibri"/>
                <w:b/>
                <w:color w:val="000000"/>
                <w:sz w:val="26"/>
                <w:szCs w:val="26"/>
              </w:rPr>
            </w:pPr>
            <w:r w:rsidRPr="001C0109">
              <w:rPr>
                <w:rFonts w:eastAsia="Calibri"/>
                <w:b/>
                <w:color w:val="000000"/>
                <w:sz w:val="26"/>
                <w:szCs w:val="26"/>
              </w:rPr>
              <w:t>Hạng mục</w:t>
            </w:r>
          </w:p>
        </w:tc>
        <w:tc>
          <w:tcPr>
            <w:tcW w:w="990" w:type="dxa"/>
            <w:vAlign w:val="center"/>
          </w:tcPr>
          <w:p w:rsidR="00CD3880" w:rsidRPr="001C0109" w:rsidRDefault="00CD3880" w:rsidP="00300D89">
            <w:pPr>
              <w:spacing w:before="120" w:after="120"/>
              <w:jc w:val="center"/>
              <w:rPr>
                <w:rFonts w:eastAsia="Calibri"/>
                <w:b/>
                <w:color w:val="000000"/>
                <w:sz w:val="26"/>
                <w:szCs w:val="26"/>
              </w:rPr>
            </w:pPr>
            <w:r w:rsidRPr="001C0109">
              <w:rPr>
                <w:rFonts w:eastAsia="Calibri"/>
                <w:b/>
                <w:color w:val="000000"/>
                <w:sz w:val="26"/>
                <w:szCs w:val="26"/>
              </w:rPr>
              <w:t>Đơn vị</w:t>
            </w:r>
          </w:p>
        </w:tc>
        <w:tc>
          <w:tcPr>
            <w:tcW w:w="3150" w:type="dxa"/>
            <w:vAlign w:val="center"/>
          </w:tcPr>
          <w:p w:rsidR="00CD3880" w:rsidRPr="001C0109" w:rsidRDefault="00CD3880" w:rsidP="00300D89">
            <w:pPr>
              <w:spacing w:before="120" w:after="120"/>
              <w:jc w:val="center"/>
              <w:rPr>
                <w:rFonts w:eastAsia="Calibri"/>
                <w:b/>
                <w:color w:val="000000"/>
                <w:sz w:val="26"/>
                <w:szCs w:val="26"/>
              </w:rPr>
            </w:pPr>
            <w:r w:rsidRPr="001C0109">
              <w:rPr>
                <w:rFonts w:eastAsia="Calibri"/>
                <w:b/>
                <w:color w:val="000000"/>
                <w:sz w:val="26"/>
                <w:szCs w:val="26"/>
              </w:rPr>
              <w:t>Yêu cầu</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Nhà sản xuất</w:t>
            </w:r>
          </w:p>
        </w:tc>
        <w:tc>
          <w:tcPr>
            <w:tcW w:w="990" w:type="dxa"/>
            <w:vAlign w:val="center"/>
          </w:tcPr>
          <w:p w:rsidR="00CD3880" w:rsidRPr="001C0109" w:rsidRDefault="00CD3880" w:rsidP="00300D89">
            <w:pPr>
              <w:spacing w:before="40" w:after="40"/>
              <w:jc w:val="center"/>
              <w:rPr>
                <w:rFonts w:eastAsia="Calibri"/>
                <w:b/>
                <w:color w:val="000000"/>
                <w:sz w:val="26"/>
                <w:szCs w:val="26"/>
              </w:rPr>
            </w:pPr>
          </w:p>
        </w:tc>
        <w:tc>
          <w:tcPr>
            <w:tcW w:w="3150" w:type="dxa"/>
            <w:vAlign w:val="center"/>
          </w:tcPr>
          <w:p w:rsidR="00CD3880" w:rsidRPr="001C0109" w:rsidRDefault="00CD3880" w:rsidP="00300D89">
            <w:pPr>
              <w:spacing w:before="40" w:after="40"/>
              <w:jc w:val="center"/>
              <w:rPr>
                <w:rFonts w:eastAsia="Calibri"/>
                <w:b/>
                <w:color w:val="000000"/>
                <w:sz w:val="26"/>
                <w:szCs w:val="26"/>
              </w:rPr>
            </w:pPr>
            <w:r w:rsidRPr="001C0109">
              <w:rPr>
                <w:rFonts w:eastAsia="Calibri"/>
                <w:color w:val="000000"/>
                <w:sz w:val="26"/>
                <w:szCs w:val="26"/>
              </w:rPr>
              <w:t>Nêu cụ thể</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Nước sản xuất</w:t>
            </w:r>
          </w:p>
        </w:tc>
        <w:tc>
          <w:tcPr>
            <w:tcW w:w="990" w:type="dxa"/>
            <w:vAlign w:val="center"/>
          </w:tcPr>
          <w:p w:rsidR="00CD3880" w:rsidRPr="001C0109" w:rsidRDefault="00CD3880" w:rsidP="00300D89">
            <w:pPr>
              <w:spacing w:before="40" w:after="40"/>
              <w:jc w:val="center"/>
              <w:rPr>
                <w:rFonts w:eastAsia="Calibri"/>
                <w:b/>
                <w:color w:val="000000"/>
                <w:sz w:val="26"/>
                <w:szCs w:val="26"/>
              </w:rPr>
            </w:pPr>
          </w:p>
        </w:tc>
        <w:tc>
          <w:tcPr>
            <w:tcW w:w="3150" w:type="dxa"/>
            <w:vAlign w:val="center"/>
          </w:tcPr>
          <w:p w:rsidR="00CD3880" w:rsidRPr="001C0109" w:rsidRDefault="00CD3880" w:rsidP="00300D89">
            <w:pPr>
              <w:spacing w:before="40" w:after="40"/>
              <w:jc w:val="center"/>
              <w:rPr>
                <w:rFonts w:eastAsia="Calibri"/>
                <w:b/>
                <w:color w:val="000000"/>
                <w:sz w:val="26"/>
                <w:szCs w:val="26"/>
              </w:rPr>
            </w:pPr>
            <w:r w:rsidRPr="001C0109">
              <w:rPr>
                <w:rFonts w:eastAsia="Calibri"/>
                <w:color w:val="000000"/>
                <w:sz w:val="26"/>
                <w:szCs w:val="26"/>
              </w:rPr>
              <w:t>Nêu cụ thể</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Mã hiệu sản phẩm</w:t>
            </w:r>
          </w:p>
        </w:tc>
        <w:tc>
          <w:tcPr>
            <w:tcW w:w="990" w:type="dxa"/>
            <w:vAlign w:val="center"/>
          </w:tcPr>
          <w:p w:rsidR="00CD3880" w:rsidRPr="001C0109" w:rsidRDefault="00CD3880" w:rsidP="00300D89">
            <w:pPr>
              <w:spacing w:before="40" w:after="40"/>
              <w:jc w:val="center"/>
              <w:rPr>
                <w:rFonts w:eastAsia="Calibri"/>
                <w:b/>
                <w:color w:val="000000"/>
                <w:sz w:val="26"/>
                <w:szCs w:val="26"/>
              </w:rPr>
            </w:pPr>
          </w:p>
        </w:tc>
        <w:tc>
          <w:tcPr>
            <w:tcW w:w="3150" w:type="dxa"/>
            <w:vAlign w:val="center"/>
          </w:tcPr>
          <w:p w:rsidR="00CD3880" w:rsidRPr="001C0109" w:rsidRDefault="00CD3880" w:rsidP="00300D89">
            <w:pPr>
              <w:spacing w:before="40" w:after="40"/>
              <w:jc w:val="center"/>
              <w:rPr>
                <w:rFonts w:eastAsia="Calibri"/>
                <w:b/>
                <w:color w:val="000000"/>
                <w:sz w:val="26"/>
                <w:szCs w:val="26"/>
              </w:rPr>
            </w:pPr>
            <w:r w:rsidRPr="001C0109">
              <w:rPr>
                <w:rFonts w:eastAsia="Calibri"/>
                <w:color w:val="000000"/>
                <w:sz w:val="26"/>
                <w:szCs w:val="26"/>
              </w:rPr>
              <w:t>Nêu cụ thể</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Giấy chứng nhận hệ thống quản lý chất lượng ISO 9001 hoặc tương đương của nhà sản xuất</w:t>
            </w:r>
          </w:p>
        </w:tc>
        <w:tc>
          <w:tcPr>
            <w:tcW w:w="990" w:type="dxa"/>
            <w:vAlign w:val="center"/>
          </w:tcPr>
          <w:p w:rsidR="00CD3880" w:rsidRPr="001C0109" w:rsidRDefault="00CD3880" w:rsidP="00300D89">
            <w:pPr>
              <w:spacing w:before="40" w:after="40"/>
              <w:jc w:val="center"/>
              <w:rPr>
                <w:rFonts w:eastAsia="Calibri"/>
                <w:b/>
                <w:color w:val="000000"/>
                <w:sz w:val="26"/>
                <w:szCs w:val="26"/>
              </w:rPr>
            </w:pPr>
          </w:p>
        </w:tc>
        <w:tc>
          <w:tcPr>
            <w:tcW w:w="3150" w:type="dxa"/>
            <w:vAlign w:val="center"/>
          </w:tcPr>
          <w:p w:rsidR="00CD3880" w:rsidRPr="001C0109" w:rsidRDefault="00CD3880" w:rsidP="00300D89">
            <w:pPr>
              <w:spacing w:before="40" w:after="40"/>
              <w:jc w:val="center"/>
              <w:rPr>
                <w:rFonts w:eastAsia="Calibri"/>
                <w:b/>
                <w:color w:val="000000"/>
                <w:sz w:val="26"/>
                <w:szCs w:val="26"/>
              </w:rPr>
            </w:pPr>
            <w:r w:rsidRPr="001C0109">
              <w:rPr>
                <w:rFonts w:eastAsia="Calibri"/>
                <w:color w:val="000000"/>
                <w:sz w:val="26"/>
                <w:szCs w:val="26"/>
              </w:rPr>
              <w:t>Nêu cụ thể</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5</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Tiêu chuẩn sản xuất</w:t>
            </w:r>
          </w:p>
        </w:tc>
        <w:tc>
          <w:tcPr>
            <w:tcW w:w="990" w:type="dxa"/>
            <w:vAlign w:val="center"/>
          </w:tcPr>
          <w:p w:rsidR="00CD3880" w:rsidRPr="001C0109" w:rsidRDefault="00CD3880" w:rsidP="00300D89">
            <w:pPr>
              <w:spacing w:before="40" w:after="40"/>
              <w:jc w:val="center"/>
              <w:rPr>
                <w:rFonts w:eastAsia="Calibri"/>
                <w:b/>
                <w:color w:val="000000"/>
                <w:sz w:val="26"/>
                <w:szCs w:val="26"/>
              </w:rPr>
            </w:pPr>
          </w:p>
        </w:tc>
        <w:tc>
          <w:tcPr>
            <w:tcW w:w="3150"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TCVN 5935-2:2013,</w:t>
            </w:r>
          </w:p>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TCVN 5064/SĐ1</w:t>
            </w:r>
          </w:p>
          <w:p w:rsidR="00CD3880" w:rsidRPr="001C0109" w:rsidRDefault="00CD3880" w:rsidP="00300D89">
            <w:pPr>
              <w:spacing w:before="40" w:after="40"/>
              <w:jc w:val="center"/>
              <w:rPr>
                <w:rFonts w:eastAsia="Calibri"/>
                <w:b/>
                <w:color w:val="000000"/>
                <w:sz w:val="26"/>
                <w:szCs w:val="26"/>
              </w:rPr>
            </w:pPr>
            <w:r w:rsidRPr="001C0109">
              <w:rPr>
                <w:rFonts w:eastAsia="Calibri"/>
                <w:color w:val="000000"/>
                <w:sz w:val="26"/>
                <w:szCs w:val="26"/>
              </w:rPr>
              <w:t>1995, IEC60502-2</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6</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color w:val="000000"/>
                <w:sz w:val="26"/>
                <w:szCs w:val="26"/>
              </w:rPr>
              <w:t>Điện áp hệ thống cao nhất</w:t>
            </w:r>
          </w:p>
        </w:tc>
        <w:tc>
          <w:tcPr>
            <w:tcW w:w="990"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kV</w:t>
            </w:r>
          </w:p>
        </w:tc>
        <w:tc>
          <w:tcPr>
            <w:tcW w:w="3150" w:type="dxa"/>
            <w:vAlign w:val="center"/>
          </w:tcPr>
          <w:p w:rsidR="00CD3880" w:rsidRPr="001C0109" w:rsidRDefault="00CD3880" w:rsidP="00300D89">
            <w:pPr>
              <w:spacing w:before="40" w:after="40"/>
              <w:jc w:val="center"/>
              <w:rPr>
                <w:rFonts w:eastAsia="Calibri"/>
                <w:i/>
                <w:color w:val="000000"/>
                <w:sz w:val="26"/>
                <w:szCs w:val="26"/>
              </w:rPr>
            </w:pPr>
            <w:r w:rsidRPr="001C0109">
              <w:rPr>
                <w:rFonts w:eastAsia="Calibri"/>
                <w:i/>
                <w:color w:val="000000"/>
                <w:sz w:val="26"/>
                <w:szCs w:val="26"/>
              </w:rPr>
              <w:t>24</w:t>
            </w:r>
            <w:r>
              <w:rPr>
                <w:rFonts w:eastAsia="Calibri"/>
                <w:i/>
                <w:color w:val="000000"/>
                <w:sz w:val="26"/>
                <w:szCs w:val="26"/>
              </w:rPr>
              <w:t>, 35</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p>
        </w:tc>
        <w:tc>
          <w:tcPr>
            <w:tcW w:w="4410" w:type="dxa"/>
            <w:vAlign w:val="center"/>
          </w:tcPr>
          <w:p w:rsidR="00CD3880" w:rsidRPr="001C0109" w:rsidRDefault="00CD3880" w:rsidP="00300D89">
            <w:pPr>
              <w:spacing w:before="40" w:after="40"/>
              <w:rPr>
                <w:rFonts w:eastAsia="Calibri"/>
                <w:b/>
                <w:sz w:val="26"/>
                <w:szCs w:val="26"/>
              </w:rPr>
            </w:pPr>
            <w:r w:rsidRPr="001C0109">
              <w:rPr>
                <w:rFonts w:eastAsia="Calibri"/>
                <w:b/>
                <w:sz w:val="26"/>
                <w:szCs w:val="26"/>
              </w:rPr>
              <w:t>A. Phần lõi dẫn điệ</w:t>
            </w:r>
            <w:r>
              <w:rPr>
                <w:rFonts w:eastAsia="Calibri"/>
                <w:b/>
                <w:sz w:val="26"/>
                <w:szCs w:val="26"/>
              </w:rPr>
              <w:t>n ACSR</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7</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Vật liệu dẫn điện</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Nhôm kéo cứng</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8</w:t>
            </w:r>
          </w:p>
        </w:tc>
        <w:tc>
          <w:tcPr>
            <w:tcW w:w="4410" w:type="dxa"/>
            <w:vAlign w:val="center"/>
          </w:tcPr>
          <w:p w:rsidR="00CD3880" w:rsidRPr="001C0109" w:rsidRDefault="00CD3880" w:rsidP="00300D89">
            <w:pPr>
              <w:keepNext/>
              <w:spacing w:before="40" w:after="40"/>
              <w:ind w:left="14"/>
              <w:outlineLvl w:val="3"/>
              <w:rPr>
                <w:bCs/>
                <w:sz w:val="26"/>
                <w:szCs w:val="26"/>
              </w:rPr>
            </w:pPr>
            <w:r w:rsidRPr="001C0109">
              <w:rPr>
                <w:bCs/>
                <w:sz w:val="26"/>
                <w:szCs w:val="26"/>
              </w:rPr>
              <w:t>Mặt cắt danh định (tiết diện phần nhôm/ tiết diện phần thép)</w:t>
            </w:r>
          </w:p>
        </w:tc>
        <w:tc>
          <w:tcPr>
            <w:tcW w:w="990" w:type="dxa"/>
            <w:vAlign w:val="center"/>
          </w:tcPr>
          <w:p w:rsidR="00CD3880" w:rsidRPr="001C0109" w:rsidRDefault="00CD3880" w:rsidP="00300D89">
            <w:pPr>
              <w:spacing w:before="40" w:after="40"/>
              <w:jc w:val="center"/>
              <w:rPr>
                <w:rFonts w:eastAsia="Calibri"/>
                <w:sz w:val="26"/>
                <w:szCs w:val="26"/>
                <w:vertAlign w:val="superscript"/>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vertAlign w:val="superscript"/>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50/8</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vertAlign w:val="superscript"/>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120/19</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vertAlign w:val="superscript"/>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w:t>
            </w:r>
            <w:r>
              <w:rPr>
                <w:rFonts w:eastAsia="Calibri"/>
                <w:i/>
                <w:sz w:val="26"/>
                <w:szCs w:val="26"/>
              </w:rPr>
              <w:t>5</w:t>
            </w:r>
            <w:r w:rsidRPr="001C0109">
              <w:rPr>
                <w:rFonts w:eastAsia="Calibri"/>
                <w:i/>
                <w:sz w:val="26"/>
                <w:szCs w:val="26"/>
              </w:rPr>
              <w:t>0/</w:t>
            </w:r>
            <w:r>
              <w:rPr>
                <w:rFonts w:eastAsia="Calibri"/>
                <w:i/>
                <w:sz w:val="26"/>
                <w:szCs w:val="26"/>
              </w:rPr>
              <w:t>24</w:t>
            </w:r>
          </w:p>
        </w:tc>
      </w:tr>
      <w:tr w:rsidR="00CD3880" w:rsidRPr="001C0109" w:rsidTr="00300D89">
        <w:trPr>
          <w:trHeight w:val="41"/>
        </w:trPr>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9</w:t>
            </w:r>
          </w:p>
        </w:tc>
        <w:tc>
          <w:tcPr>
            <w:tcW w:w="4410" w:type="dxa"/>
            <w:vAlign w:val="center"/>
          </w:tcPr>
          <w:p w:rsidR="00CD3880" w:rsidRPr="001C0109" w:rsidRDefault="00CD3880" w:rsidP="00300D89">
            <w:pPr>
              <w:spacing w:before="40" w:after="40"/>
              <w:rPr>
                <w:rFonts w:eastAsia="Calibri"/>
                <w:sz w:val="26"/>
                <w:szCs w:val="26"/>
              </w:rPr>
            </w:pPr>
            <w:r w:rsidRPr="001C0109">
              <w:rPr>
                <w:rFonts w:eastAsia="Calibri"/>
                <w:sz w:val="26"/>
                <w:szCs w:val="26"/>
              </w:rPr>
              <w:t>Điện trở suất của sợi nhôm</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 28,264 nΩ.m</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10</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Bội số bước xoắn các lớp xoắn</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Nêu rõ từng lớp xoắn</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lastRenderedPageBreak/>
              <w:t>11</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Các sợi thép của dây nhôm lõi thép phải được mạ kẽm chống gỉ</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Đáp ứng</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12</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Đường kính ngoài của ruột dẫn điện</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sz w:val="26"/>
                <w:szCs w:val="26"/>
              </w:rPr>
            </w:pPr>
            <w:r w:rsidRPr="001C0109">
              <w:rPr>
                <w:sz w:val="26"/>
                <w:szCs w:val="26"/>
              </w:rPr>
              <w:t>Nêu rõ</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13</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Số sợi/đường kính sợi nhôm</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i/>
                <w:sz w:val="26"/>
                <w:szCs w:val="26"/>
              </w:rPr>
            </w:pPr>
            <w:r>
              <w:rPr>
                <w:i/>
                <w:sz w:val="26"/>
                <w:szCs w:val="26"/>
              </w:rPr>
              <w:t>6</w:t>
            </w:r>
            <w:r w:rsidRPr="001C0109">
              <w:rPr>
                <w:i/>
                <w:sz w:val="26"/>
                <w:szCs w:val="26"/>
              </w:rPr>
              <w:t xml:space="preserve"> / </w:t>
            </w:r>
            <w:r>
              <w:rPr>
                <w:i/>
                <w:sz w:val="26"/>
                <w:szCs w:val="26"/>
              </w:rPr>
              <w:t>3</w:t>
            </w:r>
            <w:r w:rsidRPr="001C0109">
              <w:rPr>
                <w:i/>
                <w:sz w:val="26"/>
                <w:szCs w:val="26"/>
              </w:rPr>
              <w:t>,</w:t>
            </w:r>
            <w:r>
              <w:rPr>
                <w:i/>
                <w:sz w:val="26"/>
                <w:szCs w:val="26"/>
              </w:rPr>
              <w:t>2</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i/>
                <w:sz w:val="26"/>
                <w:szCs w:val="26"/>
              </w:rPr>
            </w:pPr>
            <w:r>
              <w:rPr>
                <w:i/>
                <w:sz w:val="26"/>
                <w:szCs w:val="26"/>
              </w:rPr>
              <w:t>26</w:t>
            </w:r>
            <w:r w:rsidRPr="001C0109">
              <w:rPr>
                <w:i/>
                <w:sz w:val="26"/>
                <w:szCs w:val="26"/>
              </w:rPr>
              <w:t xml:space="preserve"> / </w:t>
            </w:r>
            <w:r>
              <w:rPr>
                <w:i/>
                <w:sz w:val="26"/>
                <w:szCs w:val="26"/>
              </w:rPr>
              <w:t>2</w:t>
            </w:r>
            <w:r w:rsidRPr="001C0109">
              <w:rPr>
                <w:i/>
                <w:sz w:val="26"/>
                <w:szCs w:val="26"/>
              </w:rPr>
              <w:t>,</w:t>
            </w:r>
            <w:r>
              <w:rPr>
                <w:i/>
                <w:sz w:val="26"/>
                <w:szCs w:val="26"/>
              </w:rPr>
              <w:t>4</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i/>
                <w:sz w:val="26"/>
                <w:szCs w:val="26"/>
              </w:rPr>
            </w:pPr>
            <w:r w:rsidRPr="001C0109">
              <w:rPr>
                <w:i/>
                <w:sz w:val="26"/>
                <w:szCs w:val="26"/>
              </w:rPr>
              <w:t>26 / 2,</w:t>
            </w:r>
            <w:r>
              <w:rPr>
                <w:i/>
                <w:sz w:val="26"/>
                <w:szCs w:val="26"/>
              </w:rPr>
              <w:t>7</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14</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Sai lệch cho phép lớn nhất của đường kính sợi nhôm</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 0,04</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 0,03</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 0,04</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15</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Số sợi/đường kính sợi thép</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w:t>
            </w:r>
            <w:r w:rsidRPr="001C0109">
              <w:rPr>
                <w:rFonts w:eastAsia="Calibri"/>
                <w:i/>
                <w:sz w:val="26"/>
                <w:szCs w:val="26"/>
              </w:rPr>
              <w:t xml:space="preserve"> / </w:t>
            </w:r>
            <w:r>
              <w:rPr>
                <w:rFonts w:eastAsia="Calibri"/>
                <w:i/>
                <w:sz w:val="26"/>
                <w:szCs w:val="26"/>
              </w:rPr>
              <w:t>3</w:t>
            </w:r>
            <w:r w:rsidRPr="001C0109">
              <w:rPr>
                <w:rFonts w:eastAsia="Calibri"/>
                <w:i/>
                <w:sz w:val="26"/>
                <w:szCs w:val="26"/>
              </w:rPr>
              <w:t>,</w:t>
            </w:r>
            <w:r>
              <w:rPr>
                <w:rFonts w:eastAsia="Calibri"/>
                <w:i/>
                <w:sz w:val="26"/>
                <w:szCs w:val="26"/>
              </w:rPr>
              <w:t>2</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7</w:t>
            </w:r>
            <w:r w:rsidRPr="001C0109">
              <w:rPr>
                <w:rFonts w:eastAsia="Calibri"/>
                <w:i/>
                <w:sz w:val="26"/>
                <w:szCs w:val="26"/>
              </w:rPr>
              <w:t xml:space="preserve"> / 1,85</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7</w:t>
            </w:r>
            <w:r w:rsidRPr="001C0109">
              <w:rPr>
                <w:rFonts w:eastAsia="Calibri"/>
                <w:i/>
                <w:sz w:val="26"/>
                <w:szCs w:val="26"/>
              </w:rPr>
              <w:t xml:space="preserve"> / </w:t>
            </w:r>
            <w:r>
              <w:rPr>
                <w:rFonts w:eastAsia="Calibri"/>
                <w:i/>
                <w:sz w:val="26"/>
                <w:szCs w:val="26"/>
              </w:rPr>
              <w:t>2</w:t>
            </w:r>
            <w:r w:rsidRPr="001C0109">
              <w:rPr>
                <w:rFonts w:eastAsia="Calibri"/>
                <w:i/>
                <w:sz w:val="26"/>
                <w:szCs w:val="26"/>
              </w:rPr>
              <w:t>,</w:t>
            </w:r>
            <w:r>
              <w:rPr>
                <w:rFonts w:eastAsia="Calibri"/>
                <w:i/>
                <w:sz w:val="26"/>
                <w:szCs w:val="26"/>
              </w:rPr>
              <w:t>1</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16</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Sai lệch cho phép lớn nhất của đường kính sợi thép</w:t>
            </w:r>
          </w:p>
        </w:tc>
        <w:tc>
          <w:tcPr>
            <w:tcW w:w="990" w:type="dxa"/>
            <w:vAlign w:val="center"/>
          </w:tcPr>
          <w:p w:rsidR="00CD3880" w:rsidRPr="001C0109" w:rsidRDefault="00CD3880" w:rsidP="00300D89">
            <w:pPr>
              <w:spacing w:before="40" w:after="40"/>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±0,07</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±0,06</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±0,06</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17</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Tiết diện tính toán phần nhôm</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48</w:t>
            </w:r>
            <w:r w:rsidRPr="001C0109">
              <w:rPr>
                <w:rFonts w:eastAsia="Calibri"/>
                <w:i/>
                <w:sz w:val="26"/>
                <w:szCs w:val="26"/>
              </w:rPr>
              <w:t>,</w:t>
            </w:r>
            <w:r>
              <w:rPr>
                <w:rFonts w:eastAsia="Calibri"/>
                <w:i/>
                <w:sz w:val="26"/>
                <w:szCs w:val="26"/>
              </w:rPr>
              <w:t>3</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117</w:t>
            </w:r>
            <w:r w:rsidRPr="001C0109">
              <w:rPr>
                <w:rFonts w:eastAsia="Calibri"/>
                <w:i/>
                <w:sz w:val="26"/>
                <w:szCs w:val="26"/>
              </w:rPr>
              <w:t>,6</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 1</w:t>
            </w:r>
            <w:r>
              <w:rPr>
                <w:rFonts w:eastAsia="Calibri"/>
                <w:i/>
                <w:sz w:val="26"/>
                <w:szCs w:val="26"/>
              </w:rPr>
              <w:t>48</w:t>
            </w:r>
            <w:r w:rsidRPr="001C0109">
              <w:rPr>
                <w:rFonts w:eastAsia="Calibri"/>
                <w:i/>
                <w:sz w:val="26"/>
                <w:szCs w:val="26"/>
              </w:rPr>
              <w:t>,</w:t>
            </w:r>
            <w:r>
              <w:rPr>
                <w:rFonts w:eastAsia="Calibri"/>
                <w:i/>
                <w:sz w:val="26"/>
                <w:szCs w:val="26"/>
              </w:rPr>
              <w:t>9</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18</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Tiết diện tính toán phần thép</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8</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18</w:t>
            </w:r>
            <w:r w:rsidRPr="001C0109">
              <w:rPr>
                <w:rFonts w:eastAsia="Calibri"/>
                <w:i/>
                <w:sz w:val="26"/>
                <w:szCs w:val="26"/>
              </w:rPr>
              <w:t>,</w:t>
            </w:r>
            <w:r>
              <w:rPr>
                <w:rFonts w:eastAsia="Calibri"/>
                <w:i/>
                <w:sz w:val="26"/>
                <w:szCs w:val="26"/>
              </w:rPr>
              <w:t>8</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24</w:t>
            </w:r>
            <w:r w:rsidRPr="001C0109">
              <w:rPr>
                <w:rFonts w:eastAsia="Calibri"/>
                <w:i/>
                <w:sz w:val="26"/>
                <w:szCs w:val="26"/>
              </w:rPr>
              <w:t>,</w:t>
            </w:r>
            <w:r>
              <w:rPr>
                <w:rFonts w:eastAsia="Calibri"/>
                <w:i/>
                <w:sz w:val="26"/>
                <w:szCs w:val="26"/>
              </w:rPr>
              <w:t>2</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19</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Suất kéo đứt của sợi nhôm, không nhỏ hơn</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w:t>
            </w:r>
            <w:r>
              <w:rPr>
                <w:rFonts w:eastAsia="Calibri"/>
                <w:i/>
                <w:sz w:val="26"/>
                <w:szCs w:val="26"/>
              </w:rPr>
              <w:t>6</w:t>
            </w:r>
            <w:r w:rsidRPr="001C0109">
              <w:rPr>
                <w:rFonts w:eastAsia="Calibri"/>
                <w:i/>
                <w:sz w:val="26"/>
                <w:szCs w:val="26"/>
              </w:rPr>
              <w:t>5</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175</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lastRenderedPageBreak/>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170</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20</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Độ giãn dài tương đối nhỏ nhất của sợi nhôm</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1,7</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1,5</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1,6</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21</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Suất kéo đứt của sợi thép, không nhỏ hơn</w:t>
            </w:r>
          </w:p>
        </w:tc>
        <w:tc>
          <w:tcPr>
            <w:tcW w:w="990" w:type="dxa"/>
            <w:vAlign w:val="center"/>
          </w:tcPr>
          <w:p w:rsidR="00CD3880" w:rsidRPr="001C0109" w:rsidRDefault="00CD3880" w:rsidP="00300D89">
            <w:pPr>
              <w:spacing w:before="40" w:after="40"/>
              <w:jc w:val="center"/>
              <w:rPr>
                <w:rFonts w:ascii="Symbol" w:eastAsia="Calibri" w:hAnsi="Symbol"/>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1.274</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1.313</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1.313</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22</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Ứng suất nhỏ nhất khi giãn 1%</w:t>
            </w:r>
          </w:p>
        </w:tc>
        <w:tc>
          <w:tcPr>
            <w:tcW w:w="990" w:type="dxa"/>
            <w:vAlign w:val="center"/>
          </w:tcPr>
          <w:p w:rsidR="00CD3880" w:rsidRPr="001C0109" w:rsidRDefault="00CD3880" w:rsidP="00300D89">
            <w:pPr>
              <w:spacing w:before="40" w:after="40"/>
              <w:jc w:val="center"/>
              <w:rPr>
                <w:rFonts w:ascii="Symbol" w:eastAsia="Calibri" w:hAnsi="Symbol"/>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1.098</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1.166</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1.166</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23</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Độ giãn dài tương đối nhỏ nhất của sợi thép</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ascii="Symbol" w:eastAsia="Calibri" w:hAnsi="Symbol"/>
                <w:sz w:val="26"/>
                <w:szCs w:val="26"/>
              </w:rPr>
              <w:t></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4</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24</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Khối lượng lớp mạ kẽm không nhỏ hơn</w:t>
            </w:r>
          </w:p>
        </w:tc>
        <w:tc>
          <w:tcPr>
            <w:tcW w:w="990" w:type="dxa"/>
            <w:vAlign w:val="center"/>
          </w:tcPr>
          <w:p w:rsidR="00CD3880" w:rsidRPr="001C0109" w:rsidRDefault="00CD3880" w:rsidP="00300D89">
            <w:pPr>
              <w:spacing w:before="40" w:after="40"/>
              <w:jc w:val="center"/>
              <w:rPr>
                <w:rFonts w:ascii="Symbol" w:eastAsia="Calibri" w:hAnsi="Symbol"/>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g/m²</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230</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g/m²</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190</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ascii="Symbol" w:eastAsia="Calibri" w:hAnsi="Symbol"/>
                <w:sz w:val="26"/>
                <w:szCs w:val="26"/>
              </w:rPr>
            </w:pPr>
            <w:r w:rsidRPr="001C0109">
              <w:rPr>
                <w:rFonts w:eastAsia="Calibri"/>
                <w:sz w:val="26"/>
                <w:szCs w:val="26"/>
              </w:rPr>
              <w:t>g/m²</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190</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25</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Điện trở 1 chiều dây dẫn ở 20°C</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ascii="Symbol" w:eastAsia="Calibri" w:hAnsi="Symbol"/>
                <w:sz w:val="26"/>
                <w:szCs w:val="26"/>
              </w:rPr>
              <w:t></w:t>
            </w:r>
            <w:r w:rsidRPr="001C0109">
              <w:rPr>
                <w:rFonts w:eastAsia="Calibri"/>
                <w:sz w:val="26"/>
                <w:szCs w:val="26"/>
              </w:rPr>
              <w:t>/km</w:t>
            </w:r>
          </w:p>
        </w:tc>
        <w:tc>
          <w:tcPr>
            <w:tcW w:w="3150" w:type="dxa"/>
            <w:vAlign w:val="center"/>
          </w:tcPr>
          <w:p w:rsidR="00CD3880" w:rsidRPr="001C0109" w:rsidRDefault="00CD3880" w:rsidP="00300D89">
            <w:pPr>
              <w:spacing w:before="40" w:after="40"/>
              <w:jc w:val="center"/>
              <w:rPr>
                <w:rFonts w:eastAsia="Calibri"/>
                <w:i/>
                <w:sz w:val="26"/>
                <w:szCs w:val="26"/>
              </w:rPr>
            </w:pPr>
            <w:r w:rsidRPr="00CA360F">
              <w:rPr>
                <w:i/>
                <w:sz w:val="26"/>
                <w:szCs w:val="26"/>
              </w:rPr>
              <w:t>≤</w:t>
            </w:r>
            <w:r>
              <w:rPr>
                <w:rFonts w:eastAsia="Calibri"/>
                <w:i/>
                <w:sz w:val="26"/>
                <w:szCs w:val="26"/>
              </w:rPr>
              <w:t>0,5951</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ascii="Symbol" w:eastAsia="Calibri" w:hAnsi="Symbol"/>
                <w:sz w:val="26"/>
                <w:szCs w:val="26"/>
              </w:rPr>
              <w:t></w:t>
            </w:r>
            <w:r w:rsidRPr="001C0109">
              <w:rPr>
                <w:rFonts w:eastAsia="Calibri"/>
                <w:sz w:val="26"/>
                <w:szCs w:val="26"/>
              </w:rPr>
              <w:t>/km</w:t>
            </w:r>
          </w:p>
        </w:tc>
        <w:tc>
          <w:tcPr>
            <w:tcW w:w="3150" w:type="dxa"/>
            <w:vAlign w:val="center"/>
          </w:tcPr>
          <w:p w:rsidR="00CD3880" w:rsidRPr="001C0109" w:rsidRDefault="00CD3880" w:rsidP="00300D89">
            <w:pPr>
              <w:spacing w:before="40" w:after="40"/>
              <w:jc w:val="center"/>
              <w:rPr>
                <w:rFonts w:eastAsia="Calibri"/>
                <w:i/>
                <w:sz w:val="26"/>
                <w:szCs w:val="26"/>
              </w:rPr>
            </w:pPr>
            <w:r w:rsidRPr="00CA360F">
              <w:rPr>
                <w:i/>
                <w:sz w:val="26"/>
                <w:szCs w:val="26"/>
              </w:rPr>
              <w:t>≤</w:t>
            </w:r>
            <w:r w:rsidRPr="001C0109">
              <w:rPr>
                <w:rFonts w:eastAsia="Calibri"/>
                <w:i/>
                <w:sz w:val="26"/>
                <w:szCs w:val="26"/>
              </w:rPr>
              <w:t>0,244</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ascii="Symbol" w:eastAsia="Calibri" w:hAnsi="Symbol"/>
                <w:sz w:val="26"/>
                <w:szCs w:val="26"/>
              </w:rPr>
              <w:t></w:t>
            </w:r>
            <w:r w:rsidRPr="001C0109">
              <w:rPr>
                <w:rFonts w:eastAsia="Calibri"/>
                <w:sz w:val="26"/>
                <w:szCs w:val="26"/>
              </w:rPr>
              <w:t>/km</w:t>
            </w:r>
          </w:p>
        </w:tc>
        <w:tc>
          <w:tcPr>
            <w:tcW w:w="3150" w:type="dxa"/>
            <w:vAlign w:val="center"/>
          </w:tcPr>
          <w:p w:rsidR="00CD3880" w:rsidRPr="001C0109" w:rsidRDefault="00CD3880" w:rsidP="00300D89">
            <w:pPr>
              <w:spacing w:before="40" w:after="40"/>
              <w:jc w:val="center"/>
              <w:rPr>
                <w:rFonts w:eastAsia="Calibri"/>
                <w:i/>
                <w:sz w:val="26"/>
                <w:szCs w:val="26"/>
              </w:rPr>
            </w:pPr>
            <w:r w:rsidRPr="00CA360F">
              <w:rPr>
                <w:i/>
                <w:sz w:val="26"/>
                <w:szCs w:val="26"/>
              </w:rPr>
              <w:t>≤</w:t>
            </w:r>
            <w:r>
              <w:rPr>
                <w:rFonts w:eastAsia="Calibri"/>
                <w:i/>
                <w:sz w:val="26"/>
                <w:szCs w:val="26"/>
              </w:rPr>
              <w:t>0,2039</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26</w:t>
            </w:r>
          </w:p>
        </w:tc>
        <w:tc>
          <w:tcPr>
            <w:tcW w:w="4410" w:type="dxa"/>
            <w:vAlign w:val="center"/>
          </w:tcPr>
          <w:p w:rsidR="00CD3880" w:rsidRPr="001C0109" w:rsidRDefault="00CD3880" w:rsidP="00300D89">
            <w:pPr>
              <w:spacing w:before="40" w:after="40"/>
              <w:ind w:left="14"/>
              <w:rPr>
                <w:rFonts w:eastAsia="Calibri"/>
                <w:sz w:val="26"/>
                <w:szCs w:val="26"/>
              </w:rPr>
            </w:pPr>
            <w:r w:rsidRPr="001C0109">
              <w:rPr>
                <w:rFonts w:eastAsia="Calibri"/>
                <w:sz w:val="26"/>
                <w:szCs w:val="26"/>
              </w:rPr>
              <w:t>Lực kéo đứt tối thiểu</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50/8</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N</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17</w:t>
            </w:r>
            <w:r w:rsidRPr="001C0109">
              <w:rPr>
                <w:rFonts w:eastAsia="Calibri"/>
                <w:i/>
                <w:sz w:val="26"/>
                <w:szCs w:val="26"/>
              </w:rPr>
              <w:t>.</w:t>
            </w:r>
            <w:r>
              <w:rPr>
                <w:rFonts w:eastAsia="Calibri"/>
                <w:i/>
                <w:sz w:val="26"/>
                <w:szCs w:val="26"/>
              </w:rPr>
              <w:t>112</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120/19</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N</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41</w:t>
            </w:r>
            <w:r w:rsidRPr="001C0109">
              <w:rPr>
                <w:rFonts w:eastAsia="Calibri"/>
                <w:i/>
                <w:sz w:val="26"/>
                <w:szCs w:val="26"/>
              </w:rPr>
              <w:t>.521</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Pr>
                <w:rFonts w:eastAsia="Calibri"/>
                <w:color w:val="000000"/>
                <w:sz w:val="26"/>
                <w:szCs w:val="26"/>
              </w:rPr>
              <w:t>-</w:t>
            </w:r>
          </w:p>
        </w:tc>
        <w:tc>
          <w:tcPr>
            <w:tcW w:w="4410" w:type="dxa"/>
            <w:vAlign w:val="center"/>
          </w:tcPr>
          <w:p w:rsidR="00CD3880" w:rsidRPr="001C0109" w:rsidRDefault="00CD3880" w:rsidP="00300D89">
            <w:pPr>
              <w:keepNext/>
              <w:spacing w:before="40" w:after="40"/>
              <w:ind w:left="14"/>
              <w:outlineLvl w:val="3"/>
              <w:rPr>
                <w:bCs/>
                <w:sz w:val="26"/>
                <w:szCs w:val="26"/>
              </w:rPr>
            </w:pPr>
            <w:r>
              <w:rPr>
                <w:bCs/>
                <w:sz w:val="26"/>
                <w:szCs w:val="26"/>
              </w:rPr>
              <w:t>ACSR 150/24</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N</w:t>
            </w:r>
          </w:p>
        </w:tc>
        <w:tc>
          <w:tcPr>
            <w:tcW w:w="3150" w:type="dxa"/>
            <w:vAlign w:val="center"/>
          </w:tcPr>
          <w:p w:rsidR="00CD3880" w:rsidRPr="001C0109" w:rsidRDefault="00CD3880" w:rsidP="00300D89">
            <w:pPr>
              <w:spacing w:before="40" w:after="40"/>
              <w:jc w:val="center"/>
              <w:rPr>
                <w:rFonts w:eastAsia="Calibri"/>
                <w:i/>
                <w:sz w:val="26"/>
                <w:szCs w:val="26"/>
              </w:rPr>
            </w:pPr>
            <w:r>
              <w:rPr>
                <w:rFonts w:eastAsia="Calibri"/>
                <w:i/>
                <w:sz w:val="26"/>
                <w:szCs w:val="26"/>
              </w:rPr>
              <w:t>52</w:t>
            </w:r>
            <w:r w:rsidRPr="001C0109">
              <w:rPr>
                <w:rFonts w:eastAsia="Calibri"/>
                <w:i/>
                <w:sz w:val="26"/>
                <w:szCs w:val="26"/>
              </w:rPr>
              <w:t>.</w:t>
            </w:r>
            <w:r>
              <w:rPr>
                <w:rFonts w:eastAsia="Calibri"/>
                <w:i/>
                <w:sz w:val="26"/>
                <w:szCs w:val="26"/>
              </w:rPr>
              <w:t>279</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p>
        </w:tc>
        <w:tc>
          <w:tcPr>
            <w:tcW w:w="4410" w:type="dxa"/>
            <w:vAlign w:val="center"/>
          </w:tcPr>
          <w:p w:rsidR="00CD3880" w:rsidRPr="001C0109" w:rsidRDefault="00CD3880" w:rsidP="00300D89">
            <w:pPr>
              <w:keepNext/>
              <w:spacing w:before="40" w:after="40"/>
              <w:outlineLvl w:val="3"/>
              <w:rPr>
                <w:rFonts w:eastAsia="Calibri"/>
                <w:b/>
                <w:sz w:val="26"/>
                <w:szCs w:val="26"/>
              </w:rPr>
            </w:pPr>
            <w:r w:rsidRPr="001C0109">
              <w:rPr>
                <w:rFonts w:eastAsia="Calibri"/>
                <w:b/>
                <w:sz w:val="26"/>
                <w:szCs w:val="26"/>
              </w:rPr>
              <w:t>B. Màn chắn ruột dẫn</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27</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Vật liệu cấu tạo</w:t>
            </w:r>
          </w:p>
        </w:tc>
        <w:tc>
          <w:tcPr>
            <w:tcW w:w="990" w:type="dxa"/>
            <w:vAlign w:val="center"/>
          </w:tcPr>
          <w:p w:rsidR="00CD3880" w:rsidRPr="001C0109" w:rsidRDefault="00CD3880" w:rsidP="00300D89">
            <w:pPr>
              <w:spacing w:before="40" w:after="40"/>
              <w:jc w:val="center"/>
              <w:rPr>
                <w:sz w:val="26"/>
                <w:szCs w:val="26"/>
              </w:rPr>
            </w:pPr>
          </w:p>
        </w:tc>
        <w:tc>
          <w:tcPr>
            <w:tcW w:w="3150" w:type="dxa"/>
            <w:vAlign w:val="center"/>
          </w:tcPr>
          <w:p w:rsidR="00CD3880" w:rsidRPr="001C0109" w:rsidRDefault="00CD3880" w:rsidP="00300D89">
            <w:pPr>
              <w:spacing w:before="40" w:after="40"/>
              <w:jc w:val="center"/>
              <w:rPr>
                <w:sz w:val="26"/>
                <w:szCs w:val="26"/>
              </w:rPr>
            </w:pPr>
            <w:r w:rsidRPr="001C0109">
              <w:rPr>
                <w:sz w:val="26"/>
                <w:szCs w:val="26"/>
              </w:rPr>
              <w:t>Bán dẫn</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lastRenderedPageBreak/>
              <w:t>28</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Yêu cầu chế tạo</w:t>
            </w:r>
          </w:p>
        </w:tc>
        <w:tc>
          <w:tcPr>
            <w:tcW w:w="990" w:type="dxa"/>
            <w:vAlign w:val="center"/>
          </w:tcPr>
          <w:p w:rsidR="00CD3880" w:rsidRPr="001C0109" w:rsidRDefault="00CD3880" w:rsidP="00300D89">
            <w:pPr>
              <w:spacing w:before="40" w:after="40"/>
              <w:jc w:val="center"/>
              <w:rPr>
                <w:sz w:val="26"/>
                <w:szCs w:val="26"/>
              </w:rPr>
            </w:pPr>
          </w:p>
        </w:tc>
        <w:tc>
          <w:tcPr>
            <w:tcW w:w="3150" w:type="dxa"/>
            <w:vAlign w:val="center"/>
          </w:tcPr>
          <w:p w:rsidR="00CD3880" w:rsidRPr="001C0109" w:rsidRDefault="00CD3880" w:rsidP="00300D89">
            <w:pPr>
              <w:spacing w:before="40" w:after="40"/>
              <w:rPr>
                <w:sz w:val="26"/>
                <w:szCs w:val="26"/>
              </w:rPr>
            </w:pPr>
            <w:r w:rsidRPr="001C0109">
              <w:rPr>
                <w:sz w:val="26"/>
                <w:szCs w:val="26"/>
              </w:rPr>
              <w:t>- Đùn trực tiếp kiểu đứng, điền kín và ôm sát lớp ngoài cùng của ruột dẫn</w:t>
            </w:r>
          </w:p>
          <w:p w:rsidR="00CD3880" w:rsidRPr="001C0109" w:rsidRDefault="00CD3880" w:rsidP="00300D89">
            <w:pPr>
              <w:spacing w:before="40" w:after="40"/>
              <w:rPr>
                <w:sz w:val="26"/>
                <w:szCs w:val="26"/>
              </w:rPr>
            </w:pPr>
            <w:r w:rsidRPr="001C0109">
              <w:rPr>
                <w:sz w:val="26"/>
                <w:szCs w:val="26"/>
              </w:rPr>
              <w:t>- Mặt ngoài của lớp bán dẫn phải tròn đều, đồng tâm với lớp cách điện</w:t>
            </w:r>
          </w:p>
          <w:p w:rsidR="00CD3880" w:rsidRPr="001C0109" w:rsidRDefault="00CD3880" w:rsidP="00300D89">
            <w:pPr>
              <w:spacing w:before="40" w:after="40"/>
              <w:rPr>
                <w:sz w:val="26"/>
                <w:szCs w:val="26"/>
              </w:rPr>
            </w:pPr>
            <w:r w:rsidRPr="001C0109">
              <w:rPr>
                <w:sz w:val="26"/>
                <w:szCs w:val="26"/>
              </w:rPr>
              <w:t>- Có thể lột bỏ dễ dàng khỏi ruột dẫn</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29</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Chiều dày nhỏ nhất lớp bán dẫn trong, tại điểm nhỏ nhất</w:t>
            </w:r>
          </w:p>
        </w:tc>
        <w:tc>
          <w:tcPr>
            <w:tcW w:w="990" w:type="dxa"/>
            <w:vAlign w:val="center"/>
          </w:tcPr>
          <w:p w:rsidR="00CD3880" w:rsidRPr="001C0109" w:rsidRDefault="00CD3880" w:rsidP="00300D89">
            <w:pPr>
              <w:spacing w:before="40" w:after="40"/>
              <w:jc w:val="center"/>
              <w:rPr>
                <w:sz w:val="26"/>
                <w:szCs w:val="26"/>
              </w:rPr>
            </w:pPr>
            <w:r w:rsidRPr="001C0109">
              <w:rPr>
                <w:sz w:val="26"/>
                <w:szCs w:val="26"/>
              </w:rPr>
              <w:t>mm</w:t>
            </w:r>
          </w:p>
        </w:tc>
        <w:tc>
          <w:tcPr>
            <w:tcW w:w="3150" w:type="dxa"/>
            <w:vAlign w:val="center"/>
          </w:tcPr>
          <w:p w:rsidR="00CD3880" w:rsidRPr="001C0109" w:rsidRDefault="00CD3880" w:rsidP="00300D89">
            <w:pPr>
              <w:spacing w:before="40" w:after="40"/>
              <w:jc w:val="center"/>
              <w:rPr>
                <w:sz w:val="26"/>
                <w:szCs w:val="26"/>
              </w:rPr>
            </w:pPr>
            <w:r w:rsidRPr="001C0109">
              <w:rPr>
                <w:sz w:val="26"/>
                <w:szCs w:val="26"/>
                <w:lang w:val="x-none" w:eastAsia="x-none"/>
              </w:rPr>
              <w:t>≥ 0,3</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30</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Điện trở suất lớp bán dẫn không được vượt quá</w:t>
            </w:r>
          </w:p>
        </w:tc>
        <w:tc>
          <w:tcPr>
            <w:tcW w:w="990" w:type="dxa"/>
            <w:vAlign w:val="center"/>
          </w:tcPr>
          <w:p w:rsidR="00CD3880" w:rsidRPr="001C0109" w:rsidRDefault="00CD3880" w:rsidP="00300D89">
            <w:pPr>
              <w:spacing w:before="40" w:after="40"/>
              <w:jc w:val="center"/>
              <w:rPr>
                <w:sz w:val="26"/>
                <w:szCs w:val="26"/>
              </w:rPr>
            </w:pPr>
            <w:r w:rsidRPr="001C0109">
              <w:rPr>
                <w:sz w:val="26"/>
                <w:szCs w:val="26"/>
                <w:lang w:val="x-none" w:eastAsia="x-none"/>
              </w:rPr>
              <w:t>Ωm</w:t>
            </w:r>
          </w:p>
        </w:tc>
        <w:tc>
          <w:tcPr>
            <w:tcW w:w="3150" w:type="dxa"/>
            <w:vAlign w:val="center"/>
          </w:tcPr>
          <w:p w:rsidR="00CD3880" w:rsidRPr="001C0109" w:rsidRDefault="00CD3880" w:rsidP="00300D89">
            <w:pPr>
              <w:spacing w:before="40" w:after="40"/>
              <w:jc w:val="center"/>
              <w:rPr>
                <w:sz w:val="26"/>
                <w:szCs w:val="26"/>
                <w:lang w:eastAsia="x-none"/>
              </w:rPr>
            </w:pPr>
            <w:r w:rsidRPr="001C0109">
              <w:rPr>
                <w:sz w:val="26"/>
                <w:szCs w:val="26"/>
                <w:lang w:eastAsia="x-none"/>
              </w:rPr>
              <w:t>1.000</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p>
        </w:tc>
        <w:tc>
          <w:tcPr>
            <w:tcW w:w="4410" w:type="dxa"/>
            <w:vAlign w:val="center"/>
          </w:tcPr>
          <w:p w:rsidR="00CD3880" w:rsidRPr="001C0109" w:rsidRDefault="00CD3880" w:rsidP="00300D89">
            <w:pPr>
              <w:keepNext/>
              <w:spacing w:before="40" w:after="40"/>
              <w:outlineLvl w:val="3"/>
              <w:rPr>
                <w:b/>
                <w:bCs/>
                <w:sz w:val="26"/>
                <w:szCs w:val="26"/>
              </w:rPr>
            </w:pPr>
            <w:r w:rsidRPr="001C0109">
              <w:rPr>
                <w:b/>
                <w:bCs/>
                <w:sz w:val="26"/>
                <w:szCs w:val="26"/>
              </w:rPr>
              <w:t>C. Cách điện</w:t>
            </w:r>
          </w:p>
        </w:tc>
        <w:tc>
          <w:tcPr>
            <w:tcW w:w="990" w:type="dxa"/>
            <w:vAlign w:val="center"/>
          </w:tcPr>
          <w:p w:rsidR="00CD3880" w:rsidRPr="001C0109" w:rsidRDefault="00CD3880" w:rsidP="00300D89">
            <w:pPr>
              <w:spacing w:before="40" w:after="40"/>
              <w:jc w:val="center"/>
              <w:rPr>
                <w:sz w:val="26"/>
                <w:szCs w:val="26"/>
              </w:rPr>
            </w:pPr>
          </w:p>
        </w:tc>
        <w:tc>
          <w:tcPr>
            <w:tcW w:w="3150" w:type="dxa"/>
            <w:vAlign w:val="center"/>
          </w:tcPr>
          <w:p w:rsidR="00CD3880" w:rsidRPr="001C0109" w:rsidRDefault="00CD3880" w:rsidP="00300D89">
            <w:pPr>
              <w:spacing w:before="40" w:after="40"/>
              <w:jc w:val="center"/>
              <w:rPr>
                <w:sz w:val="26"/>
                <w:szCs w:val="26"/>
                <w:lang w:eastAsia="x-none"/>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31</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Vật liệu cấu tạo</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XLPE màu tự nhiên</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32</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Yêu cầu chế tạo</w:t>
            </w:r>
          </w:p>
        </w:tc>
        <w:tc>
          <w:tcPr>
            <w:tcW w:w="990" w:type="dxa"/>
            <w:vAlign w:val="center"/>
          </w:tcPr>
          <w:p w:rsidR="00CD3880" w:rsidRPr="001C0109" w:rsidRDefault="00CD3880" w:rsidP="00300D89">
            <w:pPr>
              <w:spacing w:before="40" w:after="40"/>
              <w:jc w:val="center"/>
              <w:rPr>
                <w:sz w:val="26"/>
                <w:szCs w:val="26"/>
              </w:rPr>
            </w:pPr>
          </w:p>
        </w:tc>
        <w:tc>
          <w:tcPr>
            <w:tcW w:w="3150" w:type="dxa"/>
            <w:vAlign w:val="center"/>
          </w:tcPr>
          <w:p w:rsidR="00CD3880" w:rsidRPr="001C0109" w:rsidRDefault="00CD3880" w:rsidP="00300D89">
            <w:pPr>
              <w:spacing w:before="40" w:after="40"/>
              <w:rPr>
                <w:sz w:val="26"/>
                <w:szCs w:val="26"/>
              </w:rPr>
            </w:pPr>
            <w:r w:rsidRPr="001C0109">
              <w:rPr>
                <w:sz w:val="26"/>
                <w:szCs w:val="26"/>
              </w:rPr>
              <w:t>- Đùn cùng lúc với lớp màn chắn ruột dẫn</w:t>
            </w:r>
          </w:p>
          <w:p w:rsidR="00CD3880" w:rsidRPr="001C0109" w:rsidRDefault="00CD3880" w:rsidP="00300D89">
            <w:pPr>
              <w:spacing w:before="40" w:after="40"/>
              <w:rPr>
                <w:sz w:val="26"/>
                <w:szCs w:val="26"/>
              </w:rPr>
            </w:pPr>
            <w:r w:rsidRPr="001C0109">
              <w:rPr>
                <w:sz w:val="26"/>
                <w:szCs w:val="26"/>
              </w:rPr>
              <w:t>- Mặt ngoài và mặt trong phải tròn đều và đồng tâm</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33</w:t>
            </w:r>
          </w:p>
        </w:tc>
        <w:tc>
          <w:tcPr>
            <w:tcW w:w="4410" w:type="dxa"/>
            <w:vAlign w:val="center"/>
          </w:tcPr>
          <w:p w:rsidR="00CD3880" w:rsidRPr="001C0109" w:rsidRDefault="00CD3880" w:rsidP="00300D89">
            <w:pPr>
              <w:spacing w:before="40" w:after="40"/>
              <w:rPr>
                <w:rFonts w:eastAsia="Calibri"/>
                <w:sz w:val="26"/>
                <w:szCs w:val="26"/>
              </w:rPr>
            </w:pPr>
            <w:r w:rsidRPr="001C0109">
              <w:rPr>
                <w:rFonts w:eastAsia="Calibri"/>
                <w:sz w:val="26"/>
                <w:szCs w:val="26"/>
              </w:rPr>
              <w:t>Độ dày danh nghĩa của lớp cách điện XLPE</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Default="00CD3880" w:rsidP="00300D89">
            <w:pPr>
              <w:spacing w:before="40" w:after="40"/>
              <w:jc w:val="center"/>
              <w:rPr>
                <w:iCs/>
                <w:szCs w:val="28"/>
              </w:rPr>
            </w:pPr>
            <w:r>
              <w:rPr>
                <w:iCs/>
                <w:szCs w:val="28"/>
              </w:rPr>
              <w:t>- Chiều</w:t>
            </w:r>
            <w:r w:rsidRPr="00406779">
              <w:rPr>
                <w:iCs/>
                <w:szCs w:val="28"/>
              </w:rPr>
              <w:t xml:space="preserve"> dày </w:t>
            </w:r>
            <w:r>
              <w:rPr>
                <w:iCs/>
                <w:szCs w:val="28"/>
              </w:rPr>
              <w:t>danh nghĩa</w:t>
            </w:r>
            <w:r w:rsidRPr="00406779">
              <w:rPr>
                <w:iCs/>
                <w:szCs w:val="28"/>
              </w:rPr>
              <w:t xml:space="preserve"> 2,5mm </w:t>
            </w:r>
            <w:r>
              <w:rPr>
                <w:iCs/>
                <w:szCs w:val="28"/>
              </w:rPr>
              <w:t>đối với dây bọc dùng cho lưới điện</w:t>
            </w:r>
            <w:r w:rsidRPr="00406779">
              <w:rPr>
                <w:iCs/>
                <w:szCs w:val="28"/>
              </w:rPr>
              <w:t xml:space="preserve"> 22kV</w:t>
            </w:r>
          </w:p>
          <w:p w:rsidR="00CD3880" w:rsidRPr="0041450E" w:rsidRDefault="00CD3880" w:rsidP="00300D89">
            <w:pPr>
              <w:pStyle w:val="BodyText"/>
              <w:spacing w:before="120" w:after="120"/>
              <w:rPr>
                <w:iCs/>
                <w:szCs w:val="28"/>
              </w:rPr>
            </w:pPr>
            <w:r>
              <w:rPr>
                <w:iCs/>
                <w:szCs w:val="28"/>
              </w:rPr>
              <w:t xml:space="preserve">- Chiều dày </w:t>
            </w:r>
            <w:r w:rsidRPr="00406779">
              <w:rPr>
                <w:iCs/>
                <w:szCs w:val="28"/>
              </w:rPr>
              <w:t xml:space="preserve">4,3mm cho </w:t>
            </w:r>
            <w:r>
              <w:rPr>
                <w:iCs/>
                <w:szCs w:val="28"/>
              </w:rPr>
              <w:t>lưới</w:t>
            </w:r>
            <w:r w:rsidRPr="00406779">
              <w:rPr>
                <w:iCs/>
                <w:szCs w:val="28"/>
              </w:rPr>
              <w:t xml:space="preserve"> </w:t>
            </w:r>
            <w:r>
              <w:rPr>
                <w:iCs/>
                <w:szCs w:val="28"/>
              </w:rPr>
              <w:t xml:space="preserve">điện </w:t>
            </w:r>
            <w:r w:rsidRPr="00406779">
              <w:rPr>
                <w:iCs/>
                <w:szCs w:val="28"/>
              </w:rPr>
              <w:t xml:space="preserve">35kV. </w:t>
            </w:r>
          </w:p>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34</w:t>
            </w:r>
          </w:p>
        </w:tc>
        <w:tc>
          <w:tcPr>
            <w:tcW w:w="4410" w:type="dxa"/>
            <w:vAlign w:val="center"/>
          </w:tcPr>
          <w:p w:rsidR="00CD3880" w:rsidRPr="001C0109" w:rsidRDefault="00CD3880" w:rsidP="00300D89">
            <w:pPr>
              <w:spacing w:before="40" w:after="40"/>
              <w:rPr>
                <w:rFonts w:eastAsia="Calibri"/>
                <w:sz w:val="26"/>
                <w:szCs w:val="26"/>
              </w:rPr>
            </w:pPr>
            <w:r w:rsidRPr="001C0109">
              <w:rPr>
                <w:rFonts w:eastAsia="Calibri"/>
                <w:sz w:val="26"/>
                <w:szCs w:val="26"/>
              </w:rPr>
              <w:t>Độ dày tối thiểu của lớp cách điện XLPE tại 1 điểm bất kỳ</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mm</w:t>
            </w:r>
          </w:p>
        </w:tc>
        <w:tc>
          <w:tcPr>
            <w:tcW w:w="3150" w:type="dxa"/>
            <w:vAlign w:val="center"/>
          </w:tcPr>
          <w:p w:rsidR="00CD3880" w:rsidRDefault="00CD3880" w:rsidP="00300D89">
            <w:pPr>
              <w:spacing w:before="40" w:after="40"/>
              <w:jc w:val="center"/>
              <w:rPr>
                <w:iCs/>
                <w:szCs w:val="28"/>
              </w:rPr>
            </w:pPr>
            <w:r w:rsidRPr="001C0109">
              <w:rPr>
                <w:rFonts w:eastAsia="Calibri"/>
                <w:i/>
                <w:sz w:val="26"/>
                <w:szCs w:val="26"/>
              </w:rPr>
              <w:t>≥ 2,2</w:t>
            </w:r>
            <w:r>
              <w:rPr>
                <w:rFonts w:eastAsia="Calibri"/>
                <w:i/>
                <w:sz w:val="26"/>
                <w:szCs w:val="26"/>
              </w:rPr>
              <w:t xml:space="preserve"> </w:t>
            </w:r>
            <w:r>
              <w:rPr>
                <w:iCs/>
                <w:szCs w:val="28"/>
              </w:rPr>
              <w:t xml:space="preserve"> đối với dây bọc dùng cho lưới điện</w:t>
            </w:r>
            <w:r w:rsidRPr="00406779">
              <w:rPr>
                <w:iCs/>
                <w:szCs w:val="28"/>
              </w:rPr>
              <w:t xml:space="preserve"> 22kV</w:t>
            </w:r>
          </w:p>
          <w:p w:rsidR="00CD3880" w:rsidRPr="001C0109" w:rsidRDefault="00CD3880" w:rsidP="00300D89">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3</w:t>
            </w:r>
            <w:r w:rsidRPr="001C0109">
              <w:rPr>
                <w:rFonts w:eastAsia="Calibri"/>
                <w:i/>
                <w:sz w:val="26"/>
                <w:szCs w:val="26"/>
              </w:rPr>
              <w:t>,</w:t>
            </w:r>
            <w:r>
              <w:rPr>
                <w:rFonts w:eastAsia="Calibri"/>
                <w:i/>
                <w:sz w:val="26"/>
                <w:szCs w:val="26"/>
              </w:rPr>
              <w:t xml:space="preserve">8 </w:t>
            </w:r>
            <w:r>
              <w:rPr>
                <w:iCs/>
                <w:szCs w:val="28"/>
              </w:rPr>
              <w:t xml:space="preserve"> đối với dây bọc dùng cho lưới điện</w:t>
            </w:r>
            <w:r w:rsidRPr="00406779">
              <w:rPr>
                <w:iCs/>
                <w:szCs w:val="28"/>
              </w:rPr>
              <w:t xml:space="preserve"> </w:t>
            </w:r>
            <w:r>
              <w:rPr>
                <w:iCs/>
                <w:szCs w:val="28"/>
              </w:rPr>
              <w:t>35</w:t>
            </w:r>
            <w:r w:rsidRPr="00406779">
              <w:rPr>
                <w:iCs/>
                <w:szCs w:val="28"/>
              </w:rPr>
              <w:t>kV</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p>
        </w:tc>
        <w:tc>
          <w:tcPr>
            <w:tcW w:w="4410" w:type="dxa"/>
            <w:vAlign w:val="center"/>
          </w:tcPr>
          <w:p w:rsidR="00CD3880" w:rsidRPr="001C0109" w:rsidRDefault="00CD3880" w:rsidP="00300D89">
            <w:pPr>
              <w:spacing w:before="40" w:after="40"/>
              <w:rPr>
                <w:rFonts w:eastAsia="Calibri"/>
                <w:sz w:val="26"/>
                <w:szCs w:val="26"/>
              </w:rPr>
            </w:pPr>
            <w:r w:rsidRPr="001C0109">
              <w:rPr>
                <w:rFonts w:eastAsia="Calibri"/>
                <w:b/>
                <w:sz w:val="26"/>
                <w:szCs w:val="26"/>
              </w:rPr>
              <w:t>D. Vỏ bọc ngoài HDPE</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i/>
                <w:sz w:val="26"/>
                <w:szCs w:val="26"/>
              </w:rPr>
            </w:pP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35</w:t>
            </w:r>
          </w:p>
        </w:tc>
        <w:tc>
          <w:tcPr>
            <w:tcW w:w="4410" w:type="dxa"/>
            <w:vAlign w:val="center"/>
          </w:tcPr>
          <w:p w:rsidR="00CD3880" w:rsidRPr="001C0109" w:rsidRDefault="00CD3880" w:rsidP="00300D89">
            <w:pPr>
              <w:keepNext/>
              <w:spacing w:before="60" w:after="60"/>
              <w:outlineLvl w:val="3"/>
              <w:rPr>
                <w:bCs/>
                <w:sz w:val="26"/>
                <w:szCs w:val="26"/>
              </w:rPr>
            </w:pPr>
            <w:r w:rsidRPr="001C0109">
              <w:rPr>
                <w:bCs/>
                <w:sz w:val="26"/>
                <w:szCs w:val="26"/>
              </w:rPr>
              <w:t>Vật liệu cấu tạo</w:t>
            </w:r>
          </w:p>
        </w:tc>
        <w:tc>
          <w:tcPr>
            <w:tcW w:w="990" w:type="dxa"/>
          </w:tcPr>
          <w:p w:rsidR="00CD3880" w:rsidRPr="001C0109" w:rsidRDefault="00CD3880" w:rsidP="00300D89">
            <w:pPr>
              <w:spacing w:before="60" w:after="60"/>
              <w:rPr>
                <w:sz w:val="26"/>
                <w:szCs w:val="26"/>
              </w:rPr>
            </w:pPr>
          </w:p>
        </w:tc>
        <w:tc>
          <w:tcPr>
            <w:tcW w:w="3150" w:type="dxa"/>
          </w:tcPr>
          <w:p w:rsidR="00CD3880" w:rsidRPr="001C0109" w:rsidRDefault="00CD3880" w:rsidP="00300D89">
            <w:pPr>
              <w:spacing w:before="60" w:after="60"/>
              <w:jc w:val="center"/>
              <w:rPr>
                <w:sz w:val="26"/>
                <w:szCs w:val="26"/>
              </w:rPr>
            </w:pPr>
            <w:r w:rsidRPr="001C0109">
              <w:rPr>
                <w:sz w:val="26"/>
                <w:szCs w:val="26"/>
              </w:rPr>
              <w:t>Nhựa cao phân tử HDPE màu đen bền với tia tử ngoại</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36</w:t>
            </w:r>
          </w:p>
        </w:tc>
        <w:tc>
          <w:tcPr>
            <w:tcW w:w="4410" w:type="dxa"/>
            <w:vAlign w:val="center"/>
          </w:tcPr>
          <w:p w:rsidR="00CD3880" w:rsidRPr="001C0109" w:rsidRDefault="00CD3880" w:rsidP="00300D89">
            <w:pPr>
              <w:keepNext/>
              <w:spacing w:before="60" w:after="60"/>
              <w:outlineLvl w:val="3"/>
              <w:rPr>
                <w:bCs/>
                <w:sz w:val="26"/>
                <w:szCs w:val="26"/>
              </w:rPr>
            </w:pPr>
            <w:r w:rsidRPr="001C0109">
              <w:rPr>
                <w:bCs/>
                <w:sz w:val="26"/>
                <w:szCs w:val="26"/>
              </w:rPr>
              <w:t>Yêu cầu chế tạo</w:t>
            </w:r>
          </w:p>
        </w:tc>
        <w:tc>
          <w:tcPr>
            <w:tcW w:w="990" w:type="dxa"/>
          </w:tcPr>
          <w:p w:rsidR="00CD3880" w:rsidRPr="001C0109" w:rsidRDefault="00CD3880" w:rsidP="00300D89">
            <w:pPr>
              <w:spacing w:before="60" w:after="60"/>
              <w:rPr>
                <w:sz w:val="26"/>
                <w:szCs w:val="26"/>
              </w:rPr>
            </w:pPr>
          </w:p>
        </w:tc>
        <w:tc>
          <w:tcPr>
            <w:tcW w:w="3150" w:type="dxa"/>
          </w:tcPr>
          <w:p w:rsidR="00CD3880" w:rsidRPr="001C0109" w:rsidRDefault="00CD3880" w:rsidP="00300D89">
            <w:pPr>
              <w:spacing w:before="60" w:after="60"/>
              <w:jc w:val="center"/>
              <w:rPr>
                <w:sz w:val="26"/>
                <w:szCs w:val="26"/>
              </w:rPr>
            </w:pPr>
            <w:r w:rsidRPr="001C0109">
              <w:rPr>
                <w:sz w:val="26"/>
                <w:szCs w:val="26"/>
              </w:rPr>
              <w:t xml:space="preserve">Định hình bằng phương pháp đùn </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37</w:t>
            </w:r>
          </w:p>
        </w:tc>
        <w:tc>
          <w:tcPr>
            <w:tcW w:w="4410" w:type="dxa"/>
          </w:tcPr>
          <w:p w:rsidR="00CD3880" w:rsidRPr="001C0109" w:rsidRDefault="00CD3880" w:rsidP="00300D89">
            <w:pPr>
              <w:keepNext/>
              <w:spacing w:before="60" w:after="60"/>
              <w:outlineLvl w:val="3"/>
              <w:rPr>
                <w:bCs/>
                <w:sz w:val="26"/>
                <w:szCs w:val="26"/>
              </w:rPr>
            </w:pPr>
            <w:r w:rsidRPr="001C0109">
              <w:rPr>
                <w:bCs/>
                <w:sz w:val="26"/>
                <w:szCs w:val="26"/>
              </w:rPr>
              <w:t>Hàm lượng tro (carbon)</w:t>
            </w:r>
          </w:p>
        </w:tc>
        <w:tc>
          <w:tcPr>
            <w:tcW w:w="990" w:type="dxa"/>
          </w:tcPr>
          <w:p w:rsidR="00CD3880" w:rsidRPr="001C0109" w:rsidRDefault="00CD3880" w:rsidP="00300D89">
            <w:pPr>
              <w:spacing w:before="60" w:after="60"/>
              <w:rPr>
                <w:sz w:val="26"/>
                <w:szCs w:val="26"/>
              </w:rPr>
            </w:pPr>
          </w:p>
        </w:tc>
        <w:tc>
          <w:tcPr>
            <w:tcW w:w="3150" w:type="dxa"/>
          </w:tcPr>
          <w:p w:rsidR="00CD3880" w:rsidRPr="001C0109" w:rsidRDefault="00CD3880" w:rsidP="00300D89">
            <w:pPr>
              <w:spacing w:before="60" w:after="60"/>
              <w:jc w:val="center"/>
              <w:rPr>
                <w:sz w:val="26"/>
                <w:szCs w:val="26"/>
              </w:rPr>
            </w:pPr>
            <w:r w:rsidRPr="001C0109">
              <w:rPr>
                <w:sz w:val="26"/>
                <w:szCs w:val="26"/>
                <w:lang w:val="x-none" w:eastAsia="x-none"/>
              </w:rPr>
              <w:t>≥ 2%</w:t>
            </w:r>
          </w:p>
        </w:tc>
      </w:tr>
      <w:tr w:rsidR="00CD3880" w:rsidRPr="001C0109" w:rsidTr="00300D89">
        <w:tc>
          <w:tcPr>
            <w:tcW w:w="648" w:type="dxa"/>
            <w:vAlign w:val="center"/>
          </w:tcPr>
          <w:p w:rsidR="00CD3880" w:rsidRPr="001C0109" w:rsidRDefault="00CD3880" w:rsidP="00300D89">
            <w:pPr>
              <w:jc w:val="center"/>
              <w:rPr>
                <w:rFonts w:eastAsia="Calibri"/>
                <w:color w:val="000000"/>
                <w:sz w:val="26"/>
                <w:szCs w:val="26"/>
              </w:rPr>
            </w:pPr>
            <w:r w:rsidRPr="001C0109">
              <w:rPr>
                <w:rFonts w:eastAsia="Calibri"/>
                <w:color w:val="000000"/>
                <w:sz w:val="26"/>
                <w:szCs w:val="26"/>
              </w:rPr>
              <w:t>38</w:t>
            </w:r>
          </w:p>
        </w:tc>
        <w:tc>
          <w:tcPr>
            <w:tcW w:w="4410" w:type="dxa"/>
          </w:tcPr>
          <w:p w:rsidR="00CD3880" w:rsidRPr="001C0109" w:rsidRDefault="00CD3880" w:rsidP="00300D89">
            <w:pPr>
              <w:keepNext/>
              <w:spacing w:before="40" w:after="40"/>
              <w:outlineLvl w:val="3"/>
              <w:rPr>
                <w:bCs/>
                <w:sz w:val="26"/>
                <w:szCs w:val="26"/>
              </w:rPr>
            </w:pPr>
            <w:r w:rsidRPr="001C0109">
              <w:rPr>
                <w:bCs/>
                <w:sz w:val="26"/>
                <w:szCs w:val="26"/>
              </w:rPr>
              <w:t>Độ dày danh nghĩa</w:t>
            </w:r>
          </w:p>
        </w:tc>
        <w:tc>
          <w:tcPr>
            <w:tcW w:w="990" w:type="dxa"/>
          </w:tcPr>
          <w:p w:rsidR="00CD3880" w:rsidRPr="001C0109" w:rsidRDefault="00CD3880" w:rsidP="00300D89">
            <w:pPr>
              <w:spacing w:before="40" w:after="40"/>
              <w:jc w:val="center"/>
              <w:rPr>
                <w:sz w:val="26"/>
                <w:szCs w:val="26"/>
              </w:rPr>
            </w:pPr>
            <w:r w:rsidRPr="001C0109">
              <w:rPr>
                <w:sz w:val="26"/>
                <w:szCs w:val="26"/>
              </w:rPr>
              <w:t>mm</w:t>
            </w:r>
          </w:p>
        </w:tc>
        <w:tc>
          <w:tcPr>
            <w:tcW w:w="3150" w:type="dxa"/>
          </w:tcPr>
          <w:p w:rsidR="00CD3880" w:rsidRPr="001C0109" w:rsidRDefault="00CD3880" w:rsidP="00300D89">
            <w:pPr>
              <w:spacing w:before="40" w:after="40"/>
              <w:jc w:val="center"/>
              <w:rPr>
                <w:sz w:val="26"/>
                <w:szCs w:val="26"/>
                <w:lang w:eastAsia="x-none"/>
              </w:rPr>
            </w:pPr>
            <w:r w:rsidRPr="001C0109">
              <w:rPr>
                <w:sz w:val="26"/>
                <w:szCs w:val="26"/>
                <w:lang w:eastAsia="x-none"/>
              </w:rPr>
              <w:t>1,8</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lastRenderedPageBreak/>
              <w:t>39</w:t>
            </w:r>
          </w:p>
        </w:tc>
        <w:tc>
          <w:tcPr>
            <w:tcW w:w="4410" w:type="dxa"/>
          </w:tcPr>
          <w:p w:rsidR="00CD3880" w:rsidRPr="001C0109" w:rsidRDefault="00CD3880" w:rsidP="00300D89">
            <w:pPr>
              <w:keepNext/>
              <w:spacing w:before="40" w:after="40"/>
              <w:outlineLvl w:val="3"/>
              <w:rPr>
                <w:bCs/>
                <w:sz w:val="26"/>
                <w:szCs w:val="26"/>
              </w:rPr>
            </w:pPr>
            <w:r w:rsidRPr="001C0109">
              <w:rPr>
                <w:bCs/>
                <w:sz w:val="26"/>
                <w:szCs w:val="26"/>
              </w:rPr>
              <w:t>Độ dày tại điểm mỏng nhất</w:t>
            </w:r>
          </w:p>
        </w:tc>
        <w:tc>
          <w:tcPr>
            <w:tcW w:w="990" w:type="dxa"/>
          </w:tcPr>
          <w:p w:rsidR="00CD3880" w:rsidRPr="001C0109" w:rsidRDefault="00CD3880" w:rsidP="00300D89">
            <w:pPr>
              <w:spacing w:before="40" w:after="40"/>
              <w:jc w:val="center"/>
              <w:rPr>
                <w:sz w:val="26"/>
                <w:szCs w:val="26"/>
              </w:rPr>
            </w:pPr>
            <w:r w:rsidRPr="001C0109">
              <w:rPr>
                <w:sz w:val="26"/>
                <w:szCs w:val="26"/>
              </w:rPr>
              <w:t>mm</w:t>
            </w:r>
          </w:p>
        </w:tc>
        <w:tc>
          <w:tcPr>
            <w:tcW w:w="3150" w:type="dxa"/>
          </w:tcPr>
          <w:p w:rsidR="00CD3880" w:rsidRPr="001C0109" w:rsidRDefault="00CD3880" w:rsidP="00300D89">
            <w:pPr>
              <w:spacing w:before="40" w:after="40"/>
              <w:jc w:val="center"/>
              <w:rPr>
                <w:sz w:val="26"/>
                <w:szCs w:val="26"/>
                <w:lang w:val="x-none" w:eastAsia="x-none"/>
              </w:rPr>
            </w:pPr>
            <w:r w:rsidRPr="001C0109">
              <w:rPr>
                <w:sz w:val="26"/>
                <w:szCs w:val="26"/>
                <w:lang w:val="x-none" w:eastAsia="x-none"/>
              </w:rPr>
              <w:t>≥</w:t>
            </w:r>
            <w:r w:rsidRPr="001C0109">
              <w:rPr>
                <w:sz w:val="26"/>
                <w:szCs w:val="26"/>
                <w:lang w:eastAsia="x-none"/>
              </w:rPr>
              <w:t xml:space="preserve"> </w:t>
            </w:r>
            <w:r w:rsidRPr="001C0109">
              <w:rPr>
                <w:sz w:val="26"/>
                <w:szCs w:val="26"/>
                <w:lang w:val="x-none" w:eastAsia="x-none"/>
              </w:rPr>
              <w:t>1,4</w:t>
            </w: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p>
        </w:tc>
        <w:tc>
          <w:tcPr>
            <w:tcW w:w="4410" w:type="dxa"/>
          </w:tcPr>
          <w:p w:rsidR="00CD3880" w:rsidRPr="001C0109" w:rsidRDefault="00CD3880" w:rsidP="00300D89">
            <w:pPr>
              <w:keepNext/>
              <w:spacing w:before="40" w:after="40"/>
              <w:outlineLvl w:val="3"/>
              <w:rPr>
                <w:bCs/>
                <w:sz w:val="26"/>
                <w:szCs w:val="26"/>
              </w:rPr>
            </w:pPr>
            <w:r w:rsidRPr="001C0109">
              <w:rPr>
                <w:b/>
                <w:bCs/>
                <w:sz w:val="26"/>
                <w:szCs w:val="26"/>
              </w:rPr>
              <w:t>E. Các chỉ tiêu chung</w:t>
            </w:r>
          </w:p>
        </w:tc>
        <w:tc>
          <w:tcPr>
            <w:tcW w:w="990" w:type="dxa"/>
          </w:tcPr>
          <w:p w:rsidR="00CD3880" w:rsidRPr="001C0109" w:rsidRDefault="00CD3880" w:rsidP="00300D89">
            <w:pPr>
              <w:spacing w:before="40" w:after="40"/>
              <w:jc w:val="center"/>
              <w:rPr>
                <w:sz w:val="26"/>
                <w:szCs w:val="26"/>
              </w:rPr>
            </w:pPr>
          </w:p>
        </w:tc>
        <w:tc>
          <w:tcPr>
            <w:tcW w:w="3150" w:type="dxa"/>
          </w:tcPr>
          <w:p w:rsidR="00CD3880" w:rsidRPr="001C0109" w:rsidRDefault="00CD3880" w:rsidP="00300D89">
            <w:pPr>
              <w:spacing w:before="40" w:after="40"/>
              <w:jc w:val="center"/>
              <w:rPr>
                <w:sz w:val="26"/>
                <w:szCs w:val="26"/>
                <w:lang w:val="x-none" w:eastAsia="x-none"/>
              </w:rPr>
            </w:pP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40</w:t>
            </w:r>
          </w:p>
        </w:tc>
        <w:tc>
          <w:tcPr>
            <w:tcW w:w="4410" w:type="dxa"/>
            <w:vAlign w:val="center"/>
          </w:tcPr>
          <w:p w:rsidR="00CD3880" w:rsidRPr="001C0109" w:rsidRDefault="00CD3880" w:rsidP="00300D89">
            <w:pPr>
              <w:keepNext/>
              <w:spacing w:before="40" w:after="40"/>
              <w:outlineLvl w:val="3"/>
              <w:rPr>
                <w:rFonts w:eastAsia="Calibri"/>
                <w:sz w:val="26"/>
                <w:szCs w:val="26"/>
              </w:rPr>
            </w:pPr>
            <w:r w:rsidRPr="001C0109">
              <w:rPr>
                <w:rFonts w:eastAsia="Calibri"/>
                <w:sz w:val="26"/>
                <w:szCs w:val="26"/>
              </w:rPr>
              <w:t>Dòng điện định mức dây bọc</w:t>
            </w:r>
          </w:p>
        </w:tc>
        <w:tc>
          <w:tcPr>
            <w:tcW w:w="990" w:type="dxa"/>
            <w:vAlign w:val="center"/>
          </w:tcPr>
          <w:p w:rsidR="00CD3880" w:rsidRPr="001C0109" w:rsidRDefault="00CD3880" w:rsidP="00300D89">
            <w:pPr>
              <w:keepNext/>
              <w:spacing w:before="40" w:after="40"/>
              <w:jc w:val="center"/>
              <w:outlineLvl w:val="3"/>
              <w:rPr>
                <w:rFonts w:eastAsia="Calibri"/>
                <w:sz w:val="26"/>
                <w:szCs w:val="26"/>
              </w:rPr>
            </w:pPr>
            <w:r w:rsidRPr="001C0109">
              <w:rPr>
                <w:rFonts w:eastAsia="Calibri"/>
                <w:sz w:val="26"/>
                <w:szCs w:val="26"/>
              </w:rPr>
              <w:t>A</w:t>
            </w:r>
          </w:p>
        </w:tc>
        <w:tc>
          <w:tcPr>
            <w:tcW w:w="3150" w:type="dxa"/>
            <w:vAlign w:val="center"/>
          </w:tcPr>
          <w:p w:rsidR="00CD3880" w:rsidRPr="001C0109" w:rsidRDefault="00CD3880" w:rsidP="00300D89">
            <w:pPr>
              <w:spacing w:before="40" w:after="40"/>
              <w:jc w:val="center"/>
              <w:rPr>
                <w:rFonts w:eastAsia="Calibri"/>
                <w:sz w:val="26"/>
                <w:szCs w:val="26"/>
              </w:rPr>
            </w:pPr>
            <w:r w:rsidRPr="001C0109">
              <w:rPr>
                <w:rFonts w:eastAsia="Calibri"/>
                <w:color w:val="000000"/>
                <w:sz w:val="26"/>
                <w:szCs w:val="26"/>
              </w:rPr>
              <w:t>Nêu cụ thể</w:t>
            </w: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41</w:t>
            </w:r>
          </w:p>
        </w:tc>
        <w:tc>
          <w:tcPr>
            <w:tcW w:w="4410" w:type="dxa"/>
          </w:tcPr>
          <w:p w:rsidR="00CD3880" w:rsidRPr="001C0109" w:rsidRDefault="00CD3880" w:rsidP="00300D89">
            <w:pPr>
              <w:spacing w:before="40" w:after="40"/>
              <w:rPr>
                <w:rFonts w:eastAsia="Calibri"/>
                <w:sz w:val="26"/>
                <w:szCs w:val="26"/>
              </w:rPr>
            </w:pPr>
            <w:r w:rsidRPr="001C0109">
              <w:rPr>
                <w:rFonts w:eastAsia="Calibri"/>
                <w:sz w:val="26"/>
                <w:szCs w:val="26"/>
              </w:rPr>
              <w:t>Nhiệt độ tối thiểu yêu cầu</w:t>
            </w:r>
          </w:p>
          <w:p w:rsidR="00CD3880" w:rsidRPr="001C0109" w:rsidRDefault="00CD3880" w:rsidP="00300D89">
            <w:pPr>
              <w:spacing w:before="40" w:after="40"/>
              <w:rPr>
                <w:rFonts w:eastAsia="Calibri"/>
                <w:sz w:val="26"/>
                <w:szCs w:val="26"/>
              </w:rPr>
            </w:pPr>
            <w:r w:rsidRPr="001C0109">
              <w:rPr>
                <w:rFonts w:eastAsia="Calibri"/>
                <w:sz w:val="26"/>
                <w:szCs w:val="26"/>
              </w:rPr>
              <w:t>- Nhiệt độ làm việc liên tục</w:t>
            </w:r>
          </w:p>
          <w:p w:rsidR="00CD3880" w:rsidRPr="001C0109" w:rsidRDefault="00CD3880" w:rsidP="00300D89">
            <w:pPr>
              <w:spacing w:before="40" w:after="40"/>
              <w:rPr>
                <w:rFonts w:eastAsia="Calibri"/>
                <w:sz w:val="26"/>
                <w:szCs w:val="26"/>
              </w:rPr>
            </w:pPr>
            <w:r w:rsidRPr="001C0109">
              <w:rPr>
                <w:rFonts w:eastAsia="Calibri"/>
                <w:sz w:val="26"/>
                <w:szCs w:val="26"/>
              </w:rPr>
              <w:t>- Nhiệt độ khi sự cố (tối đa 5 giây)</w:t>
            </w:r>
          </w:p>
        </w:tc>
        <w:tc>
          <w:tcPr>
            <w:tcW w:w="990" w:type="dxa"/>
          </w:tcPr>
          <w:p w:rsidR="00CD3880" w:rsidRPr="001C0109" w:rsidRDefault="00CD3880" w:rsidP="00300D89">
            <w:pPr>
              <w:spacing w:before="40" w:after="40"/>
              <w:jc w:val="center"/>
              <w:rPr>
                <w:rFonts w:eastAsia="Calibri"/>
                <w:sz w:val="26"/>
                <w:szCs w:val="26"/>
              </w:rPr>
            </w:pPr>
          </w:p>
        </w:tc>
        <w:tc>
          <w:tcPr>
            <w:tcW w:w="3150" w:type="dxa"/>
          </w:tcPr>
          <w:p w:rsidR="00CD3880" w:rsidRPr="001C0109" w:rsidRDefault="00CD3880" w:rsidP="00300D89">
            <w:pPr>
              <w:spacing w:before="40" w:after="40"/>
              <w:jc w:val="center"/>
              <w:rPr>
                <w:rFonts w:eastAsia="Calibri"/>
                <w:sz w:val="26"/>
                <w:szCs w:val="26"/>
              </w:rPr>
            </w:pPr>
          </w:p>
          <w:p w:rsidR="00CD3880" w:rsidRPr="001C0109" w:rsidRDefault="00CD3880" w:rsidP="00300D89">
            <w:pPr>
              <w:spacing w:before="40" w:after="40"/>
              <w:jc w:val="center"/>
              <w:rPr>
                <w:rFonts w:eastAsia="Calibri"/>
                <w:sz w:val="26"/>
                <w:szCs w:val="26"/>
              </w:rPr>
            </w:pPr>
            <w:r w:rsidRPr="001C0109">
              <w:rPr>
                <w:rFonts w:eastAsia="Calibri"/>
                <w:sz w:val="26"/>
                <w:szCs w:val="26"/>
              </w:rPr>
              <w:t>90°C</w:t>
            </w:r>
          </w:p>
          <w:p w:rsidR="00CD3880" w:rsidRPr="001C0109" w:rsidRDefault="00CD3880" w:rsidP="00300D89">
            <w:pPr>
              <w:spacing w:before="40" w:after="40"/>
              <w:jc w:val="center"/>
              <w:rPr>
                <w:rFonts w:eastAsia="Calibri"/>
                <w:sz w:val="26"/>
                <w:szCs w:val="26"/>
              </w:rPr>
            </w:pPr>
            <w:r w:rsidRPr="001C0109">
              <w:rPr>
                <w:rFonts w:eastAsia="Calibri"/>
                <w:sz w:val="26"/>
                <w:szCs w:val="26"/>
              </w:rPr>
              <w:t>250°C</w:t>
            </w: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42</w:t>
            </w:r>
          </w:p>
        </w:tc>
        <w:tc>
          <w:tcPr>
            <w:tcW w:w="4410" w:type="dxa"/>
          </w:tcPr>
          <w:p w:rsidR="00CD3880" w:rsidRPr="001C0109" w:rsidRDefault="00CD3880" w:rsidP="00300D89">
            <w:pPr>
              <w:spacing w:before="40" w:after="40"/>
              <w:rPr>
                <w:rFonts w:eastAsia="Calibri"/>
                <w:sz w:val="26"/>
                <w:szCs w:val="26"/>
              </w:rPr>
            </w:pPr>
            <w:r w:rsidRPr="001C0109">
              <w:rPr>
                <w:rFonts w:eastAsia="Calibri"/>
                <w:sz w:val="26"/>
                <w:szCs w:val="26"/>
              </w:rPr>
              <w:t>Khả năng chịu điện áp tần số công nghiệp ngắn hạn của dây bọc</w:t>
            </w:r>
          </w:p>
        </w:tc>
        <w:tc>
          <w:tcPr>
            <w:tcW w:w="99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kV</w:t>
            </w:r>
          </w:p>
          <w:p w:rsidR="00CD3880" w:rsidRPr="001C0109" w:rsidRDefault="00CD3880" w:rsidP="00300D89">
            <w:pPr>
              <w:spacing w:before="40" w:after="40"/>
              <w:jc w:val="center"/>
              <w:rPr>
                <w:rFonts w:eastAsia="Calibri"/>
                <w:sz w:val="26"/>
                <w:szCs w:val="26"/>
              </w:rPr>
            </w:pPr>
            <w:r w:rsidRPr="001C0109">
              <w:rPr>
                <w:rFonts w:eastAsia="Calibri"/>
                <w:sz w:val="26"/>
                <w:szCs w:val="26"/>
              </w:rPr>
              <w:t>1 phút</w:t>
            </w:r>
          </w:p>
        </w:tc>
        <w:tc>
          <w:tcPr>
            <w:tcW w:w="3150" w:type="dxa"/>
            <w:vAlign w:val="center"/>
          </w:tcPr>
          <w:p w:rsidR="00CD3880" w:rsidRPr="001C0109" w:rsidRDefault="00CD3880" w:rsidP="00300D89">
            <w:pPr>
              <w:spacing w:before="40" w:after="40"/>
              <w:jc w:val="center"/>
              <w:rPr>
                <w:rFonts w:eastAsia="Calibri"/>
                <w:i/>
                <w:sz w:val="26"/>
                <w:szCs w:val="26"/>
              </w:rPr>
            </w:pPr>
            <w:r w:rsidRPr="001C0109">
              <w:rPr>
                <w:rFonts w:eastAsia="Calibri"/>
                <w:i/>
                <w:sz w:val="26"/>
                <w:szCs w:val="26"/>
              </w:rPr>
              <w:t>22kV</w:t>
            </w:r>
            <w:r>
              <w:rPr>
                <w:rFonts w:eastAsia="Calibri"/>
                <w:i/>
                <w:sz w:val="26"/>
                <w:szCs w:val="26"/>
              </w:rPr>
              <w:t>, 35kV</w:t>
            </w: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43</w:t>
            </w:r>
          </w:p>
        </w:tc>
        <w:tc>
          <w:tcPr>
            <w:tcW w:w="4410" w:type="dxa"/>
            <w:vAlign w:val="center"/>
          </w:tcPr>
          <w:p w:rsidR="00CD3880" w:rsidRPr="001C0109" w:rsidRDefault="00CD3880" w:rsidP="00300D89">
            <w:pPr>
              <w:spacing w:before="40" w:after="40"/>
              <w:rPr>
                <w:rFonts w:eastAsia="Calibri"/>
                <w:sz w:val="26"/>
                <w:szCs w:val="26"/>
              </w:rPr>
            </w:pPr>
            <w:r w:rsidRPr="001C0109">
              <w:rPr>
                <w:rFonts w:eastAsia="Calibri"/>
                <w:sz w:val="26"/>
                <w:szCs w:val="26"/>
              </w:rPr>
              <w:t>Các thử nghiệm xuất xưởng</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 xml:space="preserve">Cung cấp biên bản xuất xưởng lô hàng tương tự có cùng hạng mục thử nghiệm  </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44</w:t>
            </w:r>
          </w:p>
        </w:tc>
        <w:tc>
          <w:tcPr>
            <w:tcW w:w="4410" w:type="dxa"/>
            <w:vAlign w:val="center"/>
          </w:tcPr>
          <w:p w:rsidR="00CD3880" w:rsidRPr="001C0109" w:rsidRDefault="00CD3880" w:rsidP="00300D89">
            <w:pPr>
              <w:keepNext/>
              <w:spacing w:before="40" w:after="40"/>
              <w:outlineLvl w:val="3"/>
              <w:rPr>
                <w:bCs/>
                <w:sz w:val="26"/>
                <w:szCs w:val="26"/>
              </w:rPr>
            </w:pPr>
            <w:r w:rsidRPr="001C0109">
              <w:rPr>
                <w:bCs/>
                <w:sz w:val="26"/>
                <w:szCs w:val="26"/>
              </w:rPr>
              <w:t>Các thử nghiệm điển hình</w:t>
            </w:r>
          </w:p>
        </w:tc>
        <w:tc>
          <w:tcPr>
            <w:tcW w:w="990" w:type="dxa"/>
          </w:tcPr>
          <w:p w:rsidR="00CD3880" w:rsidRPr="001C0109" w:rsidRDefault="00CD3880" w:rsidP="00300D89">
            <w:pPr>
              <w:spacing w:before="40" w:after="40"/>
              <w:rPr>
                <w:sz w:val="26"/>
                <w:szCs w:val="26"/>
              </w:rPr>
            </w:pPr>
          </w:p>
        </w:tc>
        <w:tc>
          <w:tcPr>
            <w:tcW w:w="3150" w:type="dxa"/>
          </w:tcPr>
          <w:p w:rsidR="00CD3880" w:rsidRPr="001C0109" w:rsidRDefault="00CD3880" w:rsidP="00300D89">
            <w:pPr>
              <w:spacing w:before="40" w:after="40"/>
              <w:jc w:val="center"/>
              <w:rPr>
                <w:sz w:val="26"/>
                <w:szCs w:val="26"/>
              </w:rPr>
            </w:pPr>
            <w:r w:rsidRPr="001C0109">
              <w:rPr>
                <w:sz w:val="26"/>
                <w:szCs w:val="26"/>
              </w:rPr>
              <w:t xml:space="preserve">Cung cấp biên bản điển hình của đơn vị độc lập trên mẫu dây cùng thiết kế </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45</w:t>
            </w:r>
          </w:p>
        </w:tc>
        <w:tc>
          <w:tcPr>
            <w:tcW w:w="4410" w:type="dxa"/>
          </w:tcPr>
          <w:p w:rsidR="00CD3880" w:rsidRPr="001C0109" w:rsidRDefault="00CD3880" w:rsidP="00300D89">
            <w:pPr>
              <w:spacing w:before="40" w:after="40"/>
              <w:rPr>
                <w:rFonts w:eastAsia="Calibri"/>
                <w:sz w:val="26"/>
                <w:szCs w:val="26"/>
              </w:rPr>
            </w:pPr>
            <w:r w:rsidRPr="001C0109">
              <w:rPr>
                <w:rFonts w:eastAsia="Calibri"/>
                <w:sz w:val="26"/>
                <w:szCs w:val="26"/>
              </w:rPr>
              <w:t>Đường kính ngoài tối đa của dây dẫn (kể cả lớp bọc)</w:t>
            </w:r>
          </w:p>
        </w:tc>
        <w:tc>
          <w:tcPr>
            <w:tcW w:w="990" w:type="dxa"/>
          </w:tcPr>
          <w:p w:rsidR="00CD3880" w:rsidRPr="001C0109" w:rsidRDefault="00CD3880" w:rsidP="00300D89">
            <w:pPr>
              <w:spacing w:before="40" w:after="40"/>
              <w:rPr>
                <w:sz w:val="26"/>
                <w:szCs w:val="26"/>
              </w:rPr>
            </w:pPr>
          </w:p>
        </w:tc>
        <w:tc>
          <w:tcPr>
            <w:tcW w:w="3150" w:type="dxa"/>
          </w:tcPr>
          <w:p w:rsidR="00CD3880" w:rsidRPr="001C0109" w:rsidRDefault="00CD3880" w:rsidP="00300D89">
            <w:pPr>
              <w:spacing w:before="40" w:after="40"/>
              <w:jc w:val="center"/>
              <w:rPr>
                <w:sz w:val="26"/>
                <w:szCs w:val="26"/>
              </w:rPr>
            </w:pPr>
            <w:r w:rsidRPr="001C0109">
              <w:rPr>
                <w:color w:val="000000"/>
                <w:sz w:val="26"/>
                <w:szCs w:val="26"/>
                <w:lang w:val="x-none" w:eastAsia="x-none"/>
              </w:rPr>
              <w:t>Nêu cụ thể</w:t>
            </w:r>
          </w:p>
        </w:tc>
      </w:tr>
      <w:tr w:rsidR="00CD3880" w:rsidRPr="001C0109" w:rsidTr="00300D89">
        <w:tc>
          <w:tcPr>
            <w:tcW w:w="648" w:type="dxa"/>
            <w:vAlign w:val="center"/>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46</w:t>
            </w:r>
          </w:p>
        </w:tc>
        <w:tc>
          <w:tcPr>
            <w:tcW w:w="4410" w:type="dxa"/>
          </w:tcPr>
          <w:p w:rsidR="00CD3880" w:rsidRPr="001C0109" w:rsidRDefault="00CD3880" w:rsidP="00300D89">
            <w:pPr>
              <w:spacing w:before="40" w:after="40"/>
              <w:rPr>
                <w:rFonts w:eastAsia="Calibri"/>
                <w:sz w:val="26"/>
                <w:szCs w:val="26"/>
              </w:rPr>
            </w:pPr>
            <w:r w:rsidRPr="001C0109">
              <w:rPr>
                <w:rFonts w:eastAsia="Calibri"/>
                <w:sz w:val="26"/>
                <w:szCs w:val="26"/>
              </w:rPr>
              <w:t>Trọng lượng dây bọc</w:t>
            </w:r>
          </w:p>
        </w:tc>
        <w:tc>
          <w:tcPr>
            <w:tcW w:w="990" w:type="dxa"/>
          </w:tcPr>
          <w:p w:rsidR="00CD3880" w:rsidRPr="001C0109" w:rsidRDefault="00CD3880" w:rsidP="00300D89">
            <w:pPr>
              <w:spacing w:before="40" w:after="40"/>
              <w:jc w:val="center"/>
              <w:rPr>
                <w:sz w:val="26"/>
                <w:szCs w:val="26"/>
              </w:rPr>
            </w:pPr>
            <w:r w:rsidRPr="001C0109">
              <w:rPr>
                <w:sz w:val="26"/>
                <w:szCs w:val="26"/>
              </w:rPr>
              <w:t>kg/km</w:t>
            </w:r>
          </w:p>
        </w:tc>
        <w:tc>
          <w:tcPr>
            <w:tcW w:w="3150" w:type="dxa"/>
          </w:tcPr>
          <w:p w:rsidR="00CD3880" w:rsidRPr="001C0109" w:rsidRDefault="00CD3880" w:rsidP="00300D89">
            <w:pPr>
              <w:spacing w:before="40" w:after="40"/>
              <w:jc w:val="center"/>
              <w:rPr>
                <w:color w:val="000000"/>
                <w:sz w:val="26"/>
                <w:szCs w:val="26"/>
                <w:lang w:eastAsia="x-none"/>
              </w:rPr>
            </w:pPr>
            <w:r w:rsidRPr="001C0109">
              <w:rPr>
                <w:color w:val="000000"/>
                <w:sz w:val="26"/>
                <w:szCs w:val="26"/>
                <w:lang w:eastAsia="x-none"/>
              </w:rPr>
              <w:t>Nêu cụ thể</w:t>
            </w: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p>
        </w:tc>
        <w:tc>
          <w:tcPr>
            <w:tcW w:w="4410" w:type="dxa"/>
          </w:tcPr>
          <w:p w:rsidR="00CD3880" w:rsidRPr="001C0109" w:rsidRDefault="00CD3880" w:rsidP="00300D89">
            <w:pPr>
              <w:spacing w:before="40" w:after="40"/>
              <w:rPr>
                <w:rFonts w:eastAsia="Calibri"/>
                <w:b/>
                <w:sz w:val="26"/>
                <w:szCs w:val="26"/>
              </w:rPr>
            </w:pPr>
            <w:r w:rsidRPr="001C0109">
              <w:rPr>
                <w:rFonts w:eastAsia="Calibri"/>
                <w:b/>
                <w:sz w:val="26"/>
                <w:szCs w:val="26"/>
              </w:rPr>
              <w:t>F. Lô quấn dây</w:t>
            </w:r>
          </w:p>
        </w:tc>
        <w:tc>
          <w:tcPr>
            <w:tcW w:w="990" w:type="dxa"/>
          </w:tcPr>
          <w:p w:rsidR="00CD3880" w:rsidRPr="001C0109" w:rsidRDefault="00CD3880" w:rsidP="00300D89">
            <w:pPr>
              <w:spacing w:before="40" w:after="40"/>
              <w:jc w:val="center"/>
              <w:rPr>
                <w:sz w:val="26"/>
                <w:szCs w:val="26"/>
              </w:rPr>
            </w:pPr>
          </w:p>
        </w:tc>
        <w:tc>
          <w:tcPr>
            <w:tcW w:w="3150" w:type="dxa"/>
          </w:tcPr>
          <w:p w:rsidR="00CD3880" w:rsidRPr="001C0109" w:rsidRDefault="00CD3880" w:rsidP="00300D89">
            <w:pPr>
              <w:spacing w:before="40" w:after="40"/>
              <w:jc w:val="center"/>
              <w:rPr>
                <w:color w:val="000000"/>
                <w:sz w:val="26"/>
                <w:szCs w:val="26"/>
                <w:lang w:eastAsia="x-none"/>
              </w:rPr>
            </w:pP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47</w:t>
            </w:r>
          </w:p>
        </w:tc>
        <w:tc>
          <w:tcPr>
            <w:tcW w:w="4410" w:type="dxa"/>
          </w:tcPr>
          <w:p w:rsidR="00CD3880" w:rsidRPr="001C0109" w:rsidRDefault="00CD3880" w:rsidP="00300D89">
            <w:pPr>
              <w:spacing w:before="40" w:after="40"/>
              <w:rPr>
                <w:rFonts w:eastAsia="Calibri"/>
                <w:sz w:val="26"/>
                <w:szCs w:val="26"/>
              </w:rPr>
            </w:pPr>
            <w:r w:rsidRPr="001C0109">
              <w:rPr>
                <w:rFonts w:eastAsia="Calibri"/>
                <w:sz w:val="26"/>
                <w:szCs w:val="26"/>
              </w:rPr>
              <w:t>Đường kính lô dây</w:t>
            </w:r>
          </w:p>
        </w:tc>
        <w:tc>
          <w:tcPr>
            <w:tcW w:w="990" w:type="dxa"/>
            <w:vAlign w:val="center"/>
          </w:tcPr>
          <w:p w:rsidR="00CD3880" w:rsidRPr="001C0109" w:rsidRDefault="00CD3880" w:rsidP="00300D89">
            <w:pPr>
              <w:spacing w:before="40" w:after="40"/>
              <w:jc w:val="center"/>
              <w:rPr>
                <w:rFonts w:eastAsia="Calibri"/>
                <w:sz w:val="26"/>
                <w:szCs w:val="26"/>
              </w:rPr>
            </w:pPr>
          </w:p>
        </w:tc>
        <w:tc>
          <w:tcPr>
            <w:tcW w:w="3150" w:type="dxa"/>
            <w:vAlign w:val="center"/>
          </w:tcPr>
          <w:p w:rsidR="00CD3880" w:rsidRPr="001C0109" w:rsidRDefault="00CD3880" w:rsidP="00300D89">
            <w:pPr>
              <w:spacing w:before="40" w:after="40"/>
              <w:jc w:val="center"/>
              <w:rPr>
                <w:rFonts w:eastAsia="Calibri"/>
                <w:sz w:val="26"/>
                <w:szCs w:val="26"/>
              </w:rPr>
            </w:pPr>
            <w:r w:rsidRPr="001C0109">
              <w:rPr>
                <w:rFonts w:eastAsia="Calibri"/>
                <w:sz w:val="26"/>
                <w:szCs w:val="26"/>
              </w:rPr>
              <w:t>≤ 2,5 m (Nêu cụ thể)</w:t>
            </w: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48</w:t>
            </w:r>
          </w:p>
        </w:tc>
        <w:tc>
          <w:tcPr>
            <w:tcW w:w="4410" w:type="dxa"/>
          </w:tcPr>
          <w:p w:rsidR="00CD3880" w:rsidRPr="001C0109" w:rsidRDefault="00CD3880" w:rsidP="00300D89">
            <w:pPr>
              <w:spacing w:before="40" w:after="40"/>
              <w:rPr>
                <w:rFonts w:eastAsia="Calibri"/>
                <w:sz w:val="26"/>
                <w:szCs w:val="26"/>
              </w:rPr>
            </w:pPr>
            <w:r w:rsidRPr="001C0109">
              <w:rPr>
                <w:rFonts w:eastAsia="Calibri"/>
                <w:sz w:val="26"/>
                <w:szCs w:val="26"/>
              </w:rPr>
              <w:t>Bề rộng của lô dây</w:t>
            </w:r>
          </w:p>
        </w:tc>
        <w:tc>
          <w:tcPr>
            <w:tcW w:w="990" w:type="dxa"/>
          </w:tcPr>
          <w:p w:rsidR="00CD3880" w:rsidRPr="001C0109" w:rsidRDefault="00CD3880" w:rsidP="00300D89">
            <w:pPr>
              <w:spacing w:before="40" w:after="40"/>
              <w:jc w:val="center"/>
              <w:rPr>
                <w:rFonts w:eastAsia="Calibri"/>
                <w:sz w:val="26"/>
                <w:szCs w:val="26"/>
              </w:rPr>
            </w:pPr>
          </w:p>
        </w:tc>
        <w:tc>
          <w:tcPr>
            <w:tcW w:w="3150" w:type="dxa"/>
          </w:tcPr>
          <w:p w:rsidR="00CD3880" w:rsidRPr="001C0109" w:rsidRDefault="00CD3880" w:rsidP="00300D89">
            <w:pPr>
              <w:spacing w:before="40" w:after="40"/>
              <w:jc w:val="center"/>
              <w:rPr>
                <w:rFonts w:eastAsia="Calibri"/>
                <w:sz w:val="26"/>
                <w:szCs w:val="26"/>
              </w:rPr>
            </w:pPr>
            <w:r w:rsidRPr="001C0109">
              <w:rPr>
                <w:rFonts w:eastAsia="Calibri"/>
                <w:sz w:val="26"/>
                <w:szCs w:val="26"/>
              </w:rPr>
              <w:t>≤ 1,4 m (Nêu cụ thể)</w:t>
            </w:r>
          </w:p>
        </w:tc>
      </w:tr>
      <w:tr w:rsidR="00CD3880" w:rsidRPr="001C0109" w:rsidTr="00300D89">
        <w:tc>
          <w:tcPr>
            <w:tcW w:w="648" w:type="dxa"/>
          </w:tcPr>
          <w:p w:rsidR="00CD3880" w:rsidRPr="001C0109" w:rsidRDefault="00CD3880" w:rsidP="00300D89">
            <w:pPr>
              <w:spacing w:before="40" w:after="40"/>
              <w:jc w:val="center"/>
              <w:rPr>
                <w:rFonts w:eastAsia="Calibri"/>
                <w:color w:val="000000"/>
                <w:sz w:val="26"/>
                <w:szCs w:val="26"/>
              </w:rPr>
            </w:pPr>
            <w:r w:rsidRPr="001C0109">
              <w:rPr>
                <w:rFonts w:eastAsia="Calibri"/>
                <w:color w:val="000000"/>
                <w:sz w:val="26"/>
                <w:szCs w:val="26"/>
              </w:rPr>
              <w:t>49</w:t>
            </w:r>
          </w:p>
        </w:tc>
        <w:tc>
          <w:tcPr>
            <w:tcW w:w="4410" w:type="dxa"/>
          </w:tcPr>
          <w:p w:rsidR="00CD3880" w:rsidRPr="001C0109" w:rsidRDefault="00CD3880" w:rsidP="00300D89">
            <w:pPr>
              <w:spacing w:before="40" w:after="40"/>
              <w:rPr>
                <w:rFonts w:eastAsia="Calibri"/>
                <w:sz w:val="26"/>
                <w:szCs w:val="26"/>
              </w:rPr>
            </w:pPr>
            <w:r w:rsidRPr="001C0109">
              <w:rPr>
                <w:rFonts w:eastAsia="Calibri"/>
                <w:sz w:val="26"/>
                <w:szCs w:val="26"/>
              </w:rPr>
              <w:t>Chất liệu</w:t>
            </w:r>
          </w:p>
        </w:tc>
        <w:tc>
          <w:tcPr>
            <w:tcW w:w="990" w:type="dxa"/>
          </w:tcPr>
          <w:p w:rsidR="00CD3880" w:rsidRPr="001C0109" w:rsidRDefault="00CD3880" w:rsidP="00300D89">
            <w:pPr>
              <w:spacing w:before="40" w:after="40"/>
              <w:jc w:val="center"/>
              <w:rPr>
                <w:rFonts w:eastAsia="Calibri"/>
                <w:sz w:val="26"/>
                <w:szCs w:val="26"/>
              </w:rPr>
            </w:pPr>
          </w:p>
        </w:tc>
        <w:tc>
          <w:tcPr>
            <w:tcW w:w="3150" w:type="dxa"/>
          </w:tcPr>
          <w:p w:rsidR="00CD3880" w:rsidRPr="001C0109" w:rsidRDefault="00CD3880" w:rsidP="00300D89">
            <w:pPr>
              <w:spacing w:before="40" w:after="40"/>
              <w:jc w:val="center"/>
              <w:rPr>
                <w:rFonts w:eastAsia="Calibri"/>
                <w:sz w:val="26"/>
                <w:szCs w:val="26"/>
              </w:rPr>
            </w:pPr>
            <w:r w:rsidRPr="001C0109">
              <w:rPr>
                <w:rFonts w:eastAsia="Calibri"/>
                <w:sz w:val="26"/>
                <w:szCs w:val="26"/>
              </w:rPr>
              <w:t>Nêu cụ thể</w:t>
            </w:r>
          </w:p>
        </w:tc>
      </w:tr>
    </w:tbl>
    <w:p w:rsidR="00CD3880" w:rsidRDefault="00CD3880" w:rsidP="00CD3880"/>
    <w:p w:rsidR="00E07F29" w:rsidRPr="00E06A44" w:rsidRDefault="00E07F29" w:rsidP="00E07F29">
      <w:pPr>
        <w:rPr>
          <w:b/>
        </w:rPr>
      </w:pPr>
      <w:bookmarkStart w:id="34" w:name="_Hlk203170312"/>
      <w:r w:rsidRPr="00E06A44">
        <w:rPr>
          <w:b/>
        </w:rPr>
        <w:t>5.2.24. ỐNG NỐI CHỊU LỰC CĂNG CHO DÂY NHÔM LÕI THÉP.</w:t>
      </w:r>
    </w:p>
    <w:p w:rsidR="00E07F29" w:rsidRPr="00E07F29" w:rsidRDefault="00E07F29" w:rsidP="00E07F29">
      <w:r w:rsidRPr="00E07F29">
        <w:t>THÔNG SỐ KỸ THUẬT</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53"/>
        <w:gridCol w:w="2726"/>
        <w:gridCol w:w="3969"/>
        <w:gridCol w:w="1701"/>
      </w:tblGrid>
      <w:tr w:rsidR="00300D89" w:rsidRPr="00222220" w:rsidTr="00300D89">
        <w:trPr>
          <w:tblHeader/>
        </w:trPr>
        <w:tc>
          <w:tcPr>
            <w:tcW w:w="553" w:type="dxa"/>
            <w:shd w:val="clear" w:color="auto" w:fill="auto"/>
          </w:tcPr>
          <w:p w:rsidR="00300D89" w:rsidRPr="00222220" w:rsidRDefault="00300D89" w:rsidP="00300D89">
            <w:pPr>
              <w:pStyle w:val="Heading2"/>
              <w:tabs>
                <w:tab w:val="left" w:pos="1080"/>
              </w:tabs>
              <w:spacing w:after="0" w:line="420" w:lineRule="exact"/>
              <w:rPr>
                <w:rFonts w:ascii="Times New Roman" w:hAnsi="Times New Roman"/>
                <w:sz w:val="26"/>
                <w:szCs w:val="26"/>
              </w:rPr>
            </w:pPr>
            <w:r w:rsidRPr="00222220">
              <w:rPr>
                <w:rFonts w:ascii="Times New Roman" w:hAnsi="Times New Roman"/>
                <w:sz w:val="26"/>
                <w:szCs w:val="26"/>
              </w:rPr>
              <w:t>Stt</w:t>
            </w:r>
          </w:p>
        </w:tc>
        <w:tc>
          <w:tcPr>
            <w:tcW w:w="2726" w:type="dxa"/>
            <w:shd w:val="clear" w:color="auto" w:fill="auto"/>
            <w:vAlign w:val="center"/>
          </w:tcPr>
          <w:p w:rsidR="00300D89" w:rsidRPr="00222220" w:rsidRDefault="00300D89" w:rsidP="00300D89">
            <w:pPr>
              <w:pStyle w:val="Heading2"/>
              <w:tabs>
                <w:tab w:val="left" w:pos="1080"/>
              </w:tabs>
              <w:spacing w:after="0" w:line="420" w:lineRule="exact"/>
              <w:rPr>
                <w:rFonts w:ascii="Times New Roman" w:hAnsi="Times New Roman"/>
                <w:sz w:val="26"/>
                <w:szCs w:val="26"/>
              </w:rPr>
            </w:pPr>
            <w:r w:rsidRPr="00222220">
              <w:rPr>
                <w:rFonts w:ascii="Times New Roman" w:hAnsi="Times New Roman"/>
                <w:sz w:val="26"/>
                <w:szCs w:val="26"/>
              </w:rPr>
              <w:t>Mô tả</w:t>
            </w:r>
          </w:p>
        </w:tc>
        <w:tc>
          <w:tcPr>
            <w:tcW w:w="3969" w:type="dxa"/>
            <w:shd w:val="clear" w:color="auto" w:fill="auto"/>
            <w:vAlign w:val="center"/>
          </w:tcPr>
          <w:p w:rsidR="00300D89" w:rsidRPr="00222220" w:rsidRDefault="00300D89" w:rsidP="00300D89">
            <w:pPr>
              <w:pStyle w:val="Heading2"/>
              <w:tabs>
                <w:tab w:val="left" w:pos="1080"/>
              </w:tabs>
              <w:spacing w:after="0" w:line="420" w:lineRule="exact"/>
              <w:rPr>
                <w:rFonts w:ascii="Times New Roman" w:hAnsi="Times New Roman"/>
                <w:sz w:val="26"/>
                <w:szCs w:val="26"/>
              </w:rPr>
            </w:pPr>
            <w:r w:rsidRPr="00222220">
              <w:rPr>
                <w:rFonts w:ascii="Times New Roman" w:hAnsi="Times New Roman"/>
                <w:sz w:val="26"/>
                <w:szCs w:val="26"/>
              </w:rPr>
              <w:t>Yêu cầu</w:t>
            </w:r>
          </w:p>
        </w:tc>
        <w:tc>
          <w:tcPr>
            <w:tcW w:w="1701" w:type="dxa"/>
            <w:shd w:val="clear" w:color="auto" w:fill="auto"/>
            <w:vAlign w:val="center"/>
          </w:tcPr>
          <w:p w:rsidR="00300D89" w:rsidRPr="00222220" w:rsidRDefault="00300D89" w:rsidP="00300D89">
            <w:pPr>
              <w:pStyle w:val="Heading2"/>
              <w:tabs>
                <w:tab w:val="left" w:pos="1080"/>
              </w:tabs>
              <w:spacing w:after="0" w:line="420" w:lineRule="exact"/>
              <w:rPr>
                <w:rFonts w:ascii="Times New Roman" w:hAnsi="Times New Roman"/>
                <w:sz w:val="26"/>
                <w:szCs w:val="26"/>
              </w:rPr>
            </w:pPr>
            <w:r w:rsidRPr="00222220">
              <w:rPr>
                <w:rFonts w:ascii="Times New Roman" w:hAnsi="Times New Roman"/>
                <w:sz w:val="26"/>
                <w:szCs w:val="26"/>
              </w:rPr>
              <w:t>Chào thầu</w:t>
            </w: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080"/>
              </w:tabs>
              <w:spacing w:line="420" w:lineRule="exact"/>
              <w:rPr>
                <w:sz w:val="26"/>
                <w:szCs w:val="26"/>
              </w:rPr>
            </w:pPr>
            <w:r w:rsidRPr="00222220">
              <w:rPr>
                <w:sz w:val="26"/>
                <w:szCs w:val="26"/>
              </w:rPr>
              <w:t>Tên nhà sản xuất</w:t>
            </w:r>
          </w:p>
        </w:tc>
        <w:tc>
          <w:tcPr>
            <w:tcW w:w="3969" w:type="dxa"/>
            <w:shd w:val="clear" w:color="auto" w:fill="auto"/>
          </w:tcPr>
          <w:p w:rsidR="00300D89" w:rsidRPr="00222220" w:rsidRDefault="00300D89" w:rsidP="00300D89">
            <w:pPr>
              <w:tabs>
                <w:tab w:val="left" w:pos="1080"/>
              </w:tabs>
              <w:spacing w:line="420" w:lineRule="exact"/>
              <w:jc w:val="center"/>
              <w:rPr>
                <w:sz w:val="26"/>
                <w:szCs w:val="26"/>
              </w:rPr>
            </w:pPr>
            <w:r w:rsidRPr="00222220">
              <w:rPr>
                <w:sz w:val="26"/>
                <w:szCs w:val="26"/>
              </w:rPr>
              <w:t>Khai báo</w:t>
            </w:r>
          </w:p>
        </w:tc>
        <w:tc>
          <w:tcPr>
            <w:tcW w:w="1701" w:type="dxa"/>
            <w:shd w:val="clear" w:color="auto" w:fill="auto"/>
          </w:tcPr>
          <w:p w:rsidR="00300D89" w:rsidRPr="00222220" w:rsidRDefault="00300D89" w:rsidP="00300D89">
            <w:pPr>
              <w:pStyle w:val="Heading8"/>
              <w:spacing w:line="420" w:lineRule="exact"/>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080"/>
              </w:tabs>
              <w:spacing w:line="420" w:lineRule="exact"/>
              <w:rPr>
                <w:sz w:val="26"/>
                <w:szCs w:val="26"/>
              </w:rPr>
            </w:pPr>
            <w:r w:rsidRPr="00222220">
              <w:rPr>
                <w:sz w:val="26"/>
                <w:szCs w:val="26"/>
              </w:rPr>
              <w:t>Xuất xứ</w:t>
            </w:r>
          </w:p>
        </w:tc>
        <w:tc>
          <w:tcPr>
            <w:tcW w:w="3969" w:type="dxa"/>
            <w:shd w:val="clear" w:color="auto" w:fill="auto"/>
          </w:tcPr>
          <w:p w:rsidR="00300D89" w:rsidRPr="00222220" w:rsidRDefault="00300D89" w:rsidP="00300D89">
            <w:pPr>
              <w:tabs>
                <w:tab w:val="left" w:pos="1080"/>
              </w:tabs>
              <w:spacing w:line="420" w:lineRule="exact"/>
              <w:jc w:val="center"/>
              <w:rPr>
                <w:sz w:val="26"/>
                <w:szCs w:val="26"/>
              </w:rPr>
            </w:pPr>
            <w:r w:rsidRPr="00222220">
              <w:rPr>
                <w:sz w:val="26"/>
                <w:szCs w:val="26"/>
              </w:rPr>
              <w:t>Khai báo</w:t>
            </w:r>
          </w:p>
        </w:tc>
        <w:tc>
          <w:tcPr>
            <w:tcW w:w="1701" w:type="dxa"/>
            <w:shd w:val="clear" w:color="auto" w:fill="auto"/>
          </w:tcPr>
          <w:p w:rsidR="00300D89" w:rsidRPr="00222220" w:rsidRDefault="00300D89" w:rsidP="00300D89">
            <w:pPr>
              <w:numPr>
                <w:ilvl w:val="12"/>
                <w:numId w:val="0"/>
              </w:num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080"/>
              </w:tabs>
              <w:spacing w:line="420" w:lineRule="exact"/>
              <w:rPr>
                <w:sz w:val="26"/>
                <w:szCs w:val="26"/>
              </w:rPr>
            </w:pPr>
            <w:r w:rsidRPr="00222220">
              <w:rPr>
                <w:sz w:val="26"/>
                <w:szCs w:val="26"/>
              </w:rPr>
              <w:t>Mã hiệu</w:t>
            </w:r>
          </w:p>
        </w:tc>
        <w:tc>
          <w:tcPr>
            <w:tcW w:w="3969" w:type="dxa"/>
            <w:shd w:val="clear" w:color="auto" w:fill="auto"/>
          </w:tcPr>
          <w:p w:rsidR="00300D89" w:rsidRPr="00222220" w:rsidRDefault="00300D89" w:rsidP="00300D89">
            <w:pPr>
              <w:tabs>
                <w:tab w:val="left" w:pos="1080"/>
              </w:tabs>
              <w:spacing w:line="420" w:lineRule="exact"/>
              <w:jc w:val="center"/>
              <w:rPr>
                <w:sz w:val="26"/>
                <w:szCs w:val="26"/>
              </w:rPr>
            </w:pPr>
            <w:r w:rsidRPr="00222220">
              <w:rPr>
                <w:sz w:val="26"/>
                <w:szCs w:val="26"/>
              </w:rPr>
              <w:t>Khai báo</w:t>
            </w:r>
          </w:p>
        </w:tc>
        <w:tc>
          <w:tcPr>
            <w:tcW w:w="1701" w:type="dxa"/>
            <w:shd w:val="clear" w:color="auto" w:fill="auto"/>
          </w:tcPr>
          <w:p w:rsidR="00300D89" w:rsidRPr="00222220" w:rsidRDefault="00300D89" w:rsidP="00300D89">
            <w:pPr>
              <w:numPr>
                <w:ilvl w:val="12"/>
                <w:numId w:val="0"/>
              </w:num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ACSR-50/8</w:t>
            </w:r>
          </w:p>
        </w:tc>
        <w:tc>
          <w:tcPr>
            <w:tcW w:w="3969" w:type="dxa"/>
            <w:shd w:val="clear" w:color="auto" w:fill="auto"/>
          </w:tcPr>
          <w:p w:rsidR="00300D89" w:rsidRPr="00222220" w:rsidRDefault="00300D89" w:rsidP="00300D89">
            <w:pPr>
              <w:spacing w:line="420" w:lineRule="exact"/>
              <w:jc w:val="center"/>
              <w:rPr>
                <w:sz w:val="26"/>
                <w:szCs w:val="26"/>
              </w:rPr>
            </w:pPr>
            <w:r w:rsidRPr="00222220">
              <w:rPr>
                <w:sz w:val="26"/>
                <w:szCs w:val="26"/>
              </w:rPr>
              <w:t>Khai báo</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ACSR-120/19</w:t>
            </w:r>
          </w:p>
        </w:tc>
        <w:tc>
          <w:tcPr>
            <w:tcW w:w="3969" w:type="dxa"/>
            <w:shd w:val="clear" w:color="auto" w:fill="auto"/>
          </w:tcPr>
          <w:p w:rsidR="00300D89" w:rsidRPr="00222220" w:rsidRDefault="00300D89" w:rsidP="00300D89">
            <w:pPr>
              <w:spacing w:line="420" w:lineRule="exact"/>
              <w:jc w:val="center"/>
              <w:rPr>
                <w:sz w:val="26"/>
                <w:szCs w:val="26"/>
              </w:rPr>
            </w:pPr>
            <w:r w:rsidRPr="00222220">
              <w:rPr>
                <w:sz w:val="26"/>
                <w:szCs w:val="26"/>
              </w:rPr>
              <w:t>Khai báo</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    ACSR-185/24</w:t>
            </w:r>
          </w:p>
        </w:tc>
        <w:tc>
          <w:tcPr>
            <w:tcW w:w="3969" w:type="dxa"/>
            <w:shd w:val="clear" w:color="auto" w:fill="auto"/>
          </w:tcPr>
          <w:p w:rsidR="00300D89" w:rsidRPr="00222220" w:rsidRDefault="00300D89" w:rsidP="00300D89">
            <w:pPr>
              <w:spacing w:line="420" w:lineRule="exact"/>
              <w:jc w:val="center"/>
              <w:rPr>
                <w:sz w:val="26"/>
                <w:szCs w:val="26"/>
              </w:rPr>
            </w:pPr>
            <w:r w:rsidRPr="00222220">
              <w:rPr>
                <w:sz w:val="26"/>
                <w:szCs w:val="26"/>
              </w:rPr>
              <w:t>Khai báo</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    ACSR-240/32</w:t>
            </w:r>
          </w:p>
        </w:tc>
        <w:tc>
          <w:tcPr>
            <w:tcW w:w="3969" w:type="dxa"/>
            <w:shd w:val="clear" w:color="auto" w:fill="auto"/>
          </w:tcPr>
          <w:p w:rsidR="00300D89" w:rsidRPr="00222220" w:rsidRDefault="00300D89" w:rsidP="00300D89">
            <w:pPr>
              <w:spacing w:line="420" w:lineRule="exact"/>
              <w:jc w:val="center"/>
              <w:rPr>
                <w:sz w:val="26"/>
                <w:szCs w:val="26"/>
              </w:rPr>
            </w:pPr>
            <w:r w:rsidRPr="00222220">
              <w:rPr>
                <w:sz w:val="26"/>
                <w:szCs w:val="26"/>
              </w:rPr>
              <w:t>Khai báo</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080"/>
              </w:tabs>
              <w:spacing w:line="420" w:lineRule="exact"/>
              <w:rPr>
                <w:sz w:val="26"/>
                <w:szCs w:val="26"/>
              </w:rPr>
            </w:pPr>
            <w:r w:rsidRPr="00222220">
              <w:rPr>
                <w:sz w:val="26"/>
                <w:szCs w:val="26"/>
              </w:rPr>
              <w:t>Tiêu chuẩn quản lý chất lượng</w:t>
            </w:r>
          </w:p>
        </w:tc>
        <w:tc>
          <w:tcPr>
            <w:tcW w:w="3969" w:type="dxa"/>
            <w:shd w:val="clear" w:color="auto" w:fill="auto"/>
          </w:tcPr>
          <w:p w:rsidR="00300D89" w:rsidRPr="00222220" w:rsidRDefault="00300D89" w:rsidP="00300D89">
            <w:pPr>
              <w:numPr>
                <w:ilvl w:val="12"/>
                <w:numId w:val="0"/>
              </w:numPr>
              <w:spacing w:line="420" w:lineRule="exact"/>
              <w:jc w:val="center"/>
              <w:rPr>
                <w:sz w:val="26"/>
                <w:szCs w:val="26"/>
              </w:rPr>
            </w:pPr>
            <w:r w:rsidRPr="00222220">
              <w:rPr>
                <w:sz w:val="26"/>
                <w:szCs w:val="26"/>
              </w:rPr>
              <w:t>ISO 9000</w:t>
            </w:r>
          </w:p>
        </w:tc>
        <w:tc>
          <w:tcPr>
            <w:tcW w:w="1701" w:type="dxa"/>
            <w:shd w:val="clear" w:color="auto" w:fill="auto"/>
          </w:tcPr>
          <w:p w:rsidR="00300D89" w:rsidRPr="00222220" w:rsidRDefault="00300D89" w:rsidP="00300D89">
            <w:pPr>
              <w:numPr>
                <w:ilvl w:val="12"/>
                <w:numId w:val="0"/>
              </w:num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numPr>
                <w:ilvl w:val="12"/>
                <w:numId w:val="0"/>
              </w:numPr>
              <w:spacing w:line="420" w:lineRule="exact"/>
              <w:rPr>
                <w:sz w:val="26"/>
                <w:szCs w:val="26"/>
              </w:rPr>
            </w:pPr>
            <w:r w:rsidRPr="00222220">
              <w:rPr>
                <w:sz w:val="26"/>
                <w:szCs w:val="26"/>
              </w:rPr>
              <w:t>Tiêu chuẩn áp dụng</w:t>
            </w:r>
          </w:p>
        </w:tc>
        <w:tc>
          <w:tcPr>
            <w:tcW w:w="3969" w:type="dxa"/>
            <w:shd w:val="clear" w:color="auto" w:fill="auto"/>
          </w:tcPr>
          <w:p w:rsidR="00300D89" w:rsidRPr="00222220" w:rsidRDefault="00300D89" w:rsidP="00300D89">
            <w:pPr>
              <w:numPr>
                <w:ilvl w:val="12"/>
                <w:numId w:val="0"/>
              </w:numPr>
              <w:spacing w:line="420" w:lineRule="exact"/>
              <w:rPr>
                <w:sz w:val="26"/>
                <w:szCs w:val="26"/>
              </w:rPr>
            </w:pPr>
            <w:r w:rsidRPr="00222220">
              <w:rPr>
                <w:bCs/>
                <w:sz w:val="26"/>
                <w:szCs w:val="26"/>
              </w:rPr>
              <w:t xml:space="preserve">AS 1154.1 và TCVN 3624-81 </w:t>
            </w:r>
            <w:r w:rsidRPr="00222220">
              <w:rPr>
                <w:sz w:val="26"/>
                <w:szCs w:val="26"/>
              </w:rPr>
              <w:t>hoặc tương đương</w:t>
            </w:r>
          </w:p>
        </w:tc>
        <w:tc>
          <w:tcPr>
            <w:tcW w:w="1701" w:type="dxa"/>
            <w:shd w:val="clear" w:color="auto" w:fill="auto"/>
          </w:tcPr>
          <w:p w:rsidR="00300D89" w:rsidRPr="00222220" w:rsidRDefault="00300D89" w:rsidP="00300D89">
            <w:pPr>
              <w:numPr>
                <w:ilvl w:val="12"/>
                <w:numId w:val="0"/>
              </w:num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080"/>
              </w:tabs>
              <w:spacing w:line="420" w:lineRule="exact"/>
              <w:rPr>
                <w:sz w:val="26"/>
                <w:szCs w:val="26"/>
              </w:rPr>
            </w:pPr>
            <w:r w:rsidRPr="00222220">
              <w:rPr>
                <w:sz w:val="26"/>
                <w:szCs w:val="26"/>
              </w:rPr>
              <w:t>Loại</w:t>
            </w:r>
          </w:p>
        </w:tc>
        <w:tc>
          <w:tcPr>
            <w:tcW w:w="3969" w:type="dxa"/>
            <w:shd w:val="clear" w:color="auto" w:fill="auto"/>
          </w:tcPr>
          <w:p w:rsidR="00300D89" w:rsidRPr="00222220" w:rsidRDefault="00300D89" w:rsidP="00300D89">
            <w:pPr>
              <w:tabs>
                <w:tab w:val="left" w:pos="1080"/>
              </w:tabs>
              <w:spacing w:line="420" w:lineRule="exact"/>
              <w:rPr>
                <w:sz w:val="26"/>
                <w:szCs w:val="26"/>
              </w:rPr>
            </w:pPr>
            <w:r w:rsidRPr="00222220">
              <w:rPr>
                <w:sz w:val="26"/>
                <w:szCs w:val="26"/>
              </w:rPr>
              <w:t>Ống nối ép là loại chịu lực cao, có tính dẫn điện tốt, gồm 2 phần, loại ống nối ép chịu lực căng .Mỗi bộ ống nối gồm có một ống nối bằng thép bên trong được mạ để nối với lõi thép của dây ACSR và một ống nhôm/hợp kim nhôm bên ngoài để nối hoàn toàn dây dẫn ACSR. Bên trong của các ống phải được bơn sẵn compound gia tăng tiếp xúc điện.</w:t>
            </w:r>
          </w:p>
        </w:tc>
        <w:tc>
          <w:tcPr>
            <w:tcW w:w="1701" w:type="dxa"/>
            <w:shd w:val="clear" w:color="auto" w:fill="auto"/>
          </w:tcPr>
          <w:p w:rsidR="00300D89" w:rsidRPr="00222220" w:rsidRDefault="00300D89" w:rsidP="00300D89">
            <w:pPr>
              <w:numPr>
                <w:ilvl w:val="12"/>
                <w:numId w:val="0"/>
              </w:num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080"/>
              </w:tabs>
              <w:spacing w:line="420" w:lineRule="exact"/>
              <w:rPr>
                <w:sz w:val="26"/>
                <w:szCs w:val="26"/>
              </w:rPr>
            </w:pPr>
            <w:r w:rsidRPr="00222220">
              <w:rPr>
                <w:sz w:val="26"/>
                <w:szCs w:val="26"/>
              </w:rPr>
              <w:t xml:space="preserve">Loại đai ép cho ống nối </w:t>
            </w:r>
          </w:p>
        </w:tc>
        <w:tc>
          <w:tcPr>
            <w:tcW w:w="3969" w:type="dxa"/>
            <w:shd w:val="clear" w:color="auto" w:fill="auto"/>
          </w:tcPr>
          <w:p w:rsidR="00300D89" w:rsidRPr="00222220" w:rsidRDefault="00300D89" w:rsidP="00300D89">
            <w:pPr>
              <w:tabs>
                <w:tab w:val="left" w:pos="1080"/>
              </w:tabs>
              <w:spacing w:line="420" w:lineRule="exact"/>
              <w:jc w:val="center"/>
              <w:rPr>
                <w:sz w:val="26"/>
                <w:szCs w:val="26"/>
              </w:rPr>
            </w:pPr>
            <w:r w:rsidRPr="00222220">
              <w:rPr>
                <w:sz w:val="26"/>
                <w:szCs w:val="26"/>
              </w:rPr>
              <w:t>Loại lục giác.</w:t>
            </w:r>
          </w:p>
        </w:tc>
        <w:tc>
          <w:tcPr>
            <w:tcW w:w="1701" w:type="dxa"/>
            <w:shd w:val="clear" w:color="auto" w:fill="auto"/>
          </w:tcPr>
          <w:p w:rsidR="00300D89" w:rsidRPr="00222220" w:rsidRDefault="00300D89" w:rsidP="00300D89">
            <w:pPr>
              <w:tabs>
                <w:tab w:val="left" w:pos="1080"/>
              </w:tabs>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Tiết diện của dây dẫn [mm</w:t>
            </w:r>
            <w:r w:rsidRPr="00222220">
              <w:rPr>
                <w:sz w:val="26"/>
                <w:szCs w:val="26"/>
                <w:vertAlign w:val="superscript"/>
              </w:rPr>
              <w:t>2</w:t>
            </w:r>
            <w:r w:rsidRPr="00222220">
              <w:rPr>
                <w:sz w:val="26"/>
                <w:szCs w:val="26"/>
              </w:rPr>
              <w:t>]</w:t>
            </w:r>
          </w:p>
        </w:tc>
        <w:tc>
          <w:tcPr>
            <w:tcW w:w="3969" w:type="dxa"/>
            <w:shd w:val="clear" w:color="auto" w:fill="auto"/>
          </w:tcPr>
          <w:p w:rsidR="00300D89" w:rsidRPr="00222220" w:rsidRDefault="00300D89" w:rsidP="00300D89">
            <w:pPr>
              <w:pStyle w:val="Heading5"/>
              <w:widowControl w:val="0"/>
              <w:spacing w:line="420" w:lineRule="exact"/>
              <w:rPr>
                <w:b/>
              </w:rPr>
            </w:pPr>
            <w:r w:rsidRPr="00222220">
              <w:t>Nhôm  / Thép</w:t>
            </w:r>
          </w:p>
        </w:tc>
        <w:tc>
          <w:tcPr>
            <w:tcW w:w="1701" w:type="dxa"/>
            <w:shd w:val="clear" w:color="auto" w:fill="auto"/>
          </w:tcPr>
          <w:p w:rsidR="00300D89" w:rsidRPr="00222220" w:rsidRDefault="00300D89" w:rsidP="00300D89">
            <w:pPr>
              <w:tabs>
                <w:tab w:val="left" w:pos="1080"/>
              </w:tabs>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ACSR-50/8</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50/8</w:t>
            </w:r>
          </w:p>
        </w:tc>
        <w:tc>
          <w:tcPr>
            <w:tcW w:w="1701" w:type="dxa"/>
            <w:shd w:val="clear" w:color="auto" w:fill="auto"/>
          </w:tcPr>
          <w:p w:rsidR="00300D89" w:rsidRPr="00222220" w:rsidRDefault="00300D89" w:rsidP="00300D89">
            <w:pPr>
              <w:tabs>
                <w:tab w:val="left" w:pos="1080"/>
              </w:tabs>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ACSR-120/19</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120/19</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ACSR-185/24</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185/24</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    ACSR-240/32</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240/32</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pStyle w:val="Header"/>
              <w:widowControl w:val="0"/>
              <w:spacing w:line="420" w:lineRule="exact"/>
              <w:rPr>
                <w:sz w:val="26"/>
                <w:szCs w:val="26"/>
              </w:rPr>
            </w:pPr>
            <w:r w:rsidRPr="00222220">
              <w:rPr>
                <w:sz w:val="26"/>
                <w:szCs w:val="26"/>
              </w:rPr>
              <w:t xml:space="preserve">Đường kính của dây dẫn [mm] </w:t>
            </w:r>
          </w:p>
        </w:tc>
        <w:tc>
          <w:tcPr>
            <w:tcW w:w="3969" w:type="dxa"/>
            <w:shd w:val="clear" w:color="auto" w:fill="auto"/>
          </w:tcPr>
          <w:p w:rsidR="00300D89" w:rsidRPr="00222220" w:rsidRDefault="00300D89" w:rsidP="00300D89">
            <w:pPr>
              <w:pStyle w:val="Heading5"/>
              <w:widowControl w:val="0"/>
              <w:spacing w:line="420" w:lineRule="exact"/>
            </w:pPr>
            <w:r w:rsidRPr="00222220">
              <w:t>Nhôm  / Thép</w:t>
            </w:r>
          </w:p>
        </w:tc>
        <w:tc>
          <w:tcPr>
            <w:tcW w:w="1701" w:type="dxa"/>
            <w:shd w:val="clear" w:color="auto" w:fill="auto"/>
          </w:tcPr>
          <w:p w:rsidR="00300D89" w:rsidRPr="00222220" w:rsidRDefault="00300D89" w:rsidP="00300D89">
            <w:pPr>
              <w:numPr>
                <w:ilvl w:val="12"/>
                <w:numId w:val="0"/>
              </w:num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ACSR-50/8</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9,6/3,2</w:t>
            </w:r>
          </w:p>
        </w:tc>
        <w:tc>
          <w:tcPr>
            <w:tcW w:w="1701" w:type="dxa"/>
            <w:shd w:val="clear" w:color="auto" w:fill="auto"/>
          </w:tcPr>
          <w:p w:rsidR="00300D89" w:rsidRPr="00222220" w:rsidRDefault="00300D89" w:rsidP="00300D89">
            <w:pPr>
              <w:numPr>
                <w:ilvl w:val="12"/>
                <w:numId w:val="0"/>
              </w:num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ACSR-120/19</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15,2/5,6</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ACSR-185/24</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18,9/6,3</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    ACSR-240/32</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21,6/7,2</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pStyle w:val="Header"/>
              <w:widowControl w:val="0"/>
              <w:spacing w:line="420" w:lineRule="exact"/>
              <w:rPr>
                <w:sz w:val="26"/>
                <w:szCs w:val="26"/>
              </w:rPr>
            </w:pPr>
            <w:r w:rsidRPr="00222220">
              <w:rPr>
                <w:sz w:val="26"/>
                <w:szCs w:val="26"/>
              </w:rPr>
              <w:t xml:space="preserve">Đường kính trong của ống nhôm [mm] </w:t>
            </w:r>
          </w:p>
        </w:tc>
        <w:tc>
          <w:tcPr>
            <w:tcW w:w="3969" w:type="dxa"/>
            <w:shd w:val="clear" w:color="auto" w:fill="auto"/>
          </w:tcPr>
          <w:p w:rsidR="00300D89" w:rsidRPr="00222220" w:rsidRDefault="00300D89" w:rsidP="00300D89">
            <w:pPr>
              <w:pStyle w:val="ListBullet"/>
              <w:spacing w:line="420" w:lineRule="exact"/>
              <w:rPr>
                <w:szCs w:val="26"/>
              </w:rPr>
            </w:pP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ACSR-50/8</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 xml:space="preserve">10,00 </w:t>
            </w:r>
            <w:r w:rsidRPr="00222220">
              <w:rPr>
                <w:sz w:val="26"/>
                <w:szCs w:val="26"/>
              </w:rPr>
              <w:sym w:font="Symbol" w:char="F0B8"/>
            </w:r>
            <w:r w:rsidRPr="00222220">
              <w:rPr>
                <w:sz w:val="26"/>
                <w:szCs w:val="26"/>
              </w:rPr>
              <w:t xml:space="preserve"> 11,10</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ACSR-120/19</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 xml:space="preserve">16,20 </w:t>
            </w:r>
            <w:r w:rsidRPr="00222220">
              <w:rPr>
                <w:sz w:val="26"/>
                <w:szCs w:val="26"/>
              </w:rPr>
              <w:sym w:font="Symbol" w:char="F0B8"/>
            </w:r>
            <w:r w:rsidRPr="00222220">
              <w:rPr>
                <w:sz w:val="26"/>
                <w:szCs w:val="26"/>
              </w:rPr>
              <w:t xml:space="preserve"> 17,40</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ACSR-185/24</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 xml:space="preserve">19,90 </w:t>
            </w:r>
            <w:r w:rsidRPr="00222220">
              <w:rPr>
                <w:sz w:val="26"/>
                <w:szCs w:val="26"/>
              </w:rPr>
              <w:sym w:font="Symbol" w:char="F0B8"/>
            </w:r>
            <w:r w:rsidRPr="00222220">
              <w:rPr>
                <w:sz w:val="26"/>
                <w:szCs w:val="26"/>
              </w:rPr>
              <w:t xml:space="preserve"> 21,10</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ACSR-240/32</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 xml:space="preserve">22,60 </w:t>
            </w:r>
            <w:r w:rsidRPr="00222220">
              <w:rPr>
                <w:sz w:val="26"/>
                <w:szCs w:val="26"/>
              </w:rPr>
              <w:sym w:font="Symbol" w:char="F0B8"/>
            </w:r>
            <w:r w:rsidRPr="00222220">
              <w:rPr>
                <w:sz w:val="26"/>
                <w:szCs w:val="26"/>
              </w:rPr>
              <w:t xml:space="preserve"> 23,80</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pStyle w:val="Header"/>
              <w:widowControl w:val="0"/>
              <w:spacing w:line="420" w:lineRule="exact"/>
              <w:rPr>
                <w:sz w:val="26"/>
                <w:szCs w:val="26"/>
              </w:rPr>
            </w:pPr>
            <w:r w:rsidRPr="00222220">
              <w:rPr>
                <w:sz w:val="26"/>
                <w:szCs w:val="26"/>
              </w:rPr>
              <w:t xml:space="preserve">Đường kính trong của ống thép [mm] </w:t>
            </w:r>
          </w:p>
        </w:tc>
        <w:tc>
          <w:tcPr>
            <w:tcW w:w="3969" w:type="dxa"/>
            <w:shd w:val="clear" w:color="auto" w:fill="auto"/>
          </w:tcPr>
          <w:p w:rsidR="00300D89" w:rsidRPr="00222220" w:rsidRDefault="00300D89" w:rsidP="00300D89">
            <w:pPr>
              <w:pStyle w:val="ListBullet"/>
              <w:spacing w:line="420" w:lineRule="exact"/>
              <w:rPr>
                <w:szCs w:val="26"/>
              </w:rPr>
            </w:pP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ACSR-50/8</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 xml:space="preserve">3,50 </w:t>
            </w:r>
            <w:r w:rsidRPr="00222220">
              <w:rPr>
                <w:sz w:val="26"/>
                <w:szCs w:val="26"/>
              </w:rPr>
              <w:sym w:font="Symbol" w:char="F0B8"/>
            </w:r>
            <w:r w:rsidRPr="00222220">
              <w:rPr>
                <w:sz w:val="26"/>
                <w:szCs w:val="26"/>
              </w:rPr>
              <w:t xml:space="preserve"> 4,20</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ACSR-120/19</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 xml:space="preserve">5,90 </w:t>
            </w:r>
            <w:r w:rsidRPr="00222220">
              <w:rPr>
                <w:sz w:val="26"/>
                <w:szCs w:val="26"/>
              </w:rPr>
              <w:sym w:font="Symbol" w:char="F0B8"/>
            </w:r>
            <w:r w:rsidRPr="00222220">
              <w:rPr>
                <w:sz w:val="26"/>
                <w:szCs w:val="26"/>
              </w:rPr>
              <w:t xml:space="preserve"> 7,00</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numPr>
                <w:ilvl w:val="0"/>
                <w:numId w:val="36"/>
              </w:numPr>
              <w:spacing w:line="420" w:lineRule="exact"/>
              <w:ind w:left="0" w:firstLine="0"/>
              <w:rPr>
                <w:sz w:val="26"/>
                <w:szCs w:val="26"/>
              </w:rPr>
            </w:pPr>
            <w:r w:rsidRPr="00222220">
              <w:rPr>
                <w:sz w:val="26"/>
                <w:szCs w:val="26"/>
              </w:rPr>
              <w:t>ACSR-185/24</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 xml:space="preserve">6,90 </w:t>
            </w:r>
            <w:r w:rsidRPr="00222220">
              <w:rPr>
                <w:sz w:val="26"/>
                <w:szCs w:val="26"/>
              </w:rPr>
              <w:sym w:font="Symbol" w:char="F0B8"/>
            </w:r>
            <w:r w:rsidRPr="00222220">
              <w:rPr>
                <w:sz w:val="26"/>
                <w:szCs w:val="26"/>
              </w:rPr>
              <w:t xml:space="preserve"> 8,00</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    ACSR-240/32</w:t>
            </w:r>
          </w:p>
        </w:tc>
        <w:tc>
          <w:tcPr>
            <w:tcW w:w="3969" w:type="dxa"/>
            <w:shd w:val="clear" w:color="auto" w:fill="auto"/>
          </w:tcPr>
          <w:p w:rsidR="00300D89" w:rsidRPr="00222220" w:rsidRDefault="00300D89" w:rsidP="00300D89">
            <w:pPr>
              <w:widowControl w:val="0"/>
              <w:spacing w:line="420" w:lineRule="exact"/>
              <w:jc w:val="center"/>
              <w:rPr>
                <w:sz w:val="26"/>
                <w:szCs w:val="26"/>
              </w:rPr>
            </w:pPr>
            <w:r w:rsidRPr="00222220">
              <w:rPr>
                <w:sz w:val="26"/>
                <w:szCs w:val="26"/>
              </w:rPr>
              <w:t xml:space="preserve">7,50 </w:t>
            </w:r>
            <w:r w:rsidRPr="00222220">
              <w:rPr>
                <w:sz w:val="26"/>
                <w:szCs w:val="26"/>
              </w:rPr>
              <w:sym w:font="Symbol" w:char="F0B8"/>
            </w:r>
            <w:r w:rsidRPr="00222220">
              <w:rPr>
                <w:sz w:val="26"/>
                <w:szCs w:val="26"/>
              </w:rPr>
              <w:t xml:space="preserve"> 9,20</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pStyle w:val="Header"/>
              <w:widowControl w:val="0"/>
              <w:spacing w:line="420" w:lineRule="exact"/>
              <w:rPr>
                <w:sz w:val="26"/>
                <w:szCs w:val="26"/>
              </w:rPr>
            </w:pPr>
            <w:r w:rsidRPr="00222220">
              <w:rPr>
                <w:sz w:val="26"/>
                <w:szCs w:val="26"/>
              </w:rPr>
              <w:t>Lực kéo đứt tối thiểu của dây dẫn ACSR [N]</w:t>
            </w:r>
          </w:p>
        </w:tc>
        <w:tc>
          <w:tcPr>
            <w:tcW w:w="3969" w:type="dxa"/>
            <w:shd w:val="clear" w:color="auto" w:fill="auto"/>
          </w:tcPr>
          <w:p w:rsidR="00300D89" w:rsidRPr="00222220" w:rsidRDefault="00300D89" w:rsidP="00300D89">
            <w:pPr>
              <w:spacing w:line="420" w:lineRule="exact"/>
              <w:jc w:val="center"/>
              <w:rPr>
                <w:sz w:val="26"/>
                <w:szCs w:val="26"/>
              </w:rPr>
            </w:pPr>
            <w:r w:rsidRPr="00222220">
              <w:rPr>
                <w:sz w:val="26"/>
                <w:szCs w:val="26"/>
              </w:rPr>
              <w:t>Đáp ứng tiêu chuẩn TCVN về dây dẫn</w:t>
            </w:r>
          </w:p>
        </w:tc>
        <w:tc>
          <w:tcPr>
            <w:tcW w:w="1701" w:type="dxa"/>
            <w:shd w:val="clear" w:color="auto" w:fill="auto"/>
          </w:tcPr>
          <w:p w:rsidR="00300D89" w:rsidRPr="00222220" w:rsidRDefault="00300D89" w:rsidP="00300D89">
            <w:pPr>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Lực kéo cơ học yêu cầu</w:t>
            </w:r>
          </w:p>
          <w:p w:rsidR="00300D89" w:rsidRPr="00222220" w:rsidRDefault="00300D89" w:rsidP="00300D89">
            <w:pPr>
              <w:widowControl w:val="0"/>
              <w:spacing w:line="420" w:lineRule="exact"/>
              <w:rPr>
                <w:sz w:val="26"/>
                <w:szCs w:val="26"/>
              </w:rPr>
            </w:pPr>
          </w:p>
        </w:tc>
        <w:tc>
          <w:tcPr>
            <w:tcW w:w="3969" w:type="dxa"/>
            <w:shd w:val="clear" w:color="auto" w:fill="auto"/>
          </w:tcPr>
          <w:p w:rsidR="00300D89" w:rsidRPr="00222220" w:rsidRDefault="00300D89" w:rsidP="00300D89">
            <w:pPr>
              <w:spacing w:line="420" w:lineRule="exact"/>
              <w:rPr>
                <w:sz w:val="26"/>
                <w:szCs w:val="26"/>
              </w:rPr>
            </w:pPr>
            <w:r w:rsidRPr="00222220">
              <w:rPr>
                <w:sz w:val="26"/>
                <w:szCs w:val="26"/>
              </w:rPr>
              <w:t>Lực kéo đứt của ống nối sau khi ép không nhỏ hơn 90% lực kéo đứt của dây dẫn.</w:t>
            </w:r>
          </w:p>
        </w:tc>
        <w:tc>
          <w:tcPr>
            <w:tcW w:w="1701" w:type="dxa"/>
            <w:shd w:val="clear" w:color="auto" w:fill="auto"/>
          </w:tcPr>
          <w:p w:rsidR="00300D89" w:rsidRPr="00222220" w:rsidRDefault="00300D89" w:rsidP="00300D89">
            <w:pPr>
              <w:pStyle w:val="Heading8"/>
              <w:spacing w:line="420" w:lineRule="exact"/>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5"/>
              </w:numPr>
              <w:tabs>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 xml:space="preserve">Điện trở của ống nối sau khi ép </w:t>
            </w:r>
          </w:p>
        </w:tc>
        <w:tc>
          <w:tcPr>
            <w:tcW w:w="3969" w:type="dxa"/>
            <w:shd w:val="clear" w:color="auto" w:fill="auto"/>
          </w:tcPr>
          <w:p w:rsidR="00300D89" w:rsidRPr="00222220" w:rsidRDefault="00300D89" w:rsidP="00300D89">
            <w:pPr>
              <w:widowControl w:val="0"/>
              <w:spacing w:line="420" w:lineRule="exact"/>
              <w:rPr>
                <w:sz w:val="26"/>
                <w:szCs w:val="26"/>
              </w:rPr>
            </w:pPr>
            <w:r w:rsidRPr="00222220">
              <w:rPr>
                <w:sz w:val="26"/>
                <w:szCs w:val="26"/>
              </w:rPr>
              <w:t>Không vượt quá 120% của dây dẫn có chiều dài tương đương</w:t>
            </w:r>
          </w:p>
        </w:tc>
        <w:tc>
          <w:tcPr>
            <w:tcW w:w="1701" w:type="dxa"/>
            <w:shd w:val="clear" w:color="auto" w:fill="auto"/>
          </w:tcPr>
          <w:p w:rsidR="00300D89" w:rsidRPr="00222220" w:rsidRDefault="00300D89" w:rsidP="00300D89">
            <w:pPr>
              <w:pStyle w:val="Heading8"/>
              <w:spacing w:line="420" w:lineRule="exact"/>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widowControl w:val="0"/>
              <w:spacing w:line="420" w:lineRule="exact"/>
              <w:rPr>
                <w:sz w:val="26"/>
                <w:szCs w:val="26"/>
              </w:rPr>
            </w:pPr>
            <w:r w:rsidRPr="00222220">
              <w:rPr>
                <w:sz w:val="26"/>
                <w:szCs w:val="26"/>
              </w:rPr>
              <w:t>Các ký mã hiệu</w:t>
            </w:r>
          </w:p>
          <w:p w:rsidR="00300D89" w:rsidRPr="00222220" w:rsidRDefault="00300D89" w:rsidP="00300D89">
            <w:pPr>
              <w:widowControl w:val="0"/>
              <w:spacing w:line="420" w:lineRule="exact"/>
              <w:rPr>
                <w:sz w:val="26"/>
                <w:szCs w:val="26"/>
              </w:rPr>
            </w:pPr>
          </w:p>
        </w:tc>
        <w:tc>
          <w:tcPr>
            <w:tcW w:w="3969" w:type="dxa"/>
            <w:shd w:val="clear" w:color="auto" w:fill="auto"/>
          </w:tcPr>
          <w:p w:rsidR="00300D89" w:rsidRPr="00222220" w:rsidRDefault="00300D89" w:rsidP="00300D89">
            <w:pPr>
              <w:pStyle w:val="ListBullet"/>
              <w:spacing w:line="420" w:lineRule="exact"/>
              <w:rPr>
                <w:szCs w:val="26"/>
              </w:rPr>
            </w:pPr>
            <w:r w:rsidRPr="00222220">
              <w:rPr>
                <w:szCs w:val="26"/>
              </w:rPr>
              <w:t xml:space="preserve">Mỗi ống phải có các ký hiệu được khắc chìm / nổi không phai như sau: </w:t>
            </w:r>
          </w:p>
          <w:p w:rsidR="00300D89" w:rsidRPr="00222220" w:rsidRDefault="00300D89" w:rsidP="00300D89">
            <w:pPr>
              <w:pStyle w:val="ListBullet"/>
              <w:spacing w:line="420" w:lineRule="exact"/>
              <w:rPr>
                <w:szCs w:val="26"/>
              </w:rPr>
            </w:pPr>
            <w:r w:rsidRPr="00222220">
              <w:rPr>
                <w:szCs w:val="26"/>
              </w:rPr>
              <w:t>Tên nhà sản xuất, Mã hiệu của sản phẩm; loại dây dẫn, tiết diện của dây dẫn, loại đai ép tham chiếu.</w:t>
            </w:r>
          </w:p>
          <w:p w:rsidR="00300D89" w:rsidRPr="00222220" w:rsidRDefault="00300D89" w:rsidP="00300D89">
            <w:pPr>
              <w:pStyle w:val="ListBullet"/>
              <w:spacing w:line="420" w:lineRule="exact"/>
              <w:rPr>
                <w:szCs w:val="26"/>
              </w:rPr>
            </w:pPr>
            <w:r w:rsidRPr="00222220">
              <w:rPr>
                <w:szCs w:val="26"/>
              </w:rPr>
              <w:t>Có các vị trí ép phải được khắc chìm.</w:t>
            </w:r>
          </w:p>
        </w:tc>
        <w:tc>
          <w:tcPr>
            <w:tcW w:w="1701" w:type="dxa"/>
            <w:shd w:val="clear" w:color="auto" w:fill="auto"/>
          </w:tcPr>
          <w:p w:rsidR="00300D89" w:rsidRPr="00222220" w:rsidRDefault="00300D89" w:rsidP="00300D89">
            <w:pPr>
              <w:pStyle w:val="Heading8"/>
              <w:spacing w:line="420" w:lineRule="exact"/>
              <w:rPr>
                <w:sz w:val="26"/>
                <w:szCs w:val="26"/>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440"/>
                <w:tab w:val="left" w:pos="6237"/>
              </w:tabs>
              <w:spacing w:line="420" w:lineRule="exact"/>
              <w:rPr>
                <w:sz w:val="26"/>
                <w:szCs w:val="26"/>
                <w:lang w:val="en-GB"/>
              </w:rPr>
            </w:pPr>
            <w:r w:rsidRPr="00222220">
              <w:rPr>
                <w:sz w:val="26"/>
                <w:szCs w:val="26"/>
              </w:rPr>
              <w:t xml:space="preserve">Catalogue / Bảng vẽ của nhà sản xuất thể hiện các kích thước và thông số kỹ thuật. </w:t>
            </w:r>
          </w:p>
        </w:tc>
        <w:tc>
          <w:tcPr>
            <w:tcW w:w="3969" w:type="dxa"/>
            <w:shd w:val="clear" w:color="auto" w:fill="auto"/>
          </w:tcPr>
          <w:p w:rsidR="00300D89" w:rsidRPr="00222220" w:rsidRDefault="00300D89" w:rsidP="00300D89">
            <w:pPr>
              <w:spacing w:line="420" w:lineRule="exact"/>
              <w:jc w:val="center"/>
              <w:rPr>
                <w:sz w:val="26"/>
                <w:szCs w:val="26"/>
                <w:lang w:val="en-GB"/>
              </w:rPr>
            </w:pPr>
            <w:r w:rsidRPr="00222220">
              <w:rPr>
                <w:sz w:val="26"/>
                <w:szCs w:val="26"/>
                <w:lang w:val="en-GB"/>
              </w:rPr>
              <w:t>Được nộp cùng với hồ sơ thầu</w:t>
            </w:r>
          </w:p>
        </w:tc>
        <w:tc>
          <w:tcPr>
            <w:tcW w:w="1701" w:type="dxa"/>
            <w:shd w:val="clear" w:color="auto" w:fill="auto"/>
          </w:tcPr>
          <w:p w:rsidR="00300D89" w:rsidRPr="00222220" w:rsidRDefault="00300D89" w:rsidP="00300D89">
            <w:pPr>
              <w:spacing w:line="420" w:lineRule="exact"/>
              <w:jc w:val="center"/>
              <w:rPr>
                <w:sz w:val="26"/>
                <w:szCs w:val="26"/>
                <w:lang w:val="en-GB"/>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440"/>
                <w:tab w:val="left" w:pos="6237"/>
              </w:tabs>
              <w:spacing w:line="420" w:lineRule="exact"/>
              <w:rPr>
                <w:sz w:val="26"/>
                <w:szCs w:val="26"/>
                <w:lang w:val="en-GB"/>
              </w:rPr>
            </w:pPr>
            <w:r w:rsidRPr="00222220">
              <w:rPr>
                <w:sz w:val="26"/>
                <w:szCs w:val="26"/>
                <w:lang w:val="en-GB"/>
              </w:rPr>
              <w:t>Kiểm tra và thử nghiệm</w:t>
            </w:r>
          </w:p>
        </w:tc>
        <w:tc>
          <w:tcPr>
            <w:tcW w:w="3969" w:type="dxa"/>
            <w:shd w:val="clear" w:color="auto" w:fill="auto"/>
          </w:tcPr>
          <w:p w:rsidR="00300D89" w:rsidRPr="00222220" w:rsidRDefault="00300D89" w:rsidP="00300D89">
            <w:pPr>
              <w:spacing w:line="420" w:lineRule="exact"/>
              <w:jc w:val="center"/>
              <w:rPr>
                <w:sz w:val="26"/>
                <w:szCs w:val="26"/>
                <w:lang w:val="en-GB"/>
              </w:rPr>
            </w:pPr>
            <w:r w:rsidRPr="00222220">
              <w:rPr>
                <w:sz w:val="26"/>
                <w:szCs w:val="26"/>
                <w:lang w:val="en-GB"/>
              </w:rPr>
              <w:t>Đáp ứng yêu cầu</w:t>
            </w:r>
          </w:p>
        </w:tc>
        <w:tc>
          <w:tcPr>
            <w:tcW w:w="1701" w:type="dxa"/>
            <w:shd w:val="clear" w:color="auto" w:fill="auto"/>
          </w:tcPr>
          <w:p w:rsidR="00300D89" w:rsidRPr="00222220" w:rsidRDefault="00300D89" w:rsidP="00300D89">
            <w:pPr>
              <w:tabs>
                <w:tab w:val="left" w:pos="1080"/>
              </w:tabs>
              <w:spacing w:line="420" w:lineRule="exact"/>
              <w:jc w:val="center"/>
              <w:rPr>
                <w:sz w:val="26"/>
                <w:szCs w:val="26"/>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tabs>
                <w:tab w:val="left" w:pos="1440"/>
                <w:tab w:val="left" w:pos="6237"/>
              </w:tabs>
              <w:spacing w:line="420" w:lineRule="exact"/>
              <w:rPr>
                <w:sz w:val="26"/>
                <w:szCs w:val="26"/>
                <w:lang w:val="en-GB"/>
              </w:rPr>
            </w:pPr>
            <w:r w:rsidRPr="00222220">
              <w:rPr>
                <w:sz w:val="26"/>
                <w:szCs w:val="26"/>
                <w:lang w:val="en-GB"/>
              </w:rPr>
              <w:t>Thí nghiệm điể</w:t>
            </w:r>
            <w:r>
              <w:rPr>
                <w:sz w:val="26"/>
                <w:szCs w:val="26"/>
                <w:lang w:val="en-GB"/>
              </w:rPr>
              <w:t>n</w:t>
            </w:r>
            <w:r w:rsidRPr="00222220">
              <w:rPr>
                <w:sz w:val="26"/>
                <w:szCs w:val="26"/>
                <w:lang w:val="en-GB"/>
              </w:rPr>
              <w:t xml:space="preserve"> hình</w:t>
            </w:r>
          </w:p>
        </w:tc>
        <w:tc>
          <w:tcPr>
            <w:tcW w:w="3969" w:type="dxa"/>
            <w:shd w:val="clear" w:color="auto" w:fill="auto"/>
          </w:tcPr>
          <w:p w:rsidR="00300D89" w:rsidRPr="00222220" w:rsidRDefault="00300D89" w:rsidP="00300D89">
            <w:pPr>
              <w:spacing w:line="420" w:lineRule="exact"/>
              <w:jc w:val="center"/>
              <w:rPr>
                <w:sz w:val="26"/>
                <w:szCs w:val="26"/>
                <w:lang w:val="en-GB"/>
              </w:rPr>
            </w:pPr>
            <w:r w:rsidRPr="00222220">
              <w:rPr>
                <w:sz w:val="26"/>
                <w:szCs w:val="26"/>
                <w:lang w:val="en-GB"/>
              </w:rPr>
              <w:t>Đáp ứng yêu cầu</w:t>
            </w:r>
          </w:p>
        </w:tc>
        <w:tc>
          <w:tcPr>
            <w:tcW w:w="1701" w:type="dxa"/>
            <w:shd w:val="clear" w:color="auto" w:fill="auto"/>
          </w:tcPr>
          <w:p w:rsidR="00300D89" w:rsidRPr="00222220" w:rsidRDefault="00300D89" w:rsidP="00300D89">
            <w:pPr>
              <w:spacing w:line="420" w:lineRule="exact"/>
              <w:jc w:val="center"/>
              <w:rPr>
                <w:sz w:val="26"/>
                <w:szCs w:val="26"/>
                <w:lang w:val="en-GB"/>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tabs>
                <w:tab w:val="left" w:pos="1440"/>
                <w:tab w:val="left" w:pos="6237"/>
              </w:tabs>
              <w:spacing w:line="420" w:lineRule="exact"/>
              <w:rPr>
                <w:sz w:val="26"/>
                <w:szCs w:val="26"/>
                <w:lang w:val="en-GB"/>
              </w:rPr>
            </w:pPr>
            <w:r w:rsidRPr="00222220">
              <w:rPr>
                <w:sz w:val="26"/>
                <w:szCs w:val="26"/>
                <w:lang w:val="en-GB"/>
              </w:rPr>
              <w:t xml:space="preserve">Thí nghiệm xuất xưởng </w:t>
            </w:r>
          </w:p>
        </w:tc>
        <w:tc>
          <w:tcPr>
            <w:tcW w:w="3969" w:type="dxa"/>
            <w:shd w:val="clear" w:color="auto" w:fill="auto"/>
          </w:tcPr>
          <w:p w:rsidR="00300D89" w:rsidRPr="00222220" w:rsidRDefault="00300D89" w:rsidP="00300D89">
            <w:pPr>
              <w:spacing w:line="420" w:lineRule="exact"/>
              <w:jc w:val="center"/>
              <w:rPr>
                <w:sz w:val="26"/>
                <w:szCs w:val="26"/>
                <w:lang w:val="en-GB"/>
              </w:rPr>
            </w:pPr>
            <w:r w:rsidRPr="00222220">
              <w:rPr>
                <w:sz w:val="26"/>
                <w:szCs w:val="26"/>
                <w:lang w:val="en-GB"/>
              </w:rPr>
              <w:t>Đáp ứng yêu cầu</w:t>
            </w:r>
          </w:p>
        </w:tc>
        <w:tc>
          <w:tcPr>
            <w:tcW w:w="1701" w:type="dxa"/>
            <w:shd w:val="clear" w:color="auto" w:fill="auto"/>
          </w:tcPr>
          <w:p w:rsidR="00300D89" w:rsidRPr="00222220" w:rsidRDefault="00300D89" w:rsidP="00300D89">
            <w:pPr>
              <w:spacing w:line="420" w:lineRule="exact"/>
              <w:jc w:val="center"/>
              <w:rPr>
                <w:sz w:val="26"/>
                <w:szCs w:val="26"/>
                <w:lang w:val="en-GB"/>
              </w:rPr>
            </w:pPr>
          </w:p>
        </w:tc>
      </w:tr>
      <w:tr w:rsidR="00300D89" w:rsidRPr="00222220" w:rsidTr="00300D89">
        <w:tc>
          <w:tcPr>
            <w:tcW w:w="553" w:type="dxa"/>
            <w:shd w:val="clear" w:color="auto" w:fill="auto"/>
          </w:tcPr>
          <w:p w:rsidR="00300D89" w:rsidRPr="00222220" w:rsidRDefault="00300D89" w:rsidP="00300D89">
            <w:pPr>
              <w:tabs>
                <w:tab w:val="left" w:pos="1080"/>
              </w:tabs>
              <w:spacing w:line="420" w:lineRule="exact"/>
              <w:jc w:val="center"/>
              <w:rPr>
                <w:sz w:val="26"/>
                <w:szCs w:val="26"/>
              </w:rPr>
            </w:pPr>
          </w:p>
        </w:tc>
        <w:tc>
          <w:tcPr>
            <w:tcW w:w="2726" w:type="dxa"/>
            <w:shd w:val="clear" w:color="auto" w:fill="auto"/>
          </w:tcPr>
          <w:p w:rsidR="00300D89" w:rsidRPr="00222220" w:rsidRDefault="00300D89" w:rsidP="00300D89">
            <w:pPr>
              <w:tabs>
                <w:tab w:val="left" w:pos="1440"/>
                <w:tab w:val="left" w:pos="6237"/>
              </w:tabs>
              <w:spacing w:line="420" w:lineRule="exact"/>
              <w:rPr>
                <w:sz w:val="26"/>
                <w:szCs w:val="26"/>
                <w:lang w:val="en-GB"/>
              </w:rPr>
            </w:pPr>
            <w:r w:rsidRPr="00222220">
              <w:rPr>
                <w:sz w:val="26"/>
                <w:szCs w:val="26"/>
                <w:lang w:val="en-GB"/>
              </w:rPr>
              <w:t>Thí nghiệm nghiệm thu</w:t>
            </w:r>
          </w:p>
        </w:tc>
        <w:tc>
          <w:tcPr>
            <w:tcW w:w="3969" w:type="dxa"/>
            <w:shd w:val="clear" w:color="auto" w:fill="auto"/>
          </w:tcPr>
          <w:p w:rsidR="00300D89" w:rsidRPr="00222220" w:rsidRDefault="00300D89" w:rsidP="00300D89">
            <w:pPr>
              <w:spacing w:line="420" w:lineRule="exact"/>
              <w:jc w:val="center"/>
              <w:rPr>
                <w:sz w:val="26"/>
                <w:szCs w:val="26"/>
                <w:lang w:val="en-GB"/>
              </w:rPr>
            </w:pPr>
            <w:r w:rsidRPr="00222220">
              <w:rPr>
                <w:sz w:val="26"/>
                <w:szCs w:val="26"/>
                <w:lang w:val="en-GB"/>
              </w:rPr>
              <w:t>Đáp ứng yêu cầu</w:t>
            </w:r>
          </w:p>
        </w:tc>
        <w:tc>
          <w:tcPr>
            <w:tcW w:w="1701" w:type="dxa"/>
            <w:shd w:val="clear" w:color="auto" w:fill="auto"/>
          </w:tcPr>
          <w:p w:rsidR="00300D89" w:rsidRPr="00222220" w:rsidRDefault="00300D89" w:rsidP="00300D89">
            <w:pPr>
              <w:spacing w:line="420" w:lineRule="exact"/>
              <w:jc w:val="center"/>
              <w:rPr>
                <w:sz w:val="26"/>
                <w:szCs w:val="26"/>
                <w:lang w:val="en-GB"/>
              </w:rPr>
            </w:pPr>
          </w:p>
        </w:tc>
      </w:tr>
      <w:tr w:rsidR="00300D89" w:rsidRPr="00222220" w:rsidTr="00300D89">
        <w:tc>
          <w:tcPr>
            <w:tcW w:w="553" w:type="dxa"/>
            <w:shd w:val="clear" w:color="auto" w:fill="auto"/>
          </w:tcPr>
          <w:p w:rsidR="00300D89" w:rsidRPr="00222220" w:rsidRDefault="00300D89" w:rsidP="00300D89">
            <w:pPr>
              <w:numPr>
                <w:ilvl w:val="0"/>
                <w:numId w:val="34"/>
              </w:numPr>
              <w:tabs>
                <w:tab w:val="clear" w:pos="720"/>
                <w:tab w:val="num" w:pos="644"/>
                <w:tab w:val="left" w:pos="1080"/>
              </w:tabs>
              <w:spacing w:line="420" w:lineRule="exact"/>
              <w:ind w:left="0" w:firstLine="0"/>
              <w:jc w:val="center"/>
              <w:rPr>
                <w:sz w:val="26"/>
                <w:szCs w:val="26"/>
              </w:rPr>
            </w:pPr>
          </w:p>
        </w:tc>
        <w:tc>
          <w:tcPr>
            <w:tcW w:w="2726" w:type="dxa"/>
            <w:shd w:val="clear" w:color="auto" w:fill="auto"/>
          </w:tcPr>
          <w:p w:rsidR="00300D89" w:rsidRPr="00222220" w:rsidRDefault="00300D89" w:rsidP="00300D89">
            <w:pPr>
              <w:tabs>
                <w:tab w:val="left" w:pos="1440"/>
                <w:tab w:val="left" w:pos="6237"/>
              </w:tabs>
              <w:spacing w:line="420" w:lineRule="exact"/>
              <w:rPr>
                <w:sz w:val="26"/>
                <w:szCs w:val="26"/>
                <w:lang w:val="en-GB"/>
              </w:rPr>
            </w:pPr>
            <w:r w:rsidRPr="00222220">
              <w:rPr>
                <w:sz w:val="26"/>
                <w:szCs w:val="26"/>
                <w:lang w:val="en-GB"/>
              </w:rPr>
              <w:t xml:space="preserve">Danh sách bán hàng </w:t>
            </w:r>
          </w:p>
        </w:tc>
        <w:tc>
          <w:tcPr>
            <w:tcW w:w="3969" w:type="dxa"/>
            <w:shd w:val="clear" w:color="auto" w:fill="auto"/>
          </w:tcPr>
          <w:p w:rsidR="00300D89" w:rsidRPr="00222220" w:rsidRDefault="00300D89" w:rsidP="00300D89">
            <w:pPr>
              <w:spacing w:line="420" w:lineRule="exact"/>
              <w:jc w:val="center"/>
              <w:rPr>
                <w:sz w:val="26"/>
                <w:szCs w:val="26"/>
                <w:lang w:val="en-GB"/>
              </w:rPr>
            </w:pPr>
            <w:r w:rsidRPr="00222220">
              <w:rPr>
                <w:sz w:val="26"/>
                <w:szCs w:val="26"/>
                <w:lang w:val="en-GB"/>
              </w:rPr>
              <w:t>Cung cấp theo hồ sơ dự thầu</w:t>
            </w:r>
          </w:p>
        </w:tc>
        <w:tc>
          <w:tcPr>
            <w:tcW w:w="1701" w:type="dxa"/>
            <w:shd w:val="clear" w:color="auto" w:fill="auto"/>
          </w:tcPr>
          <w:p w:rsidR="00300D89" w:rsidRPr="00222220" w:rsidRDefault="00300D89" w:rsidP="00300D89">
            <w:pPr>
              <w:tabs>
                <w:tab w:val="left" w:pos="1080"/>
              </w:tabs>
              <w:spacing w:line="420" w:lineRule="exact"/>
              <w:jc w:val="center"/>
              <w:rPr>
                <w:sz w:val="26"/>
                <w:szCs w:val="26"/>
              </w:rPr>
            </w:pPr>
          </w:p>
        </w:tc>
      </w:tr>
    </w:tbl>
    <w:p w:rsidR="00E07F29" w:rsidRPr="00E07F29" w:rsidRDefault="00E07F29" w:rsidP="00E07F29">
      <w:r w:rsidRPr="00E07F29">
        <w:t>B. KIỂM TRA VÀ THỬ NGHIỆM</w:t>
      </w:r>
    </w:p>
    <w:p w:rsidR="00E07F29" w:rsidRPr="00E07F29" w:rsidRDefault="00E07F29" w:rsidP="00E07F29">
      <w:r w:rsidRPr="00E07F29">
        <w:t>1.Thử nghiệm xuất xưởng:</w:t>
      </w:r>
    </w:p>
    <w:p w:rsidR="00E07F29" w:rsidRPr="00E07F29" w:rsidRDefault="00E07F29" w:rsidP="00E07F29">
      <w:r w:rsidRPr="00E07F29">
        <w:t>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AS 1154.1 và TCVN 3624-81 hoặc tương đương:</w:t>
      </w:r>
    </w:p>
    <w:p w:rsidR="00E07F29" w:rsidRPr="00E07F29" w:rsidRDefault="00E07F29" w:rsidP="00E07F29">
      <w:r w:rsidRPr="00E07F29">
        <w:t>1) Kiểm tra các kích thước</w:t>
      </w:r>
    </w:p>
    <w:p w:rsidR="00E07F29" w:rsidRPr="00E07F29" w:rsidRDefault="00E07F29" w:rsidP="00E07F29">
      <w:r w:rsidRPr="00E07F29">
        <w:t>2)Kiểm tra các ký hiệu</w:t>
      </w:r>
    </w:p>
    <w:p w:rsidR="00E07F29" w:rsidRPr="00E07F29" w:rsidRDefault="00E07F29" w:rsidP="00E07F29">
      <w:r w:rsidRPr="00E07F29">
        <w:t xml:space="preserve">Thử nghiệm điển hình </w:t>
      </w:r>
    </w:p>
    <w:p w:rsidR="00E07F29" w:rsidRPr="00E07F29" w:rsidRDefault="00E07F29" w:rsidP="00E07F29">
      <w:r w:rsidRPr="00E07F29">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rsidR="00E07F29" w:rsidRPr="00E07F29" w:rsidRDefault="00E07F29" w:rsidP="00E07F29">
      <w:r w:rsidRPr="00E07F29">
        <w:lastRenderedPageBreak/>
        <w:t>1) Thí nghiệm lực kéo đứt (Mechanical breaking test)</w:t>
      </w:r>
    </w:p>
    <w:p w:rsidR="00E07F29" w:rsidRPr="00E07F29" w:rsidRDefault="00E07F29" w:rsidP="00E07F29">
      <w:r w:rsidRPr="00E07F29">
        <w:t>2)Đo điện trở tiếp xúc (Measurement of contact resistance)</w:t>
      </w:r>
    </w:p>
    <w:p w:rsidR="00E07F29" w:rsidRPr="00E07F29" w:rsidRDefault="00E07F29" w:rsidP="00E07F29">
      <w:r w:rsidRPr="00E07F29">
        <w:t xml:space="preserve">3)Thử khả năng chịu đựng chu kỳ nhiệt (Heating cycle test) </w:t>
      </w:r>
    </w:p>
    <w:p w:rsidR="00E07F29" w:rsidRPr="00E07F29" w:rsidRDefault="00E07F29" w:rsidP="00E07F29">
      <w:r w:rsidRPr="00E07F29">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rsidR="00E07F29" w:rsidRPr="00E07F29" w:rsidRDefault="00E07F29" w:rsidP="00E07F29">
      <w:r w:rsidRPr="00E07F29">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rsidR="00E07F29" w:rsidRPr="00E07F29" w:rsidRDefault="00E07F29" w:rsidP="00E07F29">
      <w:r w:rsidRPr="00E07F29">
        <w:t>Sản phẩm chào không tuân thủ các yêu cầu thử nghiệm nói trên sẽ bị loại.</w:t>
      </w:r>
    </w:p>
    <w:p w:rsidR="00E07F29" w:rsidRPr="00E07F29" w:rsidRDefault="00E07F29" w:rsidP="00E07F29">
      <w:r w:rsidRPr="00E07F29">
        <w:t xml:space="preserve">Thử nghiệm nghiệm thu </w:t>
      </w:r>
    </w:p>
    <w:p w:rsidR="00E07F29" w:rsidRPr="00E07F29" w:rsidRDefault="00E07F29" w:rsidP="00E07F29">
      <w:r w:rsidRPr="00E07F29">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rsidR="00E07F29" w:rsidRPr="00E07F29" w:rsidRDefault="00E07F29" w:rsidP="00E07F29">
      <w:r w:rsidRPr="00E07F29">
        <w:t>Số lượng mẫu thử như sau:</w:t>
      </w: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60"/>
        <w:gridCol w:w="3766"/>
        <w:gridCol w:w="2444"/>
      </w:tblGrid>
      <w:tr w:rsidR="00E07F29" w:rsidRPr="00E07F29" w:rsidTr="00E5129F">
        <w:tc>
          <w:tcPr>
            <w:tcW w:w="3060" w:type="dxa"/>
          </w:tcPr>
          <w:p w:rsidR="00E07F29" w:rsidRPr="00E07F29" w:rsidRDefault="00E07F29" w:rsidP="00E07F29">
            <w:r w:rsidRPr="00E07F29">
              <w:t>Số lượng mẫu thử (p)</w:t>
            </w:r>
          </w:p>
        </w:tc>
        <w:tc>
          <w:tcPr>
            <w:tcW w:w="3766" w:type="dxa"/>
          </w:tcPr>
          <w:p w:rsidR="00E07F29" w:rsidRPr="00E07F29" w:rsidRDefault="00E07F29" w:rsidP="00E07F29">
            <w:r w:rsidRPr="00E07F29">
              <w:t>Số lượng của một lô (n)</w:t>
            </w:r>
          </w:p>
        </w:tc>
        <w:tc>
          <w:tcPr>
            <w:tcW w:w="2444" w:type="dxa"/>
          </w:tcPr>
          <w:p w:rsidR="00E07F29" w:rsidRPr="00E07F29" w:rsidRDefault="00E07F29" w:rsidP="00E07F29">
            <w:r w:rsidRPr="00E07F29">
              <w:t>Hạng mục thử</w:t>
            </w:r>
          </w:p>
        </w:tc>
      </w:tr>
      <w:tr w:rsidR="00E07F29" w:rsidRPr="00E07F29" w:rsidTr="00E5129F">
        <w:trPr>
          <w:cantSplit/>
        </w:trPr>
        <w:tc>
          <w:tcPr>
            <w:tcW w:w="3060" w:type="dxa"/>
          </w:tcPr>
          <w:p w:rsidR="00E07F29" w:rsidRPr="00E07F29" w:rsidRDefault="00E07F29" w:rsidP="00E07F29">
            <w:r w:rsidRPr="00E07F29">
              <w:t>p=1</w:t>
            </w:r>
          </w:p>
        </w:tc>
        <w:tc>
          <w:tcPr>
            <w:tcW w:w="3766" w:type="dxa"/>
          </w:tcPr>
          <w:p w:rsidR="00E07F29" w:rsidRPr="00E07F29" w:rsidRDefault="00E07F29" w:rsidP="00E07F29">
            <w:r w:rsidRPr="00E07F29">
              <w:t>n &lt; 50</w:t>
            </w:r>
          </w:p>
        </w:tc>
        <w:tc>
          <w:tcPr>
            <w:tcW w:w="2444" w:type="dxa"/>
          </w:tcPr>
          <w:p w:rsidR="00E07F29" w:rsidRPr="00E07F29" w:rsidRDefault="00E07F29" w:rsidP="00E07F29">
            <w:r w:rsidRPr="00E07F29">
              <w:t>i</w:t>
            </w:r>
          </w:p>
        </w:tc>
      </w:tr>
      <w:tr w:rsidR="00E07F29" w:rsidRPr="00E07F29" w:rsidTr="00E5129F">
        <w:trPr>
          <w:cantSplit/>
        </w:trPr>
        <w:tc>
          <w:tcPr>
            <w:tcW w:w="3060" w:type="dxa"/>
          </w:tcPr>
          <w:p w:rsidR="00E07F29" w:rsidRPr="00E07F29" w:rsidRDefault="00E07F29" w:rsidP="00E07F29">
            <w:r w:rsidRPr="00E07F29">
              <w:t>p=1</w:t>
            </w:r>
          </w:p>
        </w:tc>
        <w:tc>
          <w:tcPr>
            <w:tcW w:w="3766" w:type="dxa"/>
          </w:tcPr>
          <w:p w:rsidR="00E07F29" w:rsidRPr="00E07F29" w:rsidRDefault="00E07F29" w:rsidP="00E07F29">
            <w:r w:rsidRPr="00E07F29">
              <w:t xml:space="preserve">50 </w:t>
            </w:r>
            <w:r w:rsidRPr="00E07F29">
              <w:sym w:font="Symbol" w:char="F0A3"/>
            </w:r>
            <w:r w:rsidRPr="00E07F29">
              <w:t xml:space="preserve"> n  &lt; 100</w:t>
            </w:r>
          </w:p>
        </w:tc>
        <w:tc>
          <w:tcPr>
            <w:tcW w:w="2444" w:type="dxa"/>
          </w:tcPr>
          <w:p w:rsidR="00E07F29" w:rsidRPr="00E07F29" w:rsidRDefault="00E07F29" w:rsidP="00E07F29">
            <w:r w:rsidRPr="00E07F29">
              <w:t>i ii, iii</w:t>
            </w:r>
          </w:p>
        </w:tc>
      </w:tr>
      <w:tr w:rsidR="00E07F29" w:rsidRPr="00E07F29" w:rsidTr="00E5129F">
        <w:trPr>
          <w:cantSplit/>
        </w:trPr>
        <w:tc>
          <w:tcPr>
            <w:tcW w:w="3060" w:type="dxa"/>
          </w:tcPr>
          <w:p w:rsidR="00E07F29" w:rsidRPr="00E07F29" w:rsidRDefault="00E07F29" w:rsidP="00E07F29">
            <w:r w:rsidRPr="00E07F29">
              <w:t>p=2</w:t>
            </w:r>
          </w:p>
        </w:tc>
        <w:tc>
          <w:tcPr>
            <w:tcW w:w="3766" w:type="dxa"/>
          </w:tcPr>
          <w:p w:rsidR="00E07F29" w:rsidRPr="00E07F29" w:rsidRDefault="00E07F29" w:rsidP="00E07F29">
            <w:r w:rsidRPr="00E07F29">
              <w:t xml:space="preserve">100 </w:t>
            </w:r>
            <w:r w:rsidRPr="00E07F29">
              <w:sym w:font="Symbol" w:char="F0A3"/>
            </w:r>
            <w:r w:rsidRPr="00E07F29">
              <w:t xml:space="preserve"> n &lt;  200</w:t>
            </w:r>
          </w:p>
        </w:tc>
        <w:tc>
          <w:tcPr>
            <w:tcW w:w="2444" w:type="dxa"/>
          </w:tcPr>
          <w:p w:rsidR="00E07F29" w:rsidRPr="00E07F29" w:rsidRDefault="00E07F29" w:rsidP="00E07F29">
            <w:r w:rsidRPr="00E07F29">
              <w:t>i ii, iii</w:t>
            </w:r>
          </w:p>
        </w:tc>
      </w:tr>
      <w:tr w:rsidR="00E07F29" w:rsidRPr="00E07F29" w:rsidTr="00E5129F">
        <w:trPr>
          <w:cantSplit/>
        </w:trPr>
        <w:tc>
          <w:tcPr>
            <w:tcW w:w="3060" w:type="dxa"/>
          </w:tcPr>
          <w:p w:rsidR="00E07F29" w:rsidRPr="00E07F29" w:rsidRDefault="00E07F29" w:rsidP="00E07F29">
            <w:r w:rsidRPr="00E07F29">
              <w:t>p = 3</w:t>
            </w:r>
          </w:p>
        </w:tc>
        <w:tc>
          <w:tcPr>
            <w:tcW w:w="3766" w:type="dxa"/>
          </w:tcPr>
          <w:p w:rsidR="00E07F29" w:rsidRPr="00E07F29" w:rsidRDefault="00E07F29" w:rsidP="00E07F29">
            <w:r w:rsidRPr="00E07F29">
              <w:t xml:space="preserve">200 </w:t>
            </w:r>
            <w:r w:rsidRPr="00E07F29">
              <w:sym w:font="Symbol" w:char="F0A3"/>
            </w:r>
            <w:r w:rsidRPr="00E07F29">
              <w:t xml:space="preserve"> n &lt; 500</w:t>
            </w:r>
          </w:p>
        </w:tc>
        <w:tc>
          <w:tcPr>
            <w:tcW w:w="2444" w:type="dxa"/>
          </w:tcPr>
          <w:p w:rsidR="00E07F29" w:rsidRPr="00E07F29" w:rsidRDefault="00E07F29" w:rsidP="00E07F29">
            <w:r w:rsidRPr="00E07F29">
              <w:t>i, ii, iii</w:t>
            </w:r>
          </w:p>
        </w:tc>
      </w:tr>
      <w:tr w:rsidR="00E07F29" w:rsidRPr="00E07F29" w:rsidTr="00E5129F">
        <w:trPr>
          <w:cantSplit/>
        </w:trPr>
        <w:tc>
          <w:tcPr>
            <w:tcW w:w="3060" w:type="dxa"/>
          </w:tcPr>
          <w:p w:rsidR="00E07F29" w:rsidRPr="00E07F29" w:rsidRDefault="00E07F29" w:rsidP="00E07F29">
            <w:r w:rsidRPr="00E07F29">
              <w:t>p = 4</w:t>
            </w:r>
          </w:p>
        </w:tc>
        <w:tc>
          <w:tcPr>
            <w:tcW w:w="3766" w:type="dxa"/>
          </w:tcPr>
          <w:p w:rsidR="00E07F29" w:rsidRPr="00E07F29" w:rsidRDefault="00E07F29" w:rsidP="00E07F29">
            <w:r w:rsidRPr="00E07F29">
              <w:t xml:space="preserve">500 </w:t>
            </w:r>
            <w:r w:rsidRPr="00E07F29">
              <w:sym w:font="Symbol" w:char="F0A3"/>
            </w:r>
            <w:r w:rsidRPr="00E07F29">
              <w:t xml:space="preserve"> n</w:t>
            </w:r>
          </w:p>
        </w:tc>
        <w:tc>
          <w:tcPr>
            <w:tcW w:w="2444" w:type="dxa"/>
          </w:tcPr>
          <w:p w:rsidR="00E07F29" w:rsidRPr="00E07F29" w:rsidRDefault="00E07F29" w:rsidP="00E07F29">
            <w:r w:rsidRPr="00E07F29">
              <w:t>i, ii, iii</w:t>
            </w:r>
          </w:p>
        </w:tc>
      </w:tr>
    </w:tbl>
    <w:p w:rsidR="00E07F29" w:rsidRPr="00E07F29" w:rsidRDefault="00E07F29" w:rsidP="00E07F29">
      <w:r w:rsidRPr="00E07F29">
        <w:t>Số lượng ống nối dùng cho thử nghiệm nghiệm thu không bao gồm trong số lượng ống nối được cung cấp trong bảng phạm vi cung cấp của hồ sơ mời thầu/hợp đồng. Tất cả các chi phí kiểm tra và thử nghiệm bao gồm trong giá chào.</w:t>
      </w:r>
    </w:p>
    <w:p w:rsidR="00E07F29" w:rsidRPr="00E07F29" w:rsidRDefault="00E07F29" w:rsidP="00E07F29">
      <w:r w:rsidRPr="00E07F29">
        <w:t>Nếu có hai hoặc hơn hai mẫu thử nào đó không đạt yêu cầu coi như lô hàng không đạt yêu cầu thử nghiệm nghiệm thu và bên mua sẽ có quyền từ chối không nhận hàng mà không chịu bất kỳ một phí tổn nào.</w:t>
      </w:r>
    </w:p>
    <w:p w:rsidR="00E07F29" w:rsidRPr="00E07F29" w:rsidRDefault="00E07F29" w:rsidP="00E07F29">
      <w:r w:rsidRPr="00E07F29">
        <w:t xml:space="preserve">Nếu chỉ một mẫu thử không đạt yêu cầu, thì việc lấy mẫu thử nghiệm lại sẽ được thực hiện lại trên các mẫu mới với số lượng gấp đôi số lượng lần lấy đầu tiên.  </w:t>
      </w:r>
    </w:p>
    <w:p w:rsidR="00E07F29" w:rsidRPr="00E07F29" w:rsidRDefault="00E07F29" w:rsidP="00E07F29">
      <w:r w:rsidRPr="00E07F29">
        <w:lastRenderedPageBreak/>
        <w:t>Nếu có một hoặc hơn một mẫu thử nào đó không đạt yêu cầu sau lần thử nghiệm lại thì coi như lô hàng không đáp ứng yêu cầu kỹ thuật của hợp đồng.</w:t>
      </w:r>
    </w:p>
    <w:p w:rsidR="00E07F29" w:rsidRPr="00E07F29" w:rsidRDefault="00E07F29" w:rsidP="00E07F29">
      <w:r w:rsidRPr="00E07F29">
        <w:t xml:space="preserve">Các hạng mục thử nghiệm bao gồm như sau: </w:t>
      </w:r>
    </w:p>
    <w:p w:rsidR="00E07F29" w:rsidRPr="00E07F29" w:rsidRDefault="00E07F29" w:rsidP="00E07F29">
      <w:r w:rsidRPr="00E07F29">
        <w:t>i) Kiểm tra ngoại quan, đo kích thước</w:t>
      </w:r>
    </w:p>
    <w:p w:rsidR="00E07F29" w:rsidRPr="00E07F29" w:rsidRDefault="00E07F29" w:rsidP="00E07F29">
      <w:r w:rsidRPr="00E07F29">
        <w:t xml:space="preserve">ii) Độ tăng nhiệt khi mang dòng định mức (Temperature rise) </w:t>
      </w:r>
    </w:p>
    <w:p w:rsidR="00E07F29" w:rsidRPr="00E07F29" w:rsidRDefault="00E07F29" w:rsidP="00E07F29">
      <w:r w:rsidRPr="00E07F29">
        <w:t>iii) Đo điện trở tiếp xúc (Measurement of contact resistance)</w:t>
      </w:r>
    </w:p>
    <w:bookmarkEnd w:id="34"/>
    <w:p w:rsidR="00E07F29" w:rsidRPr="001938FD" w:rsidRDefault="00E07F29" w:rsidP="00E07F29">
      <w:pPr>
        <w:rPr>
          <w:b/>
          <w:color w:val="0000FF"/>
        </w:rPr>
      </w:pPr>
      <w:r w:rsidRPr="001938FD">
        <w:rPr>
          <w:b/>
          <w:color w:val="0000FF"/>
        </w:rPr>
        <w:t>5.2.25. Cáp đồng Cu/PVC/PVC 2x4mm:</w:t>
      </w:r>
    </w:p>
    <w:p w:rsidR="00E07F29" w:rsidRPr="00E07F29" w:rsidRDefault="00E07F29" w:rsidP="00E07F29">
      <w:r w:rsidRPr="00E07F29">
        <w:t>A. Thông số kỹ thuật:</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3161"/>
        <w:gridCol w:w="971"/>
        <w:gridCol w:w="4465"/>
      </w:tblGrid>
      <w:tr w:rsidR="00E07F29" w:rsidRPr="00E07F29" w:rsidTr="00E5129F">
        <w:trPr>
          <w:trHeight w:val="307"/>
          <w:tblHeader/>
          <w:jc w:val="center"/>
        </w:trPr>
        <w:tc>
          <w:tcPr>
            <w:tcW w:w="385" w:type="pct"/>
            <w:vAlign w:val="center"/>
          </w:tcPr>
          <w:p w:rsidR="00E07F29" w:rsidRPr="00E07F29" w:rsidRDefault="00E07F29" w:rsidP="00E07F29">
            <w:r w:rsidRPr="00E07F29">
              <w:t>STT</w:t>
            </w:r>
          </w:p>
        </w:tc>
        <w:tc>
          <w:tcPr>
            <w:tcW w:w="1697" w:type="pct"/>
            <w:vAlign w:val="center"/>
          </w:tcPr>
          <w:p w:rsidR="00E07F29" w:rsidRPr="00E07F29" w:rsidRDefault="00E07F29" w:rsidP="00E07F29">
            <w:r w:rsidRPr="00E07F29">
              <w:t>Mô tả</w:t>
            </w:r>
          </w:p>
        </w:tc>
        <w:tc>
          <w:tcPr>
            <w:tcW w:w="521" w:type="pct"/>
            <w:vAlign w:val="center"/>
          </w:tcPr>
          <w:p w:rsidR="00E07F29" w:rsidRPr="00E07F29" w:rsidRDefault="00E07F29" w:rsidP="00E07F29">
            <w:r w:rsidRPr="00E07F29">
              <w:t>Đơn vị</w:t>
            </w:r>
          </w:p>
        </w:tc>
        <w:tc>
          <w:tcPr>
            <w:tcW w:w="2397" w:type="pct"/>
            <w:vAlign w:val="center"/>
          </w:tcPr>
          <w:p w:rsidR="00E07F29" w:rsidRPr="00E07F29" w:rsidRDefault="00E07F29" w:rsidP="00E07F29">
            <w:r w:rsidRPr="00E07F29">
              <w:t>Yêu cầu</w:t>
            </w:r>
          </w:p>
        </w:tc>
      </w:tr>
      <w:tr w:rsidR="00E07F29" w:rsidRPr="00E07F29" w:rsidTr="00E5129F">
        <w:trPr>
          <w:trHeight w:val="270"/>
          <w:jc w:val="center"/>
        </w:trPr>
        <w:tc>
          <w:tcPr>
            <w:tcW w:w="385" w:type="pct"/>
          </w:tcPr>
          <w:p w:rsidR="00E07F29" w:rsidRPr="00E07F29" w:rsidRDefault="00E07F29" w:rsidP="00E07F29"/>
        </w:tc>
        <w:tc>
          <w:tcPr>
            <w:tcW w:w="1697" w:type="pct"/>
          </w:tcPr>
          <w:p w:rsidR="00E07F29" w:rsidRPr="00E07F29" w:rsidRDefault="00E07F29" w:rsidP="00E07F29">
            <w:r w:rsidRPr="00E07F29">
              <w:t>Xuất xứ</w:t>
            </w:r>
          </w:p>
        </w:tc>
        <w:tc>
          <w:tcPr>
            <w:tcW w:w="521" w:type="pct"/>
            <w:vAlign w:val="center"/>
          </w:tcPr>
          <w:p w:rsidR="00E07F29" w:rsidRPr="00E07F29" w:rsidRDefault="00E07F29" w:rsidP="00E07F29"/>
        </w:tc>
        <w:tc>
          <w:tcPr>
            <w:tcW w:w="2397" w:type="pct"/>
            <w:vAlign w:val="center"/>
          </w:tcPr>
          <w:p w:rsidR="00E07F29" w:rsidRPr="00E07F29" w:rsidRDefault="00E07F29" w:rsidP="00E07F29">
            <w:r w:rsidRPr="00E07F29">
              <w:t>Nêu rõ</w:t>
            </w:r>
          </w:p>
        </w:tc>
      </w:tr>
      <w:tr w:rsidR="00E07F29" w:rsidRPr="00E07F29" w:rsidTr="00E5129F">
        <w:trPr>
          <w:trHeight w:val="270"/>
          <w:jc w:val="center"/>
        </w:trPr>
        <w:tc>
          <w:tcPr>
            <w:tcW w:w="385" w:type="pct"/>
          </w:tcPr>
          <w:p w:rsidR="00E07F29" w:rsidRPr="00E07F29" w:rsidRDefault="00E07F29" w:rsidP="00E07F29"/>
        </w:tc>
        <w:tc>
          <w:tcPr>
            <w:tcW w:w="1697" w:type="pct"/>
          </w:tcPr>
          <w:p w:rsidR="00E07F29" w:rsidRPr="00E07F29" w:rsidRDefault="00E07F29" w:rsidP="00E07F29">
            <w:r w:rsidRPr="00E07F29">
              <w:t>Nhà sản xuất/năm sản xuất</w:t>
            </w:r>
          </w:p>
        </w:tc>
        <w:tc>
          <w:tcPr>
            <w:tcW w:w="521" w:type="pct"/>
            <w:vAlign w:val="center"/>
          </w:tcPr>
          <w:p w:rsidR="00E07F29" w:rsidRPr="00E07F29" w:rsidRDefault="00E07F29" w:rsidP="00E07F29"/>
        </w:tc>
        <w:tc>
          <w:tcPr>
            <w:tcW w:w="2397" w:type="pct"/>
            <w:vAlign w:val="center"/>
          </w:tcPr>
          <w:p w:rsidR="00E07F29" w:rsidRPr="00E07F29" w:rsidRDefault="00DF391E" w:rsidP="00E07F29">
            <w:r>
              <w:t>Nêu rõ/ Yêu cầu ≥ năm 2025</w:t>
            </w:r>
          </w:p>
        </w:tc>
      </w:tr>
      <w:tr w:rsidR="00E07F29" w:rsidRPr="00E07F29" w:rsidTr="00E5129F">
        <w:trPr>
          <w:trHeight w:val="303"/>
          <w:jc w:val="center"/>
        </w:trPr>
        <w:tc>
          <w:tcPr>
            <w:tcW w:w="385" w:type="pct"/>
          </w:tcPr>
          <w:p w:rsidR="00E07F29" w:rsidRPr="00E07F29" w:rsidRDefault="00E07F29" w:rsidP="00E07F29"/>
        </w:tc>
        <w:tc>
          <w:tcPr>
            <w:tcW w:w="1697" w:type="pct"/>
          </w:tcPr>
          <w:p w:rsidR="00E07F29" w:rsidRPr="00E07F29" w:rsidRDefault="00E07F29" w:rsidP="00E07F29">
            <w:r w:rsidRPr="00E07F29">
              <w:t>Mã hiệu</w:t>
            </w:r>
          </w:p>
        </w:tc>
        <w:tc>
          <w:tcPr>
            <w:tcW w:w="521" w:type="pct"/>
            <w:vAlign w:val="center"/>
          </w:tcPr>
          <w:p w:rsidR="00E07F29" w:rsidRPr="00E07F29" w:rsidRDefault="00E07F29" w:rsidP="00E07F29"/>
        </w:tc>
        <w:tc>
          <w:tcPr>
            <w:tcW w:w="2397" w:type="pct"/>
            <w:vAlign w:val="center"/>
          </w:tcPr>
          <w:p w:rsidR="00E07F29" w:rsidRPr="00E07F29" w:rsidRDefault="00E07F29" w:rsidP="00E07F29">
            <w:r w:rsidRPr="00E07F29">
              <w:t>Nêu rõ</w:t>
            </w:r>
          </w:p>
        </w:tc>
      </w:tr>
      <w:tr w:rsidR="00E07F29" w:rsidRPr="00E07F29" w:rsidTr="00E5129F">
        <w:trPr>
          <w:trHeight w:val="303"/>
          <w:jc w:val="center"/>
        </w:trPr>
        <w:tc>
          <w:tcPr>
            <w:tcW w:w="385" w:type="pct"/>
          </w:tcPr>
          <w:p w:rsidR="00E07F29" w:rsidRPr="00E07F29" w:rsidRDefault="00E07F29" w:rsidP="00E07F29"/>
        </w:tc>
        <w:tc>
          <w:tcPr>
            <w:tcW w:w="1697" w:type="pct"/>
          </w:tcPr>
          <w:p w:rsidR="00E07F29" w:rsidRPr="00E07F29" w:rsidRDefault="00E07F29" w:rsidP="00E07F29">
            <w:r w:rsidRPr="00E07F29">
              <w:t>Tiêu chuẩn áp dụng</w:t>
            </w:r>
          </w:p>
        </w:tc>
        <w:tc>
          <w:tcPr>
            <w:tcW w:w="521" w:type="pct"/>
            <w:vAlign w:val="center"/>
          </w:tcPr>
          <w:p w:rsidR="00E07F29" w:rsidRPr="00E07F29" w:rsidRDefault="00E07F29" w:rsidP="00E07F29"/>
        </w:tc>
        <w:tc>
          <w:tcPr>
            <w:tcW w:w="2397" w:type="pct"/>
            <w:vAlign w:val="center"/>
          </w:tcPr>
          <w:p w:rsidR="00E07F29" w:rsidRPr="00E07F29" w:rsidRDefault="00E07F29" w:rsidP="00E07F29">
            <w:r w:rsidRPr="00E07F29">
              <w:t>TCVN 5935, TCVN 6612-2007 hoặc tương đương</w:t>
            </w:r>
          </w:p>
        </w:tc>
      </w:tr>
      <w:tr w:rsidR="00E07F29" w:rsidRPr="00E07F29" w:rsidTr="00E5129F">
        <w:trPr>
          <w:trHeight w:val="303"/>
          <w:jc w:val="center"/>
        </w:trPr>
        <w:tc>
          <w:tcPr>
            <w:tcW w:w="385" w:type="pct"/>
          </w:tcPr>
          <w:p w:rsidR="00E07F29" w:rsidRPr="00E07F29" w:rsidRDefault="00E07F29" w:rsidP="00E07F29"/>
        </w:tc>
        <w:tc>
          <w:tcPr>
            <w:tcW w:w="1697" w:type="pct"/>
          </w:tcPr>
          <w:p w:rsidR="00E07F29" w:rsidRPr="00E07F29" w:rsidRDefault="00E07F29" w:rsidP="00E07F29">
            <w:r w:rsidRPr="00E07F29">
              <w:t>Loại cáp</w:t>
            </w:r>
          </w:p>
        </w:tc>
        <w:tc>
          <w:tcPr>
            <w:tcW w:w="521" w:type="pct"/>
            <w:vAlign w:val="center"/>
          </w:tcPr>
          <w:p w:rsidR="00E07F29" w:rsidRPr="00E07F29" w:rsidRDefault="00E07F29" w:rsidP="00E07F29"/>
        </w:tc>
        <w:tc>
          <w:tcPr>
            <w:tcW w:w="2397" w:type="pct"/>
            <w:vAlign w:val="center"/>
          </w:tcPr>
          <w:p w:rsidR="00E07F29" w:rsidRPr="00E07F29" w:rsidRDefault="00E07F29" w:rsidP="00E07F29">
            <w:r w:rsidRPr="00E07F29">
              <w:t>Cáp treo hạ thế 1 lõi đồng, cách điện PVC, vỏ bọc PVC.</w:t>
            </w:r>
          </w:p>
        </w:tc>
      </w:tr>
      <w:tr w:rsidR="00E07F29" w:rsidRPr="00E07F29" w:rsidTr="00E5129F">
        <w:trPr>
          <w:trHeight w:val="303"/>
          <w:jc w:val="center"/>
        </w:trPr>
        <w:tc>
          <w:tcPr>
            <w:tcW w:w="385" w:type="pct"/>
          </w:tcPr>
          <w:p w:rsidR="00E07F29" w:rsidRPr="00E07F29" w:rsidRDefault="00E07F29" w:rsidP="00E07F29"/>
        </w:tc>
        <w:tc>
          <w:tcPr>
            <w:tcW w:w="1697" w:type="pct"/>
          </w:tcPr>
          <w:p w:rsidR="00E07F29" w:rsidRPr="00E07F29" w:rsidRDefault="00E07F29" w:rsidP="00E07F29">
            <w:r w:rsidRPr="00E07F29">
              <w:t>Vật liệu cách điện</w:t>
            </w:r>
          </w:p>
        </w:tc>
        <w:tc>
          <w:tcPr>
            <w:tcW w:w="521" w:type="pct"/>
            <w:vAlign w:val="center"/>
          </w:tcPr>
          <w:p w:rsidR="00E07F29" w:rsidRPr="00E07F29" w:rsidRDefault="00E07F29" w:rsidP="00E07F29"/>
        </w:tc>
        <w:tc>
          <w:tcPr>
            <w:tcW w:w="2397" w:type="pct"/>
            <w:vAlign w:val="center"/>
          </w:tcPr>
          <w:p w:rsidR="00E07F29" w:rsidRPr="00E07F29" w:rsidRDefault="00E07F29" w:rsidP="00E07F29">
            <w:r w:rsidRPr="00E07F29">
              <w:t>Cách điện PVC, chịu được tác động của thời tiết.</w:t>
            </w:r>
          </w:p>
        </w:tc>
      </w:tr>
      <w:tr w:rsidR="00E07F29" w:rsidRPr="00E07F29" w:rsidTr="00E5129F">
        <w:trPr>
          <w:trHeight w:val="303"/>
          <w:jc w:val="center"/>
        </w:trPr>
        <w:tc>
          <w:tcPr>
            <w:tcW w:w="385" w:type="pct"/>
          </w:tcPr>
          <w:p w:rsidR="00E07F29" w:rsidRPr="00E07F29" w:rsidRDefault="00E07F29" w:rsidP="00E07F29"/>
        </w:tc>
        <w:tc>
          <w:tcPr>
            <w:tcW w:w="1697" w:type="pct"/>
          </w:tcPr>
          <w:p w:rsidR="00E07F29" w:rsidRPr="00E07F29" w:rsidRDefault="00E07F29" w:rsidP="00E07F29">
            <w:r w:rsidRPr="00E07F29">
              <w:t>Loại ruột dẫn</w:t>
            </w:r>
          </w:p>
        </w:tc>
        <w:tc>
          <w:tcPr>
            <w:tcW w:w="521" w:type="pct"/>
            <w:vAlign w:val="center"/>
          </w:tcPr>
          <w:p w:rsidR="00E07F29" w:rsidRPr="00E07F29" w:rsidRDefault="00E07F29" w:rsidP="00E07F29"/>
        </w:tc>
        <w:tc>
          <w:tcPr>
            <w:tcW w:w="2397" w:type="pct"/>
            <w:vAlign w:val="center"/>
          </w:tcPr>
          <w:p w:rsidR="00E07F29" w:rsidRPr="00E07F29" w:rsidRDefault="00E07F29" w:rsidP="00E07F29">
            <w:r w:rsidRPr="00E07F29">
              <w:t>Ruột dẫn tròn bện chặt</w:t>
            </w:r>
          </w:p>
        </w:tc>
      </w:tr>
      <w:tr w:rsidR="00E07F29" w:rsidRPr="00E07F29" w:rsidTr="00E5129F">
        <w:trPr>
          <w:trHeight w:val="303"/>
          <w:jc w:val="center"/>
        </w:trPr>
        <w:tc>
          <w:tcPr>
            <w:tcW w:w="385" w:type="pct"/>
          </w:tcPr>
          <w:p w:rsidR="00E07F29" w:rsidRPr="00E07F29" w:rsidRDefault="00E07F29" w:rsidP="00E07F29"/>
        </w:tc>
        <w:tc>
          <w:tcPr>
            <w:tcW w:w="1697" w:type="pct"/>
          </w:tcPr>
          <w:p w:rsidR="00E07F29" w:rsidRPr="00E07F29" w:rsidRDefault="00E07F29" w:rsidP="00E07F29">
            <w:r w:rsidRPr="00E07F29">
              <w:t>Điện áp danh định: U0/U(Um)</w:t>
            </w:r>
          </w:p>
        </w:tc>
        <w:tc>
          <w:tcPr>
            <w:tcW w:w="521" w:type="pct"/>
          </w:tcPr>
          <w:p w:rsidR="00E07F29" w:rsidRPr="00E07F29" w:rsidRDefault="00E07F29" w:rsidP="00E07F29">
            <w:r w:rsidRPr="00E07F29">
              <w:t>kV</w:t>
            </w:r>
          </w:p>
        </w:tc>
        <w:tc>
          <w:tcPr>
            <w:tcW w:w="2397" w:type="pct"/>
          </w:tcPr>
          <w:p w:rsidR="00E07F29" w:rsidRPr="00E07F29" w:rsidRDefault="00E07F29" w:rsidP="00E07F29">
            <w:r w:rsidRPr="00E07F29">
              <w:t>≥ 0,6/1(1,2)</w:t>
            </w:r>
          </w:p>
        </w:tc>
      </w:tr>
      <w:tr w:rsidR="00E07F29" w:rsidRPr="00E07F29" w:rsidTr="00E5129F">
        <w:trPr>
          <w:trHeight w:val="713"/>
          <w:jc w:val="center"/>
        </w:trPr>
        <w:tc>
          <w:tcPr>
            <w:tcW w:w="385" w:type="pct"/>
            <w:vAlign w:val="center"/>
          </w:tcPr>
          <w:p w:rsidR="00E07F29" w:rsidRPr="00E07F29" w:rsidRDefault="00E07F29" w:rsidP="00E07F29"/>
        </w:tc>
        <w:tc>
          <w:tcPr>
            <w:tcW w:w="1697" w:type="pct"/>
            <w:vAlign w:val="center"/>
          </w:tcPr>
          <w:p w:rsidR="00E07F29" w:rsidRPr="00E07F29" w:rsidRDefault="00E07F29" w:rsidP="00E07F29">
            <w:r w:rsidRPr="00E07F29">
              <w:t>Tiết diện danh định của cáp</w:t>
            </w:r>
          </w:p>
        </w:tc>
        <w:tc>
          <w:tcPr>
            <w:tcW w:w="521" w:type="pct"/>
            <w:vAlign w:val="center"/>
          </w:tcPr>
          <w:p w:rsidR="00E07F29" w:rsidRPr="00E07F29" w:rsidRDefault="00E07F29" w:rsidP="00E07F29">
            <w:r w:rsidRPr="00E07F29">
              <w:t>mm2</w:t>
            </w:r>
          </w:p>
        </w:tc>
        <w:tc>
          <w:tcPr>
            <w:tcW w:w="2397" w:type="pct"/>
            <w:vAlign w:val="center"/>
          </w:tcPr>
          <w:p w:rsidR="00E07F29" w:rsidRPr="00E07F29" w:rsidRDefault="00E07F29" w:rsidP="00E07F29">
            <w:r w:rsidRPr="00E07F29">
              <w:t>2x4</w:t>
            </w:r>
          </w:p>
        </w:tc>
      </w:tr>
      <w:tr w:rsidR="00E07F29" w:rsidRPr="00E07F29" w:rsidTr="00E5129F">
        <w:trPr>
          <w:trHeight w:val="422"/>
          <w:jc w:val="center"/>
        </w:trPr>
        <w:tc>
          <w:tcPr>
            <w:tcW w:w="385" w:type="pct"/>
            <w:vAlign w:val="center"/>
          </w:tcPr>
          <w:p w:rsidR="00E07F29" w:rsidRPr="00E07F29" w:rsidRDefault="00E07F29" w:rsidP="00E07F29"/>
        </w:tc>
        <w:tc>
          <w:tcPr>
            <w:tcW w:w="1697" w:type="pct"/>
            <w:vAlign w:val="center"/>
          </w:tcPr>
          <w:p w:rsidR="00E07F29" w:rsidRPr="00E07F29" w:rsidRDefault="00E07F29" w:rsidP="00E07F29">
            <w:r w:rsidRPr="00E07F29">
              <w:t>Số lượng sợi tối thiểu trong từng ruột dẫn:</w:t>
            </w:r>
          </w:p>
          <w:p w:rsidR="00E07F29" w:rsidRPr="00E07F29" w:rsidRDefault="00E07F29" w:rsidP="00E07F29">
            <w:r w:rsidRPr="00E07F29">
              <w:t>2x4 mm2</w:t>
            </w:r>
          </w:p>
        </w:tc>
        <w:tc>
          <w:tcPr>
            <w:tcW w:w="521" w:type="pct"/>
            <w:vAlign w:val="center"/>
          </w:tcPr>
          <w:p w:rsidR="00E07F29" w:rsidRPr="00E07F29" w:rsidRDefault="00E07F29" w:rsidP="00E07F29">
            <w:r w:rsidRPr="00E07F29">
              <w:t>Số</w:t>
            </w:r>
          </w:p>
        </w:tc>
        <w:tc>
          <w:tcPr>
            <w:tcW w:w="2397" w:type="pct"/>
            <w:vAlign w:val="center"/>
          </w:tcPr>
          <w:p w:rsidR="00E07F29" w:rsidRPr="00E07F29" w:rsidRDefault="00E07F29" w:rsidP="00E07F29">
            <w:r w:rsidRPr="00E07F29">
              <w:t>≥ 6</w:t>
            </w:r>
          </w:p>
        </w:tc>
      </w:tr>
      <w:tr w:rsidR="00E07F29" w:rsidRPr="00E07F29" w:rsidTr="00E5129F">
        <w:trPr>
          <w:trHeight w:val="422"/>
          <w:jc w:val="center"/>
        </w:trPr>
        <w:tc>
          <w:tcPr>
            <w:tcW w:w="385" w:type="pct"/>
            <w:vAlign w:val="center"/>
          </w:tcPr>
          <w:p w:rsidR="00E07F29" w:rsidRPr="00E07F29" w:rsidRDefault="00E07F29" w:rsidP="00E07F29"/>
        </w:tc>
        <w:tc>
          <w:tcPr>
            <w:tcW w:w="1697" w:type="pct"/>
            <w:vAlign w:val="center"/>
          </w:tcPr>
          <w:p w:rsidR="00E07F29" w:rsidRPr="00E07F29" w:rsidRDefault="00E07F29" w:rsidP="00E07F29">
            <w:r w:rsidRPr="00E07F29">
              <w:t>Loại vật liệu cách điện</w:t>
            </w:r>
          </w:p>
        </w:tc>
        <w:tc>
          <w:tcPr>
            <w:tcW w:w="521" w:type="pct"/>
            <w:vAlign w:val="center"/>
          </w:tcPr>
          <w:p w:rsidR="00E07F29" w:rsidRPr="00E07F29" w:rsidRDefault="00E07F29" w:rsidP="00E07F29"/>
        </w:tc>
        <w:tc>
          <w:tcPr>
            <w:tcW w:w="2397" w:type="pct"/>
            <w:vAlign w:val="center"/>
          </w:tcPr>
          <w:p w:rsidR="00E07F29" w:rsidRPr="00E07F29" w:rsidRDefault="00E07F29" w:rsidP="00E07F29">
            <w:r w:rsidRPr="00E07F29">
              <w:t>PVC</w:t>
            </w:r>
          </w:p>
        </w:tc>
      </w:tr>
      <w:tr w:rsidR="00E07F29" w:rsidRPr="00E07F29" w:rsidTr="00E5129F">
        <w:trPr>
          <w:trHeight w:val="978"/>
          <w:jc w:val="center"/>
        </w:trPr>
        <w:tc>
          <w:tcPr>
            <w:tcW w:w="385" w:type="pct"/>
            <w:vAlign w:val="center"/>
          </w:tcPr>
          <w:p w:rsidR="00E07F29" w:rsidRPr="00E07F29" w:rsidRDefault="00E07F29" w:rsidP="00E07F29"/>
        </w:tc>
        <w:tc>
          <w:tcPr>
            <w:tcW w:w="1697" w:type="pct"/>
            <w:vAlign w:val="center"/>
          </w:tcPr>
          <w:p w:rsidR="00E07F29" w:rsidRPr="00E07F29" w:rsidRDefault="00E07F29" w:rsidP="00E07F29">
            <w:r w:rsidRPr="00E07F29">
              <w:t>Độ dày của vật liệu cách điện dây PVC</w:t>
            </w:r>
          </w:p>
          <w:p w:rsidR="00E07F29" w:rsidRPr="00E07F29" w:rsidRDefault="00E07F29" w:rsidP="00E07F29">
            <w:r w:rsidRPr="00E07F29">
              <w:t>2x4 mm2</w:t>
            </w:r>
          </w:p>
        </w:tc>
        <w:tc>
          <w:tcPr>
            <w:tcW w:w="521" w:type="pct"/>
            <w:vAlign w:val="center"/>
          </w:tcPr>
          <w:p w:rsidR="00E07F29" w:rsidRPr="00E07F29" w:rsidRDefault="00E07F29" w:rsidP="00E07F29">
            <w:r w:rsidRPr="00E07F29">
              <w:t>mm</w:t>
            </w:r>
          </w:p>
        </w:tc>
        <w:tc>
          <w:tcPr>
            <w:tcW w:w="2397" w:type="pct"/>
            <w:vAlign w:val="center"/>
          </w:tcPr>
          <w:p w:rsidR="00E07F29" w:rsidRPr="00E07F29" w:rsidRDefault="00E07F29" w:rsidP="00E07F29">
            <w:r w:rsidRPr="00E07F29">
              <w:t>≥ 1</w:t>
            </w:r>
          </w:p>
        </w:tc>
      </w:tr>
      <w:tr w:rsidR="00E07F29" w:rsidRPr="00E07F29" w:rsidTr="00E5129F">
        <w:trPr>
          <w:trHeight w:val="759"/>
          <w:jc w:val="center"/>
        </w:trPr>
        <w:tc>
          <w:tcPr>
            <w:tcW w:w="385" w:type="pct"/>
            <w:vAlign w:val="center"/>
          </w:tcPr>
          <w:p w:rsidR="00E07F29" w:rsidRPr="00E07F29" w:rsidRDefault="00E07F29" w:rsidP="00E07F29"/>
        </w:tc>
        <w:tc>
          <w:tcPr>
            <w:tcW w:w="1697" w:type="pct"/>
            <w:vAlign w:val="center"/>
          </w:tcPr>
          <w:p w:rsidR="00E07F29" w:rsidRPr="00E07F29" w:rsidRDefault="00E07F29" w:rsidP="00E07F29">
            <w:r w:rsidRPr="00E07F29">
              <w:t>Độ dày của lớp vỏ bọc PVC</w:t>
            </w:r>
          </w:p>
          <w:p w:rsidR="00E07F29" w:rsidRPr="00E07F29" w:rsidRDefault="00E07F29" w:rsidP="00E07F29">
            <w:r w:rsidRPr="00E07F29">
              <w:t>2x4 mm2</w:t>
            </w:r>
          </w:p>
        </w:tc>
        <w:tc>
          <w:tcPr>
            <w:tcW w:w="521" w:type="pct"/>
            <w:vAlign w:val="center"/>
          </w:tcPr>
          <w:p w:rsidR="00E07F29" w:rsidRPr="00E07F29" w:rsidRDefault="00E07F29" w:rsidP="00E07F29">
            <w:r w:rsidRPr="00E07F29">
              <w:t>mm</w:t>
            </w:r>
          </w:p>
        </w:tc>
        <w:tc>
          <w:tcPr>
            <w:tcW w:w="2397" w:type="pct"/>
            <w:vAlign w:val="center"/>
          </w:tcPr>
          <w:p w:rsidR="00E07F29" w:rsidRPr="00E07F29" w:rsidRDefault="00E07F29" w:rsidP="00E07F29">
            <w:r w:rsidRPr="00E07F29">
              <w:t>≥1,8</w:t>
            </w:r>
          </w:p>
        </w:tc>
      </w:tr>
      <w:tr w:rsidR="00E07F29" w:rsidRPr="00E07F29" w:rsidTr="00E5129F">
        <w:trPr>
          <w:trHeight w:val="449"/>
          <w:jc w:val="center"/>
        </w:trPr>
        <w:tc>
          <w:tcPr>
            <w:tcW w:w="385" w:type="pct"/>
            <w:vAlign w:val="center"/>
          </w:tcPr>
          <w:p w:rsidR="00E07F29" w:rsidRPr="00E07F29" w:rsidRDefault="00E07F29" w:rsidP="00E07F29"/>
        </w:tc>
        <w:tc>
          <w:tcPr>
            <w:tcW w:w="1697" w:type="pct"/>
            <w:vAlign w:val="center"/>
          </w:tcPr>
          <w:p w:rsidR="00E07F29" w:rsidRPr="00E07F29" w:rsidRDefault="00E07F29" w:rsidP="00E07F29">
            <w:r w:rsidRPr="00E07F29">
              <w:t>Khối lượng cáp gần đúng</w:t>
            </w:r>
          </w:p>
          <w:p w:rsidR="00E07F29" w:rsidRPr="00E07F29" w:rsidRDefault="00E07F29" w:rsidP="00E07F29">
            <w:r w:rsidRPr="00E07F29">
              <w:t>2x4 mm2</w:t>
            </w:r>
          </w:p>
        </w:tc>
        <w:tc>
          <w:tcPr>
            <w:tcW w:w="521" w:type="pct"/>
            <w:vAlign w:val="center"/>
          </w:tcPr>
          <w:p w:rsidR="00E07F29" w:rsidRPr="00E07F29" w:rsidRDefault="00E07F29" w:rsidP="00E07F29">
            <w:r w:rsidRPr="00E07F29">
              <w:t>Kg/km</w:t>
            </w:r>
          </w:p>
        </w:tc>
        <w:tc>
          <w:tcPr>
            <w:tcW w:w="2397" w:type="pct"/>
            <w:vAlign w:val="center"/>
          </w:tcPr>
          <w:p w:rsidR="00E07F29" w:rsidRPr="00E07F29" w:rsidRDefault="00E07F29" w:rsidP="00E07F29"/>
          <w:p w:rsidR="00E07F29" w:rsidRPr="00E07F29" w:rsidRDefault="00E07F29" w:rsidP="00E07F29">
            <w:r w:rsidRPr="00E07F29">
              <w:t>Nêu rõ</w:t>
            </w:r>
          </w:p>
        </w:tc>
      </w:tr>
      <w:tr w:rsidR="00E07F29" w:rsidRPr="00E07F29" w:rsidTr="00E5129F">
        <w:trPr>
          <w:trHeight w:val="539"/>
          <w:jc w:val="center"/>
        </w:trPr>
        <w:tc>
          <w:tcPr>
            <w:tcW w:w="385" w:type="pct"/>
            <w:vAlign w:val="center"/>
          </w:tcPr>
          <w:p w:rsidR="00E07F29" w:rsidRPr="00E07F29" w:rsidRDefault="00E07F29" w:rsidP="00E07F29"/>
        </w:tc>
        <w:tc>
          <w:tcPr>
            <w:tcW w:w="1697" w:type="pct"/>
            <w:vAlign w:val="center"/>
          </w:tcPr>
          <w:p w:rsidR="00E07F29" w:rsidRPr="00E07F29" w:rsidRDefault="00E07F29" w:rsidP="00E07F29">
            <w:r w:rsidRPr="00E07F29">
              <w:t>Nhiệt độ định mức tối đa của cáp</w:t>
            </w:r>
          </w:p>
        </w:tc>
        <w:tc>
          <w:tcPr>
            <w:tcW w:w="521" w:type="pct"/>
            <w:vAlign w:val="center"/>
          </w:tcPr>
          <w:p w:rsidR="00E07F29" w:rsidRPr="00E07F29" w:rsidRDefault="00E07F29" w:rsidP="00E07F29">
            <w:r w:rsidRPr="00E07F29">
              <w:t>oC</w:t>
            </w:r>
          </w:p>
        </w:tc>
        <w:tc>
          <w:tcPr>
            <w:tcW w:w="2397" w:type="pct"/>
            <w:vAlign w:val="center"/>
          </w:tcPr>
          <w:p w:rsidR="00E07F29" w:rsidRPr="00E07F29" w:rsidRDefault="00E07F29" w:rsidP="00E07F29">
            <w:r w:rsidRPr="00E07F29">
              <w:t>90</w:t>
            </w:r>
          </w:p>
        </w:tc>
      </w:tr>
      <w:tr w:rsidR="00E07F29" w:rsidRPr="00E07F29" w:rsidTr="00E5129F">
        <w:trPr>
          <w:trHeight w:val="350"/>
          <w:jc w:val="center"/>
        </w:trPr>
        <w:tc>
          <w:tcPr>
            <w:tcW w:w="385" w:type="pct"/>
            <w:vAlign w:val="center"/>
          </w:tcPr>
          <w:p w:rsidR="00E07F29" w:rsidRPr="00E07F29" w:rsidRDefault="00E07F29" w:rsidP="00E07F29"/>
        </w:tc>
        <w:tc>
          <w:tcPr>
            <w:tcW w:w="1697" w:type="pct"/>
            <w:vAlign w:val="center"/>
          </w:tcPr>
          <w:p w:rsidR="00E07F29" w:rsidRPr="00E07F29" w:rsidRDefault="00E07F29" w:rsidP="00E07F29">
            <w:r w:rsidRPr="00E07F29">
              <w:t>Điện trở 1 chiều lớn nhất của dây dẫn ở 20oC</w:t>
            </w:r>
          </w:p>
          <w:p w:rsidR="00E07F29" w:rsidRPr="00E07F29" w:rsidRDefault="00E07F29" w:rsidP="00E07F29">
            <w:r w:rsidRPr="00E07F29">
              <w:t>2x4 mm2</w:t>
            </w:r>
          </w:p>
        </w:tc>
        <w:tc>
          <w:tcPr>
            <w:tcW w:w="521" w:type="pct"/>
            <w:vAlign w:val="center"/>
          </w:tcPr>
          <w:p w:rsidR="00E07F29" w:rsidRPr="00E07F29" w:rsidRDefault="00E07F29" w:rsidP="00E07F29">
            <w:r w:rsidRPr="00E07F29">
              <w:sym w:font="Symbol" w:char="F057"/>
            </w:r>
            <w:r w:rsidRPr="00E07F29">
              <w:t>/km</w:t>
            </w:r>
          </w:p>
        </w:tc>
        <w:tc>
          <w:tcPr>
            <w:tcW w:w="2397" w:type="pct"/>
            <w:vAlign w:val="center"/>
          </w:tcPr>
          <w:p w:rsidR="00E07F29" w:rsidRPr="00E07F29" w:rsidRDefault="00E07F29" w:rsidP="00E07F29">
            <w:r w:rsidRPr="00E07F29">
              <w:t>≤ 4,61</w:t>
            </w:r>
          </w:p>
        </w:tc>
      </w:tr>
      <w:tr w:rsidR="00E07F29" w:rsidRPr="00E07F29" w:rsidTr="00E5129F">
        <w:trPr>
          <w:trHeight w:val="350"/>
          <w:jc w:val="center"/>
        </w:trPr>
        <w:tc>
          <w:tcPr>
            <w:tcW w:w="385" w:type="pct"/>
            <w:vAlign w:val="center"/>
          </w:tcPr>
          <w:p w:rsidR="00E07F29" w:rsidRPr="00E07F29" w:rsidRDefault="00E07F29" w:rsidP="00E07F29"/>
        </w:tc>
        <w:tc>
          <w:tcPr>
            <w:tcW w:w="1697" w:type="pct"/>
          </w:tcPr>
          <w:p w:rsidR="00E07F29" w:rsidRPr="00E07F29" w:rsidRDefault="00E07F29" w:rsidP="00E07F29"/>
          <w:p w:rsidR="00E07F29" w:rsidRPr="00E07F29" w:rsidRDefault="00E07F29" w:rsidP="00E07F29"/>
          <w:p w:rsidR="00E07F29" w:rsidRPr="00E07F29" w:rsidRDefault="00E07F29" w:rsidP="00E07F29">
            <w:r w:rsidRPr="00E07F29">
              <w:t>Đánh dấu dây dẫn</w:t>
            </w:r>
          </w:p>
        </w:tc>
        <w:tc>
          <w:tcPr>
            <w:tcW w:w="521" w:type="pct"/>
          </w:tcPr>
          <w:p w:rsidR="00E07F29" w:rsidRPr="00E07F29" w:rsidRDefault="00E07F29" w:rsidP="00E07F29"/>
        </w:tc>
        <w:tc>
          <w:tcPr>
            <w:tcW w:w="2397" w:type="pct"/>
          </w:tcPr>
          <w:p w:rsidR="00E07F29" w:rsidRPr="00E07F29" w:rsidRDefault="00E07F29" w:rsidP="00E07F29">
            <w:r w:rsidRPr="00E07F29">
              <w:t>Cách nhau khoảng cách 1m dọc theo chiều dài dây dẫn, các thông tin sauđược in bằng mực không phai:</w:t>
            </w:r>
          </w:p>
          <w:p w:rsidR="00E07F29" w:rsidRPr="00E07F29" w:rsidRDefault="00E07F29" w:rsidP="00E07F29">
            <w:r w:rsidRPr="00E07F29">
              <w:t>-</w:t>
            </w:r>
            <w:r w:rsidRPr="00E07F29">
              <w:tab/>
              <w:t>Nhà sản xuất (NSX)</w:t>
            </w:r>
          </w:p>
          <w:p w:rsidR="00E07F29" w:rsidRPr="00E07F29" w:rsidRDefault="00E07F29" w:rsidP="00E07F29">
            <w:r w:rsidRPr="00E07F29">
              <w:t>-</w:t>
            </w:r>
            <w:r w:rsidRPr="00E07F29">
              <w:tab/>
              <w:t>Năm sản xuất</w:t>
            </w:r>
          </w:p>
          <w:p w:rsidR="00E07F29" w:rsidRPr="00E07F29" w:rsidRDefault="00E07F29" w:rsidP="00E07F29">
            <w:r w:rsidRPr="00E07F29">
              <w:t>-</w:t>
            </w:r>
            <w:r w:rsidRPr="00E07F29">
              <w:tab/>
              <w:t xml:space="preserve">Loại dây dẫn: </w:t>
            </w:r>
          </w:p>
          <w:p w:rsidR="00E07F29" w:rsidRPr="00E07F29" w:rsidRDefault="00E07F29" w:rsidP="00E07F29">
            <w:r w:rsidRPr="00E07F29">
              <w:t>-</w:t>
            </w:r>
            <w:r w:rsidRPr="00E07F29">
              <w:tab/>
              <w:t>Tiết diện danh định (mm2)</w:t>
            </w:r>
          </w:p>
          <w:p w:rsidR="00E07F29" w:rsidRPr="00E07F29" w:rsidRDefault="00E07F29" w:rsidP="00E07F29">
            <w:r w:rsidRPr="00E07F29">
              <w:t>-</w:t>
            </w:r>
            <w:r w:rsidRPr="00E07F29">
              <w:tab/>
              <w:t xml:space="preserve">Điện áp định mức: </w:t>
            </w:r>
          </w:p>
          <w:p w:rsidR="00E07F29" w:rsidRPr="00E07F29" w:rsidRDefault="00E07F29" w:rsidP="00E07F29">
            <w:r w:rsidRPr="00E07F29">
              <w:t>-</w:t>
            </w:r>
            <w:r w:rsidRPr="00E07F29">
              <w:tab/>
              <w:t>Số mét dài của dây dẫn…</w:t>
            </w:r>
          </w:p>
        </w:tc>
      </w:tr>
      <w:tr w:rsidR="00E07F29" w:rsidRPr="00E07F29" w:rsidTr="00E5129F">
        <w:trPr>
          <w:trHeight w:val="350"/>
          <w:jc w:val="center"/>
        </w:trPr>
        <w:tc>
          <w:tcPr>
            <w:tcW w:w="385" w:type="pct"/>
            <w:vAlign w:val="center"/>
          </w:tcPr>
          <w:p w:rsidR="00E07F29" w:rsidRPr="00E07F29" w:rsidRDefault="00E07F29" w:rsidP="00E07F29"/>
        </w:tc>
        <w:tc>
          <w:tcPr>
            <w:tcW w:w="1697" w:type="pct"/>
          </w:tcPr>
          <w:p w:rsidR="00E07F29" w:rsidRPr="00E07F29" w:rsidRDefault="00E07F29" w:rsidP="00E07F29"/>
          <w:p w:rsidR="00E07F29" w:rsidRPr="00E07F29" w:rsidRDefault="00E07F29" w:rsidP="00E07F29">
            <w:r w:rsidRPr="00E07F29">
              <w:t>Ghi nhãn, bao gói và vận chuyển</w:t>
            </w:r>
          </w:p>
        </w:tc>
        <w:tc>
          <w:tcPr>
            <w:tcW w:w="521" w:type="pct"/>
          </w:tcPr>
          <w:p w:rsidR="00E07F29" w:rsidRPr="00E07F29" w:rsidRDefault="00E07F29" w:rsidP="00E07F29"/>
        </w:tc>
        <w:tc>
          <w:tcPr>
            <w:tcW w:w="2397" w:type="pct"/>
          </w:tcPr>
          <w:p w:rsidR="00E07F29" w:rsidRPr="00E07F29" w:rsidRDefault="00E07F29" w:rsidP="00E07F29">
            <w:r w:rsidRPr="00E07F29">
              <w:t>TCVN 4766-89. Lưu ý dây dẫn phải được quấn vào cuộn chắc chắn, đảm bảo yêu cầu vận chuyển và thi công; lớp dây dẫn ngòai cùng phải có bảo vệ chống va chạm mạnh. Hai đầu dây dẫn phải được bọc kín và gắn chặt vào tang trống. Ghi nhãn như sau:</w:t>
            </w:r>
          </w:p>
          <w:p w:rsidR="00E07F29" w:rsidRPr="00E07F29" w:rsidRDefault="00E07F29" w:rsidP="00E07F29">
            <w:r w:rsidRPr="00E07F29">
              <w:t>-</w:t>
            </w:r>
            <w:r w:rsidRPr="00E07F29">
              <w:tab/>
              <w:t>Tên nhà sản xuất /ký hiệu hàng hóa</w:t>
            </w:r>
          </w:p>
          <w:p w:rsidR="00E07F29" w:rsidRPr="00E07F29" w:rsidRDefault="00E07F29" w:rsidP="00E07F29">
            <w:r w:rsidRPr="00E07F29">
              <w:t>-</w:t>
            </w:r>
            <w:r w:rsidRPr="00E07F29">
              <w:tab/>
              <w:t>Ký hiệu dây</w:t>
            </w:r>
          </w:p>
          <w:p w:rsidR="00E07F29" w:rsidRPr="00E07F29" w:rsidRDefault="00E07F29" w:rsidP="00E07F29">
            <w:r w:rsidRPr="00E07F29">
              <w:t>-</w:t>
            </w:r>
            <w:r w:rsidRPr="00E07F29">
              <w:tab/>
              <w:t>Chiều dài dây (m)</w:t>
            </w:r>
          </w:p>
          <w:p w:rsidR="00E07F29" w:rsidRPr="00E07F29" w:rsidRDefault="00E07F29" w:rsidP="00E07F29">
            <w:r w:rsidRPr="00E07F29">
              <w:t>-</w:t>
            </w:r>
            <w:r w:rsidRPr="00E07F29">
              <w:tab/>
              <w:t>Khối lượng (kg)</w:t>
            </w:r>
          </w:p>
          <w:p w:rsidR="00E07F29" w:rsidRPr="00E07F29" w:rsidRDefault="00E07F29" w:rsidP="00E07F29">
            <w:r w:rsidRPr="00E07F29">
              <w:t>-</w:t>
            </w:r>
            <w:r w:rsidRPr="00E07F29">
              <w:tab/>
              <w:t>Tháng năm sản xuất</w:t>
            </w:r>
          </w:p>
          <w:p w:rsidR="00E07F29" w:rsidRPr="00E07F29" w:rsidRDefault="00E07F29" w:rsidP="00E07F29">
            <w:r w:rsidRPr="00E07F29">
              <w:t>-</w:t>
            </w:r>
            <w:r w:rsidRPr="00E07F29">
              <w:tab/>
              <w:t>Mũi tên chỉ chiều lăn khi vận</w:t>
            </w:r>
          </w:p>
          <w:p w:rsidR="00E07F29" w:rsidRPr="00E07F29" w:rsidRDefault="00E07F29" w:rsidP="00E07F29">
            <w:r w:rsidRPr="00E07F29">
              <w:t>chuyển…</w:t>
            </w:r>
          </w:p>
        </w:tc>
      </w:tr>
      <w:tr w:rsidR="00E07F29" w:rsidRPr="00E07F29" w:rsidTr="00E5129F">
        <w:trPr>
          <w:trHeight w:val="350"/>
          <w:jc w:val="center"/>
        </w:trPr>
        <w:tc>
          <w:tcPr>
            <w:tcW w:w="385" w:type="pct"/>
            <w:vAlign w:val="center"/>
          </w:tcPr>
          <w:p w:rsidR="00E07F29" w:rsidRPr="00E07F29" w:rsidRDefault="00E07F29" w:rsidP="00E07F29"/>
        </w:tc>
        <w:tc>
          <w:tcPr>
            <w:tcW w:w="1697" w:type="pct"/>
          </w:tcPr>
          <w:p w:rsidR="00E07F29" w:rsidRPr="00E07F29" w:rsidRDefault="00E07F29" w:rsidP="00E07F29">
            <w:r w:rsidRPr="00E07F29">
              <w:t xml:space="preserve">Hệ thống biên bản thí nghiệm </w:t>
            </w:r>
          </w:p>
        </w:tc>
        <w:tc>
          <w:tcPr>
            <w:tcW w:w="521" w:type="pct"/>
          </w:tcPr>
          <w:p w:rsidR="00E07F29" w:rsidRPr="00E07F29" w:rsidRDefault="00E07F29" w:rsidP="00E07F29"/>
        </w:tc>
        <w:tc>
          <w:tcPr>
            <w:tcW w:w="2397" w:type="pct"/>
          </w:tcPr>
          <w:p w:rsidR="00E07F29" w:rsidRPr="00E07F29" w:rsidRDefault="00E07F29" w:rsidP="00E07F29">
            <w:r w:rsidRPr="00E07F29">
              <w:t>Đầy đủ</w:t>
            </w:r>
          </w:p>
        </w:tc>
      </w:tr>
    </w:tbl>
    <w:p w:rsidR="00E07F29" w:rsidRPr="00E07F29" w:rsidRDefault="00E07F29" w:rsidP="00E07F29">
      <w:r w:rsidRPr="00E07F29">
        <w:t>B. Yêu cầu về thử nghiệm, nghiệm thu:</w:t>
      </w:r>
    </w:p>
    <w:p w:rsidR="00E07F29" w:rsidRPr="00E07F29" w:rsidRDefault="00E07F29" w:rsidP="00E07F29">
      <w:r w:rsidRPr="00E07F29">
        <w:t>*Tất cả các chủng loại cáp điện được trải qua 3 bước kiểm tra thử nghiệm sau đây:</w:t>
      </w:r>
    </w:p>
    <w:p w:rsidR="00E07F29" w:rsidRPr="00E07F29" w:rsidRDefault="00E07F29" w:rsidP="00E07F29">
      <w:r w:rsidRPr="00E07F29">
        <w:lastRenderedPageBreak/>
        <w:t xml:space="preserve">Bước 1: Thử nghiệm xuất xưởng: </w:t>
      </w:r>
    </w:p>
    <w:p w:rsidR="00E07F29" w:rsidRPr="00E07F29" w:rsidRDefault="00E07F29" w:rsidP="00E07F29">
      <w:r w:rsidRPr="00E07F29">
        <w:t>Tất cả các cáp điện đều được thử nghiệm xuất xưởng tại nơi sản xuất. Các chỉ tiêu theo tiêu chuẩn chế tạo (Chi tiết xem mục A, B).</w:t>
      </w:r>
    </w:p>
    <w:p w:rsidR="00E07F29" w:rsidRPr="00E07F29" w:rsidRDefault="00E07F29" w:rsidP="00E07F29">
      <w:r w:rsidRPr="00E07F29">
        <w:t>Bước 2: Thử nghiệm mẫu đối với hàng hóa trong hợp đồng:</w:t>
      </w:r>
    </w:p>
    <w:p w:rsidR="00E07F29" w:rsidRPr="00E07F29" w:rsidRDefault="00E07F29" w:rsidP="00E07F29">
      <w:r w:rsidRPr="00E07F29">
        <w:t>Sau khi bên bán tập kết xong hàng hóa, tiến hành thử nghiệm mẫu như sau:</w:t>
      </w:r>
    </w:p>
    <w:p w:rsidR="00E07F29" w:rsidRPr="00E07F29" w:rsidRDefault="00E07F29" w:rsidP="00E07F29">
      <w:r w:rsidRPr="00E07F29">
        <w:t>- Tổ chức lấy mẫu ngẫu nhiên theo nguyên tắc:</w:t>
      </w:r>
    </w:p>
    <w:p w:rsidR="00E07F29" w:rsidRPr="00E07F29" w:rsidRDefault="00E07F29" w:rsidP="00E07F29">
      <w:r w:rsidRPr="00E07F29">
        <w:t>+ Mỗi chủng loại cáp điện có số lượng lô ≤2 lô: lấy ít nhất 01 mẫu.</w:t>
      </w:r>
    </w:p>
    <w:p w:rsidR="00E07F29" w:rsidRPr="00E07F29" w:rsidRDefault="00E07F29" w:rsidP="00E07F29">
      <w:r w:rsidRPr="00E07F29">
        <w:t>+ Đối với chủng loại có số lượng từ 2÷4 lô lấy 02 mẫu, từ 5 lô trở lên lấy 03 mẫu (Hoặc lấy mẫu theo quy định của cơ quan thử nghiệm).</w:t>
      </w:r>
    </w:p>
    <w:p w:rsidR="00E07F29" w:rsidRPr="00E07F29" w:rsidRDefault="00E07F29" w:rsidP="00E07F29">
      <w:r w:rsidRPr="00E07F29">
        <w:t>+ Với chủng loại hàng có số lượng ít (Cáp ≤100m) có thể miễn thử nghiệm mẫu, sử dụng biên bản thử nghiệm mẫu cùng chủng loại của các đơn hàng trước cùng nhà sản xuất.</w:t>
      </w:r>
    </w:p>
    <w:p w:rsidR="00E07F29" w:rsidRPr="00E07F29" w:rsidRDefault="00E07F29" w:rsidP="00E07F29">
      <w:r w:rsidRPr="00E07F29">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E07F29" w:rsidRPr="00E07F29" w:rsidRDefault="00E07F29" w:rsidP="00E07F29">
      <w:r w:rsidRPr="00E07F29">
        <w:t>- Đơn vị thử nghiệm mẫu là cơ quan đo lường chất lượng Nhà nước hoặc đơn vị thí nghiệm có uy tín, được bên mua chấp thuận.</w:t>
      </w:r>
    </w:p>
    <w:p w:rsidR="00E07F29" w:rsidRPr="00E07F29" w:rsidRDefault="00E07F29" w:rsidP="00E07F29">
      <w:r w:rsidRPr="00E07F29">
        <w:t>- Các chỉ tiêu về thử nghiệm mẫu căn cứ các TCVN và IEC liên quan từng chủng loại cáp. Một số chỉ tiêu quan trọng được nêu chi tiết trong mục A, B đối với từng chủng loại dây.</w:t>
      </w:r>
    </w:p>
    <w:p w:rsidR="00E07F29" w:rsidRPr="00E07F29" w:rsidRDefault="00E07F29" w:rsidP="00E07F29">
      <w:r w:rsidRPr="00E07F29">
        <w:t>- Biên bản thử nghiệm mẫu là một phần của hồ sơ nghiệm thu và thanh quyết toán hợp đồng.</w:t>
      </w:r>
    </w:p>
    <w:p w:rsidR="00E07F29" w:rsidRPr="00E07F29" w:rsidRDefault="00E07F29" w:rsidP="00E07F29">
      <w:r w:rsidRPr="00E07F29">
        <w:t>* Quy định về thử nghiệm lặp lại và xử lý khi thử nghiệm không đạt:</w:t>
      </w:r>
    </w:p>
    <w:p w:rsidR="00E07F29" w:rsidRPr="00E07F29" w:rsidRDefault="00E07F29" w:rsidP="00E07F29">
      <w:r w:rsidRPr="00E07F29">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E07F29" w:rsidRPr="00E07F29" w:rsidRDefault="00E07F29" w:rsidP="00E07F29">
      <w:r w:rsidRPr="00E07F29">
        <w:t xml:space="preserve">(Chi tiết áp dụng quy ước thử nghiệm lặp lại xem tại bảng dưới đây) </w:t>
      </w:r>
    </w:p>
    <w:p w:rsidR="00E07F29" w:rsidRPr="00E07F29" w:rsidRDefault="00E07F29" w:rsidP="00E07F29">
      <w:r w:rsidRPr="00E07F29">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E07F29" w:rsidRPr="00E07F29" w:rsidRDefault="00F404FB" w:rsidP="00E07F29">
      <w:r>
        <w:t xml:space="preserve"> </w:t>
      </w:r>
      <w:r w:rsidR="00E07F29" w:rsidRPr="00E07F29">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E07F29" w:rsidRPr="00E07F29" w:rsidRDefault="00E07F29" w:rsidP="00E07F29">
      <w:r w:rsidRPr="00E07F29">
        <w:lastRenderedPageBreak/>
        <w:t>Bước 3: Kiểm tra thử nghiệm tại kho, khi giao nhận hàng hóa, trước khi lắp đặt:</w:t>
      </w:r>
    </w:p>
    <w:p w:rsidR="00E07F29" w:rsidRPr="00E07F29" w:rsidRDefault="00E07F29" w:rsidP="00E07F29">
      <w:r w:rsidRPr="00E07F29">
        <w:t>- Chủ đầu tư trước khi tiến hành nhận hàng hóa từ nhà cung cấp, phải thực hiện kiểm tra thử nghiệm một số các hạng mục cơ bản (Xem chi tiết ở Mục A, B).</w:t>
      </w:r>
    </w:p>
    <w:p w:rsidR="00E07F29" w:rsidRPr="00E07F29" w:rsidRDefault="00E07F29" w:rsidP="00E07F29">
      <w:r w:rsidRPr="00E07F29">
        <w:t xml:space="preserve">- Tùy theo năng lực của đơn vị mua hàng, khuyến khích thực hiện kiểm tra thêm các hạng mục khác theo các yêu cầu kỹ thuật của hợp đồng. </w:t>
      </w:r>
    </w:p>
    <w:p w:rsidR="00E07F29" w:rsidRPr="00E07F29" w:rsidRDefault="00E07F29" w:rsidP="00E07F29">
      <w:r w:rsidRPr="00E07F29">
        <w:t>- Biên bản thử nghiệm ngoài kết quả thí nghiệm phải ghi đầy đủ các thông tin như: Ngày tháng, đơn vị thí nghiệm, tên dự án/hợp đồng, thiết bị dùng để thử nghiệm, người thí nghiệm, …</w:t>
      </w:r>
    </w:p>
    <w:p w:rsidR="00E07F29" w:rsidRPr="00E07F29" w:rsidRDefault="00E07F29" w:rsidP="00E07F29">
      <w:r w:rsidRPr="00E07F29">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E07F29" w:rsidRPr="001938FD" w:rsidRDefault="00E07F29" w:rsidP="00E07F29">
      <w:pPr>
        <w:rPr>
          <w:b/>
          <w:color w:val="0000FF"/>
        </w:rPr>
      </w:pPr>
      <w:r w:rsidRPr="001938FD">
        <w:rPr>
          <w:b/>
          <w:color w:val="0000FF"/>
        </w:rPr>
        <w:t>5.2.26. Cáp đồng hạ thế (Cu/XLPE/PVC):</w:t>
      </w:r>
    </w:p>
    <w:p w:rsidR="00E07F29" w:rsidRPr="00E07F29" w:rsidRDefault="00E07F29" w:rsidP="00E07F29">
      <w:r w:rsidRPr="00E07F29">
        <w:t>A. Thông số kỹ thuật: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53"/>
        <w:gridCol w:w="883"/>
        <w:gridCol w:w="4550"/>
      </w:tblGrid>
      <w:tr w:rsidR="00E07F29" w:rsidRPr="00E07F29" w:rsidTr="00E5129F">
        <w:trPr>
          <w:trHeight w:val="307"/>
          <w:tblHeader/>
          <w:jc w:val="center"/>
        </w:trPr>
        <w:tc>
          <w:tcPr>
            <w:tcW w:w="381"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STT</w:t>
            </w:r>
          </w:p>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Mô tả</w:t>
            </w:r>
          </w:p>
        </w:tc>
        <w:tc>
          <w:tcPr>
            <w:tcW w:w="459"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Đơn vị</w:t>
            </w:r>
          </w:p>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Yêu cầu</w:t>
            </w:r>
          </w:p>
        </w:tc>
      </w:tr>
      <w:tr w:rsidR="00E07F29" w:rsidRPr="00E07F29" w:rsidTr="00E5129F">
        <w:trPr>
          <w:trHeight w:val="270"/>
          <w:jc w:val="center"/>
        </w:trPr>
        <w:tc>
          <w:tcPr>
            <w:tcW w:w="381"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Xuất xứ</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rõ</w:t>
            </w:r>
          </w:p>
        </w:tc>
      </w:tr>
      <w:tr w:rsidR="00E07F29" w:rsidRPr="00E07F29" w:rsidTr="00E5129F">
        <w:trPr>
          <w:trHeight w:val="270"/>
          <w:jc w:val="center"/>
        </w:trPr>
        <w:tc>
          <w:tcPr>
            <w:tcW w:w="381"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Nhà sản xuất/năm sản xuất</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rõ/ Yêu cầu ≥ năm 2024</w:t>
            </w:r>
          </w:p>
        </w:tc>
      </w:tr>
      <w:tr w:rsidR="00E07F29" w:rsidRPr="00E07F29" w:rsidTr="00E5129F">
        <w:trPr>
          <w:trHeight w:val="303"/>
          <w:jc w:val="center"/>
        </w:trPr>
        <w:tc>
          <w:tcPr>
            <w:tcW w:w="381"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Mã hiệu</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Nêu rõ</w:t>
            </w:r>
          </w:p>
        </w:tc>
      </w:tr>
      <w:tr w:rsidR="00E07F29" w:rsidRPr="00E07F29" w:rsidTr="00E5129F">
        <w:trPr>
          <w:trHeight w:val="750"/>
          <w:jc w:val="center"/>
        </w:trPr>
        <w:tc>
          <w:tcPr>
            <w:tcW w:w="381"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Tiêu chuẩn áp dụng</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TCVN 5935, , TCVN 6612-2007 hoặc tương đương</w:t>
            </w:r>
          </w:p>
        </w:tc>
      </w:tr>
      <w:tr w:rsidR="00E07F29" w:rsidRPr="00E07F29" w:rsidTr="00E5129F">
        <w:trPr>
          <w:trHeight w:val="303"/>
          <w:jc w:val="center"/>
        </w:trPr>
        <w:tc>
          <w:tcPr>
            <w:tcW w:w="381"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Loại cáp</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Cáp treo hạ thế 1 lõi đồng, cách điện XLPE, vỏ bọc PVC.</w:t>
            </w:r>
          </w:p>
        </w:tc>
      </w:tr>
      <w:tr w:rsidR="00E07F29" w:rsidRPr="00E07F29" w:rsidTr="00E5129F">
        <w:trPr>
          <w:trHeight w:val="303"/>
          <w:jc w:val="center"/>
        </w:trPr>
        <w:tc>
          <w:tcPr>
            <w:tcW w:w="381"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Vật liệu cách điện</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Cách điện XLPE, chịu được tác động của thời tiết.</w:t>
            </w:r>
          </w:p>
        </w:tc>
      </w:tr>
      <w:tr w:rsidR="00E07F29" w:rsidRPr="00E07F29" w:rsidTr="00E5129F">
        <w:trPr>
          <w:trHeight w:val="303"/>
          <w:jc w:val="center"/>
        </w:trPr>
        <w:tc>
          <w:tcPr>
            <w:tcW w:w="381"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Loại ruột dẫn</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Ruột dẫn tròn bện chặt</w:t>
            </w:r>
          </w:p>
        </w:tc>
      </w:tr>
      <w:tr w:rsidR="00E07F29" w:rsidRPr="00E07F29" w:rsidTr="00E5129F">
        <w:trPr>
          <w:trHeight w:val="303"/>
          <w:jc w:val="center"/>
        </w:trPr>
        <w:tc>
          <w:tcPr>
            <w:tcW w:w="381"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Điện áp danh định: U0/U(Um)</w:t>
            </w:r>
          </w:p>
        </w:tc>
        <w:tc>
          <w:tcPr>
            <w:tcW w:w="459"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kV</w:t>
            </w:r>
          </w:p>
        </w:tc>
        <w:tc>
          <w:tcPr>
            <w:tcW w:w="242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 0,6/1(1,2)</w:t>
            </w:r>
          </w:p>
        </w:tc>
      </w:tr>
      <w:tr w:rsidR="00E07F29" w:rsidRPr="00E07F29" w:rsidTr="00E5129F">
        <w:trPr>
          <w:trHeight w:val="713"/>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Tiết diện danh định của cáp</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mm2</w:t>
            </w:r>
          </w:p>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1x35</w:t>
            </w:r>
          </w:p>
        </w:tc>
      </w:tr>
      <w:tr w:rsidR="00E07F29" w:rsidRPr="00E07F29" w:rsidTr="00E5129F">
        <w:trPr>
          <w:trHeight w:val="977"/>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Số lượng sợi tối thiểu trong ruột dẫn: 1x35 mm2</w:t>
            </w:r>
          </w:p>
        </w:tc>
        <w:tc>
          <w:tcPr>
            <w:tcW w:w="459"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Số</w:t>
            </w:r>
          </w:p>
        </w:tc>
        <w:tc>
          <w:tcPr>
            <w:tcW w:w="2425"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6</w:t>
            </w:r>
          </w:p>
        </w:tc>
      </w:tr>
      <w:tr w:rsidR="00E07F29" w:rsidRPr="00E07F29" w:rsidTr="00E5129F">
        <w:trPr>
          <w:trHeight w:val="422"/>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Đường kính nhỏ nhất của ruột dẫn bằng đồng bện tròn có nén 1x35 mm2</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6,6</w:t>
            </w:r>
          </w:p>
        </w:tc>
      </w:tr>
      <w:tr w:rsidR="00E07F29" w:rsidRPr="00E07F29" w:rsidTr="00E5129F">
        <w:trPr>
          <w:trHeight w:val="422"/>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Đường kính lớn nhất của ruột dẫn bằng đồng bện tròn có nén 1x35 mm2</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7,5</w:t>
            </w:r>
          </w:p>
        </w:tc>
      </w:tr>
      <w:tr w:rsidR="00E07F29" w:rsidRPr="00E07F29" w:rsidTr="00E5129F">
        <w:trPr>
          <w:trHeight w:val="422"/>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Loại vật liệu cách điện</w:t>
            </w:r>
          </w:p>
        </w:tc>
        <w:tc>
          <w:tcPr>
            <w:tcW w:w="459"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XLPE</w:t>
            </w:r>
          </w:p>
        </w:tc>
      </w:tr>
      <w:tr w:rsidR="00E07F29" w:rsidRPr="00E07F29" w:rsidTr="00E5129F">
        <w:trPr>
          <w:trHeight w:val="978"/>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Độ dày của vật liệu cách điện dây XLPE 1x35 mm2</w:t>
            </w:r>
          </w:p>
        </w:tc>
        <w:tc>
          <w:tcPr>
            <w:tcW w:w="459"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mm</w:t>
            </w:r>
          </w:p>
        </w:tc>
        <w:tc>
          <w:tcPr>
            <w:tcW w:w="2425"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0,9</w:t>
            </w:r>
          </w:p>
        </w:tc>
      </w:tr>
      <w:tr w:rsidR="00E07F29" w:rsidRPr="00E07F29" w:rsidTr="00E5129F">
        <w:trPr>
          <w:trHeight w:val="449"/>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Độ dày của lớp vỏ bọc PVC</w:t>
            </w:r>
          </w:p>
          <w:p w:rsidR="00E07F29" w:rsidRPr="00E07F29" w:rsidRDefault="00E07F29" w:rsidP="00E07F29">
            <w:r w:rsidRPr="00E07F29">
              <w:t>1x35 mm2</w:t>
            </w:r>
          </w:p>
        </w:tc>
        <w:tc>
          <w:tcPr>
            <w:tcW w:w="459"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mm</w:t>
            </w:r>
          </w:p>
        </w:tc>
        <w:tc>
          <w:tcPr>
            <w:tcW w:w="2425"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≥1,4</w:t>
            </w:r>
          </w:p>
        </w:tc>
      </w:tr>
      <w:tr w:rsidR="00E07F29" w:rsidRPr="00E07F29" w:rsidTr="00E5129F">
        <w:trPr>
          <w:trHeight w:val="449"/>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Khối lượng cáp gần đúng</w:t>
            </w:r>
          </w:p>
          <w:p w:rsidR="00E07F29" w:rsidRPr="00E07F29" w:rsidRDefault="00E07F29" w:rsidP="00E07F29">
            <w:r w:rsidRPr="00E07F29">
              <w:t>1x35 mm2</w:t>
            </w:r>
          </w:p>
        </w:tc>
        <w:tc>
          <w:tcPr>
            <w:tcW w:w="459"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Kg/km</w:t>
            </w:r>
          </w:p>
        </w:tc>
        <w:tc>
          <w:tcPr>
            <w:tcW w:w="2425"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Nêu rõ</w:t>
            </w:r>
          </w:p>
        </w:tc>
      </w:tr>
      <w:tr w:rsidR="00E07F29" w:rsidRPr="00E07F29" w:rsidTr="00E5129F">
        <w:trPr>
          <w:trHeight w:val="539"/>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Nhiệt độ định mức tối đa của cáp</w:t>
            </w:r>
          </w:p>
        </w:tc>
        <w:tc>
          <w:tcPr>
            <w:tcW w:w="459"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oC</w:t>
            </w:r>
          </w:p>
        </w:tc>
        <w:tc>
          <w:tcPr>
            <w:tcW w:w="242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90</w:t>
            </w:r>
          </w:p>
        </w:tc>
      </w:tr>
      <w:tr w:rsidR="00E07F29" w:rsidRPr="00E07F29" w:rsidTr="00E5129F">
        <w:trPr>
          <w:trHeight w:val="350"/>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Điện trở 1 chiều lớn nhất của dây dẫn ở 20oC 1x35 mm2</w:t>
            </w:r>
          </w:p>
        </w:tc>
        <w:tc>
          <w:tcPr>
            <w:tcW w:w="459" w:type="pct"/>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sym w:font="Symbol" w:char="F057"/>
            </w:r>
            <w:r w:rsidRPr="00E07F29">
              <w:t>/km</w:t>
            </w:r>
          </w:p>
        </w:tc>
        <w:tc>
          <w:tcPr>
            <w:tcW w:w="2425"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r w:rsidRPr="00E07F29">
              <w:t>≤ 0,524</w:t>
            </w:r>
          </w:p>
        </w:tc>
      </w:tr>
      <w:tr w:rsidR="00E07F29" w:rsidRPr="00E07F29" w:rsidTr="00E5129F">
        <w:trPr>
          <w:trHeight w:val="350"/>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tcPr>
          <w:p w:rsidR="00E07F29" w:rsidRPr="00E07F29" w:rsidRDefault="00E07F29" w:rsidP="00E07F29"/>
          <w:p w:rsidR="00E07F29" w:rsidRPr="00E07F29" w:rsidRDefault="00E07F29" w:rsidP="00E07F29"/>
          <w:p w:rsidR="00E07F29" w:rsidRPr="00E07F29" w:rsidRDefault="00E07F29" w:rsidP="00E07F29">
            <w:r w:rsidRPr="00E07F29">
              <w:t>Đánh dấu dây dẫn</w:t>
            </w:r>
          </w:p>
        </w:tc>
        <w:tc>
          <w:tcPr>
            <w:tcW w:w="459"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Cách nhau khoảng cách 1m dọc theo chiều dài dây dẫn, các thông tin sauđược in bằng mực không phai:</w:t>
            </w:r>
          </w:p>
          <w:p w:rsidR="00E07F29" w:rsidRPr="00E07F29" w:rsidRDefault="00E07F29" w:rsidP="00E07F29">
            <w:r w:rsidRPr="00E07F29">
              <w:t>-</w:t>
            </w:r>
            <w:r w:rsidRPr="00E07F29">
              <w:tab/>
              <w:t>Nhà sản xuất (NSX)</w:t>
            </w:r>
          </w:p>
          <w:p w:rsidR="00E07F29" w:rsidRPr="00E07F29" w:rsidRDefault="00E07F29" w:rsidP="00E07F29">
            <w:r w:rsidRPr="00E07F29">
              <w:t>-</w:t>
            </w:r>
            <w:r w:rsidRPr="00E07F29">
              <w:tab/>
              <w:t>Năm sản xuất</w:t>
            </w:r>
          </w:p>
          <w:p w:rsidR="00E07F29" w:rsidRPr="00E07F29" w:rsidRDefault="00E07F29" w:rsidP="00E07F29">
            <w:r w:rsidRPr="00E07F29">
              <w:t>-</w:t>
            </w:r>
            <w:r w:rsidRPr="00E07F29">
              <w:tab/>
              <w:t xml:space="preserve">Loại dây dẫn: </w:t>
            </w:r>
          </w:p>
          <w:p w:rsidR="00E07F29" w:rsidRPr="00E07F29" w:rsidRDefault="00E07F29" w:rsidP="00E07F29">
            <w:r w:rsidRPr="00E07F29">
              <w:t>-</w:t>
            </w:r>
            <w:r w:rsidRPr="00E07F29">
              <w:tab/>
              <w:t>Tiết diện danh định (mm2)</w:t>
            </w:r>
          </w:p>
          <w:p w:rsidR="00E07F29" w:rsidRPr="00E07F29" w:rsidRDefault="00E07F29" w:rsidP="00E07F29">
            <w:r w:rsidRPr="00E07F29">
              <w:t>-</w:t>
            </w:r>
            <w:r w:rsidRPr="00E07F29">
              <w:tab/>
              <w:t xml:space="preserve">Điện áp định mức: </w:t>
            </w:r>
          </w:p>
          <w:p w:rsidR="00E07F29" w:rsidRPr="00E07F29" w:rsidRDefault="00E07F29" w:rsidP="00E07F29">
            <w:r w:rsidRPr="00E07F29">
              <w:t>-</w:t>
            </w:r>
            <w:r w:rsidRPr="00E07F29">
              <w:tab/>
              <w:t>Số mét dài của dây dẫn…</w:t>
            </w:r>
          </w:p>
        </w:tc>
      </w:tr>
      <w:tr w:rsidR="00E07F29" w:rsidRPr="00E07F29" w:rsidTr="00E5129F">
        <w:trPr>
          <w:trHeight w:val="350"/>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tcPr>
          <w:p w:rsidR="00E07F29" w:rsidRPr="00E07F29" w:rsidRDefault="00E07F29" w:rsidP="00E07F29"/>
          <w:p w:rsidR="00E07F29" w:rsidRPr="00E07F29" w:rsidRDefault="00E07F29" w:rsidP="00E07F29">
            <w:r w:rsidRPr="00E07F29">
              <w:t>Ghi nhãn, bao gói và vận chuyển</w:t>
            </w:r>
          </w:p>
        </w:tc>
        <w:tc>
          <w:tcPr>
            <w:tcW w:w="459"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TCVN 4766-89. Lưu ý dây dẫn phải được quấn vào cuộn chắc chắn, đảm bảo yêu cầu vận chuyển và thi công; lớp dây dẫn ngòai cùng phải có bảo vệ chống va chạm mạnh. Hai đầu dây dẫn phải được bọc kín và gắn chặt vào tang trống. Ghi nhãn như sau:</w:t>
            </w:r>
          </w:p>
          <w:p w:rsidR="00E07F29" w:rsidRPr="00E07F29" w:rsidRDefault="00E07F29" w:rsidP="00E07F29">
            <w:r w:rsidRPr="00E07F29">
              <w:t>-</w:t>
            </w:r>
            <w:r w:rsidRPr="00E07F29">
              <w:tab/>
              <w:t>Tên nhà sản xuất /ký hiệu hàng hóa</w:t>
            </w:r>
          </w:p>
          <w:p w:rsidR="00E07F29" w:rsidRPr="00E07F29" w:rsidRDefault="00E07F29" w:rsidP="00E07F29">
            <w:r w:rsidRPr="00E07F29">
              <w:t>-</w:t>
            </w:r>
            <w:r w:rsidRPr="00E07F29">
              <w:tab/>
              <w:t>Ký hiệu dây</w:t>
            </w:r>
          </w:p>
          <w:p w:rsidR="00E07F29" w:rsidRPr="00E07F29" w:rsidRDefault="00E07F29" w:rsidP="00E07F29">
            <w:r w:rsidRPr="00E07F29">
              <w:t>-</w:t>
            </w:r>
            <w:r w:rsidRPr="00E07F29">
              <w:tab/>
              <w:t>Chiều dài dây (m)</w:t>
            </w:r>
          </w:p>
          <w:p w:rsidR="00E07F29" w:rsidRPr="00E07F29" w:rsidRDefault="00E07F29" w:rsidP="00E07F29">
            <w:r w:rsidRPr="00E07F29">
              <w:lastRenderedPageBreak/>
              <w:t>-</w:t>
            </w:r>
            <w:r w:rsidRPr="00E07F29">
              <w:tab/>
              <w:t>Khối lượng (kg)</w:t>
            </w:r>
          </w:p>
          <w:p w:rsidR="00E07F29" w:rsidRPr="00E07F29" w:rsidRDefault="00E07F29" w:rsidP="00E07F29">
            <w:r w:rsidRPr="00E07F29">
              <w:t>-</w:t>
            </w:r>
            <w:r w:rsidRPr="00E07F29">
              <w:tab/>
              <w:t>Tháng năm sản xuất</w:t>
            </w:r>
          </w:p>
          <w:p w:rsidR="00E07F29" w:rsidRPr="00E07F29" w:rsidRDefault="00E07F29" w:rsidP="00E07F29">
            <w:r w:rsidRPr="00E07F29">
              <w:t>-</w:t>
            </w:r>
            <w:r w:rsidRPr="00E07F29">
              <w:tab/>
              <w:t>Mũi tên chỉ chiều lăn khi vận</w:t>
            </w:r>
          </w:p>
          <w:p w:rsidR="00E07F29" w:rsidRPr="00E07F29" w:rsidRDefault="00E07F29" w:rsidP="00E07F29">
            <w:r w:rsidRPr="00E07F29">
              <w:t>chuyển…</w:t>
            </w:r>
          </w:p>
        </w:tc>
      </w:tr>
      <w:tr w:rsidR="00E07F29" w:rsidRPr="00E07F29" w:rsidTr="00E5129F">
        <w:trPr>
          <w:trHeight w:val="350"/>
          <w:jc w:val="center"/>
        </w:trPr>
        <w:tc>
          <w:tcPr>
            <w:tcW w:w="381" w:type="pct"/>
            <w:tcBorders>
              <w:top w:val="single" w:sz="4" w:space="0" w:color="auto"/>
              <w:left w:val="single" w:sz="4" w:space="0" w:color="auto"/>
              <w:bottom w:val="single" w:sz="4" w:space="0" w:color="auto"/>
              <w:right w:val="single" w:sz="4" w:space="0" w:color="auto"/>
            </w:tcBorders>
            <w:vAlign w:val="center"/>
          </w:tcPr>
          <w:p w:rsidR="00E07F29" w:rsidRPr="00E07F29" w:rsidRDefault="00E07F29" w:rsidP="00E07F29"/>
        </w:tc>
        <w:tc>
          <w:tcPr>
            <w:tcW w:w="173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 xml:space="preserve">Hệ thống biên bản thí nghiệm </w:t>
            </w:r>
          </w:p>
        </w:tc>
        <w:tc>
          <w:tcPr>
            <w:tcW w:w="459" w:type="pct"/>
            <w:tcBorders>
              <w:top w:val="single" w:sz="4" w:space="0" w:color="auto"/>
              <w:left w:val="single" w:sz="4" w:space="0" w:color="auto"/>
              <w:bottom w:val="single" w:sz="4" w:space="0" w:color="auto"/>
              <w:right w:val="single" w:sz="4" w:space="0" w:color="auto"/>
            </w:tcBorders>
          </w:tcPr>
          <w:p w:rsidR="00E07F29" w:rsidRPr="00E07F29" w:rsidRDefault="00E07F29" w:rsidP="00E07F29"/>
        </w:tc>
        <w:tc>
          <w:tcPr>
            <w:tcW w:w="2425" w:type="pct"/>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Đầy đủ</w:t>
            </w:r>
          </w:p>
        </w:tc>
      </w:tr>
    </w:tbl>
    <w:p w:rsidR="00E07F29" w:rsidRPr="00E07F29" w:rsidRDefault="00E07F29" w:rsidP="00E07F29">
      <w:r w:rsidRPr="00E07F29">
        <w:t>B. Yêu cầu về thử nghiệm, nghiệm thu:</w:t>
      </w:r>
    </w:p>
    <w:p w:rsidR="00E07F29" w:rsidRPr="00E07F29" w:rsidRDefault="00E07F29" w:rsidP="00E07F29">
      <w:r w:rsidRPr="00E07F29">
        <w:t>*Tất cả các chủng loại cáp điện được trải qua 3 bước kiểm tra thử nghiệm sau đây:</w:t>
      </w:r>
    </w:p>
    <w:p w:rsidR="00E07F29" w:rsidRPr="00E07F29" w:rsidRDefault="00E07F29" w:rsidP="00E07F29">
      <w:r w:rsidRPr="00E07F29">
        <w:t xml:space="preserve">Bước 1: Thử nghiệm xuất xưởng: </w:t>
      </w:r>
    </w:p>
    <w:p w:rsidR="00E07F29" w:rsidRPr="00E07F29" w:rsidRDefault="00E07F29" w:rsidP="00E07F29">
      <w:r w:rsidRPr="00E07F29">
        <w:t>Tất cả các cáp điện đều được thử nghiệm xuất xưởng tại nơi sản xuất. Các chỉ tiêu theo tiêu chuẩn chế tạo (Chi tiết xem mục A, B).</w:t>
      </w:r>
    </w:p>
    <w:p w:rsidR="00E07F29" w:rsidRPr="00E07F29" w:rsidRDefault="00E07F29" w:rsidP="00E07F29">
      <w:r w:rsidRPr="00E07F29">
        <w:t>Bước 2: Thử nghiệm mẫu đối với hàng hóa trong hợp đồng:</w:t>
      </w:r>
    </w:p>
    <w:p w:rsidR="00E07F29" w:rsidRPr="00E07F29" w:rsidRDefault="00E07F29" w:rsidP="00E07F29">
      <w:r w:rsidRPr="00E07F29">
        <w:t>Sau khi bên bán tập kết xong hàng hóa, tiến hành thử nghiệm mẫu như sau:</w:t>
      </w:r>
    </w:p>
    <w:p w:rsidR="00E07F29" w:rsidRPr="00E07F29" w:rsidRDefault="00E07F29" w:rsidP="00E07F29">
      <w:r w:rsidRPr="00E07F29">
        <w:t>- Tổ chức lấy mẫu ngẫu nhiên theo nguyên tắc:</w:t>
      </w:r>
    </w:p>
    <w:p w:rsidR="00E07F29" w:rsidRPr="00E07F29" w:rsidRDefault="00E07F29" w:rsidP="00E07F29">
      <w:r w:rsidRPr="00E07F29">
        <w:t>+ Mỗi chủng loại cáp điện có số lượng lô ≤2 lô: lấy ít nhất 01 mẫu.</w:t>
      </w:r>
    </w:p>
    <w:p w:rsidR="00E07F29" w:rsidRPr="00E07F29" w:rsidRDefault="00E07F29" w:rsidP="00E07F29">
      <w:r w:rsidRPr="00E07F29">
        <w:t>+ Đối với chủng loại có số lượng từ 2÷4 lô lấy 02 mẫu, từ 5 lô trở lên lấy 03 mẫu (Hoặc lấy mẫu theo quy định của cơ quan thử nghiệm).</w:t>
      </w:r>
    </w:p>
    <w:p w:rsidR="00E07F29" w:rsidRPr="00E07F29" w:rsidRDefault="00E07F29" w:rsidP="00E07F29">
      <w:r w:rsidRPr="00E07F29">
        <w:t>+ Với chủng loại hàng có số lượng ít (Cáp ≤100m) có thể miễn thử nghiệm mẫu, sử dụng biên bản thử nghiệm mẫu cùng chủng loại của các đơn hàng trước cùng nhà sản xuất.</w:t>
      </w:r>
    </w:p>
    <w:p w:rsidR="00E07F29" w:rsidRPr="00E07F29" w:rsidRDefault="00E07F29" w:rsidP="00E07F29">
      <w:r w:rsidRPr="00E07F29">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E07F29" w:rsidRPr="00E07F29" w:rsidRDefault="00E07F29" w:rsidP="00E07F29">
      <w:r w:rsidRPr="00E07F29">
        <w:t>- Đơn vị thử nghiệm mẫu là cơ quan đo lường chất lượng Nhà nước hoặc đơn vị thí nghiệm có uy tín, được bên mua chấp thuận.</w:t>
      </w:r>
    </w:p>
    <w:p w:rsidR="00E07F29" w:rsidRPr="00E07F29" w:rsidRDefault="00E07F29" w:rsidP="00E07F29">
      <w:r w:rsidRPr="00E07F29">
        <w:t>- Các chỉ tiêu về thử nghiệm mẫu căn cứ các TCVN và IEC liên quan từng chủng loại cáp. Một số chỉ tiêu quan trọng được nêu chi tiết trong mục A, B đối với từng chủng loại dây.</w:t>
      </w:r>
    </w:p>
    <w:p w:rsidR="00E07F29" w:rsidRPr="00E07F29" w:rsidRDefault="00E07F29" w:rsidP="00E07F29">
      <w:r w:rsidRPr="00E07F29">
        <w:t>- Biên bản thử nghiệm mẫu là một phần của hồ sơ nghiệm thu và thanh quyết toán hợp đồng.</w:t>
      </w:r>
    </w:p>
    <w:p w:rsidR="00E07F29" w:rsidRPr="00E07F29" w:rsidRDefault="00E07F29" w:rsidP="00E07F29">
      <w:r w:rsidRPr="00E07F29">
        <w:t>* Quy định về thử nghiệm lặp lại và xử lý khi thử nghiệm không đạt:</w:t>
      </w:r>
    </w:p>
    <w:p w:rsidR="00E07F29" w:rsidRPr="00E07F29" w:rsidRDefault="00E07F29" w:rsidP="00E07F29">
      <w:r w:rsidRPr="00E07F29">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w:t>
      </w:r>
      <w:r w:rsidRPr="00E07F29">
        <w:lastRenderedPageBreak/>
        <w:t xml:space="preserve">chuẩn, tuy nhiên vẫn phải đổi trả sản phẩm có hạng mục không đạt ban đầu. Sản phẩm đổi trả phải được thử nghiệm đầy đủ các hạng mục theo quy định. </w:t>
      </w:r>
    </w:p>
    <w:p w:rsidR="00E07F29" w:rsidRPr="00E07F29" w:rsidRDefault="00E07F29" w:rsidP="00E07F29">
      <w:r w:rsidRPr="00E07F29">
        <w:t xml:space="preserve">(Chi tiết áp dụng quy ước thử nghiệm lặp lại xem tại bảng dưới đây) </w:t>
      </w:r>
    </w:p>
    <w:p w:rsidR="00E07F29" w:rsidRPr="00E07F29" w:rsidRDefault="00E07F29" w:rsidP="00E07F29">
      <w:r w:rsidRPr="00E07F29">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E07F29" w:rsidRPr="00E07F29" w:rsidRDefault="00E07F29" w:rsidP="00E07F29">
      <w:r w:rsidRPr="00E07F29">
        <w:t>Bảng Chủng loại VTTB áp dụng thử nghiệm lặp lại và định hướng xử lý khi có kết quả</w:t>
      </w:r>
    </w:p>
    <w:tbl>
      <w:tblPr>
        <w:tblW w:w="9445" w:type="dxa"/>
        <w:jc w:val="center"/>
        <w:tblLook w:val="04A0" w:firstRow="1" w:lastRow="0" w:firstColumn="1" w:lastColumn="0" w:noHBand="0" w:noVBand="1"/>
      </w:tblPr>
      <w:tblGrid>
        <w:gridCol w:w="715"/>
        <w:gridCol w:w="1350"/>
        <w:gridCol w:w="1530"/>
        <w:gridCol w:w="1350"/>
        <w:gridCol w:w="2160"/>
        <w:gridCol w:w="2340"/>
      </w:tblGrid>
      <w:tr w:rsidR="00E07F29" w:rsidRPr="00E07F29" w:rsidTr="00E5129F">
        <w:trPr>
          <w:trHeight w:val="957"/>
          <w:jc w:val="center"/>
        </w:trPr>
        <w:tc>
          <w:tcPr>
            <w:tcW w:w="715"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STT</w:t>
            </w:r>
          </w:p>
        </w:tc>
        <w:tc>
          <w:tcPr>
            <w:tcW w:w="135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Chủng loại VTTB</w:t>
            </w:r>
          </w:p>
        </w:tc>
        <w:tc>
          <w:tcPr>
            <w:tcW w:w="153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Hạng mục thử nghiệm</w:t>
            </w:r>
          </w:p>
        </w:tc>
        <w:tc>
          <w:tcPr>
            <w:tcW w:w="135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Thử nghiệm lặp lại</w:t>
            </w:r>
          </w:p>
        </w:tc>
        <w:tc>
          <w:tcPr>
            <w:tcW w:w="216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Xử lý khi kết quả cuối cùng không đạt</w:t>
            </w:r>
          </w:p>
        </w:tc>
        <w:tc>
          <w:tcPr>
            <w:tcW w:w="2340" w:type="dxa"/>
            <w:tcBorders>
              <w:top w:val="single" w:sz="4" w:space="0" w:color="auto"/>
              <w:left w:val="single" w:sz="4" w:space="0" w:color="auto"/>
              <w:bottom w:val="single" w:sz="4" w:space="0" w:color="auto"/>
              <w:right w:val="single" w:sz="4" w:space="0" w:color="auto"/>
            </w:tcBorders>
            <w:vAlign w:val="center"/>
            <w:hideMark/>
          </w:tcPr>
          <w:p w:rsidR="00E07F29" w:rsidRPr="00E07F29" w:rsidRDefault="00E07F29" w:rsidP="00E07F29">
            <w:r w:rsidRPr="00E07F29">
              <w:t>Thử nghiệm VTTB thay thế</w:t>
            </w:r>
          </w:p>
        </w:tc>
      </w:tr>
      <w:tr w:rsidR="00E07F29" w:rsidRPr="00E07F29" w:rsidTr="00E5129F">
        <w:trPr>
          <w:jc w:val="center"/>
        </w:trPr>
        <w:tc>
          <w:tcPr>
            <w:tcW w:w="715"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(1)</w:t>
            </w:r>
          </w:p>
        </w:tc>
        <w:tc>
          <w:tcPr>
            <w:tcW w:w="135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(2)</w:t>
            </w:r>
          </w:p>
        </w:tc>
        <w:tc>
          <w:tcPr>
            <w:tcW w:w="153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(3)</w:t>
            </w:r>
          </w:p>
        </w:tc>
        <w:tc>
          <w:tcPr>
            <w:tcW w:w="135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(4)</w:t>
            </w:r>
          </w:p>
        </w:tc>
        <w:tc>
          <w:tcPr>
            <w:tcW w:w="216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(5)</w:t>
            </w:r>
          </w:p>
        </w:tc>
        <w:tc>
          <w:tcPr>
            <w:tcW w:w="234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(6)</w:t>
            </w:r>
          </w:p>
        </w:tc>
      </w:tr>
      <w:tr w:rsidR="00E07F29" w:rsidRPr="00E07F29" w:rsidTr="00E5129F">
        <w:trPr>
          <w:jc w:val="center"/>
        </w:trPr>
        <w:tc>
          <w:tcPr>
            <w:tcW w:w="715"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1</w:t>
            </w:r>
          </w:p>
        </w:tc>
        <w:tc>
          <w:tcPr>
            <w:tcW w:w="135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Cáp điện</w:t>
            </w:r>
          </w:p>
        </w:tc>
        <w:tc>
          <w:tcPr>
            <w:tcW w:w="153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Các hạng mục quy định</w:t>
            </w:r>
          </w:p>
        </w:tc>
        <w:tc>
          <w:tcPr>
            <w:tcW w:w="135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Không Áp dụng</w:t>
            </w:r>
          </w:p>
        </w:tc>
        <w:tc>
          <w:tcPr>
            <w:tcW w:w="216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Trả lại chủng loại sản phẩm có mẫu thử không đạt</w:t>
            </w:r>
          </w:p>
        </w:tc>
        <w:tc>
          <w:tcPr>
            <w:tcW w:w="2340" w:type="dxa"/>
            <w:tcBorders>
              <w:top w:val="single" w:sz="4" w:space="0" w:color="auto"/>
              <w:left w:val="single" w:sz="4" w:space="0" w:color="auto"/>
              <w:bottom w:val="single" w:sz="4" w:space="0" w:color="auto"/>
              <w:right w:val="single" w:sz="4" w:space="0" w:color="auto"/>
            </w:tcBorders>
            <w:hideMark/>
          </w:tcPr>
          <w:p w:rsidR="00E07F29" w:rsidRPr="00E07F29" w:rsidRDefault="00E07F29" w:rsidP="00E07F29">
            <w:r w:rsidRPr="00E07F29">
              <w:t>Lấy mẫu xác suất thí nghiệm lại chủng loại thay thế</w:t>
            </w:r>
          </w:p>
        </w:tc>
      </w:tr>
    </w:tbl>
    <w:p w:rsidR="00E07F29" w:rsidRPr="00E07F29" w:rsidRDefault="00E07F29" w:rsidP="00E07F29">
      <w:r w:rsidRPr="00E07F29">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E07F29" w:rsidRPr="00E07F29" w:rsidRDefault="00E07F29" w:rsidP="00E07F29">
      <w:r w:rsidRPr="00E07F29">
        <w:t>Bước 3: Kiểm tra thử nghiệm tại kho, khi giao nhận hàng hóa, trước khi lắp đặt:</w:t>
      </w:r>
    </w:p>
    <w:p w:rsidR="00E07F29" w:rsidRPr="00E07F29" w:rsidRDefault="00E07F29" w:rsidP="00E07F29">
      <w:r w:rsidRPr="00E07F29">
        <w:t>- Chủ đầu tư trước khi tiến hành nhận hàng hóa từ nhà cung cấp, phải thực hiện kiểm tra thử nghiệm một số các hạng mục cơ bản (Xem chi tiết ở Mục A, B).</w:t>
      </w:r>
    </w:p>
    <w:p w:rsidR="00E07F29" w:rsidRPr="00E07F29" w:rsidRDefault="00E07F29" w:rsidP="00E07F29">
      <w:r w:rsidRPr="00E07F29">
        <w:t xml:space="preserve">- Tùy theo năng lực của đơn vị mua hàng, khuyến khích thực hiện kiểm tra thêm các hạng mục khác theo các yêu cầu kỹ thuật của hợp đồng. </w:t>
      </w:r>
    </w:p>
    <w:p w:rsidR="00E07F29" w:rsidRPr="00E07F29" w:rsidRDefault="00E07F29" w:rsidP="00E07F29">
      <w:r w:rsidRPr="00E07F29">
        <w:t>- Biên bản thử nghiệm ngoài kết quả thí nghiệm phải ghi đầy đủ các thông tin như: Ngày tháng, đơn vị thí nghiệm, tên dự án/hợp đồng, thiết bị dùng để thử nghiệm, người thí nghiệm, …</w:t>
      </w:r>
    </w:p>
    <w:p w:rsidR="00E07F29" w:rsidRPr="00E07F29" w:rsidRDefault="00E07F29" w:rsidP="00E07F29">
      <w:r w:rsidRPr="00E07F29">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E07F29" w:rsidRDefault="00E07F29" w:rsidP="00E07F29">
      <w:pPr>
        <w:rPr>
          <w:b/>
          <w:color w:val="0000FF"/>
        </w:rPr>
      </w:pPr>
      <w:r w:rsidRPr="0037524A">
        <w:rPr>
          <w:b/>
          <w:color w:val="0000FF"/>
        </w:rPr>
        <w:t>5.2.27. Dây dẫn trần nhôm lõi thép ACSR các loại:</w:t>
      </w:r>
    </w:p>
    <w:p w:rsidR="00300040" w:rsidRPr="000669BD" w:rsidRDefault="00300040" w:rsidP="00300040">
      <w:pPr>
        <w:rPr>
          <w:b/>
          <w:color w:val="FF0000"/>
          <w:sz w:val="28"/>
          <w:szCs w:val="28"/>
          <w:lang w:val="sv-SE"/>
        </w:rPr>
      </w:pPr>
      <w:r>
        <w:rPr>
          <w:b/>
          <w:color w:val="FF0000"/>
          <w:sz w:val="28"/>
          <w:szCs w:val="28"/>
          <w:lang w:val="sv-SE"/>
        </w:rPr>
        <w:t>A</w:t>
      </w:r>
      <w:r w:rsidRPr="000669BD">
        <w:rPr>
          <w:b/>
          <w:color w:val="FF0000"/>
          <w:sz w:val="28"/>
          <w:szCs w:val="28"/>
          <w:lang w:val="sv-SE"/>
        </w:rPr>
        <w:t>. Điều kiện chung</w:t>
      </w:r>
    </w:p>
    <w:p w:rsidR="00300040" w:rsidRPr="000669BD" w:rsidRDefault="00300040" w:rsidP="00300040">
      <w:pPr>
        <w:tabs>
          <w:tab w:val="left" w:pos="851"/>
        </w:tabs>
        <w:spacing w:before="120" w:after="120"/>
        <w:ind w:firstLine="720"/>
        <w:rPr>
          <w:b/>
          <w:color w:val="FF0000"/>
          <w:szCs w:val="28"/>
          <w:lang w:val="pt-BR"/>
        </w:rPr>
      </w:pPr>
      <w:r w:rsidRPr="000669BD">
        <w:rPr>
          <w:b/>
          <w:color w:val="FF0000"/>
          <w:szCs w:val="28"/>
          <w:lang w:val="pt-BR"/>
        </w:rPr>
        <w:t>1. Điều kiện môi trường làm việc của thiết bị</w:t>
      </w:r>
    </w:p>
    <w:tbl>
      <w:tblPr>
        <w:tblW w:w="863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678"/>
        <w:gridCol w:w="3954"/>
      </w:tblGrid>
      <w:tr w:rsidR="00300040" w:rsidRPr="000669BD" w:rsidTr="00300040">
        <w:trPr>
          <w:trHeight w:val="340"/>
          <w:jc w:val="center"/>
        </w:trPr>
        <w:tc>
          <w:tcPr>
            <w:tcW w:w="4678" w:type="dxa"/>
          </w:tcPr>
          <w:p w:rsidR="00300040" w:rsidRPr="000669BD" w:rsidRDefault="00300040" w:rsidP="00300040">
            <w:pPr>
              <w:spacing w:before="40" w:after="40"/>
              <w:rPr>
                <w:color w:val="FF0000"/>
                <w:sz w:val="28"/>
                <w:szCs w:val="28"/>
                <w:lang w:val="pt-BR"/>
              </w:rPr>
            </w:pPr>
            <w:r w:rsidRPr="000669BD">
              <w:rPr>
                <w:color w:val="FF0000"/>
                <w:sz w:val="28"/>
                <w:szCs w:val="28"/>
                <w:lang w:val="pt-BR"/>
              </w:rPr>
              <w:t>Nhiệt độ môi trường lớn nhất</w:t>
            </w:r>
          </w:p>
        </w:tc>
        <w:tc>
          <w:tcPr>
            <w:tcW w:w="3954" w:type="dxa"/>
            <w:vAlign w:val="center"/>
          </w:tcPr>
          <w:p w:rsidR="00300040" w:rsidRPr="000669BD" w:rsidRDefault="00300040" w:rsidP="00300040">
            <w:pPr>
              <w:spacing w:before="40" w:after="40"/>
              <w:jc w:val="center"/>
              <w:rPr>
                <w:color w:val="FF0000"/>
                <w:sz w:val="28"/>
                <w:szCs w:val="28"/>
              </w:rPr>
            </w:pPr>
            <w:r w:rsidRPr="000669BD">
              <w:rPr>
                <w:color w:val="FF0000"/>
                <w:sz w:val="28"/>
                <w:szCs w:val="28"/>
              </w:rPr>
              <w:t>45</w:t>
            </w:r>
            <w:r w:rsidRPr="000669BD">
              <w:rPr>
                <w:color w:val="FF0000"/>
                <w:sz w:val="28"/>
                <w:szCs w:val="28"/>
                <w:vertAlign w:val="superscript"/>
              </w:rPr>
              <w:t>o</w:t>
            </w:r>
            <w:r w:rsidRPr="000669BD">
              <w:rPr>
                <w:color w:val="FF0000"/>
                <w:sz w:val="28"/>
                <w:szCs w:val="28"/>
              </w:rPr>
              <w:t>C</w:t>
            </w:r>
          </w:p>
        </w:tc>
      </w:tr>
      <w:tr w:rsidR="00300040" w:rsidRPr="000669BD" w:rsidTr="00300040">
        <w:trPr>
          <w:trHeight w:val="340"/>
          <w:jc w:val="center"/>
        </w:trPr>
        <w:tc>
          <w:tcPr>
            <w:tcW w:w="4678" w:type="dxa"/>
          </w:tcPr>
          <w:p w:rsidR="00300040" w:rsidRPr="000669BD" w:rsidRDefault="00300040" w:rsidP="00300040">
            <w:pPr>
              <w:spacing w:before="40" w:after="40"/>
              <w:rPr>
                <w:color w:val="FF0000"/>
                <w:sz w:val="28"/>
                <w:szCs w:val="28"/>
              </w:rPr>
            </w:pPr>
            <w:r w:rsidRPr="000669BD">
              <w:rPr>
                <w:color w:val="FF0000"/>
                <w:sz w:val="28"/>
                <w:szCs w:val="28"/>
              </w:rPr>
              <w:t>Nhiệt độ môi trường nhỏ nhất</w:t>
            </w:r>
          </w:p>
        </w:tc>
        <w:tc>
          <w:tcPr>
            <w:tcW w:w="3954" w:type="dxa"/>
            <w:vAlign w:val="center"/>
          </w:tcPr>
          <w:p w:rsidR="00300040" w:rsidRPr="000669BD" w:rsidRDefault="00300040" w:rsidP="00300040">
            <w:pPr>
              <w:spacing w:before="40" w:after="40"/>
              <w:jc w:val="center"/>
              <w:rPr>
                <w:color w:val="FF0000"/>
                <w:sz w:val="28"/>
                <w:szCs w:val="28"/>
              </w:rPr>
            </w:pPr>
            <w:r w:rsidRPr="000669BD">
              <w:rPr>
                <w:color w:val="FF0000"/>
                <w:sz w:val="28"/>
                <w:szCs w:val="28"/>
              </w:rPr>
              <w:t>0</w:t>
            </w:r>
            <w:r w:rsidRPr="000669BD">
              <w:rPr>
                <w:color w:val="FF0000"/>
                <w:sz w:val="28"/>
                <w:szCs w:val="28"/>
                <w:vertAlign w:val="superscript"/>
              </w:rPr>
              <w:t>o</w:t>
            </w:r>
            <w:r w:rsidRPr="000669BD">
              <w:rPr>
                <w:color w:val="FF0000"/>
                <w:sz w:val="28"/>
                <w:szCs w:val="28"/>
              </w:rPr>
              <w:t>C</w:t>
            </w:r>
          </w:p>
        </w:tc>
      </w:tr>
      <w:tr w:rsidR="00300040" w:rsidRPr="000669BD" w:rsidTr="00300040">
        <w:trPr>
          <w:trHeight w:val="340"/>
          <w:jc w:val="center"/>
        </w:trPr>
        <w:tc>
          <w:tcPr>
            <w:tcW w:w="4678" w:type="dxa"/>
          </w:tcPr>
          <w:p w:rsidR="00300040" w:rsidRPr="000669BD" w:rsidRDefault="00300040" w:rsidP="00300040">
            <w:pPr>
              <w:spacing w:before="40" w:after="40"/>
              <w:rPr>
                <w:color w:val="FF0000"/>
                <w:sz w:val="28"/>
                <w:szCs w:val="28"/>
              </w:rPr>
            </w:pPr>
            <w:r w:rsidRPr="000669BD">
              <w:rPr>
                <w:color w:val="FF0000"/>
                <w:sz w:val="28"/>
                <w:szCs w:val="28"/>
              </w:rPr>
              <w:t>Khí hậu</w:t>
            </w:r>
          </w:p>
        </w:tc>
        <w:tc>
          <w:tcPr>
            <w:tcW w:w="3954" w:type="dxa"/>
            <w:vAlign w:val="center"/>
          </w:tcPr>
          <w:p w:rsidR="00300040" w:rsidRPr="000669BD" w:rsidRDefault="00300040" w:rsidP="00300040">
            <w:pPr>
              <w:spacing w:before="40" w:after="40"/>
              <w:jc w:val="center"/>
              <w:rPr>
                <w:color w:val="FF0000"/>
                <w:sz w:val="28"/>
                <w:szCs w:val="28"/>
              </w:rPr>
            </w:pPr>
            <w:r w:rsidRPr="000669BD">
              <w:rPr>
                <w:color w:val="FF0000"/>
                <w:sz w:val="28"/>
                <w:szCs w:val="28"/>
              </w:rPr>
              <w:t>Nhiệt đới, nóng ẩm</w:t>
            </w:r>
          </w:p>
        </w:tc>
      </w:tr>
      <w:tr w:rsidR="00300040" w:rsidRPr="000669BD" w:rsidTr="00300040">
        <w:trPr>
          <w:trHeight w:val="340"/>
          <w:jc w:val="center"/>
        </w:trPr>
        <w:tc>
          <w:tcPr>
            <w:tcW w:w="4678" w:type="dxa"/>
          </w:tcPr>
          <w:p w:rsidR="00300040" w:rsidRPr="000669BD" w:rsidRDefault="00300040" w:rsidP="00300040">
            <w:pPr>
              <w:spacing w:before="40" w:after="40"/>
              <w:rPr>
                <w:color w:val="FF0000"/>
                <w:sz w:val="28"/>
                <w:szCs w:val="28"/>
              </w:rPr>
            </w:pPr>
            <w:r w:rsidRPr="000669BD">
              <w:rPr>
                <w:color w:val="FF0000"/>
                <w:sz w:val="28"/>
                <w:szCs w:val="28"/>
              </w:rPr>
              <w:lastRenderedPageBreak/>
              <w:t>Độ ẩm cực đại</w:t>
            </w:r>
          </w:p>
        </w:tc>
        <w:tc>
          <w:tcPr>
            <w:tcW w:w="3954" w:type="dxa"/>
            <w:vAlign w:val="center"/>
          </w:tcPr>
          <w:p w:rsidR="00300040" w:rsidRPr="000669BD" w:rsidRDefault="00300040" w:rsidP="00300040">
            <w:pPr>
              <w:spacing w:before="40" w:after="40"/>
              <w:jc w:val="center"/>
              <w:rPr>
                <w:color w:val="FF0000"/>
                <w:sz w:val="28"/>
                <w:szCs w:val="28"/>
              </w:rPr>
            </w:pPr>
            <w:r w:rsidRPr="000669BD">
              <w:rPr>
                <w:color w:val="FF0000"/>
                <w:sz w:val="28"/>
                <w:szCs w:val="28"/>
              </w:rPr>
              <w:t>100%</w:t>
            </w:r>
          </w:p>
        </w:tc>
      </w:tr>
      <w:tr w:rsidR="00300040" w:rsidRPr="000669BD" w:rsidTr="00300040">
        <w:trPr>
          <w:trHeight w:val="340"/>
          <w:jc w:val="center"/>
        </w:trPr>
        <w:tc>
          <w:tcPr>
            <w:tcW w:w="4678" w:type="dxa"/>
          </w:tcPr>
          <w:p w:rsidR="00300040" w:rsidRPr="000669BD" w:rsidRDefault="00300040" w:rsidP="00300040">
            <w:pPr>
              <w:spacing w:before="40" w:after="40"/>
              <w:rPr>
                <w:color w:val="FF0000"/>
                <w:sz w:val="28"/>
                <w:szCs w:val="28"/>
              </w:rPr>
            </w:pPr>
            <w:r w:rsidRPr="000669BD">
              <w:rPr>
                <w:color w:val="FF0000"/>
                <w:sz w:val="28"/>
                <w:szCs w:val="28"/>
              </w:rPr>
              <w:t>Độ cao lắp đặt thiết bị so với  mực nước biển</w:t>
            </w:r>
          </w:p>
        </w:tc>
        <w:tc>
          <w:tcPr>
            <w:tcW w:w="3954" w:type="dxa"/>
            <w:vAlign w:val="center"/>
          </w:tcPr>
          <w:p w:rsidR="00300040" w:rsidRPr="000669BD" w:rsidRDefault="00300040" w:rsidP="00300040">
            <w:pPr>
              <w:spacing w:before="40" w:after="40"/>
              <w:jc w:val="center"/>
              <w:rPr>
                <w:color w:val="FF0000"/>
                <w:sz w:val="28"/>
                <w:szCs w:val="28"/>
              </w:rPr>
            </w:pPr>
            <w:r w:rsidRPr="000669BD">
              <w:rPr>
                <w:color w:val="FF0000"/>
                <w:sz w:val="28"/>
                <w:szCs w:val="28"/>
              </w:rPr>
              <w:t>Đến 1000 m</w:t>
            </w:r>
          </w:p>
        </w:tc>
      </w:tr>
      <w:tr w:rsidR="00300040" w:rsidRPr="000669BD" w:rsidTr="00300040">
        <w:trPr>
          <w:trHeight w:val="340"/>
          <w:jc w:val="center"/>
        </w:trPr>
        <w:tc>
          <w:tcPr>
            <w:tcW w:w="4678" w:type="dxa"/>
          </w:tcPr>
          <w:p w:rsidR="00300040" w:rsidRPr="000669BD" w:rsidRDefault="00300040" w:rsidP="00300040">
            <w:pPr>
              <w:spacing w:before="40" w:after="40"/>
              <w:rPr>
                <w:color w:val="FF0000"/>
                <w:sz w:val="28"/>
                <w:szCs w:val="28"/>
              </w:rPr>
            </w:pPr>
            <w:r w:rsidRPr="000669BD">
              <w:rPr>
                <w:color w:val="FF0000"/>
                <w:sz w:val="28"/>
                <w:szCs w:val="28"/>
              </w:rPr>
              <w:t>Vận tốc gió lớn nhất</w:t>
            </w:r>
          </w:p>
        </w:tc>
        <w:tc>
          <w:tcPr>
            <w:tcW w:w="3954" w:type="dxa"/>
            <w:vAlign w:val="center"/>
          </w:tcPr>
          <w:p w:rsidR="00300040" w:rsidRPr="000669BD" w:rsidRDefault="00300040" w:rsidP="00300040">
            <w:pPr>
              <w:spacing w:before="40" w:after="40"/>
              <w:jc w:val="center"/>
              <w:rPr>
                <w:color w:val="FF0000"/>
                <w:sz w:val="28"/>
                <w:szCs w:val="28"/>
              </w:rPr>
            </w:pPr>
            <w:r w:rsidRPr="000669BD">
              <w:rPr>
                <w:color w:val="FF0000"/>
                <w:sz w:val="28"/>
                <w:szCs w:val="28"/>
              </w:rPr>
              <w:t>160 km/h</w:t>
            </w:r>
          </w:p>
        </w:tc>
      </w:tr>
    </w:tbl>
    <w:p w:rsidR="00300040" w:rsidRPr="000669BD" w:rsidRDefault="00300040" w:rsidP="00300040">
      <w:pPr>
        <w:tabs>
          <w:tab w:val="left" w:pos="851"/>
        </w:tabs>
        <w:spacing w:before="120" w:after="120"/>
        <w:ind w:firstLine="720"/>
        <w:rPr>
          <w:b/>
          <w:color w:val="FF0000"/>
          <w:szCs w:val="28"/>
          <w:lang w:val="pt-BR"/>
        </w:rPr>
      </w:pPr>
      <w:r w:rsidRPr="000669BD">
        <w:rPr>
          <w:b/>
          <w:color w:val="FF0000"/>
          <w:szCs w:val="28"/>
          <w:lang w:val="pt-BR"/>
        </w:rPr>
        <w:t>2. Điều kiện vận hành của hệ thống điện:</w:t>
      </w:r>
    </w:p>
    <w:tbl>
      <w:tblPr>
        <w:tblW w:w="679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620"/>
        <w:gridCol w:w="2139"/>
        <w:gridCol w:w="2039"/>
      </w:tblGrid>
      <w:tr w:rsidR="00300040" w:rsidRPr="00803A3F" w:rsidTr="00300040">
        <w:trPr>
          <w:jc w:val="center"/>
        </w:trPr>
        <w:tc>
          <w:tcPr>
            <w:tcW w:w="2620" w:type="dxa"/>
            <w:vAlign w:val="center"/>
          </w:tcPr>
          <w:p w:rsidR="00300040" w:rsidRPr="00803A3F" w:rsidRDefault="00300040" w:rsidP="00300040">
            <w:pPr>
              <w:spacing w:before="40" w:after="40"/>
              <w:rPr>
                <w:rFonts w:eastAsia="Calibri"/>
                <w:sz w:val="28"/>
                <w:szCs w:val="28"/>
                <w:lang w:val="pt-BR"/>
              </w:rPr>
            </w:pPr>
            <w:r w:rsidRPr="00803A3F">
              <w:rPr>
                <w:rFonts w:eastAsia="Calibri"/>
                <w:sz w:val="28"/>
                <w:szCs w:val="28"/>
                <w:lang w:val="pt-BR"/>
              </w:rPr>
              <w:t>Điện áp danh định của hệ thống (kV)</w:t>
            </w:r>
          </w:p>
        </w:tc>
        <w:tc>
          <w:tcPr>
            <w:tcW w:w="21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t>22</w:t>
            </w:r>
          </w:p>
        </w:tc>
        <w:tc>
          <w:tcPr>
            <w:tcW w:w="20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t>35</w:t>
            </w:r>
          </w:p>
        </w:tc>
      </w:tr>
      <w:tr w:rsidR="00300040" w:rsidRPr="00803A3F" w:rsidTr="00300040">
        <w:trPr>
          <w:jc w:val="center"/>
        </w:trPr>
        <w:tc>
          <w:tcPr>
            <w:tcW w:w="2620" w:type="dxa"/>
            <w:vAlign w:val="center"/>
          </w:tcPr>
          <w:p w:rsidR="00300040" w:rsidRPr="00803A3F" w:rsidRDefault="00300040" w:rsidP="00300040">
            <w:pPr>
              <w:spacing w:before="40" w:after="40"/>
              <w:rPr>
                <w:rFonts w:eastAsia="Calibri"/>
                <w:sz w:val="28"/>
                <w:szCs w:val="28"/>
                <w:lang w:val="pt-BR"/>
              </w:rPr>
            </w:pPr>
            <w:r w:rsidRPr="00803A3F">
              <w:rPr>
                <w:rFonts w:eastAsia="Calibri"/>
                <w:sz w:val="28"/>
                <w:szCs w:val="28"/>
              </w:rPr>
              <w:t>Sơ đồ nối</w:t>
            </w:r>
          </w:p>
        </w:tc>
        <w:tc>
          <w:tcPr>
            <w:tcW w:w="2139" w:type="dxa"/>
            <w:vAlign w:val="center"/>
          </w:tcPr>
          <w:p w:rsidR="00300040" w:rsidRPr="00803A3F" w:rsidRDefault="00300040" w:rsidP="00300040">
            <w:pPr>
              <w:spacing w:before="40" w:after="40"/>
              <w:jc w:val="center"/>
              <w:rPr>
                <w:rFonts w:eastAsia="Calibri"/>
                <w:sz w:val="28"/>
                <w:szCs w:val="28"/>
                <w:lang w:val="pt-BR"/>
              </w:rPr>
            </w:pPr>
            <w:r w:rsidRPr="00803A3F">
              <w:rPr>
                <w:rFonts w:eastAsia="Calibri"/>
                <w:sz w:val="28"/>
                <w:szCs w:val="28"/>
                <w:lang w:val="pt-BR"/>
              </w:rPr>
              <w:t>3 pha 3 dây, hoặc 3 pha 4 dây</w:t>
            </w:r>
          </w:p>
        </w:tc>
        <w:tc>
          <w:tcPr>
            <w:tcW w:w="20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t>3 pha 3 dây</w:t>
            </w:r>
          </w:p>
        </w:tc>
      </w:tr>
      <w:tr w:rsidR="00300040" w:rsidRPr="00803A3F" w:rsidTr="00300040">
        <w:trPr>
          <w:jc w:val="center"/>
        </w:trPr>
        <w:tc>
          <w:tcPr>
            <w:tcW w:w="2620" w:type="dxa"/>
            <w:vAlign w:val="center"/>
          </w:tcPr>
          <w:p w:rsidR="00300040" w:rsidRPr="00803A3F" w:rsidRDefault="00300040" w:rsidP="00300040">
            <w:pPr>
              <w:spacing w:before="40" w:after="40"/>
              <w:rPr>
                <w:rFonts w:eastAsia="Calibri"/>
                <w:sz w:val="28"/>
                <w:szCs w:val="28"/>
              </w:rPr>
            </w:pPr>
            <w:r w:rsidRPr="00803A3F">
              <w:rPr>
                <w:rFonts w:eastAsia="Calibri"/>
                <w:sz w:val="28"/>
                <w:szCs w:val="28"/>
              </w:rPr>
              <w:t>Chế độ nối đất trung tính</w:t>
            </w:r>
          </w:p>
        </w:tc>
        <w:tc>
          <w:tcPr>
            <w:tcW w:w="21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t>Nối đất trực tiếp</w:t>
            </w:r>
          </w:p>
        </w:tc>
        <w:tc>
          <w:tcPr>
            <w:tcW w:w="20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t>Trung tính cách ly hoặc nối đất qua trở kháng</w:t>
            </w:r>
          </w:p>
        </w:tc>
      </w:tr>
      <w:tr w:rsidR="00300040" w:rsidRPr="00803A3F" w:rsidTr="00300040">
        <w:trPr>
          <w:jc w:val="center"/>
        </w:trPr>
        <w:tc>
          <w:tcPr>
            <w:tcW w:w="2620" w:type="dxa"/>
            <w:vAlign w:val="center"/>
          </w:tcPr>
          <w:p w:rsidR="00300040" w:rsidRPr="00803A3F" w:rsidRDefault="00300040" w:rsidP="00300040">
            <w:pPr>
              <w:spacing w:before="40" w:after="40"/>
              <w:rPr>
                <w:rFonts w:eastAsia="Calibri"/>
                <w:sz w:val="28"/>
                <w:szCs w:val="28"/>
              </w:rPr>
            </w:pPr>
            <w:r w:rsidRPr="00803A3F">
              <w:rPr>
                <w:rFonts w:eastAsia="Calibri"/>
                <w:sz w:val="28"/>
                <w:szCs w:val="28"/>
              </w:rPr>
              <w:t>Điện áp làm việc lớn nhất của thiết bị (kV)</w:t>
            </w:r>
          </w:p>
        </w:tc>
        <w:tc>
          <w:tcPr>
            <w:tcW w:w="21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sym w:font="Symbol" w:char="F0B3"/>
            </w:r>
            <w:r w:rsidRPr="00803A3F">
              <w:rPr>
                <w:rFonts w:eastAsia="Calibri"/>
                <w:sz w:val="28"/>
                <w:szCs w:val="28"/>
              </w:rPr>
              <w:t xml:space="preserve"> 24</w:t>
            </w:r>
          </w:p>
        </w:tc>
        <w:tc>
          <w:tcPr>
            <w:tcW w:w="20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sym w:font="Symbol" w:char="F0B3"/>
            </w:r>
            <w:r w:rsidRPr="00803A3F">
              <w:rPr>
                <w:rFonts w:eastAsia="Calibri"/>
                <w:sz w:val="28"/>
                <w:szCs w:val="28"/>
              </w:rPr>
              <w:t xml:space="preserve"> 38,5 (40,5)</w:t>
            </w:r>
          </w:p>
        </w:tc>
      </w:tr>
      <w:tr w:rsidR="00300040" w:rsidRPr="00803A3F" w:rsidTr="00300040">
        <w:trPr>
          <w:jc w:val="center"/>
        </w:trPr>
        <w:tc>
          <w:tcPr>
            <w:tcW w:w="2620" w:type="dxa"/>
            <w:vAlign w:val="center"/>
          </w:tcPr>
          <w:p w:rsidR="00300040" w:rsidRPr="00803A3F" w:rsidRDefault="00300040" w:rsidP="00300040">
            <w:pPr>
              <w:spacing w:before="40" w:after="40"/>
              <w:rPr>
                <w:rFonts w:eastAsia="Calibri"/>
                <w:sz w:val="28"/>
                <w:szCs w:val="28"/>
              </w:rPr>
            </w:pPr>
            <w:r w:rsidRPr="00803A3F">
              <w:rPr>
                <w:rFonts w:eastAsia="Calibri"/>
                <w:sz w:val="28"/>
                <w:szCs w:val="28"/>
              </w:rPr>
              <w:t>Tần số (Hz)</w:t>
            </w:r>
          </w:p>
        </w:tc>
        <w:tc>
          <w:tcPr>
            <w:tcW w:w="21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t>50</w:t>
            </w:r>
          </w:p>
        </w:tc>
        <w:tc>
          <w:tcPr>
            <w:tcW w:w="2039" w:type="dxa"/>
            <w:vAlign w:val="center"/>
          </w:tcPr>
          <w:p w:rsidR="00300040" w:rsidRPr="00803A3F" w:rsidRDefault="00300040" w:rsidP="00300040">
            <w:pPr>
              <w:spacing w:before="40" w:after="40"/>
              <w:jc w:val="center"/>
              <w:rPr>
                <w:rFonts w:eastAsia="Calibri"/>
                <w:sz w:val="28"/>
                <w:szCs w:val="28"/>
              </w:rPr>
            </w:pPr>
            <w:r w:rsidRPr="00803A3F">
              <w:rPr>
                <w:rFonts w:eastAsia="Calibri"/>
                <w:sz w:val="28"/>
                <w:szCs w:val="28"/>
              </w:rPr>
              <w:t>50</w:t>
            </w:r>
          </w:p>
        </w:tc>
      </w:tr>
    </w:tbl>
    <w:p w:rsidR="00300040" w:rsidRPr="000669BD" w:rsidRDefault="00300040" w:rsidP="00300040">
      <w:pPr>
        <w:spacing w:before="120" w:after="120"/>
        <w:ind w:firstLine="720"/>
        <w:rPr>
          <w:b/>
          <w:iCs/>
          <w:color w:val="FF0000"/>
          <w:szCs w:val="28"/>
        </w:rPr>
      </w:pPr>
      <w:r>
        <w:rPr>
          <w:b/>
          <w:iCs/>
          <w:color w:val="FF0000"/>
          <w:szCs w:val="28"/>
        </w:rPr>
        <w:t>B</w:t>
      </w:r>
      <w:r w:rsidRPr="000669BD">
        <w:rPr>
          <w:b/>
          <w:iCs/>
          <w:color w:val="FF0000"/>
          <w:szCs w:val="28"/>
        </w:rPr>
        <w:t>. Yêu cầu kỹ thuật của dây nhôm lõi thép ACSR</w:t>
      </w:r>
    </w:p>
    <w:p w:rsidR="00300040" w:rsidRPr="000669BD" w:rsidRDefault="00300040" w:rsidP="00300040">
      <w:pPr>
        <w:spacing w:before="120" w:after="120"/>
        <w:ind w:firstLine="720"/>
        <w:rPr>
          <w:b/>
          <w:iCs/>
          <w:color w:val="FF0000"/>
          <w:szCs w:val="28"/>
        </w:rPr>
      </w:pPr>
      <w:r w:rsidRPr="000669BD">
        <w:rPr>
          <w:b/>
          <w:iCs/>
          <w:color w:val="FF0000"/>
          <w:szCs w:val="28"/>
        </w:rPr>
        <w:t>1. Tiêu chuẩn áp dụng:</w:t>
      </w:r>
    </w:p>
    <w:p w:rsidR="00300040" w:rsidRPr="000669BD" w:rsidRDefault="00300040" w:rsidP="00300040">
      <w:pPr>
        <w:spacing w:before="120" w:after="120"/>
        <w:ind w:firstLine="720"/>
        <w:rPr>
          <w:iCs/>
          <w:color w:val="FF0000"/>
          <w:szCs w:val="28"/>
        </w:rPr>
      </w:pPr>
      <w:r w:rsidRPr="000669BD">
        <w:rPr>
          <w:iCs/>
          <w:color w:val="FF0000"/>
          <w:szCs w:val="28"/>
        </w:rPr>
        <w:t>- Dây nhôm lõi thép ACSR (tên gọi khác: AC, As, ACKP, …) sản xuất và thử nghiệm theo các tiêu chuẩn TCVN 5064:1994/SĐ1:1995, TCVN 8090:2009, TCVN 6483:1999, IEC 61089 hoặc tương đương.</w:t>
      </w:r>
    </w:p>
    <w:p w:rsidR="00300040" w:rsidRPr="000669BD" w:rsidRDefault="00300040" w:rsidP="00300040">
      <w:pPr>
        <w:spacing w:before="120" w:after="120"/>
        <w:ind w:firstLine="720"/>
        <w:rPr>
          <w:b/>
          <w:iCs/>
          <w:color w:val="FF0000"/>
          <w:szCs w:val="28"/>
        </w:rPr>
      </w:pPr>
      <w:r w:rsidRPr="000669BD">
        <w:rPr>
          <w:b/>
          <w:iCs/>
          <w:color w:val="FF0000"/>
          <w:szCs w:val="28"/>
        </w:rPr>
        <w:t>2. Yêu cầu về cấu trúc dây nhôm lõi thép:</w:t>
      </w:r>
    </w:p>
    <w:p w:rsidR="00300040" w:rsidRPr="000669BD" w:rsidRDefault="00300040" w:rsidP="00300040">
      <w:pPr>
        <w:spacing w:before="120" w:after="120"/>
        <w:ind w:firstLine="720"/>
        <w:rPr>
          <w:iCs/>
          <w:color w:val="FF0000"/>
          <w:szCs w:val="28"/>
        </w:rPr>
      </w:pPr>
      <w:r w:rsidRPr="000669BD">
        <w:rPr>
          <w:iCs/>
          <w:color w:val="FF0000"/>
          <w:szCs w:val="28"/>
        </w:rPr>
        <w:t>- Lõi dây dẫn phải có bề mặt đồng đều không có khuyết tật mà mắt thường nhìn thấy được. Các sợi bện không chồng chéo, xoắn gãy hay đứt đoạn cũng như các khuyết tật khác cho quá trình sử dụng.</w:t>
      </w:r>
    </w:p>
    <w:p w:rsidR="00300040" w:rsidRPr="000669BD" w:rsidRDefault="00300040" w:rsidP="00300040">
      <w:pPr>
        <w:spacing w:before="120" w:after="120"/>
        <w:ind w:firstLine="720"/>
        <w:rPr>
          <w:iCs/>
          <w:color w:val="FF0000"/>
          <w:szCs w:val="28"/>
        </w:rPr>
      </w:pPr>
      <w:r w:rsidRPr="000669BD">
        <w:rPr>
          <w:iCs/>
          <w:color w:val="FF0000"/>
          <w:szCs w:val="28"/>
        </w:rPr>
        <w:t xml:space="preserve">- Các lớp kế tiếp nhau phải ngược chiều nhau và lớp xoắn ngoài cùng theo chiều phải, các lớp xoắn phải đồng tâm, đều và chặt. </w:t>
      </w:r>
    </w:p>
    <w:p w:rsidR="00300040" w:rsidRPr="000669BD" w:rsidRDefault="00300040" w:rsidP="00300040">
      <w:pPr>
        <w:spacing w:before="120" w:after="120"/>
        <w:ind w:firstLine="720"/>
        <w:rPr>
          <w:iCs/>
          <w:color w:val="FF0000"/>
          <w:szCs w:val="28"/>
        </w:rPr>
      </w:pPr>
      <w:r w:rsidRPr="000669BD">
        <w:rPr>
          <w:iCs/>
          <w:color w:val="FF0000"/>
          <w:szCs w:val="28"/>
        </w:rPr>
        <w:t xml:space="preserve">- Các sợi nhôm là loại nhôm kéo cứng có điện trở suất không vượt quá 28,264 nΩ.m (tương ứng với 61% IACS theo Tiêu chuẩn đồng ủ quốc tế - International Annealed Copper Standard); </w:t>
      </w:r>
    </w:p>
    <w:p w:rsidR="00300040" w:rsidRPr="000669BD" w:rsidRDefault="00300040" w:rsidP="00300040">
      <w:pPr>
        <w:spacing w:before="120" w:after="120"/>
        <w:ind w:firstLine="720"/>
        <w:rPr>
          <w:iCs/>
          <w:color w:val="FF0000"/>
          <w:szCs w:val="28"/>
        </w:rPr>
      </w:pPr>
      <w:r w:rsidRPr="000669BD">
        <w:rPr>
          <w:iCs/>
          <w:color w:val="FF0000"/>
          <w:szCs w:val="28"/>
        </w:rPr>
        <w:t xml:space="preserve">- Các sợi thép của dây nhôm lõi thép phải được mạ kẽm. Lớp mạ phải bám chặt không bị bong, nứt, tách lớp khi thử uốn trên lõi thử có tỷ số giữa đường kính lõi thử và đường kính sợi thép là: </w:t>
      </w:r>
    </w:p>
    <w:p w:rsidR="00300040" w:rsidRPr="000669BD" w:rsidRDefault="00300040" w:rsidP="00300040">
      <w:pPr>
        <w:spacing w:before="120" w:after="120"/>
        <w:ind w:firstLine="720"/>
        <w:rPr>
          <w:iCs/>
          <w:color w:val="FF0000"/>
          <w:szCs w:val="28"/>
        </w:rPr>
      </w:pPr>
      <w:r w:rsidRPr="000669BD">
        <w:rPr>
          <w:iCs/>
          <w:color w:val="FF0000"/>
          <w:szCs w:val="28"/>
        </w:rPr>
        <w:t xml:space="preserve">+ 4 khi đường kính sợi thép từ 1,5 đến 3,4 mm. </w:t>
      </w:r>
    </w:p>
    <w:p w:rsidR="00300040" w:rsidRPr="000669BD" w:rsidRDefault="00300040" w:rsidP="00300040">
      <w:pPr>
        <w:spacing w:before="120" w:after="120"/>
        <w:ind w:firstLine="720"/>
        <w:rPr>
          <w:iCs/>
          <w:color w:val="FF0000"/>
          <w:szCs w:val="28"/>
        </w:rPr>
      </w:pPr>
      <w:r w:rsidRPr="000669BD">
        <w:rPr>
          <w:iCs/>
          <w:color w:val="FF0000"/>
          <w:szCs w:val="28"/>
        </w:rPr>
        <w:t xml:space="preserve">+ 5 khi đường kính sợi thép từ 3,4 đến 4,5 mm. </w:t>
      </w:r>
    </w:p>
    <w:p w:rsidR="00300040" w:rsidRPr="000669BD" w:rsidRDefault="00300040" w:rsidP="00300040">
      <w:pPr>
        <w:spacing w:before="120" w:after="120"/>
        <w:ind w:firstLine="720"/>
        <w:rPr>
          <w:iCs/>
          <w:color w:val="FF0000"/>
          <w:szCs w:val="28"/>
        </w:rPr>
      </w:pPr>
      <w:r w:rsidRPr="000669BD">
        <w:rPr>
          <w:iCs/>
          <w:color w:val="FF0000"/>
          <w:szCs w:val="28"/>
        </w:rPr>
        <w:t xml:space="preserve">- Các sợi thép mạ kẽm của dây nhôm lõi thép không được có mối nối bằng bất cứ hình thức nào. </w:t>
      </w:r>
    </w:p>
    <w:p w:rsidR="00300040" w:rsidRPr="000669BD" w:rsidRDefault="00300040" w:rsidP="00300040">
      <w:pPr>
        <w:spacing w:before="120" w:after="120"/>
        <w:ind w:firstLine="720"/>
        <w:rPr>
          <w:iCs/>
          <w:color w:val="FF0000"/>
          <w:szCs w:val="28"/>
          <w:lang w:val="vi-VN"/>
        </w:rPr>
      </w:pPr>
      <w:r w:rsidRPr="000669BD">
        <w:rPr>
          <w:iCs/>
          <w:color w:val="FF0000"/>
          <w:szCs w:val="28"/>
        </w:rPr>
        <w:lastRenderedPageBreak/>
        <w:t xml:space="preserve">- </w:t>
      </w:r>
      <w:r w:rsidRPr="000669BD">
        <w:rPr>
          <w:iCs/>
          <w:color w:val="FF0000"/>
          <w:szCs w:val="28"/>
          <w:lang w:val="vi-VN"/>
        </w:rPr>
        <w:t>Đối với các sợi nhôm, số lượng mối nối không được vượt quá các giá trị qui định trong bảng 1. Mặt khác, các mối nối ít nhất phải cách nhau 15 m trên cùng một sợi, hoặc trên bất kỳ sợi nhôm khác của dây hoàn chỉnh.</w:t>
      </w:r>
    </w:p>
    <w:p w:rsidR="00300040" w:rsidRPr="000669BD" w:rsidRDefault="00300040" w:rsidP="00300040">
      <w:pPr>
        <w:spacing w:before="120" w:after="120"/>
        <w:jc w:val="center"/>
        <w:rPr>
          <w:b/>
          <w:bCs/>
          <w:iCs/>
          <w:color w:val="FF0000"/>
          <w:szCs w:val="28"/>
          <w:lang w:val="vi-VN"/>
        </w:rPr>
      </w:pPr>
      <w:r w:rsidRPr="000669BD">
        <w:rPr>
          <w:b/>
          <w:bCs/>
          <w:iCs/>
          <w:color w:val="FF0000"/>
          <w:szCs w:val="28"/>
          <w:lang w:val="vi-VN"/>
        </w:rPr>
        <w:t>Bảng 1 - Số lượng mối nối cho phép trong các dây bằng nhôm</w:t>
      </w:r>
    </w:p>
    <w:tbl>
      <w:tblPr>
        <w:tblW w:w="0" w:type="auto"/>
        <w:jc w:val="center"/>
        <w:tblLayout w:type="fixed"/>
        <w:tblCellMar>
          <w:left w:w="115" w:type="dxa"/>
          <w:right w:w="115" w:type="dxa"/>
        </w:tblCellMar>
        <w:tblLook w:val="0000" w:firstRow="0" w:lastRow="0" w:firstColumn="0" w:lastColumn="0" w:noHBand="0" w:noVBand="0"/>
      </w:tblPr>
      <w:tblGrid>
        <w:gridCol w:w="1912"/>
        <w:gridCol w:w="5567"/>
      </w:tblGrid>
      <w:tr w:rsidR="00300040" w:rsidRPr="000669BD" w:rsidTr="00300040">
        <w:trPr>
          <w:trHeight w:val="14"/>
          <w:jc w:val="center"/>
        </w:trPr>
        <w:tc>
          <w:tcPr>
            <w:tcW w:w="1912" w:type="dxa"/>
            <w:tcBorders>
              <w:top w:val="single" w:sz="4" w:space="0" w:color="auto"/>
              <w:left w:val="single" w:sz="4" w:space="0" w:color="auto"/>
              <w:bottom w:val="nil"/>
              <w:right w:val="nil"/>
            </w:tcBorders>
            <w:shd w:val="clear" w:color="auto" w:fill="FFFFFF"/>
          </w:tcPr>
          <w:p w:rsidR="00300040" w:rsidRPr="000669BD" w:rsidRDefault="00300040" w:rsidP="00300040">
            <w:pPr>
              <w:spacing w:before="40" w:after="40" w:line="340" w:lineRule="exact"/>
              <w:jc w:val="center"/>
              <w:rPr>
                <w:bCs/>
                <w:iCs/>
                <w:color w:val="FF0000"/>
                <w:szCs w:val="28"/>
                <w:lang w:val="vi-VN"/>
              </w:rPr>
            </w:pPr>
            <w:r w:rsidRPr="000669BD">
              <w:rPr>
                <w:bCs/>
                <w:iCs/>
                <w:color w:val="FF0000"/>
                <w:szCs w:val="28"/>
                <w:lang w:val="vi-VN"/>
              </w:rPr>
              <w:t>Số lớp nhôm</w:t>
            </w:r>
          </w:p>
        </w:tc>
        <w:tc>
          <w:tcPr>
            <w:tcW w:w="5567" w:type="dxa"/>
            <w:tcBorders>
              <w:top w:val="single" w:sz="4" w:space="0" w:color="auto"/>
              <w:left w:val="single" w:sz="4" w:space="0" w:color="auto"/>
              <w:bottom w:val="nil"/>
              <w:right w:val="single" w:sz="4" w:space="0" w:color="auto"/>
            </w:tcBorders>
            <w:shd w:val="clear" w:color="auto" w:fill="FFFFFF"/>
          </w:tcPr>
          <w:p w:rsidR="00300040" w:rsidRPr="000669BD" w:rsidRDefault="00300040" w:rsidP="00300040">
            <w:pPr>
              <w:spacing w:before="40" w:after="40" w:line="340" w:lineRule="exact"/>
              <w:rPr>
                <w:bCs/>
                <w:iCs/>
                <w:color w:val="FF0000"/>
                <w:szCs w:val="28"/>
                <w:lang w:val="vi-VN"/>
              </w:rPr>
            </w:pPr>
            <w:r w:rsidRPr="000669BD">
              <w:rPr>
                <w:bCs/>
                <w:iCs/>
                <w:color w:val="FF0000"/>
                <w:szCs w:val="28"/>
                <w:lang w:val="vi-VN"/>
              </w:rPr>
              <w:t>Số lượng mối nối cho phép trên chiều dài dây</w:t>
            </w:r>
          </w:p>
        </w:tc>
      </w:tr>
      <w:tr w:rsidR="00300040" w:rsidRPr="000669BD" w:rsidTr="00300040">
        <w:trPr>
          <w:trHeight w:val="14"/>
          <w:jc w:val="center"/>
        </w:trPr>
        <w:tc>
          <w:tcPr>
            <w:tcW w:w="1912" w:type="dxa"/>
            <w:tcBorders>
              <w:top w:val="single" w:sz="4" w:space="0" w:color="auto"/>
              <w:left w:val="single" w:sz="4" w:space="0" w:color="auto"/>
              <w:bottom w:val="nil"/>
              <w:right w:val="nil"/>
            </w:tcBorders>
            <w:shd w:val="clear" w:color="auto" w:fill="FFFFFF"/>
          </w:tcPr>
          <w:p w:rsidR="00300040" w:rsidRPr="000669BD" w:rsidRDefault="00300040" w:rsidP="00300040">
            <w:pPr>
              <w:spacing w:before="40" w:after="40" w:line="340" w:lineRule="exact"/>
              <w:jc w:val="center"/>
              <w:rPr>
                <w:iCs/>
                <w:color w:val="FF0000"/>
                <w:szCs w:val="28"/>
                <w:lang w:val="vi-VN"/>
              </w:rPr>
            </w:pPr>
            <w:r w:rsidRPr="000669BD">
              <w:rPr>
                <w:iCs/>
                <w:color w:val="FF0000"/>
                <w:szCs w:val="28"/>
                <w:lang w:val="vi-VN"/>
              </w:rPr>
              <w:t>1</w:t>
            </w:r>
          </w:p>
        </w:tc>
        <w:tc>
          <w:tcPr>
            <w:tcW w:w="5567" w:type="dxa"/>
            <w:tcBorders>
              <w:top w:val="single" w:sz="4" w:space="0" w:color="auto"/>
              <w:left w:val="single" w:sz="4" w:space="0" w:color="auto"/>
              <w:bottom w:val="nil"/>
              <w:right w:val="single" w:sz="4" w:space="0" w:color="auto"/>
            </w:tcBorders>
            <w:shd w:val="clear" w:color="auto" w:fill="FFFFFF"/>
          </w:tcPr>
          <w:p w:rsidR="00300040" w:rsidRPr="000669BD" w:rsidRDefault="00300040" w:rsidP="00300040">
            <w:pPr>
              <w:spacing w:before="40" w:after="40" w:line="340" w:lineRule="exact"/>
              <w:jc w:val="center"/>
              <w:rPr>
                <w:iCs/>
                <w:color w:val="FF0000"/>
                <w:szCs w:val="28"/>
                <w:lang w:val="vi-VN"/>
              </w:rPr>
            </w:pPr>
            <w:r w:rsidRPr="000669BD">
              <w:rPr>
                <w:iCs/>
                <w:color w:val="FF0000"/>
                <w:szCs w:val="28"/>
                <w:lang w:val="vi-VN"/>
              </w:rPr>
              <w:t>2</w:t>
            </w:r>
          </w:p>
        </w:tc>
      </w:tr>
      <w:tr w:rsidR="00300040" w:rsidRPr="000669BD" w:rsidTr="00300040">
        <w:trPr>
          <w:trHeight w:val="14"/>
          <w:jc w:val="center"/>
        </w:trPr>
        <w:tc>
          <w:tcPr>
            <w:tcW w:w="1912" w:type="dxa"/>
            <w:tcBorders>
              <w:top w:val="single" w:sz="4" w:space="0" w:color="auto"/>
              <w:left w:val="single" w:sz="4" w:space="0" w:color="auto"/>
              <w:bottom w:val="nil"/>
              <w:right w:val="nil"/>
            </w:tcBorders>
            <w:shd w:val="clear" w:color="auto" w:fill="FFFFFF"/>
          </w:tcPr>
          <w:p w:rsidR="00300040" w:rsidRPr="000669BD" w:rsidRDefault="00300040" w:rsidP="00300040">
            <w:pPr>
              <w:spacing w:before="40" w:after="40" w:line="340" w:lineRule="exact"/>
              <w:jc w:val="center"/>
              <w:rPr>
                <w:iCs/>
                <w:color w:val="FF0000"/>
                <w:szCs w:val="28"/>
                <w:lang w:val="vi-VN"/>
              </w:rPr>
            </w:pPr>
            <w:r w:rsidRPr="000669BD">
              <w:rPr>
                <w:iCs/>
                <w:color w:val="FF0000"/>
                <w:szCs w:val="28"/>
                <w:lang w:val="vi-VN"/>
              </w:rPr>
              <w:t>2</w:t>
            </w:r>
          </w:p>
        </w:tc>
        <w:tc>
          <w:tcPr>
            <w:tcW w:w="5567" w:type="dxa"/>
            <w:tcBorders>
              <w:top w:val="single" w:sz="4" w:space="0" w:color="auto"/>
              <w:left w:val="single" w:sz="4" w:space="0" w:color="auto"/>
              <w:bottom w:val="nil"/>
              <w:right w:val="single" w:sz="4" w:space="0" w:color="auto"/>
            </w:tcBorders>
            <w:shd w:val="clear" w:color="auto" w:fill="FFFFFF"/>
          </w:tcPr>
          <w:p w:rsidR="00300040" w:rsidRPr="000669BD" w:rsidRDefault="00300040" w:rsidP="00300040">
            <w:pPr>
              <w:spacing w:before="40" w:after="40" w:line="340" w:lineRule="exact"/>
              <w:jc w:val="center"/>
              <w:rPr>
                <w:iCs/>
                <w:color w:val="FF0000"/>
                <w:szCs w:val="28"/>
                <w:lang w:val="vi-VN"/>
              </w:rPr>
            </w:pPr>
            <w:r w:rsidRPr="000669BD">
              <w:rPr>
                <w:iCs/>
                <w:color w:val="FF0000"/>
                <w:szCs w:val="28"/>
                <w:lang w:val="vi-VN"/>
              </w:rPr>
              <w:t>3</w:t>
            </w:r>
          </w:p>
        </w:tc>
      </w:tr>
      <w:tr w:rsidR="00300040" w:rsidRPr="000669BD" w:rsidTr="00300040">
        <w:trPr>
          <w:trHeight w:val="14"/>
          <w:jc w:val="center"/>
        </w:trPr>
        <w:tc>
          <w:tcPr>
            <w:tcW w:w="1912" w:type="dxa"/>
            <w:tcBorders>
              <w:top w:val="single" w:sz="4" w:space="0" w:color="auto"/>
              <w:left w:val="single" w:sz="4" w:space="0" w:color="auto"/>
              <w:bottom w:val="nil"/>
              <w:right w:val="nil"/>
            </w:tcBorders>
            <w:shd w:val="clear" w:color="auto" w:fill="FFFFFF"/>
          </w:tcPr>
          <w:p w:rsidR="00300040" w:rsidRPr="000669BD" w:rsidRDefault="00300040" w:rsidP="00300040">
            <w:pPr>
              <w:spacing w:before="40" w:after="40" w:line="340" w:lineRule="exact"/>
              <w:jc w:val="center"/>
              <w:rPr>
                <w:iCs/>
                <w:color w:val="FF0000"/>
                <w:szCs w:val="28"/>
                <w:lang w:val="vi-VN"/>
              </w:rPr>
            </w:pPr>
            <w:r w:rsidRPr="000669BD">
              <w:rPr>
                <w:iCs/>
                <w:color w:val="FF0000"/>
                <w:szCs w:val="28"/>
                <w:lang w:val="vi-VN"/>
              </w:rPr>
              <w:t>3</w:t>
            </w:r>
          </w:p>
        </w:tc>
        <w:tc>
          <w:tcPr>
            <w:tcW w:w="5567" w:type="dxa"/>
            <w:tcBorders>
              <w:top w:val="single" w:sz="4" w:space="0" w:color="auto"/>
              <w:left w:val="single" w:sz="4" w:space="0" w:color="auto"/>
              <w:bottom w:val="nil"/>
              <w:right w:val="single" w:sz="4" w:space="0" w:color="auto"/>
            </w:tcBorders>
            <w:shd w:val="clear" w:color="auto" w:fill="FFFFFF"/>
          </w:tcPr>
          <w:p w:rsidR="00300040" w:rsidRPr="000669BD" w:rsidRDefault="00300040" w:rsidP="00300040">
            <w:pPr>
              <w:spacing w:before="40" w:after="40" w:line="340" w:lineRule="exact"/>
              <w:jc w:val="center"/>
              <w:rPr>
                <w:iCs/>
                <w:color w:val="FF0000"/>
                <w:szCs w:val="28"/>
                <w:lang w:val="vi-VN"/>
              </w:rPr>
            </w:pPr>
            <w:r w:rsidRPr="000669BD">
              <w:rPr>
                <w:iCs/>
                <w:color w:val="FF0000"/>
                <w:szCs w:val="28"/>
                <w:lang w:val="vi-VN"/>
              </w:rPr>
              <w:t>4</w:t>
            </w:r>
          </w:p>
        </w:tc>
      </w:tr>
      <w:tr w:rsidR="00300040" w:rsidRPr="000669BD" w:rsidTr="00300040">
        <w:trPr>
          <w:trHeight w:val="14"/>
          <w:jc w:val="center"/>
        </w:trPr>
        <w:tc>
          <w:tcPr>
            <w:tcW w:w="1912" w:type="dxa"/>
            <w:tcBorders>
              <w:top w:val="single" w:sz="4" w:space="0" w:color="auto"/>
              <w:left w:val="single" w:sz="4" w:space="0" w:color="auto"/>
              <w:bottom w:val="single" w:sz="4" w:space="0" w:color="auto"/>
              <w:right w:val="nil"/>
            </w:tcBorders>
            <w:shd w:val="clear" w:color="auto" w:fill="FFFFFF"/>
          </w:tcPr>
          <w:p w:rsidR="00300040" w:rsidRPr="000669BD" w:rsidRDefault="00300040" w:rsidP="00300040">
            <w:pPr>
              <w:spacing w:before="40" w:after="40" w:line="340" w:lineRule="exact"/>
              <w:jc w:val="center"/>
              <w:rPr>
                <w:iCs/>
                <w:color w:val="FF0000"/>
                <w:szCs w:val="28"/>
                <w:lang w:val="vi-VN"/>
              </w:rPr>
            </w:pPr>
            <w:r w:rsidRPr="000669BD">
              <w:rPr>
                <w:iCs/>
                <w:color w:val="FF0000"/>
                <w:szCs w:val="28"/>
                <w:lang w:val="vi-VN"/>
              </w:rPr>
              <w:t>4</w:t>
            </w:r>
          </w:p>
        </w:tc>
        <w:tc>
          <w:tcPr>
            <w:tcW w:w="5567" w:type="dxa"/>
            <w:tcBorders>
              <w:top w:val="single" w:sz="4" w:space="0" w:color="auto"/>
              <w:left w:val="single" w:sz="4" w:space="0" w:color="auto"/>
              <w:bottom w:val="single" w:sz="4" w:space="0" w:color="auto"/>
              <w:right w:val="single" w:sz="4" w:space="0" w:color="auto"/>
            </w:tcBorders>
            <w:shd w:val="clear" w:color="auto" w:fill="FFFFFF"/>
          </w:tcPr>
          <w:p w:rsidR="00300040" w:rsidRPr="000669BD" w:rsidRDefault="00300040" w:rsidP="00300040">
            <w:pPr>
              <w:spacing w:before="40" w:after="40" w:line="340" w:lineRule="exact"/>
              <w:jc w:val="center"/>
              <w:rPr>
                <w:iCs/>
                <w:color w:val="FF0000"/>
                <w:szCs w:val="28"/>
                <w:lang w:val="vi-VN"/>
              </w:rPr>
            </w:pPr>
            <w:r w:rsidRPr="000669BD">
              <w:rPr>
                <w:iCs/>
                <w:color w:val="FF0000"/>
                <w:szCs w:val="28"/>
                <w:lang w:val="vi-VN"/>
              </w:rPr>
              <w:t>5</w:t>
            </w:r>
          </w:p>
        </w:tc>
      </w:tr>
    </w:tbl>
    <w:p w:rsidR="00300040" w:rsidRPr="000669BD" w:rsidRDefault="00300040" w:rsidP="00300040">
      <w:pPr>
        <w:spacing w:before="120" w:after="120"/>
        <w:ind w:firstLine="720"/>
        <w:rPr>
          <w:iCs/>
          <w:color w:val="FF0000"/>
          <w:szCs w:val="28"/>
          <w:lang w:val="vi-VN"/>
        </w:rPr>
      </w:pPr>
      <w:r w:rsidRPr="000669BD">
        <w:rPr>
          <w:iCs/>
          <w:color w:val="FF0000"/>
          <w:szCs w:val="28"/>
        </w:rPr>
        <w:t>- Bội</w:t>
      </w:r>
      <w:r w:rsidRPr="000669BD">
        <w:rPr>
          <w:iCs/>
          <w:color w:val="FF0000"/>
          <w:szCs w:val="28"/>
          <w:lang w:val="vi-VN"/>
        </w:rPr>
        <w:t xml:space="preserve"> số bước xoắn đối với các lớp </w:t>
      </w:r>
      <w:r w:rsidRPr="000669BD">
        <w:rPr>
          <w:iCs/>
          <w:color w:val="FF0000"/>
          <w:szCs w:val="28"/>
        </w:rPr>
        <w:t>của dây nhôm lõi thép</w:t>
      </w:r>
      <w:r w:rsidRPr="000669BD">
        <w:rPr>
          <w:iCs/>
          <w:color w:val="FF0000"/>
          <w:szCs w:val="28"/>
          <w:lang w:val="vi-VN"/>
        </w:rPr>
        <w:t xml:space="preserve"> như </w:t>
      </w:r>
      <w:r w:rsidRPr="000669BD">
        <w:rPr>
          <w:iCs/>
          <w:color w:val="FF0000"/>
          <w:szCs w:val="28"/>
        </w:rPr>
        <w:t xml:space="preserve">bảng </w:t>
      </w:r>
      <w:r w:rsidRPr="000669BD">
        <w:rPr>
          <w:iCs/>
          <w:color w:val="FF0000"/>
          <w:szCs w:val="28"/>
          <w:lang w:val="vi-VN"/>
        </w:rPr>
        <w:t>sau:</w:t>
      </w:r>
    </w:p>
    <w:p w:rsidR="00300040" w:rsidRPr="000669BD" w:rsidRDefault="00300040" w:rsidP="00300040">
      <w:pPr>
        <w:spacing w:before="120" w:after="120"/>
        <w:jc w:val="center"/>
        <w:rPr>
          <w:b/>
          <w:iCs/>
          <w:color w:val="FF0000"/>
          <w:szCs w:val="28"/>
        </w:rPr>
      </w:pPr>
      <w:r w:rsidRPr="000669BD">
        <w:rPr>
          <w:b/>
          <w:iCs/>
          <w:color w:val="FF0000"/>
          <w:szCs w:val="28"/>
        </w:rPr>
        <w:t>Bảng 2: Bội số bước xoắn của dây nhôm lõi thép</w:t>
      </w:r>
    </w:p>
    <w:tbl>
      <w:tblPr>
        <w:tblW w:w="47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636"/>
        <w:gridCol w:w="540"/>
        <w:gridCol w:w="550"/>
        <w:gridCol w:w="548"/>
        <w:gridCol w:w="550"/>
        <w:gridCol w:w="548"/>
        <w:gridCol w:w="550"/>
        <w:gridCol w:w="548"/>
        <w:gridCol w:w="542"/>
        <w:gridCol w:w="573"/>
        <w:gridCol w:w="523"/>
        <w:gridCol w:w="548"/>
        <w:gridCol w:w="550"/>
        <w:gridCol w:w="542"/>
        <w:gridCol w:w="541"/>
      </w:tblGrid>
      <w:tr w:rsidR="00300040" w:rsidRPr="00803A3F" w:rsidTr="00300040">
        <w:trPr>
          <w:trHeight w:val="233"/>
          <w:jc w:val="center"/>
        </w:trPr>
        <w:tc>
          <w:tcPr>
            <w:tcW w:w="712" w:type="pct"/>
            <w:gridSpan w:val="2"/>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Số sợi</w:t>
            </w:r>
          </w:p>
        </w:tc>
        <w:tc>
          <w:tcPr>
            <w:tcW w:w="2451" w:type="pct"/>
            <w:gridSpan w:val="8"/>
            <w:tcBorders>
              <w:right w:val="single" w:sz="4" w:space="0" w:color="auto"/>
            </w:tcBorders>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Phần lõi thép</w:t>
            </w:r>
          </w:p>
        </w:tc>
        <w:tc>
          <w:tcPr>
            <w:tcW w:w="1837" w:type="pct"/>
            <w:gridSpan w:val="6"/>
            <w:tcBorders>
              <w:left w:val="single" w:sz="4" w:space="0" w:color="auto"/>
            </w:tcBorders>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Phần nhôm tính từ trong ra</w:t>
            </w:r>
          </w:p>
        </w:tc>
      </w:tr>
      <w:tr w:rsidR="00300040" w:rsidRPr="00803A3F" w:rsidTr="00300040">
        <w:trPr>
          <w:trHeight w:val="233"/>
          <w:jc w:val="center"/>
        </w:trPr>
        <w:tc>
          <w:tcPr>
            <w:tcW w:w="355" w:type="pct"/>
            <w:vMerge w:val="restart"/>
            <w:textDirection w:val="btLr"/>
            <w:vAlign w:val="center"/>
          </w:tcPr>
          <w:p w:rsidR="00300040" w:rsidRPr="00803A3F" w:rsidRDefault="00300040" w:rsidP="00300040">
            <w:pPr>
              <w:ind w:left="115" w:right="115"/>
              <w:jc w:val="center"/>
              <w:rPr>
                <w:b/>
                <w:iCs/>
                <w:sz w:val="26"/>
                <w:szCs w:val="26"/>
                <w:lang w:eastAsia="x-none"/>
              </w:rPr>
            </w:pPr>
            <w:r w:rsidRPr="00803A3F">
              <w:rPr>
                <w:b/>
                <w:iCs/>
                <w:sz w:val="26"/>
                <w:szCs w:val="26"/>
                <w:lang w:eastAsia="x-none"/>
              </w:rPr>
              <w:t>Nhôm</w:t>
            </w:r>
          </w:p>
        </w:tc>
        <w:tc>
          <w:tcPr>
            <w:tcW w:w="357" w:type="pct"/>
            <w:vMerge w:val="restart"/>
            <w:textDirection w:val="btLr"/>
            <w:vAlign w:val="center"/>
          </w:tcPr>
          <w:p w:rsidR="00300040" w:rsidRPr="00803A3F" w:rsidRDefault="00300040" w:rsidP="00300040">
            <w:pPr>
              <w:ind w:left="115" w:right="115"/>
              <w:jc w:val="center"/>
              <w:rPr>
                <w:b/>
                <w:iCs/>
                <w:sz w:val="26"/>
                <w:szCs w:val="26"/>
                <w:lang w:eastAsia="x-none"/>
              </w:rPr>
            </w:pPr>
            <w:r w:rsidRPr="00803A3F">
              <w:rPr>
                <w:b/>
                <w:iCs/>
                <w:sz w:val="26"/>
                <w:szCs w:val="26"/>
                <w:lang w:eastAsia="x-none"/>
              </w:rPr>
              <w:t>Thép</w:t>
            </w:r>
          </w:p>
        </w:tc>
        <w:tc>
          <w:tcPr>
            <w:tcW w:w="611" w:type="pct"/>
            <w:gridSpan w:val="2"/>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6 sợi</w:t>
            </w:r>
          </w:p>
        </w:tc>
        <w:tc>
          <w:tcPr>
            <w:tcW w:w="615" w:type="pct"/>
            <w:gridSpan w:val="2"/>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12 sợi</w:t>
            </w:r>
          </w:p>
        </w:tc>
        <w:tc>
          <w:tcPr>
            <w:tcW w:w="615" w:type="pct"/>
            <w:gridSpan w:val="2"/>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 sợi</w:t>
            </w:r>
          </w:p>
        </w:tc>
        <w:tc>
          <w:tcPr>
            <w:tcW w:w="611" w:type="pct"/>
            <w:gridSpan w:val="2"/>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24 sợi</w:t>
            </w:r>
          </w:p>
        </w:tc>
        <w:tc>
          <w:tcPr>
            <w:tcW w:w="614" w:type="pct"/>
            <w:gridSpan w:val="2"/>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Lớp 1</w:t>
            </w:r>
          </w:p>
        </w:tc>
        <w:tc>
          <w:tcPr>
            <w:tcW w:w="615" w:type="pct"/>
            <w:gridSpan w:val="2"/>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Lớp 2</w:t>
            </w:r>
          </w:p>
        </w:tc>
        <w:tc>
          <w:tcPr>
            <w:tcW w:w="608" w:type="pct"/>
            <w:gridSpan w:val="2"/>
            <w:vAlign w:val="center"/>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Lớp 3</w:t>
            </w:r>
          </w:p>
        </w:tc>
      </w:tr>
      <w:tr w:rsidR="00300040" w:rsidRPr="00803A3F" w:rsidTr="00300040">
        <w:trPr>
          <w:cantSplit/>
          <w:trHeight w:val="1134"/>
          <w:jc w:val="center"/>
        </w:trPr>
        <w:tc>
          <w:tcPr>
            <w:tcW w:w="355" w:type="pct"/>
            <w:vMerge/>
            <w:vAlign w:val="center"/>
          </w:tcPr>
          <w:p w:rsidR="00300040" w:rsidRPr="00803A3F" w:rsidRDefault="00300040" w:rsidP="00300040">
            <w:pPr>
              <w:spacing w:before="40" w:after="40" w:line="340" w:lineRule="exact"/>
              <w:rPr>
                <w:iCs/>
                <w:sz w:val="26"/>
                <w:szCs w:val="26"/>
                <w:lang w:eastAsia="x-none"/>
              </w:rPr>
            </w:pPr>
          </w:p>
        </w:tc>
        <w:tc>
          <w:tcPr>
            <w:tcW w:w="357" w:type="pct"/>
            <w:vMerge/>
            <w:vAlign w:val="center"/>
          </w:tcPr>
          <w:p w:rsidR="00300040" w:rsidRPr="00803A3F" w:rsidRDefault="00300040" w:rsidP="00300040">
            <w:pPr>
              <w:spacing w:before="40" w:after="40" w:line="340" w:lineRule="exact"/>
              <w:rPr>
                <w:iCs/>
                <w:sz w:val="26"/>
                <w:szCs w:val="26"/>
                <w:lang w:eastAsia="x-none"/>
              </w:rPr>
            </w:pPr>
          </w:p>
        </w:tc>
        <w:tc>
          <w:tcPr>
            <w:tcW w:w="303"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Nhỏ nhất</w:t>
            </w:r>
          </w:p>
        </w:tc>
        <w:tc>
          <w:tcPr>
            <w:tcW w:w="307"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Lớn nhất</w:t>
            </w:r>
          </w:p>
        </w:tc>
        <w:tc>
          <w:tcPr>
            <w:tcW w:w="307"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Nhỏ nhất</w:t>
            </w:r>
          </w:p>
        </w:tc>
        <w:tc>
          <w:tcPr>
            <w:tcW w:w="308"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Lớn nhất</w:t>
            </w:r>
          </w:p>
        </w:tc>
        <w:tc>
          <w:tcPr>
            <w:tcW w:w="307"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Nhỏ nhất</w:t>
            </w:r>
          </w:p>
        </w:tc>
        <w:tc>
          <w:tcPr>
            <w:tcW w:w="308"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Lớn nhất</w:t>
            </w:r>
          </w:p>
        </w:tc>
        <w:tc>
          <w:tcPr>
            <w:tcW w:w="307"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Nhỏ nhất</w:t>
            </w:r>
          </w:p>
        </w:tc>
        <w:tc>
          <w:tcPr>
            <w:tcW w:w="303"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Lớn nhất</w:t>
            </w:r>
          </w:p>
        </w:tc>
        <w:tc>
          <w:tcPr>
            <w:tcW w:w="321"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Nhỏ nhất</w:t>
            </w:r>
          </w:p>
        </w:tc>
        <w:tc>
          <w:tcPr>
            <w:tcW w:w="293"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Lớn nhất</w:t>
            </w:r>
          </w:p>
        </w:tc>
        <w:tc>
          <w:tcPr>
            <w:tcW w:w="307"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Nhỏ nhất</w:t>
            </w:r>
          </w:p>
        </w:tc>
        <w:tc>
          <w:tcPr>
            <w:tcW w:w="307"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Lớn nhất</w:t>
            </w:r>
          </w:p>
        </w:tc>
        <w:tc>
          <w:tcPr>
            <w:tcW w:w="304"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Nhỏ nhất</w:t>
            </w:r>
          </w:p>
        </w:tc>
        <w:tc>
          <w:tcPr>
            <w:tcW w:w="304" w:type="pct"/>
            <w:textDirection w:val="btLr"/>
            <w:vAlign w:val="center"/>
          </w:tcPr>
          <w:p w:rsidR="00300040" w:rsidRPr="00803A3F" w:rsidRDefault="00300040" w:rsidP="00300040">
            <w:pPr>
              <w:ind w:left="115" w:right="115"/>
              <w:jc w:val="center"/>
              <w:rPr>
                <w:iCs/>
                <w:w w:val="90"/>
                <w:szCs w:val="24"/>
                <w:lang w:eastAsia="x-none"/>
              </w:rPr>
            </w:pPr>
            <w:r w:rsidRPr="00803A3F">
              <w:rPr>
                <w:iCs/>
                <w:w w:val="90"/>
                <w:szCs w:val="24"/>
                <w:lang w:eastAsia="x-none"/>
              </w:rPr>
              <w:t>Lớn nhất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6</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19</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13</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26</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24</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7</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24</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37</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13</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26</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12</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25</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26</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7</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30</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7</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30</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19</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13</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26</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42</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7</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48</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7</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54</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7</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16</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54</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19</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13</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26</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12</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25</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16</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54</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37</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13</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26</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12</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25</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r w:rsidR="00300040" w:rsidRPr="00803A3F" w:rsidTr="00300040">
        <w:trPr>
          <w:trHeight w:val="233"/>
          <w:jc w:val="center"/>
        </w:trPr>
        <w:tc>
          <w:tcPr>
            <w:tcW w:w="355"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54</w:t>
            </w:r>
          </w:p>
        </w:tc>
        <w:tc>
          <w:tcPr>
            <w:tcW w:w="35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61</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14</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13</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26</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12</w:t>
            </w:r>
          </w:p>
        </w:tc>
        <w:tc>
          <w:tcPr>
            <w:tcW w:w="308"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25</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11</w:t>
            </w:r>
          </w:p>
        </w:tc>
        <w:tc>
          <w:tcPr>
            <w:tcW w:w="30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24</w:t>
            </w:r>
          </w:p>
        </w:tc>
        <w:tc>
          <w:tcPr>
            <w:tcW w:w="321"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293"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18</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10</w:t>
            </w:r>
          </w:p>
        </w:tc>
        <w:tc>
          <w:tcPr>
            <w:tcW w:w="307"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15</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c>
          <w:tcPr>
            <w:tcW w:w="304" w:type="pct"/>
          </w:tcPr>
          <w:p w:rsidR="00300040" w:rsidRPr="00803A3F" w:rsidRDefault="00300040" w:rsidP="00300040">
            <w:pPr>
              <w:spacing w:before="40" w:after="40" w:line="340" w:lineRule="exact"/>
              <w:jc w:val="center"/>
              <w:rPr>
                <w:iCs/>
                <w:sz w:val="26"/>
                <w:szCs w:val="26"/>
                <w:lang w:eastAsia="x-none"/>
              </w:rPr>
            </w:pPr>
            <w:r w:rsidRPr="00803A3F">
              <w:rPr>
                <w:iCs/>
                <w:sz w:val="26"/>
                <w:szCs w:val="26"/>
                <w:lang w:eastAsia="x-none"/>
              </w:rPr>
              <w:t>-</w:t>
            </w:r>
          </w:p>
        </w:tc>
      </w:tr>
    </w:tbl>
    <w:p w:rsidR="00300040" w:rsidRPr="000669BD" w:rsidRDefault="00300040" w:rsidP="00300040">
      <w:pPr>
        <w:spacing w:before="120" w:after="120"/>
        <w:ind w:firstLine="720"/>
        <w:rPr>
          <w:iCs/>
          <w:color w:val="FF0000"/>
          <w:szCs w:val="28"/>
          <w:lang w:val="vi-VN"/>
        </w:rPr>
      </w:pPr>
      <w:r w:rsidRPr="000669BD">
        <w:rPr>
          <w:iCs/>
          <w:color w:val="FF0000"/>
          <w:szCs w:val="28"/>
        </w:rPr>
        <w:t>-</w:t>
      </w:r>
      <w:r w:rsidRPr="000669BD">
        <w:rPr>
          <w:iCs/>
          <w:color w:val="FF0000"/>
          <w:szCs w:val="28"/>
          <w:lang w:val="vi-VN"/>
        </w:rPr>
        <w:t xml:space="preserve"> Trong một lõi thép 19 sợi, </w:t>
      </w:r>
      <w:r w:rsidRPr="000669BD">
        <w:rPr>
          <w:iCs/>
          <w:color w:val="FF0000"/>
          <w:szCs w:val="28"/>
        </w:rPr>
        <w:t>bội</w:t>
      </w:r>
      <w:r w:rsidRPr="000669BD">
        <w:rPr>
          <w:iCs/>
          <w:color w:val="FF0000"/>
          <w:szCs w:val="28"/>
          <w:lang w:val="vi-VN"/>
        </w:rPr>
        <w:t xml:space="preserve"> số bước xoắn của lớp 12 sợi không được lớn hơn bội số bước xoắn của lớp 6 sợi. Tương tự như vậy, trong một dây có nhiều lớp sợi nhôm, bội số bước xoắn của bất kỳ lớp nhôm nào không được lớn hơn bội số bước xoắn của lớp nhôm kề ngay phía trong.</w:t>
      </w:r>
    </w:p>
    <w:p w:rsidR="00300040" w:rsidRPr="000669BD" w:rsidRDefault="00300040" w:rsidP="00300040">
      <w:pPr>
        <w:spacing w:before="120" w:after="120"/>
        <w:ind w:firstLine="720"/>
        <w:rPr>
          <w:iCs/>
          <w:color w:val="FF0000"/>
          <w:szCs w:val="28"/>
          <w:lang w:val="vi-VN"/>
        </w:rPr>
      </w:pPr>
      <w:r w:rsidRPr="000669BD">
        <w:rPr>
          <w:iCs/>
          <w:color w:val="FF0000"/>
          <w:szCs w:val="28"/>
        </w:rPr>
        <w:lastRenderedPageBreak/>
        <w:t>-</w:t>
      </w:r>
      <w:r w:rsidRPr="000669BD">
        <w:rPr>
          <w:iCs/>
          <w:color w:val="FF0000"/>
          <w:szCs w:val="28"/>
          <w:lang w:val="vi-VN"/>
        </w:rPr>
        <w:t xml:space="preserve"> Tất cả các sợi thép phải nằm một cách tự nhiên đúng vị trí trong lõi của nó, khi cắt lõi, các đầu sợi vẫn phải giữ nguyên vị trí, hoặc có thể đặt lại vào vị trí cũ bằng tay một cách dễ dàng. Yêu cầu này cũng áp dụng cho các lớp sợi nhôm ở ngoài.</w:t>
      </w:r>
    </w:p>
    <w:p w:rsidR="00300040" w:rsidRPr="000669BD" w:rsidRDefault="00300040" w:rsidP="00300040">
      <w:pPr>
        <w:spacing w:before="120" w:after="120"/>
        <w:jc w:val="center"/>
        <w:rPr>
          <w:b/>
          <w:iCs/>
          <w:color w:val="FF0000"/>
          <w:szCs w:val="28"/>
        </w:rPr>
      </w:pPr>
      <w:r w:rsidRPr="000669BD">
        <w:rPr>
          <w:b/>
          <w:iCs/>
          <w:color w:val="FF0000"/>
          <w:szCs w:val="28"/>
        </w:rPr>
        <w:t>Bảng 2: Đặc tính kỹ thuật của các loại dây nhôm lõi thép theo tiết diện</w:t>
      </w:r>
    </w:p>
    <w:tbl>
      <w:tblPr>
        <w:tblW w:w="9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333"/>
        <w:gridCol w:w="1260"/>
        <w:gridCol w:w="1350"/>
        <w:gridCol w:w="1260"/>
        <w:gridCol w:w="1232"/>
        <w:gridCol w:w="1155"/>
      </w:tblGrid>
      <w:tr w:rsidR="00300040" w:rsidRPr="00803A3F" w:rsidTr="00300040">
        <w:trPr>
          <w:trHeight w:val="1300"/>
          <w:tblHeader/>
        </w:trPr>
        <w:tc>
          <w:tcPr>
            <w:tcW w:w="1457" w:type="dxa"/>
            <w:vAlign w:val="center"/>
            <w:hideMark/>
          </w:tcPr>
          <w:p w:rsidR="00300040" w:rsidRPr="00803A3F" w:rsidRDefault="00300040" w:rsidP="00300040">
            <w:pPr>
              <w:jc w:val="center"/>
              <w:rPr>
                <w:bCs/>
                <w:color w:val="000000"/>
                <w:szCs w:val="24"/>
              </w:rPr>
            </w:pPr>
            <w:r w:rsidRPr="00803A3F">
              <w:rPr>
                <w:bCs/>
                <w:color w:val="000000"/>
                <w:szCs w:val="24"/>
              </w:rPr>
              <w:t>Tiết diện danh định (Nhôm/thép) (mm²)</w:t>
            </w:r>
          </w:p>
        </w:tc>
        <w:tc>
          <w:tcPr>
            <w:tcW w:w="1333" w:type="dxa"/>
            <w:vAlign w:val="center"/>
            <w:hideMark/>
          </w:tcPr>
          <w:p w:rsidR="00300040" w:rsidRPr="00803A3F" w:rsidRDefault="00300040" w:rsidP="00300040">
            <w:pPr>
              <w:jc w:val="center"/>
              <w:rPr>
                <w:bCs/>
                <w:color w:val="000000"/>
                <w:szCs w:val="24"/>
              </w:rPr>
            </w:pPr>
            <w:r w:rsidRPr="00803A3F">
              <w:rPr>
                <w:bCs/>
                <w:color w:val="000000"/>
                <w:szCs w:val="24"/>
              </w:rPr>
              <w:t>Cấu trúc phần nhôm (wire × mm)</w:t>
            </w:r>
          </w:p>
        </w:tc>
        <w:tc>
          <w:tcPr>
            <w:tcW w:w="1260" w:type="dxa"/>
            <w:vAlign w:val="center"/>
            <w:hideMark/>
          </w:tcPr>
          <w:p w:rsidR="00300040" w:rsidRPr="00803A3F" w:rsidRDefault="00300040" w:rsidP="00300040">
            <w:pPr>
              <w:jc w:val="center"/>
              <w:rPr>
                <w:bCs/>
                <w:color w:val="000000"/>
                <w:szCs w:val="24"/>
              </w:rPr>
            </w:pPr>
            <w:r w:rsidRPr="00803A3F">
              <w:rPr>
                <w:bCs/>
                <w:color w:val="000000"/>
                <w:szCs w:val="24"/>
              </w:rPr>
              <w:t>Cấu trúc phần thép (wire × mm)</w:t>
            </w:r>
          </w:p>
        </w:tc>
        <w:tc>
          <w:tcPr>
            <w:tcW w:w="1350" w:type="dxa"/>
            <w:vAlign w:val="center"/>
            <w:hideMark/>
          </w:tcPr>
          <w:p w:rsidR="00300040" w:rsidRPr="00803A3F" w:rsidRDefault="00300040" w:rsidP="00300040">
            <w:pPr>
              <w:jc w:val="center"/>
              <w:rPr>
                <w:bCs/>
                <w:color w:val="000000"/>
                <w:szCs w:val="24"/>
              </w:rPr>
            </w:pPr>
            <w:r w:rsidRPr="00803A3F">
              <w:rPr>
                <w:bCs/>
                <w:color w:val="000000"/>
                <w:szCs w:val="24"/>
              </w:rPr>
              <w:t>Tiết diện tính toán phần nhôm (mm²)</w:t>
            </w:r>
          </w:p>
        </w:tc>
        <w:tc>
          <w:tcPr>
            <w:tcW w:w="1260" w:type="dxa"/>
            <w:vAlign w:val="center"/>
            <w:hideMark/>
          </w:tcPr>
          <w:p w:rsidR="00300040" w:rsidRPr="00803A3F" w:rsidRDefault="00300040" w:rsidP="00300040">
            <w:pPr>
              <w:jc w:val="center"/>
              <w:rPr>
                <w:bCs/>
                <w:color w:val="000000"/>
                <w:szCs w:val="24"/>
              </w:rPr>
            </w:pPr>
            <w:r w:rsidRPr="00803A3F">
              <w:rPr>
                <w:bCs/>
                <w:color w:val="000000"/>
                <w:szCs w:val="24"/>
              </w:rPr>
              <w:t>Tiết diện tính toán phần thép (mm²)</w:t>
            </w:r>
          </w:p>
        </w:tc>
        <w:tc>
          <w:tcPr>
            <w:tcW w:w="1232" w:type="dxa"/>
            <w:vAlign w:val="center"/>
            <w:hideMark/>
          </w:tcPr>
          <w:p w:rsidR="00300040" w:rsidRPr="00803A3F" w:rsidRDefault="00300040" w:rsidP="00300040">
            <w:pPr>
              <w:jc w:val="center"/>
              <w:rPr>
                <w:bCs/>
                <w:color w:val="000000"/>
                <w:szCs w:val="24"/>
              </w:rPr>
            </w:pPr>
            <w:r w:rsidRPr="00803A3F">
              <w:rPr>
                <w:bCs/>
                <w:color w:val="000000"/>
                <w:szCs w:val="24"/>
              </w:rPr>
              <w:t>Điện trở DC ở 20°C (Ω/km)</w:t>
            </w:r>
          </w:p>
        </w:tc>
        <w:tc>
          <w:tcPr>
            <w:tcW w:w="1155" w:type="dxa"/>
            <w:vAlign w:val="center"/>
            <w:hideMark/>
          </w:tcPr>
          <w:p w:rsidR="00300040" w:rsidRPr="00803A3F" w:rsidRDefault="00300040" w:rsidP="00300040">
            <w:pPr>
              <w:jc w:val="center"/>
              <w:rPr>
                <w:bCs/>
                <w:color w:val="000000"/>
                <w:szCs w:val="24"/>
              </w:rPr>
            </w:pPr>
            <w:r w:rsidRPr="00803A3F">
              <w:rPr>
                <w:bCs/>
                <w:color w:val="000000"/>
                <w:szCs w:val="24"/>
              </w:rPr>
              <w:t>Lực kéo đứt tối thiểu (N)</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25 / 4,2</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6 × 2,30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 × 2,30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24,9</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4,2</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1,1521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9.296</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35 / 6,2</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6 × 2,80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 × 2,80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36,9</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6,2</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0,7774</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13.524</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50 / 8,0</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6 × 3,20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 × 3,20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48,3</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8</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0,5951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17.112</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70 / 11</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6 × 3,80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 × 3,80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68</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11,3</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0,4218</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24.130</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70 / 72</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18 × 2,20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19 × 2,20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68,4</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72,2</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0,4194</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96.826</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95 / 16</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6 × 4,50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 × 4,50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95,4</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15,9</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0,3007</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33.369</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95 / 141</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24 × 2,20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37 × 2,20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91,2</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141</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0,3146</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180.775</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120 / 19</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26 × 2,40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1,85</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117,6</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18,8</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0,244</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41.521</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120 / 27</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30 × 2,20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2,20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114</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26,6</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0,2531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49.465</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150 / 19</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24 × 2,80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1,85</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147,8</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18,8</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0,2046</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46.307</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150 / 24</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26 × 2,70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2,10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148,9</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24,2</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0,2039</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52.279</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150 / 34</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30 × 2,50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2,50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147,3</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34,4</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0,2061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62.643</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185 / 24</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24 × 3,15</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2,10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187</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24,2</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0,154</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58.075</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185 / 29</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26 × 2,98</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2,30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181,3</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29,1</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0,1591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62.055</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185 / 43</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30 × 2,80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2,80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184,7</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43,1</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0,1559</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77.767</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185 / 128</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54 × 2,10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37 × 2,10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187</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128,2</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0,1543</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183.816</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240 / 32</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24 × 3,60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2,40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244,3</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31,7</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0,1182</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75.050</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240 / 39</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26 × 3,40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2,65</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236,1</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38,6</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0,1222</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80.895</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240 / 56</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30 × 3,20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3,20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241,3</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56,3</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0,1197</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98.253</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300 / 39</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24 × 4,00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2,65</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301,6</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38,6</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0,0958</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90.574</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300 / 48</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26 × 3,80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2,95</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294,9</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47,8</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0,0978</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100.623</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300 / 66</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30 × 3,50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19 × 2,10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288,6</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65,8</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117.520</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300 / 67</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30 × 3,50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3,50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288,6</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67,3</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126.270</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300 / 204</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54 × 2,65</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37 × 2,65</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297,8</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204,1</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0,0968</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284.579</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330 / 30</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48 × 2,98</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2,30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334,8</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29,1</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0,0861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88.848</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330 / 43</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54 × 2,80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2,80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332,5</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43,1</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0,0869</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103.784</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400 / 18</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42 × 3,40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1,85</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381,3</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18,8</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0,0758</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85.600</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lastRenderedPageBreak/>
              <w:t>400 / 22</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76 × 2,57</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2,00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394,2</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22</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0,0733</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95.115</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400 / 51</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54 × 3,05</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3,05</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394,5</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51,1</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0,0733</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120.481</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400 / 64</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26 × 4,37</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7 × 3,40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390</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63,6</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0,0741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129.183</w:t>
            </w:r>
          </w:p>
        </w:tc>
      </w:tr>
      <w:tr w:rsidR="00300040" w:rsidRPr="00803A3F" w:rsidTr="00300040">
        <w:trPr>
          <w:trHeight w:val="290"/>
        </w:trPr>
        <w:tc>
          <w:tcPr>
            <w:tcW w:w="1457" w:type="dxa"/>
            <w:vAlign w:val="center"/>
            <w:hideMark/>
          </w:tcPr>
          <w:p w:rsidR="00300040" w:rsidRPr="00803A3F" w:rsidRDefault="00300040" w:rsidP="00300040">
            <w:pPr>
              <w:spacing w:before="40" w:after="40"/>
              <w:jc w:val="center"/>
              <w:rPr>
                <w:color w:val="000000"/>
                <w:szCs w:val="24"/>
              </w:rPr>
            </w:pPr>
            <w:r w:rsidRPr="00803A3F">
              <w:rPr>
                <w:color w:val="000000"/>
                <w:szCs w:val="24"/>
              </w:rPr>
              <w:t>400 / 93</w:t>
            </w:r>
          </w:p>
        </w:tc>
        <w:tc>
          <w:tcPr>
            <w:tcW w:w="1333" w:type="dxa"/>
            <w:vAlign w:val="center"/>
            <w:hideMark/>
          </w:tcPr>
          <w:p w:rsidR="00300040" w:rsidRPr="00803A3F" w:rsidRDefault="00300040" w:rsidP="00300040">
            <w:pPr>
              <w:spacing w:before="40" w:after="40"/>
              <w:jc w:val="center"/>
              <w:rPr>
                <w:color w:val="000000"/>
                <w:szCs w:val="24"/>
              </w:rPr>
            </w:pPr>
            <w:r w:rsidRPr="00803A3F">
              <w:rPr>
                <w:color w:val="000000"/>
                <w:szCs w:val="24"/>
              </w:rPr>
              <w:t>30 × 4,15</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19 × 2,50</w:t>
            </w:r>
          </w:p>
        </w:tc>
        <w:tc>
          <w:tcPr>
            <w:tcW w:w="1350" w:type="dxa"/>
            <w:vAlign w:val="center"/>
            <w:hideMark/>
          </w:tcPr>
          <w:p w:rsidR="00300040" w:rsidRPr="00803A3F" w:rsidRDefault="00300040" w:rsidP="00300040">
            <w:pPr>
              <w:spacing w:before="40" w:after="40"/>
              <w:jc w:val="center"/>
              <w:rPr>
                <w:color w:val="000000"/>
                <w:szCs w:val="24"/>
              </w:rPr>
            </w:pPr>
            <w:r w:rsidRPr="00803A3F">
              <w:rPr>
                <w:color w:val="000000"/>
                <w:szCs w:val="24"/>
              </w:rPr>
              <w:t>405,8</w:t>
            </w:r>
          </w:p>
        </w:tc>
        <w:tc>
          <w:tcPr>
            <w:tcW w:w="1260" w:type="dxa"/>
            <w:vAlign w:val="center"/>
            <w:hideMark/>
          </w:tcPr>
          <w:p w:rsidR="00300040" w:rsidRPr="00803A3F" w:rsidRDefault="00300040" w:rsidP="00300040">
            <w:pPr>
              <w:spacing w:before="40" w:after="40"/>
              <w:jc w:val="center"/>
              <w:rPr>
                <w:color w:val="000000"/>
                <w:szCs w:val="24"/>
              </w:rPr>
            </w:pPr>
            <w:r w:rsidRPr="00803A3F">
              <w:rPr>
                <w:color w:val="000000"/>
                <w:szCs w:val="24"/>
              </w:rPr>
              <w:t>93,3</w:t>
            </w:r>
          </w:p>
        </w:tc>
        <w:tc>
          <w:tcPr>
            <w:tcW w:w="1232" w:type="dxa"/>
            <w:vAlign w:val="center"/>
            <w:hideMark/>
          </w:tcPr>
          <w:p w:rsidR="00300040" w:rsidRPr="00803A3F" w:rsidRDefault="00300040" w:rsidP="00300040">
            <w:pPr>
              <w:spacing w:before="40" w:after="40"/>
              <w:jc w:val="center"/>
              <w:rPr>
                <w:color w:val="000000"/>
                <w:szCs w:val="24"/>
              </w:rPr>
            </w:pPr>
            <w:r w:rsidRPr="00803A3F">
              <w:rPr>
                <w:color w:val="000000"/>
                <w:szCs w:val="24"/>
              </w:rPr>
              <w:t>0,0711</w:t>
            </w:r>
          </w:p>
        </w:tc>
        <w:tc>
          <w:tcPr>
            <w:tcW w:w="1155" w:type="dxa"/>
            <w:vAlign w:val="center"/>
            <w:hideMark/>
          </w:tcPr>
          <w:p w:rsidR="00300040" w:rsidRPr="00803A3F" w:rsidRDefault="00300040" w:rsidP="00300040">
            <w:pPr>
              <w:spacing w:before="40" w:after="40"/>
              <w:jc w:val="center"/>
              <w:rPr>
                <w:color w:val="000000"/>
                <w:szCs w:val="24"/>
              </w:rPr>
            </w:pPr>
            <w:r w:rsidRPr="00803A3F">
              <w:rPr>
                <w:color w:val="000000"/>
                <w:szCs w:val="24"/>
              </w:rPr>
              <w:t>173.715</w:t>
            </w:r>
          </w:p>
        </w:tc>
      </w:tr>
    </w:tbl>
    <w:p w:rsidR="00300040" w:rsidRPr="000669BD" w:rsidRDefault="00300040" w:rsidP="00300040">
      <w:pPr>
        <w:spacing w:before="120" w:after="120"/>
        <w:jc w:val="center"/>
        <w:rPr>
          <w:b/>
          <w:iCs/>
          <w:color w:val="FF0000"/>
          <w:szCs w:val="28"/>
        </w:rPr>
      </w:pPr>
      <w:r w:rsidRPr="000669BD">
        <w:rPr>
          <w:b/>
          <w:iCs/>
          <w:color w:val="FF0000"/>
          <w:szCs w:val="28"/>
        </w:rPr>
        <w:t>Bảng 3: Đặc tính cơ lý sợi dây nhôm tròn</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859"/>
        <w:gridCol w:w="1831"/>
        <w:gridCol w:w="2070"/>
      </w:tblGrid>
      <w:tr w:rsidR="00300040" w:rsidRPr="000669BD" w:rsidTr="00300040">
        <w:trPr>
          <w:trHeight w:val="967"/>
          <w:tblHeader/>
        </w:trPr>
        <w:tc>
          <w:tcPr>
            <w:tcW w:w="3330" w:type="dxa"/>
            <w:vAlign w:val="center"/>
            <w:hideMark/>
          </w:tcPr>
          <w:p w:rsidR="00300040" w:rsidRPr="000669BD" w:rsidRDefault="00300040" w:rsidP="00300040">
            <w:pPr>
              <w:jc w:val="center"/>
              <w:rPr>
                <w:bCs/>
                <w:color w:val="FF0000"/>
                <w:szCs w:val="24"/>
              </w:rPr>
            </w:pPr>
            <w:r w:rsidRPr="000669BD">
              <w:rPr>
                <w:bCs/>
                <w:color w:val="FF0000"/>
                <w:szCs w:val="24"/>
              </w:rPr>
              <w:t xml:space="preserve">Đường kính sợi nhôm </w:t>
            </w:r>
          </w:p>
          <w:p w:rsidR="00300040" w:rsidRPr="000669BD" w:rsidRDefault="00300040" w:rsidP="00300040">
            <w:pPr>
              <w:jc w:val="center"/>
              <w:rPr>
                <w:bCs/>
                <w:color w:val="FF0000"/>
                <w:szCs w:val="24"/>
              </w:rPr>
            </w:pPr>
            <w:r w:rsidRPr="000669BD">
              <w:rPr>
                <w:bCs/>
                <w:color w:val="FF0000"/>
                <w:szCs w:val="24"/>
              </w:rPr>
              <w:t>(mm)</w:t>
            </w:r>
          </w:p>
        </w:tc>
        <w:tc>
          <w:tcPr>
            <w:tcW w:w="1859" w:type="dxa"/>
            <w:vAlign w:val="center"/>
            <w:hideMark/>
          </w:tcPr>
          <w:p w:rsidR="00300040" w:rsidRPr="000669BD" w:rsidRDefault="00300040" w:rsidP="00300040">
            <w:pPr>
              <w:jc w:val="center"/>
              <w:rPr>
                <w:bCs/>
                <w:color w:val="FF0000"/>
                <w:szCs w:val="24"/>
              </w:rPr>
            </w:pPr>
            <w:r w:rsidRPr="000669BD">
              <w:rPr>
                <w:bCs/>
                <w:color w:val="FF0000"/>
                <w:szCs w:val="24"/>
              </w:rPr>
              <w:t>Sai lệch cho phép lớn nhất (mm)</w:t>
            </w:r>
          </w:p>
        </w:tc>
        <w:tc>
          <w:tcPr>
            <w:tcW w:w="1831" w:type="dxa"/>
            <w:vAlign w:val="center"/>
            <w:hideMark/>
          </w:tcPr>
          <w:p w:rsidR="00300040" w:rsidRPr="000669BD" w:rsidRDefault="00300040" w:rsidP="00300040">
            <w:pPr>
              <w:jc w:val="center"/>
              <w:rPr>
                <w:bCs/>
                <w:color w:val="FF0000"/>
                <w:szCs w:val="24"/>
              </w:rPr>
            </w:pPr>
            <w:r w:rsidRPr="000669BD">
              <w:rPr>
                <w:bCs/>
                <w:color w:val="FF0000"/>
                <w:szCs w:val="24"/>
              </w:rPr>
              <w:t>Suất kéo đứt nhỏ nhất (N/mm²)</w:t>
            </w:r>
          </w:p>
        </w:tc>
        <w:tc>
          <w:tcPr>
            <w:tcW w:w="2070" w:type="dxa"/>
            <w:vAlign w:val="center"/>
            <w:hideMark/>
          </w:tcPr>
          <w:p w:rsidR="00300040" w:rsidRPr="000669BD" w:rsidRDefault="00300040" w:rsidP="00300040">
            <w:pPr>
              <w:jc w:val="center"/>
              <w:rPr>
                <w:bCs/>
                <w:color w:val="FF0000"/>
                <w:szCs w:val="24"/>
              </w:rPr>
            </w:pPr>
            <w:r w:rsidRPr="000669BD">
              <w:rPr>
                <w:bCs/>
                <w:color w:val="FF0000"/>
                <w:szCs w:val="24"/>
              </w:rPr>
              <w:t>Độ giãn dài tương đối nhỏ nhất (%)</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1,50 đến 1,85</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0,02</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190</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1,5</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hơn 1,85 đến 2,00</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0,03</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185</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1,5</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hơn 2,00 đến 2,30</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0,03</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180</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1,5</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hơn 2,30 đến 2,57</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0,03</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175</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1,5</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hơn 2,57 đến 2,80</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0,04</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170</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1,6</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hơn 2,80 đến 3,05</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0,04</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170</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1,6</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hơn 3,05 đến 3,40</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0,04</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165</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1,7</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hơn 3,40 đến 3,80</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0,04</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160</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1,8</w:t>
            </w:r>
          </w:p>
        </w:tc>
      </w:tr>
      <w:tr w:rsidR="00300040" w:rsidRPr="000669BD" w:rsidTr="00300040">
        <w:trPr>
          <w:trHeight w:val="288"/>
        </w:trPr>
        <w:tc>
          <w:tcPr>
            <w:tcW w:w="3330" w:type="dxa"/>
            <w:hideMark/>
          </w:tcPr>
          <w:p w:rsidR="00300040" w:rsidRPr="000669BD" w:rsidRDefault="00300040" w:rsidP="00300040">
            <w:pPr>
              <w:spacing w:before="40" w:after="40"/>
              <w:jc w:val="center"/>
              <w:rPr>
                <w:color w:val="FF0000"/>
                <w:szCs w:val="24"/>
              </w:rPr>
            </w:pPr>
            <w:r w:rsidRPr="000669BD">
              <w:rPr>
                <w:color w:val="FF0000"/>
                <w:szCs w:val="24"/>
              </w:rPr>
              <w:t>từ hơn 3,80 đến 4,50</w:t>
            </w:r>
          </w:p>
        </w:tc>
        <w:tc>
          <w:tcPr>
            <w:tcW w:w="1859" w:type="dxa"/>
            <w:hideMark/>
          </w:tcPr>
          <w:p w:rsidR="00300040" w:rsidRPr="000669BD" w:rsidRDefault="00300040" w:rsidP="00300040">
            <w:pPr>
              <w:spacing w:before="40" w:after="40"/>
              <w:jc w:val="center"/>
              <w:rPr>
                <w:color w:val="FF0000"/>
                <w:szCs w:val="24"/>
              </w:rPr>
            </w:pPr>
            <w:r w:rsidRPr="000669BD">
              <w:rPr>
                <w:color w:val="FF0000"/>
                <w:szCs w:val="24"/>
              </w:rPr>
              <w:t>± 0,05</w:t>
            </w:r>
          </w:p>
        </w:tc>
        <w:tc>
          <w:tcPr>
            <w:tcW w:w="1831" w:type="dxa"/>
            <w:hideMark/>
          </w:tcPr>
          <w:p w:rsidR="00300040" w:rsidRPr="000669BD" w:rsidRDefault="00300040" w:rsidP="00300040">
            <w:pPr>
              <w:spacing w:before="40" w:after="40"/>
              <w:jc w:val="center"/>
              <w:rPr>
                <w:color w:val="FF0000"/>
                <w:szCs w:val="24"/>
              </w:rPr>
            </w:pPr>
            <w:r w:rsidRPr="000669BD">
              <w:rPr>
                <w:color w:val="FF0000"/>
                <w:szCs w:val="24"/>
              </w:rPr>
              <w:t>160</w:t>
            </w:r>
          </w:p>
        </w:tc>
        <w:tc>
          <w:tcPr>
            <w:tcW w:w="2070" w:type="dxa"/>
            <w:hideMark/>
          </w:tcPr>
          <w:p w:rsidR="00300040" w:rsidRPr="000669BD" w:rsidRDefault="00300040" w:rsidP="00300040">
            <w:pPr>
              <w:spacing w:before="40" w:after="40"/>
              <w:jc w:val="center"/>
              <w:rPr>
                <w:color w:val="FF0000"/>
                <w:szCs w:val="24"/>
              </w:rPr>
            </w:pPr>
            <w:r w:rsidRPr="000669BD">
              <w:rPr>
                <w:color w:val="FF0000"/>
                <w:szCs w:val="24"/>
              </w:rPr>
              <w:t>2,0</w:t>
            </w:r>
          </w:p>
        </w:tc>
      </w:tr>
    </w:tbl>
    <w:p w:rsidR="00300040" w:rsidRPr="000669BD" w:rsidRDefault="00300040" w:rsidP="00300040">
      <w:pPr>
        <w:spacing w:before="120" w:after="120"/>
        <w:jc w:val="center"/>
        <w:rPr>
          <w:b/>
          <w:iCs/>
          <w:color w:val="FF0000"/>
          <w:szCs w:val="28"/>
        </w:rPr>
      </w:pPr>
      <w:r w:rsidRPr="000669BD">
        <w:rPr>
          <w:b/>
          <w:iCs/>
          <w:color w:val="FF0000"/>
          <w:szCs w:val="28"/>
        </w:rPr>
        <w:t>Bảng 4: Đặc tính kỹ thuật của sợi thép mạ kẽm</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440"/>
        <w:gridCol w:w="1440"/>
        <w:gridCol w:w="1620"/>
        <w:gridCol w:w="1530"/>
        <w:gridCol w:w="1710"/>
      </w:tblGrid>
      <w:tr w:rsidR="00300040" w:rsidRPr="000669BD" w:rsidTr="00300040">
        <w:trPr>
          <w:trHeight w:val="1003"/>
          <w:tblHeader/>
        </w:trPr>
        <w:tc>
          <w:tcPr>
            <w:tcW w:w="1350" w:type="dxa"/>
            <w:vAlign w:val="center"/>
            <w:hideMark/>
          </w:tcPr>
          <w:p w:rsidR="00300040" w:rsidRPr="000669BD" w:rsidRDefault="00300040" w:rsidP="00300040">
            <w:pPr>
              <w:jc w:val="center"/>
              <w:rPr>
                <w:bCs/>
                <w:color w:val="FF0000"/>
                <w:szCs w:val="24"/>
              </w:rPr>
            </w:pPr>
            <w:r w:rsidRPr="000669BD">
              <w:rPr>
                <w:bCs/>
                <w:color w:val="FF0000"/>
                <w:szCs w:val="24"/>
              </w:rPr>
              <w:t>Đường kính danh định (mm)</w:t>
            </w:r>
          </w:p>
        </w:tc>
        <w:tc>
          <w:tcPr>
            <w:tcW w:w="1440" w:type="dxa"/>
            <w:vAlign w:val="center"/>
            <w:hideMark/>
          </w:tcPr>
          <w:p w:rsidR="00300040" w:rsidRPr="000669BD" w:rsidRDefault="00300040" w:rsidP="00300040">
            <w:pPr>
              <w:jc w:val="center"/>
              <w:rPr>
                <w:bCs/>
                <w:color w:val="FF0000"/>
                <w:szCs w:val="24"/>
              </w:rPr>
            </w:pPr>
            <w:r w:rsidRPr="000669BD">
              <w:rPr>
                <w:bCs/>
                <w:color w:val="FF0000"/>
                <w:szCs w:val="24"/>
              </w:rPr>
              <w:t>Sai lệch cho phép lớn nhất (mm)</w:t>
            </w:r>
          </w:p>
        </w:tc>
        <w:tc>
          <w:tcPr>
            <w:tcW w:w="1440" w:type="dxa"/>
            <w:vAlign w:val="center"/>
            <w:hideMark/>
          </w:tcPr>
          <w:p w:rsidR="00300040" w:rsidRPr="000669BD" w:rsidRDefault="00300040" w:rsidP="00300040">
            <w:pPr>
              <w:jc w:val="center"/>
              <w:rPr>
                <w:bCs/>
                <w:color w:val="FF0000"/>
                <w:szCs w:val="24"/>
              </w:rPr>
            </w:pPr>
            <w:r w:rsidRPr="000669BD">
              <w:rPr>
                <w:bCs/>
                <w:color w:val="FF0000"/>
                <w:szCs w:val="24"/>
              </w:rPr>
              <w:t>Suất kéo đứt nhỏ nhất (N/mm²)</w:t>
            </w:r>
          </w:p>
        </w:tc>
        <w:tc>
          <w:tcPr>
            <w:tcW w:w="1620" w:type="dxa"/>
            <w:vAlign w:val="center"/>
            <w:hideMark/>
          </w:tcPr>
          <w:p w:rsidR="00300040" w:rsidRPr="000669BD" w:rsidRDefault="00300040" w:rsidP="00300040">
            <w:pPr>
              <w:jc w:val="center"/>
              <w:rPr>
                <w:bCs/>
                <w:color w:val="FF0000"/>
                <w:szCs w:val="24"/>
              </w:rPr>
            </w:pPr>
            <w:r w:rsidRPr="000669BD">
              <w:rPr>
                <w:bCs/>
                <w:color w:val="FF0000"/>
                <w:szCs w:val="24"/>
              </w:rPr>
              <w:t>Ứng suất nhỏ nhất khi giãn 1% (N/mm²)</w:t>
            </w:r>
          </w:p>
        </w:tc>
        <w:tc>
          <w:tcPr>
            <w:tcW w:w="1530" w:type="dxa"/>
            <w:vAlign w:val="center"/>
            <w:hideMark/>
          </w:tcPr>
          <w:p w:rsidR="00300040" w:rsidRPr="000669BD" w:rsidRDefault="00300040" w:rsidP="00300040">
            <w:pPr>
              <w:jc w:val="center"/>
              <w:rPr>
                <w:bCs/>
                <w:color w:val="FF0000"/>
                <w:szCs w:val="24"/>
              </w:rPr>
            </w:pPr>
            <w:r w:rsidRPr="000669BD">
              <w:rPr>
                <w:bCs/>
                <w:color w:val="FF0000"/>
                <w:szCs w:val="24"/>
              </w:rPr>
              <w:t>Độ giãn dài tương đối nhỏ nhất (%)</w:t>
            </w:r>
          </w:p>
        </w:tc>
        <w:tc>
          <w:tcPr>
            <w:tcW w:w="1710" w:type="dxa"/>
            <w:vAlign w:val="center"/>
            <w:hideMark/>
          </w:tcPr>
          <w:p w:rsidR="00300040" w:rsidRPr="000669BD" w:rsidRDefault="00300040" w:rsidP="00300040">
            <w:pPr>
              <w:jc w:val="center"/>
              <w:rPr>
                <w:bCs/>
                <w:color w:val="FF0000"/>
                <w:szCs w:val="24"/>
              </w:rPr>
            </w:pPr>
            <w:r w:rsidRPr="000669BD">
              <w:rPr>
                <w:bCs/>
                <w:color w:val="FF0000"/>
                <w:szCs w:val="24"/>
              </w:rPr>
              <w:t>Khối lượng lớp mạ kẽm không nhỏ hơn (g/m²)</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1,50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±0,04</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1.166</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190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1,65</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±0,04</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1.166</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190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1,85</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±0,06</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1.166</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190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2,00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±0,06</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1.166</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190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2,10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±0,06</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1.166</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190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±0,06</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1.166</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190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2,40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±0,06</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1.166</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2,50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±0,06</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1.137</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2,65</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±0,06</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1.313</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1.137</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2,80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±0,07</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1.274</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1.137</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lastRenderedPageBreak/>
              <w:t>2,95</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±0,07</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1.274</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1.137</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3,05</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±0,07</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1.274</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1.098</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3,20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±0,07</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1.274</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1.098</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3,40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±0,07</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1.274</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1.098</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230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3,60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±0,08</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1.176</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1.098</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250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3,80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±0,08</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1.176</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1.098</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250</w:t>
            </w:r>
          </w:p>
        </w:tc>
      </w:tr>
      <w:tr w:rsidR="00300040" w:rsidRPr="000669BD" w:rsidTr="00300040">
        <w:trPr>
          <w:trHeight w:val="290"/>
        </w:trPr>
        <w:tc>
          <w:tcPr>
            <w:tcW w:w="1350" w:type="dxa"/>
            <w:vAlign w:val="center"/>
            <w:hideMark/>
          </w:tcPr>
          <w:p w:rsidR="00300040" w:rsidRPr="000669BD" w:rsidRDefault="00300040" w:rsidP="00300040">
            <w:pPr>
              <w:spacing w:before="40" w:after="40"/>
              <w:jc w:val="center"/>
              <w:rPr>
                <w:color w:val="FF0000"/>
                <w:szCs w:val="24"/>
              </w:rPr>
            </w:pPr>
            <w:r w:rsidRPr="000669BD">
              <w:rPr>
                <w:color w:val="FF0000"/>
                <w:szCs w:val="24"/>
              </w:rPr>
              <w:t>4,50</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±0,08</w:t>
            </w:r>
          </w:p>
        </w:tc>
        <w:tc>
          <w:tcPr>
            <w:tcW w:w="1440" w:type="dxa"/>
            <w:vAlign w:val="center"/>
            <w:hideMark/>
          </w:tcPr>
          <w:p w:rsidR="00300040" w:rsidRPr="000669BD" w:rsidRDefault="00300040" w:rsidP="00300040">
            <w:pPr>
              <w:spacing w:before="40" w:after="40"/>
              <w:jc w:val="center"/>
              <w:rPr>
                <w:color w:val="FF0000"/>
                <w:szCs w:val="24"/>
              </w:rPr>
            </w:pPr>
            <w:r w:rsidRPr="000669BD">
              <w:rPr>
                <w:color w:val="FF0000"/>
                <w:szCs w:val="24"/>
              </w:rPr>
              <w:t>1.176</w:t>
            </w:r>
          </w:p>
        </w:tc>
        <w:tc>
          <w:tcPr>
            <w:tcW w:w="1620" w:type="dxa"/>
            <w:vAlign w:val="center"/>
            <w:hideMark/>
          </w:tcPr>
          <w:p w:rsidR="00300040" w:rsidRPr="000669BD" w:rsidRDefault="00300040" w:rsidP="00300040">
            <w:pPr>
              <w:spacing w:before="40" w:after="40"/>
              <w:jc w:val="center"/>
              <w:rPr>
                <w:color w:val="FF0000"/>
                <w:szCs w:val="24"/>
              </w:rPr>
            </w:pPr>
            <w:r w:rsidRPr="000669BD">
              <w:rPr>
                <w:color w:val="FF0000"/>
                <w:szCs w:val="24"/>
              </w:rPr>
              <w:t>1.098</w:t>
            </w:r>
          </w:p>
        </w:tc>
        <w:tc>
          <w:tcPr>
            <w:tcW w:w="1530" w:type="dxa"/>
            <w:vAlign w:val="center"/>
            <w:hideMark/>
          </w:tcPr>
          <w:p w:rsidR="00300040" w:rsidRPr="000669BD" w:rsidRDefault="00300040" w:rsidP="00300040">
            <w:pPr>
              <w:spacing w:before="40" w:after="40"/>
              <w:jc w:val="center"/>
              <w:rPr>
                <w:color w:val="FF0000"/>
                <w:szCs w:val="24"/>
              </w:rPr>
            </w:pPr>
            <w:r w:rsidRPr="000669BD">
              <w:rPr>
                <w:color w:val="FF0000"/>
                <w:szCs w:val="24"/>
              </w:rPr>
              <w:t>4</w:t>
            </w:r>
          </w:p>
        </w:tc>
        <w:tc>
          <w:tcPr>
            <w:tcW w:w="1710" w:type="dxa"/>
            <w:vAlign w:val="center"/>
            <w:hideMark/>
          </w:tcPr>
          <w:p w:rsidR="00300040" w:rsidRPr="000669BD" w:rsidRDefault="00300040" w:rsidP="00300040">
            <w:pPr>
              <w:spacing w:before="40" w:after="40"/>
              <w:jc w:val="center"/>
              <w:rPr>
                <w:color w:val="FF0000"/>
                <w:szCs w:val="24"/>
              </w:rPr>
            </w:pPr>
            <w:r w:rsidRPr="000669BD">
              <w:rPr>
                <w:color w:val="FF0000"/>
                <w:szCs w:val="24"/>
              </w:rPr>
              <w:t>250</w:t>
            </w:r>
          </w:p>
        </w:tc>
      </w:tr>
    </w:tbl>
    <w:p w:rsidR="00300040" w:rsidRPr="000669BD" w:rsidRDefault="00300040" w:rsidP="00300040">
      <w:pPr>
        <w:spacing w:before="120" w:after="120"/>
        <w:ind w:firstLine="720"/>
        <w:rPr>
          <w:iCs/>
          <w:color w:val="FF0000"/>
          <w:szCs w:val="28"/>
        </w:rPr>
      </w:pPr>
      <w:r w:rsidRPr="000669BD">
        <w:rPr>
          <w:iCs/>
          <w:color w:val="FF0000"/>
          <w:szCs w:val="28"/>
        </w:rPr>
        <w:t>- Lõi dây dẫn phải có bề mặt đồng đều không có khuyết tật mà mắt thường nhìn thấy được. Các sợi bện không chồng chéo, xoắn gãy hay đứt đoạn cũng như các khuyết tật khác cho quá trình sử dụng.</w:t>
      </w:r>
    </w:p>
    <w:p w:rsidR="00300040" w:rsidRPr="000669BD" w:rsidRDefault="00300040" w:rsidP="00300040">
      <w:pPr>
        <w:spacing w:before="120" w:after="120"/>
        <w:ind w:firstLine="720"/>
        <w:rPr>
          <w:b/>
          <w:iCs/>
          <w:color w:val="FF0000"/>
          <w:szCs w:val="28"/>
        </w:rPr>
      </w:pPr>
      <w:r w:rsidRPr="000669BD">
        <w:rPr>
          <w:b/>
          <w:iCs/>
          <w:color w:val="FF0000"/>
          <w:szCs w:val="28"/>
        </w:rPr>
        <w:t>3. Quy định về điền mỡ trung tính cho dây ACSR</w:t>
      </w:r>
    </w:p>
    <w:p w:rsidR="00300040" w:rsidRPr="000669BD" w:rsidRDefault="00300040" w:rsidP="00300040">
      <w:pPr>
        <w:spacing w:before="120" w:after="120"/>
        <w:ind w:firstLine="720"/>
        <w:rPr>
          <w:iCs/>
          <w:color w:val="FF0000"/>
          <w:szCs w:val="28"/>
        </w:rPr>
      </w:pPr>
      <w:r w:rsidRPr="000669BD">
        <w:rPr>
          <w:iCs/>
          <w:color w:val="FF0000"/>
          <w:szCs w:val="28"/>
        </w:rPr>
        <w:t>Trường hợp cần sử dụng dây nhôm lõi thép có điền mỡ cho vùng cần chống gỉ, chống ăn mòn dây dẫn, dây dẫn ACSR phải điền mỡ trung tính theo nguyên tắc sau:</w:t>
      </w:r>
    </w:p>
    <w:p w:rsidR="00300040" w:rsidRPr="000669BD" w:rsidRDefault="00300040" w:rsidP="00300040">
      <w:pPr>
        <w:spacing w:before="120" w:after="120"/>
        <w:ind w:firstLine="720"/>
        <w:rPr>
          <w:iCs/>
          <w:color w:val="FF0000"/>
          <w:szCs w:val="28"/>
        </w:rPr>
      </w:pPr>
      <w:r w:rsidRPr="000669BD">
        <w:rPr>
          <w:iCs/>
          <w:color w:val="FF0000"/>
          <w:szCs w:val="28"/>
        </w:rPr>
        <w:t>- Đối với dây dẫn có 1 lớp nhôm: Điền mỡ trừ bề mặt ngoài của lớp nhôm.</w:t>
      </w:r>
    </w:p>
    <w:p w:rsidR="00300040" w:rsidRPr="000669BD" w:rsidRDefault="00300040" w:rsidP="00300040">
      <w:pPr>
        <w:spacing w:before="120" w:after="120"/>
        <w:ind w:firstLine="720"/>
        <w:rPr>
          <w:iCs/>
          <w:color w:val="FF0000"/>
          <w:szCs w:val="28"/>
        </w:rPr>
      </w:pPr>
      <w:r w:rsidRPr="000669BD">
        <w:rPr>
          <w:iCs/>
          <w:color w:val="FF0000"/>
          <w:szCs w:val="28"/>
        </w:rPr>
        <w:t>- Đối với dây dẫn có 2 lớp nhôm trở lên: Điền mỡ toàn bộ trừ lớp nhôm ngoài cùng.</w:t>
      </w:r>
    </w:p>
    <w:p w:rsidR="00300040" w:rsidRPr="000669BD" w:rsidRDefault="00300040" w:rsidP="00300040">
      <w:pPr>
        <w:spacing w:before="120" w:after="120"/>
        <w:ind w:firstLine="720"/>
        <w:rPr>
          <w:iCs/>
          <w:color w:val="FF0000"/>
          <w:szCs w:val="28"/>
        </w:rPr>
      </w:pPr>
      <w:r w:rsidRPr="000669BD">
        <w:rPr>
          <w:iCs/>
          <w:color w:val="FF0000"/>
          <w:szCs w:val="28"/>
        </w:rPr>
        <w:t>- Lớp mỡ phải đồng đều, không có chỗ khuyết trong suốt chiều dài dây dẫn, không chứa các chất độc hại cho môi trường.</w:t>
      </w:r>
    </w:p>
    <w:p w:rsidR="00300040" w:rsidRPr="000669BD" w:rsidRDefault="00300040" w:rsidP="00300040">
      <w:pPr>
        <w:spacing w:before="120" w:after="120"/>
        <w:ind w:firstLine="720"/>
        <w:rPr>
          <w:iCs/>
          <w:color w:val="FF0000"/>
          <w:szCs w:val="28"/>
        </w:rPr>
      </w:pPr>
      <w:r w:rsidRPr="000669BD">
        <w:rPr>
          <w:iCs/>
          <w:color w:val="FF0000"/>
          <w:szCs w:val="28"/>
        </w:rPr>
        <w:t>- Nhiệt độ chảy giọt của mỡ không dưới 105</w:t>
      </w:r>
      <w:r w:rsidRPr="000669BD">
        <w:rPr>
          <w:iCs/>
          <w:color w:val="FF0000"/>
          <w:szCs w:val="28"/>
        </w:rPr>
        <w:sym w:font="Symbol" w:char="F0B0"/>
      </w:r>
      <w:r w:rsidRPr="000669BD">
        <w:rPr>
          <w:iCs/>
          <w:color w:val="FF0000"/>
          <w:szCs w:val="28"/>
        </w:rPr>
        <w:t>C.</w:t>
      </w:r>
    </w:p>
    <w:p w:rsidR="00300040" w:rsidRPr="000669BD" w:rsidRDefault="00300040" w:rsidP="00300040">
      <w:pPr>
        <w:spacing w:before="120" w:after="120"/>
        <w:ind w:firstLine="720"/>
        <w:rPr>
          <w:iCs/>
          <w:color w:val="FF0000"/>
          <w:szCs w:val="28"/>
        </w:rPr>
      </w:pPr>
      <w:r w:rsidRPr="000669BD">
        <w:rPr>
          <w:iCs/>
          <w:color w:val="FF0000"/>
          <w:szCs w:val="28"/>
        </w:rPr>
        <w:t>Định mức khối lượng mỡ đối với từng loại dây được tính toán theo phụ lục C, TCVN 6483:1999. Một số loại dây thông dụng áp dụng theo bảng sau:</w:t>
      </w:r>
    </w:p>
    <w:p w:rsidR="00300040" w:rsidRPr="000669BD" w:rsidRDefault="00300040" w:rsidP="00300040">
      <w:pPr>
        <w:spacing w:before="120" w:after="120"/>
        <w:jc w:val="center"/>
        <w:rPr>
          <w:b/>
          <w:iCs/>
          <w:color w:val="FF0000"/>
          <w:szCs w:val="28"/>
        </w:rPr>
      </w:pPr>
      <w:r w:rsidRPr="000669BD">
        <w:rPr>
          <w:b/>
          <w:iCs/>
          <w:color w:val="FF0000"/>
          <w:szCs w:val="28"/>
        </w:rPr>
        <w:t xml:space="preserve">Bảng 5: Định mức khối lượng mỡ một số loại dây ACSR thông dụng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250"/>
        <w:gridCol w:w="2250"/>
        <w:gridCol w:w="2340"/>
      </w:tblGrid>
      <w:tr w:rsidR="00300040" w:rsidRPr="000669BD" w:rsidTr="00300040">
        <w:trPr>
          <w:trHeight w:val="967"/>
          <w:tblHeader/>
        </w:trPr>
        <w:tc>
          <w:tcPr>
            <w:tcW w:w="2250" w:type="dxa"/>
            <w:tcBorders>
              <w:top w:val="double" w:sz="4" w:space="0" w:color="auto"/>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Mặt cắt danh định (mm2)</w:t>
            </w:r>
          </w:p>
        </w:tc>
        <w:tc>
          <w:tcPr>
            <w:tcW w:w="2250" w:type="dxa"/>
            <w:tcBorders>
              <w:top w:val="double" w:sz="4" w:space="0" w:color="auto"/>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Khối lượng mỡ (kg/km)</w:t>
            </w:r>
          </w:p>
        </w:tc>
        <w:tc>
          <w:tcPr>
            <w:tcW w:w="2250" w:type="dxa"/>
            <w:tcBorders>
              <w:top w:val="double" w:sz="4" w:space="0" w:color="auto"/>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Mặt cắt danh định (mm2)</w:t>
            </w:r>
          </w:p>
        </w:tc>
        <w:tc>
          <w:tcPr>
            <w:tcW w:w="2340" w:type="dxa"/>
            <w:tcBorders>
              <w:top w:val="double" w:sz="4" w:space="0" w:color="auto"/>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Khối lượng mỡ (kg/km)</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35/6.2</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3,6</w:t>
            </w:r>
          </w:p>
        </w:tc>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185/29</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18,9</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50/8,0</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4,7</w:t>
            </w:r>
          </w:p>
        </w:tc>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185/43</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22,5</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70/11</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6,6</w:t>
            </w:r>
          </w:p>
        </w:tc>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185/128</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42,2</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70/72</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19,2</w:t>
            </w:r>
          </w:p>
        </w:tc>
        <w:tc>
          <w:tcPr>
            <w:tcW w:w="2250" w:type="dxa"/>
            <w:tcBorders>
              <w:left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240/32</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24,1</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95/16</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9,3</w:t>
            </w:r>
          </w:p>
        </w:tc>
        <w:tc>
          <w:tcPr>
            <w:tcW w:w="2250" w:type="dxa"/>
            <w:tcBorders>
              <w:left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240/39</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 xml:space="preserve"> 25,2</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95/141</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30,7</w:t>
            </w:r>
          </w:p>
        </w:tc>
        <w:tc>
          <w:tcPr>
            <w:tcW w:w="2250" w:type="dxa"/>
            <w:tcBorders>
              <w:left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240/56</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29,4</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120/19</w:t>
            </w:r>
          </w:p>
        </w:tc>
        <w:tc>
          <w:tcPr>
            <w:tcW w:w="2250" w:type="dxa"/>
            <w:tcBorders>
              <w:right w:val="double" w:sz="4" w:space="0" w:color="auto"/>
            </w:tcBorders>
            <w:vAlign w:val="center"/>
          </w:tcPr>
          <w:p w:rsidR="00300040" w:rsidRPr="000669BD" w:rsidRDefault="00300040" w:rsidP="00300040">
            <w:pPr>
              <w:spacing w:before="40" w:after="40"/>
              <w:jc w:val="center"/>
              <w:rPr>
                <w:strike/>
                <w:color w:val="FF0000"/>
                <w:sz w:val="26"/>
                <w:szCs w:val="26"/>
              </w:rPr>
            </w:pPr>
            <w:r w:rsidRPr="000669BD">
              <w:rPr>
                <w:color w:val="FF0000"/>
                <w:sz w:val="26"/>
                <w:szCs w:val="26"/>
              </w:rPr>
              <w:t>12,2</w:t>
            </w:r>
          </w:p>
        </w:tc>
        <w:tc>
          <w:tcPr>
            <w:tcW w:w="2250" w:type="dxa"/>
            <w:tcBorders>
              <w:left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300/39</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29,3</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120/27</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13,9</w:t>
            </w:r>
          </w:p>
        </w:tc>
        <w:tc>
          <w:tcPr>
            <w:tcW w:w="2250" w:type="dxa"/>
            <w:tcBorders>
              <w:left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300/48</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 xml:space="preserve"> 31,2</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lastRenderedPageBreak/>
              <w:t>150/19</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14,2</w:t>
            </w:r>
          </w:p>
        </w:tc>
        <w:tc>
          <w:tcPr>
            <w:tcW w:w="2250" w:type="dxa"/>
            <w:tcBorders>
              <w:left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300/66</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36,1</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150/24</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15,8</w:t>
            </w:r>
          </w:p>
        </w:tc>
        <w:tc>
          <w:tcPr>
            <w:tcW w:w="2250" w:type="dxa"/>
            <w:tcBorders>
              <w:left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330/43</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45,0</w:t>
            </w:r>
          </w:p>
        </w:tc>
      </w:tr>
      <w:tr w:rsidR="00300040" w:rsidRPr="000669BD" w:rsidTr="00300040">
        <w:tc>
          <w:tcPr>
            <w:tcW w:w="2250" w:type="dxa"/>
            <w:tcBorders>
              <w:lef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150/34</w:t>
            </w:r>
          </w:p>
        </w:tc>
        <w:tc>
          <w:tcPr>
            <w:tcW w:w="225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17,9</w:t>
            </w:r>
          </w:p>
        </w:tc>
        <w:tc>
          <w:tcPr>
            <w:tcW w:w="2250" w:type="dxa"/>
            <w:tcBorders>
              <w:left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400/51</w:t>
            </w:r>
          </w:p>
        </w:tc>
        <w:tc>
          <w:tcPr>
            <w:tcW w:w="2340" w:type="dxa"/>
            <w:tcBorders>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53,4</w:t>
            </w:r>
          </w:p>
        </w:tc>
      </w:tr>
      <w:tr w:rsidR="00300040" w:rsidRPr="000669BD" w:rsidTr="00300040">
        <w:tc>
          <w:tcPr>
            <w:tcW w:w="2250" w:type="dxa"/>
            <w:tcBorders>
              <w:left w:val="double" w:sz="4" w:space="0" w:color="auto"/>
              <w:bottom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185/24</w:t>
            </w:r>
          </w:p>
        </w:tc>
        <w:tc>
          <w:tcPr>
            <w:tcW w:w="2250" w:type="dxa"/>
            <w:tcBorders>
              <w:bottom w:val="double" w:sz="4" w:space="0" w:color="auto"/>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18,4</w:t>
            </w:r>
          </w:p>
        </w:tc>
        <w:tc>
          <w:tcPr>
            <w:tcW w:w="2250" w:type="dxa"/>
            <w:tcBorders>
              <w:left w:val="double" w:sz="4" w:space="0" w:color="auto"/>
              <w:bottom w:val="double" w:sz="4" w:space="0" w:color="auto"/>
            </w:tcBorders>
          </w:tcPr>
          <w:p w:rsidR="00300040" w:rsidRPr="000669BD" w:rsidRDefault="00300040" w:rsidP="00300040">
            <w:pPr>
              <w:spacing w:before="40" w:after="40"/>
              <w:jc w:val="center"/>
              <w:rPr>
                <w:color w:val="FF0000"/>
                <w:sz w:val="26"/>
                <w:szCs w:val="26"/>
              </w:rPr>
            </w:pPr>
            <w:r w:rsidRPr="000669BD">
              <w:rPr>
                <w:color w:val="FF0000"/>
                <w:sz w:val="26"/>
                <w:szCs w:val="26"/>
              </w:rPr>
              <w:t>500/64</w:t>
            </w:r>
          </w:p>
        </w:tc>
        <w:tc>
          <w:tcPr>
            <w:tcW w:w="2340" w:type="dxa"/>
            <w:tcBorders>
              <w:bottom w:val="double" w:sz="4" w:space="0" w:color="auto"/>
              <w:right w:val="double" w:sz="4" w:space="0" w:color="auto"/>
            </w:tcBorders>
            <w:vAlign w:val="center"/>
          </w:tcPr>
          <w:p w:rsidR="00300040" w:rsidRPr="000669BD" w:rsidRDefault="00300040" w:rsidP="00300040">
            <w:pPr>
              <w:spacing w:before="40" w:after="40"/>
              <w:jc w:val="center"/>
              <w:rPr>
                <w:color w:val="FF0000"/>
                <w:sz w:val="26"/>
                <w:szCs w:val="26"/>
              </w:rPr>
            </w:pPr>
            <w:r w:rsidRPr="000669BD">
              <w:rPr>
                <w:color w:val="FF0000"/>
                <w:sz w:val="26"/>
                <w:szCs w:val="26"/>
              </w:rPr>
              <w:t>67,5</w:t>
            </w:r>
          </w:p>
        </w:tc>
      </w:tr>
    </w:tbl>
    <w:p w:rsidR="00300040" w:rsidRPr="000669BD" w:rsidRDefault="00300040" w:rsidP="00300040">
      <w:pPr>
        <w:spacing w:before="120" w:after="120"/>
        <w:ind w:firstLine="720"/>
        <w:rPr>
          <w:b/>
          <w:iCs/>
          <w:color w:val="FF0000"/>
          <w:szCs w:val="28"/>
        </w:rPr>
      </w:pPr>
      <w:r>
        <w:rPr>
          <w:b/>
          <w:iCs/>
          <w:color w:val="FF0000"/>
          <w:szCs w:val="28"/>
        </w:rPr>
        <w:t>C</w:t>
      </w:r>
      <w:r w:rsidRPr="000669BD">
        <w:rPr>
          <w:b/>
          <w:iCs/>
          <w:color w:val="FF0000"/>
          <w:szCs w:val="28"/>
        </w:rPr>
        <w:t>. Quy ước về tên gọi</w:t>
      </w:r>
    </w:p>
    <w:p w:rsidR="00300040" w:rsidRPr="000669BD" w:rsidRDefault="00300040" w:rsidP="00300040">
      <w:pPr>
        <w:spacing w:before="120" w:after="120"/>
        <w:ind w:firstLine="720"/>
        <w:rPr>
          <w:iCs/>
          <w:color w:val="FF0000"/>
          <w:szCs w:val="28"/>
        </w:rPr>
      </w:pPr>
      <w:r w:rsidRPr="000669BD">
        <w:rPr>
          <w:iCs/>
          <w:color w:val="FF0000"/>
          <w:szCs w:val="28"/>
        </w:rPr>
        <w:t>Để đảm bảo thuận tiện trong công tác quản lý vận hành, quản lý dự án, quản lý vật tư, cũng như phù hợp với các loại dây nhôm lõi thép đang sử dụng trên hệ thống điện. Trừ trường hợp đặc biệt, tên gọi loại dây dẫn này thống nhất như sau:</w:t>
      </w:r>
    </w:p>
    <w:p w:rsidR="00300040" w:rsidRPr="000669BD" w:rsidRDefault="00300040" w:rsidP="00300040">
      <w:pPr>
        <w:spacing w:before="120" w:after="120"/>
        <w:ind w:firstLine="720"/>
        <w:rPr>
          <w:iCs/>
          <w:color w:val="FF0000"/>
          <w:szCs w:val="28"/>
        </w:rPr>
      </w:pPr>
      <w:r w:rsidRPr="000669BD">
        <w:rPr>
          <w:iCs/>
          <w:color w:val="FF0000"/>
          <w:szCs w:val="28"/>
        </w:rPr>
        <w:t>ACSR [tiết diện danh định phần nhôm] / [tiết diện danh định phần thép]</w:t>
      </w:r>
    </w:p>
    <w:p w:rsidR="00300040" w:rsidRPr="000669BD" w:rsidRDefault="00300040" w:rsidP="00300040">
      <w:pPr>
        <w:spacing w:before="120" w:after="120"/>
        <w:ind w:firstLine="720"/>
        <w:rPr>
          <w:iCs/>
          <w:color w:val="FF0000"/>
          <w:szCs w:val="28"/>
        </w:rPr>
      </w:pPr>
      <w:r w:rsidRPr="000669BD">
        <w:rPr>
          <w:iCs/>
          <w:color w:val="FF0000"/>
          <w:szCs w:val="28"/>
        </w:rPr>
        <w:t xml:space="preserve">Ví dụ: </w:t>
      </w:r>
      <w:r w:rsidRPr="000669BD">
        <w:rPr>
          <w:b/>
          <w:bCs/>
          <w:i/>
          <w:color w:val="FF0000"/>
          <w:szCs w:val="28"/>
        </w:rPr>
        <w:t xml:space="preserve">ACSR </w:t>
      </w:r>
      <w:r>
        <w:rPr>
          <w:b/>
          <w:bCs/>
          <w:i/>
          <w:color w:val="FF0000"/>
          <w:szCs w:val="28"/>
        </w:rPr>
        <w:t>70</w:t>
      </w:r>
      <w:r w:rsidRPr="000669BD">
        <w:rPr>
          <w:b/>
          <w:bCs/>
          <w:i/>
          <w:color w:val="FF0000"/>
          <w:szCs w:val="28"/>
        </w:rPr>
        <w:t>/</w:t>
      </w:r>
      <w:r>
        <w:rPr>
          <w:b/>
          <w:bCs/>
          <w:i/>
          <w:color w:val="FF0000"/>
          <w:szCs w:val="28"/>
        </w:rPr>
        <w:t>11</w:t>
      </w:r>
      <w:r w:rsidRPr="000669BD">
        <w:rPr>
          <w:iCs/>
          <w:color w:val="FF0000"/>
          <w:szCs w:val="28"/>
        </w:rPr>
        <w:t xml:space="preserve"> là loại dây nhôm lõi thép có tiết diện danh định phần nhôm là </w:t>
      </w:r>
      <w:r>
        <w:rPr>
          <w:iCs/>
          <w:color w:val="FF0000"/>
          <w:szCs w:val="28"/>
        </w:rPr>
        <w:t>70</w:t>
      </w:r>
      <w:r w:rsidRPr="000669BD">
        <w:rPr>
          <w:iCs/>
          <w:color w:val="FF0000"/>
          <w:szCs w:val="28"/>
        </w:rPr>
        <w:t>mm</w:t>
      </w:r>
      <w:r w:rsidRPr="000669BD">
        <w:rPr>
          <w:iCs/>
          <w:color w:val="FF0000"/>
          <w:szCs w:val="28"/>
          <w:vertAlign w:val="superscript"/>
        </w:rPr>
        <w:t>2</w:t>
      </w:r>
      <w:r w:rsidRPr="000669BD">
        <w:rPr>
          <w:iCs/>
          <w:color w:val="FF0000"/>
          <w:szCs w:val="28"/>
        </w:rPr>
        <w:t xml:space="preserve"> và phần thép là </w:t>
      </w:r>
      <w:r>
        <w:rPr>
          <w:iCs/>
          <w:color w:val="FF0000"/>
          <w:szCs w:val="28"/>
        </w:rPr>
        <w:t>11</w:t>
      </w:r>
      <w:r w:rsidRPr="000669BD">
        <w:rPr>
          <w:iCs/>
          <w:color w:val="FF0000"/>
          <w:szCs w:val="28"/>
        </w:rPr>
        <w:t>mm</w:t>
      </w:r>
      <w:r w:rsidRPr="000669BD">
        <w:rPr>
          <w:iCs/>
          <w:color w:val="FF0000"/>
          <w:szCs w:val="28"/>
          <w:vertAlign w:val="superscript"/>
        </w:rPr>
        <w:t>2</w:t>
      </w:r>
      <w:r w:rsidRPr="000669BD">
        <w:rPr>
          <w:iCs/>
          <w:color w:val="FF0000"/>
          <w:szCs w:val="28"/>
        </w:rPr>
        <w:t>.</w:t>
      </w:r>
    </w:p>
    <w:p w:rsidR="00300040" w:rsidRPr="000669BD" w:rsidRDefault="00300040" w:rsidP="00300040">
      <w:pPr>
        <w:spacing w:before="120" w:after="120"/>
        <w:ind w:firstLine="720"/>
        <w:rPr>
          <w:b/>
          <w:iCs/>
          <w:color w:val="FF0000"/>
          <w:szCs w:val="28"/>
        </w:rPr>
      </w:pPr>
      <w:r>
        <w:rPr>
          <w:b/>
          <w:iCs/>
          <w:color w:val="FF0000"/>
          <w:szCs w:val="28"/>
        </w:rPr>
        <w:t>D</w:t>
      </w:r>
      <w:r w:rsidRPr="000669BD">
        <w:rPr>
          <w:b/>
          <w:iCs/>
          <w:color w:val="FF0000"/>
          <w:szCs w:val="28"/>
        </w:rPr>
        <w:t>. Yêu cầu về kiểm tra thử nghiệm</w:t>
      </w:r>
    </w:p>
    <w:p w:rsidR="00300040" w:rsidRPr="000669BD" w:rsidRDefault="00300040" w:rsidP="00300040">
      <w:pPr>
        <w:spacing w:before="120" w:after="120"/>
        <w:ind w:firstLine="720"/>
        <w:rPr>
          <w:iCs/>
          <w:color w:val="FF0000"/>
          <w:szCs w:val="28"/>
        </w:rPr>
      </w:pPr>
      <w:r w:rsidRPr="000669BD">
        <w:rPr>
          <w:iCs/>
          <w:color w:val="FF0000"/>
          <w:szCs w:val="28"/>
        </w:rPr>
        <w:t>Yêu cầu về kiểm tra thử nghiệm được thực hiện dựa theo các tiêu chuẩn: TCVN 5064, TCVN 8090, TCVN 6483, TCVN 3102 và các tiêu chuẩn khác liên quan.</w:t>
      </w:r>
    </w:p>
    <w:p w:rsidR="00300040" w:rsidRPr="000669BD" w:rsidRDefault="00300040" w:rsidP="00300040">
      <w:pPr>
        <w:spacing w:before="120" w:after="120"/>
        <w:ind w:firstLine="720"/>
        <w:rPr>
          <w:b/>
          <w:iCs/>
          <w:color w:val="FF0000"/>
          <w:szCs w:val="28"/>
        </w:rPr>
      </w:pPr>
      <w:r w:rsidRPr="000669BD">
        <w:rPr>
          <w:b/>
          <w:iCs/>
          <w:color w:val="FF0000"/>
          <w:szCs w:val="28"/>
        </w:rPr>
        <w:t>1. Kiểm tra thử nghiệm xuất xưởng, thử nghiệm thường xuyên:</w:t>
      </w:r>
    </w:p>
    <w:p w:rsidR="00300040" w:rsidRPr="000669BD" w:rsidRDefault="00300040" w:rsidP="00300040">
      <w:pPr>
        <w:spacing w:before="120" w:after="120"/>
        <w:ind w:firstLine="720"/>
        <w:rPr>
          <w:iCs/>
          <w:color w:val="FF0000"/>
          <w:szCs w:val="28"/>
        </w:rPr>
      </w:pPr>
      <w:r w:rsidRPr="000669BD">
        <w:rPr>
          <w:iCs/>
          <w:color w:val="FF0000"/>
          <w:szCs w:val="28"/>
        </w:rPr>
        <w:t xml:space="preserve">- Kiểm tra ngoại quan, đo các kích thước, số lượng  </w:t>
      </w:r>
    </w:p>
    <w:p w:rsidR="00300040" w:rsidRPr="000669BD" w:rsidRDefault="00300040" w:rsidP="00300040">
      <w:pPr>
        <w:spacing w:before="120" w:after="120"/>
        <w:ind w:firstLine="720"/>
        <w:rPr>
          <w:iCs/>
          <w:color w:val="FF0000"/>
          <w:szCs w:val="28"/>
        </w:rPr>
      </w:pPr>
      <w:r w:rsidRPr="000669BD">
        <w:rPr>
          <w:iCs/>
          <w:color w:val="FF0000"/>
          <w:szCs w:val="28"/>
        </w:rPr>
        <w:t>- Điện trở 1 chiều của 1 km dây dẫn ở 20</w:t>
      </w:r>
      <w:r w:rsidRPr="000669BD">
        <w:rPr>
          <w:iCs/>
          <w:color w:val="FF0000"/>
          <w:szCs w:val="28"/>
        </w:rPr>
        <w:sym w:font="Symbol" w:char="F0B0"/>
      </w:r>
      <w:r w:rsidRPr="000669BD">
        <w:rPr>
          <w:iCs/>
          <w:color w:val="FF0000"/>
          <w:szCs w:val="28"/>
        </w:rPr>
        <w:t xml:space="preserve">C </w:t>
      </w:r>
    </w:p>
    <w:p w:rsidR="00300040" w:rsidRPr="000669BD" w:rsidRDefault="00300040" w:rsidP="00300040">
      <w:pPr>
        <w:spacing w:before="120" w:after="120"/>
        <w:ind w:firstLine="720"/>
        <w:rPr>
          <w:iCs/>
          <w:color w:val="FF0000"/>
          <w:szCs w:val="28"/>
        </w:rPr>
      </w:pPr>
      <w:r w:rsidRPr="000669BD">
        <w:rPr>
          <w:iCs/>
          <w:color w:val="FF0000"/>
          <w:szCs w:val="28"/>
        </w:rPr>
        <w:t>- Lực kéo đứt của dây dẫn</w:t>
      </w:r>
    </w:p>
    <w:p w:rsidR="00300040" w:rsidRPr="000669BD" w:rsidRDefault="00300040" w:rsidP="00300040">
      <w:pPr>
        <w:spacing w:before="120" w:after="120"/>
        <w:ind w:firstLine="720"/>
        <w:rPr>
          <w:iCs/>
          <w:color w:val="FF0000"/>
          <w:szCs w:val="28"/>
        </w:rPr>
      </w:pPr>
      <w:r w:rsidRPr="000669BD">
        <w:rPr>
          <w:iCs/>
          <w:color w:val="FF0000"/>
          <w:szCs w:val="28"/>
        </w:rPr>
        <w:t>Với dây có điền mỡ cần thực hiện thêm hạng mục sau:</w:t>
      </w:r>
    </w:p>
    <w:p w:rsidR="00300040" w:rsidRPr="000669BD" w:rsidRDefault="00300040" w:rsidP="00300040">
      <w:pPr>
        <w:spacing w:before="120" w:after="120"/>
        <w:ind w:firstLine="720"/>
        <w:rPr>
          <w:iCs/>
          <w:color w:val="FF0000"/>
          <w:szCs w:val="28"/>
        </w:rPr>
      </w:pPr>
      <w:r w:rsidRPr="000669BD">
        <w:rPr>
          <w:iCs/>
          <w:color w:val="FF0000"/>
          <w:szCs w:val="28"/>
        </w:rPr>
        <w:t>- Sự đồng đều của lớp mỡ (kiểm tra bằng mắt trên chiều dài 3m lớp mỡ đồng đều không có chỗ khuyết)</w:t>
      </w:r>
    </w:p>
    <w:p w:rsidR="00300040" w:rsidRPr="000669BD" w:rsidRDefault="00300040" w:rsidP="00300040">
      <w:pPr>
        <w:spacing w:before="120" w:after="120"/>
        <w:ind w:firstLine="720"/>
        <w:rPr>
          <w:b/>
          <w:iCs/>
          <w:color w:val="FF0000"/>
          <w:szCs w:val="28"/>
        </w:rPr>
      </w:pPr>
      <w:r w:rsidRPr="000669BD">
        <w:rPr>
          <w:b/>
          <w:iCs/>
          <w:color w:val="FF0000"/>
          <w:szCs w:val="28"/>
        </w:rPr>
        <w:t>2. Thử nghiệm điển hình:</w:t>
      </w:r>
    </w:p>
    <w:p w:rsidR="00300040" w:rsidRPr="000669BD" w:rsidRDefault="00300040" w:rsidP="00300040">
      <w:pPr>
        <w:spacing w:before="120" w:after="120"/>
        <w:ind w:firstLine="720"/>
        <w:rPr>
          <w:iCs/>
          <w:color w:val="FF0000"/>
          <w:szCs w:val="28"/>
        </w:rPr>
      </w:pPr>
      <w:r w:rsidRPr="000669BD">
        <w:rPr>
          <w:iCs/>
          <w:color w:val="FF0000"/>
          <w:szCs w:val="28"/>
        </w:rPr>
        <w:t xml:space="preserve">- Kiểm tra bề mặt, các kích thước, số lượng </w:t>
      </w:r>
    </w:p>
    <w:p w:rsidR="00300040" w:rsidRPr="000669BD" w:rsidRDefault="00300040" w:rsidP="00300040">
      <w:pPr>
        <w:spacing w:before="120" w:after="120"/>
        <w:ind w:firstLine="720"/>
        <w:rPr>
          <w:iCs/>
          <w:color w:val="FF0000"/>
          <w:szCs w:val="28"/>
        </w:rPr>
      </w:pPr>
      <w:r w:rsidRPr="000669BD">
        <w:rPr>
          <w:iCs/>
          <w:color w:val="FF0000"/>
          <w:szCs w:val="28"/>
        </w:rPr>
        <w:t>- Bội số bước xoắn và chiều xoắn từng lớp</w:t>
      </w:r>
    </w:p>
    <w:p w:rsidR="00300040" w:rsidRPr="000669BD" w:rsidRDefault="00300040" w:rsidP="00300040">
      <w:pPr>
        <w:spacing w:before="120" w:after="120"/>
        <w:ind w:firstLine="720"/>
        <w:rPr>
          <w:iCs/>
          <w:color w:val="FF0000"/>
          <w:szCs w:val="28"/>
        </w:rPr>
      </w:pPr>
      <w:r w:rsidRPr="000669BD">
        <w:rPr>
          <w:iCs/>
          <w:color w:val="FF0000"/>
          <w:szCs w:val="28"/>
        </w:rPr>
        <w:t>- Điện trở 1 chiều dây dẫn ở 20</w:t>
      </w:r>
      <w:r w:rsidRPr="000669BD">
        <w:rPr>
          <w:iCs/>
          <w:color w:val="FF0000"/>
          <w:szCs w:val="28"/>
        </w:rPr>
        <w:sym w:font="Symbol" w:char="F0B0"/>
      </w:r>
      <w:r w:rsidRPr="000669BD">
        <w:rPr>
          <w:iCs/>
          <w:color w:val="FF0000"/>
          <w:szCs w:val="28"/>
        </w:rPr>
        <w:t xml:space="preserve">C </w:t>
      </w:r>
    </w:p>
    <w:p w:rsidR="00300040" w:rsidRPr="000669BD" w:rsidRDefault="00300040" w:rsidP="00300040">
      <w:pPr>
        <w:spacing w:before="120" w:after="120"/>
        <w:ind w:firstLine="720"/>
        <w:rPr>
          <w:iCs/>
          <w:color w:val="FF0000"/>
          <w:szCs w:val="28"/>
        </w:rPr>
      </w:pPr>
      <w:r w:rsidRPr="000669BD">
        <w:rPr>
          <w:iCs/>
          <w:color w:val="FF0000"/>
          <w:szCs w:val="28"/>
        </w:rPr>
        <w:t xml:space="preserve">- Lực kéo đứt của dây dẫn </w:t>
      </w:r>
    </w:p>
    <w:p w:rsidR="00300040" w:rsidRPr="000669BD" w:rsidRDefault="00300040" w:rsidP="00300040">
      <w:pPr>
        <w:spacing w:before="120" w:after="120"/>
        <w:ind w:firstLine="720"/>
        <w:rPr>
          <w:iCs/>
          <w:color w:val="FF0000"/>
          <w:szCs w:val="28"/>
        </w:rPr>
      </w:pPr>
      <w:r w:rsidRPr="000669BD">
        <w:rPr>
          <w:iCs/>
          <w:color w:val="FF0000"/>
          <w:szCs w:val="28"/>
        </w:rPr>
        <w:t xml:space="preserve">- Đường cong ứng suất - biến dạng </w:t>
      </w:r>
    </w:p>
    <w:p w:rsidR="00300040" w:rsidRPr="000669BD" w:rsidRDefault="00300040" w:rsidP="00300040">
      <w:pPr>
        <w:spacing w:before="120" w:after="120"/>
        <w:ind w:firstLine="720"/>
        <w:rPr>
          <w:iCs/>
          <w:color w:val="FF0000"/>
          <w:szCs w:val="28"/>
        </w:rPr>
      </w:pPr>
      <w:r w:rsidRPr="000669BD">
        <w:rPr>
          <w:iCs/>
          <w:color w:val="FF0000"/>
          <w:szCs w:val="28"/>
        </w:rPr>
        <w:t>- Thử nghiệm độ bám dính và hàm lượng lớp mạ kẽm lõi thép</w:t>
      </w:r>
    </w:p>
    <w:p w:rsidR="00300040" w:rsidRPr="000669BD" w:rsidRDefault="00300040" w:rsidP="00300040">
      <w:pPr>
        <w:spacing w:before="120" w:after="120"/>
        <w:ind w:firstLine="720"/>
        <w:rPr>
          <w:iCs/>
          <w:color w:val="FF0000"/>
          <w:szCs w:val="28"/>
        </w:rPr>
      </w:pPr>
      <w:r w:rsidRPr="000669BD">
        <w:rPr>
          <w:iCs/>
          <w:color w:val="FF0000"/>
          <w:szCs w:val="28"/>
        </w:rPr>
        <w:t>- Số lần bẻ gập của sợi nhôm</w:t>
      </w:r>
    </w:p>
    <w:p w:rsidR="00300040" w:rsidRPr="000669BD" w:rsidRDefault="00300040" w:rsidP="00300040">
      <w:pPr>
        <w:spacing w:before="120" w:after="120"/>
        <w:ind w:firstLine="720"/>
        <w:rPr>
          <w:iCs/>
          <w:color w:val="FF0000"/>
          <w:szCs w:val="28"/>
        </w:rPr>
      </w:pPr>
      <w:r w:rsidRPr="000669BD">
        <w:rPr>
          <w:iCs/>
          <w:color w:val="FF0000"/>
          <w:szCs w:val="28"/>
        </w:rPr>
        <w:t>- Mối nối trong các sợi nhôm</w:t>
      </w:r>
    </w:p>
    <w:p w:rsidR="00300040" w:rsidRPr="000669BD" w:rsidRDefault="00300040" w:rsidP="00300040">
      <w:pPr>
        <w:spacing w:before="120" w:after="120"/>
        <w:ind w:firstLine="720"/>
        <w:rPr>
          <w:iCs/>
          <w:color w:val="FF0000"/>
          <w:szCs w:val="28"/>
        </w:rPr>
      </w:pPr>
      <w:r w:rsidRPr="000669BD">
        <w:rPr>
          <w:iCs/>
          <w:color w:val="FF0000"/>
          <w:szCs w:val="28"/>
        </w:rPr>
        <w:t>- Cơ tính của sợi thép (Độ giãn dài, ứng suất kéo đứt, ứng suất 1% …).</w:t>
      </w:r>
    </w:p>
    <w:p w:rsidR="00300040" w:rsidRPr="000669BD" w:rsidRDefault="00300040" w:rsidP="00300040">
      <w:pPr>
        <w:spacing w:before="120" w:after="120"/>
        <w:ind w:firstLine="720"/>
        <w:rPr>
          <w:iCs/>
          <w:color w:val="FF0000"/>
          <w:szCs w:val="28"/>
        </w:rPr>
      </w:pPr>
      <w:r w:rsidRPr="000669BD">
        <w:rPr>
          <w:iCs/>
          <w:color w:val="FF0000"/>
          <w:szCs w:val="28"/>
        </w:rPr>
        <w:lastRenderedPageBreak/>
        <w:t>- Cơ tính của sợi nhôm (Độ giãn dài, ứng suất kéo đứt)</w:t>
      </w:r>
    </w:p>
    <w:p w:rsidR="00300040" w:rsidRPr="000669BD" w:rsidRDefault="00300040" w:rsidP="00300040">
      <w:pPr>
        <w:spacing w:before="120" w:after="120"/>
        <w:ind w:firstLine="720"/>
        <w:rPr>
          <w:iCs/>
          <w:color w:val="FF0000"/>
          <w:szCs w:val="28"/>
        </w:rPr>
      </w:pPr>
      <w:r w:rsidRPr="000669BD">
        <w:rPr>
          <w:iCs/>
          <w:color w:val="FF0000"/>
          <w:szCs w:val="28"/>
        </w:rPr>
        <w:t>Đối với dây có điền mỡ có thêm các hạng mục:</w:t>
      </w:r>
    </w:p>
    <w:p w:rsidR="00300040" w:rsidRPr="000669BD" w:rsidRDefault="00300040" w:rsidP="00300040">
      <w:pPr>
        <w:spacing w:before="120" w:after="120"/>
        <w:ind w:firstLine="720"/>
        <w:rPr>
          <w:iCs/>
          <w:color w:val="FF0000"/>
          <w:szCs w:val="28"/>
        </w:rPr>
      </w:pPr>
      <w:r w:rsidRPr="000669BD">
        <w:rPr>
          <w:iCs/>
          <w:color w:val="FF0000"/>
          <w:szCs w:val="28"/>
        </w:rPr>
        <w:t>- Khối lượng mỡ/km trong dây dẫn</w:t>
      </w:r>
    </w:p>
    <w:p w:rsidR="00300040" w:rsidRPr="000669BD" w:rsidRDefault="00300040" w:rsidP="00300040">
      <w:pPr>
        <w:spacing w:before="120" w:after="120"/>
        <w:ind w:firstLine="720"/>
        <w:rPr>
          <w:iCs/>
          <w:color w:val="FF0000"/>
          <w:szCs w:val="28"/>
        </w:rPr>
      </w:pPr>
      <w:r w:rsidRPr="000669BD">
        <w:rPr>
          <w:iCs/>
          <w:color w:val="FF0000"/>
          <w:szCs w:val="28"/>
        </w:rPr>
        <w:t>- Nhiệt độ chảy giọt của mỡ</w:t>
      </w:r>
    </w:p>
    <w:p w:rsidR="00300040" w:rsidRPr="000669BD" w:rsidRDefault="00300040" w:rsidP="00300040">
      <w:pPr>
        <w:spacing w:before="120" w:after="120"/>
        <w:ind w:firstLine="720"/>
        <w:rPr>
          <w:b/>
          <w:iCs/>
          <w:color w:val="FF0000"/>
          <w:szCs w:val="28"/>
        </w:rPr>
      </w:pPr>
      <w:r w:rsidRPr="000669BD">
        <w:rPr>
          <w:b/>
          <w:iCs/>
          <w:color w:val="FF0000"/>
          <w:szCs w:val="28"/>
        </w:rPr>
        <w:t>3. Các yêu cầu về khác về thử nghiệm:</w:t>
      </w:r>
    </w:p>
    <w:p w:rsidR="00300040" w:rsidRPr="000669BD" w:rsidRDefault="00300040" w:rsidP="00300040">
      <w:pPr>
        <w:spacing w:before="120" w:after="120"/>
        <w:ind w:firstLine="720"/>
        <w:rPr>
          <w:iCs/>
          <w:color w:val="FF0000"/>
          <w:szCs w:val="28"/>
        </w:rPr>
      </w:pPr>
      <w:r w:rsidRPr="000669BD">
        <w:rPr>
          <w:iCs/>
          <w:color w:val="FF0000"/>
          <w:szCs w:val="28"/>
        </w:rPr>
        <w:t>Việc thử nghiệm mẫu, thử nghiệm nghiệm thu hay chứng kiến thử nghiệm nhằm kiểm soát chất lượng hàng hóa do yêu cầu và thỏa thuận của người mua, thực hiện theo các văn bản quy định của EVNNPC.</w:t>
      </w:r>
    </w:p>
    <w:p w:rsidR="00300040" w:rsidRPr="000669BD" w:rsidRDefault="00300040" w:rsidP="00300040">
      <w:pPr>
        <w:ind w:firstLine="720"/>
        <w:rPr>
          <w:color w:val="FF0000"/>
          <w:sz w:val="28"/>
          <w:szCs w:val="28"/>
        </w:rPr>
      </w:pPr>
      <w:r w:rsidRPr="000669BD">
        <w:rPr>
          <w:color w:val="FF0000"/>
          <w:sz w:val="28"/>
          <w:szCs w:val="28"/>
        </w:rPr>
        <w:t>Thử nghiệm mẫu đối với hàng hóa trong hợp đồng:</w:t>
      </w:r>
    </w:p>
    <w:p w:rsidR="00300040" w:rsidRPr="000669BD" w:rsidRDefault="00300040" w:rsidP="00300040">
      <w:pPr>
        <w:ind w:firstLine="720"/>
        <w:rPr>
          <w:color w:val="FF0000"/>
          <w:sz w:val="28"/>
          <w:szCs w:val="28"/>
        </w:rPr>
      </w:pPr>
      <w:r w:rsidRPr="000669BD">
        <w:rPr>
          <w:color w:val="FF0000"/>
          <w:sz w:val="28"/>
          <w:szCs w:val="28"/>
        </w:rPr>
        <w:t>Sau khi bên bán tập kết xong hàng hóa, tiến hành thử nghiệm mẫu như sau:</w:t>
      </w:r>
    </w:p>
    <w:p w:rsidR="00300040" w:rsidRPr="000669BD" w:rsidRDefault="00300040" w:rsidP="00300040">
      <w:pPr>
        <w:ind w:firstLine="720"/>
        <w:rPr>
          <w:color w:val="FF0000"/>
          <w:sz w:val="28"/>
          <w:szCs w:val="28"/>
        </w:rPr>
      </w:pPr>
      <w:r w:rsidRPr="000669BD">
        <w:rPr>
          <w:color w:val="FF0000"/>
          <w:sz w:val="28"/>
          <w:szCs w:val="28"/>
        </w:rPr>
        <w:t>- Tổ chức lấy mẫu ngẫu nhiên theo nguyên tắc:</w:t>
      </w:r>
    </w:p>
    <w:p w:rsidR="00300040" w:rsidRPr="000669BD" w:rsidRDefault="00300040" w:rsidP="00300040">
      <w:pPr>
        <w:ind w:firstLine="720"/>
        <w:rPr>
          <w:color w:val="FF0000"/>
          <w:sz w:val="28"/>
          <w:szCs w:val="28"/>
        </w:rPr>
      </w:pPr>
      <w:r w:rsidRPr="000669BD">
        <w:rPr>
          <w:color w:val="FF0000"/>
          <w:sz w:val="28"/>
          <w:szCs w:val="28"/>
        </w:rPr>
        <w:t>+ Mỗi chủng loại dây có số lượng lô ≤2 lô: lấy ít nhất 01 mẫu.</w:t>
      </w:r>
    </w:p>
    <w:p w:rsidR="00300040" w:rsidRPr="000669BD" w:rsidRDefault="00300040" w:rsidP="00300040">
      <w:pPr>
        <w:ind w:firstLine="720"/>
        <w:rPr>
          <w:color w:val="FF0000"/>
          <w:sz w:val="28"/>
          <w:szCs w:val="28"/>
        </w:rPr>
      </w:pPr>
      <w:r w:rsidRPr="000669BD">
        <w:rPr>
          <w:color w:val="FF0000"/>
          <w:sz w:val="28"/>
          <w:szCs w:val="28"/>
        </w:rPr>
        <w:t>+ Đối với chủng loại có số lượng từ 2÷4 lô lấy 02 mẫu, từ 5 lô trở lên lấy 03 mẫu (Hoặc lấy mẫu theo quy định của cơ quan thử nghiệm).</w:t>
      </w:r>
    </w:p>
    <w:p w:rsidR="00300040" w:rsidRPr="000669BD" w:rsidRDefault="00300040" w:rsidP="00300040">
      <w:pPr>
        <w:ind w:firstLine="720"/>
        <w:rPr>
          <w:color w:val="FF0000"/>
          <w:sz w:val="28"/>
          <w:szCs w:val="28"/>
        </w:rPr>
      </w:pPr>
      <w:r w:rsidRPr="000669BD">
        <w:rPr>
          <w:color w:val="FF0000"/>
          <w:sz w:val="28"/>
          <w:szCs w:val="28"/>
        </w:rPr>
        <w:t>+ Với chủng loại hàng có số lượng ít (dây nhôm lõi thép ≤300kg) có thể miễn thử nghiệm mẫu, sử dụng biên bản thử nghiệm mẫu cùng chủng loại của các đơn hàng trước cùng nhà sản xuất.</w:t>
      </w:r>
    </w:p>
    <w:p w:rsidR="00300040" w:rsidRPr="000669BD" w:rsidRDefault="00300040" w:rsidP="00300040">
      <w:pPr>
        <w:ind w:firstLine="720"/>
        <w:rPr>
          <w:color w:val="FF0000"/>
          <w:sz w:val="28"/>
          <w:szCs w:val="28"/>
        </w:rPr>
      </w:pPr>
      <w:r w:rsidRPr="000669BD">
        <w:rPr>
          <w:color w:val="FF0000"/>
          <w:sz w:val="28"/>
          <w:szCs w:val="28"/>
        </w:rPr>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300040" w:rsidRPr="000669BD" w:rsidRDefault="00300040" w:rsidP="00300040">
      <w:pPr>
        <w:ind w:firstLine="720"/>
        <w:rPr>
          <w:color w:val="FF0000"/>
          <w:sz w:val="28"/>
          <w:szCs w:val="28"/>
        </w:rPr>
      </w:pPr>
      <w:r w:rsidRPr="000669BD">
        <w:rPr>
          <w:color w:val="FF0000"/>
          <w:sz w:val="28"/>
          <w:szCs w:val="28"/>
        </w:rPr>
        <w:t>- Đơn vị thử nghiệm mẫu là cơ quan đo lường chất lượng Nhà nước hoặc đơn vị thí nghiệm có uy tín, được bên mua chấp thuận.</w:t>
      </w:r>
    </w:p>
    <w:p w:rsidR="00300040" w:rsidRPr="000669BD" w:rsidRDefault="00300040" w:rsidP="00300040">
      <w:pPr>
        <w:ind w:firstLine="720"/>
        <w:rPr>
          <w:color w:val="FF0000"/>
          <w:sz w:val="28"/>
          <w:szCs w:val="28"/>
        </w:rPr>
      </w:pPr>
      <w:r w:rsidRPr="000669BD">
        <w:rPr>
          <w:color w:val="FF0000"/>
          <w:sz w:val="28"/>
          <w:szCs w:val="28"/>
        </w:rPr>
        <w:t>- Các chỉ tiêu về thử nghiệm mẫu căn cứ các TCVN và IEC liên quan từng chủng loại cáp. Một số chỉ tiêu quan trọng được nêu chi tiết trong mục A, B đối với từng chủng loại dây.</w:t>
      </w:r>
    </w:p>
    <w:p w:rsidR="00300040" w:rsidRPr="000669BD" w:rsidRDefault="00300040" w:rsidP="00300040">
      <w:pPr>
        <w:ind w:firstLine="720"/>
        <w:rPr>
          <w:color w:val="FF0000"/>
          <w:sz w:val="28"/>
          <w:szCs w:val="28"/>
        </w:rPr>
      </w:pPr>
      <w:r w:rsidRPr="000669BD">
        <w:rPr>
          <w:color w:val="FF0000"/>
          <w:sz w:val="28"/>
          <w:szCs w:val="28"/>
        </w:rPr>
        <w:t>- Biên bản thử nghiệm mẫu là một phần của hồ sơ nghiệm thu và thanh quyết toán hợp đồng.</w:t>
      </w:r>
    </w:p>
    <w:p w:rsidR="00300040" w:rsidRPr="000669BD" w:rsidRDefault="00300040" w:rsidP="00300040">
      <w:pPr>
        <w:ind w:firstLine="720"/>
        <w:rPr>
          <w:color w:val="FF0000"/>
          <w:sz w:val="28"/>
          <w:szCs w:val="28"/>
        </w:rPr>
      </w:pPr>
      <w:r w:rsidRPr="000669BD">
        <w:rPr>
          <w:color w:val="FF0000"/>
          <w:sz w:val="28"/>
          <w:szCs w:val="28"/>
        </w:rPr>
        <w:t>* Quy định về thử nghiệm lặp lại và xử lý khi thử nghiệm không đạt:</w:t>
      </w:r>
    </w:p>
    <w:p w:rsidR="00300040" w:rsidRPr="000669BD" w:rsidRDefault="00300040" w:rsidP="00300040">
      <w:pPr>
        <w:ind w:firstLine="720"/>
        <w:rPr>
          <w:color w:val="FF0000"/>
          <w:sz w:val="28"/>
          <w:szCs w:val="28"/>
        </w:rPr>
      </w:pPr>
      <w:r w:rsidRPr="000669BD">
        <w:rPr>
          <w:color w:val="FF0000"/>
          <w:sz w:val="28"/>
          <w:szCs w:val="28"/>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w:t>
      </w:r>
      <w:r w:rsidRPr="000669BD">
        <w:rPr>
          <w:color w:val="FF0000"/>
          <w:sz w:val="28"/>
          <w:szCs w:val="28"/>
        </w:rPr>
        <w:lastRenderedPageBreak/>
        <w:t xml:space="preserve">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300040" w:rsidRPr="000669BD" w:rsidRDefault="00300040" w:rsidP="00300040">
      <w:pPr>
        <w:ind w:firstLine="720"/>
        <w:rPr>
          <w:color w:val="FF0000"/>
          <w:sz w:val="28"/>
          <w:szCs w:val="28"/>
        </w:rPr>
      </w:pPr>
      <w:r w:rsidRPr="000669BD">
        <w:rPr>
          <w:color w:val="FF0000"/>
          <w:sz w:val="28"/>
          <w:szCs w:val="28"/>
        </w:rPr>
        <w:t xml:space="preserve">(Chi tiết áp dụng quy ước thử nghiệm lặp lại xem tại bảng dưới đây) </w:t>
      </w:r>
    </w:p>
    <w:p w:rsidR="00300040" w:rsidRPr="000669BD" w:rsidRDefault="00300040" w:rsidP="00300040">
      <w:pPr>
        <w:ind w:firstLine="720"/>
        <w:rPr>
          <w:color w:val="FF0000"/>
          <w:sz w:val="28"/>
          <w:szCs w:val="28"/>
        </w:rPr>
      </w:pPr>
      <w:r w:rsidRPr="000669BD">
        <w:rPr>
          <w:color w:val="FF0000"/>
          <w:sz w:val="28"/>
          <w:szCs w:val="28"/>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300040" w:rsidRPr="000669BD" w:rsidRDefault="00300040" w:rsidP="00300040">
      <w:pPr>
        <w:ind w:firstLine="720"/>
        <w:rPr>
          <w:color w:val="FF0000"/>
          <w:sz w:val="28"/>
          <w:szCs w:val="28"/>
        </w:rPr>
      </w:pPr>
      <w:r w:rsidRPr="000669BD">
        <w:rPr>
          <w:color w:val="FF0000"/>
          <w:sz w:val="28"/>
          <w:szCs w:val="28"/>
        </w:rPr>
        <w:t>Bảng Chủng loại VTTB áp dụng thử nghiệm lặp lại và định hướng xử lý khi có kết quả</w:t>
      </w:r>
    </w:p>
    <w:tbl>
      <w:tblPr>
        <w:tblStyle w:val="TableGrid7"/>
        <w:tblW w:w="0" w:type="auto"/>
        <w:tblLook w:val="04A0" w:firstRow="1" w:lastRow="0" w:firstColumn="1" w:lastColumn="0" w:noHBand="0" w:noVBand="1"/>
      </w:tblPr>
      <w:tblGrid>
        <w:gridCol w:w="1510"/>
        <w:gridCol w:w="1510"/>
        <w:gridCol w:w="1510"/>
        <w:gridCol w:w="1510"/>
        <w:gridCol w:w="1511"/>
        <w:gridCol w:w="1511"/>
      </w:tblGrid>
      <w:tr w:rsidR="00300040" w:rsidRPr="000669BD" w:rsidTr="00300040">
        <w:tc>
          <w:tcPr>
            <w:tcW w:w="1510" w:type="dxa"/>
            <w:vAlign w:val="center"/>
          </w:tcPr>
          <w:p w:rsidR="00300040" w:rsidRPr="000669BD" w:rsidRDefault="00300040" w:rsidP="00300040">
            <w:pPr>
              <w:jc w:val="center"/>
              <w:rPr>
                <w:color w:val="FF0000"/>
                <w:sz w:val="28"/>
                <w:szCs w:val="28"/>
              </w:rPr>
            </w:pPr>
            <w:r w:rsidRPr="000669BD">
              <w:rPr>
                <w:color w:val="FF0000"/>
                <w:sz w:val="28"/>
                <w:szCs w:val="28"/>
              </w:rPr>
              <w:t>STT</w:t>
            </w:r>
          </w:p>
        </w:tc>
        <w:tc>
          <w:tcPr>
            <w:tcW w:w="1510" w:type="dxa"/>
            <w:vAlign w:val="center"/>
          </w:tcPr>
          <w:p w:rsidR="00300040" w:rsidRPr="000669BD" w:rsidRDefault="00300040" w:rsidP="00300040">
            <w:pPr>
              <w:jc w:val="center"/>
              <w:rPr>
                <w:color w:val="FF0000"/>
                <w:sz w:val="28"/>
                <w:szCs w:val="28"/>
              </w:rPr>
            </w:pPr>
            <w:r w:rsidRPr="000669BD">
              <w:rPr>
                <w:color w:val="FF0000"/>
                <w:sz w:val="28"/>
                <w:szCs w:val="28"/>
              </w:rPr>
              <w:t>Chủng loại VTTB</w:t>
            </w:r>
          </w:p>
        </w:tc>
        <w:tc>
          <w:tcPr>
            <w:tcW w:w="1510" w:type="dxa"/>
            <w:vAlign w:val="center"/>
          </w:tcPr>
          <w:p w:rsidR="00300040" w:rsidRPr="000669BD" w:rsidRDefault="00300040" w:rsidP="00300040">
            <w:pPr>
              <w:jc w:val="center"/>
              <w:rPr>
                <w:color w:val="FF0000"/>
                <w:sz w:val="28"/>
                <w:szCs w:val="28"/>
              </w:rPr>
            </w:pPr>
            <w:r w:rsidRPr="000669BD">
              <w:rPr>
                <w:color w:val="FF0000"/>
                <w:sz w:val="28"/>
                <w:szCs w:val="28"/>
              </w:rPr>
              <w:t>Hạng mục thử nghiệm</w:t>
            </w:r>
          </w:p>
        </w:tc>
        <w:tc>
          <w:tcPr>
            <w:tcW w:w="1510" w:type="dxa"/>
            <w:vAlign w:val="center"/>
          </w:tcPr>
          <w:p w:rsidR="00300040" w:rsidRPr="000669BD" w:rsidRDefault="00300040" w:rsidP="00300040">
            <w:pPr>
              <w:jc w:val="center"/>
              <w:rPr>
                <w:color w:val="FF0000"/>
                <w:sz w:val="28"/>
                <w:szCs w:val="28"/>
              </w:rPr>
            </w:pPr>
            <w:r w:rsidRPr="000669BD">
              <w:rPr>
                <w:color w:val="FF0000"/>
                <w:sz w:val="28"/>
                <w:szCs w:val="28"/>
              </w:rPr>
              <w:t>Thử nghiệm lặp lại</w:t>
            </w:r>
          </w:p>
        </w:tc>
        <w:tc>
          <w:tcPr>
            <w:tcW w:w="1511" w:type="dxa"/>
            <w:vAlign w:val="center"/>
          </w:tcPr>
          <w:p w:rsidR="00300040" w:rsidRPr="000669BD" w:rsidRDefault="00300040" w:rsidP="00300040">
            <w:pPr>
              <w:jc w:val="center"/>
              <w:rPr>
                <w:color w:val="FF0000"/>
                <w:sz w:val="28"/>
                <w:szCs w:val="28"/>
              </w:rPr>
            </w:pPr>
            <w:r w:rsidRPr="000669BD">
              <w:rPr>
                <w:color w:val="FF0000"/>
                <w:sz w:val="28"/>
                <w:szCs w:val="28"/>
              </w:rPr>
              <w:t>Xử lý khi kết quả cuối cùng không đạt</w:t>
            </w:r>
          </w:p>
        </w:tc>
        <w:tc>
          <w:tcPr>
            <w:tcW w:w="1511" w:type="dxa"/>
            <w:vAlign w:val="center"/>
          </w:tcPr>
          <w:p w:rsidR="00300040" w:rsidRPr="000669BD" w:rsidRDefault="00300040" w:rsidP="00300040">
            <w:pPr>
              <w:jc w:val="center"/>
              <w:rPr>
                <w:color w:val="FF0000"/>
                <w:sz w:val="28"/>
                <w:szCs w:val="28"/>
              </w:rPr>
            </w:pPr>
            <w:r w:rsidRPr="000669BD">
              <w:rPr>
                <w:color w:val="FF0000"/>
                <w:sz w:val="28"/>
                <w:szCs w:val="28"/>
              </w:rPr>
              <w:t>Thử nghiệm VTTB thay thế</w:t>
            </w:r>
          </w:p>
        </w:tc>
      </w:tr>
      <w:tr w:rsidR="00300040" w:rsidRPr="000669BD" w:rsidTr="00300040">
        <w:tc>
          <w:tcPr>
            <w:tcW w:w="1510" w:type="dxa"/>
          </w:tcPr>
          <w:p w:rsidR="00300040" w:rsidRPr="000669BD" w:rsidRDefault="00300040" w:rsidP="00300040">
            <w:pPr>
              <w:jc w:val="center"/>
              <w:rPr>
                <w:color w:val="FF0000"/>
                <w:sz w:val="28"/>
                <w:szCs w:val="28"/>
              </w:rPr>
            </w:pPr>
            <w:r w:rsidRPr="000669BD">
              <w:rPr>
                <w:color w:val="FF0000"/>
                <w:sz w:val="28"/>
                <w:szCs w:val="28"/>
              </w:rPr>
              <w:t>(1)</w:t>
            </w:r>
          </w:p>
        </w:tc>
        <w:tc>
          <w:tcPr>
            <w:tcW w:w="1510" w:type="dxa"/>
          </w:tcPr>
          <w:p w:rsidR="00300040" w:rsidRPr="000669BD" w:rsidRDefault="00300040" w:rsidP="00300040">
            <w:pPr>
              <w:jc w:val="center"/>
              <w:rPr>
                <w:color w:val="FF0000"/>
                <w:sz w:val="28"/>
                <w:szCs w:val="28"/>
              </w:rPr>
            </w:pPr>
            <w:r w:rsidRPr="000669BD">
              <w:rPr>
                <w:color w:val="FF0000"/>
                <w:sz w:val="28"/>
                <w:szCs w:val="28"/>
              </w:rPr>
              <w:t>(2)</w:t>
            </w:r>
          </w:p>
        </w:tc>
        <w:tc>
          <w:tcPr>
            <w:tcW w:w="1510" w:type="dxa"/>
          </w:tcPr>
          <w:p w:rsidR="00300040" w:rsidRPr="000669BD" w:rsidRDefault="00300040" w:rsidP="00300040">
            <w:pPr>
              <w:jc w:val="center"/>
              <w:rPr>
                <w:color w:val="FF0000"/>
                <w:sz w:val="28"/>
                <w:szCs w:val="28"/>
              </w:rPr>
            </w:pPr>
            <w:r w:rsidRPr="000669BD">
              <w:rPr>
                <w:color w:val="FF0000"/>
                <w:sz w:val="28"/>
                <w:szCs w:val="28"/>
              </w:rPr>
              <w:t>(3)</w:t>
            </w:r>
          </w:p>
        </w:tc>
        <w:tc>
          <w:tcPr>
            <w:tcW w:w="1510" w:type="dxa"/>
          </w:tcPr>
          <w:p w:rsidR="00300040" w:rsidRPr="000669BD" w:rsidRDefault="00300040" w:rsidP="00300040">
            <w:pPr>
              <w:jc w:val="center"/>
              <w:rPr>
                <w:color w:val="FF0000"/>
                <w:sz w:val="28"/>
                <w:szCs w:val="28"/>
              </w:rPr>
            </w:pPr>
            <w:r w:rsidRPr="000669BD">
              <w:rPr>
                <w:color w:val="FF0000"/>
                <w:sz w:val="28"/>
                <w:szCs w:val="28"/>
              </w:rPr>
              <w:t>(4)</w:t>
            </w:r>
          </w:p>
        </w:tc>
        <w:tc>
          <w:tcPr>
            <w:tcW w:w="1511" w:type="dxa"/>
          </w:tcPr>
          <w:p w:rsidR="00300040" w:rsidRPr="000669BD" w:rsidRDefault="00300040" w:rsidP="00300040">
            <w:pPr>
              <w:jc w:val="center"/>
              <w:rPr>
                <w:color w:val="FF0000"/>
                <w:sz w:val="28"/>
                <w:szCs w:val="28"/>
              </w:rPr>
            </w:pPr>
            <w:r w:rsidRPr="000669BD">
              <w:rPr>
                <w:color w:val="FF0000"/>
                <w:sz w:val="28"/>
                <w:szCs w:val="28"/>
              </w:rPr>
              <w:t>(5)</w:t>
            </w:r>
          </w:p>
        </w:tc>
        <w:tc>
          <w:tcPr>
            <w:tcW w:w="1511" w:type="dxa"/>
          </w:tcPr>
          <w:p w:rsidR="00300040" w:rsidRPr="000669BD" w:rsidRDefault="00300040" w:rsidP="00300040">
            <w:pPr>
              <w:jc w:val="center"/>
              <w:rPr>
                <w:color w:val="FF0000"/>
                <w:sz w:val="28"/>
                <w:szCs w:val="28"/>
              </w:rPr>
            </w:pPr>
            <w:r w:rsidRPr="000669BD">
              <w:rPr>
                <w:color w:val="FF0000"/>
                <w:sz w:val="28"/>
                <w:szCs w:val="28"/>
              </w:rPr>
              <w:t>(6)</w:t>
            </w:r>
          </w:p>
        </w:tc>
      </w:tr>
      <w:tr w:rsidR="00300040" w:rsidRPr="000669BD" w:rsidTr="00300040">
        <w:tc>
          <w:tcPr>
            <w:tcW w:w="1510" w:type="dxa"/>
          </w:tcPr>
          <w:p w:rsidR="00300040" w:rsidRPr="000669BD" w:rsidRDefault="00300040" w:rsidP="00300040">
            <w:pPr>
              <w:rPr>
                <w:color w:val="FF0000"/>
                <w:sz w:val="28"/>
                <w:szCs w:val="28"/>
              </w:rPr>
            </w:pPr>
            <w:r w:rsidRPr="000669BD">
              <w:rPr>
                <w:color w:val="FF0000"/>
                <w:sz w:val="28"/>
                <w:szCs w:val="28"/>
              </w:rPr>
              <w:t>1</w:t>
            </w:r>
          </w:p>
        </w:tc>
        <w:tc>
          <w:tcPr>
            <w:tcW w:w="1510" w:type="dxa"/>
          </w:tcPr>
          <w:p w:rsidR="00300040" w:rsidRPr="000669BD" w:rsidRDefault="00300040" w:rsidP="00300040">
            <w:pPr>
              <w:rPr>
                <w:color w:val="FF0000"/>
                <w:sz w:val="28"/>
                <w:szCs w:val="28"/>
              </w:rPr>
            </w:pPr>
            <w:r w:rsidRPr="000669BD">
              <w:rPr>
                <w:color w:val="FF0000"/>
                <w:sz w:val="28"/>
                <w:szCs w:val="28"/>
              </w:rPr>
              <w:t>Dây điện</w:t>
            </w:r>
          </w:p>
        </w:tc>
        <w:tc>
          <w:tcPr>
            <w:tcW w:w="1510" w:type="dxa"/>
          </w:tcPr>
          <w:p w:rsidR="00300040" w:rsidRPr="000669BD" w:rsidRDefault="00300040" w:rsidP="00300040">
            <w:pPr>
              <w:rPr>
                <w:color w:val="FF0000"/>
                <w:sz w:val="28"/>
                <w:szCs w:val="28"/>
              </w:rPr>
            </w:pPr>
            <w:r w:rsidRPr="000669BD">
              <w:rPr>
                <w:color w:val="FF0000"/>
                <w:sz w:val="28"/>
                <w:szCs w:val="28"/>
              </w:rPr>
              <w:t>Các hạng mục quy định</w:t>
            </w:r>
          </w:p>
        </w:tc>
        <w:tc>
          <w:tcPr>
            <w:tcW w:w="1510" w:type="dxa"/>
          </w:tcPr>
          <w:p w:rsidR="00300040" w:rsidRPr="000669BD" w:rsidRDefault="00300040" w:rsidP="00300040">
            <w:pPr>
              <w:rPr>
                <w:color w:val="FF0000"/>
                <w:sz w:val="28"/>
                <w:szCs w:val="28"/>
              </w:rPr>
            </w:pPr>
            <w:r w:rsidRPr="000669BD">
              <w:rPr>
                <w:color w:val="FF0000"/>
                <w:sz w:val="28"/>
                <w:szCs w:val="28"/>
              </w:rPr>
              <w:t>Không Áp dụng</w:t>
            </w:r>
          </w:p>
        </w:tc>
        <w:tc>
          <w:tcPr>
            <w:tcW w:w="1511" w:type="dxa"/>
          </w:tcPr>
          <w:p w:rsidR="00300040" w:rsidRPr="000669BD" w:rsidRDefault="00300040" w:rsidP="00300040">
            <w:pPr>
              <w:rPr>
                <w:color w:val="FF0000"/>
                <w:sz w:val="28"/>
                <w:szCs w:val="28"/>
              </w:rPr>
            </w:pPr>
            <w:r w:rsidRPr="000669BD">
              <w:rPr>
                <w:color w:val="FF0000"/>
                <w:sz w:val="28"/>
                <w:szCs w:val="28"/>
              </w:rPr>
              <w:t>Trả lại chủng loại sản phẩm có mẫu thử không đạt</w:t>
            </w:r>
          </w:p>
        </w:tc>
        <w:tc>
          <w:tcPr>
            <w:tcW w:w="1511" w:type="dxa"/>
          </w:tcPr>
          <w:p w:rsidR="00300040" w:rsidRPr="000669BD" w:rsidRDefault="00300040" w:rsidP="00300040">
            <w:pPr>
              <w:rPr>
                <w:color w:val="FF0000"/>
                <w:sz w:val="28"/>
                <w:szCs w:val="28"/>
              </w:rPr>
            </w:pPr>
            <w:r w:rsidRPr="000669BD">
              <w:rPr>
                <w:color w:val="FF0000"/>
                <w:sz w:val="28"/>
                <w:szCs w:val="28"/>
              </w:rPr>
              <w:t>Lấy mẫu xác suất thí nghiệm lại chủng loại thay thế</w:t>
            </w:r>
          </w:p>
        </w:tc>
      </w:tr>
    </w:tbl>
    <w:p w:rsidR="00300040" w:rsidRPr="000669BD" w:rsidRDefault="00300040" w:rsidP="00300040">
      <w:pPr>
        <w:ind w:firstLine="720"/>
        <w:rPr>
          <w:color w:val="FF0000"/>
          <w:sz w:val="28"/>
          <w:szCs w:val="28"/>
        </w:rPr>
      </w:pPr>
      <w:r w:rsidRPr="000669BD">
        <w:rPr>
          <w:color w:val="FF0000"/>
          <w:sz w:val="28"/>
          <w:szCs w:val="28"/>
        </w:rPr>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300040" w:rsidRPr="000669BD" w:rsidRDefault="00300040" w:rsidP="00300040">
      <w:pPr>
        <w:rPr>
          <w:color w:val="FF0000"/>
          <w:sz w:val="28"/>
          <w:szCs w:val="28"/>
        </w:rPr>
      </w:pPr>
      <w:r>
        <w:rPr>
          <w:color w:val="FF0000"/>
          <w:sz w:val="28"/>
          <w:szCs w:val="28"/>
        </w:rPr>
        <w:t>*</w:t>
      </w:r>
      <w:r w:rsidRPr="000669BD">
        <w:rPr>
          <w:color w:val="FF0000"/>
          <w:sz w:val="28"/>
          <w:szCs w:val="28"/>
        </w:rPr>
        <w:t xml:space="preserve"> Kiểm tra thử nghiệm tại kho, khi giao nhận hàng hóa, trước khi lắp đặt:</w:t>
      </w:r>
    </w:p>
    <w:p w:rsidR="00300040" w:rsidRPr="000669BD" w:rsidRDefault="00300040" w:rsidP="00300040">
      <w:pPr>
        <w:ind w:firstLine="720"/>
        <w:rPr>
          <w:color w:val="FF0000"/>
          <w:sz w:val="28"/>
          <w:szCs w:val="28"/>
        </w:rPr>
      </w:pPr>
      <w:r w:rsidRPr="000669BD">
        <w:rPr>
          <w:color w:val="FF0000"/>
          <w:sz w:val="28"/>
          <w:szCs w:val="28"/>
        </w:rPr>
        <w:t>- Chủ đầu tư trước khi tiến hành nhận hàng hóa từ nhà cung cấp, phải thực hiện kiểm tra thử nghiệm một số các hạng mục cơ bản (Xem chi tiết ở Mục A, B).</w:t>
      </w:r>
    </w:p>
    <w:p w:rsidR="00300040" w:rsidRPr="000669BD" w:rsidRDefault="00300040" w:rsidP="00300040">
      <w:pPr>
        <w:ind w:firstLine="720"/>
        <w:rPr>
          <w:color w:val="FF0000"/>
          <w:sz w:val="28"/>
          <w:szCs w:val="28"/>
        </w:rPr>
      </w:pPr>
      <w:r w:rsidRPr="000669BD">
        <w:rPr>
          <w:color w:val="FF0000"/>
          <w:sz w:val="28"/>
          <w:szCs w:val="28"/>
        </w:rPr>
        <w:t xml:space="preserve">- Tùy theo năng lực của đơn vị mua hàng, khuyến khích thực hiện kiểm tra thêm các hạng mục khác theo các yêu cầu kỹ thuật của hợp đồng. </w:t>
      </w:r>
    </w:p>
    <w:p w:rsidR="00300040" w:rsidRPr="000669BD" w:rsidRDefault="00300040" w:rsidP="00300040">
      <w:pPr>
        <w:ind w:firstLine="720"/>
        <w:rPr>
          <w:color w:val="FF0000"/>
          <w:sz w:val="28"/>
          <w:szCs w:val="28"/>
        </w:rPr>
      </w:pPr>
      <w:r w:rsidRPr="000669BD">
        <w:rPr>
          <w:color w:val="FF0000"/>
          <w:sz w:val="28"/>
          <w:szCs w:val="28"/>
        </w:rPr>
        <w:t>- Biên bản thử nghiệm ngoài kết quả thí nghiệm phải ghi đầy đủ các thông tin như: Ngày tháng, đơn vị thí nghiệm, tên dự án/hợp đồng, thiết bị dùng để thử nghiệm, người thí nghiệm, …</w:t>
      </w:r>
    </w:p>
    <w:p w:rsidR="00300040" w:rsidRPr="000669BD" w:rsidRDefault="00300040" w:rsidP="00300040">
      <w:pPr>
        <w:ind w:firstLine="720"/>
        <w:rPr>
          <w:color w:val="FF0000"/>
          <w:sz w:val="28"/>
          <w:szCs w:val="28"/>
        </w:rPr>
      </w:pPr>
      <w:r w:rsidRPr="000669BD">
        <w:rPr>
          <w:color w:val="FF0000"/>
          <w:sz w:val="28"/>
          <w:szCs w:val="28"/>
        </w:rPr>
        <w:t xml:space="preserve">- Trường hợp kết quả thử nghiệm không đạt (đã thử nghiệm lặp lại theo tiêu chuẩn), có sự sai khác với hợp đồng hay biên bản thí nghiệm mẫu, đơn vị thí nghiệm </w:t>
      </w:r>
      <w:r w:rsidRPr="000669BD">
        <w:rPr>
          <w:color w:val="FF0000"/>
          <w:sz w:val="28"/>
          <w:szCs w:val="28"/>
        </w:rPr>
        <w:lastRenderedPageBreak/>
        <w:t>cần niêm phong lô hàng liên quan và báo cáo cấp có thẩm quyền để xử lý đúng quy định.</w:t>
      </w:r>
    </w:p>
    <w:p w:rsidR="00300040" w:rsidRPr="000669BD" w:rsidRDefault="00300040" w:rsidP="00300040">
      <w:pPr>
        <w:spacing w:before="120" w:after="120"/>
        <w:ind w:firstLine="720"/>
        <w:rPr>
          <w:b/>
          <w:iCs/>
          <w:color w:val="FF0000"/>
          <w:szCs w:val="28"/>
        </w:rPr>
      </w:pPr>
      <w:r w:rsidRPr="000669BD">
        <w:rPr>
          <w:iCs/>
          <w:color w:val="FF0000"/>
          <w:szCs w:val="28"/>
        </w:rPr>
        <w:t xml:space="preserve"> </w:t>
      </w:r>
      <w:r>
        <w:rPr>
          <w:iCs/>
          <w:color w:val="FF0000"/>
          <w:szCs w:val="28"/>
        </w:rPr>
        <w:t>E</w:t>
      </w:r>
      <w:r w:rsidRPr="000669BD">
        <w:rPr>
          <w:b/>
          <w:iCs/>
          <w:color w:val="FF0000"/>
          <w:szCs w:val="28"/>
        </w:rPr>
        <w:t xml:space="preserve">. Yêu cầu về lô quấn dây (tang quấn dây) </w:t>
      </w:r>
    </w:p>
    <w:p w:rsidR="00300040" w:rsidRPr="000669BD" w:rsidRDefault="00300040" w:rsidP="00300040">
      <w:pPr>
        <w:spacing w:before="120" w:after="120"/>
        <w:ind w:firstLine="720"/>
        <w:rPr>
          <w:color w:val="FF0000"/>
          <w:sz w:val="28"/>
          <w:szCs w:val="28"/>
          <w:lang w:val="pt-BR"/>
        </w:rPr>
      </w:pPr>
      <w:r w:rsidRPr="000669BD">
        <w:rPr>
          <w:color w:val="FF0000"/>
          <w:sz w:val="28"/>
          <w:szCs w:val="28"/>
          <w:lang w:val="pt-BR"/>
        </w:rPr>
        <w:t>- Dây dẫn phải được vận chuyển trên các lô quấn dây, tổng trọng lượng của dây và lô không vượt quá 5.000kg với đường kính lô dây tối đa là 2,5m và bề rộng không quá 1,4m.</w:t>
      </w:r>
    </w:p>
    <w:p w:rsidR="00300040" w:rsidRPr="000669BD" w:rsidRDefault="00300040" w:rsidP="00300040">
      <w:pPr>
        <w:spacing w:before="120" w:after="120"/>
        <w:ind w:firstLine="720"/>
        <w:rPr>
          <w:color w:val="FF0000"/>
          <w:sz w:val="28"/>
          <w:szCs w:val="28"/>
          <w:lang w:val="pt-BR"/>
        </w:rPr>
      </w:pPr>
      <w:r w:rsidRPr="000669BD">
        <w:rPr>
          <w:color w:val="FF0000"/>
          <w:sz w:val="28"/>
          <w:szCs w:val="28"/>
          <w:lang w:val="pt-BR"/>
        </w:rPr>
        <w:t>- Chỉ gồm một đoạn dây liên tục, không đứt đoạn được cuốn vào mỗi lô.</w:t>
      </w:r>
    </w:p>
    <w:p w:rsidR="00300040" w:rsidRPr="000669BD" w:rsidRDefault="00300040" w:rsidP="00300040">
      <w:pPr>
        <w:spacing w:before="120" w:after="120"/>
        <w:ind w:firstLine="720"/>
        <w:rPr>
          <w:color w:val="FF0000"/>
          <w:sz w:val="28"/>
          <w:szCs w:val="28"/>
          <w:lang w:val="pt-BR"/>
        </w:rPr>
      </w:pPr>
      <w:r w:rsidRPr="000669BD">
        <w:rPr>
          <w:color w:val="FF0000"/>
          <w:sz w:val="28"/>
          <w:szCs w:val="28"/>
          <w:lang w:val="pt-BR"/>
        </w:rPr>
        <w:t>- Phần bên trong của mỗi cuộn lô phải bọc một lớp chống nước trước và sau khi cuốn dây trên cuộn lô đó.</w:t>
      </w:r>
    </w:p>
    <w:p w:rsidR="00300040" w:rsidRPr="000669BD" w:rsidRDefault="00300040" w:rsidP="00300040">
      <w:pPr>
        <w:spacing w:before="120" w:after="120"/>
        <w:ind w:firstLine="720"/>
        <w:rPr>
          <w:color w:val="FF0000"/>
          <w:sz w:val="28"/>
          <w:szCs w:val="28"/>
          <w:lang w:val="pt-BR"/>
        </w:rPr>
      </w:pPr>
      <w:r w:rsidRPr="000669BD">
        <w:rPr>
          <w:color w:val="FF0000"/>
          <w:sz w:val="28"/>
          <w:szCs w:val="28"/>
          <w:lang w:val="pt-BR"/>
        </w:rPr>
        <w:t>- Lỗ giữa của lô dây được gia cường bằng 1 tấm thép có độ dày không ít hơn 10mm và có thể gắn với trục có đường kính 95mm.</w:t>
      </w:r>
    </w:p>
    <w:p w:rsidR="00300040" w:rsidRPr="000669BD" w:rsidRDefault="00300040" w:rsidP="00300040">
      <w:pPr>
        <w:spacing w:before="120" w:after="120"/>
        <w:ind w:firstLine="720"/>
        <w:rPr>
          <w:color w:val="FF0000"/>
          <w:sz w:val="28"/>
          <w:szCs w:val="28"/>
          <w:lang w:val="pt-BR"/>
        </w:rPr>
      </w:pPr>
      <w:r w:rsidRPr="000669BD">
        <w:rPr>
          <w:color w:val="FF0000"/>
          <w:sz w:val="28"/>
          <w:szCs w:val="28"/>
          <w:lang w:val="pt-BR"/>
        </w:rPr>
        <w:t>- Các lô dây phải được bao bọc bằng các miếng gỗ cứng đóng đinh và được giữ cố định bằng các băng thép.</w:t>
      </w:r>
    </w:p>
    <w:p w:rsidR="00300040" w:rsidRPr="000669BD" w:rsidRDefault="00300040" w:rsidP="00300040">
      <w:pPr>
        <w:spacing w:before="120" w:after="120"/>
        <w:ind w:firstLine="720"/>
        <w:rPr>
          <w:color w:val="FF0000"/>
          <w:sz w:val="28"/>
          <w:szCs w:val="28"/>
          <w:lang w:val="pt-BR"/>
        </w:rPr>
      </w:pPr>
      <w:r w:rsidRPr="000669BD">
        <w:rPr>
          <w:color w:val="FF0000"/>
          <w:sz w:val="28"/>
          <w:szCs w:val="28"/>
          <w:lang w:val="pt-BR"/>
        </w:rPr>
        <w:t xml:space="preserve">- Trên mỗi lô phải có đầy đủ các nhãn mác bao gồm các thông tin: Nhà sản xuất, năm sản xuất, số lô sản xuất (hợp đồng), tên dự án (nếu có), chủng loại dây, tổng chiều dài dây, chiều quay, ... và theo yêu cầu cụ thể của dự án.  </w:t>
      </w:r>
    </w:p>
    <w:p w:rsidR="00300040" w:rsidRPr="000669BD" w:rsidRDefault="00300040" w:rsidP="00300040">
      <w:pPr>
        <w:spacing w:before="120" w:after="120"/>
        <w:ind w:firstLine="720"/>
        <w:rPr>
          <w:b/>
          <w:iCs/>
          <w:color w:val="FF0000"/>
          <w:szCs w:val="28"/>
        </w:rPr>
      </w:pPr>
      <w:r>
        <w:rPr>
          <w:b/>
          <w:iCs/>
          <w:color w:val="FF0000"/>
          <w:szCs w:val="28"/>
        </w:rPr>
        <w:t>F</w:t>
      </w:r>
      <w:r w:rsidRPr="000669BD">
        <w:rPr>
          <w:b/>
          <w:iCs/>
          <w:color w:val="FF0000"/>
          <w:szCs w:val="28"/>
        </w:rPr>
        <w:t>. Nhận diện thương hiệu</w:t>
      </w:r>
    </w:p>
    <w:p w:rsidR="00300040" w:rsidRPr="000669BD" w:rsidRDefault="00300040" w:rsidP="00300040">
      <w:pPr>
        <w:spacing w:before="120" w:after="120"/>
        <w:ind w:firstLine="720"/>
        <w:rPr>
          <w:bCs/>
          <w:iCs/>
          <w:color w:val="FF0000"/>
          <w:szCs w:val="28"/>
        </w:rPr>
      </w:pPr>
      <w:r w:rsidRPr="000669BD">
        <w:rPr>
          <w:bCs/>
          <w:iCs/>
          <w:color w:val="FF0000"/>
          <w:szCs w:val="28"/>
        </w:rPr>
        <w:t>Tất cả các loại hàng hóa do EVNNPC và các đơn vị trực thuộc mua sắm đều phải có các nhận diện thương hiệu được quy định như sau:</w:t>
      </w:r>
    </w:p>
    <w:p w:rsidR="00300040" w:rsidRPr="000669BD" w:rsidRDefault="00300040" w:rsidP="00300040">
      <w:pPr>
        <w:spacing w:before="120" w:after="120"/>
        <w:ind w:firstLine="720"/>
        <w:rPr>
          <w:bCs/>
          <w:iCs/>
          <w:color w:val="FF0000"/>
          <w:szCs w:val="28"/>
        </w:rPr>
      </w:pPr>
      <w:r w:rsidRPr="000669BD">
        <w:rPr>
          <w:bCs/>
          <w:iCs/>
          <w:color w:val="FF0000"/>
          <w:szCs w:val="28"/>
        </w:rPr>
        <w:t>1. Mẫu nhận diện thương hiệu của EVNNPC:</w:t>
      </w:r>
    </w:p>
    <w:tbl>
      <w:tblPr>
        <w:tblW w:w="0" w:type="auto"/>
        <w:jc w:val="center"/>
        <w:tblLook w:val="04A0" w:firstRow="1" w:lastRow="0" w:firstColumn="1" w:lastColumn="0" w:noHBand="0" w:noVBand="1"/>
      </w:tblPr>
      <w:tblGrid>
        <w:gridCol w:w="906"/>
        <w:gridCol w:w="1876"/>
      </w:tblGrid>
      <w:tr w:rsidR="00300040" w:rsidRPr="000669BD" w:rsidTr="00300040">
        <w:trPr>
          <w:jc w:val="center"/>
        </w:trPr>
        <w:tc>
          <w:tcPr>
            <w:tcW w:w="887" w:type="dxa"/>
            <w:vAlign w:val="center"/>
          </w:tcPr>
          <w:p w:rsidR="00300040" w:rsidRPr="000669BD" w:rsidRDefault="00300040" w:rsidP="00300040">
            <w:pPr>
              <w:spacing w:after="120"/>
              <w:jc w:val="right"/>
              <w:rPr>
                <w:bCs/>
                <w:iCs/>
                <w:color w:val="FF0000"/>
                <w:szCs w:val="28"/>
              </w:rPr>
            </w:pPr>
            <w:r w:rsidRPr="000669BD">
              <w:rPr>
                <w:rFonts w:ascii="Arial Black" w:hAnsi="Arial Black" w:cs="Arial"/>
                <w:noProof/>
                <w:color w:val="FF0000"/>
                <w:szCs w:val="28"/>
              </w:rPr>
              <w:drawing>
                <wp:inline distT="0" distB="0" distL="0" distR="0" wp14:anchorId="7804F6D3" wp14:editId="717DF429">
                  <wp:extent cx="429260" cy="38163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260" cy="381635"/>
                          </a:xfrm>
                          <a:prstGeom prst="rect">
                            <a:avLst/>
                          </a:prstGeom>
                          <a:noFill/>
                          <a:ln>
                            <a:noFill/>
                          </a:ln>
                        </pic:spPr>
                      </pic:pic>
                    </a:graphicData>
                  </a:graphic>
                </wp:inline>
              </w:drawing>
            </w:r>
          </w:p>
        </w:tc>
        <w:tc>
          <w:tcPr>
            <w:tcW w:w="1876" w:type="dxa"/>
            <w:vAlign w:val="center"/>
          </w:tcPr>
          <w:p w:rsidR="00300040" w:rsidRPr="000669BD" w:rsidRDefault="00300040" w:rsidP="00300040">
            <w:pPr>
              <w:spacing w:before="120" w:after="120"/>
              <w:ind w:hanging="124"/>
              <w:rPr>
                <w:bCs/>
                <w:iCs/>
                <w:color w:val="FF0000"/>
                <w:szCs w:val="28"/>
              </w:rPr>
            </w:pPr>
            <w:r w:rsidRPr="000669BD">
              <w:rPr>
                <w:rFonts w:ascii="Arial Black" w:hAnsi="Arial Black" w:cs="Arial"/>
                <w:bCs/>
                <w:iCs/>
                <w:color w:val="FF0000"/>
                <w:szCs w:val="28"/>
              </w:rPr>
              <w:t>EVN</w:t>
            </w:r>
            <w:r w:rsidRPr="000669BD">
              <w:rPr>
                <w:rFonts w:ascii="Arial Black" w:hAnsi="Arial Black" w:cs="Arial"/>
                <w:bCs/>
                <w:i/>
                <w:color w:val="FF0000"/>
                <w:szCs w:val="28"/>
              </w:rPr>
              <w:t xml:space="preserve">NPC </w:t>
            </w:r>
          </w:p>
        </w:tc>
      </w:tr>
    </w:tbl>
    <w:p w:rsidR="00300040" w:rsidRPr="000669BD" w:rsidRDefault="00300040" w:rsidP="00300040">
      <w:pPr>
        <w:spacing w:before="120" w:after="120"/>
        <w:ind w:firstLine="720"/>
        <w:rPr>
          <w:bCs/>
          <w:iCs/>
          <w:color w:val="FF0000"/>
          <w:szCs w:val="28"/>
        </w:rPr>
      </w:pPr>
      <w:r w:rsidRPr="000669BD">
        <w:rPr>
          <w:bCs/>
          <w:iCs/>
          <w:color w:val="FF0000"/>
          <w:szCs w:val="28"/>
        </w:rPr>
        <w:t>- Cấu trúc gồm phần logo hình sao 4 cánh và phần chữ “EVNNPC”.</w:t>
      </w:r>
    </w:p>
    <w:p w:rsidR="00300040" w:rsidRPr="000669BD" w:rsidRDefault="00300040" w:rsidP="00300040">
      <w:pPr>
        <w:spacing w:before="120" w:after="120"/>
        <w:ind w:firstLine="720"/>
        <w:rPr>
          <w:bCs/>
          <w:iCs/>
          <w:color w:val="FF0000"/>
          <w:szCs w:val="28"/>
        </w:rPr>
      </w:pPr>
      <w:r w:rsidRPr="000669BD">
        <w:rPr>
          <w:bCs/>
          <w:iCs/>
          <w:color w:val="FF0000"/>
          <w:szCs w:val="28"/>
        </w:rPr>
        <w:t xml:space="preserve">- Mẫu chi tiết logo và chữ nhận diện thương hiệu có thể tải từ đường link </w:t>
      </w:r>
      <w:hyperlink r:id="rId13" w:history="1">
        <w:r w:rsidRPr="000669BD">
          <w:rPr>
            <w:bCs/>
            <w:iCs/>
            <w:color w:val="FF0000"/>
            <w:szCs w:val="28"/>
            <w:u w:val="single"/>
          </w:rPr>
          <w:t>https://npc.com.vn/Assets/images/logo.svg?v=1.0.0</w:t>
        </w:r>
      </w:hyperlink>
    </w:p>
    <w:p w:rsidR="00300040" w:rsidRPr="000669BD" w:rsidRDefault="00300040" w:rsidP="00300040">
      <w:pPr>
        <w:spacing w:before="120" w:after="120"/>
        <w:ind w:firstLine="720"/>
        <w:rPr>
          <w:bCs/>
          <w:iCs/>
          <w:color w:val="FF0000"/>
          <w:szCs w:val="28"/>
        </w:rPr>
      </w:pPr>
      <w:r w:rsidRPr="000669BD">
        <w:rPr>
          <w:bCs/>
          <w:iCs/>
          <w:color w:val="FF0000"/>
          <w:szCs w:val="28"/>
        </w:rPr>
        <w:t>2. Trên lô quấn dây:</w:t>
      </w:r>
    </w:p>
    <w:p w:rsidR="00300040" w:rsidRPr="000669BD" w:rsidRDefault="00300040" w:rsidP="00300040">
      <w:pPr>
        <w:spacing w:before="120" w:after="120"/>
        <w:ind w:firstLine="720"/>
        <w:rPr>
          <w:bCs/>
          <w:iCs/>
          <w:color w:val="FF0000"/>
          <w:szCs w:val="28"/>
        </w:rPr>
      </w:pPr>
      <w:r w:rsidRPr="000669BD">
        <w:rPr>
          <w:bCs/>
          <w:iCs/>
          <w:color w:val="FF0000"/>
          <w:szCs w:val="28"/>
        </w:rPr>
        <w:t>- Trên cả 2 mặt của lô quấn dây yêu cầu sơn màu để nhận diện thương hiệu EVNNPC.</w:t>
      </w:r>
    </w:p>
    <w:p w:rsidR="00300040" w:rsidRPr="000669BD" w:rsidRDefault="00300040" w:rsidP="00300040">
      <w:pPr>
        <w:spacing w:before="120" w:after="120"/>
        <w:ind w:firstLine="720"/>
        <w:rPr>
          <w:bCs/>
          <w:iCs/>
          <w:color w:val="FF0000"/>
          <w:szCs w:val="28"/>
        </w:rPr>
      </w:pPr>
      <w:r w:rsidRPr="000669BD">
        <w:rPr>
          <w:bCs/>
          <w:iCs/>
          <w:color w:val="FF0000"/>
          <w:szCs w:val="28"/>
        </w:rPr>
        <w:t>- Kích cỡ phần logo đường kính từ 10÷15cm, phần chữ cao từ 5÷7cm.</w:t>
      </w:r>
    </w:p>
    <w:p w:rsidR="00300040" w:rsidRPr="000669BD" w:rsidRDefault="00300040" w:rsidP="00300040">
      <w:pPr>
        <w:spacing w:before="120" w:after="120"/>
        <w:ind w:firstLine="720"/>
        <w:rPr>
          <w:bCs/>
          <w:iCs/>
          <w:color w:val="FF0000"/>
          <w:szCs w:val="28"/>
        </w:rPr>
      </w:pPr>
      <w:r w:rsidRPr="000669BD">
        <w:rPr>
          <w:bCs/>
          <w:iCs/>
          <w:color w:val="FF0000"/>
          <w:szCs w:val="28"/>
        </w:rPr>
        <w:t>- Có thể sơn trực tiếp lên lô quấn dây hoặc in lên tấm nhãn gắn lên.</w:t>
      </w:r>
    </w:p>
    <w:p w:rsidR="00300040" w:rsidRPr="000669BD" w:rsidRDefault="00300040" w:rsidP="00300040">
      <w:pPr>
        <w:spacing w:before="120" w:after="120"/>
        <w:ind w:firstLine="720"/>
        <w:rPr>
          <w:color w:val="FF0000"/>
          <w:sz w:val="28"/>
          <w:szCs w:val="28"/>
          <w:lang w:val="pt-BR"/>
        </w:rPr>
      </w:pPr>
    </w:p>
    <w:p w:rsidR="00300040" w:rsidRPr="000669BD" w:rsidRDefault="00300040" w:rsidP="00300040">
      <w:pPr>
        <w:spacing w:before="120" w:after="120"/>
        <w:ind w:firstLine="720"/>
        <w:rPr>
          <w:b/>
          <w:iCs/>
          <w:color w:val="FF0000"/>
          <w:szCs w:val="28"/>
        </w:rPr>
      </w:pPr>
      <w:r>
        <w:rPr>
          <w:b/>
          <w:iCs/>
          <w:color w:val="FF0000"/>
          <w:szCs w:val="28"/>
        </w:rPr>
        <w:t>G</w:t>
      </w:r>
      <w:r w:rsidRPr="000669BD">
        <w:rPr>
          <w:b/>
          <w:iCs/>
          <w:color w:val="FF0000"/>
          <w:szCs w:val="28"/>
        </w:rPr>
        <w:t xml:space="preserve">. Bảng yêu cầu thông số kỹ thuật </w:t>
      </w:r>
    </w:p>
    <w:p w:rsidR="00300040" w:rsidRPr="000669BD" w:rsidRDefault="00300040" w:rsidP="00300040">
      <w:pPr>
        <w:spacing w:before="120" w:after="120"/>
        <w:ind w:firstLine="720"/>
        <w:rPr>
          <w:iCs/>
          <w:color w:val="FF0000"/>
          <w:szCs w:val="28"/>
        </w:rPr>
      </w:pPr>
      <w:r w:rsidRPr="000669BD">
        <w:rPr>
          <w:iCs/>
          <w:color w:val="FF0000"/>
          <w:szCs w:val="28"/>
        </w:rPr>
        <w:t xml:space="preserve">Bảng dưới đây là ví dụ điển hình về bảng yêu cầu thông số kỹ thuật sử dụng trong các hồ sơ yêu cầu, mời thầu, ngoài các nội dung yêu cầu cụ thể trong YCKT này. Tùy theo chủng loại dây </w:t>
      </w:r>
      <w:r w:rsidRPr="000669BD">
        <w:rPr>
          <w:iCs/>
          <w:color w:val="FF0000"/>
          <w:szCs w:val="28"/>
        </w:rPr>
        <w:lastRenderedPageBreak/>
        <w:t>dự án thiết kế, căn cứ các thông số của YCKT này và các tiêu chuẩn Việt Nam, quốc tế liên quan để xây dựng Bảng yêu cầu thông số kỹ thuật của hồ sơ cho phù hợp.</w:t>
      </w:r>
    </w:p>
    <w:p w:rsidR="00300040" w:rsidRPr="000669BD" w:rsidRDefault="00300040" w:rsidP="00300040">
      <w:pPr>
        <w:spacing w:before="40" w:after="40" w:line="340" w:lineRule="exact"/>
        <w:jc w:val="center"/>
        <w:rPr>
          <w:b/>
          <w:iCs/>
          <w:color w:val="FF0000"/>
          <w:szCs w:val="28"/>
        </w:rPr>
      </w:pPr>
      <w:r w:rsidRPr="000669BD">
        <w:rPr>
          <w:b/>
          <w:iCs/>
          <w:color w:val="FF0000"/>
          <w:szCs w:val="28"/>
        </w:rPr>
        <w:t>Bảng 6: Bảng yêu cầu thông số kỹ thuật</w:t>
      </w:r>
    </w:p>
    <w:p w:rsidR="00300040" w:rsidRPr="000669BD" w:rsidRDefault="00300040" w:rsidP="00300040">
      <w:pPr>
        <w:spacing w:before="40" w:after="40" w:line="340" w:lineRule="exact"/>
        <w:jc w:val="center"/>
        <w:rPr>
          <w:i/>
          <w:iCs/>
          <w:color w:val="FF0000"/>
          <w:szCs w:val="28"/>
        </w:rPr>
      </w:pPr>
      <w:r w:rsidRPr="000669BD">
        <w:rPr>
          <w:i/>
          <w:iCs/>
          <w:color w:val="FF0000"/>
          <w:szCs w:val="28"/>
        </w:rPr>
        <w:t xml:space="preserve">cho dây ACSR có điền mỡ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4252"/>
        <w:gridCol w:w="1241"/>
        <w:gridCol w:w="3061"/>
      </w:tblGrid>
      <w:tr w:rsidR="00300040" w:rsidRPr="000669BD" w:rsidTr="00300040">
        <w:trPr>
          <w:tblHeader/>
        </w:trPr>
        <w:tc>
          <w:tcPr>
            <w:tcW w:w="644" w:type="dxa"/>
          </w:tcPr>
          <w:p w:rsidR="00300040" w:rsidRPr="000669BD" w:rsidRDefault="00300040" w:rsidP="00300040">
            <w:pPr>
              <w:spacing w:before="120" w:after="120"/>
              <w:jc w:val="center"/>
              <w:rPr>
                <w:b/>
                <w:color w:val="FF0000"/>
                <w:sz w:val="26"/>
                <w:szCs w:val="26"/>
              </w:rPr>
            </w:pPr>
            <w:r w:rsidRPr="000669BD">
              <w:rPr>
                <w:b/>
                <w:color w:val="FF0000"/>
                <w:sz w:val="26"/>
                <w:szCs w:val="26"/>
              </w:rPr>
              <w:t>TT</w:t>
            </w:r>
          </w:p>
        </w:tc>
        <w:tc>
          <w:tcPr>
            <w:tcW w:w="4252" w:type="dxa"/>
            <w:vAlign w:val="center"/>
          </w:tcPr>
          <w:p w:rsidR="00300040" w:rsidRPr="000669BD" w:rsidRDefault="00300040" w:rsidP="00300040">
            <w:pPr>
              <w:spacing w:before="120" w:after="120"/>
              <w:jc w:val="center"/>
              <w:rPr>
                <w:b/>
                <w:color w:val="FF0000"/>
                <w:sz w:val="26"/>
                <w:szCs w:val="26"/>
              </w:rPr>
            </w:pPr>
            <w:r w:rsidRPr="000669BD">
              <w:rPr>
                <w:b/>
                <w:color w:val="FF0000"/>
                <w:sz w:val="26"/>
                <w:szCs w:val="26"/>
              </w:rPr>
              <w:t>Hạng mục</w:t>
            </w:r>
          </w:p>
        </w:tc>
        <w:tc>
          <w:tcPr>
            <w:tcW w:w="1241" w:type="dxa"/>
            <w:vAlign w:val="center"/>
          </w:tcPr>
          <w:p w:rsidR="00300040" w:rsidRPr="000669BD" w:rsidRDefault="00300040" w:rsidP="00300040">
            <w:pPr>
              <w:spacing w:before="120" w:after="120"/>
              <w:jc w:val="center"/>
              <w:rPr>
                <w:b/>
                <w:color w:val="FF0000"/>
                <w:sz w:val="26"/>
                <w:szCs w:val="26"/>
              </w:rPr>
            </w:pPr>
            <w:r w:rsidRPr="000669BD">
              <w:rPr>
                <w:b/>
                <w:color w:val="FF0000"/>
                <w:sz w:val="26"/>
                <w:szCs w:val="26"/>
              </w:rPr>
              <w:t>Đơn vị</w:t>
            </w:r>
          </w:p>
        </w:tc>
        <w:tc>
          <w:tcPr>
            <w:tcW w:w="3061" w:type="dxa"/>
            <w:vAlign w:val="center"/>
          </w:tcPr>
          <w:p w:rsidR="00300040" w:rsidRPr="000669BD" w:rsidRDefault="00300040" w:rsidP="00300040">
            <w:pPr>
              <w:spacing w:before="120" w:after="120"/>
              <w:jc w:val="center"/>
              <w:rPr>
                <w:b/>
                <w:color w:val="FF0000"/>
                <w:sz w:val="26"/>
                <w:szCs w:val="26"/>
              </w:rPr>
            </w:pPr>
            <w:r w:rsidRPr="000669BD">
              <w:rPr>
                <w:b/>
                <w:color w:val="FF0000"/>
                <w:sz w:val="26"/>
                <w:szCs w:val="26"/>
              </w:rPr>
              <w:t>Yêu cầu</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w:t>
            </w:r>
          </w:p>
        </w:tc>
        <w:tc>
          <w:tcPr>
            <w:tcW w:w="4252" w:type="dxa"/>
            <w:vAlign w:val="center"/>
          </w:tcPr>
          <w:p w:rsidR="00300040" w:rsidRPr="000669BD" w:rsidRDefault="00300040" w:rsidP="00300040">
            <w:pPr>
              <w:keepNext/>
              <w:spacing w:before="40" w:after="40"/>
              <w:outlineLvl w:val="3"/>
              <w:rPr>
                <w:bCs/>
                <w:color w:val="FF0000"/>
                <w:sz w:val="26"/>
                <w:szCs w:val="26"/>
              </w:rPr>
            </w:pPr>
            <w:r w:rsidRPr="000669BD">
              <w:rPr>
                <w:bCs/>
                <w:color w:val="FF0000"/>
                <w:sz w:val="26"/>
                <w:szCs w:val="26"/>
              </w:rPr>
              <w:t>Nhà sản xuất</w:t>
            </w:r>
          </w:p>
        </w:tc>
        <w:tc>
          <w:tcPr>
            <w:tcW w:w="1241" w:type="dxa"/>
            <w:vAlign w:val="center"/>
          </w:tcPr>
          <w:p w:rsidR="00300040" w:rsidRPr="000669BD" w:rsidRDefault="00300040" w:rsidP="00300040">
            <w:pPr>
              <w:spacing w:before="40" w:after="40"/>
              <w:jc w:val="center"/>
              <w:rPr>
                <w:b/>
                <w:color w:val="FF0000"/>
                <w:sz w:val="26"/>
                <w:szCs w:val="26"/>
              </w:rPr>
            </w:pPr>
          </w:p>
        </w:tc>
        <w:tc>
          <w:tcPr>
            <w:tcW w:w="3061" w:type="dxa"/>
            <w:vAlign w:val="center"/>
          </w:tcPr>
          <w:p w:rsidR="00300040" w:rsidRPr="000669BD" w:rsidRDefault="00300040" w:rsidP="00300040">
            <w:pPr>
              <w:spacing w:before="40" w:after="40"/>
              <w:jc w:val="center"/>
              <w:rPr>
                <w:b/>
                <w:color w:val="FF0000"/>
                <w:sz w:val="26"/>
                <w:szCs w:val="26"/>
              </w:rPr>
            </w:pPr>
            <w:r w:rsidRPr="000669BD">
              <w:rPr>
                <w:color w:val="FF0000"/>
                <w:sz w:val="26"/>
                <w:szCs w:val="26"/>
              </w:rPr>
              <w:t>Nêu cụ thể</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w:t>
            </w:r>
          </w:p>
        </w:tc>
        <w:tc>
          <w:tcPr>
            <w:tcW w:w="4252" w:type="dxa"/>
            <w:vAlign w:val="center"/>
          </w:tcPr>
          <w:p w:rsidR="00300040" w:rsidRPr="000669BD" w:rsidRDefault="00300040" w:rsidP="00300040">
            <w:pPr>
              <w:keepNext/>
              <w:spacing w:before="40" w:after="40"/>
              <w:outlineLvl w:val="3"/>
              <w:rPr>
                <w:bCs/>
                <w:color w:val="FF0000"/>
                <w:sz w:val="26"/>
                <w:szCs w:val="26"/>
              </w:rPr>
            </w:pPr>
            <w:r w:rsidRPr="000669BD">
              <w:rPr>
                <w:bCs/>
                <w:color w:val="FF0000"/>
                <w:sz w:val="26"/>
                <w:szCs w:val="26"/>
              </w:rPr>
              <w:t>Nước sản xuất</w:t>
            </w:r>
          </w:p>
        </w:tc>
        <w:tc>
          <w:tcPr>
            <w:tcW w:w="1241" w:type="dxa"/>
            <w:vAlign w:val="center"/>
          </w:tcPr>
          <w:p w:rsidR="00300040" w:rsidRPr="000669BD" w:rsidRDefault="00300040" w:rsidP="00300040">
            <w:pPr>
              <w:spacing w:before="40" w:after="40"/>
              <w:jc w:val="center"/>
              <w:rPr>
                <w:b/>
                <w:color w:val="FF0000"/>
                <w:sz w:val="26"/>
                <w:szCs w:val="26"/>
              </w:rPr>
            </w:pPr>
          </w:p>
        </w:tc>
        <w:tc>
          <w:tcPr>
            <w:tcW w:w="3061" w:type="dxa"/>
            <w:vAlign w:val="center"/>
          </w:tcPr>
          <w:p w:rsidR="00300040" w:rsidRPr="000669BD" w:rsidRDefault="00300040" w:rsidP="00300040">
            <w:pPr>
              <w:spacing w:before="40" w:after="40"/>
              <w:jc w:val="center"/>
              <w:rPr>
                <w:b/>
                <w:color w:val="FF0000"/>
                <w:sz w:val="26"/>
                <w:szCs w:val="26"/>
              </w:rPr>
            </w:pPr>
            <w:r w:rsidRPr="000669BD">
              <w:rPr>
                <w:color w:val="FF0000"/>
                <w:sz w:val="26"/>
                <w:szCs w:val="26"/>
              </w:rPr>
              <w:t>Nêu cụ thể</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3</w:t>
            </w:r>
          </w:p>
        </w:tc>
        <w:tc>
          <w:tcPr>
            <w:tcW w:w="4252" w:type="dxa"/>
            <w:vAlign w:val="center"/>
          </w:tcPr>
          <w:p w:rsidR="00300040" w:rsidRPr="000669BD" w:rsidRDefault="00300040" w:rsidP="00300040">
            <w:pPr>
              <w:keepNext/>
              <w:spacing w:before="40" w:after="40"/>
              <w:outlineLvl w:val="3"/>
              <w:rPr>
                <w:bCs/>
                <w:color w:val="FF0000"/>
                <w:sz w:val="26"/>
                <w:szCs w:val="26"/>
              </w:rPr>
            </w:pPr>
            <w:r w:rsidRPr="000669BD">
              <w:rPr>
                <w:bCs/>
                <w:color w:val="FF0000"/>
                <w:sz w:val="26"/>
                <w:szCs w:val="26"/>
              </w:rPr>
              <w:t>Mã hiệu sản phẩm</w:t>
            </w:r>
          </w:p>
        </w:tc>
        <w:tc>
          <w:tcPr>
            <w:tcW w:w="1241" w:type="dxa"/>
            <w:vAlign w:val="center"/>
          </w:tcPr>
          <w:p w:rsidR="00300040" w:rsidRPr="000669BD" w:rsidRDefault="00300040" w:rsidP="00300040">
            <w:pPr>
              <w:spacing w:before="40" w:after="40"/>
              <w:jc w:val="center"/>
              <w:rPr>
                <w:b/>
                <w:color w:val="FF0000"/>
                <w:sz w:val="26"/>
                <w:szCs w:val="26"/>
              </w:rPr>
            </w:pPr>
          </w:p>
        </w:tc>
        <w:tc>
          <w:tcPr>
            <w:tcW w:w="3061" w:type="dxa"/>
            <w:vAlign w:val="center"/>
          </w:tcPr>
          <w:p w:rsidR="00300040" w:rsidRPr="000669BD" w:rsidRDefault="00300040" w:rsidP="00300040">
            <w:pPr>
              <w:spacing w:before="40" w:after="40"/>
              <w:jc w:val="center"/>
              <w:rPr>
                <w:b/>
                <w:color w:val="FF0000"/>
                <w:sz w:val="26"/>
                <w:szCs w:val="26"/>
              </w:rPr>
            </w:pPr>
            <w:r w:rsidRPr="000669BD">
              <w:rPr>
                <w:color w:val="FF0000"/>
                <w:sz w:val="26"/>
                <w:szCs w:val="26"/>
              </w:rPr>
              <w:t>Nêu cụ thể</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4</w:t>
            </w:r>
          </w:p>
        </w:tc>
        <w:tc>
          <w:tcPr>
            <w:tcW w:w="4252" w:type="dxa"/>
            <w:vAlign w:val="center"/>
          </w:tcPr>
          <w:p w:rsidR="00300040" w:rsidRPr="000669BD" w:rsidRDefault="00300040" w:rsidP="00300040">
            <w:pPr>
              <w:keepNext/>
              <w:spacing w:before="40" w:after="40"/>
              <w:outlineLvl w:val="3"/>
              <w:rPr>
                <w:bCs/>
                <w:color w:val="FF0000"/>
                <w:sz w:val="26"/>
                <w:szCs w:val="26"/>
              </w:rPr>
            </w:pPr>
            <w:r w:rsidRPr="000669BD">
              <w:rPr>
                <w:bCs/>
                <w:color w:val="FF0000"/>
                <w:sz w:val="26"/>
                <w:szCs w:val="26"/>
              </w:rPr>
              <w:t>Giấy chứng nhận hệ thống quản lý chất lượng ISO 9001 hoặc tương đương của nhà sản xuất</w:t>
            </w:r>
          </w:p>
        </w:tc>
        <w:tc>
          <w:tcPr>
            <w:tcW w:w="1241" w:type="dxa"/>
            <w:vAlign w:val="center"/>
          </w:tcPr>
          <w:p w:rsidR="00300040" w:rsidRPr="000669BD" w:rsidRDefault="00300040" w:rsidP="00300040">
            <w:pPr>
              <w:spacing w:before="40" w:after="40"/>
              <w:jc w:val="center"/>
              <w:rPr>
                <w:b/>
                <w:color w:val="FF0000"/>
                <w:sz w:val="26"/>
                <w:szCs w:val="26"/>
              </w:rPr>
            </w:pPr>
          </w:p>
        </w:tc>
        <w:tc>
          <w:tcPr>
            <w:tcW w:w="3061" w:type="dxa"/>
            <w:vAlign w:val="center"/>
          </w:tcPr>
          <w:p w:rsidR="00300040" w:rsidRPr="000669BD" w:rsidRDefault="00300040" w:rsidP="00300040">
            <w:pPr>
              <w:spacing w:before="40" w:after="40"/>
              <w:jc w:val="center"/>
              <w:rPr>
                <w:b/>
                <w:color w:val="FF0000"/>
                <w:sz w:val="26"/>
                <w:szCs w:val="26"/>
              </w:rPr>
            </w:pPr>
            <w:r w:rsidRPr="000669BD">
              <w:rPr>
                <w:color w:val="FF0000"/>
                <w:sz w:val="26"/>
                <w:szCs w:val="26"/>
              </w:rPr>
              <w:t>Nêu cụ thể</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5</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Tiêu chuẩn sản xuất</w:t>
            </w:r>
          </w:p>
        </w:tc>
        <w:tc>
          <w:tcPr>
            <w:tcW w:w="1241" w:type="dxa"/>
            <w:vAlign w:val="center"/>
          </w:tcPr>
          <w:p w:rsidR="00300040" w:rsidRPr="000669BD" w:rsidRDefault="00300040" w:rsidP="00300040">
            <w:pPr>
              <w:spacing w:before="40" w:after="40"/>
              <w:jc w:val="center"/>
              <w:rPr>
                <w:b/>
                <w:color w:val="FF0000"/>
                <w:sz w:val="26"/>
                <w:szCs w:val="26"/>
              </w:rPr>
            </w:pPr>
          </w:p>
        </w:tc>
        <w:tc>
          <w:tcPr>
            <w:tcW w:w="306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TCVN 5064/SĐ1</w:t>
            </w:r>
          </w:p>
          <w:p w:rsidR="00300040" w:rsidRPr="000669BD" w:rsidRDefault="00300040" w:rsidP="00300040">
            <w:pPr>
              <w:spacing w:before="40" w:after="40"/>
              <w:jc w:val="center"/>
              <w:rPr>
                <w:color w:val="FF0000"/>
                <w:sz w:val="26"/>
                <w:szCs w:val="26"/>
              </w:rPr>
            </w:pPr>
            <w:r w:rsidRPr="000669BD">
              <w:rPr>
                <w:color w:val="FF0000"/>
                <w:sz w:val="26"/>
                <w:szCs w:val="26"/>
              </w:rPr>
              <w:t>1995, TCVN 8090:2009, TCVN 6483:1999,</w:t>
            </w:r>
          </w:p>
          <w:p w:rsidR="00300040" w:rsidRPr="000669BD" w:rsidRDefault="00300040" w:rsidP="00300040">
            <w:pPr>
              <w:spacing w:before="40" w:after="40"/>
              <w:jc w:val="center"/>
              <w:rPr>
                <w:b/>
                <w:color w:val="FF0000"/>
                <w:sz w:val="26"/>
                <w:szCs w:val="26"/>
              </w:rPr>
            </w:pPr>
            <w:r w:rsidRPr="000669BD">
              <w:rPr>
                <w:color w:val="FF0000"/>
                <w:sz w:val="26"/>
                <w:szCs w:val="26"/>
              </w:rPr>
              <w:t>IEC 61089</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6</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Vật liệu dẫn điện</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Cs/>
                <w:color w:val="FF0000"/>
                <w:sz w:val="26"/>
                <w:szCs w:val="26"/>
              </w:rPr>
            </w:pPr>
            <w:r w:rsidRPr="000669BD">
              <w:rPr>
                <w:iCs/>
                <w:color w:val="FF0000"/>
                <w:sz w:val="26"/>
                <w:szCs w:val="26"/>
              </w:rPr>
              <w:t>Nhôm kéo cứng</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7</w:t>
            </w:r>
          </w:p>
        </w:tc>
        <w:tc>
          <w:tcPr>
            <w:tcW w:w="4252" w:type="dxa"/>
            <w:vAlign w:val="center"/>
          </w:tcPr>
          <w:p w:rsidR="00300040" w:rsidRPr="000669BD" w:rsidRDefault="00300040" w:rsidP="00300040">
            <w:pPr>
              <w:spacing w:before="40" w:after="40"/>
              <w:rPr>
                <w:color w:val="FF0000"/>
                <w:sz w:val="26"/>
                <w:szCs w:val="26"/>
              </w:rPr>
            </w:pPr>
            <w:r w:rsidRPr="000669BD">
              <w:rPr>
                <w:color w:val="FF0000"/>
                <w:sz w:val="26"/>
                <w:szCs w:val="26"/>
              </w:rPr>
              <w:t>Mặt cắt danh định (tiết diện phần nhôm/ tiết diện phần thép)</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Pr>
                <w:color w:val="FF0000"/>
                <w:sz w:val="26"/>
                <w:szCs w:val="26"/>
              </w:rPr>
              <w:t>-</w:t>
            </w:r>
          </w:p>
        </w:tc>
        <w:tc>
          <w:tcPr>
            <w:tcW w:w="4252" w:type="dxa"/>
            <w:vAlign w:val="center"/>
          </w:tcPr>
          <w:p w:rsidR="00300040" w:rsidRPr="000669BD" w:rsidRDefault="00300040" w:rsidP="00300040">
            <w:pPr>
              <w:spacing w:before="40" w:after="40"/>
              <w:rPr>
                <w:color w:val="FF0000"/>
                <w:sz w:val="26"/>
                <w:szCs w:val="26"/>
              </w:rPr>
            </w:pPr>
            <w:r>
              <w:rPr>
                <w:color w:val="FF0000"/>
                <w:sz w:val="26"/>
                <w:szCs w:val="26"/>
              </w:rPr>
              <w:t>ACSR 50/8</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Default="00300040" w:rsidP="00300040">
            <w:pPr>
              <w:spacing w:before="40" w:after="40"/>
              <w:jc w:val="center"/>
              <w:rPr>
                <w:i/>
                <w:color w:val="FF0000"/>
                <w:sz w:val="26"/>
                <w:szCs w:val="26"/>
              </w:rPr>
            </w:pPr>
            <w:r>
              <w:rPr>
                <w:i/>
                <w:color w:val="FF0000"/>
                <w:sz w:val="26"/>
                <w:szCs w:val="26"/>
              </w:rPr>
              <w:t>50</w:t>
            </w:r>
            <w:r w:rsidRPr="000669BD">
              <w:rPr>
                <w:i/>
                <w:color w:val="FF0000"/>
                <w:sz w:val="26"/>
                <w:szCs w:val="26"/>
              </w:rPr>
              <w:t>/</w:t>
            </w:r>
            <w:r>
              <w:rPr>
                <w:i/>
                <w:color w:val="FF0000"/>
                <w:sz w:val="26"/>
                <w:szCs w:val="26"/>
              </w:rPr>
              <w:t>8</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Pr>
                <w:color w:val="FF0000"/>
                <w:sz w:val="26"/>
                <w:szCs w:val="26"/>
              </w:rPr>
              <w:t>-</w:t>
            </w:r>
          </w:p>
        </w:tc>
        <w:tc>
          <w:tcPr>
            <w:tcW w:w="4252" w:type="dxa"/>
            <w:vAlign w:val="center"/>
          </w:tcPr>
          <w:p w:rsidR="00300040" w:rsidRPr="000669BD" w:rsidRDefault="00300040" w:rsidP="00300040">
            <w:pPr>
              <w:spacing w:before="40" w:after="40"/>
              <w:rPr>
                <w:color w:val="FF0000"/>
                <w:sz w:val="26"/>
                <w:szCs w:val="26"/>
              </w:rPr>
            </w:pPr>
            <w:r>
              <w:rPr>
                <w:color w:val="FF0000"/>
                <w:sz w:val="26"/>
                <w:szCs w:val="26"/>
              </w:rPr>
              <w:t>ACSR 120/19</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Default="00300040" w:rsidP="00300040">
            <w:pPr>
              <w:spacing w:before="40" w:after="40"/>
              <w:jc w:val="center"/>
              <w:rPr>
                <w:i/>
                <w:color w:val="FF0000"/>
                <w:sz w:val="26"/>
                <w:szCs w:val="26"/>
              </w:rPr>
            </w:pPr>
            <w:r>
              <w:rPr>
                <w:i/>
                <w:color w:val="FF0000"/>
                <w:sz w:val="26"/>
                <w:szCs w:val="26"/>
              </w:rPr>
              <w:t>120</w:t>
            </w:r>
            <w:r w:rsidRPr="000669BD">
              <w:rPr>
                <w:i/>
                <w:color w:val="FF0000"/>
                <w:sz w:val="26"/>
                <w:szCs w:val="26"/>
              </w:rPr>
              <w:t>/</w:t>
            </w:r>
            <w:r>
              <w:rPr>
                <w:i/>
                <w:color w:val="FF0000"/>
                <w:sz w:val="26"/>
                <w:szCs w:val="26"/>
              </w:rPr>
              <w:t>19</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Pr>
                <w:color w:val="FF0000"/>
                <w:sz w:val="26"/>
                <w:szCs w:val="26"/>
              </w:rPr>
              <w:t>-</w:t>
            </w:r>
          </w:p>
        </w:tc>
        <w:tc>
          <w:tcPr>
            <w:tcW w:w="4252" w:type="dxa"/>
            <w:vAlign w:val="center"/>
          </w:tcPr>
          <w:p w:rsidR="00300040" w:rsidRPr="000669BD" w:rsidRDefault="00300040" w:rsidP="000C6BEC">
            <w:pPr>
              <w:spacing w:before="40" w:after="40"/>
              <w:rPr>
                <w:color w:val="FF0000"/>
                <w:sz w:val="26"/>
                <w:szCs w:val="26"/>
              </w:rPr>
            </w:pPr>
            <w:r>
              <w:rPr>
                <w:color w:val="FF0000"/>
                <w:sz w:val="26"/>
                <w:szCs w:val="26"/>
              </w:rPr>
              <w:t xml:space="preserve">ACSR </w:t>
            </w:r>
            <w:r w:rsidR="000C6BEC">
              <w:rPr>
                <w:color w:val="FF0000"/>
                <w:sz w:val="26"/>
                <w:szCs w:val="26"/>
              </w:rPr>
              <w:t>240</w:t>
            </w:r>
            <w:r>
              <w:rPr>
                <w:color w:val="FF0000"/>
                <w:sz w:val="26"/>
                <w:szCs w:val="26"/>
              </w:rPr>
              <w:t>/</w:t>
            </w:r>
            <w:r w:rsidR="000C6BEC">
              <w:rPr>
                <w:color w:val="FF0000"/>
                <w:sz w:val="26"/>
                <w:szCs w:val="26"/>
              </w:rPr>
              <w:t>39</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Default="000C6BEC" w:rsidP="000C6BEC">
            <w:pPr>
              <w:spacing w:before="40" w:after="40"/>
              <w:jc w:val="center"/>
              <w:rPr>
                <w:i/>
                <w:color w:val="FF0000"/>
                <w:sz w:val="26"/>
                <w:szCs w:val="26"/>
              </w:rPr>
            </w:pPr>
            <w:r>
              <w:rPr>
                <w:i/>
                <w:color w:val="FF0000"/>
                <w:sz w:val="26"/>
                <w:szCs w:val="26"/>
              </w:rPr>
              <w:t>240</w:t>
            </w:r>
            <w:r w:rsidR="00300040" w:rsidRPr="000669BD">
              <w:rPr>
                <w:i/>
                <w:color w:val="FF0000"/>
                <w:sz w:val="26"/>
                <w:szCs w:val="26"/>
              </w:rPr>
              <w:t>/</w:t>
            </w:r>
            <w:r>
              <w:rPr>
                <w:i/>
                <w:color w:val="FF0000"/>
                <w:sz w:val="26"/>
                <w:szCs w:val="26"/>
              </w:rPr>
              <w:t>39</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8</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Điện trở suất của sợi nhôm</w:t>
            </w:r>
          </w:p>
        </w:tc>
        <w:tc>
          <w:tcPr>
            <w:tcW w:w="1241" w:type="dxa"/>
            <w:vAlign w:val="center"/>
          </w:tcPr>
          <w:p w:rsidR="00300040" w:rsidRPr="000669BD" w:rsidRDefault="00300040" w:rsidP="00300040">
            <w:pPr>
              <w:spacing w:before="40" w:after="40"/>
              <w:jc w:val="center"/>
              <w:rPr>
                <w:color w:val="FF0000"/>
                <w:sz w:val="26"/>
                <w:szCs w:val="26"/>
              </w:rPr>
            </w:pPr>
            <w:r w:rsidRPr="000669BD">
              <w:rPr>
                <w:iCs/>
                <w:color w:val="FF0000"/>
                <w:sz w:val="26"/>
                <w:szCs w:val="26"/>
              </w:rPr>
              <w:t>nΩ.m</w:t>
            </w:r>
          </w:p>
        </w:tc>
        <w:tc>
          <w:tcPr>
            <w:tcW w:w="3061" w:type="dxa"/>
            <w:vAlign w:val="center"/>
          </w:tcPr>
          <w:p w:rsidR="00300040" w:rsidRPr="000669BD" w:rsidRDefault="00300040" w:rsidP="00300040">
            <w:pPr>
              <w:spacing w:before="40" w:after="40"/>
              <w:jc w:val="center"/>
              <w:rPr>
                <w:iCs/>
                <w:color w:val="FF0000"/>
                <w:sz w:val="26"/>
                <w:szCs w:val="26"/>
              </w:rPr>
            </w:pPr>
            <w:r w:rsidRPr="000669BD">
              <w:rPr>
                <w:iCs/>
                <w:color w:val="FF0000"/>
                <w:sz w:val="26"/>
                <w:szCs w:val="26"/>
              </w:rPr>
              <w:t xml:space="preserve">≤ 28,264 </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9</w:t>
            </w:r>
          </w:p>
        </w:tc>
        <w:tc>
          <w:tcPr>
            <w:tcW w:w="4252" w:type="dxa"/>
            <w:vAlign w:val="center"/>
          </w:tcPr>
          <w:p w:rsidR="00300040" w:rsidRPr="000669BD" w:rsidRDefault="00300040" w:rsidP="00300040">
            <w:pPr>
              <w:keepNext/>
              <w:spacing w:before="40" w:after="40"/>
              <w:ind w:left="14"/>
              <w:outlineLvl w:val="3"/>
              <w:rPr>
                <w:color w:val="FF0000"/>
                <w:sz w:val="26"/>
                <w:szCs w:val="26"/>
              </w:rPr>
            </w:pPr>
            <w:r w:rsidRPr="000669BD">
              <w:rPr>
                <w:color w:val="FF0000"/>
                <w:sz w:val="26"/>
                <w:szCs w:val="26"/>
              </w:rPr>
              <w:t>Bội số bước xoắn các lớp xoắn</w:t>
            </w:r>
          </w:p>
        </w:tc>
        <w:tc>
          <w:tcPr>
            <w:tcW w:w="1241" w:type="dxa"/>
            <w:vAlign w:val="center"/>
          </w:tcPr>
          <w:p w:rsidR="00300040" w:rsidRPr="000669BD" w:rsidRDefault="00300040" w:rsidP="00300040">
            <w:pPr>
              <w:spacing w:before="40" w:after="40"/>
              <w:jc w:val="center"/>
              <w:rPr>
                <w:color w:val="FF0000"/>
                <w:sz w:val="26"/>
                <w:szCs w:val="26"/>
                <w:vertAlign w:val="superscript"/>
              </w:rPr>
            </w:pPr>
            <w:r w:rsidRPr="000669BD">
              <w:rPr>
                <w:color w:val="FF0000"/>
                <w:sz w:val="26"/>
                <w:szCs w:val="26"/>
              </w:rPr>
              <w:t>mm</w:t>
            </w:r>
            <w:r w:rsidRPr="000669BD">
              <w:rPr>
                <w:color w:val="FF0000"/>
                <w:sz w:val="26"/>
                <w:szCs w:val="26"/>
                <w:vertAlign w:val="superscript"/>
              </w:rPr>
              <w:t>2</w:t>
            </w:r>
          </w:p>
        </w:tc>
        <w:tc>
          <w:tcPr>
            <w:tcW w:w="306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Nêu rõ từng lớp xoắn</w:t>
            </w:r>
          </w:p>
        </w:tc>
      </w:tr>
      <w:tr w:rsidR="00300040" w:rsidRPr="000669BD" w:rsidTr="00300040">
        <w:trPr>
          <w:trHeight w:val="41"/>
        </w:trPr>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10</w:t>
            </w:r>
          </w:p>
        </w:tc>
        <w:tc>
          <w:tcPr>
            <w:tcW w:w="4252" w:type="dxa"/>
            <w:vAlign w:val="center"/>
          </w:tcPr>
          <w:p w:rsidR="00300040" w:rsidRPr="000669BD" w:rsidRDefault="00300040" w:rsidP="00300040">
            <w:pPr>
              <w:spacing w:before="40" w:after="40"/>
              <w:rPr>
                <w:color w:val="FF0000"/>
                <w:sz w:val="26"/>
                <w:szCs w:val="26"/>
              </w:rPr>
            </w:pPr>
            <w:r w:rsidRPr="000669BD">
              <w:rPr>
                <w:color w:val="FF0000"/>
                <w:sz w:val="26"/>
                <w:szCs w:val="26"/>
              </w:rPr>
              <w:t>Các sợi thép của dây nhôm lõi thép phải được mạ kẽm chống gỉ</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r w:rsidRPr="000669BD">
              <w:rPr>
                <w:color w:val="FF0000"/>
                <w:sz w:val="26"/>
                <w:szCs w:val="26"/>
              </w:rPr>
              <w:t>Đáp ứng</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11</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Đường kính ngoài của ruột dẫn điện</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ind w:left="720"/>
              <w:rPr>
                <w:color w:val="FF0000"/>
                <w:sz w:val="26"/>
                <w:szCs w:val="26"/>
              </w:rPr>
            </w:pPr>
            <w:r w:rsidRPr="000669BD">
              <w:rPr>
                <w:color w:val="FF0000"/>
                <w:sz w:val="26"/>
                <w:szCs w:val="26"/>
              </w:rPr>
              <w:t>Nêu rõ</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12</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Số sợi/đường kính sợi nhôm</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color w:val="FF0000"/>
                <w:sz w:val="26"/>
                <w:szCs w:val="26"/>
              </w:rPr>
            </w:pP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Pr>
                <w:color w:val="FF0000"/>
                <w:sz w:val="26"/>
                <w:szCs w:val="26"/>
              </w:rPr>
              <w:t>-</w:t>
            </w:r>
          </w:p>
        </w:tc>
        <w:tc>
          <w:tcPr>
            <w:tcW w:w="4252" w:type="dxa"/>
            <w:vAlign w:val="center"/>
          </w:tcPr>
          <w:p w:rsidR="00300040" w:rsidRPr="000669BD" w:rsidRDefault="00300040" w:rsidP="00300040">
            <w:pPr>
              <w:spacing w:before="40" w:after="40"/>
              <w:rPr>
                <w:color w:val="FF0000"/>
                <w:sz w:val="26"/>
                <w:szCs w:val="26"/>
              </w:rPr>
            </w:pPr>
            <w:r>
              <w:rPr>
                <w:color w:val="FF0000"/>
                <w:sz w:val="26"/>
                <w:szCs w:val="26"/>
              </w:rPr>
              <w:t>ACSR 50/8</w:t>
            </w:r>
          </w:p>
        </w:tc>
        <w:tc>
          <w:tcPr>
            <w:tcW w:w="124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mm</w:t>
            </w:r>
          </w:p>
        </w:tc>
        <w:tc>
          <w:tcPr>
            <w:tcW w:w="3061" w:type="dxa"/>
            <w:vAlign w:val="center"/>
          </w:tcPr>
          <w:p w:rsidR="00300040" w:rsidRPr="000669BD" w:rsidRDefault="00300040" w:rsidP="00300040">
            <w:pPr>
              <w:spacing w:before="40" w:after="40"/>
              <w:jc w:val="center"/>
              <w:rPr>
                <w:color w:val="FF0000"/>
                <w:sz w:val="26"/>
                <w:szCs w:val="26"/>
              </w:rPr>
            </w:pPr>
            <w:r>
              <w:rPr>
                <w:i/>
                <w:color w:val="FF0000"/>
                <w:sz w:val="26"/>
                <w:szCs w:val="26"/>
              </w:rPr>
              <w:t>6</w:t>
            </w:r>
            <w:r w:rsidRPr="000669BD">
              <w:rPr>
                <w:i/>
                <w:color w:val="FF0000"/>
                <w:sz w:val="26"/>
                <w:szCs w:val="26"/>
              </w:rPr>
              <w:t xml:space="preserve"> /</w:t>
            </w:r>
            <w:r>
              <w:rPr>
                <w:i/>
                <w:color w:val="FF0000"/>
                <w:sz w:val="26"/>
                <w:szCs w:val="26"/>
              </w:rPr>
              <w:t>3</w:t>
            </w:r>
            <w:r w:rsidRPr="000669BD">
              <w:rPr>
                <w:i/>
                <w:color w:val="FF0000"/>
                <w:sz w:val="26"/>
                <w:szCs w:val="26"/>
              </w:rPr>
              <w:t>,</w:t>
            </w:r>
            <w:r>
              <w:rPr>
                <w:i/>
                <w:color w:val="FF0000"/>
                <w:sz w:val="26"/>
                <w:szCs w:val="26"/>
              </w:rPr>
              <w:t>2</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Pr>
                <w:color w:val="FF0000"/>
                <w:sz w:val="26"/>
                <w:szCs w:val="26"/>
              </w:rPr>
              <w:t>-</w:t>
            </w:r>
          </w:p>
        </w:tc>
        <w:tc>
          <w:tcPr>
            <w:tcW w:w="4252" w:type="dxa"/>
            <w:vAlign w:val="center"/>
          </w:tcPr>
          <w:p w:rsidR="00300040" w:rsidRPr="000669BD" w:rsidRDefault="00300040" w:rsidP="00300040">
            <w:pPr>
              <w:spacing w:before="40" w:after="40"/>
              <w:rPr>
                <w:color w:val="FF0000"/>
                <w:sz w:val="26"/>
                <w:szCs w:val="26"/>
              </w:rPr>
            </w:pPr>
            <w:r>
              <w:rPr>
                <w:color w:val="FF0000"/>
                <w:sz w:val="26"/>
                <w:szCs w:val="26"/>
              </w:rPr>
              <w:t>ACSR 120/19</w:t>
            </w:r>
          </w:p>
        </w:tc>
        <w:tc>
          <w:tcPr>
            <w:tcW w:w="124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mm</w:t>
            </w:r>
          </w:p>
        </w:tc>
        <w:tc>
          <w:tcPr>
            <w:tcW w:w="3061" w:type="dxa"/>
            <w:vAlign w:val="center"/>
          </w:tcPr>
          <w:p w:rsidR="00300040" w:rsidRPr="000669BD" w:rsidRDefault="00300040" w:rsidP="00300040">
            <w:pPr>
              <w:spacing w:before="40" w:after="40"/>
              <w:jc w:val="center"/>
              <w:rPr>
                <w:color w:val="FF0000"/>
                <w:sz w:val="26"/>
                <w:szCs w:val="26"/>
              </w:rPr>
            </w:pPr>
            <w:r>
              <w:rPr>
                <w:i/>
                <w:color w:val="FF0000"/>
                <w:sz w:val="26"/>
                <w:szCs w:val="26"/>
              </w:rPr>
              <w:t>26</w:t>
            </w:r>
            <w:r w:rsidRPr="000669BD">
              <w:rPr>
                <w:i/>
                <w:color w:val="FF0000"/>
                <w:sz w:val="26"/>
                <w:szCs w:val="26"/>
              </w:rPr>
              <w:t xml:space="preserve"> /</w:t>
            </w:r>
            <w:r>
              <w:rPr>
                <w:i/>
                <w:color w:val="FF0000"/>
                <w:sz w:val="26"/>
                <w:szCs w:val="26"/>
              </w:rPr>
              <w:t>2</w:t>
            </w:r>
            <w:r w:rsidRPr="000669BD">
              <w:rPr>
                <w:i/>
                <w:color w:val="FF0000"/>
                <w:sz w:val="26"/>
                <w:szCs w:val="26"/>
              </w:rPr>
              <w:t>,</w:t>
            </w:r>
            <w:r>
              <w:rPr>
                <w:i/>
                <w:color w:val="FF0000"/>
                <w:sz w:val="26"/>
                <w:szCs w:val="26"/>
              </w:rPr>
              <w:t>4</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Pr>
                <w:color w:val="FF0000"/>
                <w:sz w:val="26"/>
                <w:szCs w:val="26"/>
              </w:rPr>
              <w:t>-</w:t>
            </w:r>
          </w:p>
        </w:tc>
        <w:tc>
          <w:tcPr>
            <w:tcW w:w="4252" w:type="dxa"/>
            <w:vAlign w:val="center"/>
          </w:tcPr>
          <w:p w:rsidR="00300040" w:rsidRPr="000669BD" w:rsidRDefault="00300040" w:rsidP="000C6BEC">
            <w:pPr>
              <w:spacing w:before="40" w:after="40"/>
              <w:rPr>
                <w:color w:val="FF0000"/>
                <w:sz w:val="26"/>
                <w:szCs w:val="26"/>
              </w:rPr>
            </w:pPr>
            <w:r>
              <w:rPr>
                <w:color w:val="FF0000"/>
                <w:sz w:val="26"/>
                <w:szCs w:val="26"/>
              </w:rPr>
              <w:t xml:space="preserve">ACSR </w:t>
            </w:r>
            <w:r w:rsidR="000C6BEC">
              <w:rPr>
                <w:color w:val="FF0000"/>
                <w:sz w:val="26"/>
                <w:szCs w:val="26"/>
              </w:rPr>
              <w:t>240</w:t>
            </w:r>
            <w:r>
              <w:rPr>
                <w:color w:val="FF0000"/>
                <w:sz w:val="26"/>
                <w:szCs w:val="26"/>
              </w:rPr>
              <w:t>/</w:t>
            </w:r>
            <w:r w:rsidR="000C6BEC">
              <w:rPr>
                <w:color w:val="FF0000"/>
                <w:sz w:val="26"/>
                <w:szCs w:val="26"/>
              </w:rPr>
              <w:t>39</w:t>
            </w:r>
          </w:p>
        </w:tc>
        <w:tc>
          <w:tcPr>
            <w:tcW w:w="124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mm</w:t>
            </w:r>
          </w:p>
        </w:tc>
        <w:tc>
          <w:tcPr>
            <w:tcW w:w="3061" w:type="dxa"/>
            <w:vAlign w:val="center"/>
          </w:tcPr>
          <w:p w:rsidR="00300040" w:rsidRPr="000669BD" w:rsidRDefault="000C6BEC" w:rsidP="000C6BEC">
            <w:pPr>
              <w:spacing w:before="40" w:after="40"/>
              <w:jc w:val="center"/>
              <w:rPr>
                <w:color w:val="FF0000"/>
                <w:sz w:val="26"/>
                <w:szCs w:val="26"/>
              </w:rPr>
            </w:pPr>
            <w:r>
              <w:rPr>
                <w:i/>
                <w:color w:val="FF0000"/>
                <w:sz w:val="26"/>
                <w:szCs w:val="26"/>
              </w:rPr>
              <w:t>26</w:t>
            </w:r>
            <w:r w:rsidR="00300040" w:rsidRPr="000669BD">
              <w:rPr>
                <w:i/>
                <w:color w:val="FF0000"/>
                <w:sz w:val="26"/>
                <w:szCs w:val="26"/>
              </w:rPr>
              <w:t xml:space="preserve"> /</w:t>
            </w:r>
            <w:r>
              <w:rPr>
                <w:i/>
                <w:color w:val="FF0000"/>
                <w:sz w:val="26"/>
                <w:szCs w:val="26"/>
              </w:rPr>
              <w:t>3</w:t>
            </w:r>
            <w:r w:rsidR="00300040" w:rsidRPr="000669BD">
              <w:rPr>
                <w:i/>
                <w:color w:val="FF0000"/>
                <w:sz w:val="26"/>
                <w:szCs w:val="26"/>
              </w:rPr>
              <w:t>,</w:t>
            </w:r>
            <w:r>
              <w:rPr>
                <w:i/>
                <w:color w:val="FF0000"/>
                <w:sz w:val="26"/>
                <w:szCs w:val="26"/>
              </w:rPr>
              <w:t>4</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13</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Sai lệch cho phép lớn nhất của đường kính sợi nhôm</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B755E8" w:rsidRDefault="00300040" w:rsidP="00300040">
            <w:pPr>
              <w:spacing w:before="40" w:after="40"/>
              <w:ind w:left="36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 0,04</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 0,03</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lastRenderedPageBreak/>
              <w:t>-</w:t>
            </w:r>
          </w:p>
        </w:tc>
        <w:tc>
          <w:tcPr>
            <w:tcW w:w="4252" w:type="dxa"/>
            <w:vAlign w:val="center"/>
          </w:tcPr>
          <w:p w:rsidR="00300040" w:rsidRPr="001C0109" w:rsidRDefault="00300040" w:rsidP="000C6BEC">
            <w:pPr>
              <w:keepNext/>
              <w:spacing w:before="40" w:after="40"/>
              <w:ind w:left="14"/>
              <w:outlineLvl w:val="3"/>
              <w:rPr>
                <w:bCs/>
                <w:sz w:val="26"/>
                <w:szCs w:val="26"/>
              </w:rPr>
            </w:pPr>
            <w:r>
              <w:rPr>
                <w:bCs/>
                <w:sz w:val="26"/>
                <w:szCs w:val="26"/>
              </w:rPr>
              <w:t xml:space="preserve">ACSR </w:t>
            </w:r>
            <w:r w:rsidR="000C6BEC">
              <w:rPr>
                <w:bCs/>
                <w:sz w:val="26"/>
                <w:szCs w:val="26"/>
              </w:rPr>
              <w:t>240</w:t>
            </w:r>
            <w:r>
              <w:rPr>
                <w:bCs/>
                <w:sz w:val="26"/>
                <w:szCs w:val="26"/>
              </w:rPr>
              <w:t>/</w:t>
            </w:r>
            <w:r w:rsidR="000C6BEC">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300040" w:rsidP="000C6BEC">
            <w:pPr>
              <w:spacing w:before="40" w:after="40"/>
              <w:jc w:val="center"/>
              <w:rPr>
                <w:rFonts w:eastAsia="Calibri"/>
                <w:i/>
                <w:sz w:val="26"/>
                <w:szCs w:val="26"/>
              </w:rPr>
            </w:pPr>
            <w:r>
              <w:rPr>
                <w:rFonts w:eastAsia="Calibri"/>
                <w:i/>
                <w:sz w:val="26"/>
                <w:szCs w:val="26"/>
              </w:rPr>
              <w:t>± 0,0</w:t>
            </w:r>
            <w:r w:rsidR="000C6BEC">
              <w:rPr>
                <w:rFonts w:eastAsia="Calibri"/>
                <w:i/>
                <w:sz w:val="26"/>
                <w:szCs w:val="26"/>
              </w:rPr>
              <w:t>4</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14</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Số sợi/đường kính sợi thép</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rPr>
          <w:trHeight w:val="421"/>
        </w:trPr>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1</w:t>
            </w:r>
            <w:r w:rsidRPr="001C0109">
              <w:rPr>
                <w:rFonts w:eastAsia="Calibri"/>
                <w:i/>
                <w:sz w:val="26"/>
                <w:szCs w:val="26"/>
              </w:rPr>
              <w:t xml:space="preserve"> / </w:t>
            </w:r>
            <w:r>
              <w:rPr>
                <w:rFonts w:eastAsia="Calibri"/>
                <w:i/>
                <w:sz w:val="26"/>
                <w:szCs w:val="26"/>
              </w:rPr>
              <w:t>3</w:t>
            </w:r>
            <w:r w:rsidRPr="001C0109">
              <w:rPr>
                <w:rFonts w:eastAsia="Calibri"/>
                <w:i/>
                <w:sz w:val="26"/>
                <w:szCs w:val="26"/>
              </w:rPr>
              <w:t>,</w:t>
            </w:r>
            <w:r>
              <w:rPr>
                <w:rFonts w:eastAsia="Calibri"/>
                <w:i/>
                <w:sz w:val="26"/>
                <w:szCs w:val="26"/>
              </w:rPr>
              <w:t>2</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7</w:t>
            </w:r>
            <w:r w:rsidRPr="001C0109">
              <w:rPr>
                <w:rFonts w:eastAsia="Calibri"/>
                <w:i/>
                <w:sz w:val="26"/>
                <w:szCs w:val="26"/>
              </w:rPr>
              <w:t xml:space="preserve"> / 1,85</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0C6BEC">
            <w:pPr>
              <w:keepNext/>
              <w:spacing w:before="40" w:after="40"/>
              <w:ind w:left="14"/>
              <w:outlineLvl w:val="3"/>
              <w:rPr>
                <w:bCs/>
                <w:sz w:val="26"/>
                <w:szCs w:val="26"/>
              </w:rPr>
            </w:pPr>
            <w:r>
              <w:rPr>
                <w:bCs/>
                <w:sz w:val="26"/>
                <w:szCs w:val="26"/>
              </w:rPr>
              <w:t xml:space="preserve">ACSR </w:t>
            </w:r>
            <w:r w:rsidR="000C6BEC">
              <w:rPr>
                <w:bCs/>
                <w:sz w:val="26"/>
                <w:szCs w:val="26"/>
              </w:rPr>
              <w:t>24</w:t>
            </w:r>
            <w:r>
              <w:rPr>
                <w:bCs/>
                <w:sz w:val="26"/>
                <w:szCs w:val="26"/>
              </w:rPr>
              <w:t>0/</w:t>
            </w:r>
            <w:r w:rsidR="000C6BEC">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0C6BEC" w:rsidP="000C6BEC">
            <w:pPr>
              <w:spacing w:before="40" w:after="40"/>
              <w:jc w:val="center"/>
              <w:rPr>
                <w:rFonts w:eastAsia="Calibri"/>
                <w:i/>
                <w:sz w:val="26"/>
                <w:szCs w:val="26"/>
              </w:rPr>
            </w:pPr>
            <w:r>
              <w:rPr>
                <w:rFonts w:eastAsia="Calibri"/>
                <w:i/>
                <w:sz w:val="26"/>
                <w:szCs w:val="26"/>
              </w:rPr>
              <w:t>7</w:t>
            </w:r>
            <w:r w:rsidR="00300040" w:rsidRPr="001C0109">
              <w:rPr>
                <w:rFonts w:eastAsia="Calibri"/>
                <w:i/>
                <w:sz w:val="26"/>
                <w:szCs w:val="26"/>
              </w:rPr>
              <w:t xml:space="preserve"> / </w:t>
            </w:r>
            <w:r w:rsidR="00300040">
              <w:rPr>
                <w:rFonts w:eastAsia="Calibri"/>
                <w:i/>
                <w:sz w:val="26"/>
                <w:szCs w:val="26"/>
              </w:rPr>
              <w:t>2</w:t>
            </w:r>
            <w:r w:rsidR="00300040" w:rsidRPr="001C0109">
              <w:rPr>
                <w:rFonts w:eastAsia="Calibri"/>
                <w:i/>
                <w:sz w:val="26"/>
                <w:szCs w:val="26"/>
              </w:rPr>
              <w:t>,</w:t>
            </w:r>
            <w:r>
              <w:rPr>
                <w:rFonts w:eastAsia="Calibri"/>
                <w:i/>
                <w:sz w:val="26"/>
                <w:szCs w:val="26"/>
              </w:rPr>
              <w:t>65</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15</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Sai lệch cho phép lớn nhất của đường kính sợi thép</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±0,07</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±0,06</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0C6BEC">
            <w:pPr>
              <w:keepNext/>
              <w:spacing w:before="40" w:after="40"/>
              <w:ind w:left="14"/>
              <w:outlineLvl w:val="3"/>
              <w:rPr>
                <w:bCs/>
                <w:sz w:val="26"/>
                <w:szCs w:val="26"/>
              </w:rPr>
            </w:pPr>
            <w:r>
              <w:rPr>
                <w:bCs/>
                <w:sz w:val="26"/>
                <w:szCs w:val="26"/>
              </w:rPr>
              <w:t xml:space="preserve">ACSR </w:t>
            </w:r>
            <w:r w:rsidR="000C6BEC">
              <w:rPr>
                <w:bCs/>
                <w:sz w:val="26"/>
                <w:szCs w:val="26"/>
              </w:rPr>
              <w:t>240</w:t>
            </w:r>
            <w:r>
              <w:rPr>
                <w:bCs/>
                <w:sz w:val="26"/>
                <w:szCs w:val="26"/>
              </w:rPr>
              <w:t>/</w:t>
            </w:r>
            <w:r w:rsidR="000C6BEC">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±0,06</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16</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Tiết diện tính toán phần nhôm</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48</w:t>
            </w:r>
            <w:r w:rsidRPr="001C0109">
              <w:rPr>
                <w:rFonts w:eastAsia="Calibri"/>
                <w:i/>
                <w:sz w:val="26"/>
                <w:szCs w:val="26"/>
              </w:rPr>
              <w:t>,</w:t>
            </w:r>
            <w:r>
              <w:rPr>
                <w:rFonts w:eastAsia="Calibri"/>
                <w:i/>
                <w:sz w:val="26"/>
                <w:szCs w:val="26"/>
              </w:rPr>
              <w:t>3</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117</w:t>
            </w:r>
            <w:r w:rsidRPr="001C0109">
              <w:rPr>
                <w:rFonts w:eastAsia="Calibri"/>
                <w:i/>
                <w:sz w:val="26"/>
                <w:szCs w:val="26"/>
              </w:rPr>
              <w:t>,6</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0C6BEC">
            <w:pPr>
              <w:keepNext/>
              <w:spacing w:before="40" w:after="40"/>
              <w:ind w:left="14"/>
              <w:outlineLvl w:val="3"/>
              <w:rPr>
                <w:bCs/>
                <w:sz w:val="26"/>
                <w:szCs w:val="26"/>
              </w:rPr>
            </w:pPr>
            <w:r>
              <w:rPr>
                <w:bCs/>
                <w:sz w:val="26"/>
                <w:szCs w:val="26"/>
              </w:rPr>
              <w:t xml:space="preserve">ACSR </w:t>
            </w:r>
            <w:r w:rsidR="000C6BEC">
              <w:rPr>
                <w:bCs/>
                <w:sz w:val="26"/>
                <w:szCs w:val="26"/>
              </w:rPr>
              <w:t>240</w:t>
            </w:r>
            <w:r>
              <w:rPr>
                <w:bCs/>
                <w:sz w:val="26"/>
                <w:szCs w:val="26"/>
              </w:rPr>
              <w:t>/</w:t>
            </w:r>
            <w:r w:rsidR="000C6BEC">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061" w:type="dxa"/>
            <w:vAlign w:val="center"/>
          </w:tcPr>
          <w:p w:rsidR="00300040" w:rsidRPr="001C0109" w:rsidRDefault="00300040" w:rsidP="000C6BEC">
            <w:pPr>
              <w:spacing w:before="40" w:after="40"/>
              <w:jc w:val="center"/>
              <w:rPr>
                <w:rFonts w:eastAsia="Calibri"/>
                <w:i/>
                <w:sz w:val="26"/>
                <w:szCs w:val="26"/>
              </w:rPr>
            </w:pPr>
            <w:r w:rsidRPr="001C0109">
              <w:rPr>
                <w:rFonts w:eastAsia="Calibri"/>
                <w:i/>
                <w:sz w:val="26"/>
                <w:szCs w:val="26"/>
              </w:rPr>
              <w:t xml:space="preserve">≥ </w:t>
            </w:r>
            <w:r w:rsidR="000C6BEC">
              <w:rPr>
                <w:rFonts w:eastAsia="Calibri"/>
                <w:i/>
                <w:sz w:val="26"/>
                <w:szCs w:val="26"/>
              </w:rPr>
              <w:t>236</w:t>
            </w:r>
            <w:r w:rsidRPr="001C0109">
              <w:rPr>
                <w:rFonts w:eastAsia="Calibri"/>
                <w:i/>
                <w:sz w:val="26"/>
                <w:szCs w:val="26"/>
              </w:rPr>
              <w:t>,</w:t>
            </w:r>
            <w:r w:rsidR="000C6BEC">
              <w:rPr>
                <w:rFonts w:eastAsia="Calibri"/>
                <w:i/>
                <w:sz w:val="26"/>
                <w:szCs w:val="26"/>
              </w:rPr>
              <w:t>1</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17</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Tiết diện tính toán phần thép</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8</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 xml:space="preserve">≥ </w:t>
            </w:r>
            <w:r>
              <w:rPr>
                <w:rFonts w:eastAsia="Calibri"/>
                <w:i/>
                <w:sz w:val="26"/>
                <w:szCs w:val="26"/>
              </w:rPr>
              <w:t>18</w:t>
            </w:r>
            <w:r w:rsidRPr="001C0109">
              <w:rPr>
                <w:rFonts w:eastAsia="Calibri"/>
                <w:i/>
                <w:sz w:val="26"/>
                <w:szCs w:val="26"/>
              </w:rPr>
              <w:t>,</w:t>
            </w:r>
            <w:r>
              <w:rPr>
                <w:rFonts w:eastAsia="Calibri"/>
                <w:i/>
                <w:sz w:val="26"/>
                <w:szCs w:val="26"/>
              </w:rPr>
              <w:t>8</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0C6BEC">
            <w:pPr>
              <w:keepNext/>
              <w:spacing w:before="40" w:after="40"/>
              <w:ind w:left="14"/>
              <w:outlineLvl w:val="3"/>
              <w:rPr>
                <w:bCs/>
                <w:sz w:val="26"/>
                <w:szCs w:val="26"/>
              </w:rPr>
            </w:pPr>
            <w:r>
              <w:rPr>
                <w:bCs/>
                <w:sz w:val="26"/>
                <w:szCs w:val="26"/>
              </w:rPr>
              <w:t xml:space="preserve">ACSR </w:t>
            </w:r>
            <w:r w:rsidR="000C6BEC">
              <w:rPr>
                <w:bCs/>
                <w:sz w:val="26"/>
                <w:szCs w:val="26"/>
              </w:rPr>
              <w:t>240</w:t>
            </w:r>
            <w:r>
              <w:rPr>
                <w:bCs/>
                <w:sz w:val="26"/>
                <w:szCs w:val="26"/>
              </w:rPr>
              <w:t>/</w:t>
            </w:r>
            <w:r w:rsidR="000C6BEC">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mm</w:t>
            </w:r>
            <w:r w:rsidRPr="001C0109">
              <w:rPr>
                <w:rFonts w:eastAsia="Calibri"/>
                <w:sz w:val="26"/>
                <w:szCs w:val="26"/>
                <w:vertAlign w:val="superscript"/>
              </w:rPr>
              <w:t>2</w:t>
            </w:r>
          </w:p>
        </w:tc>
        <w:tc>
          <w:tcPr>
            <w:tcW w:w="3061" w:type="dxa"/>
            <w:vAlign w:val="center"/>
          </w:tcPr>
          <w:p w:rsidR="00300040" w:rsidRPr="001C0109" w:rsidRDefault="00300040" w:rsidP="000C6BEC">
            <w:pPr>
              <w:spacing w:before="40" w:after="40"/>
              <w:jc w:val="center"/>
              <w:rPr>
                <w:rFonts w:eastAsia="Calibri"/>
                <w:i/>
                <w:sz w:val="26"/>
                <w:szCs w:val="26"/>
              </w:rPr>
            </w:pPr>
            <w:r w:rsidRPr="001C0109">
              <w:rPr>
                <w:rFonts w:eastAsia="Calibri"/>
                <w:i/>
                <w:sz w:val="26"/>
                <w:szCs w:val="26"/>
              </w:rPr>
              <w:t xml:space="preserve">≥ </w:t>
            </w:r>
            <w:r w:rsidR="000C6BEC">
              <w:rPr>
                <w:rFonts w:eastAsia="Calibri"/>
                <w:i/>
                <w:sz w:val="26"/>
                <w:szCs w:val="26"/>
              </w:rPr>
              <w:t>38</w:t>
            </w:r>
            <w:r w:rsidRPr="001C0109">
              <w:rPr>
                <w:rFonts w:eastAsia="Calibri"/>
                <w:i/>
                <w:sz w:val="26"/>
                <w:szCs w:val="26"/>
              </w:rPr>
              <w:t>,</w:t>
            </w:r>
            <w:r w:rsidR="000C6BEC">
              <w:rPr>
                <w:rFonts w:eastAsia="Calibri"/>
                <w:i/>
                <w:sz w:val="26"/>
                <w:szCs w:val="26"/>
              </w:rPr>
              <w:t>6</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18</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Suất kéo đứt của sợi nhôm, không nhỏ hơn</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1</w:t>
            </w:r>
            <w:r>
              <w:rPr>
                <w:rFonts w:eastAsia="Calibri"/>
                <w:i/>
                <w:sz w:val="26"/>
                <w:szCs w:val="26"/>
              </w:rPr>
              <w:t>6</w:t>
            </w:r>
            <w:r w:rsidRPr="001C0109">
              <w:rPr>
                <w:rFonts w:eastAsia="Calibri"/>
                <w:i/>
                <w:sz w:val="26"/>
                <w:szCs w:val="26"/>
              </w:rPr>
              <w:t>5</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175</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0C6BEC">
            <w:pPr>
              <w:keepNext/>
              <w:spacing w:before="40" w:after="40"/>
              <w:ind w:left="14"/>
              <w:outlineLvl w:val="3"/>
              <w:rPr>
                <w:bCs/>
                <w:sz w:val="26"/>
                <w:szCs w:val="26"/>
              </w:rPr>
            </w:pPr>
            <w:r>
              <w:rPr>
                <w:bCs/>
                <w:sz w:val="26"/>
                <w:szCs w:val="26"/>
              </w:rPr>
              <w:t xml:space="preserve">ACSR </w:t>
            </w:r>
            <w:r w:rsidR="000C6BEC">
              <w:rPr>
                <w:bCs/>
                <w:sz w:val="26"/>
                <w:szCs w:val="26"/>
              </w:rPr>
              <w:t>240</w:t>
            </w:r>
            <w:r>
              <w:rPr>
                <w:bCs/>
                <w:sz w:val="26"/>
                <w:szCs w:val="26"/>
              </w:rPr>
              <w:t>/</w:t>
            </w:r>
            <w:r w:rsidR="000C6BEC">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300040" w:rsidP="00C76315">
            <w:pPr>
              <w:spacing w:before="40" w:after="40"/>
              <w:jc w:val="center"/>
              <w:rPr>
                <w:rFonts w:eastAsia="Calibri"/>
                <w:i/>
                <w:sz w:val="26"/>
                <w:szCs w:val="26"/>
              </w:rPr>
            </w:pPr>
            <w:r>
              <w:rPr>
                <w:rFonts w:eastAsia="Calibri"/>
                <w:i/>
                <w:sz w:val="26"/>
                <w:szCs w:val="26"/>
              </w:rPr>
              <w:t>1</w:t>
            </w:r>
            <w:r w:rsidR="00C76315">
              <w:rPr>
                <w:rFonts w:eastAsia="Calibri"/>
                <w:i/>
                <w:sz w:val="26"/>
                <w:szCs w:val="26"/>
              </w:rPr>
              <w:t>6</w:t>
            </w:r>
            <w:r>
              <w:rPr>
                <w:rFonts w:eastAsia="Calibri"/>
                <w:i/>
                <w:sz w:val="26"/>
                <w:szCs w:val="26"/>
              </w:rPr>
              <w:t>0</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19</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Độ giãn dài tương đối nhỏ nhất của sợi nhôm</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1,7</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1,5</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C76315">
            <w:pPr>
              <w:keepNext/>
              <w:spacing w:before="40" w:after="40"/>
              <w:ind w:left="14"/>
              <w:outlineLvl w:val="3"/>
              <w:rPr>
                <w:bCs/>
                <w:sz w:val="26"/>
                <w:szCs w:val="26"/>
              </w:rPr>
            </w:pPr>
            <w:r>
              <w:rPr>
                <w:bCs/>
                <w:sz w:val="26"/>
                <w:szCs w:val="26"/>
              </w:rPr>
              <w:t xml:space="preserve">ACSR </w:t>
            </w:r>
            <w:r w:rsidR="00C76315">
              <w:rPr>
                <w:bCs/>
                <w:sz w:val="26"/>
                <w:szCs w:val="26"/>
              </w:rPr>
              <w:t>24</w:t>
            </w:r>
            <w:r>
              <w:rPr>
                <w:bCs/>
                <w:sz w:val="26"/>
                <w:szCs w:val="26"/>
              </w:rPr>
              <w:t>0/</w:t>
            </w:r>
            <w:r w:rsidR="00C76315">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w:t>
            </w:r>
          </w:p>
        </w:tc>
        <w:tc>
          <w:tcPr>
            <w:tcW w:w="3061" w:type="dxa"/>
            <w:vAlign w:val="center"/>
          </w:tcPr>
          <w:p w:rsidR="00300040" w:rsidRPr="001C0109" w:rsidRDefault="00C76315" w:rsidP="00300040">
            <w:pPr>
              <w:spacing w:before="40" w:after="40"/>
              <w:jc w:val="center"/>
              <w:rPr>
                <w:rFonts w:eastAsia="Calibri"/>
                <w:i/>
                <w:sz w:val="26"/>
                <w:szCs w:val="26"/>
              </w:rPr>
            </w:pPr>
            <w:r>
              <w:rPr>
                <w:rFonts w:eastAsia="Calibri"/>
                <w:i/>
                <w:sz w:val="26"/>
                <w:szCs w:val="26"/>
              </w:rPr>
              <w:t>1,8</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20</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Suất kéo đứt của sợi thép, không nhỏ hơn</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1.274</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1.313</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lastRenderedPageBreak/>
              <w:t>-</w:t>
            </w:r>
          </w:p>
        </w:tc>
        <w:tc>
          <w:tcPr>
            <w:tcW w:w="4252" w:type="dxa"/>
            <w:vAlign w:val="center"/>
          </w:tcPr>
          <w:p w:rsidR="00300040" w:rsidRPr="001C0109" w:rsidRDefault="00300040" w:rsidP="00C76315">
            <w:pPr>
              <w:keepNext/>
              <w:spacing w:before="40" w:after="40"/>
              <w:ind w:left="14"/>
              <w:outlineLvl w:val="3"/>
              <w:rPr>
                <w:bCs/>
                <w:sz w:val="26"/>
                <w:szCs w:val="26"/>
              </w:rPr>
            </w:pPr>
            <w:r>
              <w:rPr>
                <w:bCs/>
                <w:sz w:val="26"/>
                <w:szCs w:val="26"/>
              </w:rPr>
              <w:t xml:space="preserve">ACSR </w:t>
            </w:r>
            <w:r w:rsidR="00C76315">
              <w:rPr>
                <w:bCs/>
                <w:sz w:val="26"/>
                <w:szCs w:val="26"/>
              </w:rPr>
              <w:t>24</w:t>
            </w:r>
            <w:r>
              <w:rPr>
                <w:bCs/>
                <w:sz w:val="26"/>
                <w:szCs w:val="26"/>
              </w:rPr>
              <w:t>0/</w:t>
            </w:r>
            <w:r w:rsidR="00C76315">
              <w:rPr>
                <w:bCs/>
                <w:sz w:val="26"/>
                <w:szCs w:val="26"/>
              </w:rPr>
              <w:t>39</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1.313</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21</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Ứng suất nhỏ nhất khi giãn 1%</w:t>
            </w:r>
          </w:p>
        </w:tc>
        <w:tc>
          <w:tcPr>
            <w:tcW w:w="1241" w:type="dxa"/>
            <w:vAlign w:val="center"/>
          </w:tcPr>
          <w:p w:rsidR="00300040" w:rsidRPr="000669BD" w:rsidRDefault="00300040" w:rsidP="00300040">
            <w:pPr>
              <w:spacing w:before="40" w:after="40"/>
              <w:jc w:val="center"/>
              <w:rPr>
                <w:rFonts w:ascii="Symbol" w:hAnsi="Symbol"/>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1.098</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1.166</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C76315">
            <w:pPr>
              <w:keepNext/>
              <w:spacing w:before="40" w:after="40"/>
              <w:ind w:left="14"/>
              <w:outlineLvl w:val="3"/>
              <w:rPr>
                <w:bCs/>
                <w:sz w:val="26"/>
                <w:szCs w:val="26"/>
              </w:rPr>
            </w:pPr>
            <w:r>
              <w:rPr>
                <w:bCs/>
                <w:sz w:val="26"/>
                <w:szCs w:val="26"/>
              </w:rPr>
              <w:t xml:space="preserve">ACSR </w:t>
            </w:r>
            <w:r w:rsidR="00C76315">
              <w:rPr>
                <w:bCs/>
                <w:sz w:val="26"/>
                <w:szCs w:val="26"/>
              </w:rPr>
              <w:t>24</w:t>
            </w:r>
            <w:r>
              <w:rPr>
                <w:bCs/>
                <w:sz w:val="26"/>
                <w:szCs w:val="26"/>
              </w:rPr>
              <w:t>0/</w:t>
            </w:r>
            <w:r w:rsidR="00C76315">
              <w:rPr>
                <w:bCs/>
                <w:sz w:val="26"/>
                <w:szCs w:val="26"/>
              </w:rPr>
              <w:t>39</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N/mm</w:t>
            </w:r>
            <w:r w:rsidRPr="001C0109">
              <w:rPr>
                <w:rFonts w:eastAsia="Calibri"/>
                <w:sz w:val="26"/>
                <w:szCs w:val="26"/>
                <w:vertAlign w:val="superscript"/>
              </w:rPr>
              <w:t>2</w:t>
            </w:r>
          </w:p>
        </w:tc>
        <w:tc>
          <w:tcPr>
            <w:tcW w:w="3061" w:type="dxa"/>
            <w:vAlign w:val="center"/>
          </w:tcPr>
          <w:p w:rsidR="00300040" w:rsidRPr="001C0109" w:rsidRDefault="00C76315" w:rsidP="00300040">
            <w:pPr>
              <w:spacing w:before="40" w:after="40"/>
              <w:jc w:val="center"/>
              <w:rPr>
                <w:rFonts w:eastAsia="Calibri"/>
                <w:i/>
                <w:sz w:val="26"/>
                <w:szCs w:val="26"/>
              </w:rPr>
            </w:pPr>
            <w:r>
              <w:rPr>
                <w:rFonts w:eastAsia="Calibri"/>
                <w:i/>
                <w:sz w:val="26"/>
                <w:szCs w:val="26"/>
              </w:rPr>
              <w:t>1.137</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22</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Độ giãn dài tương đối nhỏ nhất của sợi thép</w:t>
            </w:r>
          </w:p>
        </w:tc>
        <w:tc>
          <w:tcPr>
            <w:tcW w:w="1241" w:type="dxa"/>
            <w:vAlign w:val="center"/>
          </w:tcPr>
          <w:p w:rsidR="00300040" w:rsidRPr="000669BD" w:rsidRDefault="00300040" w:rsidP="00300040">
            <w:pPr>
              <w:spacing w:before="40" w:after="40"/>
              <w:jc w:val="center"/>
              <w:rPr>
                <w:rFonts w:ascii="Symbol" w:hAnsi="Symbol"/>
                <w:color w:val="FF0000"/>
                <w:sz w:val="26"/>
                <w:szCs w:val="26"/>
              </w:rPr>
            </w:pPr>
            <w:r w:rsidRPr="000669BD">
              <w:rPr>
                <w:rFonts w:ascii="Symbol" w:hAnsi="Symbol"/>
                <w:color w:val="FF0000"/>
                <w:sz w:val="26"/>
                <w:szCs w:val="26"/>
              </w:rPr>
              <w:t></w:t>
            </w:r>
          </w:p>
        </w:tc>
        <w:tc>
          <w:tcPr>
            <w:tcW w:w="3061" w:type="dxa"/>
            <w:vAlign w:val="center"/>
          </w:tcPr>
          <w:p w:rsidR="00300040" w:rsidRPr="000669BD" w:rsidRDefault="00300040" w:rsidP="00300040">
            <w:pPr>
              <w:spacing w:before="40" w:after="40"/>
              <w:jc w:val="center"/>
              <w:rPr>
                <w:i/>
                <w:color w:val="FF0000"/>
                <w:sz w:val="26"/>
                <w:szCs w:val="26"/>
              </w:rPr>
            </w:pPr>
            <w:r w:rsidRPr="000669BD">
              <w:rPr>
                <w:i/>
                <w:color w:val="FF0000"/>
                <w:sz w:val="26"/>
                <w:szCs w:val="26"/>
              </w:rPr>
              <w:t>4</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23</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Khối lượng lớp mạ kẽm không nhỏ hơn</w:t>
            </w:r>
          </w:p>
        </w:tc>
        <w:tc>
          <w:tcPr>
            <w:tcW w:w="1241" w:type="dxa"/>
            <w:vAlign w:val="center"/>
          </w:tcPr>
          <w:p w:rsidR="00300040" w:rsidRPr="000669BD" w:rsidRDefault="00300040" w:rsidP="00300040">
            <w:pPr>
              <w:spacing w:before="40" w:after="40"/>
              <w:jc w:val="center"/>
              <w:rPr>
                <w:rFonts w:ascii="Symbol" w:hAnsi="Symbol"/>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g/m²</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230</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g/m²</w:t>
            </w:r>
          </w:p>
        </w:tc>
        <w:tc>
          <w:tcPr>
            <w:tcW w:w="3061" w:type="dxa"/>
            <w:vAlign w:val="center"/>
          </w:tcPr>
          <w:p w:rsidR="00300040" w:rsidRPr="001C0109" w:rsidRDefault="00300040" w:rsidP="00300040">
            <w:pPr>
              <w:spacing w:before="40" w:after="40"/>
              <w:jc w:val="center"/>
              <w:rPr>
                <w:rFonts w:eastAsia="Calibri"/>
                <w:i/>
                <w:sz w:val="26"/>
                <w:szCs w:val="26"/>
              </w:rPr>
            </w:pPr>
            <w:r w:rsidRPr="001C0109">
              <w:rPr>
                <w:rFonts w:eastAsia="Calibri"/>
                <w:i/>
                <w:sz w:val="26"/>
                <w:szCs w:val="26"/>
              </w:rPr>
              <w:t>190</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C76315">
            <w:pPr>
              <w:keepNext/>
              <w:spacing w:before="40" w:after="40"/>
              <w:ind w:left="14"/>
              <w:outlineLvl w:val="3"/>
              <w:rPr>
                <w:bCs/>
                <w:sz w:val="26"/>
                <w:szCs w:val="26"/>
              </w:rPr>
            </w:pPr>
            <w:r>
              <w:rPr>
                <w:bCs/>
                <w:sz w:val="26"/>
                <w:szCs w:val="26"/>
              </w:rPr>
              <w:t xml:space="preserve">ACSR </w:t>
            </w:r>
            <w:r w:rsidR="00C76315">
              <w:rPr>
                <w:bCs/>
                <w:sz w:val="26"/>
                <w:szCs w:val="26"/>
              </w:rPr>
              <w:t>24</w:t>
            </w:r>
            <w:r>
              <w:rPr>
                <w:bCs/>
                <w:sz w:val="26"/>
                <w:szCs w:val="26"/>
              </w:rPr>
              <w:t>0/</w:t>
            </w:r>
            <w:r w:rsidR="00C76315">
              <w:rPr>
                <w:bCs/>
                <w:sz w:val="26"/>
                <w:szCs w:val="26"/>
              </w:rPr>
              <w:t>39</w:t>
            </w:r>
          </w:p>
        </w:tc>
        <w:tc>
          <w:tcPr>
            <w:tcW w:w="1241" w:type="dxa"/>
            <w:vAlign w:val="center"/>
          </w:tcPr>
          <w:p w:rsidR="00300040" w:rsidRPr="001C0109" w:rsidRDefault="00300040" w:rsidP="00300040">
            <w:pPr>
              <w:spacing w:before="40" w:after="40"/>
              <w:jc w:val="center"/>
              <w:rPr>
                <w:rFonts w:ascii="Symbol" w:eastAsia="Calibri" w:hAnsi="Symbol"/>
                <w:sz w:val="26"/>
                <w:szCs w:val="26"/>
              </w:rPr>
            </w:pPr>
            <w:r w:rsidRPr="001C0109">
              <w:rPr>
                <w:rFonts w:eastAsia="Calibri"/>
                <w:sz w:val="26"/>
                <w:szCs w:val="26"/>
              </w:rPr>
              <w:t>g/m²</w:t>
            </w:r>
          </w:p>
        </w:tc>
        <w:tc>
          <w:tcPr>
            <w:tcW w:w="3061" w:type="dxa"/>
            <w:vAlign w:val="center"/>
          </w:tcPr>
          <w:p w:rsidR="00300040" w:rsidRPr="001C0109" w:rsidRDefault="00C76315" w:rsidP="00300040">
            <w:pPr>
              <w:spacing w:before="40" w:after="40"/>
              <w:jc w:val="center"/>
              <w:rPr>
                <w:rFonts w:eastAsia="Calibri"/>
                <w:i/>
                <w:sz w:val="26"/>
                <w:szCs w:val="26"/>
              </w:rPr>
            </w:pPr>
            <w:r>
              <w:rPr>
                <w:rFonts w:eastAsia="Calibri"/>
                <w:i/>
                <w:sz w:val="26"/>
                <w:szCs w:val="26"/>
              </w:rPr>
              <w:t>230</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24</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Điện trở 1 chiều dây dẫn ở 20°C</w:t>
            </w:r>
          </w:p>
        </w:tc>
        <w:tc>
          <w:tcPr>
            <w:tcW w:w="1241" w:type="dxa"/>
            <w:vAlign w:val="center"/>
          </w:tcPr>
          <w:p w:rsidR="00300040" w:rsidRPr="000669BD" w:rsidRDefault="00300040" w:rsidP="00300040">
            <w:pPr>
              <w:spacing w:before="40" w:after="40"/>
              <w:jc w:val="center"/>
              <w:rPr>
                <w:rFonts w:ascii="Symbol" w:hAnsi="Symbol"/>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ascii="Symbol" w:eastAsia="Calibri" w:hAnsi="Symbol"/>
                <w:sz w:val="26"/>
                <w:szCs w:val="26"/>
              </w:rPr>
              <w:t></w:t>
            </w:r>
            <w:r w:rsidRPr="001C0109">
              <w:rPr>
                <w:rFonts w:eastAsia="Calibri"/>
                <w:sz w:val="26"/>
                <w:szCs w:val="26"/>
              </w:rPr>
              <w:t>/km</w:t>
            </w:r>
          </w:p>
        </w:tc>
        <w:tc>
          <w:tcPr>
            <w:tcW w:w="3061" w:type="dxa"/>
            <w:vAlign w:val="center"/>
          </w:tcPr>
          <w:p w:rsidR="00300040" w:rsidRPr="001C0109" w:rsidRDefault="00300040" w:rsidP="00300040">
            <w:pPr>
              <w:spacing w:before="40" w:after="40"/>
              <w:jc w:val="center"/>
              <w:rPr>
                <w:rFonts w:eastAsia="Calibri"/>
                <w:i/>
                <w:sz w:val="26"/>
                <w:szCs w:val="26"/>
              </w:rPr>
            </w:pPr>
            <w:r w:rsidRPr="00005469">
              <w:rPr>
                <w:sz w:val="26"/>
                <w:szCs w:val="26"/>
              </w:rPr>
              <w:t xml:space="preserve">≤ </w:t>
            </w:r>
            <w:r>
              <w:rPr>
                <w:rFonts w:eastAsia="Calibri"/>
                <w:i/>
                <w:sz w:val="26"/>
                <w:szCs w:val="26"/>
              </w:rPr>
              <w:t>0,5951</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ascii="Symbol" w:eastAsia="Calibri" w:hAnsi="Symbol"/>
                <w:sz w:val="26"/>
                <w:szCs w:val="26"/>
              </w:rPr>
              <w:t></w:t>
            </w:r>
            <w:r w:rsidRPr="001C0109">
              <w:rPr>
                <w:rFonts w:eastAsia="Calibri"/>
                <w:sz w:val="26"/>
                <w:szCs w:val="26"/>
              </w:rPr>
              <w:t>/km</w:t>
            </w:r>
          </w:p>
        </w:tc>
        <w:tc>
          <w:tcPr>
            <w:tcW w:w="3061" w:type="dxa"/>
            <w:vAlign w:val="center"/>
          </w:tcPr>
          <w:p w:rsidR="00300040" w:rsidRPr="001C0109" w:rsidRDefault="00300040" w:rsidP="00300040">
            <w:pPr>
              <w:spacing w:before="40" w:after="40"/>
              <w:jc w:val="center"/>
              <w:rPr>
                <w:rFonts w:eastAsia="Calibri"/>
                <w:i/>
                <w:sz w:val="26"/>
                <w:szCs w:val="26"/>
              </w:rPr>
            </w:pPr>
            <w:r w:rsidRPr="00005469">
              <w:rPr>
                <w:sz w:val="26"/>
                <w:szCs w:val="26"/>
              </w:rPr>
              <w:t xml:space="preserve">≤ </w:t>
            </w:r>
            <w:r w:rsidRPr="001C0109">
              <w:rPr>
                <w:rFonts w:eastAsia="Calibri"/>
                <w:i/>
                <w:sz w:val="26"/>
                <w:szCs w:val="26"/>
              </w:rPr>
              <w:t>0,244</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C76315">
            <w:pPr>
              <w:keepNext/>
              <w:spacing w:before="40" w:after="40"/>
              <w:ind w:left="14"/>
              <w:outlineLvl w:val="3"/>
              <w:rPr>
                <w:bCs/>
                <w:sz w:val="26"/>
                <w:szCs w:val="26"/>
              </w:rPr>
            </w:pPr>
            <w:r>
              <w:rPr>
                <w:bCs/>
                <w:sz w:val="26"/>
                <w:szCs w:val="26"/>
              </w:rPr>
              <w:t xml:space="preserve">ACSR </w:t>
            </w:r>
            <w:r w:rsidR="00C76315">
              <w:rPr>
                <w:bCs/>
                <w:sz w:val="26"/>
                <w:szCs w:val="26"/>
              </w:rPr>
              <w:t>24</w:t>
            </w:r>
            <w:r>
              <w:rPr>
                <w:bCs/>
                <w:sz w:val="26"/>
                <w:szCs w:val="26"/>
              </w:rPr>
              <w:t>0/</w:t>
            </w:r>
            <w:r w:rsidR="00C76315">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ascii="Symbol" w:eastAsia="Calibri" w:hAnsi="Symbol"/>
                <w:sz w:val="26"/>
                <w:szCs w:val="26"/>
              </w:rPr>
              <w:t></w:t>
            </w:r>
            <w:r w:rsidRPr="001C0109">
              <w:rPr>
                <w:rFonts w:eastAsia="Calibri"/>
                <w:sz w:val="26"/>
                <w:szCs w:val="26"/>
              </w:rPr>
              <w:t>/km</w:t>
            </w:r>
          </w:p>
        </w:tc>
        <w:tc>
          <w:tcPr>
            <w:tcW w:w="3061" w:type="dxa"/>
            <w:vAlign w:val="center"/>
          </w:tcPr>
          <w:p w:rsidR="00300040" w:rsidRPr="001C0109" w:rsidRDefault="00300040" w:rsidP="00C76315">
            <w:pPr>
              <w:spacing w:before="40" w:after="40"/>
              <w:jc w:val="center"/>
              <w:rPr>
                <w:rFonts w:eastAsia="Calibri"/>
                <w:i/>
                <w:sz w:val="26"/>
                <w:szCs w:val="26"/>
              </w:rPr>
            </w:pPr>
            <w:r w:rsidRPr="00005469">
              <w:rPr>
                <w:sz w:val="26"/>
                <w:szCs w:val="26"/>
              </w:rPr>
              <w:t xml:space="preserve">≤ </w:t>
            </w:r>
            <w:r>
              <w:rPr>
                <w:rFonts w:eastAsia="Calibri"/>
                <w:i/>
                <w:sz w:val="26"/>
                <w:szCs w:val="26"/>
              </w:rPr>
              <w:t>0,</w:t>
            </w:r>
            <w:r w:rsidR="00C76315">
              <w:rPr>
                <w:rFonts w:eastAsia="Calibri"/>
                <w:i/>
                <w:sz w:val="26"/>
                <w:szCs w:val="26"/>
              </w:rPr>
              <w:t>1222</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25</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Khối lượng mỡ trên 1 km</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kg</w:t>
            </w:r>
          </w:p>
        </w:tc>
        <w:tc>
          <w:tcPr>
            <w:tcW w:w="3061" w:type="dxa"/>
            <w:vAlign w:val="center"/>
          </w:tcPr>
          <w:p w:rsidR="00300040" w:rsidRPr="000669BD" w:rsidRDefault="00300040" w:rsidP="00300040">
            <w:pPr>
              <w:spacing w:before="40" w:after="40"/>
              <w:jc w:val="center"/>
              <w:rPr>
                <w:i/>
                <w:color w:val="FF0000"/>
                <w:sz w:val="26"/>
                <w:szCs w:val="26"/>
              </w:rPr>
            </w:pPr>
            <w:r w:rsidRPr="000669BD">
              <w:rPr>
                <w:i/>
                <w:color w:val="FF0000"/>
                <w:sz w:val="26"/>
                <w:szCs w:val="26"/>
              </w:rPr>
              <w:t xml:space="preserve">≥ </w:t>
            </w:r>
            <w:r>
              <w:rPr>
                <w:i/>
                <w:color w:val="FF0000"/>
                <w:sz w:val="26"/>
                <w:szCs w:val="26"/>
              </w:rPr>
              <w:t>4</w:t>
            </w:r>
            <w:r w:rsidRPr="000669BD">
              <w:rPr>
                <w:i/>
                <w:color w:val="FF0000"/>
                <w:sz w:val="26"/>
                <w:szCs w:val="26"/>
              </w:rPr>
              <w:t>,</w:t>
            </w:r>
            <w:r>
              <w:rPr>
                <w:i/>
                <w:color w:val="FF0000"/>
                <w:sz w:val="26"/>
                <w:szCs w:val="26"/>
              </w:rPr>
              <w:t>7</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kg</w:t>
            </w:r>
          </w:p>
        </w:tc>
        <w:tc>
          <w:tcPr>
            <w:tcW w:w="3061" w:type="dxa"/>
            <w:vAlign w:val="center"/>
          </w:tcPr>
          <w:p w:rsidR="00300040" w:rsidRPr="000669BD" w:rsidRDefault="00300040" w:rsidP="00300040">
            <w:pPr>
              <w:spacing w:before="40" w:after="40"/>
              <w:jc w:val="center"/>
              <w:rPr>
                <w:i/>
                <w:color w:val="FF0000"/>
                <w:sz w:val="26"/>
                <w:szCs w:val="26"/>
              </w:rPr>
            </w:pPr>
            <w:r w:rsidRPr="000669BD">
              <w:rPr>
                <w:i/>
                <w:color w:val="FF0000"/>
                <w:sz w:val="26"/>
                <w:szCs w:val="26"/>
              </w:rPr>
              <w:t xml:space="preserve">≥ </w:t>
            </w:r>
            <w:r>
              <w:rPr>
                <w:i/>
                <w:color w:val="FF0000"/>
                <w:sz w:val="26"/>
                <w:szCs w:val="26"/>
              </w:rPr>
              <w:t>12</w:t>
            </w:r>
            <w:r w:rsidRPr="000669BD">
              <w:rPr>
                <w:i/>
                <w:color w:val="FF0000"/>
                <w:sz w:val="26"/>
                <w:szCs w:val="26"/>
              </w:rPr>
              <w:t>,</w:t>
            </w:r>
            <w:r>
              <w:rPr>
                <w:i/>
                <w:color w:val="FF0000"/>
                <w:sz w:val="26"/>
                <w:szCs w:val="26"/>
              </w:rPr>
              <w:t>2</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C76315">
            <w:pPr>
              <w:keepNext/>
              <w:spacing w:before="40" w:after="40"/>
              <w:ind w:left="14"/>
              <w:outlineLvl w:val="3"/>
              <w:rPr>
                <w:bCs/>
                <w:sz w:val="26"/>
                <w:szCs w:val="26"/>
              </w:rPr>
            </w:pPr>
            <w:r>
              <w:rPr>
                <w:bCs/>
                <w:sz w:val="26"/>
                <w:szCs w:val="26"/>
              </w:rPr>
              <w:t xml:space="preserve">ACSR </w:t>
            </w:r>
            <w:r w:rsidR="00C76315">
              <w:rPr>
                <w:bCs/>
                <w:sz w:val="26"/>
                <w:szCs w:val="26"/>
              </w:rPr>
              <w:t>24</w:t>
            </w:r>
            <w:r>
              <w:rPr>
                <w:bCs/>
                <w:sz w:val="26"/>
                <w:szCs w:val="26"/>
              </w:rPr>
              <w:t>0/</w:t>
            </w:r>
            <w:r w:rsidR="00C76315">
              <w:rPr>
                <w:bCs/>
                <w:sz w:val="26"/>
                <w:szCs w:val="26"/>
              </w:rPr>
              <w:t>39</w:t>
            </w:r>
          </w:p>
        </w:tc>
        <w:tc>
          <w:tcPr>
            <w:tcW w:w="124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kg</w:t>
            </w:r>
          </w:p>
        </w:tc>
        <w:tc>
          <w:tcPr>
            <w:tcW w:w="3061" w:type="dxa"/>
            <w:vAlign w:val="center"/>
          </w:tcPr>
          <w:p w:rsidR="00300040" w:rsidRPr="000669BD" w:rsidRDefault="00300040" w:rsidP="00C76315">
            <w:pPr>
              <w:spacing w:before="40" w:after="40"/>
              <w:jc w:val="center"/>
              <w:rPr>
                <w:i/>
                <w:color w:val="FF0000"/>
                <w:sz w:val="26"/>
                <w:szCs w:val="26"/>
              </w:rPr>
            </w:pPr>
            <w:r w:rsidRPr="000669BD">
              <w:rPr>
                <w:i/>
                <w:color w:val="FF0000"/>
                <w:sz w:val="26"/>
                <w:szCs w:val="26"/>
              </w:rPr>
              <w:t xml:space="preserve">≥ </w:t>
            </w:r>
            <w:r w:rsidR="00C76315">
              <w:rPr>
                <w:i/>
                <w:color w:val="FF0000"/>
                <w:sz w:val="26"/>
                <w:szCs w:val="26"/>
              </w:rPr>
              <w:t>2</w:t>
            </w:r>
            <w:r>
              <w:rPr>
                <w:i/>
                <w:color w:val="FF0000"/>
                <w:sz w:val="26"/>
                <w:szCs w:val="26"/>
              </w:rPr>
              <w:t>5</w:t>
            </w:r>
            <w:r w:rsidRPr="000669BD">
              <w:rPr>
                <w:i/>
                <w:color w:val="FF0000"/>
                <w:sz w:val="26"/>
                <w:szCs w:val="26"/>
              </w:rPr>
              <w:t>,</w:t>
            </w:r>
            <w:r w:rsidR="00C76315">
              <w:rPr>
                <w:i/>
                <w:color w:val="FF0000"/>
                <w:sz w:val="26"/>
                <w:szCs w:val="26"/>
              </w:rPr>
              <w:t>2</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26</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Nhiệt độ chảy giọt của mỡ</w:t>
            </w:r>
          </w:p>
        </w:tc>
        <w:tc>
          <w:tcPr>
            <w:tcW w:w="124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sym w:font="Symbol" w:char="F0B0"/>
            </w:r>
            <w:r w:rsidRPr="000669BD">
              <w:rPr>
                <w:color w:val="FF0000"/>
                <w:sz w:val="26"/>
                <w:szCs w:val="26"/>
              </w:rPr>
              <w:t>C</w:t>
            </w:r>
          </w:p>
        </w:tc>
        <w:tc>
          <w:tcPr>
            <w:tcW w:w="3061" w:type="dxa"/>
            <w:vAlign w:val="center"/>
          </w:tcPr>
          <w:p w:rsidR="00300040" w:rsidRPr="000669BD" w:rsidRDefault="00300040" w:rsidP="00300040">
            <w:pPr>
              <w:spacing w:before="40" w:after="40"/>
              <w:jc w:val="center"/>
              <w:rPr>
                <w:i/>
                <w:color w:val="FF0000"/>
                <w:sz w:val="26"/>
                <w:szCs w:val="26"/>
              </w:rPr>
            </w:pPr>
            <w:r w:rsidRPr="000669BD">
              <w:rPr>
                <w:i/>
                <w:color w:val="FF0000"/>
                <w:sz w:val="26"/>
                <w:szCs w:val="26"/>
              </w:rPr>
              <w:t>≥ 105</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27</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Lực kéo đứt tối thiểu</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50/8</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N</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17</w:t>
            </w:r>
            <w:r w:rsidRPr="001C0109">
              <w:rPr>
                <w:rFonts w:eastAsia="Calibri"/>
                <w:i/>
                <w:sz w:val="26"/>
                <w:szCs w:val="26"/>
              </w:rPr>
              <w:t>.</w:t>
            </w:r>
            <w:r>
              <w:rPr>
                <w:rFonts w:eastAsia="Calibri"/>
                <w:i/>
                <w:sz w:val="26"/>
                <w:szCs w:val="26"/>
              </w:rPr>
              <w:t>112</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300040">
            <w:pPr>
              <w:keepNext/>
              <w:spacing w:before="40" w:after="40"/>
              <w:ind w:left="14"/>
              <w:outlineLvl w:val="3"/>
              <w:rPr>
                <w:bCs/>
                <w:sz w:val="26"/>
                <w:szCs w:val="26"/>
              </w:rPr>
            </w:pPr>
            <w:r>
              <w:rPr>
                <w:bCs/>
                <w:sz w:val="26"/>
                <w:szCs w:val="26"/>
              </w:rPr>
              <w:t>ACSR 120/19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N</w:t>
            </w:r>
          </w:p>
        </w:tc>
        <w:tc>
          <w:tcPr>
            <w:tcW w:w="3061" w:type="dxa"/>
            <w:vAlign w:val="center"/>
          </w:tcPr>
          <w:p w:rsidR="00300040" w:rsidRPr="001C0109" w:rsidRDefault="00300040" w:rsidP="00300040">
            <w:pPr>
              <w:spacing w:before="40" w:after="40"/>
              <w:jc w:val="center"/>
              <w:rPr>
                <w:rFonts w:eastAsia="Calibri"/>
                <w:i/>
                <w:sz w:val="26"/>
                <w:szCs w:val="26"/>
              </w:rPr>
            </w:pPr>
            <w:r>
              <w:rPr>
                <w:rFonts w:eastAsia="Calibri"/>
                <w:i/>
                <w:sz w:val="26"/>
                <w:szCs w:val="26"/>
              </w:rPr>
              <w:t>41</w:t>
            </w:r>
            <w:r w:rsidRPr="001C0109">
              <w:rPr>
                <w:rFonts w:eastAsia="Calibri"/>
                <w:i/>
                <w:sz w:val="26"/>
                <w:szCs w:val="26"/>
              </w:rPr>
              <w:t>.521</w:t>
            </w:r>
          </w:p>
        </w:tc>
      </w:tr>
      <w:tr w:rsidR="00300040" w:rsidRPr="000669BD" w:rsidTr="00300040">
        <w:tc>
          <w:tcPr>
            <w:tcW w:w="644" w:type="dxa"/>
            <w:vAlign w:val="center"/>
          </w:tcPr>
          <w:p w:rsidR="00300040" w:rsidRPr="001C0109" w:rsidRDefault="00300040" w:rsidP="00300040">
            <w:pPr>
              <w:spacing w:before="40" w:after="40"/>
              <w:jc w:val="center"/>
              <w:rPr>
                <w:rFonts w:eastAsia="Calibri"/>
                <w:color w:val="000000"/>
                <w:sz w:val="26"/>
                <w:szCs w:val="26"/>
              </w:rPr>
            </w:pPr>
            <w:r>
              <w:rPr>
                <w:rFonts w:eastAsia="Calibri"/>
                <w:color w:val="000000"/>
                <w:sz w:val="26"/>
                <w:szCs w:val="26"/>
              </w:rPr>
              <w:t>-</w:t>
            </w:r>
          </w:p>
        </w:tc>
        <w:tc>
          <w:tcPr>
            <w:tcW w:w="4252" w:type="dxa"/>
            <w:vAlign w:val="center"/>
          </w:tcPr>
          <w:p w:rsidR="00300040" w:rsidRPr="001C0109" w:rsidRDefault="00300040" w:rsidP="00C76315">
            <w:pPr>
              <w:keepNext/>
              <w:spacing w:before="40" w:after="40"/>
              <w:ind w:left="14"/>
              <w:outlineLvl w:val="3"/>
              <w:rPr>
                <w:bCs/>
                <w:sz w:val="26"/>
                <w:szCs w:val="26"/>
              </w:rPr>
            </w:pPr>
            <w:r>
              <w:rPr>
                <w:bCs/>
                <w:sz w:val="26"/>
                <w:szCs w:val="26"/>
              </w:rPr>
              <w:t xml:space="preserve">ACSR </w:t>
            </w:r>
            <w:r w:rsidR="00C76315">
              <w:rPr>
                <w:bCs/>
                <w:sz w:val="26"/>
                <w:szCs w:val="26"/>
              </w:rPr>
              <w:t>24</w:t>
            </w:r>
            <w:r>
              <w:rPr>
                <w:bCs/>
                <w:sz w:val="26"/>
                <w:szCs w:val="26"/>
              </w:rPr>
              <w:t>0/</w:t>
            </w:r>
            <w:r w:rsidR="00C76315">
              <w:rPr>
                <w:bCs/>
                <w:sz w:val="26"/>
                <w:szCs w:val="26"/>
              </w:rPr>
              <w:t>39</w:t>
            </w:r>
          </w:p>
        </w:tc>
        <w:tc>
          <w:tcPr>
            <w:tcW w:w="1241" w:type="dxa"/>
            <w:vAlign w:val="center"/>
          </w:tcPr>
          <w:p w:rsidR="00300040" w:rsidRPr="001C0109" w:rsidRDefault="00300040" w:rsidP="00300040">
            <w:pPr>
              <w:spacing w:before="40" w:after="40"/>
              <w:jc w:val="center"/>
              <w:rPr>
                <w:rFonts w:eastAsia="Calibri"/>
                <w:sz w:val="26"/>
                <w:szCs w:val="26"/>
              </w:rPr>
            </w:pPr>
            <w:r w:rsidRPr="001C0109">
              <w:rPr>
                <w:rFonts w:eastAsia="Calibri"/>
                <w:sz w:val="26"/>
                <w:szCs w:val="26"/>
              </w:rPr>
              <w:t>N</w:t>
            </w:r>
          </w:p>
        </w:tc>
        <w:tc>
          <w:tcPr>
            <w:tcW w:w="3061" w:type="dxa"/>
            <w:vAlign w:val="center"/>
          </w:tcPr>
          <w:p w:rsidR="00300040" w:rsidRPr="001C0109" w:rsidRDefault="00C76315" w:rsidP="00C76315">
            <w:pPr>
              <w:spacing w:before="40" w:after="40"/>
              <w:jc w:val="center"/>
              <w:rPr>
                <w:rFonts w:eastAsia="Calibri"/>
                <w:i/>
                <w:sz w:val="26"/>
                <w:szCs w:val="26"/>
              </w:rPr>
            </w:pPr>
            <w:r>
              <w:rPr>
                <w:rFonts w:eastAsia="Calibri"/>
                <w:i/>
                <w:sz w:val="26"/>
                <w:szCs w:val="26"/>
              </w:rPr>
              <w:t>80</w:t>
            </w:r>
            <w:r w:rsidR="00300040" w:rsidRPr="001C0109">
              <w:rPr>
                <w:rFonts w:eastAsia="Calibri"/>
                <w:i/>
                <w:sz w:val="26"/>
                <w:szCs w:val="26"/>
              </w:rPr>
              <w:t>.</w:t>
            </w:r>
            <w:r>
              <w:rPr>
                <w:rFonts w:eastAsia="Calibri"/>
                <w:i/>
                <w:sz w:val="26"/>
                <w:szCs w:val="26"/>
              </w:rPr>
              <w:t>895</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28</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Dòng điện định mức dân dẫn</w:t>
            </w:r>
          </w:p>
        </w:tc>
        <w:tc>
          <w:tcPr>
            <w:tcW w:w="124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A</w:t>
            </w:r>
          </w:p>
        </w:tc>
        <w:tc>
          <w:tcPr>
            <w:tcW w:w="3061" w:type="dxa"/>
            <w:vAlign w:val="center"/>
          </w:tcPr>
          <w:p w:rsidR="00300040" w:rsidRPr="000669BD" w:rsidRDefault="00300040" w:rsidP="00300040">
            <w:pPr>
              <w:spacing w:before="40" w:after="40"/>
              <w:jc w:val="center"/>
              <w:rPr>
                <w:i/>
                <w:color w:val="FF0000"/>
                <w:sz w:val="26"/>
                <w:szCs w:val="26"/>
              </w:rPr>
            </w:pPr>
            <w:r w:rsidRPr="000669BD">
              <w:rPr>
                <w:color w:val="FF0000"/>
                <w:sz w:val="26"/>
                <w:szCs w:val="26"/>
              </w:rPr>
              <w:t>Nêu cụ thể</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29</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Các thử nghiệm xuất xưởng</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i/>
                <w:color w:val="FF0000"/>
                <w:sz w:val="26"/>
                <w:szCs w:val="26"/>
              </w:rPr>
            </w:pPr>
            <w:r w:rsidRPr="000669BD">
              <w:rPr>
                <w:color w:val="FF0000"/>
                <w:sz w:val="26"/>
                <w:szCs w:val="26"/>
              </w:rPr>
              <w:t xml:space="preserve">Cung cấp biên bản xuất xưởng lô hàng tương tự có cùng hạng mục thử nghiệm  </w:t>
            </w:r>
          </w:p>
        </w:tc>
      </w:tr>
      <w:tr w:rsidR="00300040" w:rsidRPr="000669BD" w:rsidTr="00300040">
        <w:tc>
          <w:tcPr>
            <w:tcW w:w="644"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30</w:t>
            </w:r>
          </w:p>
        </w:tc>
        <w:tc>
          <w:tcPr>
            <w:tcW w:w="4252" w:type="dxa"/>
            <w:vAlign w:val="center"/>
          </w:tcPr>
          <w:p w:rsidR="00300040" w:rsidRPr="000669BD" w:rsidRDefault="00300040" w:rsidP="00300040">
            <w:pPr>
              <w:spacing w:before="40" w:after="40"/>
              <w:ind w:left="14"/>
              <w:rPr>
                <w:color w:val="FF0000"/>
                <w:sz w:val="26"/>
                <w:szCs w:val="26"/>
              </w:rPr>
            </w:pPr>
            <w:r w:rsidRPr="000669BD">
              <w:rPr>
                <w:color w:val="FF0000"/>
                <w:sz w:val="26"/>
                <w:szCs w:val="26"/>
              </w:rPr>
              <w:t>Các thử nghiệm điển hình</w:t>
            </w:r>
          </w:p>
        </w:tc>
        <w:tc>
          <w:tcPr>
            <w:tcW w:w="1241" w:type="dxa"/>
          </w:tcPr>
          <w:p w:rsidR="00300040" w:rsidRPr="000669BD" w:rsidRDefault="00300040" w:rsidP="00300040">
            <w:pPr>
              <w:spacing w:before="40" w:after="40"/>
              <w:ind w:left="14"/>
              <w:jc w:val="center"/>
              <w:rPr>
                <w:color w:val="FF0000"/>
                <w:sz w:val="26"/>
                <w:szCs w:val="26"/>
              </w:rPr>
            </w:pPr>
          </w:p>
        </w:tc>
        <w:tc>
          <w:tcPr>
            <w:tcW w:w="3061" w:type="dxa"/>
          </w:tcPr>
          <w:p w:rsidR="00300040" w:rsidRPr="000669BD" w:rsidRDefault="00300040" w:rsidP="00300040">
            <w:pPr>
              <w:spacing w:before="40" w:after="40"/>
              <w:ind w:left="14"/>
              <w:jc w:val="center"/>
              <w:rPr>
                <w:color w:val="FF0000"/>
                <w:sz w:val="26"/>
                <w:szCs w:val="26"/>
              </w:rPr>
            </w:pPr>
            <w:r w:rsidRPr="000669BD">
              <w:rPr>
                <w:color w:val="FF0000"/>
                <w:sz w:val="26"/>
                <w:szCs w:val="26"/>
              </w:rPr>
              <w:t xml:space="preserve">Cung cấp biên bản điển hình của đơn vị độc lập trên mẫu dây cùng thiết kế </w:t>
            </w:r>
          </w:p>
        </w:tc>
      </w:tr>
      <w:tr w:rsidR="00300040" w:rsidRPr="000669BD" w:rsidTr="00300040">
        <w:tc>
          <w:tcPr>
            <w:tcW w:w="644" w:type="dxa"/>
          </w:tcPr>
          <w:p w:rsidR="00300040" w:rsidRPr="000669BD" w:rsidRDefault="00300040" w:rsidP="00300040">
            <w:pPr>
              <w:spacing w:before="40" w:after="40"/>
              <w:jc w:val="center"/>
              <w:rPr>
                <w:color w:val="FF0000"/>
                <w:sz w:val="26"/>
                <w:szCs w:val="26"/>
              </w:rPr>
            </w:pPr>
            <w:r w:rsidRPr="000669BD">
              <w:rPr>
                <w:color w:val="FF0000"/>
                <w:sz w:val="26"/>
                <w:szCs w:val="26"/>
              </w:rPr>
              <w:t>31</w:t>
            </w:r>
          </w:p>
        </w:tc>
        <w:tc>
          <w:tcPr>
            <w:tcW w:w="4252" w:type="dxa"/>
          </w:tcPr>
          <w:p w:rsidR="00300040" w:rsidRPr="000669BD" w:rsidRDefault="00300040" w:rsidP="00300040">
            <w:pPr>
              <w:spacing w:before="40" w:after="40"/>
              <w:rPr>
                <w:color w:val="FF0000"/>
                <w:sz w:val="26"/>
                <w:szCs w:val="26"/>
              </w:rPr>
            </w:pPr>
            <w:r w:rsidRPr="000669BD">
              <w:rPr>
                <w:color w:val="FF0000"/>
                <w:sz w:val="26"/>
                <w:szCs w:val="26"/>
              </w:rPr>
              <w:t xml:space="preserve">Trọng lượng dây </w:t>
            </w:r>
          </w:p>
        </w:tc>
        <w:tc>
          <w:tcPr>
            <w:tcW w:w="1241" w:type="dxa"/>
          </w:tcPr>
          <w:p w:rsidR="00300040" w:rsidRPr="000669BD" w:rsidRDefault="00300040" w:rsidP="00300040">
            <w:pPr>
              <w:spacing w:before="40" w:after="40"/>
              <w:ind w:left="360"/>
              <w:jc w:val="center"/>
              <w:rPr>
                <w:color w:val="FF0000"/>
                <w:sz w:val="26"/>
                <w:szCs w:val="26"/>
              </w:rPr>
            </w:pPr>
            <w:r w:rsidRPr="000669BD">
              <w:rPr>
                <w:color w:val="FF0000"/>
                <w:sz w:val="26"/>
                <w:szCs w:val="26"/>
              </w:rPr>
              <w:t>kg/km</w:t>
            </w:r>
          </w:p>
        </w:tc>
        <w:tc>
          <w:tcPr>
            <w:tcW w:w="3061" w:type="dxa"/>
          </w:tcPr>
          <w:p w:rsidR="00300040" w:rsidRPr="000669BD" w:rsidRDefault="00300040" w:rsidP="00300040">
            <w:pPr>
              <w:spacing w:before="40" w:after="40"/>
              <w:ind w:left="720"/>
              <w:rPr>
                <w:color w:val="FF0000"/>
                <w:sz w:val="26"/>
                <w:szCs w:val="26"/>
                <w:lang w:eastAsia="x-none"/>
              </w:rPr>
            </w:pPr>
            <w:r w:rsidRPr="000669BD">
              <w:rPr>
                <w:color w:val="FF0000"/>
                <w:sz w:val="26"/>
                <w:szCs w:val="26"/>
                <w:lang w:eastAsia="x-none"/>
              </w:rPr>
              <w:t>Nêu cụ thể</w:t>
            </w:r>
          </w:p>
        </w:tc>
      </w:tr>
      <w:tr w:rsidR="00300040" w:rsidRPr="000669BD" w:rsidTr="00300040">
        <w:tc>
          <w:tcPr>
            <w:tcW w:w="644" w:type="dxa"/>
          </w:tcPr>
          <w:p w:rsidR="00300040" w:rsidRPr="000669BD" w:rsidRDefault="00300040" w:rsidP="00300040">
            <w:pPr>
              <w:spacing w:before="40" w:after="40"/>
              <w:jc w:val="center"/>
              <w:rPr>
                <w:color w:val="FF0000"/>
                <w:sz w:val="26"/>
                <w:szCs w:val="26"/>
              </w:rPr>
            </w:pPr>
            <w:r w:rsidRPr="000669BD">
              <w:rPr>
                <w:color w:val="FF0000"/>
                <w:sz w:val="26"/>
                <w:szCs w:val="26"/>
              </w:rPr>
              <w:lastRenderedPageBreak/>
              <w:t>32</w:t>
            </w:r>
          </w:p>
        </w:tc>
        <w:tc>
          <w:tcPr>
            <w:tcW w:w="4252" w:type="dxa"/>
          </w:tcPr>
          <w:p w:rsidR="00300040" w:rsidRPr="000669BD" w:rsidRDefault="00300040" w:rsidP="00300040">
            <w:pPr>
              <w:spacing w:before="40" w:after="40"/>
              <w:rPr>
                <w:color w:val="FF0000"/>
                <w:sz w:val="26"/>
                <w:szCs w:val="26"/>
              </w:rPr>
            </w:pPr>
            <w:r w:rsidRPr="000669BD">
              <w:rPr>
                <w:color w:val="FF0000"/>
                <w:sz w:val="26"/>
                <w:szCs w:val="26"/>
              </w:rPr>
              <w:t>Đường kính lô quấn dây</w:t>
            </w:r>
          </w:p>
        </w:tc>
        <w:tc>
          <w:tcPr>
            <w:tcW w:w="1241" w:type="dxa"/>
            <w:vAlign w:val="center"/>
          </w:tcPr>
          <w:p w:rsidR="00300040" w:rsidRPr="000669BD" w:rsidRDefault="00300040" w:rsidP="00300040">
            <w:pPr>
              <w:spacing w:before="40" w:after="40"/>
              <w:jc w:val="center"/>
              <w:rPr>
                <w:color w:val="FF0000"/>
                <w:sz w:val="26"/>
                <w:szCs w:val="26"/>
              </w:rPr>
            </w:pPr>
          </w:p>
        </w:tc>
        <w:tc>
          <w:tcPr>
            <w:tcW w:w="3061" w:type="dxa"/>
            <w:vAlign w:val="center"/>
          </w:tcPr>
          <w:p w:rsidR="00300040" w:rsidRPr="000669BD" w:rsidRDefault="00300040" w:rsidP="00300040">
            <w:pPr>
              <w:spacing w:before="40" w:after="40"/>
              <w:jc w:val="center"/>
              <w:rPr>
                <w:color w:val="FF0000"/>
                <w:sz w:val="26"/>
                <w:szCs w:val="26"/>
              </w:rPr>
            </w:pPr>
            <w:r w:rsidRPr="000669BD">
              <w:rPr>
                <w:color w:val="FF0000"/>
                <w:sz w:val="26"/>
                <w:szCs w:val="26"/>
              </w:rPr>
              <w:t>≤ 2,5 m (Nêu cụ thể)</w:t>
            </w:r>
          </w:p>
        </w:tc>
      </w:tr>
      <w:tr w:rsidR="00300040" w:rsidRPr="000669BD" w:rsidTr="00300040">
        <w:tc>
          <w:tcPr>
            <w:tcW w:w="644" w:type="dxa"/>
          </w:tcPr>
          <w:p w:rsidR="00300040" w:rsidRPr="000669BD" w:rsidRDefault="00300040" w:rsidP="00300040">
            <w:pPr>
              <w:spacing w:before="40" w:after="40"/>
              <w:jc w:val="center"/>
              <w:rPr>
                <w:color w:val="FF0000"/>
                <w:sz w:val="26"/>
                <w:szCs w:val="26"/>
              </w:rPr>
            </w:pPr>
            <w:r w:rsidRPr="000669BD">
              <w:rPr>
                <w:color w:val="FF0000"/>
                <w:sz w:val="26"/>
                <w:szCs w:val="26"/>
              </w:rPr>
              <w:t>33</w:t>
            </w:r>
          </w:p>
        </w:tc>
        <w:tc>
          <w:tcPr>
            <w:tcW w:w="4252" w:type="dxa"/>
          </w:tcPr>
          <w:p w:rsidR="00300040" w:rsidRPr="000669BD" w:rsidRDefault="00300040" w:rsidP="00300040">
            <w:pPr>
              <w:spacing w:before="40" w:after="40"/>
              <w:rPr>
                <w:color w:val="FF0000"/>
                <w:sz w:val="26"/>
                <w:szCs w:val="26"/>
              </w:rPr>
            </w:pPr>
            <w:r w:rsidRPr="000669BD">
              <w:rPr>
                <w:color w:val="FF0000"/>
                <w:sz w:val="26"/>
                <w:szCs w:val="26"/>
              </w:rPr>
              <w:t>Bề rộng của lô quấn dây</w:t>
            </w:r>
          </w:p>
        </w:tc>
        <w:tc>
          <w:tcPr>
            <w:tcW w:w="1241" w:type="dxa"/>
          </w:tcPr>
          <w:p w:rsidR="00300040" w:rsidRPr="000669BD" w:rsidRDefault="00300040" w:rsidP="00300040">
            <w:pPr>
              <w:spacing w:before="40" w:after="40"/>
              <w:jc w:val="center"/>
              <w:rPr>
                <w:color w:val="FF0000"/>
                <w:sz w:val="26"/>
                <w:szCs w:val="26"/>
              </w:rPr>
            </w:pPr>
          </w:p>
        </w:tc>
        <w:tc>
          <w:tcPr>
            <w:tcW w:w="3061" w:type="dxa"/>
          </w:tcPr>
          <w:p w:rsidR="00300040" w:rsidRPr="000669BD" w:rsidRDefault="00300040" w:rsidP="00300040">
            <w:pPr>
              <w:spacing w:before="40" w:after="40"/>
              <w:jc w:val="center"/>
              <w:rPr>
                <w:color w:val="FF0000"/>
                <w:sz w:val="26"/>
                <w:szCs w:val="26"/>
              </w:rPr>
            </w:pPr>
            <w:r w:rsidRPr="000669BD">
              <w:rPr>
                <w:color w:val="FF0000"/>
                <w:sz w:val="26"/>
                <w:szCs w:val="26"/>
              </w:rPr>
              <w:t>≤ 1,4 m (Nêu cụ thể)</w:t>
            </w:r>
          </w:p>
        </w:tc>
      </w:tr>
      <w:tr w:rsidR="00300040" w:rsidRPr="000669BD" w:rsidTr="00300040">
        <w:tc>
          <w:tcPr>
            <w:tcW w:w="644" w:type="dxa"/>
          </w:tcPr>
          <w:p w:rsidR="00300040" w:rsidRPr="000669BD" w:rsidRDefault="00300040" w:rsidP="00300040">
            <w:pPr>
              <w:spacing w:before="40" w:after="40"/>
              <w:jc w:val="center"/>
              <w:rPr>
                <w:color w:val="FF0000"/>
                <w:sz w:val="26"/>
                <w:szCs w:val="26"/>
              </w:rPr>
            </w:pPr>
            <w:r w:rsidRPr="000669BD">
              <w:rPr>
                <w:color w:val="FF0000"/>
                <w:sz w:val="26"/>
                <w:szCs w:val="26"/>
              </w:rPr>
              <w:t>34</w:t>
            </w:r>
          </w:p>
        </w:tc>
        <w:tc>
          <w:tcPr>
            <w:tcW w:w="4252" w:type="dxa"/>
          </w:tcPr>
          <w:p w:rsidR="00300040" w:rsidRPr="000669BD" w:rsidRDefault="00300040" w:rsidP="00300040">
            <w:pPr>
              <w:spacing w:before="40" w:after="40"/>
              <w:rPr>
                <w:color w:val="FF0000"/>
                <w:sz w:val="26"/>
                <w:szCs w:val="26"/>
              </w:rPr>
            </w:pPr>
            <w:r w:rsidRPr="000669BD">
              <w:rPr>
                <w:color w:val="FF0000"/>
                <w:sz w:val="26"/>
                <w:szCs w:val="26"/>
              </w:rPr>
              <w:t>Chất liệu lô quấn dây</w:t>
            </w:r>
          </w:p>
        </w:tc>
        <w:tc>
          <w:tcPr>
            <w:tcW w:w="1241" w:type="dxa"/>
          </w:tcPr>
          <w:p w:rsidR="00300040" w:rsidRPr="000669BD" w:rsidRDefault="00300040" w:rsidP="00300040">
            <w:pPr>
              <w:spacing w:before="40" w:after="40"/>
              <w:jc w:val="center"/>
              <w:rPr>
                <w:color w:val="FF0000"/>
                <w:sz w:val="26"/>
                <w:szCs w:val="26"/>
              </w:rPr>
            </w:pPr>
          </w:p>
        </w:tc>
        <w:tc>
          <w:tcPr>
            <w:tcW w:w="3061" w:type="dxa"/>
          </w:tcPr>
          <w:p w:rsidR="00300040" w:rsidRPr="000669BD" w:rsidRDefault="00300040" w:rsidP="00300040">
            <w:pPr>
              <w:spacing w:before="40" w:after="40"/>
              <w:jc w:val="center"/>
              <w:rPr>
                <w:color w:val="FF0000"/>
                <w:sz w:val="26"/>
                <w:szCs w:val="26"/>
              </w:rPr>
            </w:pPr>
            <w:r w:rsidRPr="000669BD">
              <w:rPr>
                <w:color w:val="FF0000"/>
                <w:sz w:val="26"/>
                <w:szCs w:val="26"/>
              </w:rPr>
              <w:t>Nêu cụ thể</w:t>
            </w:r>
          </w:p>
        </w:tc>
      </w:tr>
    </w:tbl>
    <w:p w:rsidR="00300040" w:rsidRPr="0037524A" w:rsidRDefault="00300040" w:rsidP="00E07F29">
      <w:pPr>
        <w:rPr>
          <w:b/>
          <w:color w:val="0000FF"/>
        </w:rPr>
      </w:pPr>
    </w:p>
    <w:p w:rsidR="00E07F29" w:rsidRPr="00E07F29" w:rsidRDefault="00E07F29" w:rsidP="00E07F29">
      <w:r w:rsidRPr="00E07F29">
        <w:t>5.2.28. Thông số kỹ thuật của dây chống sét TK50</w:t>
      </w:r>
    </w:p>
    <w:tbl>
      <w:tblPr>
        <w:tblW w:w="5065" w:type="pct"/>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84"/>
        <w:gridCol w:w="2646"/>
        <w:gridCol w:w="1457"/>
        <w:gridCol w:w="4124"/>
      </w:tblGrid>
      <w:tr w:rsidR="0028447E" w:rsidRPr="004D7B0D" w:rsidTr="0028447E">
        <w:trPr>
          <w:cantSplit/>
          <w:trHeight w:val="294"/>
        </w:trPr>
        <w:tc>
          <w:tcPr>
            <w:tcW w:w="675" w:type="pct"/>
            <w:vAlign w:val="center"/>
          </w:tcPr>
          <w:p w:rsidR="0028447E" w:rsidRPr="0028447E" w:rsidRDefault="0028447E" w:rsidP="00215C72">
            <w:pPr>
              <w:keepNext/>
              <w:spacing w:before="120" w:after="120" w:line="280" w:lineRule="exact"/>
              <w:jc w:val="center"/>
              <w:outlineLvl w:val="7"/>
              <w:rPr>
                <w:b/>
                <w:color w:val="000000" w:themeColor="text1"/>
                <w:szCs w:val="24"/>
                <w:lang w:val="nl-NL" w:eastAsia="x-none"/>
              </w:rPr>
            </w:pPr>
            <w:r w:rsidRPr="0028447E">
              <w:rPr>
                <w:b/>
                <w:color w:val="000000" w:themeColor="text1"/>
                <w:szCs w:val="24"/>
                <w:lang w:val="nl-NL" w:eastAsia="x-none"/>
              </w:rPr>
              <w:t>STT</w:t>
            </w:r>
          </w:p>
        </w:tc>
        <w:tc>
          <w:tcPr>
            <w:tcW w:w="1391" w:type="pct"/>
            <w:vAlign w:val="center"/>
          </w:tcPr>
          <w:p w:rsidR="0028447E" w:rsidRPr="0028447E" w:rsidRDefault="0028447E" w:rsidP="00215C72">
            <w:pPr>
              <w:spacing w:before="120" w:after="120" w:line="280" w:lineRule="exact"/>
              <w:jc w:val="center"/>
              <w:rPr>
                <w:b/>
                <w:color w:val="000000" w:themeColor="text1"/>
                <w:szCs w:val="24"/>
                <w:lang w:val="nl-NL"/>
              </w:rPr>
            </w:pPr>
            <w:r w:rsidRPr="0028447E">
              <w:rPr>
                <w:b/>
                <w:color w:val="000000" w:themeColor="text1"/>
                <w:szCs w:val="24"/>
                <w:lang w:val="nl-NL"/>
              </w:rPr>
              <w:t>Mô tả</w:t>
            </w:r>
          </w:p>
        </w:tc>
        <w:tc>
          <w:tcPr>
            <w:tcW w:w="766" w:type="pct"/>
            <w:vAlign w:val="center"/>
          </w:tcPr>
          <w:p w:rsidR="0028447E" w:rsidRPr="0028447E" w:rsidRDefault="0028447E" w:rsidP="00215C72">
            <w:pPr>
              <w:spacing w:before="120" w:after="120" w:line="280" w:lineRule="exact"/>
              <w:jc w:val="center"/>
              <w:rPr>
                <w:b/>
                <w:color w:val="000000" w:themeColor="text1"/>
                <w:szCs w:val="24"/>
                <w:lang w:val="nl-NL"/>
              </w:rPr>
            </w:pPr>
            <w:r w:rsidRPr="0028447E">
              <w:rPr>
                <w:b/>
                <w:color w:val="000000" w:themeColor="text1"/>
                <w:szCs w:val="24"/>
                <w:lang w:val="nl-NL"/>
              </w:rPr>
              <w:t>Đơn vị</w:t>
            </w:r>
          </w:p>
        </w:tc>
        <w:tc>
          <w:tcPr>
            <w:tcW w:w="2168" w:type="pct"/>
            <w:vAlign w:val="center"/>
          </w:tcPr>
          <w:p w:rsidR="0028447E" w:rsidRPr="0028447E" w:rsidRDefault="0028447E" w:rsidP="00215C72">
            <w:pPr>
              <w:spacing w:before="120" w:after="120" w:line="280" w:lineRule="exact"/>
              <w:jc w:val="center"/>
              <w:rPr>
                <w:b/>
                <w:color w:val="000000" w:themeColor="text1"/>
                <w:szCs w:val="24"/>
                <w:lang w:val="nl-NL"/>
              </w:rPr>
            </w:pPr>
            <w:r w:rsidRPr="0028447E">
              <w:rPr>
                <w:b/>
                <w:color w:val="000000" w:themeColor="text1"/>
                <w:szCs w:val="24"/>
                <w:lang w:val="nl-NL"/>
              </w:rPr>
              <w:t>Yêu cầu</w:t>
            </w:r>
          </w:p>
        </w:tc>
      </w:tr>
      <w:tr w:rsidR="0028447E" w:rsidRPr="004D7B0D" w:rsidTr="0028447E">
        <w:trPr>
          <w:cantSplit/>
        </w:trPr>
        <w:tc>
          <w:tcPr>
            <w:tcW w:w="675" w:type="pct"/>
          </w:tcPr>
          <w:p w:rsidR="0028447E" w:rsidRPr="0028447E" w:rsidRDefault="0028447E" w:rsidP="00215C72">
            <w:pPr>
              <w:widowControl w:val="0"/>
              <w:spacing w:before="60"/>
              <w:ind w:left="502"/>
              <w:contextualSpacing/>
              <w:rPr>
                <w:color w:val="000000" w:themeColor="text1"/>
                <w:szCs w:val="24"/>
              </w:rPr>
            </w:pPr>
            <w:r w:rsidRPr="0028447E">
              <w:rPr>
                <w:color w:val="000000" w:themeColor="text1"/>
                <w:szCs w:val="24"/>
              </w:rPr>
              <w:t>1</w:t>
            </w:r>
          </w:p>
        </w:tc>
        <w:tc>
          <w:tcPr>
            <w:tcW w:w="1391" w:type="pct"/>
          </w:tcPr>
          <w:p w:rsidR="0028447E" w:rsidRPr="0028447E" w:rsidRDefault="0028447E" w:rsidP="00215C72">
            <w:pPr>
              <w:rPr>
                <w:color w:val="000000" w:themeColor="text1"/>
                <w:szCs w:val="24"/>
              </w:rPr>
            </w:pPr>
            <w:r w:rsidRPr="0028447E">
              <w:rPr>
                <w:color w:val="000000" w:themeColor="text1"/>
                <w:szCs w:val="24"/>
              </w:rPr>
              <w:t>Xuất xứ</w:t>
            </w:r>
          </w:p>
        </w:tc>
        <w:tc>
          <w:tcPr>
            <w:tcW w:w="766" w:type="pct"/>
          </w:tcPr>
          <w:p w:rsidR="0028447E" w:rsidRPr="0028447E" w:rsidRDefault="0028447E" w:rsidP="00215C72">
            <w:pPr>
              <w:rPr>
                <w:color w:val="000000" w:themeColor="text1"/>
                <w:szCs w:val="24"/>
              </w:rPr>
            </w:pPr>
          </w:p>
        </w:tc>
        <w:tc>
          <w:tcPr>
            <w:tcW w:w="2168" w:type="pct"/>
          </w:tcPr>
          <w:p w:rsidR="0028447E" w:rsidRPr="0028447E" w:rsidRDefault="0028447E" w:rsidP="00215C72">
            <w:pPr>
              <w:jc w:val="center"/>
              <w:rPr>
                <w:color w:val="000000" w:themeColor="text1"/>
                <w:szCs w:val="24"/>
              </w:rPr>
            </w:pPr>
            <w:r w:rsidRPr="0028447E">
              <w:rPr>
                <w:color w:val="000000" w:themeColor="text1"/>
                <w:szCs w:val="24"/>
              </w:rPr>
              <w:t>Nêu rõ</w:t>
            </w:r>
          </w:p>
        </w:tc>
      </w:tr>
      <w:tr w:rsidR="0028447E" w:rsidRPr="004D7B0D" w:rsidTr="0028447E">
        <w:trPr>
          <w:cantSplit/>
        </w:trPr>
        <w:tc>
          <w:tcPr>
            <w:tcW w:w="675" w:type="pct"/>
          </w:tcPr>
          <w:p w:rsidR="0028447E" w:rsidRPr="0028447E" w:rsidRDefault="0028447E" w:rsidP="00215C72">
            <w:pPr>
              <w:widowControl w:val="0"/>
              <w:spacing w:before="60"/>
              <w:ind w:left="142"/>
              <w:contextualSpacing/>
              <w:jc w:val="center"/>
              <w:rPr>
                <w:color w:val="000000" w:themeColor="text1"/>
                <w:szCs w:val="24"/>
              </w:rPr>
            </w:pPr>
            <w:r w:rsidRPr="0028447E">
              <w:rPr>
                <w:color w:val="000000" w:themeColor="text1"/>
                <w:szCs w:val="24"/>
              </w:rPr>
              <w:t>2</w:t>
            </w:r>
          </w:p>
        </w:tc>
        <w:tc>
          <w:tcPr>
            <w:tcW w:w="1391" w:type="pct"/>
          </w:tcPr>
          <w:p w:rsidR="0028447E" w:rsidRPr="0028447E" w:rsidRDefault="0028447E" w:rsidP="00215C72">
            <w:pPr>
              <w:rPr>
                <w:color w:val="000000" w:themeColor="text1"/>
                <w:szCs w:val="24"/>
              </w:rPr>
            </w:pPr>
            <w:r w:rsidRPr="0028447E">
              <w:rPr>
                <w:color w:val="000000" w:themeColor="text1"/>
                <w:szCs w:val="24"/>
              </w:rPr>
              <w:t>Nhà sản xuất/năm SX</w:t>
            </w:r>
          </w:p>
        </w:tc>
        <w:tc>
          <w:tcPr>
            <w:tcW w:w="766" w:type="pct"/>
          </w:tcPr>
          <w:p w:rsidR="0028447E" w:rsidRPr="0028447E" w:rsidRDefault="0028447E" w:rsidP="00215C72">
            <w:pPr>
              <w:rPr>
                <w:color w:val="000000" w:themeColor="text1"/>
                <w:szCs w:val="24"/>
              </w:rPr>
            </w:pPr>
          </w:p>
        </w:tc>
        <w:tc>
          <w:tcPr>
            <w:tcW w:w="2168" w:type="pct"/>
          </w:tcPr>
          <w:p w:rsidR="0028447E" w:rsidRPr="0028447E" w:rsidRDefault="0028447E" w:rsidP="00215C72">
            <w:pPr>
              <w:jc w:val="center"/>
              <w:rPr>
                <w:color w:val="000000" w:themeColor="text1"/>
                <w:szCs w:val="24"/>
              </w:rPr>
            </w:pPr>
            <w:r w:rsidRPr="0028447E">
              <w:rPr>
                <w:color w:val="000000" w:themeColor="text1"/>
                <w:szCs w:val="24"/>
              </w:rPr>
              <w:t>Nêu rõ</w:t>
            </w:r>
            <w:r w:rsidRPr="0028447E">
              <w:rPr>
                <w:color w:val="000000" w:themeColor="text1"/>
                <w:szCs w:val="24"/>
                <w:lang w:val="nl-NL"/>
              </w:rPr>
              <w:t>/</w:t>
            </w:r>
            <w:r w:rsidRPr="0028447E">
              <w:rPr>
                <w:noProof/>
                <w:color w:val="000000" w:themeColor="text1"/>
                <w:spacing w:val="-3"/>
                <w:szCs w:val="24"/>
              </w:rPr>
              <w:t> 2025</w:t>
            </w:r>
          </w:p>
        </w:tc>
      </w:tr>
      <w:tr w:rsidR="0028447E" w:rsidRPr="004D7B0D" w:rsidTr="0028447E">
        <w:trPr>
          <w:cantSplit/>
        </w:trPr>
        <w:tc>
          <w:tcPr>
            <w:tcW w:w="675" w:type="pct"/>
          </w:tcPr>
          <w:p w:rsidR="0028447E" w:rsidRPr="0028447E" w:rsidRDefault="0028447E" w:rsidP="00215C72">
            <w:pPr>
              <w:widowControl w:val="0"/>
              <w:spacing w:before="60"/>
              <w:ind w:left="502"/>
              <w:contextualSpacing/>
              <w:rPr>
                <w:color w:val="000000" w:themeColor="text1"/>
                <w:szCs w:val="24"/>
              </w:rPr>
            </w:pPr>
            <w:r w:rsidRPr="0028447E">
              <w:rPr>
                <w:color w:val="000000" w:themeColor="text1"/>
                <w:szCs w:val="24"/>
              </w:rPr>
              <w:t>3</w:t>
            </w:r>
          </w:p>
        </w:tc>
        <w:tc>
          <w:tcPr>
            <w:tcW w:w="1391" w:type="pct"/>
          </w:tcPr>
          <w:p w:rsidR="0028447E" w:rsidRPr="0028447E" w:rsidRDefault="0028447E" w:rsidP="00215C72">
            <w:pPr>
              <w:rPr>
                <w:color w:val="000000" w:themeColor="text1"/>
                <w:szCs w:val="24"/>
              </w:rPr>
            </w:pPr>
            <w:r w:rsidRPr="0028447E">
              <w:rPr>
                <w:color w:val="000000" w:themeColor="text1"/>
                <w:szCs w:val="24"/>
              </w:rPr>
              <w:t>Mã hiệu</w:t>
            </w:r>
          </w:p>
        </w:tc>
        <w:tc>
          <w:tcPr>
            <w:tcW w:w="766" w:type="pct"/>
          </w:tcPr>
          <w:p w:rsidR="0028447E" w:rsidRPr="0028447E" w:rsidRDefault="0028447E" w:rsidP="00215C72">
            <w:pPr>
              <w:rPr>
                <w:color w:val="000000" w:themeColor="text1"/>
                <w:szCs w:val="24"/>
              </w:rPr>
            </w:pPr>
          </w:p>
        </w:tc>
        <w:tc>
          <w:tcPr>
            <w:tcW w:w="2168" w:type="pct"/>
          </w:tcPr>
          <w:p w:rsidR="0028447E" w:rsidRPr="0028447E" w:rsidRDefault="0028447E" w:rsidP="00215C72">
            <w:pPr>
              <w:jc w:val="center"/>
              <w:rPr>
                <w:color w:val="000000" w:themeColor="text1"/>
                <w:szCs w:val="24"/>
              </w:rPr>
            </w:pPr>
            <w:r w:rsidRPr="0028447E">
              <w:rPr>
                <w:color w:val="000000" w:themeColor="text1"/>
                <w:szCs w:val="24"/>
              </w:rPr>
              <w:t>Nêu rõ</w:t>
            </w:r>
          </w:p>
        </w:tc>
      </w:tr>
      <w:tr w:rsidR="0028447E" w:rsidRPr="004D7B0D" w:rsidTr="0028447E">
        <w:trPr>
          <w:cantSplit/>
        </w:trPr>
        <w:tc>
          <w:tcPr>
            <w:tcW w:w="675" w:type="pct"/>
          </w:tcPr>
          <w:p w:rsidR="0028447E" w:rsidRPr="0028447E" w:rsidRDefault="0028447E" w:rsidP="00215C72">
            <w:pPr>
              <w:widowControl w:val="0"/>
              <w:spacing w:before="60"/>
              <w:ind w:left="502"/>
              <w:contextualSpacing/>
              <w:rPr>
                <w:color w:val="000000" w:themeColor="text1"/>
                <w:szCs w:val="24"/>
              </w:rPr>
            </w:pPr>
            <w:r w:rsidRPr="0028447E">
              <w:rPr>
                <w:color w:val="000000" w:themeColor="text1"/>
                <w:szCs w:val="24"/>
              </w:rPr>
              <w:t>4</w:t>
            </w:r>
          </w:p>
        </w:tc>
        <w:tc>
          <w:tcPr>
            <w:tcW w:w="1391" w:type="pct"/>
          </w:tcPr>
          <w:p w:rsidR="0028447E" w:rsidRPr="0028447E" w:rsidRDefault="0028447E" w:rsidP="00215C72">
            <w:pPr>
              <w:tabs>
                <w:tab w:val="center" w:pos="1259"/>
              </w:tabs>
              <w:spacing w:before="60"/>
              <w:rPr>
                <w:color w:val="000000" w:themeColor="text1"/>
                <w:szCs w:val="24"/>
              </w:rPr>
            </w:pPr>
            <w:r w:rsidRPr="0028447E">
              <w:rPr>
                <w:noProof/>
                <w:color w:val="000000" w:themeColor="text1"/>
                <w:spacing w:val="-3"/>
                <w:szCs w:val="24"/>
              </w:rPr>
              <w:t>Vật liệu dây dẫn</w:t>
            </w:r>
          </w:p>
        </w:tc>
        <w:tc>
          <w:tcPr>
            <w:tcW w:w="766" w:type="pct"/>
          </w:tcPr>
          <w:p w:rsidR="0028447E" w:rsidRPr="0028447E" w:rsidRDefault="0028447E" w:rsidP="00215C72">
            <w:pPr>
              <w:spacing w:before="60"/>
              <w:jc w:val="center"/>
              <w:rPr>
                <w:color w:val="000000" w:themeColor="text1"/>
                <w:szCs w:val="24"/>
              </w:rPr>
            </w:pPr>
          </w:p>
        </w:tc>
        <w:tc>
          <w:tcPr>
            <w:tcW w:w="2168" w:type="pct"/>
          </w:tcPr>
          <w:p w:rsidR="0028447E" w:rsidRPr="0028447E" w:rsidRDefault="0028447E" w:rsidP="00215C72">
            <w:pPr>
              <w:spacing w:before="60"/>
              <w:jc w:val="center"/>
              <w:rPr>
                <w:color w:val="000000" w:themeColor="text1"/>
                <w:szCs w:val="24"/>
                <w:lang w:val="sv-FI"/>
              </w:rPr>
            </w:pPr>
            <w:r w:rsidRPr="0028447E">
              <w:rPr>
                <w:color w:val="000000" w:themeColor="text1"/>
                <w:szCs w:val="24"/>
              </w:rPr>
              <w:t>Thép trần xoắn mạ kẽm</w:t>
            </w:r>
          </w:p>
        </w:tc>
      </w:tr>
      <w:tr w:rsidR="0028447E" w:rsidRPr="004D7B0D" w:rsidTr="0028447E">
        <w:trPr>
          <w:cantSplit/>
        </w:trPr>
        <w:tc>
          <w:tcPr>
            <w:tcW w:w="675" w:type="pct"/>
            <w:shd w:val="clear" w:color="auto" w:fill="auto"/>
            <w:vAlign w:val="center"/>
          </w:tcPr>
          <w:p w:rsidR="0028447E" w:rsidRPr="0028447E" w:rsidRDefault="0028447E" w:rsidP="00215C72">
            <w:pPr>
              <w:widowControl w:val="0"/>
              <w:spacing w:before="60"/>
              <w:ind w:left="502"/>
              <w:contextualSpacing/>
              <w:rPr>
                <w:color w:val="000000" w:themeColor="text1"/>
                <w:szCs w:val="24"/>
              </w:rPr>
            </w:pPr>
            <w:r w:rsidRPr="0028447E">
              <w:rPr>
                <w:color w:val="000000" w:themeColor="text1"/>
                <w:szCs w:val="24"/>
              </w:rPr>
              <w:t>5</w:t>
            </w:r>
          </w:p>
        </w:tc>
        <w:tc>
          <w:tcPr>
            <w:tcW w:w="1391" w:type="pct"/>
            <w:shd w:val="clear" w:color="auto" w:fill="auto"/>
            <w:vAlign w:val="center"/>
          </w:tcPr>
          <w:p w:rsidR="0028447E" w:rsidRPr="0028447E" w:rsidRDefault="0028447E" w:rsidP="00215C72">
            <w:pPr>
              <w:tabs>
                <w:tab w:val="center" w:pos="1259"/>
              </w:tabs>
              <w:spacing w:before="60"/>
              <w:rPr>
                <w:noProof/>
                <w:color w:val="000000" w:themeColor="text1"/>
                <w:spacing w:val="-3"/>
                <w:szCs w:val="24"/>
              </w:rPr>
            </w:pPr>
            <w:r w:rsidRPr="0028447E">
              <w:rPr>
                <w:noProof/>
                <w:color w:val="000000" w:themeColor="text1"/>
                <w:spacing w:val="-3"/>
                <w:szCs w:val="24"/>
              </w:rPr>
              <w:t>Kiểu ruột dẫn</w:t>
            </w:r>
          </w:p>
        </w:tc>
        <w:tc>
          <w:tcPr>
            <w:tcW w:w="766" w:type="pct"/>
            <w:shd w:val="clear" w:color="auto" w:fill="auto"/>
            <w:vAlign w:val="center"/>
          </w:tcPr>
          <w:p w:rsidR="0028447E" w:rsidRPr="0028447E" w:rsidRDefault="0028447E" w:rsidP="00215C72">
            <w:pPr>
              <w:spacing w:before="60"/>
              <w:jc w:val="center"/>
              <w:rPr>
                <w:color w:val="000000" w:themeColor="text1"/>
                <w:szCs w:val="24"/>
              </w:rPr>
            </w:pPr>
          </w:p>
        </w:tc>
        <w:tc>
          <w:tcPr>
            <w:tcW w:w="2168" w:type="pct"/>
            <w:shd w:val="clear" w:color="auto" w:fill="auto"/>
            <w:vAlign w:val="center"/>
          </w:tcPr>
          <w:p w:rsidR="0028447E" w:rsidRPr="0028447E" w:rsidRDefault="0028447E" w:rsidP="00215C72">
            <w:pPr>
              <w:spacing w:before="60"/>
              <w:jc w:val="center"/>
              <w:rPr>
                <w:color w:val="000000" w:themeColor="text1"/>
                <w:szCs w:val="24"/>
              </w:rPr>
            </w:pPr>
            <w:r w:rsidRPr="0028447E">
              <w:rPr>
                <w:color w:val="000000" w:themeColor="text1"/>
                <w:szCs w:val="24"/>
              </w:rPr>
              <w:t>Sợi thép mạ kẽm bện tròn cấp 2</w:t>
            </w:r>
          </w:p>
        </w:tc>
      </w:tr>
      <w:tr w:rsidR="0028447E" w:rsidRPr="004D7B0D" w:rsidTr="0028447E">
        <w:trPr>
          <w:cantSplit/>
        </w:trPr>
        <w:tc>
          <w:tcPr>
            <w:tcW w:w="675" w:type="pct"/>
            <w:shd w:val="clear" w:color="auto" w:fill="auto"/>
          </w:tcPr>
          <w:p w:rsidR="0028447E" w:rsidRPr="0028447E" w:rsidRDefault="0028447E" w:rsidP="00215C72">
            <w:pPr>
              <w:widowControl w:val="0"/>
              <w:spacing w:before="60"/>
              <w:ind w:left="502"/>
              <w:contextualSpacing/>
              <w:rPr>
                <w:color w:val="000000" w:themeColor="text1"/>
                <w:szCs w:val="24"/>
              </w:rPr>
            </w:pPr>
            <w:r w:rsidRPr="0028447E">
              <w:rPr>
                <w:color w:val="000000" w:themeColor="text1"/>
                <w:szCs w:val="24"/>
              </w:rPr>
              <w:t>6</w:t>
            </w:r>
          </w:p>
        </w:tc>
        <w:tc>
          <w:tcPr>
            <w:tcW w:w="1391" w:type="pct"/>
            <w:shd w:val="clear" w:color="auto" w:fill="auto"/>
          </w:tcPr>
          <w:p w:rsidR="0028447E" w:rsidRPr="0028447E" w:rsidRDefault="0028447E" w:rsidP="00215C72">
            <w:pPr>
              <w:spacing w:before="60"/>
              <w:rPr>
                <w:color w:val="000000" w:themeColor="text1"/>
                <w:szCs w:val="24"/>
              </w:rPr>
            </w:pPr>
            <w:r w:rsidRPr="0028447E">
              <w:rPr>
                <w:b/>
                <w:noProof/>
                <w:color w:val="000000" w:themeColor="text1"/>
                <w:spacing w:val="-3"/>
                <w:w w:val="95"/>
                <w:szCs w:val="24"/>
              </w:rPr>
              <w:t>Tiết</w:t>
            </w:r>
            <w:r w:rsidRPr="0028447E">
              <w:rPr>
                <w:b/>
                <w:noProof/>
                <w:color w:val="000000" w:themeColor="text1"/>
                <w:spacing w:val="2"/>
                <w:szCs w:val="24"/>
              </w:rPr>
              <w:t> </w:t>
            </w:r>
            <w:r w:rsidRPr="0028447E">
              <w:rPr>
                <w:b/>
                <w:noProof/>
                <w:color w:val="000000" w:themeColor="text1"/>
                <w:spacing w:val="-3"/>
                <w:w w:val="95"/>
                <w:szCs w:val="24"/>
              </w:rPr>
              <w:t>diện</w:t>
            </w:r>
            <w:r w:rsidRPr="0028447E">
              <w:rPr>
                <w:b/>
                <w:noProof/>
                <w:color w:val="000000" w:themeColor="text1"/>
                <w:spacing w:val="3"/>
                <w:szCs w:val="24"/>
              </w:rPr>
              <w:t> </w:t>
            </w:r>
            <w:r w:rsidRPr="0028447E">
              <w:rPr>
                <w:b/>
                <w:noProof/>
                <w:color w:val="000000" w:themeColor="text1"/>
                <w:spacing w:val="-3"/>
                <w:w w:val="95"/>
                <w:szCs w:val="24"/>
              </w:rPr>
              <w:t>danh</w:t>
            </w:r>
            <w:r w:rsidRPr="0028447E">
              <w:rPr>
                <w:b/>
                <w:noProof/>
                <w:color w:val="000000" w:themeColor="text1"/>
                <w:spacing w:val="5"/>
                <w:szCs w:val="24"/>
              </w:rPr>
              <w:t> </w:t>
            </w:r>
            <w:r w:rsidRPr="0028447E">
              <w:rPr>
                <w:b/>
                <w:noProof/>
                <w:color w:val="000000" w:themeColor="text1"/>
                <w:spacing w:val="-3"/>
                <w:w w:val="95"/>
                <w:szCs w:val="24"/>
              </w:rPr>
              <w:t>định</w:t>
            </w:r>
          </w:p>
        </w:tc>
        <w:tc>
          <w:tcPr>
            <w:tcW w:w="766" w:type="pct"/>
            <w:shd w:val="clear" w:color="auto" w:fill="auto"/>
          </w:tcPr>
          <w:p w:rsidR="0028447E" w:rsidRPr="0028447E" w:rsidRDefault="0028447E" w:rsidP="00215C72">
            <w:pPr>
              <w:spacing w:before="60"/>
              <w:jc w:val="center"/>
              <w:rPr>
                <w:b/>
                <w:color w:val="000000" w:themeColor="text1"/>
                <w:szCs w:val="24"/>
              </w:rPr>
            </w:pPr>
            <w:r w:rsidRPr="0028447E">
              <w:rPr>
                <w:b/>
                <w:noProof/>
                <w:color w:val="000000" w:themeColor="text1"/>
                <w:spacing w:val="-4"/>
                <w:position w:val="-5"/>
                <w:szCs w:val="24"/>
              </w:rPr>
              <w:t>mm</w:t>
            </w:r>
            <w:r w:rsidRPr="0028447E">
              <w:rPr>
                <w:b/>
                <w:noProof/>
                <w:color w:val="000000" w:themeColor="text1"/>
                <w:spacing w:val="-3"/>
                <w:position w:val="7"/>
                <w:szCs w:val="24"/>
              </w:rPr>
              <w:t>2</w:t>
            </w:r>
          </w:p>
        </w:tc>
        <w:tc>
          <w:tcPr>
            <w:tcW w:w="2168" w:type="pct"/>
            <w:shd w:val="clear" w:color="auto" w:fill="auto"/>
          </w:tcPr>
          <w:p w:rsidR="0028447E" w:rsidRPr="0028447E" w:rsidRDefault="0028447E" w:rsidP="00215C72">
            <w:pPr>
              <w:spacing w:before="60"/>
              <w:jc w:val="center"/>
              <w:rPr>
                <w:color w:val="000000" w:themeColor="text1"/>
                <w:szCs w:val="24"/>
              </w:rPr>
            </w:pPr>
          </w:p>
        </w:tc>
      </w:tr>
      <w:tr w:rsidR="0028447E" w:rsidRPr="004D7B0D" w:rsidTr="0028447E">
        <w:trPr>
          <w:cantSplit/>
        </w:trPr>
        <w:tc>
          <w:tcPr>
            <w:tcW w:w="675" w:type="pct"/>
            <w:shd w:val="clear" w:color="auto" w:fill="auto"/>
          </w:tcPr>
          <w:p w:rsidR="0028447E" w:rsidRPr="0028447E" w:rsidRDefault="0028447E" w:rsidP="00215C72">
            <w:pPr>
              <w:spacing w:before="60"/>
              <w:rPr>
                <w:color w:val="000000" w:themeColor="text1"/>
                <w:szCs w:val="24"/>
              </w:rPr>
            </w:pPr>
          </w:p>
        </w:tc>
        <w:tc>
          <w:tcPr>
            <w:tcW w:w="1391" w:type="pct"/>
            <w:shd w:val="clear" w:color="auto" w:fill="auto"/>
          </w:tcPr>
          <w:p w:rsidR="0028447E" w:rsidRPr="0028447E" w:rsidRDefault="0028447E" w:rsidP="00215C72">
            <w:pPr>
              <w:spacing w:before="60"/>
              <w:rPr>
                <w:color w:val="000000" w:themeColor="text1"/>
                <w:szCs w:val="24"/>
              </w:rPr>
            </w:pPr>
            <w:r w:rsidRPr="0028447E">
              <w:rPr>
                <w:noProof/>
                <w:color w:val="000000" w:themeColor="text1"/>
                <w:spacing w:val="-3"/>
                <w:szCs w:val="24"/>
              </w:rPr>
              <w:t>TK-50</w:t>
            </w:r>
          </w:p>
        </w:tc>
        <w:tc>
          <w:tcPr>
            <w:tcW w:w="766" w:type="pct"/>
            <w:shd w:val="clear" w:color="auto" w:fill="auto"/>
          </w:tcPr>
          <w:p w:rsidR="0028447E" w:rsidRPr="0028447E" w:rsidRDefault="0028447E" w:rsidP="00215C72">
            <w:pPr>
              <w:spacing w:before="60"/>
              <w:jc w:val="center"/>
              <w:rPr>
                <w:color w:val="000000" w:themeColor="text1"/>
                <w:szCs w:val="24"/>
              </w:rPr>
            </w:pPr>
            <w:r w:rsidRPr="0028447E">
              <w:rPr>
                <w:noProof/>
                <w:color w:val="000000" w:themeColor="text1"/>
                <w:spacing w:val="-3"/>
                <w:szCs w:val="24"/>
              </w:rPr>
              <w:t>“</w:t>
            </w:r>
          </w:p>
        </w:tc>
        <w:tc>
          <w:tcPr>
            <w:tcW w:w="2168" w:type="pct"/>
            <w:shd w:val="clear" w:color="auto" w:fill="auto"/>
          </w:tcPr>
          <w:p w:rsidR="0028447E" w:rsidRPr="0028447E" w:rsidRDefault="0028447E" w:rsidP="00215C72">
            <w:pPr>
              <w:spacing w:before="60"/>
              <w:jc w:val="center"/>
              <w:rPr>
                <w:color w:val="000000" w:themeColor="text1"/>
                <w:szCs w:val="24"/>
              </w:rPr>
            </w:pPr>
            <w:r w:rsidRPr="0028447E">
              <w:rPr>
                <w:noProof/>
                <w:color w:val="000000" w:themeColor="text1"/>
                <w:spacing w:val="-3"/>
                <w:szCs w:val="24"/>
              </w:rPr>
              <w:t>50</w:t>
            </w:r>
          </w:p>
        </w:tc>
      </w:tr>
      <w:tr w:rsidR="0028447E" w:rsidRPr="004D7B0D" w:rsidTr="0028447E">
        <w:trPr>
          <w:cantSplit/>
        </w:trPr>
        <w:tc>
          <w:tcPr>
            <w:tcW w:w="675" w:type="pct"/>
            <w:shd w:val="clear" w:color="auto" w:fill="auto"/>
          </w:tcPr>
          <w:p w:rsidR="0028447E" w:rsidRPr="0028447E" w:rsidRDefault="0028447E" w:rsidP="00215C72">
            <w:pPr>
              <w:widowControl w:val="0"/>
              <w:spacing w:before="60"/>
              <w:contextualSpacing/>
              <w:jc w:val="center"/>
              <w:rPr>
                <w:color w:val="000000" w:themeColor="text1"/>
                <w:szCs w:val="24"/>
              </w:rPr>
            </w:pPr>
            <w:r w:rsidRPr="0028447E">
              <w:rPr>
                <w:color w:val="000000" w:themeColor="text1"/>
                <w:szCs w:val="24"/>
              </w:rPr>
              <w:t>7</w:t>
            </w:r>
          </w:p>
        </w:tc>
        <w:tc>
          <w:tcPr>
            <w:tcW w:w="1391" w:type="pct"/>
            <w:shd w:val="clear" w:color="auto" w:fill="auto"/>
          </w:tcPr>
          <w:p w:rsidR="0028447E" w:rsidRPr="0028447E" w:rsidRDefault="0028447E" w:rsidP="00215C72">
            <w:pPr>
              <w:spacing w:before="60"/>
              <w:rPr>
                <w:color w:val="000000" w:themeColor="text1"/>
                <w:szCs w:val="24"/>
              </w:rPr>
            </w:pPr>
            <w:r w:rsidRPr="0028447E">
              <w:rPr>
                <w:b/>
                <w:noProof/>
                <w:color w:val="000000" w:themeColor="text1"/>
                <w:spacing w:val="-3"/>
                <w:w w:val="95"/>
                <w:szCs w:val="24"/>
              </w:rPr>
              <w:t xml:space="preserve">Mô đun đàn hồi tổng </w:t>
            </w:r>
          </w:p>
        </w:tc>
        <w:tc>
          <w:tcPr>
            <w:tcW w:w="766" w:type="pct"/>
            <w:shd w:val="clear" w:color="auto" w:fill="auto"/>
          </w:tcPr>
          <w:p w:rsidR="0028447E" w:rsidRPr="0028447E" w:rsidRDefault="0028447E" w:rsidP="00215C72">
            <w:pPr>
              <w:spacing w:before="60"/>
              <w:jc w:val="center"/>
              <w:rPr>
                <w:b/>
                <w:color w:val="000000" w:themeColor="text1"/>
                <w:szCs w:val="24"/>
              </w:rPr>
            </w:pPr>
            <w:r w:rsidRPr="0028447E">
              <w:rPr>
                <w:b/>
                <w:noProof/>
                <w:color w:val="000000" w:themeColor="text1"/>
                <w:spacing w:val="-3"/>
                <w:w w:val="95"/>
                <w:szCs w:val="24"/>
              </w:rPr>
              <w:t>(N/mm2)</w:t>
            </w:r>
          </w:p>
        </w:tc>
        <w:tc>
          <w:tcPr>
            <w:tcW w:w="2168" w:type="pct"/>
            <w:shd w:val="clear" w:color="auto" w:fill="auto"/>
          </w:tcPr>
          <w:p w:rsidR="0028447E" w:rsidRPr="0028447E" w:rsidRDefault="0028447E" w:rsidP="00215C72">
            <w:pPr>
              <w:spacing w:before="60"/>
              <w:jc w:val="center"/>
              <w:rPr>
                <w:color w:val="000000" w:themeColor="text1"/>
                <w:szCs w:val="24"/>
              </w:rPr>
            </w:pPr>
            <w:r w:rsidRPr="0028447E">
              <w:rPr>
                <w:color w:val="000000" w:themeColor="text1"/>
                <w:szCs w:val="24"/>
              </w:rPr>
              <w:t>20000</w:t>
            </w:r>
          </w:p>
        </w:tc>
      </w:tr>
      <w:tr w:rsidR="0028447E" w:rsidRPr="004D7B0D" w:rsidTr="0028447E">
        <w:trPr>
          <w:cantSplit/>
        </w:trPr>
        <w:tc>
          <w:tcPr>
            <w:tcW w:w="675" w:type="pct"/>
            <w:shd w:val="clear" w:color="auto" w:fill="auto"/>
          </w:tcPr>
          <w:p w:rsidR="0028447E" w:rsidRPr="0028447E" w:rsidRDefault="0028447E" w:rsidP="00215C72">
            <w:pPr>
              <w:spacing w:before="60"/>
              <w:jc w:val="center"/>
              <w:rPr>
                <w:color w:val="000000" w:themeColor="text1"/>
                <w:szCs w:val="24"/>
              </w:rPr>
            </w:pPr>
            <w:r w:rsidRPr="0028447E">
              <w:rPr>
                <w:color w:val="000000" w:themeColor="text1"/>
                <w:szCs w:val="24"/>
              </w:rPr>
              <w:t>8</w:t>
            </w:r>
          </w:p>
        </w:tc>
        <w:tc>
          <w:tcPr>
            <w:tcW w:w="1391" w:type="pct"/>
            <w:shd w:val="clear" w:color="auto" w:fill="auto"/>
          </w:tcPr>
          <w:p w:rsidR="0028447E" w:rsidRPr="0028447E" w:rsidRDefault="0028447E" w:rsidP="00215C72">
            <w:pPr>
              <w:spacing w:before="60"/>
              <w:rPr>
                <w:color w:val="000000" w:themeColor="text1"/>
                <w:szCs w:val="24"/>
              </w:rPr>
            </w:pPr>
            <w:r w:rsidRPr="0028447E">
              <w:rPr>
                <w:color w:val="000000" w:themeColor="text1"/>
                <w:szCs w:val="24"/>
              </w:rPr>
              <w:t xml:space="preserve">HS dãn nở dài tổng </w:t>
            </w:r>
          </w:p>
        </w:tc>
        <w:tc>
          <w:tcPr>
            <w:tcW w:w="766" w:type="pct"/>
            <w:shd w:val="clear" w:color="auto" w:fill="auto"/>
          </w:tcPr>
          <w:p w:rsidR="0028447E" w:rsidRPr="0028447E" w:rsidRDefault="0028447E" w:rsidP="00215C72">
            <w:pPr>
              <w:spacing w:before="60"/>
              <w:jc w:val="center"/>
              <w:rPr>
                <w:color w:val="000000" w:themeColor="text1"/>
                <w:szCs w:val="24"/>
                <w:vertAlign w:val="subscript"/>
              </w:rPr>
            </w:pPr>
            <w:r w:rsidRPr="0028447E">
              <w:rPr>
                <w:color w:val="000000" w:themeColor="text1"/>
                <w:szCs w:val="24"/>
                <w:shd w:val="clear" w:color="auto" w:fill="FFFFFF"/>
              </w:rPr>
              <w:t>10</w:t>
            </w:r>
            <w:r w:rsidRPr="0028447E">
              <w:rPr>
                <w:color w:val="000000" w:themeColor="text1"/>
                <w:szCs w:val="24"/>
                <w:shd w:val="clear" w:color="auto" w:fill="FFFFFF"/>
                <w:vertAlign w:val="superscript"/>
              </w:rPr>
              <w:t>−6</w:t>
            </w:r>
            <w:r w:rsidRPr="0028447E">
              <w:rPr>
                <w:color w:val="000000" w:themeColor="text1"/>
                <w:szCs w:val="24"/>
                <w:shd w:val="clear" w:color="auto" w:fill="FFFFFF"/>
                <w:vertAlign w:val="subscript"/>
              </w:rPr>
              <w:t>/</w:t>
            </w:r>
            <w:r w:rsidRPr="0028447E">
              <w:rPr>
                <w:color w:val="000000" w:themeColor="text1"/>
                <w:szCs w:val="24"/>
                <w:shd w:val="clear" w:color="auto" w:fill="FFFFFF"/>
              </w:rPr>
              <w:t>℃</w:t>
            </w:r>
          </w:p>
        </w:tc>
        <w:tc>
          <w:tcPr>
            <w:tcW w:w="2168" w:type="pct"/>
            <w:shd w:val="clear" w:color="auto" w:fill="auto"/>
          </w:tcPr>
          <w:p w:rsidR="0028447E" w:rsidRPr="0028447E" w:rsidRDefault="0028447E" w:rsidP="00215C72">
            <w:pPr>
              <w:spacing w:before="60"/>
              <w:jc w:val="center"/>
              <w:rPr>
                <w:color w:val="000000" w:themeColor="text1"/>
                <w:szCs w:val="24"/>
              </w:rPr>
            </w:pPr>
            <w:r w:rsidRPr="0028447E">
              <w:rPr>
                <w:color w:val="000000" w:themeColor="text1"/>
                <w:szCs w:val="24"/>
              </w:rPr>
              <w:t>12</w:t>
            </w:r>
          </w:p>
        </w:tc>
      </w:tr>
      <w:tr w:rsidR="0028447E" w:rsidRPr="004D7B0D" w:rsidTr="0028447E">
        <w:trPr>
          <w:cantSplit/>
        </w:trPr>
        <w:tc>
          <w:tcPr>
            <w:tcW w:w="675" w:type="pct"/>
            <w:shd w:val="clear" w:color="auto" w:fill="auto"/>
          </w:tcPr>
          <w:p w:rsidR="0028447E" w:rsidRPr="0028447E" w:rsidRDefault="0028447E" w:rsidP="00215C72">
            <w:pPr>
              <w:spacing w:before="60"/>
              <w:jc w:val="center"/>
              <w:rPr>
                <w:color w:val="000000" w:themeColor="text1"/>
                <w:szCs w:val="24"/>
              </w:rPr>
            </w:pPr>
            <w:r w:rsidRPr="0028447E">
              <w:rPr>
                <w:color w:val="000000" w:themeColor="text1"/>
                <w:szCs w:val="24"/>
              </w:rPr>
              <w:t>9</w:t>
            </w:r>
          </w:p>
        </w:tc>
        <w:tc>
          <w:tcPr>
            <w:tcW w:w="1391" w:type="pct"/>
            <w:shd w:val="clear" w:color="auto" w:fill="auto"/>
          </w:tcPr>
          <w:p w:rsidR="0028447E" w:rsidRPr="0028447E" w:rsidRDefault="0028447E" w:rsidP="00215C72">
            <w:pPr>
              <w:spacing w:before="60"/>
              <w:rPr>
                <w:color w:val="000000" w:themeColor="text1"/>
                <w:szCs w:val="24"/>
              </w:rPr>
            </w:pPr>
            <w:r w:rsidRPr="0028447E">
              <w:rPr>
                <w:color w:val="000000" w:themeColor="text1"/>
                <w:szCs w:val="24"/>
              </w:rPr>
              <w:t>Đường kính</w:t>
            </w:r>
          </w:p>
        </w:tc>
        <w:tc>
          <w:tcPr>
            <w:tcW w:w="766" w:type="pct"/>
            <w:shd w:val="clear" w:color="auto" w:fill="auto"/>
          </w:tcPr>
          <w:p w:rsidR="0028447E" w:rsidRPr="0028447E" w:rsidRDefault="0028447E" w:rsidP="00215C72">
            <w:pPr>
              <w:spacing w:before="60"/>
              <w:jc w:val="center"/>
              <w:rPr>
                <w:color w:val="000000" w:themeColor="text1"/>
                <w:szCs w:val="24"/>
                <w:shd w:val="clear" w:color="auto" w:fill="FFFFFF"/>
              </w:rPr>
            </w:pPr>
            <w:r w:rsidRPr="0028447E">
              <w:rPr>
                <w:color w:val="000000" w:themeColor="text1"/>
                <w:szCs w:val="24"/>
              </w:rPr>
              <w:t>mm</w:t>
            </w:r>
          </w:p>
        </w:tc>
        <w:tc>
          <w:tcPr>
            <w:tcW w:w="2168" w:type="pct"/>
            <w:shd w:val="clear" w:color="auto" w:fill="auto"/>
          </w:tcPr>
          <w:p w:rsidR="0028447E" w:rsidRPr="0028447E" w:rsidRDefault="0028447E" w:rsidP="00215C72">
            <w:pPr>
              <w:spacing w:before="60"/>
              <w:jc w:val="center"/>
              <w:rPr>
                <w:color w:val="000000" w:themeColor="text1"/>
                <w:szCs w:val="24"/>
              </w:rPr>
            </w:pPr>
            <w:r w:rsidRPr="0028447E">
              <w:rPr>
                <w:color w:val="000000" w:themeColor="text1"/>
                <w:szCs w:val="24"/>
              </w:rPr>
              <w:t>9,1</w:t>
            </w:r>
          </w:p>
        </w:tc>
      </w:tr>
      <w:tr w:rsidR="0028447E" w:rsidRPr="004D7B0D" w:rsidTr="0028447E">
        <w:trPr>
          <w:cantSplit/>
        </w:trPr>
        <w:tc>
          <w:tcPr>
            <w:tcW w:w="675" w:type="pct"/>
            <w:shd w:val="clear" w:color="auto" w:fill="auto"/>
          </w:tcPr>
          <w:p w:rsidR="0028447E" w:rsidRPr="0028447E" w:rsidRDefault="0028447E" w:rsidP="00215C72">
            <w:pPr>
              <w:spacing w:before="60"/>
              <w:jc w:val="center"/>
              <w:rPr>
                <w:color w:val="000000" w:themeColor="text1"/>
                <w:szCs w:val="24"/>
              </w:rPr>
            </w:pPr>
            <w:r w:rsidRPr="0028447E">
              <w:rPr>
                <w:color w:val="000000" w:themeColor="text1"/>
                <w:szCs w:val="24"/>
              </w:rPr>
              <w:t>10</w:t>
            </w:r>
          </w:p>
        </w:tc>
        <w:tc>
          <w:tcPr>
            <w:tcW w:w="1391" w:type="pct"/>
            <w:shd w:val="clear" w:color="auto" w:fill="auto"/>
          </w:tcPr>
          <w:p w:rsidR="0028447E" w:rsidRPr="0028447E" w:rsidRDefault="0028447E" w:rsidP="00215C72">
            <w:pPr>
              <w:spacing w:before="60"/>
              <w:rPr>
                <w:color w:val="000000" w:themeColor="text1"/>
                <w:szCs w:val="24"/>
              </w:rPr>
            </w:pPr>
            <w:r w:rsidRPr="0028447E">
              <w:rPr>
                <w:color w:val="000000" w:themeColor="text1"/>
                <w:szCs w:val="24"/>
              </w:rPr>
              <w:t xml:space="preserve">Tiết diện </w:t>
            </w:r>
          </w:p>
        </w:tc>
        <w:tc>
          <w:tcPr>
            <w:tcW w:w="766" w:type="pct"/>
            <w:shd w:val="clear" w:color="auto" w:fill="auto"/>
          </w:tcPr>
          <w:p w:rsidR="0028447E" w:rsidRPr="0028447E" w:rsidRDefault="0028447E" w:rsidP="00215C72">
            <w:pPr>
              <w:spacing w:before="60"/>
              <w:jc w:val="center"/>
              <w:rPr>
                <w:color w:val="000000" w:themeColor="text1"/>
                <w:szCs w:val="24"/>
              </w:rPr>
            </w:pPr>
            <w:r w:rsidRPr="0028447E">
              <w:rPr>
                <w:color w:val="000000" w:themeColor="text1"/>
                <w:szCs w:val="24"/>
              </w:rPr>
              <w:t xml:space="preserve">mm2 </w:t>
            </w:r>
          </w:p>
        </w:tc>
        <w:tc>
          <w:tcPr>
            <w:tcW w:w="2168" w:type="pct"/>
            <w:shd w:val="clear" w:color="auto" w:fill="auto"/>
          </w:tcPr>
          <w:p w:rsidR="0028447E" w:rsidRPr="0028447E" w:rsidRDefault="0028447E" w:rsidP="00215C72">
            <w:pPr>
              <w:spacing w:before="60"/>
              <w:jc w:val="center"/>
              <w:rPr>
                <w:color w:val="000000" w:themeColor="text1"/>
                <w:szCs w:val="24"/>
              </w:rPr>
            </w:pPr>
            <w:r w:rsidRPr="0028447E">
              <w:rPr>
                <w:color w:val="000000" w:themeColor="text1"/>
                <w:szCs w:val="24"/>
              </w:rPr>
              <w:t>48,64</w:t>
            </w:r>
          </w:p>
        </w:tc>
      </w:tr>
      <w:tr w:rsidR="0028447E" w:rsidRPr="004D7B0D" w:rsidTr="0028447E">
        <w:trPr>
          <w:cantSplit/>
        </w:trPr>
        <w:tc>
          <w:tcPr>
            <w:tcW w:w="675" w:type="pct"/>
            <w:shd w:val="clear" w:color="auto" w:fill="auto"/>
            <w:vAlign w:val="center"/>
          </w:tcPr>
          <w:p w:rsidR="0028447E" w:rsidRPr="0028447E" w:rsidRDefault="0028447E" w:rsidP="00215C72">
            <w:pPr>
              <w:spacing w:before="60"/>
              <w:jc w:val="center"/>
              <w:rPr>
                <w:color w:val="000000" w:themeColor="text1"/>
                <w:szCs w:val="24"/>
              </w:rPr>
            </w:pPr>
            <w:r w:rsidRPr="0028447E">
              <w:rPr>
                <w:color w:val="000000" w:themeColor="text1"/>
                <w:szCs w:val="24"/>
              </w:rPr>
              <w:t>11</w:t>
            </w:r>
          </w:p>
        </w:tc>
        <w:tc>
          <w:tcPr>
            <w:tcW w:w="1391" w:type="pct"/>
            <w:shd w:val="clear" w:color="auto" w:fill="auto"/>
            <w:vAlign w:val="center"/>
          </w:tcPr>
          <w:p w:rsidR="0028447E" w:rsidRPr="0028447E" w:rsidRDefault="0028447E" w:rsidP="00215C72">
            <w:pPr>
              <w:spacing w:before="60"/>
              <w:rPr>
                <w:noProof/>
                <w:color w:val="000000" w:themeColor="text1"/>
                <w:spacing w:val="-3"/>
                <w:szCs w:val="24"/>
              </w:rPr>
            </w:pPr>
            <w:r w:rsidRPr="0028447E">
              <w:rPr>
                <w:color w:val="000000" w:themeColor="text1"/>
                <w:szCs w:val="24"/>
              </w:rPr>
              <w:t>Trọng lượng riêng (kg/m)</w:t>
            </w:r>
          </w:p>
        </w:tc>
        <w:tc>
          <w:tcPr>
            <w:tcW w:w="766" w:type="pct"/>
            <w:shd w:val="clear" w:color="auto" w:fill="auto"/>
            <w:vAlign w:val="center"/>
          </w:tcPr>
          <w:p w:rsidR="0028447E" w:rsidRPr="0028447E" w:rsidRDefault="0028447E" w:rsidP="00215C72">
            <w:pPr>
              <w:spacing w:before="60"/>
              <w:jc w:val="center"/>
              <w:rPr>
                <w:noProof/>
                <w:color w:val="000000" w:themeColor="text1"/>
                <w:spacing w:val="-3"/>
                <w:szCs w:val="24"/>
              </w:rPr>
            </w:pPr>
            <w:r w:rsidRPr="0028447E">
              <w:rPr>
                <w:color w:val="000000" w:themeColor="text1"/>
                <w:szCs w:val="24"/>
              </w:rPr>
              <w:t>(kg/m)</w:t>
            </w:r>
          </w:p>
        </w:tc>
        <w:tc>
          <w:tcPr>
            <w:tcW w:w="2168" w:type="pct"/>
            <w:shd w:val="clear" w:color="auto" w:fill="auto"/>
            <w:vAlign w:val="center"/>
          </w:tcPr>
          <w:p w:rsidR="0028447E" w:rsidRPr="0028447E" w:rsidRDefault="0028447E" w:rsidP="00215C72">
            <w:pPr>
              <w:spacing w:before="60"/>
              <w:jc w:val="center"/>
              <w:rPr>
                <w:noProof/>
                <w:color w:val="000000" w:themeColor="text1"/>
                <w:spacing w:val="-3"/>
                <w:szCs w:val="24"/>
              </w:rPr>
            </w:pPr>
            <w:r w:rsidRPr="0028447E">
              <w:rPr>
                <w:color w:val="000000" w:themeColor="text1"/>
                <w:szCs w:val="24"/>
              </w:rPr>
              <w:t>0,418</w:t>
            </w:r>
          </w:p>
        </w:tc>
      </w:tr>
      <w:tr w:rsidR="0028447E" w:rsidRPr="004D7B0D" w:rsidTr="0028447E">
        <w:trPr>
          <w:cantSplit/>
        </w:trPr>
        <w:tc>
          <w:tcPr>
            <w:tcW w:w="675" w:type="pct"/>
            <w:shd w:val="clear" w:color="auto" w:fill="auto"/>
            <w:vAlign w:val="center"/>
          </w:tcPr>
          <w:p w:rsidR="0028447E" w:rsidRPr="0028447E" w:rsidRDefault="0028447E" w:rsidP="00215C72">
            <w:pPr>
              <w:spacing w:before="60"/>
              <w:jc w:val="center"/>
              <w:rPr>
                <w:color w:val="000000" w:themeColor="text1"/>
                <w:szCs w:val="24"/>
              </w:rPr>
            </w:pPr>
            <w:r w:rsidRPr="0028447E">
              <w:rPr>
                <w:color w:val="000000" w:themeColor="text1"/>
                <w:szCs w:val="24"/>
              </w:rPr>
              <w:t>12</w:t>
            </w:r>
          </w:p>
        </w:tc>
        <w:tc>
          <w:tcPr>
            <w:tcW w:w="1391" w:type="pct"/>
            <w:shd w:val="clear" w:color="auto" w:fill="auto"/>
            <w:vAlign w:val="center"/>
          </w:tcPr>
          <w:p w:rsidR="0028447E" w:rsidRPr="0028447E" w:rsidRDefault="0028447E" w:rsidP="00215C72">
            <w:pPr>
              <w:spacing w:before="60"/>
              <w:rPr>
                <w:noProof/>
                <w:color w:val="000000" w:themeColor="text1"/>
                <w:spacing w:val="-3"/>
                <w:szCs w:val="24"/>
              </w:rPr>
            </w:pPr>
            <w:r w:rsidRPr="0028447E">
              <w:rPr>
                <w:color w:val="000000" w:themeColor="text1"/>
                <w:szCs w:val="24"/>
              </w:rPr>
              <w:t xml:space="preserve">ứng suất đứt </w:t>
            </w:r>
          </w:p>
        </w:tc>
        <w:tc>
          <w:tcPr>
            <w:tcW w:w="766" w:type="pct"/>
            <w:shd w:val="clear" w:color="auto" w:fill="auto"/>
            <w:vAlign w:val="center"/>
          </w:tcPr>
          <w:p w:rsidR="0028447E" w:rsidRPr="0028447E" w:rsidRDefault="0028447E" w:rsidP="00215C72">
            <w:pPr>
              <w:spacing w:before="60"/>
              <w:jc w:val="center"/>
              <w:rPr>
                <w:noProof/>
                <w:color w:val="000000" w:themeColor="text1"/>
                <w:spacing w:val="-3"/>
                <w:szCs w:val="24"/>
              </w:rPr>
            </w:pPr>
            <w:r w:rsidRPr="0028447E">
              <w:rPr>
                <w:color w:val="000000" w:themeColor="text1"/>
                <w:szCs w:val="24"/>
              </w:rPr>
              <w:t xml:space="preserve">daN/mm2 </w:t>
            </w:r>
          </w:p>
        </w:tc>
        <w:tc>
          <w:tcPr>
            <w:tcW w:w="2168" w:type="pct"/>
            <w:shd w:val="clear" w:color="auto" w:fill="auto"/>
            <w:vAlign w:val="center"/>
          </w:tcPr>
          <w:p w:rsidR="0028447E" w:rsidRPr="0028447E" w:rsidRDefault="0028447E" w:rsidP="00215C72">
            <w:pPr>
              <w:spacing w:before="60"/>
              <w:jc w:val="center"/>
              <w:rPr>
                <w:color w:val="000000" w:themeColor="text1"/>
                <w:szCs w:val="24"/>
              </w:rPr>
            </w:pPr>
            <w:r w:rsidRPr="0028447E">
              <w:rPr>
                <w:color w:val="000000" w:themeColor="text1"/>
                <w:szCs w:val="24"/>
              </w:rPr>
              <w:t>137,123</w:t>
            </w:r>
          </w:p>
        </w:tc>
      </w:tr>
      <w:tr w:rsidR="0028447E" w:rsidRPr="004D7B0D" w:rsidTr="0028447E">
        <w:trPr>
          <w:cantSplit/>
        </w:trPr>
        <w:tc>
          <w:tcPr>
            <w:tcW w:w="675" w:type="pct"/>
            <w:shd w:val="clear" w:color="auto" w:fill="auto"/>
            <w:vAlign w:val="center"/>
          </w:tcPr>
          <w:p w:rsidR="0028447E" w:rsidRPr="0028447E" w:rsidRDefault="0028447E" w:rsidP="00215C72">
            <w:pPr>
              <w:spacing w:before="60"/>
              <w:jc w:val="center"/>
              <w:rPr>
                <w:color w:val="000000" w:themeColor="text1"/>
                <w:szCs w:val="24"/>
              </w:rPr>
            </w:pPr>
            <w:r w:rsidRPr="0028447E">
              <w:rPr>
                <w:color w:val="000000" w:themeColor="text1"/>
                <w:szCs w:val="24"/>
              </w:rPr>
              <w:t>13</w:t>
            </w:r>
          </w:p>
        </w:tc>
        <w:tc>
          <w:tcPr>
            <w:tcW w:w="1391" w:type="pct"/>
            <w:shd w:val="clear" w:color="auto" w:fill="auto"/>
            <w:vAlign w:val="center"/>
          </w:tcPr>
          <w:p w:rsidR="0028447E" w:rsidRPr="0028447E" w:rsidRDefault="0028447E" w:rsidP="00215C72">
            <w:pPr>
              <w:spacing w:before="60"/>
              <w:rPr>
                <w:noProof/>
                <w:color w:val="000000" w:themeColor="text1"/>
                <w:spacing w:val="-3"/>
                <w:szCs w:val="24"/>
              </w:rPr>
            </w:pPr>
            <w:r w:rsidRPr="0028447E">
              <w:rPr>
                <w:color w:val="000000" w:themeColor="text1"/>
                <w:szCs w:val="24"/>
              </w:rPr>
              <w:t xml:space="preserve">Lực kéo đứt </w:t>
            </w:r>
          </w:p>
        </w:tc>
        <w:tc>
          <w:tcPr>
            <w:tcW w:w="766" w:type="pct"/>
            <w:shd w:val="clear" w:color="auto" w:fill="auto"/>
            <w:vAlign w:val="center"/>
          </w:tcPr>
          <w:p w:rsidR="0028447E" w:rsidRPr="0028447E" w:rsidRDefault="0028447E" w:rsidP="00215C72">
            <w:pPr>
              <w:spacing w:before="60"/>
              <w:jc w:val="center"/>
              <w:rPr>
                <w:noProof/>
                <w:color w:val="000000" w:themeColor="text1"/>
                <w:spacing w:val="-3"/>
                <w:szCs w:val="24"/>
              </w:rPr>
            </w:pPr>
            <w:r w:rsidRPr="0028447E">
              <w:rPr>
                <w:color w:val="000000" w:themeColor="text1"/>
                <w:szCs w:val="24"/>
              </w:rPr>
              <w:t>(daN)</w:t>
            </w:r>
          </w:p>
        </w:tc>
        <w:tc>
          <w:tcPr>
            <w:tcW w:w="2168" w:type="pct"/>
            <w:shd w:val="clear" w:color="auto" w:fill="auto"/>
            <w:vAlign w:val="center"/>
          </w:tcPr>
          <w:p w:rsidR="0028447E" w:rsidRPr="0028447E" w:rsidRDefault="0028447E" w:rsidP="00215C72">
            <w:pPr>
              <w:spacing w:before="60"/>
              <w:rPr>
                <w:color w:val="000000" w:themeColor="text1"/>
                <w:szCs w:val="24"/>
              </w:rPr>
            </w:pPr>
            <w:r w:rsidRPr="0028447E">
              <w:rPr>
                <w:color w:val="000000" w:themeColor="text1"/>
                <w:szCs w:val="24"/>
              </w:rPr>
              <w:t>6670</w:t>
            </w:r>
          </w:p>
        </w:tc>
      </w:tr>
      <w:tr w:rsidR="0028447E" w:rsidRPr="004D7B0D" w:rsidTr="0028447E">
        <w:trPr>
          <w:cantSplit/>
        </w:trPr>
        <w:tc>
          <w:tcPr>
            <w:tcW w:w="675" w:type="pct"/>
            <w:shd w:val="clear" w:color="auto" w:fill="auto"/>
          </w:tcPr>
          <w:p w:rsidR="0028447E" w:rsidRPr="0028447E" w:rsidRDefault="0028447E" w:rsidP="00215C72">
            <w:pPr>
              <w:widowControl w:val="0"/>
              <w:spacing w:before="60"/>
              <w:contextualSpacing/>
              <w:rPr>
                <w:color w:val="000000" w:themeColor="text1"/>
                <w:szCs w:val="24"/>
              </w:rPr>
            </w:pPr>
            <w:r w:rsidRPr="0028447E">
              <w:rPr>
                <w:color w:val="000000" w:themeColor="text1"/>
                <w:szCs w:val="24"/>
              </w:rPr>
              <w:t>14</w:t>
            </w:r>
          </w:p>
        </w:tc>
        <w:tc>
          <w:tcPr>
            <w:tcW w:w="1391" w:type="pct"/>
            <w:shd w:val="clear" w:color="auto" w:fill="auto"/>
          </w:tcPr>
          <w:p w:rsidR="0028447E" w:rsidRPr="0028447E" w:rsidRDefault="0028447E" w:rsidP="00215C72">
            <w:pPr>
              <w:rPr>
                <w:color w:val="000000" w:themeColor="text1"/>
                <w:szCs w:val="24"/>
              </w:rPr>
            </w:pPr>
            <w:r w:rsidRPr="0028447E">
              <w:rPr>
                <w:color w:val="000000" w:themeColor="text1"/>
                <w:szCs w:val="24"/>
              </w:rPr>
              <w:t>Trọng lượng gần đúng</w:t>
            </w:r>
          </w:p>
        </w:tc>
        <w:tc>
          <w:tcPr>
            <w:tcW w:w="766" w:type="pct"/>
            <w:shd w:val="clear" w:color="auto" w:fill="auto"/>
          </w:tcPr>
          <w:p w:rsidR="0028447E" w:rsidRPr="0028447E" w:rsidRDefault="0028447E" w:rsidP="00215C72">
            <w:pPr>
              <w:rPr>
                <w:color w:val="000000" w:themeColor="text1"/>
                <w:szCs w:val="24"/>
              </w:rPr>
            </w:pPr>
          </w:p>
        </w:tc>
        <w:tc>
          <w:tcPr>
            <w:tcW w:w="2168" w:type="pct"/>
            <w:shd w:val="clear" w:color="auto" w:fill="auto"/>
          </w:tcPr>
          <w:p w:rsidR="0028447E" w:rsidRPr="0028447E" w:rsidRDefault="0028447E" w:rsidP="00215C72">
            <w:pPr>
              <w:rPr>
                <w:color w:val="000000" w:themeColor="text1"/>
                <w:szCs w:val="24"/>
              </w:rPr>
            </w:pPr>
          </w:p>
        </w:tc>
      </w:tr>
      <w:tr w:rsidR="0028447E" w:rsidRPr="004D7B0D" w:rsidTr="0028447E">
        <w:trPr>
          <w:cantSplit/>
        </w:trPr>
        <w:tc>
          <w:tcPr>
            <w:tcW w:w="675" w:type="pct"/>
            <w:shd w:val="clear" w:color="auto" w:fill="auto"/>
          </w:tcPr>
          <w:p w:rsidR="0028447E" w:rsidRPr="0028447E" w:rsidRDefault="0028447E" w:rsidP="00215C72">
            <w:pPr>
              <w:spacing w:before="60"/>
              <w:rPr>
                <w:color w:val="000000" w:themeColor="text1"/>
                <w:szCs w:val="24"/>
              </w:rPr>
            </w:pPr>
          </w:p>
        </w:tc>
        <w:tc>
          <w:tcPr>
            <w:tcW w:w="1391" w:type="pct"/>
            <w:shd w:val="clear" w:color="auto" w:fill="auto"/>
          </w:tcPr>
          <w:p w:rsidR="0028447E" w:rsidRPr="0028447E" w:rsidRDefault="0028447E" w:rsidP="00215C72">
            <w:pPr>
              <w:spacing w:before="60"/>
              <w:rPr>
                <w:color w:val="000000" w:themeColor="text1"/>
                <w:szCs w:val="24"/>
              </w:rPr>
            </w:pPr>
            <w:r w:rsidRPr="0028447E">
              <w:rPr>
                <w:noProof/>
                <w:color w:val="000000" w:themeColor="text1"/>
                <w:spacing w:val="-3"/>
                <w:szCs w:val="24"/>
              </w:rPr>
              <w:t>TK-50</w:t>
            </w:r>
          </w:p>
        </w:tc>
        <w:tc>
          <w:tcPr>
            <w:tcW w:w="766" w:type="pct"/>
            <w:shd w:val="clear" w:color="auto" w:fill="auto"/>
          </w:tcPr>
          <w:p w:rsidR="0028447E" w:rsidRPr="0028447E" w:rsidRDefault="0028447E" w:rsidP="00215C72">
            <w:pPr>
              <w:jc w:val="center"/>
              <w:rPr>
                <w:color w:val="000000" w:themeColor="text1"/>
                <w:szCs w:val="24"/>
              </w:rPr>
            </w:pPr>
            <w:r w:rsidRPr="0028447E">
              <w:rPr>
                <w:color w:val="000000" w:themeColor="text1"/>
                <w:szCs w:val="24"/>
              </w:rPr>
              <w:t>kg/km</w:t>
            </w:r>
          </w:p>
        </w:tc>
        <w:tc>
          <w:tcPr>
            <w:tcW w:w="2168" w:type="pct"/>
            <w:shd w:val="clear" w:color="auto" w:fill="auto"/>
          </w:tcPr>
          <w:p w:rsidR="0028447E" w:rsidRPr="0028447E" w:rsidRDefault="0028447E" w:rsidP="00215C72">
            <w:pPr>
              <w:jc w:val="center"/>
              <w:rPr>
                <w:color w:val="000000" w:themeColor="text1"/>
                <w:szCs w:val="24"/>
              </w:rPr>
            </w:pPr>
            <w:r w:rsidRPr="0028447E">
              <w:rPr>
                <w:color w:val="000000" w:themeColor="text1"/>
                <w:szCs w:val="24"/>
              </w:rPr>
              <w:t>Nêu rõ</w:t>
            </w:r>
          </w:p>
        </w:tc>
      </w:tr>
      <w:tr w:rsidR="0028447E" w:rsidRPr="004D7B0D" w:rsidTr="0028447E">
        <w:trPr>
          <w:cantSplit/>
        </w:trPr>
        <w:tc>
          <w:tcPr>
            <w:tcW w:w="675" w:type="pct"/>
            <w:shd w:val="clear" w:color="auto" w:fill="auto"/>
          </w:tcPr>
          <w:p w:rsidR="0028447E" w:rsidRPr="0028447E" w:rsidRDefault="0028447E" w:rsidP="00215C72">
            <w:pPr>
              <w:widowControl w:val="0"/>
              <w:spacing w:before="60"/>
              <w:ind w:left="502"/>
              <w:contextualSpacing/>
              <w:rPr>
                <w:color w:val="000000" w:themeColor="text1"/>
                <w:szCs w:val="24"/>
              </w:rPr>
            </w:pPr>
            <w:r w:rsidRPr="0028447E">
              <w:rPr>
                <w:color w:val="000000" w:themeColor="text1"/>
                <w:szCs w:val="24"/>
              </w:rPr>
              <w:t>15</w:t>
            </w:r>
          </w:p>
        </w:tc>
        <w:tc>
          <w:tcPr>
            <w:tcW w:w="1391" w:type="pct"/>
            <w:shd w:val="clear" w:color="auto" w:fill="auto"/>
          </w:tcPr>
          <w:p w:rsidR="0028447E" w:rsidRPr="0028447E" w:rsidRDefault="0028447E" w:rsidP="00215C72">
            <w:pPr>
              <w:rPr>
                <w:color w:val="000000" w:themeColor="text1"/>
                <w:szCs w:val="24"/>
              </w:rPr>
            </w:pPr>
            <w:r w:rsidRPr="0028447E">
              <w:rPr>
                <w:color w:val="000000" w:themeColor="text1"/>
                <w:szCs w:val="24"/>
              </w:rPr>
              <w:t>Đường kính ngoài của dây dẫn</w:t>
            </w:r>
          </w:p>
        </w:tc>
        <w:tc>
          <w:tcPr>
            <w:tcW w:w="766" w:type="pct"/>
            <w:shd w:val="clear" w:color="auto" w:fill="auto"/>
          </w:tcPr>
          <w:p w:rsidR="0028447E" w:rsidRPr="0028447E" w:rsidRDefault="0028447E" w:rsidP="00215C72">
            <w:pPr>
              <w:rPr>
                <w:color w:val="000000" w:themeColor="text1"/>
                <w:szCs w:val="24"/>
              </w:rPr>
            </w:pPr>
          </w:p>
        </w:tc>
        <w:tc>
          <w:tcPr>
            <w:tcW w:w="2168" w:type="pct"/>
            <w:shd w:val="clear" w:color="auto" w:fill="auto"/>
          </w:tcPr>
          <w:p w:rsidR="0028447E" w:rsidRPr="0028447E" w:rsidRDefault="0028447E" w:rsidP="00215C72">
            <w:pPr>
              <w:rPr>
                <w:color w:val="000000" w:themeColor="text1"/>
                <w:szCs w:val="24"/>
              </w:rPr>
            </w:pPr>
          </w:p>
        </w:tc>
      </w:tr>
      <w:tr w:rsidR="0028447E" w:rsidRPr="004D7B0D" w:rsidTr="0028447E">
        <w:trPr>
          <w:cantSplit/>
        </w:trPr>
        <w:tc>
          <w:tcPr>
            <w:tcW w:w="675" w:type="pct"/>
            <w:shd w:val="clear" w:color="auto" w:fill="auto"/>
          </w:tcPr>
          <w:p w:rsidR="0028447E" w:rsidRPr="0028447E" w:rsidRDefault="0028447E" w:rsidP="00215C72">
            <w:pPr>
              <w:spacing w:before="60"/>
              <w:rPr>
                <w:color w:val="000000" w:themeColor="text1"/>
                <w:szCs w:val="24"/>
              </w:rPr>
            </w:pPr>
          </w:p>
        </w:tc>
        <w:tc>
          <w:tcPr>
            <w:tcW w:w="1391" w:type="pct"/>
            <w:shd w:val="clear" w:color="auto" w:fill="auto"/>
          </w:tcPr>
          <w:p w:rsidR="0028447E" w:rsidRPr="0028447E" w:rsidRDefault="0028447E" w:rsidP="00215C72">
            <w:pPr>
              <w:spacing w:before="60"/>
              <w:rPr>
                <w:color w:val="000000" w:themeColor="text1"/>
                <w:szCs w:val="24"/>
              </w:rPr>
            </w:pPr>
            <w:r w:rsidRPr="0028447E">
              <w:rPr>
                <w:noProof/>
                <w:color w:val="000000" w:themeColor="text1"/>
                <w:spacing w:val="-3"/>
                <w:szCs w:val="24"/>
              </w:rPr>
              <w:t>TK-50</w:t>
            </w:r>
          </w:p>
        </w:tc>
        <w:tc>
          <w:tcPr>
            <w:tcW w:w="766" w:type="pct"/>
            <w:shd w:val="clear" w:color="auto" w:fill="auto"/>
          </w:tcPr>
          <w:p w:rsidR="0028447E" w:rsidRPr="0028447E" w:rsidRDefault="0028447E" w:rsidP="00215C72">
            <w:pPr>
              <w:jc w:val="center"/>
              <w:rPr>
                <w:color w:val="000000" w:themeColor="text1"/>
                <w:szCs w:val="24"/>
              </w:rPr>
            </w:pPr>
            <w:r w:rsidRPr="0028447E">
              <w:rPr>
                <w:color w:val="000000" w:themeColor="text1"/>
                <w:szCs w:val="24"/>
              </w:rPr>
              <w:t>mm</w:t>
            </w:r>
          </w:p>
        </w:tc>
        <w:tc>
          <w:tcPr>
            <w:tcW w:w="2168" w:type="pct"/>
            <w:shd w:val="clear" w:color="auto" w:fill="auto"/>
            <w:vAlign w:val="center"/>
          </w:tcPr>
          <w:p w:rsidR="0028447E" w:rsidRPr="0028447E" w:rsidRDefault="0028447E" w:rsidP="00215C72">
            <w:pPr>
              <w:jc w:val="center"/>
              <w:rPr>
                <w:color w:val="000000" w:themeColor="text1"/>
                <w:szCs w:val="24"/>
              </w:rPr>
            </w:pPr>
            <w:r w:rsidRPr="0028447E">
              <w:rPr>
                <w:color w:val="000000" w:themeColor="text1"/>
                <w:szCs w:val="24"/>
              </w:rPr>
              <w:t>Nêu rõ</w:t>
            </w:r>
          </w:p>
        </w:tc>
      </w:tr>
      <w:tr w:rsidR="0028447E" w:rsidRPr="004D7B0D" w:rsidTr="0028447E">
        <w:trPr>
          <w:cantSplit/>
        </w:trPr>
        <w:tc>
          <w:tcPr>
            <w:tcW w:w="675" w:type="pct"/>
          </w:tcPr>
          <w:p w:rsidR="0028447E" w:rsidRPr="0028447E" w:rsidRDefault="0028447E" w:rsidP="00215C72">
            <w:pPr>
              <w:widowControl w:val="0"/>
              <w:spacing w:before="60"/>
              <w:ind w:left="502"/>
              <w:contextualSpacing/>
              <w:rPr>
                <w:color w:val="000000" w:themeColor="text1"/>
                <w:szCs w:val="24"/>
              </w:rPr>
            </w:pPr>
            <w:r w:rsidRPr="0028447E">
              <w:rPr>
                <w:color w:val="000000" w:themeColor="text1"/>
                <w:szCs w:val="24"/>
              </w:rPr>
              <w:lastRenderedPageBreak/>
              <w:t>16</w:t>
            </w:r>
          </w:p>
        </w:tc>
        <w:tc>
          <w:tcPr>
            <w:tcW w:w="1391" w:type="pct"/>
          </w:tcPr>
          <w:p w:rsidR="0028447E" w:rsidRPr="0028447E" w:rsidRDefault="0028447E" w:rsidP="00215C72">
            <w:pPr>
              <w:rPr>
                <w:color w:val="000000" w:themeColor="text1"/>
                <w:szCs w:val="24"/>
              </w:rPr>
            </w:pPr>
            <w:r w:rsidRPr="0028447E">
              <w:rPr>
                <w:color w:val="000000" w:themeColor="text1"/>
                <w:szCs w:val="24"/>
              </w:rPr>
              <w:t>Chiều dài chế tạo</w:t>
            </w:r>
          </w:p>
        </w:tc>
        <w:tc>
          <w:tcPr>
            <w:tcW w:w="766" w:type="pct"/>
          </w:tcPr>
          <w:p w:rsidR="0028447E" w:rsidRPr="0028447E" w:rsidRDefault="0028447E" w:rsidP="00215C72">
            <w:pPr>
              <w:jc w:val="center"/>
              <w:rPr>
                <w:color w:val="000000" w:themeColor="text1"/>
                <w:szCs w:val="24"/>
              </w:rPr>
            </w:pPr>
            <w:r w:rsidRPr="0028447E">
              <w:rPr>
                <w:color w:val="000000" w:themeColor="text1"/>
                <w:szCs w:val="24"/>
              </w:rPr>
              <w:t>m</w:t>
            </w:r>
          </w:p>
        </w:tc>
        <w:tc>
          <w:tcPr>
            <w:tcW w:w="2168" w:type="pct"/>
          </w:tcPr>
          <w:p w:rsidR="0028447E" w:rsidRPr="0028447E" w:rsidRDefault="0028447E" w:rsidP="00215C72">
            <w:pPr>
              <w:jc w:val="center"/>
              <w:rPr>
                <w:color w:val="000000" w:themeColor="text1"/>
                <w:szCs w:val="24"/>
              </w:rPr>
            </w:pPr>
            <w:r w:rsidRPr="0028447E">
              <w:rPr>
                <w:color w:val="000000" w:themeColor="text1"/>
                <w:szCs w:val="24"/>
              </w:rPr>
              <w:t>Nêu rõ</w:t>
            </w:r>
          </w:p>
        </w:tc>
      </w:tr>
      <w:tr w:rsidR="0028447E" w:rsidRPr="004D7B0D" w:rsidTr="0028447E">
        <w:trPr>
          <w:cantSplit/>
        </w:trPr>
        <w:tc>
          <w:tcPr>
            <w:tcW w:w="675" w:type="pct"/>
          </w:tcPr>
          <w:p w:rsidR="0028447E" w:rsidRPr="0028447E" w:rsidRDefault="0028447E" w:rsidP="00215C72">
            <w:pPr>
              <w:widowControl w:val="0"/>
              <w:spacing w:before="60"/>
              <w:ind w:left="502"/>
              <w:contextualSpacing/>
              <w:rPr>
                <w:color w:val="000000" w:themeColor="text1"/>
                <w:szCs w:val="24"/>
              </w:rPr>
            </w:pPr>
            <w:r w:rsidRPr="0028447E">
              <w:rPr>
                <w:color w:val="000000" w:themeColor="text1"/>
                <w:szCs w:val="24"/>
              </w:rPr>
              <w:t>17</w:t>
            </w:r>
          </w:p>
        </w:tc>
        <w:tc>
          <w:tcPr>
            <w:tcW w:w="1391" w:type="pct"/>
          </w:tcPr>
          <w:p w:rsidR="0028447E" w:rsidRPr="0028447E" w:rsidRDefault="0028447E" w:rsidP="00215C72">
            <w:pPr>
              <w:spacing w:before="60"/>
              <w:rPr>
                <w:noProof/>
                <w:color w:val="000000" w:themeColor="text1"/>
                <w:spacing w:val="-2"/>
                <w:szCs w:val="24"/>
              </w:rPr>
            </w:pPr>
            <w:r w:rsidRPr="0028447E">
              <w:rPr>
                <w:noProof/>
                <w:color w:val="000000" w:themeColor="text1"/>
                <w:spacing w:val="-3"/>
                <w:szCs w:val="24"/>
              </w:rPr>
              <w:t xml:space="preserve">Ghi nhãn, bao gói, vận chuyển và bảo quản </w:t>
            </w:r>
          </w:p>
        </w:tc>
        <w:tc>
          <w:tcPr>
            <w:tcW w:w="766" w:type="pct"/>
          </w:tcPr>
          <w:p w:rsidR="0028447E" w:rsidRPr="0028447E" w:rsidRDefault="0028447E" w:rsidP="00215C72">
            <w:pPr>
              <w:spacing w:before="60"/>
              <w:jc w:val="center"/>
              <w:rPr>
                <w:noProof/>
                <w:color w:val="000000" w:themeColor="text1"/>
                <w:spacing w:val="-3"/>
                <w:szCs w:val="24"/>
              </w:rPr>
            </w:pPr>
          </w:p>
        </w:tc>
        <w:tc>
          <w:tcPr>
            <w:tcW w:w="2168" w:type="pct"/>
          </w:tcPr>
          <w:p w:rsidR="0028447E" w:rsidRPr="0028447E" w:rsidRDefault="0028447E" w:rsidP="00215C72">
            <w:pPr>
              <w:spacing w:before="60"/>
              <w:rPr>
                <w:noProof/>
                <w:color w:val="000000" w:themeColor="text1"/>
                <w:spacing w:val="-3"/>
                <w:szCs w:val="24"/>
              </w:rPr>
            </w:pPr>
            <w:r w:rsidRPr="0028447E">
              <w:rPr>
                <w:noProof/>
                <w:color w:val="000000" w:themeColor="text1"/>
                <w:spacing w:val="-3"/>
                <w:szCs w:val="24"/>
              </w:rPr>
              <w:t>TCVN 4766-89. Dây dẫn phải được quấn vào cuộn chắc chắn, đảm bảo yêu cầu vận chuyển và thi công; Lớp dây dẫn ngoài cùng cùng phải được bảo vệ chống va chạm mạnh. Hai đầu dây dẫn phải được bọc kín và gắn chặt vào tang chống.</w:t>
            </w:r>
          </w:p>
          <w:p w:rsidR="0028447E" w:rsidRPr="0028447E" w:rsidRDefault="0028447E" w:rsidP="00215C72">
            <w:pPr>
              <w:spacing w:before="60"/>
              <w:rPr>
                <w:noProof/>
                <w:color w:val="000000" w:themeColor="text1"/>
                <w:spacing w:val="-3"/>
                <w:szCs w:val="24"/>
              </w:rPr>
            </w:pPr>
            <w:r w:rsidRPr="0028447E">
              <w:rPr>
                <w:noProof/>
                <w:color w:val="000000" w:themeColor="text1"/>
                <w:spacing w:val="-3"/>
                <w:szCs w:val="24"/>
              </w:rPr>
              <w:t>Ghi nhãn như sau:</w:t>
            </w:r>
          </w:p>
          <w:p w:rsidR="0028447E" w:rsidRPr="0028447E" w:rsidRDefault="0028447E" w:rsidP="00215C72">
            <w:pPr>
              <w:spacing w:before="60"/>
              <w:rPr>
                <w:noProof/>
                <w:color w:val="000000" w:themeColor="text1"/>
                <w:spacing w:val="-3"/>
                <w:szCs w:val="24"/>
              </w:rPr>
            </w:pPr>
            <w:r w:rsidRPr="0028447E">
              <w:rPr>
                <w:noProof/>
                <w:color w:val="000000" w:themeColor="text1"/>
                <w:spacing w:val="-3"/>
                <w:szCs w:val="24"/>
              </w:rPr>
              <w:t>- Tên cơ sở sản xuất/ ký hiệu hàng hóa;</w:t>
            </w:r>
          </w:p>
          <w:p w:rsidR="0028447E" w:rsidRPr="0028447E" w:rsidRDefault="0028447E" w:rsidP="00215C72">
            <w:pPr>
              <w:spacing w:before="60"/>
              <w:rPr>
                <w:noProof/>
                <w:color w:val="000000" w:themeColor="text1"/>
                <w:spacing w:val="-3"/>
                <w:szCs w:val="24"/>
              </w:rPr>
            </w:pPr>
            <w:r w:rsidRPr="0028447E">
              <w:rPr>
                <w:noProof/>
                <w:color w:val="000000" w:themeColor="text1"/>
                <w:spacing w:val="-3"/>
                <w:szCs w:val="24"/>
              </w:rPr>
              <w:t>- Ký hiệu dây;</w:t>
            </w:r>
          </w:p>
          <w:p w:rsidR="0028447E" w:rsidRPr="0028447E" w:rsidRDefault="0028447E" w:rsidP="00215C72">
            <w:pPr>
              <w:spacing w:before="60"/>
              <w:rPr>
                <w:noProof/>
                <w:color w:val="000000" w:themeColor="text1"/>
                <w:spacing w:val="-3"/>
                <w:szCs w:val="24"/>
              </w:rPr>
            </w:pPr>
            <w:r w:rsidRPr="0028447E">
              <w:rPr>
                <w:noProof/>
                <w:color w:val="000000" w:themeColor="text1"/>
                <w:spacing w:val="-3"/>
                <w:szCs w:val="24"/>
              </w:rPr>
              <w:t>- Chiều dài dây (m);</w:t>
            </w:r>
          </w:p>
          <w:p w:rsidR="0028447E" w:rsidRPr="0028447E" w:rsidRDefault="0028447E" w:rsidP="00215C72">
            <w:pPr>
              <w:spacing w:before="60"/>
              <w:rPr>
                <w:noProof/>
                <w:color w:val="000000" w:themeColor="text1"/>
                <w:spacing w:val="-3"/>
                <w:szCs w:val="24"/>
              </w:rPr>
            </w:pPr>
            <w:r w:rsidRPr="0028447E">
              <w:rPr>
                <w:noProof/>
                <w:color w:val="000000" w:themeColor="text1"/>
                <w:spacing w:val="-3"/>
                <w:szCs w:val="24"/>
              </w:rPr>
              <w:t>- Khối lượng(kg);</w:t>
            </w:r>
          </w:p>
          <w:p w:rsidR="0028447E" w:rsidRPr="0028447E" w:rsidRDefault="0028447E" w:rsidP="00215C72">
            <w:pPr>
              <w:spacing w:before="60"/>
              <w:rPr>
                <w:noProof/>
                <w:color w:val="000000" w:themeColor="text1"/>
                <w:spacing w:val="-3"/>
                <w:szCs w:val="24"/>
              </w:rPr>
            </w:pPr>
            <w:r w:rsidRPr="0028447E">
              <w:rPr>
                <w:noProof/>
                <w:color w:val="000000" w:themeColor="text1"/>
                <w:spacing w:val="-3"/>
                <w:szCs w:val="24"/>
              </w:rPr>
              <w:t>- Tháng, năm sản xuất;</w:t>
            </w:r>
          </w:p>
          <w:p w:rsidR="0028447E" w:rsidRPr="0028447E" w:rsidRDefault="0028447E" w:rsidP="00215C72">
            <w:pPr>
              <w:spacing w:before="60"/>
              <w:rPr>
                <w:noProof/>
                <w:color w:val="000000" w:themeColor="text1"/>
                <w:spacing w:val="-3"/>
                <w:szCs w:val="24"/>
              </w:rPr>
            </w:pPr>
            <w:r w:rsidRPr="0028447E">
              <w:rPr>
                <w:noProof/>
                <w:color w:val="000000" w:themeColor="text1"/>
                <w:spacing w:val="-3"/>
                <w:szCs w:val="24"/>
              </w:rPr>
              <w:t>- Mũi tên chỉ chiều lăn khi vận chuyển.</w:t>
            </w:r>
          </w:p>
        </w:tc>
      </w:tr>
    </w:tbl>
    <w:p w:rsidR="00217229" w:rsidRPr="00381FA7" w:rsidRDefault="00217229" w:rsidP="00217229">
      <w:pPr>
        <w:keepNext/>
        <w:outlineLvl w:val="0"/>
        <w:rPr>
          <w:b/>
          <w:color w:val="000000" w:themeColor="text1"/>
          <w:szCs w:val="24"/>
          <w:lang w:val="nl-NL"/>
        </w:rPr>
      </w:pPr>
      <w:r w:rsidRPr="00112431">
        <w:rPr>
          <w:b/>
          <w:szCs w:val="24"/>
          <w:lang w:val="es-ES_tradnl"/>
        </w:rPr>
        <w:t xml:space="preserve">5.2.30. </w:t>
      </w:r>
      <w:r w:rsidRPr="00112431">
        <w:rPr>
          <w:b/>
          <w:color w:val="000000" w:themeColor="text1"/>
          <w:szCs w:val="24"/>
          <w:lang w:val="nl-NL"/>
        </w:rPr>
        <w:t xml:space="preserve">Cáp ngầm 3 lõi </w:t>
      </w:r>
      <w:r>
        <w:rPr>
          <w:b/>
          <w:color w:val="000000" w:themeColor="text1"/>
          <w:szCs w:val="24"/>
          <w:lang w:val="nl-NL"/>
        </w:rPr>
        <w:t>35</w:t>
      </w:r>
      <w:r w:rsidRPr="00112431">
        <w:rPr>
          <w:b/>
          <w:color w:val="000000" w:themeColor="text1"/>
          <w:szCs w:val="24"/>
          <w:lang w:val="nl-NL"/>
        </w:rPr>
        <w:t xml:space="preserve">kV; loại chấm thấm nước; có màn chắn băng đồng: Cáp ngầm AL/XLPE/PVC/DSTA/PVC-W </w:t>
      </w:r>
      <w:r>
        <w:rPr>
          <w:b/>
          <w:color w:val="000000" w:themeColor="text1"/>
          <w:szCs w:val="24"/>
          <w:lang w:val="nl-NL"/>
        </w:rPr>
        <w:t>20</w:t>
      </w:r>
      <w:r w:rsidRPr="00112431">
        <w:rPr>
          <w:b/>
          <w:color w:val="000000" w:themeColor="text1"/>
          <w:szCs w:val="24"/>
          <w:lang w:val="nl-NL"/>
        </w:rPr>
        <w:t>/</w:t>
      </w:r>
      <w:r>
        <w:rPr>
          <w:b/>
          <w:color w:val="000000" w:themeColor="text1"/>
          <w:szCs w:val="24"/>
          <w:lang w:val="nl-NL"/>
        </w:rPr>
        <w:t>35</w:t>
      </w:r>
      <w:r w:rsidRPr="00112431">
        <w:rPr>
          <w:b/>
          <w:color w:val="000000" w:themeColor="text1"/>
          <w:szCs w:val="24"/>
          <w:lang w:val="nl-NL"/>
        </w:rPr>
        <w:t>(</w:t>
      </w:r>
      <w:r>
        <w:rPr>
          <w:b/>
          <w:color w:val="000000" w:themeColor="text1"/>
          <w:szCs w:val="24"/>
          <w:lang w:val="nl-NL"/>
        </w:rPr>
        <w:t>40,5</w:t>
      </w:r>
      <w:r w:rsidRPr="00112431">
        <w:rPr>
          <w:b/>
          <w:color w:val="000000" w:themeColor="text1"/>
          <w:szCs w:val="24"/>
          <w:lang w:val="nl-NL"/>
        </w:rPr>
        <w:t>)kV 3x</w:t>
      </w:r>
      <w:r>
        <w:rPr>
          <w:b/>
          <w:color w:val="000000" w:themeColor="text1"/>
          <w:szCs w:val="24"/>
          <w:lang w:val="nl-NL"/>
        </w:rPr>
        <w:t>2</w:t>
      </w:r>
      <w:r w:rsidRPr="00112431">
        <w:rPr>
          <w:b/>
          <w:color w:val="000000" w:themeColor="text1"/>
          <w:szCs w:val="24"/>
          <w:lang w:val="nl-NL"/>
        </w:rPr>
        <w:t>40sqmm</w:t>
      </w:r>
    </w:p>
    <w:p w:rsidR="00217229" w:rsidRPr="008721F7" w:rsidRDefault="00217229" w:rsidP="00217229">
      <w:pPr>
        <w:spacing w:before="80" w:after="80"/>
        <w:ind w:right="885"/>
        <w:rPr>
          <w:b/>
          <w:szCs w:val="24"/>
        </w:rPr>
      </w:pPr>
      <w:r w:rsidRPr="008721F7">
        <w:rPr>
          <w:b/>
          <w:szCs w:val="24"/>
        </w:rPr>
        <w:t xml:space="preserve">A Điều kiện chung </w:t>
      </w:r>
    </w:p>
    <w:p w:rsidR="00217229" w:rsidRPr="008721F7" w:rsidRDefault="00217229" w:rsidP="00217229">
      <w:pPr>
        <w:spacing w:before="80" w:after="80"/>
        <w:ind w:right="885"/>
        <w:rPr>
          <w:i/>
          <w:szCs w:val="24"/>
        </w:rPr>
      </w:pPr>
      <w:r w:rsidRPr="008721F7">
        <w:rPr>
          <w:szCs w:val="24"/>
        </w:rPr>
        <w:t>1. Điều kiện môi trường làm việc của vật tư thiết bị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97"/>
      </w:tblGrid>
      <w:tr w:rsidR="00217229" w:rsidRPr="008721F7" w:rsidTr="006D684C">
        <w:tc>
          <w:tcPr>
            <w:tcW w:w="4794" w:type="dxa"/>
          </w:tcPr>
          <w:p w:rsidR="00217229" w:rsidRPr="008721F7" w:rsidRDefault="00217229" w:rsidP="006D684C">
            <w:pPr>
              <w:spacing w:before="80" w:after="80"/>
              <w:ind w:right="885"/>
              <w:rPr>
                <w:i/>
                <w:szCs w:val="24"/>
              </w:rPr>
            </w:pPr>
            <w:r w:rsidRPr="008721F7">
              <w:rPr>
                <w:szCs w:val="24"/>
              </w:rPr>
              <w:t>Nhiệt độ môi trường lớn nhất</w:t>
            </w:r>
          </w:p>
        </w:tc>
        <w:tc>
          <w:tcPr>
            <w:tcW w:w="4795" w:type="dxa"/>
          </w:tcPr>
          <w:p w:rsidR="00217229" w:rsidRPr="008721F7" w:rsidRDefault="00217229" w:rsidP="006D684C">
            <w:pPr>
              <w:spacing w:before="80" w:after="80"/>
              <w:ind w:right="885"/>
              <w:rPr>
                <w:i/>
                <w:szCs w:val="24"/>
              </w:rPr>
            </w:pPr>
            <w:r w:rsidRPr="008721F7">
              <w:rPr>
                <w:szCs w:val="24"/>
              </w:rPr>
              <w:t>45oC</w:t>
            </w:r>
          </w:p>
        </w:tc>
      </w:tr>
      <w:tr w:rsidR="00217229" w:rsidRPr="008721F7" w:rsidTr="006D684C">
        <w:tc>
          <w:tcPr>
            <w:tcW w:w="4794" w:type="dxa"/>
          </w:tcPr>
          <w:p w:rsidR="00217229" w:rsidRPr="008721F7" w:rsidRDefault="00217229" w:rsidP="006D684C">
            <w:pPr>
              <w:spacing w:before="80" w:after="80"/>
              <w:ind w:right="885"/>
              <w:rPr>
                <w:i/>
                <w:szCs w:val="24"/>
              </w:rPr>
            </w:pPr>
            <w:r w:rsidRPr="008721F7">
              <w:rPr>
                <w:szCs w:val="24"/>
              </w:rPr>
              <w:t>Nhiệt độ môi trường nhỏ nhất</w:t>
            </w:r>
          </w:p>
        </w:tc>
        <w:tc>
          <w:tcPr>
            <w:tcW w:w="4795" w:type="dxa"/>
          </w:tcPr>
          <w:p w:rsidR="00217229" w:rsidRPr="008721F7" w:rsidRDefault="00217229" w:rsidP="006D684C">
            <w:pPr>
              <w:spacing w:before="80" w:after="80"/>
              <w:ind w:right="885"/>
              <w:rPr>
                <w:i/>
                <w:szCs w:val="24"/>
              </w:rPr>
            </w:pPr>
            <w:r w:rsidRPr="008721F7">
              <w:rPr>
                <w:szCs w:val="24"/>
              </w:rPr>
              <w:t>0 oC</w:t>
            </w:r>
          </w:p>
        </w:tc>
      </w:tr>
      <w:tr w:rsidR="00217229" w:rsidRPr="008721F7" w:rsidTr="006D684C">
        <w:tc>
          <w:tcPr>
            <w:tcW w:w="4794" w:type="dxa"/>
          </w:tcPr>
          <w:p w:rsidR="00217229" w:rsidRPr="008721F7" w:rsidRDefault="00217229" w:rsidP="006D684C">
            <w:pPr>
              <w:spacing w:before="80" w:after="80"/>
              <w:ind w:right="885"/>
              <w:rPr>
                <w:szCs w:val="24"/>
              </w:rPr>
            </w:pPr>
            <w:r w:rsidRPr="008721F7">
              <w:rPr>
                <w:szCs w:val="24"/>
              </w:rPr>
              <w:t>Khí hậu</w:t>
            </w:r>
          </w:p>
        </w:tc>
        <w:tc>
          <w:tcPr>
            <w:tcW w:w="4795" w:type="dxa"/>
          </w:tcPr>
          <w:p w:rsidR="00217229" w:rsidRPr="008721F7" w:rsidRDefault="00217229" w:rsidP="006D684C">
            <w:pPr>
              <w:spacing w:before="80" w:after="80"/>
              <w:ind w:right="885"/>
              <w:rPr>
                <w:szCs w:val="24"/>
              </w:rPr>
            </w:pPr>
            <w:r w:rsidRPr="008721F7">
              <w:rPr>
                <w:szCs w:val="24"/>
              </w:rPr>
              <w:t>Nhiệt đới, nóng ẩm</w:t>
            </w:r>
          </w:p>
        </w:tc>
      </w:tr>
      <w:tr w:rsidR="00217229" w:rsidRPr="008721F7" w:rsidTr="006D684C">
        <w:tc>
          <w:tcPr>
            <w:tcW w:w="4794" w:type="dxa"/>
          </w:tcPr>
          <w:p w:rsidR="00217229" w:rsidRPr="008721F7" w:rsidRDefault="00217229" w:rsidP="006D684C">
            <w:pPr>
              <w:spacing w:before="80" w:after="80"/>
              <w:ind w:right="885"/>
              <w:rPr>
                <w:szCs w:val="24"/>
              </w:rPr>
            </w:pPr>
            <w:r w:rsidRPr="008721F7">
              <w:rPr>
                <w:szCs w:val="24"/>
              </w:rPr>
              <w:t>Độ ẩm cực đại</w:t>
            </w:r>
          </w:p>
        </w:tc>
        <w:tc>
          <w:tcPr>
            <w:tcW w:w="4795" w:type="dxa"/>
          </w:tcPr>
          <w:p w:rsidR="00217229" w:rsidRPr="008721F7" w:rsidRDefault="00217229" w:rsidP="006D684C">
            <w:pPr>
              <w:spacing w:before="80" w:after="80"/>
              <w:ind w:right="885"/>
              <w:rPr>
                <w:szCs w:val="24"/>
              </w:rPr>
            </w:pPr>
            <w:r w:rsidRPr="008721F7">
              <w:rPr>
                <w:szCs w:val="24"/>
              </w:rPr>
              <w:t>100%</w:t>
            </w:r>
          </w:p>
        </w:tc>
      </w:tr>
      <w:tr w:rsidR="00217229" w:rsidRPr="008721F7" w:rsidTr="006D684C">
        <w:tc>
          <w:tcPr>
            <w:tcW w:w="4794" w:type="dxa"/>
          </w:tcPr>
          <w:p w:rsidR="00217229" w:rsidRPr="008721F7" w:rsidRDefault="00217229" w:rsidP="006D684C">
            <w:pPr>
              <w:spacing w:before="80" w:after="80"/>
              <w:ind w:right="885"/>
              <w:rPr>
                <w:szCs w:val="24"/>
              </w:rPr>
            </w:pPr>
            <w:r w:rsidRPr="008721F7">
              <w:rPr>
                <w:szCs w:val="24"/>
              </w:rPr>
              <w:t>Độ cao lắp đặt thiết bị so với mực nước biển</w:t>
            </w:r>
          </w:p>
        </w:tc>
        <w:tc>
          <w:tcPr>
            <w:tcW w:w="4795" w:type="dxa"/>
          </w:tcPr>
          <w:p w:rsidR="00217229" w:rsidRPr="008721F7" w:rsidRDefault="00217229" w:rsidP="006D684C">
            <w:pPr>
              <w:spacing w:before="80" w:after="80"/>
              <w:ind w:right="885"/>
              <w:rPr>
                <w:szCs w:val="24"/>
              </w:rPr>
            </w:pPr>
            <w:r w:rsidRPr="008721F7">
              <w:rPr>
                <w:szCs w:val="24"/>
              </w:rPr>
              <w:t>Đến 1000 m</w:t>
            </w:r>
          </w:p>
        </w:tc>
      </w:tr>
    </w:tbl>
    <w:p w:rsidR="00217229" w:rsidRPr="008721F7" w:rsidRDefault="00217229" w:rsidP="00217229">
      <w:pPr>
        <w:spacing w:before="80" w:after="80"/>
        <w:rPr>
          <w:szCs w:val="24"/>
        </w:rPr>
      </w:pPr>
      <w:r w:rsidRPr="008721F7">
        <w:rPr>
          <w:szCs w:val="24"/>
        </w:rPr>
        <w:t>2. Điều kiện vận hành của hệ thống điện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27"/>
      </w:tblGrid>
      <w:tr w:rsidR="00217229" w:rsidRPr="008721F7" w:rsidTr="006D684C">
        <w:tc>
          <w:tcPr>
            <w:tcW w:w="5524" w:type="dxa"/>
          </w:tcPr>
          <w:p w:rsidR="00217229" w:rsidRPr="008721F7" w:rsidRDefault="00217229" w:rsidP="006D684C">
            <w:pPr>
              <w:spacing w:before="80" w:after="80"/>
              <w:ind w:right="885"/>
              <w:rPr>
                <w:szCs w:val="24"/>
              </w:rPr>
            </w:pPr>
            <w:r w:rsidRPr="008721F7">
              <w:rPr>
                <w:szCs w:val="24"/>
              </w:rPr>
              <w:t>Điện áp danh định của hệ thống (kV)</w:t>
            </w:r>
          </w:p>
        </w:tc>
        <w:tc>
          <w:tcPr>
            <w:tcW w:w="3827" w:type="dxa"/>
          </w:tcPr>
          <w:p w:rsidR="00217229" w:rsidRPr="008721F7" w:rsidRDefault="00217229" w:rsidP="006D684C">
            <w:pPr>
              <w:spacing w:before="80" w:after="80"/>
              <w:ind w:right="885"/>
              <w:jc w:val="center"/>
              <w:rPr>
                <w:szCs w:val="24"/>
              </w:rPr>
            </w:pPr>
            <w:r>
              <w:rPr>
                <w:szCs w:val="24"/>
              </w:rPr>
              <w:t>35</w:t>
            </w:r>
          </w:p>
        </w:tc>
      </w:tr>
      <w:tr w:rsidR="00217229" w:rsidRPr="008721F7" w:rsidTr="006D684C">
        <w:tc>
          <w:tcPr>
            <w:tcW w:w="5524" w:type="dxa"/>
          </w:tcPr>
          <w:p w:rsidR="00217229" w:rsidRPr="008721F7" w:rsidRDefault="00217229" w:rsidP="006D684C">
            <w:pPr>
              <w:spacing w:before="80" w:after="80"/>
              <w:ind w:right="885"/>
              <w:rPr>
                <w:szCs w:val="24"/>
              </w:rPr>
            </w:pPr>
            <w:r w:rsidRPr="008721F7">
              <w:rPr>
                <w:szCs w:val="24"/>
              </w:rPr>
              <w:t>Sơ đồ nối</w:t>
            </w:r>
          </w:p>
        </w:tc>
        <w:tc>
          <w:tcPr>
            <w:tcW w:w="3827" w:type="dxa"/>
          </w:tcPr>
          <w:p w:rsidR="00217229" w:rsidRPr="008721F7" w:rsidRDefault="00217229" w:rsidP="006D684C">
            <w:pPr>
              <w:spacing w:before="80" w:after="80"/>
              <w:ind w:right="885"/>
              <w:jc w:val="center"/>
              <w:rPr>
                <w:szCs w:val="24"/>
              </w:rPr>
            </w:pPr>
            <w:r w:rsidRPr="008721F7">
              <w:rPr>
                <w:szCs w:val="24"/>
              </w:rPr>
              <w:t>3 pha 3 dây hoặc 3 pha 4 dây</w:t>
            </w:r>
          </w:p>
        </w:tc>
      </w:tr>
      <w:tr w:rsidR="00217229" w:rsidRPr="008721F7" w:rsidTr="006D684C">
        <w:tc>
          <w:tcPr>
            <w:tcW w:w="5524" w:type="dxa"/>
          </w:tcPr>
          <w:p w:rsidR="00217229" w:rsidRPr="008721F7" w:rsidRDefault="00217229" w:rsidP="006D684C">
            <w:pPr>
              <w:spacing w:before="80" w:after="80"/>
              <w:ind w:right="885"/>
              <w:rPr>
                <w:szCs w:val="24"/>
              </w:rPr>
            </w:pPr>
            <w:r w:rsidRPr="008721F7">
              <w:rPr>
                <w:szCs w:val="24"/>
              </w:rPr>
              <w:t>Chế độ nối đất trung tính</w:t>
            </w:r>
          </w:p>
        </w:tc>
        <w:tc>
          <w:tcPr>
            <w:tcW w:w="3827" w:type="dxa"/>
          </w:tcPr>
          <w:p w:rsidR="00217229" w:rsidRPr="008721F7" w:rsidRDefault="00217229" w:rsidP="006D684C">
            <w:pPr>
              <w:spacing w:before="80" w:after="80"/>
              <w:ind w:right="885"/>
              <w:jc w:val="center"/>
              <w:rPr>
                <w:szCs w:val="24"/>
              </w:rPr>
            </w:pPr>
            <w:r w:rsidRPr="008721F7">
              <w:rPr>
                <w:szCs w:val="24"/>
              </w:rPr>
              <w:t>Nối đất trực tiếp hoặc nối đất lặp lại</w:t>
            </w:r>
          </w:p>
        </w:tc>
      </w:tr>
      <w:tr w:rsidR="00217229" w:rsidRPr="008721F7" w:rsidTr="006D684C">
        <w:tc>
          <w:tcPr>
            <w:tcW w:w="5524" w:type="dxa"/>
          </w:tcPr>
          <w:p w:rsidR="00217229" w:rsidRPr="008721F7" w:rsidRDefault="00217229" w:rsidP="006D684C">
            <w:pPr>
              <w:spacing w:before="80" w:after="80"/>
              <w:ind w:right="885"/>
              <w:rPr>
                <w:szCs w:val="24"/>
              </w:rPr>
            </w:pPr>
            <w:r w:rsidRPr="008721F7">
              <w:rPr>
                <w:szCs w:val="24"/>
              </w:rPr>
              <w:t>Điện áp làm việc lớn nhất của thiết bị (kV)</w:t>
            </w:r>
          </w:p>
        </w:tc>
        <w:tc>
          <w:tcPr>
            <w:tcW w:w="3827" w:type="dxa"/>
          </w:tcPr>
          <w:p w:rsidR="00217229" w:rsidRPr="008721F7" w:rsidRDefault="00217229" w:rsidP="006D684C">
            <w:pPr>
              <w:spacing w:before="80" w:after="80"/>
              <w:ind w:right="885"/>
              <w:jc w:val="center"/>
              <w:rPr>
                <w:szCs w:val="24"/>
              </w:rPr>
            </w:pPr>
            <w:r>
              <w:rPr>
                <w:szCs w:val="24"/>
              </w:rPr>
              <w:t>38,5</w:t>
            </w:r>
          </w:p>
        </w:tc>
      </w:tr>
      <w:tr w:rsidR="00217229" w:rsidRPr="008721F7" w:rsidTr="006D684C">
        <w:tc>
          <w:tcPr>
            <w:tcW w:w="5524" w:type="dxa"/>
          </w:tcPr>
          <w:p w:rsidR="00217229" w:rsidRPr="008721F7" w:rsidRDefault="00217229" w:rsidP="006D684C">
            <w:pPr>
              <w:spacing w:before="80" w:after="80"/>
              <w:ind w:right="885"/>
              <w:rPr>
                <w:szCs w:val="24"/>
              </w:rPr>
            </w:pPr>
            <w:r w:rsidRPr="008721F7">
              <w:rPr>
                <w:szCs w:val="24"/>
              </w:rPr>
              <w:t>Tần số (Hz)</w:t>
            </w:r>
          </w:p>
        </w:tc>
        <w:tc>
          <w:tcPr>
            <w:tcW w:w="3827" w:type="dxa"/>
          </w:tcPr>
          <w:p w:rsidR="00217229" w:rsidRPr="008721F7" w:rsidRDefault="00217229" w:rsidP="006D684C">
            <w:pPr>
              <w:spacing w:before="80" w:after="80"/>
              <w:ind w:right="885"/>
              <w:jc w:val="center"/>
              <w:rPr>
                <w:szCs w:val="24"/>
              </w:rPr>
            </w:pPr>
            <w:r w:rsidRPr="008721F7">
              <w:rPr>
                <w:szCs w:val="24"/>
              </w:rPr>
              <w:t>50</w:t>
            </w:r>
          </w:p>
        </w:tc>
      </w:tr>
    </w:tbl>
    <w:p w:rsidR="00217229" w:rsidRPr="008721F7" w:rsidRDefault="00217229" w:rsidP="00217229">
      <w:pPr>
        <w:ind w:firstLine="720"/>
        <w:rPr>
          <w:szCs w:val="24"/>
        </w:rPr>
      </w:pPr>
      <w:r w:rsidRPr="008721F7">
        <w:rPr>
          <w:szCs w:val="24"/>
        </w:rPr>
        <w:t xml:space="preserve">3.Chứng chỉ chất lượng: </w:t>
      </w:r>
    </w:p>
    <w:p w:rsidR="00217229" w:rsidRPr="008721F7" w:rsidRDefault="00217229" w:rsidP="00217229">
      <w:pPr>
        <w:rPr>
          <w:szCs w:val="24"/>
        </w:rPr>
      </w:pPr>
      <w:r w:rsidRPr="008721F7">
        <w:rPr>
          <w:szCs w:val="24"/>
        </w:rPr>
        <w:lastRenderedPageBreak/>
        <w:t>Nhà sản xuất phải có chứng chỉ về hệ thống quản lý chất lượng (ISO-9001 hoặc tương đương) được áp dụng vào ngành nghề sản xuất cáp ngầm, phụ kiện cáp ngầm. Nhà sản xuất phải có phòng thử nghiệm xuất xưởng với các trang thiết bị phục vụ thử nghiệm được kiểm chuẩn bởi cơ quan quản lý chất lượng. Nhà sản xuất phải tuân thủ các quy định của Nhà nước về tiết kiệm năng lượng, an toàn cháy nổ, môi trường, sở hữu trí tuệ, nhãn mác v.v.</w:t>
      </w:r>
    </w:p>
    <w:p w:rsidR="00217229" w:rsidRPr="008721F7" w:rsidRDefault="00217229" w:rsidP="00217229">
      <w:pPr>
        <w:rPr>
          <w:b/>
          <w:szCs w:val="24"/>
        </w:rPr>
      </w:pPr>
      <w:r w:rsidRPr="008721F7">
        <w:rPr>
          <w:b/>
          <w:szCs w:val="24"/>
        </w:rPr>
        <w:t xml:space="preserve">B. Yêu cầu chung </w:t>
      </w:r>
    </w:p>
    <w:p w:rsidR="00217229" w:rsidRPr="008721F7" w:rsidRDefault="00217229" w:rsidP="00153DDB">
      <w:pPr>
        <w:numPr>
          <w:ilvl w:val="0"/>
          <w:numId w:val="21"/>
        </w:numPr>
        <w:contextualSpacing/>
        <w:rPr>
          <w:i/>
          <w:szCs w:val="24"/>
        </w:rPr>
      </w:pPr>
      <w:r w:rsidRPr="008721F7">
        <w:rPr>
          <w:szCs w:val="24"/>
        </w:rPr>
        <w:t>Cấu trúc cáp</w:t>
      </w:r>
    </w:p>
    <w:p w:rsidR="00217229" w:rsidRPr="008721F7" w:rsidRDefault="00217229" w:rsidP="00217229">
      <w:pPr>
        <w:rPr>
          <w:szCs w:val="24"/>
        </w:rPr>
      </w:pPr>
      <w:r w:rsidRPr="008721F7">
        <w:rPr>
          <w:szCs w:val="24"/>
        </w:rPr>
        <w:t xml:space="preserve">Cấu trúc cơ bản từ trong ra ngoài của cáp ngầm như sau: </w:t>
      </w:r>
    </w:p>
    <w:p w:rsidR="00217229" w:rsidRPr="008721F7" w:rsidRDefault="00217229" w:rsidP="00217229">
      <w:pPr>
        <w:rPr>
          <w:szCs w:val="24"/>
        </w:rPr>
      </w:pPr>
      <w:r w:rsidRPr="008721F7">
        <w:rPr>
          <w:szCs w:val="24"/>
        </w:rPr>
        <w:t xml:space="preserve">a. 03 ruột dẫn điện chống thấm nước. </w:t>
      </w:r>
    </w:p>
    <w:p w:rsidR="00217229" w:rsidRPr="008721F7" w:rsidRDefault="00217229" w:rsidP="00217229">
      <w:pPr>
        <w:rPr>
          <w:szCs w:val="24"/>
        </w:rPr>
      </w:pPr>
      <w:r w:rsidRPr="008721F7">
        <w:rPr>
          <w:szCs w:val="24"/>
        </w:rPr>
        <w:t xml:space="preserve">b. Lớp màn chắn của ruột dẫn điện. </w:t>
      </w:r>
    </w:p>
    <w:p w:rsidR="00217229" w:rsidRPr="008721F7" w:rsidRDefault="00217229" w:rsidP="00217229">
      <w:pPr>
        <w:rPr>
          <w:szCs w:val="24"/>
        </w:rPr>
      </w:pPr>
      <w:r w:rsidRPr="008721F7">
        <w:rPr>
          <w:szCs w:val="24"/>
        </w:rPr>
        <w:t xml:space="preserve">c. Lớp cách điện. </w:t>
      </w:r>
    </w:p>
    <w:p w:rsidR="00217229" w:rsidRPr="008721F7" w:rsidRDefault="00217229" w:rsidP="00217229">
      <w:pPr>
        <w:rPr>
          <w:szCs w:val="24"/>
        </w:rPr>
      </w:pPr>
      <w:r w:rsidRPr="008721F7">
        <w:rPr>
          <w:szCs w:val="24"/>
        </w:rPr>
        <w:t xml:space="preserve">d. Lớp màn chắn cách điện phải gồm có một lớp bán dẫn phi kim loại kết hợp với một lớp kim loại. </w:t>
      </w:r>
    </w:p>
    <w:p w:rsidR="00217229" w:rsidRPr="008721F7" w:rsidRDefault="00217229" w:rsidP="00217229">
      <w:pPr>
        <w:rPr>
          <w:szCs w:val="24"/>
        </w:rPr>
      </w:pPr>
      <w:r w:rsidRPr="008721F7">
        <w:rPr>
          <w:szCs w:val="24"/>
        </w:rPr>
        <w:t xml:space="preserve">e. Chất độn </w:t>
      </w:r>
    </w:p>
    <w:p w:rsidR="00217229" w:rsidRPr="008721F7" w:rsidRDefault="00217229" w:rsidP="00217229">
      <w:pPr>
        <w:rPr>
          <w:szCs w:val="24"/>
        </w:rPr>
      </w:pPr>
      <w:r w:rsidRPr="008721F7">
        <w:rPr>
          <w:szCs w:val="24"/>
        </w:rPr>
        <w:t xml:space="preserve">f. Lớp bọc bên trong (inner covering). </w:t>
      </w:r>
    </w:p>
    <w:p w:rsidR="00217229" w:rsidRPr="008721F7" w:rsidRDefault="00217229" w:rsidP="00217229">
      <w:pPr>
        <w:rPr>
          <w:szCs w:val="24"/>
        </w:rPr>
      </w:pPr>
      <w:r w:rsidRPr="008721F7">
        <w:rPr>
          <w:szCs w:val="24"/>
        </w:rPr>
        <w:t xml:space="preserve">g. Lớp bọc phân cách (separation sheath). </w:t>
      </w:r>
    </w:p>
    <w:p w:rsidR="00217229" w:rsidRPr="008721F7" w:rsidRDefault="00217229" w:rsidP="00217229">
      <w:pPr>
        <w:rPr>
          <w:szCs w:val="24"/>
        </w:rPr>
      </w:pPr>
      <w:r w:rsidRPr="008721F7">
        <w:rPr>
          <w:szCs w:val="24"/>
        </w:rPr>
        <w:t xml:space="preserve">h. Áo giáp. </w:t>
      </w:r>
    </w:p>
    <w:p w:rsidR="00217229" w:rsidRPr="008721F7" w:rsidRDefault="00217229" w:rsidP="00217229">
      <w:pPr>
        <w:rPr>
          <w:szCs w:val="24"/>
        </w:rPr>
      </w:pPr>
      <w:r w:rsidRPr="008721F7">
        <w:rPr>
          <w:szCs w:val="24"/>
        </w:rPr>
        <w:t xml:space="preserve">i. Lớp vỏ bọc bên ngoài. </w:t>
      </w:r>
    </w:p>
    <w:p w:rsidR="00217229" w:rsidRPr="008721F7" w:rsidRDefault="00217229" w:rsidP="00217229">
      <w:pPr>
        <w:rPr>
          <w:szCs w:val="24"/>
        </w:rPr>
      </w:pPr>
      <w:r w:rsidRPr="008721F7">
        <w:rPr>
          <w:szCs w:val="24"/>
        </w:rPr>
        <w:t xml:space="preserve">2. Công nghệ sản xuất: </w:t>
      </w:r>
    </w:p>
    <w:p w:rsidR="00217229" w:rsidRPr="008721F7" w:rsidRDefault="00217229" w:rsidP="00217229">
      <w:pPr>
        <w:rPr>
          <w:szCs w:val="24"/>
        </w:rPr>
      </w:pPr>
      <w:r w:rsidRPr="008721F7">
        <w:rPr>
          <w:szCs w:val="24"/>
        </w:rPr>
        <w:t xml:space="preserve">Các lớp màn chắn bán dẫn của ruột dẫn điện, lớp cách điện và màn chắn bán dẫn của lớp cách điện được tạo thành bằng phương pháp đùn đồng thời trong môi trường kín hoặc các công nghệ khác tiên tiến hơn. </w:t>
      </w:r>
    </w:p>
    <w:p w:rsidR="00217229" w:rsidRPr="008721F7" w:rsidRDefault="00217229" w:rsidP="00217229">
      <w:pPr>
        <w:rPr>
          <w:szCs w:val="24"/>
        </w:rPr>
      </w:pPr>
      <w:r w:rsidRPr="008721F7">
        <w:rPr>
          <w:szCs w:val="24"/>
        </w:rPr>
        <w:t>3. Đóng gói bành cáp (Rulô cáp/Tang cáp):</w:t>
      </w:r>
    </w:p>
    <w:p w:rsidR="00217229" w:rsidRPr="008721F7" w:rsidRDefault="00217229" w:rsidP="00217229">
      <w:pPr>
        <w:rPr>
          <w:szCs w:val="24"/>
        </w:rPr>
      </w:pPr>
      <w:r w:rsidRPr="008721F7">
        <w:rPr>
          <w:szCs w:val="24"/>
        </w:rPr>
        <w:t xml:space="preserve"> Bành cáp được làm bằng vật liệu bền với điều kiện thời tiết ngoài trời ở Việt Nam ít nhất là 2 năm. Đảm bảo vận chuyển, thi công không bị hư hỏng. </w:t>
      </w:r>
    </w:p>
    <w:p w:rsidR="00217229" w:rsidRPr="008721F7" w:rsidRDefault="00217229" w:rsidP="00217229">
      <w:pPr>
        <w:rPr>
          <w:szCs w:val="24"/>
        </w:rPr>
      </w:pPr>
      <w:r w:rsidRPr="008721F7">
        <w:rPr>
          <w:szCs w:val="24"/>
        </w:rPr>
        <w:t xml:space="preserve">Tùy nhu cầu sử dụng mà quy định cụ thể các yêu cầu của bành cáp như: đường kính ngoài tối đa, bề rộng tối đa, cấu tạo lỗ giữa của bành cáp đảm bảo thuận lợi trong công tác vận chuyển, bảo quản và thi công. </w:t>
      </w:r>
    </w:p>
    <w:p w:rsidR="00217229" w:rsidRPr="008721F7" w:rsidRDefault="00217229" w:rsidP="00217229">
      <w:pPr>
        <w:rPr>
          <w:szCs w:val="24"/>
        </w:rPr>
      </w:pPr>
      <w:r w:rsidRPr="008721F7">
        <w:rPr>
          <w:szCs w:val="24"/>
        </w:rPr>
        <w:t xml:space="preserve">Chiều dài cáp trong mỗi bành: Tùy nhu cầu sử dụng mà quy định chiều dài thích hợp, thuận lợi trong vận chuyển nhưng phải hạn chế tối đa việc nối cáp. </w:t>
      </w:r>
    </w:p>
    <w:p w:rsidR="00217229" w:rsidRPr="008721F7" w:rsidRDefault="00217229" w:rsidP="00217229">
      <w:pPr>
        <w:rPr>
          <w:b/>
          <w:szCs w:val="24"/>
        </w:rPr>
      </w:pPr>
      <w:r w:rsidRPr="008721F7">
        <w:rPr>
          <w:b/>
          <w:szCs w:val="24"/>
        </w:rPr>
        <w:t xml:space="preserve">C. Đặc tính kỹ thuật của cáp: </w:t>
      </w:r>
    </w:p>
    <w:p w:rsidR="00217229" w:rsidRPr="008721F7" w:rsidRDefault="00217229" w:rsidP="00217229">
      <w:pPr>
        <w:rPr>
          <w:szCs w:val="24"/>
        </w:rPr>
      </w:pPr>
      <w:r w:rsidRPr="008721F7">
        <w:rPr>
          <w:szCs w:val="24"/>
        </w:rPr>
        <w:t xml:space="preserve">1. Ruột dẫn điện: </w:t>
      </w:r>
    </w:p>
    <w:p w:rsidR="00217229" w:rsidRPr="008721F7" w:rsidRDefault="00217229" w:rsidP="00217229">
      <w:pPr>
        <w:rPr>
          <w:szCs w:val="24"/>
        </w:rPr>
      </w:pPr>
      <w:r w:rsidRPr="008721F7">
        <w:rPr>
          <w:szCs w:val="24"/>
        </w:rPr>
        <w:t xml:space="preserve">a. Ruột dẫn điện được thiết kế bao gồm các vật liệu chống thấm nước (water blocking material) xâm nhập vào bên trong ruột dẫn. Người mua có thể quy định cụ thể vật liệu chống thấm nước. </w:t>
      </w:r>
    </w:p>
    <w:p w:rsidR="00217229" w:rsidRPr="008721F7" w:rsidRDefault="00217229" w:rsidP="00217229">
      <w:pPr>
        <w:rPr>
          <w:szCs w:val="24"/>
        </w:rPr>
      </w:pPr>
      <w:r w:rsidRPr="008721F7">
        <w:rPr>
          <w:szCs w:val="24"/>
        </w:rPr>
        <w:lastRenderedPageBreak/>
        <w:t>b. Ruột dẫn điện được cấu trúc từ nhiều tao đồng hoặc nhôm tiết diện tròn được vặn xoắn đồng tâm và nén chặt: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3624"/>
        <w:gridCol w:w="3624"/>
      </w:tblGrid>
      <w:tr w:rsidR="00217229" w:rsidRPr="008721F7" w:rsidTr="006D684C">
        <w:tc>
          <w:tcPr>
            <w:tcW w:w="1814" w:type="dxa"/>
            <w:vMerge w:val="restart"/>
          </w:tcPr>
          <w:p w:rsidR="00217229" w:rsidRPr="008721F7" w:rsidRDefault="00217229" w:rsidP="006D684C">
            <w:pPr>
              <w:spacing w:before="80" w:after="80"/>
              <w:jc w:val="center"/>
              <w:rPr>
                <w:i/>
                <w:szCs w:val="24"/>
              </w:rPr>
            </w:pPr>
            <w:r w:rsidRPr="008721F7">
              <w:rPr>
                <w:szCs w:val="24"/>
              </w:rPr>
              <w:t>Tiết diện danh định của ruột dẫn điện [mm²]</w:t>
            </w:r>
          </w:p>
        </w:tc>
        <w:tc>
          <w:tcPr>
            <w:tcW w:w="3624" w:type="dxa"/>
          </w:tcPr>
          <w:p w:rsidR="00217229" w:rsidRPr="008721F7" w:rsidRDefault="00217229" w:rsidP="006D684C">
            <w:pPr>
              <w:spacing w:before="80" w:after="80"/>
              <w:jc w:val="center"/>
              <w:rPr>
                <w:i/>
                <w:szCs w:val="24"/>
              </w:rPr>
            </w:pPr>
            <w:r w:rsidRPr="008721F7">
              <w:rPr>
                <w:szCs w:val="24"/>
              </w:rPr>
              <w:t>Số tao dây tối thiểu của ruột dẫn điện</w:t>
            </w:r>
          </w:p>
        </w:tc>
        <w:tc>
          <w:tcPr>
            <w:tcW w:w="3624" w:type="dxa"/>
          </w:tcPr>
          <w:p w:rsidR="00217229" w:rsidRPr="008721F7" w:rsidRDefault="00217229" w:rsidP="006D684C">
            <w:pPr>
              <w:spacing w:before="80" w:after="80"/>
              <w:jc w:val="center"/>
              <w:rPr>
                <w:i/>
                <w:szCs w:val="24"/>
              </w:rPr>
            </w:pPr>
            <w:r w:rsidRPr="008721F7">
              <w:rPr>
                <w:szCs w:val="24"/>
              </w:rPr>
              <w:t>Điện trở một chiều tối đa của ruột dẫn điện 20oC [</w:t>
            </w:r>
            <w:r w:rsidRPr="008721F7">
              <w:rPr>
                <w:szCs w:val="24"/>
              </w:rPr>
              <w:sym w:font="Symbol" w:char="F057"/>
            </w:r>
            <w:r w:rsidRPr="008721F7">
              <w:rPr>
                <w:szCs w:val="24"/>
              </w:rPr>
              <w:t>/km]</w:t>
            </w:r>
          </w:p>
        </w:tc>
      </w:tr>
      <w:tr w:rsidR="00217229" w:rsidRPr="008721F7" w:rsidTr="006D684C">
        <w:tc>
          <w:tcPr>
            <w:tcW w:w="1814" w:type="dxa"/>
            <w:vMerge/>
          </w:tcPr>
          <w:p w:rsidR="00217229" w:rsidRPr="008721F7" w:rsidRDefault="00217229" w:rsidP="006D684C">
            <w:pPr>
              <w:spacing w:before="80" w:after="80"/>
              <w:jc w:val="center"/>
              <w:rPr>
                <w:i/>
                <w:szCs w:val="24"/>
              </w:rPr>
            </w:pPr>
          </w:p>
        </w:tc>
        <w:tc>
          <w:tcPr>
            <w:tcW w:w="3624" w:type="dxa"/>
          </w:tcPr>
          <w:p w:rsidR="00217229" w:rsidRPr="008721F7" w:rsidRDefault="00217229" w:rsidP="006D684C">
            <w:pPr>
              <w:spacing w:before="80" w:after="80"/>
              <w:jc w:val="center"/>
              <w:rPr>
                <w:i/>
                <w:szCs w:val="24"/>
              </w:rPr>
            </w:pPr>
            <w:r w:rsidRPr="008721F7">
              <w:rPr>
                <w:szCs w:val="24"/>
              </w:rPr>
              <w:t>Nhôm</w:t>
            </w:r>
          </w:p>
        </w:tc>
        <w:tc>
          <w:tcPr>
            <w:tcW w:w="3624" w:type="dxa"/>
          </w:tcPr>
          <w:p w:rsidR="00217229" w:rsidRPr="008721F7" w:rsidRDefault="00217229" w:rsidP="006D684C">
            <w:pPr>
              <w:spacing w:before="80" w:after="80"/>
              <w:jc w:val="center"/>
              <w:rPr>
                <w:i/>
                <w:szCs w:val="24"/>
              </w:rPr>
            </w:pPr>
            <w:r w:rsidRPr="008721F7">
              <w:rPr>
                <w:szCs w:val="24"/>
              </w:rPr>
              <w:t>Nhôm</w:t>
            </w:r>
          </w:p>
        </w:tc>
      </w:tr>
      <w:tr w:rsidR="00217229" w:rsidRPr="008721F7" w:rsidTr="006D684C">
        <w:tc>
          <w:tcPr>
            <w:tcW w:w="1814" w:type="dxa"/>
          </w:tcPr>
          <w:p w:rsidR="00217229" w:rsidRPr="00456C47" w:rsidRDefault="00217229" w:rsidP="006D684C">
            <w:pPr>
              <w:spacing w:before="80" w:after="80"/>
              <w:jc w:val="center"/>
              <w:rPr>
                <w:iCs/>
                <w:szCs w:val="24"/>
              </w:rPr>
            </w:pPr>
            <w:r w:rsidRPr="00456C47">
              <w:rPr>
                <w:iCs/>
                <w:szCs w:val="24"/>
              </w:rPr>
              <w:t>240</w:t>
            </w:r>
          </w:p>
        </w:tc>
        <w:tc>
          <w:tcPr>
            <w:tcW w:w="3624" w:type="dxa"/>
          </w:tcPr>
          <w:p w:rsidR="00217229" w:rsidRPr="008721F7" w:rsidRDefault="00217229" w:rsidP="006D684C">
            <w:pPr>
              <w:spacing w:before="80" w:after="80"/>
              <w:jc w:val="center"/>
              <w:rPr>
                <w:i/>
                <w:szCs w:val="24"/>
              </w:rPr>
            </w:pPr>
            <w:r>
              <w:rPr>
                <w:i/>
                <w:szCs w:val="24"/>
              </w:rPr>
              <w:t>30</w:t>
            </w:r>
          </w:p>
        </w:tc>
        <w:tc>
          <w:tcPr>
            <w:tcW w:w="3624" w:type="dxa"/>
          </w:tcPr>
          <w:p w:rsidR="00217229" w:rsidRPr="008721F7" w:rsidRDefault="00217229" w:rsidP="006D684C">
            <w:pPr>
              <w:spacing w:before="80" w:after="80"/>
              <w:jc w:val="center"/>
              <w:rPr>
                <w:i/>
                <w:szCs w:val="24"/>
              </w:rPr>
            </w:pPr>
            <w:r>
              <w:rPr>
                <w:i/>
                <w:szCs w:val="24"/>
              </w:rPr>
              <w:t>0,125</w:t>
            </w:r>
          </w:p>
        </w:tc>
      </w:tr>
    </w:tbl>
    <w:p w:rsidR="00217229" w:rsidRPr="008721F7" w:rsidRDefault="00217229" w:rsidP="00217229">
      <w:pPr>
        <w:spacing w:before="80" w:after="80"/>
        <w:ind w:right="885"/>
        <w:rPr>
          <w:i/>
          <w:szCs w:val="24"/>
        </w:rPr>
      </w:pPr>
      <w:r w:rsidRPr="008721F7">
        <w:rPr>
          <w:szCs w:val="24"/>
        </w:rPr>
        <w:t>c. Nhiệt độ ruột dẫn lớn nhất cho phép và loại vỏ bọc ngoài được sử dụng:</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07"/>
      </w:tblGrid>
      <w:tr w:rsidR="00217229" w:rsidRPr="008721F7" w:rsidTr="006D684C">
        <w:tc>
          <w:tcPr>
            <w:tcW w:w="4786" w:type="dxa"/>
          </w:tcPr>
          <w:p w:rsidR="00217229" w:rsidRPr="008721F7" w:rsidRDefault="00217229" w:rsidP="006D684C">
            <w:pPr>
              <w:spacing w:before="80" w:after="80"/>
              <w:ind w:right="885"/>
              <w:jc w:val="center"/>
              <w:rPr>
                <w:i/>
                <w:szCs w:val="24"/>
              </w:rPr>
            </w:pPr>
            <w:r w:rsidRPr="008721F7">
              <w:rPr>
                <w:szCs w:val="24"/>
              </w:rPr>
              <w:t>Vật liệu vỏ bọc</w:t>
            </w:r>
          </w:p>
        </w:tc>
        <w:tc>
          <w:tcPr>
            <w:tcW w:w="4707" w:type="dxa"/>
          </w:tcPr>
          <w:p w:rsidR="00217229" w:rsidRPr="008721F7" w:rsidRDefault="00217229" w:rsidP="006D684C">
            <w:pPr>
              <w:spacing w:before="80" w:after="80"/>
              <w:ind w:right="885"/>
              <w:jc w:val="center"/>
              <w:rPr>
                <w:i/>
                <w:szCs w:val="24"/>
              </w:rPr>
            </w:pPr>
            <w:r w:rsidRPr="008721F7">
              <w:rPr>
                <w:szCs w:val="24"/>
              </w:rPr>
              <w:t>Nhiệt độ ruột dẫn lớn nhất trong điều kiện làm việc bình thường [</w:t>
            </w:r>
            <w:r w:rsidRPr="008721F7">
              <w:rPr>
                <w:szCs w:val="24"/>
              </w:rPr>
              <w:sym w:font="Symbol" w:char="F0B0"/>
            </w:r>
            <w:r w:rsidRPr="008721F7">
              <w:rPr>
                <w:szCs w:val="24"/>
              </w:rPr>
              <w:t>C]</w:t>
            </w:r>
          </w:p>
        </w:tc>
      </w:tr>
      <w:tr w:rsidR="00217229" w:rsidRPr="008721F7" w:rsidTr="006D684C">
        <w:tc>
          <w:tcPr>
            <w:tcW w:w="4786" w:type="dxa"/>
          </w:tcPr>
          <w:p w:rsidR="00217229" w:rsidRPr="008721F7" w:rsidRDefault="00217229" w:rsidP="006D684C">
            <w:pPr>
              <w:spacing w:before="80" w:after="80"/>
              <w:ind w:right="885"/>
              <w:jc w:val="center"/>
              <w:rPr>
                <w:i/>
                <w:szCs w:val="24"/>
              </w:rPr>
            </w:pPr>
            <w:r w:rsidRPr="008721F7">
              <w:rPr>
                <w:szCs w:val="24"/>
              </w:rPr>
              <w:t>ST2 (loại vỏ bọc trên nền vật liệu PVC)</w:t>
            </w:r>
          </w:p>
        </w:tc>
        <w:tc>
          <w:tcPr>
            <w:tcW w:w="4707" w:type="dxa"/>
          </w:tcPr>
          <w:p w:rsidR="00217229" w:rsidRPr="008721F7" w:rsidRDefault="00217229" w:rsidP="006D684C">
            <w:pPr>
              <w:spacing w:before="80" w:after="80"/>
              <w:ind w:right="885"/>
              <w:jc w:val="center"/>
              <w:rPr>
                <w:i/>
                <w:szCs w:val="24"/>
              </w:rPr>
            </w:pPr>
            <w:r w:rsidRPr="008721F7">
              <w:rPr>
                <w:i/>
                <w:szCs w:val="24"/>
              </w:rPr>
              <w:t>90</w:t>
            </w:r>
          </w:p>
        </w:tc>
      </w:tr>
      <w:tr w:rsidR="00217229" w:rsidRPr="008721F7" w:rsidTr="006D684C">
        <w:tc>
          <w:tcPr>
            <w:tcW w:w="4786" w:type="dxa"/>
          </w:tcPr>
          <w:p w:rsidR="00217229" w:rsidRPr="008721F7" w:rsidRDefault="00217229" w:rsidP="006D684C">
            <w:pPr>
              <w:spacing w:before="80" w:after="80"/>
              <w:ind w:right="885"/>
              <w:jc w:val="center"/>
              <w:rPr>
                <w:i/>
                <w:szCs w:val="24"/>
              </w:rPr>
            </w:pPr>
            <w:r w:rsidRPr="008721F7">
              <w:rPr>
                <w:szCs w:val="24"/>
              </w:rPr>
              <w:t>ST7 (loại vỏ bọc trên nền vật liệu PE)</w:t>
            </w:r>
          </w:p>
        </w:tc>
        <w:tc>
          <w:tcPr>
            <w:tcW w:w="4707" w:type="dxa"/>
          </w:tcPr>
          <w:p w:rsidR="00217229" w:rsidRPr="008721F7" w:rsidRDefault="00217229" w:rsidP="006D684C">
            <w:pPr>
              <w:spacing w:before="80" w:after="80"/>
              <w:ind w:right="885"/>
              <w:jc w:val="center"/>
              <w:rPr>
                <w:i/>
                <w:szCs w:val="24"/>
              </w:rPr>
            </w:pPr>
            <w:r w:rsidRPr="008721F7">
              <w:rPr>
                <w:i/>
                <w:szCs w:val="24"/>
              </w:rPr>
              <w:t>90</w:t>
            </w:r>
          </w:p>
        </w:tc>
      </w:tr>
    </w:tbl>
    <w:p w:rsidR="00217229" w:rsidRPr="008721F7" w:rsidRDefault="00217229" w:rsidP="00153DDB">
      <w:pPr>
        <w:numPr>
          <w:ilvl w:val="0"/>
          <w:numId w:val="21"/>
        </w:numPr>
        <w:ind w:right="885"/>
        <w:contextualSpacing/>
        <w:rPr>
          <w:szCs w:val="24"/>
        </w:rPr>
      </w:pPr>
      <w:r w:rsidRPr="008721F7">
        <w:rPr>
          <w:szCs w:val="24"/>
        </w:rPr>
        <w:t xml:space="preserve">Màn chắn bán dẫn của ruột dẫn điện: </w:t>
      </w:r>
    </w:p>
    <w:p w:rsidR="00217229" w:rsidRPr="008721F7" w:rsidRDefault="00217229" w:rsidP="00217229">
      <w:pPr>
        <w:ind w:right="885"/>
        <w:rPr>
          <w:szCs w:val="24"/>
        </w:rPr>
      </w:pPr>
      <w:r w:rsidRPr="008721F7">
        <w:rPr>
          <w:szCs w:val="24"/>
        </w:rPr>
        <w:t xml:space="preserve">Màn chắn ruột dẫn phải bằng vật liệu phi kim loại và phải bằng hợp chất bán dẫn dạng đùn, có thể được đặt lên trên dải băng bán dẫn. Hợp chất bán dẫn dạng đùn phải được gắn chặt vào cách điện. </w:t>
      </w:r>
    </w:p>
    <w:p w:rsidR="00217229" w:rsidRPr="008721F7" w:rsidRDefault="00217229" w:rsidP="00217229">
      <w:pPr>
        <w:ind w:right="885"/>
        <w:rPr>
          <w:szCs w:val="24"/>
        </w:rPr>
      </w:pPr>
      <w:r w:rsidRPr="008721F7">
        <w:rPr>
          <w:szCs w:val="24"/>
        </w:rPr>
        <w:t xml:space="preserve">3. Lớp cách điện: </w:t>
      </w:r>
    </w:p>
    <w:p w:rsidR="00217229" w:rsidRPr="008721F7" w:rsidRDefault="00217229" w:rsidP="00217229">
      <w:pPr>
        <w:ind w:right="885"/>
        <w:rPr>
          <w:szCs w:val="24"/>
        </w:rPr>
      </w:pPr>
      <w:r w:rsidRPr="008721F7">
        <w:rPr>
          <w:szCs w:val="24"/>
        </w:rPr>
        <w:t xml:space="preserve">a. Lớp cách điện được định hình bên ngoài lớp màn chắn bán dẫn của ruột dẫn điện bằng phương pháp đùn. </w:t>
      </w:r>
    </w:p>
    <w:p w:rsidR="00217229" w:rsidRPr="008721F7" w:rsidRDefault="00217229" w:rsidP="00217229">
      <w:pPr>
        <w:ind w:right="885"/>
        <w:rPr>
          <w:szCs w:val="24"/>
        </w:rPr>
      </w:pPr>
      <w:r w:rsidRPr="008721F7">
        <w:rPr>
          <w:szCs w:val="24"/>
        </w:rPr>
        <w:t xml:space="preserve">b. Vật liệu cấu tạo: XLPE hay EPR. </w:t>
      </w:r>
    </w:p>
    <w:p w:rsidR="00217229" w:rsidRPr="008721F7" w:rsidRDefault="00217229" w:rsidP="00217229">
      <w:pPr>
        <w:ind w:right="885"/>
        <w:rPr>
          <w:szCs w:val="24"/>
        </w:rPr>
      </w:pPr>
      <w:r w:rsidRPr="008721F7">
        <w:rPr>
          <w:szCs w:val="24"/>
        </w:rPr>
        <w:t xml:space="preserve">c. Chiều dày cách điện: </w:t>
      </w:r>
    </w:p>
    <w:p w:rsidR="00217229" w:rsidRPr="008721F7" w:rsidRDefault="00217229" w:rsidP="00217229">
      <w:pPr>
        <w:ind w:right="885"/>
        <w:rPr>
          <w:szCs w:val="24"/>
        </w:rPr>
      </w:pPr>
      <w:r w:rsidRPr="008721F7">
        <w:rPr>
          <w:szCs w:val="24"/>
        </w:rPr>
        <w:t xml:space="preserve">- Danh nghĩa (tn): </w:t>
      </w:r>
    </w:p>
    <w:p w:rsidR="00217229" w:rsidRPr="008721F7" w:rsidRDefault="004802A7" w:rsidP="00217229">
      <w:pPr>
        <w:ind w:right="885"/>
        <w:rPr>
          <w:szCs w:val="24"/>
        </w:rPr>
      </w:pPr>
      <w:r w:rsidRPr="00E67CE4">
        <w:rPr>
          <w:color w:val="000000" w:themeColor="text1"/>
          <w:sz w:val="28"/>
          <w:szCs w:val="28"/>
        </w:rPr>
        <w:t>+ Đối với cáp 20/35kV: 8,8mm</w:t>
      </w:r>
    </w:p>
    <w:p w:rsidR="00217229" w:rsidRPr="008721F7" w:rsidRDefault="00217229" w:rsidP="00217229">
      <w:pPr>
        <w:ind w:right="885"/>
        <w:rPr>
          <w:szCs w:val="24"/>
        </w:rPr>
      </w:pPr>
      <w:r w:rsidRPr="008721F7">
        <w:rPr>
          <w:szCs w:val="24"/>
        </w:rPr>
        <w:t xml:space="preserve">- Chiều dày nhỏ nhất (tmin) không được thấp hơn tmin ≥ 0,9 tn – 0,1 </w:t>
      </w:r>
    </w:p>
    <w:p w:rsidR="00217229" w:rsidRPr="008721F7" w:rsidRDefault="00217229" w:rsidP="00217229">
      <w:pPr>
        <w:ind w:right="885"/>
        <w:rPr>
          <w:szCs w:val="24"/>
        </w:rPr>
      </w:pPr>
      <w:r w:rsidRPr="008721F7">
        <w:rPr>
          <w:szCs w:val="24"/>
        </w:rPr>
        <w:t xml:space="preserve">- Chiều dày lớn nhất (tmax) phải đáp ứng (tmax - tmin) / tmax ≤ 0,15 </w:t>
      </w:r>
    </w:p>
    <w:p w:rsidR="00217229" w:rsidRPr="008721F7" w:rsidRDefault="00217229" w:rsidP="00217229">
      <w:pPr>
        <w:ind w:right="885"/>
        <w:rPr>
          <w:szCs w:val="24"/>
        </w:rPr>
      </w:pPr>
      <w:r w:rsidRPr="008721F7">
        <w:rPr>
          <w:szCs w:val="24"/>
        </w:rPr>
        <w:t xml:space="preserve">Ghi chú: tmax và tmin được đo ở cùng một mặt cắt ngang. Chiều dày của lớp phân cách hoặc màn chắn bán dẫn bất kỳ trên ruột dẫn hoặc bên ngoài lớp cách điện không được tính vào chiều dày cách điện. </w:t>
      </w:r>
    </w:p>
    <w:p w:rsidR="00217229" w:rsidRPr="008721F7" w:rsidRDefault="00217229" w:rsidP="00217229">
      <w:pPr>
        <w:ind w:right="885"/>
        <w:rPr>
          <w:szCs w:val="24"/>
        </w:rPr>
      </w:pPr>
      <w:r w:rsidRPr="008721F7">
        <w:rPr>
          <w:szCs w:val="24"/>
        </w:rPr>
        <w:t>d. Phóng điện cục bộ và độ bền điện áp: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111"/>
      </w:tblGrid>
      <w:tr w:rsidR="00217229" w:rsidRPr="008721F7" w:rsidTr="006D684C">
        <w:tc>
          <w:tcPr>
            <w:tcW w:w="5098" w:type="dxa"/>
          </w:tcPr>
          <w:p w:rsidR="00217229" w:rsidRPr="008721F7" w:rsidRDefault="00217229" w:rsidP="006D684C">
            <w:pPr>
              <w:spacing w:before="80" w:after="80"/>
              <w:ind w:right="885"/>
              <w:rPr>
                <w:i/>
                <w:szCs w:val="24"/>
              </w:rPr>
            </w:pPr>
            <w:r w:rsidRPr="008721F7">
              <w:rPr>
                <w:szCs w:val="24"/>
              </w:rPr>
              <w:t>Điện áp định mức</w:t>
            </w:r>
          </w:p>
        </w:tc>
        <w:tc>
          <w:tcPr>
            <w:tcW w:w="4111" w:type="dxa"/>
          </w:tcPr>
          <w:p w:rsidR="00217229" w:rsidRPr="008721F7" w:rsidRDefault="00217229" w:rsidP="006D684C">
            <w:pPr>
              <w:spacing w:before="80" w:after="80"/>
              <w:ind w:right="885"/>
              <w:jc w:val="center"/>
              <w:rPr>
                <w:i/>
                <w:szCs w:val="24"/>
              </w:rPr>
            </w:pPr>
            <w:r>
              <w:rPr>
                <w:szCs w:val="24"/>
              </w:rPr>
              <w:t>20</w:t>
            </w:r>
            <w:r w:rsidRPr="008721F7">
              <w:rPr>
                <w:szCs w:val="24"/>
              </w:rPr>
              <w:t xml:space="preserve"> kV (Uo)/</w:t>
            </w:r>
            <w:r>
              <w:rPr>
                <w:szCs w:val="24"/>
              </w:rPr>
              <w:t>35</w:t>
            </w:r>
            <w:r w:rsidRPr="008721F7">
              <w:rPr>
                <w:szCs w:val="24"/>
              </w:rPr>
              <w:t xml:space="preserve"> kV</w:t>
            </w:r>
          </w:p>
        </w:tc>
      </w:tr>
      <w:tr w:rsidR="00217229" w:rsidRPr="008721F7" w:rsidTr="006D684C">
        <w:tc>
          <w:tcPr>
            <w:tcW w:w="5098" w:type="dxa"/>
          </w:tcPr>
          <w:p w:rsidR="00217229" w:rsidRPr="008721F7" w:rsidRDefault="00217229" w:rsidP="006D684C">
            <w:pPr>
              <w:spacing w:before="80" w:after="80"/>
              <w:ind w:right="885"/>
              <w:rPr>
                <w:i/>
                <w:szCs w:val="24"/>
              </w:rPr>
            </w:pPr>
            <w:r w:rsidRPr="008721F7">
              <w:rPr>
                <w:szCs w:val="24"/>
              </w:rPr>
              <w:t>Điện áp cao nhất của hệ thống</w:t>
            </w:r>
          </w:p>
        </w:tc>
        <w:tc>
          <w:tcPr>
            <w:tcW w:w="4111" w:type="dxa"/>
          </w:tcPr>
          <w:p w:rsidR="00217229" w:rsidRPr="008721F7" w:rsidRDefault="00217229" w:rsidP="006D684C">
            <w:pPr>
              <w:spacing w:before="80" w:after="80"/>
              <w:ind w:right="885"/>
              <w:jc w:val="center"/>
              <w:rPr>
                <w:i/>
                <w:szCs w:val="24"/>
              </w:rPr>
            </w:pPr>
            <w:r>
              <w:rPr>
                <w:szCs w:val="24"/>
              </w:rPr>
              <w:t>38,5</w:t>
            </w:r>
            <w:r w:rsidRPr="008721F7">
              <w:rPr>
                <w:szCs w:val="24"/>
              </w:rPr>
              <w:t xml:space="preserve"> kV</w:t>
            </w:r>
          </w:p>
        </w:tc>
      </w:tr>
      <w:tr w:rsidR="00217229" w:rsidRPr="008721F7" w:rsidTr="006D684C">
        <w:tc>
          <w:tcPr>
            <w:tcW w:w="5098" w:type="dxa"/>
          </w:tcPr>
          <w:p w:rsidR="00217229" w:rsidRPr="008721F7" w:rsidRDefault="00217229" w:rsidP="006D684C">
            <w:pPr>
              <w:spacing w:before="80" w:after="80"/>
              <w:ind w:right="885"/>
              <w:rPr>
                <w:i/>
                <w:szCs w:val="24"/>
              </w:rPr>
            </w:pPr>
            <w:r w:rsidRPr="008721F7">
              <w:rPr>
                <w:szCs w:val="24"/>
              </w:rPr>
              <w:t>Phóng điện cục bộ tối đa ở 1,73Uo:</w:t>
            </w:r>
          </w:p>
        </w:tc>
        <w:tc>
          <w:tcPr>
            <w:tcW w:w="4111" w:type="dxa"/>
          </w:tcPr>
          <w:p w:rsidR="00217229" w:rsidRPr="008721F7" w:rsidRDefault="00217229" w:rsidP="006D684C">
            <w:pPr>
              <w:spacing w:before="80" w:after="80"/>
              <w:ind w:right="885"/>
              <w:jc w:val="center"/>
              <w:rPr>
                <w:i/>
                <w:szCs w:val="24"/>
              </w:rPr>
            </w:pPr>
          </w:p>
        </w:tc>
      </w:tr>
      <w:tr w:rsidR="00217229" w:rsidRPr="008721F7" w:rsidTr="006D684C">
        <w:tc>
          <w:tcPr>
            <w:tcW w:w="5098" w:type="dxa"/>
          </w:tcPr>
          <w:p w:rsidR="00217229" w:rsidRPr="008721F7" w:rsidRDefault="00217229" w:rsidP="006D684C">
            <w:pPr>
              <w:spacing w:before="80" w:after="80"/>
              <w:ind w:right="885"/>
              <w:rPr>
                <w:i/>
                <w:szCs w:val="24"/>
              </w:rPr>
            </w:pPr>
            <w:r w:rsidRPr="008721F7">
              <w:rPr>
                <w:szCs w:val="24"/>
              </w:rPr>
              <w:lastRenderedPageBreak/>
              <w:t>- Thử nghiệm điển hình</w:t>
            </w:r>
          </w:p>
        </w:tc>
        <w:tc>
          <w:tcPr>
            <w:tcW w:w="4111" w:type="dxa"/>
          </w:tcPr>
          <w:p w:rsidR="00217229" w:rsidRPr="008721F7" w:rsidRDefault="00217229" w:rsidP="006D684C">
            <w:pPr>
              <w:spacing w:before="80" w:after="80"/>
              <w:ind w:right="885"/>
              <w:jc w:val="center"/>
              <w:rPr>
                <w:i/>
                <w:szCs w:val="24"/>
              </w:rPr>
            </w:pPr>
            <w:r w:rsidRPr="008721F7">
              <w:rPr>
                <w:szCs w:val="24"/>
              </w:rPr>
              <w:t>05 pC</w:t>
            </w:r>
          </w:p>
        </w:tc>
      </w:tr>
      <w:tr w:rsidR="00217229" w:rsidRPr="008721F7" w:rsidTr="006D684C">
        <w:tc>
          <w:tcPr>
            <w:tcW w:w="5098" w:type="dxa"/>
          </w:tcPr>
          <w:p w:rsidR="00217229" w:rsidRPr="008721F7" w:rsidRDefault="00217229" w:rsidP="006D684C">
            <w:pPr>
              <w:spacing w:before="80" w:after="80"/>
              <w:ind w:right="885"/>
              <w:rPr>
                <w:i/>
                <w:szCs w:val="24"/>
              </w:rPr>
            </w:pPr>
            <w:r w:rsidRPr="008721F7">
              <w:rPr>
                <w:szCs w:val="24"/>
              </w:rPr>
              <w:t>- Thử nghiệm thường xuyên</w:t>
            </w:r>
          </w:p>
        </w:tc>
        <w:tc>
          <w:tcPr>
            <w:tcW w:w="4111" w:type="dxa"/>
          </w:tcPr>
          <w:p w:rsidR="00217229" w:rsidRPr="008721F7" w:rsidRDefault="00217229" w:rsidP="006D684C">
            <w:pPr>
              <w:spacing w:before="80" w:after="80"/>
              <w:ind w:right="885"/>
              <w:jc w:val="center"/>
              <w:rPr>
                <w:i/>
                <w:szCs w:val="24"/>
              </w:rPr>
            </w:pPr>
            <w:r w:rsidRPr="008721F7">
              <w:rPr>
                <w:szCs w:val="24"/>
              </w:rPr>
              <w:t>10 pC</w:t>
            </w:r>
          </w:p>
        </w:tc>
      </w:tr>
      <w:tr w:rsidR="00217229" w:rsidRPr="008721F7" w:rsidTr="006D684C">
        <w:tc>
          <w:tcPr>
            <w:tcW w:w="5098" w:type="dxa"/>
          </w:tcPr>
          <w:p w:rsidR="00217229" w:rsidRPr="008721F7" w:rsidRDefault="00217229" w:rsidP="006D684C">
            <w:pPr>
              <w:spacing w:before="80" w:after="80"/>
              <w:ind w:right="885"/>
              <w:rPr>
                <w:szCs w:val="24"/>
              </w:rPr>
            </w:pPr>
            <w:r w:rsidRPr="008721F7">
              <w:rPr>
                <w:szCs w:val="24"/>
              </w:rPr>
              <w:t>Độ bền điện áp cách điện tần số công nghiệp:</w:t>
            </w:r>
          </w:p>
        </w:tc>
        <w:tc>
          <w:tcPr>
            <w:tcW w:w="4111" w:type="dxa"/>
          </w:tcPr>
          <w:p w:rsidR="00217229" w:rsidRPr="008721F7" w:rsidRDefault="00217229" w:rsidP="006D684C">
            <w:pPr>
              <w:spacing w:before="80" w:after="80"/>
              <w:ind w:right="885"/>
              <w:jc w:val="center"/>
              <w:rPr>
                <w:szCs w:val="24"/>
              </w:rPr>
            </w:pPr>
          </w:p>
        </w:tc>
      </w:tr>
      <w:tr w:rsidR="00217229" w:rsidRPr="008721F7" w:rsidTr="006D684C">
        <w:tc>
          <w:tcPr>
            <w:tcW w:w="5098" w:type="dxa"/>
          </w:tcPr>
          <w:p w:rsidR="00217229" w:rsidRPr="008721F7" w:rsidRDefault="00217229" w:rsidP="006D684C">
            <w:pPr>
              <w:spacing w:before="80" w:after="80"/>
              <w:ind w:right="885"/>
              <w:rPr>
                <w:szCs w:val="24"/>
              </w:rPr>
            </w:pPr>
            <w:r w:rsidRPr="008721F7">
              <w:rPr>
                <w:szCs w:val="24"/>
              </w:rPr>
              <w:t>- Thử nghiệm thường xuyên</w:t>
            </w:r>
          </w:p>
        </w:tc>
        <w:tc>
          <w:tcPr>
            <w:tcW w:w="4111" w:type="dxa"/>
          </w:tcPr>
          <w:p w:rsidR="00217229" w:rsidRPr="008721F7" w:rsidRDefault="00217229" w:rsidP="006D684C">
            <w:pPr>
              <w:spacing w:before="80" w:after="80"/>
              <w:ind w:right="885"/>
              <w:jc w:val="center"/>
              <w:rPr>
                <w:szCs w:val="24"/>
              </w:rPr>
            </w:pPr>
            <w:r w:rsidRPr="008721F7">
              <w:rPr>
                <w:szCs w:val="24"/>
              </w:rPr>
              <w:t>3,5Uo trong 05 phút</w:t>
            </w:r>
          </w:p>
        </w:tc>
      </w:tr>
      <w:tr w:rsidR="00217229" w:rsidRPr="008721F7" w:rsidTr="006D684C">
        <w:tc>
          <w:tcPr>
            <w:tcW w:w="5098" w:type="dxa"/>
          </w:tcPr>
          <w:p w:rsidR="00217229" w:rsidRPr="008721F7" w:rsidRDefault="00217229" w:rsidP="006D684C">
            <w:pPr>
              <w:spacing w:before="80" w:after="80"/>
              <w:ind w:right="885"/>
              <w:rPr>
                <w:szCs w:val="24"/>
              </w:rPr>
            </w:pPr>
            <w:r w:rsidRPr="008721F7">
              <w:rPr>
                <w:szCs w:val="24"/>
              </w:rPr>
              <w:t>- Thử nghiệm điển hình</w:t>
            </w:r>
          </w:p>
        </w:tc>
        <w:tc>
          <w:tcPr>
            <w:tcW w:w="4111" w:type="dxa"/>
          </w:tcPr>
          <w:p w:rsidR="00217229" w:rsidRPr="008721F7" w:rsidRDefault="00217229" w:rsidP="006D684C">
            <w:pPr>
              <w:spacing w:before="80" w:after="80"/>
              <w:ind w:right="885"/>
              <w:jc w:val="center"/>
              <w:rPr>
                <w:szCs w:val="24"/>
              </w:rPr>
            </w:pPr>
            <w:r w:rsidRPr="008721F7">
              <w:rPr>
                <w:szCs w:val="24"/>
              </w:rPr>
              <w:t>4Uo trong 04 giờ</w:t>
            </w:r>
          </w:p>
        </w:tc>
      </w:tr>
      <w:tr w:rsidR="00217229" w:rsidRPr="008721F7" w:rsidTr="006D684C">
        <w:tc>
          <w:tcPr>
            <w:tcW w:w="5098" w:type="dxa"/>
          </w:tcPr>
          <w:p w:rsidR="00217229" w:rsidRPr="008721F7" w:rsidRDefault="00217229" w:rsidP="006D684C">
            <w:pPr>
              <w:spacing w:before="80" w:after="80"/>
              <w:ind w:right="885"/>
              <w:rPr>
                <w:szCs w:val="24"/>
              </w:rPr>
            </w:pPr>
            <w:r w:rsidRPr="008721F7">
              <w:rPr>
                <w:szCs w:val="24"/>
              </w:rPr>
              <w:t>Độ bền điện áp cách điện xung (thử nghiệm điển hình)</w:t>
            </w:r>
          </w:p>
        </w:tc>
        <w:tc>
          <w:tcPr>
            <w:tcW w:w="4111" w:type="dxa"/>
          </w:tcPr>
          <w:p w:rsidR="00217229" w:rsidRPr="008721F7" w:rsidRDefault="00217229" w:rsidP="006D684C">
            <w:pPr>
              <w:spacing w:before="80" w:after="80"/>
              <w:ind w:right="885"/>
              <w:jc w:val="center"/>
              <w:rPr>
                <w:szCs w:val="24"/>
              </w:rPr>
            </w:pPr>
            <w:r>
              <w:rPr>
                <w:szCs w:val="24"/>
              </w:rPr>
              <w:t>180</w:t>
            </w:r>
            <w:r w:rsidRPr="008721F7">
              <w:rPr>
                <w:szCs w:val="24"/>
              </w:rPr>
              <w:t xml:space="preserve"> kV</w:t>
            </w:r>
          </w:p>
        </w:tc>
      </w:tr>
    </w:tbl>
    <w:p w:rsidR="00217229" w:rsidRPr="008721F7" w:rsidRDefault="00217229" w:rsidP="00217229">
      <w:pPr>
        <w:spacing w:before="80" w:after="80"/>
        <w:ind w:right="885"/>
        <w:rPr>
          <w:szCs w:val="24"/>
        </w:rPr>
      </w:pPr>
      <w:r w:rsidRPr="008721F7">
        <w:rPr>
          <w:szCs w:val="24"/>
        </w:rPr>
        <w:t>e. Nhiệt độ danh định lớn nhất của ruột dẫn đối với các vật liệu cách điện: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2913"/>
        <w:gridCol w:w="2753"/>
      </w:tblGrid>
      <w:tr w:rsidR="00217229" w:rsidRPr="008721F7" w:rsidTr="006D684C">
        <w:tc>
          <w:tcPr>
            <w:tcW w:w="3794" w:type="dxa"/>
            <w:vMerge w:val="restart"/>
          </w:tcPr>
          <w:p w:rsidR="00217229" w:rsidRPr="008721F7" w:rsidRDefault="00217229" w:rsidP="006D684C">
            <w:pPr>
              <w:spacing w:before="80" w:after="80"/>
              <w:jc w:val="center"/>
              <w:rPr>
                <w:i/>
                <w:szCs w:val="24"/>
              </w:rPr>
            </w:pPr>
            <w:r w:rsidRPr="008721F7">
              <w:rPr>
                <w:szCs w:val="24"/>
              </w:rPr>
              <w:t>Vật liệu cách điện</w:t>
            </w:r>
          </w:p>
        </w:tc>
        <w:tc>
          <w:tcPr>
            <w:tcW w:w="5782" w:type="dxa"/>
            <w:gridSpan w:val="2"/>
          </w:tcPr>
          <w:p w:rsidR="00217229" w:rsidRPr="008721F7" w:rsidRDefault="00217229" w:rsidP="006D684C">
            <w:pPr>
              <w:spacing w:before="80" w:after="80"/>
              <w:jc w:val="center"/>
              <w:rPr>
                <w:i/>
                <w:szCs w:val="24"/>
              </w:rPr>
            </w:pPr>
            <w:r w:rsidRPr="008721F7">
              <w:rPr>
                <w:szCs w:val="24"/>
              </w:rPr>
              <w:t>Nhiệt độ danh định lớn nhất của ruột dẫn [</w:t>
            </w:r>
            <w:r w:rsidRPr="008721F7">
              <w:rPr>
                <w:szCs w:val="24"/>
              </w:rPr>
              <w:sym w:font="Symbol" w:char="F0B0"/>
            </w:r>
            <w:r w:rsidRPr="008721F7">
              <w:rPr>
                <w:szCs w:val="24"/>
              </w:rPr>
              <w:t>C]</w:t>
            </w:r>
          </w:p>
        </w:tc>
      </w:tr>
      <w:tr w:rsidR="00217229" w:rsidRPr="008721F7" w:rsidTr="006D684C">
        <w:tc>
          <w:tcPr>
            <w:tcW w:w="3794" w:type="dxa"/>
            <w:vMerge/>
          </w:tcPr>
          <w:p w:rsidR="00217229" w:rsidRPr="008721F7" w:rsidRDefault="00217229" w:rsidP="006D684C">
            <w:pPr>
              <w:spacing w:before="80" w:after="80"/>
              <w:jc w:val="center"/>
              <w:rPr>
                <w:i/>
                <w:szCs w:val="24"/>
              </w:rPr>
            </w:pPr>
          </w:p>
        </w:tc>
        <w:tc>
          <w:tcPr>
            <w:tcW w:w="2977" w:type="dxa"/>
          </w:tcPr>
          <w:p w:rsidR="00217229" w:rsidRPr="008721F7" w:rsidRDefault="00217229" w:rsidP="006D684C">
            <w:pPr>
              <w:spacing w:before="80" w:after="80"/>
              <w:jc w:val="center"/>
              <w:rPr>
                <w:i/>
                <w:szCs w:val="24"/>
              </w:rPr>
            </w:pPr>
            <w:r w:rsidRPr="008721F7">
              <w:rPr>
                <w:szCs w:val="24"/>
              </w:rPr>
              <w:t>Làm việc bình thường</w:t>
            </w:r>
          </w:p>
        </w:tc>
        <w:tc>
          <w:tcPr>
            <w:tcW w:w="2805" w:type="dxa"/>
          </w:tcPr>
          <w:p w:rsidR="00217229" w:rsidRPr="008721F7" w:rsidRDefault="00217229" w:rsidP="006D684C">
            <w:pPr>
              <w:spacing w:before="80" w:after="80"/>
              <w:jc w:val="center"/>
              <w:rPr>
                <w:i/>
                <w:szCs w:val="24"/>
              </w:rPr>
            </w:pPr>
            <w:r w:rsidRPr="008721F7">
              <w:rPr>
                <w:szCs w:val="24"/>
              </w:rPr>
              <w:t>Ngắn mạch (thời gian tối đa 5s)</w:t>
            </w:r>
          </w:p>
        </w:tc>
      </w:tr>
      <w:tr w:rsidR="00217229" w:rsidRPr="008721F7" w:rsidTr="006D684C">
        <w:tc>
          <w:tcPr>
            <w:tcW w:w="3794" w:type="dxa"/>
          </w:tcPr>
          <w:p w:rsidR="00217229" w:rsidRPr="008721F7" w:rsidRDefault="00217229" w:rsidP="006D684C">
            <w:pPr>
              <w:spacing w:before="80" w:after="80"/>
              <w:ind w:right="885"/>
              <w:jc w:val="center"/>
              <w:rPr>
                <w:i/>
                <w:szCs w:val="24"/>
              </w:rPr>
            </w:pPr>
            <w:r w:rsidRPr="008721F7">
              <w:rPr>
                <w:szCs w:val="24"/>
              </w:rPr>
              <w:t>Polyetylen khâu mạch (XLPE)</w:t>
            </w:r>
          </w:p>
        </w:tc>
        <w:tc>
          <w:tcPr>
            <w:tcW w:w="2977" w:type="dxa"/>
          </w:tcPr>
          <w:p w:rsidR="00217229" w:rsidRPr="008721F7" w:rsidRDefault="00217229" w:rsidP="006D684C">
            <w:pPr>
              <w:spacing w:before="80" w:after="80"/>
              <w:ind w:right="885"/>
              <w:jc w:val="center"/>
              <w:rPr>
                <w:i/>
                <w:szCs w:val="24"/>
              </w:rPr>
            </w:pPr>
            <w:r w:rsidRPr="008721F7">
              <w:rPr>
                <w:szCs w:val="24"/>
              </w:rPr>
              <w:t>90</w:t>
            </w:r>
          </w:p>
        </w:tc>
        <w:tc>
          <w:tcPr>
            <w:tcW w:w="2805" w:type="dxa"/>
          </w:tcPr>
          <w:p w:rsidR="00217229" w:rsidRPr="008721F7" w:rsidRDefault="00217229" w:rsidP="006D684C">
            <w:pPr>
              <w:spacing w:before="80" w:after="80"/>
              <w:ind w:right="885"/>
              <w:jc w:val="center"/>
              <w:rPr>
                <w:i/>
                <w:szCs w:val="24"/>
              </w:rPr>
            </w:pPr>
            <w:r w:rsidRPr="008721F7">
              <w:rPr>
                <w:szCs w:val="24"/>
              </w:rPr>
              <w:t>250</w:t>
            </w:r>
          </w:p>
        </w:tc>
      </w:tr>
      <w:tr w:rsidR="00217229" w:rsidRPr="008721F7" w:rsidTr="006D684C">
        <w:tc>
          <w:tcPr>
            <w:tcW w:w="3794" w:type="dxa"/>
          </w:tcPr>
          <w:p w:rsidR="00217229" w:rsidRPr="008721F7" w:rsidRDefault="00217229" w:rsidP="006D684C">
            <w:pPr>
              <w:spacing w:before="80" w:after="80"/>
              <w:ind w:right="885"/>
              <w:jc w:val="center"/>
              <w:rPr>
                <w:szCs w:val="24"/>
              </w:rPr>
            </w:pPr>
            <w:r w:rsidRPr="008721F7">
              <w:rPr>
                <w:szCs w:val="24"/>
              </w:rPr>
              <w:t>Cao su etylen propylen (EPR)</w:t>
            </w:r>
          </w:p>
        </w:tc>
        <w:tc>
          <w:tcPr>
            <w:tcW w:w="2977" w:type="dxa"/>
          </w:tcPr>
          <w:p w:rsidR="00217229" w:rsidRPr="008721F7" w:rsidRDefault="00217229" w:rsidP="006D684C">
            <w:pPr>
              <w:spacing w:before="80" w:after="80"/>
              <w:ind w:right="885"/>
              <w:jc w:val="center"/>
              <w:rPr>
                <w:i/>
                <w:szCs w:val="24"/>
              </w:rPr>
            </w:pPr>
            <w:r w:rsidRPr="008721F7">
              <w:rPr>
                <w:szCs w:val="24"/>
              </w:rPr>
              <w:t>90</w:t>
            </w:r>
          </w:p>
        </w:tc>
        <w:tc>
          <w:tcPr>
            <w:tcW w:w="2805" w:type="dxa"/>
          </w:tcPr>
          <w:p w:rsidR="00217229" w:rsidRPr="008721F7" w:rsidRDefault="00217229" w:rsidP="006D684C">
            <w:pPr>
              <w:spacing w:before="80" w:after="80"/>
              <w:ind w:right="885"/>
              <w:jc w:val="center"/>
              <w:rPr>
                <w:i/>
                <w:szCs w:val="24"/>
              </w:rPr>
            </w:pPr>
            <w:r w:rsidRPr="008721F7">
              <w:rPr>
                <w:szCs w:val="24"/>
              </w:rPr>
              <w:t>250</w:t>
            </w:r>
          </w:p>
        </w:tc>
      </w:tr>
    </w:tbl>
    <w:p w:rsidR="00217229" w:rsidRPr="008721F7" w:rsidRDefault="00217229" w:rsidP="00217229">
      <w:pPr>
        <w:rPr>
          <w:szCs w:val="24"/>
        </w:rPr>
      </w:pPr>
      <w:r w:rsidRPr="008721F7">
        <w:rPr>
          <w:szCs w:val="24"/>
        </w:rPr>
        <w:t xml:space="preserve">4. Màn chắn cách điện: </w:t>
      </w:r>
    </w:p>
    <w:p w:rsidR="00217229" w:rsidRPr="008721F7" w:rsidRDefault="00217229" w:rsidP="00217229">
      <w:pPr>
        <w:rPr>
          <w:szCs w:val="24"/>
        </w:rPr>
      </w:pPr>
      <w:r w:rsidRPr="008721F7">
        <w:rPr>
          <w:szCs w:val="24"/>
        </w:rPr>
        <w:t xml:space="preserve">a. Màn chắn cách điện phải gồm có một lớp bán dẫn phi kim loại kết hợp với một lớp kim loại. </w:t>
      </w:r>
    </w:p>
    <w:p w:rsidR="00217229" w:rsidRPr="008721F7" w:rsidRDefault="00217229" w:rsidP="00217229">
      <w:pPr>
        <w:rPr>
          <w:szCs w:val="24"/>
        </w:rPr>
      </w:pPr>
      <w:r w:rsidRPr="008721F7">
        <w:rPr>
          <w:szCs w:val="24"/>
        </w:rPr>
        <w:t xml:space="preserve">b. Lớp phi kim loại phải được đùn trực tiếp lên cách điện của từng lõi và làm bằng hợp chất bán dẫn có thể bóc ra được. </w:t>
      </w:r>
    </w:p>
    <w:p w:rsidR="00217229" w:rsidRPr="008721F7" w:rsidRDefault="00217229" w:rsidP="00217229">
      <w:pPr>
        <w:rPr>
          <w:szCs w:val="24"/>
        </w:rPr>
      </w:pPr>
      <w:r w:rsidRPr="008721F7">
        <w:rPr>
          <w:szCs w:val="24"/>
        </w:rPr>
        <w:t xml:space="preserve">c. Trên bề mặt ngoài của phần màn chắn phi kim loại, chỉ dẫn “LỚP BÁN DẪN: LOẠI BỎ KHI LÀM HỘP NỐI - ATTENTION: REMOVE WHEN CONNECTING” được in liên tục bằng mực có màu tương phản với màu của phần màn chắn phi kim loại </w:t>
      </w:r>
    </w:p>
    <w:p w:rsidR="00217229" w:rsidRPr="008721F7" w:rsidRDefault="00217229" w:rsidP="00217229">
      <w:pPr>
        <w:rPr>
          <w:szCs w:val="24"/>
        </w:rPr>
      </w:pPr>
      <w:r w:rsidRPr="008721F7">
        <w:rPr>
          <w:szCs w:val="24"/>
        </w:rPr>
        <w:t xml:space="preserve">d. Bên ngoài lớp bán dẫn định hình bằng phương pháp đùn có bọc một lớp băng bán dẫn có tính trương nở có tác dụng chống thấm nước. </w:t>
      </w:r>
    </w:p>
    <w:p w:rsidR="00217229" w:rsidRPr="008721F7" w:rsidRDefault="00217229" w:rsidP="00217229">
      <w:pPr>
        <w:rPr>
          <w:szCs w:val="24"/>
        </w:rPr>
      </w:pPr>
      <w:r w:rsidRPr="008721F7">
        <w:rPr>
          <w:szCs w:val="24"/>
        </w:rPr>
        <w:t xml:space="preserve">e. Phần kim loại phải được áp sát lên trên phần băng bán dẫn chống thấm nước. </w:t>
      </w:r>
    </w:p>
    <w:p w:rsidR="00217229" w:rsidRPr="008721F7" w:rsidRDefault="00217229" w:rsidP="00217229">
      <w:pPr>
        <w:rPr>
          <w:szCs w:val="24"/>
        </w:rPr>
      </w:pPr>
      <w:r w:rsidRPr="008721F7">
        <w:rPr>
          <w:szCs w:val="24"/>
        </w:rPr>
        <w:t xml:space="preserve">f. Màn chắn kim loại phải làm bằng đồng gồm có một hoặc nhiều dải băng, hoặc một lưới đan hoặc một lớp sợi dây đồng tâm hoặc kết hợp giữa các sợi dây và (các) dải băng. Bề rộng tối thiểu của băng đồng: 12,5 mm. Độ dày tối thiểu của băng đồng: 0,127mm. Độ gối mép của băng đồng ≥ 15% bề rộng băng đồng. </w:t>
      </w:r>
    </w:p>
    <w:p w:rsidR="00217229" w:rsidRPr="008721F7" w:rsidRDefault="00217229" w:rsidP="00217229">
      <w:pPr>
        <w:rPr>
          <w:szCs w:val="24"/>
        </w:rPr>
      </w:pPr>
      <w:r w:rsidRPr="008721F7">
        <w:rPr>
          <w:szCs w:val="24"/>
        </w:rPr>
        <w:t xml:space="preserve">g. Các màn chắn kim loại của các lõi phải tiếp xúc với nhau. </w:t>
      </w:r>
    </w:p>
    <w:p w:rsidR="00217229" w:rsidRPr="008721F7" w:rsidRDefault="00217229" w:rsidP="00217229">
      <w:pPr>
        <w:rPr>
          <w:szCs w:val="24"/>
        </w:rPr>
      </w:pPr>
      <w:r w:rsidRPr="008721F7">
        <w:rPr>
          <w:szCs w:val="24"/>
        </w:rPr>
        <w:t xml:space="preserve">h. Ký hiệu phân biệt các lõi của cáp ngầm: Ba lõi của cáp ngầm sẽ được phân biệt bằng các dãi băng màu đỏ, xanh dương và vàng, mỗi màu cho một lõi, được đặt phía dưới lớp màn chắn kim loại. </w:t>
      </w:r>
    </w:p>
    <w:p w:rsidR="00217229" w:rsidRPr="008721F7" w:rsidRDefault="00217229" w:rsidP="00217229">
      <w:pPr>
        <w:rPr>
          <w:szCs w:val="24"/>
        </w:rPr>
      </w:pPr>
      <w:r w:rsidRPr="008721F7">
        <w:rPr>
          <w:szCs w:val="24"/>
        </w:rPr>
        <w:lastRenderedPageBreak/>
        <w:t xml:space="preserve">5. Lớp bọc bên trong và chất độn: </w:t>
      </w:r>
    </w:p>
    <w:p w:rsidR="00217229" w:rsidRPr="008721F7" w:rsidRDefault="00217229" w:rsidP="00217229">
      <w:pPr>
        <w:rPr>
          <w:szCs w:val="24"/>
        </w:rPr>
      </w:pPr>
      <w:r w:rsidRPr="008721F7">
        <w:rPr>
          <w:szCs w:val="24"/>
        </w:rPr>
        <w:t xml:space="preserve">a. Lớp bọc bên trong được tạo thành bằng phương pháp đùn. </w:t>
      </w:r>
    </w:p>
    <w:p w:rsidR="00217229" w:rsidRPr="008721F7" w:rsidRDefault="00217229" w:rsidP="00217229">
      <w:pPr>
        <w:rPr>
          <w:szCs w:val="24"/>
        </w:rPr>
      </w:pPr>
      <w:r w:rsidRPr="008721F7">
        <w:rPr>
          <w:szCs w:val="24"/>
        </w:rPr>
        <w:t xml:space="preserve">b. Cho phép sử dụng một lớp bó thích hợp trước khi đùn lớp bọc bên trong. </w:t>
      </w:r>
    </w:p>
    <w:p w:rsidR="00217229" w:rsidRPr="008721F7" w:rsidRDefault="00217229" w:rsidP="00217229">
      <w:pPr>
        <w:rPr>
          <w:szCs w:val="24"/>
        </w:rPr>
      </w:pPr>
      <w:r w:rsidRPr="008721F7">
        <w:rPr>
          <w:szCs w:val="24"/>
        </w:rPr>
        <w:t xml:space="preserve">c. Vật liệu sử dụng làm lớp bọc bên trong và chất độn phải thích hợp với nhiệt độ làm việc của cáp và tương thích với vật liệu cách điện. </w:t>
      </w:r>
    </w:p>
    <w:p w:rsidR="00217229" w:rsidRPr="008721F7" w:rsidRDefault="00217229" w:rsidP="00217229">
      <w:pPr>
        <w:rPr>
          <w:szCs w:val="24"/>
        </w:rPr>
      </w:pPr>
      <w:r w:rsidRPr="008721F7">
        <w:rPr>
          <w:szCs w:val="24"/>
        </w:rPr>
        <w:t>d. Chiều dày của lớp vỏ bọc bên trong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31"/>
        <w:gridCol w:w="3136"/>
      </w:tblGrid>
      <w:tr w:rsidR="00217229" w:rsidRPr="008721F7" w:rsidTr="006D684C">
        <w:tc>
          <w:tcPr>
            <w:tcW w:w="6392" w:type="dxa"/>
            <w:gridSpan w:val="2"/>
          </w:tcPr>
          <w:p w:rsidR="00217229" w:rsidRPr="008721F7" w:rsidRDefault="00217229" w:rsidP="006D684C">
            <w:pPr>
              <w:spacing w:before="80" w:after="80"/>
              <w:ind w:right="885"/>
              <w:jc w:val="center"/>
              <w:rPr>
                <w:szCs w:val="24"/>
              </w:rPr>
            </w:pPr>
            <w:r w:rsidRPr="008721F7">
              <w:rPr>
                <w:szCs w:val="24"/>
              </w:rPr>
              <w:t>Đường kính giả định của đường tròn ngoại tiếp 3 lõi [mm]</w:t>
            </w:r>
          </w:p>
        </w:tc>
        <w:tc>
          <w:tcPr>
            <w:tcW w:w="3197" w:type="dxa"/>
          </w:tcPr>
          <w:p w:rsidR="00217229" w:rsidRPr="008721F7" w:rsidRDefault="00217229" w:rsidP="006D684C">
            <w:pPr>
              <w:spacing w:before="80" w:after="80"/>
              <w:ind w:right="885"/>
              <w:jc w:val="center"/>
              <w:rPr>
                <w:szCs w:val="24"/>
              </w:rPr>
            </w:pPr>
            <w:r w:rsidRPr="008721F7">
              <w:rPr>
                <w:szCs w:val="24"/>
              </w:rPr>
              <w:t>Chiều dày của lớp bọc bên trong [mm]</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Lớn hơn</w:t>
            </w:r>
          </w:p>
        </w:tc>
        <w:tc>
          <w:tcPr>
            <w:tcW w:w="3196" w:type="dxa"/>
          </w:tcPr>
          <w:p w:rsidR="00217229" w:rsidRPr="008721F7" w:rsidRDefault="00217229" w:rsidP="006D684C">
            <w:pPr>
              <w:spacing w:before="80" w:after="80"/>
              <w:ind w:right="885"/>
              <w:jc w:val="center"/>
              <w:rPr>
                <w:szCs w:val="24"/>
              </w:rPr>
            </w:pPr>
            <w:r w:rsidRPr="008721F7">
              <w:rPr>
                <w:szCs w:val="24"/>
              </w:rPr>
              <w:t>Nhỏ hơn và bằng</w:t>
            </w:r>
          </w:p>
        </w:tc>
        <w:tc>
          <w:tcPr>
            <w:tcW w:w="3197" w:type="dxa"/>
          </w:tcPr>
          <w:p w:rsidR="00217229" w:rsidRPr="008721F7" w:rsidRDefault="00217229" w:rsidP="006D684C">
            <w:pPr>
              <w:spacing w:before="80" w:after="80"/>
              <w:ind w:right="885"/>
              <w:jc w:val="center"/>
              <w:rPr>
                <w:szCs w:val="24"/>
              </w:rPr>
            </w:pPr>
          </w:p>
        </w:tc>
      </w:tr>
      <w:tr w:rsidR="00217229" w:rsidRPr="008721F7" w:rsidTr="006D684C">
        <w:tc>
          <w:tcPr>
            <w:tcW w:w="3196" w:type="dxa"/>
          </w:tcPr>
          <w:p w:rsidR="00217229" w:rsidRPr="008721F7" w:rsidRDefault="00217229" w:rsidP="006D684C">
            <w:pPr>
              <w:spacing w:before="80" w:after="80"/>
              <w:ind w:right="885"/>
              <w:jc w:val="center"/>
              <w:rPr>
                <w:szCs w:val="24"/>
              </w:rPr>
            </w:pPr>
          </w:p>
        </w:tc>
        <w:tc>
          <w:tcPr>
            <w:tcW w:w="3196" w:type="dxa"/>
          </w:tcPr>
          <w:p w:rsidR="00217229" w:rsidRPr="008721F7" w:rsidRDefault="00217229" w:rsidP="006D684C">
            <w:pPr>
              <w:spacing w:before="80" w:after="80"/>
              <w:ind w:right="885"/>
              <w:jc w:val="center"/>
              <w:rPr>
                <w:szCs w:val="24"/>
              </w:rPr>
            </w:pPr>
            <w:r w:rsidRPr="008721F7">
              <w:rPr>
                <w:szCs w:val="24"/>
              </w:rPr>
              <w:t>25</w:t>
            </w:r>
          </w:p>
        </w:tc>
        <w:tc>
          <w:tcPr>
            <w:tcW w:w="3197" w:type="dxa"/>
          </w:tcPr>
          <w:p w:rsidR="00217229" w:rsidRPr="008721F7" w:rsidRDefault="00217229" w:rsidP="006D684C">
            <w:pPr>
              <w:spacing w:before="80" w:after="80"/>
              <w:ind w:right="885"/>
              <w:jc w:val="center"/>
              <w:rPr>
                <w:szCs w:val="24"/>
              </w:rPr>
            </w:pPr>
            <w:r w:rsidRPr="008721F7">
              <w:rPr>
                <w:szCs w:val="24"/>
              </w:rPr>
              <w:t>1,0</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25</w:t>
            </w:r>
          </w:p>
        </w:tc>
        <w:tc>
          <w:tcPr>
            <w:tcW w:w="3196" w:type="dxa"/>
          </w:tcPr>
          <w:p w:rsidR="00217229" w:rsidRPr="008721F7" w:rsidRDefault="00217229" w:rsidP="006D684C">
            <w:pPr>
              <w:spacing w:before="80" w:after="80"/>
              <w:ind w:right="885"/>
              <w:jc w:val="center"/>
              <w:rPr>
                <w:szCs w:val="24"/>
              </w:rPr>
            </w:pPr>
            <w:r w:rsidRPr="008721F7">
              <w:rPr>
                <w:szCs w:val="24"/>
              </w:rPr>
              <w:t>35</w:t>
            </w:r>
          </w:p>
        </w:tc>
        <w:tc>
          <w:tcPr>
            <w:tcW w:w="3197" w:type="dxa"/>
          </w:tcPr>
          <w:p w:rsidR="00217229" w:rsidRPr="008721F7" w:rsidRDefault="00217229" w:rsidP="006D684C">
            <w:pPr>
              <w:spacing w:before="80" w:after="80"/>
              <w:ind w:right="885"/>
              <w:jc w:val="center"/>
              <w:rPr>
                <w:szCs w:val="24"/>
              </w:rPr>
            </w:pPr>
            <w:r w:rsidRPr="008721F7">
              <w:rPr>
                <w:szCs w:val="24"/>
              </w:rPr>
              <w:t>1,2</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35</w:t>
            </w:r>
          </w:p>
        </w:tc>
        <w:tc>
          <w:tcPr>
            <w:tcW w:w="3196" w:type="dxa"/>
          </w:tcPr>
          <w:p w:rsidR="00217229" w:rsidRPr="008721F7" w:rsidRDefault="00217229" w:rsidP="006D684C">
            <w:pPr>
              <w:spacing w:before="80" w:after="80"/>
              <w:ind w:right="885"/>
              <w:jc w:val="center"/>
              <w:rPr>
                <w:szCs w:val="24"/>
              </w:rPr>
            </w:pPr>
            <w:r w:rsidRPr="008721F7">
              <w:rPr>
                <w:szCs w:val="24"/>
              </w:rPr>
              <w:t>45</w:t>
            </w:r>
          </w:p>
        </w:tc>
        <w:tc>
          <w:tcPr>
            <w:tcW w:w="3197" w:type="dxa"/>
          </w:tcPr>
          <w:p w:rsidR="00217229" w:rsidRPr="008721F7" w:rsidRDefault="00217229" w:rsidP="006D684C">
            <w:pPr>
              <w:spacing w:before="80" w:after="80"/>
              <w:ind w:right="885"/>
              <w:jc w:val="center"/>
              <w:rPr>
                <w:szCs w:val="24"/>
              </w:rPr>
            </w:pPr>
            <w:r w:rsidRPr="008721F7">
              <w:rPr>
                <w:szCs w:val="24"/>
              </w:rPr>
              <w:t>1,4</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45</w:t>
            </w:r>
          </w:p>
        </w:tc>
        <w:tc>
          <w:tcPr>
            <w:tcW w:w="3196" w:type="dxa"/>
          </w:tcPr>
          <w:p w:rsidR="00217229" w:rsidRPr="008721F7" w:rsidRDefault="00217229" w:rsidP="006D684C">
            <w:pPr>
              <w:spacing w:before="80" w:after="80"/>
              <w:ind w:right="885"/>
              <w:jc w:val="center"/>
              <w:rPr>
                <w:szCs w:val="24"/>
              </w:rPr>
            </w:pPr>
            <w:r w:rsidRPr="008721F7">
              <w:rPr>
                <w:szCs w:val="24"/>
              </w:rPr>
              <w:t>60</w:t>
            </w:r>
          </w:p>
        </w:tc>
        <w:tc>
          <w:tcPr>
            <w:tcW w:w="3197" w:type="dxa"/>
          </w:tcPr>
          <w:p w:rsidR="00217229" w:rsidRPr="008721F7" w:rsidRDefault="00217229" w:rsidP="006D684C">
            <w:pPr>
              <w:spacing w:before="80" w:after="80"/>
              <w:ind w:right="885"/>
              <w:jc w:val="center"/>
              <w:rPr>
                <w:szCs w:val="24"/>
              </w:rPr>
            </w:pPr>
            <w:r w:rsidRPr="008721F7">
              <w:rPr>
                <w:szCs w:val="24"/>
              </w:rPr>
              <w:t>1,6</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60</w:t>
            </w:r>
          </w:p>
        </w:tc>
        <w:tc>
          <w:tcPr>
            <w:tcW w:w="3196" w:type="dxa"/>
          </w:tcPr>
          <w:p w:rsidR="00217229" w:rsidRPr="008721F7" w:rsidRDefault="00217229" w:rsidP="006D684C">
            <w:pPr>
              <w:spacing w:before="80" w:after="80"/>
              <w:ind w:right="885"/>
              <w:jc w:val="center"/>
              <w:rPr>
                <w:szCs w:val="24"/>
              </w:rPr>
            </w:pPr>
            <w:r w:rsidRPr="008721F7">
              <w:rPr>
                <w:szCs w:val="24"/>
              </w:rPr>
              <w:t>80</w:t>
            </w:r>
          </w:p>
        </w:tc>
        <w:tc>
          <w:tcPr>
            <w:tcW w:w="3197" w:type="dxa"/>
          </w:tcPr>
          <w:p w:rsidR="00217229" w:rsidRPr="008721F7" w:rsidRDefault="00217229" w:rsidP="006D684C">
            <w:pPr>
              <w:spacing w:before="80" w:after="80"/>
              <w:ind w:right="885"/>
              <w:jc w:val="center"/>
              <w:rPr>
                <w:szCs w:val="24"/>
              </w:rPr>
            </w:pPr>
            <w:r w:rsidRPr="008721F7">
              <w:rPr>
                <w:szCs w:val="24"/>
              </w:rPr>
              <w:t>1,8</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80</w:t>
            </w:r>
          </w:p>
        </w:tc>
        <w:tc>
          <w:tcPr>
            <w:tcW w:w="3196" w:type="dxa"/>
          </w:tcPr>
          <w:p w:rsidR="00217229" w:rsidRPr="008721F7" w:rsidRDefault="00217229" w:rsidP="006D684C">
            <w:pPr>
              <w:spacing w:before="80" w:after="80"/>
              <w:ind w:right="885"/>
              <w:jc w:val="center"/>
              <w:rPr>
                <w:szCs w:val="24"/>
              </w:rPr>
            </w:pPr>
          </w:p>
        </w:tc>
        <w:tc>
          <w:tcPr>
            <w:tcW w:w="3197" w:type="dxa"/>
          </w:tcPr>
          <w:p w:rsidR="00217229" w:rsidRPr="008721F7" w:rsidRDefault="00217229" w:rsidP="006D684C">
            <w:pPr>
              <w:spacing w:before="80" w:after="80"/>
              <w:ind w:right="885"/>
              <w:jc w:val="center"/>
              <w:rPr>
                <w:szCs w:val="24"/>
              </w:rPr>
            </w:pPr>
            <w:r w:rsidRPr="008721F7">
              <w:rPr>
                <w:szCs w:val="24"/>
              </w:rPr>
              <w:t>2,0</w:t>
            </w:r>
          </w:p>
        </w:tc>
      </w:tr>
    </w:tbl>
    <w:p w:rsidR="00217229" w:rsidRPr="008721F7" w:rsidRDefault="00217229" w:rsidP="00217229">
      <w:pPr>
        <w:rPr>
          <w:szCs w:val="24"/>
        </w:rPr>
      </w:pPr>
      <w:r w:rsidRPr="008721F7">
        <w:rPr>
          <w:szCs w:val="24"/>
        </w:rPr>
        <w:t xml:space="preserve">6. Lớp bọc phân cách: </w:t>
      </w:r>
    </w:p>
    <w:p w:rsidR="00217229" w:rsidRPr="008721F7" w:rsidRDefault="00217229" w:rsidP="00217229">
      <w:pPr>
        <w:rPr>
          <w:szCs w:val="24"/>
        </w:rPr>
      </w:pPr>
      <w:r w:rsidRPr="008721F7">
        <w:rPr>
          <w:szCs w:val="24"/>
        </w:rPr>
        <w:t xml:space="preserve">a. Khi màn chắn kim loại và lớp áo giáp làm bằng kim loại khác nhau thì chúng phải được phân cách bằng vỏ bọc dạng đùn. </w:t>
      </w:r>
    </w:p>
    <w:p w:rsidR="00217229" w:rsidRPr="008721F7" w:rsidRDefault="00217229" w:rsidP="00217229">
      <w:pPr>
        <w:rPr>
          <w:szCs w:val="24"/>
        </w:rPr>
      </w:pPr>
      <w:r w:rsidRPr="008721F7">
        <w:rPr>
          <w:szCs w:val="24"/>
        </w:rPr>
        <w:t xml:space="preserve">b. Lớp bọc phân cách này có thể thay cho lớp bọc bên trong hoặc bổ sung thêm cho lớp bọc bên trong. </w:t>
      </w:r>
    </w:p>
    <w:p w:rsidR="00217229" w:rsidRPr="008721F7" w:rsidRDefault="00217229" w:rsidP="00217229">
      <w:pPr>
        <w:rPr>
          <w:szCs w:val="24"/>
        </w:rPr>
      </w:pPr>
      <w:r w:rsidRPr="008721F7">
        <w:rPr>
          <w:szCs w:val="24"/>
        </w:rPr>
        <w:t xml:space="preserve">c. Không đòi hỏi vỏ bọc phân cách khi đã sử dụng các biện pháp để đạt được độ kín nước theo chiều dọc trong vùng của các lớp kim loại. </w:t>
      </w:r>
    </w:p>
    <w:p w:rsidR="00217229" w:rsidRPr="008721F7" w:rsidRDefault="00217229" w:rsidP="00217229">
      <w:pPr>
        <w:rPr>
          <w:szCs w:val="24"/>
        </w:rPr>
      </w:pPr>
      <w:r w:rsidRPr="008721F7">
        <w:rPr>
          <w:szCs w:val="24"/>
        </w:rPr>
        <w:t xml:space="preserve">d. Vật liệu cấu tạo: PVC. </w:t>
      </w:r>
    </w:p>
    <w:p w:rsidR="00217229" w:rsidRPr="008721F7" w:rsidRDefault="00217229" w:rsidP="00217229">
      <w:pPr>
        <w:rPr>
          <w:szCs w:val="24"/>
        </w:rPr>
      </w:pPr>
      <w:r w:rsidRPr="008721F7">
        <w:rPr>
          <w:szCs w:val="24"/>
        </w:rPr>
        <w:t xml:space="preserve">e. Chất lượng của loại vật liệu sử dụng cho lớp vỏ bọc phân cách phải phù hợp với nhiệt độ làm việc của cáp. </w:t>
      </w:r>
    </w:p>
    <w:p w:rsidR="00217229" w:rsidRPr="008721F7" w:rsidRDefault="00217229" w:rsidP="00217229">
      <w:pPr>
        <w:rPr>
          <w:szCs w:val="24"/>
        </w:rPr>
      </w:pPr>
      <w:r w:rsidRPr="008721F7">
        <w:rPr>
          <w:szCs w:val="24"/>
        </w:rPr>
        <w:t xml:space="preserve">f. Chiều dày danh nghĩa của lớp vỏ bọc phân cách được làm tròn đến 0,1 mm gần nhất và được tính theo công thức 0,02D + 0,6 mm nhưng không được nhỏ hơn 1,2 mm với D là đường kính giả định dưới lớp vỏ bọc phân cách tính bằng milimét. </w:t>
      </w:r>
    </w:p>
    <w:p w:rsidR="00217229" w:rsidRPr="008721F7" w:rsidRDefault="00217229" w:rsidP="00217229">
      <w:pPr>
        <w:rPr>
          <w:szCs w:val="24"/>
        </w:rPr>
      </w:pPr>
      <w:r w:rsidRPr="008721F7">
        <w:rPr>
          <w:szCs w:val="24"/>
        </w:rPr>
        <w:t xml:space="preserve">g. Giá trị nhỏ nhất không được nhỏ hơn 0,2mm so với 80% giá trị danh nghĩa: tmin ≥ 0,8tn – 0,2 (mm). </w:t>
      </w:r>
    </w:p>
    <w:p w:rsidR="00217229" w:rsidRPr="008721F7" w:rsidRDefault="00217229" w:rsidP="00217229">
      <w:pPr>
        <w:rPr>
          <w:szCs w:val="24"/>
        </w:rPr>
      </w:pPr>
      <w:r w:rsidRPr="008721F7">
        <w:rPr>
          <w:szCs w:val="24"/>
        </w:rPr>
        <w:t xml:space="preserve">7. Áo giáp: </w:t>
      </w:r>
    </w:p>
    <w:p w:rsidR="00217229" w:rsidRPr="008721F7" w:rsidRDefault="00217229" w:rsidP="00217229">
      <w:pPr>
        <w:rPr>
          <w:szCs w:val="24"/>
        </w:rPr>
      </w:pPr>
      <w:r w:rsidRPr="008721F7">
        <w:rPr>
          <w:szCs w:val="24"/>
        </w:rPr>
        <w:t xml:space="preserve">Áo giáp làm bằng kim loại có thể là một trong 03 dạng sau: i) Áo giáp bằng sợi dây dẹt; ii) Áo giáp bằng sợi dây tròn; iii) Áo giáp bằng dải băng kép. </w:t>
      </w:r>
    </w:p>
    <w:p w:rsidR="00217229" w:rsidRPr="008721F7" w:rsidRDefault="00217229" w:rsidP="00217229">
      <w:pPr>
        <w:rPr>
          <w:szCs w:val="24"/>
        </w:rPr>
      </w:pPr>
      <w:r w:rsidRPr="008721F7">
        <w:rPr>
          <w:szCs w:val="24"/>
        </w:rPr>
        <w:lastRenderedPageBreak/>
        <w:t xml:space="preserve">a. Áo giáp bằng sợi dây dẹt hoặc tròn: </w:t>
      </w:r>
    </w:p>
    <w:p w:rsidR="00217229" w:rsidRPr="008721F7" w:rsidRDefault="00217229" w:rsidP="00217229">
      <w:pPr>
        <w:rPr>
          <w:szCs w:val="24"/>
        </w:rPr>
      </w:pPr>
      <w:r w:rsidRPr="008721F7">
        <w:rPr>
          <w:szCs w:val="24"/>
        </w:rPr>
        <w:t xml:space="preserve">- Áo giáp bằng sợi dây phải kín, tức là có khe hở nhỏ nhất giữa các sợi dây liền kề. Có thể sử dụng băng quấn bằng thép mạ kẽm có chiều dày danh nghĩa tối thiểu là 0,3 mm quấn xoắn ốc lên trên áo giáp bằng sợi dây thép dẹt và quấn lên trên áo giáp bằng sợi dây thép tròn, nếu cần thiết. </w:t>
      </w:r>
    </w:p>
    <w:p w:rsidR="00217229" w:rsidRPr="008721F7" w:rsidRDefault="00217229" w:rsidP="00217229">
      <w:pPr>
        <w:rPr>
          <w:szCs w:val="24"/>
        </w:rPr>
      </w:pPr>
      <w:r w:rsidRPr="008721F7">
        <w:rPr>
          <w:szCs w:val="24"/>
        </w:rPr>
        <w:t xml:space="preserve">- Vật liệu: </w:t>
      </w:r>
    </w:p>
    <w:p w:rsidR="00217229" w:rsidRPr="008721F7" w:rsidRDefault="00217229" w:rsidP="00217229">
      <w:pPr>
        <w:rPr>
          <w:szCs w:val="24"/>
        </w:rPr>
      </w:pPr>
      <w:r w:rsidRPr="008721F7">
        <w:rPr>
          <w:szCs w:val="24"/>
        </w:rPr>
        <w:t xml:space="preserve">+ Sợi dây tròn hoặc sợi dây dẹt phải là thép mạ kẽm, đồng hoặc đồng tráng thiếc, nhôm hoặc hợp kim nhôm. </w:t>
      </w:r>
    </w:p>
    <w:p w:rsidR="00217229" w:rsidRPr="008721F7" w:rsidRDefault="00217229" w:rsidP="00217229">
      <w:pPr>
        <w:rPr>
          <w:szCs w:val="24"/>
        </w:rPr>
      </w:pPr>
      <w:r w:rsidRPr="008721F7">
        <w:rPr>
          <w:szCs w:val="24"/>
        </w:rPr>
        <w:t xml:space="preserve">+ Khi lựa chọn vật liệu cho áo giáp, cần phải đặc biệt lưu ý đến khả năng bị ăn mòn không chỉ vì an toàn cơ mà còn vì an toàn điện. </w:t>
      </w:r>
    </w:p>
    <w:p w:rsidR="00217229" w:rsidRPr="008721F7" w:rsidRDefault="00217229" w:rsidP="00217229">
      <w:pPr>
        <w:rPr>
          <w:szCs w:val="24"/>
        </w:rPr>
      </w:pPr>
      <w:r w:rsidRPr="008721F7">
        <w:rPr>
          <w:szCs w:val="24"/>
        </w:rPr>
        <w:t xml:space="preserve">- Kích thước danh nghĩa của dây: </w:t>
      </w:r>
    </w:p>
    <w:p w:rsidR="00217229" w:rsidRPr="008721F7" w:rsidRDefault="00217229" w:rsidP="00217229">
      <w:pPr>
        <w:rPr>
          <w:szCs w:val="24"/>
        </w:rPr>
      </w:pPr>
      <w:r w:rsidRPr="008721F7">
        <w:rPr>
          <w:szCs w:val="24"/>
        </w:rPr>
        <w:t>+ Dây tròn làm áo giáp: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3133"/>
        <w:gridCol w:w="3132"/>
      </w:tblGrid>
      <w:tr w:rsidR="00217229" w:rsidRPr="008721F7" w:rsidTr="006D684C">
        <w:tc>
          <w:tcPr>
            <w:tcW w:w="6392" w:type="dxa"/>
            <w:gridSpan w:val="2"/>
          </w:tcPr>
          <w:p w:rsidR="00217229" w:rsidRPr="008721F7" w:rsidRDefault="00217229" w:rsidP="006D684C">
            <w:pPr>
              <w:spacing w:before="80" w:after="80"/>
              <w:jc w:val="center"/>
              <w:rPr>
                <w:szCs w:val="24"/>
              </w:rPr>
            </w:pPr>
            <w:r w:rsidRPr="008721F7">
              <w:rPr>
                <w:szCs w:val="24"/>
              </w:rPr>
              <w:t>Đường kính giả định dưới lớp áo giáp [mm]</w:t>
            </w:r>
          </w:p>
        </w:tc>
        <w:tc>
          <w:tcPr>
            <w:tcW w:w="3197" w:type="dxa"/>
            <w:vMerge w:val="restart"/>
          </w:tcPr>
          <w:p w:rsidR="00217229" w:rsidRPr="008721F7" w:rsidRDefault="00217229" w:rsidP="006D684C">
            <w:pPr>
              <w:spacing w:before="80" w:after="80"/>
              <w:jc w:val="center"/>
              <w:rPr>
                <w:szCs w:val="24"/>
              </w:rPr>
            </w:pPr>
            <w:r w:rsidRPr="008721F7">
              <w:rPr>
                <w:szCs w:val="24"/>
              </w:rPr>
              <w:t>Đường kính danh định tối thiểu của dây tròn làm áo giáp [mm]</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Lớn hơn</w:t>
            </w:r>
          </w:p>
        </w:tc>
        <w:tc>
          <w:tcPr>
            <w:tcW w:w="3196" w:type="dxa"/>
          </w:tcPr>
          <w:p w:rsidR="00217229" w:rsidRPr="008721F7" w:rsidRDefault="00217229" w:rsidP="006D684C">
            <w:pPr>
              <w:spacing w:before="80" w:after="80"/>
              <w:ind w:right="885"/>
              <w:jc w:val="center"/>
              <w:rPr>
                <w:szCs w:val="24"/>
              </w:rPr>
            </w:pPr>
            <w:r w:rsidRPr="008721F7">
              <w:rPr>
                <w:szCs w:val="24"/>
              </w:rPr>
              <w:t>Nhỏ hơn và bằng</w:t>
            </w:r>
          </w:p>
        </w:tc>
        <w:tc>
          <w:tcPr>
            <w:tcW w:w="3197" w:type="dxa"/>
            <w:vMerge/>
          </w:tcPr>
          <w:p w:rsidR="00217229" w:rsidRPr="008721F7" w:rsidRDefault="00217229" w:rsidP="006D684C">
            <w:pPr>
              <w:spacing w:before="80" w:after="80"/>
              <w:ind w:right="885"/>
              <w:rPr>
                <w:szCs w:val="24"/>
              </w:rPr>
            </w:pPr>
          </w:p>
        </w:tc>
      </w:tr>
      <w:tr w:rsidR="00217229" w:rsidRPr="008721F7" w:rsidTr="006D684C">
        <w:tc>
          <w:tcPr>
            <w:tcW w:w="3196" w:type="dxa"/>
          </w:tcPr>
          <w:p w:rsidR="00217229" w:rsidRPr="008721F7" w:rsidRDefault="00217229" w:rsidP="006D684C">
            <w:pPr>
              <w:spacing w:before="80" w:after="80"/>
              <w:ind w:right="885"/>
              <w:jc w:val="center"/>
              <w:rPr>
                <w:szCs w:val="24"/>
              </w:rPr>
            </w:pPr>
          </w:p>
        </w:tc>
        <w:tc>
          <w:tcPr>
            <w:tcW w:w="3196" w:type="dxa"/>
          </w:tcPr>
          <w:p w:rsidR="00217229" w:rsidRPr="008721F7" w:rsidRDefault="00217229" w:rsidP="006D684C">
            <w:pPr>
              <w:spacing w:before="80" w:after="80"/>
              <w:ind w:right="885"/>
              <w:jc w:val="center"/>
              <w:rPr>
                <w:szCs w:val="24"/>
              </w:rPr>
            </w:pPr>
            <w:r w:rsidRPr="008721F7">
              <w:rPr>
                <w:szCs w:val="24"/>
              </w:rPr>
              <w:t>10</w:t>
            </w:r>
          </w:p>
        </w:tc>
        <w:tc>
          <w:tcPr>
            <w:tcW w:w="3197" w:type="dxa"/>
          </w:tcPr>
          <w:p w:rsidR="00217229" w:rsidRPr="008721F7" w:rsidRDefault="00217229" w:rsidP="006D684C">
            <w:pPr>
              <w:spacing w:before="80" w:after="80"/>
              <w:ind w:right="885"/>
              <w:jc w:val="center"/>
              <w:rPr>
                <w:szCs w:val="24"/>
              </w:rPr>
            </w:pPr>
            <w:r w:rsidRPr="008721F7">
              <w:rPr>
                <w:szCs w:val="24"/>
              </w:rPr>
              <w:t>0,8</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10</w:t>
            </w:r>
          </w:p>
        </w:tc>
        <w:tc>
          <w:tcPr>
            <w:tcW w:w="3196" w:type="dxa"/>
          </w:tcPr>
          <w:p w:rsidR="00217229" w:rsidRPr="008721F7" w:rsidRDefault="00217229" w:rsidP="006D684C">
            <w:pPr>
              <w:spacing w:before="80" w:after="80"/>
              <w:ind w:right="885"/>
              <w:jc w:val="center"/>
              <w:rPr>
                <w:szCs w:val="24"/>
              </w:rPr>
            </w:pPr>
            <w:r w:rsidRPr="008721F7">
              <w:rPr>
                <w:szCs w:val="24"/>
              </w:rPr>
              <w:t>15</w:t>
            </w:r>
          </w:p>
        </w:tc>
        <w:tc>
          <w:tcPr>
            <w:tcW w:w="3197" w:type="dxa"/>
          </w:tcPr>
          <w:p w:rsidR="00217229" w:rsidRPr="008721F7" w:rsidRDefault="00217229" w:rsidP="006D684C">
            <w:pPr>
              <w:spacing w:before="80" w:after="80"/>
              <w:ind w:right="885"/>
              <w:jc w:val="center"/>
              <w:rPr>
                <w:szCs w:val="24"/>
              </w:rPr>
            </w:pPr>
            <w:r w:rsidRPr="008721F7">
              <w:rPr>
                <w:szCs w:val="24"/>
              </w:rPr>
              <w:t>1,25</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15</w:t>
            </w:r>
          </w:p>
        </w:tc>
        <w:tc>
          <w:tcPr>
            <w:tcW w:w="3196" w:type="dxa"/>
          </w:tcPr>
          <w:p w:rsidR="00217229" w:rsidRPr="008721F7" w:rsidRDefault="00217229" w:rsidP="006D684C">
            <w:pPr>
              <w:spacing w:before="80" w:after="80"/>
              <w:ind w:right="885"/>
              <w:jc w:val="center"/>
              <w:rPr>
                <w:szCs w:val="24"/>
              </w:rPr>
            </w:pPr>
            <w:r w:rsidRPr="008721F7">
              <w:rPr>
                <w:szCs w:val="24"/>
              </w:rPr>
              <w:t>25</w:t>
            </w:r>
          </w:p>
        </w:tc>
        <w:tc>
          <w:tcPr>
            <w:tcW w:w="3197" w:type="dxa"/>
          </w:tcPr>
          <w:p w:rsidR="00217229" w:rsidRPr="008721F7" w:rsidRDefault="00217229" w:rsidP="006D684C">
            <w:pPr>
              <w:spacing w:before="80" w:after="80"/>
              <w:ind w:right="885"/>
              <w:jc w:val="center"/>
              <w:rPr>
                <w:szCs w:val="24"/>
              </w:rPr>
            </w:pPr>
            <w:r w:rsidRPr="008721F7">
              <w:rPr>
                <w:szCs w:val="24"/>
              </w:rPr>
              <w:t>1,6</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25</w:t>
            </w:r>
          </w:p>
        </w:tc>
        <w:tc>
          <w:tcPr>
            <w:tcW w:w="3196" w:type="dxa"/>
          </w:tcPr>
          <w:p w:rsidR="00217229" w:rsidRPr="008721F7" w:rsidRDefault="00217229" w:rsidP="006D684C">
            <w:pPr>
              <w:spacing w:before="80" w:after="80"/>
              <w:ind w:right="885"/>
              <w:jc w:val="center"/>
              <w:rPr>
                <w:szCs w:val="24"/>
              </w:rPr>
            </w:pPr>
            <w:r w:rsidRPr="008721F7">
              <w:rPr>
                <w:szCs w:val="24"/>
              </w:rPr>
              <w:t>35</w:t>
            </w:r>
          </w:p>
        </w:tc>
        <w:tc>
          <w:tcPr>
            <w:tcW w:w="3197" w:type="dxa"/>
          </w:tcPr>
          <w:p w:rsidR="00217229" w:rsidRPr="008721F7" w:rsidRDefault="00217229" w:rsidP="006D684C">
            <w:pPr>
              <w:spacing w:before="80" w:after="80"/>
              <w:ind w:right="885"/>
              <w:jc w:val="center"/>
              <w:rPr>
                <w:szCs w:val="24"/>
              </w:rPr>
            </w:pPr>
            <w:r w:rsidRPr="008721F7">
              <w:rPr>
                <w:szCs w:val="24"/>
              </w:rPr>
              <w:t>2,0</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35</w:t>
            </w:r>
          </w:p>
        </w:tc>
        <w:tc>
          <w:tcPr>
            <w:tcW w:w="3196" w:type="dxa"/>
          </w:tcPr>
          <w:p w:rsidR="00217229" w:rsidRPr="008721F7" w:rsidRDefault="00217229" w:rsidP="006D684C">
            <w:pPr>
              <w:spacing w:before="80" w:after="80"/>
              <w:ind w:right="885"/>
              <w:jc w:val="center"/>
              <w:rPr>
                <w:szCs w:val="24"/>
              </w:rPr>
            </w:pPr>
            <w:r w:rsidRPr="008721F7">
              <w:rPr>
                <w:szCs w:val="24"/>
              </w:rPr>
              <w:t>60</w:t>
            </w:r>
          </w:p>
        </w:tc>
        <w:tc>
          <w:tcPr>
            <w:tcW w:w="3197" w:type="dxa"/>
          </w:tcPr>
          <w:p w:rsidR="00217229" w:rsidRPr="008721F7" w:rsidRDefault="00217229" w:rsidP="006D684C">
            <w:pPr>
              <w:spacing w:before="80" w:after="80"/>
              <w:ind w:right="885"/>
              <w:jc w:val="center"/>
              <w:rPr>
                <w:szCs w:val="24"/>
              </w:rPr>
            </w:pPr>
            <w:r w:rsidRPr="008721F7">
              <w:rPr>
                <w:szCs w:val="24"/>
              </w:rPr>
              <w:t>2,5</w:t>
            </w:r>
          </w:p>
        </w:tc>
      </w:tr>
      <w:tr w:rsidR="00217229" w:rsidRPr="008721F7" w:rsidTr="006D684C">
        <w:tc>
          <w:tcPr>
            <w:tcW w:w="3196" w:type="dxa"/>
          </w:tcPr>
          <w:p w:rsidR="00217229" w:rsidRPr="008721F7" w:rsidRDefault="00217229" w:rsidP="006D684C">
            <w:pPr>
              <w:spacing w:before="80" w:after="80"/>
              <w:ind w:right="885"/>
              <w:jc w:val="center"/>
              <w:rPr>
                <w:szCs w:val="24"/>
              </w:rPr>
            </w:pPr>
            <w:r w:rsidRPr="008721F7">
              <w:rPr>
                <w:szCs w:val="24"/>
              </w:rPr>
              <w:t>60</w:t>
            </w:r>
          </w:p>
        </w:tc>
        <w:tc>
          <w:tcPr>
            <w:tcW w:w="3196" w:type="dxa"/>
          </w:tcPr>
          <w:p w:rsidR="00217229" w:rsidRPr="008721F7" w:rsidRDefault="00217229" w:rsidP="006D684C">
            <w:pPr>
              <w:spacing w:before="80" w:after="80"/>
              <w:ind w:right="885"/>
              <w:jc w:val="center"/>
              <w:rPr>
                <w:szCs w:val="24"/>
              </w:rPr>
            </w:pPr>
          </w:p>
        </w:tc>
        <w:tc>
          <w:tcPr>
            <w:tcW w:w="3197" w:type="dxa"/>
          </w:tcPr>
          <w:p w:rsidR="00217229" w:rsidRPr="008721F7" w:rsidRDefault="00217229" w:rsidP="006D684C">
            <w:pPr>
              <w:spacing w:before="80" w:after="80"/>
              <w:ind w:right="885"/>
              <w:jc w:val="center"/>
              <w:rPr>
                <w:szCs w:val="24"/>
              </w:rPr>
            </w:pPr>
            <w:r w:rsidRPr="008721F7">
              <w:rPr>
                <w:szCs w:val="24"/>
              </w:rPr>
              <w:t>3,15</w:t>
            </w:r>
          </w:p>
        </w:tc>
      </w:tr>
    </w:tbl>
    <w:p w:rsidR="00217229" w:rsidRPr="008721F7" w:rsidRDefault="00217229" w:rsidP="00217229">
      <w:pPr>
        <w:tabs>
          <w:tab w:val="left" w:pos="8931"/>
        </w:tabs>
        <w:rPr>
          <w:szCs w:val="24"/>
        </w:rPr>
      </w:pPr>
      <w:r w:rsidRPr="008721F7">
        <w:rPr>
          <w:szCs w:val="24"/>
        </w:rPr>
        <w:t xml:space="preserve">Đường kính dây dùng làm áo giáp không được thấp hơn giá trị danh nghĩa 5%. </w:t>
      </w:r>
    </w:p>
    <w:p w:rsidR="00217229" w:rsidRPr="008721F7" w:rsidRDefault="00217229" w:rsidP="00217229">
      <w:pPr>
        <w:tabs>
          <w:tab w:val="left" w:pos="8931"/>
        </w:tabs>
        <w:rPr>
          <w:szCs w:val="24"/>
        </w:rPr>
      </w:pPr>
      <w:r w:rsidRPr="008721F7">
        <w:rPr>
          <w:szCs w:val="24"/>
        </w:rPr>
        <w:t xml:space="preserve">+ Đối với áo giáp bằng sợi dây dẹt và đường kính giả định bên dưới áo giáp lớn hơn 15 mm, chiều dày danh nghĩa của sợi dây dẹt bằng thép phải là 0,8 mm. Cáp có đường kính giả định bên dưới áo giáp đến và bằng 15 mm không được làm áo giáp bằng sợi dây dẹt. </w:t>
      </w:r>
    </w:p>
    <w:p w:rsidR="00217229" w:rsidRPr="008721F7" w:rsidRDefault="00217229" w:rsidP="00217229">
      <w:pPr>
        <w:tabs>
          <w:tab w:val="left" w:pos="8931"/>
        </w:tabs>
        <w:rPr>
          <w:szCs w:val="24"/>
        </w:rPr>
      </w:pPr>
      <w:r w:rsidRPr="008721F7">
        <w:rPr>
          <w:szCs w:val="24"/>
        </w:rPr>
        <w:t xml:space="preserve">Chiều dày dây dẹt dùng làm áo giáp không được thấp hơn giá trị danh nghĩa 8%. </w:t>
      </w:r>
    </w:p>
    <w:p w:rsidR="00217229" w:rsidRPr="008721F7" w:rsidRDefault="00217229" w:rsidP="00217229">
      <w:pPr>
        <w:tabs>
          <w:tab w:val="left" w:pos="8931"/>
        </w:tabs>
        <w:rPr>
          <w:szCs w:val="24"/>
        </w:rPr>
      </w:pPr>
      <w:r w:rsidRPr="008721F7">
        <w:rPr>
          <w:szCs w:val="24"/>
        </w:rPr>
        <w:t xml:space="preserve">b. Áo giáp bằng dải băng kép: </w:t>
      </w:r>
    </w:p>
    <w:p w:rsidR="00217229" w:rsidRPr="008721F7" w:rsidRDefault="00217229" w:rsidP="00217229">
      <w:pPr>
        <w:tabs>
          <w:tab w:val="left" w:pos="8931"/>
        </w:tabs>
        <w:rPr>
          <w:szCs w:val="24"/>
        </w:rPr>
      </w:pPr>
      <w:r w:rsidRPr="008721F7">
        <w:rPr>
          <w:szCs w:val="24"/>
        </w:rPr>
        <w:t xml:space="preserve">- Áo giáp kiểu dải băng phải được quấn theo kiểu xoắn ốc thành hai lớp sao cho dải băng bên ngoài ở xấp xỉ chính giữa đè lên khe hở của dải băng bên trong. Khe hở giữa các vòng liền kề của từng dải băng không được vượt quá 50 % chiều rộng của dải băng. </w:t>
      </w:r>
    </w:p>
    <w:p w:rsidR="00217229" w:rsidRPr="008721F7" w:rsidRDefault="00217229" w:rsidP="00217229">
      <w:pPr>
        <w:tabs>
          <w:tab w:val="left" w:pos="8931"/>
        </w:tabs>
        <w:rPr>
          <w:szCs w:val="24"/>
        </w:rPr>
      </w:pPr>
      <w:r w:rsidRPr="008721F7">
        <w:rPr>
          <w:szCs w:val="24"/>
        </w:rPr>
        <w:t xml:space="preserve">- Vật liệu: </w:t>
      </w:r>
    </w:p>
    <w:p w:rsidR="00217229" w:rsidRPr="008721F7" w:rsidRDefault="00217229" w:rsidP="00217229">
      <w:pPr>
        <w:tabs>
          <w:tab w:val="left" w:pos="8931"/>
        </w:tabs>
        <w:rPr>
          <w:szCs w:val="24"/>
        </w:rPr>
      </w:pPr>
      <w:r w:rsidRPr="008721F7">
        <w:rPr>
          <w:szCs w:val="24"/>
        </w:rPr>
        <w:t xml:space="preserve">+ Dải băng phải là thép, thép mạ kẽm, nhôm hoặc hợp kim nhôm. Dải băng thép phải được cán nóng hoặc cán nguội có chất lượng thương phẩm. </w:t>
      </w:r>
    </w:p>
    <w:p w:rsidR="00217229" w:rsidRPr="008721F7" w:rsidRDefault="00217229" w:rsidP="00217229">
      <w:pPr>
        <w:tabs>
          <w:tab w:val="left" w:pos="8931"/>
        </w:tabs>
        <w:rPr>
          <w:szCs w:val="24"/>
        </w:rPr>
      </w:pPr>
      <w:r w:rsidRPr="008721F7">
        <w:rPr>
          <w:szCs w:val="24"/>
        </w:rPr>
        <w:t xml:space="preserve">+ Khi lựa chọn vật liệu cho áo giáp, cần phải đặc biệt lưu ý đến khả năng bị ăn mòn không chỉ vì an toàn cơ mà còn vì an toàn điện. </w:t>
      </w:r>
    </w:p>
    <w:p w:rsidR="00217229" w:rsidRPr="008721F7" w:rsidRDefault="00217229" w:rsidP="00217229">
      <w:pPr>
        <w:tabs>
          <w:tab w:val="left" w:pos="8931"/>
        </w:tabs>
        <w:rPr>
          <w:szCs w:val="24"/>
        </w:rPr>
      </w:pPr>
      <w:r w:rsidRPr="008721F7">
        <w:rPr>
          <w:szCs w:val="24"/>
        </w:rPr>
        <w:lastRenderedPageBreak/>
        <w:t>- Chiều dày danh nghĩa của băng quấn dùng làm áo giáp: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347"/>
        <w:gridCol w:w="2350"/>
        <w:gridCol w:w="2351"/>
      </w:tblGrid>
      <w:tr w:rsidR="00217229" w:rsidRPr="008721F7" w:rsidTr="006D684C">
        <w:tc>
          <w:tcPr>
            <w:tcW w:w="4794" w:type="dxa"/>
            <w:gridSpan w:val="2"/>
            <w:vAlign w:val="center"/>
          </w:tcPr>
          <w:p w:rsidR="00217229" w:rsidRPr="008721F7" w:rsidRDefault="00217229" w:rsidP="006D684C">
            <w:pPr>
              <w:tabs>
                <w:tab w:val="left" w:pos="2097"/>
              </w:tabs>
              <w:spacing w:before="80" w:after="80"/>
              <w:jc w:val="center"/>
              <w:rPr>
                <w:szCs w:val="24"/>
              </w:rPr>
            </w:pPr>
            <w:r w:rsidRPr="008721F7">
              <w:rPr>
                <w:szCs w:val="24"/>
              </w:rPr>
              <w:t>Đường kính giả định dưới lớp áo giáp [mm]</w:t>
            </w:r>
          </w:p>
        </w:tc>
        <w:tc>
          <w:tcPr>
            <w:tcW w:w="4795" w:type="dxa"/>
            <w:gridSpan w:val="2"/>
            <w:vAlign w:val="center"/>
          </w:tcPr>
          <w:p w:rsidR="00217229" w:rsidRPr="008721F7" w:rsidRDefault="00217229" w:rsidP="006D684C">
            <w:pPr>
              <w:tabs>
                <w:tab w:val="left" w:pos="2097"/>
              </w:tabs>
              <w:spacing w:before="80" w:after="80"/>
              <w:jc w:val="center"/>
              <w:rPr>
                <w:szCs w:val="24"/>
              </w:rPr>
            </w:pPr>
            <w:r w:rsidRPr="008721F7">
              <w:rPr>
                <w:szCs w:val="24"/>
              </w:rPr>
              <w:t>Chiều dày của dải băng [mm]</w:t>
            </w:r>
          </w:p>
        </w:tc>
      </w:tr>
      <w:tr w:rsidR="00217229" w:rsidRPr="008721F7" w:rsidTr="006D684C">
        <w:tc>
          <w:tcPr>
            <w:tcW w:w="2397" w:type="dxa"/>
            <w:vAlign w:val="center"/>
          </w:tcPr>
          <w:p w:rsidR="00217229" w:rsidRPr="008721F7" w:rsidRDefault="00217229" w:rsidP="006D684C">
            <w:pPr>
              <w:tabs>
                <w:tab w:val="left" w:pos="2097"/>
              </w:tabs>
              <w:spacing w:before="80" w:after="80"/>
              <w:jc w:val="center"/>
              <w:rPr>
                <w:szCs w:val="24"/>
              </w:rPr>
            </w:pPr>
            <w:r w:rsidRPr="008721F7">
              <w:rPr>
                <w:szCs w:val="24"/>
              </w:rPr>
              <w:t>Lớn hơn</w:t>
            </w:r>
          </w:p>
        </w:tc>
        <w:tc>
          <w:tcPr>
            <w:tcW w:w="2397" w:type="dxa"/>
            <w:vAlign w:val="center"/>
          </w:tcPr>
          <w:p w:rsidR="00217229" w:rsidRPr="008721F7" w:rsidRDefault="00217229" w:rsidP="006D684C">
            <w:pPr>
              <w:tabs>
                <w:tab w:val="left" w:pos="2097"/>
              </w:tabs>
              <w:spacing w:before="80" w:after="80"/>
              <w:jc w:val="center"/>
              <w:rPr>
                <w:szCs w:val="24"/>
              </w:rPr>
            </w:pPr>
            <w:r w:rsidRPr="008721F7">
              <w:rPr>
                <w:szCs w:val="24"/>
              </w:rPr>
              <w:t>Nhỏ hơn và bằng</w:t>
            </w:r>
          </w:p>
        </w:tc>
        <w:tc>
          <w:tcPr>
            <w:tcW w:w="2397" w:type="dxa"/>
            <w:vAlign w:val="center"/>
          </w:tcPr>
          <w:p w:rsidR="00217229" w:rsidRPr="008721F7" w:rsidRDefault="00217229" w:rsidP="006D684C">
            <w:pPr>
              <w:tabs>
                <w:tab w:val="left" w:pos="2097"/>
              </w:tabs>
              <w:spacing w:before="80" w:after="80"/>
              <w:jc w:val="center"/>
              <w:rPr>
                <w:szCs w:val="24"/>
              </w:rPr>
            </w:pPr>
            <w:r w:rsidRPr="008721F7">
              <w:rPr>
                <w:szCs w:val="24"/>
              </w:rPr>
              <w:t>Thép hoặc thép mạ</w:t>
            </w:r>
          </w:p>
        </w:tc>
        <w:tc>
          <w:tcPr>
            <w:tcW w:w="2398" w:type="dxa"/>
            <w:vAlign w:val="center"/>
          </w:tcPr>
          <w:p w:rsidR="00217229" w:rsidRPr="008721F7" w:rsidRDefault="00217229" w:rsidP="006D684C">
            <w:pPr>
              <w:tabs>
                <w:tab w:val="left" w:pos="2097"/>
              </w:tabs>
              <w:spacing w:before="80" w:after="80"/>
              <w:jc w:val="center"/>
              <w:rPr>
                <w:szCs w:val="24"/>
              </w:rPr>
            </w:pPr>
            <w:r w:rsidRPr="008721F7">
              <w:rPr>
                <w:szCs w:val="24"/>
              </w:rPr>
              <w:t>Nhôm hoặc hợp kim nhôm</w:t>
            </w:r>
          </w:p>
        </w:tc>
      </w:tr>
      <w:tr w:rsidR="00217229" w:rsidRPr="008721F7" w:rsidTr="006D684C">
        <w:tc>
          <w:tcPr>
            <w:tcW w:w="2397" w:type="dxa"/>
          </w:tcPr>
          <w:p w:rsidR="00217229" w:rsidRPr="008721F7" w:rsidRDefault="00217229" w:rsidP="006D684C">
            <w:pPr>
              <w:spacing w:before="80" w:after="80"/>
              <w:ind w:right="885"/>
              <w:jc w:val="center"/>
              <w:rPr>
                <w:szCs w:val="24"/>
              </w:rPr>
            </w:pPr>
          </w:p>
        </w:tc>
        <w:tc>
          <w:tcPr>
            <w:tcW w:w="2397" w:type="dxa"/>
          </w:tcPr>
          <w:p w:rsidR="00217229" w:rsidRPr="008721F7" w:rsidRDefault="00217229" w:rsidP="006D684C">
            <w:pPr>
              <w:spacing w:before="80" w:after="80"/>
              <w:ind w:right="885"/>
              <w:jc w:val="center"/>
              <w:rPr>
                <w:szCs w:val="24"/>
              </w:rPr>
            </w:pPr>
            <w:r w:rsidRPr="008721F7">
              <w:rPr>
                <w:szCs w:val="24"/>
              </w:rPr>
              <w:t>30</w:t>
            </w:r>
          </w:p>
        </w:tc>
        <w:tc>
          <w:tcPr>
            <w:tcW w:w="2397" w:type="dxa"/>
          </w:tcPr>
          <w:p w:rsidR="00217229" w:rsidRPr="008721F7" w:rsidRDefault="00217229" w:rsidP="006D684C">
            <w:pPr>
              <w:spacing w:before="80" w:after="80"/>
              <w:ind w:right="885"/>
              <w:jc w:val="center"/>
              <w:rPr>
                <w:szCs w:val="24"/>
              </w:rPr>
            </w:pPr>
            <w:r w:rsidRPr="008721F7">
              <w:rPr>
                <w:szCs w:val="24"/>
              </w:rPr>
              <w:t>0,2</w:t>
            </w:r>
          </w:p>
        </w:tc>
        <w:tc>
          <w:tcPr>
            <w:tcW w:w="2398" w:type="dxa"/>
          </w:tcPr>
          <w:p w:rsidR="00217229" w:rsidRPr="008721F7" w:rsidRDefault="00217229" w:rsidP="006D684C">
            <w:pPr>
              <w:spacing w:before="80" w:after="80"/>
              <w:ind w:right="885"/>
              <w:jc w:val="center"/>
              <w:rPr>
                <w:szCs w:val="24"/>
              </w:rPr>
            </w:pPr>
            <w:r w:rsidRPr="008721F7">
              <w:rPr>
                <w:szCs w:val="24"/>
              </w:rPr>
              <w:t>0,5</w:t>
            </w:r>
          </w:p>
        </w:tc>
      </w:tr>
      <w:tr w:rsidR="00217229" w:rsidRPr="008721F7" w:rsidTr="006D684C">
        <w:tc>
          <w:tcPr>
            <w:tcW w:w="2397" w:type="dxa"/>
          </w:tcPr>
          <w:p w:rsidR="00217229" w:rsidRPr="008721F7" w:rsidRDefault="00217229" w:rsidP="006D684C">
            <w:pPr>
              <w:spacing w:before="80" w:after="80"/>
              <w:ind w:right="885"/>
              <w:jc w:val="center"/>
              <w:rPr>
                <w:szCs w:val="24"/>
              </w:rPr>
            </w:pPr>
            <w:r w:rsidRPr="008721F7">
              <w:rPr>
                <w:szCs w:val="24"/>
              </w:rPr>
              <w:t>30</w:t>
            </w:r>
          </w:p>
        </w:tc>
        <w:tc>
          <w:tcPr>
            <w:tcW w:w="2397" w:type="dxa"/>
          </w:tcPr>
          <w:p w:rsidR="00217229" w:rsidRPr="008721F7" w:rsidRDefault="00217229" w:rsidP="006D684C">
            <w:pPr>
              <w:spacing w:before="80" w:after="80"/>
              <w:ind w:right="885"/>
              <w:jc w:val="center"/>
              <w:rPr>
                <w:szCs w:val="24"/>
              </w:rPr>
            </w:pPr>
            <w:r w:rsidRPr="008721F7">
              <w:rPr>
                <w:szCs w:val="24"/>
              </w:rPr>
              <w:t>70</w:t>
            </w:r>
          </w:p>
        </w:tc>
        <w:tc>
          <w:tcPr>
            <w:tcW w:w="2397" w:type="dxa"/>
          </w:tcPr>
          <w:p w:rsidR="00217229" w:rsidRPr="008721F7" w:rsidRDefault="00217229" w:rsidP="006D684C">
            <w:pPr>
              <w:spacing w:before="80" w:after="80"/>
              <w:ind w:right="885"/>
              <w:jc w:val="center"/>
              <w:rPr>
                <w:szCs w:val="24"/>
              </w:rPr>
            </w:pPr>
            <w:r w:rsidRPr="008721F7">
              <w:rPr>
                <w:szCs w:val="24"/>
              </w:rPr>
              <w:t>0,5</w:t>
            </w:r>
          </w:p>
        </w:tc>
        <w:tc>
          <w:tcPr>
            <w:tcW w:w="2398" w:type="dxa"/>
          </w:tcPr>
          <w:p w:rsidR="00217229" w:rsidRPr="008721F7" w:rsidRDefault="00217229" w:rsidP="006D684C">
            <w:pPr>
              <w:spacing w:before="80" w:after="80"/>
              <w:ind w:right="885"/>
              <w:jc w:val="center"/>
              <w:rPr>
                <w:szCs w:val="24"/>
              </w:rPr>
            </w:pPr>
            <w:r w:rsidRPr="008721F7">
              <w:rPr>
                <w:szCs w:val="24"/>
              </w:rPr>
              <w:t>0,5</w:t>
            </w:r>
          </w:p>
        </w:tc>
      </w:tr>
      <w:tr w:rsidR="00217229" w:rsidRPr="008721F7" w:rsidTr="006D684C">
        <w:tc>
          <w:tcPr>
            <w:tcW w:w="2397" w:type="dxa"/>
          </w:tcPr>
          <w:p w:rsidR="00217229" w:rsidRPr="008721F7" w:rsidRDefault="00217229" w:rsidP="006D684C">
            <w:pPr>
              <w:spacing w:before="80" w:after="80"/>
              <w:ind w:right="885"/>
              <w:jc w:val="center"/>
              <w:rPr>
                <w:szCs w:val="24"/>
              </w:rPr>
            </w:pPr>
            <w:r w:rsidRPr="008721F7">
              <w:rPr>
                <w:szCs w:val="24"/>
              </w:rPr>
              <w:t>70</w:t>
            </w:r>
          </w:p>
        </w:tc>
        <w:tc>
          <w:tcPr>
            <w:tcW w:w="2397" w:type="dxa"/>
          </w:tcPr>
          <w:p w:rsidR="00217229" w:rsidRPr="008721F7" w:rsidRDefault="00217229" w:rsidP="006D684C">
            <w:pPr>
              <w:spacing w:before="80" w:after="80"/>
              <w:ind w:right="885"/>
              <w:jc w:val="center"/>
              <w:rPr>
                <w:szCs w:val="24"/>
              </w:rPr>
            </w:pPr>
          </w:p>
        </w:tc>
        <w:tc>
          <w:tcPr>
            <w:tcW w:w="2397" w:type="dxa"/>
          </w:tcPr>
          <w:p w:rsidR="00217229" w:rsidRPr="008721F7" w:rsidRDefault="00217229" w:rsidP="006D684C">
            <w:pPr>
              <w:spacing w:before="80" w:after="80"/>
              <w:ind w:right="885"/>
              <w:jc w:val="center"/>
              <w:rPr>
                <w:szCs w:val="24"/>
              </w:rPr>
            </w:pPr>
            <w:r w:rsidRPr="008721F7">
              <w:rPr>
                <w:szCs w:val="24"/>
              </w:rPr>
              <w:t>0,8</w:t>
            </w:r>
          </w:p>
        </w:tc>
        <w:tc>
          <w:tcPr>
            <w:tcW w:w="2398" w:type="dxa"/>
          </w:tcPr>
          <w:p w:rsidR="00217229" w:rsidRPr="008721F7" w:rsidRDefault="00217229" w:rsidP="006D684C">
            <w:pPr>
              <w:spacing w:before="80" w:after="80"/>
              <w:ind w:right="885"/>
              <w:jc w:val="center"/>
              <w:rPr>
                <w:szCs w:val="24"/>
              </w:rPr>
            </w:pPr>
            <w:r w:rsidRPr="008721F7">
              <w:rPr>
                <w:szCs w:val="24"/>
              </w:rPr>
              <w:t>0,8</w:t>
            </w:r>
          </w:p>
        </w:tc>
      </w:tr>
    </w:tbl>
    <w:p w:rsidR="00217229" w:rsidRPr="008721F7" w:rsidRDefault="00217229" w:rsidP="00217229">
      <w:pPr>
        <w:tabs>
          <w:tab w:val="left" w:pos="8647"/>
          <w:tab w:val="left" w:pos="8931"/>
          <w:tab w:val="left" w:pos="9072"/>
        </w:tabs>
        <w:spacing w:before="80" w:after="80"/>
        <w:rPr>
          <w:szCs w:val="24"/>
        </w:rPr>
      </w:pPr>
      <w:r w:rsidRPr="008721F7">
        <w:rPr>
          <w:szCs w:val="24"/>
        </w:rPr>
        <w:t xml:space="preserve">Chiều dày danh định của băng quấn dùng làm áo giáp nên chọn theo dãy sau: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Băng quấn bằng thép: 0,2 - 0,5 - 0,8 mm.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Băng quấn bằng nhôm và hợp kim nhôm: 0,5 - 0,8 mm.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Chiều dày băng quấn dùng làm áo giáp không được thấp hơn giá trị danh định 10%.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8. Lớp vỏ bọc bên ngoài: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a. Cáp phải có một lớp vỏ bọc bên ngoài được định hình bằng phương pháp đùn.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b. Vật liệu cấu tạo: PVC loại ST2 hoặc PE loại ST7, do người mua quy định cụ thể.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c. Chiều dày danh định của lớp vỏ bọc bên ngoài được làm tròn đến 0,1mm gần nhất và được tính toán theo công thức 0,035D + 1,0mm nhưng không được nhỏ hơn 1,8mm với D là đường kính giả định dưới lớp vỏ bọc bên ngoài.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d. Chiều dày nhỏ nhất tại một điểm bất kỳ phải không được thấp hơn 85% giá trị danh định với sai số lớn nhất là 0,1 mm. </w:t>
      </w:r>
    </w:p>
    <w:p w:rsidR="00217229" w:rsidRPr="008721F7" w:rsidRDefault="00217229" w:rsidP="00217229">
      <w:pPr>
        <w:tabs>
          <w:tab w:val="left" w:pos="8647"/>
          <w:tab w:val="left" w:pos="8931"/>
          <w:tab w:val="left" w:pos="9072"/>
        </w:tabs>
        <w:spacing w:before="80" w:after="80"/>
        <w:rPr>
          <w:szCs w:val="24"/>
        </w:rPr>
      </w:pPr>
      <w:r w:rsidRPr="008721F7">
        <w:rPr>
          <w:szCs w:val="24"/>
        </w:rPr>
        <w:t>e. Bán kính uốn cong khi thử nghiệm điển hình: 15x(d+D)</w:t>
      </w:r>
      <w:r w:rsidRPr="008721F7">
        <w:rPr>
          <w:szCs w:val="24"/>
        </w:rPr>
        <w:sym w:font="Symbol" w:char="F0B1"/>
      </w:r>
      <w:r w:rsidRPr="008721F7">
        <w:rPr>
          <w:szCs w:val="24"/>
        </w:rPr>
        <w:t xml:space="preserve">5% với d là đường kính ruột dẫn và D là đường kính ngoài của cáp.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f. Ký hiệu cáp: Trên mặt ngoài của lớp vỏ bọc bên ngoài, cách khoảng 01 mét phải được in nổi dòng chữ: Cấp điện áp “12,7/22kV” + vật liệu cách điện “/” + vật liệu của lớp vỏ bọc bên trong + “/” + loại và vật liệu làm áo giáp + “/” + vật liệu làm vỏ bọc ngoài + “Al-” + “3x” + tiết diện ruột dẫn điện sử dụng cho dây pha [mm2 ] + Tên của nhà chế tạo + Năm chế tạo.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g. Đánh dấu chiều dài: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Sợi cáp phải được đánh số thứ tự cách khoảng mỗi mét chiều dài. Số đánh dấu không được dài quá 6 chữ số, chiều cao của các chữ số này không được nhỏ hơn 5 mm. </w:t>
      </w:r>
    </w:p>
    <w:p w:rsidR="00217229" w:rsidRPr="008721F7" w:rsidRDefault="00217229" w:rsidP="00217229">
      <w:pPr>
        <w:tabs>
          <w:tab w:val="left" w:pos="8647"/>
          <w:tab w:val="left" w:pos="8931"/>
          <w:tab w:val="left" w:pos="9072"/>
        </w:tabs>
        <w:spacing w:before="80" w:after="80"/>
        <w:rPr>
          <w:szCs w:val="24"/>
        </w:rPr>
      </w:pPr>
      <w:r w:rsidRPr="008721F7">
        <w:rPr>
          <w:szCs w:val="24"/>
        </w:rPr>
        <w:t>- Mỗi bành cáp có thể bắt đầu đánh dấu chiều dài từ một số nguyên bất kỳ. Khi được quấn vào bành, số nhỏ nhất sẽ nằm trong cùng.</w:t>
      </w:r>
    </w:p>
    <w:p w:rsidR="00217229" w:rsidRPr="008721F7" w:rsidRDefault="00217229" w:rsidP="00217229">
      <w:pPr>
        <w:tabs>
          <w:tab w:val="left" w:pos="8647"/>
          <w:tab w:val="left" w:pos="8931"/>
          <w:tab w:val="left" w:pos="9072"/>
        </w:tabs>
        <w:spacing w:before="80" w:after="80"/>
        <w:rPr>
          <w:b/>
          <w:szCs w:val="24"/>
        </w:rPr>
      </w:pPr>
      <w:r w:rsidRPr="008721F7">
        <w:rPr>
          <w:b/>
          <w:szCs w:val="24"/>
        </w:rPr>
        <w:t>D. Các yêu cầu về thử nghiệm:</w:t>
      </w:r>
    </w:p>
    <w:p w:rsidR="00217229" w:rsidRPr="004802A7" w:rsidRDefault="004802A7" w:rsidP="00217229">
      <w:pPr>
        <w:tabs>
          <w:tab w:val="left" w:pos="8647"/>
          <w:tab w:val="left" w:pos="8931"/>
          <w:tab w:val="left" w:pos="9072"/>
        </w:tabs>
        <w:spacing w:before="80" w:after="80"/>
        <w:rPr>
          <w:szCs w:val="24"/>
        </w:rPr>
      </w:pPr>
      <w:r w:rsidRPr="004802A7">
        <w:rPr>
          <w:color w:val="000000" w:themeColor="text1"/>
          <w:szCs w:val="24"/>
        </w:rPr>
        <w:t>Đối với cáp ngầm 35 kV, thử nghiệm thường xuyên và điển hình được thực hiện đầy đủ theo các phương pháp và yêu cầu thử nghiệm quy định tại IEC 60502- 2:2014 hoặc IEC 60840-2020.</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Trường hợp thử nghiệm thường xuyên và điển hình được thực hiện theo IEC 60502-2:2014, các hạng mục thử nghiệm được thực hiện như sau: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1. Thử nghiệm thường xuyên (routine tests):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a. Đo điện trở ruột dẫn. </w:t>
      </w:r>
    </w:p>
    <w:p w:rsidR="00217229" w:rsidRPr="008721F7" w:rsidRDefault="00217229" w:rsidP="00217229">
      <w:pPr>
        <w:tabs>
          <w:tab w:val="left" w:pos="8647"/>
          <w:tab w:val="left" w:pos="8931"/>
          <w:tab w:val="left" w:pos="9072"/>
        </w:tabs>
        <w:spacing w:before="80" w:after="80"/>
        <w:rPr>
          <w:szCs w:val="24"/>
        </w:rPr>
      </w:pPr>
      <w:r w:rsidRPr="008721F7">
        <w:rPr>
          <w:szCs w:val="24"/>
        </w:rPr>
        <w:lastRenderedPageBreak/>
        <w:t xml:space="preserve">b. Thử nghiệm phóng điện cục bộ (ở 1,73Uo).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c. Thử nghiệm điện áp (điện áp thử nghiệm tần số công nghiệp 3,5Uo trong 05 phút).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d. Thử nghiệm điện trên vỏ cáp (Electrical test on oversheath of the cable).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2. Thử nghiệm điển hình (type test):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a. Thử nghiệm điện tuần tự theo các bước sau: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uốn, tiếp theo là thử nghiệm phóng điện cục bộ. Cường độ phóng điện (ở 1,73Uo) phải được ghi lại. </w:t>
      </w:r>
    </w:p>
    <w:p w:rsidR="00217229" w:rsidRPr="008721F7" w:rsidRDefault="00217229" w:rsidP="00217229">
      <w:pPr>
        <w:tabs>
          <w:tab w:val="left" w:pos="8647"/>
          <w:tab w:val="left" w:pos="8931"/>
          <w:tab w:val="left" w:pos="9072"/>
        </w:tabs>
        <w:spacing w:before="80" w:after="80"/>
        <w:rPr>
          <w:szCs w:val="24"/>
        </w:rPr>
      </w:pPr>
      <w:r w:rsidRPr="008721F7">
        <w:rPr>
          <w:szCs w:val="24"/>
        </w:rPr>
        <w:t>- Đo tg</w:t>
      </w:r>
      <w:r w:rsidRPr="008721F7">
        <w:rPr>
          <w:szCs w:val="24"/>
        </w:rPr>
        <w:sym w:font="Symbol" w:char="F064"/>
      </w:r>
      <w:r w:rsidRPr="008721F7">
        <w:rPr>
          <w:szCs w:val="24"/>
        </w:rPr>
        <w:t xml:space="preserve">.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chu kỳ nhiệt, tiếp theo là thử nghiệm phóng điện cục bộ. Cường độ phóng điện (ở 1,73Uo) phải được ghi lại.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xung, tiếp theo là thử nghiệm điện áp tần số công nghiệp (điện áp thử nghiệm tần số công nghiệp 3,5Uo trong 15 phút).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điện áp trong 4 giờ (điện áp thử nghiệm tần số công nghiệp 4Uo).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b. Thử nghiệm không điện: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Đo chiều dày cách điện.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Đo chiều dày của vỏ bọc phi kim loại (bao gồm lớp vỏ bọc phân cách được tạo thành bằng phương pháp đùn nhưng không được kể lớp bọc bên trong).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để xác định tính chất cơ học của cách điện trước và sau khi lão hóa.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để xác định tính chất cơ của vỏ bọc trước và sau khi lão hóa.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lão hóa bổ sung trên các mảnh cáp hoàn chỉnh. </w:t>
      </w:r>
    </w:p>
    <w:p w:rsidR="00217229" w:rsidRPr="008721F7" w:rsidRDefault="00217229" w:rsidP="00217229">
      <w:pPr>
        <w:tabs>
          <w:tab w:val="left" w:pos="8647"/>
          <w:tab w:val="left" w:pos="8931"/>
          <w:tab w:val="left" w:pos="9072"/>
        </w:tabs>
        <w:spacing w:before="80" w:after="80"/>
        <w:rPr>
          <w:szCs w:val="24"/>
        </w:rPr>
      </w:pPr>
      <w:r w:rsidRPr="008721F7">
        <w:rPr>
          <w:szCs w:val="24"/>
        </w:rPr>
        <w:t>- Thử nghiệm tổn hao khối lượng của vỏ bọc PVC loại ST2.</w:t>
      </w:r>
    </w:p>
    <w:p w:rsidR="00217229" w:rsidRPr="008721F7" w:rsidRDefault="00217229" w:rsidP="00217229">
      <w:pPr>
        <w:tabs>
          <w:tab w:val="left" w:pos="8647"/>
          <w:tab w:val="left" w:pos="8931"/>
          <w:tab w:val="left" w:pos="9072"/>
        </w:tabs>
        <w:spacing w:before="80" w:after="80"/>
        <w:rPr>
          <w:szCs w:val="24"/>
        </w:rPr>
      </w:pPr>
      <w:r w:rsidRPr="008721F7">
        <w:rPr>
          <w:szCs w:val="24"/>
        </w:rPr>
        <w:t>- Thử nghiệm nén ở nhiệt độ cao trên cách điện và vỏ bọc phi kim loại..</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tính kháng nứt của vỏ bọc PVC (thử nghiệm sốc nhiệt-heat shock test).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tính kháng ôzôn của cách điện EPR.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kéo giãn trong lò nhiệt của cách điện EPR và XLPE (hot set test).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hấp thu nước của cách điện (water absorption).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cháy lan trên một cáp (đối với vỏ bọc loại ST2).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Đo hàm lượng bột than đen của vỏ bọc ngoài PE (vỏ bọc loại ST7). - Thử nghiệm độ co ngót của cách điện XLPE (shrinkage test).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độ co ngót đối với vỏ bọc ngoài PE (shrinkage test). </w:t>
      </w:r>
    </w:p>
    <w:p w:rsidR="00217229" w:rsidRPr="008721F7" w:rsidRDefault="00217229" w:rsidP="00217229">
      <w:pPr>
        <w:tabs>
          <w:tab w:val="left" w:pos="8647"/>
          <w:tab w:val="left" w:pos="8931"/>
          <w:tab w:val="left" w:pos="9072"/>
        </w:tabs>
        <w:spacing w:before="80" w:after="80"/>
        <w:rPr>
          <w:szCs w:val="24"/>
        </w:rPr>
      </w:pPr>
      <w:r w:rsidRPr="008721F7">
        <w:rPr>
          <w:szCs w:val="24"/>
        </w:rPr>
        <w:t xml:space="preserve">- Thử nghiệm tính bóc được đối với màn chắn cách điện. </w:t>
      </w:r>
    </w:p>
    <w:p w:rsidR="00217229" w:rsidRPr="008721F7" w:rsidRDefault="00217229" w:rsidP="00217229">
      <w:pPr>
        <w:tabs>
          <w:tab w:val="left" w:pos="8647"/>
          <w:tab w:val="left" w:pos="8931"/>
          <w:tab w:val="left" w:pos="9072"/>
        </w:tabs>
        <w:spacing w:before="80" w:after="80"/>
        <w:rPr>
          <w:szCs w:val="24"/>
        </w:rPr>
      </w:pPr>
      <w:r w:rsidRPr="008721F7">
        <w:rPr>
          <w:szCs w:val="24"/>
        </w:rPr>
        <w:t>- Thử nghiệm chống thấm nước</w:t>
      </w:r>
    </w:p>
    <w:p w:rsidR="00217229" w:rsidRPr="008721F7" w:rsidRDefault="00217229" w:rsidP="00217229">
      <w:pPr>
        <w:ind w:firstLine="720"/>
        <w:rPr>
          <w:b/>
          <w:szCs w:val="24"/>
        </w:rPr>
      </w:pPr>
      <w:r w:rsidRPr="008721F7">
        <w:rPr>
          <w:b/>
          <w:szCs w:val="24"/>
        </w:rPr>
        <w:t>3. Yêu cầu về thử nghiệm, nghiệm thu:</w:t>
      </w:r>
    </w:p>
    <w:p w:rsidR="00217229" w:rsidRPr="008721F7" w:rsidRDefault="00217229" w:rsidP="00217229">
      <w:pPr>
        <w:rPr>
          <w:szCs w:val="24"/>
        </w:rPr>
      </w:pPr>
      <w:r w:rsidRPr="008721F7">
        <w:rPr>
          <w:szCs w:val="24"/>
        </w:rPr>
        <w:t>*Tất cả các chủng loại cáp điện được trải qua 3 bước kiểm tra thử nghiệm sau đây:</w:t>
      </w:r>
    </w:p>
    <w:p w:rsidR="00217229" w:rsidRPr="008721F7" w:rsidRDefault="00217229" w:rsidP="00217229">
      <w:pPr>
        <w:ind w:firstLine="720"/>
        <w:rPr>
          <w:szCs w:val="24"/>
        </w:rPr>
      </w:pPr>
      <w:r w:rsidRPr="008721F7">
        <w:rPr>
          <w:szCs w:val="24"/>
        </w:rPr>
        <w:t xml:space="preserve">Bước 1: Thử nghiệm xuất xưởng: </w:t>
      </w:r>
    </w:p>
    <w:p w:rsidR="00217229" w:rsidRPr="008721F7" w:rsidRDefault="00217229" w:rsidP="00217229">
      <w:pPr>
        <w:ind w:firstLine="720"/>
        <w:rPr>
          <w:szCs w:val="24"/>
        </w:rPr>
      </w:pPr>
      <w:r w:rsidRPr="008721F7">
        <w:rPr>
          <w:szCs w:val="24"/>
        </w:rPr>
        <w:lastRenderedPageBreak/>
        <w:t>Tất cả các cáp điện đều được thử nghiệm xuất xưởng tại nơi sản xuất. Các chỉ tiêu theo tiêu chuẩn chế tạo đáp ứng yêu cầu tại khoản 1,2 mục D.</w:t>
      </w:r>
    </w:p>
    <w:p w:rsidR="00217229" w:rsidRPr="008721F7" w:rsidRDefault="00217229" w:rsidP="00217229">
      <w:pPr>
        <w:ind w:firstLine="720"/>
        <w:rPr>
          <w:szCs w:val="24"/>
        </w:rPr>
      </w:pPr>
      <w:r w:rsidRPr="008721F7">
        <w:rPr>
          <w:szCs w:val="24"/>
        </w:rPr>
        <w:t>Bước 2: Thử nghiệm mẫu đối với hàng hóa trong hợp đồng:</w:t>
      </w:r>
    </w:p>
    <w:p w:rsidR="00217229" w:rsidRPr="008721F7" w:rsidRDefault="00217229" w:rsidP="00217229">
      <w:pPr>
        <w:ind w:firstLine="720"/>
        <w:rPr>
          <w:szCs w:val="24"/>
        </w:rPr>
      </w:pPr>
      <w:r w:rsidRPr="008721F7">
        <w:rPr>
          <w:szCs w:val="24"/>
        </w:rPr>
        <w:t>Sau khi bên bán tập kết xong hàng hóa, tiến hành thử nghiệm mẫu như sau:</w:t>
      </w:r>
    </w:p>
    <w:p w:rsidR="00217229" w:rsidRPr="008721F7" w:rsidRDefault="00217229" w:rsidP="00217229">
      <w:pPr>
        <w:ind w:firstLine="720"/>
        <w:rPr>
          <w:szCs w:val="24"/>
        </w:rPr>
      </w:pPr>
      <w:r w:rsidRPr="008721F7">
        <w:rPr>
          <w:szCs w:val="24"/>
        </w:rPr>
        <w:t>- Tổ chức lấy mẫu ngẫu nhiên theo nguyên tắc:</w:t>
      </w:r>
    </w:p>
    <w:p w:rsidR="00217229" w:rsidRPr="008721F7" w:rsidRDefault="00217229" w:rsidP="00217229">
      <w:pPr>
        <w:ind w:firstLine="720"/>
        <w:rPr>
          <w:szCs w:val="24"/>
        </w:rPr>
      </w:pPr>
      <w:r w:rsidRPr="008721F7">
        <w:rPr>
          <w:szCs w:val="24"/>
        </w:rPr>
        <w:t>+ Mỗi chủng loại cáp điện có số lượng lô ≤2 lô: lấy ít nhất 01 mẫu.</w:t>
      </w:r>
    </w:p>
    <w:p w:rsidR="00217229" w:rsidRPr="008721F7" w:rsidRDefault="00217229" w:rsidP="00217229">
      <w:pPr>
        <w:ind w:firstLine="720"/>
        <w:rPr>
          <w:szCs w:val="24"/>
        </w:rPr>
      </w:pPr>
      <w:r w:rsidRPr="008721F7">
        <w:rPr>
          <w:szCs w:val="24"/>
        </w:rPr>
        <w:t>+ Đối với chủng loại có số lượng từ 2÷4 lô lấy 02 mẫu, từ 5 lô trở lên lấy 03 mẫu (Hoặc lấy mẫu theo quy định của cơ quan thử nghiệm).</w:t>
      </w:r>
    </w:p>
    <w:p w:rsidR="00217229" w:rsidRPr="008721F7" w:rsidRDefault="00217229" w:rsidP="00217229">
      <w:pPr>
        <w:ind w:firstLine="720"/>
        <w:rPr>
          <w:szCs w:val="24"/>
        </w:rPr>
      </w:pPr>
      <w:r w:rsidRPr="008721F7">
        <w:rPr>
          <w:szCs w:val="24"/>
        </w:rPr>
        <w:t>+ Với chủng loại hàng có số lượng ít (Cáp ≤100m) có thể miễn thử nghiệm mẫu, sử dụng biên bản thử nghiệm mẫu cùng chủng loại của các đơn hàng trước cùng nhà sản xuất.</w:t>
      </w:r>
    </w:p>
    <w:p w:rsidR="00217229" w:rsidRPr="008721F7" w:rsidRDefault="00217229" w:rsidP="00217229">
      <w:pPr>
        <w:ind w:firstLine="720"/>
        <w:rPr>
          <w:szCs w:val="24"/>
        </w:rPr>
      </w:pPr>
      <w:r w:rsidRPr="008721F7">
        <w:rPr>
          <w:szCs w:val="24"/>
        </w:rPr>
        <w:t>+ Lập biên bản lấy mẫu tại hiện trường, ít nhất phải có đủ 3 thành phần tham gia lấy mẫu: Bên mua, bên bán, bên thí nghiệm. Các mẫu được niêm phong và bảo vệ để đảm bảo không bị hư hại hao tổn cho đến khi thí nghiệm.</w:t>
      </w:r>
    </w:p>
    <w:p w:rsidR="00217229" w:rsidRPr="008721F7" w:rsidRDefault="00217229" w:rsidP="00217229">
      <w:pPr>
        <w:ind w:firstLine="720"/>
        <w:rPr>
          <w:szCs w:val="24"/>
        </w:rPr>
      </w:pPr>
      <w:r w:rsidRPr="008721F7">
        <w:rPr>
          <w:szCs w:val="24"/>
        </w:rPr>
        <w:t>- Đơn vị thử nghiệm mẫu là cơ quan đo lường chất lượng Nhà nước hoặc đơn vị thí nghiệm có uy tín, được bên mua chấp thuận.</w:t>
      </w:r>
    </w:p>
    <w:p w:rsidR="00217229" w:rsidRPr="008721F7" w:rsidRDefault="00217229" w:rsidP="00217229">
      <w:pPr>
        <w:ind w:firstLine="720"/>
        <w:rPr>
          <w:szCs w:val="24"/>
        </w:rPr>
      </w:pPr>
      <w:r w:rsidRPr="008721F7">
        <w:rPr>
          <w:szCs w:val="24"/>
        </w:rPr>
        <w:t>- Các chỉ tiêu về thử nghiệm mẫu căn cứ các TCVN và IEC liên quan từng chủng loại cáp. Một số chỉ tiêu quan trọng được nêu chi tiết trong Khoản 1, 2 mục D đối với từng chủng loại dây.</w:t>
      </w:r>
    </w:p>
    <w:p w:rsidR="00217229" w:rsidRPr="008721F7" w:rsidRDefault="00217229" w:rsidP="00217229">
      <w:pPr>
        <w:ind w:firstLine="720"/>
        <w:rPr>
          <w:szCs w:val="24"/>
        </w:rPr>
      </w:pPr>
      <w:r w:rsidRPr="008721F7">
        <w:rPr>
          <w:szCs w:val="24"/>
        </w:rPr>
        <w:t>- Biên bản thử nghiệm mẫu là một phần của hồ sơ nghiệm thu và thanh quyết toán hợp đồng.</w:t>
      </w:r>
    </w:p>
    <w:p w:rsidR="00217229" w:rsidRPr="008721F7" w:rsidRDefault="00217229" w:rsidP="00217229">
      <w:pPr>
        <w:ind w:firstLine="720"/>
        <w:rPr>
          <w:szCs w:val="24"/>
        </w:rPr>
      </w:pPr>
      <w:r w:rsidRPr="008721F7">
        <w:rPr>
          <w:szCs w:val="24"/>
        </w:rPr>
        <w:t>* Quy định về thử nghiệm lặp lại và xử lý khi thử nghiệm không đạt:</w:t>
      </w:r>
    </w:p>
    <w:p w:rsidR="00217229" w:rsidRPr="008721F7" w:rsidRDefault="00217229" w:rsidP="00217229">
      <w:pPr>
        <w:ind w:firstLine="720"/>
        <w:rPr>
          <w:szCs w:val="24"/>
        </w:rPr>
      </w:pPr>
      <w:r w:rsidRPr="008721F7">
        <w:rPr>
          <w:szCs w:val="24"/>
        </w:rPr>
        <w:t xml:space="preserve">- Trong quá trình thử nghiệm mẫu điển hình một số chủng loại VTTB, khi gặp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(1) Trường hợp vẫn có mẫu không đạt hạng mục này thì lập biên bản thử nghiệm kết luận hạng mục thử nghiệm VTTB này không đạt tiêu chuẩn; (2)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 </w:t>
      </w:r>
    </w:p>
    <w:p w:rsidR="00217229" w:rsidRPr="008721F7" w:rsidRDefault="00217229" w:rsidP="00217229">
      <w:pPr>
        <w:ind w:firstLine="720"/>
        <w:rPr>
          <w:szCs w:val="24"/>
        </w:rPr>
      </w:pPr>
      <w:r w:rsidRPr="008721F7">
        <w:rPr>
          <w:szCs w:val="24"/>
        </w:rPr>
        <w:t xml:space="preserve">(Chi tiết áp dụng quy ước thử nghiệm lặp lại xem tại bảng dưới đây) </w:t>
      </w:r>
    </w:p>
    <w:p w:rsidR="00217229" w:rsidRPr="008721F7" w:rsidRDefault="00217229" w:rsidP="00217229">
      <w:pPr>
        <w:ind w:firstLine="720"/>
        <w:rPr>
          <w:szCs w:val="24"/>
        </w:rPr>
      </w:pPr>
      <w:r w:rsidRPr="008721F7">
        <w:rPr>
          <w:szCs w:val="24"/>
        </w:rPr>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rsidR="00217229" w:rsidRPr="008721F7" w:rsidRDefault="00217229" w:rsidP="00217229">
      <w:pPr>
        <w:ind w:firstLine="720"/>
        <w:rPr>
          <w:szCs w:val="24"/>
        </w:rPr>
      </w:pPr>
      <w:r w:rsidRPr="008721F7">
        <w:rPr>
          <w:szCs w:val="24"/>
        </w:rPr>
        <w:t>Bảng Chủng loại VTTB áp dụng thử nghiệm lặp lại và định hướng xử lý khi có kết quả</w:t>
      </w:r>
    </w:p>
    <w:tbl>
      <w:tblPr>
        <w:tblStyle w:val="TableGrid"/>
        <w:tblW w:w="0" w:type="auto"/>
        <w:tblLook w:val="04A0" w:firstRow="1" w:lastRow="0" w:firstColumn="1" w:lastColumn="0" w:noHBand="0" w:noVBand="1"/>
      </w:tblPr>
      <w:tblGrid>
        <w:gridCol w:w="1510"/>
        <w:gridCol w:w="1510"/>
        <w:gridCol w:w="1510"/>
        <w:gridCol w:w="1510"/>
        <w:gridCol w:w="1511"/>
        <w:gridCol w:w="1511"/>
      </w:tblGrid>
      <w:tr w:rsidR="00217229" w:rsidRPr="008721F7" w:rsidTr="006D684C">
        <w:tc>
          <w:tcPr>
            <w:tcW w:w="1510" w:type="dxa"/>
            <w:vAlign w:val="center"/>
          </w:tcPr>
          <w:p w:rsidR="00217229" w:rsidRPr="008721F7" w:rsidRDefault="00217229" w:rsidP="006D684C">
            <w:pPr>
              <w:jc w:val="center"/>
              <w:rPr>
                <w:szCs w:val="24"/>
              </w:rPr>
            </w:pPr>
            <w:r w:rsidRPr="008721F7">
              <w:rPr>
                <w:szCs w:val="24"/>
              </w:rPr>
              <w:t>STT</w:t>
            </w:r>
          </w:p>
        </w:tc>
        <w:tc>
          <w:tcPr>
            <w:tcW w:w="1510" w:type="dxa"/>
            <w:vAlign w:val="center"/>
          </w:tcPr>
          <w:p w:rsidR="00217229" w:rsidRPr="008721F7" w:rsidRDefault="00217229" w:rsidP="006D684C">
            <w:pPr>
              <w:jc w:val="center"/>
              <w:rPr>
                <w:szCs w:val="24"/>
              </w:rPr>
            </w:pPr>
            <w:r w:rsidRPr="008721F7">
              <w:rPr>
                <w:szCs w:val="24"/>
              </w:rPr>
              <w:t>Chủng loại VTTB</w:t>
            </w:r>
          </w:p>
        </w:tc>
        <w:tc>
          <w:tcPr>
            <w:tcW w:w="1510" w:type="dxa"/>
            <w:vAlign w:val="center"/>
          </w:tcPr>
          <w:p w:rsidR="00217229" w:rsidRPr="008721F7" w:rsidRDefault="00217229" w:rsidP="006D684C">
            <w:pPr>
              <w:jc w:val="center"/>
              <w:rPr>
                <w:szCs w:val="24"/>
              </w:rPr>
            </w:pPr>
            <w:r w:rsidRPr="008721F7">
              <w:rPr>
                <w:szCs w:val="24"/>
              </w:rPr>
              <w:t>Hạng mục thử nghiệm</w:t>
            </w:r>
          </w:p>
        </w:tc>
        <w:tc>
          <w:tcPr>
            <w:tcW w:w="1510" w:type="dxa"/>
            <w:vAlign w:val="center"/>
          </w:tcPr>
          <w:p w:rsidR="00217229" w:rsidRPr="008721F7" w:rsidRDefault="00217229" w:rsidP="006D684C">
            <w:pPr>
              <w:jc w:val="center"/>
              <w:rPr>
                <w:szCs w:val="24"/>
              </w:rPr>
            </w:pPr>
            <w:r w:rsidRPr="008721F7">
              <w:rPr>
                <w:szCs w:val="24"/>
              </w:rPr>
              <w:t>Thử nghiệm lặp lại</w:t>
            </w:r>
          </w:p>
        </w:tc>
        <w:tc>
          <w:tcPr>
            <w:tcW w:w="1511" w:type="dxa"/>
            <w:vAlign w:val="center"/>
          </w:tcPr>
          <w:p w:rsidR="00217229" w:rsidRPr="008721F7" w:rsidRDefault="00217229" w:rsidP="006D684C">
            <w:pPr>
              <w:jc w:val="center"/>
              <w:rPr>
                <w:szCs w:val="24"/>
              </w:rPr>
            </w:pPr>
            <w:r w:rsidRPr="008721F7">
              <w:rPr>
                <w:szCs w:val="24"/>
              </w:rPr>
              <w:t>Xử lý khi kết quả cuối cùng không đạt</w:t>
            </w:r>
          </w:p>
        </w:tc>
        <w:tc>
          <w:tcPr>
            <w:tcW w:w="1511" w:type="dxa"/>
            <w:vAlign w:val="center"/>
          </w:tcPr>
          <w:p w:rsidR="00217229" w:rsidRPr="008721F7" w:rsidRDefault="00217229" w:rsidP="006D684C">
            <w:pPr>
              <w:jc w:val="center"/>
              <w:rPr>
                <w:szCs w:val="24"/>
              </w:rPr>
            </w:pPr>
            <w:r w:rsidRPr="008721F7">
              <w:rPr>
                <w:szCs w:val="24"/>
              </w:rPr>
              <w:t>Thử nghiệm VTTB thay thế</w:t>
            </w:r>
          </w:p>
        </w:tc>
      </w:tr>
      <w:tr w:rsidR="00217229" w:rsidRPr="008721F7" w:rsidTr="006D684C">
        <w:tc>
          <w:tcPr>
            <w:tcW w:w="1510" w:type="dxa"/>
          </w:tcPr>
          <w:p w:rsidR="00217229" w:rsidRPr="008721F7" w:rsidRDefault="00217229" w:rsidP="006D684C">
            <w:pPr>
              <w:jc w:val="center"/>
              <w:rPr>
                <w:szCs w:val="24"/>
              </w:rPr>
            </w:pPr>
            <w:r w:rsidRPr="008721F7">
              <w:rPr>
                <w:szCs w:val="24"/>
              </w:rPr>
              <w:lastRenderedPageBreak/>
              <w:t>(1)</w:t>
            </w:r>
          </w:p>
        </w:tc>
        <w:tc>
          <w:tcPr>
            <w:tcW w:w="1510" w:type="dxa"/>
          </w:tcPr>
          <w:p w:rsidR="00217229" w:rsidRPr="008721F7" w:rsidRDefault="00217229" w:rsidP="006D684C">
            <w:pPr>
              <w:jc w:val="center"/>
              <w:rPr>
                <w:szCs w:val="24"/>
              </w:rPr>
            </w:pPr>
            <w:r w:rsidRPr="008721F7">
              <w:rPr>
                <w:szCs w:val="24"/>
              </w:rPr>
              <w:t>(2)</w:t>
            </w:r>
          </w:p>
        </w:tc>
        <w:tc>
          <w:tcPr>
            <w:tcW w:w="1510" w:type="dxa"/>
          </w:tcPr>
          <w:p w:rsidR="00217229" w:rsidRPr="008721F7" w:rsidRDefault="00217229" w:rsidP="006D684C">
            <w:pPr>
              <w:jc w:val="center"/>
              <w:rPr>
                <w:szCs w:val="24"/>
              </w:rPr>
            </w:pPr>
            <w:r w:rsidRPr="008721F7">
              <w:rPr>
                <w:szCs w:val="24"/>
              </w:rPr>
              <w:t>(3)</w:t>
            </w:r>
          </w:p>
        </w:tc>
        <w:tc>
          <w:tcPr>
            <w:tcW w:w="1510" w:type="dxa"/>
          </w:tcPr>
          <w:p w:rsidR="00217229" w:rsidRPr="008721F7" w:rsidRDefault="00217229" w:rsidP="006D684C">
            <w:pPr>
              <w:jc w:val="center"/>
              <w:rPr>
                <w:szCs w:val="24"/>
              </w:rPr>
            </w:pPr>
            <w:r w:rsidRPr="008721F7">
              <w:rPr>
                <w:szCs w:val="24"/>
              </w:rPr>
              <w:t>(4)</w:t>
            </w:r>
          </w:p>
        </w:tc>
        <w:tc>
          <w:tcPr>
            <w:tcW w:w="1511" w:type="dxa"/>
          </w:tcPr>
          <w:p w:rsidR="00217229" w:rsidRPr="008721F7" w:rsidRDefault="00217229" w:rsidP="006D684C">
            <w:pPr>
              <w:jc w:val="center"/>
              <w:rPr>
                <w:szCs w:val="24"/>
              </w:rPr>
            </w:pPr>
            <w:r w:rsidRPr="008721F7">
              <w:rPr>
                <w:szCs w:val="24"/>
              </w:rPr>
              <w:t>(5)</w:t>
            </w:r>
          </w:p>
        </w:tc>
        <w:tc>
          <w:tcPr>
            <w:tcW w:w="1511" w:type="dxa"/>
          </w:tcPr>
          <w:p w:rsidR="00217229" w:rsidRPr="008721F7" w:rsidRDefault="00217229" w:rsidP="006D684C">
            <w:pPr>
              <w:jc w:val="center"/>
              <w:rPr>
                <w:szCs w:val="24"/>
              </w:rPr>
            </w:pPr>
            <w:r w:rsidRPr="008721F7">
              <w:rPr>
                <w:szCs w:val="24"/>
              </w:rPr>
              <w:t>(6)</w:t>
            </w:r>
          </w:p>
        </w:tc>
      </w:tr>
      <w:tr w:rsidR="00217229" w:rsidRPr="008721F7" w:rsidTr="006D684C">
        <w:tc>
          <w:tcPr>
            <w:tcW w:w="1510" w:type="dxa"/>
          </w:tcPr>
          <w:p w:rsidR="00217229" w:rsidRPr="008721F7" w:rsidRDefault="00217229" w:rsidP="006D684C">
            <w:pPr>
              <w:rPr>
                <w:szCs w:val="24"/>
              </w:rPr>
            </w:pPr>
            <w:r w:rsidRPr="008721F7">
              <w:rPr>
                <w:szCs w:val="24"/>
              </w:rPr>
              <w:t>1</w:t>
            </w:r>
          </w:p>
        </w:tc>
        <w:tc>
          <w:tcPr>
            <w:tcW w:w="1510" w:type="dxa"/>
          </w:tcPr>
          <w:p w:rsidR="00217229" w:rsidRPr="008721F7" w:rsidRDefault="00217229" w:rsidP="006D684C">
            <w:pPr>
              <w:rPr>
                <w:szCs w:val="24"/>
              </w:rPr>
            </w:pPr>
            <w:r w:rsidRPr="008721F7">
              <w:rPr>
                <w:szCs w:val="24"/>
              </w:rPr>
              <w:t>Cáp điện</w:t>
            </w:r>
          </w:p>
        </w:tc>
        <w:tc>
          <w:tcPr>
            <w:tcW w:w="1510" w:type="dxa"/>
          </w:tcPr>
          <w:p w:rsidR="00217229" w:rsidRPr="008721F7" w:rsidRDefault="00217229" w:rsidP="006D684C">
            <w:pPr>
              <w:rPr>
                <w:szCs w:val="24"/>
              </w:rPr>
            </w:pPr>
            <w:r w:rsidRPr="008721F7">
              <w:rPr>
                <w:szCs w:val="24"/>
              </w:rPr>
              <w:t>Các hạng mục quy định</w:t>
            </w:r>
          </w:p>
        </w:tc>
        <w:tc>
          <w:tcPr>
            <w:tcW w:w="1510" w:type="dxa"/>
          </w:tcPr>
          <w:p w:rsidR="00217229" w:rsidRPr="008721F7" w:rsidRDefault="00217229" w:rsidP="006D684C">
            <w:pPr>
              <w:rPr>
                <w:szCs w:val="24"/>
              </w:rPr>
            </w:pPr>
            <w:r w:rsidRPr="008721F7">
              <w:rPr>
                <w:szCs w:val="24"/>
              </w:rPr>
              <w:t>Không Áp dụng</w:t>
            </w:r>
          </w:p>
        </w:tc>
        <w:tc>
          <w:tcPr>
            <w:tcW w:w="1511" w:type="dxa"/>
          </w:tcPr>
          <w:p w:rsidR="00217229" w:rsidRPr="008721F7" w:rsidRDefault="00217229" w:rsidP="006D684C">
            <w:pPr>
              <w:rPr>
                <w:szCs w:val="24"/>
              </w:rPr>
            </w:pPr>
            <w:r w:rsidRPr="008721F7">
              <w:rPr>
                <w:szCs w:val="24"/>
              </w:rPr>
              <w:t>Trả lại chủng loại sản phẩm có mẫu thử không đạt</w:t>
            </w:r>
          </w:p>
        </w:tc>
        <w:tc>
          <w:tcPr>
            <w:tcW w:w="1511" w:type="dxa"/>
          </w:tcPr>
          <w:p w:rsidR="00217229" w:rsidRPr="008721F7" w:rsidRDefault="00217229" w:rsidP="006D684C">
            <w:pPr>
              <w:rPr>
                <w:szCs w:val="24"/>
              </w:rPr>
            </w:pPr>
            <w:r w:rsidRPr="008721F7">
              <w:rPr>
                <w:szCs w:val="24"/>
              </w:rPr>
              <w:t>Lấy mẫu xác suất thí nghiệm lại chủng loại thay thế</w:t>
            </w:r>
          </w:p>
        </w:tc>
      </w:tr>
    </w:tbl>
    <w:p w:rsidR="00217229" w:rsidRPr="008721F7" w:rsidRDefault="00217229" w:rsidP="00217229">
      <w:pPr>
        <w:ind w:firstLine="720"/>
        <w:rPr>
          <w:szCs w:val="24"/>
        </w:rPr>
      </w:pPr>
      <w:r w:rsidRPr="008721F7">
        <w:rPr>
          <w:szCs w:val="24"/>
        </w:rPr>
        <w:t>Lưu ý: Khi có kết quả thử nghiệm mẫu VTTB không đạt, chỉ cho phép nhà thầu cung cấp đổi trả lại một lần. Mọi chi phí thử nghiệm VTTB cấp lại (như cột 6 tại bảng trên) 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rsidR="00217229" w:rsidRPr="008721F7" w:rsidRDefault="00217229" w:rsidP="00217229">
      <w:pPr>
        <w:ind w:firstLine="720"/>
        <w:rPr>
          <w:szCs w:val="24"/>
        </w:rPr>
      </w:pPr>
      <w:r w:rsidRPr="008721F7">
        <w:rPr>
          <w:szCs w:val="24"/>
        </w:rPr>
        <w:t>Bước 3: Kiểm tra thử nghiệm tại kho, khi giao nhận hàng hóa, trước khi lắp đặt:</w:t>
      </w:r>
    </w:p>
    <w:p w:rsidR="00217229" w:rsidRPr="008721F7" w:rsidRDefault="00217229" w:rsidP="00217229">
      <w:pPr>
        <w:ind w:firstLine="720"/>
        <w:rPr>
          <w:szCs w:val="24"/>
        </w:rPr>
      </w:pPr>
      <w:r w:rsidRPr="008721F7">
        <w:rPr>
          <w:szCs w:val="24"/>
        </w:rPr>
        <w:t>- Chủ đầu tư trước khi tiến hành nhận hàng hóa từ nhà cung cấp, phải thực hiện kiểm tra thử nghiệm một số các hạng mục cơ bản (Xem chi tiết ở Mục A, B).</w:t>
      </w:r>
    </w:p>
    <w:p w:rsidR="00217229" w:rsidRPr="008721F7" w:rsidRDefault="00217229" w:rsidP="00217229">
      <w:pPr>
        <w:ind w:firstLine="720"/>
        <w:rPr>
          <w:szCs w:val="24"/>
        </w:rPr>
      </w:pPr>
      <w:r w:rsidRPr="008721F7">
        <w:rPr>
          <w:szCs w:val="24"/>
        </w:rPr>
        <w:t xml:space="preserve">- Tùy theo năng lực của đơn vị mua hàng, khuyến khích thực hiện kiểm tra thêm các hạng mục khác theo các yêu cầu kỹ thuật của hợp đồng. </w:t>
      </w:r>
    </w:p>
    <w:p w:rsidR="00217229" w:rsidRPr="008721F7" w:rsidRDefault="00217229" w:rsidP="00217229">
      <w:pPr>
        <w:ind w:firstLine="720"/>
        <w:rPr>
          <w:szCs w:val="24"/>
        </w:rPr>
      </w:pPr>
      <w:r w:rsidRPr="008721F7">
        <w:rPr>
          <w:szCs w:val="24"/>
        </w:rPr>
        <w:t>- Biên bản thử nghiệm ngoài kết quả thí nghiệm phải ghi đầy đủ các thông tin như: Ngày tháng, đơn vị thí nghiệm, tên dự án/hợp đồng, thiết bị dùng để thử nghiệm, người thí nghiệm, …</w:t>
      </w:r>
    </w:p>
    <w:p w:rsidR="00217229" w:rsidRPr="008721F7" w:rsidRDefault="00217229" w:rsidP="00217229">
      <w:pPr>
        <w:ind w:firstLine="720"/>
        <w:rPr>
          <w:szCs w:val="24"/>
        </w:rPr>
      </w:pPr>
      <w:r w:rsidRPr="008721F7">
        <w:rPr>
          <w:szCs w:val="24"/>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rsidR="00217229" w:rsidRPr="008721F7" w:rsidRDefault="00217229" w:rsidP="00217229">
      <w:pPr>
        <w:spacing w:before="80"/>
        <w:rPr>
          <w:b/>
          <w:iCs/>
          <w:szCs w:val="24"/>
          <w:lang w:val="nl-NL"/>
        </w:rPr>
      </w:pPr>
      <w:r w:rsidRPr="008721F7">
        <w:rPr>
          <w:b/>
          <w:iCs/>
          <w:szCs w:val="24"/>
          <w:lang w:val="nl-NL"/>
        </w:rPr>
        <w:t>E. Thông số kỹ thuật chính cáp ngầm 3 lõi, loại chống thấm nước, có màn chắn băng đồng:</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2769"/>
        <w:gridCol w:w="940"/>
        <w:gridCol w:w="3485"/>
        <w:gridCol w:w="1323"/>
      </w:tblGrid>
      <w:tr w:rsidR="00217229" w:rsidRPr="008721F7" w:rsidTr="006D684C">
        <w:trPr>
          <w:trHeight w:val="307"/>
          <w:tblHeader/>
          <w:jc w:val="center"/>
        </w:trPr>
        <w:tc>
          <w:tcPr>
            <w:tcW w:w="398" w:type="pct"/>
            <w:vAlign w:val="center"/>
          </w:tcPr>
          <w:p w:rsidR="00217229" w:rsidRPr="008721F7" w:rsidRDefault="00217229" w:rsidP="006D684C">
            <w:pPr>
              <w:keepNext/>
              <w:jc w:val="center"/>
              <w:outlineLvl w:val="7"/>
              <w:rPr>
                <w:b/>
                <w:bCs/>
                <w:iCs/>
                <w:szCs w:val="24"/>
                <w:lang w:val="nl-NL"/>
              </w:rPr>
            </w:pPr>
            <w:r w:rsidRPr="008721F7">
              <w:rPr>
                <w:b/>
                <w:bCs/>
                <w:iCs/>
                <w:szCs w:val="24"/>
                <w:lang w:val="nl-NL"/>
              </w:rPr>
              <w:t>TT</w:t>
            </w:r>
          </w:p>
        </w:tc>
        <w:tc>
          <w:tcPr>
            <w:tcW w:w="1496" w:type="pct"/>
            <w:vAlign w:val="center"/>
          </w:tcPr>
          <w:p w:rsidR="00217229" w:rsidRPr="008721F7" w:rsidRDefault="00217229" w:rsidP="006D684C">
            <w:pPr>
              <w:jc w:val="center"/>
              <w:rPr>
                <w:b/>
                <w:bCs/>
                <w:szCs w:val="24"/>
                <w:lang w:val="nl-NL"/>
              </w:rPr>
            </w:pPr>
            <w:r w:rsidRPr="008721F7">
              <w:rPr>
                <w:b/>
                <w:bCs/>
                <w:szCs w:val="24"/>
                <w:lang w:val="nl-NL"/>
              </w:rPr>
              <w:t>Mô tả</w:t>
            </w:r>
          </w:p>
        </w:tc>
        <w:tc>
          <w:tcPr>
            <w:tcW w:w="508" w:type="pct"/>
            <w:vAlign w:val="center"/>
          </w:tcPr>
          <w:p w:rsidR="00217229" w:rsidRPr="008721F7" w:rsidRDefault="00217229" w:rsidP="006D684C">
            <w:pPr>
              <w:jc w:val="center"/>
              <w:rPr>
                <w:b/>
                <w:bCs/>
                <w:szCs w:val="24"/>
                <w:lang w:val="nl-NL"/>
              </w:rPr>
            </w:pPr>
            <w:r w:rsidRPr="008721F7">
              <w:rPr>
                <w:b/>
                <w:bCs/>
                <w:szCs w:val="24"/>
                <w:lang w:val="nl-NL"/>
              </w:rPr>
              <w:t>Đơn vị</w:t>
            </w:r>
          </w:p>
        </w:tc>
        <w:tc>
          <w:tcPr>
            <w:tcW w:w="1883" w:type="pct"/>
            <w:vAlign w:val="center"/>
          </w:tcPr>
          <w:p w:rsidR="00217229" w:rsidRPr="008721F7" w:rsidRDefault="00217229" w:rsidP="006D684C">
            <w:pPr>
              <w:jc w:val="center"/>
              <w:rPr>
                <w:b/>
                <w:bCs/>
                <w:szCs w:val="24"/>
                <w:lang w:val="nl-NL"/>
              </w:rPr>
            </w:pPr>
            <w:r w:rsidRPr="008721F7">
              <w:rPr>
                <w:b/>
                <w:bCs/>
                <w:szCs w:val="24"/>
                <w:lang w:val="nl-NL"/>
              </w:rPr>
              <w:t>Yêu cầu</w:t>
            </w:r>
          </w:p>
        </w:tc>
        <w:tc>
          <w:tcPr>
            <w:tcW w:w="715" w:type="pct"/>
            <w:vAlign w:val="center"/>
          </w:tcPr>
          <w:p w:rsidR="00217229" w:rsidRPr="008721F7" w:rsidRDefault="00217229" w:rsidP="006D684C">
            <w:pPr>
              <w:jc w:val="center"/>
              <w:rPr>
                <w:b/>
                <w:bCs/>
                <w:szCs w:val="24"/>
                <w:lang w:val="nl-NL"/>
              </w:rPr>
            </w:pPr>
            <w:r w:rsidRPr="008721F7">
              <w:rPr>
                <w:b/>
                <w:szCs w:val="24"/>
                <w:lang w:val="nl-NL"/>
              </w:rPr>
              <w:t>Ghi chú</w:t>
            </w:r>
          </w:p>
        </w:tc>
      </w:tr>
      <w:tr w:rsidR="00217229" w:rsidRPr="008721F7" w:rsidTr="006D684C">
        <w:trPr>
          <w:trHeight w:val="270"/>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w:t>
            </w:r>
          </w:p>
        </w:tc>
        <w:tc>
          <w:tcPr>
            <w:tcW w:w="1496" w:type="pct"/>
          </w:tcPr>
          <w:p w:rsidR="00217229" w:rsidRPr="008721F7" w:rsidRDefault="00217229" w:rsidP="006D684C">
            <w:pPr>
              <w:spacing w:before="60"/>
              <w:rPr>
                <w:bCs/>
                <w:szCs w:val="24"/>
                <w:lang w:val="nl-NL"/>
              </w:rPr>
            </w:pPr>
            <w:r w:rsidRPr="008721F7">
              <w:rPr>
                <w:bCs/>
                <w:szCs w:val="24"/>
                <w:lang w:val="nl-NL"/>
              </w:rPr>
              <w:t>Nhà sản xuất/Nước sản xuất</w:t>
            </w:r>
          </w:p>
        </w:tc>
        <w:tc>
          <w:tcPr>
            <w:tcW w:w="508" w:type="pct"/>
            <w:vAlign w:val="center"/>
          </w:tcPr>
          <w:p w:rsidR="00217229" w:rsidRPr="008721F7" w:rsidRDefault="00217229" w:rsidP="006D684C">
            <w:pPr>
              <w:spacing w:before="60"/>
              <w:jc w:val="center"/>
              <w:rPr>
                <w:szCs w:val="24"/>
                <w:lang w:val="nl-NL"/>
              </w:rPr>
            </w:pPr>
          </w:p>
        </w:tc>
        <w:tc>
          <w:tcPr>
            <w:tcW w:w="1883" w:type="pct"/>
            <w:vAlign w:val="center"/>
          </w:tcPr>
          <w:p w:rsidR="00217229" w:rsidRPr="008721F7" w:rsidRDefault="00217229" w:rsidP="006D684C">
            <w:pPr>
              <w:spacing w:before="60"/>
              <w:jc w:val="center"/>
              <w:rPr>
                <w:szCs w:val="24"/>
                <w:lang w:val="nl-NL"/>
              </w:rPr>
            </w:pPr>
            <w:r w:rsidRPr="008721F7">
              <w:rPr>
                <w:szCs w:val="24"/>
                <w:lang w:val="nl-NL"/>
              </w:rPr>
              <w:t>Nêu rõ</w:t>
            </w:r>
          </w:p>
        </w:tc>
        <w:tc>
          <w:tcPr>
            <w:tcW w:w="715" w:type="pct"/>
            <w:vAlign w:val="center"/>
          </w:tcPr>
          <w:p w:rsidR="00217229" w:rsidRPr="008721F7" w:rsidRDefault="00217229" w:rsidP="006D684C">
            <w:pPr>
              <w:spacing w:before="60"/>
              <w:jc w:val="center"/>
              <w:rPr>
                <w:b/>
                <w:szCs w:val="24"/>
                <w:lang w:val="nl-NL"/>
              </w:rPr>
            </w:pPr>
          </w:p>
        </w:tc>
      </w:tr>
      <w:tr w:rsidR="00217229" w:rsidRPr="008721F7" w:rsidTr="006D684C">
        <w:trPr>
          <w:trHeight w:val="270"/>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2</w:t>
            </w:r>
          </w:p>
        </w:tc>
        <w:tc>
          <w:tcPr>
            <w:tcW w:w="1496" w:type="pct"/>
          </w:tcPr>
          <w:p w:rsidR="00217229" w:rsidRPr="008721F7" w:rsidRDefault="00217229" w:rsidP="006D684C">
            <w:pPr>
              <w:spacing w:before="60"/>
              <w:rPr>
                <w:bCs/>
                <w:szCs w:val="24"/>
                <w:lang w:val="nl-NL"/>
              </w:rPr>
            </w:pPr>
            <w:r w:rsidRPr="008721F7">
              <w:rPr>
                <w:bCs/>
                <w:szCs w:val="24"/>
                <w:lang w:val="nl-NL"/>
              </w:rPr>
              <w:t>Năm sản xuất</w:t>
            </w:r>
          </w:p>
        </w:tc>
        <w:tc>
          <w:tcPr>
            <w:tcW w:w="508" w:type="pct"/>
            <w:vAlign w:val="center"/>
          </w:tcPr>
          <w:p w:rsidR="00217229" w:rsidRPr="008721F7" w:rsidRDefault="00217229" w:rsidP="006D684C">
            <w:pPr>
              <w:spacing w:before="60"/>
              <w:jc w:val="center"/>
              <w:rPr>
                <w:szCs w:val="24"/>
                <w:lang w:val="nl-NL"/>
              </w:rPr>
            </w:pPr>
          </w:p>
        </w:tc>
        <w:tc>
          <w:tcPr>
            <w:tcW w:w="1883" w:type="pct"/>
            <w:vAlign w:val="center"/>
          </w:tcPr>
          <w:p w:rsidR="00217229" w:rsidRPr="008721F7" w:rsidRDefault="00217229" w:rsidP="006D684C">
            <w:pPr>
              <w:jc w:val="center"/>
              <w:rPr>
                <w:szCs w:val="24"/>
              </w:rPr>
            </w:pPr>
            <w:r w:rsidRPr="008721F7">
              <w:rPr>
                <w:szCs w:val="24"/>
              </w:rPr>
              <w:t>Yêu cầu ≥ năm 202</w:t>
            </w:r>
            <w:r>
              <w:rPr>
                <w:szCs w:val="24"/>
              </w:rPr>
              <w:t>6</w:t>
            </w:r>
          </w:p>
        </w:tc>
        <w:tc>
          <w:tcPr>
            <w:tcW w:w="715" w:type="pct"/>
            <w:vAlign w:val="center"/>
          </w:tcPr>
          <w:p w:rsidR="00217229" w:rsidRPr="008721F7" w:rsidRDefault="00217229" w:rsidP="006D684C">
            <w:pPr>
              <w:spacing w:before="60"/>
              <w:jc w:val="center"/>
              <w:rPr>
                <w:b/>
                <w:szCs w:val="24"/>
                <w:lang w:val="nl-NL"/>
              </w:rPr>
            </w:pPr>
          </w:p>
        </w:tc>
      </w:tr>
      <w:tr w:rsidR="00217229" w:rsidRPr="008721F7" w:rsidTr="006D684C">
        <w:trPr>
          <w:trHeight w:val="270"/>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3</w:t>
            </w:r>
          </w:p>
        </w:tc>
        <w:tc>
          <w:tcPr>
            <w:tcW w:w="1496" w:type="pct"/>
          </w:tcPr>
          <w:p w:rsidR="00217229" w:rsidRPr="008721F7" w:rsidRDefault="00217229" w:rsidP="006D684C">
            <w:pPr>
              <w:spacing w:before="60"/>
              <w:rPr>
                <w:szCs w:val="24"/>
              </w:rPr>
            </w:pPr>
            <w:r w:rsidRPr="008721F7">
              <w:rPr>
                <w:szCs w:val="24"/>
              </w:rPr>
              <w:t>Mã hiệu</w:t>
            </w:r>
          </w:p>
        </w:tc>
        <w:tc>
          <w:tcPr>
            <w:tcW w:w="508" w:type="pct"/>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spacing w:before="60"/>
              <w:jc w:val="center"/>
              <w:rPr>
                <w:szCs w:val="24"/>
                <w:lang w:val="nl-NL"/>
              </w:rPr>
            </w:pPr>
            <w:r w:rsidRPr="008721F7">
              <w:rPr>
                <w:szCs w:val="24"/>
                <w:lang w:val="nl-NL"/>
              </w:rPr>
              <w:t>Nêu rõ</w:t>
            </w:r>
          </w:p>
        </w:tc>
        <w:tc>
          <w:tcPr>
            <w:tcW w:w="715" w:type="pct"/>
            <w:vAlign w:val="center"/>
          </w:tcPr>
          <w:p w:rsidR="00217229" w:rsidRPr="008721F7" w:rsidRDefault="00217229" w:rsidP="006D684C">
            <w:pPr>
              <w:spacing w:before="60"/>
              <w:jc w:val="center"/>
              <w:rPr>
                <w:b/>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4</w:t>
            </w:r>
          </w:p>
        </w:tc>
        <w:tc>
          <w:tcPr>
            <w:tcW w:w="1496" w:type="pct"/>
          </w:tcPr>
          <w:p w:rsidR="00217229" w:rsidRPr="008721F7" w:rsidRDefault="00217229" w:rsidP="006D684C">
            <w:pPr>
              <w:spacing w:before="60"/>
              <w:rPr>
                <w:bCs/>
                <w:szCs w:val="24"/>
                <w:lang w:val="nl-NL"/>
              </w:rPr>
            </w:pPr>
            <w:r w:rsidRPr="008721F7">
              <w:rPr>
                <w:bCs/>
                <w:szCs w:val="24"/>
                <w:lang w:val="nl-NL"/>
              </w:rPr>
              <w:t>Tiêu chuẩn áp dụng</w:t>
            </w:r>
          </w:p>
        </w:tc>
        <w:tc>
          <w:tcPr>
            <w:tcW w:w="508" w:type="pct"/>
            <w:vAlign w:val="center"/>
          </w:tcPr>
          <w:p w:rsidR="00217229" w:rsidRPr="008721F7" w:rsidRDefault="00217229" w:rsidP="006D684C">
            <w:pPr>
              <w:spacing w:before="60"/>
              <w:jc w:val="center"/>
              <w:rPr>
                <w:szCs w:val="24"/>
                <w:lang w:val="nl-NL"/>
              </w:rPr>
            </w:pPr>
          </w:p>
        </w:tc>
        <w:tc>
          <w:tcPr>
            <w:tcW w:w="1883" w:type="pct"/>
            <w:vAlign w:val="center"/>
          </w:tcPr>
          <w:p w:rsidR="00217229" w:rsidRPr="008721F7" w:rsidRDefault="00217229" w:rsidP="006D684C">
            <w:pPr>
              <w:jc w:val="center"/>
              <w:rPr>
                <w:szCs w:val="24"/>
                <w:lang w:val="nl-NL"/>
              </w:rPr>
            </w:pPr>
            <w:r w:rsidRPr="008721F7">
              <w:rPr>
                <w:szCs w:val="24"/>
                <w:lang w:val="nl-NL"/>
              </w:rPr>
              <w:t>- Tiêu chuẩn chế tạo và thử nghiệm: IEC60502, TCVN 5844:1994, TCVN 5935-1&amp;2:2013 hoặc tương đương.</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5</w:t>
            </w:r>
          </w:p>
        </w:tc>
        <w:tc>
          <w:tcPr>
            <w:tcW w:w="1496" w:type="pct"/>
          </w:tcPr>
          <w:p w:rsidR="00217229" w:rsidRPr="008721F7" w:rsidRDefault="00217229" w:rsidP="006D684C">
            <w:pPr>
              <w:spacing w:before="60"/>
              <w:rPr>
                <w:bCs/>
                <w:szCs w:val="24"/>
                <w:lang w:val="nl-NL"/>
              </w:rPr>
            </w:pPr>
            <w:r w:rsidRPr="008721F7">
              <w:rPr>
                <w:bCs/>
                <w:szCs w:val="24"/>
                <w:lang w:val="nl-NL"/>
              </w:rPr>
              <w:t>Ruột dẫn</w:t>
            </w:r>
          </w:p>
        </w:tc>
        <w:tc>
          <w:tcPr>
            <w:tcW w:w="508" w:type="pct"/>
            <w:vAlign w:val="center"/>
          </w:tcPr>
          <w:p w:rsidR="00217229" w:rsidRPr="008721F7" w:rsidRDefault="00217229" w:rsidP="006D684C">
            <w:pPr>
              <w:spacing w:before="60"/>
              <w:jc w:val="center"/>
              <w:rPr>
                <w:szCs w:val="24"/>
                <w:lang w:val="nl-NL"/>
              </w:rPr>
            </w:pPr>
          </w:p>
        </w:tc>
        <w:tc>
          <w:tcPr>
            <w:tcW w:w="1883" w:type="pct"/>
            <w:vAlign w:val="center"/>
          </w:tcPr>
          <w:p w:rsidR="00217229" w:rsidRPr="008721F7" w:rsidRDefault="00217229" w:rsidP="006D684C">
            <w:pPr>
              <w:tabs>
                <w:tab w:val="left" w:pos="2898"/>
              </w:tabs>
              <w:spacing w:before="60"/>
              <w:jc w:val="center"/>
              <w:rPr>
                <w:szCs w:val="24"/>
                <w:lang w:val="nl-NL"/>
              </w:rPr>
            </w:pPr>
            <w:r w:rsidRPr="008721F7">
              <w:rPr>
                <w:szCs w:val="24"/>
                <w:lang w:val="nl-NL"/>
              </w:rPr>
              <w:t xml:space="preserve">Ruột dẫn sợi nhôm bện tròn cấp 2 ép chặt theo TCVN 6612:2007, IEC 60228. </w:t>
            </w:r>
            <w:r w:rsidRPr="008721F7">
              <w:rPr>
                <w:szCs w:val="24"/>
              </w:rPr>
              <w:t>Ruột cáp ngầm có đặc tính chống thấm dọc.</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404"/>
              <w:jc w:val="center"/>
              <w:rPr>
                <w:bCs/>
                <w:szCs w:val="24"/>
                <w:lang w:val="nl-NL"/>
              </w:rPr>
            </w:pPr>
            <w:r w:rsidRPr="008721F7">
              <w:rPr>
                <w:bCs/>
                <w:szCs w:val="24"/>
                <w:lang w:val="nl-NL"/>
              </w:rPr>
              <w:t>6</w:t>
            </w:r>
          </w:p>
        </w:tc>
        <w:tc>
          <w:tcPr>
            <w:tcW w:w="1496" w:type="pct"/>
          </w:tcPr>
          <w:p w:rsidR="00217229" w:rsidRPr="008721F7" w:rsidRDefault="00217229" w:rsidP="006D684C">
            <w:pPr>
              <w:spacing w:before="60"/>
              <w:rPr>
                <w:bCs/>
                <w:szCs w:val="24"/>
                <w:lang w:val="nl-NL"/>
              </w:rPr>
            </w:pPr>
            <w:r w:rsidRPr="008721F7">
              <w:rPr>
                <w:bCs/>
                <w:szCs w:val="24"/>
                <w:lang w:val="nl-NL"/>
              </w:rPr>
              <w:t>Cấu trúc cáp</w:t>
            </w:r>
          </w:p>
        </w:tc>
        <w:tc>
          <w:tcPr>
            <w:tcW w:w="508" w:type="pct"/>
            <w:vAlign w:val="center"/>
          </w:tcPr>
          <w:p w:rsidR="00217229" w:rsidRPr="008721F7" w:rsidRDefault="00217229" w:rsidP="006D684C">
            <w:pPr>
              <w:spacing w:before="60"/>
              <w:jc w:val="center"/>
              <w:rPr>
                <w:szCs w:val="24"/>
                <w:lang w:val="nl-NL"/>
              </w:rPr>
            </w:pPr>
          </w:p>
        </w:tc>
        <w:tc>
          <w:tcPr>
            <w:tcW w:w="1883" w:type="pct"/>
            <w:vAlign w:val="center"/>
          </w:tcPr>
          <w:p w:rsidR="00217229" w:rsidRPr="008721F7" w:rsidRDefault="00217229" w:rsidP="006D684C">
            <w:pPr>
              <w:tabs>
                <w:tab w:val="left" w:pos="2898"/>
              </w:tabs>
              <w:suppressAutoHyphens/>
              <w:ind w:right="-72"/>
              <w:jc w:val="center"/>
              <w:rPr>
                <w:spacing w:val="-4"/>
                <w:szCs w:val="24"/>
              </w:rPr>
            </w:pPr>
            <w:r w:rsidRPr="008721F7">
              <w:rPr>
                <w:spacing w:val="-4"/>
                <w:szCs w:val="24"/>
              </w:rPr>
              <w:t>Cấu trúc cơ bản từ trong ra ngoài của cáp ngầm như sau:</w:t>
            </w:r>
          </w:p>
          <w:p w:rsidR="00217229" w:rsidRPr="008721F7" w:rsidRDefault="00217229" w:rsidP="006D684C">
            <w:pPr>
              <w:tabs>
                <w:tab w:val="left" w:pos="1054"/>
                <w:tab w:val="left" w:pos="2898"/>
              </w:tabs>
              <w:spacing w:before="158"/>
              <w:contextualSpacing/>
              <w:jc w:val="center"/>
              <w:rPr>
                <w:szCs w:val="24"/>
              </w:rPr>
            </w:pPr>
            <w:r w:rsidRPr="008721F7">
              <w:rPr>
                <w:szCs w:val="24"/>
              </w:rPr>
              <w:lastRenderedPageBreak/>
              <w:t>+ 3 Ruột dẫn điện chống thấm nước.</w:t>
            </w:r>
          </w:p>
          <w:p w:rsidR="00217229" w:rsidRPr="008721F7" w:rsidRDefault="00217229" w:rsidP="006D684C">
            <w:pPr>
              <w:tabs>
                <w:tab w:val="left" w:pos="1054"/>
                <w:tab w:val="left" w:pos="2898"/>
              </w:tabs>
              <w:spacing w:before="158"/>
              <w:contextualSpacing/>
              <w:jc w:val="center"/>
              <w:rPr>
                <w:szCs w:val="24"/>
              </w:rPr>
            </w:pPr>
            <w:r w:rsidRPr="008721F7">
              <w:rPr>
                <w:szCs w:val="24"/>
              </w:rPr>
              <w:t>+ Lớp màn chắn của ruột dẫn điện.</w:t>
            </w:r>
          </w:p>
          <w:p w:rsidR="00217229" w:rsidRPr="008721F7" w:rsidRDefault="00217229" w:rsidP="006D684C">
            <w:pPr>
              <w:tabs>
                <w:tab w:val="left" w:pos="1054"/>
                <w:tab w:val="left" w:pos="2898"/>
              </w:tabs>
              <w:spacing w:before="158"/>
              <w:contextualSpacing/>
              <w:jc w:val="center"/>
              <w:rPr>
                <w:szCs w:val="24"/>
              </w:rPr>
            </w:pPr>
            <w:r w:rsidRPr="008721F7">
              <w:rPr>
                <w:szCs w:val="24"/>
              </w:rPr>
              <w:t>+ Lớp cách điện.</w:t>
            </w:r>
          </w:p>
          <w:p w:rsidR="00217229" w:rsidRPr="008721F7" w:rsidRDefault="00217229" w:rsidP="006D684C">
            <w:pPr>
              <w:tabs>
                <w:tab w:val="left" w:pos="1054"/>
                <w:tab w:val="left" w:pos="2898"/>
              </w:tabs>
              <w:spacing w:before="158"/>
              <w:contextualSpacing/>
              <w:jc w:val="center"/>
              <w:rPr>
                <w:szCs w:val="24"/>
              </w:rPr>
            </w:pPr>
            <w:r w:rsidRPr="008721F7">
              <w:rPr>
                <w:szCs w:val="24"/>
              </w:rPr>
              <w:t>+ Lớp màn chắn cách điện phải gồm có một lớp bán dẫn phi kim loại kết hợp với một lớp kim loại.</w:t>
            </w:r>
          </w:p>
          <w:p w:rsidR="00217229" w:rsidRPr="008721F7" w:rsidRDefault="00217229" w:rsidP="006D684C">
            <w:pPr>
              <w:tabs>
                <w:tab w:val="left" w:pos="1054"/>
                <w:tab w:val="left" w:pos="2898"/>
              </w:tabs>
              <w:spacing w:before="158"/>
              <w:contextualSpacing/>
              <w:jc w:val="center"/>
              <w:rPr>
                <w:szCs w:val="24"/>
              </w:rPr>
            </w:pPr>
            <w:r w:rsidRPr="008721F7">
              <w:rPr>
                <w:szCs w:val="24"/>
              </w:rPr>
              <w:t>+ chất độn</w:t>
            </w:r>
          </w:p>
          <w:p w:rsidR="00217229" w:rsidRPr="008721F7" w:rsidRDefault="00217229" w:rsidP="006D684C">
            <w:pPr>
              <w:tabs>
                <w:tab w:val="left" w:pos="1054"/>
                <w:tab w:val="left" w:pos="2898"/>
              </w:tabs>
              <w:spacing w:before="158"/>
              <w:contextualSpacing/>
              <w:jc w:val="center"/>
              <w:rPr>
                <w:szCs w:val="24"/>
              </w:rPr>
            </w:pPr>
            <w:r w:rsidRPr="008721F7">
              <w:rPr>
                <w:szCs w:val="24"/>
              </w:rPr>
              <w:t>+ Lớp bọc bên trong</w:t>
            </w:r>
          </w:p>
          <w:p w:rsidR="00217229" w:rsidRPr="008721F7" w:rsidRDefault="00217229" w:rsidP="006D684C">
            <w:pPr>
              <w:tabs>
                <w:tab w:val="left" w:pos="1054"/>
                <w:tab w:val="left" w:pos="2898"/>
              </w:tabs>
              <w:spacing w:before="119"/>
              <w:contextualSpacing/>
              <w:jc w:val="center"/>
              <w:rPr>
                <w:szCs w:val="24"/>
              </w:rPr>
            </w:pPr>
            <w:r w:rsidRPr="008721F7">
              <w:rPr>
                <w:szCs w:val="24"/>
              </w:rPr>
              <w:t>+ Lớp bọc phân cách</w:t>
            </w:r>
          </w:p>
          <w:p w:rsidR="00217229" w:rsidRPr="008721F7" w:rsidRDefault="00217229" w:rsidP="006D684C">
            <w:pPr>
              <w:tabs>
                <w:tab w:val="left" w:pos="1054"/>
                <w:tab w:val="left" w:pos="2898"/>
              </w:tabs>
              <w:spacing w:before="158"/>
              <w:contextualSpacing/>
              <w:jc w:val="center"/>
              <w:rPr>
                <w:szCs w:val="24"/>
              </w:rPr>
            </w:pPr>
            <w:r w:rsidRPr="008721F7">
              <w:rPr>
                <w:szCs w:val="24"/>
              </w:rPr>
              <w:t>+ Áo giáp</w:t>
            </w:r>
          </w:p>
          <w:p w:rsidR="00217229" w:rsidRPr="008721F7" w:rsidRDefault="00217229" w:rsidP="006D684C">
            <w:pPr>
              <w:tabs>
                <w:tab w:val="left" w:pos="1054"/>
                <w:tab w:val="left" w:pos="2898"/>
              </w:tabs>
              <w:spacing w:before="158"/>
              <w:contextualSpacing/>
              <w:jc w:val="center"/>
              <w:rPr>
                <w:szCs w:val="24"/>
              </w:rPr>
            </w:pPr>
            <w:r w:rsidRPr="008721F7">
              <w:rPr>
                <w:szCs w:val="24"/>
              </w:rPr>
              <w:t>+ Lớp vỏ bọc bên ngoài: Nhựa dẻo PVC hoặc HDPE, có phụ gia chống lão hóa, bền với tia tử ngoại.</w:t>
            </w:r>
          </w:p>
          <w:p w:rsidR="00217229" w:rsidRPr="008721F7" w:rsidRDefault="00217229" w:rsidP="006D684C">
            <w:pPr>
              <w:tabs>
                <w:tab w:val="left" w:pos="2898"/>
              </w:tabs>
              <w:jc w:val="center"/>
              <w:rPr>
                <w:szCs w:val="24"/>
                <w:lang w:val="es-ES_tradnl"/>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7</w:t>
            </w:r>
          </w:p>
        </w:tc>
        <w:tc>
          <w:tcPr>
            <w:tcW w:w="1496" w:type="pct"/>
          </w:tcPr>
          <w:p w:rsidR="00217229" w:rsidRPr="008721F7" w:rsidRDefault="00217229" w:rsidP="006D684C">
            <w:pPr>
              <w:spacing w:before="60"/>
              <w:rPr>
                <w:bCs/>
                <w:szCs w:val="24"/>
                <w:lang w:val="nl-NL"/>
              </w:rPr>
            </w:pPr>
            <w:r w:rsidRPr="008721F7">
              <w:rPr>
                <w:bCs/>
                <w:szCs w:val="24"/>
                <w:lang w:val="nl-NL"/>
              </w:rPr>
              <w:t>Công nghệ sản xuất</w:t>
            </w:r>
          </w:p>
        </w:tc>
        <w:tc>
          <w:tcPr>
            <w:tcW w:w="508" w:type="pct"/>
            <w:vAlign w:val="center"/>
          </w:tcPr>
          <w:p w:rsidR="00217229" w:rsidRPr="008721F7" w:rsidRDefault="00217229" w:rsidP="006D684C">
            <w:pPr>
              <w:spacing w:before="60"/>
              <w:jc w:val="center"/>
              <w:rPr>
                <w:szCs w:val="24"/>
                <w:lang w:val="nl-NL"/>
              </w:rPr>
            </w:pPr>
          </w:p>
        </w:tc>
        <w:tc>
          <w:tcPr>
            <w:tcW w:w="1883" w:type="pct"/>
            <w:vAlign w:val="center"/>
          </w:tcPr>
          <w:p w:rsidR="00217229" w:rsidRPr="008721F7" w:rsidRDefault="00217229" w:rsidP="006D684C">
            <w:pPr>
              <w:tabs>
                <w:tab w:val="left" w:pos="2898"/>
              </w:tabs>
              <w:suppressAutoHyphens/>
              <w:ind w:right="28"/>
              <w:jc w:val="center"/>
              <w:rPr>
                <w:spacing w:val="-4"/>
                <w:szCs w:val="24"/>
              </w:rPr>
            </w:pPr>
            <w:r w:rsidRPr="008721F7">
              <w:rPr>
                <w:spacing w:val="-4"/>
                <w:szCs w:val="24"/>
              </w:rPr>
              <w:t>Các lớp màn chắn bán dẫn của ruột dẫn điện, lớp cách điện và màn chắn bán dẫn của lớp cách điện được tạo thành bằng phương pháp đùn đồng thời trong môi trường kín hoặc các công nghệ khác tiên tiến hơn.</w:t>
            </w:r>
          </w:p>
          <w:p w:rsidR="00217229" w:rsidRPr="008721F7" w:rsidRDefault="00217229" w:rsidP="006D684C">
            <w:pPr>
              <w:tabs>
                <w:tab w:val="left" w:pos="2898"/>
              </w:tabs>
              <w:ind w:right="28"/>
              <w:jc w:val="center"/>
              <w:rPr>
                <w:szCs w:val="24"/>
                <w:lang w:val="es-ES_tradnl"/>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8</w:t>
            </w:r>
          </w:p>
        </w:tc>
        <w:tc>
          <w:tcPr>
            <w:tcW w:w="1496" w:type="pct"/>
          </w:tcPr>
          <w:p w:rsidR="00217229" w:rsidRPr="008721F7" w:rsidRDefault="00217229" w:rsidP="006D684C">
            <w:pPr>
              <w:spacing w:before="60"/>
              <w:rPr>
                <w:bCs/>
                <w:szCs w:val="24"/>
                <w:lang w:val="nl-NL"/>
              </w:rPr>
            </w:pPr>
            <w:r w:rsidRPr="008721F7">
              <w:rPr>
                <w:bCs/>
                <w:szCs w:val="24"/>
                <w:lang w:val="nl-NL"/>
              </w:rPr>
              <w:t>Tiết diện danh định của ruột dẫn điện</w:t>
            </w:r>
          </w:p>
        </w:tc>
        <w:tc>
          <w:tcPr>
            <w:tcW w:w="508" w:type="pct"/>
            <w:vAlign w:val="center"/>
          </w:tcPr>
          <w:p w:rsidR="00217229" w:rsidRPr="008721F7" w:rsidRDefault="00217229" w:rsidP="006D684C">
            <w:pPr>
              <w:spacing w:before="60"/>
              <w:jc w:val="center"/>
              <w:rPr>
                <w:szCs w:val="24"/>
                <w:vertAlign w:val="superscript"/>
                <w:lang w:val="nl-NL"/>
              </w:rPr>
            </w:pPr>
            <w:r w:rsidRPr="008721F7">
              <w:rPr>
                <w:szCs w:val="24"/>
                <w:lang w:val="nl-NL"/>
              </w:rPr>
              <w:t>mm</w:t>
            </w:r>
            <w:r w:rsidRPr="008721F7">
              <w:rPr>
                <w:szCs w:val="24"/>
                <w:vertAlign w:val="superscript"/>
                <w:lang w:val="nl-NL"/>
              </w:rPr>
              <w:t>2</w:t>
            </w:r>
          </w:p>
        </w:tc>
        <w:tc>
          <w:tcPr>
            <w:tcW w:w="1883" w:type="pct"/>
            <w:vAlign w:val="center"/>
          </w:tcPr>
          <w:p w:rsidR="00217229" w:rsidRPr="008721F7" w:rsidRDefault="00217229" w:rsidP="006D684C">
            <w:pPr>
              <w:tabs>
                <w:tab w:val="left" w:pos="2898"/>
              </w:tabs>
              <w:suppressAutoHyphens/>
              <w:ind w:right="28"/>
              <w:jc w:val="center"/>
              <w:rPr>
                <w:spacing w:val="-4"/>
                <w:szCs w:val="24"/>
              </w:rPr>
            </w:pPr>
            <w:r>
              <w:rPr>
                <w:spacing w:val="-4"/>
                <w:szCs w:val="24"/>
              </w:rPr>
              <w:t>24</w:t>
            </w:r>
            <w:r w:rsidRPr="008721F7">
              <w:rPr>
                <w:spacing w:val="-4"/>
                <w:szCs w:val="24"/>
              </w:rPr>
              <w:t>0</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9</w:t>
            </w:r>
          </w:p>
        </w:tc>
        <w:tc>
          <w:tcPr>
            <w:tcW w:w="1496" w:type="pct"/>
          </w:tcPr>
          <w:p w:rsidR="00217229" w:rsidRPr="008721F7" w:rsidRDefault="00217229" w:rsidP="006D684C">
            <w:pPr>
              <w:spacing w:before="60"/>
              <w:rPr>
                <w:bCs/>
                <w:szCs w:val="24"/>
                <w:lang w:val="nl-NL"/>
              </w:rPr>
            </w:pPr>
            <w:r w:rsidRPr="008721F7">
              <w:rPr>
                <w:bCs/>
                <w:szCs w:val="24"/>
                <w:lang w:val="nl-NL"/>
              </w:rPr>
              <w:t>Lõi dẫn điện</w:t>
            </w:r>
          </w:p>
        </w:tc>
        <w:tc>
          <w:tcPr>
            <w:tcW w:w="508" w:type="pct"/>
            <w:vAlign w:val="center"/>
          </w:tcPr>
          <w:p w:rsidR="00217229" w:rsidRPr="008721F7" w:rsidRDefault="00217229" w:rsidP="006D684C">
            <w:pPr>
              <w:spacing w:before="60"/>
              <w:jc w:val="center"/>
              <w:rPr>
                <w:szCs w:val="24"/>
                <w:lang w:val="nl-NL"/>
              </w:rPr>
            </w:pPr>
          </w:p>
        </w:tc>
        <w:tc>
          <w:tcPr>
            <w:tcW w:w="1883" w:type="pct"/>
            <w:vAlign w:val="center"/>
          </w:tcPr>
          <w:p w:rsidR="00217229" w:rsidRPr="008721F7" w:rsidRDefault="00217229" w:rsidP="006D684C">
            <w:pPr>
              <w:tabs>
                <w:tab w:val="left" w:pos="2898"/>
              </w:tabs>
              <w:suppressAutoHyphens/>
              <w:ind w:right="28"/>
              <w:jc w:val="center"/>
              <w:rPr>
                <w:spacing w:val="-4"/>
                <w:szCs w:val="24"/>
              </w:rPr>
            </w:pPr>
            <w:r w:rsidRPr="008721F7">
              <w:rPr>
                <w:spacing w:val="-4"/>
                <w:szCs w:val="24"/>
              </w:rPr>
              <w:t>nhôm</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10</w:t>
            </w:r>
          </w:p>
        </w:tc>
        <w:tc>
          <w:tcPr>
            <w:tcW w:w="1496" w:type="pct"/>
          </w:tcPr>
          <w:p w:rsidR="00217229" w:rsidRPr="008721F7" w:rsidRDefault="00217229" w:rsidP="006D684C">
            <w:pPr>
              <w:spacing w:before="60"/>
              <w:rPr>
                <w:bCs/>
                <w:szCs w:val="24"/>
                <w:lang w:val="nl-NL"/>
              </w:rPr>
            </w:pPr>
            <w:r w:rsidRPr="008721F7">
              <w:rPr>
                <w:szCs w:val="24"/>
              </w:rPr>
              <w:t>Số tao dây tối thiểu của ruột dẫn điện bằng nhôm</w:t>
            </w:r>
          </w:p>
        </w:tc>
        <w:tc>
          <w:tcPr>
            <w:tcW w:w="508" w:type="pct"/>
            <w:vAlign w:val="center"/>
          </w:tcPr>
          <w:p w:rsidR="00217229" w:rsidRPr="008721F7" w:rsidRDefault="00217229" w:rsidP="006D684C">
            <w:pPr>
              <w:spacing w:before="60"/>
              <w:jc w:val="center"/>
              <w:rPr>
                <w:szCs w:val="24"/>
                <w:lang w:val="nl-NL"/>
              </w:rPr>
            </w:pPr>
            <w:r w:rsidRPr="008721F7">
              <w:rPr>
                <w:szCs w:val="24"/>
                <w:lang w:val="nl-NL"/>
              </w:rPr>
              <w:t>Sợi</w:t>
            </w:r>
          </w:p>
        </w:tc>
        <w:tc>
          <w:tcPr>
            <w:tcW w:w="1883" w:type="pct"/>
            <w:vAlign w:val="center"/>
          </w:tcPr>
          <w:p w:rsidR="00217229" w:rsidRPr="008721F7" w:rsidRDefault="00217229" w:rsidP="006D684C">
            <w:pPr>
              <w:tabs>
                <w:tab w:val="left" w:pos="2898"/>
              </w:tabs>
              <w:suppressAutoHyphens/>
              <w:ind w:right="28"/>
              <w:jc w:val="center"/>
              <w:rPr>
                <w:spacing w:val="-4"/>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p>
        </w:tc>
        <w:tc>
          <w:tcPr>
            <w:tcW w:w="1496" w:type="pct"/>
          </w:tcPr>
          <w:p w:rsidR="00217229" w:rsidRPr="008721F7" w:rsidRDefault="00217229" w:rsidP="006D684C">
            <w:pPr>
              <w:spacing w:before="60"/>
              <w:rPr>
                <w:szCs w:val="24"/>
              </w:rPr>
            </w:pPr>
            <w:r>
              <w:rPr>
                <w:szCs w:val="24"/>
              </w:rPr>
              <w:t>24</w:t>
            </w:r>
            <w:r w:rsidRPr="008721F7">
              <w:rPr>
                <w:szCs w:val="24"/>
              </w:rPr>
              <w:t>0 mm2</w:t>
            </w:r>
          </w:p>
        </w:tc>
        <w:tc>
          <w:tcPr>
            <w:tcW w:w="508" w:type="pct"/>
            <w:vAlign w:val="center"/>
          </w:tcPr>
          <w:p w:rsidR="00217229" w:rsidRPr="008721F7" w:rsidRDefault="00217229" w:rsidP="006D684C">
            <w:pPr>
              <w:spacing w:before="60"/>
              <w:jc w:val="center"/>
              <w:rPr>
                <w:szCs w:val="24"/>
                <w:lang w:val="nl-NL"/>
              </w:rPr>
            </w:pPr>
            <w:r w:rsidRPr="008721F7">
              <w:rPr>
                <w:szCs w:val="24"/>
                <w:lang w:val="nl-NL"/>
              </w:rPr>
              <w:t>“</w:t>
            </w:r>
          </w:p>
        </w:tc>
        <w:tc>
          <w:tcPr>
            <w:tcW w:w="1883" w:type="pct"/>
            <w:vAlign w:val="center"/>
          </w:tcPr>
          <w:p w:rsidR="00217229" w:rsidRPr="008721F7" w:rsidRDefault="00217229" w:rsidP="006D684C">
            <w:pPr>
              <w:tabs>
                <w:tab w:val="left" w:pos="2898"/>
              </w:tabs>
              <w:suppressAutoHyphens/>
              <w:ind w:right="28"/>
              <w:jc w:val="center"/>
              <w:rPr>
                <w:spacing w:val="-4"/>
                <w:szCs w:val="24"/>
              </w:rPr>
            </w:pPr>
            <w:r>
              <w:rPr>
                <w:spacing w:val="-4"/>
                <w:szCs w:val="24"/>
              </w:rPr>
              <w:t>30</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11</w:t>
            </w:r>
          </w:p>
        </w:tc>
        <w:tc>
          <w:tcPr>
            <w:tcW w:w="1496" w:type="pct"/>
          </w:tcPr>
          <w:p w:rsidR="00217229" w:rsidRPr="008721F7" w:rsidRDefault="00217229" w:rsidP="006D684C">
            <w:pPr>
              <w:spacing w:before="60"/>
              <w:rPr>
                <w:szCs w:val="24"/>
              </w:rPr>
            </w:pPr>
            <w:r w:rsidRPr="008721F7">
              <w:rPr>
                <w:szCs w:val="24"/>
              </w:rPr>
              <w:t>Điện trở một chiều tối đa của ruột dẫn điện 20</w:t>
            </w:r>
            <w:r w:rsidRPr="008721F7">
              <w:rPr>
                <w:szCs w:val="24"/>
                <w:vertAlign w:val="superscript"/>
              </w:rPr>
              <w:t>o</w:t>
            </w:r>
            <w:r w:rsidRPr="008721F7">
              <w:rPr>
                <w:szCs w:val="24"/>
              </w:rPr>
              <w:t xml:space="preserve">C </w:t>
            </w:r>
          </w:p>
        </w:tc>
        <w:tc>
          <w:tcPr>
            <w:tcW w:w="508" w:type="pct"/>
            <w:vAlign w:val="center"/>
          </w:tcPr>
          <w:p w:rsidR="00217229" w:rsidRPr="008721F7" w:rsidRDefault="00217229" w:rsidP="006D684C">
            <w:pPr>
              <w:spacing w:before="60"/>
              <w:jc w:val="center"/>
              <w:rPr>
                <w:szCs w:val="24"/>
                <w:lang w:val="nl-NL"/>
              </w:rPr>
            </w:pPr>
            <w:r w:rsidRPr="008721F7">
              <w:rPr>
                <w:szCs w:val="24"/>
              </w:rPr>
              <w:t>[</w:t>
            </w:r>
            <w:r w:rsidRPr="008721F7">
              <w:rPr>
                <w:rFonts w:ascii="Symbol" w:hAnsi="Symbol"/>
                <w:szCs w:val="24"/>
              </w:rPr>
              <w:t></w:t>
            </w:r>
            <w:r w:rsidRPr="008721F7">
              <w:rPr>
                <w:szCs w:val="24"/>
              </w:rPr>
              <w:t>/km]</w:t>
            </w:r>
          </w:p>
        </w:tc>
        <w:tc>
          <w:tcPr>
            <w:tcW w:w="1883" w:type="pct"/>
            <w:vAlign w:val="center"/>
          </w:tcPr>
          <w:p w:rsidR="00217229" w:rsidRPr="008721F7" w:rsidRDefault="00217229" w:rsidP="006D684C">
            <w:pPr>
              <w:tabs>
                <w:tab w:val="left" w:pos="2898"/>
              </w:tabs>
              <w:suppressAutoHyphens/>
              <w:ind w:right="28"/>
              <w:jc w:val="center"/>
              <w:rPr>
                <w:spacing w:val="-4"/>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p>
        </w:tc>
        <w:tc>
          <w:tcPr>
            <w:tcW w:w="1496" w:type="pct"/>
          </w:tcPr>
          <w:p w:rsidR="00217229" w:rsidRPr="008721F7" w:rsidRDefault="00217229" w:rsidP="006D684C">
            <w:pPr>
              <w:spacing w:before="60"/>
              <w:rPr>
                <w:szCs w:val="24"/>
              </w:rPr>
            </w:pPr>
            <w:r>
              <w:rPr>
                <w:szCs w:val="24"/>
              </w:rPr>
              <w:t>240</w:t>
            </w:r>
            <w:r w:rsidRPr="008721F7">
              <w:rPr>
                <w:szCs w:val="24"/>
              </w:rPr>
              <w:t>mm2</w:t>
            </w:r>
          </w:p>
        </w:tc>
        <w:tc>
          <w:tcPr>
            <w:tcW w:w="508" w:type="pct"/>
            <w:vAlign w:val="center"/>
          </w:tcPr>
          <w:p w:rsidR="00217229" w:rsidRPr="008721F7" w:rsidRDefault="00217229" w:rsidP="006D684C">
            <w:pPr>
              <w:spacing w:before="60"/>
              <w:jc w:val="center"/>
              <w:rPr>
                <w:szCs w:val="24"/>
              </w:rPr>
            </w:pPr>
            <w:r w:rsidRPr="008721F7">
              <w:rPr>
                <w:szCs w:val="24"/>
              </w:rPr>
              <w:t>“</w:t>
            </w:r>
          </w:p>
        </w:tc>
        <w:tc>
          <w:tcPr>
            <w:tcW w:w="1883" w:type="pct"/>
          </w:tcPr>
          <w:p w:rsidR="00217229" w:rsidRPr="008721F7" w:rsidRDefault="00217229" w:rsidP="006D684C">
            <w:pPr>
              <w:spacing w:before="80" w:after="80"/>
              <w:jc w:val="center"/>
              <w:rPr>
                <w:i/>
                <w:szCs w:val="24"/>
              </w:rPr>
            </w:pPr>
            <w:r>
              <w:rPr>
                <w:i/>
                <w:szCs w:val="24"/>
              </w:rPr>
              <w:t>0,125</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lastRenderedPageBreak/>
              <w:t>12</w:t>
            </w:r>
          </w:p>
        </w:tc>
        <w:tc>
          <w:tcPr>
            <w:tcW w:w="1496" w:type="pct"/>
          </w:tcPr>
          <w:p w:rsidR="00217229" w:rsidRPr="008721F7" w:rsidRDefault="00217229" w:rsidP="006D684C">
            <w:pPr>
              <w:spacing w:before="60"/>
              <w:rPr>
                <w:szCs w:val="24"/>
              </w:rPr>
            </w:pPr>
            <w:r w:rsidRPr="008721F7">
              <w:rPr>
                <w:szCs w:val="24"/>
              </w:rPr>
              <w:t>Nhiệt độ ruột dẫn lớn nhất cho phép và loại vỏ bọc ngoài được sử dụng</w:t>
            </w:r>
          </w:p>
        </w:tc>
        <w:tc>
          <w:tcPr>
            <w:tcW w:w="508" w:type="pct"/>
            <w:vAlign w:val="center"/>
          </w:tcPr>
          <w:p w:rsidR="00217229" w:rsidRPr="008721F7" w:rsidRDefault="00217229" w:rsidP="006D684C">
            <w:pPr>
              <w:spacing w:before="60"/>
              <w:jc w:val="center"/>
              <w:rPr>
                <w:szCs w:val="24"/>
              </w:rPr>
            </w:pPr>
            <w:r w:rsidRPr="008721F7">
              <w:rPr>
                <w:rFonts w:ascii="Symbol" w:hAnsi="Symbol"/>
                <w:szCs w:val="24"/>
              </w:rPr>
              <w:t></w:t>
            </w:r>
            <w:r w:rsidRPr="008721F7">
              <w:rPr>
                <w:szCs w:val="24"/>
              </w:rPr>
              <w:t>C</w:t>
            </w:r>
          </w:p>
        </w:tc>
        <w:tc>
          <w:tcPr>
            <w:tcW w:w="1883" w:type="pct"/>
            <w:vAlign w:val="center"/>
          </w:tcPr>
          <w:p w:rsidR="00217229" w:rsidRPr="008721F7" w:rsidRDefault="00217229" w:rsidP="006D684C">
            <w:pPr>
              <w:tabs>
                <w:tab w:val="left" w:pos="2898"/>
              </w:tabs>
              <w:suppressAutoHyphens/>
              <w:ind w:right="28"/>
              <w:jc w:val="center"/>
              <w:rPr>
                <w:spacing w:val="-4"/>
                <w:szCs w:val="24"/>
                <w:vertAlign w:val="superscript"/>
              </w:rPr>
            </w:pPr>
            <w:r w:rsidRPr="008721F7">
              <w:rPr>
                <w:spacing w:val="-4"/>
                <w:szCs w:val="24"/>
              </w:rPr>
              <w:t>Nhiệt độ ruột dẫn lớn nhất trong điều kiện làm việc bình thường 90</w:t>
            </w:r>
            <w:r w:rsidRPr="008721F7">
              <w:rPr>
                <w:spacing w:val="-4"/>
                <w:szCs w:val="24"/>
                <w:vertAlign w:val="superscript"/>
              </w:rPr>
              <w:t>0</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13</w:t>
            </w:r>
          </w:p>
        </w:tc>
        <w:tc>
          <w:tcPr>
            <w:tcW w:w="1496" w:type="pct"/>
          </w:tcPr>
          <w:p w:rsidR="00217229" w:rsidRPr="008721F7" w:rsidRDefault="00217229" w:rsidP="00153DDB">
            <w:pPr>
              <w:widowControl w:val="0"/>
              <w:numPr>
                <w:ilvl w:val="0"/>
                <w:numId w:val="20"/>
              </w:numPr>
              <w:autoSpaceDE w:val="0"/>
              <w:autoSpaceDN w:val="0"/>
              <w:spacing w:before="110"/>
              <w:ind w:left="160" w:hanging="1054"/>
              <w:rPr>
                <w:szCs w:val="24"/>
              </w:rPr>
            </w:pPr>
            <w:r w:rsidRPr="008721F7">
              <w:rPr>
                <w:szCs w:val="24"/>
              </w:rPr>
              <w:t>Màn chắn bán dẫn của ruột dẫn điện:</w:t>
            </w:r>
          </w:p>
          <w:p w:rsidR="00217229" w:rsidRPr="008721F7" w:rsidRDefault="00217229" w:rsidP="006D684C">
            <w:pPr>
              <w:spacing w:before="60"/>
              <w:ind w:left="160"/>
              <w:rPr>
                <w:szCs w:val="24"/>
              </w:rPr>
            </w:pP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tabs>
                <w:tab w:val="left" w:pos="2898"/>
              </w:tabs>
              <w:suppressAutoHyphens/>
              <w:ind w:right="28"/>
              <w:jc w:val="center"/>
              <w:rPr>
                <w:spacing w:val="-4"/>
                <w:szCs w:val="24"/>
              </w:rPr>
            </w:pPr>
            <w:r w:rsidRPr="008721F7">
              <w:rPr>
                <w:spacing w:val="-4"/>
                <w:szCs w:val="24"/>
              </w:rPr>
              <w:t>Màn chắn ruột dẫn phải bằng vật liệu phi kim loại và phải bằng hợp chất bán dẫn dạng đùn, có thể được đặt lên trên dải băng bán dẫn. Hợp chất bán dẫn dạng đùn phải được gắn chặt vào cách điện.</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14</w:t>
            </w:r>
          </w:p>
        </w:tc>
        <w:tc>
          <w:tcPr>
            <w:tcW w:w="1496" w:type="pct"/>
          </w:tcPr>
          <w:p w:rsidR="00217229" w:rsidRPr="008721F7" w:rsidRDefault="00217229" w:rsidP="006D684C">
            <w:pPr>
              <w:tabs>
                <w:tab w:val="left" w:pos="1054"/>
              </w:tabs>
              <w:spacing w:before="118"/>
              <w:ind w:left="160"/>
              <w:rPr>
                <w:szCs w:val="24"/>
              </w:rPr>
            </w:pPr>
            <w:r w:rsidRPr="008721F7">
              <w:rPr>
                <w:szCs w:val="24"/>
              </w:rPr>
              <w:t>Lớp cách điện:</w:t>
            </w: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Lớp cách điện được định hình bên ngoài lớp màn chắn bán dẫn của ruột dẫn điện bằng phương pháp đùn.</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42"/>
              <w:jc w:val="center"/>
              <w:rPr>
                <w:bCs/>
                <w:szCs w:val="24"/>
                <w:lang w:val="nl-NL"/>
              </w:rPr>
            </w:pPr>
          </w:p>
        </w:tc>
        <w:tc>
          <w:tcPr>
            <w:tcW w:w="1496" w:type="pct"/>
          </w:tcPr>
          <w:p w:rsidR="00217229" w:rsidRPr="008721F7" w:rsidRDefault="00217229" w:rsidP="00153DDB">
            <w:pPr>
              <w:widowControl w:val="0"/>
              <w:numPr>
                <w:ilvl w:val="0"/>
                <w:numId w:val="19"/>
              </w:numPr>
              <w:tabs>
                <w:tab w:val="left" w:pos="1054"/>
              </w:tabs>
              <w:autoSpaceDE w:val="0"/>
              <w:autoSpaceDN w:val="0"/>
              <w:spacing w:before="118"/>
              <w:ind w:left="160"/>
              <w:contextualSpacing/>
              <w:rPr>
                <w:szCs w:val="24"/>
              </w:rPr>
            </w:pPr>
            <w:r w:rsidRPr="008721F7">
              <w:rPr>
                <w:szCs w:val="24"/>
              </w:rPr>
              <w:t>Vật liệu cấu tạo</w:t>
            </w: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XLPE</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42"/>
              <w:jc w:val="center"/>
              <w:rPr>
                <w:bCs/>
                <w:szCs w:val="24"/>
                <w:lang w:val="nl-NL"/>
              </w:rPr>
            </w:pPr>
          </w:p>
        </w:tc>
        <w:tc>
          <w:tcPr>
            <w:tcW w:w="1496" w:type="pct"/>
          </w:tcPr>
          <w:p w:rsidR="00217229" w:rsidRPr="008721F7" w:rsidRDefault="00217229" w:rsidP="00153DDB">
            <w:pPr>
              <w:widowControl w:val="0"/>
              <w:numPr>
                <w:ilvl w:val="0"/>
                <w:numId w:val="19"/>
              </w:numPr>
              <w:tabs>
                <w:tab w:val="left" w:pos="1054"/>
              </w:tabs>
              <w:autoSpaceDE w:val="0"/>
              <w:autoSpaceDN w:val="0"/>
              <w:spacing w:before="118"/>
              <w:ind w:left="160"/>
              <w:contextualSpacing/>
              <w:rPr>
                <w:szCs w:val="24"/>
              </w:rPr>
            </w:pPr>
            <w:r w:rsidRPr="008721F7">
              <w:rPr>
                <w:szCs w:val="24"/>
              </w:rPr>
              <w:t>Chiều dày cách điện:</w:t>
            </w: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42"/>
              <w:jc w:val="center"/>
              <w:rPr>
                <w:bCs/>
                <w:szCs w:val="24"/>
                <w:lang w:val="nl-NL"/>
              </w:rPr>
            </w:pPr>
          </w:p>
        </w:tc>
        <w:tc>
          <w:tcPr>
            <w:tcW w:w="1496" w:type="pct"/>
          </w:tcPr>
          <w:p w:rsidR="00217229" w:rsidRPr="008721F7" w:rsidRDefault="00217229" w:rsidP="006D684C">
            <w:pPr>
              <w:tabs>
                <w:tab w:val="left" w:pos="1054"/>
              </w:tabs>
              <w:spacing w:before="118"/>
              <w:ind w:left="160"/>
              <w:contextualSpacing/>
              <w:rPr>
                <w:szCs w:val="24"/>
              </w:rPr>
            </w:pPr>
            <w:r w:rsidRPr="008721F7">
              <w:rPr>
                <w:szCs w:val="24"/>
              </w:rPr>
              <w:t>* Danh nghĩa (t</w:t>
            </w:r>
            <w:r w:rsidRPr="008721F7">
              <w:rPr>
                <w:szCs w:val="24"/>
                <w:vertAlign w:val="subscript"/>
              </w:rPr>
              <w:t>n</w:t>
            </w:r>
            <w:r w:rsidRPr="008721F7">
              <w:rPr>
                <w:szCs w:val="24"/>
                <w:vertAlign w:val="subscript"/>
              </w:rPr>
              <w:softHyphen/>
            </w:r>
            <w:r w:rsidRPr="008721F7">
              <w:rPr>
                <w:szCs w:val="24"/>
              </w:rPr>
              <w:t xml:space="preserve">): </w:t>
            </w:r>
          </w:p>
          <w:p w:rsidR="00217229" w:rsidRPr="008721F7" w:rsidRDefault="00217229" w:rsidP="006D684C">
            <w:pPr>
              <w:tabs>
                <w:tab w:val="left" w:pos="1054"/>
              </w:tabs>
              <w:spacing w:before="118"/>
              <w:ind w:left="160"/>
              <w:contextualSpacing/>
              <w:rPr>
                <w:szCs w:val="24"/>
              </w:rPr>
            </w:pPr>
            <w:r w:rsidRPr="008721F7">
              <w:rPr>
                <w:szCs w:val="24"/>
              </w:rPr>
              <w:t xml:space="preserve">+ Đối với cáp </w:t>
            </w:r>
            <w:r>
              <w:rPr>
                <w:szCs w:val="24"/>
              </w:rPr>
              <w:t>20</w:t>
            </w:r>
            <w:r w:rsidRPr="008721F7">
              <w:rPr>
                <w:szCs w:val="24"/>
              </w:rPr>
              <w:t>/</w:t>
            </w:r>
            <w:r>
              <w:rPr>
                <w:szCs w:val="24"/>
              </w:rPr>
              <w:t>35</w:t>
            </w:r>
            <w:r w:rsidRPr="008721F7">
              <w:rPr>
                <w:szCs w:val="24"/>
              </w:rPr>
              <w:t>kV:</w:t>
            </w:r>
          </w:p>
        </w:tc>
        <w:tc>
          <w:tcPr>
            <w:tcW w:w="508" w:type="pct"/>
            <w:vAlign w:val="center"/>
          </w:tcPr>
          <w:p w:rsidR="00217229" w:rsidRPr="008721F7" w:rsidRDefault="00217229" w:rsidP="006D684C">
            <w:pPr>
              <w:spacing w:before="60"/>
              <w:jc w:val="center"/>
              <w:rPr>
                <w:rFonts w:ascii="Symbol" w:hAnsi="Symbol"/>
                <w:szCs w:val="24"/>
              </w:rPr>
            </w:pPr>
            <w:r w:rsidRPr="008721F7">
              <w:rPr>
                <w:szCs w:val="24"/>
              </w:rPr>
              <w:t>mm</w:t>
            </w: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p>
          <w:p w:rsidR="00217229" w:rsidRPr="008721F7" w:rsidRDefault="00217229" w:rsidP="006D684C">
            <w:pPr>
              <w:tabs>
                <w:tab w:val="left" w:pos="1054"/>
                <w:tab w:val="left" w:pos="2898"/>
              </w:tabs>
              <w:spacing w:before="158"/>
              <w:ind w:right="28"/>
              <w:contextualSpacing/>
              <w:jc w:val="center"/>
              <w:rPr>
                <w:szCs w:val="24"/>
              </w:rPr>
            </w:pPr>
          </w:p>
          <w:p w:rsidR="00217229" w:rsidRPr="008721F7" w:rsidRDefault="00217229" w:rsidP="006D684C">
            <w:pPr>
              <w:tabs>
                <w:tab w:val="left" w:pos="1054"/>
                <w:tab w:val="left" w:pos="2898"/>
              </w:tabs>
              <w:spacing w:before="158"/>
              <w:ind w:right="28"/>
              <w:contextualSpacing/>
              <w:jc w:val="center"/>
              <w:rPr>
                <w:szCs w:val="24"/>
              </w:rPr>
            </w:pPr>
            <w:r>
              <w:rPr>
                <w:szCs w:val="24"/>
              </w:rPr>
              <w:t>8</w:t>
            </w:r>
            <w:r w:rsidRPr="008721F7">
              <w:rPr>
                <w:szCs w:val="24"/>
              </w:rPr>
              <w:t>,</w:t>
            </w:r>
            <w:r>
              <w:rPr>
                <w:szCs w:val="24"/>
              </w:rPr>
              <w:t>8</w:t>
            </w:r>
          </w:p>
          <w:p w:rsidR="00217229" w:rsidRPr="008721F7" w:rsidRDefault="00217229" w:rsidP="006D684C">
            <w:pPr>
              <w:tabs>
                <w:tab w:val="left" w:pos="1054"/>
                <w:tab w:val="left" w:pos="2898"/>
              </w:tabs>
              <w:spacing w:before="158"/>
              <w:ind w:right="28"/>
              <w:contextualSpacing/>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42"/>
              <w:jc w:val="center"/>
              <w:rPr>
                <w:bCs/>
                <w:szCs w:val="24"/>
                <w:lang w:val="nl-NL"/>
              </w:rPr>
            </w:pPr>
          </w:p>
        </w:tc>
        <w:tc>
          <w:tcPr>
            <w:tcW w:w="1496" w:type="pct"/>
          </w:tcPr>
          <w:p w:rsidR="00217229" w:rsidRPr="008721F7" w:rsidRDefault="00217229" w:rsidP="006D684C">
            <w:pPr>
              <w:tabs>
                <w:tab w:val="left" w:pos="1054"/>
              </w:tabs>
              <w:spacing w:before="118"/>
              <w:ind w:left="160"/>
              <w:contextualSpacing/>
              <w:rPr>
                <w:szCs w:val="24"/>
              </w:rPr>
            </w:pPr>
            <w:r w:rsidRPr="008721F7">
              <w:rPr>
                <w:szCs w:val="24"/>
              </w:rPr>
              <w:t>* Chiều dày nhỏ nhất (t</w:t>
            </w:r>
            <w:r w:rsidRPr="008721F7">
              <w:rPr>
                <w:szCs w:val="24"/>
                <w:vertAlign w:val="subscript"/>
              </w:rPr>
              <w:t>min</w:t>
            </w:r>
            <w:r w:rsidRPr="008721F7">
              <w:rPr>
                <w:szCs w:val="24"/>
              </w:rPr>
              <w:t xml:space="preserve">) </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không được thấp hơn t</w:t>
            </w:r>
            <w:r w:rsidRPr="008721F7">
              <w:rPr>
                <w:szCs w:val="24"/>
                <w:vertAlign w:val="subscript"/>
              </w:rPr>
              <w:t>min</w:t>
            </w:r>
            <w:r w:rsidRPr="008721F7">
              <w:rPr>
                <w:szCs w:val="24"/>
              </w:rPr>
              <w:t xml:space="preserve"> ≥ 0,9 t</w:t>
            </w:r>
            <w:r w:rsidRPr="008721F7">
              <w:rPr>
                <w:szCs w:val="24"/>
                <w:vertAlign w:val="subscript"/>
              </w:rPr>
              <w:t>n</w:t>
            </w:r>
            <w:r w:rsidRPr="008721F7">
              <w:rPr>
                <w:szCs w:val="24"/>
              </w:rPr>
              <w:t xml:space="preserve"> –0,1</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42"/>
              <w:jc w:val="center"/>
              <w:rPr>
                <w:bCs/>
                <w:szCs w:val="24"/>
                <w:lang w:val="nl-NL"/>
              </w:rPr>
            </w:pPr>
          </w:p>
        </w:tc>
        <w:tc>
          <w:tcPr>
            <w:tcW w:w="1496" w:type="pct"/>
          </w:tcPr>
          <w:p w:rsidR="00217229" w:rsidRPr="008721F7" w:rsidRDefault="00217229" w:rsidP="006D684C">
            <w:pPr>
              <w:tabs>
                <w:tab w:val="left" w:pos="1054"/>
              </w:tabs>
              <w:spacing w:before="118"/>
              <w:ind w:left="160"/>
              <w:contextualSpacing/>
              <w:rPr>
                <w:szCs w:val="24"/>
              </w:rPr>
            </w:pPr>
            <w:r w:rsidRPr="008721F7">
              <w:rPr>
                <w:szCs w:val="24"/>
              </w:rPr>
              <w:t>* Chiều dày lớn nhất (t</w:t>
            </w:r>
            <w:r w:rsidRPr="008721F7">
              <w:rPr>
                <w:szCs w:val="24"/>
                <w:vertAlign w:val="subscript"/>
              </w:rPr>
              <w:t>max</w:t>
            </w:r>
            <w:r w:rsidRPr="008721F7">
              <w:rPr>
                <w:szCs w:val="24"/>
              </w:rPr>
              <w:t xml:space="preserve">) </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pacing w:val="-6"/>
                <w:szCs w:val="24"/>
              </w:rPr>
            </w:pPr>
            <w:r w:rsidRPr="008721F7">
              <w:rPr>
                <w:szCs w:val="24"/>
              </w:rPr>
              <w:t>phải đáp ứng (t</w:t>
            </w:r>
            <w:r w:rsidRPr="008721F7">
              <w:rPr>
                <w:szCs w:val="24"/>
                <w:vertAlign w:val="subscript"/>
              </w:rPr>
              <w:t>max</w:t>
            </w:r>
            <w:r w:rsidRPr="008721F7">
              <w:rPr>
                <w:szCs w:val="24"/>
              </w:rPr>
              <w:t xml:space="preserve"> - t</w:t>
            </w:r>
            <w:r w:rsidRPr="008721F7">
              <w:rPr>
                <w:szCs w:val="24"/>
                <w:vertAlign w:val="subscript"/>
              </w:rPr>
              <w:t>min</w:t>
            </w:r>
            <w:r w:rsidRPr="008721F7">
              <w:rPr>
                <w:szCs w:val="24"/>
              </w:rPr>
              <w:t>) / t</w:t>
            </w:r>
            <w:r w:rsidRPr="008721F7">
              <w:rPr>
                <w:szCs w:val="24"/>
                <w:vertAlign w:val="subscript"/>
              </w:rPr>
              <w:t>max</w:t>
            </w:r>
            <w:r w:rsidRPr="008721F7">
              <w:rPr>
                <w:szCs w:val="24"/>
              </w:rPr>
              <w:t xml:space="preserve"> ≤ </w:t>
            </w:r>
            <w:r w:rsidRPr="008721F7">
              <w:rPr>
                <w:spacing w:val="-6"/>
                <w:szCs w:val="24"/>
              </w:rPr>
              <w:t>0,15</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Ghi chú:</w:t>
            </w:r>
          </w:p>
          <w:p w:rsidR="00217229" w:rsidRPr="008721F7" w:rsidRDefault="00217229" w:rsidP="006D684C">
            <w:pPr>
              <w:tabs>
                <w:tab w:val="left" w:pos="1054"/>
                <w:tab w:val="left" w:pos="2898"/>
              </w:tabs>
              <w:spacing w:before="158"/>
              <w:ind w:right="28"/>
              <w:contextualSpacing/>
              <w:jc w:val="center"/>
              <w:rPr>
                <w:spacing w:val="-6"/>
                <w:szCs w:val="24"/>
              </w:rPr>
            </w:pPr>
            <w:r w:rsidRPr="008721F7">
              <w:rPr>
                <w:szCs w:val="24"/>
              </w:rPr>
              <w:t>- t</w:t>
            </w:r>
            <w:r w:rsidRPr="008721F7">
              <w:rPr>
                <w:szCs w:val="24"/>
                <w:vertAlign w:val="subscript"/>
              </w:rPr>
              <w:t>max</w:t>
            </w:r>
            <w:r w:rsidRPr="008721F7">
              <w:rPr>
                <w:szCs w:val="24"/>
              </w:rPr>
              <w:t xml:space="preserve"> và t</w:t>
            </w:r>
            <w:r w:rsidRPr="008721F7">
              <w:rPr>
                <w:szCs w:val="24"/>
                <w:vertAlign w:val="subscript"/>
              </w:rPr>
              <w:t>min</w:t>
            </w:r>
            <w:r w:rsidRPr="008721F7">
              <w:rPr>
                <w:szCs w:val="24"/>
              </w:rPr>
              <w:t xml:space="preserve"> được đo ở cùng một mặt cắt ngang</w:t>
            </w:r>
          </w:p>
          <w:p w:rsidR="00217229" w:rsidRPr="008721F7" w:rsidRDefault="00217229" w:rsidP="006D684C">
            <w:pPr>
              <w:tabs>
                <w:tab w:val="left" w:pos="2898"/>
              </w:tabs>
              <w:suppressAutoHyphens/>
              <w:spacing w:before="1"/>
              <w:ind w:right="28"/>
              <w:jc w:val="center"/>
              <w:rPr>
                <w:spacing w:val="-4"/>
                <w:szCs w:val="24"/>
              </w:rPr>
            </w:pPr>
            <w:r w:rsidRPr="008721F7">
              <w:rPr>
                <w:spacing w:val="-6"/>
                <w:szCs w:val="24"/>
              </w:rPr>
              <w:t xml:space="preserve">- </w:t>
            </w:r>
            <w:r w:rsidRPr="008721F7">
              <w:rPr>
                <w:spacing w:val="-4"/>
                <w:szCs w:val="24"/>
              </w:rPr>
              <w:t>Chiều dày của lớp phân cách hoặc màn chắn bán dẫn bất kỳ trên ruột dẫn hoặc bên ngoài lớp cách điện không được tính vào chiều dày cách điện.</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15</w:t>
            </w:r>
          </w:p>
        </w:tc>
        <w:tc>
          <w:tcPr>
            <w:tcW w:w="1496" w:type="pct"/>
          </w:tcPr>
          <w:p w:rsidR="00217229" w:rsidRPr="008721F7" w:rsidRDefault="00217229" w:rsidP="006D684C">
            <w:pPr>
              <w:spacing w:before="119"/>
              <w:ind w:left="160" w:hanging="142"/>
              <w:contextualSpacing/>
              <w:rPr>
                <w:szCs w:val="24"/>
              </w:rPr>
            </w:pPr>
            <w:r w:rsidRPr="008721F7">
              <w:rPr>
                <w:szCs w:val="24"/>
              </w:rPr>
              <w:t xml:space="preserve"> Phóng điện cục bộ và                  độ bền điện áp:</w:t>
            </w:r>
          </w:p>
          <w:p w:rsidR="00217229" w:rsidRPr="008721F7" w:rsidRDefault="00217229" w:rsidP="006D684C">
            <w:pPr>
              <w:tabs>
                <w:tab w:val="left" w:pos="1054"/>
              </w:tabs>
              <w:spacing w:before="118"/>
              <w:ind w:left="160"/>
              <w:contextualSpacing/>
              <w:rPr>
                <w:szCs w:val="24"/>
              </w:rPr>
            </w:pP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p>
        </w:tc>
        <w:tc>
          <w:tcPr>
            <w:tcW w:w="1496" w:type="pct"/>
          </w:tcPr>
          <w:p w:rsidR="00217229" w:rsidRPr="004802A7" w:rsidRDefault="004802A7" w:rsidP="006D684C">
            <w:pPr>
              <w:spacing w:before="119"/>
              <w:ind w:left="160" w:hanging="142"/>
              <w:contextualSpacing/>
              <w:rPr>
                <w:szCs w:val="24"/>
              </w:rPr>
            </w:pPr>
            <w:r w:rsidRPr="004802A7">
              <w:rPr>
                <w:color w:val="000000" w:themeColor="text1"/>
                <w:szCs w:val="24"/>
              </w:rPr>
              <w:t>Đối Điện áp định mức 20(U</w:t>
            </w:r>
            <w:r w:rsidRPr="004802A7">
              <w:rPr>
                <w:color w:val="000000" w:themeColor="text1"/>
                <w:szCs w:val="24"/>
                <w:vertAlign w:val="subscript"/>
              </w:rPr>
              <w:t>o</w:t>
            </w:r>
            <w:r w:rsidRPr="004802A7">
              <w:rPr>
                <w:color w:val="000000" w:themeColor="text1"/>
                <w:szCs w:val="24"/>
              </w:rPr>
              <w:t>)/35 kV</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w:t>
            </w:r>
          </w:p>
        </w:tc>
        <w:tc>
          <w:tcPr>
            <w:tcW w:w="1496" w:type="pct"/>
          </w:tcPr>
          <w:p w:rsidR="00217229" w:rsidRPr="008721F7" w:rsidRDefault="00217229" w:rsidP="006D684C">
            <w:pPr>
              <w:spacing w:before="119"/>
              <w:ind w:left="160"/>
              <w:contextualSpacing/>
              <w:rPr>
                <w:szCs w:val="24"/>
              </w:rPr>
            </w:pPr>
            <w:r w:rsidRPr="008721F7">
              <w:rPr>
                <w:szCs w:val="24"/>
              </w:rPr>
              <w:t>Điện áp cao nhất của hệ thống</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Pr>
                <w:szCs w:val="24"/>
              </w:rPr>
              <w:t>38,5</w:t>
            </w:r>
            <w:r w:rsidRPr="008721F7">
              <w:rPr>
                <w:szCs w:val="24"/>
              </w:rPr>
              <w:t xml:space="preserve"> kV</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w:t>
            </w:r>
          </w:p>
        </w:tc>
        <w:tc>
          <w:tcPr>
            <w:tcW w:w="1496" w:type="pct"/>
          </w:tcPr>
          <w:p w:rsidR="00217229" w:rsidRPr="008721F7" w:rsidRDefault="00217229" w:rsidP="006D684C">
            <w:pPr>
              <w:spacing w:before="119"/>
              <w:ind w:left="160"/>
              <w:contextualSpacing/>
              <w:rPr>
                <w:szCs w:val="24"/>
              </w:rPr>
            </w:pPr>
            <w:r w:rsidRPr="008721F7">
              <w:rPr>
                <w:szCs w:val="24"/>
              </w:rPr>
              <w:t>Phóng điện cục bộ tối đa ở 1,73U</w:t>
            </w:r>
            <w:r w:rsidRPr="008721F7">
              <w:rPr>
                <w:szCs w:val="24"/>
                <w:vertAlign w:val="subscript"/>
              </w:rPr>
              <w:t>o</w:t>
            </w:r>
            <w:r w:rsidRPr="008721F7">
              <w:rPr>
                <w:szCs w:val="24"/>
              </w:rPr>
              <w:t>:</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lastRenderedPageBreak/>
              <w:t>+</w:t>
            </w:r>
          </w:p>
        </w:tc>
        <w:tc>
          <w:tcPr>
            <w:tcW w:w="1496" w:type="pct"/>
          </w:tcPr>
          <w:p w:rsidR="00217229" w:rsidRPr="008721F7" w:rsidRDefault="00217229" w:rsidP="006D684C">
            <w:pPr>
              <w:spacing w:before="119"/>
              <w:ind w:left="160"/>
              <w:contextualSpacing/>
              <w:rPr>
                <w:szCs w:val="24"/>
              </w:rPr>
            </w:pPr>
            <w:r w:rsidRPr="008721F7">
              <w:rPr>
                <w:szCs w:val="24"/>
              </w:rPr>
              <w:t>Thử nghiệm điển hình</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05 pC</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w:t>
            </w:r>
          </w:p>
        </w:tc>
        <w:tc>
          <w:tcPr>
            <w:tcW w:w="1496" w:type="pct"/>
          </w:tcPr>
          <w:p w:rsidR="00217229" w:rsidRPr="008721F7" w:rsidRDefault="00217229" w:rsidP="006D684C">
            <w:pPr>
              <w:spacing w:before="119"/>
              <w:ind w:left="160"/>
              <w:contextualSpacing/>
              <w:rPr>
                <w:szCs w:val="24"/>
              </w:rPr>
            </w:pPr>
            <w:r w:rsidRPr="008721F7">
              <w:rPr>
                <w:szCs w:val="24"/>
              </w:rPr>
              <w:t>-</w:t>
            </w:r>
            <w:r w:rsidRPr="008721F7">
              <w:rPr>
                <w:szCs w:val="24"/>
              </w:rPr>
              <w:tab/>
              <w:t>Thử nghiệm thường xuyên</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10 pC</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w:t>
            </w:r>
          </w:p>
        </w:tc>
        <w:tc>
          <w:tcPr>
            <w:tcW w:w="1496" w:type="pct"/>
          </w:tcPr>
          <w:p w:rsidR="00217229" w:rsidRPr="008721F7" w:rsidRDefault="00217229" w:rsidP="006D684C">
            <w:pPr>
              <w:spacing w:before="119"/>
              <w:ind w:left="160"/>
              <w:contextualSpacing/>
              <w:rPr>
                <w:szCs w:val="24"/>
              </w:rPr>
            </w:pPr>
            <w:r w:rsidRPr="008721F7">
              <w:rPr>
                <w:szCs w:val="24"/>
              </w:rPr>
              <w:t>Độ bền điện áp cách điện tần số công nghiệp:</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w:t>
            </w:r>
          </w:p>
        </w:tc>
        <w:tc>
          <w:tcPr>
            <w:tcW w:w="1496" w:type="pct"/>
          </w:tcPr>
          <w:p w:rsidR="00217229" w:rsidRPr="008721F7" w:rsidRDefault="00217229" w:rsidP="006D684C">
            <w:pPr>
              <w:spacing w:before="119"/>
              <w:ind w:left="160"/>
              <w:contextualSpacing/>
              <w:rPr>
                <w:szCs w:val="24"/>
              </w:rPr>
            </w:pPr>
            <w:r w:rsidRPr="008721F7">
              <w:rPr>
                <w:szCs w:val="24"/>
              </w:rPr>
              <w:t>Thử nghiệm thường xuyên</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3,5U</w:t>
            </w:r>
            <w:r w:rsidRPr="008721F7">
              <w:rPr>
                <w:szCs w:val="24"/>
                <w:vertAlign w:val="subscript"/>
              </w:rPr>
              <w:t>o</w:t>
            </w:r>
            <w:r w:rsidRPr="008721F7">
              <w:rPr>
                <w:szCs w:val="24"/>
              </w:rPr>
              <w:t xml:space="preserve"> trong 05 phút</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w:t>
            </w:r>
          </w:p>
        </w:tc>
        <w:tc>
          <w:tcPr>
            <w:tcW w:w="1496" w:type="pct"/>
          </w:tcPr>
          <w:p w:rsidR="00217229" w:rsidRPr="008721F7" w:rsidRDefault="00217229" w:rsidP="006D684C">
            <w:pPr>
              <w:spacing w:before="119"/>
              <w:ind w:left="160"/>
              <w:contextualSpacing/>
              <w:rPr>
                <w:szCs w:val="24"/>
              </w:rPr>
            </w:pPr>
            <w:r w:rsidRPr="008721F7">
              <w:rPr>
                <w:szCs w:val="24"/>
              </w:rPr>
              <w:t>Thử nghiệm điển hình</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4U</w:t>
            </w:r>
            <w:r w:rsidRPr="008721F7">
              <w:rPr>
                <w:szCs w:val="24"/>
                <w:vertAlign w:val="subscript"/>
              </w:rPr>
              <w:t>o</w:t>
            </w:r>
            <w:r w:rsidRPr="008721F7">
              <w:rPr>
                <w:szCs w:val="24"/>
              </w:rPr>
              <w:t xml:space="preserve"> trong 04 giờ</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w:t>
            </w:r>
          </w:p>
        </w:tc>
        <w:tc>
          <w:tcPr>
            <w:tcW w:w="1496" w:type="pct"/>
          </w:tcPr>
          <w:p w:rsidR="00217229" w:rsidRPr="008721F7" w:rsidRDefault="00217229" w:rsidP="006D684C">
            <w:pPr>
              <w:spacing w:before="119"/>
              <w:ind w:left="160"/>
              <w:contextualSpacing/>
              <w:rPr>
                <w:szCs w:val="24"/>
              </w:rPr>
            </w:pPr>
            <w:r w:rsidRPr="008721F7">
              <w:rPr>
                <w:szCs w:val="24"/>
              </w:rPr>
              <w:t>Độ bền điện áp cách điện xung (thử nghiệm điển hình)</w:t>
            </w:r>
          </w:p>
        </w:tc>
        <w:tc>
          <w:tcPr>
            <w:tcW w:w="508" w:type="pct"/>
            <w:vAlign w:val="center"/>
          </w:tcPr>
          <w:p w:rsidR="00217229" w:rsidRPr="008721F7" w:rsidRDefault="00217229" w:rsidP="006D684C">
            <w:pPr>
              <w:spacing w:before="60"/>
              <w:jc w:val="center"/>
              <w:rPr>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Pr>
                <w:szCs w:val="24"/>
              </w:rPr>
              <w:t>180</w:t>
            </w:r>
            <w:r w:rsidRPr="008721F7">
              <w:rPr>
                <w:szCs w:val="24"/>
              </w:rPr>
              <w:t xml:space="preserve"> kV</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16</w:t>
            </w:r>
          </w:p>
        </w:tc>
        <w:tc>
          <w:tcPr>
            <w:tcW w:w="1496" w:type="pct"/>
          </w:tcPr>
          <w:p w:rsidR="00217229" w:rsidRPr="008721F7" w:rsidRDefault="00217229" w:rsidP="006D684C">
            <w:pPr>
              <w:spacing w:before="262"/>
              <w:ind w:left="160"/>
              <w:contextualSpacing/>
              <w:rPr>
                <w:szCs w:val="24"/>
              </w:rPr>
            </w:pPr>
            <w:r w:rsidRPr="008721F7">
              <w:rPr>
                <w:szCs w:val="24"/>
              </w:rPr>
              <w:t>Màn chắn cách điện:</w:t>
            </w:r>
          </w:p>
          <w:p w:rsidR="00217229" w:rsidRPr="008721F7" w:rsidRDefault="00217229" w:rsidP="006D684C">
            <w:pPr>
              <w:spacing w:before="119"/>
              <w:ind w:left="160"/>
              <w:contextualSpacing/>
              <w:rPr>
                <w:szCs w:val="24"/>
              </w:rPr>
            </w:pP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widowControl w:val="0"/>
              <w:tabs>
                <w:tab w:val="left" w:pos="1054"/>
                <w:tab w:val="left" w:pos="2898"/>
              </w:tabs>
              <w:autoSpaceDE w:val="0"/>
              <w:autoSpaceDN w:val="0"/>
              <w:spacing w:before="137"/>
              <w:ind w:right="28"/>
              <w:jc w:val="center"/>
              <w:rPr>
                <w:szCs w:val="24"/>
              </w:rPr>
            </w:pPr>
            <w:r w:rsidRPr="008721F7">
              <w:rPr>
                <w:szCs w:val="24"/>
              </w:rPr>
              <w:t>+ Màn chắn cách điện phải gồm có một lớp bán dẫn phi kim loại kết hợp với một lớp kim loại.</w:t>
            </w:r>
          </w:p>
          <w:p w:rsidR="00217229" w:rsidRPr="008721F7" w:rsidRDefault="00217229" w:rsidP="006D684C">
            <w:pPr>
              <w:widowControl w:val="0"/>
              <w:tabs>
                <w:tab w:val="left" w:pos="1054"/>
                <w:tab w:val="left" w:pos="2898"/>
              </w:tabs>
              <w:autoSpaceDE w:val="0"/>
              <w:autoSpaceDN w:val="0"/>
              <w:spacing w:before="119"/>
              <w:ind w:right="28"/>
              <w:jc w:val="center"/>
              <w:rPr>
                <w:szCs w:val="24"/>
              </w:rPr>
            </w:pPr>
            <w:r w:rsidRPr="008721F7">
              <w:rPr>
                <w:szCs w:val="24"/>
              </w:rPr>
              <w:t>+ Lớp phi kim loại phải được đùn trực tiếp lên cách điện của từng lõi và làm bằng hợp chất bán dẫn có thể bóc ra được.</w:t>
            </w:r>
          </w:p>
          <w:p w:rsidR="00217229" w:rsidRPr="008721F7" w:rsidRDefault="00217229" w:rsidP="006D684C">
            <w:pPr>
              <w:widowControl w:val="0"/>
              <w:tabs>
                <w:tab w:val="left" w:pos="1054"/>
                <w:tab w:val="left" w:pos="2898"/>
              </w:tabs>
              <w:autoSpaceDE w:val="0"/>
              <w:autoSpaceDN w:val="0"/>
              <w:spacing w:before="116"/>
              <w:ind w:right="28"/>
              <w:jc w:val="center"/>
              <w:rPr>
                <w:szCs w:val="24"/>
              </w:rPr>
            </w:pPr>
            <w:r w:rsidRPr="008721F7">
              <w:rPr>
                <w:szCs w:val="24"/>
              </w:rPr>
              <w:t>+ Trên bề mặt ngoài của phần màn chắn phi kim loại, chỉ dẫn “LỚP BÁN DẪN: LOẠI BỎ KHI LÀM HỘP NỐI - ATTENTION: REMOVE WHEN CONNECTING” được in liên tục bằng mực có màu tương phản với màu của phần màn chắn phi kim loại</w:t>
            </w:r>
          </w:p>
          <w:p w:rsidR="00217229" w:rsidRPr="008721F7" w:rsidRDefault="00217229" w:rsidP="006D684C">
            <w:pPr>
              <w:widowControl w:val="0"/>
              <w:tabs>
                <w:tab w:val="left" w:pos="1054"/>
                <w:tab w:val="left" w:pos="2898"/>
              </w:tabs>
              <w:autoSpaceDE w:val="0"/>
              <w:autoSpaceDN w:val="0"/>
              <w:spacing w:before="116"/>
              <w:ind w:right="28"/>
              <w:jc w:val="center"/>
              <w:rPr>
                <w:szCs w:val="24"/>
              </w:rPr>
            </w:pPr>
            <w:r w:rsidRPr="008721F7">
              <w:rPr>
                <w:szCs w:val="24"/>
              </w:rPr>
              <w:t>+ Bên ngoài lớp bán dẫn định hình bằng phương pháp đùn có bọc một lớp băng bán dẫn có tính trương nở có tác dụng chống thấm nước.</w:t>
            </w:r>
          </w:p>
          <w:p w:rsidR="00217229" w:rsidRPr="008721F7" w:rsidRDefault="00217229" w:rsidP="006D684C">
            <w:pPr>
              <w:tabs>
                <w:tab w:val="left" w:pos="1054"/>
                <w:tab w:val="left" w:pos="2898"/>
              </w:tabs>
              <w:spacing w:before="117"/>
              <w:ind w:right="28"/>
              <w:contextualSpacing/>
              <w:jc w:val="center"/>
              <w:rPr>
                <w:szCs w:val="24"/>
              </w:rPr>
            </w:pPr>
            <w:r w:rsidRPr="008721F7">
              <w:rPr>
                <w:spacing w:val="-4"/>
                <w:szCs w:val="24"/>
              </w:rPr>
              <w:t xml:space="preserve">+ Phần </w:t>
            </w:r>
            <w:r w:rsidRPr="008721F7">
              <w:rPr>
                <w:spacing w:val="-3"/>
                <w:szCs w:val="24"/>
              </w:rPr>
              <w:t xml:space="preserve">kim loại </w:t>
            </w:r>
            <w:r w:rsidRPr="008721F7">
              <w:rPr>
                <w:spacing w:val="-4"/>
                <w:szCs w:val="24"/>
              </w:rPr>
              <w:t xml:space="preserve">phải được </w:t>
            </w:r>
            <w:r w:rsidRPr="008721F7">
              <w:rPr>
                <w:spacing w:val="-3"/>
                <w:szCs w:val="24"/>
              </w:rPr>
              <w:t xml:space="preserve">áp sát lên </w:t>
            </w:r>
            <w:r w:rsidRPr="008721F7">
              <w:rPr>
                <w:spacing w:val="-4"/>
                <w:szCs w:val="24"/>
              </w:rPr>
              <w:t xml:space="preserve">trên phần băng </w:t>
            </w:r>
            <w:r w:rsidRPr="008721F7">
              <w:rPr>
                <w:spacing w:val="-3"/>
                <w:szCs w:val="24"/>
              </w:rPr>
              <w:t xml:space="preserve">bán dẫn </w:t>
            </w:r>
            <w:r w:rsidRPr="008721F7">
              <w:rPr>
                <w:spacing w:val="-4"/>
                <w:szCs w:val="24"/>
              </w:rPr>
              <w:t xml:space="preserve">chống thấm </w:t>
            </w:r>
            <w:r w:rsidRPr="008721F7">
              <w:rPr>
                <w:spacing w:val="-5"/>
                <w:szCs w:val="24"/>
              </w:rPr>
              <w:t>nước.</w:t>
            </w:r>
          </w:p>
          <w:p w:rsidR="00217229" w:rsidRPr="008721F7" w:rsidRDefault="00217229" w:rsidP="006D684C">
            <w:pPr>
              <w:tabs>
                <w:tab w:val="left" w:pos="1054"/>
                <w:tab w:val="left" w:pos="2898"/>
              </w:tabs>
              <w:spacing w:before="139"/>
              <w:ind w:right="28"/>
              <w:contextualSpacing/>
              <w:jc w:val="center"/>
              <w:rPr>
                <w:szCs w:val="24"/>
              </w:rPr>
            </w:pPr>
            <w:r w:rsidRPr="008721F7">
              <w:rPr>
                <w:szCs w:val="24"/>
              </w:rPr>
              <w:t xml:space="preserve">+ Màn chắn kim loại phải làm bằng đồng gồm có một hoặc nhiều dải băng, hoặc một lưới đan hoặc một lớp sợi dây đồng </w:t>
            </w:r>
            <w:r w:rsidRPr="008721F7">
              <w:rPr>
                <w:szCs w:val="24"/>
              </w:rPr>
              <w:lastRenderedPageBreak/>
              <w:t>tâm hoặc kết hợp giữa các sợi dây và (các) dải băng. Bề rộng tối thiểu của băng đồng:12,5mm. Độ dày tối thiểu của băng đồng: 0,127mm. Độ gối mép của băng đồng ≥ 15% bề rộng băng đồng.</w:t>
            </w:r>
          </w:p>
          <w:p w:rsidR="00217229" w:rsidRPr="008721F7" w:rsidRDefault="00217229" w:rsidP="006D684C">
            <w:pPr>
              <w:tabs>
                <w:tab w:val="left" w:pos="1054"/>
                <w:tab w:val="left" w:pos="2898"/>
              </w:tabs>
              <w:spacing w:before="139"/>
              <w:ind w:right="28"/>
              <w:contextualSpacing/>
              <w:jc w:val="center"/>
              <w:rPr>
                <w:szCs w:val="24"/>
              </w:rPr>
            </w:pPr>
            <w:r w:rsidRPr="008721F7">
              <w:rPr>
                <w:szCs w:val="24"/>
              </w:rPr>
              <w:t>+ Các màn chắn kim loại của các lõi phải tiếp xúc với nhau</w:t>
            </w:r>
          </w:p>
          <w:p w:rsidR="00217229" w:rsidRPr="008721F7" w:rsidRDefault="00217229" w:rsidP="006D684C">
            <w:pPr>
              <w:tabs>
                <w:tab w:val="left" w:pos="1054"/>
                <w:tab w:val="left" w:pos="2898"/>
              </w:tabs>
              <w:spacing w:before="139"/>
              <w:ind w:right="28"/>
              <w:contextualSpacing/>
              <w:jc w:val="center"/>
              <w:rPr>
                <w:szCs w:val="24"/>
              </w:rPr>
            </w:pPr>
            <w:r w:rsidRPr="008721F7">
              <w:rPr>
                <w:szCs w:val="24"/>
              </w:rPr>
              <w:t>+ Ký hiệu phân biệt các lõi của cáp ngầm: Ba lõi của cáp ngầm sẽ được phân biệt bằng các dãi băng màu đỏ, xanh dương và vàng, mỗi màu cho một lõi, được đặt phía dưới lớp màn chắn kim loại.</w:t>
            </w:r>
          </w:p>
          <w:p w:rsidR="00217229" w:rsidRPr="008721F7" w:rsidRDefault="00217229" w:rsidP="006D684C">
            <w:pPr>
              <w:tabs>
                <w:tab w:val="left" w:pos="1054"/>
                <w:tab w:val="left" w:pos="2898"/>
              </w:tabs>
              <w:spacing w:before="158"/>
              <w:ind w:right="28"/>
              <w:contextualSpacing/>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17</w:t>
            </w:r>
          </w:p>
        </w:tc>
        <w:tc>
          <w:tcPr>
            <w:tcW w:w="1496" w:type="pct"/>
          </w:tcPr>
          <w:p w:rsidR="00217229" w:rsidRPr="008721F7" w:rsidRDefault="00217229" w:rsidP="006D684C">
            <w:pPr>
              <w:spacing w:before="262"/>
              <w:ind w:left="160"/>
              <w:contextualSpacing/>
              <w:rPr>
                <w:szCs w:val="24"/>
              </w:rPr>
            </w:pPr>
            <w:r w:rsidRPr="008721F7">
              <w:rPr>
                <w:szCs w:val="24"/>
              </w:rPr>
              <w:t>Lớp bọc bên trong và chất độn:</w:t>
            </w: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 Lớp bọc bên trong được tạo thành bằng phương pháp đùn.</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 Cho phép sử dụng một lớp bó thích hợp trước khi đùn lớp bọc bên trong</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 Vật liệu sử dụng làm lớp bọc bên trong và chất độn phải thích hợp với nhiệt độ làm việc của cáp và tương thích với vật liệu cách điện.</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 Chiều dày của lớp vỏ bọc bên trong:</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 Đường kính giả định của đường tròn ngoại tiếp 3 lõi [mm]:</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≤25 là 1,0; &gt;25 là 1,2; 35&lt; và ≤45 là 1,4; 45&lt; và ≤60 là 1,6; 60&lt; và ≤80 là 1,8; &gt;80 là 2,0</w:t>
            </w:r>
          </w:p>
          <w:p w:rsidR="00217229" w:rsidRPr="008721F7" w:rsidRDefault="00217229" w:rsidP="006D684C">
            <w:pPr>
              <w:widowControl w:val="0"/>
              <w:tabs>
                <w:tab w:val="left" w:pos="1054"/>
                <w:tab w:val="left" w:pos="2898"/>
              </w:tabs>
              <w:autoSpaceDE w:val="0"/>
              <w:autoSpaceDN w:val="0"/>
              <w:spacing w:before="137"/>
              <w:ind w:right="28"/>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18</w:t>
            </w:r>
          </w:p>
        </w:tc>
        <w:tc>
          <w:tcPr>
            <w:tcW w:w="1496" w:type="pct"/>
          </w:tcPr>
          <w:p w:rsidR="00217229" w:rsidRPr="008721F7" w:rsidRDefault="00217229" w:rsidP="006D684C">
            <w:pPr>
              <w:tabs>
                <w:tab w:val="left" w:pos="-70"/>
              </w:tabs>
              <w:spacing w:before="156"/>
              <w:ind w:left="160"/>
              <w:contextualSpacing/>
              <w:rPr>
                <w:szCs w:val="24"/>
              </w:rPr>
            </w:pPr>
            <w:r w:rsidRPr="008721F7">
              <w:rPr>
                <w:szCs w:val="24"/>
              </w:rPr>
              <w:t>Lớp bọc phân cách:</w:t>
            </w:r>
          </w:p>
          <w:p w:rsidR="00217229" w:rsidRPr="008721F7" w:rsidRDefault="00217229" w:rsidP="006D684C">
            <w:pPr>
              <w:spacing w:before="119"/>
              <w:ind w:left="160"/>
              <w:contextualSpacing/>
              <w:rPr>
                <w:szCs w:val="24"/>
              </w:rPr>
            </w:pP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tabs>
                <w:tab w:val="left" w:pos="1054"/>
                <w:tab w:val="left" w:pos="2898"/>
              </w:tabs>
              <w:spacing w:before="158"/>
              <w:ind w:right="28"/>
              <w:contextualSpacing/>
              <w:jc w:val="center"/>
              <w:rPr>
                <w:szCs w:val="24"/>
              </w:rPr>
            </w:pPr>
            <w:r w:rsidRPr="008721F7">
              <w:rPr>
                <w:szCs w:val="24"/>
              </w:rPr>
              <w:t>+ Khi màn chắn kim loại và lớp áo giáp làm bằng kim loại khác nhau thì chúng phải được phân cách bằng vỏ bọc dạng đùn.</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 Lớp bọc phân cách này có thể thay cho lớp bọc bên trong hoặc bổ sung thêm cho lớp bọc bên trong.</w:t>
            </w:r>
          </w:p>
          <w:p w:rsidR="00217229" w:rsidRPr="008721F7" w:rsidRDefault="00217229" w:rsidP="006D684C">
            <w:pPr>
              <w:tabs>
                <w:tab w:val="left" w:pos="1054"/>
                <w:tab w:val="left" w:pos="2898"/>
              </w:tabs>
              <w:spacing w:before="119"/>
              <w:ind w:right="28"/>
              <w:contextualSpacing/>
              <w:jc w:val="center"/>
              <w:rPr>
                <w:szCs w:val="24"/>
              </w:rPr>
            </w:pPr>
            <w:r w:rsidRPr="008721F7">
              <w:rPr>
                <w:szCs w:val="24"/>
              </w:rPr>
              <w:lastRenderedPageBreak/>
              <w:t>+ Không đòi hỏi vỏ bọc phân cách khi đã sử dụng các biện pháp để đạt được độ kín nước theo chiều dọc trong vùng của các lớp kim loại.</w:t>
            </w:r>
          </w:p>
          <w:p w:rsidR="00217229" w:rsidRPr="008721F7" w:rsidRDefault="00217229" w:rsidP="006D684C">
            <w:pPr>
              <w:tabs>
                <w:tab w:val="left" w:pos="1054"/>
                <w:tab w:val="left" w:pos="2898"/>
              </w:tabs>
              <w:spacing w:before="119"/>
              <w:ind w:right="28"/>
              <w:contextualSpacing/>
              <w:jc w:val="center"/>
              <w:rPr>
                <w:szCs w:val="24"/>
              </w:rPr>
            </w:pPr>
            <w:r w:rsidRPr="008721F7">
              <w:rPr>
                <w:szCs w:val="24"/>
              </w:rPr>
              <w:t>+ Vật liệu cấu tạo: PVC.</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 xml:space="preserve">+ Chất lượng của loại vật liệu sử dụng cho lớp vỏ bọc phân cách phải </w:t>
            </w:r>
            <w:r w:rsidRPr="008721F7">
              <w:rPr>
                <w:spacing w:val="-2"/>
                <w:szCs w:val="24"/>
              </w:rPr>
              <w:t xml:space="preserve">phù </w:t>
            </w:r>
            <w:r w:rsidRPr="008721F7">
              <w:rPr>
                <w:szCs w:val="24"/>
              </w:rPr>
              <w:t>hợp với nhiệt độ làm việc của cáp.</w:t>
            </w:r>
          </w:p>
          <w:p w:rsidR="00217229" w:rsidRPr="008721F7" w:rsidRDefault="00217229" w:rsidP="006D684C">
            <w:pPr>
              <w:tabs>
                <w:tab w:val="left" w:pos="1054"/>
                <w:tab w:val="left" w:pos="2898"/>
              </w:tabs>
              <w:spacing w:before="158"/>
              <w:ind w:right="28"/>
              <w:contextualSpacing/>
              <w:jc w:val="center"/>
              <w:rPr>
                <w:szCs w:val="24"/>
              </w:rPr>
            </w:pPr>
            <w:r w:rsidRPr="008721F7">
              <w:rPr>
                <w:szCs w:val="24"/>
              </w:rPr>
              <w:t>+ Chiều dày danh nghĩa của lớp vỏ bọc phân cách được làm tròn đến 0,1 mm gần nhất và được tính theo công thức 0,02D + 0,6 mm nhưng không được nhỏ hơn 1,2 mm với D là đường kính giả định dưới lớp vỏ bọc phân cách tính bằng milimét.</w:t>
            </w:r>
          </w:p>
          <w:p w:rsidR="00217229" w:rsidRPr="008721F7" w:rsidRDefault="00217229" w:rsidP="006D684C">
            <w:pPr>
              <w:tabs>
                <w:tab w:val="left" w:pos="1054"/>
                <w:tab w:val="left" w:pos="2898"/>
              </w:tabs>
              <w:spacing w:before="119"/>
              <w:ind w:right="28"/>
              <w:contextualSpacing/>
              <w:jc w:val="center"/>
              <w:rPr>
                <w:szCs w:val="24"/>
              </w:rPr>
            </w:pPr>
            <w:r w:rsidRPr="008721F7">
              <w:rPr>
                <w:szCs w:val="24"/>
              </w:rPr>
              <w:t>+ Giá trị nhỏ nhất không được nhỏ hơn 0,2mm so với 80% giá trị danh nghĩa: t</w:t>
            </w:r>
            <w:r w:rsidRPr="008721F7">
              <w:rPr>
                <w:i/>
                <w:szCs w:val="24"/>
                <w:vertAlign w:val="subscript"/>
              </w:rPr>
              <w:t>min</w:t>
            </w:r>
            <w:r w:rsidRPr="008721F7">
              <w:rPr>
                <w:szCs w:val="24"/>
              </w:rPr>
              <w:t>≥ 0,8t</w:t>
            </w:r>
            <w:r w:rsidRPr="008721F7">
              <w:rPr>
                <w:i/>
                <w:szCs w:val="24"/>
                <w:vertAlign w:val="subscript"/>
              </w:rPr>
              <w:t>n</w:t>
            </w:r>
            <w:r w:rsidRPr="008721F7">
              <w:rPr>
                <w:szCs w:val="24"/>
              </w:rPr>
              <w:t>– 0,2(mm).</w:t>
            </w:r>
          </w:p>
          <w:p w:rsidR="00217229" w:rsidRPr="008721F7" w:rsidRDefault="00217229" w:rsidP="006D684C">
            <w:pPr>
              <w:tabs>
                <w:tab w:val="left" w:pos="1054"/>
                <w:tab w:val="left" w:pos="2898"/>
              </w:tabs>
              <w:spacing w:before="158"/>
              <w:ind w:right="28"/>
              <w:contextualSpacing/>
              <w:jc w:val="center"/>
              <w:rPr>
                <w:szCs w:val="24"/>
              </w:rPr>
            </w:pP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77"/>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19</w:t>
            </w:r>
          </w:p>
        </w:tc>
        <w:tc>
          <w:tcPr>
            <w:tcW w:w="1496" w:type="pct"/>
          </w:tcPr>
          <w:p w:rsidR="00217229" w:rsidRPr="008721F7" w:rsidRDefault="00217229" w:rsidP="006D684C">
            <w:pPr>
              <w:tabs>
                <w:tab w:val="left" w:pos="-70"/>
              </w:tabs>
              <w:spacing w:before="156"/>
              <w:ind w:left="160"/>
              <w:contextualSpacing/>
              <w:rPr>
                <w:szCs w:val="24"/>
              </w:rPr>
            </w:pPr>
            <w:r w:rsidRPr="008721F7">
              <w:rPr>
                <w:szCs w:val="24"/>
              </w:rPr>
              <w:t>Áo giáp</w:t>
            </w: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widowControl w:val="0"/>
              <w:autoSpaceDE w:val="0"/>
              <w:autoSpaceDN w:val="0"/>
              <w:spacing w:before="119"/>
              <w:ind w:left="-109"/>
              <w:jc w:val="center"/>
              <w:rPr>
                <w:szCs w:val="24"/>
              </w:rPr>
            </w:pPr>
            <w:r w:rsidRPr="008721F7">
              <w:rPr>
                <w:szCs w:val="24"/>
              </w:rPr>
              <w:t>Áo giáp bằng dải băng kép:</w:t>
            </w:r>
          </w:p>
          <w:p w:rsidR="00217229" w:rsidRPr="008721F7" w:rsidRDefault="00217229" w:rsidP="006D684C">
            <w:pPr>
              <w:widowControl w:val="0"/>
              <w:tabs>
                <w:tab w:val="left" w:pos="1054"/>
              </w:tabs>
              <w:autoSpaceDE w:val="0"/>
              <w:autoSpaceDN w:val="0"/>
              <w:spacing w:before="158"/>
              <w:jc w:val="center"/>
              <w:rPr>
                <w:szCs w:val="24"/>
              </w:rPr>
            </w:pPr>
            <w:r w:rsidRPr="008721F7">
              <w:rPr>
                <w:szCs w:val="24"/>
              </w:rPr>
              <w:t>- Áo giáp kiểu dải băng phải được quấn theo kiểu xoắn ốc thành hai lớp sao  cho dải bang bên ngoài ở xấp xỉ chính giữa đè lên khe hở của dải bang bên trong.  Khe hở giữa các vòng liền kề của từng dải bang không được vượt quá 50% chiều rộng của dải băng.</w:t>
            </w:r>
          </w:p>
          <w:p w:rsidR="00217229" w:rsidRPr="008721F7" w:rsidRDefault="00217229" w:rsidP="006D684C">
            <w:pPr>
              <w:widowControl w:val="0"/>
              <w:autoSpaceDE w:val="0"/>
              <w:autoSpaceDN w:val="0"/>
              <w:spacing w:before="110"/>
              <w:jc w:val="center"/>
              <w:rPr>
                <w:szCs w:val="24"/>
              </w:rPr>
            </w:pPr>
            <w:r w:rsidRPr="008721F7">
              <w:rPr>
                <w:szCs w:val="24"/>
              </w:rPr>
              <w:t>- Vật liệu:</w:t>
            </w:r>
          </w:p>
          <w:p w:rsidR="00217229" w:rsidRPr="008721F7" w:rsidRDefault="00217229" w:rsidP="006D684C">
            <w:pPr>
              <w:widowControl w:val="0"/>
              <w:tabs>
                <w:tab w:val="left" w:pos="1054"/>
              </w:tabs>
              <w:autoSpaceDE w:val="0"/>
              <w:autoSpaceDN w:val="0"/>
              <w:spacing w:before="158"/>
              <w:jc w:val="center"/>
              <w:rPr>
                <w:szCs w:val="24"/>
              </w:rPr>
            </w:pPr>
            <w:r w:rsidRPr="008721F7">
              <w:rPr>
                <w:szCs w:val="24"/>
              </w:rPr>
              <w:t>+ Dải băng phải là thép, thép mạ kẽm, nhôm hoặc hợp kim nhôm. Dải băng thép phải được cán nóng hoặc cán nguội có chất lượng thương phẩm.</w:t>
            </w:r>
          </w:p>
          <w:p w:rsidR="00217229" w:rsidRPr="008721F7" w:rsidRDefault="00217229" w:rsidP="006D684C">
            <w:pPr>
              <w:widowControl w:val="0"/>
              <w:tabs>
                <w:tab w:val="left" w:pos="1054"/>
              </w:tabs>
              <w:autoSpaceDE w:val="0"/>
              <w:autoSpaceDN w:val="0"/>
              <w:spacing w:before="158"/>
              <w:jc w:val="center"/>
              <w:rPr>
                <w:szCs w:val="24"/>
              </w:rPr>
            </w:pPr>
            <w:r w:rsidRPr="008721F7">
              <w:rPr>
                <w:szCs w:val="24"/>
              </w:rPr>
              <w:t xml:space="preserve">+ Khi lựa chọn vật liệu cho áo giáp, cần phải đặc biệt lưu ý đến </w:t>
            </w:r>
            <w:r w:rsidRPr="008721F7">
              <w:rPr>
                <w:szCs w:val="24"/>
              </w:rPr>
              <w:lastRenderedPageBreak/>
              <w:t>khả năng bị ăn mòn không chỉ vì an toàn cơ mà còn vì an toàn điện.</w:t>
            </w:r>
          </w:p>
          <w:p w:rsidR="00217229" w:rsidRPr="008721F7" w:rsidRDefault="00217229" w:rsidP="006D684C">
            <w:pPr>
              <w:widowControl w:val="0"/>
              <w:tabs>
                <w:tab w:val="left" w:pos="1054"/>
              </w:tabs>
              <w:autoSpaceDE w:val="0"/>
              <w:autoSpaceDN w:val="0"/>
              <w:spacing w:before="158"/>
              <w:jc w:val="center"/>
              <w:rPr>
                <w:szCs w:val="24"/>
              </w:rPr>
            </w:pPr>
            <w:r w:rsidRPr="008721F7">
              <w:rPr>
                <w:szCs w:val="24"/>
              </w:rPr>
              <w:t>- Chiều dày danh nghĩa của băng quấn dùng làm áo giáp</w:t>
            </w:r>
          </w:p>
          <w:p w:rsidR="00217229" w:rsidRPr="008721F7" w:rsidRDefault="00217229" w:rsidP="006D684C">
            <w:pPr>
              <w:widowControl w:val="0"/>
              <w:tabs>
                <w:tab w:val="left" w:pos="1054"/>
              </w:tabs>
              <w:autoSpaceDE w:val="0"/>
              <w:autoSpaceDN w:val="0"/>
              <w:spacing w:before="158"/>
              <w:jc w:val="center"/>
              <w:rPr>
                <w:szCs w:val="24"/>
              </w:rPr>
            </w:pPr>
            <w:r w:rsidRPr="008721F7">
              <w:rPr>
                <w:szCs w:val="24"/>
              </w:rPr>
              <w:t>Đường kính giả định dưới lớp áo giáp thép [mm]:</w:t>
            </w:r>
          </w:p>
          <w:p w:rsidR="00217229" w:rsidRPr="008721F7" w:rsidRDefault="00217229" w:rsidP="006D684C">
            <w:pPr>
              <w:widowControl w:val="0"/>
              <w:autoSpaceDE w:val="0"/>
              <w:autoSpaceDN w:val="0"/>
              <w:spacing w:before="119"/>
              <w:ind w:left="-109" w:firstLine="109"/>
              <w:jc w:val="center"/>
              <w:rPr>
                <w:szCs w:val="24"/>
              </w:rPr>
            </w:pPr>
            <w:r w:rsidRPr="008721F7">
              <w:rPr>
                <w:szCs w:val="24"/>
              </w:rPr>
              <w:t>Nhỏ hơn và bằng 30 là 0,2</w:t>
            </w:r>
          </w:p>
          <w:p w:rsidR="00217229" w:rsidRPr="008721F7" w:rsidRDefault="00217229" w:rsidP="006D684C">
            <w:pPr>
              <w:widowControl w:val="0"/>
              <w:autoSpaceDE w:val="0"/>
              <w:autoSpaceDN w:val="0"/>
              <w:spacing w:before="119"/>
              <w:ind w:left="-109" w:firstLine="109"/>
              <w:jc w:val="center"/>
              <w:rPr>
                <w:szCs w:val="24"/>
              </w:rPr>
            </w:pPr>
            <w:r w:rsidRPr="008721F7">
              <w:rPr>
                <w:szCs w:val="24"/>
              </w:rPr>
              <w:t>Lớn hơn 30 và nhỏ hơn và bằng 70 là 0,5</w:t>
            </w:r>
          </w:p>
          <w:p w:rsidR="00217229" w:rsidRPr="008721F7" w:rsidRDefault="00217229" w:rsidP="006D684C">
            <w:pPr>
              <w:widowControl w:val="0"/>
              <w:autoSpaceDE w:val="0"/>
              <w:autoSpaceDN w:val="0"/>
              <w:spacing w:before="119"/>
              <w:ind w:left="-109" w:firstLine="109"/>
              <w:jc w:val="center"/>
              <w:rPr>
                <w:szCs w:val="24"/>
              </w:rPr>
            </w:pPr>
            <w:r w:rsidRPr="008721F7">
              <w:rPr>
                <w:szCs w:val="24"/>
              </w:rPr>
              <w:t>Lớn hơn 70 là 0,8</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tcPr>
          <w:p w:rsidR="00217229" w:rsidRPr="008721F7" w:rsidRDefault="00217229" w:rsidP="006D684C">
            <w:pPr>
              <w:spacing w:before="60"/>
              <w:ind w:left="-113"/>
              <w:jc w:val="center"/>
              <w:rPr>
                <w:bCs/>
                <w:szCs w:val="24"/>
                <w:lang w:val="nl-NL"/>
              </w:rPr>
            </w:pPr>
            <w:r w:rsidRPr="008721F7">
              <w:rPr>
                <w:bCs/>
                <w:szCs w:val="24"/>
                <w:lang w:val="nl-NL"/>
              </w:rPr>
              <w:t>20</w:t>
            </w:r>
          </w:p>
        </w:tc>
        <w:tc>
          <w:tcPr>
            <w:tcW w:w="1496" w:type="pct"/>
          </w:tcPr>
          <w:p w:rsidR="00217229" w:rsidRPr="008721F7" w:rsidRDefault="00217229" w:rsidP="006D684C">
            <w:pPr>
              <w:widowControl w:val="0"/>
              <w:autoSpaceDE w:val="0"/>
              <w:autoSpaceDN w:val="0"/>
              <w:spacing w:before="119"/>
              <w:ind w:left="-108"/>
              <w:rPr>
                <w:szCs w:val="24"/>
              </w:rPr>
            </w:pPr>
            <w:r w:rsidRPr="008721F7">
              <w:rPr>
                <w:szCs w:val="24"/>
              </w:rPr>
              <w:t>Lớp vỏ bọc bên ngoài:</w:t>
            </w:r>
          </w:p>
          <w:p w:rsidR="00217229" w:rsidRPr="008721F7" w:rsidRDefault="00217229" w:rsidP="006D684C">
            <w:pPr>
              <w:tabs>
                <w:tab w:val="left" w:pos="-70"/>
              </w:tabs>
              <w:spacing w:before="156"/>
              <w:ind w:left="160"/>
              <w:contextualSpacing/>
              <w:rPr>
                <w:szCs w:val="24"/>
              </w:rPr>
            </w:pPr>
          </w:p>
        </w:tc>
        <w:tc>
          <w:tcPr>
            <w:tcW w:w="508" w:type="pct"/>
            <w:vAlign w:val="center"/>
          </w:tcPr>
          <w:p w:rsidR="00217229" w:rsidRPr="008721F7" w:rsidRDefault="00217229" w:rsidP="006D684C">
            <w:pPr>
              <w:spacing w:before="60"/>
              <w:jc w:val="center"/>
              <w:rPr>
                <w:rFonts w:ascii="Symbol" w:hAnsi="Symbol"/>
                <w:szCs w:val="24"/>
              </w:rPr>
            </w:pPr>
          </w:p>
        </w:tc>
        <w:tc>
          <w:tcPr>
            <w:tcW w:w="1883" w:type="pct"/>
            <w:vAlign w:val="center"/>
          </w:tcPr>
          <w:p w:rsidR="00217229" w:rsidRPr="008721F7" w:rsidRDefault="00217229" w:rsidP="006D684C">
            <w:pPr>
              <w:widowControl w:val="0"/>
              <w:tabs>
                <w:tab w:val="left" w:pos="1054"/>
                <w:tab w:val="left" w:pos="3472"/>
              </w:tabs>
              <w:autoSpaceDE w:val="0"/>
              <w:autoSpaceDN w:val="0"/>
              <w:spacing w:before="158"/>
              <w:ind w:left="-109" w:right="-59"/>
              <w:jc w:val="center"/>
              <w:rPr>
                <w:szCs w:val="24"/>
              </w:rPr>
            </w:pPr>
            <w:r w:rsidRPr="008721F7">
              <w:rPr>
                <w:spacing w:val="2"/>
                <w:szCs w:val="24"/>
              </w:rPr>
              <w:t xml:space="preserve">+ Cáp </w:t>
            </w:r>
            <w:r w:rsidRPr="008721F7">
              <w:rPr>
                <w:spacing w:val="3"/>
                <w:szCs w:val="24"/>
              </w:rPr>
              <w:t xml:space="preserve">phải </w:t>
            </w:r>
            <w:r w:rsidRPr="008721F7">
              <w:rPr>
                <w:szCs w:val="24"/>
              </w:rPr>
              <w:t xml:space="preserve">có </w:t>
            </w:r>
            <w:r w:rsidRPr="008721F7">
              <w:rPr>
                <w:spacing w:val="2"/>
                <w:szCs w:val="24"/>
              </w:rPr>
              <w:t xml:space="preserve">một lớp </w:t>
            </w:r>
            <w:r w:rsidRPr="008721F7">
              <w:rPr>
                <w:szCs w:val="24"/>
              </w:rPr>
              <w:t xml:space="preserve">vỏ </w:t>
            </w:r>
            <w:r w:rsidRPr="008721F7">
              <w:rPr>
                <w:spacing w:val="3"/>
                <w:szCs w:val="24"/>
              </w:rPr>
              <w:t xml:space="preserve">bọc </w:t>
            </w:r>
            <w:r w:rsidRPr="008721F7">
              <w:rPr>
                <w:spacing w:val="2"/>
                <w:szCs w:val="24"/>
              </w:rPr>
              <w:t xml:space="preserve">bên ngoài </w:t>
            </w:r>
            <w:r w:rsidRPr="008721F7">
              <w:rPr>
                <w:spacing w:val="3"/>
                <w:szCs w:val="24"/>
              </w:rPr>
              <w:t xml:space="preserve">được </w:t>
            </w:r>
            <w:r w:rsidRPr="008721F7">
              <w:rPr>
                <w:spacing w:val="2"/>
                <w:szCs w:val="24"/>
              </w:rPr>
              <w:t xml:space="preserve">định hình bằng phương </w:t>
            </w:r>
            <w:r w:rsidRPr="008721F7">
              <w:rPr>
                <w:szCs w:val="24"/>
              </w:rPr>
              <w:t xml:space="preserve">pháp </w:t>
            </w:r>
            <w:r w:rsidRPr="008721F7">
              <w:rPr>
                <w:spacing w:val="2"/>
                <w:szCs w:val="24"/>
              </w:rPr>
              <w:t xml:space="preserve">đùn. </w:t>
            </w:r>
            <w:r w:rsidRPr="008721F7">
              <w:rPr>
                <w:szCs w:val="24"/>
              </w:rPr>
              <w:t>Nhựa dẻo PVC hoặc HDPE, có phụ gia chống lão hóa, bền với tia tử ngoại.</w:t>
            </w:r>
          </w:p>
          <w:p w:rsidR="00217229" w:rsidRPr="008721F7" w:rsidRDefault="00217229" w:rsidP="006D684C">
            <w:pPr>
              <w:widowControl w:val="0"/>
              <w:tabs>
                <w:tab w:val="left" w:pos="1054"/>
                <w:tab w:val="left" w:pos="3472"/>
              </w:tabs>
              <w:autoSpaceDE w:val="0"/>
              <w:autoSpaceDN w:val="0"/>
              <w:ind w:left="-109" w:right="-59"/>
              <w:jc w:val="center"/>
              <w:rPr>
                <w:szCs w:val="24"/>
              </w:rPr>
            </w:pPr>
            <w:r w:rsidRPr="008721F7">
              <w:rPr>
                <w:szCs w:val="24"/>
              </w:rPr>
              <w:t>+ Vật liệu cấu tạo:PVC loại ST2.</w:t>
            </w:r>
          </w:p>
          <w:p w:rsidR="00217229" w:rsidRPr="008721F7" w:rsidRDefault="00217229" w:rsidP="006D684C">
            <w:pPr>
              <w:widowControl w:val="0"/>
              <w:tabs>
                <w:tab w:val="left" w:pos="1054"/>
                <w:tab w:val="left" w:pos="3472"/>
              </w:tabs>
              <w:autoSpaceDE w:val="0"/>
              <w:autoSpaceDN w:val="0"/>
              <w:spacing w:before="118"/>
              <w:ind w:left="-109" w:right="-59"/>
              <w:jc w:val="center"/>
              <w:rPr>
                <w:szCs w:val="24"/>
              </w:rPr>
            </w:pPr>
            <w:r w:rsidRPr="008721F7">
              <w:rPr>
                <w:szCs w:val="24"/>
              </w:rPr>
              <w:t>+ Chiều dày danh định của lớp vỏ bọc bên ngoài được làm tròn đến 0,1mm gần nhất và được tính toán theo công thức 0,035D + 1,0mm nhưng không được nhỏ hơn 1,8mm với D là đường kính giả định dưới lớp vỏ bọc bên ngoài.</w:t>
            </w:r>
          </w:p>
          <w:p w:rsidR="00217229" w:rsidRPr="008721F7" w:rsidRDefault="00217229" w:rsidP="006D684C">
            <w:pPr>
              <w:widowControl w:val="0"/>
              <w:tabs>
                <w:tab w:val="left" w:pos="1054"/>
                <w:tab w:val="left" w:pos="3472"/>
              </w:tabs>
              <w:autoSpaceDE w:val="0"/>
              <w:autoSpaceDN w:val="0"/>
              <w:spacing w:before="119"/>
              <w:ind w:left="-109" w:right="-59"/>
              <w:jc w:val="center"/>
              <w:rPr>
                <w:szCs w:val="24"/>
              </w:rPr>
            </w:pPr>
            <w:r w:rsidRPr="008721F7">
              <w:rPr>
                <w:szCs w:val="24"/>
              </w:rPr>
              <w:t>+ Chiều dày nhỏ nhất tại một điểm bất kỳ phải không được thấp hơn 85% giá trị danh định với sai số lớn nhất là 0,1mm.</w:t>
            </w:r>
          </w:p>
          <w:p w:rsidR="00217229" w:rsidRPr="008721F7" w:rsidRDefault="00217229" w:rsidP="006D684C">
            <w:pPr>
              <w:widowControl w:val="0"/>
              <w:tabs>
                <w:tab w:val="left" w:pos="1054"/>
                <w:tab w:val="left" w:pos="3472"/>
              </w:tabs>
              <w:autoSpaceDE w:val="0"/>
              <w:autoSpaceDN w:val="0"/>
              <w:spacing w:before="98"/>
              <w:ind w:left="-109" w:right="-59"/>
              <w:jc w:val="center"/>
              <w:rPr>
                <w:szCs w:val="24"/>
              </w:rPr>
            </w:pPr>
            <w:r w:rsidRPr="008721F7">
              <w:rPr>
                <w:szCs w:val="24"/>
              </w:rPr>
              <w:t>+ Bán kính uốn cong khi thử nghiệm điển hình: 15x(d+D)</w:t>
            </w:r>
            <w:r w:rsidRPr="008721F7">
              <w:rPr>
                <w:rFonts w:ascii="Symbol" w:hAnsi="Symbol"/>
                <w:szCs w:val="24"/>
              </w:rPr>
              <w:t></w:t>
            </w:r>
            <w:r w:rsidRPr="008721F7">
              <w:rPr>
                <w:szCs w:val="24"/>
              </w:rPr>
              <w:t>5% với d là đường kính ruột dẫn và D là đường kính ngoài củacáp.</w:t>
            </w:r>
          </w:p>
          <w:p w:rsidR="00217229" w:rsidRPr="008721F7" w:rsidRDefault="00217229" w:rsidP="006D684C">
            <w:pPr>
              <w:widowControl w:val="0"/>
              <w:tabs>
                <w:tab w:val="left" w:pos="1054"/>
                <w:tab w:val="left" w:pos="3472"/>
              </w:tabs>
              <w:autoSpaceDE w:val="0"/>
              <w:autoSpaceDN w:val="0"/>
              <w:spacing w:before="110"/>
              <w:ind w:left="-109" w:right="-59"/>
              <w:jc w:val="center"/>
              <w:rPr>
                <w:szCs w:val="24"/>
              </w:rPr>
            </w:pPr>
            <w:r w:rsidRPr="008721F7">
              <w:rPr>
                <w:szCs w:val="24"/>
              </w:rPr>
              <w:t>+ Ký hiệucáp:</w:t>
            </w:r>
          </w:p>
          <w:p w:rsidR="00217229" w:rsidRPr="008721F7" w:rsidRDefault="00217229" w:rsidP="006D684C">
            <w:pPr>
              <w:widowControl w:val="0"/>
              <w:tabs>
                <w:tab w:val="left" w:pos="1054"/>
                <w:tab w:val="left" w:pos="3472"/>
              </w:tabs>
              <w:autoSpaceDE w:val="0"/>
              <w:autoSpaceDN w:val="0"/>
              <w:spacing w:before="110"/>
              <w:ind w:left="-109" w:right="-59"/>
              <w:jc w:val="center"/>
              <w:rPr>
                <w:szCs w:val="24"/>
              </w:rPr>
            </w:pPr>
            <w:r w:rsidRPr="008721F7">
              <w:rPr>
                <w:szCs w:val="24"/>
              </w:rPr>
              <w:t xml:space="preserve">-Trên mặt ngoài của lớp vỏ bọc bên ngoài, cách khoảng 01 mét phải được in nổi dòng chữ: Cấp điện áp </w:t>
            </w:r>
            <w:r w:rsidRPr="008721F7">
              <w:rPr>
                <w:szCs w:val="24"/>
              </w:rPr>
              <w:lastRenderedPageBreak/>
              <w:t>12,7/22kV + vật liệu cách điện “/”</w:t>
            </w:r>
          </w:p>
          <w:p w:rsidR="00217229" w:rsidRPr="008721F7" w:rsidRDefault="00217229" w:rsidP="006D684C">
            <w:pPr>
              <w:tabs>
                <w:tab w:val="left" w:pos="3472"/>
              </w:tabs>
              <w:suppressAutoHyphens/>
              <w:ind w:left="-109" w:right="-59"/>
              <w:jc w:val="center"/>
              <w:rPr>
                <w:spacing w:val="-4"/>
                <w:szCs w:val="24"/>
              </w:rPr>
            </w:pPr>
            <w:r w:rsidRPr="008721F7">
              <w:rPr>
                <w:spacing w:val="-4"/>
                <w:szCs w:val="24"/>
              </w:rPr>
              <w:t>+ vật liệu của lớp vỏ bọc bên trong +“/” + loại và vật liệu làm áo giáp +“/” +vật liệu làm vỏ bọc ngoài + “AL -” + “3x” + tiết diện ruột dẫn điện sử dụng cho dây pha [mm</w:t>
            </w:r>
            <w:r w:rsidRPr="008721F7">
              <w:rPr>
                <w:spacing w:val="-4"/>
                <w:szCs w:val="24"/>
                <w:vertAlign w:val="superscript"/>
              </w:rPr>
              <w:t>2</w:t>
            </w:r>
            <w:r w:rsidRPr="008721F7">
              <w:rPr>
                <w:spacing w:val="-4"/>
                <w:szCs w:val="24"/>
              </w:rPr>
              <w:t>] + Tên của nhà chế tạo + Năm chếtạo.</w:t>
            </w:r>
          </w:p>
          <w:p w:rsidR="00217229" w:rsidRPr="008721F7" w:rsidRDefault="00217229" w:rsidP="006D684C">
            <w:pPr>
              <w:tabs>
                <w:tab w:val="left" w:pos="3472"/>
              </w:tabs>
              <w:suppressAutoHyphens/>
              <w:ind w:left="-109" w:right="-59"/>
              <w:jc w:val="center"/>
              <w:rPr>
                <w:spacing w:val="-4"/>
                <w:szCs w:val="24"/>
              </w:rPr>
            </w:pPr>
            <w:r w:rsidRPr="008721F7">
              <w:rPr>
                <w:spacing w:val="-4"/>
                <w:szCs w:val="24"/>
              </w:rPr>
              <w:t>+ Đánh dấu chiều dài:</w:t>
            </w:r>
          </w:p>
          <w:p w:rsidR="00217229" w:rsidRPr="008721F7" w:rsidRDefault="00217229" w:rsidP="006D684C">
            <w:pPr>
              <w:tabs>
                <w:tab w:val="left" w:pos="3472"/>
              </w:tabs>
              <w:suppressAutoHyphens/>
              <w:ind w:left="-109" w:right="-59"/>
              <w:jc w:val="center"/>
              <w:rPr>
                <w:spacing w:val="-4"/>
                <w:szCs w:val="24"/>
              </w:rPr>
            </w:pPr>
            <w:r w:rsidRPr="008721F7">
              <w:rPr>
                <w:spacing w:val="-4"/>
                <w:szCs w:val="24"/>
              </w:rPr>
              <w:t>- Sợi cáp phải được đánh số thứ tự cách khoảng mỗi mét chiều dài. Số đánh dấu không được dài quá 6 chữ số, chiều cao của các chữ số này không được nhỏ hơn 5 mm.</w:t>
            </w:r>
          </w:p>
          <w:p w:rsidR="00217229" w:rsidRPr="008721F7" w:rsidRDefault="00217229" w:rsidP="006D684C">
            <w:pPr>
              <w:tabs>
                <w:tab w:val="left" w:pos="1054"/>
                <w:tab w:val="left" w:pos="2898"/>
                <w:tab w:val="left" w:pos="3472"/>
              </w:tabs>
              <w:spacing w:before="158"/>
              <w:ind w:right="-59"/>
              <w:contextualSpacing/>
              <w:jc w:val="center"/>
              <w:rPr>
                <w:szCs w:val="24"/>
              </w:rPr>
            </w:pPr>
            <w:r w:rsidRPr="008721F7">
              <w:rPr>
                <w:szCs w:val="24"/>
              </w:rPr>
              <w:t>- Mỗi bành cáp có thể bắt đầu đánh dấu chiều dài từ một số nguyên bất kỳ. Khi được quấn vào bành, số nhỏ nhất sẽ nằm trong cùng.</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vAlign w:val="center"/>
          </w:tcPr>
          <w:p w:rsidR="00217229" w:rsidRPr="008721F7" w:rsidRDefault="00217229" w:rsidP="006D684C">
            <w:pPr>
              <w:widowControl w:val="0"/>
              <w:rPr>
                <w:szCs w:val="24"/>
              </w:rPr>
            </w:pPr>
            <w:r w:rsidRPr="008721F7">
              <w:rPr>
                <w:szCs w:val="24"/>
              </w:rPr>
              <w:t>21</w:t>
            </w:r>
          </w:p>
        </w:tc>
        <w:tc>
          <w:tcPr>
            <w:tcW w:w="1496" w:type="pct"/>
            <w:vAlign w:val="center"/>
          </w:tcPr>
          <w:p w:rsidR="00217229" w:rsidRPr="008721F7" w:rsidRDefault="00217229" w:rsidP="006D684C">
            <w:pPr>
              <w:rPr>
                <w:szCs w:val="24"/>
              </w:rPr>
            </w:pPr>
            <w:r w:rsidRPr="008721F7">
              <w:rPr>
                <w:szCs w:val="24"/>
              </w:rPr>
              <w:t>Chiều dài danh định cuộn cáp</w:t>
            </w:r>
          </w:p>
        </w:tc>
        <w:tc>
          <w:tcPr>
            <w:tcW w:w="508" w:type="pct"/>
            <w:vAlign w:val="center"/>
          </w:tcPr>
          <w:p w:rsidR="00217229" w:rsidRPr="008721F7" w:rsidRDefault="00217229" w:rsidP="006D684C">
            <w:pPr>
              <w:rPr>
                <w:szCs w:val="24"/>
              </w:rPr>
            </w:pPr>
            <w:r w:rsidRPr="008721F7">
              <w:rPr>
                <w:szCs w:val="24"/>
              </w:rPr>
              <w:t>m</w:t>
            </w:r>
          </w:p>
        </w:tc>
        <w:tc>
          <w:tcPr>
            <w:tcW w:w="1883" w:type="pct"/>
            <w:vAlign w:val="center"/>
          </w:tcPr>
          <w:p w:rsidR="00217229" w:rsidRPr="008721F7" w:rsidRDefault="00217229" w:rsidP="006D684C">
            <w:pPr>
              <w:jc w:val="center"/>
              <w:rPr>
                <w:szCs w:val="24"/>
              </w:rPr>
            </w:pPr>
            <w:r w:rsidRPr="008721F7">
              <w:rPr>
                <w:szCs w:val="24"/>
              </w:rPr>
              <w:t>Nêu rõ</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vAlign w:val="center"/>
          </w:tcPr>
          <w:p w:rsidR="00217229" w:rsidRPr="008721F7" w:rsidRDefault="00217229" w:rsidP="006D684C">
            <w:pPr>
              <w:widowControl w:val="0"/>
              <w:rPr>
                <w:szCs w:val="24"/>
              </w:rPr>
            </w:pPr>
            <w:r w:rsidRPr="008721F7">
              <w:rPr>
                <w:szCs w:val="24"/>
              </w:rPr>
              <w:t>22</w:t>
            </w:r>
          </w:p>
        </w:tc>
        <w:tc>
          <w:tcPr>
            <w:tcW w:w="1496" w:type="pct"/>
            <w:vAlign w:val="center"/>
          </w:tcPr>
          <w:p w:rsidR="00217229" w:rsidRPr="008721F7" w:rsidRDefault="00217229" w:rsidP="006D684C">
            <w:pPr>
              <w:rPr>
                <w:szCs w:val="24"/>
              </w:rPr>
            </w:pPr>
            <w:r w:rsidRPr="008721F7">
              <w:rPr>
                <w:szCs w:val="24"/>
              </w:rPr>
              <w:t>Ghi nhãn, bao gói và vận chuyển</w:t>
            </w:r>
          </w:p>
        </w:tc>
        <w:tc>
          <w:tcPr>
            <w:tcW w:w="508" w:type="pct"/>
            <w:vAlign w:val="center"/>
          </w:tcPr>
          <w:p w:rsidR="00217229" w:rsidRPr="008721F7" w:rsidRDefault="00217229" w:rsidP="006D684C">
            <w:pPr>
              <w:rPr>
                <w:szCs w:val="24"/>
              </w:rPr>
            </w:pPr>
          </w:p>
        </w:tc>
        <w:tc>
          <w:tcPr>
            <w:tcW w:w="1883" w:type="pct"/>
            <w:vAlign w:val="center"/>
          </w:tcPr>
          <w:p w:rsidR="00217229" w:rsidRPr="008721F7" w:rsidRDefault="00217229" w:rsidP="006D684C">
            <w:pPr>
              <w:jc w:val="center"/>
              <w:rPr>
                <w:szCs w:val="24"/>
              </w:rPr>
            </w:pPr>
            <w:r w:rsidRPr="008721F7">
              <w:rPr>
                <w:szCs w:val="24"/>
              </w:rPr>
              <w:t>TCVN 4766-89. Lưu ý cáp phải được quấn vào cuộn chắc chắn, đảm bảo yêu cầu vận chuyển và thi công; lớp cáp ngoài cùng phải có bảo vệ chống va chạm mạnh. Hai đầu cáp phải được bọc kín và gắn chặt vào tang trống. Ghi nhãn như sau:</w:t>
            </w:r>
          </w:p>
          <w:p w:rsidR="00217229" w:rsidRPr="008721F7" w:rsidRDefault="00217229" w:rsidP="006D684C">
            <w:pPr>
              <w:jc w:val="center"/>
              <w:rPr>
                <w:szCs w:val="24"/>
              </w:rPr>
            </w:pPr>
            <w:r w:rsidRPr="008721F7">
              <w:rPr>
                <w:szCs w:val="24"/>
              </w:rPr>
              <w:t>-</w:t>
            </w:r>
            <w:r w:rsidRPr="008721F7">
              <w:rPr>
                <w:szCs w:val="24"/>
              </w:rPr>
              <w:tab/>
              <w:t>Tên nhà sản xuất /ký hiệu hàng hóa</w:t>
            </w:r>
          </w:p>
          <w:p w:rsidR="00217229" w:rsidRPr="008721F7" w:rsidRDefault="00217229" w:rsidP="006D684C">
            <w:pPr>
              <w:jc w:val="center"/>
              <w:rPr>
                <w:szCs w:val="24"/>
              </w:rPr>
            </w:pPr>
            <w:r w:rsidRPr="008721F7">
              <w:rPr>
                <w:szCs w:val="24"/>
              </w:rPr>
              <w:t>-</w:t>
            </w:r>
            <w:r w:rsidRPr="008721F7">
              <w:rPr>
                <w:szCs w:val="24"/>
              </w:rPr>
              <w:tab/>
              <w:t>Ký hiệu cáp</w:t>
            </w:r>
          </w:p>
          <w:p w:rsidR="00217229" w:rsidRPr="008721F7" w:rsidRDefault="00217229" w:rsidP="006D684C">
            <w:pPr>
              <w:jc w:val="center"/>
              <w:rPr>
                <w:szCs w:val="24"/>
              </w:rPr>
            </w:pPr>
            <w:r w:rsidRPr="008721F7">
              <w:rPr>
                <w:szCs w:val="24"/>
              </w:rPr>
              <w:t>-</w:t>
            </w:r>
            <w:r w:rsidRPr="008721F7">
              <w:rPr>
                <w:szCs w:val="24"/>
              </w:rPr>
              <w:tab/>
              <w:t>Chiều dài dây (m)</w:t>
            </w:r>
          </w:p>
          <w:p w:rsidR="00217229" w:rsidRPr="008721F7" w:rsidRDefault="00217229" w:rsidP="006D684C">
            <w:pPr>
              <w:jc w:val="center"/>
              <w:rPr>
                <w:szCs w:val="24"/>
              </w:rPr>
            </w:pPr>
            <w:r w:rsidRPr="008721F7">
              <w:rPr>
                <w:szCs w:val="24"/>
              </w:rPr>
              <w:t>-</w:t>
            </w:r>
            <w:r w:rsidRPr="008721F7">
              <w:rPr>
                <w:szCs w:val="24"/>
              </w:rPr>
              <w:tab/>
              <w:t>Khối lượng (kg)</w:t>
            </w:r>
          </w:p>
          <w:p w:rsidR="00217229" w:rsidRPr="008721F7" w:rsidRDefault="00217229" w:rsidP="006D684C">
            <w:pPr>
              <w:jc w:val="center"/>
              <w:rPr>
                <w:szCs w:val="24"/>
              </w:rPr>
            </w:pPr>
            <w:r w:rsidRPr="008721F7">
              <w:rPr>
                <w:szCs w:val="24"/>
              </w:rPr>
              <w:t>-</w:t>
            </w:r>
            <w:r w:rsidRPr="008721F7">
              <w:rPr>
                <w:szCs w:val="24"/>
              </w:rPr>
              <w:tab/>
              <w:t>Tháng năm sản xuất</w:t>
            </w:r>
          </w:p>
          <w:p w:rsidR="00217229" w:rsidRPr="008721F7" w:rsidRDefault="00217229" w:rsidP="006D684C">
            <w:pPr>
              <w:jc w:val="center"/>
              <w:rPr>
                <w:szCs w:val="24"/>
              </w:rPr>
            </w:pPr>
            <w:r w:rsidRPr="008721F7">
              <w:rPr>
                <w:szCs w:val="24"/>
              </w:rPr>
              <w:t>-</w:t>
            </w:r>
            <w:r w:rsidRPr="008721F7">
              <w:rPr>
                <w:szCs w:val="24"/>
              </w:rPr>
              <w:tab/>
              <w:t>Mũi tên chỉ chiều lăn khi vận</w:t>
            </w:r>
          </w:p>
          <w:p w:rsidR="00217229" w:rsidRPr="008721F7" w:rsidRDefault="00217229" w:rsidP="006D684C">
            <w:pPr>
              <w:jc w:val="center"/>
              <w:rPr>
                <w:szCs w:val="24"/>
              </w:rPr>
            </w:pPr>
            <w:r w:rsidRPr="008721F7">
              <w:rPr>
                <w:szCs w:val="24"/>
              </w:rPr>
              <w:lastRenderedPageBreak/>
              <w:t>chuyển…</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vAlign w:val="center"/>
          </w:tcPr>
          <w:p w:rsidR="00217229" w:rsidRPr="008721F7" w:rsidRDefault="00217229" w:rsidP="00153DDB">
            <w:pPr>
              <w:widowControl w:val="0"/>
              <w:numPr>
                <w:ilvl w:val="0"/>
                <w:numId w:val="18"/>
              </w:numPr>
              <w:ind w:left="550" w:hanging="437"/>
              <w:jc w:val="center"/>
              <w:rPr>
                <w:szCs w:val="24"/>
              </w:rPr>
            </w:pPr>
          </w:p>
        </w:tc>
        <w:tc>
          <w:tcPr>
            <w:tcW w:w="1496" w:type="pct"/>
            <w:vAlign w:val="center"/>
          </w:tcPr>
          <w:p w:rsidR="00217229" w:rsidRPr="008721F7" w:rsidRDefault="00217229" w:rsidP="006D684C">
            <w:pPr>
              <w:rPr>
                <w:szCs w:val="24"/>
              </w:rPr>
            </w:pPr>
            <w:r w:rsidRPr="008721F7">
              <w:rPr>
                <w:szCs w:val="24"/>
              </w:rPr>
              <w:t>Thử nghiệm</w:t>
            </w:r>
          </w:p>
        </w:tc>
        <w:tc>
          <w:tcPr>
            <w:tcW w:w="508" w:type="pct"/>
            <w:vAlign w:val="center"/>
          </w:tcPr>
          <w:p w:rsidR="00217229" w:rsidRPr="008721F7" w:rsidRDefault="00217229" w:rsidP="006D684C">
            <w:pPr>
              <w:rPr>
                <w:szCs w:val="24"/>
              </w:rPr>
            </w:pPr>
          </w:p>
        </w:tc>
        <w:tc>
          <w:tcPr>
            <w:tcW w:w="1883" w:type="pct"/>
            <w:vAlign w:val="center"/>
          </w:tcPr>
          <w:p w:rsidR="00217229" w:rsidRPr="008721F7" w:rsidRDefault="00217229" w:rsidP="006D684C">
            <w:pPr>
              <w:jc w:val="center"/>
              <w:rPr>
                <w:szCs w:val="24"/>
              </w:rPr>
            </w:pPr>
            <w:r w:rsidRPr="008721F7">
              <w:rPr>
                <w:szCs w:val="24"/>
              </w:rPr>
              <w:t>Đáp ứng yêu cầu tại mục D</w:t>
            </w:r>
          </w:p>
        </w:tc>
        <w:tc>
          <w:tcPr>
            <w:tcW w:w="715" w:type="pct"/>
            <w:vAlign w:val="center"/>
          </w:tcPr>
          <w:p w:rsidR="00217229" w:rsidRPr="008721F7" w:rsidRDefault="00217229" w:rsidP="006D684C">
            <w:pPr>
              <w:spacing w:before="60"/>
              <w:ind w:left="284"/>
              <w:jc w:val="center"/>
              <w:rPr>
                <w:szCs w:val="24"/>
                <w:lang w:val="nl-NL"/>
              </w:rPr>
            </w:pPr>
          </w:p>
        </w:tc>
      </w:tr>
      <w:tr w:rsidR="00217229" w:rsidRPr="008721F7" w:rsidTr="006D684C">
        <w:trPr>
          <w:trHeight w:val="303"/>
          <w:jc w:val="center"/>
        </w:trPr>
        <w:tc>
          <w:tcPr>
            <w:tcW w:w="398" w:type="pct"/>
            <w:vAlign w:val="center"/>
          </w:tcPr>
          <w:p w:rsidR="00217229" w:rsidRPr="008721F7" w:rsidRDefault="00217229" w:rsidP="006D684C">
            <w:pPr>
              <w:widowControl w:val="0"/>
              <w:rPr>
                <w:szCs w:val="24"/>
              </w:rPr>
            </w:pPr>
            <w:r w:rsidRPr="008721F7">
              <w:rPr>
                <w:szCs w:val="24"/>
              </w:rPr>
              <w:t xml:space="preserve">  23</w:t>
            </w:r>
          </w:p>
        </w:tc>
        <w:tc>
          <w:tcPr>
            <w:tcW w:w="1496" w:type="pct"/>
            <w:vAlign w:val="center"/>
          </w:tcPr>
          <w:p w:rsidR="00217229" w:rsidRPr="008721F7" w:rsidRDefault="00217229" w:rsidP="006D684C">
            <w:pPr>
              <w:rPr>
                <w:szCs w:val="24"/>
              </w:rPr>
            </w:pPr>
            <w:r w:rsidRPr="008721F7">
              <w:rPr>
                <w:szCs w:val="24"/>
              </w:rPr>
              <w:t>Biên bản thử nghiệm điển hình, thử nghiệm thông thường, thử nghiệm mẫu</w:t>
            </w:r>
          </w:p>
        </w:tc>
        <w:tc>
          <w:tcPr>
            <w:tcW w:w="508" w:type="pct"/>
            <w:vAlign w:val="center"/>
          </w:tcPr>
          <w:p w:rsidR="00217229" w:rsidRPr="008721F7" w:rsidRDefault="00217229" w:rsidP="006D684C">
            <w:pPr>
              <w:rPr>
                <w:szCs w:val="24"/>
              </w:rPr>
            </w:pPr>
          </w:p>
        </w:tc>
        <w:tc>
          <w:tcPr>
            <w:tcW w:w="1883" w:type="pct"/>
            <w:vAlign w:val="center"/>
          </w:tcPr>
          <w:p w:rsidR="00217229" w:rsidRPr="008721F7" w:rsidRDefault="00217229" w:rsidP="006D684C">
            <w:pPr>
              <w:jc w:val="center"/>
              <w:rPr>
                <w:szCs w:val="24"/>
              </w:rPr>
            </w:pPr>
            <w:r w:rsidRPr="008721F7">
              <w:rPr>
                <w:szCs w:val="24"/>
              </w:rPr>
              <w:t>Đầy đủ</w:t>
            </w:r>
          </w:p>
        </w:tc>
        <w:tc>
          <w:tcPr>
            <w:tcW w:w="715" w:type="pct"/>
            <w:vAlign w:val="center"/>
          </w:tcPr>
          <w:p w:rsidR="00217229" w:rsidRPr="008721F7" w:rsidRDefault="00217229" w:rsidP="006D684C">
            <w:pPr>
              <w:spacing w:before="60"/>
              <w:ind w:left="284"/>
              <w:jc w:val="center"/>
              <w:rPr>
                <w:szCs w:val="24"/>
                <w:lang w:val="nl-NL"/>
              </w:rPr>
            </w:pPr>
          </w:p>
        </w:tc>
      </w:tr>
    </w:tbl>
    <w:p w:rsidR="00217229" w:rsidRDefault="00217229" w:rsidP="00E07F29"/>
    <w:p w:rsidR="00A1394C" w:rsidRPr="00A1394C" w:rsidRDefault="00A1394C" w:rsidP="00A1394C">
      <w:pPr>
        <w:ind w:firstLine="720"/>
        <w:rPr>
          <w:b/>
          <w:color w:val="0000FF"/>
          <w:sz w:val="28"/>
          <w:szCs w:val="28"/>
        </w:rPr>
      </w:pPr>
      <w:r>
        <w:rPr>
          <w:b/>
          <w:color w:val="0000FF"/>
          <w:sz w:val="28"/>
          <w:szCs w:val="28"/>
        </w:rPr>
        <w:t>5</w:t>
      </w:r>
      <w:r w:rsidRPr="00A1394C">
        <w:rPr>
          <w:b/>
          <w:color w:val="0000FF"/>
          <w:sz w:val="28"/>
          <w:szCs w:val="28"/>
        </w:rPr>
        <w:t>.2.</w:t>
      </w:r>
      <w:r>
        <w:rPr>
          <w:b/>
          <w:color w:val="0000FF"/>
          <w:sz w:val="28"/>
          <w:szCs w:val="28"/>
        </w:rPr>
        <w:t>31</w:t>
      </w:r>
      <w:r w:rsidRPr="00A1394C">
        <w:rPr>
          <w:b/>
          <w:color w:val="0000FF"/>
          <w:sz w:val="28"/>
          <w:szCs w:val="28"/>
        </w:rPr>
        <w:t>. Hộp đầu cáp ngầm co ngót nguội ngoài trời 22kV, 35kV</w:t>
      </w:r>
    </w:p>
    <w:p w:rsidR="00A1394C" w:rsidRPr="00A1394C" w:rsidRDefault="00A1394C" w:rsidP="00A1394C">
      <w:pPr>
        <w:spacing w:before="80" w:after="80"/>
        <w:ind w:right="885"/>
        <w:rPr>
          <w:b/>
          <w:sz w:val="28"/>
          <w:szCs w:val="28"/>
        </w:rPr>
      </w:pPr>
      <w:r w:rsidRPr="00A1394C">
        <w:rPr>
          <w:b/>
          <w:sz w:val="28"/>
          <w:szCs w:val="28"/>
        </w:rPr>
        <w:t xml:space="preserve">A Điều kiện chung </w:t>
      </w:r>
    </w:p>
    <w:p w:rsidR="00A1394C" w:rsidRPr="00A1394C" w:rsidRDefault="00A1394C" w:rsidP="00A1394C">
      <w:pPr>
        <w:spacing w:before="80" w:after="80"/>
        <w:ind w:right="885"/>
        <w:rPr>
          <w:i/>
          <w:sz w:val="28"/>
          <w:szCs w:val="28"/>
        </w:rPr>
      </w:pPr>
      <w:r w:rsidRPr="00A1394C">
        <w:rPr>
          <w:sz w:val="28"/>
          <w:szCs w:val="28"/>
        </w:rPr>
        <w:t>1. Điều kiện môi trường làm việc của vật tư thiết bị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4696"/>
      </w:tblGrid>
      <w:tr w:rsidR="00A1394C" w:rsidRPr="00A1394C" w:rsidTr="006D684C">
        <w:tc>
          <w:tcPr>
            <w:tcW w:w="4794" w:type="dxa"/>
            <w:shd w:val="clear" w:color="auto" w:fill="auto"/>
          </w:tcPr>
          <w:p w:rsidR="00A1394C" w:rsidRPr="00A1394C" w:rsidRDefault="00A1394C" w:rsidP="006D684C">
            <w:pPr>
              <w:spacing w:before="80" w:after="80" w:line="360" w:lineRule="exact"/>
              <w:ind w:right="885"/>
              <w:rPr>
                <w:i/>
                <w:sz w:val="28"/>
                <w:szCs w:val="28"/>
              </w:rPr>
            </w:pPr>
            <w:r w:rsidRPr="00A1394C">
              <w:rPr>
                <w:sz w:val="28"/>
                <w:szCs w:val="28"/>
              </w:rPr>
              <w:t>Nhiệt độ môi trường lớn nhất</w:t>
            </w:r>
          </w:p>
        </w:tc>
        <w:tc>
          <w:tcPr>
            <w:tcW w:w="4795" w:type="dxa"/>
            <w:shd w:val="clear" w:color="auto" w:fill="auto"/>
          </w:tcPr>
          <w:p w:rsidR="00A1394C" w:rsidRPr="00A1394C" w:rsidRDefault="00A1394C" w:rsidP="006D684C">
            <w:pPr>
              <w:spacing w:before="80" w:after="80" w:line="360" w:lineRule="exact"/>
              <w:ind w:right="885"/>
              <w:rPr>
                <w:i/>
                <w:sz w:val="28"/>
                <w:szCs w:val="28"/>
              </w:rPr>
            </w:pPr>
            <w:r w:rsidRPr="00A1394C">
              <w:rPr>
                <w:sz w:val="28"/>
                <w:szCs w:val="28"/>
              </w:rPr>
              <w:t>45oC</w:t>
            </w:r>
          </w:p>
        </w:tc>
      </w:tr>
      <w:tr w:rsidR="00A1394C" w:rsidRPr="00A1394C" w:rsidTr="006D684C">
        <w:tc>
          <w:tcPr>
            <w:tcW w:w="4794" w:type="dxa"/>
            <w:shd w:val="clear" w:color="auto" w:fill="auto"/>
          </w:tcPr>
          <w:p w:rsidR="00A1394C" w:rsidRPr="00A1394C" w:rsidRDefault="00A1394C" w:rsidP="006D684C">
            <w:pPr>
              <w:spacing w:before="80" w:after="80" w:line="360" w:lineRule="exact"/>
              <w:ind w:right="885"/>
              <w:rPr>
                <w:i/>
                <w:sz w:val="28"/>
                <w:szCs w:val="28"/>
              </w:rPr>
            </w:pPr>
            <w:r w:rsidRPr="00A1394C">
              <w:rPr>
                <w:sz w:val="28"/>
                <w:szCs w:val="28"/>
              </w:rPr>
              <w:t>Nhiệt độ môi trường nhỏ nhất</w:t>
            </w:r>
          </w:p>
        </w:tc>
        <w:tc>
          <w:tcPr>
            <w:tcW w:w="4795" w:type="dxa"/>
            <w:shd w:val="clear" w:color="auto" w:fill="auto"/>
          </w:tcPr>
          <w:p w:rsidR="00A1394C" w:rsidRPr="00A1394C" w:rsidRDefault="00A1394C" w:rsidP="006D684C">
            <w:pPr>
              <w:spacing w:before="80" w:after="80" w:line="360" w:lineRule="exact"/>
              <w:ind w:right="885"/>
              <w:rPr>
                <w:i/>
                <w:sz w:val="28"/>
                <w:szCs w:val="28"/>
              </w:rPr>
            </w:pPr>
            <w:r w:rsidRPr="00A1394C">
              <w:rPr>
                <w:sz w:val="28"/>
                <w:szCs w:val="28"/>
              </w:rPr>
              <w:t>0 oC</w:t>
            </w:r>
          </w:p>
        </w:tc>
      </w:tr>
      <w:tr w:rsidR="00A1394C" w:rsidRPr="00A1394C" w:rsidTr="006D684C">
        <w:tc>
          <w:tcPr>
            <w:tcW w:w="4794" w:type="dxa"/>
            <w:shd w:val="clear" w:color="auto" w:fill="auto"/>
          </w:tcPr>
          <w:p w:rsidR="00A1394C" w:rsidRPr="00A1394C" w:rsidRDefault="00A1394C" w:rsidP="006D684C">
            <w:pPr>
              <w:spacing w:before="80" w:after="80" w:line="360" w:lineRule="exact"/>
              <w:ind w:right="885"/>
              <w:rPr>
                <w:sz w:val="28"/>
                <w:szCs w:val="28"/>
              </w:rPr>
            </w:pPr>
            <w:r w:rsidRPr="00A1394C">
              <w:rPr>
                <w:sz w:val="28"/>
                <w:szCs w:val="28"/>
              </w:rPr>
              <w:t>Khí hậu</w:t>
            </w:r>
          </w:p>
        </w:tc>
        <w:tc>
          <w:tcPr>
            <w:tcW w:w="4795" w:type="dxa"/>
            <w:shd w:val="clear" w:color="auto" w:fill="auto"/>
          </w:tcPr>
          <w:p w:rsidR="00A1394C" w:rsidRPr="00A1394C" w:rsidRDefault="00A1394C" w:rsidP="006D684C">
            <w:pPr>
              <w:spacing w:before="80" w:after="80" w:line="360" w:lineRule="exact"/>
              <w:ind w:right="885"/>
              <w:rPr>
                <w:sz w:val="28"/>
                <w:szCs w:val="28"/>
              </w:rPr>
            </w:pPr>
            <w:r w:rsidRPr="00A1394C">
              <w:rPr>
                <w:sz w:val="28"/>
                <w:szCs w:val="28"/>
              </w:rPr>
              <w:t>Nhiệt đới, nóng ẩm</w:t>
            </w:r>
          </w:p>
        </w:tc>
      </w:tr>
      <w:tr w:rsidR="00A1394C" w:rsidRPr="00A1394C" w:rsidTr="006D684C">
        <w:tc>
          <w:tcPr>
            <w:tcW w:w="4794" w:type="dxa"/>
            <w:shd w:val="clear" w:color="auto" w:fill="auto"/>
          </w:tcPr>
          <w:p w:rsidR="00A1394C" w:rsidRPr="00A1394C" w:rsidRDefault="00A1394C" w:rsidP="006D684C">
            <w:pPr>
              <w:spacing w:before="80" w:after="80" w:line="360" w:lineRule="exact"/>
              <w:ind w:right="885"/>
              <w:rPr>
                <w:sz w:val="28"/>
                <w:szCs w:val="28"/>
              </w:rPr>
            </w:pPr>
            <w:r w:rsidRPr="00A1394C">
              <w:rPr>
                <w:sz w:val="28"/>
                <w:szCs w:val="28"/>
              </w:rPr>
              <w:t>Độ ẩm cực đại</w:t>
            </w:r>
          </w:p>
        </w:tc>
        <w:tc>
          <w:tcPr>
            <w:tcW w:w="4795" w:type="dxa"/>
            <w:shd w:val="clear" w:color="auto" w:fill="auto"/>
          </w:tcPr>
          <w:p w:rsidR="00A1394C" w:rsidRPr="00A1394C" w:rsidRDefault="00A1394C" w:rsidP="006D684C">
            <w:pPr>
              <w:spacing w:before="80" w:after="80" w:line="360" w:lineRule="exact"/>
              <w:ind w:right="885"/>
              <w:rPr>
                <w:sz w:val="28"/>
                <w:szCs w:val="28"/>
              </w:rPr>
            </w:pPr>
            <w:r w:rsidRPr="00A1394C">
              <w:rPr>
                <w:sz w:val="28"/>
                <w:szCs w:val="28"/>
              </w:rPr>
              <w:t>100%</w:t>
            </w:r>
          </w:p>
        </w:tc>
      </w:tr>
      <w:tr w:rsidR="00A1394C" w:rsidRPr="00A1394C" w:rsidTr="006D684C">
        <w:tc>
          <w:tcPr>
            <w:tcW w:w="4794" w:type="dxa"/>
            <w:shd w:val="clear" w:color="auto" w:fill="auto"/>
          </w:tcPr>
          <w:p w:rsidR="00A1394C" w:rsidRPr="00A1394C" w:rsidRDefault="00A1394C" w:rsidP="006D684C">
            <w:pPr>
              <w:spacing w:before="80" w:after="80" w:line="360" w:lineRule="exact"/>
              <w:ind w:right="885"/>
              <w:rPr>
                <w:sz w:val="28"/>
                <w:szCs w:val="28"/>
              </w:rPr>
            </w:pPr>
            <w:r w:rsidRPr="00A1394C">
              <w:rPr>
                <w:sz w:val="28"/>
                <w:szCs w:val="28"/>
              </w:rPr>
              <w:t>Độ cao lắp đặt thiết bị so với mực nước biển</w:t>
            </w:r>
          </w:p>
        </w:tc>
        <w:tc>
          <w:tcPr>
            <w:tcW w:w="4795" w:type="dxa"/>
            <w:shd w:val="clear" w:color="auto" w:fill="auto"/>
          </w:tcPr>
          <w:p w:rsidR="00A1394C" w:rsidRPr="00A1394C" w:rsidRDefault="00A1394C" w:rsidP="006D684C">
            <w:pPr>
              <w:spacing w:before="80" w:after="80" w:line="360" w:lineRule="exact"/>
              <w:ind w:right="885"/>
              <w:rPr>
                <w:sz w:val="28"/>
                <w:szCs w:val="28"/>
              </w:rPr>
            </w:pPr>
            <w:r w:rsidRPr="00A1394C">
              <w:rPr>
                <w:sz w:val="28"/>
                <w:szCs w:val="28"/>
              </w:rPr>
              <w:t>Đến 1000 m</w:t>
            </w:r>
          </w:p>
        </w:tc>
      </w:tr>
    </w:tbl>
    <w:p w:rsidR="00A1394C" w:rsidRPr="00A1394C" w:rsidRDefault="00A1394C" w:rsidP="00A1394C">
      <w:pPr>
        <w:spacing w:before="80" w:after="80"/>
        <w:rPr>
          <w:sz w:val="28"/>
          <w:szCs w:val="28"/>
        </w:rPr>
      </w:pPr>
      <w:r w:rsidRPr="00A1394C">
        <w:rPr>
          <w:sz w:val="28"/>
          <w:szCs w:val="28"/>
        </w:rPr>
        <w:t>2. Điều kiện vận hành của hệ thống điện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544"/>
      </w:tblGrid>
      <w:tr w:rsidR="002D1A1F" w:rsidRPr="00A1394C" w:rsidTr="002D1A1F">
        <w:tc>
          <w:tcPr>
            <w:tcW w:w="5807" w:type="dxa"/>
            <w:shd w:val="clear" w:color="auto" w:fill="auto"/>
          </w:tcPr>
          <w:p w:rsidR="002D1A1F" w:rsidRPr="00A1394C" w:rsidRDefault="002D1A1F" w:rsidP="006D684C">
            <w:pPr>
              <w:spacing w:before="80" w:after="80"/>
              <w:ind w:right="885"/>
              <w:rPr>
                <w:sz w:val="28"/>
                <w:szCs w:val="28"/>
              </w:rPr>
            </w:pPr>
            <w:r w:rsidRPr="00A1394C">
              <w:rPr>
                <w:sz w:val="28"/>
                <w:szCs w:val="28"/>
              </w:rPr>
              <w:t>Điện áp danh định của hệ thống (kV)</w:t>
            </w:r>
          </w:p>
        </w:tc>
        <w:tc>
          <w:tcPr>
            <w:tcW w:w="3544" w:type="dxa"/>
          </w:tcPr>
          <w:p w:rsidR="002D1A1F" w:rsidRPr="00A1394C" w:rsidRDefault="002D1A1F" w:rsidP="006D684C">
            <w:pPr>
              <w:spacing w:before="80" w:after="80"/>
              <w:ind w:right="885"/>
              <w:jc w:val="center"/>
              <w:rPr>
                <w:sz w:val="28"/>
                <w:szCs w:val="28"/>
              </w:rPr>
            </w:pPr>
            <w:r w:rsidRPr="00A1394C">
              <w:rPr>
                <w:sz w:val="28"/>
                <w:szCs w:val="28"/>
              </w:rPr>
              <w:t>35</w:t>
            </w:r>
          </w:p>
        </w:tc>
      </w:tr>
      <w:tr w:rsidR="002D1A1F" w:rsidRPr="00A1394C" w:rsidTr="002D1A1F">
        <w:tc>
          <w:tcPr>
            <w:tcW w:w="5807" w:type="dxa"/>
            <w:shd w:val="clear" w:color="auto" w:fill="auto"/>
          </w:tcPr>
          <w:p w:rsidR="002D1A1F" w:rsidRPr="00A1394C" w:rsidRDefault="002D1A1F" w:rsidP="006D684C">
            <w:pPr>
              <w:spacing w:before="80" w:after="80"/>
              <w:ind w:right="885"/>
              <w:rPr>
                <w:sz w:val="28"/>
                <w:szCs w:val="28"/>
              </w:rPr>
            </w:pPr>
            <w:r w:rsidRPr="00A1394C">
              <w:rPr>
                <w:sz w:val="28"/>
                <w:szCs w:val="28"/>
              </w:rPr>
              <w:t>Sơ đồ nối</w:t>
            </w:r>
          </w:p>
        </w:tc>
        <w:tc>
          <w:tcPr>
            <w:tcW w:w="3544" w:type="dxa"/>
          </w:tcPr>
          <w:p w:rsidR="002D1A1F" w:rsidRPr="00A1394C" w:rsidRDefault="002D1A1F" w:rsidP="006D684C">
            <w:pPr>
              <w:spacing w:before="80" w:after="80"/>
              <w:ind w:right="885"/>
              <w:jc w:val="center"/>
              <w:rPr>
                <w:sz w:val="28"/>
                <w:szCs w:val="28"/>
              </w:rPr>
            </w:pPr>
            <w:r w:rsidRPr="00A1394C">
              <w:rPr>
                <w:sz w:val="28"/>
                <w:szCs w:val="28"/>
              </w:rPr>
              <w:t>3 pha 3 dây</w:t>
            </w:r>
          </w:p>
        </w:tc>
      </w:tr>
      <w:tr w:rsidR="002D1A1F" w:rsidRPr="00A1394C" w:rsidTr="002D1A1F">
        <w:tc>
          <w:tcPr>
            <w:tcW w:w="5807" w:type="dxa"/>
            <w:shd w:val="clear" w:color="auto" w:fill="auto"/>
          </w:tcPr>
          <w:p w:rsidR="002D1A1F" w:rsidRPr="00A1394C" w:rsidRDefault="002D1A1F" w:rsidP="006D684C">
            <w:pPr>
              <w:spacing w:before="80" w:after="80"/>
              <w:ind w:right="885"/>
              <w:rPr>
                <w:sz w:val="28"/>
                <w:szCs w:val="28"/>
              </w:rPr>
            </w:pPr>
            <w:r w:rsidRPr="00A1394C">
              <w:rPr>
                <w:sz w:val="28"/>
                <w:szCs w:val="28"/>
              </w:rPr>
              <w:t>Chế độ nối đất trung tính</w:t>
            </w:r>
          </w:p>
        </w:tc>
        <w:tc>
          <w:tcPr>
            <w:tcW w:w="3544" w:type="dxa"/>
          </w:tcPr>
          <w:p w:rsidR="002D1A1F" w:rsidRPr="00A1394C" w:rsidRDefault="002D1A1F" w:rsidP="006D684C">
            <w:pPr>
              <w:spacing w:before="80" w:after="80"/>
              <w:ind w:right="885"/>
              <w:jc w:val="center"/>
              <w:rPr>
                <w:sz w:val="28"/>
                <w:szCs w:val="28"/>
              </w:rPr>
            </w:pPr>
            <w:r w:rsidRPr="00A1394C">
              <w:rPr>
                <w:sz w:val="28"/>
                <w:szCs w:val="28"/>
              </w:rPr>
              <w:t>Trung tính cách ly hoặc nối đất qua trở kháng</w:t>
            </w:r>
          </w:p>
        </w:tc>
      </w:tr>
      <w:tr w:rsidR="002D1A1F" w:rsidRPr="00A1394C" w:rsidTr="002D1A1F">
        <w:tc>
          <w:tcPr>
            <w:tcW w:w="5807" w:type="dxa"/>
            <w:shd w:val="clear" w:color="auto" w:fill="auto"/>
          </w:tcPr>
          <w:p w:rsidR="002D1A1F" w:rsidRPr="00A1394C" w:rsidRDefault="002D1A1F" w:rsidP="006D684C">
            <w:pPr>
              <w:spacing w:before="80" w:after="80"/>
              <w:ind w:right="885"/>
              <w:rPr>
                <w:sz w:val="28"/>
                <w:szCs w:val="28"/>
              </w:rPr>
            </w:pPr>
            <w:r w:rsidRPr="00A1394C">
              <w:rPr>
                <w:sz w:val="28"/>
                <w:szCs w:val="28"/>
              </w:rPr>
              <w:t>Điện áp làm việc lớn nhất của thiết bị (kV)</w:t>
            </w:r>
          </w:p>
        </w:tc>
        <w:tc>
          <w:tcPr>
            <w:tcW w:w="3544" w:type="dxa"/>
          </w:tcPr>
          <w:p w:rsidR="002D1A1F" w:rsidRPr="00A1394C" w:rsidRDefault="002D1A1F" w:rsidP="006D684C">
            <w:pPr>
              <w:spacing w:before="80" w:after="80"/>
              <w:ind w:right="885"/>
              <w:jc w:val="center"/>
              <w:rPr>
                <w:sz w:val="28"/>
                <w:szCs w:val="28"/>
              </w:rPr>
            </w:pPr>
            <w:r w:rsidRPr="00A1394C">
              <w:rPr>
                <w:sz w:val="28"/>
                <w:szCs w:val="28"/>
              </w:rPr>
              <w:t>38,5</w:t>
            </w:r>
          </w:p>
        </w:tc>
      </w:tr>
      <w:tr w:rsidR="002D1A1F" w:rsidRPr="00A1394C" w:rsidTr="002D1A1F">
        <w:tc>
          <w:tcPr>
            <w:tcW w:w="5807" w:type="dxa"/>
            <w:shd w:val="clear" w:color="auto" w:fill="auto"/>
          </w:tcPr>
          <w:p w:rsidR="002D1A1F" w:rsidRPr="00A1394C" w:rsidRDefault="002D1A1F" w:rsidP="006D684C">
            <w:pPr>
              <w:spacing w:before="80" w:after="80"/>
              <w:ind w:right="885"/>
              <w:rPr>
                <w:sz w:val="28"/>
                <w:szCs w:val="28"/>
              </w:rPr>
            </w:pPr>
            <w:r w:rsidRPr="00A1394C">
              <w:rPr>
                <w:sz w:val="28"/>
                <w:szCs w:val="28"/>
              </w:rPr>
              <w:t>Tần số (Hz)</w:t>
            </w:r>
          </w:p>
        </w:tc>
        <w:tc>
          <w:tcPr>
            <w:tcW w:w="3544" w:type="dxa"/>
          </w:tcPr>
          <w:p w:rsidR="002D1A1F" w:rsidRPr="00A1394C" w:rsidRDefault="002D1A1F" w:rsidP="006D684C">
            <w:pPr>
              <w:spacing w:before="80" w:after="80"/>
              <w:ind w:right="885"/>
              <w:jc w:val="center"/>
              <w:rPr>
                <w:sz w:val="28"/>
                <w:szCs w:val="28"/>
              </w:rPr>
            </w:pPr>
            <w:r w:rsidRPr="00A1394C">
              <w:rPr>
                <w:sz w:val="28"/>
                <w:szCs w:val="28"/>
              </w:rPr>
              <w:t>50</w:t>
            </w:r>
          </w:p>
        </w:tc>
      </w:tr>
    </w:tbl>
    <w:p w:rsidR="00A1394C" w:rsidRPr="00A1394C" w:rsidRDefault="00A1394C" w:rsidP="00A1394C">
      <w:pPr>
        <w:tabs>
          <w:tab w:val="left" w:pos="851"/>
          <w:tab w:val="left" w:pos="1701"/>
        </w:tabs>
        <w:spacing w:before="80" w:after="80"/>
        <w:rPr>
          <w:b/>
          <w:sz w:val="28"/>
          <w:szCs w:val="28"/>
          <w:lang w:val="sv-SE" w:eastAsia="x-none"/>
        </w:rPr>
      </w:pPr>
      <w:r w:rsidRPr="00A1394C">
        <w:rPr>
          <w:b/>
          <w:sz w:val="28"/>
          <w:szCs w:val="28"/>
          <w:lang w:val="sv-SE" w:eastAsia="x-none"/>
        </w:rPr>
        <w:t>B. Yêu cầu chung:</w:t>
      </w:r>
    </w:p>
    <w:p w:rsidR="00A1394C" w:rsidRPr="00A1394C" w:rsidRDefault="00A1394C" w:rsidP="00153DDB">
      <w:pPr>
        <w:numPr>
          <w:ilvl w:val="0"/>
          <w:numId w:val="27"/>
        </w:numPr>
        <w:tabs>
          <w:tab w:val="left" w:pos="851"/>
          <w:tab w:val="left" w:pos="1843"/>
          <w:tab w:val="left" w:pos="2127"/>
        </w:tabs>
        <w:ind w:left="0" w:firstLine="567"/>
        <w:rPr>
          <w:sz w:val="28"/>
          <w:szCs w:val="28"/>
        </w:rPr>
      </w:pPr>
      <w:r w:rsidRPr="00A1394C">
        <w:rPr>
          <w:sz w:val="28"/>
          <w:szCs w:val="28"/>
        </w:rPr>
        <w:t xml:space="preserve">Cấu trúc </w:t>
      </w:r>
    </w:p>
    <w:p w:rsidR="00A1394C" w:rsidRPr="00A1394C" w:rsidRDefault="00A1394C" w:rsidP="00A1394C">
      <w:pPr>
        <w:tabs>
          <w:tab w:val="left" w:pos="851"/>
          <w:tab w:val="num" w:pos="900"/>
          <w:tab w:val="left" w:pos="1843"/>
          <w:tab w:val="left" w:pos="2127"/>
        </w:tabs>
        <w:rPr>
          <w:sz w:val="28"/>
          <w:szCs w:val="28"/>
        </w:rPr>
      </w:pPr>
      <w:r w:rsidRPr="00A1394C">
        <w:rPr>
          <w:sz w:val="28"/>
          <w:szCs w:val="28"/>
        </w:rPr>
        <w:t>Loại: Co nguội, sử dụng ngoài trời.</w:t>
      </w:r>
    </w:p>
    <w:p w:rsidR="00A1394C" w:rsidRPr="00A1394C" w:rsidRDefault="00A1394C" w:rsidP="00A1394C">
      <w:pPr>
        <w:tabs>
          <w:tab w:val="left" w:pos="851"/>
          <w:tab w:val="num" w:pos="900"/>
          <w:tab w:val="left" w:pos="1843"/>
          <w:tab w:val="left" w:pos="2127"/>
        </w:tabs>
        <w:rPr>
          <w:sz w:val="28"/>
          <w:szCs w:val="28"/>
        </w:rPr>
      </w:pPr>
      <w:r w:rsidRPr="00A1394C">
        <w:rPr>
          <w:sz w:val="28"/>
          <w:szCs w:val="28"/>
        </w:rPr>
        <w:t>Hộp đầu cáp 35 kV có thể dùng để đấu nối cả hai loại cáp ngầm 35 kV cách điện XLPE hay EPR đến thanh cái đồng, đường dây trên không và cáp ngầm.</w:t>
      </w:r>
    </w:p>
    <w:p w:rsidR="00A1394C" w:rsidRPr="00A1394C" w:rsidRDefault="00A1394C" w:rsidP="00A1394C">
      <w:pPr>
        <w:tabs>
          <w:tab w:val="left" w:pos="851"/>
          <w:tab w:val="num" w:pos="900"/>
          <w:tab w:val="left" w:pos="1843"/>
          <w:tab w:val="left" w:pos="2127"/>
        </w:tabs>
        <w:rPr>
          <w:sz w:val="28"/>
          <w:szCs w:val="28"/>
        </w:rPr>
      </w:pPr>
      <w:r w:rsidRPr="00A1394C">
        <w:rPr>
          <w:sz w:val="28"/>
          <w:szCs w:val="28"/>
        </w:rPr>
        <w:lastRenderedPageBreak/>
        <w:t>Hộp đầu cáp bao gồm:</w:t>
      </w:r>
    </w:p>
    <w:p w:rsidR="00A1394C" w:rsidRPr="00A1394C" w:rsidRDefault="00A1394C" w:rsidP="00153DDB">
      <w:pPr>
        <w:numPr>
          <w:ilvl w:val="0"/>
          <w:numId w:val="29"/>
        </w:numPr>
        <w:tabs>
          <w:tab w:val="left" w:pos="851"/>
          <w:tab w:val="left" w:pos="1843"/>
          <w:tab w:val="left" w:pos="2127"/>
        </w:tabs>
        <w:ind w:left="0" w:firstLine="567"/>
        <w:rPr>
          <w:sz w:val="28"/>
          <w:szCs w:val="28"/>
        </w:rPr>
      </w:pPr>
      <w:r w:rsidRPr="00A1394C">
        <w:rPr>
          <w:sz w:val="28"/>
          <w:szCs w:val="28"/>
        </w:rPr>
        <w:t>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đầu cáp tương đương với cấu trúc cáp được đấu nối.</w:t>
      </w:r>
    </w:p>
    <w:p w:rsidR="00A1394C" w:rsidRPr="00A1394C" w:rsidRDefault="00A1394C" w:rsidP="00153DDB">
      <w:pPr>
        <w:numPr>
          <w:ilvl w:val="0"/>
          <w:numId w:val="29"/>
        </w:numPr>
        <w:tabs>
          <w:tab w:val="left" w:pos="851"/>
          <w:tab w:val="left" w:pos="1843"/>
          <w:tab w:val="left" w:pos="2127"/>
        </w:tabs>
        <w:ind w:left="0" w:firstLine="567"/>
        <w:rPr>
          <w:sz w:val="28"/>
          <w:szCs w:val="28"/>
        </w:rPr>
      </w:pPr>
      <w:r w:rsidRPr="00A1394C">
        <w:rPr>
          <w:sz w:val="28"/>
          <w:szCs w:val="28"/>
        </w:rPr>
        <w:t>Chiều dài của phần dây tiếp địa tối thiểu là 600mm. Tổng tiết diện của các dây tiếp địa tối thiểu bằng tổng tiết diện màn chắn đồng của các lõi.</w:t>
      </w:r>
    </w:p>
    <w:p w:rsidR="00A1394C" w:rsidRPr="00A1394C" w:rsidRDefault="00A1394C" w:rsidP="00153DDB">
      <w:pPr>
        <w:numPr>
          <w:ilvl w:val="0"/>
          <w:numId w:val="29"/>
        </w:numPr>
        <w:tabs>
          <w:tab w:val="left" w:pos="851"/>
          <w:tab w:val="left" w:pos="1843"/>
          <w:tab w:val="left" w:pos="2127"/>
        </w:tabs>
        <w:ind w:left="0" w:firstLine="567"/>
        <w:rPr>
          <w:sz w:val="28"/>
          <w:szCs w:val="28"/>
        </w:rPr>
      </w:pPr>
      <w:r w:rsidRPr="00A1394C">
        <w:rPr>
          <w:sz w:val="28"/>
          <w:szCs w:val="28"/>
        </w:rPr>
        <w:t xml:space="preserve">Các vải làm sạch và dung môi làm sạch.  </w:t>
      </w:r>
    </w:p>
    <w:p w:rsidR="00A1394C" w:rsidRPr="00A1394C" w:rsidRDefault="00A1394C" w:rsidP="00A1394C">
      <w:pPr>
        <w:tabs>
          <w:tab w:val="left" w:pos="851"/>
          <w:tab w:val="num" w:pos="900"/>
          <w:tab w:val="left" w:pos="1843"/>
          <w:tab w:val="left" w:pos="2127"/>
        </w:tabs>
        <w:rPr>
          <w:sz w:val="28"/>
          <w:szCs w:val="28"/>
        </w:rPr>
      </w:pPr>
      <w:r w:rsidRPr="00A1394C">
        <w:rPr>
          <w:sz w:val="28"/>
          <w:szCs w:val="28"/>
        </w:rPr>
        <w:t>Đầu cáp sau khi lắp đặt có thể vận hành ngay sau khi hoàn tất lắp đặt.</w:t>
      </w:r>
    </w:p>
    <w:p w:rsidR="00A1394C" w:rsidRPr="00A1394C" w:rsidRDefault="00A1394C" w:rsidP="00A1394C">
      <w:pPr>
        <w:tabs>
          <w:tab w:val="left" w:pos="851"/>
          <w:tab w:val="num" w:pos="900"/>
          <w:tab w:val="left" w:pos="1843"/>
          <w:tab w:val="left" w:pos="2127"/>
        </w:tabs>
        <w:rPr>
          <w:sz w:val="28"/>
          <w:szCs w:val="28"/>
        </w:rPr>
      </w:pPr>
      <w:r w:rsidRPr="00A1394C">
        <w:rPr>
          <w:sz w:val="28"/>
          <w:szCs w:val="28"/>
        </w:rPr>
        <w:t>Mỗi hộp đầu đáp được đóng gói trong hộp riêng biệt. Bên trong hộp phải có danh mục chi tiết trình bày loại và số lượng vật tư mỗi loại bên trong hộp và bản hướng dẫn lắp đặt đầu cáp.</w:t>
      </w:r>
    </w:p>
    <w:p w:rsidR="00A1394C" w:rsidRPr="00A1394C" w:rsidRDefault="00A1394C" w:rsidP="00153DDB">
      <w:pPr>
        <w:numPr>
          <w:ilvl w:val="0"/>
          <w:numId w:val="27"/>
        </w:numPr>
        <w:tabs>
          <w:tab w:val="left" w:pos="851"/>
          <w:tab w:val="left" w:pos="1843"/>
          <w:tab w:val="left" w:pos="2127"/>
        </w:tabs>
        <w:ind w:left="0" w:firstLine="567"/>
        <w:rPr>
          <w:sz w:val="28"/>
          <w:szCs w:val="28"/>
        </w:rPr>
      </w:pPr>
      <w:r w:rsidRPr="00A1394C">
        <w:rPr>
          <w:sz w:val="28"/>
          <w:szCs w:val="28"/>
        </w:rPr>
        <w:t>Quy cách kỹ thuật của cáp dùng đầu nối:</w:t>
      </w:r>
    </w:p>
    <w:p w:rsidR="00A1394C" w:rsidRPr="00A1394C" w:rsidRDefault="00A1394C" w:rsidP="00A1394C">
      <w:pPr>
        <w:tabs>
          <w:tab w:val="left" w:pos="851"/>
          <w:tab w:val="num" w:pos="900"/>
          <w:tab w:val="num" w:pos="1440"/>
          <w:tab w:val="left" w:pos="1843"/>
          <w:tab w:val="left" w:pos="2127"/>
        </w:tabs>
        <w:rPr>
          <w:sz w:val="28"/>
          <w:szCs w:val="28"/>
        </w:rPr>
      </w:pPr>
      <w:r w:rsidRPr="00A1394C">
        <w:rPr>
          <w:sz w:val="28"/>
          <w:szCs w:val="28"/>
        </w:rPr>
        <w:t>Loại: 35kV-3x</w:t>
      </w:r>
      <w:r w:rsidR="002D1A1F">
        <w:rPr>
          <w:sz w:val="28"/>
          <w:szCs w:val="28"/>
        </w:rPr>
        <w:t>240m</w:t>
      </w:r>
      <w:r w:rsidRPr="00A1394C">
        <w:rPr>
          <w:sz w:val="28"/>
          <w:szCs w:val="28"/>
        </w:rPr>
        <w:t>m² được sản xuất theo IEC 60502-2.</w:t>
      </w:r>
    </w:p>
    <w:p w:rsidR="00A1394C" w:rsidRPr="00A1394C" w:rsidRDefault="00A1394C" w:rsidP="00A1394C">
      <w:pPr>
        <w:tabs>
          <w:tab w:val="left" w:pos="851"/>
          <w:tab w:val="num" w:pos="900"/>
          <w:tab w:val="num" w:pos="1440"/>
          <w:tab w:val="left" w:pos="1843"/>
          <w:tab w:val="left" w:pos="2127"/>
        </w:tabs>
        <w:rPr>
          <w:sz w:val="28"/>
          <w:szCs w:val="28"/>
        </w:rPr>
      </w:pPr>
      <w:r w:rsidRPr="00A1394C">
        <w:rPr>
          <w:sz w:val="28"/>
          <w:szCs w:val="28"/>
        </w:rPr>
        <w:t xml:space="preserve">Vật liệu làm lõi cáp: Đồng </w:t>
      </w:r>
    </w:p>
    <w:p w:rsidR="00A1394C" w:rsidRPr="00A1394C" w:rsidRDefault="00A1394C" w:rsidP="00A1394C">
      <w:pPr>
        <w:tabs>
          <w:tab w:val="left" w:pos="851"/>
          <w:tab w:val="num" w:pos="900"/>
          <w:tab w:val="num" w:pos="1440"/>
          <w:tab w:val="left" w:pos="1843"/>
          <w:tab w:val="left" w:pos="2127"/>
        </w:tabs>
        <w:rPr>
          <w:sz w:val="28"/>
          <w:szCs w:val="28"/>
        </w:rPr>
      </w:pPr>
      <w:r w:rsidRPr="00A1394C">
        <w:rPr>
          <w:sz w:val="28"/>
          <w:szCs w:val="28"/>
        </w:rPr>
        <w:t xml:space="preserve">Vật liệu cách điện: XLPE, EPR  </w:t>
      </w:r>
    </w:p>
    <w:p w:rsidR="00A1394C" w:rsidRPr="00A1394C" w:rsidRDefault="00A1394C" w:rsidP="00A1394C">
      <w:pPr>
        <w:tabs>
          <w:tab w:val="left" w:pos="851"/>
          <w:tab w:val="num" w:pos="900"/>
          <w:tab w:val="num" w:pos="1440"/>
          <w:tab w:val="left" w:pos="1843"/>
          <w:tab w:val="left" w:pos="2127"/>
        </w:tabs>
        <w:rPr>
          <w:sz w:val="28"/>
          <w:szCs w:val="28"/>
        </w:rPr>
      </w:pPr>
      <w:r w:rsidRPr="00A1394C">
        <w:rPr>
          <w:sz w:val="28"/>
          <w:szCs w:val="28"/>
        </w:rPr>
        <w:t xml:space="preserve">Độ dày của lớp cách điện:  </w:t>
      </w:r>
    </w:p>
    <w:p w:rsidR="00A1394C" w:rsidRPr="00A1394C" w:rsidRDefault="00A1394C" w:rsidP="00A1394C">
      <w:pPr>
        <w:tabs>
          <w:tab w:val="left" w:pos="851"/>
          <w:tab w:val="num" w:pos="900"/>
          <w:tab w:val="num" w:pos="1440"/>
          <w:tab w:val="left" w:pos="1843"/>
          <w:tab w:val="left" w:pos="2127"/>
        </w:tabs>
        <w:rPr>
          <w:sz w:val="28"/>
          <w:szCs w:val="28"/>
        </w:rPr>
      </w:pPr>
      <w:r w:rsidRPr="00A1394C">
        <w:rPr>
          <w:sz w:val="28"/>
          <w:szCs w:val="28"/>
        </w:rPr>
        <w:t>- Đối với cáp 20(Uo)/35kV: 8,8 mm.</w:t>
      </w:r>
    </w:p>
    <w:p w:rsidR="00A1394C" w:rsidRPr="00A1394C" w:rsidRDefault="00A1394C" w:rsidP="00A1394C">
      <w:pPr>
        <w:tabs>
          <w:tab w:val="left" w:pos="851"/>
          <w:tab w:val="num" w:pos="900"/>
          <w:tab w:val="num" w:pos="1440"/>
          <w:tab w:val="left" w:pos="1843"/>
          <w:tab w:val="left" w:pos="2127"/>
        </w:tabs>
        <w:rPr>
          <w:sz w:val="28"/>
          <w:szCs w:val="28"/>
        </w:rPr>
      </w:pPr>
      <w:r w:rsidRPr="00A1394C">
        <w:rPr>
          <w:sz w:val="28"/>
          <w:szCs w:val="28"/>
        </w:rPr>
        <w:t xml:space="preserve">Người mua phải mô tả cụ thể màn chắn kim loại (băng đồng hay sợi đồng) và tiết diện của loại cáp cần đấu nối khi mua sắm.  </w:t>
      </w:r>
    </w:p>
    <w:p w:rsidR="00A1394C" w:rsidRPr="00A1394C" w:rsidRDefault="00A1394C" w:rsidP="00A1394C">
      <w:pPr>
        <w:tabs>
          <w:tab w:val="left" w:pos="851"/>
          <w:tab w:val="num" w:pos="900"/>
          <w:tab w:val="num" w:pos="1440"/>
          <w:tab w:val="left" w:pos="1843"/>
          <w:tab w:val="left" w:pos="2127"/>
        </w:tabs>
        <w:rPr>
          <w:sz w:val="28"/>
          <w:szCs w:val="28"/>
        </w:rPr>
      </w:pPr>
      <w:r w:rsidRPr="00A1394C">
        <w:rPr>
          <w:sz w:val="28"/>
          <w:szCs w:val="28"/>
        </w:rPr>
        <w:t xml:space="preserve">Lớp giáp:  Theo IEC 60502-2. </w:t>
      </w:r>
    </w:p>
    <w:p w:rsidR="00A1394C" w:rsidRPr="00A1394C" w:rsidRDefault="00A1394C" w:rsidP="00153DDB">
      <w:pPr>
        <w:pStyle w:val="ListParagraph"/>
        <w:numPr>
          <w:ilvl w:val="0"/>
          <w:numId w:val="16"/>
        </w:numPr>
        <w:tabs>
          <w:tab w:val="left" w:pos="851"/>
          <w:tab w:val="left" w:pos="1701"/>
          <w:tab w:val="left" w:pos="1843"/>
          <w:tab w:val="left" w:pos="2127"/>
        </w:tabs>
        <w:rPr>
          <w:b/>
          <w:sz w:val="28"/>
          <w:szCs w:val="28"/>
          <w:lang w:val="sv-SE" w:eastAsia="x-none"/>
        </w:rPr>
      </w:pPr>
      <w:r w:rsidRPr="00A1394C">
        <w:rPr>
          <w:b/>
          <w:sz w:val="28"/>
          <w:szCs w:val="28"/>
          <w:lang w:val="sv-SE" w:eastAsia="x-none"/>
        </w:rPr>
        <w:t>Đặc tính kỹ thuật của hộp đầu cáp</w:t>
      </w:r>
    </w:p>
    <w:p w:rsidR="00A1394C" w:rsidRPr="00A1394C" w:rsidRDefault="00A1394C" w:rsidP="00153DDB">
      <w:pPr>
        <w:numPr>
          <w:ilvl w:val="0"/>
          <w:numId w:val="28"/>
        </w:numPr>
        <w:tabs>
          <w:tab w:val="left" w:pos="851"/>
          <w:tab w:val="left" w:pos="1843"/>
          <w:tab w:val="left" w:pos="2127"/>
        </w:tabs>
        <w:ind w:left="0" w:firstLine="567"/>
        <w:rPr>
          <w:sz w:val="28"/>
          <w:szCs w:val="28"/>
        </w:rPr>
      </w:pPr>
      <w:r w:rsidRPr="00A1394C">
        <w:rPr>
          <w:sz w:val="28"/>
          <w:szCs w:val="28"/>
        </w:rPr>
        <w:t>Thông số kỹ thuật</w:t>
      </w:r>
    </w:p>
    <w:p w:rsidR="00A1394C" w:rsidRPr="00A1394C" w:rsidRDefault="00A1394C" w:rsidP="00153DDB">
      <w:pPr>
        <w:numPr>
          <w:ilvl w:val="1"/>
          <w:numId w:val="17"/>
        </w:numPr>
        <w:tabs>
          <w:tab w:val="num" w:pos="374"/>
          <w:tab w:val="left" w:pos="851"/>
          <w:tab w:val="left" w:pos="1843"/>
          <w:tab w:val="left" w:pos="2127"/>
          <w:tab w:val="left" w:pos="4114"/>
        </w:tabs>
        <w:ind w:left="0" w:firstLine="567"/>
        <w:rPr>
          <w:sz w:val="28"/>
          <w:szCs w:val="28"/>
        </w:rPr>
      </w:pPr>
      <w:r w:rsidRPr="00A1394C">
        <w:rPr>
          <w:sz w:val="28"/>
          <w:szCs w:val="28"/>
        </w:rPr>
        <w:t>Độ bền điện áp ở điều kiện khô 4,5U</w:t>
      </w:r>
      <w:r w:rsidRPr="00A1394C">
        <w:rPr>
          <w:sz w:val="28"/>
          <w:szCs w:val="28"/>
          <w:vertAlign w:val="subscript"/>
        </w:rPr>
        <w:t>o</w:t>
      </w:r>
      <w:r w:rsidRPr="00A1394C">
        <w:rPr>
          <w:sz w:val="28"/>
          <w:szCs w:val="28"/>
        </w:rPr>
        <w:t>/05phút và/hoặc 4U</w:t>
      </w:r>
      <w:r w:rsidRPr="00A1394C">
        <w:rPr>
          <w:sz w:val="28"/>
          <w:szCs w:val="28"/>
          <w:vertAlign w:val="subscript"/>
        </w:rPr>
        <w:t>o</w:t>
      </w:r>
      <w:r w:rsidRPr="00A1394C">
        <w:rPr>
          <w:sz w:val="28"/>
          <w:szCs w:val="28"/>
        </w:rPr>
        <w:t>/15phút</w:t>
      </w:r>
    </w:p>
    <w:p w:rsidR="00A1394C" w:rsidRPr="00A1394C" w:rsidRDefault="00A1394C" w:rsidP="00A1394C">
      <w:pPr>
        <w:tabs>
          <w:tab w:val="left" w:pos="851"/>
          <w:tab w:val="num" w:pos="900"/>
          <w:tab w:val="left" w:pos="1843"/>
          <w:tab w:val="left" w:pos="2127"/>
          <w:tab w:val="left" w:pos="4114"/>
        </w:tabs>
        <w:ind w:left="567"/>
        <w:rPr>
          <w:sz w:val="28"/>
          <w:szCs w:val="28"/>
          <w:lang w:val="da-DK"/>
        </w:rPr>
      </w:pPr>
      <w:r w:rsidRPr="00A1394C">
        <w:rPr>
          <w:sz w:val="28"/>
          <w:szCs w:val="28"/>
        </w:rPr>
        <w:t>- Đối với cáp 20(Uo)/35kV: 90 kVAC/05phút và/hoặc 80 kVDC/15phút.</w:t>
      </w:r>
    </w:p>
    <w:p w:rsidR="00A1394C" w:rsidRPr="00A1394C" w:rsidRDefault="00A1394C" w:rsidP="00153DDB">
      <w:pPr>
        <w:numPr>
          <w:ilvl w:val="1"/>
          <w:numId w:val="17"/>
        </w:numPr>
        <w:tabs>
          <w:tab w:val="num" w:pos="374"/>
          <w:tab w:val="left" w:pos="851"/>
          <w:tab w:val="left" w:pos="1843"/>
          <w:tab w:val="left" w:pos="2127"/>
          <w:tab w:val="left" w:pos="4114"/>
        </w:tabs>
        <w:ind w:left="0" w:firstLine="567"/>
        <w:rPr>
          <w:sz w:val="28"/>
          <w:szCs w:val="28"/>
          <w:lang w:val="da-DK"/>
        </w:rPr>
      </w:pPr>
      <w:r w:rsidRPr="00A1394C">
        <w:rPr>
          <w:sz w:val="28"/>
          <w:szCs w:val="28"/>
        </w:rPr>
        <w:t>Độ</w:t>
      </w:r>
      <w:r w:rsidRPr="00A1394C">
        <w:rPr>
          <w:sz w:val="28"/>
          <w:szCs w:val="28"/>
          <w:lang w:val="da-DK"/>
        </w:rPr>
        <w:t xml:space="preserve"> bền điện áp xung: </w:t>
      </w:r>
    </w:p>
    <w:p w:rsidR="00A1394C" w:rsidRPr="00A1394C" w:rsidRDefault="002D1A1F" w:rsidP="00A1394C">
      <w:pPr>
        <w:tabs>
          <w:tab w:val="left" w:pos="851"/>
          <w:tab w:val="num" w:pos="900"/>
          <w:tab w:val="left" w:pos="1843"/>
          <w:tab w:val="left" w:pos="2127"/>
          <w:tab w:val="left" w:pos="4114"/>
        </w:tabs>
        <w:rPr>
          <w:sz w:val="28"/>
          <w:szCs w:val="28"/>
        </w:rPr>
      </w:pPr>
      <w:r>
        <w:rPr>
          <w:sz w:val="28"/>
          <w:szCs w:val="28"/>
        </w:rPr>
        <w:tab/>
      </w:r>
      <w:r w:rsidR="00A1394C" w:rsidRPr="00A1394C">
        <w:rPr>
          <w:sz w:val="28"/>
          <w:szCs w:val="28"/>
        </w:rPr>
        <w:t>- Đối với cáp 20(Uo)/35kV: 180kV.</w:t>
      </w:r>
    </w:p>
    <w:p w:rsidR="00A1394C" w:rsidRPr="00A1394C" w:rsidRDefault="00A1394C" w:rsidP="00153DDB">
      <w:pPr>
        <w:numPr>
          <w:ilvl w:val="1"/>
          <w:numId w:val="17"/>
        </w:numPr>
        <w:tabs>
          <w:tab w:val="num" w:pos="374"/>
          <w:tab w:val="left" w:pos="851"/>
          <w:tab w:val="left" w:pos="1843"/>
          <w:tab w:val="left" w:pos="2127"/>
          <w:tab w:val="left" w:pos="4114"/>
        </w:tabs>
        <w:ind w:left="0" w:firstLine="567"/>
        <w:rPr>
          <w:sz w:val="28"/>
          <w:szCs w:val="28"/>
        </w:rPr>
      </w:pPr>
      <w:r w:rsidRPr="00A1394C">
        <w:rPr>
          <w:sz w:val="28"/>
          <w:szCs w:val="28"/>
          <w:lang w:val="da-DK"/>
        </w:rPr>
        <w:t>Phóng điện cục bộ</w:t>
      </w:r>
      <w:r w:rsidRPr="00A1394C">
        <w:rPr>
          <w:sz w:val="28"/>
          <w:szCs w:val="28"/>
        </w:rPr>
        <w:t>: tối đa 10 pC ở điện áp 1,73Uo.</w:t>
      </w:r>
    </w:p>
    <w:p w:rsidR="00A1394C" w:rsidRPr="00A1394C" w:rsidRDefault="00A1394C" w:rsidP="00153DDB">
      <w:pPr>
        <w:numPr>
          <w:ilvl w:val="1"/>
          <w:numId w:val="17"/>
        </w:numPr>
        <w:tabs>
          <w:tab w:val="num" w:pos="374"/>
          <w:tab w:val="left" w:pos="851"/>
          <w:tab w:val="left" w:pos="1843"/>
          <w:tab w:val="left" w:pos="2127"/>
          <w:tab w:val="left" w:pos="4114"/>
        </w:tabs>
        <w:ind w:left="0" w:firstLine="567"/>
        <w:rPr>
          <w:sz w:val="28"/>
          <w:szCs w:val="28"/>
        </w:rPr>
      </w:pPr>
      <w:r w:rsidRPr="00A1394C">
        <w:rPr>
          <w:sz w:val="28"/>
          <w:szCs w:val="28"/>
        </w:rPr>
        <w:lastRenderedPageBreak/>
        <w:t>Khả năng ổn định nhiệt trong 1s (nhiệt độ lõi trước ngắn mạch là  23</w:t>
      </w:r>
      <w:r w:rsidRPr="00A1394C">
        <w:rPr>
          <w:sz w:val="28"/>
          <w:szCs w:val="28"/>
        </w:rPr>
        <w:sym w:font="Symbol" w:char="F0B0"/>
      </w:r>
      <w:r w:rsidRPr="00A1394C">
        <w:rPr>
          <w:sz w:val="28"/>
          <w:szCs w:val="28"/>
        </w:rPr>
        <w:t>C và nhiệt độ lõi ở cuối quá trình ngắn mạch là 250</w:t>
      </w:r>
      <w:r w:rsidRPr="00A1394C">
        <w:rPr>
          <w:sz w:val="28"/>
          <w:szCs w:val="28"/>
        </w:rPr>
        <w:sym w:font="Symbol" w:char="F0B0"/>
      </w:r>
      <w:r w:rsidRPr="00A1394C">
        <w:rPr>
          <w:sz w:val="28"/>
          <w:szCs w:val="28"/>
        </w:rPr>
        <w:t>C, nhiệt độ môi trường  từ 10</w:t>
      </w:r>
      <w:r w:rsidRPr="00A1394C">
        <w:rPr>
          <w:sz w:val="28"/>
          <w:szCs w:val="28"/>
        </w:rPr>
        <w:sym w:font="Symbol" w:char="F0B0"/>
      </w:r>
      <w:r w:rsidRPr="00A1394C">
        <w:rPr>
          <w:sz w:val="28"/>
          <w:szCs w:val="28"/>
        </w:rPr>
        <w:t>C đến 30</w:t>
      </w:r>
      <w:r w:rsidRPr="00A1394C">
        <w:rPr>
          <w:sz w:val="28"/>
          <w:szCs w:val="28"/>
        </w:rPr>
        <w:sym w:font="Symbol" w:char="F0B0"/>
      </w:r>
      <w:r w:rsidRPr="00A1394C">
        <w:rPr>
          <w:sz w:val="28"/>
          <w:szCs w:val="28"/>
        </w:rPr>
        <w:t>C): theo tiêu chuẩn VDE 0278-1 hoặc tương đương.</w:t>
      </w:r>
    </w:p>
    <w:p w:rsidR="00A1394C" w:rsidRPr="00A1394C" w:rsidRDefault="00A1394C" w:rsidP="00153DDB">
      <w:pPr>
        <w:numPr>
          <w:ilvl w:val="1"/>
          <w:numId w:val="17"/>
        </w:numPr>
        <w:tabs>
          <w:tab w:val="num" w:pos="374"/>
          <w:tab w:val="left" w:pos="851"/>
          <w:tab w:val="left" w:pos="1843"/>
          <w:tab w:val="left" w:pos="2127"/>
          <w:tab w:val="left" w:pos="4114"/>
        </w:tabs>
        <w:ind w:left="0" w:firstLine="567"/>
        <w:rPr>
          <w:sz w:val="28"/>
          <w:szCs w:val="28"/>
        </w:rPr>
      </w:pPr>
      <w:r w:rsidRPr="00A1394C">
        <w:rPr>
          <w:sz w:val="28"/>
          <w:szCs w:val="28"/>
        </w:rPr>
        <w:t>Khoảng cách rò tối thiểu: 25 mm/kV hoặc 31 mm/kV.</w:t>
      </w:r>
    </w:p>
    <w:p w:rsidR="00A1394C" w:rsidRPr="00A1394C" w:rsidRDefault="00A1394C" w:rsidP="00153DDB">
      <w:pPr>
        <w:numPr>
          <w:ilvl w:val="1"/>
          <w:numId w:val="17"/>
        </w:numPr>
        <w:tabs>
          <w:tab w:val="num" w:pos="374"/>
          <w:tab w:val="left" w:pos="851"/>
          <w:tab w:val="left" w:pos="1843"/>
          <w:tab w:val="left" w:pos="2127"/>
          <w:tab w:val="left" w:pos="4114"/>
        </w:tabs>
        <w:ind w:left="0" w:firstLine="567"/>
        <w:rPr>
          <w:sz w:val="28"/>
          <w:szCs w:val="28"/>
        </w:rPr>
      </w:pPr>
      <w:r w:rsidRPr="00A1394C">
        <w:rPr>
          <w:sz w:val="28"/>
          <w:szCs w:val="28"/>
        </w:rPr>
        <w:t>Đầu cáp có thể vận hành ở vị trí ướt.</w:t>
      </w:r>
    </w:p>
    <w:p w:rsidR="00A1394C" w:rsidRPr="00A1394C" w:rsidRDefault="00A1394C" w:rsidP="00153DDB">
      <w:pPr>
        <w:numPr>
          <w:ilvl w:val="0"/>
          <w:numId w:val="28"/>
        </w:numPr>
        <w:tabs>
          <w:tab w:val="left" w:pos="851"/>
          <w:tab w:val="left" w:pos="1843"/>
          <w:tab w:val="left" w:pos="2127"/>
        </w:tabs>
        <w:ind w:left="0" w:firstLine="567"/>
        <w:rPr>
          <w:sz w:val="28"/>
          <w:szCs w:val="28"/>
        </w:rPr>
      </w:pPr>
      <w:r w:rsidRPr="00A1394C">
        <w:rPr>
          <w:sz w:val="28"/>
          <w:szCs w:val="28"/>
        </w:rPr>
        <w:t>Phụ kiện</w:t>
      </w:r>
    </w:p>
    <w:p w:rsidR="00A1394C" w:rsidRPr="00A1394C" w:rsidRDefault="002D1A1F" w:rsidP="00A1394C">
      <w:pPr>
        <w:tabs>
          <w:tab w:val="left" w:pos="851"/>
          <w:tab w:val="left" w:pos="1843"/>
          <w:tab w:val="left" w:pos="2127"/>
        </w:tabs>
        <w:ind w:left="567"/>
        <w:rPr>
          <w:sz w:val="28"/>
          <w:szCs w:val="28"/>
        </w:rPr>
      </w:pPr>
      <w:r>
        <w:rPr>
          <w:sz w:val="28"/>
          <w:szCs w:val="28"/>
        </w:rPr>
        <w:t>i. Đối với hộp đầu cáp 3x240mm² : 3 đầu cosses 240</w:t>
      </w:r>
      <w:r w:rsidR="00A1394C" w:rsidRPr="00A1394C">
        <w:rPr>
          <w:sz w:val="28"/>
          <w:szCs w:val="28"/>
        </w:rPr>
        <w:t xml:space="preserve"> mm². </w:t>
      </w:r>
    </w:p>
    <w:p w:rsidR="00A1394C" w:rsidRPr="00A1394C" w:rsidRDefault="00A1394C" w:rsidP="00A1394C">
      <w:pPr>
        <w:tabs>
          <w:tab w:val="left" w:pos="567"/>
          <w:tab w:val="left" w:pos="851"/>
          <w:tab w:val="num" w:pos="1440"/>
          <w:tab w:val="left" w:pos="1843"/>
          <w:tab w:val="left" w:pos="2127"/>
          <w:tab w:val="left" w:pos="4114"/>
        </w:tabs>
        <w:rPr>
          <w:sz w:val="28"/>
          <w:szCs w:val="28"/>
        </w:rPr>
      </w:pPr>
      <w:r w:rsidRPr="00A1394C">
        <w:rPr>
          <w:sz w:val="28"/>
          <w:szCs w:val="28"/>
        </w:rPr>
        <w:t xml:space="preserve">Nhà sản xuất hộp đầu cáp phải xác nhận chất lượng đầu cosse cung cấp kèm theo hộp đầu cáp đảm bảo chất lượng, có thể sử dụng với hộp đầu cáp cung cấp. </w:t>
      </w:r>
    </w:p>
    <w:p w:rsidR="00A1394C" w:rsidRPr="00A1394C" w:rsidRDefault="00A1394C" w:rsidP="00A1394C">
      <w:pPr>
        <w:tabs>
          <w:tab w:val="left" w:pos="567"/>
          <w:tab w:val="left" w:pos="851"/>
          <w:tab w:val="num" w:pos="1440"/>
          <w:tab w:val="left" w:pos="1843"/>
          <w:tab w:val="left" w:pos="2127"/>
          <w:tab w:val="left" w:pos="4114"/>
        </w:tabs>
        <w:spacing w:before="80" w:after="80"/>
        <w:rPr>
          <w:sz w:val="28"/>
          <w:szCs w:val="28"/>
        </w:rPr>
      </w:pPr>
      <w:r w:rsidRPr="00A1394C">
        <w:rPr>
          <w:sz w:val="28"/>
          <w:szCs w:val="28"/>
        </w:rPr>
        <w:t xml:space="preserve">Người mua có thể quy định cụ thể loại đầu cosse (loại ép, loại xiết bứt đầu bu lông v.v.), số lỗ bắt bu lông và khoảng cách giữa 2 lỗ bắt bu lông tại bản cực (phù hợp với thiết bị đóng cắt mua sắm) và đường kính trong/ngoài phù hợp với lõi cáp ngầm sử dụng. </w:t>
      </w:r>
    </w:p>
    <w:tbl>
      <w:tblPr>
        <w:tblW w:w="8930" w:type="dxa"/>
        <w:tblInd w:w="421" w:type="dxa"/>
        <w:tblLayout w:type="fixed"/>
        <w:tblLook w:val="0000" w:firstRow="0" w:lastRow="0" w:firstColumn="0" w:lastColumn="0" w:noHBand="0" w:noVBand="0"/>
      </w:tblPr>
      <w:tblGrid>
        <w:gridCol w:w="737"/>
        <w:gridCol w:w="4224"/>
        <w:gridCol w:w="963"/>
        <w:gridCol w:w="2014"/>
        <w:gridCol w:w="992"/>
      </w:tblGrid>
      <w:tr w:rsidR="00A1394C" w:rsidRPr="00A1394C" w:rsidTr="006D684C">
        <w:trPr>
          <w:trHeight w:val="57"/>
          <w:tblHeader/>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ind w:left="-394" w:firstLine="394"/>
              <w:jc w:val="center"/>
              <w:rPr>
                <w:b/>
                <w:bCs/>
                <w:sz w:val="28"/>
                <w:szCs w:val="28"/>
              </w:rPr>
            </w:pPr>
            <w:r w:rsidRPr="00A1394C">
              <w:rPr>
                <w:b/>
                <w:bCs/>
                <w:sz w:val="28"/>
                <w:szCs w:val="28"/>
              </w:rPr>
              <w:t>TT</w:t>
            </w:r>
          </w:p>
        </w:tc>
        <w:tc>
          <w:tcPr>
            <w:tcW w:w="4224"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jc w:val="center"/>
              <w:rPr>
                <w:b/>
                <w:bCs/>
                <w:sz w:val="28"/>
                <w:szCs w:val="28"/>
              </w:rPr>
            </w:pPr>
            <w:r w:rsidRPr="00A1394C">
              <w:rPr>
                <w:b/>
                <w:bCs/>
                <w:sz w:val="28"/>
                <w:szCs w:val="28"/>
              </w:rPr>
              <w:t>Mô tả</w:t>
            </w:r>
          </w:p>
        </w:tc>
        <w:tc>
          <w:tcPr>
            <w:tcW w:w="963"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ind w:left="-108" w:right="-108"/>
              <w:jc w:val="center"/>
              <w:rPr>
                <w:b/>
                <w:bCs/>
                <w:sz w:val="28"/>
                <w:szCs w:val="28"/>
              </w:rPr>
            </w:pPr>
            <w:r w:rsidRPr="00A1394C">
              <w:rPr>
                <w:b/>
                <w:bCs/>
                <w:sz w:val="28"/>
                <w:szCs w:val="28"/>
              </w:rPr>
              <w:t>Đơn vị</w:t>
            </w:r>
          </w:p>
        </w:tc>
        <w:tc>
          <w:tcPr>
            <w:tcW w:w="2014"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jc w:val="center"/>
              <w:rPr>
                <w:b/>
                <w:bCs/>
                <w:sz w:val="28"/>
                <w:szCs w:val="28"/>
              </w:rPr>
            </w:pPr>
            <w:r w:rsidRPr="00A1394C">
              <w:rPr>
                <w:b/>
                <w:bCs/>
                <w:sz w:val="28"/>
                <w:szCs w:val="28"/>
              </w:rPr>
              <w:t>Yêu cầu</w:t>
            </w:r>
          </w:p>
        </w:tc>
        <w:tc>
          <w:tcPr>
            <w:tcW w:w="992" w:type="dxa"/>
            <w:tcBorders>
              <w:top w:val="single" w:sz="4" w:space="0" w:color="auto"/>
              <w:left w:val="nil"/>
              <w:bottom w:val="single" w:sz="4" w:space="0" w:color="auto"/>
              <w:right w:val="single" w:sz="4" w:space="0" w:color="auto"/>
            </w:tcBorders>
          </w:tcPr>
          <w:p w:rsidR="00A1394C" w:rsidRPr="00A1394C" w:rsidRDefault="00A1394C" w:rsidP="006D684C">
            <w:pPr>
              <w:jc w:val="center"/>
              <w:rPr>
                <w:b/>
                <w:bCs/>
                <w:sz w:val="28"/>
                <w:szCs w:val="28"/>
              </w:rPr>
            </w:pPr>
            <w:r w:rsidRPr="00A1394C">
              <w:rPr>
                <w:b/>
                <w:bCs/>
                <w:sz w:val="28"/>
                <w:szCs w:val="28"/>
              </w:rPr>
              <w:t>Chào thầu</w:t>
            </w: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ind w:left="-252" w:firstLine="252"/>
              <w:jc w:val="center"/>
              <w:rPr>
                <w:sz w:val="28"/>
                <w:szCs w:val="28"/>
              </w:rPr>
            </w:pPr>
            <w:r w:rsidRPr="00A1394C">
              <w:rPr>
                <w:sz w:val="28"/>
                <w:szCs w:val="28"/>
              </w:rPr>
              <w:t>1</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adjustRightInd w:val="0"/>
              <w:rPr>
                <w:i/>
                <w:iCs/>
                <w:sz w:val="28"/>
                <w:szCs w:val="28"/>
              </w:rPr>
            </w:pPr>
            <w:r w:rsidRPr="00A1394C">
              <w:rPr>
                <w:sz w:val="28"/>
                <w:szCs w:val="28"/>
              </w:rPr>
              <w:t>Nhà sản xuất/Nước sản xuất</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Nêu rõ</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2</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adjustRightInd w:val="0"/>
              <w:rPr>
                <w:i/>
                <w:iCs/>
                <w:sz w:val="28"/>
                <w:szCs w:val="28"/>
              </w:rPr>
            </w:pPr>
            <w:r w:rsidRPr="00A1394C">
              <w:rPr>
                <w:sz w:val="28"/>
                <w:szCs w:val="28"/>
              </w:rPr>
              <w:t>Năm sản xuất</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2D1A1F" w:rsidP="006D684C">
            <w:pPr>
              <w:jc w:val="center"/>
              <w:rPr>
                <w:sz w:val="28"/>
                <w:szCs w:val="28"/>
              </w:rPr>
            </w:pPr>
            <w:r>
              <w:rPr>
                <w:sz w:val="28"/>
                <w:szCs w:val="28"/>
              </w:rPr>
              <w:t>Yêu cầu ≥ năm 2026</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3</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Mã hiệu</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Nêu rõ</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4</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Loại</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Co rút nguội, lắp đặt ngoài trời</w:t>
            </w:r>
          </w:p>
        </w:tc>
        <w:tc>
          <w:tcPr>
            <w:tcW w:w="992" w:type="dxa"/>
            <w:tcBorders>
              <w:top w:val="nil"/>
              <w:left w:val="nil"/>
              <w:bottom w:val="single" w:sz="4" w:space="0" w:color="auto"/>
              <w:right w:val="single" w:sz="4" w:space="0" w:color="auto"/>
            </w:tcBorders>
          </w:tcPr>
          <w:p w:rsidR="00A1394C" w:rsidRPr="00A1394C" w:rsidRDefault="00A1394C" w:rsidP="006D684C">
            <w:pP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5</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Điện áp định mức</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kV</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xml:space="preserve"> 35kV</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6</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 xml:space="preserve">Vật liệu thân phễu cáp </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 xml:space="preserve">Silicone có tính đàn hồi cao, không bị biến cứng mất tính đàn hồi, chịu được các ảnh hưởng lâu dài của môi trường.  </w:t>
            </w:r>
          </w:p>
        </w:tc>
        <w:tc>
          <w:tcPr>
            <w:tcW w:w="992" w:type="dxa"/>
            <w:tcBorders>
              <w:top w:val="nil"/>
              <w:left w:val="nil"/>
              <w:bottom w:val="single" w:sz="4" w:space="0" w:color="auto"/>
              <w:right w:val="single" w:sz="4" w:space="0" w:color="auto"/>
            </w:tcBorders>
          </w:tcPr>
          <w:p w:rsidR="00A1394C" w:rsidRPr="00A1394C" w:rsidRDefault="00A1394C" w:rsidP="006D684C">
            <w:pP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lastRenderedPageBreak/>
              <w:t>7</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Chiều dài dòng rò của thân phễu cáp -U</w:t>
            </w:r>
            <w:r w:rsidRPr="00A1394C">
              <w:rPr>
                <w:sz w:val="28"/>
                <w:szCs w:val="28"/>
                <w:vertAlign w:val="subscript"/>
              </w:rPr>
              <w:t>max</w:t>
            </w:r>
            <w:r w:rsidRPr="00A1394C">
              <w:rPr>
                <w:sz w:val="28"/>
                <w:szCs w:val="28"/>
              </w:rPr>
              <w:t xml:space="preserve"> điện áp dây</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ind w:left="-109" w:right="-91"/>
              <w:jc w:val="center"/>
              <w:rPr>
                <w:sz w:val="28"/>
                <w:szCs w:val="28"/>
              </w:rPr>
            </w:pPr>
            <w:r w:rsidRPr="00A1394C">
              <w:rPr>
                <w:sz w:val="28"/>
                <w:szCs w:val="28"/>
              </w:rPr>
              <w:t>mm/kV</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25</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8</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Có nhãn mác nhà sản xuất, năm sản xuất dập nỗi hoặc in chìm lên thân</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Đáp ứng</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9</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Số lõi cáp</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03 lõi</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10</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Tiết diện cáp</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mm</w:t>
            </w:r>
            <w:r w:rsidRPr="00A1394C">
              <w:rPr>
                <w:sz w:val="28"/>
                <w:szCs w:val="28"/>
                <w:vertAlign w:val="superscript"/>
              </w:rPr>
              <w:t>2</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2D1A1F">
            <w:pPr>
              <w:jc w:val="center"/>
              <w:rPr>
                <w:sz w:val="28"/>
                <w:szCs w:val="28"/>
              </w:rPr>
            </w:pPr>
            <w:r w:rsidRPr="00A1394C">
              <w:rPr>
                <w:sz w:val="28"/>
                <w:szCs w:val="28"/>
              </w:rPr>
              <w:t>3x</w:t>
            </w:r>
            <w:r w:rsidR="002D1A1F">
              <w:rPr>
                <w:sz w:val="28"/>
                <w:szCs w:val="28"/>
              </w:rPr>
              <w:t>240</w:t>
            </w:r>
            <w:r w:rsidRPr="00A1394C">
              <w:rPr>
                <w:sz w:val="28"/>
                <w:szCs w:val="28"/>
              </w:rPr>
              <w:t>mm²</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11</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Loại vật liệu cách điện của cáp</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XLPE hoặc EPR</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12</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 xml:space="preserve">Đầu Cosses </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Cái</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2D1A1F">
            <w:pPr>
              <w:jc w:val="center"/>
              <w:rPr>
                <w:sz w:val="28"/>
                <w:szCs w:val="28"/>
              </w:rPr>
            </w:pPr>
            <w:r w:rsidRPr="00A1394C">
              <w:rPr>
                <w:sz w:val="28"/>
                <w:szCs w:val="28"/>
              </w:rPr>
              <w:t>03 Cu/01 bộ 3 pha;</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13</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Độ bền điện áp ở điều kiện khô</w:t>
            </w:r>
            <w:r w:rsidRPr="00A1394C">
              <w:rPr>
                <w:spacing w:val="-5"/>
                <w:sz w:val="28"/>
                <w:szCs w:val="28"/>
              </w:rPr>
              <w:t xml:space="preserve"> </w:t>
            </w:r>
            <w:r w:rsidRPr="00A1394C">
              <w:rPr>
                <w:sz w:val="28"/>
                <w:szCs w:val="28"/>
              </w:rPr>
              <w:t>4,5U</w:t>
            </w:r>
            <w:r w:rsidRPr="00A1394C">
              <w:rPr>
                <w:sz w:val="28"/>
                <w:szCs w:val="28"/>
                <w:vertAlign w:val="subscript"/>
              </w:rPr>
              <w:t>o</w:t>
            </w:r>
            <w:r w:rsidRPr="00A1394C">
              <w:rPr>
                <w:sz w:val="28"/>
                <w:szCs w:val="28"/>
              </w:rPr>
              <w:t>/05phút</w:t>
            </w:r>
            <w:r w:rsidRPr="00A1394C">
              <w:rPr>
                <w:spacing w:val="-1"/>
                <w:sz w:val="28"/>
                <w:szCs w:val="28"/>
              </w:rPr>
              <w:t xml:space="preserve"> </w:t>
            </w:r>
            <w:r w:rsidRPr="00A1394C">
              <w:rPr>
                <w:sz w:val="28"/>
                <w:szCs w:val="28"/>
              </w:rPr>
              <w:t>và/ hoặc4U</w:t>
            </w:r>
            <w:r w:rsidRPr="00A1394C">
              <w:rPr>
                <w:sz w:val="28"/>
                <w:szCs w:val="28"/>
                <w:vertAlign w:val="subscript"/>
              </w:rPr>
              <w:t>o</w:t>
            </w:r>
            <w:r w:rsidRPr="00A1394C">
              <w:rPr>
                <w:sz w:val="28"/>
                <w:szCs w:val="28"/>
              </w:rPr>
              <w:t>/15phút:</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p w:rsidR="00A1394C" w:rsidRPr="00A1394C" w:rsidRDefault="00A1394C" w:rsidP="006D684C">
            <w:pPr>
              <w:jc w:val="center"/>
              <w:rPr>
                <w:sz w:val="28"/>
                <w:szCs w:val="28"/>
              </w:rPr>
            </w:pPr>
          </w:p>
          <w:p w:rsidR="00A1394C" w:rsidRPr="00A1394C" w:rsidRDefault="00A1394C" w:rsidP="006D684C">
            <w:pPr>
              <w:jc w:val="center"/>
              <w:rPr>
                <w:sz w:val="28"/>
                <w:szCs w:val="28"/>
              </w:rPr>
            </w:pPr>
          </w:p>
          <w:p w:rsidR="00A1394C" w:rsidRPr="00A1394C" w:rsidRDefault="00A1394C" w:rsidP="006D684C">
            <w:pPr>
              <w:jc w:val="center"/>
              <w:rPr>
                <w:sz w:val="28"/>
                <w:szCs w:val="28"/>
              </w:rPr>
            </w:pP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Đối với cáp 20(Uo)/35kV</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kVAC</w:t>
            </w:r>
          </w:p>
          <w:p w:rsidR="00A1394C" w:rsidRPr="00A1394C" w:rsidRDefault="00A1394C" w:rsidP="006D684C">
            <w:pPr>
              <w:jc w:val="center"/>
              <w:rPr>
                <w:sz w:val="28"/>
                <w:szCs w:val="28"/>
              </w:rPr>
            </w:pPr>
            <w:r w:rsidRPr="00A1394C">
              <w:rPr>
                <w:sz w:val="28"/>
                <w:szCs w:val="28"/>
              </w:rPr>
              <w:t>kVDC</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90/05 phút</w:t>
            </w:r>
          </w:p>
          <w:p w:rsidR="00A1394C" w:rsidRPr="00A1394C" w:rsidRDefault="00A1394C" w:rsidP="006D684C">
            <w:pPr>
              <w:jc w:val="center"/>
              <w:rPr>
                <w:sz w:val="28"/>
                <w:szCs w:val="28"/>
              </w:rPr>
            </w:pPr>
            <w:r w:rsidRPr="00A1394C">
              <w:rPr>
                <w:sz w:val="28"/>
                <w:szCs w:val="28"/>
              </w:rPr>
              <w:t>80/15 phút</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14</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 xml:space="preserve">Độ bền điện áp xung: </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Đối với cáp 20(Uo)/35kV:</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kV</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180</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15</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Phóng điện cục bộ (1,73Uo )</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pC</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 10</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16</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Khả năng ổn định nhiệt trong 1s(nhiệt độ lõi trước ngắn mạch là 23</w:t>
            </w:r>
            <w:r w:rsidRPr="00A1394C">
              <w:rPr>
                <w:sz w:val="28"/>
                <w:szCs w:val="28"/>
                <w:vertAlign w:val="superscript"/>
              </w:rPr>
              <w:t>0</w:t>
            </w:r>
            <w:r w:rsidRPr="00A1394C">
              <w:rPr>
                <w:sz w:val="28"/>
                <w:szCs w:val="28"/>
              </w:rPr>
              <w:t>C và nhiệt độ lõi ở cuối quá trình ngắn mạch là 250</w:t>
            </w:r>
            <w:r w:rsidRPr="00A1394C">
              <w:rPr>
                <w:sz w:val="28"/>
                <w:szCs w:val="28"/>
                <w:vertAlign w:val="superscript"/>
              </w:rPr>
              <w:t>0</w:t>
            </w:r>
            <w:r w:rsidRPr="00A1394C">
              <w:rPr>
                <w:sz w:val="28"/>
                <w:szCs w:val="28"/>
              </w:rPr>
              <w:t>C, nhiệt độ môi trường từ 10</w:t>
            </w:r>
            <w:r w:rsidRPr="00A1394C">
              <w:rPr>
                <w:sz w:val="28"/>
                <w:szCs w:val="28"/>
                <w:vertAlign w:val="superscript"/>
              </w:rPr>
              <w:t>0</w:t>
            </w:r>
            <w:r w:rsidRPr="00A1394C">
              <w:rPr>
                <w:sz w:val="28"/>
                <w:szCs w:val="28"/>
              </w:rPr>
              <w:t>C đến 30</w:t>
            </w:r>
            <w:r w:rsidRPr="00A1394C">
              <w:rPr>
                <w:sz w:val="28"/>
                <w:szCs w:val="28"/>
                <w:vertAlign w:val="superscript"/>
              </w:rPr>
              <w:t>0</w:t>
            </w:r>
            <w:r w:rsidRPr="00A1394C">
              <w:rPr>
                <w:sz w:val="28"/>
                <w:szCs w:val="28"/>
              </w:rPr>
              <w:t>C)</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Theo tiêu chuẩn VDE0278-1 hoặc tương đương</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17</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Đầu cáp có thể vận hành ở vị trí ướt</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Đáp ứng</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18</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Phụ kiện hợp bộ kèm theo</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z w:val="28"/>
                <w:szCs w:val="28"/>
              </w:rPr>
              <w:t> </w:t>
            </w: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Đáp ứng</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nil"/>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lastRenderedPageBreak/>
              <w:t>19</w:t>
            </w:r>
          </w:p>
        </w:tc>
        <w:tc>
          <w:tcPr>
            <w:tcW w:w="422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pacing w:val="-6"/>
                <w:sz w:val="28"/>
                <w:szCs w:val="28"/>
              </w:rPr>
              <w:t>Tài liệu kỹ thuật, bản vẽ chế tạo. Danh mục các phụ kiện do nhà sản xuất cung cấp (kê chi tiết số lượng, chủng loại, kích thước) và chứng minh số lượng đủ để thi công.</w:t>
            </w:r>
          </w:p>
        </w:tc>
        <w:tc>
          <w:tcPr>
            <w:tcW w:w="963"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tc>
        <w:tc>
          <w:tcPr>
            <w:tcW w:w="2014" w:type="dxa"/>
            <w:tcBorders>
              <w:top w:val="nil"/>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Phải có</w:t>
            </w:r>
          </w:p>
        </w:tc>
        <w:tc>
          <w:tcPr>
            <w:tcW w:w="992" w:type="dxa"/>
            <w:tcBorders>
              <w:top w:val="nil"/>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20</w:t>
            </w:r>
          </w:p>
        </w:tc>
        <w:tc>
          <w:tcPr>
            <w:tcW w:w="4224"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rPr>
                <w:sz w:val="28"/>
                <w:szCs w:val="28"/>
              </w:rPr>
            </w:pPr>
            <w:r w:rsidRPr="00A1394C">
              <w:rPr>
                <w:spacing w:val="-6"/>
                <w:sz w:val="28"/>
                <w:szCs w:val="28"/>
              </w:rPr>
              <w:t>Thử nghiệm điển hình (Type test) được chứng nhận bởi đơn vị độc lập.</w:t>
            </w:r>
          </w:p>
        </w:tc>
        <w:tc>
          <w:tcPr>
            <w:tcW w:w="963"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tc>
        <w:tc>
          <w:tcPr>
            <w:tcW w:w="2014"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r w:rsidRPr="00A1394C">
              <w:rPr>
                <w:sz w:val="28"/>
                <w:szCs w:val="28"/>
              </w:rPr>
              <w:t>Phải có</w:t>
            </w:r>
          </w:p>
        </w:tc>
        <w:tc>
          <w:tcPr>
            <w:tcW w:w="992" w:type="dxa"/>
            <w:tcBorders>
              <w:top w:val="single" w:sz="4" w:space="0" w:color="auto"/>
              <w:left w:val="nil"/>
              <w:bottom w:val="single" w:sz="4" w:space="0" w:color="auto"/>
              <w:right w:val="single" w:sz="4" w:space="0" w:color="auto"/>
            </w:tcBorders>
          </w:tcPr>
          <w:p w:rsidR="00A1394C" w:rsidRPr="00A1394C" w:rsidRDefault="00A1394C" w:rsidP="006D684C">
            <w:pPr>
              <w:jc w:val="center"/>
              <w:rPr>
                <w:sz w:val="28"/>
                <w:szCs w:val="28"/>
              </w:rPr>
            </w:pPr>
          </w:p>
        </w:tc>
      </w:tr>
      <w:tr w:rsidR="00A1394C" w:rsidRPr="00A1394C" w:rsidTr="006D684C">
        <w:trPr>
          <w:trHeight w:val="57"/>
        </w:trPr>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394C" w:rsidRPr="00A1394C" w:rsidRDefault="00A1394C" w:rsidP="006D684C">
            <w:pPr>
              <w:jc w:val="center"/>
              <w:rPr>
                <w:sz w:val="28"/>
                <w:szCs w:val="28"/>
              </w:rPr>
            </w:pPr>
            <w:r w:rsidRPr="00A1394C">
              <w:rPr>
                <w:sz w:val="28"/>
                <w:szCs w:val="28"/>
              </w:rPr>
              <w:t>21</w:t>
            </w:r>
          </w:p>
        </w:tc>
        <w:tc>
          <w:tcPr>
            <w:tcW w:w="4224"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rPr>
                <w:spacing w:val="-6"/>
                <w:sz w:val="28"/>
                <w:szCs w:val="28"/>
              </w:rPr>
            </w:pPr>
            <w:r w:rsidRPr="00A1394C">
              <w:rPr>
                <w:sz w:val="28"/>
                <w:szCs w:val="28"/>
              </w:rPr>
              <w:t>Chứng chỉ hệ thống quản lý chất lượng theo tiêu chuẩn ISO 9001 còn hiệu lực hoặc tương đương của Nhà sản xuất</w:t>
            </w:r>
          </w:p>
        </w:tc>
        <w:tc>
          <w:tcPr>
            <w:tcW w:w="963"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jc w:val="center"/>
              <w:rPr>
                <w:sz w:val="28"/>
                <w:szCs w:val="28"/>
              </w:rPr>
            </w:pPr>
          </w:p>
        </w:tc>
        <w:tc>
          <w:tcPr>
            <w:tcW w:w="2014" w:type="dxa"/>
            <w:tcBorders>
              <w:top w:val="single" w:sz="4" w:space="0" w:color="auto"/>
              <w:left w:val="nil"/>
              <w:bottom w:val="single" w:sz="4" w:space="0" w:color="auto"/>
              <w:right w:val="single" w:sz="4" w:space="0" w:color="auto"/>
            </w:tcBorders>
            <w:shd w:val="clear" w:color="auto" w:fill="auto"/>
            <w:vAlign w:val="center"/>
          </w:tcPr>
          <w:p w:rsidR="00A1394C" w:rsidRPr="00A1394C" w:rsidRDefault="00A1394C" w:rsidP="006D684C">
            <w:pPr>
              <w:jc w:val="center"/>
              <w:rPr>
                <w:spacing w:val="-6"/>
                <w:sz w:val="28"/>
                <w:szCs w:val="28"/>
              </w:rPr>
            </w:pPr>
            <w:r w:rsidRPr="00A1394C">
              <w:rPr>
                <w:sz w:val="28"/>
                <w:szCs w:val="28"/>
              </w:rPr>
              <w:t>Phải có</w:t>
            </w:r>
          </w:p>
        </w:tc>
        <w:tc>
          <w:tcPr>
            <w:tcW w:w="992" w:type="dxa"/>
            <w:tcBorders>
              <w:top w:val="single" w:sz="4" w:space="0" w:color="auto"/>
              <w:left w:val="nil"/>
              <w:bottom w:val="single" w:sz="4" w:space="0" w:color="auto"/>
              <w:right w:val="single" w:sz="4" w:space="0" w:color="auto"/>
            </w:tcBorders>
          </w:tcPr>
          <w:p w:rsidR="00A1394C" w:rsidRPr="00A1394C" w:rsidRDefault="00A1394C" w:rsidP="006D684C">
            <w:pPr>
              <w:jc w:val="center"/>
              <w:rPr>
                <w:sz w:val="28"/>
                <w:szCs w:val="28"/>
              </w:rPr>
            </w:pPr>
          </w:p>
        </w:tc>
      </w:tr>
    </w:tbl>
    <w:p w:rsidR="00A1394C" w:rsidRPr="00A1394C" w:rsidRDefault="00A1394C" w:rsidP="00A1394C">
      <w:pPr>
        <w:tabs>
          <w:tab w:val="left" w:pos="851"/>
          <w:tab w:val="left" w:pos="1701"/>
          <w:tab w:val="left" w:pos="1843"/>
          <w:tab w:val="left" w:pos="2127"/>
        </w:tabs>
        <w:ind w:right="885"/>
        <w:rPr>
          <w:b/>
          <w:sz w:val="28"/>
          <w:szCs w:val="28"/>
          <w:lang w:val="sv-SE" w:eastAsia="x-none"/>
        </w:rPr>
      </w:pPr>
      <w:r w:rsidRPr="00A1394C">
        <w:rPr>
          <w:b/>
          <w:sz w:val="28"/>
          <w:szCs w:val="28"/>
          <w:lang w:val="sv-SE" w:eastAsia="x-none"/>
        </w:rPr>
        <w:t>Các yêu cầu về thử nghiệm điển hình</w:t>
      </w:r>
    </w:p>
    <w:p w:rsidR="00A1394C" w:rsidRPr="00A1394C" w:rsidRDefault="00A1394C" w:rsidP="00A1394C">
      <w:pPr>
        <w:tabs>
          <w:tab w:val="left" w:pos="1843"/>
          <w:tab w:val="left" w:pos="2127"/>
        </w:tabs>
        <w:ind w:right="885"/>
        <w:rPr>
          <w:sz w:val="28"/>
          <w:szCs w:val="28"/>
          <w:lang w:val="sv-SE" w:eastAsia="x-none"/>
        </w:rPr>
      </w:pPr>
      <w:r w:rsidRPr="00A1394C">
        <w:rPr>
          <w:sz w:val="28"/>
          <w:szCs w:val="28"/>
          <w:lang w:val="sv-SE" w:eastAsia="x-none"/>
        </w:rPr>
        <w:t xml:space="preserve">Thử nghiệm điển hình được thực hiện theo </w:t>
      </w:r>
      <w:r w:rsidRPr="00A1394C">
        <w:rPr>
          <w:sz w:val="28"/>
          <w:szCs w:val="28"/>
          <w:lang w:val="x-none" w:eastAsia="x-none"/>
        </w:rPr>
        <w:t>IEC 60502-4</w:t>
      </w:r>
      <w:r w:rsidRPr="00A1394C">
        <w:rPr>
          <w:sz w:val="28"/>
          <w:szCs w:val="28"/>
          <w:lang w:val="sv-SE" w:eastAsia="x-none"/>
        </w:rPr>
        <w:t>:2010 (TCVN 5935-4:2013):</w:t>
      </w:r>
    </w:p>
    <w:p w:rsidR="00A1394C" w:rsidRPr="00A1394C" w:rsidRDefault="00A1394C" w:rsidP="00153DDB">
      <w:pPr>
        <w:numPr>
          <w:ilvl w:val="0"/>
          <w:numId w:val="23"/>
        </w:numPr>
        <w:tabs>
          <w:tab w:val="left" w:pos="851"/>
          <w:tab w:val="left" w:pos="1843"/>
          <w:tab w:val="left" w:pos="2127"/>
        </w:tabs>
        <w:ind w:left="0" w:right="885" w:firstLine="567"/>
        <w:rPr>
          <w:sz w:val="28"/>
          <w:szCs w:val="28"/>
        </w:rPr>
      </w:pPr>
      <w:r w:rsidRPr="00A1394C">
        <w:rPr>
          <w:sz w:val="28"/>
          <w:szCs w:val="28"/>
        </w:rPr>
        <w:t xml:space="preserve"> Trình tự thử 1:</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Thử điện áp AC (4,5Uo/5 phút) và/hoặc DC (4Uo/15 phút) ở điều kiện khô và ướt (AC or DC voltage test and AC (wet) test).</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Thử phóng điện cục bộ ở 1,73Uo (Partial discharge).</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 xml:space="preserve">Thử điện áp xung ở nhiệt độ cáp cực đại trong điều kiện vận hành bình thường (Impulse at maximum cable conductor temperature in normal operation +5K to 10K).  </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Thử chu kỳ nhiệt trong môi trường không khí (Heating cycles in air).</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Thử ngâm nước (immersion test).</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Thử phóng điện cục bộ ở nhiệt độ cáp cực đại trong điều kiện vận hành và nhiệt độ môi trường xung quanh bình thường (Partial discharge at maximum cable conductor temperature in normal operation and ambient temperature).</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Thử điện áp xung (Impulse).</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Thử điện áp AC ở 2,5Uo/15 phút (AC voltage).</w:t>
      </w:r>
    </w:p>
    <w:p w:rsidR="00A1394C" w:rsidRPr="00A1394C" w:rsidRDefault="00A1394C" w:rsidP="00153DDB">
      <w:pPr>
        <w:numPr>
          <w:ilvl w:val="0"/>
          <w:numId w:val="22"/>
        </w:numPr>
        <w:tabs>
          <w:tab w:val="left" w:pos="851"/>
          <w:tab w:val="left" w:pos="1843"/>
          <w:tab w:val="left" w:pos="2127"/>
        </w:tabs>
        <w:ind w:left="0" w:right="885" w:firstLine="567"/>
        <w:rPr>
          <w:sz w:val="28"/>
          <w:szCs w:val="28"/>
        </w:rPr>
      </w:pPr>
      <w:r w:rsidRPr="00A1394C">
        <w:rPr>
          <w:sz w:val="28"/>
          <w:szCs w:val="28"/>
        </w:rPr>
        <w:t>Kiểm tra ngoại quan (Examination)</w:t>
      </w:r>
      <w:r w:rsidRPr="00A1394C">
        <w:rPr>
          <w:sz w:val="28"/>
          <w:szCs w:val="28"/>
          <w:lang w:val="fr-FR"/>
        </w:rPr>
        <w:t>.</w:t>
      </w:r>
    </w:p>
    <w:p w:rsidR="00A1394C" w:rsidRPr="00A1394C" w:rsidRDefault="00A1394C" w:rsidP="00153DDB">
      <w:pPr>
        <w:numPr>
          <w:ilvl w:val="0"/>
          <w:numId w:val="23"/>
        </w:numPr>
        <w:tabs>
          <w:tab w:val="left" w:pos="851"/>
          <w:tab w:val="left" w:pos="1843"/>
          <w:tab w:val="left" w:pos="2127"/>
        </w:tabs>
        <w:ind w:left="0" w:right="885" w:firstLine="567"/>
        <w:rPr>
          <w:sz w:val="28"/>
          <w:szCs w:val="28"/>
        </w:rPr>
      </w:pPr>
      <w:r w:rsidRPr="00A1394C">
        <w:rPr>
          <w:sz w:val="28"/>
          <w:szCs w:val="28"/>
        </w:rPr>
        <w:lastRenderedPageBreak/>
        <w:t xml:space="preserve"> Trình tự thử 2:</w:t>
      </w:r>
    </w:p>
    <w:p w:rsidR="00A1394C" w:rsidRPr="00A1394C" w:rsidRDefault="00A1394C" w:rsidP="00153DDB">
      <w:pPr>
        <w:numPr>
          <w:ilvl w:val="0"/>
          <w:numId w:val="24"/>
        </w:numPr>
        <w:tabs>
          <w:tab w:val="left" w:pos="851"/>
          <w:tab w:val="left" w:pos="1843"/>
          <w:tab w:val="left" w:pos="2127"/>
        </w:tabs>
        <w:ind w:left="0" w:right="885" w:firstLine="567"/>
        <w:rPr>
          <w:sz w:val="28"/>
          <w:szCs w:val="28"/>
        </w:rPr>
      </w:pPr>
      <w:r w:rsidRPr="00A1394C">
        <w:rPr>
          <w:sz w:val="28"/>
          <w:szCs w:val="28"/>
        </w:rPr>
        <w:t>Thử điện áp AC (4,5Uo/05 phút) và/hoặc DC (4Uo/15 phút) ở điều kiện khô (AC or DC voltage).</w:t>
      </w:r>
    </w:p>
    <w:p w:rsidR="00A1394C" w:rsidRPr="00A1394C" w:rsidRDefault="00A1394C" w:rsidP="00153DDB">
      <w:pPr>
        <w:numPr>
          <w:ilvl w:val="0"/>
          <w:numId w:val="24"/>
        </w:numPr>
        <w:tabs>
          <w:tab w:val="left" w:pos="851"/>
          <w:tab w:val="left" w:pos="1843"/>
          <w:tab w:val="left" w:pos="2127"/>
        </w:tabs>
        <w:ind w:left="0" w:right="885" w:firstLine="567"/>
        <w:rPr>
          <w:sz w:val="28"/>
          <w:szCs w:val="28"/>
        </w:rPr>
      </w:pPr>
      <w:r w:rsidRPr="00A1394C">
        <w:rPr>
          <w:sz w:val="28"/>
          <w:szCs w:val="28"/>
        </w:rPr>
        <w:t>Thử ổn định nhiệt đối với màn chắn (Thermal short circuit (screen)).</w:t>
      </w:r>
    </w:p>
    <w:p w:rsidR="00A1394C" w:rsidRPr="00A1394C" w:rsidRDefault="00A1394C" w:rsidP="00153DDB">
      <w:pPr>
        <w:numPr>
          <w:ilvl w:val="0"/>
          <w:numId w:val="24"/>
        </w:numPr>
        <w:tabs>
          <w:tab w:val="left" w:pos="851"/>
          <w:tab w:val="left" w:pos="1843"/>
          <w:tab w:val="left" w:pos="2127"/>
        </w:tabs>
        <w:ind w:left="0" w:right="885" w:firstLine="567"/>
        <w:rPr>
          <w:sz w:val="28"/>
          <w:szCs w:val="28"/>
        </w:rPr>
      </w:pPr>
      <w:r w:rsidRPr="00A1394C">
        <w:rPr>
          <w:sz w:val="28"/>
          <w:szCs w:val="28"/>
        </w:rPr>
        <w:t>Thử ổn định nhiệt đối với lõi cáp (Thermal short circuit (conductor)).</w:t>
      </w:r>
    </w:p>
    <w:p w:rsidR="00A1394C" w:rsidRPr="00A1394C" w:rsidRDefault="00A1394C" w:rsidP="00153DDB">
      <w:pPr>
        <w:numPr>
          <w:ilvl w:val="0"/>
          <w:numId w:val="24"/>
        </w:numPr>
        <w:tabs>
          <w:tab w:val="left" w:pos="851"/>
          <w:tab w:val="left" w:pos="1843"/>
          <w:tab w:val="left" w:pos="2127"/>
        </w:tabs>
        <w:ind w:left="0" w:right="885" w:firstLine="567"/>
        <w:rPr>
          <w:sz w:val="28"/>
          <w:szCs w:val="28"/>
        </w:rPr>
      </w:pPr>
      <w:r w:rsidRPr="00A1394C">
        <w:rPr>
          <w:sz w:val="28"/>
          <w:szCs w:val="28"/>
        </w:rPr>
        <w:t>Thử điện áp xung (Impulse).</w:t>
      </w:r>
    </w:p>
    <w:p w:rsidR="00A1394C" w:rsidRPr="00A1394C" w:rsidRDefault="00A1394C" w:rsidP="00153DDB">
      <w:pPr>
        <w:numPr>
          <w:ilvl w:val="0"/>
          <w:numId w:val="24"/>
        </w:numPr>
        <w:tabs>
          <w:tab w:val="left" w:pos="851"/>
          <w:tab w:val="left" w:pos="1843"/>
          <w:tab w:val="left" w:pos="2127"/>
        </w:tabs>
        <w:ind w:left="0" w:right="885" w:firstLine="567"/>
        <w:rPr>
          <w:sz w:val="28"/>
          <w:szCs w:val="28"/>
        </w:rPr>
      </w:pPr>
      <w:r w:rsidRPr="00A1394C">
        <w:rPr>
          <w:sz w:val="28"/>
          <w:szCs w:val="28"/>
        </w:rPr>
        <w:t>Thử điện áp AC ở 2,5Uo/15 phút (AC voltage).</w:t>
      </w:r>
    </w:p>
    <w:p w:rsidR="00A1394C" w:rsidRPr="00A1394C" w:rsidRDefault="00A1394C" w:rsidP="00153DDB">
      <w:pPr>
        <w:numPr>
          <w:ilvl w:val="0"/>
          <w:numId w:val="24"/>
        </w:numPr>
        <w:tabs>
          <w:tab w:val="left" w:pos="851"/>
          <w:tab w:val="left" w:pos="1843"/>
          <w:tab w:val="left" w:pos="2127"/>
        </w:tabs>
        <w:ind w:left="0" w:right="885" w:firstLine="567"/>
        <w:rPr>
          <w:sz w:val="28"/>
          <w:szCs w:val="28"/>
        </w:rPr>
      </w:pPr>
      <w:r w:rsidRPr="00A1394C">
        <w:rPr>
          <w:sz w:val="28"/>
          <w:szCs w:val="28"/>
        </w:rPr>
        <w:t>Kiểm tra ngoại quan (Examination)</w:t>
      </w:r>
      <w:r w:rsidRPr="00A1394C">
        <w:rPr>
          <w:sz w:val="28"/>
          <w:szCs w:val="28"/>
          <w:lang w:val="fr-FR"/>
        </w:rPr>
        <w:t>.</w:t>
      </w:r>
    </w:p>
    <w:p w:rsidR="00A1394C" w:rsidRPr="00A1394C" w:rsidRDefault="00A1394C" w:rsidP="00153DDB">
      <w:pPr>
        <w:numPr>
          <w:ilvl w:val="0"/>
          <w:numId w:val="23"/>
        </w:numPr>
        <w:tabs>
          <w:tab w:val="left" w:pos="851"/>
          <w:tab w:val="left" w:pos="1843"/>
          <w:tab w:val="left" w:pos="2127"/>
        </w:tabs>
        <w:ind w:left="0" w:right="885" w:firstLine="567"/>
        <w:rPr>
          <w:sz w:val="28"/>
          <w:szCs w:val="28"/>
        </w:rPr>
      </w:pPr>
      <w:r w:rsidRPr="00A1394C">
        <w:rPr>
          <w:sz w:val="28"/>
          <w:szCs w:val="28"/>
        </w:rPr>
        <w:t xml:space="preserve"> Trình tự thử 3:</w:t>
      </w:r>
    </w:p>
    <w:p w:rsidR="00A1394C" w:rsidRPr="00A1394C" w:rsidRDefault="00A1394C" w:rsidP="00153DDB">
      <w:pPr>
        <w:numPr>
          <w:ilvl w:val="0"/>
          <w:numId w:val="25"/>
        </w:numPr>
        <w:tabs>
          <w:tab w:val="left" w:pos="851"/>
          <w:tab w:val="left" w:pos="1843"/>
          <w:tab w:val="left" w:pos="2127"/>
        </w:tabs>
        <w:ind w:left="0" w:right="885" w:firstLine="567"/>
        <w:rPr>
          <w:sz w:val="28"/>
          <w:szCs w:val="28"/>
        </w:rPr>
      </w:pPr>
      <w:r w:rsidRPr="00A1394C">
        <w:rPr>
          <w:sz w:val="28"/>
          <w:szCs w:val="28"/>
        </w:rPr>
        <w:t>Thử điện áp AC (4,5Uo/05 phút) và/hoặc DC (4Uo/ 15 phút) ở điều kiện khô (AC or DC voltage).</w:t>
      </w:r>
    </w:p>
    <w:p w:rsidR="00A1394C" w:rsidRPr="00A1394C" w:rsidRDefault="00A1394C" w:rsidP="00153DDB">
      <w:pPr>
        <w:numPr>
          <w:ilvl w:val="0"/>
          <w:numId w:val="25"/>
        </w:numPr>
        <w:tabs>
          <w:tab w:val="left" w:pos="851"/>
          <w:tab w:val="left" w:pos="1843"/>
          <w:tab w:val="left" w:pos="2127"/>
        </w:tabs>
        <w:ind w:left="0" w:right="885" w:firstLine="567"/>
        <w:rPr>
          <w:sz w:val="28"/>
          <w:szCs w:val="28"/>
        </w:rPr>
      </w:pPr>
      <w:r w:rsidRPr="00A1394C">
        <w:rPr>
          <w:sz w:val="28"/>
          <w:szCs w:val="28"/>
        </w:rPr>
        <w:t>Thử ổn định nhiệt đối với màn chắn (Thermal short circuit (screen)).</w:t>
      </w:r>
    </w:p>
    <w:p w:rsidR="00A1394C" w:rsidRPr="00A1394C" w:rsidRDefault="00A1394C" w:rsidP="00A1394C">
      <w:pPr>
        <w:tabs>
          <w:tab w:val="left" w:pos="851"/>
          <w:tab w:val="left" w:pos="1843"/>
          <w:tab w:val="left" w:pos="2127"/>
        </w:tabs>
        <w:ind w:right="885"/>
        <w:rPr>
          <w:sz w:val="28"/>
          <w:szCs w:val="28"/>
        </w:rPr>
      </w:pPr>
      <w:r w:rsidRPr="00A1394C">
        <w:rPr>
          <w:sz w:val="28"/>
          <w:szCs w:val="28"/>
        </w:rPr>
        <w:t>Hạng mục này có thể thử kết hợp với thử ổn định động.</w:t>
      </w:r>
    </w:p>
    <w:p w:rsidR="00A1394C" w:rsidRPr="00A1394C" w:rsidRDefault="00A1394C" w:rsidP="00153DDB">
      <w:pPr>
        <w:numPr>
          <w:ilvl w:val="0"/>
          <w:numId w:val="25"/>
        </w:numPr>
        <w:tabs>
          <w:tab w:val="left" w:pos="851"/>
          <w:tab w:val="left" w:pos="1843"/>
          <w:tab w:val="left" w:pos="2127"/>
        </w:tabs>
        <w:ind w:left="0" w:right="885" w:firstLine="567"/>
        <w:rPr>
          <w:sz w:val="28"/>
          <w:szCs w:val="28"/>
        </w:rPr>
      </w:pPr>
      <w:r w:rsidRPr="00A1394C">
        <w:rPr>
          <w:sz w:val="28"/>
          <w:szCs w:val="28"/>
        </w:rPr>
        <w:t>Thử ổn định nhiệt đối với lõi (Thermal short circuit (conductor)).</w:t>
      </w:r>
    </w:p>
    <w:p w:rsidR="00A1394C" w:rsidRPr="00A1394C" w:rsidRDefault="00A1394C" w:rsidP="00A1394C">
      <w:pPr>
        <w:tabs>
          <w:tab w:val="left" w:pos="851"/>
          <w:tab w:val="left" w:pos="1843"/>
          <w:tab w:val="left" w:pos="2127"/>
        </w:tabs>
        <w:ind w:right="885"/>
        <w:rPr>
          <w:sz w:val="28"/>
          <w:szCs w:val="28"/>
        </w:rPr>
      </w:pPr>
      <w:r w:rsidRPr="00A1394C">
        <w:rPr>
          <w:sz w:val="28"/>
          <w:szCs w:val="28"/>
        </w:rPr>
        <w:t>Hạng mục này có thể thử kết hợp với thử ổn định động.</w:t>
      </w:r>
    </w:p>
    <w:p w:rsidR="00A1394C" w:rsidRPr="00A1394C" w:rsidRDefault="00A1394C" w:rsidP="00153DDB">
      <w:pPr>
        <w:numPr>
          <w:ilvl w:val="0"/>
          <w:numId w:val="25"/>
        </w:numPr>
        <w:tabs>
          <w:tab w:val="left" w:pos="851"/>
          <w:tab w:val="left" w:pos="1843"/>
          <w:tab w:val="left" w:pos="2127"/>
        </w:tabs>
        <w:ind w:left="0" w:right="885" w:firstLine="567"/>
        <w:rPr>
          <w:sz w:val="28"/>
          <w:szCs w:val="28"/>
        </w:rPr>
      </w:pPr>
      <w:r w:rsidRPr="00A1394C">
        <w:rPr>
          <w:sz w:val="28"/>
          <w:szCs w:val="28"/>
        </w:rPr>
        <w:t>Thử ổn định động (Dynamic short circuit).</w:t>
      </w:r>
    </w:p>
    <w:p w:rsidR="00A1394C" w:rsidRPr="00A1394C" w:rsidRDefault="00A1394C" w:rsidP="00153DDB">
      <w:pPr>
        <w:numPr>
          <w:ilvl w:val="0"/>
          <w:numId w:val="25"/>
        </w:numPr>
        <w:tabs>
          <w:tab w:val="left" w:pos="851"/>
          <w:tab w:val="left" w:pos="1843"/>
          <w:tab w:val="left" w:pos="2127"/>
        </w:tabs>
        <w:ind w:left="0" w:right="885" w:firstLine="567"/>
        <w:rPr>
          <w:sz w:val="28"/>
          <w:szCs w:val="28"/>
        </w:rPr>
      </w:pPr>
      <w:r w:rsidRPr="00A1394C">
        <w:rPr>
          <w:sz w:val="28"/>
          <w:szCs w:val="28"/>
        </w:rPr>
        <w:t>Thử điện áp xung (Impulse).</w:t>
      </w:r>
    </w:p>
    <w:p w:rsidR="00A1394C" w:rsidRPr="00A1394C" w:rsidRDefault="00A1394C" w:rsidP="00153DDB">
      <w:pPr>
        <w:numPr>
          <w:ilvl w:val="0"/>
          <w:numId w:val="25"/>
        </w:numPr>
        <w:tabs>
          <w:tab w:val="left" w:pos="851"/>
          <w:tab w:val="left" w:pos="1843"/>
          <w:tab w:val="left" w:pos="2127"/>
        </w:tabs>
        <w:ind w:left="0" w:right="885" w:firstLine="567"/>
        <w:rPr>
          <w:sz w:val="28"/>
          <w:szCs w:val="28"/>
        </w:rPr>
      </w:pPr>
      <w:r w:rsidRPr="00A1394C">
        <w:rPr>
          <w:sz w:val="28"/>
          <w:szCs w:val="28"/>
        </w:rPr>
        <w:t>Thử điện áp AC ở 2,5Uo/15 phút (AC voltage).</w:t>
      </w:r>
    </w:p>
    <w:p w:rsidR="00A1394C" w:rsidRPr="00A1394C" w:rsidRDefault="00A1394C" w:rsidP="00153DDB">
      <w:pPr>
        <w:numPr>
          <w:ilvl w:val="0"/>
          <w:numId w:val="24"/>
        </w:numPr>
        <w:tabs>
          <w:tab w:val="left" w:pos="851"/>
          <w:tab w:val="left" w:pos="1843"/>
          <w:tab w:val="left" w:pos="2127"/>
        </w:tabs>
        <w:ind w:left="0" w:right="885" w:firstLine="567"/>
        <w:rPr>
          <w:sz w:val="28"/>
          <w:szCs w:val="28"/>
        </w:rPr>
      </w:pPr>
      <w:r w:rsidRPr="00A1394C">
        <w:rPr>
          <w:sz w:val="28"/>
          <w:szCs w:val="28"/>
        </w:rPr>
        <w:t>Kiểm tra ngoại quan (Examination)</w:t>
      </w:r>
      <w:r w:rsidRPr="00A1394C">
        <w:rPr>
          <w:sz w:val="28"/>
          <w:szCs w:val="28"/>
          <w:lang w:val="fr-FR"/>
        </w:rPr>
        <w:t>.</w:t>
      </w:r>
    </w:p>
    <w:p w:rsidR="00A1394C" w:rsidRPr="00A1394C" w:rsidRDefault="00A1394C" w:rsidP="00153DDB">
      <w:pPr>
        <w:numPr>
          <w:ilvl w:val="0"/>
          <w:numId w:val="23"/>
        </w:numPr>
        <w:tabs>
          <w:tab w:val="left" w:pos="851"/>
          <w:tab w:val="left" w:pos="1843"/>
          <w:tab w:val="left" w:pos="2127"/>
        </w:tabs>
        <w:ind w:left="0" w:right="885" w:firstLine="567"/>
        <w:rPr>
          <w:sz w:val="28"/>
          <w:szCs w:val="28"/>
        </w:rPr>
      </w:pPr>
      <w:r w:rsidRPr="00A1394C">
        <w:rPr>
          <w:sz w:val="28"/>
          <w:szCs w:val="28"/>
        </w:rPr>
        <w:t xml:space="preserve"> Trình tự thử 4:</w:t>
      </w:r>
    </w:p>
    <w:p w:rsidR="00A1394C" w:rsidRPr="00A1394C" w:rsidRDefault="00A1394C" w:rsidP="00153DDB">
      <w:pPr>
        <w:numPr>
          <w:ilvl w:val="0"/>
          <w:numId w:val="26"/>
        </w:numPr>
        <w:tabs>
          <w:tab w:val="left" w:pos="851"/>
          <w:tab w:val="left" w:pos="1843"/>
          <w:tab w:val="left" w:pos="2127"/>
        </w:tabs>
        <w:ind w:left="0" w:right="885" w:firstLine="567"/>
        <w:rPr>
          <w:sz w:val="28"/>
          <w:szCs w:val="28"/>
        </w:rPr>
      </w:pPr>
      <w:r w:rsidRPr="00A1394C">
        <w:rPr>
          <w:sz w:val="28"/>
          <w:szCs w:val="28"/>
        </w:rPr>
        <w:t xml:space="preserve">Thử điện áp ở 1,25Uo/1000h trong môi trường sương muối (Salt fog).   </w:t>
      </w:r>
    </w:p>
    <w:p w:rsidR="00217229" w:rsidRDefault="00A1394C" w:rsidP="00A1394C">
      <w:r w:rsidRPr="00A1394C">
        <w:rPr>
          <w:sz w:val="28"/>
          <w:szCs w:val="28"/>
        </w:rPr>
        <w:t>Kiểm tra ngoại quan (Examination)</w:t>
      </w:r>
    </w:p>
    <w:p w:rsidR="00785DE9" w:rsidRPr="00785DE9" w:rsidRDefault="00785DE9" w:rsidP="00785DE9">
      <w:pPr>
        <w:rPr>
          <w:b/>
          <w:color w:val="00B0F0"/>
        </w:rPr>
      </w:pPr>
      <w:r>
        <w:rPr>
          <w:b/>
          <w:color w:val="00B0F0"/>
        </w:rPr>
        <w:t xml:space="preserve">32. </w:t>
      </w:r>
      <w:r w:rsidRPr="00785DE9">
        <w:rPr>
          <w:b/>
          <w:color w:val="00B0F0"/>
        </w:rPr>
        <w:t>Máy biến điện áp 35kV.</w:t>
      </w:r>
    </w:p>
    <w:p w:rsidR="00785DE9" w:rsidRPr="00785DE9" w:rsidRDefault="00785DE9" w:rsidP="00785DE9">
      <w:r w:rsidRPr="00785DE9">
        <w:t xml:space="preserve">* Yêu cầu chung </w:t>
      </w:r>
    </w:p>
    <w:p w:rsidR="00785DE9" w:rsidRPr="00785DE9" w:rsidRDefault="00785DE9" w:rsidP="00785DE9">
      <w:r w:rsidRPr="00785DE9">
        <w:t xml:space="preserve">1. Máy biến điện áp: </w:t>
      </w:r>
    </w:p>
    <w:p w:rsidR="00785DE9" w:rsidRPr="00785DE9" w:rsidRDefault="00785DE9" w:rsidP="00785DE9">
      <w:r w:rsidRPr="00785DE9">
        <w:t xml:space="preserve">a. </w:t>
      </w:r>
      <w:r w:rsidR="002D1A1F">
        <w:t>Máy biến điện áp (VT – Voltage Transformer) kiểu 1 pha, vật liệu cách điện rắn hoặc cách điện lỏng (dầu cách điện), lắp đặt ngoài trời hoặc trong nhà, dùng cho đo lường điện trong hệ thống điện có trung tính cách ly hoặc nối đất qua trở kháng, có cấp điện áp danh định 35 kV.</w:t>
      </w:r>
    </w:p>
    <w:p w:rsidR="002D1A1F" w:rsidRDefault="00785DE9" w:rsidP="00785DE9">
      <w:r w:rsidRPr="00785DE9">
        <w:lastRenderedPageBreak/>
        <w:t xml:space="preserve">b. </w:t>
      </w:r>
      <w:r w:rsidR="002D1A1F">
        <w:t>Đối với VT cách điện rắn thì vật liệu cách điện phải làm bằng nhựa đúc Epoxy (Epoxy resin), có tính chất cơ và điện tốt, có khả năng chịu được sự thay đổi nhiệt độ đột ngột, có khả năng chống tia cực tím. Công nghệ đúc VT phải là công nghệ đúc trong chân không (vacuum cast) hoặc công nghệ đúc áp lực (APG) cho cách điện Epoxy.</w:t>
      </w:r>
      <w:r w:rsidR="002D1A1F" w:rsidRPr="00785DE9">
        <w:t xml:space="preserve"> </w:t>
      </w:r>
    </w:p>
    <w:p w:rsidR="00785DE9" w:rsidRPr="00785DE9" w:rsidRDefault="006743A4" w:rsidP="00785DE9">
      <w:r>
        <w:t>c</w:t>
      </w:r>
      <w:r w:rsidR="00785DE9" w:rsidRPr="00785DE9">
        <w:t>.</w:t>
      </w:r>
      <w:r w:rsidRPr="006743A4">
        <w:t xml:space="preserve"> </w:t>
      </w:r>
      <w:r>
        <w:t>Đối với VT cách điện dầu: Phần sứ cách điện phải là loại gốm sứ tráng men có khả năng làm việc ở điều kiện ô nhiễm nặng như khu vực ven biển, sương muối, ô nhiễm công nghiệp, bức xạ tia cực tím,…cũng như khí hậu nhiệt đới ẩm. Vỏ thùng VT phải được làm từ thép chịu lực, được bảo vệ chống gỉ, chống ăn mòn bằng công nghệ sơn tĩnh điện với độ dày tối thiểu lớp sơn phủ là 80</w:t>
      </w:r>
      <w:r>
        <w:sym w:font="Symbol" w:char="F06D"/>
      </w:r>
      <w:r>
        <w:t>m. Dầu cách điện sử dụng cho VT phải là loại dầu được sử dụng chuyên biệt cho máy biến áp, không chứa PCB</w:t>
      </w:r>
      <w:r w:rsidR="00785DE9" w:rsidRPr="00785DE9">
        <w:t xml:space="preserve">. </w:t>
      </w:r>
    </w:p>
    <w:p w:rsidR="00785DE9" w:rsidRPr="00785DE9" w:rsidRDefault="00785DE9" w:rsidP="00785DE9">
      <w:r w:rsidRPr="00785DE9">
        <w:t xml:space="preserve">d. </w:t>
      </w:r>
      <w:r w:rsidR="006743A4">
        <w:t>Máy biến điện áp đươc thi ̣ ết kế và thử nghiêm theo tiêu ̣ chuẩn IEC 61869- 1, IEC 61869-3 hoặc TCVN 11845-3 hoặc TCVN 7697-2 hoặc các tiêu chuẩn tương đương, đáp ứng các thông số trong bảng mô tả đặc tính kỹ thuật tại Điều 7</w:t>
      </w:r>
    </w:p>
    <w:p w:rsidR="00785DE9" w:rsidRPr="00785DE9" w:rsidRDefault="00785DE9" w:rsidP="00785DE9">
      <w:r w:rsidRPr="00785DE9">
        <w:t xml:space="preserve">e. </w:t>
      </w:r>
      <w:r w:rsidR="006743A4">
        <w:t>Máy biến điện áp được thiết kế sử dụng vật liệu cách điện phù hợp môi trường theo IEC 60815 - Hướng dẫn chọn vật liệu cách điện liên quan đến điều kiện nhiễm bẩn.</w:t>
      </w:r>
    </w:p>
    <w:p w:rsidR="006743A4" w:rsidRDefault="00785DE9" w:rsidP="00785DE9">
      <w:r w:rsidRPr="00785DE9">
        <w:t>f.</w:t>
      </w:r>
      <w:r w:rsidR="006743A4" w:rsidRPr="006743A4">
        <w:t xml:space="preserve"> </w:t>
      </w:r>
      <w:r w:rsidR="006743A4">
        <w:t>Các đầu đấu dây phía thứ cấp được đặt trong hộp đấu dây gắn trên bề mặt của thân máy. Các đầu đấu dây phía thứ cấp được làm bằng đồng thau. Hộp đấu dây được chế tạo bằng nhôm hoặc hợp kim nhôm hoặc thép không gỉ hoặc thép mạ kẽm nhúng nóng, có khả năng chịu được sự thay đổi của thời tiết và có vị trí để niêm phong kẹp chì riêng cho các cuộn đo lường.</w:t>
      </w:r>
    </w:p>
    <w:p w:rsidR="00785DE9" w:rsidRPr="00785DE9" w:rsidRDefault="00785DE9" w:rsidP="00785DE9">
      <w:r w:rsidRPr="00785DE9">
        <w:t xml:space="preserve">g. </w:t>
      </w:r>
      <w:r w:rsidR="006743A4">
        <w:t>Máy biến điện áp dùng cho chức năng bảo vệ phải đáp ứng đầy đủ yêu cầu đối với chức năng quá độ phù hợp với các tiêu chuẩn liên quan.</w:t>
      </w:r>
    </w:p>
    <w:p w:rsidR="00785DE9" w:rsidRPr="00785DE9" w:rsidRDefault="00785DE9" w:rsidP="00785DE9">
      <w:r w:rsidRPr="00785DE9">
        <w:t xml:space="preserve">h. </w:t>
      </w:r>
      <w:r w:rsidR="006743A4">
        <w:t>Máy biến điện áp đươc trang bị phụ kiện, kẹp cùng với bulông, đai ốc, ̣ vòng đệm phù hợp với dây nhôm, dây đồng và tiết diện dây theo thiết kế.</w:t>
      </w:r>
    </w:p>
    <w:p w:rsidR="00785DE9" w:rsidRPr="00785DE9" w:rsidRDefault="00785DE9" w:rsidP="00785DE9">
      <w:r w:rsidRPr="00785DE9">
        <w:t xml:space="preserve">i. </w:t>
      </w:r>
      <w:r w:rsidR="006743A4">
        <w:t>Máy biến điện áp lắp đặt trong tủ hợp bộ 35 kV không thuộc phạm vi áp dụng của tiêu chuẩn này</w:t>
      </w:r>
    </w:p>
    <w:p w:rsidR="00785DE9" w:rsidRPr="00785DE9" w:rsidRDefault="00785DE9" w:rsidP="00785DE9">
      <w:r w:rsidRPr="00785DE9">
        <w:t xml:space="preserve">2. Bố trí lắp đặt: </w:t>
      </w:r>
    </w:p>
    <w:p w:rsidR="00785DE9" w:rsidRPr="00785DE9" w:rsidRDefault="00785DE9" w:rsidP="00785DE9">
      <w:r w:rsidRPr="00785DE9">
        <w:t xml:space="preserve">a. Máy biến điện áp phải được thiết kế phù hợp cho việc gắn trực tiếp trên giá đỡ bằng thép mạ kẽm nhúng nóng với bề dày lớp mạ không nhỏ hơn 80µm. </w:t>
      </w:r>
    </w:p>
    <w:p w:rsidR="00785DE9" w:rsidRPr="00785DE9" w:rsidRDefault="00785DE9" w:rsidP="00785DE9">
      <w:r w:rsidRPr="00785DE9">
        <w:t xml:space="preserve">b. Mỗi máy biến điện áp đều phải có các cực nối đất, cho phép đấu nối vào hệ thống nối đất chính theo các mục đích làm việc, an toàn. </w:t>
      </w:r>
    </w:p>
    <w:p w:rsidR="00785DE9" w:rsidRPr="00785DE9" w:rsidRDefault="00785DE9" w:rsidP="00785DE9">
      <w:r w:rsidRPr="00785DE9">
        <w:t>c. Các phần có kết cấu bằng kim loại không mang điện của thiết bị phải được nối đất trực tiếp vào hệ thống nối đất tại vị trí lắp đặt.</w:t>
      </w:r>
    </w:p>
    <w:p w:rsidR="00785DE9" w:rsidRPr="00785DE9" w:rsidRDefault="00785DE9" w:rsidP="00785DE9">
      <w:r w:rsidRPr="00785DE9">
        <w:t xml:space="preserve"> d. Hộp đấu nối phải có khả năng chịu được sự thay đổi thời tiết, có cấp bảo vệ IP55. </w:t>
      </w:r>
    </w:p>
    <w:p w:rsidR="00785DE9" w:rsidRPr="00785DE9" w:rsidRDefault="00785DE9" w:rsidP="00785DE9">
      <w:r w:rsidRPr="00785DE9">
        <w:t xml:space="preserve">3. Các yêu cầu về thí nghiệm: </w:t>
      </w:r>
    </w:p>
    <w:p w:rsidR="00785DE9" w:rsidRPr="00785DE9" w:rsidRDefault="00785DE9" w:rsidP="00785DE9">
      <w:r w:rsidRPr="00785DE9">
        <w:t xml:space="preserve">a. Thí nghiệm xuất xưởng (Routine test): </w:t>
      </w:r>
    </w:p>
    <w:p w:rsidR="00785DE9" w:rsidRPr="00785DE9" w:rsidRDefault="00785DE9" w:rsidP="00785DE9">
      <w:r w:rsidRPr="00785DE9">
        <w:t xml:space="preserve">Thử nghiệm xuất xưởng được thực hiện bởi Nhà sản xuất trên mỗi sản phẩm sản xuất ra tại Nhà sản xuất. Việc thử nghiệm xuất xưởng được thực hiện theo tiêu chuẩn IEC 61869-1, IEC 61869-3 </w:t>
      </w:r>
      <w:r w:rsidRPr="00785DE9">
        <w:lastRenderedPageBreak/>
        <w:t xml:space="preserve">hoặc TCVN 11845-3 hoặc TCVN 7697-2 hoặc các tiêu chuẩn tương đương, bao gồm những hạng mục thử nghiệm sau đây: </w:t>
      </w:r>
    </w:p>
    <w:p w:rsidR="00785DE9" w:rsidRPr="00785DE9" w:rsidRDefault="00785DE9" w:rsidP="00785DE9">
      <w:r w:rsidRPr="00785DE9">
        <w:t xml:space="preserve">- Kiểm tra việc ghi nhãn (Verification of markings). </w:t>
      </w:r>
    </w:p>
    <w:p w:rsidR="00785DE9" w:rsidRPr="00785DE9" w:rsidRDefault="00785DE9" w:rsidP="00785DE9">
      <w:r w:rsidRPr="00785DE9">
        <w:t xml:space="preserve">- Thử nghiệm chịu đựng điện áp tần số công nghiệp trên cuộn sơ cấp (Power-frequency voltage withstand test on primary terminals). </w:t>
      </w:r>
    </w:p>
    <w:p w:rsidR="00785DE9" w:rsidRPr="00785DE9" w:rsidRDefault="00785DE9" w:rsidP="00785DE9">
      <w:r w:rsidRPr="00785DE9">
        <w:t xml:space="preserve">- Thử nghiệm chịu đựng điện áp tần số công nghiệp trên cuộn thứ cấp (Power-frequency voltage withstand test on secondary terminals). </w:t>
      </w:r>
    </w:p>
    <w:p w:rsidR="00785DE9" w:rsidRPr="00785DE9" w:rsidRDefault="00785DE9" w:rsidP="00785DE9">
      <w:r w:rsidRPr="00785DE9">
        <w:t xml:space="preserve">- Thử nghiệm chịu đựng điện áp tần số công nghiệp giữa các cuộn (Power-frequency voltage withstand test between sections). </w:t>
      </w:r>
    </w:p>
    <w:p w:rsidR="00785DE9" w:rsidRPr="00785DE9" w:rsidRDefault="00785DE9" w:rsidP="00785DE9">
      <w:r w:rsidRPr="00785DE9">
        <w:t xml:space="preserve">- Đo phóng điện cục bộ (Partial discharge measurement). </w:t>
      </w:r>
    </w:p>
    <w:p w:rsidR="00785DE9" w:rsidRPr="00785DE9" w:rsidRDefault="00785DE9" w:rsidP="00785DE9">
      <w:r w:rsidRPr="00785DE9">
        <w:t xml:space="preserve">- Kiểm tra cấp chính xác (Tests for accuracy). </w:t>
      </w:r>
    </w:p>
    <w:p w:rsidR="00785DE9" w:rsidRPr="00785DE9" w:rsidRDefault="00785DE9" w:rsidP="00785DE9">
      <w:r w:rsidRPr="00785DE9">
        <w:t xml:space="preserve">b. Thí nghiệm điển hình (Type test): </w:t>
      </w:r>
    </w:p>
    <w:p w:rsidR="00785DE9" w:rsidRPr="00785DE9" w:rsidRDefault="00785DE9" w:rsidP="00785DE9">
      <w:r w:rsidRPr="00785DE9">
        <w:t xml:space="preserve">Thử nghiệm điển hình phải được thực hiện và chứng nhận bởi phòng thử nghiệm độc lập (đạt chứng chỉ ISO/IEC 17025) trên mẫu sản phẩm tương tự. Việc thử nghiệm điển hình được thực hiện theo tiêu chuẩn IEC 61869-1, IEC 61869-3 hoặc TCVN 11845-3 hoặc TCVN 7697-2 hoặc các tiêu chuẩn tương đương, bao gồm những hạng mục thử nghiệm sau đây: </w:t>
      </w:r>
    </w:p>
    <w:p w:rsidR="00785DE9" w:rsidRPr="00785DE9" w:rsidRDefault="00785DE9" w:rsidP="00785DE9">
      <w:r w:rsidRPr="00785DE9">
        <w:t xml:space="preserve">- Thử nghiệm khả năng chịu ngắn mạch (Short-time current test) </w:t>
      </w:r>
    </w:p>
    <w:p w:rsidR="00785DE9" w:rsidRPr="00785DE9" w:rsidRDefault="00785DE9" w:rsidP="00785DE9">
      <w:r w:rsidRPr="00785DE9">
        <w:t xml:space="preserve">- Thử nghiệm độ tăng nhiệt (Temperature-rise test). 6/26 </w:t>
      </w:r>
    </w:p>
    <w:p w:rsidR="00785DE9" w:rsidRPr="00785DE9" w:rsidRDefault="00785DE9" w:rsidP="00785DE9">
      <w:r w:rsidRPr="00785DE9">
        <w:t xml:space="preserve">- Thử nghiệm khả năng chịu đựng xung sét trên cuộn sơ cấp (Impulse voltage withstand test on primary terminals). </w:t>
      </w:r>
    </w:p>
    <w:p w:rsidR="00785DE9" w:rsidRPr="00785DE9" w:rsidRDefault="00785DE9" w:rsidP="00785DE9">
      <w:r w:rsidRPr="00785DE9">
        <w:t xml:space="preserve">- Thử nghiệm cấp chính xác (Tests for accuracy). </w:t>
      </w:r>
    </w:p>
    <w:p w:rsidR="00785DE9" w:rsidRPr="00785DE9" w:rsidRDefault="00785DE9" w:rsidP="00785DE9">
      <w:r w:rsidRPr="00785DE9">
        <w:t xml:space="preserve">- Thử nghiệm ướt đối với máy biến áp loại lắp đặt ngoài trời (Wet test for outdoor type transformers). </w:t>
      </w:r>
    </w:p>
    <w:p w:rsidR="006743A4" w:rsidRDefault="00785DE9" w:rsidP="00785DE9">
      <w:r w:rsidRPr="00785DE9">
        <w:t xml:space="preserve">- Thử nghiệm cấp bảo vệ của hộp đấu dây nhị thứ (Verification of the degree of protection by enclosures). </w:t>
      </w:r>
    </w:p>
    <w:p w:rsidR="00785DE9" w:rsidRPr="00785DE9" w:rsidRDefault="00785DE9" w:rsidP="00785DE9">
      <w:r w:rsidRPr="00785DE9">
        <w:t xml:space="preserve">Đối với VT cách điện rắn, ngoài các hạng mục thử nghiệm trên, thiết bị phải được thử nghiệm bổ sung hạng mục “Thử nghiệm lão hóa cách điện dưới bức xạ tia UV” theo tiêu chuẩn ASTM D4587 hoặc IEC 62217 hoặc tiêu chuẩn tương đương. Việc thử nghiệm do phòng thử nghiệm độc lập thực hiện trên mẫu sản phẩm tương tự. </w:t>
      </w:r>
    </w:p>
    <w:p w:rsidR="00785DE9" w:rsidRPr="00785DE9" w:rsidRDefault="00785DE9" w:rsidP="00785DE9">
      <w:r w:rsidRPr="00785DE9">
        <w:t xml:space="preserve">4. Bản vẽ và tài liệu kỹ thuật: </w:t>
      </w:r>
    </w:p>
    <w:p w:rsidR="00785DE9" w:rsidRPr="00785DE9" w:rsidRDefault="00785DE9" w:rsidP="00785DE9">
      <w:r w:rsidRPr="00785DE9">
        <w:t xml:space="preserve">Thiết bị phải được cung cấp bản vẽ và tài liệu kỹ thuật sau: </w:t>
      </w:r>
    </w:p>
    <w:p w:rsidR="00785DE9" w:rsidRPr="00785DE9" w:rsidRDefault="00785DE9" w:rsidP="00785DE9">
      <w:r w:rsidRPr="00785DE9">
        <w:t xml:space="preserve">a. Bản vẽ tổng thể bao gồm kích thước và khối lượng. </w:t>
      </w:r>
    </w:p>
    <w:p w:rsidR="00785DE9" w:rsidRPr="00785DE9" w:rsidRDefault="00785DE9" w:rsidP="00785DE9">
      <w:r w:rsidRPr="00785DE9">
        <w:t xml:space="preserve">b. Bản vẽ mô tả kết cấu. </w:t>
      </w:r>
    </w:p>
    <w:p w:rsidR="00785DE9" w:rsidRPr="00785DE9" w:rsidRDefault="00785DE9" w:rsidP="00785DE9">
      <w:r w:rsidRPr="00785DE9">
        <w:t xml:space="preserve">c. Tài liệu hướng dẫn lắp đặt, vận hành, sửa chữa và bảo dưỡng thiết bị, phụ kiện. </w:t>
      </w:r>
    </w:p>
    <w:p w:rsidR="00785DE9" w:rsidRPr="00785DE9" w:rsidRDefault="00785DE9" w:rsidP="00785DE9">
      <w:r w:rsidRPr="00785DE9">
        <w:lastRenderedPageBreak/>
        <w:t xml:space="preserve">d. Các biên bản thí nghiệm và giấy chứng nhận quản lý chất lượng ISO. </w:t>
      </w:r>
    </w:p>
    <w:p w:rsidR="00785DE9" w:rsidRPr="00785DE9" w:rsidRDefault="00785DE9" w:rsidP="00785DE9">
      <w:r w:rsidRPr="00785DE9">
        <w:t xml:space="preserve">5. Chứng nhận phê duyệt mẫu: </w:t>
      </w:r>
    </w:p>
    <w:p w:rsidR="00785DE9" w:rsidRPr="00785DE9" w:rsidRDefault="00785DE9" w:rsidP="00785DE9">
      <w:r w:rsidRPr="00785DE9">
        <w:t xml:space="preserve">Thiết bị phải được chứng nhận phê duyệt mẫu phương tiện đo của Tổng cục Tiêu chuẩn Đo lường Chất lượng Việt Nam (STAMEQ). </w:t>
      </w:r>
    </w:p>
    <w:p w:rsidR="00785DE9" w:rsidRPr="00785DE9" w:rsidRDefault="00785DE9" w:rsidP="00785DE9">
      <w:r w:rsidRPr="00785DE9">
        <w:t xml:space="preserve">6. Yêu cầu khác: </w:t>
      </w:r>
    </w:p>
    <w:p w:rsidR="00785DE9" w:rsidRPr="00785DE9" w:rsidRDefault="00785DE9" w:rsidP="00785DE9">
      <w:r w:rsidRPr="00785DE9">
        <w:t xml:space="preserve">a. 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785DE9" w:rsidRPr="00785DE9" w:rsidRDefault="00785DE9" w:rsidP="00785DE9">
      <w:r w:rsidRPr="00785DE9">
        <w:t xml:space="preserve">b. Thiết bị phải đáp ứng được độ bền đối với các điều kiện về khí hậu và môi trường tại Việt Nam: được nhiệt đới hóa, phù hợp với điều kiện môi trường lắp đặt vận hành. </w:t>
      </w:r>
    </w:p>
    <w:p w:rsidR="00785DE9" w:rsidRPr="00785DE9" w:rsidRDefault="00785DE9" w:rsidP="00785DE9">
      <w:r w:rsidRPr="00785DE9">
        <w:t>c. Các chi tiết bằng thép (trụ đỡ, xà, giá đỡ, tiếp địa, các bulông, đai ốc v.v.) phải được mạ kẽm nhúng nóng theo tiêu chuẩn TCVN 5408:2007 và các tiêu chuẩn tương đương hiện hành về mạ kẽm nhúng nóng.</w:t>
      </w:r>
    </w:p>
    <w:p w:rsidR="00785DE9" w:rsidRPr="00785DE9" w:rsidRDefault="00785DE9" w:rsidP="00785DE9">
      <w:r w:rsidRPr="00785DE9">
        <w:t>Bảng yêu cầu đặc tính kỹ thuật</w:t>
      </w:r>
    </w:p>
    <w:tbl>
      <w:tblPr>
        <w:tblW w:w="9328" w:type="dxa"/>
        <w:tblInd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69"/>
        <w:gridCol w:w="2977"/>
        <w:gridCol w:w="1278"/>
        <w:gridCol w:w="4504"/>
      </w:tblGrid>
      <w:tr w:rsidR="00785DE9" w:rsidRPr="00785DE9" w:rsidTr="006D684C">
        <w:trPr>
          <w:trHeight w:val="503"/>
        </w:trPr>
        <w:tc>
          <w:tcPr>
            <w:tcW w:w="569" w:type="dxa"/>
            <w:tcBorders>
              <w:top w:val="double" w:sz="4" w:space="0" w:color="000000"/>
              <w:left w:val="double" w:sz="4" w:space="0" w:color="000000"/>
              <w:bottom w:val="single" w:sz="4" w:space="0" w:color="000000"/>
              <w:right w:val="single" w:sz="4" w:space="0" w:color="000000"/>
            </w:tcBorders>
            <w:hideMark/>
          </w:tcPr>
          <w:p w:rsidR="00785DE9" w:rsidRPr="00785DE9" w:rsidRDefault="00785DE9" w:rsidP="00785DE9">
            <w:r w:rsidRPr="00785DE9">
              <w:t>TTT</w:t>
            </w:r>
          </w:p>
        </w:tc>
        <w:tc>
          <w:tcPr>
            <w:tcW w:w="2977" w:type="dxa"/>
            <w:tcBorders>
              <w:top w:val="doub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Hạng mục</w:t>
            </w:r>
          </w:p>
        </w:tc>
        <w:tc>
          <w:tcPr>
            <w:tcW w:w="1278" w:type="dxa"/>
            <w:tcBorders>
              <w:top w:val="doub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Đơn vị</w:t>
            </w:r>
          </w:p>
        </w:tc>
        <w:tc>
          <w:tcPr>
            <w:tcW w:w="4504" w:type="dxa"/>
            <w:tcBorders>
              <w:top w:val="doub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Yêu cầu</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Nhà sản xuất</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Nêu cụ thể</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Nước sản xuất</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Nêu cụ thể</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Mã hiệu</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Nêu cụ thể</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Tiêu chuẩn áp dụng</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IEC 61869-1, IEC 61869-3 hoặc TCVN</w:t>
            </w:r>
          </w:p>
          <w:p w:rsidR="00785DE9" w:rsidRPr="00785DE9" w:rsidRDefault="00785DE9" w:rsidP="00785DE9">
            <w:r w:rsidRPr="00785DE9">
              <w:t>11845-3 hoặc TCVN 7697-2 hoặc tiêu chuẩn tương đương</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Chủng loại</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6743A4">
            <w:r w:rsidRPr="00785DE9">
              <w:t>1 pha, 1 sứ</w:t>
            </w:r>
            <w:r w:rsidR="006743A4">
              <w:t xml:space="preserve"> lắp đặt ngoài trời</w:t>
            </w:r>
            <w:r w:rsidRPr="00785DE9">
              <w:t xml:space="preserve">, ngâm trong dầu </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Các thông số điện áp</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Đối với VT 35kV lắp đặt tại các trạm hoặc phát tuyến đường dây đầu nguồn hoặc các nhà máy phát điện lên lưới điện 35kV:</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làm việc cao nhất của thiết bị</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kV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40,5</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định mức phía sơ cấp</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kV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6743A4">
            <w:r w:rsidRPr="00785DE9">
              <w:t>38,5/</w:t>
            </w:r>
            <w:r w:rsidR="006743A4">
              <w:t>√</w:t>
            </w:r>
            <w:r w:rsidRPr="00785DE9">
              <w:t>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định mức phía thứ cấp dùng cho đo lường</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6743A4" w:rsidP="006743A4">
            <w:r>
              <w:t>100/√</w:t>
            </w:r>
            <w:r w:rsidR="00785DE9" w:rsidRPr="00785DE9">
              <w:t>3 hoặc 110/</w:t>
            </w:r>
            <w:r>
              <w:t>√</w:t>
            </w:r>
            <w:r w:rsidR="00785DE9" w:rsidRPr="00785DE9">
              <w:t>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định mức phía thứ cấp cuộn dây điện áp dư (residual voltage windings)</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p w:rsidR="00785DE9" w:rsidRPr="00785DE9" w:rsidRDefault="00785DE9" w:rsidP="006743A4">
            <w:r w:rsidRPr="00785DE9">
              <w:t>100:</w:t>
            </w:r>
            <w:r w:rsidR="006743A4">
              <w:t xml:space="preserve"> √</w:t>
            </w:r>
            <w:r w:rsidRPr="00785DE9">
              <w:t>3 hoặc 110:</w:t>
            </w:r>
            <w:r w:rsidR="006743A4">
              <w:t xml:space="preserve"> √</w:t>
            </w:r>
            <w:r w:rsidRPr="00785DE9">
              <w:t>3 hoặc 100:3 hoặc 110:3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định mức phía thứ cấp cho bảo vệ (nếu có)</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6743A4" w:rsidP="00785DE9">
            <w:r>
              <w:t>100: √3 hoặc 110: √</w:t>
            </w:r>
            <w:r w:rsidR="00785DE9" w:rsidRPr="00785DE9">
              <w:t>3 hoặc 100:3 hoặc 110:3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pPr>
              <w:rPr>
                <w:rFonts w:eastAsiaTheme="minorHAnsi"/>
              </w:rPr>
            </w:pPr>
            <w:r w:rsidRPr="00785DE9">
              <w:t>- Mức chịu đựng điện áp xung sét (l,2/50 µs) cuộn sơ cấp</w:t>
            </w:r>
          </w:p>
        </w:tc>
        <w:tc>
          <w:tcPr>
            <w:tcW w:w="1278"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r w:rsidRPr="00785DE9">
              <w:t>kVp</w:t>
            </w:r>
          </w:p>
        </w:tc>
        <w:tc>
          <w:tcPr>
            <w:tcW w:w="4504" w:type="dxa"/>
            <w:tcBorders>
              <w:top w:val="single" w:sz="4" w:space="0" w:color="000000"/>
              <w:left w:val="single" w:sz="4" w:space="0" w:color="000000"/>
              <w:bottom w:val="double" w:sz="4" w:space="0" w:color="000000"/>
              <w:right w:val="double" w:sz="4" w:space="0" w:color="000000"/>
            </w:tcBorders>
            <w:hideMark/>
          </w:tcPr>
          <w:p w:rsidR="00785DE9" w:rsidRPr="00785DE9" w:rsidRDefault="006743A4" w:rsidP="00785DE9">
            <w:r>
              <w:t>≥</w:t>
            </w:r>
            <w:r w:rsidR="00785DE9" w:rsidRPr="00785DE9">
              <w:t xml:space="preserve"> 190</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Mức chịu đựng điện áp tần số công nghiệp 50Hz trong 1 phút cuộn sơ cấp</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kVrms</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p w:rsidR="00785DE9" w:rsidRPr="00785DE9" w:rsidRDefault="006743A4" w:rsidP="00785DE9">
            <w:r>
              <w:t>≥</w:t>
            </w:r>
            <w:r w:rsidR="00785DE9" w:rsidRPr="00785DE9">
              <w:t xml:space="preserve"> 80</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Mức chịu đựng điện áp tần số công nghiệp 50Hz trong 1 phút cuộn thứ cấp</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kVrms</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p w:rsidR="00785DE9" w:rsidRPr="00785DE9" w:rsidRDefault="006743A4" w:rsidP="00785DE9">
            <w:r>
              <w:t>≥</w:t>
            </w:r>
            <w:r w:rsidR="00785DE9" w:rsidRPr="00785DE9">
              <w:t xml:space="preserve"> 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Đối với VT 35kV lắp đặt tại các trạm phụ tải và các trường hợp khác:</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làm việc cao nhất của thiết bị</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kV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38,5</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định mức phía sơ cấp</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kV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6743A4" w:rsidP="00785DE9">
            <w:r>
              <w:t>35/√</w:t>
            </w:r>
            <w:r w:rsidR="00785DE9" w:rsidRPr="00785DE9">
              <w:t>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định mức phía thứ cấp dùng cho đo lường</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6743A4" w:rsidP="00785DE9">
            <w:r>
              <w:t>100/√3 hoặc 110/√</w:t>
            </w:r>
            <w:r w:rsidR="00785DE9" w:rsidRPr="00785DE9">
              <w:t>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định mức phía thứ cấp cuộn dây điện áp dư (residual voltage windings)</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p w:rsidR="00785DE9" w:rsidRPr="00785DE9" w:rsidRDefault="006743A4" w:rsidP="00785DE9">
            <w:r>
              <w:t>100: √3 hoặc 110: √</w:t>
            </w:r>
            <w:r w:rsidR="00785DE9" w:rsidRPr="00785DE9">
              <w:t>3 hoặc 100:3 hoặc 110:3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Điện áp định mức phía thứ cấp cho bảo vệ (nếu có)</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V</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6743A4" w:rsidP="00785DE9">
            <w:r>
              <w:t>100: √3 hoặc 110: √</w:t>
            </w:r>
            <w:r w:rsidR="00785DE9" w:rsidRPr="00785DE9">
              <w:t>3 hoặc 100:3 hoặc 110:3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Mức chịu đựng điện áp xung sét (l,2/50 µs) cuộn sơ cấp</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kVp</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180</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Mức chịu đựng điện áp tần số công nghiệp 50Hz trong 1 phút cuộn sơ cấp</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kVrms</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75</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Mức chịu đựng điện áp tần số công nghiệp 50Hz trong 1 phút cuộn thứ cấp</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kVrms</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3</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Chế độ điểm trung tính</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Cách ly</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Tần số định mức</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Hz</w:t>
            </w:r>
          </w:p>
        </w:tc>
        <w:tc>
          <w:tcPr>
            <w:tcW w:w="450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50</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r w:rsidRPr="00785DE9">
              <w:t>Số cuộn dây thứ cấp</w:t>
            </w:r>
          </w:p>
        </w:tc>
        <w:tc>
          <w:tcPr>
            <w:tcW w:w="1278"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r w:rsidRPr="00785DE9">
              <w:t>Cuộn</w:t>
            </w:r>
          </w:p>
        </w:tc>
        <w:tc>
          <w:tcPr>
            <w:tcW w:w="4504" w:type="dxa"/>
            <w:tcBorders>
              <w:top w:val="single" w:sz="4" w:space="0" w:color="000000"/>
              <w:left w:val="single" w:sz="4" w:space="0" w:color="000000"/>
              <w:bottom w:val="double" w:sz="4" w:space="0" w:color="000000"/>
              <w:right w:val="double" w:sz="4" w:space="0" w:color="000000"/>
            </w:tcBorders>
            <w:hideMark/>
          </w:tcPr>
          <w:p w:rsidR="00FA3E99" w:rsidRPr="00785DE9" w:rsidRDefault="00785DE9" w:rsidP="00FA3E99">
            <w:r w:rsidRPr="00785DE9">
              <w:t>01 cuộn cho đo lường</w:t>
            </w:r>
          </w:p>
          <w:p w:rsidR="00785DE9" w:rsidRPr="00785DE9" w:rsidRDefault="00785DE9" w:rsidP="00785DE9"/>
        </w:tc>
      </w:tr>
      <w:tr w:rsidR="00785DE9" w:rsidRPr="00785DE9" w:rsidTr="00FA3E99">
        <w:trPr>
          <w:trHeight w:val="605"/>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Cấp chính xác:</w:t>
            </w:r>
          </w:p>
          <w:p w:rsidR="00785DE9" w:rsidRPr="00785DE9" w:rsidRDefault="00785DE9" w:rsidP="00FA3E99">
            <w:r w:rsidRPr="00785DE9">
              <w:t>Cuộn đo lường</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 w:rsidR="00785DE9" w:rsidRPr="00785DE9" w:rsidRDefault="00785DE9" w:rsidP="00FA3E99">
            <w:r w:rsidRPr="00785DE9">
              <w:t xml:space="preserve">0,5                   </w:t>
            </w:r>
          </w:p>
        </w:tc>
      </w:tr>
      <w:tr w:rsidR="00785DE9" w:rsidRPr="00785DE9" w:rsidTr="00FA3E99">
        <w:trPr>
          <w:trHeight w:val="421"/>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Công suất tải định mức (Burden)</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VA</w:t>
            </w:r>
          </w:p>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FA3E99" w:rsidP="00785DE9">
            <w:pPr>
              <w:rPr>
                <w:rFonts w:eastAsiaTheme="minorHAnsi"/>
              </w:rPr>
            </w:pPr>
            <w:r>
              <w:t>≥</w:t>
            </w:r>
            <w:r w:rsidR="00785DE9" w:rsidRPr="00785DE9">
              <w:t xml:space="preserve"> 15</w:t>
            </w:r>
          </w:p>
        </w:tc>
      </w:tr>
      <w:tr w:rsidR="00785DE9" w:rsidRPr="00785DE9" w:rsidTr="00FA3E99">
        <w:trPr>
          <w:trHeight w:val="194"/>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Hệ số quá điện áp định mức:</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Pr>
              <w:rPr>
                <w:rFonts w:eastAsiaTheme="minorHAnsi"/>
              </w:rPr>
            </w:pPr>
          </w:p>
        </w:tc>
      </w:tr>
      <w:tr w:rsidR="00785DE9" w:rsidRPr="00785DE9" w:rsidTr="006D684C">
        <w:trPr>
          <w:trHeight w:val="582"/>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Liên tục</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Pr>
              <w:rPr>
                <w:rFonts w:eastAsiaTheme="minorHAnsi"/>
              </w:rPr>
            </w:pPr>
            <w:r w:rsidRPr="00785DE9">
              <w:t>1,2</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 Trong 30s</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r w:rsidRPr="00785DE9">
              <w:t>1,9</w:t>
            </w:r>
          </w:p>
          <w:p w:rsidR="00785DE9" w:rsidRPr="00785DE9" w:rsidRDefault="00785DE9" w:rsidP="00785DE9">
            <w:r w:rsidRPr="00785DE9">
              <w:t>(áp dụng cho lưới điện trung tính nối đất qua trở kháng)</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 Trong 8h</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r w:rsidRPr="00785DE9">
              <w:t>1,9</w:t>
            </w:r>
          </w:p>
          <w:p w:rsidR="00785DE9" w:rsidRPr="00785DE9" w:rsidRDefault="00785DE9" w:rsidP="00785DE9">
            <w:pPr>
              <w:rPr>
                <w:rFonts w:eastAsiaTheme="minorHAnsi"/>
              </w:rPr>
            </w:pPr>
            <w:r w:rsidRPr="00785DE9">
              <w:t>(áp dụng cho lưới điện trung tính cách ly)</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Mức phóng điện cục bộ: không được vượt quá giới hạn tại điện áp thử nghiệm phóng điện cục bộ 1,2xUm/Ö3:</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Pr>
              <w:rPr>
                <w:rFonts w:eastAsiaTheme="minorHAnsi"/>
              </w:rPr>
            </w:pPr>
          </w:p>
        </w:tc>
      </w:tr>
      <w:tr w:rsidR="00785DE9" w:rsidRPr="00785DE9" w:rsidTr="00FA3E99">
        <w:trPr>
          <w:trHeight w:val="331"/>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Cách điện rắn</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pC</w:t>
            </w:r>
          </w:p>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Pr>
              <w:rPr>
                <w:rFonts w:eastAsiaTheme="minorHAnsi"/>
              </w:rPr>
            </w:pPr>
            <w:r w:rsidRPr="00785DE9">
              <w:t>20</w:t>
            </w:r>
          </w:p>
        </w:tc>
      </w:tr>
      <w:tr w:rsidR="00785DE9" w:rsidRPr="00785DE9" w:rsidTr="00FA3E99">
        <w:trPr>
          <w:trHeight w:val="279"/>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 Ngâm trong chất lỏng</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pC</w:t>
            </w:r>
          </w:p>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Pr>
              <w:rPr>
                <w:rFonts w:eastAsiaTheme="minorHAnsi"/>
              </w:rPr>
            </w:pPr>
            <w:r w:rsidRPr="00785DE9">
              <w:t>05</w:t>
            </w:r>
          </w:p>
        </w:tc>
      </w:tr>
      <w:tr w:rsidR="00785DE9" w:rsidRPr="00785DE9" w:rsidTr="00FA3E99">
        <w:trPr>
          <w:trHeight w:val="412"/>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Giới hạn độ tăng nhiệt độ</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°C</w:t>
            </w:r>
          </w:p>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Pr>
              <w:rPr>
                <w:rFonts w:eastAsiaTheme="minorHAnsi"/>
              </w:rPr>
            </w:pPr>
            <w:r w:rsidRPr="00785DE9">
              <w:t>60</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Chiều dài đường rò tối thiểu qua bề mặt cách điện:</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Pr>
              <w:rPr>
                <w:rFonts w:eastAsiaTheme="minorHAnsi"/>
              </w:rPr>
            </w:pP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r w:rsidRPr="00785DE9">
              <w:t>- VT lắp đặt ngoài trời</w:t>
            </w:r>
          </w:p>
        </w:tc>
        <w:tc>
          <w:tcPr>
            <w:tcW w:w="1278"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r w:rsidRPr="00785DE9">
              <w:t>mm/kV</w:t>
            </w:r>
          </w:p>
        </w:tc>
        <w:tc>
          <w:tcPr>
            <w:tcW w:w="4504" w:type="dxa"/>
            <w:tcBorders>
              <w:top w:val="single" w:sz="4" w:space="0" w:color="000000"/>
              <w:left w:val="single" w:sz="4" w:space="0" w:color="000000"/>
              <w:bottom w:val="double" w:sz="4" w:space="0" w:color="000000"/>
              <w:right w:val="double" w:sz="4" w:space="0" w:color="000000"/>
            </w:tcBorders>
          </w:tcPr>
          <w:p w:rsidR="00785DE9" w:rsidRPr="00785DE9" w:rsidRDefault="00785DE9" w:rsidP="00785DE9">
            <w:pPr>
              <w:rPr>
                <w:rFonts w:eastAsiaTheme="minorHAnsi"/>
              </w:rPr>
            </w:pPr>
            <w:r w:rsidRPr="00785DE9">
              <w:t>&gt; 25 hoặc &gt; 31 (tùy theo môi trường khu vực thiết kế)</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r w:rsidRPr="00785DE9">
              <w:t>Bộ chỉ thị mức dầu, van xả dầu (áp dụng đối với loại biến điện áp ngâm trong dầu)</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p w:rsidR="00785DE9" w:rsidRPr="00785DE9" w:rsidRDefault="00785DE9" w:rsidP="00785DE9">
            <w:pPr>
              <w:rPr>
                <w:rFonts w:eastAsiaTheme="minorHAnsi"/>
              </w:rPr>
            </w:pPr>
            <w:r w:rsidRPr="00785DE9">
              <w:t>Có</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r w:rsidRPr="00785DE9">
              <w:t>Thiết kế nắp hộp đấu dây nhị thứ, lỗ niêm chì</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r w:rsidRPr="00785DE9">
              <w:t>Nắp hộp đấu dây nhị thứ làm bằng nhôm, hợp kim nhôm, thép không gỉ hoặc thép tấm mạ kẽm nhúng nóng.</w:t>
            </w:r>
          </w:p>
          <w:p w:rsidR="00785DE9" w:rsidRPr="00785DE9" w:rsidRDefault="00785DE9" w:rsidP="00785DE9">
            <w:pPr>
              <w:rPr>
                <w:rFonts w:eastAsiaTheme="minorHAnsi"/>
              </w:rPr>
            </w:pPr>
            <w:r w:rsidRPr="00785DE9">
              <w:t>Nắp hộp hoặc đế hộp và các bulông của nắp đậy phải có khoan lỗ để luồn dây chì niêm.</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Nhãn đầu nối</w:t>
            </w:r>
          </w:p>
        </w:tc>
        <w:tc>
          <w:tcPr>
            <w:tcW w:w="1278"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r w:rsidRPr="00785DE9">
              <w:t>Nhãn đầu nối phải cho phép nhận biết:</w:t>
            </w:r>
          </w:p>
          <w:p w:rsidR="00785DE9" w:rsidRPr="00785DE9" w:rsidRDefault="00785DE9" w:rsidP="00785DE9">
            <w:r w:rsidRPr="00785DE9">
              <w:t>Cuộn sơ cấp và thứ cấp.</w:t>
            </w:r>
          </w:p>
          <w:p w:rsidR="00785DE9" w:rsidRPr="00785DE9" w:rsidRDefault="00785DE9" w:rsidP="00785DE9">
            <w:r w:rsidRPr="00785DE9">
              <w:t>Các đoạn của cuộn dây, nếu có.</w:t>
            </w:r>
          </w:p>
          <w:p w:rsidR="00785DE9" w:rsidRPr="00785DE9" w:rsidRDefault="00785DE9" w:rsidP="00785DE9">
            <w:r w:rsidRPr="00785DE9">
              <w:t>Cực tính có liên quan của các cuộn dây và các đoạn cuộn dây.</w:t>
            </w:r>
          </w:p>
          <w:p w:rsidR="00785DE9" w:rsidRPr="00785DE9" w:rsidRDefault="00785DE9" w:rsidP="00785DE9">
            <w:r w:rsidRPr="00785DE9">
              <w:t>Các nấc trung gian, nếu có.</w:t>
            </w:r>
          </w:p>
          <w:p w:rsidR="00785DE9" w:rsidRPr="00785DE9" w:rsidRDefault="00785DE9" w:rsidP="00785DE9">
            <w:r w:rsidRPr="00785DE9">
              <w:lastRenderedPageBreak/>
              <w:t>Các đầu nối phải được đánh dấu rõ ràng và dễ dàng nhận biết trên bề mặt hoặc ở vùng lân cận đầu nối. Việc ghi nhãn này phải bao gồm:</w:t>
            </w:r>
          </w:p>
          <w:p w:rsidR="00785DE9" w:rsidRPr="00785DE9" w:rsidRDefault="00785DE9" w:rsidP="00785DE9">
            <w:r w:rsidRPr="00785DE9">
              <w:t>Các chữ cái đặt sau hoặc đặt trước các con số. Các chữ cái phải là chữ in hoa.</w:t>
            </w:r>
          </w:p>
          <w:p w:rsidR="00785DE9" w:rsidRPr="00785DE9" w:rsidRDefault="00785DE9" w:rsidP="00785DE9">
            <w:pPr>
              <w:rPr>
                <w:rFonts w:eastAsiaTheme="minorHAnsi"/>
              </w:rPr>
            </w:pPr>
            <w:r w:rsidRPr="00785DE9">
              <w:t>Các ký hiệu của đầu nối máy biến điện áp phải tuân theo tiêu chuẩn TCVN hoặc tiêu chuẩn IEC liên quan.</w:t>
            </w:r>
          </w:p>
        </w:tc>
      </w:tr>
      <w:tr w:rsidR="00785DE9" w:rsidRPr="00785DE9" w:rsidTr="00FA3E99">
        <w:trPr>
          <w:trHeight w:val="4255"/>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Nhãn thiết bị</w:t>
            </w:r>
          </w:p>
        </w:tc>
        <w:tc>
          <w:tcPr>
            <w:tcW w:w="1278"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double" w:sz="4" w:space="0" w:color="000000"/>
              <w:right w:val="double" w:sz="4" w:space="0" w:color="000000"/>
            </w:tcBorders>
          </w:tcPr>
          <w:p w:rsidR="00785DE9" w:rsidRPr="00785DE9" w:rsidRDefault="00785DE9" w:rsidP="00785DE9">
            <w:r w:rsidRPr="00785DE9">
              <w:t>Máy biến điện áp phải có nhãn gắn cố định trên thân máy với các nội dung tối thiểu sau đây:</w:t>
            </w:r>
          </w:p>
          <w:p w:rsidR="00785DE9" w:rsidRPr="00785DE9" w:rsidRDefault="00785DE9" w:rsidP="00785DE9">
            <w:r w:rsidRPr="00785DE9">
              <w:t>Tên của nhà chế tạo hoặc dấu hiệu khác cho phép dễ dàng nhận biết nhà chế tạo.</w:t>
            </w:r>
          </w:p>
          <w:p w:rsidR="00785DE9" w:rsidRPr="00785DE9" w:rsidRDefault="00785DE9" w:rsidP="00785DE9">
            <w:pPr>
              <w:rPr>
                <w:rFonts w:eastAsiaTheme="minorHAnsi"/>
              </w:rPr>
            </w:pPr>
            <w:r w:rsidRPr="00785DE9">
              <w:t>- Mã hiệu, Số seri.</w:t>
            </w:r>
          </w:p>
          <w:p w:rsidR="00785DE9" w:rsidRPr="00785DE9" w:rsidRDefault="00785DE9" w:rsidP="00785DE9">
            <w:r w:rsidRPr="00785DE9">
              <w:t>Năm sản xuất.</w:t>
            </w:r>
          </w:p>
          <w:p w:rsidR="00785DE9" w:rsidRPr="00785DE9" w:rsidRDefault="00785DE9" w:rsidP="00785DE9">
            <w:r w:rsidRPr="00785DE9">
              <w:t>Điện áp sơ cấp và thứ cấp định mức.</w:t>
            </w:r>
          </w:p>
          <w:p w:rsidR="00785DE9" w:rsidRPr="00785DE9" w:rsidRDefault="00785DE9" w:rsidP="00785DE9">
            <w:r w:rsidRPr="00785DE9">
              <w:t>Tần số định mức.</w:t>
            </w:r>
          </w:p>
          <w:p w:rsidR="00785DE9" w:rsidRPr="00785DE9" w:rsidRDefault="00785DE9" w:rsidP="00785DE9">
            <w:r w:rsidRPr="00785DE9">
              <w:t>Công suất định mức và cấp chính xác.</w:t>
            </w:r>
          </w:p>
          <w:p w:rsidR="00785DE9" w:rsidRPr="00785DE9" w:rsidRDefault="00785DE9" w:rsidP="00785DE9">
            <w:r w:rsidRPr="00785DE9">
              <w:t>Điện áp lớn nhất dùng cho thiết bị.</w:t>
            </w:r>
          </w:p>
          <w:p w:rsidR="00785DE9" w:rsidRPr="00785DE9" w:rsidRDefault="00785DE9" w:rsidP="00785DE9">
            <w:r w:rsidRPr="00785DE9">
              <w:t>Mức cách điện định mức.</w:t>
            </w:r>
          </w:p>
          <w:p w:rsidR="00785DE9" w:rsidRPr="00785DE9" w:rsidRDefault="00785DE9" w:rsidP="00785DE9">
            <w:r w:rsidRPr="00785DE9">
              <w:t>Hệ số quá điện áp theo thời gian.</w:t>
            </w:r>
          </w:p>
          <w:p w:rsidR="00785DE9" w:rsidRPr="00785DE9" w:rsidRDefault="00785DE9" w:rsidP="00785DE9">
            <w:r w:rsidRPr="00785DE9">
              <w:t>Cấp cách điện (nếu khác cấp A).</w:t>
            </w:r>
          </w:p>
          <w:p w:rsidR="00785DE9" w:rsidRPr="00785DE9" w:rsidRDefault="00785DE9" w:rsidP="00FA3E99">
            <w:pPr>
              <w:rPr>
                <w:rFonts w:eastAsiaTheme="minorHAnsi"/>
              </w:rPr>
            </w:pPr>
            <w:r w:rsidRPr="00785DE9">
              <w:t>Tất cả các thông tin được đảm bảo không phai mờ theo tuổi thọ vận hành.</w:t>
            </w:r>
          </w:p>
        </w:tc>
      </w:tr>
      <w:tr w:rsidR="00785DE9" w:rsidRPr="00785DE9" w:rsidTr="006D684C">
        <w:trPr>
          <w:trHeight w:val="1086"/>
        </w:trPr>
        <w:tc>
          <w:tcPr>
            <w:tcW w:w="569"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tc>
        <w:tc>
          <w:tcPr>
            <w:tcW w:w="2977"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Phụ kiện đi kèm</w:t>
            </w:r>
          </w:p>
        </w:tc>
        <w:tc>
          <w:tcPr>
            <w:tcW w:w="1278" w:type="dxa"/>
            <w:tcBorders>
              <w:top w:val="single" w:sz="4" w:space="0" w:color="000000"/>
              <w:left w:val="single" w:sz="4" w:space="0" w:color="000000"/>
              <w:bottom w:val="double" w:sz="4" w:space="0" w:color="000000"/>
              <w:right w:val="single" w:sz="4" w:space="0" w:color="000000"/>
            </w:tcBorders>
          </w:tcPr>
          <w:p w:rsidR="00785DE9" w:rsidRPr="00785DE9" w:rsidRDefault="00785DE9" w:rsidP="00785DE9"/>
        </w:tc>
        <w:tc>
          <w:tcPr>
            <w:tcW w:w="4504" w:type="dxa"/>
            <w:tcBorders>
              <w:top w:val="single" w:sz="4" w:space="0" w:color="000000"/>
              <w:left w:val="single" w:sz="4" w:space="0" w:color="000000"/>
              <w:bottom w:val="double" w:sz="4" w:space="0" w:color="000000"/>
              <w:right w:val="double" w:sz="4" w:space="0" w:color="000000"/>
            </w:tcBorders>
          </w:tcPr>
          <w:p w:rsidR="00785DE9" w:rsidRPr="00785DE9" w:rsidRDefault="00785DE9" w:rsidP="00785DE9">
            <w:r w:rsidRPr="00785DE9">
              <w:t>Đầu cực và kẹp cực trung thế phải làm bằng đồng mạ thiếc hoặc mạ niken để đấu nối dây đồng/nhôm với tiết diện phù hợp với yêu cầu thiết kế.</w:t>
            </w:r>
          </w:p>
          <w:p w:rsidR="00785DE9" w:rsidRPr="00785DE9" w:rsidRDefault="00785DE9" w:rsidP="00785DE9">
            <w:pPr>
              <w:rPr>
                <w:rFonts w:eastAsiaTheme="minorHAnsi"/>
              </w:rPr>
            </w:pPr>
            <w:r w:rsidRPr="00785DE9">
              <w:t>Các chi tiết đế và bulông phải làm bằng thép mạ kẽm nhúng nóng hoặc thép không gỉ.</w:t>
            </w:r>
          </w:p>
        </w:tc>
      </w:tr>
    </w:tbl>
    <w:p w:rsidR="00785DE9" w:rsidRPr="00B132F5" w:rsidRDefault="00785DE9" w:rsidP="00785DE9">
      <w:pPr>
        <w:rPr>
          <w:b/>
          <w:color w:val="00B0F0"/>
        </w:rPr>
      </w:pPr>
      <w:r w:rsidRPr="00B132F5">
        <w:rPr>
          <w:b/>
          <w:color w:val="00B0F0"/>
        </w:rPr>
        <w:t>33. Máy biến dòng điện:</w:t>
      </w:r>
    </w:p>
    <w:p w:rsidR="00785DE9" w:rsidRPr="00785DE9" w:rsidRDefault="00785DE9" w:rsidP="00785DE9">
      <w:r w:rsidRPr="00785DE9">
        <w:t>a. Máy biến dòng điện (CT – Current Transformer) kiểu 1 pha, vật liệu cách điện rắn hoặc cách điện lỏng (dầu cách điện), lắp đặt ngoài trời hoặc trong nhà, dùng cho đo lường điện trong hệ thống điện có trung tính cách ly hoặc nối đất qua trở kháng, có cấp điện áp danh định 35 kV.</w:t>
      </w:r>
    </w:p>
    <w:p w:rsidR="00785DE9" w:rsidRPr="00785DE9" w:rsidRDefault="00785DE9" w:rsidP="00785DE9">
      <w:r w:rsidRPr="00785DE9">
        <w:t xml:space="preserve">b. Đối với CT cách điện rắn thì vật liệu cách điện phải làm bằng nhựa đúc Epoxy (Epoxy resin), có tính chất cơ và điện tốt, có khả năng chịu được sự thay đổi nhiệt độ đột ngột, có khả năng chống </w:t>
      </w:r>
      <w:r w:rsidRPr="00785DE9">
        <w:lastRenderedPageBreak/>
        <w:t>tia cực tím. Công nghệ đúc CT phải là công nghệ đúc trong chân không (vacuum cast) hoặc công nghệ đúc áp lực (APG) cho cách điện Epoxy.</w:t>
      </w:r>
    </w:p>
    <w:p w:rsidR="00785DE9" w:rsidRPr="00785DE9" w:rsidRDefault="00785DE9" w:rsidP="00785DE9">
      <w:r w:rsidRPr="00785DE9">
        <w:t>c. Đối với CT cách điện dầu: Phần sứ cách điện phải là loại gốm sứ tráng men có khả năng làm việc ở điều kiện ô nhiễm nặng như khu vực ven biển, sương muối, ô nhiễm công nghiệp, bức xạ tia cực tím,…cũng như khí hậu nhiệt đới ẩm. Vỏ thùng CT phải được làm từ thép chịu lực, được bảo vệ chống gỉ, chống ăn mòn bằng công nghệ sơn tĩnh điện với độ dày tối thiểu lớp sơn phủ là 80mm. Dầu cách điện sử dụng cho CT phải là loại dầu được sử dụng chuyên biệt cho máy biến áp, không chứa PCB.</w:t>
      </w:r>
    </w:p>
    <w:p w:rsidR="00785DE9" w:rsidRPr="00785DE9" w:rsidRDefault="00785DE9" w:rsidP="00785DE9">
      <w:r w:rsidRPr="00785DE9">
        <w:t xml:space="preserve">d. Máy biến điện áp được thiết kế và thử nghiệm theo tiêu chuẩn IEC 61869-1, IEC 61869-3 hoặc TCVN 11845-3 hoặc TCVN 7697-2 hoặc các tiêu chuẩn tương đương, đáp ứng các thông số trong bảng mô tả đặc tính kỹ thuật </w:t>
      </w:r>
    </w:p>
    <w:p w:rsidR="00785DE9" w:rsidRPr="00785DE9" w:rsidRDefault="00785DE9" w:rsidP="00785DE9">
      <w:r w:rsidRPr="00785DE9">
        <w:t>e. Máy biến điện áp được thiết kế sử dụng vật liệu cách điện phù hợp môi trường theo IEC 60815 - Hướng dẫn chọn vật liệu cách điện liên quan đến điều kiện nhiễm bẩn.</w:t>
      </w:r>
    </w:p>
    <w:p w:rsidR="00785DE9" w:rsidRPr="00785DE9" w:rsidRDefault="00785DE9" w:rsidP="00785DE9">
      <w:r w:rsidRPr="00785DE9">
        <w:t>f. Các đầu đấu dây phía sơ cấp được chế tạo bằng hợp kim đồng mạ thiếc hoặc mạ niken nhằm đảm bảo đấu nối với dây dẫn bằng đồng có dòng điện định mức tương ứng với dòng sơ cấp của biến dòng.</w:t>
      </w:r>
    </w:p>
    <w:p w:rsidR="00785DE9" w:rsidRPr="00785DE9" w:rsidRDefault="00785DE9" w:rsidP="00785DE9">
      <w:r w:rsidRPr="00785DE9">
        <w:t xml:space="preserve">g. </w:t>
      </w:r>
      <w:r w:rsidR="00FA3E99">
        <w:t>C</w:t>
      </w:r>
      <w:r w:rsidRPr="00785DE9">
        <w:t>ác đầu đấu dây phía thứ cấp được đặt trong hộp đấu dây gắn trên bề mặt của thân máy. Các đầu đấu dây phía thứ cấp được làm bằng đồng thau. Hộp đấu dây được chế tạo bằng nhôm hoặc hợp kim nhôm hoặc thép không gỉ hoặc thép mạ kẽm nhúng nóng, có khả năng chịu được sự thay đổi của thời tiết và có vị trí để niêm phong kẹp chì riêng cho các cuộn đo lường.</w:t>
      </w:r>
    </w:p>
    <w:p w:rsidR="00785DE9" w:rsidRPr="00785DE9" w:rsidRDefault="00785DE9" w:rsidP="00785DE9">
      <w:r w:rsidRPr="00785DE9">
        <w:t>h. Máy biến điện áp dùng cho chức năng bảo vệ phải đáp ứng đầy đủ yêu cầu đối với chức năng quá độ phù hợp với các tiêu chuẩn liên quan.</w:t>
      </w:r>
    </w:p>
    <w:p w:rsidR="00785DE9" w:rsidRPr="00785DE9" w:rsidRDefault="00785DE9" w:rsidP="00785DE9">
      <w:r w:rsidRPr="00785DE9">
        <w:t>i. Máy biến điện áp được trang bị phụ kiện, kẹp cùng với bulông, đai ốc, vòng đệm phù hợp với dây nhôm, dây đồng và tiết diện dây theo thiết kế.</w:t>
      </w:r>
    </w:p>
    <w:p w:rsidR="00785DE9" w:rsidRPr="00785DE9" w:rsidRDefault="00785DE9" w:rsidP="00785DE9">
      <w:r w:rsidRPr="00785DE9">
        <w:t>j. Máy biến điện áp lắp đặt trong tủ hợp bộ 35 kV không thuộc phạm vi áp dụng của tiêu chuẩn này.</w:t>
      </w:r>
    </w:p>
    <w:p w:rsidR="00785DE9" w:rsidRPr="00785DE9" w:rsidRDefault="00785DE9" w:rsidP="00785DE9">
      <w:r w:rsidRPr="00785DE9">
        <w:t>2. Bố trí lắp đặt</w:t>
      </w:r>
    </w:p>
    <w:p w:rsidR="00785DE9" w:rsidRPr="00785DE9" w:rsidRDefault="00785DE9" w:rsidP="00785DE9">
      <w:r w:rsidRPr="00785DE9">
        <w:t>a. Máy biến điện áp phải được thiết kế phù hợp cho việc gắn trực tiếp trên giá đỡ bằng thép mạ kẽm nhúng nóng với bề dày lớp mạ không nhỏ hơn 80µm.</w:t>
      </w:r>
    </w:p>
    <w:p w:rsidR="00785DE9" w:rsidRPr="00785DE9" w:rsidRDefault="00785DE9" w:rsidP="00785DE9">
      <w:r w:rsidRPr="00785DE9">
        <w:t>b. Mỗi máy biến điện áp đều phải có các cực nối đất, cho phép đấu nối vào hệ thống nối đất chính theo các mục đích làm việc, an toàn.</w:t>
      </w:r>
    </w:p>
    <w:p w:rsidR="00785DE9" w:rsidRPr="00785DE9" w:rsidRDefault="00785DE9" w:rsidP="00785DE9">
      <w:r w:rsidRPr="00785DE9">
        <w:t>c. Các phần có kết cấu bằng kim loại không mang điện của thiết bị phải được nối đất trực tiếp vào hệ thống nối đất tại vị trí lắp đặt.</w:t>
      </w:r>
    </w:p>
    <w:p w:rsidR="00785DE9" w:rsidRPr="00785DE9" w:rsidRDefault="00785DE9" w:rsidP="00785DE9">
      <w:r w:rsidRPr="00785DE9">
        <w:t>d. Hộp đấu nối phải có khả năng chịu được sự thay đổi thời tiết, có cấp bảo vệ IP55</w:t>
      </w:r>
    </w:p>
    <w:p w:rsidR="00785DE9" w:rsidRPr="00785DE9" w:rsidRDefault="00785DE9" w:rsidP="00785DE9">
      <w:r w:rsidRPr="00785DE9">
        <w:t>3. Yêu cầu về thí nghiệm</w:t>
      </w:r>
    </w:p>
    <w:p w:rsidR="00785DE9" w:rsidRPr="00785DE9" w:rsidRDefault="00785DE9" w:rsidP="00785DE9">
      <w:r w:rsidRPr="00785DE9">
        <w:t>a. Thí nghiệm xuất xưởng (Routine test):</w:t>
      </w:r>
    </w:p>
    <w:p w:rsidR="00785DE9" w:rsidRPr="00785DE9" w:rsidRDefault="00FA3E99" w:rsidP="00785DE9">
      <w:r>
        <w:lastRenderedPageBreak/>
        <w:t>Thử nghiệm xuất xưởng được thực hiện bởi Nhà sản xuất trên mỗi sản phẩm sản xuất ra tại Nhà sản xuất. Việc thử nghiệm xuất xưởng được thực hiện theo tiêu chuẩn IEC 61869-1, IEC 61869-2 hoặc TCVN 11845-2 hoặc TCVN 7697-1 hoặc các tiêu chuẩn tương đương, bao gồm những hạng mục thử nghiệm sau đây:</w:t>
      </w:r>
    </w:p>
    <w:p w:rsidR="00785DE9" w:rsidRPr="00785DE9" w:rsidRDefault="00785DE9" w:rsidP="00785DE9">
      <w:r w:rsidRPr="00785DE9">
        <w:t>- Kiểm tra việc ghi nhãn (Verification of markings).</w:t>
      </w:r>
    </w:p>
    <w:p w:rsidR="00785DE9" w:rsidRPr="00785DE9" w:rsidRDefault="00785DE9" w:rsidP="00785DE9">
      <w:r w:rsidRPr="00785DE9">
        <w:t>- Thử nghiệm chịu đựng điện áp tần số công nghiệp trên cuộn sơ cấp (Power-frequency voltage withstand test on primary terminals).</w:t>
      </w:r>
    </w:p>
    <w:p w:rsidR="00785DE9" w:rsidRPr="00785DE9" w:rsidRDefault="00785DE9" w:rsidP="00785DE9">
      <w:r w:rsidRPr="00785DE9">
        <w:t>- Thử nghiệm chịu đựng điện áp tần số công nghiệp trên cuộn thứ cấp (Power-frequency voltage withstand test on secondary terminals).</w:t>
      </w:r>
    </w:p>
    <w:p w:rsidR="00785DE9" w:rsidRPr="00785DE9" w:rsidRDefault="00785DE9" w:rsidP="00785DE9">
      <w:r w:rsidRPr="00785DE9">
        <w:t>- Thử nghiệm chịu đựng điện áp tần số công nghiệp giữa các cuộn (Power-frequency voltage withstand test between sections).</w:t>
      </w:r>
    </w:p>
    <w:p w:rsidR="00785DE9" w:rsidRDefault="00785DE9" w:rsidP="00785DE9">
      <w:r w:rsidRPr="00785DE9">
        <w:t>- Đo phóng điện cục bộ (Partial discharge measurement).</w:t>
      </w:r>
    </w:p>
    <w:p w:rsidR="00FA3E99" w:rsidRPr="00785DE9" w:rsidRDefault="00FA3E99" w:rsidP="00785DE9">
      <w:r>
        <w:t>- Thử nghiệm quá điện áp vòng dây (inter-turn overvoltage test).</w:t>
      </w:r>
    </w:p>
    <w:p w:rsidR="00785DE9" w:rsidRPr="00785DE9" w:rsidRDefault="00785DE9" w:rsidP="00785DE9">
      <w:r w:rsidRPr="00785DE9">
        <w:t>- Kiểm tra cấp chính xác (Tests for accuracy).</w:t>
      </w:r>
    </w:p>
    <w:p w:rsidR="00785DE9" w:rsidRPr="00785DE9" w:rsidRDefault="00785DE9" w:rsidP="00785DE9">
      <w:r w:rsidRPr="00785DE9">
        <w:t>b. Thí nghiệm điển hình (Type test):</w:t>
      </w:r>
    </w:p>
    <w:p w:rsidR="00FA3E99" w:rsidRDefault="00FA3E99" w:rsidP="00785DE9">
      <w:r>
        <w:t xml:space="preserve">Thử nghiệm điển hình phải được thực hiện và chứng nhận bởi phòng thử nghiệm độc lập (đạt chứng chỉ ISO/IEC 17025) trên mẫu sản phẩm tương tự. Việc thử nghiệm điển hình được thực hiện theo tiêu chuẩn IEC 61869-1, IEC 61869-2 hoặc TCVN 11845-2 hoặc TCVN 7697-1 hoặc các tiêu chuẩn tương đương, bao gồm những hạng mục thử nghiệm sau đây: </w:t>
      </w:r>
    </w:p>
    <w:p w:rsidR="00785DE9" w:rsidRPr="00785DE9" w:rsidRDefault="00785DE9" w:rsidP="00785DE9">
      <w:r w:rsidRPr="00785DE9">
        <w:t>Thử nghiệm khả năng chịu ngắn mạch (Short-time current test).</w:t>
      </w:r>
    </w:p>
    <w:p w:rsidR="00785DE9" w:rsidRPr="00785DE9" w:rsidRDefault="00785DE9" w:rsidP="00785DE9">
      <w:r w:rsidRPr="00785DE9">
        <w:t>Thử nghiệm độ tăng nhiệt (Temperature-rise test).</w:t>
      </w:r>
    </w:p>
    <w:p w:rsidR="00785DE9" w:rsidRPr="00785DE9" w:rsidRDefault="00785DE9" w:rsidP="00785DE9">
      <w:r w:rsidRPr="00785DE9">
        <w:t>Thử nghiệm khả năng chịu đựng xung sét trên cuộn sơ cấp (Impulse voltage withstand test on primary terminals).</w:t>
      </w:r>
    </w:p>
    <w:p w:rsidR="00785DE9" w:rsidRPr="00785DE9" w:rsidRDefault="00785DE9" w:rsidP="00785DE9">
      <w:r w:rsidRPr="00785DE9">
        <w:t>Thử nghiệm cấp chính xác (Tests for accuracy).</w:t>
      </w:r>
    </w:p>
    <w:p w:rsidR="00785DE9" w:rsidRPr="00785DE9" w:rsidRDefault="00785DE9" w:rsidP="00785DE9">
      <w:r w:rsidRPr="00785DE9">
        <w:t>Thử nghiệm ướt đối với máy biến áp loại lắp đặt ngoài trời (Wet test for outdoor type transformers).</w:t>
      </w:r>
    </w:p>
    <w:p w:rsidR="00785DE9" w:rsidRPr="00785DE9" w:rsidRDefault="00785DE9" w:rsidP="00785DE9">
      <w:r w:rsidRPr="00785DE9">
        <w:t>Thử nghiệm cấp bảo vệ của hộp đấu dây nhị thứ (Verification of the degree of protection by enclosures).</w:t>
      </w:r>
    </w:p>
    <w:p w:rsidR="00785DE9" w:rsidRPr="00785DE9" w:rsidRDefault="00785DE9" w:rsidP="00785DE9">
      <w:r w:rsidRPr="00785DE9">
        <w:t>Đối với VT cách điện rắn, ngoài các hạng mục thử nghiệm trên, thiết bị phải được thử nghiệm bổ sung hạng mục “Thử nghiệm lão hóa cách điện dưới bức xạ tia UV” theo tiêu chuẩn ASTM D4587 hoặc IEC 62217 hoặc tiêu chuẩn tương đương. Việc thử nghiệm do phòng thử nghiệm độc lập thực hiện trên mẫu sản phẩm tương tự.</w:t>
      </w:r>
    </w:p>
    <w:p w:rsidR="00785DE9" w:rsidRPr="00785DE9" w:rsidRDefault="00785DE9" w:rsidP="00785DE9">
      <w:r w:rsidRPr="00785DE9">
        <w:t>Bản vẽ và tài liệu kỹ thuật:</w:t>
      </w:r>
    </w:p>
    <w:p w:rsidR="00785DE9" w:rsidRPr="00785DE9" w:rsidRDefault="00785DE9" w:rsidP="00785DE9">
      <w:r w:rsidRPr="00785DE9">
        <w:t>Thiết bị phải được cung cấp bản vẽ và tài liệu kỹ thuật sau:</w:t>
      </w:r>
    </w:p>
    <w:p w:rsidR="00785DE9" w:rsidRPr="00785DE9" w:rsidRDefault="00785DE9" w:rsidP="00785DE9">
      <w:r w:rsidRPr="00785DE9">
        <w:t>Bản vẽ tổng thể bao gồm kích thước và khối lượng.</w:t>
      </w:r>
    </w:p>
    <w:p w:rsidR="00785DE9" w:rsidRPr="00785DE9" w:rsidRDefault="00785DE9" w:rsidP="00785DE9">
      <w:r w:rsidRPr="00785DE9">
        <w:lastRenderedPageBreak/>
        <w:t>Bản vẽ mô tả kết cấu.</w:t>
      </w:r>
    </w:p>
    <w:p w:rsidR="00785DE9" w:rsidRPr="00785DE9" w:rsidRDefault="00785DE9" w:rsidP="00785DE9">
      <w:r w:rsidRPr="00785DE9">
        <w:t>Tài liệu hướng dẫn lắp đặt, vận hành, sửa chữa và bảo dưỡng thiết bị, phụ kiện.</w:t>
      </w:r>
    </w:p>
    <w:p w:rsidR="00785DE9" w:rsidRPr="00785DE9" w:rsidRDefault="00785DE9" w:rsidP="00785DE9">
      <w:r w:rsidRPr="00785DE9">
        <w:t>Các biên bản thí nghiệm và giấy chứng nhận quản lý chất lượng ISO.</w:t>
      </w:r>
    </w:p>
    <w:p w:rsidR="00785DE9" w:rsidRPr="00785DE9" w:rsidRDefault="00785DE9" w:rsidP="00785DE9">
      <w:r w:rsidRPr="00785DE9">
        <w:t>Chứng nhận phê duyệt mẫu:</w:t>
      </w:r>
    </w:p>
    <w:p w:rsidR="00785DE9" w:rsidRPr="00785DE9" w:rsidRDefault="00785DE9" w:rsidP="00785DE9">
      <w:r w:rsidRPr="00785DE9">
        <w:t>Thiết bị phải được chứng nhận phê duyệt mẫu phương tiện đo của Tổng cục Tiêu chuẩn Đo lường Chất lượng Việt Nam (STAMEQ).</w:t>
      </w:r>
    </w:p>
    <w:p w:rsidR="00785DE9" w:rsidRPr="00785DE9" w:rsidRDefault="00785DE9" w:rsidP="00785DE9">
      <w:r w:rsidRPr="00785DE9">
        <w:t>Yêu cầu khác:</w:t>
      </w:r>
    </w:p>
    <w:p w:rsidR="00785DE9" w:rsidRPr="00785DE9" w:rsidRDefault="00785DE9" w:rsidP="00785DE9">
      <w:r w:rsidRPr="00785DE9">
        <w:t>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rsidR="00785DE9" w:rsidRPr="00785DE9" w:rsidRDefault="00785DE9" w:rsidP="00785DE9">
      <w:r w:rsidRPr="00785DE9">
        <w:t>Thiết bị phải đáp ứng được độ bền đối với các điều kiện về khí hậu và môi trường tại Việt Nam: được nhiệt đới hóa, phù hợp với điều kiện môi trường lắp đặt vận hành.</w:t>
      </w:r>
    </w:p>
    <w:p w:rsidR="00785DE9" w:rsidRPr="00785DE9" w:rsidRDefault="00785DE9" w:rsidP="00785DE9">
      <w:r w:rsidRPr="00785DE9">
        <w:t>Các chi tiết bằng thép (trụ đỡ, xà, giá đỡ, tiếp địa, các bulông, đai ốc v.v.) phải được mạ kẽm nhúng nóng theo tiêu chuẩn TCVN 5408:2007 và các tiêu chuẩn tương đương hiện hành về mạ kẽm nhúng nóng.</w:t>
      </w:r>
    </w:p>
    <w:p w:rsidR="00785DE9" w:rsidRPr="00785DE9" w:rsidRDefault="00785DE9" w:rsidP="00785DE9">
      <w:r w:rsidRPr="00785DE9">
        <w:t>Bảng yêu cầu đặc tính kỹ thuật</w:t>
      </w:r>
    </w:p>
    <w:tbl>
      <w:tblPr>
        <w:tblW w:w="9043" w:type="dxa"/>
        <w:tblInd w:w="3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90"/>
        <w:gridCol w:w="3223"/>
        <w:gridCol w:w="1416"/>
        <w:gridCol w:w="3814"/>
      </w:tblGrid>
      <w:tr w:rsidR="00785DE9" w:rsidRPr="00785DE9" w:rsidTr="006D684C">
        <w:trPr>
          <w:trHeight w:val="500"/>
        </w:trPr>
        <w:tc>
          <w:tcPr>
            <w:tcW w:w="590" w:type="dxa"/>
            <w:tcBorders>
              <w:top w:val="double" w:sz="4" w:space="0" w:color="000000"/>
              <w:left w:val="double" w:sz="4" w:space="0" w:color="000000"/>
              <w:bottom w:val="single" w:sz="4" w:space="0" w:color="000000"/>
              <w:right w:val="single" w:sz="4" w:space="0" w:color="000000"/>
            </w:tcBorders>
            <w:hideMark/>
          </w:tcPr>
          <w:p w:rsidR="00785DE9" w:rsidRPr="00785DE9" w:rsidRDefault="00785DE9" w:rsidP="00785DE9">
            <w:r w:rsidRPr="00785DE9">
              <w:t>TT</w:t>
            </w:r>
          </w:p>
        </w:tc>
        <w:tc>
          <w:tcPr>
            <w:tcW w:w="3223" w:type="dxa"/>
            <w:tcBorders>
              <w:top w:val="doub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Hạng mục</w:t>
            </w:r>
          </w:p>
        </w:tc>
        <w:tc>
          <w:tcPr>
            <w:tcW w:w="1416" w:type="dxa"/>
            <w:tcBorders>
              <w:top w:val="doub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Đơn vị</w:t>
            </w:r>
          </w:p>
        </w:tc>
        <w:tc>
          <w:tcPr>
            <w:tcW w:w="3814" w:type="dxa"/>
            <w:tcBorders>
              <w:top w:val="doub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Yêu cầu</w:t>
            </w:r>
          </w:p>
        </w:tc>
      </w:tr>
      <w:tr w:rsidR="00785DE9" w:rsidRPr="00785DE9" w:rsidTr="006D684C">
        <w:trPr>
          <w:trHeight w:val="501"/>
        </w:trPr>
        <w:tc>
          <w:tcPr>
            <w:tcW w:w="590" w:type="dxa"/>
            <w:tcBorders>
              <w:top w:val="single" w:sz="4" w:space="0" w:color="000000"/>
              <w:left w:val="double" w:sz="4" w:space="0" w:color="000000"/>
              <w:bottom w:val="single" w:sz="4" w:space="0" w:color="000000"/>
              <w:right w:val="single" w:sz="4" w:space="0" w:color="000000"/>
            </w:tcBorders>
            <w:hideMark/>
          </w:tcPr>
          <w:p w:rsidR="00785DE9" w:rsidRPr="00785DE9" w:rsidRDefault="00785DE9" w:rsidP="00785DE9">
            <w:r w:rsidRPr="00785DE9">
              <w:t>1</w:t>
            </w:r>
          </w:p>
        </w:tc>
        <w:tc>
          <w:tcPr>
            <w:tcW w:w="3223" w:type="dxa"/>
            <w:tcBorders>
              <w:top w:val="sing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Nhà sản xuất</w:t>
            </w:r>
          </w:p>
        </w:tc>
        <w:tc>
          <w:tcPr>
            <w:tcW w:w="1416"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381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Nêu cụ thể</w:t>
            </w:r>
          </w:p>
        </w:tc>
      </w:tr>
      <w:tr w:rsidR="00785DE9" w:rsidRPr="00785DE9" w:rsidTr="006D684C">
        <w:trPr>
          <w:trHeight w:val="501"/>
        </w:trPr>
        <w:tc>
          <w:tcPr>
            <w:tcW w:w="590" w:type="dxa"/>
            <w:tcBorders>
              <w:top w:val="single" w:sz="4" w:space="0" w:color="000000"/>
              <w:left w:val="double" w:sz="4" w:space="0" w:color="000000"/>
              <w:bottom w:val="single" w:sz="4" w:space="0" w:color="000000"/>
              <w:right w:val="single" w:sz="4" w:space="0" w:color="000000"/>
            </w:tcBorders>
            <w:hideMark/>
          </w:tcPr>
          <w:p w:rsidR="00785DE9" w:rsidRPr="00785DE9" w:rsidRDefault="00785DE9" w:rsidP="00785DE9">
            <w:r w:rsidRPr="00785DE9">
              <w:t>2</w:t>
            </w:r>
          </w:p>
        </w:tc>
        <w:tc>
          <w:tcPr>
            <w:tcW w:w="3223" w:type="dxa"/>
            <w:tcBorders>
              <w:top w:val="sing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Nước sản xuất</w:t>
            </w:r>
          </w:p>
        </w:tc>
        <w:tc>
          <w:tcPr>
            <w:tcW w:w="1416"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381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Nêu cụ thể</w:t>
            </w:r>
          </w:p>
        </w:tc>
      </w:tr>
      <w:tr w:rsidR="00785DE9" w:rsidRPr="00785DE9" w:rsidTr="006D684C">
        <w:trPr>
          <w:trHeight w:val="501"/>
        </w:trPr>
        <w:tc>
          <w:tcPr>
            <w:tcW w:w="590" w:type="dxa"/>
            <w:tcBorders>
              <w:top w:val="single" w:sz="4" w:space="0" w:color="000000"/>
              <w:left w:val="double" w:sz="4" w:space="0" w:color="000000"/>
              <w:bottom w:val="single" w:sz="4" w:space="0" w:color="000000"/>
              <w:right w:val="single" w:sz="4" w:space="0" w:color="000000"/>
            </w:tcBorders>
            <w:hideMark/>
          </w:tcPr>
          <w:p w:rsidR="00785DE9" w:rsidRPr="00785DE9" w:rsidRDefault="00785DE9" w:rsidP="00785DE9">
            <w:r w:rsidRPr="00785DE9">
              <w:t>3</w:t>
            </w:r>
          </w:p>
        </w:tc>
        <w:tc>
          <w:tcPr>
            <w:tcW w:w="3223" w:type="dxa"/>
            <w:tcBorders>
              <w:top w:val="sing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Mã hiệu</w:t>
            </w:r>
          </w:p>
        </w:tc>
        <w:tc>
          <w:tcPr>
            <w:tcW w:w="1416"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381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Nêu cụ thể</w:t>
            </w:r>
          </w:p>
        </w:tc>
      </w:tr>
      <w:tr w:rsidR="00785DE9" w:rsidRPr="00785DE9" w:rsidTr="006D684C">
        <w:trPr>
          <w:trHeight w:val="1447"/>
        </w:trPr>
        <w:tc>
          <w:tcPr>
            <w:tcW w:w="590"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4</w:t>
            </w:r>
          </w:p>
        </w:tc>
        <w:tc>
          <w:tcPr>
            <w:tcW w:w="3223"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Tiêu chuẩn áp dụng</w:t>
            </w:r>
          </w:p>
        </w:tc>
        <w:tc>
          <w:tcPr>
            <w:tcW w:w="1416"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381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785DE9">
            <w:r w:rsidRPr="00785DE9">
              <w:t>IEC 61869-1, IEC 61869-2 hoặc TCVN</w:t>
            </w:r>
            <w:r w:rsidRPr="00785DE9">
              <w:tab/>
              <w:t>11845-2</w:t>
            </w:r>
            <w:r w:rsidRPr="00785DE9">
              <w:tab/>
              <w:t>hoặc</w:t>
            </w:r>
            <w:r w:rsidRPr="00785DE9">
              <w:tab/>
              <w:t>TCVN</w:t>
            </w:r>
          </w:p>
          <w:p w:rsidR="00785DE9" w:rsidRPr="00785DE9" w:rsidRDefault="00785DE9" w:rsidP="00785DE9">
            <w:r w:rsidRPr="00785DE9">
              <w:t>7697-1 hoặc tiêu chuẩn tương đương</w:t>
            </w:r>
          </w:p>
        </w:tc>
      </w:tr>
      <w:tr w:rsidR="00785DE9" w:rsidRPr="00785DE9" w:rsidTr="006D684C">
        <w:trPr>
          <w:trHeight w:val="1449"/>
        </w:trPr>
        <w:tc>
          <w:tcPr>
            <w:tcW w:w="590"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5</w:t>
            </w:r>
          </w:p>
        </w:tc>
        <w:tc>
          <w:tcPr>
            <w:tcW w:w="3223"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r w:rsidRPr="00785DE9">
              <w:t>Chủng loại</w:t>
            </w:r>
          </w:p>
        </w:tc>
        <w:tc>
          <w:tcPr>
            <w:tcW w:w="1416"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3814" w:type="dxa"/>
            <w:tcBorders>
              <w:top w:val="single" w:sz="4" w:space="0" w:color="000000"/>
              <w:left w:val="single" w:sz="4" w:space="0" w:color="000000"/>
              <w:bottom w:val="single" w:sz="4" w:space="0" w:color="000000"/>
              <w:right w:val="double" w:sz="4" w:space="0" w:color="000000"/>
            </w:tcBorders>
            <w:hideMark/>
          </w:tcPr>
          <w:p w:rsidR="00785DE9" w:rsidRPr="00785DE9" w:rsidRDefault="00785DE9" w:rsidP="00FA3E99">
            <w:r w:rsidRPr="00785DE9">
              <w:t xml:space="preserve">1 pha, lắp đặt ngoài trời, ngâm trong dầu </w:t>
            </w:r>
          </w:p>
        </w:tc>
      </w:tr>
      <w:tr w:rsidR="00785DE9" w:rsidRPr="00785DE9" w:rsidTr="006D684C">
        <w:trPr>
          <w:trHeight w:val="498"/>
        </w:trPr>
        <w:tc>
          <w:tcPr>
            <w:tcW w:w="590" w:type="dxa"/>
            <w:tcBorders>
              <w:top w:val="single" w:sz="4" w:space="0" w:color="000000"/>
              <w:left w:val="double" w:sz="4" w:space="0" w:color="000000"/>
              <w:bottom w:val="single" w:sz="4" w:space="0" w:color="000000"/>
              <w:right w:val="single" w:sz="4" w:space="0" w:color="000000"/>
            </w:tcBorders>
            <w:hideMark/>
          </w:tcPr>
          <w:p w:rsidR="00785DE9" w:rsidRPr="00785DE9" w:rsidRDefault="00785DE9" w:rsidP="00785DE9">
            <w:r w:rsidRPr="00785DE9">
              <w:t>6</w:t>
            </w:r>
          </w:p>
        </w:tc>
        <w:tc>
          <w:tcPr>
            <w:tcW w:w="3223" w:type="dxa"/>
            <w:tcBorders>
              <w:top w:val="sing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Các thông số điện áp</w:t>
            </w:r>
          </w:p>
        </w:tc>
        <w:tc>
          <w:tcPr>
            <w:tcW w:w="1416"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381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tc>
      </w:tr>
      <w:tr w:rsidR="00785DE9" w:rsidRPr="00785DE9" w:rsidTr="006D684C">
        <w:trPr>
          <w:trHeight w:val="2093"/>
        </w:trPr>
        <w:tc>
          <w:tcPr>
            <w:tcW w:w="590" w:type="dxa"/>
            <w:tcBorders>
              <w:top w:val="single" w:sz="4" w:space="0" w:color="000000"/>
              <w:left w:val="double" w:sz="4" w:space="0" w:color="000000"/>
              <w:bottom w:val="sing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r w:rsidRPr="00785DE9">
              <w:t>6.1</w:t>
            </w:r>
          </w:p>
        </w:tc>
        <w:tc>
          <w:tcPr>
            <w:tcW w:w="3223" w:type="dxa"/>
            <w:tcBorders>
              <w:top w:val="single" w:sz="4" w:space="0" w:color="000000"/>
              <w:left w:val="single" w:sz="4" w:space="0" w:color="000000"/>
              <w:bottom w:val="single" w:sz="4" w:space="0" w:color="000000"/>
              <w:right w:val="single" w:sz="4" w:space="0" w:color="000000"/>
            </w:tcBorders>
            <w:hideMark/>
          </w:tcPr>
          <w:p w:rsidR="00785DE9" w:rsidRPr="00785DE9" w:rsidRDefault="00785DE9" w:rsidP="00785DE9">
            <w:r w:rsidRPr="00785DE9">
              <w:t>Đối với CT 35kV lắp đặt tại các trạm hoặc phát tuyến đường dây đầu nguồn hoặc các nhà máy phát điện lên lưới điện 35kV:</w:t>
            </w:r>
          </w:p>
        </w:tc>
        <w:tc>
          <w:tcPr>
            <w:tcW w:w="1416" w:type="dxa"/>
            <w:tcBorders>
              <w:top w:val="single" w:sz="4" w:space="0" w:color="000000"/>
              <w:left w:val="single" w:sz="4" w:space="0" w:color="000000"/>
              <w:bottom w:val="single" w:sz="4" w:space="0" w:color="000000"/>
              <w:right w:val="single" w:sz="4" w:space="0" w:color="000000"/>
            </w:tcBorders>
          </w:tcPr>
          <w:p w:rsidR="00785DE9" w:rsidRPr="00785DE9" w:rsidRDefault="00785DE9" w:rsidP="00785DE9"/>
        </w:tc>
        <w:tc>
          <w:tcPr>
            <w:tcW w:w="3814" w:type="dxa"/>
            <w:tcBorders>
              <w:top w:val="single" w:sz="4" w:space="0" w:color="000000"/>
              <w:left w:val="single" w:sz="4" w:space="0" w:color="000000"/>
              <w:bottom w:val="single" w:sz="4" w:space="0" w:color="000000"/>
              <w:right w:val="double" w:sz="4" w:space="0" w:color="000000"/>
            </w:tcBorders>
          </w:tcPr>
          <w:p w:rsidR="00785DE9" w:rsidRPr="00785DE9" w:rsidRDefault="00785DE9" w:rsidP="00785DE9"/>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Điện áp làm việc cao nhất của thiết bị</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kV</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40,5</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Mức chịu đựng điện áp xung sét (l,2/50 µs) cuộn sơ cấp</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p w:rsidR="00785DE9" w:rsidRPr="00785DE9" w:rsidRDefault="00785DE9" w:rsidP="00785DE9">
            <w:r w:rsidRPr="00785DE9">
              <w:t>kVp</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190</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Mức chịu đựng điện áp tần số công nghiệp 50Hz trong 1 phút cuộn sơ cấp</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kVrms</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80</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Mức chịu đựng điện áp tần số công nghiệp 50Hz trong 1 phút cuộn thứ cấp</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kVrms</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3</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r w:rsidRPr="00785DE9">
              <w:t>6.2</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Đối với CT 35kV lắp đặt tại các trạm phụ tải và các trường hợp khác:</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Điện áp làm việc cao nhất của thiết bị</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kV</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38,5</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Mức chịu đựng điện áp xung sét (l,2/50 µs) cuộn sơ cấp</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p w:rsidR="00785DE9" w:rsidRPr="00785DE9" w:rsidRDefault="00785DE9" w:rsidP="00785DE9">
            <w:r w:rsidRPr="00785DE9">
              <w:t>kVp</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180</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Mức chịu đựng điện áp tần số công nghiệp 50Hz trong 1 phút cuộn sơ cấp</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kVrms</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75</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Mức chịu đựng điện áp tần số công nghiệp 50Hz trong 1 phút cuộn thứ cấp</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kVrms</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 w:rsidR="00785DE9" w:rsidRPr="00785DE9" w:rsidRDefault="00FA3E99" w:rsidP="00785DE9">
            <w:r>
              <w:t>≥</w:t>
            </w:r>
            <w:r w:rsidR="00785DE9" w:rsidRPr="00785DE9">
              <w:t xml:space="preserve"> 3</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7</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Chế độ điểm trung tính</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Cách ly</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8</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Tần số định mức</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Hz</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50</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lastRenderedPageBreak/>
              <w:t>9</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Dòng điện định mức sơ cấp (Ir)</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A</w:t>
            </w:r>
          </w:p>
        </w:tc>
        <w:tc>
          <w:tcPr>
            <w:tcW w:w="3814" w:type="dxa"/>
            <w:tcBorders>
              <w:top w:val="single" w:sz="4" w:space="0" w:color="000000"/>
              <w:left w:val="single" w:sz="4" w:space="0" w:color="000000"/>
              <w:bottom w:val="double" w:sz="4" w:space="0" w:color="000000"/>
              <w:right w:val="double" w:sz="4" w:space="0" w:color="000000"/>
            </w:tcBorders>
            <w:hideMark/>
          </w:tcPr>
          <w:p w:rsidR="00683E8B" w:rsidRPr="00785DE9" w:rsidRDefault="00683E8B" w:rsidP="00683E8B">
            <w:r>
              <w:t>200-400</w:t>
            </w:r>
          </w:p>
          <w:p w:rsidR="00785DE9" w:rsidRPr="00785DE9" w:rsidRDefault="00785DE9" w:rsidP="00785DE9"/>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10</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Dòng điện định mức thứ cấp</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A</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 xml:space="preserve"> 5</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11</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Khả năng chịu quá dòng (chế độ liên tục)</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1,2 x Ir</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12</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Dòng điện ổn định nhiệt trong 1 giây (Ith)</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kA</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Đáp ứng 80 lần Ir nhưng không vượt quá 25kA</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13</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Dòng điện ổn định động (Idyn)</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kA</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2,5xIth</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14</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Số cuộn dây thứ cấp</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Cuộn</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01 cuộn cho đo lường</w:t>
            </w:r>
          </w:p>
          <w:p w:rsidR="00785DE9" w:rsidRPr="00785DE9" w:rsidRDefault="00785DE9" w:rsidP="00785DE9"/>
        </w:tc>
      </w:tr>
      <w:tr w:rsidR="00785DE9" w:rsidRPr="00785DE9" w:rsidTr="00683E8B">
        <w:trPr>
          <w:trHeight w:val="550"/>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r w:rsidRPr="00785DE9">
              <w:t>15</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Cấp chính xác:</w:t>
            </w:r>
          </w:p>
          <w:p w:rsidR="00785DE9" w:rsidRPr="00785DE9" w:rsidRDefault="00785DE9" w:rsidP="00683E8B">
            <w:pPr>
              <w:rPr>
                <w:rFonts w:eastAsiaTheme="minorHAnsi"/>
              </w:rPr>
            </w:pPr>
            <w:r w:rsidRPr="00785DE9">
              <w:rPr>
                <w:rFonts w:eastAsiaTheme="minorHAnsi"/>
              </w:rPr>
              <w:t>Đo lường</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 w:rsidR="00785DE9" w:rsidRPr="00785DE9" w:rsidRDefault="00683E8B" w:rsidP="00785DE9">
            <w:r>
              <w:t>0,5</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16</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Công suất tải định mức (Burden)</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VA</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683E8B" w:rsidP="00785DE9">
            <w:r>
              <w:t>≥</w:t>
            </w:r>
            <w:r w:rsidR="00785DE9" w:rsidRPr="00785DE9">
              <w:t xml:space="preserve"> 10</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r w:rsidRPr="00785DE9">
              <w:t>17</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Mức phóng điện cục bộ: không được vượt quá giới hạn tại điện áp thử nghiệm phóng điện cục bộ 1,2xUm/Ö3:</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Cách điện rắn</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pC</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20</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Ngâm trong chất lỏng</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pC</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05</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18</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Giới hạn độ tăng nhiệt độ</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°C</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60</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r w:rsidRPr="00785DE9">
              <w:t>19</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Chiều dài đường rò tối thiểu qua bề mặt cách điện:</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 CT lắp đặt ngoài trời</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mm/kV</w:t>
            </w:r>
          </w:p>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&gt; 25 hoặc &gt; 31 (tùy theo môi trường khu vực thiết kế)</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r w:rsidRPr="00785DE9">
              <w:t>20</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r w:rsidRPr="00785DE9">
              <w:t>Bộ chỉ thị mức dầu, van xả dầu (áp dụng đối với loại biến dòng điện ngâm trong dầu)</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 w:rsidR="00785DE9" w:rsidRPr="00785DE9" w:rsidRDefault="00785DE9" w:rsidP="00785DE9">
            <w:r w:rsidRPr="00785DE9">
              <w:t>Có</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r w:rsidRPr="00785DE9">
              <w:t>21</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p w:rsidR="00785DE9" w:rsidRPr="00785DE9" w:rsidRDefault="00785DE9" w:rsidP="00785DE9">
            <w:r w:rsidRPr="00785DE9">
              <w:t>Thiết kế nắp hộp đấu dây nhị thứ, lỗ niêm chì</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 Nắp hộp đấu dây nhị thứ làm bằng nhôm, hợp kim nhôm, thép không gỉ hoặc thép tấm mạ kẽm nhúng nóng.</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 Nắp hộp hoặc đế hộp và các bulông của nắp đậy phải có khoan lỗ để luồn dây chì niêm.</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22</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Nhãn đầu nối</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Nhãn đầu nối phải cho phép nhận biết:</w:t>
            </w:r>
          </w:p>
          <w:p w:rsidR="00785DE9" w:rsidRPr="00785DE9" w:rsidRDefault="00785DE9" w:rsidP="00785DE9">
            <w:pPr>
              <w:rPr>
                <w:rFonts w:eastAsiaTheme="minorHAnsi"/>
              </w:rPr>
            </w:pPr>
            <w:r w:rsidRPr="00785DE9">
              <w:rPr>
                <w:rFonts w:eastAsiaTheme="minorHAnsi"/>
              </w:rPr>
              <w:t>Cuộn sơ cấp và thứ cấp.</w:t>
            </w:r>
          </w:p>
          <w:p w:rsidR="00785DE9" w:rsidRPr="00785DE9" w:rsidRDefault="00785DE9" w:rsidP="00785DE9">
            <w:pPr>
              <w:rPr>
                <w:rFonts w:eastAsiaTheme="minorHAnsi"/>
              </w:rPr>
            </w:pPr>
            <w:r w:rsidRPr="00785DE9">
              <w:rPr>
                <w:rFonts w:eastAsiaTheme="minorHAnsi"/>
              </w:rPr>
              <w:t>Các đoạn của cuộn dây (nếu có).</w:t>
            </w:r>
          </w:p>
          <w:p w:rsidR="00785DE9" w:rsidRPr="00785DE9" w:rsidRDefault="00785DE9" w:rsidP="00785DE9">
            <w:pPr>
              <w:rPr>
                <w:rFonts w:eastAsiaTheme="minorHAnsi"/>
              </w:rPr>
            </w:pPr>
            <w:r w:rsidRPr="00785DE9">
              <w:rPr>
                <w:rFonts w:eastAsiaTheme="minorHAnsi"/>
              </w:rPr>
              <w:t>Cực tính có liên quan của các cuộn dây và các đoạn cuộn dây.</w:t>
            </w:r>
          </w:p>
          <w:p w:rsidR="00785DE9" w:rsidRPr="00785DE9" w:rsidRDefault="00785DE9" w:rsidP="00785DE9">
            <w:pPr>
              <w:rPr>
                <w:rFonts w:eastAsiaTheme="minorHAnsi"/>
              </w:rPr>
            </w:pPr>
            <w:r w:rsidRPr="00785DE9">
              <w:rPr>
                <w:rFonts w:eastAsiaTheme="minorHAnsi"/>
              </w:rPr>
              <w:t>Các nấc trung gian (nếu có).</w:t>
            </w:r>
          </w:p>
          <w:p w:rsidR="00785DE9" w:rsidRPr="00785DE9" w:rsidRDefault="00785DE9" w:rsidP="00785DE9">
            <w:r w:rsidRPr="00785DE9">
              <w:t>Các đầu nối phải được đánh dấu rõ ràng và dễ dàng nhận biết trên bề mặt hoặc ở vùng lân cận đầu nối. Việc ghi nhãn này phải bao gồm:</w:t>
            </w:r>
          </w:p>
          <w:p w:rsidR="00785DE9" w:rsidRPr="00785DE9" w:rsidRDefault="00785DE9" w:rsidP="00785DE9">
            <w:pPr>
              <w:rPr>
                <w:rFonts w:eastAsiaTheme="minorHAnsi"/>
              </w:rPr>
            </w:pPr>
            <w:r w:rsidRPr="00785DE9">
              <w:rPr>
                <w:rFonts w:eastAsiaTheme="minorHAnsi"/>
              </w:rPr>
              <w:t>Các chữ cái đặt sau hoặc đặt trước các con số. Các chữ cái phải là chữ in hoa.</w:t>
            </w:r>
          </w:p>
          <w:p w:rsidR="00785DE9" w:rsidRPr="00785DE9" w:rsidRDefault="00785DE9" w:rsidP="00785DE9">
            <w:pPr>
              <w:rPr>
                <w:rFonts w:eastAsiaTheme="minorHAnsi"/>
              </w:rPr>
            </w:pPr>
            <w:r w:rsidRPr="00785DE9">
              <w:rPr>
                <w:rFonts w:eastAsiaTheme="minorHAnsi"/>
              </w:rPr>
              <w:t>Các ký hiệu của đầu nối máy biến dòng phải tuân theo tiêu chuẩn TCVN hoặc tiêu chuẩn IEC liên quan.</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23</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Nhãn thiết bị</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r w:rsidRPr="00785DE9">
              <w:t>Máy biến dòng điện phải có nhãn gắn cố định trên thân máy với các nội dung tối thiểu sau đây:</w:t>
            </w:r>
          </w:p>
          <w:p w:rsidR="00785DE9" w:rsidRPr="00785DE9" w:rsidRDefault="00785DE9" w:rsidP="00785DE9">
            <w:pPr>
              <w:rPr>
                <w:rFonts w:eastAsiaTheme="minorHAnsi"/>
              </w:rPr>
            </w:pPr>
            <w:r w:rsidRPr="00785DE9">
              <w:rPr>
                <w:rFonts w:eastAsiaTheme="minorHAnsi"/>
              </w:rPr>
              <w:t>Tên của nhà chế tạo hoặc dấu hiệu khác cho phép dễ dàng nhận biết nhà chế tạo.</w:t>
            </w:r>
          </w:p>
          <w:p w:rsidR="00785DE9" w:rsidRPr="00785DE9" w:rsidRDefault="00785DE9" w:rsidP="00785DE9">
            <w:pPr>
              <w:rPr>
                <w:rFonts w:eastAsiaTheme="minorHAnsi"/>
              </w:rPr>
            </w:pPr>
            <w:r w:rsidRPr="00785DE9">
              <w:rPr>
                <w:rFonts w:eastAsiaTheme="minorHAnsi"/>
              </w:rPr>
              <w:t>Mã hiệu, Số seri.</w:t>
            </w:r>
          </w:p>
          <w:p w:rsidR="00785DE9" w:rsidRPr="00785DE9" w:rsidRDefault="00785DE9" w:rsidP="00785DE9">
            <w:pPr>
              <w:rPr>
                <w:rFonts w:eastAsiaTheme="minorHAnsi"/>
              </w:rPr>
            </w:pPr>
            <w:r w:rsidRPr="00785DE9">
              <w:rPr>
                <w:rFonts w:eastAsiaTheme="minorHAnsi"/>
              </w:rPr>
              <w:t>Năm sản xuất.</w:t>
            </w:r>
          </w:p>
          <w:p w:rsidR="00785DE9" w:rsidRPr="00785DE9" w:rsidRDefault="00785DE9" w:rsidP="00785DE9">
            <w:pPr>
              <w:rPr>
                <w:rFonts w:eastAsiaTheme="minorHAnsi"/>
              </w:rPr>
            </w:pPr>
            <w:r w:rsidRPr="00785DE9">
              <w:rPr>
                <w:rFonts w:eastAsiaTheme="minorHAnsi"/>
              </w:rPr>
              <w:t>Dòng điện sơ cấp và thứ cấp định mức.</w:t>
            </w:r>
          </w:p>
          <w:p w:rsidR="00785DE9" w:rsidRPr="00785DE9" w:rsidRDefault="00785DE9" w:rsidP="00785DE9">
            <w:pPr>
              <w:rPr>
                <w:rFonts w:eastAsiaTheme="minorHAnsi"/>
              </w:rPr>
            </w:pPr>
            <w:r w:rsidRPr="00785DE9">
              <w:rPr>
                <w:rFonts w:eastAsiaTheme="minorHAnsi"/>
              </w:rPr>
              <w:t>Tần số định mức.</w:t>
            </w:r>
          </w:p>
          <w:p w:rsidR="00785DE9" w:rsidRPr="00785DE9" w:rsidRDefault="00785DE9" w:rsidP="00785DE9">
            <w:pPr>
              <w:rPr>
                <w:rFonts w:eastAsiaTheme="minorHAnsi"/>
              </w:rPr>
            </w:pPr>
            <w:r w:rsidRPr="00785DE9">
              <w:rPr>
                <w:rFonts w:eastAsiaTheme="minorHAnsi"/>
              </w:rPr>
              <w:t>Công suất định mức và cấp chính xác.</w:t>
            </w:r>
          </w:p>
          <w:p w:rsidR="00785DE9" w:rsidRPr="00785DE9" w:rsidRDefault="00785DE9" w:rsidP="00785DE9">
            <w:pPr>
              <w:rPr>
                <w:rFonts w:eastAsiaTheme="minorHAnsi"/>
              </w:rPr>
            </w:pPr>
            <w:r w:rsidRPr="00785DE9">
              <w:rPr>
                <w:rFonts w:eastAsiaTheme="minorHAnsi"/>
              </w:rPr>
              <w:lastRenderedPageBreak/>
              <w:t>Điện áp lớn nhất của thiết bị.</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Pr>
              <w:rPr>
                <w:rFonts w:eastAsiaTheme="minorHAnsi"/>
              </w:rPr>
            </w:pPr>
            <w:r w:rsidRPr="00785DE9">
              <w:rPr>
                <w:rFonts w:eastAsiaTheme="minorHAnsi"/>
              </w:rPr>
              <w:t>Mức cách điện định mức.</w:t>
            </w:r>
          </w:p>
          <w:p w:rsidR="00785DE9" w:rsidRPr="00785DE9" w:rsidRDefault="00785DE9" w:rsidP="00785DE9">
            <w:pPr>
              <w:rPr>
                <w:rFonts w:eastAsiaTheme="minorHAnsi"/>
              </w:rPr>
            </w:pPr>
            <w:r w:rsidRPr="00785DE9">
              <w:rPr>
                <w:rFonts w:eastAsiaTheme="minorHAnsi"/>
              </w:rPr>
              <w:t>Dòng điện ổn định nhiệt (Ith) và dòng điện ổn định động (Idyn) (nếu khác 2,5 lần Ith).</w:t>
            </w:r>
          </w:p>
          <w:p w:rsidR="00785DE9" w:rsidRPr="00785DE9" w:rsidRDefault="00785DE9" w:rsidP="00785DE9">
            <w:pPr>
              <w:rPr>
                <w:rFonts w:eastAsiaTheme="minorHAnsi"/>
              </w:rPr>
            </w:pPr>
            <w:r w:rsidRPr="00785DE9">
              <w:rPr>
                <w:rFonts w:eastAsiaTheme="minorHAnsi"/>
              </w:rPr>
              <w:t>Cấp cách điện (nếu khác cấp A).</w:t>
            </w:r>
          </w:p>
          <w:p w:rsidR="00785DE9" w:rsidRPr="00785DE9" w:rsidRDefault="00785DE9" w:rsidP="00785DE9">
            <w:r w:rsidRPr="00785DE9">
              <w:t>Tất cả các thông tin được đảm bảo không phai mờ theo tuổi thọ vận hành.</w:t>
            </w:r>
          </w:p>
        </w:tc>
      </w:tr>
      <w:tr w:rsidR="00785DE9" w:rsidRPr="00785DE9" w:rsidTr="006D684C">
        <w:trPr>
          <w:trHeight w:val="805"/>
        </w:trPr>
        <w:tc>
          <w:tcPr>
            <w:tcW w:w="590" w:type="dxa"/>
            <w:tcBorders>
              <w:top w:val="single" w:sz="4" w:space="0" w:color="000000"/>
              <w:left w:val="double" w:sz="4" w:space="0" w:color="000000"/>
              <w:bottom w:val="double" w:sz="4" w:space="0" w:color="000000"/>
              <w:right w:val="single" w:sz="4" w:space="0" w:color="000000"/>
            </w:tcBorders>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24</w:t>
            </w:r>
          </w:p>
        </w:tc>
        <w:tc>
          <w:tcPr>
            <w:tcW w:w="3223"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p w:rsidR="00785DE9" w:rsidRPr="00785DE9" w:rsidRDefault="00785DE9" w:rsidP="00785DE9">
            <w:r w:rsidRPr="00785DE9">
              <w:t>Phụ kiện đi kèm</w:t>
            </w:r>
          </w:p>
        </w:tc>
        <w:tc>
          <w:tcPr>
            <w:tcW w:w="1416" w:type="dxa"/>
            <w:tcBorders>
              <w:top w:val="single" w:sz="4" w:space="0" w:color="000000"/>
              <w:left w:val="single" w:sz="4" w:space="0" w:color="000000"/>
              <w:bottom w:val="double" w:sz="4" w:space="0" w:color="000000"/>
              <w:right w:val="single" w:sz="4" w:space="0" w:color="000000"/>
            </w:tcBorders>
            <w:hideMark/>
          </w:tcPr>
          <w:p w:rsidR="00785DE9" w:rsidRPr="00785DE9" w:rsidRDefault="00785DE9" w:rsidP="00785DE9"/>
        </w:tc>
        <w:tc>
          <w:tcPr>
            <w:tcW w:w="3814" w:type="dxa"/>
            <w:tcBorders>
              <w:top w:val="single" w:sz="4" w:space="0" w:color="000000"/>
              <w:left w:val="single" w:sz="4" w:space="0" w:color="000000"/>
              <w:bottom w:val="double" w:sz="4" w:space="0" w:color="000000"/>
              <w:right w:val="double" w:sz="4" w:space="0" w:color="000000"/>
            </w:tcBorders>
            <w:hideMark/>
          </w:tcPr>
          <w:p w:rsidR="00785DE9" w:rsidRPr="00785DE9" w:rsidRDefault="00785DE9" w:rsidP="00785DE9">
            <w:pPr>
              <w:rPr>
                <w:rFonts w:eastAsiaTheme="minorHAnsi"/>
              </w:rPr>
            </w:pPr>
            <w:r w:rsidRPr="00785DE9">
              <w:rPr>
                <w:rFonts w:eastAsiaTheme="minorHAnsi"/>
              </w:rPr>
              <w:t>Đầu cực và kẹp cực trung thế phải làm bằng đồng mạ thiếc hoặc mạ niken để đấu nối dây đồng/nhôm với tiết diện phù hợp với yêu cầu thiết kế.</w:t>
            </w:r>
          </w:p>
          <w:p w:rsidR="00785DE9" w:rsidRPr="00785DE9" w:rsidRDefault="00785DE9" w:rsidP="00785DE9">
            <w:pPr>
              <w:rPr>
                <w:rFonts w:eastAsiaTheme="minorHAnsi"/>
              </w:rPr>
            </w:pPr>
            <w:r w:rsidRPr="00785DE9">
              <w:rPr>
                <w:rFonts w:eastAsiaTheme="minorHAnsi"/>
              </w:rPr>
              <w:t>CT có dòng định mức phía sơ cấp đến 150 A: Sử dụng đầu cực kẹp dây.</w:t>
            </w:r>
          </w:p>
          <w:p w:rsidR="00785DE9" w:rsidRPr="00785DE9" w:rsidRDefault="00785DE9" w:rsidP="00785DE9">
            <w:pPr>
              <w:rPr>
                <w:rFonts w:eastAsiaTheme="minorHAnsi"/>
              </w:rPr>
            </w:pPr>
            <w:r w:rsidRPr="00785DE9">
              <w:rPr>
                <w:rFonts w:eastAsiaTheme="minorHAnsi"/>
              </w:rPr>
              <w:t>CT có dòng định mức phía sơ cấp từ 200 A trở lên sử dụng đầu phẳng (để đấu nối với đầu cosse ép).</w:t>
            </w:r>
          </w:p>
          <w:p w:rsidR="00785DE9" w:rsidRPr="00785DE9" w:rsidRDefault="00785DE9" w:rsidP="00785DE9">
            <w:pPr>
              <w:rPr>
                <w:rFonts w:eastAsiaTheme="minorHAnsi"/>
              </w:rPr>
            </w:pPr>
            <w:r w:rsidRPr="00785DE9">
              <w:rPr>
                <w:rFonts w:eastAsiaTheme="minorHAnsi"/>
              </w:rPr>
              <w:t>Các chi tiết đế và bulông phải được làm bằng thép mạ kẽm nhúng nóng hoặc thép không gỉ.</w:t>
            </w:r>
          </w:p>
        </w:tc>
      </w:tr>
    </w:tbl>
    <w:p w:rsidR="00785DE9" w:rsidRPr="00A1394C" w:rsidRDefault="00683E8B" w:rsidP="00A1394C">
      <w:r w:rsidRPr="00E0642D">
        <w:rPr>
          <w:b/>
          <w:color w:val="000000" w:themeColor="text1"/>
          <w:sz w:val="28"/>
          <w:szCs w:val="28"/>
        </w:rPr>
        <w:t>41. Nắp che đầu cực MBA Cao thế, chống sét van, FCO</w:t>
      </w:r>
    </w:p>
    <w:tbl>
      <w:tblPr>
        <w:tblW w:w="966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2632"/>
        <w:gridCol w:w="850"/>
        <w:gridCol w:w="4002"/>
        <w:gridCol w:w="1446"/>
      </w:tblGrid>
      <w:tr w:rsidR="00683E8B" w:rsidRPr="00E0642D" w:rsidTr="00215C72">
        <w:trPr>
          <w:trHeight w:val="454"/>
          <w:tblHeader/>
        </w:trPr>
        <w:tc>
          <w:tcPr>
            <w:tcW w:w="737" w:type="dxa"/>
            <w:shd w:val="clear" w:color="auto" w:fill="auto"/>
            <w:vAlign w:val="center"/>
          </w:tcPr>
          <w:p w:rsidR="00683E8B" w:rsidRPr="00E0642D" w:rsidRDefault="00683E8B" w:rsidP="00215C72">
            <w:pPr>
              <w:rPr>
                <w:b/>
                <w:color w:val="000000" w:themeColor="text1"/>
                <w:sz w:val="28"/>
                <w:szCs w:val="28"/>
              </w:rPr>
            </w:pPr>
            <w:r w:rsidRPr="00E0642D">
              <w:rPr>
                <w:b/>
                <w:color w:val="000000" w:themeColor="text1"/>
                <w:sz w:val="28"/>
                <w:szCs w:val="28"/>
              </w:rPr>
              <w:t>STT</w:t>
            </w:r>
          </w:p>
        </w:tc>
        <w:tc>
          <w:tcPr>
            <w:tcW w:w="2632" w:type="dxa"/>
            <w:shd w:val="clear" w:color="auto" w:fill="auto"/>
            <w:vAlign w:val="center"/>
          </w:tcPr>
          <w:p w:rsidR="00683E8B" w:rsidRPr="00E0642D" w:rsidRDefault="00683E8B" w:rsidP="00215C72">
            <w:pPr>
              <w:rPr>
                <w:b/>
                <w:color w:val="000000" w:themeColor="text1"/>
                <w:sz w:val="28"/>
                <w:szCs w:val="28"/>
              </w:rPr>
            </w:pPr>
            <w:r w:rsidRPr="00E0642D">
              <w:rPr>
                <w:b/>
                <w:color w:val="000000" w:themeColor="text1"/>
                <w:sz w:val="28"/>
                <w:szCs w:val="28"/>
              </w:rPr>
              <w:t>Hạng mục</w:t>
            </w:r>
          </w:p>
        </w:tc>
        <w:tc>
          <w:tcPr>
            <w:tcW w:w="850" w:type="dxa"/>
            <w:shd w:val="clear" w:color="auto" w:fill="auto"/>
            <w:vAlign w:val="center"/>
          </w:tcPr>
          <w:p w:rsidR="00683E8B" w:rsidRPr="00E0642D" w:rsidRDefault="00683E8B" w:rsidP="00215C72">
            <w:pPr>
              <w:rPr>
                <w:b/>
                <w:color w:val="000000" w:themeColor="text1"/>
                <w:sz w:val="28"/>
                <w:szCs w:val="28"/>
              </w:rPr>
            </w:pPr>
            <w:r w:rsidRPr="00E0642D">
              <w:rPr>
                <w:b/>
                <w:color w:val="000000" w:themeColor="text1"/>
                <w:sz w:val="28"/>
                <w:szCs w:val="28"/>
              </w:rPr>
              <w:t>Đơn vị</w:t>
            </w:r>
          </w:p>
        </w:tc>
        <w:tc>
          <w:tcPr>
            <w:tcW w:w="4002" w:type="dxa"/>
            <w:shd w:val="clear" w:color="auto" w:fill="auto"/>
            <w:vAlign w:val="center"/>
          </w:tcPr>
          <w:p w:rsidR="00683E8B" w:rsidRPr="00E0642D" w:rsidRDefault="00683E8B" w:rsidP="00215C72">
            <w:pPr>
              <w:rPr>
                <w:b/>
                <w:color w:val="000000" w:themeColor="text1"/>
                <w:sz w:val="28"/>
                <w:szCs w:val="28"/>
              </w:rPr>
            </w:pPr>
            <w:r w:rsidRPr="00E0642D">
              <w:rPr>
                <w:b/>
                <w:color w:val="000000" w:themeColor="text1"/>
                <w:sz w:val="28"/>
                <w:szCs w:val="28"/>
              </w:rPr>
              <w:t>Yêu cầu</w:t>
            </w:r>
          </w:p>
        </w:tc>
        <w:tc>
          <w:tcPr>
            <w:tcW w:w="1446" w:type="dxa"/>
            <w:shd w:val="clear" w:color="auto" w:fill="auto"/>
            <w:vAlign w:val="center"/>
          </w:tcPr>
          <w:p w:rsidR="00683E8B" w:rsidRPr="00E0642D" w:rsidRDefault="00683E8B" w:rsidP="00215C72">
            <w:pPr>
              <w:rPr>
                <w:b/>
                <w:color w:val="000000" w:themeColor="text1"/>
                <w:sz w:val="28"/>
                <w:szCs w:val="28"/>
              </w:rPr>
            </w:pPr>
            <w:r w:rsidRPr="00E0642D">
              <w:rPr>
                <w:b/>
                <w:color w:val="000000" w:themeColor="text1"/>
                <w:sz w:val="28"/>
                <w:szCs w:val="28"/>
              </w:rPr>
              <w:t>Chào thầu</w:t>
            </w: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Nhà sản xuất/Nước sx</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b/>
                <w:color w:val="000000" w:themeColor="text1"/>
                <w:sz w:val="28"/>
                <w:szCs w:val="28"/>
              </w:rPr>
            </w:pPr>
            <w:r w:rsidRPr="00E0642D">
              <w:rPr>
                <w:color w:val="000000" w:themeColor="text1"/>
                <w:sz w:val="28"/>
                <w:szCs w:val="28"/>
              </w:rPr>
              <w:t>Nêu rõ</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1.1</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Năm sản xuất</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2024</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Merge w:val="restart"/>
            <w:vAlign w:val="center"/>
          </w:tcPr>
          <w:p w:rsidR="00683E8B" w:rsidRPr="00E0642D" w:rsidRDefault="00683E8B" w:rsidP="00215C72">
            <w:pPr>
              <w:rPr>
                <w:color w:val="000000" w:themeColor="text1"/>
                <w:sz w:val="28"/>
                <w:szCs w:val="28"/>
              </w:rPr>
            </w:pPr>
            <w:r w:rsidRPr="00E0642D">
              <w:rPr>
                <w:color w:val="000000" w:themeColor="text1"/>
                <w:sz w:val="28"/>
                <w:szCs w:val="28"/>
              </w:rPr>
              <w:t>2.</w:t>
            </w:r>
          </w:p>
        </w:tc>
        <w:tc>
          <w:tcPr>
            <w:tcW w:w="2632" w:type="dxa"/>
            <w:vMerge w:val="restart"/>
            <w:vAlign w:val="center"/>
          </w:tcPr>
          <w:p w:rsidR="00683E8B" w:rsidRPr="00E0642D" w:rsidRDefault="00683E8B" w:rsidP="00215C72">
            <w:pPr>
              <w:rPr>
                <w:color w:val="000000" w:themeColor="text1"/>
                <w:sz w:val="28"/>
                <w:szCs w:val="28"/>
              </w:rPr>
            </w:pPr>
            <w:r w:rsidRPr="00E0642D">
              <w:rPr>
                <w:color w:val="000000" w:themeColor="text1"/>
                <w:sz w:val="28"/>
                <w:szCs w:val="28"/>
              </w:rPr>
              <w:t>Mã hiệu</w:t>
            </w:r>
          </w:p>
        </w:tc>
        <w:tc>
          <w:tcPr>
            <w:tcW w:w="850" w:type="dxa"/>
            <w:vMerge w:val="restart"/>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 xml:space="preserve">Nắp chụp đầu cực sứ MBA cao thế </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Merge/>
            <w:vAlign w:val="center"/>
          </w:tcPr>
          <w:p w:rsidR="00683E8B" w:rsidRPr="00E0642D" w:rsidRDefault="00683E8B" w:rsidP="00215C72">
            <w:pPr>
              <w:rPr>
                <w:color w:val="000000" w:themeColor="text1"/>
                <w:sz w:val="28"/>
                <w:szCs w:val="28"/>
              </w:rPr>
            </w:pPr>
          </w:p>
        </w:tc>
        <w:tc>
          <w:tcPr>
            <w:tcW w:w="2632" w:type="dxa"/>
            <w:vMerge/>
            <w:vAlign w:val="center"/>
          </w:tcPr>
          <w:p w:rsidR="00683E8B" w:rsidRPr="00E0642D" w:rsidRDefault="00683E8B" w:rsidP="00215C72">
            <w:pPr>
              <w:rPr>
                <w:color w:val="000000" w:themeColor="text1"/>
                <w:sz w:val="28"/>
                <w:szCs w:val="28"/>
              </w:rPr>
            </w:pPr>
          </w:p>
        </w:tc>
        <w:tc>
          <w:tcPr>
            <w:tcW w:w="850" w:type="dxa"/>
            <w:vMerge/>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Nắp chụp đầu cực CSV</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Merge/>
            <w:vAlign w:val="center"/>
          </w:tcPr>
          <w:p w:rsidR="00683E8B" w:rsidRPr="00E0642D" w:rsidRDefault="00683E8B" w:rsidP="00215C72">
            <w:pPr>
              <w:rPr>
                <w:color w:val="000000" w:themeColor="text1"/>
                <w:sz w:val="28"/>
                <w:szCs w:val="28"/>
              </w:rPr>
            </w:pPr>
          </w:p>
        </w:tc>
        <w:tc>
          <w:tcPr>
            <w:tcW w:w="2632" w:type="dxa"/>
            <w:vMerge/>
            <w:vAlign w:val="center"/>
          </w:tcPr>
          <w:p w:rsidR="00683E8B" w:rsidRPr="00E0642D" w:rsidRDefault="00683E8B" w:rsidP="00215C72">
            <w:pPr>
              <w:rPr>
                <w:color w:val="000000" w:themeColor="text1"/>
                <w:sz w:val="28"/>
                <w:szCs w:val="28"/>
              </w:rPr>
            </w:pPr>
          </w:p>
        </w:tc>
        <w:tc>
          <w:tcPr>
            <w:tcW w:w="850" w:type="dxa"/>
            <w:vMerge/>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Nắp chụp đầu cực FCO trên</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Merge/>
            <w:vAlign w:val="center"/>
          </w:tcPr>
          <w:p w:rsidR="00683E8B" w:rsidRPr="00E0642D" w:rsidRDefault="00683E8B" w:rsidP="00215C72">
            <w:pPr>
              <w:rPr>
                <w:color w:val="000000" w:themeColor="text1"/>
                <w:sz w:val="28"/>
                <w:szCs w:val="28"/>
              </w:rPr>
            </w:pPr>
          </w:p>
        </w:tc>
        <w:tc>
          <w:tcPr>
            <w:tcW w:w="2632" w:type="dxa"/>
            <w:vMerge/>
            <w:vAlign w:val="center"/>
          </w:tcPr>
          <w:p w:rsidR="00683E8B" w:rsidRPr="00E0642D" w:rsidRDefault="00683E8B" w:rsidP="00215C72">
            <w:pPr>
              <w:rPr>
                <w:color w:val="000000" w:themeColor="text1"/>
                <w:sz w:val="28"/>
                <w:szCs w:val="28"/>
              </w:rPr>
            </w:pPr>
          </w:p>
        </w:tc>
        <w:tc>
          <w:tcPr>
            <w:tcW w:w="850" w:type="dxa"/>
            <w:vMerge/>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Nắp chụp đầu cực FCO dưới</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lastRenderedPageBreak/>
              <w:t>3.</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Tiêu chuẩn chế tạo và thử nghiệm</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ASTM D149-97a, ASTM D2240-15, ASTM D624-00, TCVN 1597, 1595 hoặc tương đương</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5.</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Tiêu chuẩn quản lý chất lượng</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ISO 9001-2015</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6.</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Cấu tạo</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Chụp cách điện được thiết kế phù hợp với nhiều loại sứ MBA, LA, FCO, LBFCO nhằm thuận tiện cho việc đưa cáp vào đầu cực các thiết bị. Các nút gài được thiết kế chắc chắn và thuận tiện.</w:t>
            </w:r>
          </w:p>
          <w:p w:rsidR="00683E8B" w:rsidRPr="00E0642D" w:rsidRDefault="00683E8B" w:rsidP="00215C72">
            <w:pPr>
              <w:rPr>
                <w:color w:val="000000" w:themeColor="text1"/>
                <w:sz w:val="28"/>
                <w:szCs w:val="28"/>
              </w:rPr>
            </w:pPr>
            <w:r w:rsidRPr="00E0642D">
              <w:rPr>
                <w:color w:val="000000" w:themeColor="text1"/>
                <w:sz w:val="28"/>
                <w:szCs w:val="28"/>
              </w:rPr>
              <w:t>Cách điện sử dụng trên đường dây phân phối trên không 22KV/35kV sẽ là loại cách điện polymer (silicon rubber) có đặc tính kháng nước, chống rạn nứt, chống ăn mòn, lắp đặt ngoài trời, phù hợp để vận hành dưới điều kiện khí hậu nhiệt đới ẩm ướt, vùng biển sương muối, vùng ô nhiễm công nghiệp, tia tử ngoại (UV) …</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7.</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Vật liệu chế tạo.</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Polymer (cao su silicon hoặc hỗn hợp silicon). Trên thân cách điện phải có tên của nhà sản xuất và mã hiệu hàng hóa được đúc nổi hoặc chìm</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8.</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Màu cách điện</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 xml:space="preserve">Xanh – đỏ - vàng </w:t>
            </w:r>
          </w:p>
          <w:p w:rsidR="00683E8B" w:rsidRPr="00E0642D" w:rsidRDefault="00683E8B" w:rsidP="00215C72">
            <w:pPr>
              <w:rPr>
                <w:color w:val="000000" w:themeColor="text1"/>
                <w:sz w:val="28"/>
                <w:szCs w:val="28"/>
              </w:rPr>
            </w:pPr>
            <w:r w:rsidRPr="00E0642D">
              <w:rPr>
                <w:color w:val="000000" w:themeColor="text1"/>
                <w:sz w:val="28"/>
                <w:szCs w:val="28"/>
              </w:rPr>
              <w:t>Để phân biệt pha</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9.</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Phạm vi sử dụng trên đường kính đầu sứ</w:t>
            </w:r>
          </w:p>
        </w:tc>
        <w:tc>
          <w:tcPr>
            <w:tcW w:w="850" w:type="dxa"/>
            <w:vAlign w:val="center"/>
          </w:tcPr>
          <w:p w:rsidR="00683E8B" w:rsidRPr="00E0642D" w:rsidRDefault="00683E8B" w:rsidP="00215C72">
            <w:pPr>
              <w:rPr>
                <w:color w:val="000000" w:themeColor="text1"/>
                <w:sz w:val="28"/>
                <w:szCs w:val="28"/>
              </w:rPr>
            </w:pPr>
            <w:r w:rsidRPr="00E0642D">
              <w:rPr>
                <w:color w:val="000000" w:themeColor="text1"/>
                <w:sz w:val="28"/>
                <w:szCs w:val="28"/>
              </w:rPr>
              <w:t>mm</w:t>
            </w: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Phù hợp với các MBA, LA, FCO đang được vận hành trên lưới điện</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10.</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Độ dày</w:t>
            </w:r>
          </w:p>
        </w:tc>
        <w:tc>
          <w:tcPr>
            <w:tcW w:w="850" w:type="dxa"/>
            <w:vAlign w:val="center"/>
          </w:tcPr>
          <w:p w:rsidR="00683E8B" w:rsidRPr="00E0642D" w:rsidRDefault="00683E8B" w:rsidP="00215C72">
            <w:pPr>
              <w:rPr>
                <w:color w:val="000000" w:themeColor="text1"/>
                <w:sz w:val="28"/>
                <w:szCs w:val="28"/>
              </w:rPr>
            </w:pPr>
            <w:r w:rsidRPr="00E0642D">
              <w:rPr>
                <w:color w:val="000000" w:themeColor="text1"/>
                <w:sz w:val="28"/>
                <w:szCs w:val="28"/>
              </w:rPr>
              <w:t>mm</w:t>
            </w: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&gt; 3</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lastRenderedPageBreak/>
              <w:t>11.</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Khả năng chịu nhiệt</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- 2500C trong 5 giây</w:t>
            </w:r>
          </w:p>
          <w:p w:rsidR="00683E8B" w:rsidRPr="00E0642D" w:rsidRDefault="00683E8B" w:rsidP="00215C72">
            <w:pPr>
              <w:rPr>
                <w:color w:val="000000" w:themeColor="text1"/>
                <w:sz w:val="28"/>
                <w:szCs w:val="28"/>
              </w:rPr>
            </w:pPr>
            <w:r w:rsidRPr="00E0642D">
              <w:rPr>
                <w:color w:val="000000" w:themeColor="text1"/>
                <w:sz w:val="28"/>
                <w:szCs w:val="28"/>
              </w:rPr>
              <w:t>- 1800C trong 10 phút</w:t>
            </w:r>
          </w:p>
          <w:p w:rsidR="00683E8B" w:rsidRPr="00E0642D" w:rsidRDefault="00683E8B" w:rsidP="00215C72">
            <w:pPr>
              <w:rPr>
                <w:color w:val="000000" w:themeColor="text1"/>
                <w:sz w:val="28"/>
                <w:szCs w:val="28"/>
              </w:rPr>
            </w:pPr>
            <w:r w:rsidRPr="00E0642D">
              <w:rPr>
                <w:color w:val="000000" w:themeColor="text1"/>
                <w:sz w:val="28"/>
                <w:szCs w:val="28"/>
              </w:rPr>
              <w:t>- 1350C trong 4 giờ</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12.</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Khả năng chịu điện áp đánh thủng</w:t>
            </w:r>
          </w:p>
        </w:tc>
        <w:tc>
          <w:tcPr>
            <w:tcW w:w="850" w:type="dxa"/>
            <w:vAlign w:val="center"/>
          </w:tcPr>
          <w:p w:rsidR="00683E8B" w:rsidRPr="00E0642D" w:rsidRDefault="00683E8B" w:rsidP="00215C72">
            <w:pPr>
              <w:rPr>
                <w:color w:val="000000" w:themeColor="text1"/>
                <w:sz w:val="28"/>
                <w:szCs w:val="28"/>
              </w:rPr>
            </w:pPr>
            <w:r w:rsidRPr="00E0642D">
              <w:rPr>
                <w:color w:val="000000" w:themeColor="text1"/>
                <w:sz w:val="28"/>
                <w:szCs w:val="28"/>
              </w:rPr>
              <w:t>kV/1 phút</w:t>
            </w: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 36Kv</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13.</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Độ bền xé rách</w:t>
            </w:r>
          </w:p>
        </w:tc>
        <w:tc>
          <w:tcPr>
            <w:tcW w:w="850" w:type="dxa"/>
            <w:vAlign w:val="center"/>
          </w:tcPr>
          <w:p w:rsidR="00683E8B" w:rsidRPr="00E0642D" w:rsidRDefault="00683E8B" w:rsidP="00215C72">
            <w:pPr>
              <w:rPr>
                <w:color w:val="000000" w:themeColor="text1"/>
                <w:sz w:val="28"/>
                <w:szCs w:val="28"/>
              </w:rPr>
            </w:pPr>
            <w:r w:rsidRPr="00E0642D">
              <w:rPr>
                <w:color w:val="000000" w:themeColor="text1"/>
                <w:sz w:val="28"/>
                <w:szCs w:val="28"/>
              </w:rPr>
              <w:t>kN/m</w:t>
            </w: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 15,5</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14.</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Độ cứng (Shore)</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40 ÷ 60</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15.</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Tuổi thọ dự kiến</w:t>
            </w:r>
          </w:p>
        </w:tc>
        <w:tc>
          <w:tcPr>
            <w:tcW w:w="850" w:type="dxa"/>
            <w:vAlign w:val="center"/>
          </w:tcPr>
          <w:p w:rsidR="00683E8B" w:rsidRPr="00E0642D" w:rsidRDefault="00683E8B" w:rsidP="00215C72">
            <w:pPr>
              <w:rPr>
                <w:color w:val="000000" w:themeColor="text1"/>
                <w:sz w:val="28"/>
                <w:szCs w:val="28"/>
              </w:rPr>
            </w:pPr>
            <w:r w:rsidRPr="00E0642D">
              <w:rPr>
                <w:color w:val="000000" w:themeColor="text1"/>
                <w:sz w:val="28"/>
                <w:szCs w:val="28"/>
              </w:rPr>
              <w:t>Năm</w:t>
            </w: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 5 năm</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16.</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Bao gói</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Cách điện phải được xếp cẩn thận trong thùng… đảm bảo cách điện không bị hư hỏng trong quá trình vận chuyển.</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17</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Qui cách, kích thước</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Tham khảo theo bản vẽ đính kèm</w:t>
            </w:r>
          </w:p>
        </w:tc>
        <w:tc>
          <w:tcPr>
            <w:tcW w:w="1446" w:type="dxa"/>
            <w:vAlign w:val="center"/>
          </w:tcPr>
          <w:p w:rsidR="00683E8B" w:rsidRPr="00E0642D" w:rsidRDefault="00683E8B" w:rsidP="00215C72">
            <w:pPr>
              <w:rPr>
                <w:color w:val="000000" w:themeColor="text1"/>
                <w:sz w:val="28"/>
                <w:szCs w:val="28"/>
              </w:rPr>
            </w:pPr>
          </w:p>
        </w:tc>
      </w:tr>
      <w:tr w:rsidR="00683E8B" w:rsidRPr="00E0642D" w:rsidTr="00215C72">
        <w:tc>
          <w:tcPr>
            <w:tcW w:w="737" w:type="dxa"/>
            <w:vAlign w:val="center"/>
          </w:tcPr>
          <w:p w:rsidR="00683E8B" w:rsidRPr="00E0642D" w:rsidRDefault="00683E8B" w:rsidP="00215C72">
            <w:pPr>
              <w:rPr>
                <w:color w:val="000000" w:themeColor="text1"/>
                <w:sz w:val="28"/>
                <w:szCs w:val="28"/>
              </w:rPr>
            </w:pPr>
            <w:r w:rsidRPr="00E0642D">
              <w:rPr>
                <w:color w:val="000000" w:themeColor="text1"/>
                <w:sz w:val="28"/>
                <w:szCs w:val="28"/>
              </w:rPr>
              <w:t>18</w:t>
            </w:r>
          </w:p>
        </w:tc>
        <w:tc>
          <w:tcPr>
            <w:tcW w:w="2632" w:type="dxa"/>
            <w:vAlign w:val="center"/>
          </w:tcPr>
          <w:p w:rsidR="00683E8B" w:rsidRPr="00E0642D" w:rsidRDefault="00683E8B" w:rsidP="00215C72">
            <w:pPr>
              <w:rPr>
                <w:color w:val="000000" w:themeColor="text1"/>
                <w:sz w:val="28"/>
                <w:szCs w:val="28"/>
              </w:rPr>
            </w:pPr>
            <w:r w:rsidRPr="00E0642D">
              <w:rPr>
                <w:color w:val="000000" w:themeColor="text1"/>
                <w:sz w:val="28"/>
                <w:szCs w:val="28"/>
              </w:rPr>
              <w:t>Catalogue/bản vẽ thiết kế của nhà sản xuất có đầy đủ thông số kỹ thuật sản phẩm chào đáp ứng yêu cầu kỹ thuật hồ sơ mời thầu</w:t>
            </w:r>
          </w:p>
        </w:tc>
        <w:tc>
          <w:tcPr>
            <w:tcW w:w="850" w:type="dxa"/>
            <w:vAlign w:val="center"/>
          </w:tcPr>
          <w:p w:rsidR="00683E8B" w:rsidRPr="00E0642D" w:rsidRDefault="00683E8B" w:rsidP="00215C72">
            <w:pPr>
              <w:rPr>
                <w:color w:val="000000" w:themeColor="text1"/>
                <w:sz w:val="28"/>
                <w:szCs w:val="28"/>
              </w:rPr>
            </w:pPr>
          </w:p>
        </w:tc>
        <w:tc>
          <w:tcPr>
            <w:tcW w:w="4002" w:type="dxa"/>
            <w:vAlign w:val="center"/>
          </w:tcPr>
          <w:p w:rsidR="00683E8B" w:rsidRPr="00E0642D" w:rsidRDefault="00683E8B" w:rsidP="00215C72">
            <w:pPr>
              <w:rPr>
                <w:color w:val="000000" w:themeColor="text1"/>
                <w:sz w:val="28"/>
                <w:szCs w:val="28"/>
              </w:rPr>
            </w:pPr>
            <w:r w:rsidRPr="00E0642D">
              <w:rPr>
                <w:color w:val="000000" w:themeColor="text1"/>
                <w:sz w:val="28"/>
                <w:szCs w:val="28"/>
              </w:rPr>
              <w:t>Có</w:t>
            </w:r>
          </w:p>
        </w:tc>
        <w:tc>
          <w:tcPr>
            <w:tcW w:w="1446" w:type="dxa"/>
            <w:vAlign w:val="center"/>
          </w:tcPr>
          <w:p w:rsidR="00683E8B" w:rsidRPr="00E0642D" w:rsidRDefault="00683E8B" w:rsidP="00215C72">
            <w:pPr>
              <w:rPr>
                <w:color w:val="000000" w:themeColor="text1"/>
                <w:sz w:val="28"/>
                <w:szCs w:val="28"/>
              </w:rPr>
            </w:pPr>
          </w:p>
        </w:tc>
      </w:tr>
    </w:tbl>
    <w:p w:rsidR="00217229" w:rsidRDefault="00217229" w:rsidP="00E07F29"/>
    <w:p w:rsidR="00C177F3" w:rsidRPr="006856FD" w:rsidRDefault="00C177F3" w:rsidP="008A0734">
      <w:pPr>
        <w:pStyle w:val="ListParagraph"/>
        <w:widowControl w:val="0"/>
        <w:tabs>
          <w:tab w:val="left" w:pos="450"/>
        </w:tabs>
        <w:autoSpaceDE w:val="0"/>
        <w:autoSpaceDN w:val="0"/>
        <w:ind w:left="0" w:firstLine="303"/>
        <w:contextualSpacing w:val="0"/>
        <w:rPr>
          <w:b/>
          <w:szCs w:val="24"/>
        </w:rPr>
      </w:pPr>
      <w:r w:rsidRPr="006856FD">
        <w:rPr>
          <w:b/>
          <w:szCs w:val="24"/>
        </w:rPr>
        <w:t>III.5 Yêu cầu về</w:t>
      </w:r>
      <w:r w:rsidRPr="006856FD">
        <w:rPr>
          <w:b/>
          <w:spacing w:val="-6"/>
          <w:szCs w:val="24"/>
        </w:rPr>
        <w:t xml:space="preserve"> </w:t>
      </w:r>
      <w:r w:rsidRPr="006856FD">
        <w:rPr>
          <w:b/>
          <w:szCs w:val="24"/>
        </w:rPr>
        <w:t>trình</w:t>
      </w:r>
      <w:r w:rsidRPr="006856FD">
        <w:rPr>
          <w:b/>
          <w:spacing w:val="1"/>
          <w:szCs w:val="24"/>
        </w:rPr>
        <w:t xml:space="preserve"> </w:t>
      </w:r>
      <w:r w:rsidRPr="006856FD">
        <w:rPr>
          <w:b/>
          <w:szCs w:val="24"/>
        </w:rPr>
        <w:t>tự</w:t>
      </w:r>
      <w:r w:rsidRPr="006856FD">
        <w:rPr>
          <w:b/>
          <w:spacing w:val="-5"/>
          <w:szCs w:val="24"/>
        </w:rPr>
        <w:t xml:space="preserve"> </w:t>
      </w:r>
      <w:r w:rsidRPr="006856FD">
        <w:rPr>
          <w:b/>
          <w:szCs w:val="24"/>
        </w:rPr>
        <w:t>thi</w:t>
      </w:r>
      <w:r w:rsidRPr="006856FD">
        <w:rPr>
          <w:b/>
          <w:spacing w:val="-5"/>
          <w:szCs w:val="24"/>
        </w:rPr>
        <w:t xml:space="preserve"> </w:t>
      </w:r>
      <w:r w:rsidRPr="006856FD">
        <w:rPr>
          <w:b/>
          <w:szCs w:val="24"/>
        </w:rPr>
        <w:t>công,</w:t>
      </w:r>
      <w:r w:rsidRPr="006856FD">
        <w:rPr>
          <w:b/>
          <w:spacing w:val="-2"/>
          <w:szCs w:val="24"/>
        </w:rPr>
        <w:t xml:space="preserve"> </w:t>
      </w:r>
      <w:r w:rsidRPr="006856FD">
        <w:rPr>
          <w:b/>
          <w:szCs w:val="24"/>
        </w:rPr>
        <w:t>lắp đặt:</w:t>
      </w:r>
    </w:p>
    <w:p w:rsidR="00C177F3" w:rsidRPr="006856FD" w:rsidRDefault="00C177F3" w:rsidP="008A0734">
      <w:pPr>
        <w:shd w:val="clear" w:color="auto" w:fill="FFFFFF"/>
        <w:tabs>
          <w:tab w:val="left" w:pos="8730"/>
        </w:tabs>
        <w:spacing w:beforeLines="20" w:before="48" w:afterLines="20" w:after="48"/>
        <w:ind w:right="-18" w:firstLine="630"/>
        <w:rPr>
          <w:b/>
          <w:i/>
          <w:szCs w:val="24"/>
          <w:lang w:val="es-ES"/>
        </w:rPr>
      </w:pPr>
      <w:r w:rsidRPr="006856FD">
        <w:rPr>
          <w:b/>
          <w:i/>
          <w:szCs w:val="24"/>
          <w:lang w:val="es-ES"/>
        </w:rPr>
        <w:t>- Giải toả phát quang hành lang an toàn</w:t>
      </w:r>
    </w:p>
    <w:p w:rsidR="00C177F3" w:rsidRPr="006856FD" w:rsidRDefault="00C177F3" w:rsidP="008A0734">
      <w:pPr>
        <w:tabs>
          <w:tab w:val="left" w:pos="8730"/>
        </w:tabs>
        <w:ind w:right="-18" w:firstLine="630"/>
        <w:rPr>
          <w:bCs/>
          <w:iCs/>
          <w:szCs w:val="24"/>
          <w:lang w:val="sv-SE"/>
        </w:rPr>
      </w:pPr>
      <w:r w:rsidRPr="006856FD">
        <w:rPr>
          <w:szCs w:val="24"/>
          <w:lang w:val="es-ES"/>
        </w:rPr>
        <w:t>Việc giải toả hành lang an toàn phải tuân theo Nghị định của Chính phủ Số 62/2025/NĐ-CP ngày 04/03/2025 của Chính phủ về việc quy định chi tiết thi hành Luật Điện lực về bảo vệ công trình Điện lực và an toàn trong lĩnh vực Điện lực</w:t>
      </w:r>
      <w:r w:rsidRPr="006856FD">
        <w:rPr>
          <w:bCs/>
          <w:iCs/>
          <w:szCs w:val="24"/>
          <w:lang w:val="sv-SE"/>
        </w:rPr>
        <w:t>.</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Ngoại trừ việc đền bù diện tích chiếm đất vĩnh viễn, các loại cây cao trong hành lang và ngoài hành lang có nguy cơ đổ vào đường dây, hoa màu (</w:t>
      </w:r>
      <w:r w:rsidRPr="006856FD">
        <w:rPr>
          <w:i/>
          <w:szCs w:val="24"/>
          <w:lang w:val="es-ES"/>
        </w:rPr>
        <w:t>nằm trong phạm vi hố móng cột, móng trạm, móng néo cột, tiếp địa</w:t>
      </w:r>
      <w:r w:rsidRPr="006856FD">
        <w:rPr>
          <w:szCs w:val="24"/>
          <w:lang w:val="es-ES"/>
        </w:rPr>
        <w:t xml:space="preserve">) và nhà ở, công trình trong hành lang tuyến theo quy định của Nghị </w:t>
      </w:r>
      <w:r w:rsidRPr="006856FD">
        <w:rPr>
          <w:szCs w:val="24"/>
          <w:lang w:val="es-ES"/>
        </w:rPr>
        <w:lastRenderedPageBreak/>
        <w:t>định trên do Chủ đầu tư thực hiện. Ngoài phạm vi trên Nhà thầu phải chịu trách nhiệm đền bù mọi thiệt hại do việc thi công các hạng mục gây ra.</w:t>
      </w:r>
    </w:p>
    <w:p w:rsidR="00C177F3" w:rsidRPr="006856FD" w:rsidRDefault="00C177F3" w:rsidP="008A0734">
      <w:pPr>
        <w:shd w:val="clear" w:color="auto" w:fill="FFFFFF"/>
        <w:tabs>
          <w:tab w:val="left" w:pos="8730"/>
        </w:tabs>
        <w:spacing w:beforeLines="20" w:before="48" w:afterLines="20" w:after="48"/>
        <w:ind w:right="-18" w:firstLine="630"/>
        <w:rPr>
          <w:b/>
          <w:i/>
          <w:szCs w:val="24"/>
          <w:lang w:val="es-ES"/>
        </w:rPr>
      </w:pPr>
      <w:r w:rsidRPr="006856FD">
        <w:rPr>
          <w:b/>
          <w:i/>
          <w:szCs w:val="24"/>
          <w:lang w:val="es-ES"/>
        </w:rPr>
        <w:t>- Định vị công trình</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Trước khi thi công, Bên A sẽ bàn giao cọc mốc và cọc tim chủ yếu của công trình. Sau khi nhận bàn giao, Nhà thầu có trách nhiệm đóng thêm những cọc phụ cần thiết cho việc thi công, nhất là những chỗ đặc biệt như thay đổi độ dốc chỗ đường vòng, nơi tiếp giáp đào và đắp… Những cọc mốc phải được dẫn ra ngoài phạm vi ảnh hưởng của xe máy thi công và phải được bảo vệ chu đáo để có thể nhanh chóng khôi phục lại những cọc mốc chính đúng vị trí thiết kế khi cần kiểm tra.</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Yêu cầu của công tác định vị, dựng khuân là phải xác định được chính xác vị trí tim, trục công trình , chân mái đất đăp, mép đỉnh mái đất đào.</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Phải sử dụng máy trắc địa để định vị công trình và phải có bộ phận trắc đạc thường trực ở công trường với đủ các dụng cụ cần thiết để theo dõi, kiểm tra tim cọc mốc công trình trong suốt quá trình thi công.</w:t>
      </w:r>
    </w:p>
    <w:p w:rsidR="00C177F3" w:rsidRPr="006856FD" w:rsidRDefault="00C177F3" w:rsidP="008A0734">
      <w:pPr>
        <w:shd w:val="clear" w:color="auto" w:fill="FFFFFF"/>
        <w:tabs>
          <w:tab w:val="left" w:pos="8730"/>
        </w:tabs>
        <w:spacing w:beforeLines="20" w:before="48" w:afterLines="20" w:after="48"/>
        <w:ind w:right="-18" w:firstLine="630"/>
        <w:rPr>
          <w:b/>
          <w:i/>
          <w:szCs w:val="24"/>
          <w:lang w:val="es-ES"/>
        </w:rPr>
      </w:pPr>
      <w:r w:rsidRPr="006856FD">
        <w:rPr>
          <w:b/>
          <w:i/>
          <w:szCs w:val="24"/>
          <w:lang w:val="es-ES"/>
        </w:rPr>
        <w:t>- Đường vận chuyển cơ giới.</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 xml:space="preserve">Đường hiện có: Nhà thầu có trách nhiệm xin phép sử dụng những đường công cộng hiện có. Mọi sửa chữa cần thiết cho các con đường này dùng cho việc xây dựng gói thầu này do Nhà thầu thực hiện bằng vốn của mình. Mọi chi phí cho phần bồi thường hư hỏng do nhà thầu gây ra </w:t>
      </w:r>
      <w:r w:rsidRPr="006856FD">
        <w:rPr>
          <w:i/>
          <w:szCs w:val="24"/>
          <w:lang w:val="es-ES"/>
        </w:rPr>
        <w:t>(do nhà thầu chịu).</w:t>
      </w:r>
    </w:p>
    <w:p w:rsidR="00C177F3" w:rsidRPr="006856FD" w:rsidRDefault="00C177F3" w:rsidP="008A0734">
      <w:pPr>
        <w:shd w:val="clear" w:color="auto" w:fill="FFFFFF"/>
        <w:tabs>
          <w:tab w:val="left" w:pos="8730"/>
        </w:tabs>
        <w:spacing w:beforeLines="20" w:before="48" w:afterLines="20" w:after="48"/>
        <w:ind w:right="-18" w:firstLine="630"/>
        <w:rPr>
          <w:b/>
          <w:i/>
          <w:szCs w:val="24"/>
          <w:lang w:val="es-ES"/>
        </w:rPr>
      </w:pPr>
      <w:r w:rsidRPr="006856FD">
        <w:rPr>
          <w:b/>
          <w:i/>
          <w:szCs w:val="24"/>
          <w:lang w:val="es-ES"/>
        </w:rPr>
        <w:t>- Công tác vận chuyển.</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Trước khi vận chuyển, nhà thầu phải chuẩn bị đầy đủ phương tiện và nhân lực phù hợp với loại vật tư cần vận chuyển. Đồng thời nhà thầu phải kiểm tra, khảo sát tình trạng các tuyến đường vận chuyển để có biện pháp vận chuyển phù hợp.</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Vận chuyển cột điện: Phải dựng xe chuyên dụng phù hợp với chủng loại cột (loại cột và chiều dài cột), phải có biện pháp chằng buộc chắc chắn. Khi bốc dỡ cột lên xuống phương tiện vận chuyển phải dựng cẩu hoặc thiết bị tương đương, cấm không được bẩy cột rơi xuống từ phương tiện vận chuyển.</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Dây dẫn và cáp phải được vận chuyển ở tư thế lăn (tư thế thẳng đứng)</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Cách điện khi vận chuyển phải được giữ nguyên kiện, tránh vận chuyển chung với các vật rắn khác có khả năng gây va đập, hư hỏng.</w:t>
      </w:r>
    </w:p>
    <w:p w:rsidR="00C177F3" w:rsidRPr="006856FD" w:rsidRDefault="00C177F3" w:rsidP="008A0734">
      <w:pPr>
        <w:shd w:val="clear" w:color="auto" w:fill="FFFFFF"/>
        <w:tabs>
          <w:tab w:val="left" w:pos="8730"/>
        </w:tabs>
        <w:spacing w:beforeLines="20" w:before="48" w:afterLines="20" w:after="48"/>
        <w:ind w:right="-18" w:firstLine="630"/>
        <w:rPr>
          <w:szCs w:val="24"/>
          <w:lang w:val="es-ES"/>
        </w:rPr>
      </w:pPr>
      <w:r w:rsidRPr="006856FD">
        <w:rPr>
          <w:szCs w:val="24"/>
          <w:lang w:val="es-ES"/>
        </w:rPr>
        <w:t>Các loại thiết bị điện khác (máy biến áp, cầu chì...) phải được vận chuyển và bốc dỡ theo đúng hướng dẫn của nhà chế tạo, không được để xẩy ra hư hỏng và thất lạc. Khi đưa máy vào vị trí lắp đặt phải lập biên bản xác nhận hiện trạng của máy.</w:t>
      </w:r>
    </w:p>
    <w:p w:rsidR="00C177F3" w:rsidRPr="006856FD" w:rsidRDefault="00C177F3" w:rsidP="00153DDB">
      <w:pPr>
        <w:numPr>
          <w:ilvl w:val="0"/>
          <w:numId w:val="7"/>
        </w:numPr>
        <w:shd w:val="clear" w:color="auto" w:fill="FFFFFF"/>
        <w:tabs>
          <w:tab w:val="left" w:pos="990"/>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Yêu cầu chung</w:t>
      </w:r>
    </w:p>
    <w:p w:rsidR="00C177F3" w:rsidRPr="006856FD" w:rsidRDefault="00C177F3" w:rsidP="00153DDB">
      <w:pPr>
        <w:numPr>
          <w:ilvl w:val="1"/>
          <w:numId w:val="7"/>
        </w:numPr>
        <w:shd w:val="clear" w:color="auto" w:fill="FFFFFF"/>
        <w:tabs>
          <w:tab w:val="left" w:pos="990"/>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Nhà thầu tự bố trí, đánh giá mặt bằng công trường cho phù hợp với gói thầu</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Trước khi dự thầu, Nhà thầu cần xem xét, tham quan tuyến đường dây để nghiên cứu, đánh giá hiện trạng của mặt bằng công trường, điều kiện tự nhiên, đường vận chuyển vật liệu, các công trình lân cận và các yếu tố khách quan, ảnh hưởng đến giá chào thầu, sau này không được đòi hỏi thêm các chi phí phát sinh do những điều kiện tự nhiên, hiện trạng của công trường gây nên.</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hoàn toàn chịu trách nhiệm về mọi biện pháp an toàn và tai nạn lao động xảy ra (</w:t>
      </w:r>
      <w:r w:rsidRPr="006856FD">
        <w:rPr>
          <w:i/>
          <w:szCs w:val="24"/>
        </w:rPr>
        <w:t>nếu có)</w:t>
      </w:r>
      <w:r w:rsidRPr="006856FD">
        <w:rPr>
          <w:szCs w:val="24"/>
        </w:rPr>
        <w:t xml:space="preserve"> trong giai đoạn chuẩn bị và thi công cho đến khi nghiệm thu bàn giao công trình.</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phải bồi thường các thiệt hại trong quá trình thi công cho đối tượng bị hại do nguyên nhân thi công gây ra.</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b/>
          <w:szCs w:val="24"/>
          <w:lang w:val="it-IT"/>
        </w:rPr>
      </w:pPr>
      <w:r w:rsidRPr="006856FD">
        <w:rPr>
          <w:b/>
          <w:szCs w:val="24"/>
          <w:lang w:val="it-IT"/>
        </w:rPr>
        <w:lastRenderedPageBreak/>
        <w:t>Công trường xây dựng phải đảm bảo các yêu cầu sau:</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lang w:val="it-IT"/>
        </w:rPr>
      </w:pPr>
      <w:r w:rsidRPr="006856FD">
        <w:rPr>
          <w:szCs w:val="24"/>
          <w:lang w:val="it-IT"/>
        </w:rPr>
        <w:t>1. Có bản vẽ sơ họa Tổng mặt bằng công trường xây dựng phù hợp với địa điểm xây dựng, đảm bảo thuận lợi cho công tác thi công, an toàn cho người, máy và thiết bị trên công trường và khu vực xung quanh chịu ảnh hưởng của thi công xây dựng.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lang w:val="it-IT"/>
        </w:rPr>
      </w:pPr>
      <w:r w:rsidRPr="006856FD">
        <w:rPr>
          <w:szCs w:val="24"/>
          <w:lang w:val="it-IT"/>
        </w:rPr>
        <w:t xml:space="preserve">2. Vật tư, vật liệu phải được sắp xếp gọn gàng ngăn nắp. Không được để các vật tư, vật liệu và các chướng ngại vật cản trở đường giao thông, đường thoát hiểm, lối ra vào chữa cháy. Vật liệu thải phải được dọn sạch, đổ đúng nơi quy định. </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lang w:val="it-IT"/>
        </w:rPr>
      </w:pPr>
      <w:r w:rsidRPr="006856FD">
        <w:rPr>
          <w:szCs w:val="24"/>
          <w:lang w:val="it-IT"/>
        </w:rPr>
        <w:t xml:space="preserve">3. Trên công trường phải có biển báo theo quy định hiện hành. Các biện pháp đảm bảo an toàn, nội quy về an toàn phải được phổ biến và công khai trên công trường xây dựng để mọi người biết và chấp hành; những vị trí nguy hiểm trên công trường như đường hào, hố móng, hố ga phải có rào chắn, biển cảnh báo và hướng dẫn đề phòng tai nạn; ban đêm phải có đèn tín hiệu. </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lang w:val="it-IT"/>
        </w:rPr>
      </w:pPr>
      <w:r w:rsidRPr="006856FD">
        <w:rPr>
          <w:szCs w:val="24"/>
          <w:lang w:val="it-IT"/>
        </w:rPr>
        <w:t>4. An toàn về điện:</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lang w:val="it-IT"/>
        </w:rPr>
      </w:pPr>
      <w:r w:rsidRPr="006856FD">
        <w:rPr>
          <w:szCs w:val="24"/>
          <w:lang w:val="it-IT"/>
        </w:rPr>
        <w:t>a) Người lao động, máy và thiết bị thi công trên công trường phải được bảo đảm an toàn về điện. Các thiết bị điện phải được cách điện an toàn trong quá trình thi công xây dựng;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lang w:val="it-IT"/>
        </w:rPr>
      </w:pPr>
      <w:r w:rsidRPr="006856FD">
        <w:rPr>
          <w:szCs w:val="24"/>
          <w:lang w:val="it-IT"/>
        </w:rPr>
        <w:t>b) Những người tham gia thi công xây dựng phải được hướng dẫn về kỹ thuật an toàn điện, biết sơ cứu người bị điện giật khi xảy ra tai nạn về điện.</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5. An toàn về cháy, nổ:</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Nhà thầu phải lập Phương án phòng chống cháy, nổ, tổ chức đội phòng chống cháy, nổ, có phân công, phân cấp và kèm theo quy chế hoạt động , xử lý khi có sự cố;</w:t>
      </w:r>
    </w:p>
    <w:p w:rsidR="00C177F3" w:rsidRPr="006856FD" w:rsidRDefault="00C177F3" w:rsidP="00153DDB">
      <w:pPr>
        <w:numPr>
          <w:ilvl w:val="1"/>
          <w:numId w:val="7"/>
        </w:numPr>
        <w:shd w:val="clear" w:color="auto" w:fill="FFFFFF"/>
        <w:tabs>
          <w:tab w:val="left" w:pos="990"/>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Thiết bị và nhân công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phải cung cấp thiết bị, nhân lực, nhân viên khảo sát, dụng cụ lao động cũng như bảo hộ, các vật liệu cần thiết, . . . đảm bảo an toàn trong thi công và để Kỹ sư bên mời thầu hoặc Giám sát A có thể kiểm tra theo tính chất công việc mà không được đòi hỏi bất kỳ một chi phí nào.</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Trước khi thi công, Nhà thầu phải đệ trình cho đại diện Bên mời thầu đầy đủ, chi tiết về chương trình, kế hoạch thi công, bao gồm cả kế hoạch về nhân lực sơ đồ tổ chức hiện trường, số lượng, chủng loại thiết bị sẽ sử dụng cho việc thi công công trình (</w:t>
      </w:r>
      <w:r w:rsidRPr="006856FD">
        <w:rPr>
          <w:i/>
          <w:szCs w:val="24"/>
        </w:rPr>
        <w:t>lưu ý về trình độ và kinh nghiệm của các nhân viên chủ chốt, bậc thợ của công nhân, các thiết bị đặc chủng cho công tác xây lắp đường dây và TBA….)</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Bên mời thầu có quyền quyết định bỏ hay thay thế những thiết bị hoặc bộ phần thợ nào mà cho là không phù hợp với công việc thi công.</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Quy trình - quy phạm kỹ thuật thi công, giám sát và nghiệm thu</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Quy trình, quy phạm kỹ thuật thi công, giám sát và nghiệm thu tuân theo các quy định hiện hành về quản lý chất lượng công trình xây dựng .</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Dọn sạch mặt bằng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có trách nhiệm dọn dẹp mặt bằng và dỡ bỏ từng phần thiết bị, phương tiện trong thời gian thi công và sau khi hoàn thành công việc, kể cả các lều lán không cần thiết, các vật liệu thừa, rác vụn sinh ra trong thi công.</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Kiểm tra và nghiệm thu và chế độ báo cáo</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Trong quá trình thi công, mỗi lần chuyển bước thi công Nhà thầu phải báo cho Chủ đầu tư biết để kiểm tra và nghiệm thu.</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Việc nghiệm thu tổng thể được tiến hành sau khi Nhà thầu đã hoàn tất toàn bộ công việc. Khi nghiệm thu phải có đủ đại diện của Chủ đầu tư và Tư vấn.</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lastRenderedPageBreak/>
        <w:t>- Vào ngày thứ 6 hàng tuần, Nhà thầu có trách nhiệm lập báo cáo tiến độ đã thực hiện được trong tuần gửi cho Bên mời thầu. Nội dung của báo cáo cần thể hiện đầy đủ các nội dung sau:</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Báo cáo khối lượng thực hiện trong tuần, trong tháng.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Dự kiến công việc của tuần, tháng tiếp theo.</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Các vấn đề khác cần giải quyết.</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Bản vẽ hoàn công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lập bản vẽ hoàn công với đầy đủ các số liệu đo đạc kiểm tra tại thực địa.</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Sau khi kết thúc công trình, Nhà thầu phải đệ trình bản vẽ hoàn công, phải có đủ các nội dung như thực tế đã thi công được Bên mời thầu chấp thuận.</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Tiến độ thi công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phải đệ trình tiến độ thi công đồng thời với hồ sơ dự thầu. Nhà thầu phải đệ trình tiến độ thi công chi tiết trong vòng 7 ngày kể từ ngày ký hợp đồng giao nhận thầu.</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Đường vận chuyển</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Đường hiện có: Nhà thầu có trách nhiệm xin phép sử dụng các đường công cộng hiện có. Lệ phí sử dụng đường, cầu phà. . . hiện có được đưa vào giá chào thầu.</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Đường tạm thi công: Trong phương án tổ chức thi công của mình, Nhà thầu có thể dự kiến làm đường tạm để thi công nếu thấy cần thiết. Nhà thầu phải thu xếp với chủ đất xin phép là đường tạm vào công trường và đền bù theo quy định hiện hành và giữ gìn đường đi lối lại luôn luôn an toàn và sạch sẽ. Đường tạm không được làm ảnh hưởng tới sự ổn định lâu dài của mái dốc và nền móng công trình. Chi phí làm đường tạm được đưa vào giá chào thầu.</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Công tác đào, lấp đất:</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a)</w:t>
      </w:r>
      <w:r w:rsidRPr="006856FD">
        <w:rPr>
          <w:szCs w:val="24"/>
        </w:rPr>
        <w:tab/>
        <w:t>Đào đất hố móng, tiếp địa:</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Việc đào đất phải được thực hiện đúng “Quy phạm công tác đất”. Đào đất lên phải đổ xa mép móng theo quy phạm để tránh sạt lở hố móng, Ngoài ra phải đảm bảo giữ đất để lấp và đắp móng sau này. Nhà thầu phải đảm bảo an toàn cho người, thiết bị và công trình . . . trong công tác đào hố móng.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Trong trường hợp cần thiết có thể phải sử dụng tường chắn tạm (cọc cừ. . .) để đảm bảo ổn định của thành hố móng hoặc ngăn nước ngầm trong quá trình đào hố móng.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Mặt bằng đáy hố móng phải được dọn sạch làm bằng phẳng, giữ khô để tránh hoá bùn. Phải có máy bơm đủ công suất để hút toàn bộ nước có thể có trong hố móng.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Hình dạng, kích thước của hố móng phải phù hợp với hình dáng và kích thước thiết kế của từng loại móng và phải được nghiệm thu trước khi chuyển sang công đoạn tiếp theo. Cao độ của đáy hố móng phải đúng độ cao thiết kế.</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phải đảm bảo tính nguyên vẹn của hố móng đúng theo yêu cầu kỹ thuật cho đến khi nghiệm thu hố móng để chuyển sang các công đoạn tiếp theo. Bất kỳ việc đổ bê tông nào tiến hành trước khi được Kỹ sư Bên mời thầu phê duyệt đều phải loại bỏ và Nhà thầu phải chịu mọi kinh phí để làm lại việc đó.</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b)</w:t>
      </w:r>
      <w:r w:rsidRPr="006856FD">
        <w:rPr>
          <w:szCs w:val="24"/>
        </w:rPr>
        <w:tab/>
        <w:t>Lấp móng và đắp đất.</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ml:space="preserve">- Việc san lấp được tiến hành sau khi bê tông móng đã được bảo dưỡng đủ thời gian quy định và phải được kỹ sư Bên mời thầu cho phép. Đất lấp hố móng phải đổ từng lớp dầy 20cm và đầm kỹ theo đúng chỉ dẫn của thiết kế. Các vị trí móng đều phải đắp đất theo kích thước được ghi trong bản vẽ thiết kế. Đất đắp có thể lấy từ dưới hố móng đào lên hoặc từ nơi khác vận chuyển đến.  </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lastRenderedPageBreak/>
        <w:t>Vật liệu dùng cho bê tông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a)</w:t>
      </w:r>
      <w:r w:rsidRPr="006856FD">
        <w:rPr>
          <w:i/>
          <w:szCs w:val="24"/>
        </w:rPr>
        <w:tab/>
        <w:t>Xi măng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Xi măng dùng để thi công là xi măng Poóclăng theo tiêu chuẩn xi măng Poóclăng, phù hợp với tiêu chuẩn TCVN – theo phụ lục mục B “CÁC TIÊU CHUẨN THI CÔNG ÁP DỤNG”.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Tại mọi thời điểm Nhà thầu phải cung cấp các chứng chỉ xác nhận chất lượng của xi măng dùng cho công trình đảm bảo các tiêu chuẩn yêu cầu trong thời gian sử dụng.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Xi măng cần phải giữ tại công trường trong kho kín, trong điều kiện phù hợp và đúng quy trình bảo quản. Bao xi măng phải được cách nước và thoáng khí trên sàn cách mặt đất không nhỏ hơn 300mm và phải có biên pháp phòng chống các huỷ hoại của thời tiết hay các nguyên nhân khác trước thời gian đưa vào sử dụng bất cứ phần xi măng nào không đảm bảo chất lượng do ẩm, vón cục hoặc do các nguyên nhân khác đều không được sử dụng và phải được thay thế, Nhà thầu phải chịu kinh phí này.</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Xi măng mới sản xuất còn nóng cần phải lưu kho để nguội mới sử dụng. Không sử dụng xi măng đã sản xuất quá 12 tháng hoặc tuy chưa quá 12 tháng nhưng đã bị giảm chất lượng như vón cục, chậm đông kết, giảm cường độ.</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b) Đá dăm, sỏi trong xây dựng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ml:space="preserve">- Nguồn khai thác, cung cấp phải được chủ đầu tư chấp nhận. Đá dăm, sỏi trong xây dựng TCVN – theo phụ lục mục B “CÁC TIÊU CHUẨN THI CÔNG ÁP DỤNG” </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c) Nước</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ml:space="preserve">- Tất cả nước dùng để trộn bê tông phải là nước sạch, không có chất dầu, chất kiểm và các chất hữu cơ có hại đến chất lượng bê tông. </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d) Phụ gia</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Tuỳ điều kiện thi công cụ thể, Nhà thầu có thể kiến nghị sử dụng phụ gia tăng dẻo và các phụ gia khác cho bê tông. Nhà thầu cần sử dụng phụ gia cẩn thận đúng mục đích và liều lượng.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Tất cả các phụ gia được sử dụng cho bê tông đều phải có chứng chỉ xác nhận chất lượng và tính năng của nó. Nhà thầu phải đảm bảo phụ gia không gây bất kỳ hiệu ứng phụ nào ảnh hưởng đến cường độ, độ bền và tuổi thọ của bê tông.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Trước khi dùng phụ gia bê tông cho mục đích nào đó, Nhà thầu phải tiến hành đúc mẫu thử nghiệm và có sự giám sát, nhất trí của bên mời thầu mới được sử dụng. Nhà thầu phải đánh giá lợi ích của việc sử dụng phụ gia, không được công thêm bất kỳ chi phí nào vào hợp đồng cho việc sử dụng và thử nghiệm phụ gia.</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e) Cát</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Nguồn khai thác cát và loại cát phải được chủ đầu tư chấp nhận.</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Công tác bê tông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a) Quy định chung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ml:space="preserve">- Nhà thầu phải tiến hành công tác bê tông theo đúng những yêu cầu và quy định trong TCVN – theo phụ lục mục B “CÁC TIÊU CHUẨN THI CÔNG ÁP DỤNG”. </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b) Cấp phối và kiểm tra cấp phối</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Cốt liệu có thể tính theo khối tích xi măng dùng cho một mẻ trộn. Mỗi kích cở của cốt liệu cho một mẻ trộn phải đo bằng thùng kim loại. Thùng chứa phải có kích cỡ sao cho thể tích có thể kiểm tra, đo đạc dễ dàng.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c) Trộn bê tông tại công trường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lastRenderedPageBreak/>
        <w:t>- Bê tông cần được trộn đúng mác theo thiết kế. Kỹ sư Bên mời thầu thống nhất cấp phối vật liệu theo thể tích, công suất mẻ trộn, thiết bị trộn, cách đo xi măng và cốt liệu.</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Máy trộn phải đúng kích cỡ và số lượng đảm bảo để hoàn thành công việc. Nhà thầu cần đảm bảo đủ những phụ tùng cho máy trộn để máy trộn hoạt động tốt theo yêu cầu.</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d) Cường độ bê tông (loại hoặc mác của bê tông)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Mác bê tông phải được thí nghiệm điển hình đạt tiêu chuẩn, cường độ theo thiết kế</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e) Thí nghiệm</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Việc kiểm tra và thí nghiệm ở công trường hoặc trong phòng thí nghiệm cần được thực hiện dưới sự giám sát của Kỹ sư bên mời thầu hoặc người đại diện được uỷ quyền.</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cần có đầy đủ ở công trường các loại khuôn ép mẫu cần thiết và thiết bị bảo dưỡng mẫu bê tông.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Số lượng mãu thử khi đổ bê tông phải tuân theo quy định hiện hành.</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có thể định ra thời điểm để lấy mẫu bê tông thử từ bê tông đã hoàn thiện theo sự thống nhất của Bên mời thầu và phù hợp với quy trình đã nêu trên. Nếu kết quả thí nghiệm thoả mãn yêu cầu có thể tiến hành thi công bình thường.</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Trong điều kiện cần thiết, Nhà thầu có thể định ra thời điểm thích hợp để thí nghiệm cường độ bê tông. Việc thử cường độ của bê tông được tiến hành với sự chấp thuận của Kỹ sư bên mời thầu. Trong trường hợp kết quả thí nghiệm không đạt yêu cầu, có nghĩa là cường độ bê tông không phù hợp với yêu cầu thiết kế, Nhà thầu chịu trách nhiệm xử lý bằng kinh phí của mình.</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Vật liệu cho công tác cốt thép</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ml:space="preserve">- Nhà thầu phải nêu cụ thể chủng loại và tên nhà sản xuất các loại thép xây dựng (kể cả thép dùng để gia công tiếp địa) trong Hồ sơ dự thầu. Cốt thép phải đảm bảo các yêu cầu của thiết kế đồng thời phù hợp với TCVN – theo phụ lục mục B “CÁC TIÊU CHUẨN THI CÔNG ÁP DỤNG”. </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Gia công chế tạo kết cấu thép.</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i/>
          <w:szCs w:val="24"/>
        </w:rPr>
      </w:pPr>
      <w:r w:rsidRPr="006856FD">
        <w:rPr>
          <w:i/>
          <w:szCs w:val="24"/>
        </w:rPr>
        <w:t>a)Tổng quát:</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triển khai gia công chế tạo kết cấu theo đúng quy định trong đề án thiết kế bản vẽ do chủ đầu tư cung cấp.</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phải có đủ điều kiện cần thiết như: nhà xưởng, sân bãi, kho và trang thiết bị, máy móc. . . phù hợp với quy mô của loại hình kết cấu. Các điều kiện trên phải được sự kiểm tra và thoả thuận của Chủ đầu tư trước khi sản xuất.</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Nhà thầu phải chịu mọi trách nhiệm về chất lượng kỹ thuật của kết cấu đến khi hoàn thành bàn giao chính thức công trình và bảo hành sản phẩm thep quy định hiện hành.</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Mọi thay đổi dù nhỏ nhất trong quá trình sản xuất đều phải được sự đồng ý của Chủ đầu tư và cơ quan tư vấn thiết kế.</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Công tác gia công, lắp ráp và nghiệm thu kết cấu thép phải tuân thủ theo tiêu chuẩn ngành.</w:t>
      </w:r>
    </w:p>
    <w:p w:rsidR="00C177F3" w:rsidRPr="006856FD" w:rsidRDefault="00C177F3" w:rsidP="008A0734">
      <w:pPr>
        <w:shd w:val="clear" w:color="auto" w:fill="FFFFFF"/>
        <w:tabs>
          <w:tab w:val="left" w:pos="1276"/>
          <w:tab w:val="left" w:pos="1560"/>
          <w:tab w:val="left" w:pos="1843"/>
          <w:tab w:val="left" w:pos="8730"/>
        </w:tabs>
        <w:spacing w:beforeLines="20" w:before="48" w:afterLines="20" w:after="48"/>
        <w:ind w:right="-18" w:firstLine="630"/>
        <w:rPr>
          <w:szCs w:val="24"/>
        </w:rPr>
      </w:pPr>
      <w:r w:rsidRPr="006856FD">
        <w:rPr>
          <w:szCs w:val="24"/>
        </w:rPr>
        <w:t xml:space="preserve">- Đối với các kết cấu thép mạ kẽm khi gia công xong phải được chủ đầu tư nghiệm thu rồi mới tiến hành mạ kẽm nhúng nóng với độ dày lớp mạ </w:t>
      </w:r>
      <w:r w:rsidRPr="006856FD">
        <w:rPr>
          <w:szCs w:val="24"/>
        </w:rPr>
        <w:sym w:font="Symbol" w:char="F0B3"/>
      </w:r>
      <w:r w:rsidRPr="006856FD">
        <w:rPr>
          <w:szCs w:val="24"/>
        </w:rPr>
        <w:t xml:space="preserve"> 80</w:t>
      </w:r>
      <w:r w:rsidRPr="006856FD">
        <w:rPr>
          <w:szCs w:val="24"/>
        </w:rPr>
        <w:sym w:font="Symbol" w:char="F06D"/>
      </w:r>
      <w:r w:rsidRPr="006856FD">
        <w:rPr>
          <w:szCs w:val="24"/>
        </w:rPr>
        <w:t>m</w:t>
      </w:r>
    </w:p>
    <w:p w:rsidR="00C177F3" w:rsidRPr="006856FD" w:rsidRDefault="00C177F3" w:rsidP="00153DDB">
      <w:pPr>
        <w:numPr>
          <w:ilvl w:val="1"/>
          <w:numId w:val="7"/>
        </w:numPr>
        <w:shd w:val="clear" w:color="auto" w:fill="FFFFFF"/>
        <w:tabs>
          <w:tab w:val="left" w:pos="1276"/>
          <w:tab w:val="left" w:pos="1560"/>
          <w:tab w:val="left" w:pos="1843"/>
          <w:tab w:val="left" w:pos="8730"/>
        </w:tabs>
        <w:spacing w:beforeLines="20" w:before="48" w:afterLines="20" w:after="48"/>
        <w:ind w:left="0" w:right="-18" w:firstLine="630"/>
        <w:jc w:val="left"/>
        <w:rPr>
          <w:b/>
          <w:szCs w:val="24"/>
        </w:rPr>
      </w:pPr>
      <w:r w:rsidRPr="006856FD">
        <w:rPr>
          <w:b/>
          <w:szCs w:val="24"/>
        </w:rPr>
        <w:t>Thu dọn và làm sạch sau khi thi công:</w:t>
      </w:r>
    </w:p>
    <w:p w:rsidR="00C177F3" w:rsidRPr="006856FD" w:rsidRDefault="00C177F3" w:rsidP="008A0734">
      <w:pPr>
        <w:shd w:val="clear" w:color="auto" w:fill="FFFFFF"/>
        <w:tabs>
          <w:tab w:val="left" w:pos="8730"/>
        </w:tabs>
        <w:spacing w:beforeLines="20" w:before="48" w:afterLines="20" w:after="48"/>
        <w:ind w:right="-18" w:firstLine="630"/>
        <w:rPr>
          <w:szCs w:val="24"/>
        </w:rPr>
      </w:pPr>
      <w:r w:rsidRPr="006856FD">
        <w:rPr>
          <w:szCs w:val="24"/>
        </w:rPr>
        <w:t>Công việc thu dọn và làm sạch hiện trường phải được thực hiện ngay sau khi hoàn tất công việc. Các công việc Nhà thầu dọn dẹp gồm tất cả cây cối nhà cửa, thiết bị thi công, vật liệu phế thải, ván khuôn bê tông và các vật liệu khác ở xung quanh. Các vật liệu không sử dụng được phải đốt cháy hoặc loại bỏ tại chỗ không gây nên sự khó chịu hoặc nhân dân địa phương phản đối.</w:t>
      </w:r>
    </w:p>
    <w:p w:rsidR="00C177F3" w:rsidRPr="006856FD" w:rsidRDefault="00C177F3" w:rsidP="008A0734">
      <w:pPr>
        <w:shd w:val="clear" w:color="auto" w:fill="FFFFFF"/>
        <w:tabs>
          <w:tab w:val="left" w:pos="8730"/>
        </w:tabs>
        <w:spacing w:beforeLines="20" w:before="48" w:afterLines="20" w:after="48"/>
        <w:ind w:right="-18" w:firstLine="630"/>
        <w:rPr>
          <w:szCs w:val="24"/>
        </w:rPr>
      </w:pPr>
      <w:r w:rsidRPr="006856FD">
        <w:rPr>
          <w:szCs w:val="24"/>
        </w:rPr>
        <w:lastRenderedPageBreak/>
        <w:t>Chủ đầu tư sẽ kiểm tra hiện trường và xác nhận hoàn thành cho Nhà thầu. Công việc thu dọn làm sạch không thoả mãn yêu cầu kiểm tra thì bằng kinh phí của mình, Nhà thầu phải thu dọn làm sạch theo đúng yêu cầu của Chủ đầu tư và hoàn tất trước ngày nghiệm thu đóng điện 3 ngày.</w:t>
      </w:r>
    </w:p>
    <w:p w:rsidR="00C177F3" w:rsidRPr="006856FD" w:rsidRDefault="00C177F3" w:rsidP="008A0734">
      <w:pPr>
        <w:shd w:val="clear" w:color="auto" w:fill="FFFFFF"/>
        <w:tabs>
          <w:tab w:val="left" w:pos="8730"/>
        </w:tabs>
        <w:spacing w:beforeLines="20" w:before="48" w:afterLines="20" w:after="48"/>
        <w:ind w:left="630" w:right="-18"/>
        <w:rPr>
          <w:b/>
          <w:szCs w:val="24"/>
        </w:rPr>
      </w:pPr>
      <w:r w:rsidRPr="006856FD">
        <w:rPr>
          <w:b/>
          <w:szCs w:val="24"/>
        </w:rPr>
        <w:t>2.Yêu cầu kỹ thuật thi công xây lắp đường dây và TBA:</w:t>
      </w:r>
    </w:p>
    <w:p w:rsidR="00C177F3" w:rsidRPr="006856FD" w:rsidRDefault="00C177F3" w:rsidP="008A0734">
      <w:pPr>
        <w:shd w:val="clear" w:color="auto" w:fill="FFFFFF"/>
        <w:tabs>
          <w:tab w:val="left" w:pos="8730"/>
        </w:tabs>
        <w:spacing w:beforeLines="20" w:before="48" w:afterLines="20" w:after="48"/>
        <w:ind w:right="-18" w:firstLine="630"/>
        <w:rPr>
          <w:szCs w:val="24"/>
        </w:rPr>
      </w:pPr>
      <w:r w:rsidRPr="006856FD">
        <w:rPr>
          <w:szCs w:val="24"/>
        </w:rPr>
        <w:t>Ngoài việc phải tuân theo các yêu cầu chung tại mục I, khi thi công phần đường dây và trạm biến áp Nhà thầu xây lắp phải đảm bảo các yêu cầu kỹ thuật sau:</w:t>
      </w:r>
    </w:p>
    <w:p w:rsidR="00C177F3" w:rsidRPr="006856FD" w:rsidRDefault="00C177F3" w:rsidP="00153DDB">
      <w:pPr>
        <w:numPr>
          <w:ilvl w:val="1"/>
          <w:numId w:val="10"/>
        </w:numPr>
        <w:shd w:val="clear" w:color="auto" w:fill="FFFFFF"/>
        <w:tabs>
          <w:tab w:val="left" w:pos="1418"/>
          <w:tab w:val="left" w:pos="1560"/>
          <w:tab w:val="left" w:pos="8730"/>
        </w:tabs>
        <w:spacing w:beforeLines="20" w:before="48" w:afterLines="20" w:after="48"/>
        <w:ind w:right="-18"/>
        <w:jc w:val="left"/>
        <w:rPr>
          <w:b/>
          <w:szCs w:val="24"/>
        </w:rPr>
      </w:pPr>
      <w:r w:rsidRPr="006856FD">
        <w:rPr>
          <w:b/>
          <w:szCs w:val="24"/>
        </w:rPr>
        <w:t>Chuẩn bị công trường</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rPr>
      </w:pPr>
      <w:r w:rsidRPr="006856FD">
        <w:rPr>
          <w:i/>
          <w:szCs w:val="24"/>
        </w:rPr>
        <w:t>a)Đo đạc, kiểm tra và đóng cọc mốc</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rPr>
      </w:pPr>
      <w:r w:rsidRPr="006856FD">
        <w:rPr>
          <w:szCs w:val="24"/>
        </w:rPr>
        <w:t>Chủ đầu tư sẽ bàn giao tim cọc mốc của các vị trí cột cho Nhà thầu trên cơ sở các vị trí này đã được cơ quan Tư vấn xác định tại hiện trường. Nhà thầu sẽ thực hiện tất cả các công việc kiểm tra cần thiết trước khi thi công và chịu trách nhiệm về công việc kiểm tra đó.</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lang w:val="pt-BR"/>
        </w:rPr>
      </w:pPr>
      <w:r w:rsidRPr="006856FD">
        <w:rPr>
          <w:szCs w:val="24"/>
          <w:lang w:val="pt-BR"/>
        </w:rPr>
        <w:t>- Kiểm tra trục tim tuyến.</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lang w:val="pt-BR"/>
        </w:rPr>
      </w:pPr>
      <w:r w:rsidRPr="006856FD">
        <w:rPr>
          <w:szCs w:val="24"/>
          <w:lang w:val="pt-BR"/>
        </w:rPr>
        <w:t>- Phục hồi những vị trí mốc đã mất.</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lang w:val="pt-BR"/>
        </w:rPr>
      </w:pPr>
      <w:r w:rsidRPr="006856FD">
        <w:rPr>
          <w:szCs w:val="24"/>
          <w:lang w:val="pt-BR"/>
        </w:rPr>
        <w:t xml:space="preserve">Việc kiểm tra này được thực hiện theo các bản vẽ bố trí cột trên mặt cắt dọc trong hồ sơ thiết kế TKKTTC. </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lang w:val="pt-BR"/>
        </w:rPr>
      </w:pPr>
      <w:r w:rsidRPr="006856FD">
        <w:rPr>
          <w:szCs w:val="24"/>
          <w:lang w:val="pt-BR"/>
        </w:rPr>
        <w:t>Trường hợp sai lệch các vị trí cột trên mặt cắt dọc không phù hợp với địa hình, địa chất hoặc bất cứ sai khác nào, Nhà thầu phải báo ngày cho cơ quan Tư vấn và Chủ đầu tư để giải quyết.</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lang w:val="pt-BR"/>
        </w:rPr>
      </w:pPr>
      <w:r w:rsidRPr="006856FD">
        <w:rPr>
          <w:i/>
          <w:szCs w:val="24"/>
          <w:lang w:val="pt-BR"/>
        </w:rPr>
        <w:t>b)Giải toả, phát quang hành lang tuyến.</w:t>
      </w:r>
    </w:p>
    <w:p w:rsidR="00C177F3" w:rsidRPr="006856FD" w:rsidRDefault="00C177F3" w:rsidP="008A0734">
      <w:pPr>
        <w:tabs>
          <w:tab w:val="left" w:pos="1418"/>
          <w:tab w:val="left" w:pos="1560"/>
          <w:tab w:val="left" w:pos="8730"/>
        </w:tabs>
        <w:ind w:right="-18" w:firstLine="630"/>
        <w:rPr>
          <w:bCs/>
          <w:iCs/>
          <w:szCs w:val="24"/>
          <w:lang w:val="sv-SE"/>
        </w:rPr>
      </w:pPr>
      <w:r w:rsidRPr="006856FD">
        <w:rPr>
          <w:szCs w:val="24"/>
          <w:lang w:val="pt-BR"/>
        </w:rPr>
        <w:t>Việc giải tỏa hành lang an toàn phải tuân theo Nghị định 14/2014/NĐ-CP ngày 26/02/2014 của Chính phủ quy định chi tiết và hướng dẫn thi hành một số điều của Luật điện lực về an toàn điện.</w:t>
      </w:r>
      <w:r w:rsidRPr="006856FD">
        <w:rPr>
          <w:bCs/>
          <w:iCs/>
          <w:szCs w:val="24"/>
          <w:lang w:val="sv-SE"/>
        </w:rPr>
        <w:t xml:space="preserve"> Nghị định số 51/2020/NĐ-CP ngày 21/4/2020 của Chính phủ về sửa đổi, bổ sung một số điều của Nghị định số 14/2014/NĐ-CP ngày 26/02/2014 của Chính phủ về quy định chi tiết thi hành Luật Điện lực về an toàn điện.</w:t>
      </w:r>
    </w:p>
    <w:p w:rsidR="00C177F3" w:rsidRPr="006856FD" w:rsidRDefault="00C177F3" w:rsidP="008A0734">
      <w:pPr>
        <w:shd w:val="clear" w:color="auto" w:fill="FFFFFF"/>
        <w:tabs>
          <w:tab w:val="left" w:pos="1418"/>
          <w:tab w:val="left" w:pos="1560"/>
          <w:tab w:val="left" w:pos="8730"/>
        </w:tabs>
        <w:spacing w:beforeLines="20" w:before="48" w:afterLines="20" w:after="48"/>
        <w:ind w:left="360" w:right="-18"/>
        <w:rPr>
          <w:b/>
          <w:szCs w:val="24"/>
          <w:lang w:val="pt-BR"/>
        </w:rPr>
      </w:pPr>
      <w:r w:rsidRPr="006856FD">
        <w:rPr>
          <w:b/>
          <w:szCs w:val="24"/>
          <w:lang w:val="pt-BR"/>
        </w:rPr>
        <w:t>2.2  Chuẩn bị vị trí cột và bảo vệ</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lang w:val="pt-BR"/>
        </w:rPr>
      </w:pPr>
      <w:r w:rsidRPr="006856FD">
        <w:rPr>
          <w:szCs w:val="24"/>
          <w:lang w:val="pt-BR"/>
        </w:rPr>
        <w:t>Trong thời gian làm đường tạm vào công trường, Nhà thầu san gạt và tạo độ dốc đường chống nước chảy qua vị trí cột và giảm thấp nhất mức xói lở nếu có.</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lang w:val="pt-BR"/>
        </w:rPr>
      </w:pPr>
      <w:r w:rsidRPr="006856FD">
        <w:rPr>
          <w:szCs w:val="24"/>
          <w:lang w:val="pt-BR"/>
        </w:rPr>
        <w:t>Các vị trí cột nếu cần thiết cũng phải tạo dốc để chống xói lở đất do nước chảy qua. Nếu có dòng nước tự nhiên chảy qua vị trí cột phải chuyển hướng nước chảy vòng tránh vị trí cột hoặc ngăn ngừa xói lở bằng biện pháp phù hợp như san gạt hoặc kè đá. . .</w:t>
      </w:r>
    </w:p>
    <w:p w:rsidR="00C177F3" w:rsidRPr="006856FD" w:rsidRDefault="00C177F3" w:rsidP="008A0734">
      <w:pPr>
        <w:shd w:val="clear" w:color="auto" w:fill="FFFFFF"/>
        <w:tabs>
          <w:tab w:val="left" w:pos="1418"/>
          <w:tab w:val="left" w:pos="1560"/>
          <w:tab w:val="left" w:pos="8730"/>
        </w:tabs>
        <w:spacing w:beforeLines="20" w:before="48" w:afterLines="20" w:after="48"/>
        <w:ind w:right="-18"/>
        <w:rPr>
          <w:b/>
          <w:szCs w:val="24"/>
          <w:lang w:val="pt-BR"/>
        </w:rPr>
      </w:pPr>
      <w:r w:rsidRPr="006856FD">
        <w:rPr>
          <w:b/>
          <w:szCs w:val="24"/>
          <w:lang w:val="pt-BR"/>
        </w:rPr>
        <w:t>2.3 Tuyến đường dây và cao độ</w:t>
      </w:r>
    </w:p>
    <w:p w:rsidR="00C177F3" w:rsidRPr="006856FD" w:rsidRDefault="00C177F3" w:rsidP="008A0734">
      <w:pPr>
        <w:shd w:val="clear" w:color="auto" w:fill="FFFFFF"/>
        <w:tabs>
          <w:tab w:val="left" w:pos="1418"/>
          <w:tab w:val="left" w:pos="1560"/>
          <w:tab w:val="left" w:pos="8730"/>
        </w:tabs>
        <w:spacing w:beforeLines="20" w:before="48" w:afterLines="20" w:after="48"/>
        <w:ind w:right="-18" w:firstLine="630"/>
        <w:rPr>
          <w:szCs w:val="24"/>
          <w:lang w:val="pt-BR"/>
        </w:rPr>
      </w:pPr>
      <w:r w:rsidRPr="006856FD">
        <w:rPr>
          <w:szCs w:val="24"/>
          <w:lang w:val="pt-BR"/>
        </w:rPr>
        <w:t>Nhà thầu xác định lại chiều dài theo tim tuyến của từng khoảng cột của đường dây, xác định vị trí móng, độ cao mặt đất của từng trụ móng, xác định các cọc mốc cần thiết theo yêu cầu của công việc để đảm bảo độ chính xác của các vị trí móng. Chủ đầu tư có thể kiểm tra tuyến đường dây và cao độ cho Nhà thầu ở từng thời điểm, nhưng trách nhiệm đảm bảo chính xác hoàn toàn vẫn thuộc về Nhà thầu.</w:t>
      </w:r>
    </w:p>
    <w:p w:rsidR="00C177F3" w:rsidRPr="006856FD" w:rsidRDefault="00C177F3" w:rsidP="008A0734">
      <w:pPr>
        <w:shd w:val="clear" w:color="auto" w:fill="FFFFFF"/>
        <w:tabs>
          <w:tab w:val="left" w:pos="1418"/>
          <w:tab w:val="left" w:pos="1560"/>
          <w:tab w:val="left" w:pos="8730"/>
        </w:tabs>
        <w:spacing w:beforeLines="20" w:before="48" w:afterLines="20" w:after="48"/>
        <w:ind w:left="630" w:right="-18"/>
        <w:jc w:val="left"/>
        <w:rPr>
          <w:b/>
          <w:szCs w:val="24"/>
          <w:lang w:val="pt-BR"/>
        </w:rPr>
      </w:pPr>
      <w:r w:rsidRPr="006856FD">
        <w:rPr>
          <w:b/>
          <w:szCs w:val="24"/>
          <w:lang w:val="pt-BR"/>
        </w:rPr>
        <w:t>Hướng móng</w:t>
      </w:r>
    </w:p>
    <w:p w:rsidR="00C177F3" w:rsidRPr="006856FD" w:rsidRDefault="00C177F3" w:rsidP="008A0734">
      <w:pPr>
        <w:shd w:val="clear" w:color="auto" w:fill="FFFFFF"/>
        <w:tabs>
          <w:tab w:val="left" w:pos="8730"/>
        </w:tabs>
        <w:spacing w:beforeLines="20" w:before="48" w:afterLines="20" w:after="48"/>
        <w:ind w:right="-18" w:firstLine="630"/>
        <w:rPr>
          <w:i/>
          <w:szCs w:val="24"/>
          <w:lang w:val="pt-BR"/>
        </w:rPr>
      </w:pPr>
      <w:r w:rsidRPr="006856FD">
        <w:rPr>
          <w:szCs w:val="24"/>
          <w:lang w:val="pt-BR"/>
        </w:rPr>
        <w:t>Nhà thầu chịu trách nhiệm đối với độ chính xác của vị trí cột và hướng cho mỗi móng cột. Hướng móng mỗi vị trí cột được đặt sao cho vị trí trục ngang của xà nằm như sau:</w:t>
      </w:r>
      <w:r w:rsidRPr="006856FD">
        <w:rPr>
          <w:szCs w:val="24"/>
          <w:lang w:val="pt-BR"/>
        </w:rPr>
        <w:tab/>
        <w:t xml:space="preserve">- Trong mặt phẳng vuông góc với trục dọc của đường dây </w:t>
      </w:r>
      <w:r w:rsidRPr="006856FD">
        <w:rPr>
          <w:i/>
          <w:szCs w:val="24"/>
          <w:lang w:val="pt-BR"/>
        </w:rPr>
        <w:t>(đối với các cột đỡ thẳng, đỡ vượt, néo thẳng).</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szCs w:val="24"/>
          <w:lang w:val="pt-BR"/>
        </w:rPr>
        <w:t>- Trong mặt phẳng phân giác của góc hợp bởi 2 đoạn tuyến đường dây kề nhau cho móng mỗi cột néo góc.</w:t>
      </w:r>
    </w:p>
    <w:p w:rsidR="00C177F3" w:rsidRPr="006856FD" w:rsidRDefault="00C177F3" w:rsidP="008A0734">
      <w:pPr>
        <w:shd w:val="clear" w:color="auto" w:fill="FFFFFF"/>
        <w:tabs>
          <w:tab w:val="left" w:pos="1276"/>
          <w:tab w:val="left" w:pos="1418"/>
          <w:tab w:val="left" w:pos="1560"/>
          <w:tab w:val="left" w:pos="8730"/>
        </w:tabs>
        <w:spacing w:beforeLines="20" w:before="48" w:afterLines="20" w:after="48"/>
        <w:ind w:right="-18" w:firstLine="630"/>
        <w:rPr>
          <w:szCs w:val="24"/>
          <w:lang w:val="pt-BR"/>
        </w:rPr>
      </w:pPr>
      <w:r w:rsidRPr="006856FD">
        <w:rPr>
          <w:szCs w:val="24"/>
          <w:lang w:val="pt-BR"/>
        </w:rPr>
        <w:lastRenderedPageBreak/>
        <w:t>- Trong mặt phẳng vuông góc với trục ngang tuyến đường dây (không kể trục ngang của khoảng cột từ cột cuối vào poóc tích trạm biến áp cho móng cột cuối ngoại trừ có hướng dẫn trong bản vẽ.</w:t>
      </w:r>
    </w:p>
    <w:p w:rsidR="00C177F3" w:rsidRPr="006856FD" w:rsidRDefault="00C177F3" w:rsidP="00153DDB">
      <w:pPr>
        <w:numPr>
          <w:ilvl w:val="1"/>
          <w:numId w:val="11"/>
        </w:numPr>
        <w:shd w:val="clear" w:color="auto" w:fill="FFFFFF"/>
        <w:tabs>
          <w:tab w:val="left" w:pos="1276"/>
          <w:tab w:val="left" w:pos="1418"/>
          <w:tab w:val="left" w:pos="1560"/>
          <w:tab w:val="left" w:pos="8730"/>
        </w:tabs>
        <w:spacing w:beforeLines="20" w:before="48" w:afterLines="20" w:after="48"/>
        <w:ind w:left="0" w:right="-18" w:firstLine="630"/>
        <w:jc w:val="left"/>
        <w:rPr>
          <w:b/>
          <w:szCs w:val="24"/>
          <w:lang w:val="pt-BR"/>
        </w:rPr>
      </w:pPr>
      <w:r w:rsidRPr="006856FD">
        <w:rPr>
          <w:b/>
          <w:szCs w:val="24"/>
          <w:lang w:val="pt-BR"/>
        </w:rPr>
        <w:t>Yêu cầu kỹ thuật về nối đất cột</w:t>
      </w:r>
    </w:p>
    <w:p w:rsidR="00C177F3" w:rsidRPr="006856FD" w:rsidRDefault="00C177F3" w:rsidP="008A0734">
      <w:pPr>
        <w:shd w:val="clear" w:color="auto" w:fill="FFFFFF"/>
        <w:tabs>
          <w:tab w:val="left" w:pos="1276"/>
          <w:tab w:val="left" w:pos="1418"/>
          <w:tab w:val="left" w:pos="1560"/>
          <w:tab w:val="left" w:pos="8730"/>
        </w:tabs>
        <w:spacing w:beforeLines="20" w:before="48" w:afterLines="20" w:after="48"/>
        <w:ind w:right="-18" w:firstLine="630"/>
        <w:rPr>
          <w:szCs w:val="24"/>
          <w:lang w:val="pt-BR"/>
        </w:rPr>
      </w:pPr>
      <w:r w:rsidRPr="006856FD">
        <w:rPr>
          <w:szCs w:val="24"/>
          <w:lang w:val="pt-BR"/>
        </w:rPr>
        <w:t xml:space="preserve">- Các bộ nối đất cột dùng nối đất kiểu hình tia, độ chôn sâu của dây tiếp địa và cọc tiếp địa, khoảng cách giữa cọc tiếp địa, giải pháp nối tiếp địa ... Nhà thầu phải thực hiện theo đúng bản vẽ thiết kế. </w:t>
      </w:r>
    </w:p>
    <w:p w:rsidR="00C177F3" w:rsidRPr="006856FD" w:rsidRDefault="00C177F3" w:rsidP="008A0734">
      <w:pPr>
        <w:shd w:val="clear" w:color="auto" w:fill="FFFFFF"/>
        <w:tabs>
          <w:tab w:val="left" w:pos="1276"/>
          <w:tab w:val="left" w:pos="1418"/>
          <w:tab w:val="left" w:pos="1560"/>
          <w:tab w:val="left" w:pos="8730"/>
        </w:tabs>
        <w:spacing w:beforeLines="20" w:before="48" w:afterLines="20" w:after="48"/>
        <w:ind w:right="-18" w:firstLine="630"/>
        <w:rPr>
          <w:szCs w:val="24"/>
          <w:lang w:val="pt-BR"/>
        </w:rPr>
      </w:pPr>
      <w:r w:rsidRPr="006856FD">
        <w:rPr>
          <w:szCs w:val="24"/>
          <w:lang w:val="pt-BR"/>
        </w:rPr>
        <w:t>- Sau khi đã thực hiện xong công tác lắp đặt hệ thống tiếp địa, nhà thầu có trách nhiệm đo lấy số liệu điện trở tiếp địa cho từng vị trí cột và các trạm biến áp, thông báo ngay cho bên A và đơn vị thiết kế biết để xem xét và có biện pháp xử lý trong trường hợp điện trở tiếp đất chưa đạt yêu cầu của quy phạm hiện hành.</w:t>
      </w:r>
    </w:p>
    <w:p w:rsidR="00C177F3" w:rsidRPr="006856FD" w:rsidRDefault="00C177F3" w:rsidP="008A0734">
      <w:pPr>
        <w:shd w:val="clear" w:color="auto" w:fill="FFFFFF"/>
        <w:tabs>
          <w:tab w:val="left" w:pos="1276"/>
          <w:tab w:val="left" w:pos="1418"/>
          <w:tab w:val="left" w:pos="1560"/>
          <w:tab w:val="left" w:pos="8730"/>
        </w:tabs>
        <w:spacing w:beforeLines="20" w:before="48" w:afterLines="20" w:after="48"/>
        <w:ind w:right="-18" w:firstLine="630"/>
        <w:rPr>
          <w:szCs w:val="24"/>
          <w:lang w:val="pt-BR"/>
        </w:rPr>
      </w:pPr>
      <w:r w:rsidRPr="006856FD">
        <w:rPr>
          <w:szCs w:val="24"/>
          <w:lang w:val="pt-BR"/>
        </w:rPr>
        <w:t>- Trong trường hợp giá trị điện trở nối đất cột, TBA lớn hơn các giá trị quy định trong quy phạm trang bị điện thì Nhà thầu phải báo cáo Chủ đầu tư để thiết kế bổ sung tiếp địa.</w:t>
      </w:r>
    </w:p>
    <w:p w:rsidR="00C177F3" w:rsidRPr="006856FD" w:rsidRDefault="00C177F3" w:rsidP="00153DDB">
      <w:pPr>
        <w:numPr>
          <w:ilvl w:val="1"/>
          <w:numId w:val="11"/>
        </w:numPr>
        <w:shd w:val="clear" w:color="auto" w:fill="FFFFFF"/>
        <w:tabs>
          <w:tab w:val="left" w:pos="1276"/>
          <w:tab w:val="left" w:pos="1418"/>
          <w:tab w:val="left" w:pos="1560"/>
          <w:tab w:val="left" w:pos="8730"/>
        </w:tabs>
        <w:spacing w:beforeLines="20" w:before="48" w:afterLines="20" w:after="48"/>
        <w:ind w:left="0" w:right="-18" w:firstLine="630"/>
        <w:jc w:val="left"/>
        <w:rPr>
          <w:b/>
          <w:szCs w:val="24"/>
          <w:lang w:val="pt-BR"/>
        </w:rPr>
      </w:pPr>
      <w:r w:rsidRPr="006856FD">
        <w:rPr>
          <w:b/>
          <w:szCs w:val="24"/>
          <w:lang w:val="pt-BR"/>
        </w:rPr>
        <w:t>Khi thi công xây dựng phải đảm bảo các yêu cầu sau đây:</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szCs w:val="24"/>
          <w:lang w:val="pt-BR"/>
        </w:rPr>
        <w:t>1. Trước khi khởi công xây dựng phải có thiết kế biện pháp thi công được duyệt, trong biện pháp thi công phải thể hiện được các giải pháp đảm bảo an toàn lao động cho người lao động và máy, thiết bị thi công đối với từng công việc. Trong thiết kế biện pháp thi công phải có thuyết minh hướng dẫn về kỹ thuật và các chỉ dẫn thực hiện.</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szCs w:val="24"/>
          <w:lang w:val="pt-BR"/>
        </w:rPr>
        <w:t>2. Thi công xây dựng phải tuân thủ theo thiết kế được duyệt, tuân thủ quy chuẩn, tiêu chuẩn, quy trình kỹ thuật. Đối với những công việc có yêu cầu phụ thuộc vào chất lượng của công việc trước đó, thì chỉ được thi công khi công việc trước đó đã được nghiệm thu đảm bảo chất lượng theo quy định.</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szCs w:val="24"/>
          <w:lang w:val="pt-BR"/>
        </w:rPr>
        <w:t>3. Biện pháp thi công và các giải pháp về an toàn phải được xem xét định kỳ hoặc đột xuất để điều chỉnh cho phù hợp với thực trạng của công trường.</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szCs w:val="24"/>
          <w:lang w:val="pt-BR"/>
        </w:rPr>
        <w:t>4. Tổ chức, cá nhân phải có đủ điều kiện năng lực phù hợp với công việc đảm nhận theo quy định. Những người điều khiển máy, thiết bị thi công và những người thực hiện các công việc có yêu cầu nghiêm ngặt về an toàn lao động phải được huấn luyện an toàn lao động và có thẻ an toàn lao động theo quy định;</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szCs w:val="24"/>
          <w:lang w:val="pt-BR"/>
        </w:rPr>
        <w:t xml:space="preserve">5. Máy, thiết bị thi công có yêu cầu nghiêm ngặt về an toàn lao động phải được kiểm định, đăng ký với cơ quan có thẩm quyền theo quy định thì mới được phép hoạt động trên công trường. Khi hoạt động, máy và thiết bị thi công phải tuân thủ quy trình, biện pháp đảm bảo an toàn. </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szCs w:val="24"/>
          <w:lang w:val="pt-BR"/>
        </w:rPr>
        <w:t>6. Những người khi tham gia thi công xây dựng trên công trường phải được khám sức khỏe, huấn luyện về an toàn và được cấp phát đầy đủ phương tiện bảo hộ lao đông theo quy định của pháp luật về lao động.</w:t>
      </w:r>
    </w:p>
    <w:p w:rsidR="00C177F3" w:rsidRPr="006856FD" w:rsidRDefault="00C177F3" w:rsidP="008A0734">
      <w:pPr>
        <w:shd w:val="clear" w:color="auto" w:fill="FFFFFF"/>
        <w:tabs>
          <w:tab w:val="left" w:pos="8730"/>
        </w:tabs>
        <w:spacing w:beforeLines="20" w:before="48" w:afterLines="20" w:after="48"/>
        <w:ind w:right="-18" w:firstLine="630"/>
        <w:rPr>
          <w:b/>
          <w:szCs w:val="24"/>
          <w:lang w:val="pt-BR"/>
        </w:rPr>
      </w:pPr>
      <w:r w:rsidRPr="006856FD">
        <w:rPr>
          <w:b/>
          <w:szCs w:val="24"/>
          <w:lang w:val="pt-BR"/>
        </w:rPr>
        <w:t>E. YÊU CẦU VỀ CÔNG TÁC LẮP ĐẶT</w:t>
      </w:r>
    </w:p>
    <w:p w:rsidR="00C177F3" w:rsidRPr="006856FD" w:rsidRDefault="00C177F3" w:rsidP="008A0734">
      <w:pPr>
        <w:shd w:val="clear" w:color="auto" w:fill="FFFFFF"/>
        <w:tabs>
          <w:tab w:val="left" w:pos="8730"/>
        </w:tabs>
        <w:spacing w:beforeLines="20" w:before="48" w:afterLines="20" w:after="48"/>
        <w:ind w:right="-18" w:firstLine="630"/>
        <w:rPr>
          <w:b/>
          <w:szCs w:val="24"/>
          <w:lang w:val="pt-BR"/>
        </w:rPr>
      </w:pPr>
      <w:r w:rsidRPr="006856FD">
        <w:rPr>
          <w:b/>
          <w:szCs w:val="24"/>
          <w:lang w:val="pt-BR"/>
        </w:rPr>
        <w:t>1. Nguyên tắc chung</w:t>
      </w:r>
    </w:p>
    <w:p w:rsidR="00C177F3" w:rsidRPr="006856FD" w:rsidRDefault="00C177F3" w:rsidP="008A0734">
      <w:pPr>
        <w:shd w:val="clear" w:color="auto" w:fill="FFFFFF"/>
        <w:tabs>
          <w:tab w:val="left" w:pos="8730"/>
        </w:tabs>
        <w:spacing w:beforeLines="20" w:before="48" w:afterLines="20" w:after="48"/>
        <w:ind w:right="-18" w:firstLine="630"/>
        <w:rPr>
          <w:b/>
          <w:szCs w:val="24"/>
          <w:lang w:val="pt-BR"/>
        </w:rPr>
      </w:pPr>
      <w:r w:rsidRPr="006856FD">
        <w:rPr>
          <w:szCs w:val="24"/>
          <w:lang w:val="pt-BR"/>
        </w:rPr>
        <w:t>Công tác lắp đặt thiết bị do Nhà thầu thực hiện phải theo đúng tài liệu hướng dẫn lắp đặt của Nhà chế tạo và các quy trình, quy phạm hiện hành.</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b/>
          <w:szCs w:val="24"/>
          <w:lang w:val="pt-BR"/>
        </w:rPr>
        <w:t>2. Yêu cầu kỹ thuật về lắp dựng cột bê tông ly tâm, cột vuông.</w:t>
      </w:r>
    </w:p>
    <w:p w:rsidR="00C177F3" w:rsidRPr="006856FD" w:rsidRDefault="00C177F3" w:rsidP="008A0734">
      <w:pPr>
        <w:shd w:val="clear" w:color="auto" w:fill="FFFFFF"/>
        <w:tabs>
          <w:tab w:val="left" w:pos="8730"/>
        </w:tabs>
        <w:spacing w:beforeLines="20" w:before="48" w:afterLines="20" w:after="48"/>
        <w:ind w:right="-18" w:firstLine="630"/>
        <w:rPr>
          <w:szCs w:val="24"/>
          <w:lang w:val="pt-BR"/>
        </w:rPr>
      </w:pPr>
      <w:r w:rsidRPr="006856FD">
        <w:rPr>
          <w:szCs w:val="24"/>
          <w:lang w:val="pt-BR"/>
        </w:rPr>
        <w:t>Công tác dựng cột phải tiến hành theo qui trình thi công phù hợp với từng chủng loại cột, kết cấu móng. Cột được vận chuyển tới mỗi vị trí lắp dựng, công tác dựng cột phải được thực hiện đúng phương pháp đã được nêu trong hồ sơ dự thầu của nhà thầu và phù hợp với thiết kế tổ chức thi công. Sau khi cột được dựng phải được kiểm tra độ nghiêng, độ lệch so với qui định cho phép.</w:t>
      </w:r>
    </w:p>
    <w:p w:rsidR="00C177F3" w:rsidRPr="006856FD" w:rsidRDefault="00C177F3" w:rsidP="008A0734">
      <w:pPr>
        <w:shd w:val="clear" w:color="auto" w:fill="FFFFFF"/>
        <w:tabs>
          <w:tab w:val="left" w:pos="8730"/>
        </w:tabs>
        <w:spacing w:beforeLines="20" w:before="48" w:afterLines="20" w:after="48"/>
        <w:ind w:right="-18" w:firstLine="630"/>
        <w:rPr>
          <w:b/>
          <w:szCs w:val="24"/>
          <w:lang w:val="de-DE"/>
        </w:rPr>
      </w:pPr>
      <w:r w:rsidRPr="006856FD">
        <w:rPr>
          <w:b/>
          <w:szCs w:val="24"/>
          <w:lang w:val="de-DE"/>
        </w:rPr>
        <w:lastRenderedPageBreak/>
        <w:t>3. Dấu hiệu cột</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xml:space="preserve">Nhà thầu gắn </w:t>
      </w:r>
      <w:r w:rsidRPr="006856FD">
        <w:rPr>
          <w:i/>
          <w:szCs w:val="24"/>
          <w:lang w:val="de-DE"/>
        </w:rPr>
        <w:t>(hoặc sơn)</w:t>
      </w:r>
      <w:r w:rsidRPr="006856FD">
        <w:rPr>
          <w:szCs w:val="24"/>
          <w:lang w:val="de-DE"/>
        </w:rPr>
        <w:t xml:space="preserve"> lên mỗi cột số thứ tự cột theo thiết kế ở độ cao 2,5m cách mặt đất.</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Biển báo nguy hiểm được gắn trên tất cả các cột ở độ cao 2,5m. Các vị trí cột vượt đường quốc lộ, hoặc vượt sông theo hướng dẫn của Chủ đầu tư sẽ lắp thêm biển báo nguy hiểm nữa lên chỗ thích hợp ở mặt cột để đảm bảo rằng người dân được thông báo về nguy hiểm.</w:t>
      </w:r>
    </w:p>
    <w:p w:rsidR="00C177F3" w:rsidRPr="006856FD" w:rsidRDefault="00C177F3" w:rsidP="008A0734">
      <w:pPr>
        <w:shd w:val="clear" w:color="auto" w:fill="FFFFFF"/>
        <w:tabs>
          <w:tab w:val="left" w:pos="8730"/>
        </w:tabs>
        <w:spacing w:beforeLines="20" w:before="48" w:afterLines="20" w:after="48"/>
        <w:ind w:right="-18" w:firstLine="630"/>
        <w:rPr>
          <w:b/>
          <w:szCs w:val="24"/>
          <w:lang w:val="de-DE"/>
        </w:rPr>
      </w:pPr>
      <w:r w:rsidRPr="006856FD">
        <w:rPr>
          <w:b/>
          <w:szCs w:val="24"/>
          <w:lang w:val="de-DE"/>
        </w:rPr>
        <w:t>4. Yêu cầu về lắp đặt Chuỗi cách điện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Bảo quản và vận chuyển: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Cách điện và phụ kiện do Nhà thầu cấp phải được bảo quản và vận chuyển cẩn thận để tránh hư hỏng. Tất cả các cách điện phải được bảo vệ trong khi lắp để tránh bị gãy vỡ hoặc bị cong các chốt. Tất cả cách điện phải được làm sạch, không dơ bẩn và bám bụi. Chỉ được dùng khăn lau không làm xây xát vật liệu để lau sạch cách điện. Không được dùng bàn chải sắt để làm sạch bất kỳ bộ phận nào.</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Nếu cách điện bị hư hỏng với bất cứ lý do nào, Nhà thầu phải thay cách điện hư hỏng theo hướng dẫn của Chủ đầu tư bằng chi phí của mình.</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Lắp đặt Chuỗi cách điện dây dẫn: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Các Chuỗi cách điện được lắp ráp các chi tiết phù hợp với bản vẽ thiết kế. Tất cả các chốt hãm phải được lắp ráp và kiểm tra cẩn thận đảm bảo chúng nằm đúng vị trí.</w:t>
      </w:r>
    </w:p>
    <w:p w:rsidR="00C177F3" w:rsidRPr="006856FD" w:rsidRDefault="00C177F3" w:rsidP="008A0734">
      <w:pPr>
        <w:shd w:val="clear" w:color="auto" w:fill="FFFFFF"/>
        <w:tabs>
          <w:tab w:val="left" w:pos="8730"/>
        </w:tabs>
        <w:spacing w:beforeLines="20" w:before="48" w:afterLines="20" w:after="48"/>
        <w:ind w:right="-18" w:firstLine="630"/>
        <w:rPr>
          <w:b/>
          <w:szCs w:val="24"/>
          <w:lang w:val="de-DE"/>
        </w:rPr>
      </w:pPr>
      <w:r w:rsidRPr="006856FD">
        <w:rPr>
          <w:b/>
          <w:szCs w:val="24"/>
          <w:lang w:val="de-DE"/>
        </w:rPr>
        <w:t>5. Yêu cầu về căng dây dẫn.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Bảo quản và kho bãi</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Trong kho và trong bảo quản, tất cả các cuộn dây đều được đặt cách mặt đất bằng gỗ kê và trong điều kiện sạch sẽ. Phải tránh tiếp xúc với bất cứ các chất nào có thể gây hư hại dây dẫn và các cuộn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Không được kéo kê dây dẫn trên mặt đất hoặc bất kỳ mặt gồ ghề nào khác. Cần có biên pháp phòng ngừa khi bốc dỡ lên xuống xe để các cuộn dây dẫn không bị rơi xuống đất.</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Kế hoạch căng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Nhà thầu phải lập kế hoạch căng dây báo cáo Chủ đầu tư trước lúc thực hiện. Kế hoạch nêu rõ tiến độ công việc, phương pháp căng dây, dựng giàn giáo tạm, nối đất tạm, các thiết bị, phụ kiện căng dây bằng kim loại, người được giao thực hiện công việc và danh sách dụng cụ thiết bị sử dụng cùng với các chỉ dẫn.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Dụng cụ, thiết bị căng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Các ròng rọc được lắp ổ bi có chất lượng cao hoặc ổ bi lăn. Ròng rọc được lót bằng chất dẻo hữu cơ hoặc tương đương được chủ đầu tư thoả thuận. Nếu sử dụng ròng rọc không có lót thì phải bằng hợp kim nhôm hoặc Manhesium, các rãnh phải đánh bóng nhẵn. Ròng rọc phải quay dễ dàng trong thiết bị căng dây mà không gây hư hại cho bề mặt tiếp xúc của dây dẫn. Các ròng rọc không quay tự do được hoặc cản trở công việc căng dây phải thay thế ngay.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Các giá đỡ cuộn dây: Các giá đỡ cuộn dây phải chế tạo chắc chắn để đỡ cuộn dây khi ra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Dây cáp mồi - thừng: Dây cáp mồi bằng thép hoặc dây thừng ny lông hoặc vật liệu khác phải được thoả thuận của Chủ đầu tư.</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Máy kéo dây: Máy kéo dây phải có công suất không nhỏ hơn lực căng dây lớn nhất của dây dẫn, dây chống sét kết hợp cáp quang. Máy kéo dây phải có tời chạy bằng động cơ có cơ cấu truyền động thay đổi tốc độ khi căng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lastRenderedPageBreak/>
        <w:t>Thiết bị điều chỉnh căng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Thiết bị điều chỉnh căng dây lót chất dẻo hữu cơ kiểu bánh xe to, thiết bị lắp đặt dây chống sét kết hợp cáp quang mạ kẽm có thể không lót. Bộ hãm kiểu bánh xe to hoặc phanh hãm hoạt động bằng hơi, thuỷ lực hoặc điện. Thiết bị điều chỉnh căng dây sao cho ứng suất đạt đến độ căng thiết kế, độ căng không đổi được duy trì tới khi bộ hãm nhả ra. Thiết bị phát nóng kế sao cho dây dẫn và dây chống sét kết hợp cáp quang, dây cáp quang không bị phát nóng khi ra dây. Lớp lót hữu cơ trên bộ hãm kiểu bánh xe có chiều dầy không được nhỏ hơn 6mm. Đường kính bộ hãm tại đáy rãnh đối với bộ hãm kép không được nhỏ hơn 35 lần đường kính dây dẫn, dây chống sét kết hợp cáp quang và không được nhỏ hơn 1,5m cho bộ hãm đơn. Thiết bị hãm phải có khả năng duy trì lực căng liên tục.</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Thiết bị kẹp:</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Thiết bị kẹp là loại có thể lắp bất kỳ chỗ nào trên dây dẫn, dây chống sét kết hợp cáp quang để kẹp dây chặt hơn khi lực căng tự động tăng do lực căng dây gia tăng.</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Thiết bị ép:</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Thiết bị ép các mối nối chịu lực và khoá néo đầu dây là loại thuỷ lực thích hợp với áp kế và khuôn ép dây dẫn.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Dàn giáo:</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Nhà thầu phải xin phép cơ quan quản lý các công trình có đường dây tải điện cắt qua đường Sông, đường bộ, đường sắt, đường dây thông tin và các đường dây điện lực... để thi công công trình.</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Bằng kinh phí của mình Nhà thầu làm dàn giáo tại các vị trí vượt công trình giao chéo để rải căng dây. Dàn giáo phải có đủ sức chịu được áp lực gió, tải trọng đứng và tất cả các tải trọng khác được dự đoán và không được để dây dẫn, dây chống sét các mặt đường sắt, đường ô tô cách 5 mét và đường dây thông tin, điện lực 1,5 mét trong lúc ra dây. Dàn giáo bằng kim loại phải có thiết bị nối đất tạm thời.</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Phương pháp căng dây dẫn.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xml:space="preserve">Dây dẫn được kéo vào vị trí qua thiết bị căng dây bằng máy kéo có động cơ và loại Puly bằng chất dẻo hữu cơ dưới tác dụng giới hạn lực căng dây. Dây kéo phải đủ dài để tránh Chuỗi cách điện và cấu trúc chịu lực căng quá mức. </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Trong bất cứ trường hợp nào, việc căng dây dẫn đều được tiến hành ban ngày. Phải luôn chú ý đảm bảo dây dẫn không bị gấp hoặc trầy xước dưới bất kỳ dạng nào. Dây dẫn không được kéo lê trên mặt đất, dưới nước, đá, dây thép gai hoặc bất kỳ vật gì gây hư hại cho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Dây dẫn bị hư hại do Nhà thầu, nếu phải thay thế các đoạn dây hư hại đó thì Nhà thầu phải chịu kinh phí.</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Nối đất tạm thiết bị căng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Toàn bộ thiết bị kéo và căng dây phải được nối đất có hiệu quả và thiết bị nối đất di động được lắp trên dây trần trước thiết bị căng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Mỗi dây dẫn của đường dây khi căng đều phải nối đất vào tất cả cột bê tông ly tâm, cột thép bằng các dây cáp nối đất di động. Các thiết bị nối đất được để tại chỗ cho tới khi việc lắp đặt dây dẫn hoàn thành và được tháo dỡ vào giai đoạn cuối của công việc này.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Khi tiến hành căng dây gần hoặc ngang qua đường đang hoạt động Nhà thầu phải có biện pháp đề phòng cần thiết để ngăn ngừa tai nạn.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lastRenderedPageBreak/>
        <w:t>+ Nối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Được thực hiện tuân theo quy phạm thi công các công trình điện - Phụ lục. Nhà thầu phải cung cấp toàn bộ dụng cụ cần thiết gồm cả các dụng cụ nối ép để lắp đặt các mối nối chịu lực, khoá néo, ống nối, ống vá và các vật liệu kèm theo.</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xml:space="preserve">+ Lấy độ võng: </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Dây sau khi kéo và đưa lên xà, tiến hành căng dây, lấy độ võng và lắp khóa cố định. Độ võng căng dây phù hợp theo yêu cầu của thiết kế.</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Sau khi căng dây lấy độ võng, nhà thầu phải kiểm tra lại khoảng cách an toàn từ mặt đất đến điểm võng nhất của dây và phải ghi vào nhật ký công trình. Kết quả đo được cùng ngày, giờ và thời tiết lúc kiểm tra.</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Khoảng cách từ dây dẫn đến mặt đất và các công trình khác phải đảm bảo yêu cầu kỹ thuật của quy phạm trang bị điện 11TCN-19-2006 và nghị định 14/2014ND-CP ngày 26/2/2014. Nếu các khoảng cách trên không đảm bảo, Nhà thầu phải báo cho cơ quan tư vấn và Chủ đầu tư.</w:t>
      </w:r>
    </w:p>
    <w:p w:rsidR="00C177F3" w:rsidRPr="006856FD" w:rsidRDefault="00C177F3" w:rsidP="008A0734">
      <w:pPr>
        <w:shd w:val="clear" w:color="auto" w:fill="FFFFFF"/>
        <w:tabs>
          <w:tab w:val="left" w:pos="8730"/>
        </w:tabs>
        <w:spacing w:beforeLines="20" w:before="48" w:afterLines="20" w:after="48"/>
        <w:ind w:right="-18" w:firstLine="630"/>
        <w:rPr>
          <w:b/>
          <w:bCs/>
          <w:szCs w:val="24"/>
          <w:lang w:val="de-DE"/>
        </w:rPr>
      </w:pPr>
      <w:r w:rsidRPr="006856FD">
        <w:rPr>
          <w:b/>
          <w:bCs/>
          <w:szCs w:val="24"/>
          <w:lang w:val="de-DE"/>
        </w:rPr>
        <w:t>6. Công tác lắp đặt thiết bị</w:t>
      </w:r>
    </w:p>
    <w:p w:rsidR="00C177F3" w:rsidRPr="006856FD" w:rsidRDefault="00C177F3" w:rsidP="008A0734">
      <w:pPr>
        <w:shd w:val="clear" w:color="auto" w:fill="FFFFFF"/>
        <w:tabs>
          <w:tab w:val="left" w:pos="8730"/>
        </w:tabs>
        <w:spacing w:beforeLines="20" w:before="48" w:afterLines="20" w:after="48"/>
        <w:ind w:right="-18" w:firstLine="630"/>
        <w:rPr>
          <w:i/>
          <w:iCs/>
          <w:szCs w:val="24"/>
          <w:lang w:val="de-DE"/>
        </w:rPr>
      </w:pPr>
      <w:r w:rsidRPr="006856FD">
        <w:rPr>
          <w:szCs w:val="24"/>
          <w:lang w:val="de-DE"/>
        </w:rPr>
        <w:t>Trước khi lắp đặt, nhà thầu phải nghiên cứu kỹ bản vẽ thiết kế và catalogue của các thiết bị cùng với các hướng dẫn lắp đặt của nhà sản xuất, kiểm kê đầy đủ các phụ kiện và các dụng cụ thi công cần thiết (</w:t>
      </w:r>
      <w:r w:rsidRPr="006856FD">
        <w:rPr>
          <w:i/>
          <w:iCs/>
          <w:szCs w:val="24"/>
          <w:lang w:val="de-DE"/>
        </w:rPr>
        <w:t>Công tác này phải được thực hiện theo tài liệu hướng dẫn của nhà chế tạo thiết bị, bản vẽ thiết kế, các quy phạm thi công hiện hành).</w:t>
      </w:r>
    </w:p>
    <w:p w:rsidR="00C177F3" w:rsidRPr="006856FD" w:rsidRDefault="00C177F3" w:rsidP="008A0734">
      <w:pPr>
        <w:shd w:val="clear" w:color="auto" w:fill="FFFFFF"/>
        <w:tabs>
          <w:tab w:val="left" w:pos="8730"/>
        </w:tabs>
        <w:spacing w:beforeLines="20" w:before="48" w:afterLines="20" w:after="48"/>
        <w:ind w:right="-18" w:firstLine="630"/>
        <w:rPr>
          <w:b/>
          <w:szCs w:val="24"/>
          <w:lang w:val="de-DE"/>
        </w:rPr>
      </w:pPr>
      <w:r w:rsidRPr="006856FD">
        <w:rPr>
          <w:b/>
          <w:szCs w:val="24"/>
          <w:lang w:val="de-DE"/>
        </w:rPr>
        <w:t>6.1. Lắp đặt trạm biến áp:</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Lắp đặt máy biến áp lực phải thực hiện theo những cầu sau:</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Máy biến áp và tất cả các loại vật tư, thiết bị trong trạm trước khi lắp đặt phải được kiểm tra, đánh giá nếu đạt yêu cầu kỹ thuật và được bên A chấp nhận thì mới tiến hành lắp đặt lên đường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Lắp sứ đầu vào, cánh tản nhiệt, bình dầu phụ phải kín, khít;</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Lắp dây dẫn điện trên MBA trong ống hoặc máng cách điện và khó</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cháy;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Lọc và sấy dầu cách điện theo quy định của nhà chế tạo và tiêu chuẩn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cách điện của máy biến áp;</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Sau khi lắp đặt phải thí nghiệm do đơn vị thí nghiệm chuyên ngành thực hiện.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Trình tự thi công gồm các bước sau:</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a. Xác định vị trí đặt trạm:</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Các trạm biến áp phân phối được thiết kế theo kiểu trạm treo, máy biến áp, các thiết bị trạm và tủ bảng phân phối hạ thế, tủ tụ bù hạ thế được đặt trên cột.</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Trong khi giao tuyến đơn vị tư vấn thường giao cột mốc tim giữa hai cột trạm biến áp.</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Do vậy khi nhận mốc trạm nhà thầu phải đo đạc và xác định vị trí tim cột trạm chính xác.</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b. Quy trình tiếp nhận, vận chuyển, xử lý và lưu trữ.</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Máy biến áp là một khối hoàn chỉnh sẵn sàng để kết nối với hai phía cao thế và hạ thế, bên trong được bọc nhựa để bảo vệ khỏi bụi và mưa. Trong một số trường hợp đầu cực máy biến áp có thể được tháo rời để tránh hư hỏng trong  quá trình vận chuyển.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Đối với máy sử dụng tận dụng lại, sau khi tháo dỡ nhà thầu phải tiến hành lập phiếu xác nhận với CĐT và tiến hành vận chuyển về lưu kho đến khi lắp đặt.</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lastRenderedPageBreak/>
        <w:t>c. Thi công đào và đúc bê tông móng cột trạm:</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Kỹ thuật thi công đào và đúc móng cột tương tự như thi công trong đường dây trung thế (chi tiết xem trong phần chỉ dẫn đường dây trung thế).</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Chú ý: Đối với móng trạm lưu ý phần đáy móng vì móng cột trạm luôn chịu lực nén nhiều hơn lực kéo nên trước khi đổ bể tông lót phải đầm kỹ mặt đất nền.</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e. Thi công lắp dựng cột trạm:</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Sau 20 ngày (kể từ ngày phần móng hoàn chỉnh) tiến hành dựng cột.</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Trình tự và kỹ thuật thi công công tác lắp và dựng cột trạm biến áp tương tự như thi công lắp cột đường dây trung thế (chi tiết xem trong phần chỉ dẫn đường dây trung thế).</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f. Thi công lắp xà trạm:</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Trình tự lắp các bộ xà trạm tuần tự từ trên xuống dưới (lắp các xà trên đỉnh cột trước, các xà ở phía dưới sau) như sau:</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-Lắp xà đón dây.</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-Lắp xà chống sét van + xà đỡ cầu chì</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-Lắp xà đỡ máy biến áp.</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g. Thi công lắp thiết bị:</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Thi công lắp đặt thiết bị trạm: Sau khi đã lắp hoàn thiện xà giàn trạm máy biến áp tiến hành lắp đặt thiết bị trạm như chống sét van, cầu chì, tủ điện, tủ tụ bù hạ thế, sứ các loại.</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Thi công lắp đặt máy biến áp: Máy biến áp được lắp theo hai phương án như sau:</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-Lắp đặt TBA bằng thủ công.</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-Lắp đặt TBA bằng xe cẩu.</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h. Thi công tiếp địa trạm:</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Tiếp địa trạm có thể thi công trước hoặc sau khi lắp thiết bị. Trình tự thi công tiếp địa tương tự như thi công lắp cột đường dây trung thế (chi tiết xem trong phần chỉ dẫn đường dây trung thế).</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i. Đo kiểm tra, thí nghiệm hệ thống thiết bị trạm:</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Sau khi thi công xây lắp hoàn thành trạm biến áp, Nhà thầu phải tiến hành thí nghiệm hiệu chỉnh toàn bộ thiết bị trạm đạt các chỉ tiêu của ngành điện, TCVN thì mới đưa vào vận hành.</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k. Biện pháp kiểm tra chất lượng thi công lắp đặt:</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Quá trình thi công lắp đặt tuân thủ đúng theo các quy trình quản lý chất lượng và chi tiết theo quy trình lắp đặt từng thiết bị. Được hội đồng kiểm tra, nghiệm thu theo đúng BVTK, TCVN, tiêu chuẩn ngành điện thì mới được đưa vào vận hành.</w:t>
      </w:r>
    </w:p>
    <w:p w:rsidR="00C177F3" w:rsidRPr="006856FD" w:rsidRDefault="00C177F3" w:rsidP="008A0734">
      <w:pPr>
        <w:shd w:val="clear" w:color="auto" w:fill="FFFFFF"/>
        <w:tabs>
          <w:tab w:val="left" w:pos="8730"/>
        </w:tabs>
        <w:spacing w:beforeLines="20" w:before="48" w:afterLines="20" w:after="48"/>
        <w:ind w:right="-18" w:firstLine="630"/>
        <w:rPr>
          <w:b/>
          <w:szCs w:val="24"/>
          <w:lang w:val="de-DE"/>
        </w:rPr>
      </w:pPr>
      <w:r w:rsidRPr="006856FD">
        <w:rPr>
          <w:b/>
          <w:szCs w:val="24"/>
          <w:lang w:val="de-DE"/>
        </w:rPr>
        <w:t>7. Đấu nối đường dây vào trạm và kép dây giao chéo đường dây hiện có</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Sử dụng công nghệ thi công hotline khi thực hiện kéo dây dẫn giao chéo và đấu nối với các đường dây trung áp. nhà thầu phải sử dụng biện pháp thi công hotline với vị trí có thể thực hiện thi công và chi phí được hiểu đã nằm trong giá dự thầu.</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Đấu nối vào trạm: Ngoài việc tuân thủ các quy trình quy phạm thi công đối với các việc liên quan trong đấu nối, Nhà thầu còn phải đặc biệt lưu ý thực hiện đấu nối đảm bảo theo đúng thiết kế về thứ tự pha, an toàn điện và thời điểm đấu nối.</w:t>
      </w:r>
    </w:p>
    <w:p w:rsidR="00C177F3" w:rsidRPr="006856FD" w:rsidRDefault="00C177F3" w:rsidP="008A0734">
      <w:pPr>
        <w:shd w:val="clear" w:color="auto" w:fill="FFFFFF"/>
        <w:tabs>
          <w:tab w:val="left" w:pos="8730"/>
        </w:tabs>
        <w:spacing w:beforeLines="20" w:before="48" w:afterLines="20" w:after="48"/>
        <w:ind w:right="-18" w:firstLine="630"/>
        <w:rPr>
          <w:szCs w:val="24"/>
          <w:lang w:val="de-DE"/>
        </w:rPr>
      </w:pPr>
      <w:r w:rsidRPr="006856FD">
        <w:rPr>
          <w:szCs w:val="24"/>
          <w:lang w:val="de-DE"/>
        </w:rPr>
        <w:t xml:space="preserve">- Kéo dây giao chéo các đường dây đang vận hành: Ngoài việc tuân thủ các quy trình quy phạm thi công đối với các việc liên quan trong kéo rải căng dây, Nhà thầu còn phải đảm bảo rằng biện pháp thi công thực hiện kéo rải căng dây theo đúng thiết kế, an toàn điện, chọn thời điểm kéo </w:t>
      </w:r>
      <w:r w:rsidRPr="006856FD">
        <w:rPr>
          <w:szCs w:val="24"/>
          <w:lang w:val="de-DE"/>
        </w:rPr>
        <w:lastRenderedPageBreak/>
        <w:t>rải dây thích hợp để làm giảm thiểu thời gian cắt điện và không làm ảnh hưởng đến sự làm việc của đường dây hiện có.</w:t>
      </w:r>
    </w:p>
    <w:p w:rsidR="00C177F3" w:rsidRPr="006856FD" w:rsidRDefault="00C177F3" w:rsidP="008A0734">
      <w:pPr>
        <w:tabs>
          <w:tab w:val="left" w:pos="851"/>
          <w:tab w:val="left" w:pos="8730"/>
        </w:tabs>
        <w:spacing w:beforeLines="20" w:before="48" w:afterLines="20" w:after="48"/>
        <w:ind w:right="-18" w:firstLine="630"/>
        <w:rPr>
          <w:i/>
          <w:szCs w:val="24"/>
          <w:lang w:val="de-DE"/>
        </w:rPr>
      </w:pPr>
      <w:r w:rsidRPr="006856FD">
        <w:rPr>
          <w:i/>
          <w:szCs w:val="24"/>
          <w:lang w:val="de-DE"/>
        </w:rPr>
        <w:t xml:space="preserve">Nhà thầu phải tính toán thời gian mất điện khi thi công công trình. Phải đảm bảo thời gian mất điện không vượt phương án thi công của nhà thầu (để đảm bảo chỉ số độ tin cậy SAIDI của lưới phân phối. </w:t>
      </w:r>
    </w:p>
    <w:p w:rsidR="00C177F3" w:rsidRPr="006856FD" w:rsidRDefault="00C177F3" w:rsidP="008A0734">
      <w:pPr>
        <w:tabs>
          <w:tab w:val="left" w:pos="851"/>
          <w:tab w:val="left" w:pos="8730"/>
        </w:tabs>
        <w:spacing w:beforeLines="20" w:before="48" w:afterLines="20" w:after="48"/>
        <w:ind w:right="-18" w:firstLine="630"/>
        <w:rPr>
          <w:b/>
          <w:szCs w:val="24"/>
          <w:lang w:val="de-DE"/>
        </w:rPr>
      </w:pPr>
      <w:r w:rsidRPr="006856FD">
        <w:rPr>
          <w:b/>
          <w:szCs w:val="24"/>
          <w:lang w:val="de-DE"/>
        </w:rPr>
        <w:t>8. Chuyển lưới và thu hồi vật tư, thiết bị</w:t>
      </w:r>
    </w:p>
    <w:p w:rsidR="00C177F3" w:rsidRPr="006856FD" w:rsidRDefault="00C177F3" w:rsidP="008A0734">
      <w:pPr>
        <w:tabs>
          <w:tab w:val="left" w:pos="851"/>
          <w:tab w:val="left" w:pos="8730"/>
        </w:tabs>
        <w:spacing w:beforeLines="20" w:before="48" w:afterLines="20" w:after="48"/>
        <w:ind w:right="-18" w:firstLine="630"/>
        <w:rPr>
          <w:b/>
          <w:bCs/>
          <w:i/>
          <w:szCs w:val="24"/>
          <w:lang w:val="de-DE"/>
        </w:rPr>
      </w:pPr>
      <w:r w:rsidRPr="006856FD">
        <w:rPr>
          <w:b/>
          <w:bCs/>
          <w:i/>
          <w:szCs w:val="24"/>
          <w:lang w:val="de-DE"/>
        </w:rPr>
        <w:t>* Chuyển lưới</w:t>
      </w:r>
    </w:p>
    <w:p w:rsidR="00C177F3" w:rsidRPr="006856FD" w:rsidRDefault="00C177F3" w:rsidP="008A0734">
      <w:pPr>
        <w:tabs>
          <w:tab w:val="left" w:pos="851"/>
          <w:tab w:val="left" w:pos="8730"/>
        </w:tabs>
        <w:spacing w:beforeLines="20" w:before="48" w:afterLines="20" w:after="48"/>
        <w:ind w:right="-18" w:firstLine="630"/>
        <w:rPr>
          <w:bCs/>
          <w:szCs w:val="24"/>
          <w:lang w:val="de-DE"/>
        </w:rPr>
      </w:pPr>
      <w:r w:rsidRPr="006856FD">
        <w:rPr>
          <w:bCs/>
          <w:szCs w:val="24"/>
          <w:lang w:val="de-DE"/>
        </w:rPr>
        <w:t>- Chuyển lưới đảm bảo an toàn trong quá trình thi công, khi thực hiện phải có giám sát của Điện lực địa phương. Sau khi thi công xong phải được Điện lực địa phương kiểm tra đảm bảo đúng yêu cầu kỹ thuật thì mời được đóng điện trở lại.</w:t>
      </w:r>
    </w:p>
    <w:p w:rsidR="00C177F3" w:rsidRPr="006856FD" w:rsidRDefault="00C177F3" w:rsidP="008A0734">
      <w:pPr>
        <w:tabs>
          <w:tab w:val="left" w:pos="851"/>
          <w:tab w:val="left" w:pos="8730"/>
        </w:tabs>
        <w:spacing w:beforeLines="20" w:before="48" w:afterLines="20" w:after="48"/>
        <w:ind w:right="-18" w:firstLine="630"/>
        <w:rPr>
          <w:bCs/>
          <w:szCs w:val="24"/>
          <w:lang w:val="de-DE"/>
        </w:rPr>
      </w:pPr>
      <w:r w:rsidRPr="006856FD">
        <w:rPr>
          <w:bCs/>
          <w:szCs w:val="24"/>
          <w:lang w:val="de-DE"/>
        </w:rPr>
        <w:t>- Không thực hiện chuyển lưới khi chưa được phê duyệt biện pháp an toàn thi công; khi lưới điện đang có điện; khi không có người của Điện lực giám sát.</w:t>
      </w:r>
    </w:p>
    <w:p w:rsidR="00C177F3" w:rsidRPr="006856FD" w:rsidRDefault="00C177F3" w:rsidP="008A0734">
      <w:pPr>
        <w:tabs>
          <w:tab w:val="left" w:pos="851"/>
          <w:tab w:val="left" w:pos="8730"/>
        </w:tabs>
        <w:spacing w:beforeLines="20" w:before="48" w:afterLines="20" w:after="48"/>
        <w:ind w:right="-18" w:firstLine="630"/>
        <w:rPr>
          <w:b/>
          <w:bCs/>
          <w:i/>
          <w:szCs w:val="24"/>
          <w:lang w:val="de-DE"/>
        </w:rPr>
      </w:pPr>
      <w:r w:rsidRPr="006856FD">
        <w:rPr>
          <w:b/>
          <w:bCs/>
          <w:i/>
          <w:szCs w:val="24"/>
          <w:lang w:val="de-DE"/>
        </w:rPr>
        <w:t>* Thu hồi vật tư, thiết bị</w:t>
      </w:r>
    </w:p>
    <w:p w:rsidR="00C177F3" w:rsidRPr="006856FD" w:rsidRDefault="00C177F3" w:rsidP="008A0734">
      <w:pPr>
        <w:tabs>
          <w:tab w:val="left" w:pos="851"/>
          <w:tab w:val="left" w:pos="8730"/>
        </w:tabs>
        <w:spacing w:beforeLines="20" w:before="48" w:afterLines="20" w:after="48"/>
        <w:ind w:right="-18" w:firstLine="630"/>
        <w:rPr>
          <w:bCs/>
          <w:szCs w:val="24"/>
          <w:lang w:val="de-DE"/>
        </w:rPr>
      </w:pPr>
      <w:r w:rsidRPr="006856FD">
        <w:rPr>
          <w:bCs/>
          <w:szCs w:val="24"/>
          <w:lang w:val="de-DE"/>
        </w:rPr>
        <w:t>- Kiểm đếm vật tư, thiết bị trước khi thu hồi.</w:t>
      </w:r>
    </w:p>
    <w:p w:rsidR="00C177F3" w:rsidRPr="006856FD" w:rsidRDefault="00C177F3" w:rsidP="008A0734">
      <w:pPr>
        <w:tabs>
          <w:tab w:val="left" w:pos="851"/>
          <w:tab w:val="left" w:pos="8730"/>
        </w:tabs>
        <w:spacing w:beforeLines="20" w:before="48" w:afterLines="20" w:after="48"/>
        <w:ind w:right="-18" w:firstLine="630"/>
        <w:rPr>
          <w:bCs/>
          <w:szCs w:val="24"/>
          <w:lang w:val="de-DE"/>
        </w:rPr>
      </w:pPr>
      <w:r w:rsidRPr="006856FD">
        <w:rPr>
          <w:bCs/>
          <w:szCs w:val="24"/>
          <w:lang w:val="de-DE"/>
        </w:rPr>
        <w:t>- Đánh giá vật tư thu hồi (mời Hội đồng đánh giá vật tư, thiết bị của Công ty tiến hành đánh giá).</w:t>
      </w:r>
    </w:p>
    <w:p w:rsidR="00C177F3" w:rsidRPr="006856FD" w:rsidRDefault="00C177F3" w:rsidP="008A0734">
      <w:pPr>
        <w:tabs>
          <w:tab w:val="left" w:pos="851"/>
          <w:tab w:val="left" w:pos="8730"/>
        </w:tabs>
        <w:spacing w:beforeLines="20" w:before="48" w:afterLines="20" w:after="48"/>
        <w:ind w:right="-18" w:firstLine="630"/>
        <w:rPr>
          <w:bCs/>
          <w:szCs w:val="24"/>
          <w:lang w:val="de-DE"/>
        </w:rPr>
      </w:pPr>
      <w:r w:rsidRPr="006856FD">
        <w:rPr>
          <w:bCs/>
          <w:szCs w:val="24"/>
          <w:lang w:val="de-DE"/>
        </w:rPr>
        <w:t xml:space="preserve">- Bảo quản vật tư, thiết bị sau khi tiến hành thu hồi tại hiện trường. Không được làm thất thoát khối lượng, ảnh hưởng đến chất lượng của vật tư, thiết bị. Nhà thầu phải bồi thường vật tư, thiết bị </w:t>
      </w:r>
      <w:r w:rsidRPr="006856FD">
        <w:rPr>
          <w:b/>
          <w:bCs/>
          <w:szCs w:val="24"/>
          <w:lang w:val="de-DE"/>
        </w:rPr>
        <w:t>bằng giá vật tư mới</w:t>
      </w:r>
      <w:r w:rsidRPr="006856FD">
        <w:rPr>
          <w:bCs/>
          <w:szCs w:val="24"/>
          <w:lang w:val="de-DE"/>
        </w:rPr>
        <w:t xml:space="preserve"> khi làm mất mát.</w:t>
      </w:r>
    </w:p>
    <w:p w:rsidR="00C177F3" w:rsidRPr="006856FD" w:rsidRDefault="00C177F3" w:rsidP="008A0734">
      <w:pPr>
        <w:tabs>
          <w:tab w:val="left" w:pos="851"/>
          <w:tab w:val="left" w:pos="8730"/>
        </w:tabs>
        <w:spacing w:beforeLines="20" w:before="48" w:afterLines="20" w:after="48"/>
        <w:ind w:right="-18" w:firstLine="630"/>
        <w:rPr>
          <w:bCs/>
          <w:szCs w:val="24"/>
          <w:lang w:val="de-DE"/>
        </w:rPr>
      </w:pPr>
      <w:r w:rsidRPr="006856FD">
        <w:rPr>
          <w:bCs/>
          <w:szCs w:val="24"/>
          <w:lang w:val="de-DE"/>
        </w:rPr>
        <w:t>- Nhập kho Công ty Điện lực Hà Tĩnh.</w:t>
      </w:r>
    </w:p>
    <w:p w:rsidR="00C177F3" w:rsidRPr="006856FD" w:rsidRDefault="00C177F3" w:rsidP="008A0734">
      <w:pPr>
        <w:shd w:val="clear" w:color="auto" w:fill="FFFFFF"/>
        <w:tabs>
          <w:tab w:val="left" w:pos="8730"/>
        </w:tabs>
        <w:spacing w:beforeLines="20" w:before="48" w:afterLines="20" w:after="48"/>
        <w:ind w:right="-18" w:firstLine="630"/>
        <w:rPr>
          <w:b/>
          <w:szCs w:val="24"/>
          <w:lang w:val="de-DE"/>
        </w:rPr>
      </w:pPr>
      <w:r w:rsidRPr="006856FD">
        <w:rPr>
          <w:b/>
          <w:szCs w:val="24"/>
          <w:lang w:val="de-DE"/>
        </w:rPr>
        <w:t>F. YÊU CẦU VỀ THÍ NGHIỆM HIỆU CHỈNH</w:t>
      </w:r>
    </w:p>
    <w:p w:rsidR="00C177F3" w:rsidRPr="006856FD" w:rsidRDefault="00C177F3" w:rsidP="008A0734">
      <w:pPr>
        <w:shd w:val="clear" w:color="auto" w:fill="FFFFFF"/>
        <w:tabs>
          <w:tab w:val="left" w:pos="8730"/>
        </w:tabs>
        <w:suppressAutoHyphens/>
        <w:spacing w:beforeLines="20" w:before="48" w:afterLines="20" w:after="48"/>
        <w:ind w:right="-18" w:firstLine="630"/>
        <w:rPr>
          <w:iCs/>
          <w:szCs w:val="24"/>
          <w:lang w:val="de-DE"/>
        </w:rPr>
      </w:pPr>
      <w:r w:rsidRPr="006856FD">
        <w:rPr>
          <w:iCs/>
          <w:szCs w:val="24"/>
          <w:lang w:val="de-DE"/>
        </w:rPr>
        <w:t xml:space="preserve">1. Việc kiểm tra và thí nghiệm ở công trường hoặc trong phòng thí nghiệm cần được thực hiện dưới sự giám sát của kỹ sư bên Chủ đầu tư hoặc người đại diện được uỷ quyền. Nhà thầu tiến hành đầy đủ các hạng mục thí nghiệm của tất cả các hạng mục công trình trong quá trình thi công đến khi đóng điện theo quy định của ngành điện và xây dựng. Sau khi tiến hành xong Nhà thầu phải lập biên bản thí nghiệm. </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t>- Các hạng mục thí nghiệm đạt tiêu chuẩn là cơ sở để tiếp tục tiến hành các công việc tiếp theo. Công tác thí nghiệm gồm có:</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t>- Thí nghiệm phần xây dựng (Thí nghiệm mẫu cát, đá|, xi măng, mẫu bê tông).</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t>- Thí nghiệm phần điện (Thí nghiệm các vật tư, thiết bị đưa vào lắp đặt cho công trình như: CDCL, CSV, FCO, dây cáp các loại, cách điện, tiếp địa trạm...). Công tác thí nghiệm được Nhà thầu tiến hành ký hợp đồng với các Đơn vị có đầy đủ chức năng, năng lực thí nghiệm theo quy định gồm:</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t xml:space="preserve">- Phần thí nghiệm điện: Nhà thầu tiến hành ký hợp đồng với các đơn vị thí nghiệm có đầy đủ chức năng để thực hiện. </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t>- Phần thí nghiệm mẫu xây dựng: Nhà thầu tiến hành ký hợp đồng với đơn vị có đủ chức năng.</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t xml:space="preserve">2.  Các yêu cầu khác: </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t xml:space="preserve">- Nhà thầu phải nghiêm chỉnh tuân thủ theo bản vẽ và chỉ dẫn của thiết kế, khi có vướng mắc phải báo cho Chủ đầu tư giải quyết.  </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lastRenderedPageBreak/>
        <w:t xml:space="preserve">- Nhà thầu phải có biện pháp thí nghiệm từng hạng mục công trình sao cho quá trình thí nghiệm liên tục đúng tiến độ đảm bảo chất lượng. </w:t>
      </w:r>
    </w:p>
    <w:p w:rsidR="00C177F3" w:rsidRPr="006856FD" w:rsidRDefault="00C177F3" w:rsidP="008A0734">
      <w:pPr>
        <w:tabs>
          <w:tab w:val="left" w:pos="8730"/>
        </w:tabs>
        <w:suppressAutoHyphens/>
        <w:ind w:right="-18" w:firstLine="630"/>
        <w:rPr>
          <w:iCs/>
          <w:szCs w:val="24"/>
          <w:lang w:val="de-DE"/>
        </w:rPr>
      </w:pPr>
      <w:r w:rsidRPr="006856FD">
        <w:rPr>
          <w:iCs/>
          <w:szCs w:val="24"/>
          <w:lang w:val="de-DE"/>
        </w:rPr>
        <w:t xml:space="preserve">- Nhà thầu phải có biện pháp an toàn thí nghiệm tránh tình trạng làm hư hỏng thiết bị, gây tai nạn lao động. Nếu xảy ra các hiện tượng trên Nhà thầu phải hoàn toàn chịu trách nhiệm. </w:t>
      </w:r>
    </w:p>
    <w:p w:rsidR="00C177F3" w:rsidRPr="006856FD" w:rsidRDefault="00C177F3" w:rsidP="008A0734">
      <w:pPr>
        <w:pStyle w:val="ListParagraph"/>
        <w:widowControl w:val="0"/>
        <w:tabs>
          <w:tab w:val="left" w:pos="450"/>
        </w:tabs>
        <w:autoSpaceDE w:val="0"/>
        <w:autoSpaceDN w:val="0"/>
        <w:ind w:left="0" w:right="-18"/>
        <w:contextualSpacing w:val="0"/>
        <w:rPr>
          <w:b/>
          <w:szCs w:val="24"/>
          <w:lang w:val="de-DE"/>
        </w:rPr>
      </w:pPr>
      <w:r w:rsidRPr="006856FD">
        <w:rPr>
          <w:iCs/>
          <w:szCs w:val="24"/>
          <w:lang w:val="de-DE"/>
        </w:rPr>
        <w:t>- Phải tuân thủ các yêu cầu kỹ thuật và các tiêu chuẩn liên quan hiện hành.</w:t>
      </w:r>
    </w:p>
    <w:p w:rsidR="00C177F3" w:rsidRPr="006856FD" w:rsidRDefault="00C177F3" w:rsidP="008A0734">
      <w:pPr>
        <w:shd w:val="clear" w:color="auto" w:fill="FFFFFF"/>
        <w:tabs>
          <w:tab w:val="left" w:pos="450"/>
        </w:tabs>
        <w:suppressAutoHyphens/>
        <w:ind w:firstLine="303"/>
        <w:rPr>
          <w:b/>
          <w:szCs w:val="24"/>
          <w:lang w:val="de-DE"/>
        </w:rPr>
      </w:pPr>
      <w:r w:rsidRPr="006856FD">
        <w:rPr>
          <w:b/>
          <w:szCs w:val="24"/>
          <w:lang w:val="de-DE"/>
        </w:rPr>
        <w:t>G. YÊU CẦU KHÁC</w:t>
      </w:r>
    </w:p>
    <w:p w:rsidR="00C177F3" w:rsidRPr="006856FD" w:rsidRDefault="00C177F3" w:rsidP="008A0734">
      <w:pPr>
        <w:shd w:val="clear" w:color="auto" w:fill="FFFFFF"/>
        <w:tabs>
          <w:tab w:val="left" w:pos="450"/>
        </w:tabs>
        <w:ind w:firstLine="303"/>
        <w:rPr>
          <w:b/>
          <w:szCs w:val="24"/>
          <w:lang w:val="de-DE"/>
        </w:rPr>
      </w:pPr>
      <w:r w:rsidRPr="006856FD">
        <w:rPr>
          <w:b/>
          <w:szCs w:val="24"/>
          <w:lang w:val="de-DE"/>
        </w:rPr>
        <w:t>1. Quy trình - Quy phạm kỹ thuật thi công và giám sát</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Áp dụng các TCVN-TCN hiện hành. Tuân thủ quy trình kỹ thuật an toàn điện trong công tác Quản lý - Vận hành - Sửa chữa đường dây điện.</w:t>
      </w:r>
    </w:p>
    <w:p w:rsidR="00C177F3" w:rsidRPr="006856FD" w:rsidRDefault="00C177F3" w:rsidP="008A0734">
      <w:pPr>
        <w:shd w:val="clear" w:color="auto" w:fill="FFFFFF"/>
        <w:tabs>
          <w:tab w:val="left" w:pos="450"/>
        </w:tabs>
        <w:ind w:firstLine="303"/>
        <w:rPr>
          <w:b/>
          <w:szCs w:val="24"/>
          <w:lang w:val="de-DE"/>
        </w:rPr>
      </w:pPr>
      <w:r w:rsidRPr="006856FD">
        <w:rPr>
          <w:b/>
          <w:szCs w:val="24"/>
          <w:lang w:val="de-DE"/>
        </w:rPr>
        <w:t>2. Kho của nhà thầu</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Là các loại kho bãi do nhà thầu tự làm và chịu kinh phí tại công trường để bảo quản VTTB, vật liệu do bên A hoặc Nhà thầu cấp cho dự án. Các kho bãi này phải được xây dựng với chi phí do Nhà thầu chịu và phải được bên A đồng ý trước khi đưa vào sử dụng.</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Nhà thầu phải tính toán tổng khối lượng vật tư B cấp (</w:t>
      </w:r>
      <w:r w:rsidRPr="006856FD">
        <w:rPr>
          <w:i/>
          <w:szCs w:val="24"/>
          <w:lang w:val="de-DE"/>
        </w:rPr>
        <w:t xml:space="preserve">ví dụ: xi măng, thép….) </w:t>
      </w:r>
      <w:r w:rsidRPr="006856FD">
        <w:rPr>
          <w:szCs w:val="24"/>
          <w:lang w:val="de-DE"/>
        </w:rPr>
        <w:t>và phải căn cứ vào tiến độ yêu cầu của dự án để đưa ra kết cấu và diện tích kho cho hợp lý - Phần này yêu cầu phải nêu rõ trong tổ chức thi công của Nhà thầu.</w:t>
      </w:r>
    </w:p>
    <w:p w:rsidR="00C177F3" w:rsidRPr="006856FD" w:rsidRDefault="00C177F3" w:rsidP="008A0734">
      <w:pPr>
        <w:shd w:val="clear" w:color="auto" w:fill="FFFFFF"/>
        <w:tabs>
          <w:tab w:val="left" w:pos="450"/>
        </w:tabs>
        <w:ind w:firstLine="303"/>
        <w:rPr>
          <w:szCs w:val="24"/>
          <w:lang w:val="de-DE"/>
        </w:rPr>
      </w:pPr>
      <w:r w:rsidRPr="006856FD">
        <w:rPr>
          <w:b/>
          <w:szCs w:val="24"/>
          <w:lang w:val="de-DE"/>
        </w:rPr>
        <w:t>3.</w:t>
      </w:r>
      <w:r w:rsidRPr="006856FD">
        <w:rPr>
          <w:szCs w:val="24"/>
          <w:lang w:val="de-DE"/>
        </w:rPr>
        <w:t xml:space="preserve"> </w:t>
      </w:r>
      <w:r w:rsidRPr="006856FD">
        <w:rPr>
          <w:b/>
          <w:szCs w:val="24"/>
          <w:lang w:val="de-DE"/>
        </w:rPr>
        <w:t>Các công trình tạm</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Lán trại tạm: Nhà thầu tự làm hoặc đi thuê và chịu kinh phí để phục vụ cán bộ, công nhân của nhà Thầu trong quá trình xây lắp.</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Đường tạm thi công: Nhà thầu phải tự làm, tự chịu kinh phí để phụ vụ cho quá trình thi công xây lắp và vận chuyển.</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Sau khi hoàn thành các công tác xây lắp, Nhà thầu phải tháo dỡ tất cả các công trình tạm và hoàn trả lại nguyên hiện trạng mặt bằng.</w:t>
      </w:r>
    </w:p>
    <w:p w:rsidR="00C177F3" w:rsidRPr="006856FD" w:rsidRDefault="00C177F3" w:rsidP="008A0734">
      <w:pPr>
        <w:shd w:val="clear" w:color="auto" w:fill="FFFFFF"/>
        <w:tabs>
          <w:tab w:val="left" w:pos="450"/>
        </w:tabs>
        <w:ind w:firstLine="303"/>
        <w:rPr>
          <w:szCs w:val="24"/>
          <w:lang w:val="de-DE"/>
        </w:rPr>
      </w:pPr>
      <w:r w:rsidRPr="006856FD">
        <w:rPr>
          <w:b/>
          <w:szCs w:val="24"/>
          <w:lang w:val="de-DE"/>
        </w:rPr>
        <w:t>4.</w:t>
      </w:r>
      <w:r w:rsidRPr="006856FD">
        <w:rPr>
          <w:szCs w:val="24"/>
          <w:lang w:val="de-DE"/>
        </w:rPr>
        <w:t xml:space="preserve"> </w:t>
      </w:r>
      <w:r w:rsidRPr="006856FD">
        <w:rPr>
          <w:b/>
          <w:szCs w:val="24"/>
          <w:lang w:val="de-DE"/>
        </w:rPr>
        <w:t>Cung cấp điện, nước thi công:</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Điện nước thi công: Nhà thầu tự lo, đảm bảo an toàn và liên tục trong suốt quá trình thi công.</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Nước thi công: Nhà thầu tự lo, đảm bảo số lượng cũng như chất lượng trong suốt quá trình thi công.</w:t>
      </w:r>
    </w:p>
    <w:p w:rsidR="00C177F3" w:rsidRPr="006856FD" w:rsidRDefault="00C177F3" w:rsidP="008A0734">
      <w:pPr>
        <w:shd w:val="clear" w:color="auto" w:fill="FFFFFF"/>
        <w:tabs>
          <w:tab w:val="left" w:pos="450"/>
        </w:tabs>
        <w:ind w:firstLine="303"/>
        <w:rPr>
          <w:szCs w:val="24"/>
          <w:lang w:val="de-DE"/>
        </w:rPr>
      </w:pPr>
      <w:r w:rsidRPr="006856FD">
        <w:rPr>
          <w:b/>
          <w:szCs w:val="24"/>
          <w:lang w:val="de-DE"/>
        </w:rPr>
        <w:t>5.</w:t>
      </w:r>
      <w:r w:rsidRPr="006856FD">
        <w:rPr>
          <w:szCs w:val="24"/>
          <w:lang w:val="de-DE"/>
        </w:rPr>
        <w:t xml:space="preserve"> </w:t>
      </w:r>
      <w:r w:rsidRPr="006856FD">
        <w:rPr>
          <w:b/>
          <w:szCs w:val="24"/>
          <w:lang w:val="de-DE"/>
        </w:rPr>
        <w:t>An toàn lao động:</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Tuân theo thông tư số 10/2021/TT-BXD ngày 25/8/2021 Hướng dẫn một số điều và biện pháp thi hành Nghị định số 06/2021/NĐ-CP ngày 26 tháng 01 năm 2021 và Nghị định số 44/2016/NĐ-CP ngày 15 tháng 5 năm 2016 của Chính phủ và tuân theo Nghị định số 06/2021/NĐ-CP ngày 26 tháng 01 năm 2021 và Nghị định số 44/2016/NĐ-CP ngày 15 tháng 5 năm 2016 của Chính phủ</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Nhà thầu phải tuân thủ các quy định về an toàn lao động cho người và thiết bị đối với từng nội dung công việc trong suốt quá trình xây lắp.</w:t>
      </w:r>
    </w:p>
    <w:p w:rsidR="00C177F3" w:rsidRPr="006856FD" w:rsidRDefault="00C177F3" w:rsidP="008A0734">
      <w:pPr>
        <w:shd w:val="clear" w:color="auto" w:fill="FFFFFF"/>
        <w:tabs>
          <w:tab w:val="left" w:pos="450"/>
        </w:tabs>
        <w:ind w:firstLine="303"/>
        <w:rPr>
          <w:szCs w:val="24"/>
          <w:lang w:val="de-DE"/>
        </w:rPr>
      </w:pPr>
      <w:r w:rsidRPr="006856FD">
        <w:rPr>
          <w:szCs w:val="24"/>
          <w:lang w:val="de-DE"/>
        </w:rPr>
        <w:lastRenderedPageBreak/>
        <w:t>Nhà thầu phải chịu trách nhiệm đối với bất kỳ tai nạn và hư hỏng nào xảy ra trên công trường do không đảm bảo an toàn lao động gây ra.</w:t>
      </w:r>
    </w:p>
    <w:p w:rsidR="00C177F3" w:rsidRPr="006856FD" w:rsidRDefault="00C177F3" w:rsidP="008A0734">
      <w:pPr>
        <w:shd w:val="clear" w:color="auto" w:fill="FFFFFF"/>
        <w:tabs>
          <w:tab w:val="left" w:pos="450"/>
        </w:tabs>
        <w:ind w:firstLine="303"/>
        <w:rPr>
          <w:szCs w:val="24"/>
          <w:lang w:val="de-DE"/>
        </w:rPr>
      </w:pPr>
      <w:r w:rsidRPr="006856FD">
        <w:rPr>
          <w:b/>
          <w:szCs w:val="24"/>
          <w:lang w:val="de-DE"/>
        </w:rPr>
        <w:t>6.</w:t>
      </w:r>
      <w:r w:rsidRPr="006856FD">
        <w:rPr>
          <w:szCs w:val="24"/>
          <w:lang w:val="de-DE"/>
        </w:rPr>
        <w:t xml:space="preserve"> </w:t>
      </w:r>
      <w:r w:rsidRPr="006856FD">
        <w:rPr>
          <w:b/>
          <w:szCs w:val="24"/>
          <w:lang w:val="de-DE"/>
        </w:rPr>
        <w:t>Vệ sinh môi trường</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 xml:space="preserve">Trong suốt quá trình thi công, Nhà thầu phải có biện pháp đảm bảo toàn bộ công trường luôn sạch sẽ, gọn gàng. Các loại phế thải </w:t>
      </w:r>
      <w:r w:rsidRPr="006856FD">
        <w:rPr>
          <w:i/>
          <w:szCs w:val="24"/>
          <w:lang w:val="de-DE"/>
        </w:rPr>
        <w:t>(bao gồm đất thừa, rác thải..</w:t>
      </w:r>
      <w:r w:rsidRPr="006856FD">
        <w:rPr>
          <w:szCs w:val="24"/>
          <w:lang w:val="de-DE"/>
        </w:rPr>
        <w:t>) phải được xử lý hoặc thu gom vào nơi quy định. Nhà thầu phải tự thoả thuận với địa phương về vị trí đổ và chịu toàn bộ kinh phí vận chuyển các phế thải đến nơi quy định.</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Sau khi thi công xong, Nhà thầu phải chuyển toàn bộ vật tư, vật liệu thừa, trang thiết bị… của Nhà thầu ra khỏi công trình hoàn trả lại mặt bằng để nghiệm thu, bàn giao.</w:t>
      </w:r>
    </w:p>
    <w:p w:rsidR="00C177F3" w:rsidRPr="006856FD" w:rsidRDefault="00C177F3" w:rsidP="008A0734">
      <w:pPr>
        <w:shd w:val="clear" w:color="auto" w:fill="FFFFFF"/>
        <w:tabs>
          <w:tab w:val="left" w:pos="450"/>
        </w:tabs>
        <w:ind w:firstLine="303"/>
        <w:rPr>
          <w:szCs w:val="24"/>
          <w:lang w:val="de-DE"/>
        </w:rPr>
      </w:pPr>
      <w:r w:rsidRPr="006856FD">
        <w:rPr>
          <w:b/>
          <w:szCs w:val="24"/>
          <w:lang w:val="de-DE"/>
        </w:rPr>
        <w:t>7.</w:t>
      </w:r>
      <w:r w:rsidRPr="006856FD">
        <w:rPr>
          <w:szCs w:val="24"/>
          <w:lang w:val="de-DE"/>
        </w:rPr>
        <w:t xml:space="preserve"> </w:t>
      </w:r>
      <w:r w:rsidRPr="006856FD">
        <w:rPr>
          <w:b/>
          <w:szCs w:val="24"/>
          <w:lang w:val="de-DE"/>
        </w:rPr>
        <w:t>Thiết bị thi công</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Nhà thầu cung cấp toàn bộ trang thiết bị, phương tiện, vật tư, vật liệu phục vụ thi công. (Với mức tối thiểu quy định trong Bảng dữ liệu đấu thầu)</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Các thiết bị nêu trên phải đảm bảo: hoạt động tốt, đáp ứng được tiến độ thi công.</w:t>
      </w:r>
    </w:p>
    <w:p w:rsidR="00C177F3" w:rsidRPr="006856FD" w:rsidRDefault="00C177F3" w:rsidP="008A0734">
      <w:pPr>
        <w:shd w:val="clear" w:color="auto" w:fill="FFFFFF"/>
        <w:tabs>
          <w:tab w:val="left" w:pos="450"/>
        </w:tabs>
        <w:ind w:firstLine="303"/>
        <w:rPr>
          <w:szCs w:val="24"/>
          <w:lang w:val="de-DE"/>
        </w:rPr>
      </w:pPr>
      <w:r w:rsidRPr="006856FD">
        <w:rPr>
          <w:b/>
          <w:szCs w:val="24"/>
          <w:lang w:val="de-DE"/>
        </w:rPr>
        <w:t>8. Yêu cầu về nhân lực</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Đáp ứng Mẫu 4A Yêu cầu nhân sự chủ chốt Chương IV Biễu mẫu hồ sơ mời thầu và hồ sơ dự thầu.</w:t>
      </w:r>
    </w:p>
    <w:p w:rsidR="00C177F3" w:rsidRPr="006856FD" w:rsidRDefault="00C177F3" w:rsidP="008A0734">
      <w:pPr>
        <w:shd w:val="clear" w:color="auto" w:fill="FFFFFF"/>
        <w:tabs>
          <w:tab w:val="left" w:pos="450"/>
        </w:tabs>
        <w:ind w:firstLine="303"/>
        <w:rPr>
          <w:b/>
          <w:szCs w:val="24"/>
          <w:lang w:val="de-DE"/>
        </w:rPr>
      </w:pPr>
      <w:r w:rsidRPr="006856FD">
        <w:rPr>
          <w:b/>
          <w:szCs w:val="24"/>
          <w:lang w:val="de-DE"/>
        </w:rPr>
        <w:t>9. Bảo quản vật tư thiết bị</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Nhà thầu phải cung cấp cho bên A kế hoạch chi tiết cấp VTTB phù hợp với kế hoạch thi công của Nhà thầu. Nhà thầu chịu mọi trách nhiệm về chất lượng và số lượng VTTB.</w:t>
      </w:r>
    </w:p>
    <w:p w:rsidR="00C177F3" w:rsidRPr="006856FD" w:rsidRDefault="00C177F3" w:rsidP="008A0734">
      <w:pPr>
        <w:shd w:val="clear" w:color="auto" w:fill="FFFFFF"/>
        <w:tabs>
          <w:tab w:val="left" w:pos="450"/>
        </w:tabs>
        <w:ind w:firstLine="303"/>
        <w:rPr>
          <w:b/>
          <w:szCs w:val="24"/>
          <w:lang w:val="de-DE"/>
        </w:rPr>
      </w:pPr>
      <w:r w:rsidRPr="006856FD">
        <w:rPr>
          <w:b/>
          <w:szCs w:val="24"/>
          <w:lang w:val="de-DE"/>
        </w:rPr>
        <w:t>10. Đấu nối</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Sử dụng công nghệ thi công hotline khi thực đấu nối đường dây trung áp.</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Trường hợp không thực hiện được công nghệ Hotline thì Nhà thầu có trách nhiệm xin cắt điện để thực hiện công tác thi công, đấu nối có liên quan với lưới điện có cấp điện áp từ 0,4kV trở lên.</w:t>
      </w:r>
    </w:p>
    <w:p w:rsidR="00C177F3" w:rsidRPr="006856FD" w:rsidRDefault="00C177F3" w:rsidP="008A0734">
      <w:pPr>
        <w:shd w:val="clear" w:color="auto" w:fill="FFFFFF"/>
        <w:tabs>
          <w:tab w:val="left" w:pos="450"/>
        </w:tabs>
        <w:ind w:firstLine="303"/>
        <w:rPr>
          <w:szCs w:val="24"/>
          <w:lang w:val="de-DE"/>
        </w:rPr>
      </w:pPr>
      <w:r w:rsidRPr="006856FD">
        <w:rPr>
          <w:szCs w:val="24"/>
          <w:lang w:val="de-DE"/>
        </w:rPr>
        <w:t xml:space="preserve">Việc chậm trả điện do thi công gây ra mà phía Nhà thầu không giải trình được nguyên nhân được bên A chấp nhận thì Nhà thầu phải chịu bồi thường thiệt hại do ngừng cung cấp điện cho Đơn vị quản lý lưới điện. Phần chi phí này </w:t>
      </w:r>
      <w:r w:rsidRPr="006856FD">
        <w:rPr>
          <w:i/>
          <w:szCs w:val="24"/>
          <w:lang w:val="de-DE"/>
        </w:rPr>
        <w:t>(căn cứ bảng giá trị yêu cầu bồi thường thiệt hại do Đơn vị Quản lý lưới điện lập, được cấp trên trực tiếp chấp nhận)</w:t>
      </w:r>
      <w:r w:rsidRPr="006856FD">
        <w:rPr>
          <w:szCs w:val="24"/>
          <w:lang w:val="de-DE"/>
        </w:rPr>
        <w:t xml:space="preserve"> Bên A sẽ khấu trừ vào phần giá trị hợp đồng của công trình mà Nhà thầu nhận được để trả cho Đơn vị quản lý lưới điện bị thiệt hại.</w:t>
      </w:r>
    </w:p>
    <w:p w:rsidR="00C177F3" w:rsidRPr="006856FD" w:rsidRDefault="00C177F3" w:rsidP="008A0734">
      <w:pPr>
        <w:shd w:val="clear" w:color="auto" w:fill="FFFFFF"/>
        <w:tabs>
          <w:tab w:val="left" w:pos="450"/>
        </w:tabs>
        <w:ind w:firstLine="303"/>
        <w:rPr>
          <w:szCs w:val="24"/>
        </w:rPr>
      </w:pPr>
      <w:r w:rsidRPr="006856FD">
        <w:rPr>
          <w:b/>
          <w:szCs w:val="24"/>
        </w:rPr>
        <w:t>11. Nghiệm thu, chạy thử, bàn giao.</w:t>
      </w:r>
    </w:p>
    <w:p w:rsidR="00C177F3" w:rsidRPr="006856FD" w:rsidRDefault="00C177F3" w:rsidP="008A0734">
      <w:pPr>
        <w:shd w:val="clear" w:color="auto" w:fill="FFFFFF"/>
        <w:tabs>
          <w:tab w:val="left" w:pos="450"/>
        </w:tabs>
        <w:ind w:firstLine="303"/>
        <w:rPr>
          <w:szCs w:val="24"/>
        </w:rPr>
      </w:pPr>
      <w:r w:rsidRPr="006856FD">
        <w:rPr>
          <w:szCs w:val="24"/>
        </w:rPr>
        <w:t>Nhà thầu phải chuẩn bị đầy đủ các hồ sơ phục vụ công tác nghiệm thu đưa công trình vào sử dụng theo quy định: Bản vẽ hoàn công, biên bản nghiệm thu từng phần, biên bản thí nghiệm….</w:t>
      </w:r>
    </w:p>
    <w:p w:rsidR="00C177F3" w:rsidRPr="006856FD" w:rsidRDefault="00C177F3" w:rsidP="008A0734">
      <w:pPr>
        <w:shd w:val="clear" w:color="auto" w:fill="FFFFFF"/>
        <w:tabs>
          <w:tab w:val="left" w:pos="450"/>
        </w:tabs>
        <w:ind w:firstLine="303"/>
        <w:rPr>
          <w:szCs w:val="24"/>
        </w:rPr>
      </w:pPr>
      <w:r w:rsidRPr="006856FD">
        <w:rPr>
          <w:szCs w:val="24"/>
        </w:rPr>
        <w:t>Nhà thầu cử đại diện tham gia các bước nghiệm thu theo quy định.</w:t>
      </w:r>
    </w:p>
    <w:p w:rsidR="00C177F3" w:rsidRPr="006856FD" w:rsidRDefault="00C177F3" w:rsidP="008A0734">
      <w:pPr>
        <w:shd w:val="clear" w:color="auto" w:fill="FFFFFF"/>
        <w:tabs>
          <w:tab w:val="left" w:pos="450"/>
        </w:tabs>
        <w:ind w:firstLine="303"/>
        <w:rPr>
          <w:szCs w:val="24"/>
        </w:rPr>
      </w:pPr>
      <w:r w:rsidRPr="006856FD">
        <w:rPr>
          <w:szCs w:val="24"/>
        </w:rPr>
        <w:t xml:space="preserve">Nhà thầu chuẩn bị nhân lực, phương tiện phục vụ cho việc nghiệm thu đóng điện, xử lý sự cố </w:t>
      </w:r>
      <w:r w:rsidRPr="006856FD">
        <w:rPr>
          <w:i/>
          <w:szCs w:val="24"/>
        </w:rPr>
        <w:t>(nếu có)</w:t>
      </w:r>
      <w:r w:rsidRPr="006856FD">
        <w:rPr>
          <w:szCs w:val="24"/>
        </w:rPr>
        <w:t xml:space="preserve"> và các yêu cầu khác của hội đồng nghiệm thu.</w:t>
      </w:r>
    </w:p>
    <w:p w:rsidR="00C177F3" w:rsidRPr="006856FD" w:rsidRDefault="00C177F3" w:rsidP="008A0734">
      <w:pPr>
        <w:shd w:val="clear" w:color="auto" w:fill="FFFFFF"/>
        <w:tabs>
          <w:tab w:val="left" w:pos="450"/>
        </w:tabs>
        <w:ind w:firstLine="303"/>
        <w:rPr>
          <w:szCs w:val="24"/>
        </w:rPr>
      </w:pPr>
      <w:r w:rsidRPr="006856FD">
        <w:rPr>
          <w:szCs w:val="24"/>
        </w:rPr>
        <w:t>Nhà thầu tham gia trực trong thời gian nghiệm thu đóng điện.</w:t>
      </w:r>
    </w:p>
    <w:p w:rsidR="00C177F3" w:rsidRPr="006856FD" w:rsidRDefault="00C177F3" w:rsidP="008A0734">
      <w:pPr>
        <w:shd w:val="clear" w:color="auto" w:fill="FFFFFF"/>
        <w:tabs>
          <w:tab w:val="left" w:pos="450"/>
        </w:tabs>
        <w:ind w:firstLine="303"/>
        <w:rPr>
          <w:szCs w:val="24"/>
        </w:rPr>
      </w:pPr>
      <w:r w:rsidRPr="006856FD">
        <w:rPr>
          <w:b/>
          <w:szCs w:val="24"/>
        </w:rPr>
        <w:lastRenderedPageBreak/>
        <w:t>12. Công tác vận chuyển vật tư thiết bị</w:t>
      </w:r>
    </w:p>
    <w:p w:rsidR="00C177F3" w:rsidRPr="006856FD" w:rsidRDefault="00C177F3" w:rsidP="008A0734">
      <w:pPr>
        <w:shd w:val="clear" w:color="auto" w:fill="FFFFFF"/>
        <w:tabs>
          <w:tab w:val="left" w:pos="450"/>
        </w:tabs>
        <w:ind w:firstLine="303"/>
        <w:rPr>
          <w:szCs w:val="24"/>
        </w:rPr>
      </w:pPr>
      <w:r w:rsidRPr="006856FD">
        <w:rPr>
          <w:szCs w:val="24"/>
        </w:rPr>
        <w:t>a. Nội dung các công việc cần thực hiện</w:t>
      </w:r>
    </w:p>
    <w:p w:rsidR="00C177F3" w:rsidRPr="006856FD" w:rsidRDefault="00C177F3" w:rsidP="008A0734">
      <w:pPr>
        <w:shd w:val="clear" w:color="auto" w:fill="FFFFFF"/>
        <w:tabs>
          <w:tab w:val="left" w:pos="450"/>
        </w:tabs>
        <w:ind w:firstLine="303"/>
        <w:rPr>
          <w:szCs w:val="24"/>
        </w:rPr>
      </w:pPr>
      <w:r w:rsidRPr="006856FD">
        <w:rPr>
          <w:szCs w:val="24"/>
        </w:rPr>
        <w:tab/>
        <w:t>Chịu trách nhiệm toàn bộ mọi vấn đề liên quan trong quá trình vận chuyển kể từ khi nhận hàng tại nơi giao.</w:t>
      </w:r>
    </w:p>
    <w:p w:rsidR="00C177F3" w:rsidRPr="006856FD" w:rsidRDefault="00C177F3" w:rsidP="008A0734">
      <w:pPr>
        <w:shd w:val="clear" w:color="auto" w:fill="FFFFFF"/>
        <w:tabs>
          <w:tab w:val="left" w:pos="450"/>
        </w:tabs>
        <w:ind w:firstLine="303"/>
        <w:rPr>
          <w:szCs w:val="24"/>
        </w:rPr>
      </w:pPr>
      <w:r w:rsidRPr="006856FD">
        <w:rPr>
          <w:szCs w:val="24"/>
        </w:rPr>
        <w:t>b. Các điều kiện thực hiện và yêu cầu kỹ thuật</w:t>
      </w:r>
    </w:p>
    <w:p w:rsidR="00C177F3" w:rsidRPr="006856FD" w:rsidRDefault="00C177F3" w:rsidP="008A0734">
      <w:pPr>
        <w:shd w:val="clear" w:color="auto" w:fill="FFFFFF"/>
        <w:tabs>
          <w:tab w:val="left" w:pos="450"/>
        </w:tabs>
        <w:ind w:firstLine="303"/>
        <w:rPr>
          <w:szCs w:val="24"/>
        </w:rPr>
      </w:pPr>
      <w:r w:rsidRPr="006856FD">
        <w:rPr>
          <w:szCs w:val="24"/>
        </w:rPr>
        <w:tab/>
        <w:t xml:space="preserve">Nhà thầu phải bố trí nhân lực có kinh nghiệm, có đủ phương tiện vận tải và biện pháp vận chuyển hàng hoá phù hợp với yêu cầu vận chuyển </w:t>
      </w:r>
      <w:r w:rsidRPr="006856FD">
        <w:rPr>
          <w:i/>
          <w:szCs w:val="24"/>
        </w:rPr>
        <w:t>(vật tư, thiết bị</w:t>
      </w:r>
      <w:r w:rsidRPr="006856FD">
        <w:rPr>
          <w:szCs w:val="24"/>
        </w:rPr>
        <w:t>) hàng hoá cồng kềnh, dễ hỏng và dễ vỡ.</w:t>
      </w:r>
    </w:p>
    <w:p w:rsidR="00C177F3" w:rsidRPr="006856FD" w:rsidRDefault="00C177F3" w:rsidP="008A0734">
      <w:pPr>
        <w:shd w:val="clear" w:color="auto" w:fill="FFFFFF"/>
        <w:tabs>
          <w:tab w:val="left" w:pos="450"/>
        </w:tabs>
        <w:ind w:firstLine="303"/>
        <w:rPr>
          <w:b/>
          <w:szCs w:val="24"/>
        </w:rPr>
      </w:pPr>
      <w:r w:rsidRPr="006856FD">
        <w:rPr>
          <w:b/>
          <w:szCs w:val="24"/>
        </w:rPr>
        <w:t>13. Nối, hoàn thiện và tu chỉnh dây</w:t>
      </w:r>
    </w:p>
    <w:p w:rsidR="00C177F3" w:rsidRPr="006856FD" w:rsidRDefault="00C177F3" w:rsidP="008A0734">
      <w:pPr>
        <w:shd w:val="clear" w:color="auto" w:fill="FFFFFF"/>
        <w:tabs>
          <w:tab w:val="left" w:pos="450"/>
        </w:tabs>
        <w:ind w:firstLine="303"/>
        <w:rPr>
          <w:szCs w:val="24"/>
        </w:rPr>
      </w:pPr>
      <w:r w:rsidRPr="006856FD">
        <w:rPr>
          <w:szCs w:val="24"/>
        </w:rPr>
        <w:t xml:space="preserve">Các mối nối chịu lực, các khoá néo ép các mối nối sửa chữa và các thanh ghép được lắp đặt vào dây dẫn theo yêu cầu của nhà chế tạo. Tất cả mối nối ép và khoá néo được lắp và hoàn thiện bằng vải </w:t>
      </w:r>
      <w:r w:rsidRPr="006856FD">
        <w:rPr>
          <w:i/>
          <w:szCs w:val="24"/>
        </w:rPr>
        <w:t>(hoặc giấy</w:t>
      </w:r>
      <w:r w:rsidRPr="006856FD">
        <w:rPr>
          <w:szCs w:val="24"/>
        </w:rPr>
        <w:t>) nhám để làm nhẵn bề mặt, không có các điểm sáng, nhọn bất thường.</w:t>
      </w:r>
    </w:p>
    <w:p w:rsidR="00C177F3" w:rsidRPr="006856FD" w:rsidRDefault="00C177F3" w:rsidP="008A0734">
      <w:pPr>
        <w:shd w:val="clear" w:color="auto" w:fill="FFFFFF"/>
        <w:tabs>
          <w:tab w:val="left" w:pos="450"/>
        </w:tabs>
        <w:ind w:firstLine="303"/>
        <w:rPr>
          <w:szCs w:val="24"/>
        </w:rPr>
      </w:pPr>
      <w:r w:rsidRPr="006856FD">
        <w:rPr>
          <w:szCs w:val="24"/>
        </w:rPr>
        <w:t>Nhà thầu phải cung cấp toàn bộ dụng cụ cần thiết bao gồm cả dụng cụ nối ép để lắp đặt các mối nối chịu lực, khoá néo, ống nối sửa chưa và các thanh ghép.</w:t>
      </w:r>
    </w:p>
    <w:p w:rsidR="00C177F3" w:rsidRPr="006856FD" w:rsidRDefault="00C177F3" w:rsidP="008A0734">
      <w:pPr>
        <w:shd w:val="clear" w:color="auto" w:fill="FFFFFF"/>
        <w:tabs>
          <w:tab w:val="left" w:pos="450"/>
        </w:tabs>
        <w:ind w:firstLine="303"/>
        <w:rPr>
          <w:szCs w:val="24"/>
        </w:rPr>
      </w:pPr>
      <w:r w:rsidRPr="006856FD">
        <w:rPr>
          <w:szCs w:val="24"/>
        </w:rPr>
        <w:t>Điểm nối dây phù hợp với quy phạm. Nghiêm cấm nối dây tại khoảng vượt qua các công trình như nhà, đường ôtô, đường dây điện lực, đường dây thông tin…</w:t>
      </w:r>
    </w:p>
    <w:p w:rsidR="00C177F3" w:rsidRPr="006856FD" w:rsidRDefault="00C177F3" w:rsidP="008A0734">
      <w:pPr>
        <w:shd w:val="clear" w:color="auto" w:fill="FFFFFF"/>
        <w:tabs>
          <w:tab w:val="left" w:pos="450"/>
        </w:tabs>
        <w:ind w:firstLine="303"/>
        <w:rPr>
          <w:szCs w:val="24"/>
        </w:rPr>
      </w:pPr>
      <w:r w:rsidRPr="006856FD">
        <w:rPr>
          <w:szCs w:val="24"/>
        </w:rPr>
        <w:t xml:space="preserve">Số mối nối, mối ép tuân thủ theo quy phạm hiện hành </w:t>
      </w:r>
      <w:r w:rsidRPr="006856FD">
        <w:rPr>
          <w:i/>
          <w:szCs w:val="24"/>
        </w:rPr>
        <w:t>(11 TCN-01-2006).</w:t>
      </w:r>
    </w:p>
    <w:p w:rsidR="00C177F3" w:rsidRPr="006856FD" w:rsidRDefault="00C177F3" w:rsidP="008A0734">
      <w:pPr>
        <w:shd w:val="clear" w:color="auto" w:fill="FFFFFF"/>
        <w:tabs>
          <w:tab w:val="left" w:pos="450"/>
          <w:tab w:val="num" w:pos="709"/>
          <w:tab w:val="num" w:pos="1452"/>
        </w:tabs>
        <w:ind w:firstLine="303"/>
        <w:rPr>
          <w:szCs w:val="24"/>
        </w:rPr>
      </w:pPr>
      <w:r w:rsidRPr="006856FD">
        <w:rPr>
          <w:szCs w:val="24"/>
        </w:rPr>
        <w:t>Không được nối dây khi trời mưa, trời tối. Nối bằng phương pháp do bên A quy định.</w:t>
      </w:r>
    </w:p>
    <w:p w:rsidR="00C177F3" w:rsidRPr="006856FD" w:rsidRDefault="00C177F3" w:rsidP="008A0734">
      <w:pPr>
        <w:shd w:val="clear" w:color="auto" w:fill="FFFFFF"/>
        <w:tabs>
          <w:tab w:val="left" w:pos="450"/>
        </w:tabs>
        <w:ind w:firstLine="303"/>
        <w:rPr>
          <w:b/>
          <w:szCs w:val="24"/>
        </w:rPr>
      </w:pPr>
      <w:r w:rsidRPr="006856FD">
        <w:rPr>
          <w:b/>
          <w:szCs w:val="24"/>
        </w:rPr>
        <w:t>14. Nối đất</w:t>
      </w:r>
    </w:p>
    <w:p w:rsidR="00C177F3" w:rsidRPr="006856FD" w:rsidRDefault="00C177F3" w:rsidP="008A0734">
      <w:pPr>
        <w:shd w:val="clear" w:color="auto" w:fill="FFFFFF"/>
        <w:tabs>
          <w:tab w:val="left" w:pos="450"/>
        </w:tabs>
        <w:ind w:firstLine="303"/>
        <w:rPr>
          <w:szCs w:val="24"/>
        </w:rPr>
      </w:pPr>
      <w:r w:rsidRPr="006856FD">
        <w:rPr>
          <w:szCs w:val="24"/>
        </w:rPr>
        <w:t>Hệ thống nối đất được thực hiện theo quy định của thiết kế.</w:t>
      </w:r>
    </w:p>
    <w:p w:rsidR="00C177F3" w:rsidRPr="006856FD" w:rsidRDefault="00C177F3" w:rsidP="008A0734">
      <w:pPr>
        <w:shd w:val="clear" w:color="auto" w:fill="FFFFFF"/>
        <w:tabs>
          <w:tab w:val="left" w:pos="450"/>
        </w:tabs>
        <w:ind w:firstLine="303"/>
        <w:rPr>
          <w:szCs w:val="24"/>
        </w:rPr>
      </w:pPr>
      <w:r w:rsidRPr="006856FD">
        <w:rPr>
          <w:szCs w:val="24"/>
        </w:rPr>
        <w:t xml:space="preserve">Vị trí nối đất của cột, dây chống sét được thực hiện phù hợp với thiết kế và điện trở suất của từng khu vực tuyến đường dây đi qua. Điện trở nối đất phải đảm bảo theo quy phạm hiện hành. </w:t>
      </w:r>
    </w:p>
    <w:p w:rsidR="00C177F3" w:rsidRPr="006856FD" w:rsidRDefault="00C177F3" w:rsidP="008A0734">
      <w:pPr>
        <w:shd w:val="clear" w:color="auto" w:fill="FFFFFF"/>
        <w:tabs>
          <w:tab w:val="left" w:pos="450"/>
        </w:tabs>
        <w:ind w:firstLine="303"/>
        <w:rPr>
          <w:b/>
          <w:szCs w:val="24"/>
        </w:rPr>
      </w:pPr>
      <w:r w:rsidRPr="006856FD">
        <w:rPr>
          <w:b/>
          <w:szCs w:val="24"/>
        </w:rPr>
        <w:t>III.6. Yêu cầu về vận hành thử nghiệm, an toàn:</w:t>
      </w:r>
    </w:p>
    <w:p w:rsidR="00C177F3" w:rsidRPr="006856FD" w:rsidRDefault="00C177F3" w:rsidP="00153DDB">
      <w:pPr>
        <w:pStyle w:val="ListParagraph"/>
        <w:widowControl w:val="0"/>
        <w:numPr>
          <w:ilvl w:val="0"/>
          <w:numId w:val="8"/>
        </w:numPr>
        <w:tabs>
          <w:tab w:val="left" w:pos="450"/>
          <w:tab w:val="left" w:pos="1244"/>
        </w:tabs>
        <w:autoSpaceDE w:val="0"/>
        <w:autoSpaceDN w:val="0"/>
        <w:ind w:left="0" w:firstLine="303"/>
        <w:contextualSpacing w:val="0"/>
        <w:jc w:val="left"/>
        <w:rPr>
          <w:szCs w:val="24"/>
        </w:rPr>
      </w:pPr>
      <w:r w:rsidRPr="006856FD">
        <w:rPr>
          <w:szCs w:val="24"/>
        </w:rPr>
        <w:t>Công</w:t>
      </w:r>
      <w:r w:rsidRPr="006856FD">
        <w:rPr>
          <w:spacing w:val="-8"/>
          <w:szCs w:val="24"/>
        </w:rPr>
        <w:t xml:space="preserve"> </w:t>
      </w:r>
      <w:r w:rsidRPr="006856FD">
        <w:rPr>
          <w:szCs w:val="24"/>
        </w:rPr>
        <w:t>trình</w:t>
      </w:r>
      <w:r w:rsidRPr="006856FD">
        <w:rPr>
          <w:spacing w:val="-7"/>
          <w:szCs w:val="24"/>
        </w:rPr>
        <w:t xml:space="preserve"> </w:t>
      </w:r>
      <w:r w:rsidRPr="006856FD">
        <w:rPr>
          <w:szCs w:val="24"/>
        </w:rPr>
        <w:t>phải</w:t>
      </w:r>
      <w:r w:rsidRPr="006856FD">
        <w:rPr>
          <w:spacing w:val="-12"/>
          <w:szCs w:val="24"/>
        </w:rPr>
        <w:t xml:space="preserve"> </w:t>
      </w:r>
      <w:r w:rsidRPr="006856FD">
        <w:rPr>
          <w:szCs w:val="24"/>
        </w:rPr>
        <w:t>được</w:t>
      </w:r>
      <w:r w:rsidRPr="006856FD">
        <w:rPr>
          <w:spacing w:val="-3"/>
          <w:szCs w:val="24"/>
        </w:rPr>
        <w:t xml:space="preserve"> </w:t>
      </w:r>
      <w:r w:rsidRPr="006856FD">
        <w:rPr>
          <w:szCs w:val="24"/>
        </w:rPr>
        <w:t>kiểm</w:t>
      </w:r>
      <w:r w:rsidRPr="006856FD">
        <w:rPr>
          <w:spacing w:val="-6"/>
          <w:szCs w:val="24"/>
        </w:rPr>
        <w:t xml:space="preserve"> </w:t>
      </w:r>
      <w:r w:rsidRPr="006856FD">
        <w:rPr>
          <w:szCs w:val="24"/>
        </w:rPr>
        <w:t>tra</w:t>
      </w:r>
      <w:r w:rsidRPr="006856FD">
        <w:rPr>
          <w:spacing w:val="-9"/>
          <w:szCs w:val="24"/>
        </w:rPr>
        <w:t xml:space="preserve"> </w:t>
      </w:r>
      <w:r w:rsidRPr="006856FD">
        <w:rPr>
          <w:szCs w:val="24"/>
        </w:rPr>
        <w:t>thí</w:t>
      </w:r>
      <w:r w:rsidRPr="006856FD">
        <w:rPr>
          <w:spacing w:val="-6"/>
          <w:szCs w:val="24"/>
        </w:rPr>
        <w:t xml:space="preserve"> </w:t>
      </w:r>
      <w:r w:rsidRPr="006856FD">
        <w:rPr>
          <w:szCs w:val="24"/>
        </w:rPr>
        <w:t>nghiệm</w:t>
      </w:r>
      <w:r w:rsidRPr="006856FD">
        <w:rPr>
          <w:spacing w:val="-6"/>
          <w:szCs w:val="24"/>
        </w:rPr>
        <w:t xml:space="preserve"> </w:t>
      </w:r>
      <w:r w:rsidRPr="006856FD">
        <w:rPr>
          <w:szCs w:val="24"/>
        </w:rPr>
        <w:t>các</w:t>
      </w:r>
      <w:r w:rsidRPr="006856FD">
        <w:rPr>
          <w:spacing w:val="-4"/>
          <w:szCs w:val="24"/>
        </w:rPr>
        <w:t xml:space="preserve"> </w:t>
      </w:r>
      <w:r w:rsidRPr="006856FD">
        <w:rPr>
          <w:szCs w:val="24"/>
        </w:rPr>
        <w:t>thông</w:t>
      </w:r>
      <w:r w:rsidRPr="006856FD">
        <w:rPr>
          <w:spacing w:val="-2"/>
          <w:szCs w:val="24"/>
        </w:rPr>
        <w:t xml:space="preserve"> </w:t>
      </w:r>
      <w:r w:rsidRPr="006856FD">
        <w:rPr>
          <w:szCs w:val="24"/>
        </w:rPr>
        <w:t>số</w:t>
      </w:r>
      <w:r w:rsidRPr="006856FD">
        <w:rPr>
          <w:spacing w:val="3"/>
          <w:szCs w:val="24"/>
        </w:rPr>
        <w:t xml:space="preserve"> </w:t>
      </w:r>
      <w:r w:rsidRPr="006856FD">
        <w:rPr>
          <w:szCs w:val="24"/>
        </w:rPr>
        <w:t>kỹ</w:t>
      </w:r>
      <w:r w:rsidRPr="006856FD">
        <w:rPr>
          <w:spacing w:val="-12"/>
          <w:szCs w:val="24"/>
        </w:rPr>
        <w:t xml:space="preserve"> </w:t>
      </w:r>
      <w:r w:rsidRPr="006856FD">
        <w:rPr>
          <w:szCs w:val="24"/>
        </w:rPr>
        <w:t>thuật</w:t>
      </w:r>
      <w:r w:rsidRPr="006856FD">
        <w:rPr>
          <w:spacing w:val="3"/>
          <w:szCs w:val="24"/>
        </w:rPr>
        <w:t xml:space="preserve"> </w:t>
      </w:r>
      <w:r w:rsidRPr="006856FD">
        <w:rPr>
          <w:szCs w:val="24"/>
        </w:rPr>
        <w:t>và</w:t>
      </w:r>
      <w:r w:rsidRPr="006856FD">
        <w:rPr>
          <w:spacing w:val="-3"/>
          <w:szCs w:val="24"/>
        </w:rPr>
        <w:t xml:space="preserve"> </w:t>
      </w:r>
      <w:r w:rsidRPr="006856FD">
        <w:rPr>
          <w:szCs w:val="24"/>
        </w:rPr>
        <w:t>an</w:t>
      </w:r>
      <w:r w:rsidRPr="006856FD">
        <w:rPr>
          <w:spacing w:val="-8"/>
          <w:szCs w:val="24"/>
        </w:rPr>
        <w:t xml:space="preserve"> </w:t>
      </w:r>
      <w:r w:rsidRPr="006856FD">
        <w:rPr>
          <w:szCs w:val="24"/>
        </w:rPr>
        <w:t>toàn</w:t>
      </w:r>
      <w:r w:rsidRPr="006856FD">
        <w:rPr>
          <w:spacing w:val="-7"/>
          <w:szCs w:val="24"/>
        </w:rPr>
        <w:t xml:space="preserve"> </w:t>
      </w:r>
      <w:r w:rsidRPr="006856FD">
        <w:rPr>
          <w:szCs w:val="24"/>
        </w:rPr>
        <w:t>đủ</w:t>
      </w:r>
      <w:r w:rsidRPr="006856FD">
        <w:rPr>
          <w:spacing w:val="-2"/>
          <w:szCs w:val="24"/>
        </w:rPr>
        <w:t xml:space="preserve"> </w:t>
      </w:r>
      <w:r w:rsidRPr="006856FD">
        <w:rPr>
          <w:szCs w:val="24"/>
        </w:rPr>
        <w:t>điều</w:t>
      </w:r>
      <w:r w:rsidRPr="006856FD">
        <w:rPr>
          <w:spacing w:val="-3"/>
          <w:szCs w:val="24"/>
        </w:rPr>
        <w:t xml:space="preserve"> </w:t>
      </w:r>
      <w:r w:rsidRPr="006856FD">
        <w:rPr>
          <w:szCs w:val="24"/>
        </w:rPr>
        <w:t>kiện</w:t>
      </w:r>
      <w:r w:rsidRPr="006856FD">
        <w:rPr>
          <w:spacing w:val="-7"/>
          <w:szCs w:val="24"/>
        </w:rPr>
        <w:t xml:space="preserve"> </w:t>
      </w:r>
      <w:r w:rsidRPr="006856FD">
        <w:rPr>
          <w:szCs w:val="24"/>
        </w:rPr>
        <w:t>theo</w:t>
      </w:r>
      <w:r w:rsidRPr="006856FD">
        <w:rPr>
          <w:spacing w:val="-58"/>
          <w:szCs w:val="24"/>
        </w:rPr>
        <w:t xml:space="preserve"> </w:t>
      </w:r>
      <w:r w:rsidRPr="006856FD">
        <w:rPr>
          <w:spacing w:val="-1"/>
          <w:szCs w:val="24"/>
        </w:rPr>
        <w:t>quy</w:t>
      </w:r>
      <w:r w:rsidRPr="006856FD">
        <w:rPr>
          <w:spacing w:val="-17"/>
          <w:szCs w:val="24"/>
        </w:rPr>
        <w:t xml:space="preserve"> </w:t>
      </w:r>
      <w:r w:rsidRPr="006856FD">
        <w:rPr>
          <w:spacing w:val="-1"/>
          <w:szCs w:val="24"/>
        </w:rPr>
        <w:t>định</w:t>
      </w:r>
      <w:r w:rsidRPr="006856FD">
        <w:rPr>
          <w:spacing w:val="-3"/>
          <w:szCs w:val="24"/>
        </w:rPr>
        <w:t xml:space="preserve"> </w:t>
      </w:r>
      <w:r w:rsidRPr="006856FD">
        <w:rPr>
          <w:spacing w:val="-1"/>
          <w:szCs w:val="24"/>
        </w:rPr>
        <w:t>hiện</w:t>
      </w:r>
      <w:r w:rsidRPr="006856FD">
        <w:rPr>
          <w:spacing w:val="-8"/>
          <w:szCs w:val="24"/>
        </w:rPr>
        <w:t xml:space="preserve"> </w:t>
      </w:r>
      <w:r w:rsidRPr="006856FD">
        <w:rPr>
          <w:spacing w:val="-1"/>
          <w:szCs w:val="24"/>
        </w:rPr>
        <w:t>hành</w:t>
      </w:r>
      <w:r w:rsidRPr="006856FD">
        <w:rPr>
          <w:spacing w:val="-12"/>
          <w:szCs w:val="24"/>
        </w:rPr>
        <w:t xml:space="preserve"> </w:t>
      </w:r>
      <w:r w:rsidRPr="006856FD">
        <w:rPr>
          <w:szCs w:val="24"/>
        </w:rPr>
        <w:t>(</w:t>
      </w:r>
      <w:r w:rsidRPr="006856FD">
        <w:rPr>
          <w:spacing w:val="-6"/>
          <w:szCs w:val="24"/>
        </w:rPr>
        <w:t xml:space="preserve"> </w:t>
      </w:r>
      <w:r w:rsidRPr="006856FD">
        <w:rPr>
          <w:szCs w:val="24"/>
        </w:rPr>
        <w:t>như</w:t>
      </w:r>
      <w:r w:rsidRPr="006856FD">
        <w:rPr>
          <w:spacing w:val="-8"/>
          <w:szCs w:val="24"/>
        </w:rPr>
        <w:t xml:space="preserve"> </w:t>
      </w:r>
      <w:r w:rsidRPr="006856FD">
        <w:rPr>
          <w:szCs w:val="24"/>
        </w:rPr>
        <w:t>điện</w:t>
      </w:r>
      <w:r w:rsidRPr="006856FD">
        <w:rPr>
          <w:spacing w:val="-12"/>
          <w:szCs w:val="24"/>
        </w:rPr>
        <w:t xml:space="preserve"> </w:t>
      </w:r>
      <w:r w:rsidRPr="006856FD">
        <w:rPr>
          <w:szCs w:val="24"/>
        </w:rPr>
        <w:t>trở</w:t>
      </w:r>
      <w:r w:rsidRPr="006856FD">
        <w:rPr>
          <w:spacing w:val="-10"/>
          <w:szCs w:val="24"/>
        </w:rPr>
        <w:t xml:space="preserve"> </w:t>
      </w:r>
      <w:r w:rsidRPr="006856FD">
        <w:rPr>
          <w:szCs w:val="24"/>
        </w:rPr>
        <w:t>cách</w:t>
      </w:r>
      <w:r w:rsidRPr="006856FD">
        <w:rPr>
          <w:spacing w:val="-12"/>
          <w:szCs w:val="24"/>
        </w:rPr>
        <w:t xml:space="preserve"> </w:t>
      </w:r>
      <w:r w:rsidRPr="006856FD">
        <w:rPr>
          <w:szCs w:val="24"/>
        </w:rPr>
        <w:t>điện,</w:t>
      </w:r>
      <w:r w:rsidRPr="006856FD">
        <w:rPr>
          <w:spacing w:val="-6"/>
          <w:szCs w:val="24"/>
        </w:rPr>
        <w:t xml:space="preserve"> </w:t>
      </w:r>
      <w:r w:rsidRPr="006856FD">
        <w:rPr>
          <w:szCs w:val="24"/>
        </w:rPr>
        <w:t>trị</w:t>
      </w:r>
      <w:r w:rsidRPr="006856FD">
        <w:rPr>
          <w:spacing w:val="-12"/>
          <w:szCs w:val="24"/>
        </w:rPr>
        <w:t xml:space="preserve"> </w:t>
      </w:r>
      <w:r w:rsidRPr="006856FD">
        <w:rPr>
          <w:szCs w:val="24"/>
        </w:rPr>
        <w:t>số</w:t>
      </w:r>
      <w:r w:rsidRPr="006856FD">
        <w:rPr>
          <w:spacing w:val="-3"/>
          <w:szCs w:val="24"/>
        </w:rPr>
        <w:t xml:space="preserve"> </w:t>
      </w:r>
      <w:r w:rsidRPr="006856FD">
        <w:rPr>
          <w:szCs w:val="24"/>
        </w:rPr>
        <w:t>tiếp</w:t>
      </w:r>
      <w:r w:rsidRPr="006856FD">
        <w:rPr>
          <w:spacing w:val="-8"/>
          <w:szCs w:val="24"/>
        </w:rPr>
        <w:t xml:space="preserve"> </w:t>
      </w:r>
      <w:r w:rsidRPr="006856FD">
        <w:rPr>
          <w:szCs w:val="24"/>
        </w:rPr>
        <w:t>địa,</w:t>
      </w:r>
      <w:r w:rsidRPr="006856FD">
        <w:rPr>
          <w:spacing w:val="-6"/>
          <w:szCs w:val="24"/>
        </w:rPr>
        <w:t xml:space="preserve"> </w:t>
      </w:r>
      <w:r w:rsidRPr="006856FD">
        <w:rPr>
          <w:szCs w:val="24"/>
        </w:rPr>
        <w:t>khoảng</w:t>
      </w:r>
      <w:r w:rsidRPr="006856FD">
        <w:rPr>
          <w:spacing w:val="-8"/>
          <w:szCs w:val="24"/>
        </w:rPr>
        <w:t xml:space="preserve"> </w:t>
      </w:r>
      <w:r w:rsidRPr="006856FD">
        <w:rPr>
          <w:szCs w:val="24"/>
        </w:rPr>
        <w:t>cách</w:t>
      </w:r>
      <w:r w:rsidRPr="006856FD">
        <w:rPr>
          <w:spacing w:val="-12"/>
          <w:szCs w:val="24"/>
        </w:rPr>
        <w:t xml:space="preserve"> </w:t>
      </w:r>
      <w:r w:rsidRPr="006856FD">
        <w:rPr>
          <w:szCs w:val="24"/>
        </w:rPr>
        <w:t>an</w:t>
      </w:r>
      <w:r w:rsidRPr="006856FD">
        <w:rPr>
          <w:spacing w:val="-12"/>
          <w:szCs w:val="24"/>
        </w:rPr>
        <w:t xml:space="preserve"> </w:t>
      </w:r>
      <w:r w:rsidRPr="006856FD">
        <w:rPr>
          <w:szCs w:val="24"/>
        </w:rPr>
        <w:t>toàn,</w:t>
      </w:r>
      <w:r w:rsidRPr="006856FD">
        <w:rPr>
          <w:spacing w:val="-6"/>
          <w:szCs w:val="24"/>
        </w:rPr>
        <w:t xml:space="preserve"> </w:t>
      </w:r>
      <w:r w:rsidRPr="006856FD">
        <w:rPr>
          <w:szCs w:val="24"/>
        </w:rPr>
        <w:t>hành</w:t>
      </w:r>
      <w:r w:rsidRPr="006856FD">
        <w:rPr>
          <w:spacing w:val="-8"/>
          <w:szCs w:val="24"/>
        </w:rPr>
        <w:t xml:space="preserve"> </w:t>
      </w:r>
      <w:r w:rsidRPr="006856FD">
        <w:rPr>
          <w:szCs w:val="24"/>
        </w:rPr>
        <w:t>lang</w:t>
      </w:r>
      <w:r w:rsidRPr="006856FD">
        <w:rPr>
          <w:spacing w:val="-8"/>
          <w:szCs w:val="24"/>
        </w:rPr>
        <w:t xml:space="preserve"> </w:t>
      </w:r>
      <w:r w:rsidRPr="006856FD">
        <w:rPr>
          <w:szCs w:val="24"/>
        </w:rPr>
        <w:t>an</w:t>
      </w:r>
      <w:r w:rsidRPr="006856FD">
        <w:rPr>
          <w:spacing w:val="-12"/>
          <w:szCs w:val="24"/>
        </w:rPr>
        <w:t xml:space="preserve"> </w:t>
      </w:r>
      <w:r w:rsidRPr="006856FD">
        <w:rPr>
          <w:szCs w:val="24"/>
        </w:rPr>
        <w:t>toàn…)</w:t>
      </w:r>
      <w:r w:rsidRPr="006856FD">
        <w:rPr>
          <w:spacing w:val="-57"/>
          <w:szCs w:val="24"/>
        </w:rPr>
        <w:t xml:space="preserve"> </w:t>
      </w:r>
      <w:r w:rsidRPr="006856FD">
        <w:rPr>
          <w:szCs w:val="24"/>
        </w:rPr>
        <w:t>mới</w:t>
      </w:r>
      <w:r w:rsidRPr="006856FD">
        <w:rPr>
          <w:spacing w:val="-4"/>
          <w:szCs w:val="24"/>
        </w:rPr>
        <w:t xml:space="preserve"> </w:t>
      </w:r>
      <w:r w:rsidRPr="006856FD">
        <w:rPr>
          <w:szCs w:val="24"/>
        </w:rPr>
        <w:t>được</w:t>
      </w:r>
      <w:r w:rsidRPr="006856FD">
        <w:rPr>
          <w:spacing w:val="1"/>
          <w:szCs w:val="24"/>
        </w:rPr>
        <w:t xml:space="preserve"> </w:t>
      </w:r>
      <w:r w:rsidRPr="006856FD">
        <w:rPr>
          <w:szCs w:val="24"/>
        </w:rPr>
        <w:t>đóng</w:t>
      </w:r>
      <w:r w:rsidRPr="006856FD">
        <w:rPr>
          <w:spacing w:val="2"/>
          <w:szCs w:val="24"/>
        </w:rPr>
        <w:t xml:space="preserve"> </w:t>
      </w:r>
      <w:r w:rsidRPr="006856FD">
        <w:rPr>
          <w:szCs w:val="24"/>
        </w:rPr>
        <w:t>điện.</w:t>
      </w:r>
    </w:p>
    <w:p w:rsidR="00C177F3" w:rsidRPr="006856FD" w:rsidRDefault="00C177F3" w:rsidP="008A0734">
      <w:pPr>
        <w:pStyle w:val="ListParagraph"/>
        <w:widowControl w:val="0"/>
        <w:tabs>
          <w:tab w:val="left" w:pos="450"/>
          <w:tab w:val="left" w:pos="1244"/>
        </w:tabs>
        <w:autoSpaceDE w:val="0"/>
        <w:autoSpaceDN w:val="0"/>
        <w:ind w:left="0" w:firstLine="303"/>
        <w:rPr>
          <w:b/>
          <w:szCs w:val="24"/>
        </w:rPr>
      </w:pPr>
      <w:r w:rsidRPr="006856FD">
        <w:rPr>
          <w:b/>
          <w:szCs w:val="24"/>
        </w:rPr>
        <w:t>III.7.Yêu cầu về phòng, chống cháy, nổ (nếu có):</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Tổ chức học tập các biện pháp phòng chống cháy nổ cho tất cả cán bộ công nhân và có kiểm tra ghi chép đầy đủ.</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Không được để thiết bị và máy móc gần đường dây điện, trạm điện. Khi đã có biển báo mọi người phải tuân thủ theo hướng dẫn và biển báo.</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Lắp đặt các thiết bị bảo vệ để chống ngắn mạch do sự tăng giảm đột ngột của đường điện gây hoả hoạn (bảo vệ bằng áp tô mát). Có các biển báo cấm lửa ở những nơi dễ cháy.</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Thực hiện treo biển báo, biển hướng dẫn PCCC tại các nơi như nhà ở, ga ra xe, kho, xưởng. Dụng cụ phòng cháy nổ phải để riêng, không một ai tự tiện lấy dụng cụ PCCC đi làm việc khác. Khu nhà ở, kho kho xưởng phải có thùng cát cứu hoả.</w:t>
      </w:r>
    </w:p>
    <w:p w:rsidR="00C177F3" w:rsidRPr="006856FD" w:rsidRDefault="00C177F3" w:rsidP="008A0734">
      <w:pPr>
        <w:pStyle w:val="ListParagraph"/>
        <w:widowControl w:val="0"/>
        <w:tabs>
          <w:tab w:val="left" w:pos="450"/>
          <w:tab w:val="left" w:pos="1244"/>
        </w:tabs>
        <w:autoSpaceDE w:val="0"/>
        <w:autoSpaceDN w:val="0"/>
        <w:ind w:left="0" w:firstLine="303"/>
        <w:rPr>
          <w:b/>
          <w:szCs w:val="24"/>
        </w:rPr>
      </w:pPr>
      <w:r w:rsidRPr="006856FD">
        <w:rPr>
          <w:b/>
          <w:szCs w:val="24"/>
        </w:rPr>
        <w:t>III.8.Yêu cầu về vệ sinh môi trường: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lastRenderedPageBreak/>
        <w:t>-</w:t>
      </w:r>
      <w:r w:rsidRPr="006856FD">
        <w:rPr>
          <w:szCs w:val="24"/>
        </w:rPr>
        <w:tab/>
        <w:t>Nhà thầu có trách nhiệm thực hiện thường xuyên, liên tục kế hoạch bảo vệ môi trường nhằm giảm thiểu tác động xấu đến môi trường và an toàn lao động trong suốt giai đoạn thi công. Thực hiện chế độ định kỳ báo cáo về công tác quản lý môi trường theo yêu cầu của chủ đầu tư.</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Trước khi thi công tổ chức xem xét nghiên cứu đánh giá hiện trạng của công trình, liên hệ với bên A để đề ra biện pháp tối ưu bảo vệ môi trường.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Xây dựng nội quy, quy định làm việc cho cán bộ công nhân viên có ý thức bảo vệ môi trường tại công trường.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Đào, đổ, san lấp đất cần được duy trì phù hợp với các chi tiết tiêu chuẩn kỹ thuật xây</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dựng, bao gồm các biện pháp như chống sói lở, ngăn chặn dòng chảy, xả thải trực tiếp ra môi trường…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Phương tiện ôtô, xe máy thi công và vận chuyển vật liệu xây dựng phải đảm bảo về khí thải, tiếng ồn; Các thiết bị, vật liệu dễ rơi phải được chằng buộc chắc chắn; Các vật liệu dễ</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gây bụi như xi măng, đất, cát, đá… phải được che chắn nhằm tránh làm rơi vãi hoặc gây bụi.</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Các chất thải rắn phát sinh trong quá trình thi công (đất, thực vật...) được vận chuyển đổ tại địa điểm phù hợp đã được chính quyền địa phương, Chủ đầu tư đồng ý để không làm ảnh hưởng đến môi trường.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Trong quá trình thi công không làm thiệt hại đến quyền lợi của cộng đồng, không làm hư hại đến công trình, đường xá công cộng xung quanh khu vực thi công. Không làm ảnh hưởng đến Chủ đầu tư.</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Giữ gìn vệ sinh môi trường, không vứt rác rưởi, gạch vụn, bê tông...; Bố trí thùng rác tại công trường, bố trí khu vệ sinh sạch sẽ tại công trường. Sau khi thi công hoàn thành phải vệ sinh dọn sạch trang thiết bị, vật tư, phương tiện dụng cụ và người ra ngoài phạm vi công trình xây dựng, trả laih mặt bằng nguyên trạng ban đầu.</w:t>
      </w:r>
    </w:p>
    <w:p w:rsidR="00C177F3" w:rsidRPr="006856FD" w:rsidRDefault="00C177F3" w:rsidP="008A0734">
      <w:pPr>
        <w:pStyle w:val="ListParagraph"/>
        <w:widowControl w:val="0"/>
        <w:tabs>
          <w:tab w:val="left" w:pos="450"/>
          <w:tab w:val="left" w:pos="1244"/>
        </w:tabs>
        <w:autoSpaceDE w:val="0"/>
        <w:autoSpaceDN w:val="0"/>
        <w:ind w:left="0" w:firstLine="303"/>
        <w:rPr>
          <w:b/>
          <w:szCs w:val="24"/>
        </w:rPr>
      </w:pPr>
      <w:r w:rsidRPr="006856FD">
        <w:rPr>
          <w:b/>
          <w:szCs w:val="24"/>
        </w:rPr>
        <w:t>III.9.Yêu cầu về an toàn lao động: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Nhà thầu phải tuân thủ “Quy trình an toàn điện” và các quy định về an toàn lao động cho người và thiết bị đối với từng nội dung công việc trong suốt quá trình xây lắp. - Nhà thầu phải chịu trách nhiệm đối với bất kỳ tai nạn và hư hỏng nào xảy ra trên công trường do không đảm bảo an toàn lao động gây ra.</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Nhà thầu phải lập các biện pháp an toàn cụ thể cho từng hạng mục công việc, biện pháp an toàn phải được phổ biến cho toàn bộ công nhân tham gia nắm rõ trước khi thi công.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Mọi công nhân tham gia thi công phải được huấn luyện an toàn và được cấp thẻ an toàn phù hợp với vị trí công việc đảm nhiệm.</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Nhà thầu phải trang bị đầy đủ các phương tiện, dụng cụ an toàn phục vụ thi công, trang bị đầy đủ bảo hộ lao động cho công nhân, đáp ứng các điều kiện về y tế tối thiểu tại công trường.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Hàng ngày trước khi làm việc đội trưởng, cán bộ kỹ thuật, tổ trưởng kiểm tra lại tình trạng của tất cả các cán bộ thi công, kiểm tra xong mới cho công nhân làm việc. Trong khi làm việc bất kỳ công nhân nào phát hiện thấy nguy hiểm mất an toàn, phải ngừng làm việc và báo ngay cho cán bộ kỹ thuật hoặc đội trưởng xử lý.</w:t>
      </w:r>
    </w:p>
    <w:p w:rsidR="00C177F3" w:rsidRPr="006856FD" w:rsidRDefault="00C177F3" w:rsidP="008A0734">
      <w:pPr>
        <w:pStyle w:val="ListParagraph"/>
        <w:widowControl w:val="0"/>
        <w:tabs>
          <w:tab w:val="left" w:pos="450"/>
          <w:tab w:val="left" w:pos="1244"/>
        </w:tabs>
        <w:autoSpaceDE w:val="0"/>
        <w:autoSpaceDN w:val="0"/>
        <w:ind w:left="0" w:firstLine="303"/>
        <w:rPr>
          <w:b/>
          <w:szCs w:val="24"/>
        </w:rPr>
      </w:pPr>
      <w:r w:rsidRPr="006856FD">
        <w:rPr>
          <w:b/>
          <w:szCs w:val="24"/>
        </w:rPr>
        <w:t>III.10.Biện pháp huy động nhân lực và thiết bị phục vụ thi công: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Nhà thầu phải có Biện pháp huy động nhân lực và thiết bị phục vụ thi công, lập biểu đồ nhân lực và tiến độ thi công chi tiết để đảm bảo tiến độ xây lắp công trình.</w:t>
      </w:r>
    </w:p>
    <w:p w:rsidR="00C177F3" w:rsidRPr="006856FD" w:rsidRDefault="00C177F3" w:rsidP="008A0734">
      <w:pPr>
        <w:pStyle w:val="ListParagraph"/>
        <w:widowControl w:val="0"/>
        <w:tabs>
          <w:tab w:val="left" w:pos="450"/>
          <w:tab w:val="left" w:pos="1244"/>
        </w:tabs>
        <w:autoSpaceDE w:val="0"/>
        <w:autoSpaceDN w:val="0"/>
        <w:ind w:left="0" w:firstLine="303"/>
        <w:rPr>
          <w:b/>
          <w:szCs w:val="24"/>
        </w:rPr>
      </w:pPr>
      <w:r w:rsidRPr="006856FD">
        <w:rPr>
          <w:b/>
          <w:szCs w:val="24"/>
        </w:rPr>
        <w:t>III.11.Yêu cầu về biện pháp tổ chức thi công tổng thể và các hạng mục:</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Nhà thầu phải lập phương án tổ chức thi công tổng thể và các hạng mục công trình. Phương án TCTC phải phù hợp với quy mô, tính chất, các yêu cầu kỹ thuật an toàn và tiến độ hoàn thành công trình.</w:t>
      </w:r>
    </w:p>
    <w:p w:rsidR="00C177F3" w:rsidRPr="006856FD" w:rsidRDefault="00C177F3" w:rsidP="008A0734">
      <w:pPr>
        <w:pStyle w:val="ListParagraph"/>
        <w:widowControl w:val="0"/>
        <w:tabs>
          <w:tab w:val="left" w:pos="450"/>
          <w:tab w:val="left" w:pos="1244"/>
        </w:tabs>
        <w:autoSpaceDE w:val="0"/>
        <w:autoSpaceDN w:val="0"/>
        <w:ind w:left="0" w:firstLine="303"/>
        <w:rPr>
          <w:b/>
          <w:szCs w:val="24"/>
        </w:rPr>
      </w:pPr>
      <w:r w:rsidRPr="006856FD">
        <w:rPr>
          <w:b/>
          <w:szCs w:val="24"/>
        </w:rPr>
        <w:lastRenderedPageBreak/>
        <w:t>III.12.Yêu cầu về hệ thống kiểm tra, giám sát chất lượng của nhà thầu:</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Có kế hoạch chi tiết quản lý chất lượng.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Lập sổ nhật ký công trình, hàng ngày đều có sự thống nhất của cán bộ giám sát bên A cùng ký xác nhận.</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Thiết bị, vật tư, vật liệu phải được kiểm tra kỹ lưỡng, đạt yêu cầu theo quy định và được sự thống nhất của cán bộ giám sát bên A cùng ký xác nhận trước khi đưa vào sử dụng cho công trình.</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Tổ chức bồi dưỡng cho cán bộ, công nhân về các chỉ dẫn kỹ thuật, quy trình quy phạm kỹ thuật, các quy định, định mức thi công để thực hiện trong thi công công trình.</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Việc kiểm tra chất lượng thi công phải được tiến hành trong suốt quá trình thi công do chỉ huy trưởng và giám sát của đơn vị đảm nhiệm. Có biện pháp xử lý các sản phẩm kém chất lượng đồng thời theo dõi việc sửa chữa các sản phẩm đó.</w:t>
      </w:r>
    </w:p>
    <w:p w:rsidR="00C177F3" w:rsidRPr="006856FD" w:rsidRDefault="00C177F3" w:rsidP="008A0734">
      <w:pPr>
        <w:ind w:firstLine="709"/>
        <w:rPr>
          <w:b/>
          <w:szCs w:val="24"/>
        </w:rPr>
      </w:pPr>
      <w:r w:rsidRPr="006856FD">
        <w:rPr>
          <w:b/>
          <w:szCs w:val="24"/>
        </w:rPr>
        <w:t>III. 13. Quy định về biên bản nghiệm thu điện tử (BBNTĐT) và Nhật ký thi công điện tử (NKTCĐT).</w:t>
      </w:r>
    </w:p>
    <w:p w:rsidR="00C177F3" w:rsidRPr="006856FD" w:rsidRDefault="00C177F3" w:rsidP="008A0734">
      <w:pPr>
        <w:ind w:firstLine="709"/>
        <w:rPr>
          <w:szCs w:val="24"/>
        </w:rPr>
      </w:pPr>
      <w:r w:rsidRPr="006856FD">
        <w:rPr>
          <w:szCs w:val="24"/>
        </w:rPr>
        <w:t>- Nhà thầu có trách nhiệm trang bị chữ ký số của các cá nhân có trách nhiệm ghi và ký nhật ký thi công điện tử(NKTCĐT), biên bản nghiệm thu điện tử (BBNTĐT) với đơn vị cung cấp dịch vụ chứng thực chữ ký số được pháp luật công nhận để thực hiện theo quy định về NKTCĐT, BBNTĐT theo quyết định số 631/QĐ-EVN ngày 20/04/2022 của Tập đoàn Điện lực Việt Nam về việc ban hành Quy định triển khai nhật ký thi công điện tử và biên bản nghiệm thu điện tử trên phần mềm Quản lý Đầu tư Xây dựng;</w:t>
      </w:r>
    </w:p>
    <w:p w:rsidR="00C177F3" w:rsidRPr="006856FD" w:rsidRDefault="00C177F3" w:rsidP="008A0734">
      <w:pPr>
        <w:ind w:firstLine="709"/>
        <w:rPr>
          <w:szCs w:val="24"/>
        </w:rPr>
      </w:pPr>
      <w:r w:rsidRPr="006856FD">
        <w:rPr>
          <w:szCs w:val="24"/>
        </w:rPr>
        <w:t>- Đơn vị TVGS có trách nhiệm phối hợp với đơn vị thi công xác nhận NKTCĐT, BBNTĐT trên phần mềm IMIS (phần mềm quản lý Đầu tư xây dựng của Tập đoàn Điện lực Quốc gia Việt Nam; địa chỉ web: https://imis.evn.com.vn:8089/#/login hoặc https://giamsat.evn.com.vn/#/login hoặc App trên phiên bản Mobile) hàng ngày. Việc lập BBNTĐT, NKTCĐT trên IMIS đảm bảo đầy đủ các nội dung của nhật ký và biên bản, xác nhận bởi người có trách nhiệm theo quy định của hợp đồng và lưu trữ NKTCĐT, BBNTĐT dạng file pdf nhận về từ hệ thống IMIS;</w:t>
      </w:r>
    </w:p>
    <w:p w:rsidR="00C177F3" w:rsidRPr="006856FD" w:rsidRDefault="00C177F3" w:rsidP="008A0734">
      <w:pPr>
        <w:ind w:firstLine="709"/>
        <w:rPr>
          <w:szCs w:val="24"/>
        </w:rPr>
      </w:pPr>
      <w:r w:rsidRPr="006856FD">
        <w:rPr>
          <w:szCs w:val="24"/>
        </w:rPr>
        <w:t>- Quy trình ghi, xác nhận NKTCĐT, BBNTĐT thực hiện theo quyết định số 631/QĐ-EVN ngày 20/04/2022 của Tập đoàn Điện lực Việt Nam.</w:t>
      </w:r>
    </w:p>
    <w:p w:rsidR="00C177F3" w:rsidRPr="006856FD" w:rsidRDefault="00C177F3" w:rsidP="008A0734">
      <w:pPr>
        <w:ind w:firstLine="709"/>
        <w:rPr>
          <w:szCs w:val="24"/>
        </w:rPr>
      </w:pPr>
      <w:r w:rsidRPr="006856FD">
        <w:rPr>
          <w:szCs w:val="24"/>
        </w:rPr>
        <w:t>Chủ đầu tư sẽ chấm dứt hợp đồng với Nhà thầu nếu nhà thầu vi phạm nghiêm trọng chất lượng công trình theo đánh giá của chủ đầu tư. Đối với các vi phạm chất lượng công trình nhỏ, Nhà thầu phải khắc phục các vi phạm chất lượng này và không tính tiến độ thực hiện cho phần khắc phục này.</w:t>
      </w:r>
    </w:p>
    <w:p w:rsidR="00C177F3" w:rsidRPr="006856FD" w:rsidRDefault="00C177F3" w:rsidP="008A0734">
      <w:pPr>
        <w:ind w:firstLine="709"/>
        <w:rPr>
          <w:szCs w:val="24"/>
        </w:rPr>
      </w:pPr>
      <w:r w:rsidRPr="006856FD">
        <w:rPr>
          <w:szCs w:val="24"/>
        </w:rPr>
        <w:t>Nếu sau 03 lần kiểm tra nhà thầu vẫn vi phạm về chất lượng công trình, Chủ đầu tư sẽ xem xét chấm dứt hợp đồng với Nhà thầu.</w:t>
      </w:r>
    </w:p>
    <w:p w:rsidR="00C177F3" w:rsidRPr="006856FD" w:rsidRDefault="00C177F3" w:rsidP="008A0734">
      <w:pPr>
        <w:ind w:firstLine="709"/>
        <w:rPr>
          <w:b/>
          <w:szCs w:val="24"/>
        </w:rPr>
      </w:pPr>
      <w:r w:rsidRPr="006856FD">
        <w:rPr>
          <w:b/>
          <w:szCs w:val="24"/>
        </w:rPr>
        <w:t>III. 14. Yêu cầu về công tác quản lý chất lượng công trình bằng hình ảnh:</w:t>
      </w:r>
    </w:p>
    <w:p w:rsidR="00C177F3" w:rsidRPr="006856FD" w:rsidRDefault="00C177F3" w:rsidP="008A0734">
      <w:pPr>
        <w:ind w:firstLine="709"/>
        <w:rPr>
          <w:szCs w:val="24"/>
        </w:rPr>
      </w:pPr>
      <w:r w:rsidRPr="006856FD">
        <w:rPr>
          <w:szCs w:val="24"/>
        </w:rPr>
        <w:tab/>
        <w:t>Hình ảnh chụp cấu kiện trong quá trình thi công là một thành phần của hồ sơ hoàn công công trình, Nhà thầu sẽ không được thanh toán chi phí cho phần khối lượng công việc thiếu hình ảnh hoặc hình ảnh chụp không đảm bảo chất lượng.</w:t>
      </w:r>
    </w:p>
    <w:p w:rsidR="00C177F3" w:rsidRPr="006856FD" w:rsidRDefault="00C177F3" w:rsidP="008A0734">
      <w:pPr>
        <w:ind w:firstLine="709"/>
        <w:rPr>
          <w:szCs w:val="24"/>
        </w:rPr>
      </w:pPr>
      <w:r w:rsidRPr="006856FD">
        <w:rPr>
          <w:szCs w:val="24"/>
        </w:rPr>
        <w:tab/>
        <w:t>Nhà thầu phải phối hợp với đơn vị tư vấn giám sát tổ chức chụp ảnh lưu trữ đặc biệt là phần che khuất của công trình  để phục vụ cho công tác kiểm tra, quản lý chất lượng sau này:</w:t>
      </w:r>
    </w:p>
    <w:p w:rsidR="00C177F3" w:rsidRPr="006856FD" w:rsidRDefault="00C177F3" w:rsidP="008A0734">
      <w:pPr>
        <w:ind w:firstLine="709"/>
        <w:rPr>
          <w:szCs w:val="24"/>
        </w:rPr>
      </w:pPr>
      <w:r w:rsidRPr="006856FD">
        <w:rPr>
          <w:szCs w:val="24"/>
        </w:rPr>
        <w:lastRenderedPageBreak/>
        <w:t>+ Hình ảnh phải rõ ràng, đầy đủ thông số, kích thước và thể hiện tổng quát vị trí cần chụp. Hình ảnh phải có bảng tên thể hiện cấu kiện, tên vị trí, tên xuất tuyến hoặc hạng mục, tên gói thầu, tên dự án. Ảnh chụp phải thể hiện thời gian, tọa độ GPS.</w:t>
      </w:r>
    </w:p>
    <w:p w:rsidR="00C177F3" w:rsidRPr="006856FD" w:rsidRDefault="00C177F3" w:rsidP="008A0734">
      <w:pPr>
        <w:ind w:firstLine="709"/>
        <w:rPr>
          <w:szCs w:val="24"/>
        </w:rPr>
      </w:pPr>
      <w:r w:rsidRPr="006856FD">
        <w:rPr>
          <w:szCs w:val="24"/>
        </w:rPr>
        <w:t>+ Nghiêm cấm sử dụng phần mềm sửa ảnh làm sai lệch kết quả thực tế.</w:t>
      </w:r>
    </w:p>
    <w:p w:rsidR="00C177F3" w:rsidRPr="006856FD" w:rsidRDefault="00C177F3" w:rsidP="008A0734">
      <w:pPr>
        <w:ind w:firstLine="709"/>
        <w:rPr>
          <w:szCs w:val="24"/>
        </w:rPr>
      </w:pPr>
      <w:r w:rsidRPr="006856FD">
        <w:rPr>
          <w:szCs w:val="24"/>
        </w:rPr>
        <w:t>Quy định hình ảnh:</w:t>
      </w:r>
    </w:p>
    <w:p w:rsidR="00C177F3" w:rsidRPr="006856FD" w:rsidRDefault="00C177F3" w:rsidP="008A0734">
      <w:pPr>
        <w:ind w:firstLine="709"/>
        <w:rPr>
          <w:szCs w:val="24"/>
        </w:rPr>
      </w:pPr>
      <w:r w:rsidRPr="006856FD">
        <w:rPr>
          <w:szCs w:val="24"/>
        </w:rPr>
        <w:t>- Phải thể hiện rõ được cấu kiện cần chụp;</w:t>
      </w:r>
    </w:p>
    <w:p w:rsidR="00C177F3" w:rsidRPr="006856FD" w:rsidRDefault="00C177F3" w:rsidP="008A0734">
      <w:pPr>
        <w:ind w:firstLine="709"/>
        <w:rPr>
          <w:szCs w:val="24"/>
        </w:rPr>
      </w:pPr>
      <w:r w:rsidRPr="006856FD">
        <w:rPr>
          <w:szCs w:val="24"/>
        </w:rPr>
        <w:t>- Phải có bảng tên thể hiện các nội dung về tên cấu kiện, tên vị trí, tên xuất tuyến hoặc hạng mục, tên gói thầu, tên công trình, tên dự án, ngày chụp. Trường hợp cấu kiện đúc tập trung bỏ nội dung tên vị trí, tên xuất tuyến hoặc hạng mục; Mẫu bảng tên trên ảnh chụp thực hiện theo biểu mẫu.</w:t>
      </w:r>
    </w:p>
    <w:p w:rsidR="00C177F3" w:rsidRPr="006856FD" w:rsidRDefault="00C177F3" w:rsidP="008A0734">
      <w:pPr>
        <w:ind w:firstLine="709"/>
        <w:rPr>
          <w:szCs w:val="24"/>
        </w:rPr>
      </w:pPr>
      <w:r w:rsidRPr="006856FD">
        <w:rPr>
          <w:szCs w:val="24"/>
        </w:rPr>
        <w:t>- Phải thể hiện thời gian và tọa độ GPS tại vị trí chụp;</w:t>
      </w:r>
    </w:p>
    <w:p w:rsidR="00C177F3" w:rsidRPr="006856FD" w:rsidRDefault="00C177F3" w:rsidP="008A0734">
      <w:pPr>
        <w:ind w:firstLine="709"/>
        <w:rPr>
          <w:szCs w:val="24"/>
        </w:rPr>
      </w:pPr>
      <w:r w:rsidRPr="006856FD">
        <w:rPr>
          <w:szCs w:val="24"/>
        </w:rPr>
        <w:t xml:space="preserve">- Phải thể hiện rõ kích thước khi được phóng to (không bị nhòe, hiển thị rõ số đo của thước). </w:t>
      </w:r>
    </w:p>
    <w:p w:rsidR="00C177F3" w:rsidRPr="006856FD" w:rsidRDefault="00C177F3" w:rsidP="008A0734">
      <w:pPr>
        <w:ind w:firstLine="709"/>
        <w:rPr>
          <w:szCs w:val="24"/>
        </w:rPr>
      </w:pPr>
      <w:r w:rsidRPr="006856FD">
        <w:rPr>
          <w:szCs w:val="24"/>
        </w:rPr>
        <w:t xml:space="preserve"> Quy định số lượng:</w:t>
      </w:r>
    </w:p>
    <w:p w:rsidR="00C177F3" w:rsidRPr="006856FD" w:rsidRDefault="00C177F3" w:rsidP="008A0734">
      <w:pPr>
        <w:ind w:firstLine="709"/>
        <w:rPr>
          <w:szCs w:val="24"/>
        </w:rPr>
      </w:pPr>
      <w:r w:rsidRPr="006856FD">
        <w:rPr>
          <w:szCs w:val="24"/>
        </w:rPr>
        <w:t>* Đối với móng đúc tại chỗ: gồm 04 hình ảnh/vị trí, cụ thể:</w:t>
      </w:r>
    </w:p>
    <w:p w:rsidR="00C177F3" w:rsidRPr="006856FD" w:rsidRDefault="00C177F3" w:rsidP="008A0734">
      <w:pPr>
        <w:ind w:firstLine="709"/>
        <w:rPr>
          <w:szCs w:val="24"/>
        </w:rPr>
      </w:pPr>
      <w:r w:rsidRPr="006856FD">
        <w:rPr>
          <w:szCs w:val="24"/>
        </w:rPr>
        <w:t>- Hình 01: Sau khi hoàn thành công tác đào móng, lắp đặt cốp pha, cốt thép và đổ bê tông lót. Hình ảnh phải thể hiện các kích thước độ sâu, chiều dài, rộng của hố móng.</w:t>
      </w:r>
    </w:p>
    <w:p w:rsidR="00C177F3" w:rsidRPr="006856FD" w:rsidRDefault="00C177F3" w:rsidP="008A0734">
      <w:pPr>
        <w:ind w:firstLine="709"/>
        <w:rPr>
          <w:szCs w:val="24"/>
        </w:rPr>
      </w:pPr>
      <w:r w:rsidRPr="006856FD">
        <w:rPr>
          <w:szCs w:val="24"/>
        </w:rPr>
        <w:t>- Hình 02: Trong quá trình đổ bê tông móng (khoảng ½ khối lượng bê tông móng), hình ảnh phải có mặt của cán bộ giám sát.</w:t>
      </w:r>
    </w:p>
    <w:p w:rsidR="00C177F3" w:rsidRPr="006856FD" w:rsidRDefault="00C177F3" w:rsidP="008A0734">
      <w:pPr>
        <w:ind w:firstLine="709"/>
        <w:rPr>
          <w:szCs w:val="24"/>
        </w:rPr>
      </w:pPr>
      <w:r w:rsidRPr="006856FD">
        <w:rPr>
          <w:szCs w:val="24"/>
        </w:rPr>
        <w:t>- Hình 03: Sau khi tháo cốp pha. Hình ảnh phải thể hiện chiều cao, chiều rộng và chiều dài mặt móng.</w:t>
      </w:r>
    </w:p>
    <w:p w:rsidR="00C177F3" w:rsidRPr="006856FD" w:rsidRDefault="00C177F3" w:rsidP="008A0734">
      <w:pPr>
        <w:ind w:firstLine="709"/>
        <w:rPr>
          <w:szCs w:val="24"/>
        </w:rPr>
      </w:pPr>
      <w:r w:rsidRPr="006856FD">
        <w:rPr>
          <w:szCs w:val="24"/>
        </w:rPr>
        <w:t>- Hình 04: Sau khi hoàn thành công tác dựng cột, lấp đất, hoàn trả mặt bằng, dọn dẹp vệ sinh môi trường. Hình ảnh phải thể hiện rõ mặt bằng móng.</w:t>
      </w:r>
    </w:p>
    <w:p w:rsidR="00C177F3" w:rsidRPr="006856FD" w:rsidRDefault="00C177F3" w:rsidP="008A0734">
      <w:pPr>
        <w:ind w:firstLine="709"/>
        <w:rPr>
          <w:szCs w:val="24"/>
        </w:rPr>
      </w:pPr>
      <w:r w:rsidRPr="006856FD">
        <w:rPr>
          <w:szCs w:val="24"/>
        </w:rPr>
        <w:t>Ghi chú: Các hình 01, 02, 03 được lưu vào giai đoạn đúc móng; hình 04 được lưu vào giai đoạn dựng cột trong chương trình QLĐTXD.</w:t>
      </w:r>
    </w:p>
    <w:p w:rsidR="00C177F3" w:rsidRPr="006856FD" w:rsidRDefault="00C177F3" w:rsidP="008A0734">
      <w:pPr>
        <w:ind w:firstLine="709"/>
        <w:rPr>
          <w:szCs w:val="24"/>
        </w:rPr>
      </w:pPr>
      <w:r w:rsidRPr="006856FD">
        <w:rPr>
          <w:szCs w:val="24"/>
        </w:rPr>
        <w:t>* Đối với móng đúc tập trung: gồm 04 hình ảnh/vị trí, cụ thể:</w:t>
      </w:r>
    </w:p>
    <w:p w:rsidR="00C177F3" w:rsidRPr="006856FD" w:rsidRDefault="00C177F3" w:rsidP="008A0734">
      <w:pPr>
        <w:ind w:firstLine="709"/>
        <w:rPr>
          <w:szCs w:val="24"/>
        </w:rPr>
      </w:pPr>
      <w:r w:rsidRPr="006856FD">
        <w:rPr>
          <w:szCs w:val="24"/>
        </w:rPr>
        <w:t>- Hình 01: Sau khi hoàn thành các công tác lắp đặt lớp lót, cốp pha, cốt thép. Yêu cầu phải thể hiện rõ kích thước của lồng thép.</w:t>
      </w:r>
    </w:p>
    <w:p w:rsidR="00C177F3" w:rsidRPr="006856FD" w:rsidRDefault="00C177F3" w:rsidP="008A0734">
      <w:pPr>
        <w:ind w:firstLine="709"/>
        <w:rPr>
          <w:szCs w:val="24"/>
        </w:rPr>
      </w:pPr>
      <w:r w:rsidRPr="006856FD">
        <w:rPr>
          <w:szCs w:val="24"/>
        </w:rPr>
        <w:t>- Hình 02: Trong quá trình đổ bê tông móng (khoảng ½ khối lượng bê tông). Yêu cầu hình ảnh phải có mặt của cán bộ giám sát.</w:t>
      </w:r>
    </w:p>
    <w:p w:rsidR="00C177F3" w:rsidRPr="006856FD" w:rsidRDefault="00C177F3" w:rsidP="008A0734">
      <w:pPr>
        <w:ind w:firstLine="709"/>
        <w:rPr>
          <w:szCs w:val="24"/>
        </w:rPr>
      </w:pPr>
      <w:r w:rsidRPr="006856FD">
        <w:rPr>
          <w:szCs w:val="24"/>
        </w:rPr>
        <w:t>- Hình 03: Sau khi đặt móng vào hố móng. Yêu cầu hình ảnh phải thể hiện chiều cao, chiều rộng và chiều dài mặt móng.</w:t>
      </w:r>
    </w:p>
    <w:p w:rsidR="00C177F3" w:rsidRPr="006856FD" w:rsidRDefault="00C177F3" w:rsidP="008A0734">
      <w:pPr>
        <w:ind w:firstLine="709"/>
        <w:rPr>
          <w:szCs w:val="24"/>
        </w:rPr>
      </w:pPr>
      <w:r w:rsidRPr="006856FD">
        <w:rPr>
          <w:szCs w:val="24"/>
        </w:rPr>
        <w:t>- Hình 04: Sau khi hoàn thành công tác dựng cột, lấp đất, hoàn trả mặt bằng, dọn dẹp vệ sinh môi trường. Yêu cầu hình ảnh phải thể hiện rõ mặt bằng móng.</w:t>
      </w:r>
    </w:p>
    <w:p w:rsidR="00C177F3" w:rsidRPr="006856FD" w:rsidRDefault="00C177F3" w:rsidP="008A0734">
      <w:pPr>
        <w:ind w:firstLine="709"/>
        <w:rPr>
          <w:szCs w:val="24"/>
        </w:rPr>
      </w:pPr>
      <w:r w:rsidRPr="006856FD">
        <w:rPr>
          <w:szCs w:val="24"/>
        </w:rPr>
        <w:t>* Đối với tiếp địa: tối thiểu 03 hình ảnh/vị trí.</w:t>
      </w:r>
    </w:p>
    <w:p w:rsidR="00C177F3" w:rsidRPr="006856FD" w:rsidRDefault="00C177F3" w:rsidP="008A0734">
      <w:pPr>
        <w:ind w:firstLine="709"/>
        <w:rPr>
          <w:szCs w:val="24"/>
        </w:rPr>
      </w:pPr>
      <w:r w:rsidRPr="006856FD">
        <w:rPr>
          <w:szCs w:val="24"/>
        </w:rPr>
        <w:lastRenderedPageBreak/>
        <w:t>- Hình 01: Chụp chiều dài cọc tiếp địa tại điểm thi công.</w:t>
      </w:r>
    </w:p>
    <w:p w:rsidR="00C177F3" w:rsidRPr="006856FD" w:rsidRDefault="00C177F3" w:rsidP="008A0734">
      <w:pPr>
        <w:ind w:firstLine="709"/>
        <w:rPr>
          <w:szCs w:val="24"/>
        </w:rPr>
      </w:pPr>
      <w:r w:rsidRPr="006856FD">
        <w:rPr>
          <w:szCs w:val="24"/>
        </w:rPr>
        <w:t>- Hình 02: Chụp độ chôn sâu của dây tiếp địa (tại điểm hàn vào cọc).</w:t>
      </w:r>
    </w:p>
    <w:p w:rsidR="00C177F3" w:rsidRPr="006856FD" w:rsidRDefault="00C177F3" w:rsidP="008A0734">
      <w:pPr>
        <w:ind w:firstLine="709"/>
        <w:rPr>
          <w:szCs w:val="24"/>
        </w:rPr>
      </w:pPr>
      <w:r w:rsidRPr="006856FD">
        <w:rPr>
          <w:szCs w:val="24"/>
        </w:rPr>
        <w:t>- Hình 03: Chụp các tia của hệ thống tiếp địa (trước khi lấp đất). Khi chụp phải có cờ chỉ thị điểm cuối cùng của tia. Số lượng ảnh tùy thuộc vào số lượng tia theo thiết kế.</w:t>
      </w:r>
    </w:p>
    <w:p w:rsidR="00C177F3" w:rsidRPr="006856FD" w:rsidRDefault="00C177F3" w:rsidP="008A0734">
      <w:pPr>
        <w:pStyle w:val="ListParagraph"/>
        <w:widowControl w:val="0"/>
        <w:tabs>
          <w:tab w:val="left" w:pos="450"/>
          <w:tab w:val="left" w:pos="1244"/>
        </w:tabs>
        <w:autoSpaceDE w:val="0"/>
        <w:autoSpaceDN w:val="0"/>
        <w:ind w:left="0" w:firstLine="303"/>
        <w:rPr>
          <w:b/>
          <w:szCs w:val="24"/>
        </w:rPr>
      </w:pPr>
      <w:r w:rsidRPr="006856FD">
        <w:rPr>
          <w:b/>
          <w:szCs w:val="24"/>
        </w:rPr>
        <w:t>III.15.Yêu cầu khác căn cứ quy mô, tính chất của gói thầu (nếu có):</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Nhà thầu phải sử dụng công nghệ thi công Hotline khi thi công kéo dải dây dẫn giao chéo và đấu nối với các đường dây trung áp, cao áp.</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Công trình thi công trên lưới điện hạ áp đang vận hành, thi công có thể vi phạm hành  lang an toàn lưới điện và thi công phải cắt điện đường dây trung, hạ áp. Trước khi thi công đơn vị thi công phải tiến hành khảo sát cùng các đơn vị Quản lý vận hành có liên quan (Điện lực) để lập Phương án tổ chức thi công đảm bảo an toàn trình Công ty Điện lực Hà Tĩnh Phê duyệt theo quy định. Đơn vị thi công phải đăng ký kế hoạch công tác với đơn vị quản lý vận hành theo quy định.</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Nhà thầu phải có các giải pháp tổ chức thi công để giảm thiểu vùng ảnh hưởng mất điện và thời gian cắt điện phục vụ thi công.</w:t>
      </w:r>
    </w:p>
    <w:p w:rsidR="00C177F3" w:rsidRPr="006856FD" w:rsidRDefault="00C177F3" w:rsidP="008A0734">
      <w:pPr>
        <w:pStyle w:val="ListParagraph"/>
        <w:widowControl w:val="0"/>
        <w:tabs>
          <w:tab w:val="left" w:pos="450"/>
          <w:tab w:val="left" w:pos="1244"/>
        </w:tabs>
        <w:autoSpaceDE w:val="0"/>
        <w:autoSpaceDN w:val="0"/>
        <w:ind w:left="0" w:firstLine="303"/>
        <w:rPr>
          <w:szCs w:val="24"/>
        </w:rPr>
      </w:pPr>
      <w:r w:rsidRPr="006856FD">
        <w:rPr>
          <w:szCs w:val="24"/>
        </w:rPr>
        <w:t>-</w:t>
      </w:r>
      <w:r w:rsidRPr="006856FD">
        <w:rPr>
          <w:szCs w:val="24"/>
        </w:rPr>
        <w:tab/>
        <w:t>Quá trình thi công phải tuân thủ nghiêm ngặt các quy định về an toàn.</w:t>
      </w:r>
    </w:p>
    <w:p w:rsidR="00C177F3" w:rsidRPr="006856FD" w:rsidRDefault="00C177F3" w:rsidP="008A0734">
      <w:pPr>
        <w:pStyle w:val="ListParagraph"/>
        <w:widowControl w:val="0"/>
        <w:tabs>
          <w:tab w:val="left" w:pos="450"/>
          <w:tab w:val="left" w:pos="1244"/>
        </w:tabs>
        <w:autoSpaceDE w:val="0"/>
        <w:autoSpaceDN w:val="0"/>
        <w:ind w:left="0" w:firstLine="303"/>
        <w:contextualSpacing w:val="0"/>
        <w:rPr>
          <w:szCs w:val="24"/>
        </w:rPr>
      </w:pPr>
      <w:r w:rsidRPr="006856FD">
        <w:rPr>
          <w:szCs w:val="24"/>
        </w:rPr>
        <w:t>-</w:t>
      </w:r>
      <w:r w:rsidRPr="006856FD">
        <w:rPr>
          <w:szCs w:val="24"/>
        </w:rPr>
        <w:tab/>
        <w:t>Thiết bị, vật tư tháo hạ thu hồi phải được bảo quản, vận chuyển, nhập kho Công ty Điện lực Hà Tĩnh.</w:t>
      </w:r>
    </w:p>
    <w:p w:rsidR="00C177F3" w:rsidRPr="006856FD" w:rsidRDefault="00C177F3" w:rsidP="008A0734">
      <w:pPr>
        <w:widowControl w:val="0"/>
        <w:tabs>
          <w:tab w:val="left" w:pos="1418"/>
        </w:tabs>
        <w:ind w:firstLine="709"/>
        <w:rPr>
          <w:b/>
          <w:szCs w:val="24"/>
        </w:rPr>
      </w:pPr>
      <w:r w:rsidRPr="006856FD">
        <w:rPr>
          <w:b/>
          <w:szCs w:val="24"/>
        </w:rPr>
        <w:t>IV. Các bản vẽ</w:t>
      </w:r>
    </w:p>
    <w:p w:rsidR="00C177F3" w:rsidRPr="006856FD" w:rsidRDefault="00C177F3" w:rsidP="008A0734">
      <w:pPr>
        <w:widowControl w:val="0"/>
        <w:ind w:firstLine="709"/>
        <w:rPr>
          <w:spacing w:val="-4"/>
          <w:szCs w:val="24"/>
        </w:rPr>
      </w:pPr>
      <w:r w:rsidRPr="006856FD">
        <w:rPr>
          <w:spacing w:val="-4"/>
          <w:szCs w:val="24"/>
        </w:rPr>
        <w:t>E-HSMT này gồm có các bản vẽ trong danh mục sau đây:</w:t>
      </w:r>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4836"/>
        <w:gridCol w:w="2272"/>
        <w:gridCol w:w="1566"/>
      </w:tblGrid>
      <w:tr w:rsidR="00061986" w:rsidRPr="006856FD" w:rsidTr="0015308F">
        <w:trPr>
          <w:trHeight w:val="417"/>
        </w:trPr>
        <w:tc>
          <w:tcPr>
            <w:tcW w:w="711" w:type="dxa"/>
            <w:vAlign w:val="center"/>
          </w:tcPr>
          <w:p w:rsidR="00C177F3" w:rsidRPr="006856FD" w:rsidRDefault="00C177F3" w:rsidP="008A0734">
            <w:pPr>
              <w:pStyle w:val="TableParagraph"/>
              <w:ind w:left="110"/>
              <w:jc w:val="center"/>
              <w:rPr>
                <w:b/>
                <w:sz w:val="24"/>
                <w:szCs w:val="24"/>
              </w:rPr>
            </w:pPr>
            <w:r w:rsidRPr="006856FD">
              <w:rPr>
                <w:b/>
                <w:sz w:val="24"/>
                <w:szCs w:val="24"/>
              </w:rPr>
              <w:t>STT</w:t>
            </w:r>
          </w:p>
        </w:tc>
        <w:tc>
          <w:tcPr>
            <w:tcW w:w="4836" w:type="dxa"/>
            <w:vAlign w:val="center"/>
          </w:tcPr>
          <w:p w:rsidR="00C177F3" w:rsidRPr="006856FD" w:rsidRDefault="00C177F3" w:rsidP="008A0734">
            <w:pPr>
              <w:pStyle w:val="TableParagraph"/>
              <w:ind w:left="110"/>
              <w:jc w:val="center"/>
              <w:rPr>
                <w:b/>
                <w:sz w:val="24"/>
                <w:szCs w:val="24"/>
              </w:rPr>
            </w:pPr>
            <w:r w:rsidRPr="006856FD">
              <w:rPr>
                <w:b/>
                <w:sz w:val="24"/>
                <w:szCs w:val="24"/>
              </w:rPr>
              <w:t>TÊN</w:t>
            </w:r>
            <w:r w:rsidRPr="006856FD">
              <w:rPr>
                <w:b/>
                <w:spacing w:val="-1"/>
                <w:sz w:val="24"/>
                <w:szCs w:val="24"/>
              </w:rPr>
              <w:t xml:space="preserve"> </w:t>
            </w:r>
            <w:r w:rsidRPr="006856FD">
              <w:rPr>
                <w:b/>
                <w:sz w:val="24"/>
                <w:szCs w:val="24"/>
              </w:rPr>
              <w:t>CÁC</w:t>
            </w:r>
            <w:r w:rsidRPr="006856FD">
              <w:rPr>
                <w:b/>
                <w:spacing w:val="-1"/>
                <w:sz w:val="24"/>
                <w:szCs w:val="24"/>
              </w:rPr>
              <w:t xml:space="preserve"> </w:t>
            </w:r>
            <w:r w:rsidRPr="006856FD">
              <w:rPr>
                <w:b/>
                <w:sz w:val="24"/>
                <w:szCs w:val="24"/>
              </w:rPr>
              <w:t>BẢN VẼ</w:t>
            </w:r>
          </w:p>
        </w:tc>
        <w:tc>
          <w:tcPr>
            <w:tcW w:w="2272" w:type="dxa"/>
            <w:vAlign w:val="center"/>
          </w:tcPr>
          <w:p w:rsidR="00C177F3" w:rsidRPr="006856FD" w:rsidRDefault="00C177F3" w:rsidP="008A0734">
            <w:pPr>
              <w:pStyle w:val="TableParagraph"/>
              <w:ind w:left="109"/>
              <w:jc w:val="center"/>
              <w:rPr>
                <w:b/>
                <w:sz w:val="24"/>
                <w:szCs w:val="24"/>
              </w:rPr>
            </w:pPr>
            <w:r w:rsidRPr="006856FD">
              <w:rPr>
                <w:b/>
                <w:sz w:val="24"/>
                <w:szCs w:val="24"/>
              </w:rPr>
              <w:t>MÃ HIỆU</w:t>
            </w:r>
            <w:r w:rsidRPr="006856FD">
              <w:rPr>
                <w:b/>
                <w:spacing w:val="-3"/>
                <w:sz w:val="24"/>
                <w:szCs w:val="24"/>
              </w:rPr>
              <w:t xml:space="preserve"> </w:t>
            </w:r>
            <w:r w:rsidRPr="006856FD">
              <w:rPr>
                <w:b/>
                <w:sz w:val="24"/>
                <w:szCs w:val="24"/>
              </w:rPr>
              <w:t>BẢN VẼ</w:t>
            </w:r>
          </w:p>
        </w:tc>
        <w:tc>
          <w:tcPr>
            <w:tcW w:w="1566" w:type="dxa"/>
            <w:vAlign w:val="center"/>
          </w:tcPr>
          <w:p w:rsidR="00C177F3" w:rsidRPr="006856FD" w:rsidRDefault="00C177F3" w:rsidP="008A0734">
            <w:pPr>
              <w:pStyle w:val="TableParagraph"/>
              <w:ind w:left="108"/>
              <w:jc w:val="center"/>
              <w:rPr>
                <w:b/>
                <w:sz w:val="24"/>
                <w:szCs w:val="24"/>
              </w:rPr>
            </w:pPr>
            <w:r w:rsidRPr="006856FD">
              <w:rPr>
                <w:b/>
                <w:sz w:val="24"/>
                <w:szCs w:val="24"/>
              </w:rPr>
              <w:t>SỐ</w:t>
            </w:r>
            <w:r w:rsidRPr="006856FD">
              <w:rPr>
                <w:b/>
                <w:spacing w:val="-1"/>
                <w:sz w:val="24"/>
                <w:szCs w:val="24"/>
              </w:rPr>
              <w:t xml:space="preserve"> </w:t>
            </w:r>
            <w:r w:rsidRPr="006856FD">
              <w:rPr>
                <w:b/>
                <w:sz w:val="24"/>
                <w:szCs w:val="24"/>
              </w:rPr>
              <w:t>TRANG</w:t>
            </w:r>
          </w:p>
        </w:tc>
      </w:tr>
      <w:tr w:rsidR="00061986" w:rsidRPr="006856FD" w:rsidTr="0015308F">
        <w:trPr>
          <w:trHeight w:val="277"/>
        </w:trPr>
        <w:tc>
          <w:tcPr>
            <w:tcW w:w="711" w:type="dxa"/>
          </w:tcPr>
          <w:p w:rsidR="00C177F3" w:rsidRPr="006856FD" w:rsidRDefault="00C177F3" w:rsidP="008A0734">
            <w:pPr>
              <w:pStyle w:val="TableParagraph"/>
              <w:rPr>
                <w:sz w:val="24"/>
                <w:szCs w:val="24"/>
              </w:rPr>
            </w:pPr>
          </w:p>
        </w:tc>
        <w:tc>
          <w:tcPr>
            <w:tcW w:w="4836" w:type="dxa"/>
          </w:tcPr>
          <w:p w:rsidR="00C177F3" w:rsidRPr="006856FD" w:rsidRDefault="00C177F3" w:rsidP="008A0734">
            <w:pPr>
              <w:pStyle w:val="TableParagraph"/>
              <w:ind w:left="110"/>
              <w:rPr>
                <w:sz w:val="24"/>
                <w:szCs w:val="24"/>
              </w:rPr>
            </w:pPr>
            <w:r w:rsidRPr="006856FD">
              <w:rPr>
                <w:sz w:val="24"/>
                <w:szCs w:val="24"/>
              </w:rPr>
              <w:t>Theo</w:t>
            </w:r>
            <w:r w:rsidRPr="006856FD">
              <w:rPr>
                <w:spacing w:val="2"/>
                <w:sz w:val="24"/>
                <w:szCs w:val="24"/>
              </w:rPr>
              <w:t xml:space="preserve"> </w:t>
            </w:r>
            <w:r w:rsidRPr="006856FD">
              <w:rPr>
                <w:sz w:val="24"/>
                <w:szCs w:val="24"/>
              </w:rPr>
              <w:t>BCKT-KT</w:t>
            </w:r>
            <w:r w:rsidRPr="006856FD">
              <w:rPr>
                <w:spacing w:val="1"/>
                <w:sz w:val="24"/>
                <w:szCs w:val="24"/>
              </w:rPr>
              <w:t xml:space="preserve"> </w:t>
            </w:r>
            <w:r w:rsidRPr="006856FD">
              <w:rPr>
                <w:sz w:val="24"/>
                <w:szCs w:val="24"/>
              </w:rPr>
              <w:t>đã</w:t>
            </w:r>
            <w:r w:rsidRPr="006856FD">
              <w:rPr>
                <w:spacing w:val="-2"/>
                <w:sz w:val="24"/>
                <w:szCs w:val="24"/>
              </w:rPr>
              <w:t xml:space="preserve"> </w:t>
            </w:r>
            <w:r w:rsidRPr="006856FD">
              <w:rPr>
                <w:sz w:val="24"/>
                <w:szCs w:val="24"/>
              </w:rPr>
              <w:t>được</w:t>
            </w:r>
            <w:r w:rsidRPr="006856FD">
              <w:rPr>
                <w:spacing w:val="-2"/>
                <w:sz w:val="24"/>
                <w:szCs w:val="24"/>
              </w:rPr>
              <w:t xml:space="preserve"> </w:t>
            </w:r>
            <w:r w:rsidRPr="006856FD">
              <w:rPr>
                <w:sz w:val="24"/>
                <w:szCs w:val="24"/>
              </w:rPr>
              <w:t>phê</w:t>
            </w:r>
            <w:r w:rsidRPr="006856FD">
              <w:rPr>
                <w:spacing w:val="-2"/>
                <w:sz w:val="24"/>
                <w:szCs w:val="24"/>
              </w:rPr>
              <w:t xml:space="preserve"> </w:t>
            </w:r>
            <w:r w:rsidRPr="006856FD">
              <w:rPr>
                <w:sz w:val="24"/>
                <w:szCs w:val="24"/>
              </w:rPr>
              <w:t>duyệt</w:t>
            </w:r>
            <w:r w:rsidRPr="006856FD">
              <w:rPr>
                <w:spacing w:val="4"/>
                <w:sz w:val="24"/>
                <w:szCs w:val="24"/>
              </w:rPr>
              <w:t xml:space="preserve"> </w:t>
            </w:r>
            <w:r w:rsidRPr="006856FD">
              <w:rPr>
                <w:sz w:val="24"/>
                <w:szCs w:val="24"/>
              </w:rPr>
              <w:t>kèm</w:t>
            </w:r>
            <w:r w:rsidRPr="006856FD">
              <w:rPr>
                <w:spacing w:val="-10"/>
                <w:sz w:val="24"/>
                <w:szCs w:val="24"/>
              </w:rPr>
              <w:t xml:space="preserve"> </w:t>
            </w:r>
            <w:r w:rsidRPr="006856FD">
              <w:rPr>
                <w:sz w:val="24"/>
                <w:szCs w:val="24"/>
              </w:rPr>
              <w:t>theo</w:t>
            </w:r>
          </w:p>
        </w:tc>
        <w:tc>
          <w:tcPr>
            <w:tcW w:w="2272" w:type="dxa"/>
          </w:tcPr>
          <w:p w:rsidR="00C177F3" w:rsidRPr="006856FD" w:rsidRDefault="00C177F3" w:rsidP="008A0734">
            <w:pPr>
              <w:pStyle w:val="TableParagraph"/>
              <w:rPr>
                <w:sz w:val="24"/>
                <w:szCs w:val="24"/>
              </w:rPr>
            </w:pPr>
          </w:p>
        </w:tc>
        <w:tc>
          <w:tcPr>
            <w:tcW w:w="1566" w:type="dxa"/>
          </w:tcPr>
          <w:p w:rsidR="00C177F3" w:rsidRPr="006856FD" w:rsidRDefault="00C177F3" w:rsidP="008A0734">
            <w:pPr>
              <w:pStyle w:val="TableParagraph"/>
              <w:rPr>
                <w:sz w:val="24"/>
                <w:szCs w:val="24"/>
              </w:rPr>
            </w:pPr>
          </w:p>
        </w:tc>
      </w:tr>
    </w:tbl>
    <w:p w:rsidR="00C177F3" w:rsidRPr="006856FD" w:rsidRDefault="00C177F3" w:rsidP="008A0734">
      <w:pPr>
        <w:pStyle w:val="BodyText"/>
        <w:ind w:left="393" w:right="790"/>
        <w:rPr>
          <w:szCs w:val="24"/>
          <w:lang w:val="vi"/>
        </w:rPr>
      </w:pPr>
      <w:r w:rsidRPr="006856FD">
        <w:rPr>
          <w:szCs w:val="24"/>
          <w:lang w:val="vi"/>
        </w:rPr>
        <w:t>(Ghi</w:t>
      </w:r>
      <w:r w:rsidRPr="006856FD">
        <w:rPr>
          <w:spacing w:val="14"/>
          <w:szCs w:val="24"/>
          <w:lang w:val="vi"/>
        </w:rPr>
        <w:t xml:space="preserve"> </w:t>
      </w:r>
      <w:r w:rsidRPr="006856FD">
        <w:rPr>
          <w:szCs w:val="24"/>
          <w:lang w:val="vi"/>
        </w:rPr>
        <w:t>chú:</w:t>
      </w:r>
      <w:r w:rsidRPr="006856FD">
        <w:rPr>
          <w:spacing w:val="20"/>
          <w:szCs w:val="24"/>
          <w:lang w:val="vi"/>
        </w:rPr>
        <w:t xml:space="preserve"> </w:t>
      </w:r>
      <w:r w:rsidRPr="006856FD">
        <w:rPr>
          <w:szCs w:val="24"/>
          <w:lang w:val="vi"/>
        </w:rPr>
        <w:t>Đính</w:t>
      </w:r>
      <w:r w:rsidRPr="006856FD">
        <w:rPr>
          <w:spacing w:val="20"/>
          <w:szCs w:val="24"/>
          <w:lang w:val="vi"/>
        </w:rPr>
        <w:t xml:space="preserve"> </w:t>
      </w:r>
      <w:r w:rsidRPr="006856FD">
        <w:rPr>
          <w:szCs w:val="24"/>
          <w:lang w:val="vi"/>
        </w:rPr>
        <w:t>kèm</w:t>
      </w:r>
      <w:r w:rsidRPr="006856FD">
        <w:rPr>
          <w:spacing w:val="19"/>
          <w:szCs w:val="24"/>
          <w:lang w:val="vi"/>
        </w:rPr>
        <w:t xml:space="preserve"> </w:t>
      </w:r>
      <w:r w:rsidRPr="006856FD">
        <w:rPr>
          <w:szCs w:val="24"/>
          <w:lang w:val="vi"/>
        </w:rPr>
        <w:t>hồ</w:t>
      </w:r>
      <w:r w:rsidRPr="006856FD">
        <w:rPr>
          <w:spacing w:val="24"/>
          <w:szCs w:val="24"/>
          <w:lang w:val="vi"/>
        </w:rPr>
        <w:t xml:space="preserve"> </w:t>
      </w:r>
      <w:r w:rsidRPr="006856FD">
        <w:rPr>
          <w:szCs w:val="24"/>
          <w:lang w:val="vi"/>
        </w:rPr>
        <w:t>sơ</w:t>
      </w:r>
      <w:r w:rsidRPr="006856FD">
        <w:rPr>
          <w:spacing w:val="18"/>
          <w:szCs w:val="24"/>
          <w:lang w:val="vi"/>
        </w:rPr>
        <w:t xml:space="preserve"> </w:t>
      </w:r>
      <w:r w:rsidRPr="006856FD">
        <w:rPr>
          <w:szCs w:val="24"/>
          <w:lang w:val="vi"/>
        </w:rPr>
        <w:t>thiết</w:t>
      </w:r>
      <w:r w:rsidRPr="006856FD">
        <w:rPr>
          <w:spacing w:val="24"/>
          <w:szCs w:val="24"/>
          <w:lang w:val="vi"/>
        </w:rPr>
        <w:t xml:space="preserve"> </w:t>
      </w:r>
      <w:r w:rsidRPr="006856FD">
        <w:rPr>
          <w:szCs w:val="24"/>
          <w:lang w:val="vi"/>
        </w:rPr>
        <w:t>kế, thuyết minh</w:t>
      </w:r>
      <w:r w:rsidRPr="006856FD">
        <w:rPr>
          <w:spacing w:val="22"/>
          <w:szCs w:val="24"/>
          <w:lang w:val="vi"/>
        </w:rPr>
        <w:t xml:space="preserve"> </w:t>
      </w:r>
      <w:r w:rsidRPr="006856FD">
        <w:rPr>
          <w:szCs w:val="24"/>
          <w:lang w:val="vi"/>
        </w:rPr>
        <w:t>các</w:t>
      </w:r>
      <w:r w:rsidRPr="006856FD">
        <w:rPr>
          <w:spacing w:val="24"/>
          <w:szCs w:val="24"/>
          <w:lang w:val="vi"/>
        </w:rPr>
        <w:t xml:space="preserve"> </w:t>
      </w:r>
      <w:r w:rsidRPr="006856FD">
        <w:rPr>
          <w:szCs w:val="24"/>
          <w:lang w:val="vi"/>
        </w:rPr>
        <w:t>bản</w:t>
      </w:r>
      <w:r w:rsidRPr="006856FD">
        <w:rPr>
          <w:spacing w:val="19"/>
          <w:szCs w:val="24"/>
          <w:lang w:val="vi"/>
        </w:rPr>
        <w:t xml:space="preserve"> </w:t>
      </w:r>
      <w:r w:rsidRPr="006856FD">
        <w:rPr>
          <w:szCs w:val="24"/>
          <w:lang w:val="vi"/>
        </w:rPr>
        <w:t>vẽ</w:t>
      </w:r>
      <w:r w:rsidRPr="006856FD">
        <w:rPr>
          <w:spacing w:val="24"/>
          <w:szCs w:val="24"/>
          <w:lang w:val="vi"/>
        </w:rPr>
        <w:t xml:space="preserve"> </w:t>
      </w:r>
      <w:r w:rsidRPr="006856FD">
        <w:rPr>
          <w:szCs w:val="24"/>
          <w:lang w:val="vi"/>
        </w:rPr>
        <w:t>là</w:t>
      </w:r>
      <w:r w:rsidRPr="006856FD">
        <w:rPr>
          <w:spacing w:val="24"/>
          <w:szCs w:val="24"/>
          <w:lang w:val="vi"/>
        </w:rPr>
        <w:t xml:space="preserve"> </w:t>
      </w:r>
      <w:r w:rsidRPr="006856FD">
        <w:rPr>
          <w:szCs w:val="24"/>
          <w:lang w:val="vi"/>
        </w:rPr>
        <w:t>tệp</w:t>
      </w:r>
      <w:r w:rsidRPr="006856FD">
        <w:rPr>
          <w:spacing w:val="14"/>
          <w:szCs w:val="24"/>
          <w:lang w:val="vi"/>
        </w:rPr>
        <w:t xml:space="preserve"> </w:t>
      </w:r>
      <w:r w:rsidRPr="006856FD">
        <w:rPr>
          <w:szCs w:val="24"/>
          <w:lang w:val="vi"/>
        </w:rPr>
        <w:t>tin</w:t>
      </w:r>
      <w:r w:rsidRPr="006856FD">
        <w:rPr>
          <w:spacing w:val="15"/>
          <w:szCs w:val="24"/>
          <w:lang w:val="vi"/>
        </w:rPr>
        <w:t xml:space="preserve"> </w:t>
      </w:r>
      <w:r w:rsidRPr="006856FD">
        <w:rPr>
          <w:szCs w:val="24"/>
          <w:lang w:val="vi"/>
        </w:rPr>
        <w:t>PDF/Word/CAD</w:t>
      </w:r>
      <w:r w:rsidRPr="006856FD">
        <w:rPr>
          <w:spacing w:val="19"/>
          <w:szCs w:val="24"/>
          <w:lang w:val="vi"/>
        </w:rPr>
        <w:t xml:space="preserve"> </w:t>
      </w:r>
      <w:r w:rsidRPr="006856FD">
        <w:rPr>
          <w:szCs w:val="24"/>
          <w:lang w:val="vi"/>
        </w:rPr>
        <w:t>cùng</w:t>
      </w:r>
      <w:r w:rsidRPr="006856FD">
        <w:rPr>
          <w:spacing w:val="20"/>
          <w:szCs w:val="24"/>
          <w:lang w:val="vi"/>
        </w:rPr>
        <w:t xml:space="preserve"> </w:t>
      </w:r>
      <w:r w:rsidRPr="006856FD">
        <w:rPr>
          <w:szCs w:val="24"/>
          <w:lang w:val="vi"/>
        </w:rPr>
        <w:t>E-HSMT</w:t>
      </w:r>
      <w:r w:rsidRPr="006856FD">
        <w:rPr>
          <w:spacing w:val="21"/>
          <w:szCs w:val="24"/>
          <w:lang w:val="vi"/>
        </w:rPr>
        <w:t xml:space="preserve"> </w:t>
      </w:r>
      <w:r w:rsidRPr="006856FD">
        <w:rPr>
          <w:szCs w:val="24"/>
          <w:lang w:val="vi"/>
        </w:rPr>
        <w:t>trên</w:t>
      </w:r>
      <w:r w:rsidRPr="006856FD">
        <w:rPr>
          <w:spacing w:val="15"/>
          <w:szCs w:val="24"/>
          <w:lang w:val="vi"/>
        </w:rPr>
        <w:t xml:space="preserve"> </w:t>
      </w:r>
      <w:r w:rsidRPr="006856FD">
        <w:rPr>
          <w:szCs w:val="24"/>
          <w:lang w:val="vi"/>
        </w:rPr>
        <w:t>Hệ</w:t>
      </w:r>
      <w:r w:rsidRPr="006856FD">
        <w:rPr>
          <w:spacing w:val="-57"/>
          <w:szCs w:val="24"/>
          <w:lang w:val="vi"/>
        </w:rPr>
        <w:t xml:space="preserve">  </w:t>
      </w:r>
      <w:r w:rsidRPr="006856FD">
        <w:rPr>
          <w:szCs w:val="24"/>
          <w:lang w:val="vi"/>
        </w:rPr>
        <w:t>thống).</w:t>
      </w:r>
    </w:p>
    <w:p w:rsidR="0015308F" w:rsidRPr="006856FD" w:rsidRDefault="0015308F" w:rsidP="008A0734">
      <w:pPr>
        <w:rPr>
          <w:szCs w:val="24"/>
        </w:rPr>
      </w:pPr>
    </w:p>
    <w:sectPr w:rsidR="0015308F" w:rsidRPr="006856FD" w:rsidSect="008A073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Optima">
    <w:charset w:val="00"/>
    <w:family w:val="roman"/>
    <w:pitch w:val="variable"/>
    <w:sig w:usb0="20000A87" w:usb1="08000000" w:usb2="00000008" w:usb3="00000000" w:csb0="00000101" w:csb1="00000000"/>
  </w:font>
  <w:font w:name=".VnTime">
    <w:altName w:val="Courier New"/>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5"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nTimeH">
    <w:panose1 w:val="020B7200000000000000"/>
    <w:charset w:val="00"/>
    <w:family w:val="swiss"/>
    <w:pitch w:val="variable"/>
    <w:sig w:usb0="00000005" w:usb1="00000000" w:usb2="00000000" w:usb3="00000000" w:csb0="00000013" w:csb1="00000000"/>
  </w:font>
  <w:font w:name="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GraphSch">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921"/>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1" w15:restartNumberingAfterBreak="0">
    <w:nsid w:val="05A81C8D"/>
    <w:multiLevelType w:val="multilevel"/>
    <w:tmpl w:val="3A1CD7F2"/>
    <w:lvl w:ilvl="0">
      <w:start w:val="1"/>
      <w:numFmt w:val="decimal"/>
      <w:lvlText w:val="%1."/>
      <w:lvlJc w:val="left"/>
      <w:pPr>
        <w:ind w:left="720" w:hanging="436"/>
      </w:pPr>
      <w:rPr>
        <w:rFonts w:ascii="Times New Roman" w:eastAsia="Times New Roman" w:hAnsi="Times New Roman" w:cs="Times New Roman" w:hint="default"/>
        <w:w w:val="99"/>
        <w:sz w:val="20"/>
        <w:szCs w:val="20"/>
        <w:lang w:val="nl-N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DE2740"/>
    <w:multiLevelType w:val="multilevel"/>
    <w:tmpl w:val="60B207B2"/>
    <w:lvl w:ilvl="0">
      <w:start w:val="1"/>
      <w:numFmt w:val="decimal"/>
      <w:lvlText w:val="%1."/>
      <w:lvlJc w:val="left"/>
      <w:pPr>
        <w:tabs>
          <w:tab w:val="num" w:pos="360"/>
        </w:tabs>
        <w:ind w:left="36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4" w15:restartNumberingAfterBreak="0">
    <w:nsid w:val="136D7E92"/>
    <w:multiLevelType w:val="singleLevel"/>
    <w:tmpl w:val="72C8BB88"/>
    <w:lvl w:ilvl="0">
      <w:start w:val="1"/>
      <w:numFmt w:val="decimal"/>
      <w:lvlText w:val="%1."/>
      <w:lvlJc w:val="left"/>
      <w:pPr>
        <w:tabs>
          <w:tab w:val="num" w:pos="720"/>
        </w:tabs>
        <w:ind w:left="720" w:hanging="360"/>
      </w:pPr>
      <w:rPr>
        <w:rFonts w:hint="default"/>
      </w:rPr>
    </w:lvl>
  </w:abstractNum>
  <w:abstractNum w:abstractNumId="5"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11EF8"/>
    <w:multiLevelType w:val="hybridMultilevel"/>
    <w:tmpl w:val="A750164A"/>
    <w:lvl w:ilvl="0" w:tplc="7EFCF0F2">
      <w:start w:val="1"/>
      <w:numFmt w:val="decimal"/>
      <w:lvlText w:val="%1."/>
      <w:lvlJc w:val="left"/>
      <w:pPr>
        <w:ind w:left="1054" w:hanging="286"/>
      </w:pPr>
      <w:rPr>
        <w:rFonts w:ascii="Times New Roman" w:eastAsia="Times New Roman" w:hAnsi="Times New Roman" w:cs="Times New Roman" w:hint="default"/>
        <w:spacing w:val="0"/>
        <w:w w:val="100"/>
        <w:sz w:val="28"/>
        <w:szCs w:val="28"/>
        <w:lang w:eastAsia="en-US" w:bidi="ar-SA"/>
      </w:rPr>
    </w:lvl>
    <w:lvl w:ilvl="1" w:tplc="28E893DE">
      <w:start w:val="1"/>
      <w:numFmt w:val="lowerLetter"/>
      <w:lvlText w:val="%2."/>
      <w:lvlJc w:val="left"/>
      <w:pPr>
        <w:ind w:left="1054" w:hanging="286"/>
      </w:pPr>
      <w:rPr>
        <w:rFonts w:ascii="Times New Roman" w:eastAsia="Times New Roman" w:hAnsi="Times New Roman" w:cs="Times New Roman" w:hint="default"/>
        <w:w w:val="100"/>
        <w:sz w:val="28"/>
        <w:szCs w:val="28"/>
        <w:lang w:eastAsia="en-US" w:bidi="ar-SA"/>
      </w:rPr>
    </w:lvl>
    <w:lvl w:ilvl="2" w:tplc="19B0D74C">
      <w:numFmt w:val="bullet"/>
      <w:lvlText w:val="•"/>
      <w:lvlJc w:val="left"/>
      <w:pPr>
        <w:ind w:left="2817" w:hanging="286"/>
      </w:pPr>
      <w:rPr>
        <w:rFonts w:hint="default"/>
        <w:lang w:eastAsia="en-US" w:bidi="ar-SA"/>
      </w:rPr>
    </w:lvl>
    <w:lvl w:ilvl="3" w:tplc="0A4EBC22">
      <w:numFmt w:val="bullet"/>
      <w:lvlText w:val="•"/>
      <w:lvlJc w:val="left"/>
      <w:pPr>
        <w:ind w:left="3695" w:hanging="286"/>
      </w:pPr>
      <w:rPr>
        <w:rFonts w:hint="default"/>
        <w:lang w:eastAsia="en-US" w:bidi="ar-SA"/>
      </w:rPr>
    </w:lvl>
    <w:lvl w:ilvl="4" w:tplc="D95EAA4C">
      <w:numFmt w:val="bullet"/>
      <w:lvlText w:val="•"/>
      <w:lvlJc w:val="left"/>
      <w:pPr>
        <w:ind w:left="4574" w:hanging="286"/>
      </w:pPr>
      <w:rPr>
        <w:rFonts w:hint="default"/>
        <w:lang w:eastAsia="en-US" w:bidi="ar-SA"/>
      </w:rPr>
    </w:lvl>
    <w:lvl w:ilvl="5" w:tplc="B8E25454">
      <w:numFmt w:val="bullet"/>
      <w:lvlText w:val="•"/>
      <w:lvlJc w:val="left"/>
      <w:pPr>
        <w:ind w:left="5453" w:hanging="286"/>
      </w:pPr>
      <w:rPr>
        <w:rFonts w:hint="default"/>
        <w:lang w:eastAsia="en-US" w:bidi="ar-SA"/>
      </w:rPr>
    </w:lvl>
    <w:lvl w:ilvl="6" w:tplc="8E028F10">
      <w:numFmt w:val="bullet"/>
      <w:lvlText w:val="•"/>
      <w:lvlJc w:val="left"/>
      <w:pPr>
        <w:ind w:left="6331" w:hanging="286"/>
      </w:pPr>
      <w:rPr>
        <w:rFonts w:hint="default"/>
        <w:lang w:eastAsia="en-US" w:bidi="ar-SA"/>
      </w:rPr>
    </w:lvl>
    <w:lvl w:ilvl="7" w:tplc="BB8C949E">
      <w:numFmt w:val="bullet"/>
      <w:lvlText w:val="•"/>
      <w:lvlJc w:val="left"/>
      <w:pPr>
        <w:ind w:left="7210" w:hanging="286"/>
      </w:pPr>
      <w:rPr>
        <w:rFonts w:hint="default"/>
        <w:lang w:eastAsia="en-US" w:bidi="ar-SA"/>
      </w:rPr>
    </w:lvl>
    <w:lvl w:ilvl="8" w:tplc="D7A08BE8">
      <w:numFmt w:val="bullet"/>
      <w:lvlText w:val="•"/>
      <w:lvlJc w:val="left"/>
      <w:pPr>
        <w:ind w:left="8089" w:hanging="286"/>
      </w:pPr>
      <w:rPr>
        <w:rFonts w:hint="default"/>
        <w:lang w:eastAsia="en-US" w:bidi="ar-SA"/>
      </w:rPr>
    </w:lvl>
  </w:abstractNum>
  <w:abstractNum w:abstractNumId="7" w15:restartNumberingAfterBreak="0">
    <w:nsid w:val="29723874"/>
    <w:multiLevelType w:val="hybridMultilevel"/>
    <w:tmpl w:val="015CA2CE"/>
    <w:lvl w:ilvl="0" w:tplc="473C17A8">
      <w:numFmt w:val="bullet"/>
      <w:lvlText w:val="-"/>
      <w:lvlJc w:val="left"/>
      <w:pPr>
        <w:ind w:left="393" w:hanging="144"/>
      </w:pPr>
      <w:rPr>
        <w:rFonts w:ascii="Times New Roman" w:eastAsia="Times New Roman" w:hAnsi="Times New Roman" w:cs="Times New Roman" w:hint="default"/>
        <w:w w:val="99"/>
        <w:sz w:val="24"/>
        <w:szCs w:val="24"/>
        <w:lang w:val="vi" w:eastAsia="en-US" w:bidi="ar-SA"/>
      </w:rPr>
    </w:lvl>
    <w:lvl w:ilvl="1" w:tplc="D35A9992">
      <w:numFmt w:val="bullet"/>
      <w:lvlText w:val="•"/>
      <w:lvlJc w:val="left"/>
      <w:pPr>
        <w:ind w:left="1454" w:hanging="144"/>
      </w:pPr>
      <w:rPr>
        <w:rFonts w:hint="default"/>
        <w:lang w:val="vi" w:eastAsia="en-US" w:bidi="ar-SA"/>
      </w:rPr>
    </w:lvl>
    <w:lvl w:ilvl="2" w:tplc="EF40344A">
      <w:numFmt w:val="bullet"/>
      <w:lvlText w:val="•"/>
      <w:lvlJc w:val="left"/>
      <w:pPr>
        <w:ind w:left="2509" w:hanging="144"/>
      </w:pPr>
      <w:rPr>
        <w:rFonts w:hint="default"/>
        <w:lang w:val="vi" w:eastAsia="en-US" w:bidi="ar-SA"/>
      </w:rPr>
    </w:lvl>
    <w:lvl w:ilvl="3" w:tplc="4306A3F8">
      <w:numFmt w:val="bullet"/>
      <w:lvlText w:val="•"/>
      <w:lvlJc w:val="left"/>
      <w:pPr>
        <w:ind w:left="3564" w:hanging="144"/>
      </w:pPr>
      <w:rPr>
        <w:rFonts w:hint="default"/>
        <w:lang w:val="vi" w:eastAsia="en-US" w:bidi="ar-SA"/>
      </w:rPr>
    </w:lvl>
    <w:lvl w:ilvl="4" w:tplc="F2D0D3C0">
      <w:numFmt w:val="bullet"/>
      <w:lvlText w:val="•"/>
      <w:lvlJc w:val="left"/>
      <w:pPr>
        <w:ind w:left="4619" w:hanging="144"/>
      </w:pPr>
      <w:rPr>
        <w:rFonts w:hint="default"/>
        <w:lang w:val="vi" w:eastAsia="en-US" w:bidi="ar-SA"/>
      </w:rPr>
    </w:lvl>
    <w:lvl w:ilvl="5" w:tplc="1A1A9C56">
      <w:numFmt w:val="bullet"/>
      <w:lvlText w:val="•"/>
      <w:lvlJc w:val="left"/>
      <w:pPr>
        <w:ind w:left="5674" w:hanging="144"/>
      </w:pPr>
      <w:rPr>
        <w:rFonts w:hint="default"/>
        <w:lang w:val="vi" w:eastAsia="en-US" w:bidi="ar-SA"/>
      </w:rPr>
    </w:lvl>
    <w:lvl w:ilvl="6" w:tplc="20745554">
      <w:numFmt w:val="bullet"/>
      <w:lvlText w:val="•"/>
      <w:lvlJc w:val="left"/>
      <w:pPr>
        <w:ind w:left="6729" w:hanging="144"/>
      </w:pPr>
      <w:rPr>
        <w:rFonts w:hint="default"/>
        <w:lang w:val="vi" w:eastAsia="en-US" w:bidi="ar-SA"/>
      </w:rPr>
    </w:lvl>
    <w:lvl w:ilvl="7" w:tplc="DF903F3C">
      <w:numFmt w:val="bullet"/>
      <w:lvlText w:val="•"/>
      <w:lvlJc w:val="left"/>
      <w:pPr>
        <w:ind w:left="7784" w:hanging="144"/>
      </w:pPr>
      <w:rPr>
        <w:rFonts w:hint="default"/>
        <w:lang w:val="vi" w:eastAsia="en-US" w:bidi="ar-SA"/>
      </w:rPr>
    </w:lvl>
    <w:lvl w:ilvl="8" w:tplc="51884910">
      <w:numFmt w:val="bullet"/>
      <w:lvlText w:val="•"/>
      <w:lvlJc w:val="left"/>
      <w:pPr>
        <w:ind w:left="8839" w:hanging="144"/>
      </w:pPr>
      <w:rPr>
        <w:rFonts w:hint="default"/>
        <w:lang w:val="vi" w:eastAsia="en-US" w:bidi="ar-SA"/>
      </w:rPr>
    </w:lvl>
  </w:abstractNum>
  <w:abstractNum w:abstractNumId="8" w15:restartNumberingAfterBreak="0">
    <w:nsid w:val="2C474CA0"/>
    <w:multiLevelType w:val="multilevel"/>
    <w:tmpl w:val="E77AE0B4"/>
    <w:lvl w:ilvl="0">
      <w:numFmt w:val="bullet"/>
      <w:pStyle w:val="Dau-"/>
      <w:suff w:val="space"/>
      <w:lvlText w:val="-"/>
      <w:lvlJc w:val="left"/>
      <w:pPr>
        <w:ind w:left="-141" w:firstLine="56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bullet"/>
      <w:lvlText w:val="+"/>
      <w:lvlJc w:val="left"/>
      <w:pPr>
        <w:ind w:left="2477" w:hanging="360"/>
      </w:pPr>
      <w:rPr>
        <w:rFonts w:ascii="Times New Roman" w:hAnsi="Times New Roman" w:cs="Times New Roman"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9" w15:restartNumberingAfterBreak="0">
    <w:nsid w:val="2CCC4B69"/>
    <w:multiLevelType w:val="hybridMultilevel"/>
    <w:tmpl w:val="A530AFCC"/>
    <w:lvl w:ilvl="0" w:tplc="76CE38D4">
      <w:start w:val="1"/>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15:restartNumberingAfterBreak="0">
    <w:nsid w:val="30B013E5"/>
    <w:multiLevelType w:val="multilevel"/>
    <w:tmpl w:val="B6B48C8C"/>
    <w:lvl w:ilvl="0">
      <w:start w:val="1"/>
      <w:numFmt w:val="none"/>
      <w:suff w:val="space"/>
      <w:lvlText w:val=""/>
      <w:lvlJc w:val="left"/>
      <w:pPr>
        <w:ind w:left="0" w:firstLine="0"/>
      </w:pPr>
    </w:lvl>
    <w:lvl w:ilvl="1">
      <w:start w:val="1"/>
      <w:numFmt w:val="none"/>
      <w:suff w:val="space"/>
      <w:lvlText w:val=""/>
      <w:lvlJc w:val="left"/>
      <w:pPr>
        <w:ind w:left="0" w:firstLine="0"/>
      </w:pPr>
    </w:lvl>
    <w:lvl w:ilvl="2">
      <w:start w:val="1"/>
      <w:numFmt w:val="none"/>
      <w:suff w:val="space"/>
      <w:lvlText w:val=""/>
      <w:lvlJc w:val="left"/>
      <w:pPr>
        <w:ind w:left="0" w:firstLine="0"/>
      </w:pPr>
    </w:lvl>
    <w:lvl w:ilvl="3">
      <w:start w:val="1"/>
      <w:numFmt w:val="none"/>
      <w:suff w:val="space"/>
      <w:lvlText w:val=""/>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1E1386"/>
    <w:multiLevelType w:val="multilevel"/>
    <w:tmpl w:val="C924E09C"/>
    <w:lvl w:ilvl="0">
      <w:start w:val="1"/>
      <w:numFmt w:val="upperRoman"/>
      <w:pStyle w:val="mcLn"/>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BE16734"/>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43673"/>
    <w:multiLevelType w:val="multilevel"/>
    <w:tmpl w:val="22D2515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DE50A4"/>
    <w:multiLevelType w:val="singleLevel"/>
    <w:tmpl w:val="EFCAB3A8"/>
    <w:lvl w:ilvl="0">
      <w:start w:val="1"/>
      <w:numFmt w:val="lowerLetter"/>
      <w:lvlText w:val="%1)"/>
      <w:lvlJc w:val="center"/>
      <w:pPr>
        <w:tabs>
          <w:tab w:val="num" w:pos="417"/>
        </w:tabs>
        <w:ind w:left="360" w:hanging="303"/>
      </w:pPr>
    </w:lvl>
  </w:abstractNum>
  <w:abstractNum w:abstractNumId="18" w15:restartNumberingAfterBreak="0">
    <w:nsid w:val="4E834C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9B3717"/>
    <w:multiLevelType w:val="hybridMultilevel"/>
    <w:tmpl w:val="694E34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66225DE"/>
    <w:multiLevelType w:val="hybridMultilevel"/>
    <w:tmpl w:val="BC2093D4"/>
    <w:lvl w:ilvl="0" w:tplc="413C1B6E">
      <w:start w:val="1"/>
      <w:numFmt w:val="decimal"/>
      <w:lvlText w:val="%1."/>
      <w:lvlJc w:val="left"/>
      <w:pPr>
        <w:ind w:left="927" w:hanging="360"/>
      </w:pPr>
      <w:rPr>
        <w:rFonts w:hint="default"/>
        <w:i w:val="0"/>
        <w:color w:val="auto"/>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83773F6"/>
    <w:multiLevelType w:val="hybridMultilevel"/>
    <w:tmpl w:val="2EE43898"/>
    <w:lvl w:ilvl="0" w:tplc="FFFFFFFF">
      <w:start w:val="1"/>
      <w:numFmt w:val="decimal"/>
      <w:lvlText w:val="%1."/>
      <w:lvlJc w:val="left"/>
      <w:pPr>
        <w:tabs>
          <w:tab w:val="num" w:pos="900"/>
        </w:tabs>
        <w:ind w:left="900" w:hanging="360"/>
      </w:pPr>
    </w:lvl>
    <w:lvl w:ilvl="1" w:tplc="04090019">
      <w:start w:val="1"/>
      <w:numFmt w:val="lowerLetter"/>
      <w:lvlText w:val="%2."/>
      <w:lvlJc w:val="left"/>
      <w:pPr>
        <w:tabs>
          <w:tab w:val="num" w:pos="547"/>
        </w:tabs>
        <w:ind w:left="547" w:hanging="360"/>
      </w:pPr>
      <w:rPr>
        <w:rFonts w:hint="default"/>
      </w:r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2" w15:restartNumberingAfterBreak="0">
    <w:nsid w:val="5A455DB4"/>
    <w:multiLevelType w:val="hybridMultilevel"/>
    <w:tmpl w:val="AB9E68C2"/>
    <w:lvl w:ilvl="0" w:tplc="0409000B">
      <w:start w:val="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5E6693"/>
    <w:multiLevelType w:val="multilevel"/>
    <w:tmpl w:val="DD3CC0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A51002A"/>
    <w:multiLevelType w:val="hybridMultilevel"/>
    <w:tmpl w:val="F94A16C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6AD71774"/>
    <w:multiLevelType w:val="hybridMultilevel"/>
    <w:tmpl w:val="CC64A5EC"/>
    <w:lvl w:ilvl="0" w:tplc="E1003F48">
      <w:numFmt w:val="bullet"/>
      <w:lvlText w:val="-"/>
      <w:lvlJc w:val="left"/>
      <w:pPr>
        <w:ind w:left="1248" w:hanging="144"/>
      </w:pPr>
      <w:rPr>
        <w:rFonts w:ascii="Times New Roman" w:eastAsia="Times New Roman" w:hAnsi="Times New Roman" w:cs="Times New Roman" w:hint="default"/>
        <w:b/>
        <w:bCs/>
        <w:w w:val="99"/>
        <w:sz w:val="25"/>
        <w:szCs w:val="25"/>
        <w:lang w:val="vi" w:eastAsia="en-US" w:bidi="ar-SA"/>
      </w:rPr>
    </w:lvl>
    <w:lvl w:ilvl="1" w:tplc="FCC0F9BC">
      <w:numFmt w:val="bullet"/>
      <w:lvlText w:val="•"/>
      <w:lvlJc w:val="left"/>
      <w:pPr>
        <w:ind w:left="2210" w:hanging="144"/>
      </w:pPr>
      <w:rPr>
        <w:rFonts w:hint="default"/>
        <w:lang w:val="vi" w:eastAsia="en-US" w:bidi="ar-SA"/>
      </w:rPr>
    </w:lvl>
    <w:lvl w:ilvl="2" w:tplc="544EBE6C">
      <w:numFmt w:val="bullet"/>
      <w:lvlText w:val="•"/>
      <w:lvlJc w:val="left"/>
      <w:pPr>
        <w:ind w:left="3181" w:hanging="144"/>
      </w:pPr>
      <w:rPr>
        <w:rFonts w:hint="default"/>
        <w:lang w:val="vi" w:eastAsia="en-US" w:bidi="ar-SA"/>
      </w:rPr>
    </w:lvl>
    <w:lvl w:ilvl="3" w:tplc="DF3A3B32">
      <w:numFmt w:val="bullet"/>
      <w:lvlText w:val="•"/>
      <w:lvlJc w:val="left"/>
      <w:pPr>
        <w:ind w:left="4152" w:hanging="144"/>
      </w:pPr>
      <w:rPr>
        <w:rFonts w:hint="default"/>
        <w:lang w:val="vi" w:eastAsia="en-US" w:bidi="ar-SA"/>
      </w:rPr>
    </w:lvl>
    <w:lvl w:ilvl="4" w:tplc="49ACB76A">
      <w:numFmt w:val="bullet"/>
      <w:lvlText w:val="•"/>
      <w:lvlJc w:val="left"/>
      <w:pPr>
        <w:ind w:left="5123" w:hanging="144"/>
      </w:pPr>
      <w:rPr>
        <w:rFonts w:hint="default"/>
        <w:lang w:val="vi" w:eastAsia="en-US" w:bidi="ar-SA"/>
      </w:rPr>
    </w:lvl>
    <w:lvl w:ilvl="5" w:tplc="EC82FD90">
      <w:numFmt w:val="bullet"/>
      <w:lvlText w:val="•"/>
      <w:lvlJc w:val="left"/>
      <w:pPr>
        <w:ind w:left="6094" w:hanging="144"/>
      </w:pPr>
      <w:rPr>
        <w:rFonts w:hint="default"/>
        <w:lang w:val="vi" w:eastAsia="en-US" w:bidi="ar-SA"/>
      </w:rPr>
    </w:lvl>
    <w:lvl w:ilvl="6" w:tplc="3B020DA6">
      <w:numFmt w:val="bullet"/>
      <w:lvlText w:val="•"/>
      <w:lvlJc w:val="left"/>
      <w:pPr>
        <w:ind w:left="7065" w:hanging="144"/>
      </w:pPr>
      <w:rPr>
        <w:rFonts w:hint="default"/>
        <w:lang w:val="vi" w:eastAsia="en-US" w:bidi="ar-SA"/>
      </w:rPr>
    </w:lvl>
    <w:lvl w:ilvl="7" w:tplc="FE64017C">
      <w:numFmt w:val="bullet"/>
      <w:lvlText w:val="•"/>
      <w:lvlJc w:val="left"/>
      <w:pPr>
        <w:ind w:left="8036" w:hanging="144"/>
      </w:pPr>
      <w:rPr>
        <w:rFonts w:hint="default"/>
        <w:lang w:val="vi" w:eastAsia="en-US" w:bidi="ar-SA"/>
      </w:rPr>
    </w:lvl>
    <w:lvl w:ilvl="8" w:tplc="4FF4B98E">
      <w:numFmt w:val="bullet"/>
      <w:lvlText w:val="•"/>
      <w:lvlJc w:val="left"/>
      <w:pPr>
        <w:ind w:left="9007" w:hanging="144"/>
      </w:pPr>
      <w:rPr>
        <w:rFonts w:hint="default"/>
        <w:lang w:val="vi" w:eastAsia="en-US" w:bidi="ar-SA"/>
      </w:rPr>
    </w:lvl>
  </w:abstractNum>
  <w:abstractNum w:abstractNumId="26" w15:restartNumberingAfterBreak="0">
    <w:nsid w:val="71605213"/>
    <w:multiLevelType w:val="multilevel"/>
    <w:tmpl w:val="3670DBF4"/>
    <w:lvl w:ilvl="0">
      <w:start w:val="1"/>
      <w:numFmt w:val="decimal"/>
      <w:lvlText w:val="CHƯƠNG %1:"/>
      <w:lvlJc w:val="left"/>
      <w:pPr>
        <w:ind w:left="9356" w:hanging="1559"/>
      </w:pPr>
      <w:rPr>
        <w:rFonts w:ascii="Times New Roman" w:hAnsi="Times New Roman" w:hint="default"/>
        <w:sz w:val="26"/>
        <w:szCs w:val="26"/>
      </w:rPr>
    </w:lvl>
    <w:lvl w:ilvl="1">
      <w:start w:val="1"/>
      <w:numFmt w:val="decimal"/>
      <w:lvlText w:val="%1.%2."/>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ieuDeCap4"/>
      <w:lvlText w:val="%1.%2.%3."/>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ieuDeCap4"/>
      <w:lvlText w:val="%1.%2.%3.%4."/>
      <w:lvlJc w:val="left"/>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1663216"/>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28" w15:restartNumberingAfterBreak="0">
    <w:nsid w:val="722A76F4"/>
    <w:multiLevelType w:val="singleLevel"/>
    <w:tmpl w:val="8A4CEED4"/>
    <w:lvl w:ilvl="0">
      <w:start w:val="1"/>
      <w:numFmt w:val="upperLetter"/>
      <w:lvlText w:val="%1."/>
      <w:lvlJc w:val="left"/>
      <w:pPr>
        <w:tabs>
          <w:tab w:val="num" w:pos="1211"/>
        </w:tabs>
        <w:ind w:left="1211" w:hanging="360"/>
      </w:pPr>
      <w:rPr>
        <w:rFonts w:hint="default"/>
      </w:rPr>
    </w:lvl>
  </w:abstractNum>
  <w:abstractNum w:abstractNumId="29" w15:restartNumberingAfterBreak="0">
    <w:nsid w:val="73D16F39"/>
    <w:multiLevelType w:val="multilevel"/>
    <w:tmpl w:val="199031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80" w:hanging="720"/>
      </w:pPr>
      <w:rPr>
        <w:rFonts w:hint="default"/>
      </w:rPr>
    </w:lvl>
    <w:lvl w:ilvl="2">
      <w:start w:val="1"/>
      <w:numFmt w:val="decimalZero"/>
      <w:isLgl/>
      <w:lvlText w:val="%1.%2.%3."/>
      <w:lvlJc w:val="left"/>
      <w:pPr>
        <w:ind w:left="3480" w:hanging="720"/>
      </w:pPr>
      <w:rPr>
        <w:rFonts w:hint="default"/>
      </w:rPr>
    </w:lvl>
    <w:lvl w:ilvl="3">
      <w:start w:val="1"/>
      <w:numFmt w:val="decimal"/>
      <w:isLgl/>
      <w:lvlText w:val="%1.%2.%3.%4."/>
      <w:lvlJc w:val="left"/>
      <w:pPr>
        <w:ind w:left="5040" w:hanging="108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800" w:hanging="144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560" w:hanging="1800"/>
      </w:pPr>
      <w:rPr>
        <w:rFonts w:hint="default"/>
      </w:rPr>
    </w:lvl>
    <w:lvl w:ilvl="8">
      <w:start w:val="1"/>
      <w:numFmt w:val="decimal"/>
      <w:isLgl/>
      <w:lvlText w:val="%1.%2.%3.%4.%5.%6.%7.%8.%9."/>
      <w:lvlJc w:val="left"/>
      <w:pPr>
        <w:ind w:left="11760" w:hanging="1800"/>
      </w:pPr>
      <w:rPr>
        <w:rFonts w:hint="default"/>
      </w:rPr>
    </w:lvl>
  </w:abstractNum>
  <w:abstractNum w:abstractNumId="30"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975EF2"/>
    <w:multiLevelType w:val="singleLevel"/>
    <w:tmpl w:val="ED78AA10"/>
    <w:lvl w:ilvl="0">
      <w:start w:val="1"/>
      <w:numFmt w:val="decimal"/>
      <w:lvlText w:val="%1"/>
      <w:lvlJc w:val="center"/>
      <w:pPr>
        <w:tabs>
          <w:tab w:val="num" w:pos="720"/>
        </w:tabs>
        <w:ind w:left="550" w:hanging="190"/>
      </w:pPr>
    </w:lvl>
  </w:abstractNum>
  <w:abstractNum w:abstractNumId="32" w15:restartNumberingAfterBreak="0">
    <w:nsid w:val="7847176F"/>
    <w:multiLevelType w:val="multilevel"/>
    <w:tmpl w:val="60B207B2"/>
    <w:lvl w:ilvl="0">
      <w:start w:val="1"/>
      <w:numFmt w:val="decimal"/>
      <w:lvlText w:val="%1."/>
      <w:lvlJc w:val="left"/>
      <w:pPr>
        <w:tabs>
          <w:tab w:val="num" w:pos="360"/>
        </w:tabs>
        <w:ind w:left="36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3" w15:restartNumberingAfterBreak="0">
    <w:nsid w:val="7B5B21E0"/>
    <w:multiLevelType w:val="multilevel"/>
    <w:tmpl w:val="6AF817F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D601246"/>
    <w:multiLevelType w:val="singleLevel"/>
    <w:tmpl w:val="7E587EBA"/>
    <w:lvl w:ilvl="0">
      <w:start w:val="2"/>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7E5977DE"/>
    <w:multiLevelType w:val="hybridMultilevel"/>
    <w:tmpl w:val="637E48C6"/>
    <w:lvl w:ilvl="0" w:tplc="5ADC1536">
      <w:start w:val="1"/>
      <w:numFmt w:val="bullet"/>
      <w:pStyle w:val="CVGac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5"/>
  </w:num>
  <w:num w:numId="3">
    <w:abstractNumId w:val="30"/>
  </w:num>
  <w:num w:numId="4">
    <w:abstractNumId w:val="12"/>
  </w:num>
  <w:num w:numId="5">
    <w:abstractNumId w:val="15"/>
  </w:num>
  <w:num w:numId="6">
    <w:abstractNumId w:val="25"/>
  </w:num>
  <w:num w:numId="7">
    <w:abstractNumId w:val="18"/>
  </w:num>
  <w:num w:numId="8">
    <w:abstractNumId w:val="7"/>
  </w:num>
  <w:num w:numId="9">
    <w:abstractNumId w:val="2"/>
  </w:num>
  <w:num w:numId="10">
    <w:abstractNumId w:val="23"/>
  </w:num>
  <w:num w:numId="11">
    <w:abstractNumId w:val="33"/>
  </w:num>
  <w:num w:numId="12">
    <w:abstractNumId w:val="8"/>
  </w:num>
  <w:num w:numId="13">
    <w:abstractNumId w:val="11"/>
  </w:num>
  <w:num w:numId="14">
    <w:abstractNumId w:val="26"/>
  </w:num>
  <w:num w:numId="15">
    <w:abstractNumId w:val="35"/>
  </w:num>
  <w:num w:numId="16">
    <w:abstractNumId w:val="9"/>
  </w:num>
  <w:num w:numId="17">
    <w:abstractNumId w:val="21"/>
  </w:num>
  <w:num w:numId="18">
    <w:abstractNumId w:val="1"/>
  </w:num>
  <w:num w:numId="19">
    <w:abstractNumId w:val="34"/>
  </w:num>
  <w:num w:numId="20">
    <w:abstractNumId w:val="6"/>
  </w:num>
  <w:num w:numId="21">
    <w:abstractNumId w:val="20"/>
  </w:num>
  <w:num w:numId="22">
    <w:abstractNumId w:val="4"/>
  </w:num>
  <w:num w:numId="23">
    <w:abstractNumId w:val="28"/>
  </w:num>
  <w:num w:numId="24">
    <w:abstractNumId w:val="16"/>
  </w:num>
  <w:num w:numId="25">
    <w:abstractNumId w:val="19"/>
  </w:num>
  <w:num w:numId="26">
    <w:abstractNumId w:val="29"/>
  </w:num>
  <w:num w:numId="27">
    <w:abstractNumId w:val="3"/>
  </w:num>
  <w:num w:numId="28">
    <w:abstractNumId w:val="32"/>
  </w:num>
  <w:num w:numId="29">
    <w:abstractNumId w:val="24"/>
  </w:num>
  <w:num w:numId="30">
    <w:abstractNumId w:val="22"/>
  </w:num>
  <w:num w:numId="31">
    <w:abstractNumId w:val="13"/>
  </w:num>
  <w:num w:numId="32">
    <w:abstractNumId w:val="27"/>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7"/>
  </w:num>
  <w:num w:numId="36">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7F3"/>
    <w:rsid w:val="0000193C"/>
    <w:rsid w:val="00005296"/>
    <w:rsid w:val="0001663F"/>
    <w:rsid w:val="00027CF1"/>
    <w:rsid w:val="0003711A"/>
    <w:rsid w:val="000438A8"/>
    <w:rsid w:val="00061986"/>
    <w:rsid w:val="00074637"/>
    <w:rsid w:val="00081750"/>
    <w:rsid w:val="00084C53"/>
    <w:rsid w:val="000863AC"/>
    <w:rsid w:val="000947DE"/>
    <w:rsid w:val="000A389A"/>
    <w:rsid w:val="000A399E"/>
    <w:rsid w:val="000B6B90"/>
    <w:rsid w:val="000C6BEC"/>
    <w:rsid w:val="000F304D"/>
    <w:rsid w:val="000F3AEE"/>
    <w:rsid w:val="000F690C"/>
    <w:rsid w:val="0015308F"/>
    <w:rsid w:val="00153DDB"/>
    <w:rsid w:val="00154076"/>
    <w:rsid w:val="001630A0"/>
    <w:rsid w:val="001938FD"/>
    <w:rsid w:val="001A286B"/>
    <w:rsid w:val="001A2CF1"/>
    <w:rsid w:val="001C7D77"/>
    <w:rsid w:val="00203943"/>
    <w:rsid w:val="00215C72"/>
    <w:rsid w:val="00217229"/>
    <w:rsid w:val="0024295B"/>
    <w:rsid w:val="002521D0"/>
    <w:rsid w:val="00257DAF"/>
    <w:rsid w:val="00275727"/>
    <w:rsid w:val="0028447E"/>
    <w:rsid w:val="002B75FF"/>
    <w:rsid w:val="002C20E0"/>
    <w:rsid w:val="002D1A1F"/>
    <w:rsid w:val="00300040"/>
    <w:rsid w:val="00300D89"/>
    <w:rsid w:val="00301BDD"/>
    <w:rsid w:val="00305699"/>
    <w:rsid w:val="0030741F"/>
    <w:rsid w:val="00321097"/>
    <w:rsid w:val="00340E5E"/>
    <w:rsid w:val="0034366C"/>
    <w:rsid w:val="003554B6"/>
    <w:rsid w:val="00362E59"/>
    <w:rsid w:val="0037524A"/>
    <w:rsid w:val="00377EE5"/>
    <w:rsid w:val="00384A14"/>
    <w:rsid w:val="003865FC"/>
    <w:rsid w:val="003963C0"/>
    <w:rsid w:val="003A2CF0"/>
    <w:rsid w:val="003D37F9"/>
    <w:rsid w:val="003E4AE9"/>
    <w:rsid w:val="004338DD"/>
    <w:rsid w:val="00450AFB"/>
    <w:rsid w:val="00454213"/>
    <w:rsid w:val="00466067"/>
    <w:rsid w:val="00475978"/>
    <w:rsid w:val="004802A7"/>
    <w:rsid w:val="00482288"/>
    <w:rsid w:val="004B006E"/>
    <w:rsid w:val="004B69E6"/>
    <w:rsid w:val="004C6621"/>
    <w:rsid w:val="005263AB"/>
    <w:rsid w:val="005266CD"/>
    <w:rsid w:val="00545A37"/>
    <w:rsid w:val="005722E0"/>
    <w:rsid w:val="00573E24"/>
    <w:rsid w:val="00593D49"/>
    <w:rsid w:val="005B65BD"/>
    <w:rsid w:val="005C267B"/>
    <w:rsid w:val="005F6607"/>
    <w:rsid w:val="005F6FE9"/>
    <w:rsid w:val="00622E35"/>
    <w:rsid w:val="00674179"/>
    <w:rsid w:val="006743A4"/>
    <w:rsid w:val="006823EA"/>
    <w:rsid w:val="00683E8B"/>
    <w:rsid w:val="006856FD"/>
    <w:rsid w:val="00697E8E"/>
    <w:rsid w:val="006B6E8F"/>
    <w:rsid w:val="006D684C"/>
    <w:rsid w:val="006F180F"/>
    <w:rsid w:val="006F6735"/>
    <w:rsid w:val="007010D6"/>
    <w:rsid w:val="00737901"/>
    <w:rsid w:val="0074112F"/>
    <w:rsid w:val="007473BE"/>
    <w:rsid w:val="00770FF7"/>
    <w:rsid w:val="00785DE9"/>
    <w:rsid w:val="007A0CB1"/>
    <w:rsid w:val="007A6CE1"/>
    <w:rsid w:val="007B07C7"/>
    <w:rsid w:val="007B7D7F"/>
    <w:rsid w:val="007F13EB"/>
    <w:rsid w:val="00821269"/>
    <w:rsid w:val="00857157"/>
    <w:rsid w:val="00864241"/>
    <w:rsid w:val="00866C2A"/>
    <w:rsid w:val="00876462"/>
    <w:rsid w:val="00887ED8"/>
    <w:rsid w:val="008A0734"/>
    <w:rsid w:val="008B0D36"/>
    <w:rsid w:val="00963A03"/>
    <w:rsid w:val="00963A1D"/>
    <w:rsid w:val="00974267"/>
    <w:rsid w:val="00985A11"/>
    <w:rsid w:val="009974F5"/>
    <w:rsid w:val="009D76C8"/>
    <w:rsid w:val="009F6733"/>
    <w:rsid w:val="00A00410"/>
    <w:rsid w:val="00A1394C"/>
    <w:rsid w:val="00A30C0D"/>
    <w:rsid w:val="00A3435E"/>
    <w:rsid w:val="00A4623B"/>
    <w:rsid w:val="00A56D1F"/>
    <w:rsid w:val="00A80FA3"/>
    <w:rsid w:val="00A94D63"/>
    <w:rsid w:val="00AC1D99"/>
    <w:rsid w:val="00AF130B"/>
    <w:rsid w:val="00B00DF8"/>
    <w:rsid w:val="00B049BF"/>
    <w:rsid w:val="00B132F5"/>
    <w:rsid w:val="00B22E26"/>
    <w:rsid w:val="00B27980"/>
    <w:rsid w:val="00B379FA"/>
    <w:rsid w:val="00B51325"/>
    <w:rsid w:val="00B54AA2"/>
    <w:rsid w:val="00B6335A"/>
    <w:rsid w:val="00BA4ED2"/>
    <w:rsid w:val="00BA5672"/>
    <w:rsid w:val="00BC69D9"/>
    <w:rsid w:val="00BE693B"/>
    <w:rsid w:val="00C027F7"/>
    <w:rsid w:val="00C140B2"/>
    <w:rsid w:val="00C177F3"/>
    <w:rsid w:val="00C2237E"/>
    <w:rsid w:val="00C53699"/>
    <w:rsid w:val="00C70806"/>
    <w:rsid w:val="00C76315"/>
    <w:rsid w:val="00CD2E2D"/>
    <w:rsid w:val="00CD3880"/>
    <w:rsid w:val="00CE2299"/>
    <w:rsid w:val="00D15EB4"/>
    <w:rsid w:val="00D73FF4"/>
    <w:rsid w:val="00D76489"/>
    <w:rsid w:val="00D879C7"/>
    <w:rsid w:val="00D9259D"/>
    <w:rsid w:val="00DA389C"/>
    <w:rsid w:val="00DB58AC"/>
    <w:rsid w:val="00DC04E4"/>
    <w:rsid w:val="00DF391E"/>
    <w:rsid w:val="00DF5ACC"/>
    <w:rsid w:val="00E04420"/>
    <w:rsid w:val="00E06A44"/>
    <w:rsid w:val="00E07F29"/>
    <w:rsid w:val="00E5129F"/>
    <w:rsid w:val="00E6129C"/>
    <w:rsid w:val="00E6756B"/>
    <w:rsid w:val="00EC0062"/>
    <w:rsid w:val="00EC13BB"/>
    <w:rsid w:val="00ED037C"/>
    <w:rsid w:val="00ED3333"/>
    <w:rsid w:val="00EE4231"/>
    <w:rsid w:val="00F404FB"/>
    <w:rsid w:val="00F640D7"/>
    <w:rsid w:val="00F755E2"/>
    <w:rsid w:val="00F921B4"/>
    <w:rsid w:val="00FA3E99"/>
    <w:rsid w:val="00FA4630"/>
    <w:rsid w:val="00FB1C33"/>
    <w:rsid w:val="00FC22EB"/>
    <w:rsid w:val="00FC24A4"/>
    <w:rsid w:val="00FC7B7B"/>
    <w:rsid w:val="00FE127C"/>
    <w:rsid w:val="00FF63F7"/>
    <w:rsid w:val="00FF6E83"/>
    <w:rsid w:val="00FF7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D4D0A6-E1F6-4ABF-942A-AD690A8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7F3"/>
    <w:pPr>
      <w:jc w:val="both"/>
    </w:pPr>
    <w:rPr>
      <w:rFonts w:ascii="Times New Roman" w:eastAsia="Times New Roman" w:hAnsi="Times New Roman" w:cs="Times New Roman"/>
      <w:sz w:val="24"/>
      <w:szCs w:val="20"/>
    </w:rPr>
  </w:style>
  <w:style w:type="paragraph" w:styleId="Heading1">
    <w:name w:val="heading 1"/>
    <w:aliases w:val="Document Header1,ClauseGroup_Title,BVI,RepHead1,Heading 1 - HocThatNhanh.vn,Heading 1A,Document Title,titMH,Heading,Heading 1 Char2 Char,Heading 1 Char Char2 Char,Char2 Char Char2 Char,Heading 1 Char Char Char1 Char,Heading 1 Char1 Char1 Char"/>
    <w:basedOn w:val="Normal"/>
    <w:next w:val="Normal"/>
    <w:link w:val="Heading1Char"/>
    <w:qFormat/>
    <w:rsid w:val="00C177F3"/>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Heading 2 - HocThatNhanh.vn,dau muc,(suindext),tuan2,l2,H2,HeadB,Heading 2 b, Char3,Char3,cac dong so ke la ma,Number 2,(Ctrl+2),H 2,7.1"/>
    <w:basedOn w:val="Normal"/>
    <w:next w:val="Normal"/>
    <w:link w:val="Heading2Char"/>
    <w:qFormat/>
    <w:rsid w:val="00C177F3"/>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Heading 3 - HocThatNhanh.vn,dong chu sau dong so,Heading 3 Char1 Char,h3,HeadC Char,h3 Char,HeadC"/>
    <w:basedOn w:val="Normal"/>
    <w:next w:val="Normal"/>
    <w:link w:val="Heading3Char1"/>
    <w:uiPriority w:val="9"/>
    <w:qFormat/>
    <w:rsid w:val="00C177F3"/>
    <w:pPr>
      <w:suppressAutoHyphens/>
      <w:jc w:val="center"/>
      <w:outlineLvl w:val="2"/>
    </w:pPr>
    <w:rPr>
      <w:b/>
      <w:sz w:val="28"/>
    </w:rPr>
  </w:style>
  <w:style w:type="paragraph" w:styleId="Heading4">
    <w:name w:val="heading 4"/>
    <w:aliases w:val="Sub-Clause Sub-paragraph,ClauseSubSub_No&amp;Name, Sub-Clause Sub-paragraph,Heading 4 - HocThatNhanh.vn, Char6, Char6 Char,(Ctrl+4),H4,MucCap3,h4,Heading 41,白鹤滩标题 4,Char11 Char,so 4,Char6,Char6 Char,H4 Char Char,Level 2 - a,Level 2 - a1"/>
    <w:basedOn w:val="Normal"/>
    <w:next w:val="Normal"/>
    <w:link w:val="Heading4Char"/>
    <w:uiPriority w:val="9"/>
    <w:qFormat/>
    <w:rsid w:val="00C177F3"/>
    <w:pPr>
      <w:keepNext/>
      <w:spacing w:after="200"/>
      <w:ind w:left="1422" w:right="18" w:hanging="457"/>
      <w:outlineLvl w:val="3"/>
    </w:pPr>
    <w:rPr>
      <w:b/>
      <w:bCs/>
    </w:rPr>
  </w:style>
  <w:style w:type="paragraph" w:styleId="Heading5">
    <w:name w:val="heading 5"/>
    <w:aliases w:val="Char Char Char Char,Heading 5 Char1,Heading 5 Char Char Char,Heading 5 Char1 Char,RepHead5,Paragraph,Heading 5 Char Char,Heading 5 Char2 Char Char1,Paragraph Char1 Char Char1,Heading 5 Char Char1 Char Char1,Heading 5 Char1 Char Char Char1,H 5"/>
    <w:basedOn w:val="Normal"/>
    <w:next w:val="Normal"/>
    <w:link w:val="Heading5Char"/>
    <w:qFormat/>
    <w:rsid w:val="00C177F3"/>
    <w:pPr>
      <w:keepNext/>
      <w:jc w:val="center"/>
      <w:outlineLvl w:val="4"/>
    </w:pPr>
    <w:rPr>
      <w:rFonts w:ascii="Arial" w:hAnsi="Arial"/>
      <w:u w:val="single"/>
    </w:rPr>
  </w:style>
  <w:style w:type="paragraph" w:styleId="Heading6">
    <w:name w:val="heading 6"/>
    <w:aliases w:val="9.1,h6,9,dts-heading 6"/>
    <w:basedOn w:val="Normal"/>
    <w:next w:val="Normal"/>
    <w:link w:val="Heading6Char"/>
    <w:qFormat/>
    <w:rsid w:val="00C177F3"/>
    <w:pPr>
      <w:keepNext/>
      <w:keepLines/>
      <w:suppressAutoHyphens/>
      <w:ind w:right="-72"/>
      <w:jc w:val="center"/>
      <w:outlineLvl w:val="5"/>
    </w:pPr>
    <w:rPr>
      <w:b/>
      <w:sz w:val="28"/>
    </w:rPr>
  </w:style>
  <w:style w:type="paragraph" w:styleId="Heading7">
    <w:name w:val="heading 7"/>
    <w:basedOn w:val="Normal"/>
    <w:next w:val="Normal"/>
    <w:link w:val="Heading7Char"/>
    <w:qFormat/>
    <w:rsid w:val="00C177F3"/>
    <w:pPr>
      <w:keepNext/>
      <w:jc w:val="center"/>
      <w:outlineLvl w:val="6"/>
    </w:pPr>
    <w:rPr>
      <w:b/>
      <w:sz w:val="72"/>
    </w:rPr>
  </w:style>
  <w:style w:type="paragraph" w:styleId="Heading8">
    <w:name w:val="heading 8"/>
    <w:basedOn w:val="Normal"/>
    <w:next w:val="Normal"/>
    <w:link w:val="Heading8Char"/>
    <w:qFormat/>
    <w:rsid w:val="00C177F3"/>
    <w:pPr>
      <w:keepNext/>
      <w:jc w:val="center"/>
      <w:outlineLvl w:val="7"/>
    </w:pPr>
    <w:rPr>
      <w:b/>
      <w:sz w:val="56"/>
    </w:rPr>
  </w:style>
  <w:style w:type="paragraph" w:styleId="Heading9">
    <w:name w:val="heading 9"/>
    <w:aliases w:val="Dau +"/>
    <w:basedOn w:val="Normal"/>
    <w:next w:val="Normal"/>
    <w:link w:val="Heading9Char"/>
    <w:qFormat/>
    <w:rsid w:val="00C177F3"/>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eading 1 - HocThatNhanh.vn Char,Heading 1A Char,Document Title Char,titMH Char,Heading Char,Heading 1 Char2 Char Char,Heading 1 Char Char2 Char Char"/>
    <w:basedOn w:val="DefaultParagraphFont"/>
    <w:link w:val="Heading1"/>
    <w:rsid w:val="00C177F3"/>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Heading 2 - HocThatNhanh.vn Char,dau muc Char,(suindext) Char,tuan2 Char,l2 Char"/>
    <w:basedOn w:val="DefaultParagraphFont"/>
    <w:link w:val="Heading2"/>
    <w:rsid w:val="00C177F3"/>
    <w:rPr>
      <w:rFonts w:ascii="Times New Roman Bold" w:eastAsia="Times New Roman" w:hAnsi="Times New Roman Bold" w:cs="Times New Roman"/>
      <w:b/>
      <w:sz w:val="28"/>
      <w:szCs w:val="20"/>
    </w:rPr>
  </w:style>
  <w:style w:type="character" w:customStyle="1" w:styleId="Heading3Char">
    <w:name w:val="Heading 3 Char"/>
    <w:aliases w:val="Heading 3 - HocThatNhanh.vn Char,ClauseSub_No&amp;Name Char1,Section Header3 Char Char Char1,small-head3 Char Char1,Section Char1,Section1 Char1,SW-Heading 3 Char1,Heading 3A Char Char1"/>
    <w:basedOn w:val="DefaultParagraphFont"/>
    <w:uiPriority w:val="9"/>
    <w:rsid w:val="00C177F3"/>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Sub-Clause Sub-paragraph Char,ClauseSubSub_No&amp;Name Char, Sub-Clause Sub-paragraph Char,Heading 4 - HocThatNhanh.vn Char, Char6 Char1, Char6 Char Char,(Ctrl+4) Char,H4 Char,MucCap3 Char,h4 Char,Heading 41 Char,白鹤滩标题 4 Char,Char11 Char Char"/>
    <w:basedOn w:val="DefaultParagraphFont"/>
    <w:link w:val="Heading4"/>
    <w:uiPriority w:val="9"/>
    <w:rsid w:val="00C177F3"/>
    <w:rPr>
      <w:rFonts w:ascii="Times New Roman" w:eastAsia="Times New Roman" w:hAnsi="Times New Roman" w:cs="Times New Roman"/>
      <w:b/>
      <w:bCs/>
      <w:sz w:val="24"/>
      <w:szCs w:val="20"/>
    </w:rPr>
  </w:style>
  <w:style w:type="character" w:customStyle="1" w:styleId="Heading5Char">
    <w:name w:val="Heading 5 Char"/>
    <w:aliases w:val="Char Char Char Char Char,Heading 5 Char1 Char1,Heading 5 Char Char Char Char,Heading 5 Char1 Char Char,RepHead5 Char,Paragraph Char,Heading 5 Char Char Char1,Heading 5 Char2 Char Char1 Char,Paragraph Char1 Char Char1 Char,H 5 Char"/>
    <w:basedOn w:val="DefaultParagraphFont"/>
    <w:link w:val="Heading5"/>
    <w:rsid w:val="00C177F3"/>
    <w:rPr>
      <w:rFonts w:ascii="Arial" w:eastAsia="Times New Roman" w:hAnsi="Arial" w:cs="Times New Roman"/>
      <w:sz w:val="24"/>
      <w:szCs w:val="20"/>
      <w:u w:val="single"/>
    </w:rPr>
  </w:style>
  <w:style w:type="character" w:customStyle="1" w:styleId="Heading6Char">
    <w:name w:val="Heading 6 Char"/>
    <w:aliases w:val="9.1 Char,h6 Char,9 Char,dts-heading 6 Char"/>
    <w:basedOn w:val="DefaultParagraphFont"/>
    <w:link w:val="Heading6"/>
    <w:rsid w:val="00C177F3"/>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C177F3"/>
    <w:rPr>
      <w:rFonts w:ascii="Times New Roman" w:eastAsia="Times New Roman" w:hAnsi="Times New Roman" w:cs="Times New Roman"/>
      <w:b/>
      <w:sz w:val="72"/>
      <w:szCs w:val="20"/>
    </w:rPr>
  </w:style>
  <w:style w:type="character" w:customStyle="1" w:styleId="Heading8Char">
    <w:name w:val="Heading 8 Char"/>
    <w:basedOn w:val="DefaultParagraphFont"/>
    <w:link w:val="Heading8"/>
    <w:rsid w:val="00C177F3"/>
    <w:rPr>
      <w:rFonts w:ascii="Times New Roman" w:eastAsia="Times New Roman" w:hAnsi="Times New Roman" w:cs="Times New Roman"/>
      <w:b/>
      <w:sz w:val="56"/>
      <w:szCs w:val="20"/>
    </w:rPr>
  </w:style>
  <w:style w:type="character" w:customStyle="1" w:styleId="Heading9Char">
    <w:name w:val="Heading 9 Char"/>
    <w:aliases w:val="Dau + Char"/>
    <w:basedOn w:val="DefaultParagraphFont"/>
    <w:link w:val="Heading9"/>
    <w:rsid w:val="00C177F3"/>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Heading 3 - HocThatNhanh.vn Char1,h3 Char1"/>
    <w:link w:val="Heading3"/>
    <w:uiPriority w:val="9"/>
    <w:rsid w:val="00C177F3"/>
    <w:rPr>
      <w:rFonts w:ascii="Times New Roman" w:eastAsia="Times New Roman" w:hAnsi="Times New Roman" w:cs="Times New Roman"/>
      <w:b/>
      <w:sz w:val="28"/>
      <w:szCs w:val="20"/>
    </w:rPr>
  </w:style>
  <w:style w:type="character" w:customStyle="1" w:styleId="Bibliogrphy">
    <w:name w:val="Bibliogrphy"/>
    <w:basedOn w:val="DefaultParagraphFont"/>
    <w:rsid w:val="00C177F3"/>
  </w:style>
  <w:style w:type="character" w:customStyle="1" w:styleId="DocInit">
    <w:name w:val="Doc Init"/>
    <w:basedOn w:val="DefaultParagraphFont"/>
    <w:rsid w:val="00C177F3"/>
  </w:style>
  <w:style w:type="paragraph" w:customStyle="1" w:styleId="Document1">
    <w:name w:val="Document 1"/>
    <w:rsid w:val="00C177F3"/>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C177F3"/>
    <w:rPr>
      <w:rFonts w:ascii="Times" w:hAnsi="Times"/>
      <w:noProof w:val="0"/>
      <w:sz w:val="24"/>
      <w:lang w:val="en-US"/>
    </w:rPr>
  </w:style>
  <w:style w:type="character" w:customStyle="1" w:styleId="Document3">
    <w:name w:val="Document 3"/>
    <w:rsid w:val="00C177F3"/>
    <w:rPr>
      <w:rFonts w:ascii="Times" w:hAnsi="Times"/>
      <w:noProof w:val="0"/>
      <w:sz w:val="24"/>
      <w:lang w:val="en-US"/>
    </w:rPr>
  </w:style>
  <w:style w:type="character" w:customStyle="1" w:styleId="Document4">
    <w:name w:val="Document 4"/>
    <w:rsid w:val="00C177F3"/>
    <w:rPr>
      <w:b/>
      <w:i/>
      <w:sz w:val="24"/>
    </w:rPr>
  </w:style>
  <w:style w:type="character" w:customStyle="1" w:styleId="Document5">
    <w:name w:val="Document 5"/>
    <w:basedOn w:val="DefaultParagraphFont"/>
    <w:rsid w:val="00C177F3"/>
  </w:style>
  <w:style w:type="character" w:customStyle="1" w:styleId="Document6">
    <w:name w:val="Document 6"/>
    <w:basedOn w:val="DefaultParagraphFont"/>
    <w:rsid w:val="00C177F3"/>
  </w:style>
  <w:style w:type="character" w:customStyle="1" w:styleId="Document7">
    <w:name w:val="Document 7"/>
    <w:basedOn w:val="DefaultParagraphFont"/>
    <w:rsid w:val="00C177F3"/>
  </w:style>
  <w:style w:type="character" w:customStyle="1" w:styleId="Document8">
    <w:name w:val="Document 8"/>
    <w:basedOn w:val="DefaultParagraphFont"/>
    <w:rsid w:val="00C177F3"/>
  </w:style>
  <w:style w:type="character" w:customStyle="1" w:styleId="TechInit">
    <w:name w:val="Tech Init"/>
    <w:rsid w:val="00C177F3"/>
    <w:rPr>
      <w:rFonts w:ascii="Times" w:hAnsi="Times"/>
      <w:noProof w:val="0"/>
      <w:sz w:val="24"/>
      <w:lang w:val="en-US"/>
    </w:rPr>
  </w:style>
  <w:style w:type="character" w:customStyle="1" w:styleId="Technical1">
    <w:name w:val="Technical 1"/>
    <w:rsid w:val="00C177F3"/>
    <w:rPr>
      <w:rFonts w:ascii="Times" w:hAnsi="Times"/>
      <w:noProof w:val="0"/>
      <w:sz w:val="24"/>
      <w:lang w:val="en-US"/>
    </w:rPr>
  </w:style>
  <w:style w:type="character" w:customStyle="1" w:styleId="Technical2">
    <w:name w:val="Technical 2"/>
    <w:rsid w:val="00C177F3"/>
    <w:rPr>
      <w:rFonts w:ascii="Times" w:hAnsi="Times"/>
      <w:noProof w:val="0"/>
      <w:sz w:val="24"/>
      <w:lang w:val="en-US"/>
    </w:rPr>
  </w:style>
  <w:style w:type="character" w:customStyle="1" w:styleId="Technical3">
    <w:name w:val="Technical 3"/>
    <w:rsid w:val="00C177F3"/>
    <w:rPr>
      <w:rFonts w:ascii="Times" w:hAnsi="Times"/>
      <w:noProof w:val="0"/>
      <w:sz w:val="24"/>
      <w:lang w:val="en-US"/>
    </w:rPr>
  </w:style>
  <w:style w:type="paragraph" w:customStyle="1" w:styleId="Technical4">
    <w:name w:val="Technical 4"/>
    <w:rsid w:val="00C177F3"/>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C177F3"/>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C177F3"/>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C177F3"/>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C177F3"/>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C177F3"/>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C177F3"/>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C177F3"/>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C177F3"/>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C177F3"/>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C177F3"/>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C177F3"/>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C177F3"/>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C177F3"/>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basedOn w:val="Normal"/>
    <w:next w:val="Normal"/>
    <w:uiPriority w:val="39"/>
    <w:qFormat/>
    <w:rsid w:val="00C177F3"/>
    <w:pPr>
      <w:tabs>
        <w:tab w:val="right" w:leader="dot" w:pos="9000"/>
      </w:tabs>
      <w:suppressAutoHyphens/>
      <w:spacing w:before="240"/>
      <w:ind w:left="720" w:right="720" w:hanging="720"/>
    </w:pPr>
    <w:rPr>
      <w:b/>
    </w:rPr>
  </w:style>
  <w:style w:type="paragraph" w:styleId="TOC2">
    <w:name w:val="toc 2"/>
    <w:basedOn w:val="Normal"/>
    <w:next w:val="Normal"/>
    <w:uiPriority w:val="39"/>
    <w:rsid w:val="00C177F3"/>
    <w:pPr>
      <w:tabs>
        <w:tab w:val="right" w:leader="dot" w:pos="9000"/>
      </w:tabs>
      <w:suppressAutoHyphens/>
      <w:ind w:left="1440" w:hanging="720"/>
    </w:pPr>
  </w:style>
  <w:style w:type="paragraph" w:styleId="TOC3">
    <w:name w:val="toc 3"/>
    <w:basedOn w:val="Normal"/>
    <w:next w:val="Normal"/>
    <w:uiPriority w:val="39"/>
    <w:rsid w:val="00C177F3"/>
    <w:pPr>
      <w:tabs>
        <w:tab w:val="right" w:leader="dot" w:pos="9000"/>
      </w:tabs>
      <w:suppressAutoHyphens/>
      <w:ind w:left="1440" w:hanging="720"/>
    </w:pPr>
    <w:rPr>
      <w:i/>
    </w:rPr>
  </w:style>
  <w:style w:type="paragraph" w:styleId="TOC4">
    <w:name w:val="toc 4"/>
    <w:basedOn w:val="Normal"/>
    <w:next w:val="Normal"/>
    <w:uiPriority w:val="39"/>
    <w:rsid w:val="00C177F3"/>
    <w:pPr>
      <w:tabs>
        <w:tab w:val="left" w:leader="dot" w:pos="8640"/>
        <w:tab w:val="right" w:pos="9000"/>
      </w:tabs>
      <w:suppressAutoHyphens/>
      <w:ind w:left="2880" w:right="720" w:hanging="720"/>
    </w:pPr>
  </w:style>
  <w:style w:type="paragraph" w:styleId="TOC5">
    <w:name w:val="toc 5"/>
    <w:basedOn w:val="Normal"/>
    <w:next w:val="Normal"/>
    <w:rsid w:val="00C177F3"/>
    <w:pPr>
      <w:tabs>
        <w:tab w:val="left" w:leader="dot" w:pos="8640"/>
        <w:tab w:val="right" w:pos="9000"/>
      </w:tabs>
      <w:suppressAutoHyphens/>
      <w:ind w:left="3600" w:right="720" w:hanging="720"/>
    </w:pPr>
  </w:style>
  <w:style w:type="paragraph" w:styleId="TOC6">
    <w:name w:val="toc 6"/>
    <w:basedOn w:val="Normal"/>
    <w:next w:val="Normal"/>
    <w:rsid w:val="00C177F3"/>
    <w:pPr>
      <w:tabs>
        <w:tab w:val="left" w:pos="8640"/>
        <w:tab w:val="right" w:pos="9000"/>
      </w:tabs>
      <w:suppressAutoHyphens/>
      <w:ind w:left="720" w:hanging="720"/>
    </w:pPr>
  </w:style>
  <w:style w:type="paragraph" w:styleId="TOC7">
    <w:name w:val="toc 7"/>
    <w:basedOn w:val="Normal"/>
    <w:next w:val="Normal"/>
    <w:rsid w:val="00C177F3"/>
    <w:pPr>
      <w:suppressAutoHyphens/>
      <w:ind w:left="720" w:hanging="720"/>
    </w:pPr>
  </w:style>
  <w:style w:type="paragraph" w:styleId="TOC8">
    <w:name w:val="toc 8"/>
    <w:basedOn w:val="Normal"/>
    <w:next w:val="Normal"/>
    <w:rsid w:val="00C177F3"/>
    <w:pPr>
      <w:tabs>
        <w:tab w:val="left" w:pos="8640"/>
        <w:tab w:val="right" w:pos="9000"/>
      </w:tabs>
      <w:suppressAutoHyphens/>
      <w:ind w:left="720" w:hanging="720"/>
    </w:pPr>
  </w:style>
  <w:style w:type="paragraph" w:styleId="TOC9">
    <w:name w:val="toc 9"/>
    <w:basedOn w:val="Normal"/>
    <w:next w:val="Normal"/>
    <w:rsid w:val="00C177F3"/>
    <w:pPr>
      <w:tabs>
        <w:tab w:val="left" w:leader="dot" w:pos="8640"/>
        <w:tab w:val="right" w:pos="9000"/>
      </w:tabs>
      <w:suppressAutoHyphens/>
      <w:ind w:left="720" w:hanging="720"/>
    </w:pPr>
  </w:style>
  <w:style w:type="paragraph" w:styleId="TOAHeading">
    <w:name w:val="toa heading"/>
    <w:basedOn w:val="Normal"/>
    <w:next w:val="Normal"/>
    <w:rsid w:val="00C177F3"/>
    <w:pPr>
      <w:tabs>
        <w:tab w:val="left" w:pos="9000"/>
        <w:tab w:val="right" w:pos="9360"/>
      </w:tabs>
      <w:suppressAutoHyphens/>
    </w:pPr>
  </w:style>
  <w:style w:type="paragraph" w:styleId="Caption">
    <w:name w:val="caption"/>
    <w:basedOn w:val="Normal"/>
    <w:next w:val="Normal"/>
    <w:qFormat/>
    <w:rsid w:val="00C177F3"/>
    <w:rPr>
      <w:rFonts w:ascii="Courier New" w:hAnsi="Courier New"/>
    </w:rPr>
  </w:style>
  <w:style w:type="character" w:customStyle="1" w:styleId="EquationCaption">
    <w:name w:val="_Equation Caption"/>
    <w:rsid w:val="00C177F3"/>
  </w:style>
  <w:style w:type="character" w:customStyle="1" w:styleId="vlpgno">
    <w:name w:val="vl.pg.no."/>
    <w:rsid w:val="00C177F3"/>
    <w:rPr>
      <w:rFonts w:ascii="Times" w:hAnsi="Times"/>
      <w:b/>
      <w:noProof w:val="0"/>
      <w:sz w:val="20"/>
      <w:lang w:val="en-US"/>
    </w:rPr>
  </w:style>
  <w:style w:type="character" w:styleId="LineNumber">
    <w:name w:val="line number"/>
    <w:basedOn w:val="DefaultParagraphFont"/>
    <w:uiPriority w:val="99"/>
    <w:rsid w:val="00C177F3"/>
  </w:style>
  <w:style w:type="paragraph" w:styleId="Title">
    <w:name w:val="Title"/>
    <w:basedOn w:val="Normal"/>
    <w:link w:val="TitleChar"/>
    <w:qFormat/>
    <w:rsid w:val="00C177F3"/>
    <w:pPr>
      <w:spacing w:before="240" w:after="60"/>
      <w:jc w:val="center"/>
    </w:pPr>
    <w:rPr>
      <w:rFonts w:ascii="Arial" w:hAnsi="Arial"/>
      <w:b/>
      <w:kern w:val="28"/>
      <w:sz w:val="32"/>
    </w:rPr>
  </w:style>
  <w:style w:type="character" w:customStyle="1" w:styleId="TitleChar">
    <w:name w:val="Title Char"/>
    <w:basedOn w:val="DefaultParagraphFont"/>
    <w:link w:val="Title"/>
    <w:rsid w:val="00C177F3"/>
    <w:rPr>
      <w:rFonts w:ascii="Arial" w:eastAsia="Times New Roman" w:hAnsi="Arial" w:cs="Times New Roman"/>
      <w:b/>
      <w:kern w:val="28"/>
      <w:sz w:val="32"/>
      <w:szCs w:val="20"/>
    </w:rPr>
  </w:style>
  <w:style w:type="character" w:customStyle="1" w:styleId="footnote">
    <w:name w:val="footnote"/>
    <w:rsid w:val="00C177F3"/>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S-title,Heade 2"/>
    <w:basedOn w:val="Normal"/>
    <w:link w:val="HeaderChar"/>
    <w:uiPriority w:val="99"/>
    <w:rsid w:val="00C177F3"/>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C177F3"/>
    <w:rPr>
      <w:rFonts w:ascii="Times New Roman" w:eastAsia="Times New Roman" w:hAnsi="Times New Roman" w:cs="Times New Roman"/>
      <w:sz w:val="20"/>
      <w:szCs w:val="20"/>
    </w:rPr>
  </w:style>
  <w:style w:type="paragraph" w:styleId="Footer">
    <w:name w:val="footer"/>
    <w:aliases w:val="Footer-Even"/>
    <w:basedOn w:val="Normal"/>
    <w:link w:val="FooterChar"/>
    <w:rsid w:val="00C177F3"/>
    <w:rPr>
      <w:sz w:val="20"/>
    </w:rPr>
  </w:style>
  <w:style w:type="character" w:customStyle="1" w:styleId="FooterChar">
    <w:name w:val="Footer Char"/>
    <w:aliases w:val="Footer-Even Char"/>
    <w:basedOn w:val="DefaultParagraphFont"/>
    <w:link w:val="Footer"/>
    <w:rsid w:val="00C177F3"/>
    <w:rPr>
      <w:rFonts w:ascii="Times New Roman" w:eastAsia="Times New Roman" w:hAnsi="Times New Roman" w:cs="Times New Roman"/>
      <w:sz w:val="20"/>
      <w:szCs w:val="20"/>
    </w:rPr>
  </w:style>
  <w:style w:type="character" w:styleId="PageNumber">
    <w:name w:val="page number"/>
    <w:basedOn w:val="DefaultParagraphFont"/>
    <w:rsid w:val="00C177F3"/>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C177F3"/>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C177F3"/>
    <w:rPr>
      <w:rFonts w:ascii="Times New Roman" w:eastAsia="Times New Roman" w:hAnsi="Times New Roman" w:cs="Times New Roman"/>
      <w:sz w:val="20"/>
      <w:szCs w:val="20"/>
    </w:rPr>
  </w:style>
  <w:style w:type="paragraph" w:customStyle="1" w:styleId="Head21">
    <w:name w:val="Head 2.1"/>
    <w:basedOn w:val="Normal"/>
    <w:rsid w:val="00C177F3"/>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C177F3"/>
    <w:pPr>
      <w:tabs>
        <w:tab w:val="left" w:pos="360"/>
      </w:tabs>
      <w:suppressAutoHyphens/>
      <w:spacing w:after="240"/>
      <w:ind w:left="360" w:hanging="360"/>
      <w:jc w:val="left"/>
    </w:pPr>
    <w:rPr>
      <w:b/>
    </w:rPr>
  </w:style>
  <w:style w:type="character" w:styleId="FootnoteReference">
    <w:name w:val="footnote reference"/>
    <w:aliases w:val="callout"/>
    <w:uiPriority w:val="99"/>
    <w:rsid w:val="00C177F3"/>
    <w:rPr>
      <w:vertAlign w:val="superscript"/>
    </w:rPr>
  </w:style>
  <w:style w:type="character" w:customStyle="1" w:styleId="insert2">
    <w:name w:val="insert2"/>
    <w:rsid w:val="00C177F3"/>
    <w:rPr>
      <w:rFonts w:ascii="Arial" w:hAnsi="Arial"/>
      <w:i/>
      <w:noProof w:val="0"/>
      <w:sz w:val="24"/>
      <w:lang w:val="en-US"/>
    </w:rPr>
  </w:style>
  <w:style w:type="character" w:customStyle="1" w:styleId="reference">
    <w:name w:val="reference"/>
    <w:rsid w:val="00C177F3"/>
    <w:rPr>
      <w:rFonts w:ascii="Book Antiqua" w:hAnsi="Book Antiqua"/>
      <w:i/>
      <w:noProof w:val="0"/>
      <w:sz w:val="24"/>
      <w:lang w:val="en-US"/>
    </w:rPr>
  </w:style>
  <w:style w:type="paragraph" w:styleId="Index9">
    <w:name w:val="index 9"/>
    <w:basedOn w:val="Normal"/>
    <w:next w:val="Normal"/>
    <w:rsid w:val="00C177F3"/>
    <w:pPr>
      <w:tabs>
        <w:tab w:val="right" w:pos="4140"/>
      </w:tabs>
      <w:ind w:left="2160" w:hanging="240"/>
      <w:jc w:val="left"/>
    </w:pPr>
    <w:rPr>
      <w:sz w:val="20"/>
    </w:rPr>
  </w:style>
  <w:style w:type="paragraph" w:styleId="Index1">
    <w:name w:val="index 1"/>
    <w:basedOn w:val="Normal"/>
    <w:next w:val="Normal"/>
    <w:autoRedefine/>
    <w:semiHidden/>
    <w:unhideWhenUsed/>
    <w:rsid w:val="00C177F3"/>
    <w:pPr>
      <w:ind w:left="240" w:hanging="240"/>
    </w:pPr>
  </w:style>
  <w:style w:type="paragraph" w:styleId="IndexHeading">
    <w:name w:val="index heading"/>
    <w:basedOn w:val="Normal"/>
    <w:next w:val="Index1"/>
    <w:rsid w:val="00C177F3"/>
    <w:pPr>
      <w:jc w:val="left"/>
    </w:pPr>
    <w:rPr>
      <w:sz w:val="20"/>
    </w:rPr>
  </w:style>
  <w:style w:type="paragraph" w:customStyle="1" w:styleId="Headingrb2">
    <w:name w:val="Heading rb2"/>
    <w:basedOn w:val="Normal"/>
    <w:rsid w:val="00C177F3"/>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C177F3"/>
  </w:style>
  <w:style w:type="paragraph" w:customStyle="1" w:styleId="Head2">
    <w:name w:val="Head 2"/>
    <w:basedOn w:val="Normal"/>
    <w:autoRedefine/>
    <w:rsid w:val="00C177F3"/>
    <w:pPr>
      <w:spacing w:before="120" w:after="120"/>
    </w:pPr>
    <w:rPr>
      <w:b/>
      <w:lang w:val="en-GB"/>
    </w:rPr>
  </w:style>
  <w:style w:type="paragraph" w:customStyle="1" w:styleId="explanatoryclause">
    <w:name w:val="explanatory_clause"/>
    <w:basedOn w:val="Normal"/>
    <w:rsid w:val="00C177F3"/>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C177F3"/>
    <w:pPr>
      <w:suppressAutoHyphens/>
      <w:spacing w:after="240" w:line="360" w:lineRule="exact"/>
    </w:pPr>
    <w:rPr>
      <w:rFonts w:ascii="Arial" w:hAnsi="Arial"/>
    </w:rPr>
  </w:style>
  <w:style w:type="paragraph" w:customStyle="1" w:styleId="Head22b">
    <w:name w:val="Head 2.2b"/>
    <w:basedOn w:val="Normal"/>
    <w:rsid w:val="00C177F3"/>
    <w:pPr>
      <w:suppressAutoHyphens/>
      <w:spacing w:after="240"/>
      <w:ind w:left="360" w:hanging="360"/>
      <w:jc w:val="left"/>
    </w:pPr>
    <w:rPr>
      <w:rFonts w:ascii="Tms Rmn" w:hAnsi="Tms Rmn"/>
      <w:b/>
    </w:rPr>
  </w:style>
  <w:style w:type="paragraph" w:customStyle="1" w:styleId="Head31">
    <w:name w:val="Head 3.1"/>
    <w:basedOn w:val="Head21"/>
    <w:rsid w:val="00C177F3"/>
  </w:style>
  <w:style w:type="paragraph" w:customStyle="1" w:styleId="Head41">
    <w:name w:val="Head 4.1"/>
    <w:basedOn w:val="Head21"/>
    <w:rsid w:val="00C177F3"/>
  </w:style>
  <w:style w:type="paragraph" w:customStyle="1" w:styleId="Head42">
    <w:name w:val="Head 4.2"/>
    <w:basedOn w:val="Normal"/>
    <w:rsid w:val="00C177F3"/>
    <w:pPr>
      <w:suppressAutoHyphens/>
      <w:spacing w:after="240"/>
      <w:ind w:left="360" w:hanging="360"/>
      <w:jc w:val="left"/>
    </w:pPr>
    <w:rPr>
      <w:b/>
    </w:rPr>
  </w:style>
  <w:style w:type="paragraph" w:customStyle="1" w:styleId="Head51">
    <w:name w:val="Head 5.1"/>
    <w:basedOn w:val="Head21"/>
    <w:rsid w:val="00C177F3"/>
    <w:pPr>
      <w:spacing w:after="0"/>
    </w:pPr>
  </w:style>
  <w:style w:type="paragraph" w:customStyle="1" w:styleId="Head52">
    <w:name w:val="Head 5.2"/>
    <w:basedOn w:val="Normal"/>
    <w:rsid w:val="00C177F3"/>
    <w:pPr>
      <w:keepNext/>
      <w:suppressAutoHyphens/>
      <w:spacing w:before="480" w:after="240"/>
      <w:ind w:left="547" w:hanging="547"/>
      <w:jc w:val="center"/>
    </w:pPr>
    <w:rPr>
      <w:b/>
    </w:rPr>
  </w:style>
  <w:style w:type="paragraph" w:customStyle="1" w:styleId="Head61">
    <w:name w:val="Head 6.1"/>
    <w:basedOn w:val="Head51"/>
    <w:rsid w:val="00C177F3"/>
    <w:pPr>
      <w:pBdr>
        <w:bottom w:val="none" w:sz="0" w:space="0" w:color="auto"/>
      </w:pBdr>
      <w:spacing w:before="0" w:after="240"/>
    </w:pPr>
    <w:rPr>
      <w:caps/>
    </w:rPr>
  </w:style>
  <w:style w:type="paragraph" w:customStyle="1" w:styleId="Head71">
    <w:name w:val="Head 7.1"/>
    <w:basedOn w:val="Head21"/>
    <w:rsid w:val="00C177F3"/>
  </w:style>
  <w:style w:type="paragraph" w:customStyle="1" w:styleId="Head72">
    <w:name w:val="Head 7.2"/>
    <w:basedOn w:val="Normal"/>
    <w:rsid w:val="00C177F3"/>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C177F3"/>
    <w:pPr>
      <w:outlineLvl w:val="9"/>
    </w:pPr>
    <w:rPr>
      <w:smallCaps w:val="0"/>
      <w:sz w:val="32"/>
    </w:rPr>
  </w:style>
  <w:style w:type="paragraph" w:customStyle="1" w:styleId="Head82">
    <w:name w:val="Head 8.2"/>
    <w:basedOn w:val="Head81"/>
    <w:rsid w:val="00C177F3"/>
    <w:rPr>
      <w:smallCaps/>
      <w:sz w:val="28"/>
    </w:rPr>
  </w:style>
  <w:style w:type="paragraph" w:styleId="BodyText">
    <w:name w:val="Body Text"/>
    <w:aliases w:val="ändrad,EHPT,Body Text2,Body3,AvtalBrödtext,Bodytext,Body Text level 1,Response,à¹×éÍàÃ×èÍ§,B-text1.5, ändrad,Body Text ,B-text1.5 + Times New Roman,13 pt,Before:  0.38&quot;,Body Text Char Char Char,Body Text Char Char,Body Text1,bt,body text,t"/>
    <w:basedOn w:val="Normal"/>
    <w:link w:val="BodyTextChar"/>
    <w:qFormat/>
    <w:rsid w:val="00C177F3"/>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text1.5 + Times New Roman Char,13 pt Char,bt Char,t Char"/>
    <w:basedOn w:val="DefaultParagraphFont"/>
    <w:link w:val="BodyText"/>
    <w:rsid w:val="00C177F3"/>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Body Text Indent Char Char Char Char Char"/>
    <w:basedOn w:val="Normal"/>
    <w:link w:val="BodyTextIndentChar"/>
    <w:rsid w:val="00C177F3"/>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Body Text Indent Char Char Char Char Char Char1"/>
    <w:basedOn w:val="DefaultParagraphFont"/>
    <w:link w:val="BodyTextIndent"/>
    <w:rsid w:val="00C177F3"/>
    <w:rPr>
      <w:rFonts w:ascii="Times New Roman" w:eastAsia="Times New Roman" w:hAnsi="Times New Roman" w:cs="Times New Roman"/>
      <w:sz w:val="24"/>
      <w:szCs w:val="20"/>
    </w:rPr>
  </w:style>
  <w:style w:type="paragraph" w:styleId="BlockText">
    <w:name w:val="Block Text"/>
    <w:basedOn w:val="Normal"/>
    <w:rsid w:val="00C177F3"/>
    <w:pPr>
      <w:tabs>
        <w:tab w:val="left" w:pos="1080"/>
      </w:tabs>
      <w:suppressAutoHyphens/>
      <w:spacing w:after="200"/>
      <w:ind w:left="547" w:right="-72" w:hanging="547"/>
    </w:pPr>
  </w:style>
  <w:style w:type="character" w:customStyle="1" w:styleId="EndnoteTextChar">
    <w:name w:val="Endnote Text Char"/>
    <w:link w:val="EndnoteText"/>
    <w:semiHidden/>
    <w:rsid w:val="00C177F3"/>
    <w:rPr>
      <w:rFonts w:ascii="Times New Roman" w:eastAsia="Times New Roman" w:hAnsi="Times New Roman" w:cs="Times New Roman"/>
      <w:sz w:val="20"/>
      <w:szCs w:val="20"/>
    </w:rPr>
  </w:style>
  <w:style w:type="paragraph" w:styleId="EndnoteText">
    <w:name w:val="endnote text"/>
    <w:basedOn w:val="Normal"/>
    <w:link w:val="EndnoteTextChar"/>
    <w:semiHidden/>
    <w:rsid w:val="00C177F3"/>
    <w:pPr>
      <w:tabs>
        <w:tab w:val="left" w:pos="-720"/>
      </w:tabs>
      <w:suppressAutoHyphens/>
      <w:jc w:val="left"/>
    </w:pPr>
    <w:rPr>
      <w:sz w:val="20"/>
    </w:rPr>
  </w:style>
  <w:style w:type="character" w:customStyle="1" w:styleId="EndnoteTextChar1">
    <w:name w:val="Endnote Text Char1"/>
    <w:basedOn w:val="DefaultParagraphFont"/>
    <w:uiPriority w:val="99"/>
    <w:semiHidden/>
    <w:rsid w:val="00C177F3"/>
    <w:rPr>
      <w:rFonts w:ascii="Times New Roman" w:eastAsia="Times New Roman" w:hAnsi="Times New Roman" w:cs="Times New Roman"/>
      <w:sz w:val="20"/>
      <w:szCs w:val="20"/>
    </w:rPr>
  </w:style>
  <w:style w:type="character" w:styleId="EndnoteReference">
    <w:name w:val="endnote reference"/>
    <w:uiPriority w:val="99"/>
    <w:rsid w:val="00C177F3"/>
    <w:rPr>
      <w:rFonts w:ascii="CG Times" w:hAnsi="CG Times"/>
      <w:noProof w:val="0"/>
      <w:sz w:val="22"/>
      <w:vertAlign w:val="superscript"/>
      <w:lang w:val="en-US"/>
    </w:rPr>
  </w:style>
  <w:style w:type="paragraph" w:styleId="NormalWeb">
    <w:name w:val="Normal (Web)"/>
    <w:aliases w:val="Normal (Web) Char Char Char Char Char,Normal (Web) Char Char Char Char"/>
    <w:basedOn w:val="Normal"/>
    <w:link w:val="NormalWebChar"/>
    <w:uiPriority w:val="99"/>
    <w:rsid w:val="00C177F3"/>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C177F3"/>
    <w:pPr>
      <w:suppressAutoHyphens/>
      <w:spacing w:after="140"/>
      <w:jc w:val="left"/>
    </w:pPr>
    <w:rPr>
      <w:i/>
      <w:iCs/>
      <w:color w:val="000000"/>
      <w:szCs w:val="24"/>
    </w:rPr>
  </w:style>
  <w:style w:type="character" w:customStyle="1" w:styleId="BodyText3Char">
    <w:name w:val="Body Text 3 Char"/>
    <w:basedOn w:val="DefaultParagraphFont"/>
    <w:link w:val="BodyText3"/>
    <w:rsid w:val="00C177F3"/>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C177F3"/>
    <w:pPr>
      <w:suppressAutoHyphens/>
    </w:pPr>
    <w:rPr>
      <w:i/>
    </w:rPr>
  </w:style>
  <w:style w:type="character" w:customStyle="1" w:styleId="BodyText2Char">
    <w:name w:val="Body Text 2 Char"/>
    <w:basedOn w:val="DefaultParagraphFont"/>
    <w:link w:val="BodyText2"/>
    <w:rsid w:val="00C177F3"/>
    <w:rPr>
      <w:rFonts w:ascii="Times New Roman" w:eastAsia="Times New Roman" w:hAnsi="Times New Roman" w:cs="Times New Roman"/>
      <w:i/>
      <w:sz w:val="24"/>
      <w:szCs w:val="20"/>
    </w:rPr>
  </w:style>
  <w:style w:type="paragraph" w:styleId="BodyTextIndent2">
    <w:name w:val="Body Text Indent 2"/>
    <w:basedOn w:val="Normal"/>
    <w:link w:val="BodyTextIndent2Char"/>
    <w:rsid w:val="00C177F3"/>
    <w:pPr>
      <w:tabs>
        <w:tab w:val="num" w:pos="720"/>
      </w:tabs>
      <w:ind w:left="720" w:hanging="720"/>
      <w:jc w:val="left"/>
    </w:pPr>
  </w:style>
  <w:style w:type="character" w:customStyle="1" w:styleId="BodyTextIndent2Char">
    <w:name w:val="Body Text Indent 2 Char"/>
    <w:basedOn w:val="DefaultParagraphFont"/>
    <w:link w:val="BodyTextIndent2"/>
    <w:rsid w:val="00C177F3"/>
    <w:rPr>
      <w:rFonts w:ascii="Times New Roman" w:eastAsia="Times New Roman" w:hAnsi="Times New Roman" w:cs="Times New Roman"/>
      <w:sz w:val="24"/>
      <w:szCs w:val="20"/>
    </w:rPr>
  </w:style>
  <w:style w:type="paragraph" w:styleId="Subtitle">
    <w:name w:val="Subtitle"/>
    <w:basedOn w:val="Normal"/>
    <w:link w:val="SubtitleChar"/>
    <w:qFormat/>
    <w:rsid w:val="00C177F3"/>
    <w:pPr>
      <w:jc w:val="center"/>
    </w:pPr>
    <w:rPr>
      <w:b/>
      <w:sz w:val="44"/>
    </w:rPr>
  </w:style>
  <w:style w:type="character" w:customStyle="1" w:styleId="SubtitleChar">
    <w:name w:val="Subtitle Char"/>
    <w:basedOn w:val="DefaultParagraphFont"/>
    <w:link w:val="Subtitle"/>
    <w:rsid w:val="00C177F3"/>
    <w:rPr>
      <w:rFonts w:ascii="Times New Roman" w:eastAsia="Times New Roman" w:hAnsi="Times New Roman" w:cs="Times New Roman"/>
      <w:b/>
      <w:sz w:val="44"/>
      <w:szCs w:val="20"/>
    </w:rPr>
  </w:style>
  <w:style w:type="paragraph" w:styleId="List">
    <w:name w:val="List"/>
    <w:aliases w:val="1. List"/>
    <w:basedOn w:val="Normal"/>
    <w:rsid w:val="00C177F3"/>
    <w:pPr>
      <w:spacing w:before="120" w:after="120"/>
      <w:ind w:left="1440"/>
    </w:pPr>
  </w:style>
  <w:style w:type="paragraph" w:customStyle="1" w:styleId="TOCNumber1">
    <w:name w:val="TOC Number1"/>
    <w:basedOn w:val="Heading4"/>
    <w:autoRedefine/>
    <w:rsid w:val="00C177F3"/>
    <w:pPr>
      <w:keepNext w:val="0"/>
      <w:suppressAutoHyphens/>
      <w:spacing w:after="120"/>
      <w:ind w:left="0" w:firstLine="0"/>
      <w:outlineLvl w:val="9"/>
    </w:pPr>
    <w:rPr>
      <w:sz w:val="28"/>
      <w:szCs w:val="28"/>
    </w:rPr>
  </w:style>
  <w:style w:type="paragraph" w:customStyle="1" w:styleId="Subtitle2">
    <w:name w:val="Subtitle 2"/>
    <w:basedOn w:val="Footer"/>
    <w:autoRedefine/>
    <w:rsid w:val="00C177F3"/>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C177F3"/>
    <w:pPr>
      <w:suppressAutoHyphens/>
    </w:pPr>
    <w:rPr>
      <w:rFonts w:ascii="Tms Rmn" w:hAnsi="Tms Rmn"/>
    </w:rPr>
  </w:style>
  <w:style w:type="character" w:customStyle="1" w:styleId="iChar">
    <w:name w:val="(i) Char"/>
    <w:link w:val="i"/>
    <w:locked/>
    <w:rsid w:val="00C177F3"/>
    <w:rPr>
      <w:rFonts w:ascii="Tms Rmn" w:eastAsia="Times New Roman" w:hAnsi="Tms Rmn" w:cs="Times New Roman"/>
      <w:sz w:val="24"/>
      <w:szCs w:val="20"/>
    </w:rPr>
  </w:style>
  <w:style w:type="character" w:styleId="Hyperlink">
    <w:name w:val="Hyperlink"/>
    <w:rsid w:val="00C177F3"/>
    <w:rPr>
      <w:color w:val="0000FF"/>
      <w:u w:val="single"/>
    </w:rPr>
  </w:style>
  <w:style w:type="paragraph" w:customStyle="1" w:styleId="2AutoList1">
    <w:name w:val="2AutoList1"/>
    <w:basedOn w:val="Normal"/>
    <w:rsid w:val="00C177F3"/>
    <w:pPr>
      <w:tabs>
        <w:tab w:val="num" w:pos="504"/>
      </w:tabs>
      <w:ind w:left="504" w:hanging="504"/>
    </w:pPr>
    <w:rPr>
      <w:lang w:val="es-ES_tradnl"/>
    </w:rPr>
  </w:style>
  <w:style w:type="paragraph" w:customStyle="1" w:styleId="Header1-Clauses">
    <w:name w:val="Header 1 - Clauses"/>
    <w:basedOn w:val="Normal"/>
    <w:rsid w:val="00C177F3"/>
    <w:pPr>
      <w:spacing w:after="200"/>
      <w:jc w:val="left"/>
    </w:pPr>
    <w:rPr>
      <w:b/>
      <w:lang w:val="es-ES_tradnl"/>
    </w:rPr>
  </w:style>
  <w:style w:type="paragraph" w:customStyle="1" w:styleId="Header2-SubClauses">
    <w:name w:val="Header 2 - SubClauses"/>
    <w:basedOn w:val="Normal"/>
    <w:link w:val="Header2-SubClausesCharChar"/>
    <w:autoRedefine/>
    <w:rsid w:val="00C177F3"/>
    <w:pPr>
      <w:spacing w:after="200"/>
      <w:ind w:left="567" w:hanging="567"/>
    </w:pPr>
    <w:rPr>
      <w:lang w:val="es-ES_tradnl"/>
    </w:rPr>
  </w:style>
  <w:style w:type="character" w:customStyle="1" w:styleId="Header2-SubClausesCharChar">
    <w:name w:val="Header 2 - SubClauses Char Char"/>
    <w:link w:val="Header2-SubClauses"/>
    <w:rsid w:val="00C177F3"/>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C177F3"/>
    <w:pPr>
      <w:tabs>
        <w:tab w:val="num" w:pos="864"/>
        <w:tab w:val="left" w:pos="972"/>
      </w:tabs>
      <w:ind w:left="432" w:firstLine="144"/>
      <w:jc w:val="both"/>
    </w:pPr>
    <w:rPr>
      <w:b w:val="0"/>
    </w:rPr>
  </w:style>
  <w:style w:type="paragraph" w:customStyle="1" w:styleId="Outline3">
    <w:name w:val="Outline3"/>
    <w:basedOn w:val="Normal"/>
    <w:rsid w:val="00C177F3"/>
    <w:pPr>
      <w:tabs>
        <w:tab w:val="num" w:pos="1728"/>
      </w:tabs>
      <w:spacing w:before="240"/>
      <w:ind w:left="1728" w:hanging="432"/>
      <w:jc w:val="left"/>
    </w:pPr>
    <w:rPr>
      <w:kern w:val="28"/>
    </w:rPr>
  </w:style>
  <w:style w:type="paragraph" w:customStyle="1" w:styleId="Outline4">
    <w:name w:val="Outline4"/>
    <w:basedOn w:val="Normal"/>
    <w:autoRedefine/>
    <w:rsid w:val="00C177F3"/>
    <w:pPr>
      <w:tabs>
        <w:tab w:val="left" w:pos="2160"/>
      </w:tabs>
      <w:ind w:firstLine="567"/>
    </w:pPr>
    <w:rPr>
      <w:kern w:val="28"/>
    </w:rPr>
  </w:style>
  <w:style w:type="paragraph" w:customStyle="1" w:styleId="Outlinei">
    <w:name w:val="Outline i)"/>
    <w:basedOn w:val="Normal"/>
    <w:rsid w:val="00C177F3"/>
    <w:pPr>
      <w:tabs>
        <w:tab w:val="num" w:pos="1782"/>
      </w:tabs>
      <w:spacing w:before="120"/>
      <w:ind w:left="1782" w:hanging="792"/>
      <w:jc w:val="left"/>
    </w:pPr>
  </w:style>
  <w:style w:type="paragraph" w:customStyle="1" w:styleId="Outline">
    <w:name w:val="Outline"/>
    <w:basedOn w:val="Normal"/>
    <w:rsid w:val="00C177F3"/>
    <w:pPr>
      <w:spacing w:before="240"/>
      <w:jc w:val="left"/>
    </w:pPr>
    <w:rPr>
      <w:kern w:val="28"/>
    </w:rPr>
  </w:style>
  <w:style w:type="paragraph" w:customStyle="1" w:styleId="BankNormal">
    <w:name w:val="BankNormal"/>
    <w:basedOn w:val="Normal"/>
    <w:rsid w:val="00C177F3"/>
    <w:pPr>
      <w:spacing w:after="240"/>
      <w:jc w:val="left"/>
    </w:pPr>
  </w:style>
  <w:style w:type="paragraph" w:customStyle="1" w:styleId="SectionVHeader">
    <w:name w:val="Section V. Header"/>
    <w:basedOn w:val="Normal"/>
    <w:uiPriority w:val="99"/>
    <w:rsid w:val="00C177F3"/>
    <w:pPr>
      <w:jc w:val="center"/>
    </w:pPr>
    <w:rPr>
      <w:b/>
      <w:sz w:val="36"/>
      <w:lang w:val="es-ES_tradnl"/>
    </w:rPr>
  </w:style>
  <w:style w:type="character" w:customStyle="1" w:styleId="Table">
    <w:name w:val="Table"/>
    <w:rsid w:val="00C177F3"/>
    <w:rPr>
      <w:rFonts w:ascii="Arial" w:hAnsi="Arial"/>
      <w:sz w:val="20"/>
    </w:rPr>
  </w:style>
  <w:style w:type="paragraph" w:customStyle="1" w:styleId="SectionVIIHeader2">
    <w:name w:val="Section VII Header2"/>
    <w:basedOn w:val="Heading1"/>
    <w:autoRedefine/>
    <w:rsid w:val="00C177F3"/>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C177F3"/>
    <w:pPr>
      <w:spacing w:before="60" w:after="60" w:line="240" w:lineRule="auto"/>
      <w:ind w:left="2268"/>
    </w:pPr>
    <w:rPr>
      <w:rFonts w:ascii="Times New Roman" w:eastAsia="Times New Roman" w:hAnsi="Times New Roman" w:cs="Times New Roman"/>
      <w:lang w:val="en-GB"/>
    </w:rPr>
  </w:style>
  <w:style w:type="character" w:customStyle="1" w:styleId="ClauseSubParaChar">
    <w:name w:val="ClauseSub_Para Char"/>
    <w:link w:val="ClauseSubPara"/>
    <w:rsid w:val="00C177F3"/>
    <w:rPr>
      <w:rFonts w:ascii="Times New Roman" w:eastAsia="Times New Roman" w:hAnsi="Times New Roman" w:cs="Times New Roman"/>
      <w:lang w:val="en-GB"/>
    </w:rPr>
  </w:style>
  <w:style w:type="paragraph" w:customStyle="1" w:styleId="ClauseSubList">
    <w:name w:val="ClauseSub_List"/>
    <w:rsid w:val="00C177F3"/>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C177F3"/>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C177F3"/>
    <w:pPr>
      <w:ind w:left="2835"/>
    </w:pPr>
  </w:style>
  <w:style w:type="paragraph" w:styleId="BalloonText">
    <w:name w:val="Balloon Text"/>
    <w:basedOn w:val="Normal"/>
    <w:link w:val="BalloonTextChar"/>
    <w:rsid w:val="00C177F3"/>
    <w:rPr>
      <w:rFonts w:ascii="Tahoma" w:hAnsi="Tahoma"/>
      <w:sz w:val="16"/>
      <w:szCs w:val="16"/>
      <w:lang w:val="es-ES_tradnl"/>
    </w:rPr>
  </w:style>
  <w:style w:type="character" w:customStyle="1" w:styleId="BalloonTextChar">
    <w:name w:val="Balloon Text Char"/>
    <w:basedOn w:val="DefaultParagraphFont"/>
    <w:link w:val="BalloonText"/>
    <w:rsid w:val="00C177F3"/>
    <w:rPr>
      <w:rFonts w:ascii="Tahoma" w:eastAsia="Times New Roman" w:hAnsi="Tahoma" w:cs="Times New Roman"/>
      <w:sz w:val="16"/>
      <w:szCs w:val="16"/>
      <w:lang w:val="es-ES_tradnl"/>
    </w:rPr>
  </w:style>
  <w:style w:type="paragraph" w:customStyle="1" w:styleId="SectionXHeader3">
    <w:name w:val="Section X Header 3"/>
    <w:basedOn w:val="Heading1"/>
    <w:autoRedefine/>
    <w:rsid w:val="00C177F3"/>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C177F3"/>
    <w:rPr>
      <w:sz w:val="16"/>
    </w:rPr>
  </w:style>
  <w:style w:type="paragraph" w:customStyle="1" w:styleId="Part1">
    <w:name w:val="Part 1"/>
    <w:aliases w:val="2,3 Header 4"/>
    <w:basedOn w:val="Normal"/>
    <w:autoRedefine/>
    <w:rsid w:val="00C177F3"/>
    <w:pPr>
      <w:spacing w:before="240" w:after="240"/>
      <w:jc w:val="center"/>
    </w:pPr>
    <w:rPr>
      <w:b/>
      <w:sz w:val="48"/>
    </w:rPr>
  </w:style>
  <w:style w:type="paragraph" w:styleId="CommentText">
    <w:name w:val="annotation text"/>
    <w:aliases w:val="Char1"/>
    <w:basedOn w:val="Normal"/>
    <w:link w:val="CommentTextChar"/>
    <w:uiPriority w:val="99"/>
    <w:rsid w:val="00C177F3"/>
    <w:pPr>
      <w:jc w:val="left"/>
    </w:pPr>
    <w:rPr>
      <w:sz w:val="20"/>
    </w:rPr>
  </w:style>
  <w:style w:type="character" w:customStyle="1" w:styleId="CommentTextChar">
    <w:name w:val="Comment Text Char"/>
    <w:aliases w:val="Char1 Char"/>
    <w:basedOn w:val="DefaultParagraphFont"/>
    <w:link w:val="CommentText"/>
    <w:uiPriority w:val="99"/>
    <w:rsid w:val="00C177F3"/>
    <w:rPr>
      <w:rFonts w:ascii="Times New Roman" w:eastAsia="Times New Roman" w:hAnsi="Times New Roman" w:cs="Times New Roman"/>
      <w:sz w:val="20"/>
      <w:szCs w:val="20"/>
    </w:rPr>
  </w:style>
  <w:style w:type="paragraph" w:styleId="BodyTextIndent3">
    <w:name w:val="Body Text Indent 3"/>
    <w:basedOn w:val="Normal"/>
    <w:link w:val="BodyTextIndent3Char"/>
    <w:rsid w:val="00C177F3"/>
    <w:pPr>
      <w:spacing w:before="120"/>
      <w:ind w:left="1440" w:hanging="1440"/>
    </w:pPr>
    <w:rPr>
      <w:b/>
    </w:rPr>
  </w:style>
  <w:style w:type="character" w:customStyle="1" w:styleId="BodyTextIndent3Char">
    <w:name w:val="Body Text Indent 3 Char"/>
    <w:basedOn w:val="DefaultParagraphFont"/>
    <w:link w:val="BodyTextIndent3"/>
    <w:rsid w:val="00C177F3"/>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C177F3"/>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C177F3"/>
    <w:pPr>
      <w:spacing w:before="100" w:after="300"/>
    </w:pPr>
    <w:rPr>
      <w:sz w:val="30"/>
      <w:szCs w:val="30"/>
    </w:rPr>
  </w:style>
  <w:style w:type="paragraph" w:customStyle="1" w:styleId="FIDICClauseSubName">
    <w:name w:val="FIDIC_ClauseSubName"/>
    <w:basedOn w:val="FIDICCoverTitle"/>
    <w:rsid w:val="00C177F3"/>
    <w:pPr>
      <w:spacing w:before="240" w:line="240" w:lineRule="exact"/>
    </w:pPr>
    <w:rPr>
      <w:sz w:val="24"/>
      <w:szCs w:val="24"/>
    </w:rPr>
  </w:style>
  <w:style w:type="paragraph" w:customStyle="1" w:styleId="FIDICCoverTitle">
    <w:name w:val="FIDIC__CoverTitle"/>
    <w:basedOn w:val="Normal"/>
    <w:rsid w:val="00C177F3"/>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C177F3"/>
    <w:rPr>
      <w:sz w:val="28"/>
      <w:szCs w:val="28"/>
    </w:rPr>
  </w:style>
  <w:style w:type="paragraph" w:customStyle="1" w:styleId="FIDICClauseSubSubPara">
    <w:name w:val="FIDIC_ClauseSubSubPara"/>
    <w:basedOn w:val="FIDICClauseSubName"/>
    <w:rsid w:val="00C177F3"/>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C177F3"/>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C177F3"/>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C177F3"/>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C177F3"/>
    <w:pPr>
      <w:tabs>
        <w:tab w:val="left" w:pos="573"/>
      </w:tabs>
      <w:spacing w:after="0"/>
      <w:ind w:left="576" w:hanging="576"/>
    </w:pPr>
    <w:rPr>
      <w:bCs/>
      <w:szCs w:val="24"/>
      <w:lang w:val="en-US"/>
    </w:rPr>
  </w:style>
  <w:style w:type="paragraph" w:customStyle="1" w:styleId="Sec7-Clauses">
    <w:name w:val="Sec7-Clauses"/>
    <w:basedOn w:val="Header1-Clauses"/>
    <w:rsid w:val="00C177F3"/>
    <w:pPr>
      <w:spacing w:after="0"/>
    </w:pPr>
    <w:rPr>
      <w:bCs/>
      <w:szCs w:val="24"/>
    </w:rPr>
  </w:style>
  <w:style w:type="paragraph" w:customStyle="1" w:styleId="sec7-header1">
    <w:name w:val="sec7-header1"/>
    <w:basedOn w:val="FIDICClauseSubName"/>
    <w:rsid w:val="00C177F3"/>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177F3"/>
    <w:rPr>
      <w:lang w:val="en-US"/>
    </w:rPr>
  </w:style>
  <w:style w:type="paragraph" w:customStyle="1" w:styleId="SectionIXHeader">
    <w:name w:val="Section IX Header"/>
    <w:basedOn w:val="SectionVHeader"/>
    <w:rsid w:val="00C177F3"/>
    <w:rPr>
      <w:lang w:val="en-US"/>
    </w:rPr>
  </w:style>
  <w:style w:type="paragraph" w:customStyle="1" w:styleId="Parts">
    <w:name w:val="Parts"/>
    <w:basedOn w:val="Heading1"/>
    <w:rsid w:val="00C177F3"/>
    <w:rPr>
      <w:sz w:val="56"/>
    </w:rPr>
  </w:style>
  <w:style w:type="paragraph" w:customStyle="1" w:styleId="StyleHeader1-ClausesLeft0Hanging03After0pt">
    <w:name w:val="Style Header 1 - Clauses + Left:  0&quot; Hanging:  0.3&quot; After:  0 pt"/>
    <w:basedOn w:val="Header1-Clauses"/>
    <w:rsid w:val="00C177F3"/>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C177F3"/>
    <w:rPr>
      <w:b/>
      <w:bCs/>
    </w:rPr>
  </w:style>
  <w:style w:type="character" w:customStyle="1" w:styleId="StyleHeader2-SubClausesBoldChar">
    <w:name w:val="Style Header 2 - SubClauses + Bold Char"/>
    <w:link w:val="StyleHeader2-SubClausesBold"/>
    <w:rsid w:val="00C177F3"/>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C177F3"/>
    <w:pPr>
      <w:jc w:val="both"/>
    </w:pPr>
    <w:rPr>
      <w:b w:val="0"/>
      <w:bCs/>
    </w:rPr>
  </w:style>
  <w:style w:type="paragraph" w:customStyle="1" w:styleId="StyleStyleHeader1-ClausesAfter0ptLeft0Hanging">
    <w:name w:val="Style Style Header 1 - Clauses + After:  0 pt + Left:  0&quot; Hanging:..."/>
    <w:basedOn w:val="StyleHeader1-ClausesAfter0pt"/>
    <w:rsid w:val="00C177F3"/>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177F3"/>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177F3"/>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C177F3"/>
    <w:pPr>
      <w:tabs>
        <w:tab w:val="left" w:pos="1512"/>
      </w:tabs>
      <w:spacing w:after="180"/>
      <w:ind w:left="1512" w:hanging="540"/>
    </w:pPr>
  </w:style>
  <w:style w:type="paragraph" w:customStyle="1" w:styleId="Section7heading3">
    <w:name w:val="Section 7 heading 3"/>
    <w:basedOn w:val="Heading3"/>
    <w:rsid w:val="00C177F3"/>
  </w:style>
  <w:style w:type="paragraph" w:customStyle="1" w:styleId="Section7heading4">
    <w:name w:val="Section 7 heading 4"/>
    <w:basedOn w:val="Heading3"/>
    <w:link w:val="Section7heading4Char"/>
    <w:rsid w:val="00C177F3"/>
    <w:pPr>
      <w:tabs>
        <w:tab w:val="left" w:pos="576"/>
      </w:tabs>
      <w:ind w:left="576" w:hanging="576"/>
      <w:jc w:val="left"/>
    </w:pPr>
    <w:rPr>
      <w:sz w:val="24"/>
    </w:rPr>
  </w:style>
  <w:style w:type="character" w:customStyle="1" w:styleId="Section7heading4Char">
    <w:name w:val="Section 7 heading 4 Char"/>
    <w:link w:val="Section7heading4"/>
    <w:rsid w:val="00C177F3"/>
    <w:rPr>
      <w:rFonts w:ascii="Times New Roman" w:eastAsia="Times New Roman" w:hAnsi="Times New Roman" w:cs="Times New Roman"/>
      <w:b/>
      <w:sz w:val="24"/>
      <w:szCs w:val="20"/>
    </w:rPr>
  </w:style>
  <w:style w:type="paragraph" w:customStyle="1" w:styleId="Section7heading5">
    <w:name w:val="Section 7 heading 5"/>
    <w:basedOn w:val="Heading3"/>
    <w:rsid w:val="00C177F3"/>
    <w:pPr>
      <w:jc w:val="both"/>
    </w:pPr>
    <w:rPr>
      <w:sz w:val="24"/>
    </w:rPr>
  </w:style>
  <w:style w:type="paragraph" w:customStyle="1" w:styleId="StyleSection7heading3After10pt">
    <w:name w:val="Style Section 7 heading 3 + After:  10 pt"/>
    <w:basedOn w:val="Section7heading3"/>
    <w:rsid w:val="00C177F3"/>
    <w:pPr>
      <w:spacing w:after="200"/>
    </w:pPr>
    <w:rPr>
      <w:rFonts w:ascii="Times New Roman Bold" w:hAnsi="Times New Roman Bold"/>
      <w:bCs/>
      <w:szCs w:val="28"/>
    </w:rPr>
  </w:style>
  <w:style w:type="paragraph" w:customStyle="1" w:styleId="StyleTOC1Before8pt">
    <w:name w:val="Style TOC 1 + Before:  8 pt"/>
    <w:basedOn w:val="TOC1"/>
    <w:rsid w:val="00C177F3"/>
    <w:pPr>
      <w:tabs>
        <w:tab w:val="right" w:pos="720"/>
      </w:tabs>
      <w:spacing w:before="160"/>
    </w:pPr>
    <w:rPr>
      <w:bCs/>
    </w:rPr>
  </w:style>
  <w:style w:type="paragraph" w:customStyle="1" w:styleId="StyleClauseSubList12ptJustifiedAfter10pt">
    <w:name w:val="Style ClauseSub_List + 12 pt Justified After:  10 pt"/>
    <w:basedOn w:val="ClauseSubList"/>
    <w:rsid w:val="00C177F3"/>
    <w:pPr>
      <w:spacing w:after="200"/>
      <w:jc w:val="both"/>
    </w:pPr>
    <w:rPr>
      <w:sz w:val="24"/>
      <w:szCs w:val="24"/>
    </w:rPr>
  </w:style>
  <w:style w:type="character" w:styleId="FollowedHyperlink">
    <w:name w:val="FollowedHyperlink"/>
    <w:uiPriority w:val="99"/>
    <w:rsid w:val="00C177F3"/>
    <w:rPr>
      <w:color w:val="606420"/>
      <w:u w:val="single"/>
    </w:rPr>
  </w:style>
  <w:style w:type="paragraph" w:customStyle="1" w:styleId="UG-Sec3-Heading2">
    <w:name w:val="UG - Sec 3 - Heading 2"/>
    <w:basedOn w:val="UG-Heading2"/>
    <w:rsid w:val="00C177F3"/>
  </w:style>
  <w:style w:type="paragraph" w:customStyle="1" w:styleId="UG-Heading2">
    <w:name w:val="UG - Heading 2"/>
    <w:basedOn w:val="Heading2"/>
    <w:next w:val="Normal"/>
    <w:rsid w:val="00C177F3"/>
    <w:pPr>
      <w:pBdr>
        <w:bottom w:val="none" w:sz="0" w:space="0" w:color="auto"/>
      </w:pBdr>
    </w:pPr>
    <w:rPr>
      <w:sz w:val="32"/>
      <w:szCs w:val="28"/>
    </w:rPr>
  </w:style>
  <w:style w:type="paragraph" w:customStyle="1" w:styleId="titulo">
    <w:name w:val="titulo"/>
    <w:basedOn w:val="Heading5"/>
    <w:rsid w:val="00C177F3"/>
    <w:pPr>
      <w:keepNext w:val="0"/>
      <w:spacing w:after="240"/>
    </w:pPr>
    <w:rPr>
      <w:rFonts w:ascii="Times New Roman Bold" w:hAnsi="Times New Roman Bold"/>
      <w:b/>
      <w:u w:val="none"/>
    </w:rPr>
  </w:style>
  <w:style w:type="paragraph" w:styleId="ListNumber">
    <w:name w:val="List Number"/>
    <w:basedOn w:val="Normal"/>
    <w:rsid w:val="00C177F3"/>
    <w:pPr>
      <w:tabs>
        <w:tab w:val="num" w:pos="360"/>
      </w:tabs>
      <w:ind w:left="360" w:hanging="360"/>
    </w:pPr>
  </w:style>
  <w:style w:type="paragraph" w:customStyle="1" w:styleId="DefaultParagraphFont1">
    <w:name w:val="Default Paragraph Font1"/>
    <w:next w:val="Normal"/>
    <w:rsid w:val="00C177F3"/>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C177F3"/>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C177F3"/>
    <w:pPr>
      <w:jc w:val="both"/>
    </w:pPr>
    <w:rPr>
      <w:b/>
      <w:bCs/>
    </w:rPr>
  </w:style>
  <w:style w:type="character" w:customStyle="1" w:styleId="CommentSubjectChar">
    <w:name w:val="Comment Subject Char"/>
    <w:basedOn w:val="CommentTextChar"/>
    <w:link w:val="CommentSubject"/>
    <w:uiPriority w:val="99"/>
    <w:rsid w:val="00C177F3"/>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C177F3"/>
    <w:pPr>
      <w:ind w:left="706" w:hanging="706"/>
      <w:jc w:val="left"/>
    </w:pPr>
    <w:rPr>
      <w:bCs/>
    </w:rPr>
  </w:style>
  <w:style w:type="paragraph" w:customStyle="1" w:styleId="BlockQuotation">
    <w:name w:val="Block Quotation"/>
    <w:basedOn w:val="Normal"/>
    <w:rsid w:val="00C177F3"/>
    <w:pPr>
      <w:ind w:left="855" w:right="-72" w:hanging="315"/>
    </w:pPr>
    <w:rPr>
      <w:lang w:val="en-GB" w:eastAsia="fr-FR"/>
    </w:rPr>
  </w:style>
  <w:style w:type="paragraph" w:customStyle="1" w:styleId="Header3-Paragraph">
    <w:name w:val="Header 3 - Paragraph"/>
    <w:basedOn w:val="Normal"/>
    <w:rsid w:val="00C177F3"/>
    <w:pPr>
      <w:tabs>
        <w:tab w:val="num" w:pos="864"/>
        <w:tab w:val="num" w:pos="1152"/>
      </w:tabs>
      <w:spacing w:after="200"/>
      <w:ind w:left="1238" w:hanging="619"/>
    </w:pPr>
    <w:rPr>
      <w:lang w:eastAsia="fr-FR"/>
    </w:rPr>
  </w:style>
  <w:style w:type="paragraph" w:customStyle="1" w:styleId="outlinebullet">
    <w:name w:val="outlinebullet"/>
    <w:basedOn w:val="Normal"/>
    <w:rsid w:val="00C177F3"/>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C177F3"/>
    <w:pPr>
      <w:keepNext/>
      <w:tabs>
        <w:tab w:val="num" w:pos="360"/>
        <w:tab w:val="num" w:pos="420"/>
      </w:tabs>
      <w:ind w:left="360" w:hanging="360"/>
    </w:pPr>
    <w:rPr>
      <w:lang w:eastAsia="fr-FR"/>
    </w:rPr>
  </w:style>
  <w:style w:type="paragraph" w:customStyle="1" w:styleId="Outline2">
    <w:name w:val="Outline2"/>
    <w:basedOn w:val="Normal"/>
    <w:rsid w:val="00C177F3"/>
    <w:pPr>
      <w:tabs>
        <w:tab w:val="num" w:pos="360"/>
        <w:tab w:val="num" w:pos="420"/>
        <w:tab w:val="num" w:pos="864"/>
      </w:tabs>
      <w:spacing w:before="240"/>
      <w:ind w:left="864" w:hanging="504"/>
      <w:jc w:val="left"/>
    </w:pPr>
    <w:rPr>
      <w:kern w:val="28"/>
      <w:lang w:eastAsia="fr-FR"/>
    </w:rPr>
  </w:style>
  <w:style w:type="paragraph" w:customStyle="1" w:styleId="a11">
    <w:name w:val="a1 1"/>
    <w:rsid w:val="00C177F3"/>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C177F3"/>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C177F3"/>
    <w:rPr>
      <w:sz w:val="24"/>
      <w:lang w:val="en-US" w:eastAsia="fr-FR" w:bidi="ar-SA"/>
    </w:rPr>
  </w:style>
  <w:style w:type="paragraph" w:customStyle="1" w:styleId="UGHeader1">
    <w:name w:val="UG Header 1"/>
    <w:basedOn w:val="Heading1"/>
    <w:next w:val="Normal"/>
    <w:rsid w:val="00C177F3"/>
    <w:pPr>
      <w:spacing w:before="240"/>
    </w:pPr>
    <w:rPr>
      <w:smallCaps w:val="0"/>
    </w:rPr>
  </w:style>
  <w:style w:type="paragraph" w:customStyle="1" w:styleId="UG-Sec3-Heading3">
    <w:name w:val="UG - Sec 3 - Heading 3"/>
    <w:basedOn w:val="Normal"/>
    <w:rsid w:val="00C177F3"/>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C177F3"/>
  </w:style>
  <w:style w:type="paragraph" w:customStyle="1" w:styleId="UG-Sec3b-Heading3">
    <w:name w:val="UG - Sec 3b - Heading 3"/>
    <w:basedOn w:val="UG-Sec3-Heading3"/>
    <w:rsid w:val="00C177F3"/>
  </w:style>
  <w:style w:type="paragraph" w:customStyle="1" w:styleId="UG-Sec3b-Heading4">
    <w:name w:val="UG - Sec 3b - Heading 4"/>
    <w:basedOn w:val="Normal"/>
    <w:rsid w:val="00C177F3"/>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C177F3"/>
    <w:pPr>
      <w:spacing w:before="120" w:after="240"/>
      <w:jc w:val="center"/>
    </w:pPr>
    <w:rPr>
      <w:b/>
      <w:sz w:val="36"/>
    </w:rPr>
  </w:style>
  <w:style w:type="paragraph" w:customStyle="1" w:styleId="SectionVHeading2">
    <w:name w:val="Section V. Heading 2"/>
    <w:basedOn w:val="SectionVHeader"/>
    <w:rsid w:val="00C177F3"/>
    <w:pPr>
      <w:spacing w:before="120" w:after="200"/>
    </w:pPr>
    <w:rPr>
      <w:sz w:val="28"/>
    </w:rPr>
  </w:style>
  <w:style w:type="paragraph" w:customStyle="1" w:styleId="UG-Sec4-heading3">
    <w:name w:val="UG-Sec 4 - heading 3"/>
    <w:basedOn w:val="Normal"/>
    <w:rsid w:val="00C177F3"/>
    <w:pPr>
      <w:spacing w:before="120" w:after="200"/>
      <w:jc w:val="center"/>
    </w:pPr>
    <w:rPr>
      <w:b/>
      <w:sz w:val="28"/>
      <w:szCs w:val="28"/>
    </w:rPr>
  </w:style>
  <w:style w:type="paragraph" w:customStyle="1" w:styleId="Section1Header2">
    <w:name w:val="Section 1 Header 2"/>
    <w:basedOn w:val="StyleHeader1-ClausesLeft0Hanging03After0pt"/>
    <w:rsid w:val="00C177F3"/>
    <w:rPr>
      <w:lang w:val="en-US"/>
    </w:rPr>
  </w:style>
  <w:style w:type="paragraph" w:customStyle="1" w:styleId="Section1Header1">
    <w:name w:val="Section 1 Header 1"/>
    <w:basedOn w:val="BodyText2"/>
    <w:rsid w:val="00C177F3"/>
    <w:pPr>
      <w:spacing w:before="120" w:after="200"/>
      <w:jc w:val="center"/>
    </w:pPr>
    <w:rPr>
      <w:b/>
      <w:bCs/>
      <w:i w:val="0"/>
      <w:iCs/>
      <w:sz w:val="28"/>
    </w:rPr>
  </w:style>
  <w:style w:type="paragraph" w:customStyle="1" w:styleId="Section4heading">
    <w:name w:val="Section 4 heading"/>
    <w:basedOn w:val="Normal"/>
    <w:next w:val="Normal"/>
    <w:rsid w:val="00C177F3"/>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C177F3"/>
    <w:pPr>
      <w:widowControl w:val="0"/>
      <w:autoSpaceDE w:val="0"/>
      <w:autoSpaceDN w:val="0"/>
      <w:spacing w:line="384" w:lineRule="atLeast"/>
      <w:jc w:val="left"/>
    </w:pPr>
    <w:rPr>
      <w:szCs w:val="24"/>
    </w:rPr>
  </w:style>
  <w:style w:type="paragraph" w:customStyle="1" w:styleId="Sec3header">
    <w:name w:val="Sec3 header"/>
    <w:basedOn w:val="Style11"/>
    <w:rsid w:val="00C177F3"/>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C177F3"/>
    <w:pPr>
      <w:widowControl w:val="0"/>
      <w:autoSpaceDE w:val="0"/>
      <w:autoSpaceDN w:val="0"/>
      <w:adjustRightInd w:val="0"/>
      <w:jc w:val="left"/>
    </w:pPr>
    <w:rPr>
      <w:szCs w:val="24"/>
    </w:rPr>
  </w:style>
  <w:style w:type="paragraph" w:customStyle="1" w:styleId="Style17">
    <w:name w:val="Style 17"/>
    <w:basedOn w:val="Normal"/>
    <w:rsid w:val="00C177F3"/>
    <w:pPr>
      <w:widowControl w:val="0"/>
      <w:autoSpaceDE w:val="0"/>
      <w:autoSpaceDN w:val="0"/>
      <w:spacing w:line="264" w:lineRule="exact"/>
      <w:ind w:left="576" w:hanging="360"/>
      <w:jc w:val="left"/>
    </w:pPr>
    <w:rPr>
      <w:szCs w:val="24"/>
    </w:rPr>
  </w:style>
  <w:style w:type="paragraph" w:customStyle="1" w:styleId="Style20">
    <w:name w:val="Style 20"/>
    <w:basedOn w:val="Normal"/>
    <w:rsid w:val="00C177F3"/>
    <w:pPr>
      <w:widowControl w:val="0"/>
      <w:autoSpaceDE w:val="0"/>
      <w:autoSpaceDN w:val="0"/>
      <w:spacing w:before="144" w:after="360" w:line="264" w:lineRule="exact"/>
      <w:jc w:val="left"/>
    </w:pPr>
    <w:rPr>
      <w:szCs w:val="24"/>
    </w:rPr>
  </w:style>
  <w:style w:type="paragraph" w:customStyle="1" w:styleId="Header1">
    <w:name w:val="Header1"/>
    <w:basedOn w:val="Normal"/>
    <w:rsid w:val="00C177F3"/>
    <w:pPr>
      <w:widowControl w:val="0"/>
      <w:autoSpaceDE w:val="0"/>
      <w:autoSpaceDN w:val="0"/>
      <w:spacing w:before="240" w:after="480"/>
      <w:jc w:val="center"/>
    </w:pPr>
    <w:rPr>
      <w:b/>
      <w:bCs/>
      <w:spacing w:val="4"/>
      <w:sz w:val="44"/>
      <w:szCs w:val="46"/>
    </w:rPr>
  </w:style>
  <w:style w:type="paragraph" w:customStyle="1" w:styleId="Default">
    <w:name w:val="Default"/>
    <w:rsid w:val="00C177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C177F3"/>
    <w:pPr>
      <w:suppressAutoHyphens/>
      <w:spacing w:after="100"/>
      <w:jc w:val="center"/>
    </w:pPr>
    <w:rPr>
      <w:rFonts w:ascii="Times New Roman Bold" w:hAnsi="Times New Roman Bold"/>
      <w:b/>
    </w:rPr>
  </w:style>
  <w:style w:type="paragraph" w:customStyle="1" w:styleId="Style12">
    <w:name w:val="Style 12"/>
    <w:basedOn w:val="Normal"/>
    <w:rsid w:val="00C177F3"/>
    <w:pPr>
      <w:widowControl w:val="0"/>
      <w:autoSpaceDE w:val="0"/>
      <w:autoSpaceDN w:val="0"/>
      <w:spacing w:line="264" w:lineRule="exact"/>
      <w:ind w:hanging="576"/>
    </w:pPr>
    <w:rPr>
      <w:szCs w:val="24"/>
    </w:rPr>
  </w:style>
  <w:style w:type="paragraph" w:customStyle="1" w:styleId="TextBox">
    <w:name w:val="Text Box"/>
    <w:rsid w:val="00C177F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rsid w:val="00C177F3"/>
    <w:pPr>
      <w:spacing w:before="120" w:after="120"/>
    </w:pPr>
    <w:rPr>
      <w:spacing w:val="-4"/>
    </w:rPr>
  </w:style>
  <w:style w:type="paragraph" w:customStyle="1" w:styleId="Heading1-Clausename">
    <w:name w:val="Heading 1- Clause name"/>
    <w:basedOn w:val="Normal"/>
    <w:rsid w:val="00C177F3"/>
    <w:pPr>
      <w:tabs>
        <w:tab w:val="num" w:pos="360"/>
      </w:tabs>
      <w:spacing w:before="120" w:after="120"/>
      <w:ind w:left="360" w:hanging="360"/>
      <w:jc w:val="left"/>
    </w:pPr>
    <w:rPr>
      <w:b/>
    </w:rPr>
  </w:style>
  <w:style w:type="paragraph" w:customStyle="1" w:styleId="sec7-clauses0">
    <w:name w:val="sec7-clauses"/>
    <w:basedOn w:val="Heading1-Clausename"/>
    <w:rsid w:val="00C177F3"/>
  </w:style>
  <w:style w:type="paragraph" w:customStyle="1" w:styleId="Sec1-Clauses">
    <w:name w:val="Sec1-Clauses"/>
    <w:basedOn w:val="Heading1-Clausename"/>
    <w:rsid w:val="00C177F3"/>
  </w:style>
  <w:style w:type="paragraph" w:customStyle="1" w:styleId="SectionVIHeader0">
    <w:name w:val="Section VI. Header"/>
    <w:basedOn w:val="SectionVHeader"/>
    <w:rsid w:val="00C177F3"/>
    <w:pPr>
      <w:spacing w:before="120" w:after="240"/>
    </w:pPr>
    <w:rPr>
      <w:lang w:val="en-US"/>
    </w:rPr>
  </w:style>
  <w:style w:type="paragraph" w:styleId="DocumentMap">
    <w:name w:val="Document Map"/>
    <w:basedOn w:val="Normal"/>
    <w:link w:val="DocumentMapChar"/>
    <w:rsid w:val="00C177F3"/>
    <w:pPr>
      <w:shd w:val="clear" w:color="auto" w:fill="000080"/>
      <w:jc w:val="left"/>
    </w:pPr>
    <w:rPr>
      <w:rFonts w:ascii="Tahoma" w:hAnsi="Tahoma"/>
    </w:rPr>
  </w:style>
  <w:style w:type="character" w:customStyle="1" w:styleId="DocumentMapChar">
    <w:name w:val="Document Map Char"/>
    <w:basedOn w:val="DefaultParagraphFont"/>
    <w:link w:val="DocumentMap"/>
    <w:rsid w:val="00C177F3"/>
    <w:rPr>
      <w:rFonts w:ascii="Tahoma" w:eastAsia="Times New Roman" w:hAnsi="Tahoma" w:cs="Times New Roman"/>
      <w:sz w:val="24"/>
      <w:szCs w:val="20"/>
      <w:shd w:val="clear" w:color="auto" w:fill="000080"/>
    </w:rPr>
  </w:style>
  <w:style w:type="paragraph" w:customStyle="1" w:styleId="Head12">
    <w:name w:val="Head 1.2"/>
    <w:basedOn w:val="Normal"/>
    <w:rsid w:val="00C177F3"/>
    <w:pPr>
      <w:tabs>
        <w:tab w:val="num" w:pos="360"/>
      </w:tabs>
      <w:ind w:left="360" w:hanging="360"/>
    </w:pPr>
    <w:rPr>
      <w:rFonts w:ascii="Arial" w:hAnsi="Arial"/>
      <w:sz w:val="20"/>
    </w:rPr>
  </w:style>
  <w:style w:type="paragraph" w:customStyle="1" w:styleId="ChapterNumber">
    <w:name w:val="ChapterNumber"/>
    <w:rsid w:val="00C177F3"/>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C177F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C177F3"/>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Heading 1 - HocThatNhanh.vn Char1"/>
    <w:rsid w:val="00C177F3"/>
    <w:rPr>
      <w:rFonts w:ascii="Cambria" w:eastAsia="Times New Roman" w:hAnsi="Cambria" w:cs="Times New Roman"/>
      <w:b/>
      <w:bCs/>
      <w:color w:val="365F91"/>
      <w:sz w:val="28"/>
      <w:szCs w:val="28"/>
    </w:rPr>
  </w:style>
  <w:style w:type="character" w:customStyle="1" w:styleId="st">
    <w:name w:val="st"/>
    <w:basedOn w:val="DefaultParagraphFont"/>
    <w:rsid w:val="00C177F3"/>
  </w:style>
  <w:style w:type="paragraph" w:customStyle="1" w:styleId="plane">
    <w:name w:val="plane"/>
    <w:basedOn w:val="Normal"/>
    <w:rsid w:val="00C177F3"/>
    <w:pPr>
      <w:suppressAutoHyphens/>
    </w:pPr>
    <w:rPr>
      <w:rFonts w:ascii="Tms Rmn" w:hAnsi="Tms Rmn"/>
    </w:rPr>
  </w:style>
  <w:style w:type="paragraph" w:customStyle="1" w:styleId="S1-Header2">
    <w:name w:val="S1-Header2"/>
    <w:basedOn w:val="Normal"/>
    <w:rsid w:val="00C177F3"/>
    <w:pPr>
      <w:tabs>
        <w:tab w:val="num" w:pos="360"/>
      </w:tabs>
      <w:spacing w:after="200"/>
      <w:jc w:val="left"/>
    </w:pPr>
    <w:rPr>
      <w:b/>
      <w:szCs w:val="24"/>
    </w:rPr>
  </w:style>
  <w:style w:type="paragraph" w:customStyle="1" w:styleId="S4-Header2">
    <w:name w:val="S4-Header 2"/>
    <w:basedOn w:val="Normal"/>
    <w:rsid w:val="00C177F3"/>
    <w:pPr>
      <w:spacing w:before="120" w:after="240"/>
      <w:jc w:val="center"/>
    </w:pPr>
    <w:rPr>
      <w:b/>
      <w:sz w:val="32"/>
      <w:szCs w:val="24"/>
    </w:rPr>
  </w:style>
  <w:style w:type="paragraph" w:styleId="NormalIndent">
    <w:name w:val="Normal Indent"/>
    <w:basedOn w:val="Normal"/>
    <w:unhideWhenUsed/>
    <w:rsid w:val="00C177F3"/>
    <w:pPr>
      <w:ind w:left="720"/>
      <w:jc w:val="left"/>
    </w:pPr>
    <w:rPr>
      <w:szCs w:val="24"/>
    </w:rPr>
  </w:style>
  <w:style w:type="paragraph" w:styleId="ListBullet">
    <w:name w:val="List Bullet"/>
    <w:basedOn w:val="Normal"/>
    <w:autoRedefine/>
    <w:unhideWhenUsed/>
    <w:rsid w:val="00C177F3"/>
    <w:pPr>
      <w:tabs>
        <w:tab w:val="num" w:pos="360"/>
      </w:tabs>
      <w:ind w:left="360" w:hanging="360"/>
      <w:jc w:val="left"/>
    </w:pPr>
    <w:rPr>
      <w:sz w:val="20"/>
    </w:rPr>
  </w:style>
  <w:style w:type="paragraph" w:styleId="List2">
    <w:name w:val="List 2"/>
    <w:basedOn w:val="Normal"/>
    <w:unhideWhenUsed/>
    <w:rsid w:val="00C177F3"/>
    <w:pPr>
      <w:ind w:left="720" w:hanging="360"/>
      <w:jc w:val="left"/>
    </w:pPr>
    <w:rPr>
      <w:szCs w:val="24"/>
    </w:rPr>
  </w:style>
  <w:style w:type="paragraph" w:styleId="List3">
    <w:name w:val="List 3"/>
    <w:basedOn w:val="Normal"/>
    <w:unhideWhenUsed/>
    <w:rsid w:val="00C177F3"/>
    <w:pPr>
      <w:ind w:left="1080" w:hanging="360"/>
      <w:jc w:val="left"/>
    </w:pPr>
    <w:rPr>
      <w:szCs w:val="24"/>
    </w:rPr>
  </w:style>
  <w:style w:type="paragraph" w:styleId="ListBullet2">
    <w:name w:val="List Bullet 2"/>
    <w:basedOn w:val="Normal"/>
    <w:autoRedefine/>
    <w:unhideWhenUsed/>
    <w:rsid w:val="00C177F3"/>
    <w:pPr>
      <w:tabs>
        <w:tab w:val="num" w:pos="720"/>
      </w:tabs>
      <w:ind w:left="720" w:hanging="360"/>
      <w:jc w:val="left"/>
    </w:pPr>
    <w:rPr>
      <w:sz w:val="20"/>
    </w:rPr>
  </w:style>
  <w:style w:type="paragraph" w:styleId="ListBullet3">
    <w:name w:val="List Bullet 3"/>
    <w:basedOn w:val="Normal"/>
    <w:autoRedefine/>
    <w:unhideWhenUsed/>
    <w:rsid w:val="00C177F3"/>
    <w:pPr>
      <w:tabs>
        <w:tab w:val="num" w:pos="1080"/>
      </w:tabs>
      <w:ind w:left="1080" w:hanging="360"/>
      <w:jc w:val="left"/>
    </w:pPr>
    <w:rPr>
      <w:sz w:val="20"/>
    </w:rPr>
  </w:style>
  <w:style w:type="paragraph" w:styleId="ListBullet4">
    <w:name w:val="List Bullet 4"/>
    <w:basedOn w:val="Normal"/>
    <w:autoRedefine/>
    <w:unhideWhenUsed/>
    <w:rsid w:val="00C177F3"/>
    <w:pPr>
      <w:tabs>
        <w:tab w:val="num" w:pos="1440"/>
      </w:tabs>
      <w:ind w:left="1440" w:hanging="360"/>
      <w:jc w:val="left"/>
    </w:pPr>
    <w:rPr>
      <w:sz w:val="20"/>
    </w:rPr>
  </w:style>
  <w:style w:type="paragraph" w:styleId="ListBullet5">
    <w:name w:val="List Bullet 5"/>
    <w:basedOn w:val="Normal"/>
    <w:autoRedefine/>
    <w:unhideWhenUsed/>
    <w:rsid w:val="00C177F3"/>
    <w:pPr>
      <w:tabs>
        <w:tab w:val="num" w:pos="1800"/>
      </w:tabs>
      <w:ind w:left="1800" w:hanging="360"/>
      <w:jc w:val="left"/>
    </w:pPr>
    <w:rPr>
      <w:sz w:val="20"/>
    </w:rPr>
  </w:style>
  <w:style w:type="paragraph" w:styleId="ListNumber2">
    <w:name w:val="List Number 2"/>
    <w:basedOn w:val="Normal"/>
    <w:unhideWhenUsed/>
    <w:rsid w:val="00C177F3"/>
    <w:pPr>
      <w:tabs>
        <w:tab w:val="num" w:pos="720"/>
      </w:tabs>
      <w:ind w:left="720" w:hanging="360"/>
      <w:jc w:val="left"/>
    </w:pPr>
    <w:rPr>
      <w:sz w:val="20"/>
    </w:rPr>
  </w:style>
  <w:style w:type="paragraph" w:styleId="ListNumber3">
    <w:name w:val="List Number 3"/>
    <w:basedOn w:val="Normal"/>
    <w:unhideWhenUsed/>
    <w:rsid w:val="00C177F3"/>
    <w:pPr>
      <w:tabs>
        <w:tab w:val="num" w:pos="1080"/>
      </w:tabs>
      <w:ind w:left="1080" w:hanging="360"/>
      <w:jc w:val="left"/>
    </w:pPr>
    <w:rPr>
      <w:sz w:val="20"/>
    </w:rPr>
  </w:style>
  <w:style w:type="paragraph" w:styleId="ListNumber4">
    <w:name w:val="List Number 4"/>
    <w:basedOn w:val="Normal"/>
    <w:unhideWhenUsed/>
    <w:rsid w:val="00C177F3"/>
    <w:pPr>
      <w:tabs>
        <w:tab w:val="num" w:pos="1440"/>
      </w:tabs>
      <w:ind w:left="1440" w:hanging="360"/>
      <w:jc w:val="left"/>
    </w:pPr>
    <w:rPr>
      <w:sz w:val="20"/>
    </w:rPr>
  </w:style>
  <w:style w:type="paragraph" w:styleId="ListNumber5">
    <w:name w:val="List Number 5"/>
    <w:basedOn w:val="Normal"/>
    <w:unhideWhenUsed/>
    <w:rsid w:val="00C177F3"/>
    <w:pPr>
      <w:tabs>
        <w:tab w:val="num" w:pos="1800"/>
      </w:tabs>
      <w:ind w:left="1800" w:hanging="360"/>
      <w:jc w:val="left"/>
    </w:pPr>
    <w:rPr>
      <w:sz w:val="20"/>
    </w:rPr>
  </w:style>
  <w:style w:type="paragraph" w:styleId="ListContinue2">
    <w:name w:val="List Continue 2"/>
    <w:basedOn w:val="Normal"/>
    <w:unhideWhenUsed/>
    <w:rsid w:val="00C177F3"/>
    <w:pPr>
      <w:spacing w:after="120"/>
      <w:ind w:left="720"/>
      <w:jc w:val="left"/>
    </w:pPr>
    <w:rPr>
      <w:szCs w:val="24"/>
    </w:rPr>
  </w:style>
  <w:style w:type="paragraph" w:styleId="ListContinue3">
    <w:name w:val="List Continue 3"/>
    <w:basedOn w:val="Normal"/>
    <w:unhideWhenUsed/>
    <w:rsid w:val="00C177F3"/>
    <w:pPr>
      <w:spacing w:after="120"/>
      <w:ind w:left="1080"/>
      <w:jc w:val="left"/>
    </w:pPr>
    <w:rPr>
      <w:szCs w:val="24"/>
    </w:rPr>
  </w:style>
  <w:style w:type="paragraph" w:styleId="MessageHeader">
    <w:name w:val="Message Header"/>
    <w:basedOn w:val="Normal"/>
    <w:link w:val="MessageHeaderChar"/>
    <w:unhideWhenUsed/>
    <w:rsid w:val="00C177F3"/>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C177F3"/>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C177F3"/>
    <w:pPr>
      <w:suppressAutoHyphens/>
      <w:overflowPunct w:val="0"/>
      <w:autoSpaceDE w:val="0"/>
      <w:autoSpaceDN w:val="0"/>
      <w:adjustRightInd w:val="0"/>
    </w:pPr>
  </w:style>
  <w:style w:type="character" w:customStyle="1" w:styleId="NoteHeadingChar">
    <w:name w:val="Note Heading Char"/>
    <w:basedOn w:val="DefaultParagraphFont"/>
    <w:link w:val="NoteHeading"/>
    <w:rsid w:val="00C177F3"/>
    <w:rPr>
      <w:rFonts w:ascii="Times New Roman" w:eastAsia="Times New Roman" w:hAnsi="Times New Roman" w:cs="Times New Roman"/>
      <w:sz w:val="24"/>
      <w:szCs w:val="20"/>
    </w:rPr>
  </w:style>
  <w:style w:type="paragraph" w:customStyle="1" w:styleId="SectionTitle">
    <w:name w:val="Section Title"/>
    <w:next w:val="Normal"/>
    <w:rsid w:val="00C177F3"/>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C177F3"/>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C177F3"/>
    <w:pPr>
      <w:jc w:val="left"/>
    </w:pPr>
    <w:rPr>
      <w:szCs w:val="24"/>
    </w:rPr>
  </w:style>
  <w:style w:type="paragraph" w:customStyle="1" w:styleId="ShortReturnAddress">
    <w:name w:val="Short Return Address"/>
    <w:basedOn w:val="Normal"/>
    <w:rsid w:val="00C177F3"/>
    <w:pPr>
      <w:jc w:val="left"/>
    </w:pPr>
    <w:rPr>
      <w:szCs w:val="24"/>
    </w:rPr>
  </w:style>
  <w:style w:type="paragraph" w:customStyle="1" w:styleId="BHead">
    <w:name w:val="B Head"/>
    <w:rsid w:val="00C177F3"/>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C177F3"/>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C177F3"/>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C177F3"/>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C177F3"/>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C177F3"/>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C177F3"/>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C177F3"/>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C177F3"/>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C177F3"/>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C177F3"/>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C177F3"/>
    <w:pPr>
      <w:spacing w:before="240" w:after="240"/>
      <w:ind w:left="1418"/>
      <w:jc w:val="left"/>
    </w:pPr>
    <w:rPr>
      <w:szCs w:val="24"/>
    </w:rPr>
  </w:style>
  <w:style w:type="paragraph" w:customStyle="1" w:styleId="e4">
    <w:name w:val="e4"/>
    <w:aliases w:val="exh line end"/>
    <w:basedOn w:val="Normal"/>
    <w:next w:val="Normal"/>
    <w:rsid w:val="00C177F3"/>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C177F3"/>
    <w:pPr>
      <w:spacing w:before="120" w:after="200"/>
    </w:pPr>
    <w:rPr>
      <w:b/>
    </w:rPr>
  </w:style>
  <w:style w:type="paragraph" w:customStyle="1" w:styleId="S1-Header1">
    <w:name w:val="S1-Header1"/>
    <w:basedOn w:val="Normal"/>
    <w:rsid w:val="00C177F3"/>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C177F3"/>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C177F3"/>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C177F3"/>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C177F3"/>
    <w:pPr>
      <w:spacing w:before="120" w:after="240"/>
      <w:jc w:val="center"/>
    </w:pPr>
    <w:rPr>
      <w:b/>
      <w:bCs/>
      <w:sz w:val="36"/>
    </w:rPr>
  </w:style>
  <w:style w:type="paragraph" w:customStyle="1" w:styleId="S3-Header1">
    <w:name w:val="S3-Header 1"/>
    <w:basedOn w:val="Normal"/>
    <w:rsid w:val="00C177F3"/>
    <w:pPr>
      <w:spacing w:before="120" w:after="200"/>
      <w:ind w:left="1080" w:hanging="720"/>
    </w:pPr>
    <w:rPr>
      <w:b/>
      <w:bCs/>
      <w:noProof/>
      <w:sz w:val="28"/>
    </w:rPr>
  </w:style>
  <w:style w:type="paragraph" w:customStyle="1" w:styleId="S3-Heading2">
    <w:name w:val="S3-Heading 2"/>
    <w:basedOn w:val="Normal"/>
    <w:rsid w:val="00C177F3"/>
    <w:pPr>
      <w:spacing w:after="200"/>
      <w:ind w:left="1080" w:right="288" w:hanging="720"/>
    </w:pPr>
    <w:rPr>
      <w:b/>
      <w:bCs/>
      <w:szCs w:val="24"/>
    </w:rPr>
  </w:style>
  <w:style w:type="paragraph" w:customStyle="1" w:styleId="S4Header">
    <w:name w:val="S4 Header"/>
    <w:basedOn w:val="Normal"/>
    <w:next w:val="Normal"/>
    <w:rsid w:val="00C177F3"/>
    <w:pPr>
      <w:spacing w:before="120" w:after="240"/>
      <w:jc w:val="center"/>
    </w:pPr>
    <w:rPr>
      <w:b/>
      <w:sz w:val="32"/>
    </w:rPr>
  </w:style>
  <w:style w:type="paragraph" w:customStyle="1" w:styleId="S4-Header10">
    <w:name w:val="S4-Header 1"/>
    <w:basedOn w:val="Normal"/>
    <w:next w:val="Normal"/>
    <w:rsid w:val="00C177F3"/>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C177F3"/>
    <w:pPr>
      <w:spacing w:before="120" w:after="240"/>
      <w:ind w:left="360" w:right="288"/>
    </w:pPr>
    <w:rPr>
      <w:bCs/>
      <w:sz w:val="32"/>
    </w:rPr>
  </w:style>
  <w:style w:type="paragraph" w:customStyle="1" w:styleId="S6-Header1">
    <w:name w:val="S6-Header 1"/>
    <w:basedOn w:val="Normal"/>
    <w:next w:val="Normal"/>
    <w:rsid w:val="00C177F3"/>
    <w:pPr>
      <w:spacing w:before="120" w:after="240"/>
      <w:jc w:val="center"/>
    </w:pPr>
    <w:rPr>
      <w:rFonts w:cs="Arial"/>
      <w:b/>
      <w:sz w:val="32"/>
      <w:szCs w:val="24"/>
    </w:rPr>
  </w:style>
  <w:style w:type="paragraph" w:customStyle="1" w:styleId="Part">
    <w:name w:val="Part"/>
    <w:basedOn w:val="Normal"/>
    <w:rsid w:val="00C177F3"/>
    <w:pPr>
      <w:keepNext/>
      <w:spacing w:before="2280"/>
      <w:jc w:val="center"/>
    </w:pPr>
    <w:rPr>
      <w:b/>
      <w:sz w:val="52"/>
      <w:szCs w:val="24"/>
    </w:rPr>
  </w:style>
  <w:style w:type="paragraph" w:customStyle="1" w:styleId="StyleHead41Before6ptAfter6pt">
    <w:name w:val="Style Head 4.1 + Before:  6 pt After:  6 pt"/>
    <w:basedOn w:val="Head41"/>
    <w:rsid w:val="00C177F3"/>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C177F3"/>
    <w:pPr>
      <w:spacing w:before="120" w:after="240"/>
      <w:jc w:val="center"/>
    </w:pPr>
    <w:rPr>
      <w:b/>
      <w:sz w:val="36"/>
      <w:szCs w:val="24"/>
    </w:rPr>
  </w:style>
  <w:style w:type="paragraph" w:customStyle="1" w:styleId="StyleS1-Header1TimesNewRoman14pt">
    <w:name w:val="Style S1-Header1 + Times New Roman 14 pt"/>
    <w:basedOn w:val="S1-Header1"/>
    <w:rsid w:val="00C177F3"/>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C177F3"/>
    <w:pPr>
      <w:tabs>
        <w:tab w:val="num" w:pos="648"/>
      </w:tabs>
      <w:ind w:left="360" w:hanging="72"/>
    </w:pPr>
  </w:style>
  <w:style w:type="paragraph" w:customStyle="1" w:styleId="StyleStyleS1-Header1TimesNewRoman14pt1">
    <w:name w:val="Style Style S1-Header1 + Times New Roman 14 pt +1"/>
    <w:basedOn w:val="StyleS1-Header1TimesNewRoman14pt"/>
    <w:rsid w:val="00C177F3"/>
    <w:pPr>
      <w:tabs>
        <w:tab w:val="num" w:pos="648"/>
      </w:tabs>
      <w:ind w:left="360" w:hanging="72"/>
    </w:pPr>
  </w:style>
  <w:style w:type="character" w:customStyle="1" w:styleId="AHead">
    <w:name w:val="A Head"/>
    <w:rsid w:val="00C177F3"/>
    <w:rPr>
      <w:rFonts w:ascii="Times New Roman" w:hAnsi="Times New Roman" w:cs="Times New Roman" w:hint="default"/>
      <w:noProof w:val="0"/>
      <w:sz w:val="20"/>
      <w:lang w:val="en-US"/>
    </w:rPr>
  </w:style>
  <w:style w:type="character" w:customStyle="1" w:styleId="DefaultPara">
    <w:name w:val="Default Para"/>
    <w:rsid w:val="00C177F3"/>
    <w:rPr>
      <w:rFonts w:ascii="CG Times" w:hAnsi="CG Times" w:hint="default"/>
      <w:b/>
      <w:bCs w:val="0"/>
      <w:i/>
      <w:iCs w:val="0"/>
      <w:noProof w:val="0"/>
      <w:sz w:val="24"/>
      <w:lang w:val="en-US"/>
    </w:rPr>
  </w:style>
  <w:style w:type="character" w:customStyle="1" w:styleId="BulletList">
    <w:name w:val="Bullet List"/>
    <w:basedOn w:val="DefaultParagraphFont"/>
    <w:rsid w:val="00C177F3"/>
  </w:style>
  <w:style w:type="character" w:customStyle="1" w:styleId="StyleHeader2-SubClausesItalicChar">
    <w:name w:val="Style Header 2 - SubClauses + Italic Char"/>
    <w:rsid w:val="00C177F3"/>
    <w:rPr>
      <w:rFonts w:ascii="Arial" w:hAnsi="Arial" w:cs="Arial" w:hint="default"/>
      <w:i/>
      <w:iCs/>
      <w:sz w:val="24"/>
      <w:szCs w:val="24"/>
      <w:lang w:val="en-US" w:eastAsia="en-US" w:bidi="ar-SA"/>
    </w:rPr>
  </w:style>
  <w:style w:type="character" w:customStyle="1" w:styleId="S1-Header1CharChar">
    <w:name w:val="S1-Header1 Char Char"/>
    <w:rsid w:val="00C177F3"/>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C177F3"/>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C177F3"/>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C177F3"/>
    <w:rPr>
      <w:rFonts w:ascii="Arial" w:hAnsi="Arial" w:cs="Arial" w:hint="default"/>
      <w:b w:val="0"/>
      <w:bCs w:val="0"/>
      <w:sz w:val="28"/>
      <w:szCs w:val="24"/>
      <w:lang w:val="en-US" w:eastAsia="en-US" w:bidi="ar-SA"/>
    </w:rPr>
  </w:style>
  <w:style w:type="character" w:customStyle="1" w:styleId="hps">
    <w:name w:val="hps"/>
    <w:rsid w:val="00C177F3"/>
  </w:style>
  <w:style w:type="character" w:customStyle="1" w:styleId="shorttext">
    <w:name w:val="short_text"/>
    <w:rsid w:val="00C177F3"/>
  </w:style>
  <w:style w:type="character" w:customStyle="1" w:styleId="atn">
    <w:name w:val="atn"/>
    <w:rsid w:val="00C177F3"/>
  </w:style>
  <w:style w:type="character" w:customStyle="1" w:styleId="dieuChar">
    <w:name w:val="dieu Char"/>
    <w:rsid w:val="00C177F3"/>
    <w:rPr>
      <w:rFonts w:ascii="Times New Roman" w:eastAsia="Times New Roman" w:hAnsi="Times New Roman" w:cs="Times New Roman"/>
      <w:b/>
      <w:color w:val="0000FF"/>
      <w:sz w:val="26"/>
      <w:szCs w:val="20"/>
      <w:lang w:val="en-US"/>
    </w:rPr>
  </w:style>
  <w:style w:type="paragraph" w:customStyle="1" w:styleId="3">
    <w:name w:val="3"/>
    <w:basedOn w:val="Heading3"/>
    <w:rsid w:val="00C177F3"/>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C177F3"/>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C177F3"/>
    <w:pPr>
      <w:tabs>
        <w:tab w:val="right" w:pos="4140"/>
      </w:tabs>
      <w:ind w:left="480" w:hanging="240"/>
      <w:jc w:val="left"/>
    </w:pPr>
    <w:rPr>
      <w:sz w:val="20"/>
    </w:rPr>
  </w:style>
  <w:style w:type="paragraph" w:styleId="Index3">
    <w:name w:val="index 3"/>
    <w:basedOn w:val="Normal"/>
    <w:next w:val="Normal"/>
    <w:uiPriority w:val="99"/>
    <w:semiHidden/>
    <w:rsid w:val="00C177F3"/>
    <w:pPr>
      <w:tabs>
        <w:tab w:val="right" w:pos="4140"/>
      </w:tabs>
      <w:ind w:left="720" w:hanging="240"/>
      <w:jc w:val="left"/>
    </w:pPr>
    <w:rPr>
      <w:sz w:val="20"/>
    </w:rPr>
  </w:style>
  <w:style w:type="paragraph" w:styleId="Index4">
    <w:name w:val="index 4"/>
    <w:basedOn w:val="Normal"/>
    <w:next w:val="Normal"/>
    <w:uiPriority w:val="99"/>
    <w:semiHidden/>
    <w:rsid w:val="00C177F3"/>
    <w:pPr>
      <w:tabs>
        <w:tab w:val="right" w:pos="4140"/>
      </w:tabs>
      <w:ind w:left="960" w:hanging="240"/>
      <w:jc w:val="left"/>
    </w:pPr>
    <w:rPr>
      <w:sz w:val="20"/>
    </w:rPr>
  </w:style>
  <w:style w:type="paragraph" w:styleId="Index5">
    <w:name w:val="index 5"/>
    <w:basedOn w:val="Normal"/>
    <w:next w:val="Normal"/>
    <w:uiPriority w:val="99"/>
    <w:semiHidden/>
    <w:rsid w:val="00C177F3"/>
    <w:pPr>
      <w:tabs>
        <w:tab w:val="right" w:pos="4140"/>
      </w:tabs>
      <w:ind w:left="1200" w:hanging="240"/>
      <w:jc w:val="left"/>
    </w:pPr>
    <w:rPr>
      <w:sz w:val="20"/>
    </w:rPr>
  </w:style>
  <w:style w:type="paragraph" w:styleId="Index6">
    <w:name w:val="index 6"/>
    <w:basedOn w:val="Normal"/>
    <w:next w:val="Normal"/>
    <w:uiPriority w:val="99"/>
    <w:semiHidden/>
    <w:rsid w:val="00C177F3"/>
    <w:pPr>
      <w:tabs>
        <w:tab w:val="right" w:pos="4140"/>
      </w:tabs>
      <w:ind w:left="1440" w:hanging="240"/>
      <w:jc w:val="left"/>
    </w:pPr>
    <w:rPr>
      <w:sz w:val="20"/>
    </w:rPr>
  </w:style>
  <w:style w:type="paragraph" w:styleId="Index7">
    <w:name w:val="index 7"/>
    <w:basedOn w:val="Normal"/>
    <w:next w:val="Normal"/>
    <w:uiPriority w:val="99"/>
    <w:semiHidden/>
    <w:rsid w:val="00C177F3"/>
    <w:pPr>
      <w:tabs>
        <w:tab w:val="right" w:pos="4140"/>
      </w:tabs>
      <w:ind w:left="1680" w:hanging="240"/>
      <w:jc w:val="left"/>
    </w:pPr>
    <w:rPr>
      <w:sz w:val="20"/>
    </w:rPr>
  </w:style>
  <w:style w:type="paragraph" w:styleId="Index8">
    <w:name w:val="index 8"/>
    <w:basedOn w:val="Normal"/>
    <w:next w:val="Normal"/>
    <w:uiPriority w:val="99"/>
    <w:semiHidden/>
    <w:rsid w:val="00C177F3"/>
    <w:pPr>
      <w:tabs>
        <w:tab w:val="right" w:pos="4140"/>
      </w:tabs>
      <w:ind w:left="1920" w:hanging="240"/>
      <w:jc w:val="left"/>
    </w:pPr>
    <w:rPr>
      <w:sz w:val="20"/>
    </w:rPr>
  </w:style>
  <w:style w:type="character" w:customStyle="1" w:styleId="SectionHeader3Char1">
    <w:name w:val="Section Header3 Char1"/>
    <w:aliases w:val="Sub-Clause Paragraph Char1"/>
    <w:semiHidden/>
    <w:rsid w:val="00C177F3"/>
    <w:rPr>
      <w:rFonts w:ascii="Times New Roman" w:eastAsia="Times New Roman" w:hAnsi="Times New Roman" w:cs="Times New Roman"/>
      <w:b/>
      <w:bCs/>
      <w:spacing w:val="-2"/>
      <w:sz w:val="16"/>
      <w:szCs w:val="24"/>
      <w:lang w:val="en-US"/>
    </w:rPr>
  </w:style>
  <w:style w:type="paragraph" w:customStyle="1" w:styleId="4">
    <w:name w:val="4"/>
    <w:basedOn w:val="Normal"/>
    <w:rsid w:val="00C177F3"/>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H1"/>
    <w:basedOn w:val="Normal"/>
    <w:link w:val="ListParagraphChar"/>
    <w:uiPriority w:val="34"/>
    <w:qFormat/>
    <w:rsid w:val="00C177F3"/>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1 Char"/>
    <w:link w:val="ListParagraph"/>
    <w:uiPriority w:val="34"/>
    <w:qFormat/>
    <w:rsid w:val="00C177F3"/>
    <w:rPr>
      <w:rFonts w:ascii="Times New Roman" w:eastAsia="Times New Roman" w:hAnsi="Times New Roman" w:cs="Times New Roman"/>
      <w:sz w:val="24"/>
      <w:szCs w:val="20"/>
    </w:rPr>
  </w:style>
  <w:style w:type="paragraph" w:styleId="Revision">
    <w:name w:val="Revision"/>
    <w:hidden/>
    <w:uiPriority w:val="99"/>
    <w:semiHidden/>
    <w:rsid w:val="00C177F3"/>
    <w:pPr>
      <w:spacing w:after="0" w:line="240" w:lineRule="auto"/>
    </w:pPr>
    <w:rPr>
      <w:rFonts w:ascii="Times New Roman" w:eastAsia="Times New Roman" w:hAnsi="Times New Roman" w:cs="Times New Roman"/>
      <w:sz w:val="24"/>
      <w:szCs w:val="20"/>
    </w:rPr>
  </w:style>
  <w:style w:type="paragraph" w:customStyle="1" w:styleId="Style1">
    <w:name w:val="Style1"/>
    <w:basedOn w:val="Normal"/>
    <w:link w:val="Style1Char"/>
    <w:qFormat/>
    <w:rsid w:val="00C177F3"/>
    <w:pPr>
      <w:widowControl w:val="0"/>
    </w:pPr>
    <w:rPr>
      <w:rFonts w:ascii=".VnTime" w:hAnsi=".VnTime"/>
      <w:sz w:val="26"/>
    </w:rPr>
  </w:style>
  <w:style w:type="character" w:styleId="Emphasis">
    <w:name w:val="Emphasis"/>
    <w:uiPriority w:val="20"/>
    <w:qFormat/>
    <w:rsid w:val="00C177F3"/>
    <w:rPr>
      <w:i/>
      <w:iCs/>
    </w:rPr>
  </w:style>
  <w:style w:type="paragraph" w:customStyle="1" w:styleId="M">
    <w:name w:val="M"/>
    <w:basedOn w:val="Normal"/>
    <w:rsid w:val="00C177F3"/>
    <w:pPr>
      <w:spacing w:before="60" w:after="60"/>
      <w:ind w:firstLine="720"/>
    </w:pPr>
    <w:rPr>
      <w:rFonts w:ascii=".VnTime" w:hAnsi=".VnTime"/>
      <w:b/>
      <w:sz w:val="28"/>
    </w:rPr>
  </w:style>
  <w:style w:type="paragraph" w:customStyle="1" w:styleId="k">
    <w:name w:val="k"/>
    <w:basedOn w:val="BodyTextIndent"/>
    <w:rsid w:val="00C177F3"/>
    <w:pPr>
      <w:tabs>
        <w:tab w:val="clear" w:pos="1080"/>
      </w:tabs>
      <w:spacing w:before="60" w:after="60"/>
      <w:ind w:left="0" w:firstLine="720"/>
    </w:pPr>
    <w:rPr>
      <w:rFonts w:ascii=".VnTime" w:hAnsi=".VnTime"/>
      <w:sz w:val="28"/>
    </w:rPr>
  </w:style>
  <w:style w:type="paragraph" w:customStyle="1" w:styleId="Tenvb">
    <w:name w:val="Tenvb"/>
    <w:basedOn w:val="Normal"/>
    <w:autoRedefine/>
    <w:rsid w:val="00C177F3"/>
    <w:pPr>
      <w:spacing w:before="120" w:after="120"/>
      <w:jc w:val="center"/>
    </w:pPr>
    <w:rPr>
      <w:b/>
      <w:color w:val="0000FF"/>
      <w:spacing w:val="26"/>
      <w:sz w:val="20"/>
    </w:rPr>
  </w:style>
  <w:style w:type="paragraph" w:customStyle="1" w:styleId="niu">
    <w:name w:val="n§iÒu"/>
    <w:basedOn w:val="Normal"/>
    <w:rsid w:val="00C177F3"/>
    <w:pPr>
      <w:spacing w:before="120" w:line="340" w:lineRule="exact"/>
      <w:ind w:firstLine="680"/>
      <w:jc w:val="left"/>
    </w:pPr>
    <w:rPr>
      <w:rFonts w:ascii=".VnTime" w:hAnsi=".VnTime"/>
      <w:b/>
      <w:sz w:val="28"/>
      <w:szCs w:val="28"/>
    </w:rPr>
  </w:style>
  <w:style w:type="paragraph" w:customStyle="1" w:styleId="5">
    <w:name w:val="5"/>
    <w:basedOn w:val="Normal"/>
    <w:rsid w:val="00C177F3"/>
    <w:pPr>
      <w:spacing w:before="360" w:line="288" w:lineRule="auto"/>
      <w:ind w:left="567" w:hanging="567"/>
    </w:pPr>
    <w:rPr>
      <w:rFonts w:ascii=".VnCentury Schoolbook" w:hAnsi=".VnCentury Schoolbook"/>
      <w:sz w:val="20"/>
    </w:rPr>
  </w:style>
  <w:style w:type="paragraph" w:customStyle="1" w:styleId="GDD">
    <w:name w:val="GDD"/>
    <w:basedOn w:val="Normal"/>
    <w:rsid w:val="00C177F3"/>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C177F3"/>
    <w:pPr>
      <w:spacing w:before="240" w:line="288" w:lineRule="auto"/>
    </w:pPr>
    <w:rPr>
      <w:rFonts w:ascii=".VnArial" w:hAnsi=".VnArial"/>
      <w:b/>
      <w:bCs/>
      <w:sz w:val="22"/>
      <w:szCs w:val="22"/>
    </w:rPr>
  </w:style>
  <w:style w:type="paragraph" w:customStyle="1" w:styleId="6">
    <w:name w:val="6"/>
    <w:basedOn w:val="Normal"/>
    <w:rsid w:val="00C177F3"/>
    <w:pPr>
      <w:spacing w:line="288" w:lineRule="auto"/>
      <w:jc w:val="center"/>
    </w:pPr>
    <w:rPr>
      <w:rFonts w:ascii="VnArial U" w:hAnsi="VnArial U"/>
      <w:sz w:val="28"/>
      <w:szCs w:val="28"/>
    </w:rPr>
  </w:style>
  <w:style w:type="paragraph" w:customStyle="1" w:styleId="8">
    <w:name w:val="8"/>
    <w:basedOn w:val="6"/>
    <w:rsid w:val="00C177F3"/>
    <w:pPr>
      <w:spacing w:line="312" w:lineRule="auto"/>
    </w:pPr>
    <w:rPr>
      <w:rFonts w:ascii=".VnArialH" w:hAnsi=".VnArialH"/>
      <w:sz w:val="32"/>
      <w:szCs w:val="32"/>
    </w:rPr>
  </w:style>
  <w:style w:type="paragraph" w:customStyle="1" w:styleId="7">
    <w:name w:val="7"/>
    <w:basedOn w:val="6"/>
    <w:rsid w:val="00C177F3"/>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C177F3"/>
    <w:pPr>
      <w:jc w:val="left"/>
    </w:pPr>
    <w:rPr>
      <w:color w:val="000000"/>
    </w:rPr>
  </w:style>
  <w:style w:type="paragraph" w:styleId="NoSpacing">
    <w:name w:val="No Spacing"/>
    <w:aliases w:val="Chu thuong"/>
    <w:link w:val="NoSpacingChar"/>
    <w:uiPriority w:val="1"/>
    <w:qFormat/>
    <w:rsid w:val="00C177F3"/>
    <w:pPr>
      <w:spacing w:after="0" w:line="240" w:lineRule="auto"/>
    </w:pPr>
    <w:rPr>
      <w:rFonts w:ascii="Calibri" w:eastAsia="Times New Roman" w:hAnsi="Calibri" w:cs="Times New Roman"/>
    </w:rPr>
  </w:style>
  <w:style w:type="character" w:customStyle="1" w:styleId="NoSpacingChar">
    <w:name w:val="No Spacing Char"/>
    <w:aliases w:val="Chu thuong Char"/>
    <w:link w:val="NoSpacing"/>
    <w:uiPriority w:val="1"/>
    <w:rsid w:val="00C177F3"/>
    <w:rPr>
      <w:rFonts w:ascii="Calibri" w:eastAsia="Times New Roman" w:hAnsi="Calibri" w:cs="Times New Roman"/>
    </w:rPr>
  </w:style>
  <w:style w:type="paragraph" w:customStyle="1" w:styleId="Style">
    <w:name w:val="Style"/>
    <w:basedOn w:val="i"/>
    <w:link w:val="StyleChar"/>
    <w:uiPriority w:val="99"/>
    <w:rsid w:val="00C177F3"/>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C177F3"/>
    <w:rPr>
      <w:rFonts w:ascii="Arial" w:eastAsia="Arial" w:hAnsi="Arial" w:cs="Arial"/>
      <w:sz w:val="20"/>
      <w:szCs w:val="20"/>
      <w:lang w:val="vi-VN" w:eastAsia="vi-VN" w:bidi="vi-VN"/>
    </w:rPr>
  </w:style>
  <w:style w:type="character" w:styleId="Strong">
    <w:name w:val="Strong"/>
    <w:uiPriority w:val="22"/>
    <w:qFormat/>
    <w:rsid w:val="00C177F3"/>
    <w:rPr>
      <w:b/>
      <w:bCs/>
    </w:rPr>
  </w:style>
  <w:style w:type="character" w:customStyle="1" w:styleId="apple-converted-space">
    <w:name w:val="apple-converted-space"/>
    <w:rsid w:val="00C177F3"/>
  </w:style>
  <w:style w:type="paragraph" w:customStyle="1" w:styleId="Section4-Heading2">
    <w:name w:val="Section 4 - Heading 2"/>
    <w:basedOn w:val="Normal"/>
    <w:rsid w:val="00C177F3"/>
    <w:pPr>
      <w:spacing w:after="200"/>
      <w:jc w:val="center"/>
    </w:pPr>
    <w:rPr>
      <w:b/>
      <w:sz w:val="32"/>
      <w:szCs w:val="24"/>
    </w:rPr>
  </w:style>
  <w:style w:type="paragraph" w:customStyle="1" w:styleId="Style5">
    <w:name w:val="Style 5"/>
    <w:basedOn w:val="Normal"/>
    <w:rsid w:val="00C177F3"/>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C177F3"/>
    <w:pPr>
      <w:numPr>
        <w:numId w:val="2"/>
      </w:numPr>
      <w:tabs>
        <w:tab w:val="num" w:pos="432"/>
      </w:tabs>
      <w:spacing w:after="120"/>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C177F3"/>
    <w:pPr>
      <w:numPr>
        <w:numId w:val="3"/>
      </w:numPr>
      <w:spacing w:after="120"/>
      <w:contextualSpacing w:val="0"/>
      <w:jc w:val="left"/>
    </w:pPr>
    <w:rPr>
      <w:rFonts w:eastAsia="Calibri"/>
      <w:i/>
      <w:iCs/>
      <w:szCs w:val="22"/>
    </w:rPr>
  </w:style>
  <w:style w:type="paragraph" w:customStyle="1" w:styleId="Bulletabc">
    <w:name w:val="Bullet abc"/>
    <w:basedOn w:val="ListParagraph"/>
    <w:autoRedefine/>
    <w:qFormat/>
    <w:rsid w:val="00C177F3"/>
    <w:pPr>
      <w:numPr>
        <w:numId w:val="5"/>
      </w:numPr>
      <w:tabs>
        <w:tab w:val="num" w:pos="450"/>
      </w:tabs>
      <w:spacing w:after="120"/>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C177F3"/>
    <w:pPr>
      <w:numPr>
        <w:numId w:val="4"/>
      </w:numPr>
      <w:tabs>
        <w:tab w:val="left" w:pos="720"/>
      </w:tabs>
      <w:ind w:left="1440"/>
      <w:jc w:val="left"/>
    </w:pPr>
    <w:rPr>
      <w:rFonts w:ascii="Calibri" w:eastAsia="Calibri" w:hAnsi="Calibri"/>
      <w:szCs w:val="22"/>
    </w:rPr>
  </w:style>
  <w:style w:type="paragraph" w:customStyle="1" w:styleId="Section10-Heading1">
    <w:name w:val="Section 10 - Heading 1"/>
    <w:basedOn w:val="Normal"/>
    <w:next w:val="Normal"/>
    <w:rsid w:val="00C177F3"/>
    <w:pPr>
      <w:spacing w:before="120" w:after="240"/>
      <w:jc w:val="center"/>
    </w:pPr>
    <w:rPr>
      <w:b/>
      <w:sz w:val="36"/>
      <w:szCs w:val="24"/>
    </w:rPr>
  </w:style>
  <w:style w:type="paragraph" w:customStyle="1" w:styleId="Style13ptLeft1">
    <w:name w:val="Style 13 pt Left1"/>
    <w:basedOn w:val="Normal"/>
    <w:rsid w:val="00C177F3"/>
    <w:pPr>
      <w:spacing w:line="288" w:lineRule="auto"/>
      <w:ind w:firstLine="360"/>
      <w:jc w:val="left"/>
    </w:pPr>
    <w:rPr>
      <w:sz w:val="26"/>
    </w:rPr>
  </w:style>
  <w:style w:type="paragraph" w:customStyle="1" w:styleId="SPDForm2">
    <w:name w:val="SPD  Form 2"/>
    <w:basedOn w:val="Normal"/>
    <w:qFormat/>
    <w:rsid w:val="00C177F3"/>
    <w:pPr>
      <w:spacing w:before="120" w:after="240"/>
      <w:jc w:val="center"/>
    </w:pPr>
    <w:rPr>
      <w:b/>
      <w:sz w:val="36"/>
    </w:rPr>
  </w:style>
  <w:style w:type="paragraph" w:customStyle="1" w:styleId="p2">
    <w:name w:val="p2"/>
    <w:basedOn w:val="Normal"/>
    <w:rsid w:val="00C177F3"/>
    <w:pPr>
      <w:jc w:val="left"/>
    </w:pPr>
    <w:rPr>
      <w:rFonts w:ascii="Calibri" w:eastAsia="Calibri" w:hAnsi="Calibri"/>
      <w:sz w:val="15"/>
      <w:szCs w:val="15"/>
    </w:rPr>
  </w:style>
  <w:style w:type="character" w:customStyle="1" w:styleId="NormalWebChar">
    <w:name w:val="Normal (Web) Char"/>
    <w:aliases w:val="Normal (Web) Char Char Char Char Char Char,Normal (Web) Char Char Char Char Char1"/>
    <w:link w:val="NormalWeb"/>
    <w:uiPriority w:val="99"/>
    <w:rsid w:val="00C177F3"/>
    <w:rPr>
      <w:rFonts w:ascii="Arial Unicode MS" w:eastAsia="Arial Unicode MS" w:hAnsi="Arial Unicode MS" w:cs="Arial Unicode MS"/>
      <w:sz w:val="24"/>
      <w:szCs w:val="24"/>
    </w:rPr>
  </w:style>
  <w:style w:type="paragraph" w:customStyle="1" w:styleId="para">
    <w:name w:val="para"/>
    <w:basedOn w:val="Normal"/>
    <w:link w:val="paraChar"/>
    <w:rsid w:val="00C177F3"/>
    <w:pPr>
      <w:spacing w:after="240"/>
    </w:pPr>
    <w:rPr>
      <w:sz w:val="22"/>
    </w:rPr>
  </w:style>
  <w:style w:type="character" w:customStyle="1" w:styleId="paraChar">
    <w:name w:val="para Char"/>
    <w:link w:val="para"/>
    <w:rsid w:val="00C177F3"/>
    <w:rPr>
      <w:rFonts w:ascii="Times New Roman" w:eastAsia="Times New Roman" w:hAnsi="Times New Roman" w:cs="Times New Roman"/>
      <w:szCs w:val="20"/>
    </w:rPr>
  </w:style>
  <w:style w:type="paragraph" w:customStyle="1" w:styleId="Normal10">
    <w:name w:val="Normal 10"/>
    <w:basedOn w:val="Normal"/>
    <w:rsid w:val="00C177F3"/>
    <w:pPr>
      <w:widowControl w:val="0"/>
      <w:spacing w:after="240"/>
    </w:pPr>
    <w:rPr>
      <w:sz w:val="20"/>
      <w:lang w:val="fr-FR"/>
    </w:rPr>
  </w:style>
  <w:style w:type="paragraph" w:customStyle="1" w:styleId="TableParagraph">
    <w:name w:val="Table Paragraph"/>
    <w:basedOn w:val="Normal"/>
    <w:uiPriority w:val="1"/>
    <w:qFormat/>
    <w:rsid w:val="00C177F3"/>
    <w:pPr>
      <w:widowControl w:val="0"/>
      <w:autoSpaceDE w:val="0"/>
      <w:autoSpaceDN w:val="0"/>
      <w:jc w:val="left"/>
    </w:pPr>
    <w:rPr>
      <w:sz w:val="22"/>
      <w:szCs w:val="22"/>
      <w:lang w:val="vi"/>
    </w:rPr>
  </w:style>
  <w:style w:type="character" w:customStyle="1" w:styleId="011Char">
    <w:name w:val="0.1.1 Char"/>
    <w:link w:val="01"/>
    <w:locked/>
    <w:rsid w:val="00C177F3"/>
    <w:rPr>
      <w:b/>
      <w:color w:val="000000"/>
      <w:sz w:val="26"/>
      <w:szCs w:val="26"/>
    </w:rPr>
  </w:style>
  <w:style w:type="paragraph" w:customStyle="1" w:styleId="01">
    <w:name w:val="0.1"/>
    <w:basedOn w:val="Normal"/>
    <w:link w:val="011Char"/>
    <w:qFormat/>
    <w:rsid w:val="00C177F3"/>
    <w:pPr>
      <w:tabs>
        <w:tab w:val="num" w:pos="2880"/>
      </w:tabs>
      <w:spacing w:before="120" w:after="120" w:line="312" w:lineRule="auto"/>
      <w:ind w:left="2880" w:hanging="360"/>
      <w:jc w:val="left"/>
    </w:pPr>
    <w:rPr>
      <w:rFonts w:asciiTheme="minorHAnsi" w:eastAsiaTheme="minorHAnsi" w:hAnsiTheme="minorHAnsi" w:cstheme="minorBidi"/>
      <w:b/>
      <w:color w:val="000000"/>
      <w:sz w:val="26"/>
      <w:szCs w:val="26"/>
    </w:rPr>
  </w:style>
  <w:style w:type="character" w:customStyle="1" w:styleId="fontstyle01">
    <w:name w:val="fontstyle01"/>
    <w:rsid w:val="00C177F3"/>
    <w:rPr>
      <w:rFonts w:ascii="Times New Roman" w:hAnsi="Times New Roman" w:cs="Times New Roman" w:hint="default"/>
      <w:b w:val="0"/>
      <w:bCs w:val="0"/>
      <w:i w:val="0"/>
      <w:iCs w:val="0"/>
      <w:color w:val="000000"/>
      <w:sz w:val="28"/>
      <w:szCs w:val="28"/>
    </w:rPr>
  </w:style>
  <w:style w:type="paragraph" w:styleId="TOCHeading">
    <w:name w:val="TOC Heading"/>
    <w:basedOn w:val="Heading1"/>
    <w:next w:val="Normal"/>
    <w:uiPriority w:val="39"/>
    <w:unhideWhenUsed/>
    <w:qFormat/>
    <w:rsid w:val="00C177F3"/>
    <w:pPr>
      <w:keepNext/>
      <w:keepLines/>
      <w:suppressAutoHyphens w:val="0"/>
      <w:spacing w:before="240" w:after="0"/>
      <w:jc w:val="left"/>
      <w:outlineLvl w:val="9"/>
    </w:pPr>
    <w:rPr>
      <w:rFonts w:ascii="Cambria" w:hAnsi="Cambria"/>
      <w:b w:val="0"/>
      <w:smallCaps w:val="0"/>
      <w:color w:val="365F91"/>
      <w:sz w:val="32"/>
      <w:szCs w:val="32"/>
    </w:rPr>
  </w:style>
  <w:style w:type="paragraph" w:customStyle="1" w:styleId="Style10">
    <w:name w:val="Style10"/>
    <w:basedOn w:val="Normal"/>
    <w:next w:val="Normal"/>
    <w:link w:val="Style10Char"/>
    <w:qFormat/>
    <w:rsid w:val="00C177F3"/>
    <w:pPr>
      <w:autoSpaceDE w:val="0"/>
      <w:autoSpaceDN w:val="0"/>
      <w:snapToGrid w:val="0"/>
      <w:spacing w:line="276" w:lineRule="auto"/>
      <w:jc w:val="center"/>
    </w:pPr>
    <w:rPr>
      <w:rFonts w:ascii=".VnTimeH" w:hAnsi=".VnTimeH"/>
      <w:sz w:val="26"/>
      <w:szCs w:val="26"/>
    </w:rPr>
  </w:style>
  <w:style w:type="character" w:customStyle="1" w:styleId="Style10Char">
    <w:name w:val="Style10 Char"/>
    <w:link w:val="Style10"/>
    <w:rsid w:val="00C177F3"/>
    <w:rPr>
      <w:rFonts w:ascii=".VnTimeH" w:eastAsia="Times New Roman" w:hAnsi=".VnTimeH" w:cs="Times New Roman"/>
      <w:sz w:val="26"/>
      <w:szCs w:val="26"/>
    </w:rPr>
  </w:style>
  <w:style w:type="paragraph" w:customStyle="1" w:styleId="0111">
    <w:name w:val="0.1.1.1"/>
    <w:basedOn w:val="Normal"/>
    <w:link w:val="0111Char"/>
    <w:qFormat/>
    <w:rsid w:val="00C177F3"/>
    <w:pPr>
      <w:spacing w:before="120" w:after="120" w:line="312" w:lineRule="auto"/>
      <w:jc w:val="left"/>
    </w:pPr>
    <w:rPr>
      <w:b/>
      <w:color w:val="000000"/>
      <w:sz w:val="26"/>
      <w:szCs w:val="26"/>
    </w:rPr>
  </w:style>
  <w:style w:type="character" w:customStyle="1" w:styleId="0111Char">
    <w:name w:val="0.1.1.1 Char"/>
    <w:link w:val="0111"/>
    <w:rsid w:val="00C177F3"/>
    <w:rPr>
      <w:rFonts w:ascii="Times New Roman" w:eastAsia="Times New Roman" w:hAnsi="Times New Roman" w:cs="Times New Roman"/>
      <w:b/>
      <w:color w:val="000000"/>
      <w:sz w:val="26"/>
      <w:szCs w:val="26"/>
    </w:rPr>
  </w:style>
  <w:style w:type="paragraph" w:customStyle="1" w:styleId="I-1">
    <w:name w:val="I-1"/>
    <w:basedOn w:val="Normal"/>
    <w:uiPriority w:val="99"/>
    <w:rsid w:val="00C177F3"/>
    <w:pPr>
      <w:spacing w:before="80" w:after="80" w:line="300" w:lineRule="auto"/>
      <w:ind w:left="1276" w:hanging="709"/>
    </w:pPr>
    <w:rPr>
      <w:rFonts w:ascii=".VnTime" w:hAnsi=".VnTime"/>
      <w:b/>
      <w:sz w:val="28"/>
      <w:u w:val="single"/>
    </w:rPr>
  </w:style>
  <w:style w:type="paragraph" w:customStyle="1" w:styleId="ndieund">
    <w:name w:val="ndieund"/>
    <w:basedOn w:val="Normal"/>
    <w:rsid w:val="00C177F3"/>
    <w:pPr>
      <w:spacing w:after="120"/>
      <w:ind w:firstLine="720"/>
    </w:pPr>
    <w:rPr>
      <w:rFonts w:ascii=".VnTime" w:hAnsi=".VnTime"/>
      <w:sz w:val="28"/>
      <w:szCs w:val="24"/>
    </w:rPr>
  </w:style>
  <w:style w:type="paragraph" w:customStyle="1" w:styleId="HAStyle1">
    <w:name w:val="HAStyle1"/>
    <w:basedOn w:val="Sec1-Clauses"/>
    <w:qFormat/>
    <w:rsid w:val="00C177F3"/>
    <w:pPr>
      <w:widowControl w:val="0"/>
      <w:numPr>
        <w:numId w:val="9"/>
      </w:numPr>
      <w:spacing w:line="264" w:lineRule="auto"/>
      <w:ind w:left="139" w:hanging="259"/>
    </w:pPr>
    <w:rPr>
      <w:rFonts w:eastAsia="Calibri"/>
      <w:sz w:val="28"/>
      <w:szCs w:val="28"/>
      <w:lang w:val="vi-VN"/>
    </w:rPr>
  </w:style>
  <w:style w:type="paragraph" w:customStyle="1" w:styleId="00">
    <w:name w:val="0.0"/>
    <w:basedOn w:val="Heading6"/>
    <w:qFormat/>
    <w:rsid w:val="00C177F3"/>
    <w:pPr>
      <w:keepLines w:val="0"/>
      <w:suppressAutoHyphens w:val="0"/>
      <w:ind w:right="0"/>
    </w:pPr>
    <w:rPr>
      <w:color w:val="000000"/>
    </w:rPr>
  </w:style>
  <w:style w:type="paragraph" w:customStyle="1" w:styleId="011">
    <w:name w:val="0.1.1"/>
    <w:basedOn w:val="Normal"/>
    <w:qFormat/>
    <w:rsid w:val="00C177F3"/>
    <w:pPr>
      <w:spacing w:before="120" w:after="120" w:line="312" w:lineRule="auto"/>
      <w:jc w:val="left"/>
    </w:pPr>
    <w:rPr>
      <w:b/>
      <w:color w:val="000000"/>
      <w:sz w:val="26"/>
      <w:szCs w:val="26"/>
      <w:lang w:val="x-none" w:eastAsia="x-none"/>
    </w:rPr>
  </w:style>
  <w:style w:type="paragraph" w:customStyle="1" w:styleId="0">
    <w:name w:val="0."/>
    <w:basedOn w:val="Normal"/>
    <w:qFormat/>
    <w:rsid w:val="00C177F3"/>
    <w:pPr>
      <w:jc w:val="center"/>
    </w:pPr>
    <w:rPr>
      <w:b/>
      <w:sz w:val="28"/>
    </w:rPr>
  </w:style>
  <w:style w:type="character" w:customStyle="1" w:styleId="Bodytext0">
    <w:name w:val="Body text_"/>
    <w:link w:val="Bodytext1"/>
    <w:rsid w:val="00C177F3"/>
    <w:rPr>
      <w:sz w:val="25"/>
      <w:szCs w:val="25"/>
      <w:shd w:val="clear" w:color="auto" w:fill="FFFFFF"/>
    </w:rPr>
  </w:style>
  <w:style w:type="paragraph" w:customStyle="1" w:styleId="Bodytext1">
    <w:name w:val="Body text1"/>
    <w:basedOn w:val="Normal"/>
    <w:link w:val="Bodytext0"/>
    <w:rsid w:val="00C177F3"/>
    <w:pPr>
      <w:widowControl w:val="0"/>
      <w:shd w:val="clear" w:color="auto" w:fill="FFFFFF"/>
      <w:spacing w:line="281" w:lineRule="exact"/>
      <w:ind w:hanging="340"/>
      <w:jc w:val="left"/>
    </w:pPr>
    <w:rPr>
      <w:rFonts w:asciiTheme="minorHAnsi" w:eastAsiaTheme="minorHAnsi" w:hAnsiTheme="minorHAnsi" w:cstheme="minorBidi"/>
      <w:sz w:val="25"/>
      <w:szCs w:val="25"/>
      <w:shd w:val="clear" w:color="auto" w:fill="FFFFFF"/>
    </w:rPr>
  </w:style>
  <w:style w:type="character" w:customStyle="1" w:styleId="Bodytext20">
    <w:name w:val="Body text (2)_"/>
    <w:link w:val="Bodytext21"/>
    <w:rsid w:val="00C177F3"/>
    <w:rPr>
      <w:b/>
      <w:bCs/>
      <w:sz w:val="25"/>
      <w:szCs w:val="25"/>
      <w:shd w:val="clear" w:color="auto" w:fill="FFFFFF"/>
    </w:rPr>
  </w:style>
  <w:style w:type="character" w:customStyle="1" w:styleId="Bodytext7">
    <w:name w:val="Body text (7)_"/>
    <w:link w:val="Bodytext70"/>
    <w:rsid w:val="00C177F3"/>
    <w:rPr>
      <w:b/>
      <w:bCs/>
      <w:shd w:val="clear" w:color="auto" w:fill="FFFFFF"/>
    </w:rPr>
  </w:style>
  <w:style w:type="paragraph" w:customStyle="1" w:styleId="Bodytext21">
    <w:name w:val="Body text (2)1"/>
    <w:basedOn w:val="Normal"/>
    <w:link w:val="Bodytext20"/>
    <w:rsid w:val="00C177F3"/>
    <w:pPr>
      <w:widowControl w:val="0"/>
      <w:shd w:val="clear" w:color="auto" w:fill="FFFFFF"/>
      <w:spacing w:line="284" w:lineRule="exact"/>
      <w:ind w:hanging="880"/>
      <w:jc w:val="left"/>
    </w:pPr>
    <w:rPr>
      <w:rFonts w:asciiTheme="minorHAnsi" w:eastAsiaTheme="minorHAnsi" w:hAnsiTheme="minorHAnsi" w:cstheme="minorBidi"/>
      <w:b/>
      <w:bCs/>
      <w:sz w:val="25"/>
      <w:szCs w:val="25"/>
      <w:shd w:val="clear" w:color="auto" w:fill="FFFFFF"/>
    </w:rPr>
  </w:style>
  <w:style w:type="paragraph" w:customStyle="1" w:styleId="Bodytext70">
    <w:name w:val="Body text (7)"/>
    <w:basedOn w:val="Normal"/>
    <w:link w:val="Bodytext7"/>
    <w:rsid w:val="00C177F3"/>
    <w:pPr>
      <w:widowControl w:val="0"/>
      <w:shd w:val="clear" w:color="auto" w:fill="FFFFFF"/>
      <w:spacing w:line="240" w:lineRule="atLeast"/>
      <w:ind w:firstLine="420"/>
    </w:pPr>
    <w:rPr>
      <w:rFonts w:asciiTheme="minorHAnsi" w:eastAsiaTheme="minorHAnsi" w:hAnsiTheme="minorHAnsi" w:cstheme="minorBidi"/>
      <w:b/>
      <w:bCs/>
      <w:sz w:val="22"/>
      <w:szCs w:val="22"/>
      <w:shd w:val="clear" w:color="auto" w:fill="FFFFFF"/>
    </w:rPr>
  </w:style>
  <w:style w:type="character" w:customStyle="1" w:styleId="Bodytext22">
    <w:name w:val="Body text2"/>
    <w:rsid w:val="00C177F3"/>
    <w:rPr>
      <w:sz w:val="25"/>
      <w:szCs w:val="25"/>
      <w:shd w:val="clear" w:color="auto" w:fill="FFFFFF"/>
      <w:lang w:bidi="ar-SA"/>
    </w:rPr>
  </w:style>
  <w:style w:type="character" w:customStyle="1" w:styleId="Tablecaption">
    <w:name w:val="Table caption_"/>
    <w:link w:val="Tablecaption0"/>
    <w:rsid w:val="00C177F3"/>
    <w:rPr>
      <w:sz w:val="25"/>
      <w:szCs w:val="25"/>
      <w:shd w:val="clear" w:color="auto" w:fill="FFFFFF"/>
    </w:rPr>
  </w:style>
  <w:style w:type="paragraph" w:customStyle="1" w:styleId="Tablecaption0">
    <w:name w:val="Table caption"/>
    <w:basedOn w:val="Normal"/>
    <w:link w:val="Tablecaption"/>
    <w:rsid w:val="00C177F3"/>
    <w:pPr>
      <w:widowControl w:val="0"/>
      <w:shd w:val="clear" w:color="auto" w:fill="FFFFFF"/>
      <w:spacing w:line="335" w:lineRule="exact"/>
      <w:jc w:val="left"/>
    </w:pPr>
    <w:rPr>
      <w:rFonts w:asciiTheme="minorHAnsi" w:eastAsiaTheme="minorHAnsi" w:hAnsiTheme="minorHAnsi" w:cstheme="minorBidi"/>
      <w:sz w:val="25"/>
      <w:szCs w:val="25"/>
      <w:shd w:val="clear" w:color="auto" w:fill="FFFFFF"/>
    </w:rPr>
  </w:style>
  <w:style w:type="table" w:customStyle="1" w:styleId="TableGrid0">
    <w:name w:val="TableGrid"/>
    <w:rsid w:val="00C177F3"/>
    <w:pPr>
      <w:spacing w:after="0" w:line="240" w:lineRule="auto"/>
    </w:pPr>
    <w:rPr>
      <w:rFonts w:eastAsiaTheme="minorEastAsia"/>
      <w:lang w:val="vi-VN" w:eastAsia="vi-VN"/>
    </w:rPr>
    <w:tblPr>
      <w:tblCellMar>
        <w:top w:w="0" w:type="dxa"/>
        <w:left w:w="0" w:type="dxa"/>
        <w:bottom w:w="0" w:type="dxa"/>
        <w:right w:w="0" w:type="dxa"/>
      </w:tblCellMar>
    </w:tblPr>
  </w:style>
  <w:style w:type="character" w:customStyle="1" w:styleId="markedcontent">
    <w:name w:val="markedcontent"/>
    <w:basedOn w:val="DefaultParagraphFont"/>
    <w:rsid w:val="00C177F3"/>
  </w:style>
  <w:style w:type="paragraph" w:customStyle="1" w:styleId="Dau-">
    <w:name w:val="Dau (-)"/>
    <w:basedOn w:val="Normal"/>
    <w:link w:val="Dau-Char"/>
    <w:uiPriority w:val="99"/>
    <w:qFormat/>
    <w:rsid w:val="00C177F3"/>
    <w:pPr>
      <w:widowControl w:val="0"/>
      <w:numPr>
        <w:numId w:val="12"/>
      </w:numPr>
      <w:spacing w:before="60" w:after="60" w:line="300" w:lineRule="auto"/>
      <w:jc w:val="left"/>
    </w:pPr>
    <w:rPr>
      <w:rFonts w:eastAsia="Calibri"/>
      <w:sz w:val="26"/>
      <w:szCs w:val="26"/>
      <w:lang w:val="nl-NL"/>
    </w:rPr>
  </w:style>
  <w:style w:type="character" w:customStyle="1" w:styleId="Dau-Char">
    <w:name w:val="Dau (-) Char"/>
    <w:link w:val="Dau-"/>
    <w:uiPriority w:val="99"/>
    <w:rsid w:val="00C177F3"/>
    <w:rPr>
      <w:rFonts w:ascii="Times New Roman" w:eastAsia="Calibri" w:hAnsi="Times New Roman" w:cs="Times New Roman"/>
      <w:sz w:val="26"/>
      <w:szCs w:val="26"/>
      <w:lang w:val="nl-NL"/>
    </w:rPr>
  </w:style>
  <w:style w:type="character" w:customStyle="1" w:styleId="fontstyle21">
    <w:name w:val="fontstyle21"/>
    <w:rsid w:val="00C177F3"/>
    <w:rPr>
      <w:rFonts w:ascii="Times New Roman" w:hAnsi="Times New Roman" w:cs="Times New Roman" w:hint="default"/>
      <w:b/>
      <w:bCs/>
      <w:i w:val="0"/>
      <w:iCs w:val="0"/>
      <w:color w:val="000000"/>
      <w:sz w:val="26"/>
      <w:szCs w:val="26"/>
    </w:rPr>
  </w:style>
  <w:style w:type="paragraph" w:customStyle="1" w:styleId="mcLn">
    <w:name w:val="Đề mục Lớn"/>
    <w:basedOn w:val="Normal"/>
    <w:link w:val="mcLnChar"/>
    <w:qFormat/>
    <w:rsid w:val="00C177F3"/>
    <w:pPr>
      <w:numPr>
        <w:numId w:val="13"/>
      </w:numPr>
      <w:autoSpaceDE w:val="0"/>
      <w:autoSpaceDN w:val="0"/>
      <w:adjustRightInd w:val="0"/>
      <w:spacing w:before="20" w:after="20"/>
      <w:jc w:val="left"/>
      <w:outlineLvl w:val="0"/>
    </w:pPr>
    <w:rPr>
      <w:rFonts w:ascii="Times New Roman Bold" w:hAnsi="Times New Roman Bold"/>
      <w:b/>
      <w:caps/>
      <w:szCs w:val="24"/>
      <w:lang w:val="nl-NL"/>
    </w:rPr>
  </w:style>
  <w:style w:type="character" w:customStyle="1" w:styleId="mcLnChar">
    <w:name w:val="Đề mục Lớn Char"/>
    <w:link w:val="mcLn"/>
    <w:rsid w:val="00C177F3"/>
    <w:rPr>
      <w:rFonts w:ascii="Times New Roman Bold" w:eastAsia="Times New Roman" w:hAnsi="Times New Roman Bold" w:cs="Times New Roman"/>
      <w:b/>
      <w:caps/>
      <w:sz w:val="24"/>
      <w:szCs w:val="24"/>
      <w:lang w:val="nl-NL"/>
    </w:rPr>
  </w:style>
  <w:style w:type="paragraph" w:customStyle="1" w:styleId="Heading21">
    <w:name w:val="Heading 2.1"/>
    <w:basedOn w:val="Heading2"/>
    <w:uiPriority w:val="99"/>
    <w:rsid w:val="00C177F3"/>
    <w:pPr>
      <w:keepNext/>
      <w:pBdr>
        <w:bottom w:val="none" w:sz="0" w:space="0" w:color="auto"/>
      </w:pBdr>
      <w:suppressAutoHyphens w:val="0"/>
      <w:spacing w:before="240" w:after="100" w:afterAutospacing="1" w:line="276" w:lineRule="auto"/>
      <w:ind w:left="180" w:hanging="360"/>
      <w:jc w:val="both"/>
    </w:pPr>
    <w:rPr>
      <w:rFonts w:ascii=".VnTime" w:hAnsi=".VnTime"/>
      <w:szCs w:val="24"/>
    </w:rPr>
  </w:style>
  <w:style w:type="character" w:customStyle="1" w:styleId="Heading4CharChar">
    <w:name w:val="Heading 4 Char Char"/>
    <w:qFormat/>
    <w:rsid w:val="00C177F3"/>
    <w:rPr>
      <w:rFonts w:ascii="Tahoma" w:hAnsi="Tahoma" w:cs="Tahoma" w:hint="default"/>
      <w:b/>
      <w:bCs w:val="0"/>
      <w:color w:val="800080"/>
      <w:sz w:val="26"/>
      <w:szCs w:val="26"/>
      <w:lang w:val="en-US" w:eastAsia="en-US" w:bidi="ar-SA"/>
    </w:rPr>
  </w:style>
  <w:style w:type="paragraph" w:customStyle="1" w:styleId="msonormal0">
    <w:name w:val="msonormal"/>
    <w:basedOn w:val="Normal"/>
    <w:uiPriority w:val="99"/>
    <w:rsid w:val="00C177F3"/>
    <w:pPr>
      <w:spacing w:before="100" w:beforeAutospacing="1" w:after="100" w:afterAutospacing="1"/>
      <w:jc w:val="left"/>
    </w:pPr>
    <w:rPr>
      <w:szCs w:val="24"/>
    </w:rPr>
  </w:style>
  <w:style w:type="paragraph" w:customStyle="1" w:styleId="font5">
    <w:name w:val="font5"/>
    <w:basedOn w:val="Normal"/>
    <w:uiPriority w:val="99"/>
    <w:rsid w:val="00C177F3"/>
    <w:pPr>
      <w:spacing w:before="100" w:beforeAutospacing="1" w:after="100" w:afterAutospacing="1"/>
      <w:jc w:val="left"/>
    </w:pPr>
    <w:rPr>
      <w:szCs w:val="24"/>
    </w:rPr>
  </w:style>
  <w:style w:type="paragraph" w:customStyle="1" w:styleId="font6">
    <w:name w:val="font6"/>
    <w:basedOn w:val="Normal"/>
    <w:uiPriority w:val="99"/>
    <w:rsid w:val="00C177F3"/>
    <w:pPr>
      <w:spacing w:before="100" w:beforeAutospacing="1" w:after="100" w:afterAutospacing="1"/>
      <w:jc w:val="left"/>
    </w:pPr>
    <w:rPr>
      <w:rFonts w:ascii="Symbol" w:hAnsi="Symbol"/>
      <w:szCs w:val="24"/>
    </w:rPr>
  </w:style>
  <w:style w:type="paragraph" w:customStyle="1" w:styleId="font7">
    <w:name w:val="font7"/>
    <w:basedOn w:val="Normal"/>
    <w:uiPriority w:val="99"/>
    <w:rsid w:val="00C177F3"/>
    <w:pPr>
      <w:spacing w:before="100" w:beforeAutospacing="1" w:after="100" w:afterAutospacing="1"/>
      <w:jc w:val="left"/>
    </w:pPr>
    <w:rPr>
      <w:rFonts w:ascii="Calibri" w:hAnsi="Calibri" w:cs="Calibri"/>
      <w:szCs w:val="24"/>
    </w:rPr>
  </w:style>
  <w:style w:type="paragraph" w:customStyle="1" w:styleId="xl5472">
    <w:name w:val="xl5472"/>
    <w:basedOn w:val="Normal"/>
    <w:uiPriority w:val="99"/>
    <w:rsid w:val="00C177F3"/>
    <w:pPr>
      <w:spacing w:before="100" w:beforeAutospacing="1" w:after="100" w:afterAutospacing="1"/>
      <w:jc w:val="left"/>
    </w:pPr>
    <w:rPr>
      <w:szCs w:val="24"/>
    </w:rPr>
  </w:style>
  <w:style w:type="paragraph" w:customStyle="1" w:styleId="xl5473">
    <w:name w:val="xl5473"/>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4">
    <w:name w:val="xl5474"/>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5">
    <w:name w:val="xl5475"/>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76">
    <w:name w:val="xl5476"/>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7">
    <w:name w:val="xl5477"/>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78">
    <w:name w:val="xl5478"/>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79">
    <w:name w:val="xl5479"/>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80">
    <w:name w:val="xl5480"/>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81">
    <w:name w:val="xl5481"/>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2">
    <w:name w:val="xl5482"/>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83">
    <w:name w:val="xl5483"/>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4">
    <w:name w:val="xl5484"/>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85">
    <w:name w:val="xl5485"/>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86">
    <w:name w:val="xl5486"/>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7">
    <w:name w:val="xl5487"/>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88">
    <w:name w:val="xl5488"/>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9">
    <w:name w:val="xl5489"/>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90">
    <w:name w:val="xl5490"/>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91">
    <w:name w:val="xl5491"/>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92">
    <w:name w:val="xl5492"/>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93">
    <w:name w:val="xl5493"/>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94">
    <w:name w:val="xl5494"/>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5495">
    <w:name w:val="xl5495"/>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496">
    <w:name w:val="xl5496"/>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5497">
    <w:name w:val="xl5497"/>
    <w:basedOn w:val="Normal"/>
    <w:uiPriority w:val="99"/>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character" w:customStyle="1" w:styleId="fontstyle11">
    <w:name w:val="fontstyle11"/>
    <w:rsid w:val="00C177F3"/>
    <w:rPr>
      <w:rFonts w:ascii="Bold" w:hAnsi="Bold" w:hint="default"/>
      <w:b/>
      <w:bCs/>
      <w:i w:val="0"/>
      <w:iCs w:val="0"/>
      <w:color w:val="000000"/>
      <w:sz w:val="26"/>
      <w:szCs w:val="26"/>
    </w:rPr>
  </w:style>
  <w:style w:type="paragraph" w:customStyle="1" w:styleId="TieuDeCap1">
    <w:name w:val="Tieu De Cap 1"/>
    <w:basedOn w:val="Normal"/>
    <w:qFormat/>
    <w:rsid w:val="00C177F3"/>
    <w:pPr>
      <w:tabs>
        <w:tab w:val="left" w:pos="567"/>
      </w:tabs>
      <w:ind w:left="9356" w:hanging="1559"/>
      <w:jc w:val="center"/>
      <w:outlineLvl w:val="0"/>
    </w:pPr>
    <w:rPr>
      <w:rFonts w:eastAsia="Calibri"/>
      <w:b/>
      <w:sz w:val="30"/>
      <w:szCs w:val="24"/>
    </w:rPr>
  </w:style>
  <w:style w:type="paragraph" w:customStyle="1" w:styleId="TieuDeCap2">
    <w:name w:val="Tieu De Cap 2"/>
    <w:basedOn w:val="TieuDeCap1"/>
    <w:qFormat/>
    <w:rsid w:val="00C177F3"/>
    <w:pPr>
      <w:numPr>
        <w:ilvl w:val="1"/>
      </w:numPr>
      <w:spacing w:before="60" w:after="60"/>
      <w:ind w:left="851" w:hanging="1559"/>
      <w:jc w:val="both"/>
      <w:outlineLvl w:val="1"/>
    </w:pPr>
    <w:rPr>
      <w:sz w:val="28"/>
    </w:rPr>
  </w:style>
  <w:style w:type="paragraph" w:customStyle="1" w:styleId="TieuDeCap3">
    <w:name w:val="Tieu De Cap 3"/>
    <w:basedOn w:val="TieuDeCap2"/>
    <w:qFormat/>
    <w:rsid w:val="00C177F3"/>
    <w:pPr>
      <w:numPr>
        <w:ilvl w:val="2"/>
      </w:numPr>
      <w:tabs>
        <w:tab w:val="left" w:pos="680"/>
      </w:tabs>
      <w:ind w:left="851" w:hanging="1559"/>
      <w:outlineLvl w:val="2"/>
    </w:pPr>
    <w:rPr>
      <w:sz w:val="26"/>
    </w:rPr>
  </w:style>
  <w:style w:type="paragraph" w:customStyle="1" w:styleId="TieuDeCap4">
    <w:name w:val="Tieu De Cap 4"/>
    <w:basedOn w:val="Normal"/>
    <w:qFormat/>
    <w:rsid w:val="00C177F3"/>
    <w:pPr>
      <w:numPr>
        <w:ilvl w:val="3"/>
        <w:numId w:val="14"/>
      </w:numPr>
      <w:spacing w:before="60" w:after="60" w:line="276" w:lineRule="auto"/>
      <w:jc w:val="left"/>
      <w:outlineLvl w:val="3"/>
    </w:pPr>
    <w:rPr>
      <w:rFonts w:eastAsia="Calibri"/>
      <w:i/>
      <w:sz w:val="26"/>
      <w:szCs w:val="24"/>
    </w:rPr>
  </w:style>
  <w:style w:type="paragraph" w:customStyle="1" w:styleId="CVNormal">
    <w:name w:val="CVNormal"/>
    <w:basedOn w:val="Normal"/>
    <w:qFormat/>
    <w:rsid w:val="00C177F3"/>
    <w:pPr>
      <w:spacing w:after="120" w:line="320" w:lineRule="exact"/>
      <w:ind w:firstLine="720"/>
      <w:jc w:val="left"/>
    </w:pPr>
    <w:rPr>
      <w:sz w:val="28"/>
      <w:szCs w:val="28"/>
    </w:rPr>
  </w:style>
  <w:style w:type="paragraph" w:customStyle="1" w:styleId="CVGach">
    <w:name w:val="CVGach"/>
    <w:basedOn w:val="CVNormal"/>
    <w:qFormat/>
    <w:rsid w:val="00C177F3"/>
    <w:pPr>
      <w:numPr>
        <w:numId w:val="15"/>
      </w:numPr>
    </w:pPr>
  </w:style>
  <w:style w:type="paragraph" w:customStyle="1" w:styleId="C5Diem">
    <w:name w:val="C5Diem"/>
    <w:basedOn w:val="Normal"/>
    <w:autoRedefine/>
    <w:qFormat/>
    <w:rsid w:val="00C177F3"/>
    <w:pPr>
      <w:widowControl w:val="0"/>
      <w:tabs>
        <w:tab w:val="left" w:pos="900"/>
      </w:tabs>
      <w:spacing w:line="276" w:lineRule="auto"/>
      <w:ind w:firstLine="1167"/>
      <w:jc w:val="left"/>
      <w:outlineLvl w:val="4"/>
    </w:pPr>
    <w:rPr>
      <w:rFonts w:eastAsia="Calibri"/>
      <w:bCs/>
      <w:sz w:val="26"/>
      <w:szCs w:val="26"/>
    </w:rPr>
  </w:style>
  <w:style w:type="character" w:customStyle="1" w:styleId="Heading30">
    <w:name w:val="Heading #3_"/>
    <w:link w:val="Heading31"/>
    <w:rsid w:val="00C177F3"/>
    <w:rPr>
      <w:sz w:val="25"/>
      <w:szCs w:val="25"/>
      <w:shd w:val="clear" w:color="auto" w:fill="FFFFFF"/>
    </w:rPr>
  </w:style>
  <w:style w:type="paragraph" w:customStyle="1" w:styleId="Heading31">
    <w:name w:val="Heading #3"/>
    <w:basedOn w:val="Normal"/>
    <w:link w:val="Heading30"/>
    <w:rsid w:val="00C177F3"/>
    <w:pPr>
      <w:widowControl w:val="0"/>
      <w:shd w:val="clear" w:color="auto" w:fill="FFFFFF"/>
      <w:spacing w:line="356" w:lineRule="exact"/>
      <w:ind w:firstLine="420"/>
      <w:jc w:val="left"/>
      <w:outlineLvl w:val="2"/>
    </w:pPr>
    <w:rPr>
      <w:rFonts w:asciiTheme="minorHAnsi" w:eastAsiaTheme="minorHAnsi" w:hAnsiTheme="minorHAnsi" w:cstheme="minorBidi"/>
      <w:sz w:val="25"/>
      <w:szCs w:val="25"/>
      <w:shd w:val="clear" w:color="auto" w:fill="FFFFFF"/>
    </w:rPr>
  </w:style>
  <w:style w:type="character" w:customStyle="1" w:styleId="01111Char">
    <w:name w:val="0.1.1.1.1 Char"/>
    <w:link w:val="01111"/>
    <w:locked/>
    <w:rsid w:val="00C177F3"/>
    <w:rPr>
      <w:b/>
      <w:color w:val="000000"/>
      <w:sz w:val="26"/>
      <w:szCs w:val="26"/>
    </w:rPr>
  </w:style>
  <w:style w:type="paragraph" w:customStyle="1" w:styleId="01111">
    <w:name w:val="0.1.1.1.1"/>
    <w:basedOn w:val="0111"/>
    <w:link w:val="01111Char"/>
    <w:qFormat/>
    <w:rsid w:val="00C177F3"/>
    <w:pPr>
      <w:tabs>
        <w:tab w:val="num" w:pos="2880"/>
      </w:tabs>
      <w:ind w:left="2880" w:hanging="360"/>
    </w:pPr>
    <w:rPr>
      <w:rFonts w:asciiTheme="minorHAnsi" w:eastAsiaTheme="minorHAnsi" w:hAnsiTheme="minorHAnsi" w:cstheme="minorBidi"/>
    </w:rPr>
  </w:style>
  <w:style w:type="numbering" w:customStyle="1" w:styleId="NoList1">
    <w:name w:val="No List1"/>
    <w:next w:val="NoList"/>
    <w:uiPriority w:val="99"/>
    <w:semiHidden/>
    <w:unhideWhenUsed/>
    <w:rsid w:val="00C177F3"/>
  </w:style>
  <w:style w:type="character" w:customStyle="1" w:styleId="Heading4Char1">
    <w:name w:val="Heading 4 Char1"/>
    <w:aliases w:val="Sub-Clause Sub-paragraph Char1,ClauseSubSub_No&amp;Name Char1,Heading 4 - HocThatNhanh.vn Char1"/>
    <w:semiHidden/>
    <w:rsid w:val="00C177F3"/>
    <w:rPr>
      <w:rFonts w:ascii="Cambria" w:eastAsia="Times New Roman" w:hAnsi="Cambria" w:cs="Times New Roman"/>
      <w:b/>
      <w:bCs/>
      <w:i/>
      <w:iCs/>
      <w:color w:val="4F81BD"/>
      <w:sz w:val="24"/>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semiHidden/>
    <w:rsid w:val="00C177F3"/>
    <w:rPr>
      <w:rFonts w:ascii="Times New Roman" w:eastAsia="Times New Roman" w:hAnsi="Times New Roman"/>
    </w:rPr>
  </w:style>
  <w:style w:type="character" w:customStyle="1" w:styleId="CommentTextChar1">
    <w:name w:val="Comment Text Char1"/>
    <w:aliases w:val="Char1 Char1"/>
    <w:uiPriority w:val="99"/>
    <w:semiHidden/>
    <w:rsid w:val="00C177F3"/>
    <w:rPr>
      <w:rFonts w:ascii="Times New Roman" w:eastAsia="Times New Roman" w:hAnsi="Times New Roman"/>
    </w:rPr>
  </w:style>
  <w:style w:type="character" w:customStyle="1" w:styleId="BodyTextChar1">
    <w:name w:val="Body Text Char1"/>
    <w:aliases w:val="ändrad Char1,EHPT Char1,Body Text2 Char1,Body3 Char1,AvtalBrödtext Char1,Bodytext Char1,Body Text level 1 Char1,Response Char1,à¹×éÍàÃ×èÍ§ Char1,B-text1.5 Char1,B-text1.5 + Times New Roman Char1,13 pt Char1,Before:  0.38&quot; Char,bt Char1"/>
    <w:rsid w:val="00C177F3"/>
    <w:rPr>
      <w:rFonts w:ascii="Times New Roman" w:eastAsia="Times New Roman" w:hAnsi="Times New Roman"/>
      <w:sz w:val="24"/>
    </w:rPr>
  </w:style>
  <w:style w:type="character" w:customStyle="1" w:styleId="BodyTextIndentChar1">
    <w:name w:val="Body Text Indent Char1"/>
    <w:aliases w:val="Body Text Indent Char Char Char2,Body Text Indent Char Char Char Char Char Char Char1,Body Text Indent Char Char Char Char1"/>
    <w:semiHidden/>
    <w:rsid w:val="00C177F3"/>
    <w:rPr>
      <w:rFonts w:ascii="Times New Roman" w:eastAsia="Times New Roman" w:hAnsi="Times New Roman"/>
      <w:sz w:val="24"/>
    </w:rPr>
  </w:style>
  <w:style w:type="character" w:customStyle="1" w:styleId="Heading2Char1">
    <w:name w:val="Heading 2 Char1"/>
    <w:aliases w:val="Title Header2 Char1,Clause_No&amp;Name Char1,Section-Title Char1,h2 Char1,Avsnitt Char1,Tieu de 2 Char1,Tieude2 Char Char1,BVI2 Char1,Heading 2-BVI Char1,RepHead2 Char1,Heading 2 - HocThatNhanh.vn Char1,dau muc Char1,(suindext) Char1,H2 Char"/>
    <w:semiHidden/>
    <w:rsid w:val="00C177F3"/>
    <w:rPr>
      <w:rFonts w:ascii="Cambria" w:eastAsia="Times New Roman" w:hAnsi="Cambria" w:cs="Times New Roman"/>
      <w:b/>
      <w:bCs/>
      <w:color w:val="4F81BD"/>
      <w:sz w:val="26"/>
      <w:szCs w:val="26"/>
    </w:rPr>
  </w:style>
  <w:style w:type="character" w:customStyle="1" w:styleId="HeaderChar1">
    <w:name w:val="Header Char1"/>
    <w:aliases w:val="Left Header Char1,Header Char1 Char Char1,Header Char Char Char Char1,Header Char2 Char1 Char Char Char1,Header Char Char1 Char1 Char Char Char1,Char1 Char Char1 Char1 Char Char Char1,Header Char Char Char Char1 Char Char Char1,S-title Char"/>
    <w:uiPriority w:val="99"/>
    <w:rsid w:val="00C177F3"/>
    <w:rPr>
      <w:rFonts w:ascii="Times New Roman" w:eastAsia="Times New Roman" w:hAnsi="Times New Roman"/>
      <w:sz w:val="24"/>
    </w:rPr>
  </w:style>
  <w:style w:type="paragraph" w:customStyle="1" w:styleId="xl5498">
    <w:name w:val="xl5498"/>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499">
    <w:name w:val="xl5499"/>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500">
    <w:name w:val="xl5500"/>
    <w:basedOn w:val="Normal"/>
    <w:rsid w:val="00C177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5501">
    <w:name w:val="xl5501"/>
    <w:basedOn w:val="Normal"/>
    <w:rsid w:val="00C177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502">
    <w:name w:val="xl5502"/>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503">
    <w:name w:val="xl5503"/>
    <w:basedOn w:val="Normal"/>
    <w:rsid w:val="00C177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5504">
    <w:name w:val="xl5504"/>
    <w:basedOn w:val="Normal"/>
    <w:rsid w:val="00C177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rPr>
  </w:style>
  <w:style w:type="paragraph" w:customStyle="1" w:styleId="xl5505">
    <w:name w:val="xl5505"/>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5506">
    <w:name w:val="xl5506"/>
    <w:basedOn w:val="Normal"/>
    <w:rsid w:val="00C177F3"/>
    <w:pPr>
      <w:pBdr>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5507">
    <w:name w:val="xl5507"/>
    <w:basedOn w:val="Normal"/>
    <w:rsid w:val="00C177F3"/>
    <w:pPr>
      <w:pBdr>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5508">
    <w:name w:val="xl5508"/>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09">
    <w:name w:val="xl5509"/>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10">
    <w:name w:val="xl5510"/>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511">
    <w:name w:val="xl5511"/>
    <w:basedOn w:val="Normal"/>
    <w:rsid w:val="00C177F3"/>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5512">
    <w:name w:val="xl5512"/>
    <w:basedOn w:val="Normal"/>
    <w:rsid w:val="00C177F3"/>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02">
    <w:name w:val="0"/>
    <w:basedOn w:val="Heading6"/>
    <w:uiPriority w:val="99"/>
    <w:qFormat/>
    <w:rsid w:val="00C177F3"/>
    <w:pPr>
      <w:keepLines w:val="0"/>
      <w:tabs>
        <w:tab w:val="num" w:pos="360"/>
        <w:tab w:val="num" w:pos="1440"/>
      </w:tabs>
      <w:suppressAutoHyphens w:val="0"/>
      <w:ind w:left="1440" w:right="0" w:hanging="360"/>
    </w:pPr>
    <w:rPr>
      <w:rFonts w:ascii="Calibri" w:eastAsia="Calibri" w:hAnsi="Calibri"/>
      <w:color w:val="000000"/>
      <w:sz w:val="26"/>
      <w:szCs w:val="24"/>
    </w:rPr>
  </w:style>
  <w:style w:type="table" w:customStyle="1" w:styleId="TableGrid1">
    <w:name w:val="Table Grid1"/>
    <w:basedOn w:val="TableNormal"/>
    <w:next w:val="TableGrid"/>
    <w:rsid w:val="00C177F3"/>
    <w:pPr>
      <w:spacing w:after="0" w:line="240" w:lineRule="auto"/>
    </w:pPr>
    <w:rPr>
      <w:rFonts w:ascii="Times New Roman" w:eastAsia="Calibri"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177F3"/>
  </w:style>
  <w:style w:type="numbering" w:customStyle="1" w:styleId="NoList2">
    <w:name w:val="No List2"/>
    <w:next w:val="NoList"/>
    <w:uiPriority w:val="99"/>
    <w:semiHidden/>
    <w:unhideWhenUsed/>
    <w:rsid w:val="00C177F3"/>
  </w:style>
  <w:style w:type="table" w:customStyle="1" w:styleId="TableGrid2">
    <w:name w:val="Table Grid2"/>
    <w:basedOn w:val="TableNormal"/>
    <w:next w:val="TableGrid"/>
    <w:rsid w:val="00C177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C177F3"/>
    <w:rPr>
      <w:color w:val="808080"/>
    </w:rPr>
  </w:style>
  <w:style w:type="numbering" w:customStyle="1" w:styleId="NoList3">
    <w:name w:val="No List3"/>
    <w:next w:val="NoList"/>
    <w:uiPriority w:val="99"/>
    <w:semiHidden/>
    <w:unhideWhenUsed/>
    <w:rsid w:val="00C177F3"/>
  </w:style>
  <w:style w:type="numbering" w:customStyle="1" w:styleId="NoList12">
    <w:name w:val="No List12"/>
    <w:next w:val="NoList"/>
    <w:uiPriority w:val="99"/>
    <w:semiHidden/>
    <w:unhideWhenUsed/>
    <w:rsid w:val="00C177F3"/>
  </w:style>
  <w:style w:type="paragraph" w:customStyle="1" w:styleId="xl69">
    <w:name w:val="xl69"/>
    <w:basedOn w:val="Normal"/>
    <w:rsid w:val="00C177F3"/>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70">
    <w:name w:val="xl70"/>
    <w:basedOn w:val="Normal"/>
    <w:rsid w:val="00C177F3"/>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71">
    <w:name w:val="xl71"/>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2">
    <w:name w:val="xl72"/>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73">
    <w:name w:val="xl73"/>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74">
    <w:name w:val="xl74"/>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5">
    <w:name w:val="xl75"/>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76">
    <w:name w:val="xl76"/>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7">
    <w:name w:val="xl77"/>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8">
    <w:name w:val="xl78"/>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0">
    <w:name w:val="xl80"/>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81">
    <w:name w:val="xl81"/>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2">
    <w:name w:val="xl82"/>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3">
    <w:name w:val="xl83"/>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84">
    <w:name w:val="xl84"/>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5">
    <w:name w:val="xl85"/>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6">
    <w:name w:val="xl86"/>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87">
    <w:name w:val="xl87"/>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88">
    <w:name w:val="xl88"/>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9">
    <w:name w:val="xl89"/>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0">
    <w:name w:val="xl90"/>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1">
    <w:name w:val="xl91"/>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2">
    <w:name w:val="xl92"/>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3">
    <w:name w:val="xl93"/>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4">
    <w:name w:val="xl94"/>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5">
    <w:name w:val="xl95"/>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6">
    <w:name w:val="xl96"/>
    <w:basedOn w:val="Normal"/>
    <w:rsid w:val="00C177F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character" w:customStyle="1" w:styleId="Heading9Char1">
    <w:name w:val="Heading 9 Char1"/>
    <w:aliases w:val="Dau + Char1"/>
    <w:basedOn w:val="DefaultParagraphFont"/>
    <w:semiHidden/>
    <w:rsid w:val="00C177F3"/>
    <w:rPr>
      <w:rFonts w:asciiTheme="majorHAnsi" w:eastAsiaTheme="majorEastAsia" w:hAnsiTheme="majorHAnsi" w:cstheme="majorBidi"/>
      <w:i/>
      <w:iCs/>
      <w:color w:val="404040" w:themeColor="text1" w:themeTint="BF"/>
    </w:rPr>
  </w:style>
  <w:style w:type="character" w:customStyle="1" w:styleId="FooterChar1">
    <w:name w:val="Footer Char1"/>
    <w:aliases w:val="Footer-Even Char1"/>
    <w:basedOn w:val="DefaultParagraphFont"/>
    <w:uiPriority w:val="99"/>
    <w:semiHidden/>
    <w:rsid w:val="00C177F3"/>
    <w:rPr>
      <w:rFonts w:ascii="Times New Roman" w:eastAsia="Times New Roman" w:hAnsi="Times New Roman" w:cs="Times New Roman"/>
      <w:sz w:val="24"/>
      <w:szCs w:val="20"/>
    </w:rPr>
  </w:style>
  <w:style w:type="table" w:customStyle="1" w:styleId="TableGrid4">
    <w:name w:val="Table Grid4"/>
    <w:basedOn w:val="TableNormal"/>
    <w:next w:val="TableGrid"/>
    <w:rsid w:val="005C267B"/>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CharCharCharCharCharCharCharChar1CharCharChar">
    <w:name w:val="Char1 Char Char Char Char Char Char Char Char Char Char Char Char Char Char Char Char1 Char Char Char"/>
    <w:basedOn w:val="Normal"/>
    <w:rsid w:val="001630A0"/>
    <w:pPr>
      <w:widowControl w:val="0"/>
    </w:pPr>
    <w:rPr>
      <w:rFonts w:eastAsia="SimSun"/>
      <w:kern w:val="2"/>
      <w:szCs w:val="24"/>
      <w:lang w:eastAsia="zh-CN"/>
    </w:rPr>
  </w:style>
  <w:style w:type="table" w:customStyle="1" w:styleId="TableGrid3">
    <w:name w:val="Table Grid3"/>
    <w:basedOn w:val="TableNormal"/>
    <w:next w:val="TableGrid"/>
    <w:rsid w:val="001630A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630A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1630A0"/>
    <w:rPr>
      <w:rFonts w:ascii="GraphSch" w:hAnsi="GraphSch" w:hint="default"/>
      <w:b w:val="0"/>
      <w:bCs w:val="0"/>
      <w:i w:val="0"/>
      <w:iCs w:val="0"/>
      <w:color w:val="000000"/>
      <w:sz w:val="16"/>
      <w:szCs w:val="16"/>
    </w:rPr>
  </w:style>
  <w:style w:type="paragraph" w:styleId="PlainText">
    <w:name w:val="Plain Text"/>
    <w:basedOn w:val="Normal"/>
    <w:link w:val="PlainTextChar"/>
    <w:rsid w:val="001630A0"/>
    <w:pPr>
      <w:spacing w:line="288" w:lineRule="auto"/>
    </w:pPr>
    <w:rPr>
      <w:rFonts w:ascii="Arial" w:hAnsi="Arial"/>
      <w:b/>
      <w:color w:val="FF0000"/>
      <w:kern w:val="28"/>
      <w:sz w:val="28"/>
    </w:rPr>
  </w:style>
  <w:style w:type="character" w:customStyle="1" w:styleId="PlainTextChar">
    <w:name w:val="Plain Text Char"/>
    <w:basedOn w:val="DefaultParagraphFont"/>
    <w:link w:val="PlainText"/>
    <w:rsid w:val="001630A0"/>
    <w:rPr>
      <w:rFonts w:ascii="Arial" w:eastAsia="Times New Roman" w:hAnsi="Arial" w:cs="Times New Roman"/>
      <w:b/>
      <w:color w:val="FF0000"/>
      <w:kern w:val="28"/>
      <w:sz w:val="28"/>
      <w:szCs w:val="20"/>
    </w:rPr>
  </w:style>
  <w:style w:type="character" w:customStyle="1" w:styleId="highlight">
    <w:name w:val="highlight"/>
    <w:basedOn w:val="DefaultParagraphFont"/>
    <w:rsid w:val="001630A0"/>
  </w:style>
  <w:style w:type="character" w:customStyle="1" w:styleId="xsptextcomputedfield">
    <w:name w:val="xsptextcomputedfield"/>
    <w:basedOn w:val="DefaultParagraphFont"/>
    <w:rsid w:val="001630A0"/>
  </w:style>
  <w:style w:type="character" w:customStyle="1" w:styleId="gmaildefault">
    <w:name w:val="gmail_default"/>
    <w:basedOn w:val="DefaultParagraphFont"/>
    <w:rsid w:val="001630A0"/>
  </w:style>
  <w:style w:type="character" w:customStyle="1" w:styleId="fontstyle41">
    <w:name w:val="fontstyle41"/>
    <w:basedOn w:val="DefaultParagraphFont"/>
    <w:rsid w:val="001630A0"/>
    <w:rPr>
      <w:rFonts w:ascii="Times New Roman" w:hAnsi="Times New Roman" w:cs="Times New Roman" w:hint="default"/>
      <w:b w:val="0"/>
      <w:bCs w:val="0"/>
      <w:i w:val="0"/>
      <w:iCs w:val="0"/>
      <w:color w:val="000000"/>
      <w:sz w:val="26"/>
      <w:szCs w:val="26"/>
    </w:rPr>
  </w:style>
  <w:style w:type="character" w:customStyle="1" w:styleId="Style1Char">
    <w:name w:val="Style1 Char"/>
    <w:link w:val="Style1"/>
    <w:rsid w:val="001630A0"/>
    <w:rPr>
      <w:rFonts w:ascii=".VnTime" w:eastAsia="Times New Roman" w:hAnsi=".VnTime" w:cs="Times New Roman"/>
      <w:sz w:val="26"/>
      <w:szCs w:val="20"/>
    </w:rPr>
  </w:style>
  <w:style w:type="table" w:customStyle="1" w:styleId="TableGrid9">
    <w:name w:val="Table Grid9"/>
    <w:basedOn w:val="TableNormal"/>
    <w:next w:val="TableGrid"/>
    <w:rsid w:val="001630A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630A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1630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1630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630A0"/>
  </w:style>
  <w:style w:type="character" w:customStyle="1" w:styleId="tlid-translation">
    <w:name w:val="tlid-translation"/>
    <w:basedOn w:val="DefaultParagraphFont"/>
    <w:rsid w:val="001630A0"/>
  </w:style>
  <w:style w:type="table" w:customStyle="1" w:styleId="TableGrid8">
    <w:name w:val="Table Grid8"/>
    <w:basedOn w:val="TableNormal"/>
    <w:next w:val="TableGrid"/>
    <w:rsid w:val="001630A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Char Char"/>
    <w:rsid w:val="001630A0"/>
    <w:rPr>
      <w:rFonts w:ascii=".VnTime" w:hAnsi=".VnTime"/>
      <w:noProof w:val="0"/>
      <w:color w:val="000000"/>
      <w:sz w:val="28"/>
      <w:lang w:val="en-US" w:eastAsia="en-US" w:bidi="ar-SA"/>
    </w:rPr>
  </w:style>
  <w:style w:type="paragraph" w:customStyle="1" w:styleId="tenvb0">
    <w:name w:val="tenvb"/>
    <w:basedOn w:val="Normal"/>
    <w:rsid w:val="001630A0"/>
    <w:pPr>
      <w:spacing w:before="100" w:beforeAutospacing="1" w:after="100" w:afterAutospacing="1"/>
      <w:jc w:val="left"/>
    </w:pPr>
    <w:rPr>
      <w:szCs w:val="24"/>
    </w:rPr>
  </w:style>
  <w:style w:type="paragraph" w:customStyle="1" w:styleId="Char0">
    <w:name w:val="Char_0"/>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
    <w:name w:val="Char Char Char Char Char Char Char Char Char Char Char Char Char Char Char"/>
    <w:basedOn w:val="Normal"/>
    <w:rsid w:val="001630A0"/>
    <w:pPr>
      <w:spacing w:line="240" w:lineRule="exact"/>
      <w:jc w:val="left"/>
    </w:pPr>
    <w:rPr>
      <w:rFonts w:ascii="Verdana" w:eastAsia="MS Mincho" w:hAnsi="Verdana"/>
      <w:sz w:val="20"/>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paragraph" w:customStyle="1" w:styleId="CharCharCharCharCharCharCharCharCharCharCharCharCharCharCharCharCharCharCharCharCharCharCharCharCharCharCharCharCharCharCharCharChar1CharCharChar">
    <w:name w:val="Char Char Char Char Char Char Char Char Char Char Char Char Char Char Char Char Char Char Char Char Char Char Char Char Char Char Char Char Char Char Char Char Char1 Char Char Char"/>
    <w:basedOn w:val="Heading3"/>
    <w:autoRedefine/>
    <w:rsid w:val="001630A0"/>
    <w:pPr>
      <w:keepNext/>
      <w:keepLines/>
      <w:widowControl w:val="0"/>
      <w:tabs>
        <w:tab w:val="num" w:pos="360"/>
      </w:tabs>
      <w:suppressAutoHyphens w:val="0"/>
      <w:adjustRightInd w:val="0"/>
      <w:spacing w:before="120" w:after="120" w:line="436" w:lineRule="exact"/>
      <w:ind w:left="357"/>
      <w:jc w:val="left"/>
      <w:outlineLvl w:val="3"/>
    </w:pPr>
    <w:rPr>
      <w:rFonts w:ascii="Tahoma" w:eastAsia="SimSun" w:hAnsi="Tahoma"/>
      <w:b w:val="0"/>
      <w:spacing w:val="-10"/>
      <w:kern w:val="2"/>
      <w:sz w:val="24"/>
      <w:szCs w:val="24"/>
      <w:lang w:val="x-none" w:eastAsia="zh-CN"/>
    </w:rPr>
  </w:style>
  <w:style w:type="character" w:customStyle="1" w:styleId="UnresolvedMention">
    <w:name w:val="Unresolved Mention"/>
    <w:uiPriority w:val="99"/>
    <w:semiHidden/>
    <w:unhideWhenUsed/>
    <w:rsid w:val="00163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15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c.com.vn/Assets/images/logo.svg?v=1.0.0" TargetMode="External"/><Relationship Id="rId13" Type="http://schemas.openxmlformats.org/officeDocument/2006/relationships/hyperlink" Target="https://npc.com.vn/Assets/images/logo.svg?v=1.0.0"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npc.com.vn/Assets/images/logo.svg?v=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77F52-CC7A-4BC0-8CFA-42AD60CC3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204</Pages>
  <Words>51769</Words>
  <Characters>295084</Characters>
  <Application>Microsoft Office Word</Application>
  <DocSecurity>0</DocSecurity>
  <Lines>2459</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P8-Nguyen Van Binh</dc:creator>
  <cp:keywords/>
  <dc:description/>
  <cp:lastModifiedBy>P4-Vo Thanh Son</cp:lastModifiedBy>
  <cp:revision>51</cp:revision>
  <cp:lastPrinted>2025-10-29T01:17:00Z</cp:lastPrinted>
  <dcterms:created xsi:type="dcterms:W3CDTF">2025-12-08T01:16:00Z</dcterms:created>
  <dcterms:modified xsi:type="dcterms:W3CDTF">2026-05-11T08:42:00Z</dcterms:modified>
</cp:coreProperties>
</file>