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7B27" w14:textId="77777777" w:rsidR="00105B4A" w:rsidRPr="00405214" w:rsidRDefault="00105B4A" w:rsidP="00105B4A">
      <w:pPr>
        <w:pStyle w:val="Tiu"/>
        <w:rPr>
          <w:lang w:val="vi-VN"/>
        </w:rPr>
      </w:pPr>
      <w:r w:rsidRPr="00405214">
        <w:rPr>
          <w:lang w:val="vi-VN"/>
        </w:rPr>
        <w:t>Phần 2. YÊU CẦU VỀ KỸ THUẬT</w:t>
      </w:r>
    </w:p>
    <w:p w14:paraId="1E837444" w14:textId="77777777" w:rsidR="00105B4A" w:rsidRPr="00405214" w:rsidRDefault="00105B4A" w:rsidP="00105B4A">
      <w:pPr>
        <w:pStyle w:val="Tiu"/>
        <w:rPr>
          <w:lang w:val="vi-VN"/>
        </w:rPr>
      </w:pPr>
      <w:r w:rsidRPr="00405214">
        <w:rPr>
          <w:lang w:val="vi-VN"/>
        </w:rPr>
        <w:t>Chương V. YÊU CẦU VỀ KỸ THUẬT</w:t>
      </w:r>
    </w:p>
    <w:p w14:paraId="34101A2A" w14:textId="77777777" w:rsidR="00DA41FF" w:rsidRPr="00405214" w:rsidRDefault="00462449" w:rsidP="006B3410">
      <w:pPr>
        <w:pStyle w:val="2"/>
        <w:rPr>
          <w:lang w:val="vi-VN"/>
        </w:rPr>
      </w:pPr>
      <w:r w:rsidRPr="00405214">
        <w:rPr>
          <w:lang w:val="vi-VN"/>
        </w:rPr>
        <w:t>Mục 1</w:t>
      </w:r>
      <w:r w:rsidR="006B3410" w:rsidRPr="00405214">
        <w:rPr>
          <w:lang w:val="vi-VN"/>
        </w:rPr>
        <w:t xml:space="preserve">. </w:t>
      </w:r>
      <w:r w:rsidR="00DA41FF" w:rsidRPr="00405214">
        <w:rPr>
          <w:lang w:val="vi-VN"/>
        </w:rPr>
        <w:t>Giới thiệu chung về dự án/dự toán mua sắm gói thầu</w:t>
      </w:r>
    </w:p>
    <w:p w14:paraId="68C87F58" w14:textId="77777777" w:rsidR="00DE40C4" w:rsidRPr="00405214" w:rsidRDefault="00DE40C4" w:rsidP="00DE40C4">
      <w:pPr>
        <w:pStyle w:val="127"/>
        <w:rPr>
          <w:lang w:val="vi-VN"/>
        </w:rPr>
      </w:pPr>
      <w:bookmarkStart w:id="0" w:name="_Hlk157068867"/>
      <w:r w:rsidRPr="00405214">
        <w:rPr>
          <w:lang w:val="vi-VN"/>
        </w:rPr>
        <w:t>- Đại diện Chủ đầu tư: Công ty Nhiệt điện Duyên Hải – Chi nhánh Tổng Công ty Phát điện 1.</w:t>
      </w:r>
    </w:p>
    <w:p w14:paraId="6ECA34BF" w14:textId="77777777" w:rsidR="00DE40C4" w:rsidRPr="00405214" w:rsidRDefault="00DE40C4" w:rsidP="00DE40C4">
      <w:pPr>
        <w:pStyle w:val="127"/>
        <w:rPr>
          <w:lang w:val="vi-VN"/>
        </w:rPr>
      </w:pPr>
      <w:r w:rsidRPr="00405214">
        <w:rPr>
          <w:lang w:val="vi-VN"/>
        </w:rPr>
        <w:t>- Tên gói thầu: 44HH-SXKD-2026: Cung cấp vật tư và dịch vụ bảo dưỡng, hiệu chuẩn hệ thống phân tích chất lượng nước cho Nhà máy Nhiệt điện Duyên Hải 1</w:t>
      </w:r>
    </w:p>
    <w:p w14:paraId="383F66D0" w14:textId="5B881F38" w:rsidR="0070015A" w:rsidRPr="002A5516" w:rsidRDefault="00DE40C4" w:rsidP="00DE40C4">
      <w:pPr>
        <w:pStyle w:val="127"/>
        <w:rPr>
          <w:lang w:val="vi-VN"/>
        </w:rPr>
      </w:pPr>
      <w:r w:rsidRPr="00405214">
        <w:rPr>
          <w:lang w:val="vi-VN"/>
        </w:rPr>
        <w:t xml:space="preserve">- Thời gian thực hiện hợp đồng: 210 ngày </w:t>
      </w:r>
      <w:r w:rsidR="00B106F1" w:rsidRPr="00B106F1">
        <w:rPr>
          <w:lang w:val="vi-VN"/>
        </w:rPr>
        <w:t xml:space="preserve">kể </w:t>
      </w:r>
      <w:r w:rsidRPr="00405214">
        <w:rPr>
          <w:lang w:val="vi-VN"/>
        </w:rPr>
        <w:t xml:space="preserve">từ ngày hợp đồng có hiệu lực đến ngày thanh quyết toán hợp đồng. Trong đó, thời gian cung cấp hàng hóa là </w:t>
      </w:r>
      <w:r w:rsidR="002A5516" w:rsidRPr="002A5516">
        <w:rPr>
          <w:lang w:val="vi-VN"/>
        </w:rPr>
        <w:t>120</w:t>
      </w:r>
      <w:r w:rsidRPr="00405214">
        <w:rPr>
          <w:lang w:val="vi-VN"/>
        </w:rPr>
        <w:t xml:space="preserve"> ngày kể từ ngày hợp đồng có hiệu lực, thời gian hoàn thành dịch vụ là 30 ngày kể từ ngày bàn giao mặt bằng</w:t>
      </w:r>
      <w:r w:rsidR="002A5516" w:rsidRPr="002A5516">
        <w:rPr>
          <w:lang w:val="vi-VN"/>
        </w:rPr>
        <w:t>.</w:t>
      </w:r>
    </w:p>
    <w:bookmarkEnd w:id="0"/>
    <w:p w14:paraId="73580922" w14:textId="77777777" w:rsidR="0070015A" w:rsidRPr="00405214" w:rsidRDefault="0070015A" w:rsidP="0070015A">
      <w:pPr>
        <w:pStyle w:val="127"/>
        <w:rPr>
          <w:lang w:val="vi-VN"/>
        </w:rPr>
      </w:pPr>
      <w:r w:rsidRPr="00405214">
        <w:rPr>
          <w:lang w:val="vi-VN"/>
        </w:rPr>
        <w:t xml:space="preserve">- Địa điểm cung cấp: </w:t>
      </w:r>
      <w:r w:rsidR="00DE40C4" w:rsidRPr="00405214">
        <w:rPr>
          <w:lang w:val="vi-VN"/>
        </w:rPr>
        <w:t>Tại Kho Công ty Nhiệt điện Duyên Hải - Khóm Mù U, Phường Duyên Hải, Tỉnh Vĩnh Long.</w:t>
      </w:r>
    </w:p>
    <w:p w14:paraId="136359CF" w14:textId="77777777" w:rsidR="00B067ED" w:rsidRPr="00405214" w:rsidRDefault="00B067ED" w:rsidP="00B067ED">
      <w:pPr>
        <w:pStyle w:val="4"/>
        <w:rPr>
          <w:lang w:val="vi-VN"/>
        </w:rPr>
      </w:pPr>
      <w:r w:rsidRPr="00405214">
        <w:rPr>
          <w:lang w:val="vi-VN"/>
        </w:rPr>
        <w:t xml:space="preserve">1.1. Giới thiệu về thông tin thiết bị </w:t>
      </w:r>
      <w:r w:rsidR="00937F3B" w:rsidRPr="00405214">
        <w:rPr>
          <w:lang w:val="vi-VN"/>
        </w:rPr>
        <w:t>Chủ đầu tư</w:t>
      </w:r>
      <w:r w:rsidRPr="00405214">
        <w:rPr>
          <w:lang w:val="vi-VN"/>
        </w:rPr>
        <w:t xml:space="preserve"> đang sử dụng:</w:t>
      </w:r>
    </w:p>
    <w:p w14:paraId="43287D1F" w14:textId="0023F0BB" w:rsidR="00702A4E" w:rsidRPr="00405214" w:rsidRDefault="00702A4E" w:rsidP="00702A4E">
      <w:pPr>
        <w:widowControl w:val="0"/>
        <w:spacing w:before="120" w:line="276" w:lineRule="auto"/>
        <w:ind w:firstLine="720"/>
        <w:rPr>
          <w:rFonts w:eastAsia="Calibri" w:cs="Cordia New"/>
          <w:b/>
          <w:bCs/>
          <w:sz w:val="26"/>
          <w:szCs w:val="26"/>
          <w:lang w:val="vi-VN" w:eastAsia="zh-CN"/>
        </w:rPr>
      </w:pPr>
      <w:r w:rsidRPr="00405214">
        <w:rPr>
          <w:rFonts w:eastAsia="Calibri" w:cs="Cordia New"/>
          <w:b/>
          <w:bCs/>
          <w:sz w:val="26"/>
          <w:szCs w:val="26"/>
          <w:lang w:val="vi-VN" w:eastAsia="zh-CN"/>
        </w:rPr>
        <w:t xml:space="preserve">1.1.1. </w:t>
      </w:r>
      <w:r w:rsidRPr="00405214">
        <w:rPr>
          <w:rFonts w:eastAsia="Calibri" w:cs="Cordia New"/>
          <w:b/>
          <w:sz w:val="26"/>
          <w:szCs w:val="26"/>
          <w:lang w:val="vi-VN"/>
        </w:rPr>
        <w:t>Giới thiệu hệ thống phân tích chất lượng nước khu vực Polishing và phòng lấy mẫu hơi và nước lò DH1</w:t>
      </w:r>
      <w:r w:rsidRPr="00405214">
        <w:rPr>
          <w:rFonts w:eastAsia="Calibri" w:cs="Cordia New"/>
          <w:b/>
          <w:bCs/>
          <w:sz w:val="26"/>
          <w:szCs w:val="26"/>
          <w:lang w:val="vi-VN" w:eastAsia="zh-CN"/>
        </w:rPr>
        <w:t xml:space="preserve"> </w:t>
      </w:r>
    </w:p>
    <w:p w14:paraId="0354DD04" w14:textId="77777777" w:rsidR="00702A4E" w:rsidRPr="00405214" w:rsidRDefault="00702A4E" w:rsidP="00702A4E">
      <w:pPr>
        <w:spacing w:before="120" w:line="276" w:lineRule="auto"/>
        <w:ind w:firstLine="720"/>
        <w:rPr>
          <w:rFonts w:eastAsia="Calibri" w:cs="Cordia New"/>
          <w:noProof/>
          <w:sz w:val="26"/>
          <w:szCs w:val="26"/>
          <w:lang w:val="vi-VN"/>
        </w:rPr>
      </w:pPr>
      <w:r w:rsidRPr="00405214">
        <w:rPr>
          <w:rFonts w:eastAsia="Calibri" w:cs="Cordia New"/>
          <w:noProof/>
          <w:sz w:val="26"/>
          <w:szCs w:val="26"/>
          <w:lang w:val="vi-VN"/>
        </w:rPr>
        <w:t>- Theo thiết kế, tại nhà máy Duyên Hải 1 có 2 tổ máy S1 và S2, mỗi tổ máy có 01 khu xử lý Polishing và 01 khu xử lý nước lò gọi là phòng lấy mẫu hơi và nước. Mỗi khu xử lý có 1 panel lắp các thiết bị phân tích chất lượng nước sau xử lý, kết quả phân tích được truyền lên phòng điều khiển trung tâm để nhân viên vận hành giám sát.</w:t>
      </w:r>
    </w:p>
    <w:p w14:paraId="69AF9241"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noProof/>
          <w:sz w:val="26"/>
          <w:szCs w:val="26"/>
          <w:lang w:val="vi-VN"/>
        </w:rPr>
        <w:t>- Mỗi</w:t>
      </w:r>
      <w:r w:rsidRPr="00405214">
        <w:rPr>
          <w:rFonts w:eastAsia="Calibri" w:cs="Cordia New"/>
          <w:sz w:val="26"/>
          <w:szCs w:val="26"/>
          <w:lang w:val="vi-VN" w:eastAsia="x-none"/>
        </w:rPr>
        <w:t xml:space="preserve"> Panel phân tích chia thành 2 nhóm thiết bị chính:</w:t>
      </w:r>
    </w:p>
    <w:p w14:paraId="0F8AC37A"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noProof/>
          <w:sz w:val="26"/>
          <w:szCs w:val="26"/>
          <w:lang w:val="vi-VN"/>
        </w:rPr>
        <w:t>+ Xử</w:t>
      </w:r>
      <w:r w:rsidRPr="00405214">
        <w:rPr>
          <w:rFonts w:eastAsia="Calibri" w:cs="Cordia New"/>
          <w:sz w:val="26"/>
          <w:szCs w:val="26"/>
          <w:lang w:val="vi-VN" w:eastAsia="x-none"/>
        </w:rPr>
        <w:t xml:space="preserve"> lý mẫu: Bộ lọc, van chặn, thiết bị làm mát, van giảm áp, bộ điều chỉnh lưu lượng, các đồng hồ đo áp lực, nhiệt độ mẫu.</w:t>
      </w:r>
    </w:p>
    <w:p w14:paraId="5979CD1A"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xml:space="preserve">+ Thiết </w:t>
      </w:r>
      <w:r w:rsidRPr="00405214">
        <w:rPr>
          <w:rFonts w:eastAsia="Calibri" w:cs="Cordia New"/>
          <w:noProof/>
          <w:sz w:val="26"/>
          <w:szCs w:val="26"/>
          <w:lang w:val="vi-VN"/>
        </w:rPr>
        <w:t>bị</w:t>
      </w:r>
      <w:r w:rsidRPr="00405214">
        <w:rPr>
          <w:rFonts w:eastAsia="Calibri" w:cs="Cordia New"/>
          <w:sz w:val="26"/>
          <w:szCs w:val="26"/>
          <w:lang w:val="vi-VN" w:eastAsia="x-none"/>
        </w:rPr>
        <w:t xml:space="preserve"> phân tích chất lượng nước: Silica, Natri, độ dẫn, pH, oxy hòa tan, hydrazin…</w:t>
      </w:r>
    </w:p>
    <w:p w14:paraId="30BE379C" w14:textId="77777777" w:rsidR="00702A4E" w:rsidRPr="00405214" w:rsidRDefault="00702A4E" w:rsidP="00702A4E">
      <w:pPr>
        <w:spacing w:before="120" w:line="276" w:lineRule="auto"/>
        <w:ind w:firstLine="720"/>
        <w:rPr>
          <w:rFonts w:eastAsia="Calibri" w:cs="Cordia New"/>
          <w:b/>
          <w:bCs/>
          <w:sz w:val="26"/>
          <w:szCs w:val="26"/>
          <w:lang w:val="vi-VN" w:eastAsia="zh-CN"/>
        </w:rPr>
      </w:pPr>
      <w:r w:rsidRPr="00405214">
        <w:rPr>
          <w:rFonts w:eastAsia="Calibri" w:cs="Cordia New"/>
          <w:b/>
          <w:bCs/>
          <w:sz w:val="26"/>
          <w:szCs w:val="26"/>
          <w:lang w:val="vi-VN" w:eastAsia="zh-CN"/>
        </w:rPr>
        <w:t>a. Thiết bị phân tích độ dẫn</w:t>
      </w:r>
    </w:p>
    <w:p w14:paraId="0C683B5C"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bCs/>
          <w:sz w:val="26"/>
          <w:szCs w:val="26"/>
          <w:lang w:val="vi-VN" w:eastAsia="zh-CN"/>
        </w:rPr>
        <w:t xml:space="preserve">- </w:t>
      </w:r>
      <w:r w:rsidRPr="00405214">
        <w:rPr>
          <w:rFonts w:eastAsia="Calibri" w:cs="Cordia New"/>
          <w:sz w:val="26"/>
          <w:szCs w:val="26"/>
          <w:lang w:val="vi-VN" w:eastAsia="x-none"/>
        </w:rPr>
        <w:t>Kiểu loại cảm biến: AC221/211331; K=0.01</w:t>
      </w:r>
    </w:p>
    <w:p w14:paraId="15B9EA2D"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Hãng sản xuất: ABB</w:t>
      </w:r>
    </w:p>
    <w:p w14:paraId="18598B34"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sz w:val="26"/>
          <w:szCs w:val="26"/>
          <w:lang w:val="vi-VN" w:eastAsia="x-none"/>
        </w:rPr>
        <w:t>- Thiết bị đo độ dẫn giám sát tại các vị trí: độ dẫn mixbed đầu vào chung, độ dẫn mixbed đầu ra chung</w:t>
      </w:r>
      <w:r w:rsidRPr="00405214">
        <w:rPr>
          <w:rFonts w:eastAsia="Calibri" w:cs="Cordia New"/>
          <w:bCs/>
          <w:sz w:val="26"/>
          <w:szCs w:val="26"/>
          <w:lang w:val="vi-VN" w:eastAsia="zh-CN"/>
        </w:rPr>
        <w:t>, độ dẫn mixbed #1, độ dẫn mixbed #2, độ dẫn mixbed #3, độ dẫn nước cấp, độ dẫn hơi bão hòa, độ dẫn nước lò,…</w:t>
      </w:r>
    </w:p>
    <w:p w14:paraId="3E3E0EFA" w14:textId="77777777" w:rsidR="00702A4E" w:rsidRPr="00405214" w:rsidRDefault="00702A4E" w:rsidP="00702A4E">
      <w:pPr>
        <w:spacing w:before="120" w:line="276" w:lineRule="auto"/>
        <w:ind w:firstLine="720"/>
        <w:rPr>
          <w:rFonts w:eastAsia="Calibri" w:cs="Cordia New"/>
          <w:b/>
          <w:bCs/>
          <w:sz w:val="26"/>
          <w:szCs w:val="26"/>
          <w:lang w:val="vi-VN" w:eastAsia="zh-CN"/>
        </w:rPr>
      </w:pPr>
      <w:r w:rsidRPr="00405214">
        <w:rPr>
          <w:rFonts w:eastAsia="Calibri" w:cs="Cordia New"/>
          <w:b/>
          <w:bCs/>
          <w:sz w:val="26"/>
          <w:szCs w:val="26"/>
          <w:lang w:val="vi-VN" w:eastAsia="zh-CN"/>
        </w:rPr>
        <w:t>b. Thiết bị phân tích PH</w:t>
      </w:r>
    </w:p>
    <w:p w14:paraId="6DD1526D"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bCs/>
          <w:sz w:val="26"/>
          <w:szCs w:val="26"/>
          <w:lang w:val="vi-VN" w:eastAsia="zh-CN"/>
        </w:rPr>
        <w:t xml:space="preserve">- </w:t>
      </w:r>
      <w:r w:rsidRPr="00405214">
        <w:rPr>
          <w:rFonts w:eastAsia="Calibri" w:cs="Cordia New"/>
          <w:sz w:val="26"/>
          <w:szCs w:val="26"/>
          <w:lang w:val="vi-VN" w:eastAsia="x-none"/>
        </w:rPr>
        <w:t>Kiểu loại: Model: 7651 polypropylene</w:t>
      </w:r>
    </w:p>
    <w:p w14:paraId="125415FD"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Hãng sản xuất: ABB made in UK</w:t>
      </w:r>
    </w:p>
    <w:p w14:paraId="3EDC3E16"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sz w:val="26"/>
          <w:szCs w:val="26"/>
          <w:lang w:val="vi-VN" w:eastAsia="x-none"/>
        </w:rPr>
        <w:lastRenderedPageBreak/>
        <w:t>- Thiết</w:t>
      </w:r>
      <w:r w:rsidRPr="00405214">
        <w:rPr>
          <w:rFonts w:eastAsia="Calibri" w:cs="Cordia New"/>
          <w:bCs/>
          <w:sz w:val="26"/>
          <w:szCs w:val="26"/>
          <w:lang w:val="vi-VN" w:eastAsia="zh-CN"/>
        </w:rPr>
        <w:t xml:space="preserve"> bị đo pH giám sát tại các vị trí: pH mixbed đầu ra chung, pH nước lò, pH nước cấp, pH đầu ra khử khí, pH nước làm mát mạch kín,…</w:t>
      </w:r>
    </w:p>
    <w:p w14:paraId="2246AE28" w14:textId="77777777" w:rsidR="00702A4E" w:rsidRPr="00405214" w:rsidRDefault="00702A4E" w:rsidP="00702A4E">
      <w:pPr>
        <w:spacing w:before="120" w:line="276" w:lineRule="auto"/>
        <w:ind w:firstLine="720"/>
        <w:rPr>
          <w:rFonts w:eastAsia="Calibri" w:cs="Cordia New"/>
          <w:b/>
          <w:bCs/>
          <w:sz w:val="26"/>
          <w:szCs w:val="26"/>
          <w:lang w:val="vi-VN" w:eastAsia="zh-CN"/>
        </w:rPr>
      </w:pPr>
      <w:r w:rsidRPr="00405214">
        <w:rPr>
          <w:rFonts w:eastAsia="Calibri" w:cs="Cordia New"/>
          <w:b/>
          <w:bCs/>
          <w:sz w:val="26"/>
          <w:szCs w:val="26"/>
          <w:lang w:val="vi-VN" w:eastAsia="zh-CN"/>
        </w:rPr>
        <w:t>c. Thiết bị phân tích Natri</w:t>
      </w:r>
    </w:p>
    <w:p w14:paraId="0C93F80C"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Kiểu loại: Sodium monitor 8037, Navigator 500 đầu ra chung polishing S1</w:t>
      </w:r>
    </w:p>
    <w:p w14:paraId="239F8ABA"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Hãng sản xuất: ABB made in UK</w:t>
      </w:r>
    </w:p>
    <w:p w14:paraId="3A99B50C"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Thiết bị đo nồng độ Natri giám sát tại các vị trí: Na+ mixbed #1, Na+ mixbed #2, Na+ mixbed #3, Na</w:t>
      </w:r>
      <w:r w:rsidRPr="00405214">
        <w:rPr>
          <w:rFonts w:eastAsia="Calibri" w:cs="Cordia New"/>
          <w:bCs/>
          <w:sz w:val="26"/>
          <w:szCs w:val="26"/>
          <w:vertAlign w:val="superscript"/>
          <w:lang w:val="vi-VN" w:eastAsia="zh-CN"/>
        </w:rPr>
        <w:t>+</w:t>
      </w:r>
      <w:r w:rsidRPr="00405214">
        <w:rPr>
          <w:rFonts w:eastAsia="Calibri" w:cs="Cordia New"/>
          <w:bCs/>
          <w:sz w:val="26"/>
          <w:szCs w:val="26"/>
          <w:lang w:val="vi-VN" w:eastAsia="zh-CN"/>
        </w:rPr>
        <w:t xml:space="preserve"> mixbed đầu ra chung, Na</w:t>
      </w:r>
      <w:r w:rsidRPr="00405214">
        <w:rPr>
          <w:rFonts w:eastAsia="Calibri" w:cs="Cordia New"/>
          <w:bCs/>
          <w:sz w:val="26"/>
          <w:szCs w:val="26"/>
          <w:vertAlign w:val="superscript"/>
          <w:lang w:val="vi-VN" w:eastAsia="zh-CN"/>
        </w:rPr>
        <w:t>+</w:t>
      </w:r>
      <w:r w:rsidRPr="00405214">
        <w:rPr>
          <w:rFonts w:eastAsia="Calibri" w:cs="Cordia New"/>
          <w:bCs/>
          <w:sz w:val="26"/>
          <w:szCs w:val="26"/>
          <w:lang w:val="vi-VN" w:eastAsia="zh-CN"/>
        </w:rPr>
        <w:t xml:space="preserve"> hơi bão hòa.</w:t>
      </w:r>
    </w:p>
    <w:p w14:paraId="35C35F08" w14:textId="77777777" w:rsidR="00702A4E" w:rsidRPr="00405214" w:rsidRDefault="00702A4E" w:rsidP="00702A4E">
      <w:pPr>
        <w:spacing w:before="120" w:line="276" w:lineRule="auto"/>
        <w:ind w:firstLine="720"/>
        <w:rPr>
          <w:rFonts w:eastAsia="Calibri" w:cs="Cordia New"/>
          <w:b/>
          <w:bCs/>
          <w:sz w:val="26"/>
          <w:szCs w:val="26"/>
          <w:lang w:val="vi-VN" w:eastAsia="zh-CN"/>
        </w:rPr>
      </w:pPr>
      <w:r w:rsidRPr="00405214">
        <w:rPr>
          <w:rFonts w:eastAsia="Calibri" w:cs="Cordia New"/>
          <w:b/>
          <w:bCs/>
          <w:sz w:val="26"/>
          <w:szCs w:val="26"/>
          <w:lang w:val="vi-VN" w:eastAsia="zh-CN"/>
        </w:rPr>
        <w:t>d. Thiết bị phân tích Oxy hòa tan</w:t>
      </w:r>
    </w:p>
    <w:p w14:paraId="23218F4C"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Kiểu loại: Flowcell 9437016</w:t>
      </w:r>
    </w:p>
    <w:p w14:paraId="598324D5"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Hãng sản xuất: ABB</w:t>
      </w:r>
    </w:p>
    <w:p w14:paraId="1728F17F"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Thiết bị đo Oxy hòa tan giám sát tại các vị trí: DO đầu ra khử khí, DO xả gia nhiệt cao áp, DO đầu thoát bơm ngưng.</w:t>
      </w:r>
    </w:p>
    <w:p w14:paraId="18C5611E" w14:textId="77777777" w:rsidR="00702A4E" w:rsidRPr="00405214" w:rsidRDefault="00702A4E" w:rsidP="00702A4E">
      <w:pPr>
        <w:spacing w:before="120" w:line="276" w:lineRule="auto"/>
        <w:ind w:firstLine="720"/>
        <w:rPr>
          <w:rFonts w:eastAsia="Calibri" w:cs="Cordia New"/>
          <w:b/>
          <w:bCs/>
          <w:sz w:val="26"/>
          <w:szCs w:val="26"/>
          <w:lang w:val="vi-VN" w:eastAsia="zh-CN"/>
        </w:rPr>
      </w:pPr>
      <w:r w:rsidRPr="00405214">
        <w:rPr>
          <w:rFonts w:eastAsia="Calibri" w:cs="Cordia New"/>
          <w:b/>
          <w:bCs/>
          <w:sz w:val="26"/>
          <w:szCs w:val="26"/>
          <w:lang w:val="vi-VN" w:eastAsia="zh-CN"/>
        </w:rPr>
        <w:t>e. Thiết bị phân tích Silica</w:t>
      </w:r>
    </w:p>
    <w:p w14:paraId="672B766A"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Kiểu loại: Navigator 600</w:t>
      </w:r>
    </w:p>
    <w:p w14:paraId="096ABB65"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Hãng sản xuất: ABB</w:t>
      </w:r>
    </w:p>
    <w:p w14:paraId="5EA3C0F8"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Thiết bị đo Silica giám sát tại các vị trí: Silica nước lò, silica hơi quá nhiệt, silica hơi tái nhiệt, silica mixbed #1, silica mixbed #2, silica mixbed #3, silica mixbed đầu ra chung.</w:t>
      </w:r>
    </w:p>
    <w:p w14:paraId="4B2EDB89" w14:textId="77777777" w:rsidR="00702A4E" w:rsidRPr="00405214" w:rsidRDefault="00702A4E" w:rsidP="00702A4E">
      <w:pPr>
        <w:spacing w:before="120" w:line="276" w:lineRule="auto"/>
        <w:ind w:firstLine="720"/>
        <w:rPr>
          <w:rFonts w:eastAsia="Calibri" w:cs="Cordia New"/>
          <w:b/>
          <w:bCs/>
          <w:sz w:val="26"/>
          <w:szCs w:val="26"/>
          <w:lang w:val="vi-VN" w:eastAsia="zh-CN"/>
        </w:rPr>
      </w:pPr>
      <w:r w:rsidRPr="00405214">
        <w:rPr>
          <w:rFonts w:eastAsia="Calibri" w:cs="Cordia New"/>
          <w:b/>
          <w:bCs/>
          <w:sz w:val="26"/>
          <w:szCs w:val="26"/>
          <w:lang w:val="vi-VN" w:eastAsia="zh-CN"/>
        </w:rPr>
        <w:t>f. Thiết bị phân tích Hydrazin</w:t>
      </w:r>
    </w:p>
    <w:p w14:paraId="5FA8F0C2"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Kiểu loại: AHM550</w:t>
      </w:r>
    </w:p>
    <w:p w14:paraId="6F292215"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Hãng sản xuất: ABB</w:t>
      </w:r>
    </w:p>
    <w:p w14:paraId="180D7724" w14:textId="77777777" w:rsidR="00702A4E" w:rsidRPr="00405214" w:rsidRDefault="00702A4E" w:rsidP="00702A4E">
      <w:pPr>
        <w:spacing w:before="120" w:line="276" w:lineRule="auto"/>
        <w:ind w:firstLine="720"/>
        <w:rPr>
          <w:rFonts w:eastAsia="Calibri" w:cs="Cordia New"/>
          <w:bCs/>
          <w:sz w:val="26"/>
          <w:szCs w:val="26"/>
          <w:lang w:val="vi-VN" w:eastAsia="zh-CN"/>
        </w:rPr>
      </w:pPr>
      <w:r w:rsidRPr="00405214">
        <w:rPr>
          <w:rFonts w:eastAsia="Calibri" w:cs="Cordia New"/>
          <w:bCs/>
          <w:sz w:val="26"/>
          <w:szCs w:val="26"/>
          <w:lang w:val="vi-VN" w:eastAsia="zh-CN"/>
        </w:rPr>
        <w:t>- Thiết bị đo hydrazin giám sát tại các vị trí: Hydrazin nước cấp.</w:t>
      </w:r>
    </w:p>
    <w:p w14:paraId="40D410AB" w14:textId="61DDE359" w:rsidR="00702A4E" w:rsidRPr="00405214" w:rsidRDefault="00702A4E" w:rsidP="00702A4E">
      <w:pPr>
        <w:spacing w:before="120" w:line="276" w:lineRule="auto"/>
        <w:ind w:firstLine="720"/>
        <w:rPr>
          <w:rFonts w:eastAsia="Calibri" w:cs="Cordia New"/>
          <w:b/>
          <w:bCs/>
          <w:kern w:val="36"/>
          <w:sz w:val="26"/>
          <w:szCs w:val="26"/>
          <w:lang w:val="vi-VN"/>
        </w:rPr>
      </w:pPr>
      <w:r w:rsidRPr="00405214">
        <w:rPr>
          <w:rFonts w:eastAsia="Calibri" w:cs="Cordia New"/>
          <w:b/>
          <w:bCs/>
          <w:kern w:val="36"/>
          <w:sz w:val="26"/>
          <w:szCs w:val="26"/>
          <w:lang w:val="vi-VN"/>
        </w:rPr>
        <w:t>1.</w:t>
      </w:r>
      <w:r w:rsidR="00F47D75" w:rsidRPr="00405214">
        <w:rPr>
          <w:rFonts w:eastAsia="Calibri" w:cs="Cordia New"/>
          <w:b/>
          <w:bCs/>
          <w:kern w:val="36"/>
          <w:sz w:val="26"/>
          <w:szCs w:val="26"/>
          <w:lang w:val="vi-VN"/>
        </w:rPr>
        <w:t>1</w:t>
      </w:r>
      <w:r w:rsidRPr="00405214">
        <w:rPr>
          <w:rFonts w:eastAsia="Calibri" w:cs="Cordia New"/>
          <w:b/>
          <w:bCs/>
          <w:kern w:val="36"/>
          <w:sz w:val="26"/>
          <w:szCs w:val="26"/>
          <w:lang w:val="vi-VN"/>
        </w:rPr>
        <w:t>.</w:t>
      </w:r>
      <w:r w:rsidR="00F47D75" w:rsidRPr="00405214">
        <w:rPr>
          <w:rFonts w:eastAsia="Calibri" w:cs="Cordia New"/>
          <w:b/>
          <w:bCs/>
          <w:kern w:val="36"/>
          <w:sz w:val="26"/>
          <w:szCs w:val="26"/>
          <w:lang w:val="vi-VN"/>
        </w:rPr>
        <w:t>2</w:t>
      </w:r>
      <w:r w:rsidRPr="00405214">
        <w:rPr>
          <w:rFonts w:eastAsia="Calibri" w:cs="Cordia New"/>
          <w:b/>
          <w:bCs/>
          <w:kern w:val="36"/>
          <w:sz w:val="26"/>
          <w:szCs w:val="26"/>
          <w:lang w:val="vi-VN"/>
        </w:rPr>
        <w:t>. Hệ thống thiết bị đo chất lượng nước khu vực Polishing S1 – DH1</w:t>
      </w:r>
    </w:p>
    <w:p w14:paraId="115317FF"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độ dẫn gồm có 5 thiết bị:</w:t>
      </w:r>
    </w:p>
    <w:p w14:paraId="3BCC3F6B"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Độ d</w:t>
      </w:r>
      <w:r w:rsidRPr="00405214">
        <w:rPr>
          <w:rFonts w:eastAsia="Calibri" w:cs="Cordia New"/>
          <w:sz w:val="26"/>
          <w:szCs w:val="26"/>
          <w:lang w:val="vi-VN" w:eastAsia="x-none"/>
        </w:rPr>
        <w:t>ẫ</w:t>
      </w:r>
      <w:r w:rsidRPr="00405214">
        <w:rPr>
          <w:rFonts w:eastAsia="Calibri" w:cs="Cordia New"/>
          <w:bCs/>
          <w:kern w:val="36"/>
          <w:sz w:val="26"/>
          <w:szCs w:val="26"/>
          <w:lang w:val="vi-VN"/>
        </w:rPr>
        <w:t>n CC mixbed #1;</w:t>
      </w:r>
    </w:p>
    <w:p w14:paraId="25A9C50A"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CC đầu </w:t>
      </w:r>
      <w:r w:rsidRPr="00405214">
        <w:rPr>
          <w:rFonts w:eastAsia="Calibri" w:cs="Cordia New"/>
          <w:sz w:val="26"/>
          <w:szCs w:val="26"/>
          <w:lang w:val="vi-VN" w:eastAsia="x-none"/>
        </w:rPr>
        <w:t>ra</w:t>
      </w:r>
      <w:r w:rsidRPr="00405214">
        <w:rPr>
          <w:rFonts w:eastAsia="Calibri" w:cs="Cordia New"/>
          <w:bCs/>
          <w:kern w:val="36"/>
          <w:sz w:val="26"/>
          <w:szCs w:val="26"/>
          <w:lang w:val="vi-VN"/>
        </w:rPr>
        <w:t xml:space="preserve"> mixbed #2;</w:t>
      </w:r>
    </w:p>
    <w:p w14:paraId="7CF8C9F3"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dẫn CC </w:t>
      </w:r>
      <w:r w:rsidRPr="00405214">
        <w:rPr>
          <w:rFonts w:eastAsia="Calibri" w:cs="Cordia New"/>
          <w:sz w:val="26"/>
          <w:szCs w:val="26"/>
          <w:lang w:val="vi-VN" w:eastAsia="x-none"/>
        </w:rPr>
        <w:t>đầu</w:t>
      </w:r>
      <w:r w:rsidRPr="00405214">
        <w:rPr>
          <w:rFonts w:eastAsia="Calibri" w:cs="Cordia New"/>
          <w:bCs/>
          <w:kern w:val="36"/>
          <w:sz w:val="26"/>
          <w:szCs w:val="26"/>
          <w:lang w:val="vi-VN"/>
        </w:rPr>
        <w:t xml:space="preserve"> ra mixbed #3;</w:t>
      </w:r>
    </w:p>
    <w:p w14:paraId="6F686DC1"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Độ dẫn CC đầu ra chung;</w:t>
      </w:r>
    </w:p>
    <w:p w14:paraId="14477655"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CC đầu vào chung.</w:t>
      </w:r>
    </w:p>
    <w:p w14:paraId="1493600A"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PH gồm có 01 thiết bị: Đo PH đầu ra chung.</w:t>
      </w:r>
    </w:p>
    <w:p w14:paraId="74D82C35"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Natri gồm có 04 thiết bị:</w:t>
      </w:r>
    </w:p>
    <w:p w14:paraId="2424DF86"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Na</w:t>
      </w:r>
      <w:r w:rsidRPr="00405214">
        <w:rPr>
          <w:rFonts w:eastAsia="Calibri" w:cs="Cordia New"/>
          <w:bCs/>
          <w:kern w:val="36"/>
          <w:sz w:val="26"/>
          <w:szCs w:val="26"/>
          <w:vertAlign w:val="superscript"/>
          <w:lang w:val="vi-VN"/>
        </w:rPr>
        <w:t>+</w:t>
      </w:r>
      <w:r w:rsidRPr="00405214">
        <w:rPr>
          <w:rFonts w:eastAsia="Calibri" w:cs="Cordia New"/>
          <w:bCs/>
          <w:kern w:val="36"/>
          <w:sz w:val="26"/>
          <w:szCs w:val="26"/>
          <w:lang w:val="vi-VN"/>
        </w:rPr>
        <w:t xml:space="preserve"> </w:t>
      </w:r>
      <w:r w:rsidRPr="00405214">
        <w:rPr>
          <w:rFonts w:eastAsia="Calibri" w:cs="Cordia New"/>
          <w:sz w:val="26"/>
          <w:szCs w:val="26"/>
          <w:lang w:val="vi-VN" w:eastAsia="x-none"/>
        </w:rPr>
        <w:t>đầu</w:t>
      </w:r>
      <w:r w:rsidRPr="00405214">
        <w:rPr>
          <w:rFonts w:eastAsia="Calibri" w:cs="Cordia New"/>
          <w:bCs/>
          <w:kern w:val="36"/>
          <w:sz w:val="26"/>
          <w:szCs w:val="26"/>
          <w:lang w:val="vi-VN"/>
        </w:rPr>
        <w:t xml:space="preserve"> ra mixbed #1;</w:t>
      </w:r>
    </w:p>
    <w:p w14:paraId="359FCB4E" w14:textId="77777777" w:rsidR="00702A4E" w:rsidRPr="00405214" w:rsidRDefault="00702A4E" w:rsidP="00702A4E">
      <w:pPr>
        <w:spacing w:before="120" w:line="276" w:lineRule="auto"/>
        <w:ind w:firstLine="720"/>
        <w:rPr>
          <w:rFonts w:eastAsia="Calibri" w:cs="Cordia New"/>
          <w:sz w:val="26"/>
          <w:szCs w:val="26"/>
          <w:lang w:val="vi-VN"/>
        </w:rPr>
      </w:pPr>
      <w:r w:rsidRPr="00405214">
        <w:rPr>
          <w:rFonts w:eastAsia="Calibri" w:cs="Cordia New"/>
          <w:bCs/>
          <w:kern w:val="36"/>
          <w:sz w:val="26"/>
          <w:szCs w:val="26"/>
          <w:lang w:val="vi-VN"/>
        </w:rPr>
        <w:lastRenderedPageBreak/>
        <w:t xml:space="preserve">+ Na+ </w:t>
      </w:r>
      <w:r w:rsidRPr="00405214">
        <w:rPr>
          <w:rFonts w:eastAsia="Calibri" w:cs="Cordia New"/>
          <w:sz w:val="26"/>
          <w:szCs w:val="26"/>
          <w:lang w:val="vi-VN" w:eastAsia="x-none"/>
        </w:rPr>
        <w:t>đầu</w:t>
      </w:r>
      <w:r w:rsidRPr="00405214">
        <w:rPr>
          <w:rFonts w:eastAsia="Calibri" w:cs="Cordia New"/>
          <w:bCs/>
          <w:kern w:val="36"/>
          <w:sz w:val="26"/>
          <w:szCs w:val="26"/>
          <w:lang w:val="vi-VN"/>
        </w:rPr>
        <w:t xml:space="preserve"> ra mixbed #2;</w:t>
      </w:r>
    </w:p>
    <w:p w14:paraId="4E474EF2" w14:textId="77777777" w:rsidR="00702A4E" w:rsidRPr="00405214" w:rsidRDefault="00702A4E" w:rsidP="00702A4E">
      <w:pPr>
        <w:spacing w:before="120" w:line="276" w:lineRule="auto"/>
        <w:ind w:firstLine="720"/>
        <w:rPr>
          <w:rFonts w:eastAsia="Calibri" w:cs="Cordia New"/>
          <w:sz w:val="26"/>
          <w:szCs w:val="26"/>
          <w:lang w:val="vi-VN"/>
        </w:rPr>
      </w:pPr>
      <w:r w:rsidRPr="00405214">
        <w:rPr>
          <w:rFonts w:eastAsia="Calibri" w:cs="Cordia New"/>
          <w:bCs/>
          <w:kern w:val="36"/>
          <w:sz w:val="26"/>
          <w:szCs w:val="26"/>
          <w:lang w:val="vi-VN"/>
        </w:rPr>
        <w:t xml:space="preserve">+ Na+ </w:t>
      </w:r>
      <w:r w:rsidRPr="00405214">
        <w:rPr>
          <w:rFonts w:eastAsia="Calibri" w:cs="Cordia New"/>
          <w:sz w:val="26"/>
          <w:szCs w:val="26"/>
          <w:lang w:val="vi-VN" w:eastAsia="x-none"/>
        </w:rPr>
        <w:t>đầu</w:t>
      </w:r>
      <w:r w:rsidRPr="00405214">
        <w:rPr>
          <w:rFonts w:eastAsia="Calibri" w:cs="Cordia New"/>
          <w:bCs/>
          <w:kern w:val="36"/>
          <w:sz w:val="26"/>
          <w:szCs w:val="26"/>
          <w:lang w:val="vi-VN"/>
        </w:rPr>
        <w:t xml:space="preserve"> ra mixbed #3;</w:t>
      </w:r>
    </w:p>
    <w:p w14:paraId="20AC6B10"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Na+ đầu ra chung.</w:t>
      </w:r>
    </w:p>
    <w:p w14:paraId="119413CA"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Silica gồm có 01 thiết bị đo được 04 đường mẫu gồm:</w:t>
      </w:r>
    </w:p>
    <w:p w14:paraId="78C7F117" w14:textId="77777777" w:rsidR="00702A4E" w:rsidRPr="00405214" w:rsidRDefault="00702A4E" w:rsidP="00702A4E">
      <w:pPr>
        <w:spacing w:before="120" w:line="276" w:lineRule="auto"/>
        <w:ind w:firstLine="720"/>
        <w:rPr>
          <w:rFonts w:eastAsia="Calibri" w:cs="Cordia New"/>
          <w:sz w:val="26"/>
          <w:szCs w:val="26"/>
          <w:lang w:val="vi-VN"/>
        </w:rPr>
      </w:pPr>
      <w:r w:rsidRPr="00405214">
        <w:rPr>
          <w:rFonts w:eastAsia="Calibri" w:cs="Cordia New"/>
          <w:bCs/>
          <w:kern w:val="36"/>
          <w:sz w:val="26"/>
          <w:szCs w:val="26"/>
          <w:lang w:val="vi-VN"/>
        </w:rPr>
        <w:t xml:space="preserve">+ Silica </w:t>
      </w:r>
      <w:r w:rsidRPr="00405214">
        <w:rPr>
          <w:rFonts w:eastAsia="Calibri" w:cs="Cordia New"/>
          <w:sz w:val="26"/>
          <w:szCs w:val="26"/>
          <w:lang w:val="vi-VN" w:eastAsia="x-none"/>
        </w:rPr>
        <w:t>mixbed</w:t>
      </w:r>
      <w:r w:rsidRPr="00405214">
        <w:rPr>
          <w:rFonts w:eastAsia="Calibri" w:cs="Cordia New"/>
          <w:bCs/>
          <w:kern w:val="36"/>
          <w:sz w:val="26"/>
          <w:szCs w:val="26"/>
          <w:lang w:val="vi-VN"/>
        </w:rPr>
        <w:t xml:space="preserve"> #1;</w:t>
      </w:r>
    </w:p>
    <w:p w14:paraId="2978EEDA"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bCs/>
          <w:kern w:val="36"/>
          <w:sz w:val="26"/>
          <w:szCs w:val="26"/>
          <w:lang w:val="vi-VN"/>
        </w:rPr>
        <w:t xml:space="preserve">+ Silica </w:t>
      </w:r>
      <w:r w:rsidRPr="00405214">
        <w:rPr>
          <w:rFonts w:eastAsia="Calibri" w:cs="Cordia New"/>
          <w:sz w:val="26"/>
          <w:szCs w:val="26"/>
          <w:lang w:val="vi-VN" w:eastAsia="x-none"/>
        </w:rPr>
        <w:t>mixbed</w:t>
      </w:r>
      <w:r w:rsidRPr="00405214">
        <w:rPr>
          <w:rFonts w:eastAsia="Calibri" w:cs="Cordia New"/>
          <w:bCs/>
          <w:kern w:val="36"/>
          <w:sz w:val="26"/>
          <w:szCs w:val="26"/>
          <w:lang w:val="vi-VN"/>
        </w:rPr>
        <w:t xml:space="preserve"> #2;</w:t>
      </w:r>
    </w:p>
    <w:p w14:paraId="1F6FDF77"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sz w:val="26"/>
          <w:szCs w:val="26"/>
          <w:lang w:val="vi-VN" w:eastAsia="x-none"/>
        </w:rPr>
        <w:t>+ Silica</w:t>
      </w:r>
      <w:r w:rsidRPr="00405214">
        <w:rPr>
          <w:rFonts w:eastAsia="Calibri" w:cs="Cordia New"/>
          <w:bCs/>
          <w:kern w:val="36"/>
          <w:sz w:val="26"/>
          <w:szCs w:val="26"/>
          <w:lang w:val="vi-VN"/>
        </w:rPr>
        <w:t xml:space="preserve"> mixbed #3;</w:t>
      </w:r>
    </w:p>
    <w:p w14:paraId="21DC8989"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Silica </w:t>
      </w:r>
      <w:r w:rsidRPr="00405214">
        <w:rPr>
          <w:rFonts w:eastAsia="Calibri" w:cs="Cordia New"/>
          <w:sz w:val="26"/>
          <w:szCs w:val="26"/>
          <w:lang w:val="vi-VN" w:eastAsia="x-none"/>
        </w:rPr>
        <w:t>đầu</w:t>
      </w:r>
      <w:r w:rsidRPr="00405214">
        <w:rPr>
          <w:rFonts w:eastAsia="Calibri" w:cs="Cordia New"/>
          <w:bCs/>
          <w:kern w:val="36"/>
          <w:sz w:val="26"/>
          <w:szCs w:val="26"/>
          <w:lang w:val="vi-VN"/>
        </w:rPr>
        <w:t xml:space="preserve"> ra chung.</w:t>
      </w:r>
    </w:p>
    <w:p w14:paraId="0A06511F" w14:textId="6044FDF3" w:rsidR="00702A4E" w:rsidRPr="00405214" w:rsidRDefault="00702A4E" w:rsidP="00702A4E">
      <w:pPr>
        <w:spacing w:before="120" w:line="276" w:lineRule="auto"/>
        <w:ind w:firstLine="720"/>
        <w:rPr>
          <w:rFonts w:eastAsia="Calibri" w:cs="Cordia New"/>
          <w:b/>
          <w:bCs/>
          <w:kern w:val="36"/>
          <w:sz w:val="26"/>
          <w:szCs w:val="26"/>
          <w:lang w:val="vi-VN"/>
        </w:rPr>
      </w:pPr>
      <w:r w:rsidRPr="00405214">
        <w:rPr>
          <w:rFonts w:eastAsia="Calibri" w:cs="Cordia New"/>
          <w:b/>
          <w:bCs/>
          <w:kern w:val="36"/>
          <w:sz w:val="26"/>
          <w:szCs w:val="26"/>
          <w:lang w:val="vi-VN"/>
        </w:rPr>
        <w:t>1.</w:t>
      </w:r>
      <w:r w:rsidR="00F47D75" w:rsidRPr="00405214">
        <w:rPr>
          <w:rFonts w:eastAsia="Calibri" w:cs="Cordia New"/>
          <w:b/>
          <w:bCs/>
          <w:kern w:val="36"/>
          <w:sz w:val="26"/>
          <w:szCs w:val="26"/>
          <w:lang w:val="vi-VN"/>
        </w:rPr>
        <w:t>1</w:t>
      </w:r>
      <w:r w:rsidRPr="00405214">
        <w:rPr>
          <w:rFonts w:eastAsia="Calibri" w:cs="Cordia New"/>
          <w:b/>
          <w:bCs/>
          <w:kern w:val="36"/>
          <w:sz w:val="26"/>
          <w:szCs w:val="26"/>
          <w:lang w:val="vi-VN"/>
        </w:rPr>
        <w:t>.</w:t>
      </w:r>
      <w:r w:rsidR="00F47D75" w:rsidRPr="00405214">
        <w:rPr>
          <w:rFonts w:eastAsia="Calibri" w:cs="Cordia New"/>
          <w:b/>
          <w:bCs/>
          <w:kern w:val="36"/>
          <w:sz w:val="26"/>
          <w:szCs w:val="26"/>
          <w:lang w:val="vi-VN"/>
        </w:rPr>
        <w:t>3</w:t>
      </w:r>
      <w:r w:rsidRPr="00405214">
        <w:rPr>
          <w:rFonts w:eastAsia="Calibri" w:cs="Cordia New"/>
          <w:b/>
          <w:bCs/>
          <w:kern w:val="36"/>
          <w:sz w:val="26"/>
          <w:szCs w:val="26"/>
          <w:lang w:val="vi-VN"/>
        </w:rPr>
        <w:t>. Hệ thống thiết bị đo chất lượng nước khu vực Polishing S2 – DH1</w:t>
      </w:r>
    </w:p>
    <w:p w14:paraId="7E5C51E5"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độ dẫn gồm có 5 thiết bị:</w:t>
      </w:r>
    </w:p>
    <w:p w14:paraId="36BEAD50"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CC mixbed #1;</w:t>
      </w:r>
    </w:p>
    <w:p w14:paraId="4C0B97ED"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CC đầu ra mixbed #2;</w:t>
      </w:r>
    </w:p>
    <w:p w14:paraId="73D02BF9"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CC đầu ra mixbed #3;</w:t>
      </w:r>
    </w:p>
    <w:p w14:paraId="1433D73C"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CC đầu </w:t>
      </w:r>
      <w:r w:rsidRPr="00405214">
        <w:rPr>
          <w:rFonts w:eastAsia="Calibri" w:cs="Cordia New"/>
          <w:sz w:val="26"/>
          <w:szCs w:val="26"/>
          <w:lang w:val="vi-VN" w:eastAsia="x-none"/>
        </w:rPr>
        <w:t>ra</w:t>
      </w:r>
      <w:r w:rsidRPr="00405214">
        <w:rPr>
          <w:rFonts w:eastAsia="Calibri" w:cs="Cordia New"/>
          <w:bCs/>
          <w:kern w:val="36"/>
          <w:sz w:val="26"/>
          <w:szCs w:val="26"/>
          <w:lang w:val="vi-VN"/>
        </w:rPr>
        <w:t xml:space="preserve"> chung;</w:t>
      </w:r>
    </w:p>
    <w:p w14:paraId="23D4E24E"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CC đầu vào chung.</w:t>
      </w:r>
    </w:p>
    <w:p w14:paraId="38FA8515"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PH gồm có 01 thiết bị: Đo PH đầu ra chung.</w:t>
      </w:r>
    </w:p>
    <w:p w14:paraId="7DD039B0"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Natri gồm có 04 thiết bị:</w:t>
      </w:r>
    </w:p>
    <w:p w14:paraId="38420495"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Na</w:t>
      </w:r>
      <w:r w:rsidRPr="00405214">
        <w:rPr>
          <w:rFonts w:eastAsia="Calibri" w:cs="Cordia New"/>
          <w:bCs/>
          <w:kern w:val="36"/>
          <w:sz w:val="26"/>
          <w:szCs w:val="26"/>
          <w:vertAlign w:val="superscript"/>
          <w:lang w:val="vi-VN"/>
        </w:rPr>
        <w:t>+</w:t>
      </w:r>
      <w:r w:rsidRPr="00405214">
        <w:rPr>
          <w:rFonts w:eastAsia="Calibri" w:cs="Cordia New"/>
          <w:bCs/>
          <w:kern w:val="36"/>
          <w:sz w:val="26"/>
          <w:szCs w:val="26"/>
          <w:lang w:val="vi-VN"/>
        </w:rPr>
        <w:t xml:space="preserve"> đầu ra mixbed #1;</w:t>
      </w:r>
    </w:p>
    <w:p w14:paraId="57B6947B" w14:textId="77777777" w:rsidR="00702A4E" w:rsidRPr="00405214" w:rsidRDefault="00702A4E" w:rsidP="00702A4E">
      <w:pPr>
        <w:spacing w:before="120" w:line="276" w:lineRule="auto"/>
        <w:ind w:firstLine="720"/>
        <w:rPr>
          <w:rFonts w:eastAsia="Calibri" w:cs="Cordia New"/>
          <w:sz w:val="26"/>
          <w:szCs w:val="26"/>
          <w:lang w:val="vi-VN"/>
        </w:rPr>
      </w:pPr>
      <w:r w:rsidRPr="00405214">
        <w:rPr>
          <w:rFonts w:eastAsia="Calibri" w:cs="Cordia New"/>
          <w:bCs/>
          <w:kern w:val="36"/>
          <w:sz w:val="26"/>
          <w:szCs w:val="26"/>
          <w:lang w:val="vi-VN"/>
        </w:rPr>
        <w:t>+ Na+ đầu ra mixbed #2;</w:t>
      </w:r>
    </w:p>
    <w:p w14:paraId="126B100C" w14:textId="77777777" w:rsidR="00702A4E" w:rsidRPr="00405214" w:rsidRDefault="00702A4E" w:rsidP="00702A4E">
      <w:pPr>
        <w:spacing w:before="120" w:line="276" w:lineRule="auto"/>
        <w:ind w:firstLine="720"/>
        <w:rPr>
          <w:rFonts w:eastAsia="Calibri" w:cs="Cordia New"/>
          <w:sz w:val="26"/>
          <w:szCs w:val="26"/>
          <w:lang w:val="vi-VN"/>
        </w:rPr>
      </w:pPr>
      <w:r w:rsidRPr="00405214">
        <w:rPr>
          <w:rFonts w:eastAsia="Calibri" w:cs="Cordia New"/>
          <w:bCs/>
          <w:kern w:val="36"/>
          <w:sz w:val="26"/>
          <w:szCs w:val="26"/>
          <w:lang w:val="vi-VN"/>
        </w:rPr>
        <w:t>+ Na+ đầu ra mixbed #3;</w:t>
      </w:r>
    </w:p>
    <w:p w14:paraId="30535C46"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Na+ </w:t>
      </w:r>
      <w:r w:rsidRPr="00405214">
        <w:rPr>
          <w:rFonts w:eastAsia="Calibri" w:cs="Cordia New"/>
          <w:sz w:val="26"/>
          <w:szCs w:val="26"/>
          <w:lang w:val="vi-VN" w:eastAsia="x-none"/>
        </w:rPr>
        <w:t>đầu</w:t>
      </w:r>
      <w:r w:rsidRPr="00405214">
        <w:rPr>
          <w:rFonts w:eastAsia="Calibri" w:cs="Cordia New"/>
          <w:bCs/>
          <w:kern w:val="36"/>
          <w:sz w:val="26"/>
          <w:szCs w:val="26"/>
          <w:lang w:val="vi-VN"/>
        </w:rPr>
        <w:t xml:space="preserve"> ra chung.</w:t>
      </w:r>
    </w:p>
    <w:p w14:paraId="0907C0F3"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Silica gồm có 01 thiết bị đo được 04 đường mẫu gồm:</w:t>
      </w:r>
    </w:p>
    <w:p w14:paraId="0981E3C0" w14:textId="77777777" w:rsidR="00702A4E" w:rsidRPr="00405214" w:rsidRDefault="00702A4E" w:rsidP="00702A4E">
      <w:pPr>
        <w:spacing w:before="120" w:line="276" w:lineRule="auto"/>
        <w:ind w:firstLine="720"/>
        <w:rPr>
          <w:rFonts w:eastAsia="Calibri" w:cs="Cordia New"/>
          <w:sz w:val="26"/>
          <w:szCs w:val="26"/>
          <w:lang w:val="vi-VN"/>
        </w:rPr>
      </w:pPr>
      <w:r w:rsidRPr="00405214">
        <w:rPr>
          <w:rFonts w:eastAsia="Calibri" w:cs="Cordia New"/>
          <w:bCs/>
          <w:kern w:val="36"/>
          <w:sz w:val="26"/>
          <w:szCs w:val="26"/>
          <w:lang w:val="vi-VN"/>
        </w:rPr>
        <w:t>+ Silica mixbed #1;</w:t>
      </w:r>
    </w:p>
    <w:p w14:paraId="570AFC70"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Silica </w:t>
      </w:r>
      <w:r w:rsidRPr="00405214">
        <w:rPr>
          <w:rFonts w:eastAsia="Calibri" w:cs="Cordia New"/>
          <w:sz w:val="26"/>
          <w:szCs w:val="26"/>
          <w:lang w:val="vi-VN" w:eastAsia="x-none"/>
        </w:rPr>
        <w:t>mixbed</w:t>
      </w:r>
      <w:r w:rsidRPr="00405214">
        <w:rPr>
          <w:rFonts w:eastAsia="Calibri" w:cs="Cordia New"/>
          <w:bCs/>
          <w:kern w:val="36"/>
          <w:sz w:val="26"/>
          <w:szCs w:val="26"/>
          <w:lang w:val="vi-VN"/>
        </w:rPr>
        <w:t xml:space="preserve"> #2;</w:t>
      </w:r>
    </w:p>
    <w:p w14:paraId="5B833DA9"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Silica mixbed #3;</w:t>
      </w:r>
    </w:p>
    <w:p w14:paraId="73ED1A05" w14:textId="5C75BE4A" w:rsidR="00702A4E" w:rsidRPr="00405214" w:rsidRDefault="00702A4E" w:rsidP="00F47D75">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sz w:val="26"/>
          <w:szCs w:val="26"/>
          <w:lang w:val="vi-VN" w:eastAsia="x-none"/>
        </w:rPr>
        <w:t>Silica</w:t>
      </w:r>
      <w:r w:rsidRPr="00405214">
        <w:rPr>
          <w:rFonts w:eastAsia="Calibri" w:cs="Cordia New"/>
          <w:bCs/>
          <w:kern w:val="36"/>
          <w:sz w:val="26"/>
          <w:szCs w:val="26"/>
          <w:lang w:val="vi-VN"/>
        </w:rPr>
        <w:t xml:space="preserve"> đầu ra chung.</w:t>
      </w:r>
    </w:p>
    <w:p w14:paraId="6A0C225B" w14:textId="172A653C" w:rsidR="00702A4E" w:rsidRPr="00405214" w:rsidRDefault="00702A4E" w:rsidP="00702A4E">
      <w:pPr>
        <w:spacing w:before="120" w:line="276" w:lineRule="auto"/>
        <w:ind w:firstLine="720"/>
        <w:rPr>
          <w:rFonts w:eastAsia="Calibri" w:cs="Cordia New"/>
          <w:b/>
          <w:bCs/>
          <w:kern w:val="36"/>
          <w:sz w:val="26"/>
          <w:szCs w:val="26"/>
          <w:lang w:val="vi-VN"/>
        </w:rPr>
      </w:pPr>
      <w:r w:rsidRPr="00405214">
        <w:rPr>
          <w:rFonts w:eastAsia="Calibri" w:cs="Cordia New"/>
          <w:b/>
          <w:bCs/>
          <w:kern w:val="36"/>
          <w:sz w:val="26"/>
          <w:szCs w:val="26"/>
          <w:lang w:val="vi-VN"/>
        </w:rPr>
        <w:t>1.</w:t>
      </w:r>
      <w:r w:rsidR="00F47D75" w:rsidRPr="00405214">
        <w:rPr>
          <w:rFonts w:eastAsia="Calibri" w:cs="Cordia New"/>
          <w:b/>
          <w:bCs/>
          <w:kern w:val="36"/>
          <w:sz w:val="26"/>
          <w:szCs w:val="26"/>
          <w:lang w:val="vi-VN"/>
        </w:rPr>
        <w:t>1</w:t>
      </w:r>
      <w:r w:rsidRPr="00405214">
        <w:rPr>
          <w:rFonts w:eastAsia="Calibri" w:cs="Cordia New"/>
          <w:b/>
          <w:bCs/>
          <w:kern w:val="36"/>
          <w:sz w:val="26"/>
          <w:szCs w:val="26"/>
          <w:lang w:val="vi-VN"/>
        </w:rPr>
        <w:t>.</w:t>
      </w:r>
      <w:r w:rsidR="00F47D75" w:rsidRPr="00405214">
        <w:rPr>
          <w:rFonts w:eastAsia="Calibri" w:cs="Cordia New"/>
          <w:b/>
          <w:bCs/>
          <w:kern w:val="36"/>
          <w:sz w:val="26"/>
          <w:szCs w:val="26"/>
          <w:lang w:val="vi-VN"/>
        </w:rPr>
        <w:t>4</w:t>
      </w:r>
      <w:r w:rsidRPr="00405214">
        <w:rPr>
          <w:rFonts w:eastAsia="Calibri" w:cs="Cordia New"/>
          <w:b/>
          <w:bCs/>
          <w:kern w:val="36"/>
          <w:sz w:val="26"/>
          <w:szCs w:val="26"/>
          <w:lang w:val="vi-VN"/>
        </w:rPr>
        <w:t>. Hệ thống thiết bị đo chất lượng nước khu vực hơi và nước lò S1 – DH1</w:t>
      </w:r>
    </w:p>
    <w:p w14:paraId="7D99D064"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Thiết bị đo độ dẫn gồm có 10 thiết bị: </w:t>
      </w:r>
    </w:p>
    <w:p w14:paraId="10DC7741"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dẫn </w:t>
      </w:r>
      <w:r w:rsidRPr="00405214">
        <w:rPr>
          <w:rFonts w:eastAsia="Calibri" w:cs="Cordia New"/>
          <w:sz w:val="26"/>
          <w:szCs w:val="26"/>
          <w:lang w:val="vi-VN" w:eastAsia="x-none"/>
        </w:rPr>
        <w:t>SC</w:t>
      </w:r>
      <w:r w:rsidRPr="00405214">
        <w:rPr>
          <w:rFonts w:eastAsia="Calibri" w:cs="Cordia New"/>
          <w:bCs/>
          <w:kern w:val="36"/>
          <w:sz w:val="26"/>
          <w:szCs w:val="26"/>
          <w:lang w:val="vi-VN"/>
        </w:rPr>
        <w:t xml:space="preserve"> đầu thoát bơm nước ngưng;</w:t>
      </w:r>
    </w:p>
    <w:p w14:paraId="74D7B3E1"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 xml:space="preserve">dẫn </w:t>
      </w:r>
      <w:r w:rsidRPr="00405214">
        <w:rPr>
          <w:rFonts w:eastAsia="Calibri" w:cs="Cordia New"/>
          <w:bCs/>
          <w:kern w:val="36"/>
          <w:sz w:val="26"/>
          <w:szCs w:val="26"/>
          <w:lang w:val="vi-VN"/>
        </w:rPr>
        <w:t>CC đầu thoát bơm nước ngưng;</w:t>
      </w:r>
    </w:p>
    <w:p w14:paraId="121CB295"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SC đầu ra khử khí;</w:t>
      </w:r>
    </w:p>
    <w:p w14:paraId="71FBAAB5"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lastRenderedPageBreak/>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SC nước cấp;</w:t>
      </w:r>
    </w:p>
    <w:p w14:paraId="5ED0E4E0"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w:t>
      </w:r>
      <w:r w:rsidRPr="00405214">
        <w:rPr>
          <w:rFonts w:eastAsia="Calibri" w:cs="Cordia New"/>
          <w:bCs/>
          <w:kern w:val="36"/>
          <w:sz w:val="26"/>
          <w:szCs w:val="26"/>
          <w:lang w:val="vi-VN"/>
        </w:rPr>
        <w:t xml:space="preserve"> CC nước cấp;</w:t>
      </w:r>
    </w:p>
    <w:p w14:paraId="0EE960C9"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bCs/>
          <w:kern w:val="36"/>
          <w:sz w:val="26"/>
          <w:szCs w:val="26"/>
          <w:lang w:val="vi-VN"/>
        </w:rPr>
        <w:t xml:space="preserve">+ Độ </w:t>
      </w:r>
      <w:r w:rsidRPr="00405214">
        <w:rPr>
          <w:rFonts w:eastAsia="Calibri" w:cs="Cordia New"/>
          <w:sz w:val="26"/>
          <w:szCs w:val="26"/>
          <w:lang w:val="vi-VN" w:eastAsia="x-none"/>
        </w:rPr>
        <w:t>dẫn SC nước lò;</w:t>
      </w:r>
    </w:p>
    <w:p w14:paraId="2A32B8B7"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CC hơi bão hòa;</w:t>
      </w:r>
    </w:p>
    <w:p w14:paraId="76E51912"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CC hơi quá nhiệt;</w:t>
      </w:r>
    </w:p>
    <w:p w14:paraId="4DFFCA83"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CC hơi tái nhiệt;</w:t>
      </w:r>
    </w:p>
    <w:p w14:paraId="6908F0E8"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w:t>
      </w:r>
      <w:r w:rsidRPr="00405214">
        <w:rPr>
          <w:rFonts w:eastAsia="Calibri" w:cs="Cordia New"/>
          <w:bCs/>
          <w:kern w:val="36"/>
          <w:sz w:val="26"/>
          <w:szCs w:val="26"/>
          <w:lang w:val="vi-VN"/>
        </w:rPr>
        <w:t xml:space="preserve"> SC </w:t>
      </w:r>
      <w:r w:rsidRPr="00405214">
        <w:rPr>
          <w:rFonts w:eastAsia="Calibri" w:cs="Cordia New"/>
          <w:sz w:val="26"/>
          <w:szCs w:val="26"/>
          <w:lang w:val="vi-VN" w:eastAsia="x-none"/>
        </w:rPr>
        <w:t>nước làm mát mạch kín.</w:t>
      </w:r>
    </w:p>
    <w:p w14:paraId="170EF503"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Thiết bị đo PH gồm có 05 thiết bị:</w:t>
      </w:r>
    </w:p>
    <w:p w14:paraId="33DA29D1"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PH đầu thoát bơm nước ngưng;</w:t>
      </w:r>
    </w:p>
    <w:p w14:paraId="5382F378"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sz w:val="26"/>
          <w:szCs w:val="26"/>
          <w:lang w:val="vi-VN" w:eastAsia="x-none"/>
        </w:rPr>
        <w:t>+ PH đầu</w:t>
      </w:r>
      <w:r w:rsidRPr="00405214">
        <w:rPr>
          <w:rFonts w:eastAsia="Calibri" w:cs="Cordia New"/>
          <w:bCs/>
          <w:kern w:val="36"/>
          <w:sz w:val="26"/>
          <w:szCs w:val="26"/>
          <w:lang w:val="vi-VN"/>
        </w:rPr>
        <w:t xml:space="preserve"> ra khử khí;</w:t>
      </w:r>
    </w:p>
    <w:p w14:paraId="61C31371"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bCs/>
          <w:kern w:val="36"/>
          <w:sz w:val="26"/>
          <w:szCs w:val="26"/>
          <w:lang w:val="vi-VN"/>
        </w:rPr>
        <w:t xml:space="preserve">+ PH </w:t>
      </w:r>
      <w:r w:rsidRPr="00405214">
        <w:rPr>
          <w:rFonts w:eastAsia="Calibri" w:cs="Cordia New"/>
          <w:sz w:val="26"/>
          <w:szCs w:val="26"/>
          <w:lang w:val="vi-VN" w:eastAsia="x-none"/>
        </w:rPr>
        <w:t>nước cấp;</w:t>
      </w:r>
    </w:p>
    <w:p w14:paraId="13CDAF85"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PH nước lò;</w:t>
      </w:r>
    </w:p>
    <w:p w14:paraId="54D33025"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sz w:val="26"/>
          <w:szCs w:val="26"/>
          <w:lang w:val="vi-VN" w:eastAsia="x-none"/>
        </w:rPr>
        <w:t>+ PH nước</w:t>
      </w:r>
      <w:r w:rsidRPr="00405214">
        <w:rPr>
          <w:rFonts w:eastAsia="Calibri" w:cs="Cordia New"/>
          <w:bCs/>
          <w:kern w:val="36"/>
          <w:sz w:val="26"/>
          <w:szCs w:val="26"/>
          <w:lang w:val="vi-VN"/>
        </w:rPr>
        <w:t xml:space="preserve"> làm mát mạch kín.</w:t>
      </w:r>
    </w:p>
    <w:p w14:paraId="44EAE970"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Natri gồm có 01 thiết bị: Na</w:t>
      </w:r>
      <w:r w:rsidRPr="00405214">
        <w:rPr>
          <w:rFonts w:eastAsia="Calibri" w:cs="Cordia New"/>
          <w:bCs/>
          <w:kern w:val="36"/>
          <w:sz w:val="26"/>
          <w:szCs w:val="26"/>
          <w:vertAlign w:val="superscript"/>
          <w:lang w:val="vi-VN"/>
        </w:rPr>
        <w:t>+</w:t>
      </w:r>
      <w:r w:rsidRPr="00405214">
        <w:rPr>
          <w:rFonts w:eastAsia="Calibri" w:cs="Cordia New"/>
          <w:bCs/>
          <w:kern w:val="36"/>
          <w:sz w:val="26"/>
          <w:szCs w:val="26"/>
          <w:lang w:val="vi-VN"/>
        </w:rPr>
        <w:t xml:space="preserve"> hơi bão hòa.</w:t>
      </w:r>
    </w:p>
    <w:p w14:paraId="030A3A0B"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Silica gồm có 02 thiết bị đo được 3 thông số:</w:t>
      </w:r>
    </w:p>
    <w:p w14:paraId="3A616EFE"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bCs/>
          <w:kern w:val="36"/>
          <w:sz w:val="26"/>
          <w:szCs w:val="26"/>
          <w:lang w:val="vi-VN"/>
        </w:rPr>
        <w:t xml:space="preserve">+ Silica </w:t>
      </w:r>
      <w:r w:rsidRPr="00405214">
        <w:rPr>
          <w:rFonts w:eastAsia="Calibri" w:cs="Cordia New"/>
          <w:sz w:val="26"/>
          <w:szCs w:val="26"/>
          <w:lang w:val="vi-VN" w:eastAsia="x-none"/>
        </w:rPr>
        <w:t>nước lò;</w:t>
      </w:r>
    </w:p>
    <w:p w14:paraId="46EBEC8E"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sz w:val="26"/>
          <w:szCs w:val="26"/>
          <w:lang w:val="vi-VN" w:eastAsia="x-none"/>
        </w:rPr>
        <w:t>+ Silica hơi bão</w:t>
      </w:r>
      <w:r w:rsidRPr="00405214">
        <w:rPr>
          <w:rFonts w:eastAsia="Calibri" w:cs="Cordia New"/>
          <w:bCs/>
          <w:kern w:val="36"/>
          <w:sz w:val="26"/>
          <w:szCs w:val="26"/>
          <w:lang w:val="vi-VN"/>
        </w:rPr>
        <w:t xml:space="preserve"> hòa;</w:t>
      </w:r>
    </w:p>
    <w:p w14:paraId="63DECBBD"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Silica hơi quá nhiệt.</w:t>
      </w:r>
    </w:p>
    <w:p w14:paraId="753B0ECA"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xml:space="preserve">- Thiết bị đo Oxy hòa tan gồm có 03 thiết bị: </w:t>
      </w:r>
    </w:p>
    <w:p w14:paraId="75B34242"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Oxygen đầu ra khử khí;</w:t>
      </w:r>
    </w:p>
    <w:p w14:paraId="7901C6F3"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Oxygen đầu thoát bơm nước ngưng;</w:t>
      </w:r>
    </w:p>
    <w:p w14:paraId="543A448C"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Oxygen xả gia nhiệt cao áp.</w:t>
      </w:r>
    </w:p>
    <w:p w14:paraId="5A649AD4" w14:textId="35226966"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Thiết bị đo Hy</w:t>
      </w:r>
      <w:r w:rsidR="00333392" w:rsidRPr="00B57516">
        <w:rPr>
          <w:rFonts w:eastAsia="Calibri" w:cs="Cordia New"/>
          <w:sz w:val="26"/>
          <w:szCs w:val="26"/>
          <w:lang w:val="vi-VN" w:eastAsia="x-none"/>
        </w:rPr>
        <w:t>d</w:t>
      </w:r>
      <w:r w:rsidRPr="00405214">
        <w:rPr>
          <w:rFonts w:eastAsia="Calibri" w:cs="Cordia New"/>
          <w:sz w:val="26"/>
          <w:szCs w:val="26"/>
          <w:lang w:val="vi-VN" w:eastAsia="x-none"/>
        </w:rPr>
        <w:t>razin gồm có 01 thiết bị:</w:t>
      </w:r>
    </w:p>
    <w:p w14:paraId="6094AD67"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Hydrazin nước cấp.</w:t>
      </w:r>
    </w:p>
    <w:p w14:paraId="0B7368BF" w14:textId="00F6962B" w:rsidR="00702A4E" w:rsidRPr="00405214" w:rsidRDefault="00702A4E" w:rsidP="00702A4E">
      <w:pPr>
        <w:spacing w:before="120" w:line="276" w:lineRule="auto"/>
        <w:ind w:firstLine="720"/>
        <w:rPr>
          <w:rFonts w:eastAsia="Calibri" w:cs="Cordia New"/>
          <w:b/>
          <w:bCs/>
          <w:kern w:val="36"/>
          <w:sz w:val="26"/>
          <w:szCs w:val="26"/>
          <w:lang w:val="vi-VN"/>
        </w:rPr>
      </w:pPr>
      <w:r w:rsidRPr="00405214">
        <w:rPr>
          <w:rFonts w:eastAsia="Calibri" w:cs="Cordia New"/>
          <w:b/>
          <w:bCs/>
          <w:kern w:val="36"/>
          <w:sz w:val="26"/>
          <w:szCs w:val="26"/>
          <w:lang w:val="vi-VN"/>
        </w:rPr>
        <w:t>1.</w:t>
      </w:r>
      <w:r w:rsidR="00F47D75" w:rsidRPr="00405214">
        <w:rPr>
          <w:rFonts w:eastAsia="Calibri" w:cs="Cordia New"/>
          <w:b/>
          <w:bCs/>
          <w:kern w:val="36"/>
          <w:sz w:val="26"/>
          <w:szCs w:val="26"/>
          <w:lang w:val="vi-VN"/>
        </w:rPr>
        <w:t>1</w:t>
      </w:r>
      <w:r w:rsidRPr="00405214">
        <w:rPr>
          <w:rFonts w:eastAsia="Calibri" w:cs="Cordia New"/>
          <w:b/>
          <w:bCs/>
          <w:kern w:val="36"/>
          <w:sz w:val="26"/>
          <w:szCs w:val="26"/>
          <w:lang w:val="vi-VN"/>
        </w:rPr>
        <w:t>.</w:t>
      </w:r>
      <w:r w:rsidR="00F47D75" w:rsidRPr="00405214">
        <w:rPr>
          <w:rFonts w:eastAsia="Calibri" w:cs="Cordia New"/>
          <w:b/>
          <w:bCs/>
          <w:kern w:val="36"/>
          <w:sz w:val="26"/>
          <w:szCs w:val="26"/>
          <w:lang w:val="vi-VN"/>
        </w:rPr>
        <w:t>5</w:t>
      </w:r>
      <w:r w:rsidRPr="00405214">
        <w:rPr>
          <w:rFonts w:eastAsia="Calibri" w:cs="Cordia New"/>
          <w:b/>
          <w:bCs/>
          <w:kern w:val="36"/>
          <w:sz w:val="26"/>
          <w:szCs w:val="26"/>
          <w:lang w:val="vi-VN"/>
        </w:rPr>
        <w:t>. Hệ thống thiết bị đo chất lượng nước khu vực hơi và nước lò S2 – DH1</w:t>
      </w:r>
    </w:p>
    <w:p w14:paraId="62AD99E1"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bCs/>
          <w:kern w:val="36"/>
          <w:sz w:val="26"/>
          <w:szCs w:val="26"/>
          <w:lang w:val="vi-VN"/>
        </w:rPr>
        <w:t xml:space="preserve">- </w:t>
      </w:r>
      <w:r w:rsidRPr="00405214">
        <w:rPr>
          <w:rFonts w:eastAsia="Calibri" w:cs="Cordia New"/>
          <w:sz w:val="26"/>
          <w:szCs w:val="26"/>
          <w:lang w:val="vi-VN" w:eastAsia="x-none"/>
        </w:rPr>
        <w:t xml:space="preserve">Thiết bị đo độ dẫn gồm có 10 thiết bị: </w:t>
      </w:r>
    </w:p>
    <w:p w14:paraId="38F5479F"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SC đầu thoát bơm nước ngưng;</w:t>
      </w:r>
    </w:p>
    <w:p w14:paraId="34C97468"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CC đầu thoát bơm nước ngưng;</w:t>
      </w:r>
    </w:p>
    <w:p w14:paraId="2F8384DC"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SC đầu ra khử khí;</w:t>
      </w:r>
    </w:p>
    <w:p w14:paraId="638CC5E9"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SC nước cấp;</w:t>
      </w:r>
    </w:p>
    <w:p w14:paraId="2A915B41"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CC nước cấp;</w:t>
      </w:r>
    </w:p>
    <w:p w14:paraId="25669DC3"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lastRenderedPageBreak/>
        <w:t>+ Độ dẫn SC nước lò;</w:t>
      </w:r>
    </w:p>
    <w:p w14:paraId="6CBF10D0"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CC hơi bão hòa;</w:t>
      </w:r>
    </w:p>
    <w:p w14:paraId="78F4E6A2"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CC hơi quá nhiệt;</w:t>
      </w:r>
    </w:p>
    <w:p w14:paraId="6640C46B"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Độ dẫn CC hơi tái nhiệt;</w:t>
      </w:r>
    </w:p>
    <w:p w14:paraId="5DBC288B"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sz w:val="26"/>
          <w:szCs w:val="26"/>
          <w:lang w:val="vi-VN" w:eastAsia="x-none"/>
        </w:rPr>
        <w:t>+ Độ dẫn SC nước làm mát mạch</w:t>
      </w:r>
      <w:r w:rsidRPr="00405214">
        <w:rPr>
          <w:rFonts w:eastAsia="Calibri" w:cs="Cordia New"/>
          <w:bCs/>
          <w:kern w:val="36"/>
          <w:sz w:val="26"/>
          <w:szCs w:val="26"/>
          <w:lang w:val="vi-VN"/>
        </w:rPr>
        <w:t xml:space="preserve"> kín.</w:t>
      </w:r>
    </w:p>
    <w:p w14:paraId="166C3703"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PH gồm có 05 thiết bị:</w:t>
      </w:r>
    </w:p>
    <w:p w14:paraId="508731C0"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PH đầu thoát bơm nước ngưng;</w:t>
      </w:r>
    </w:p>
    <w:p w14:paraId="6D8C6D69"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PH đầu ra khử khí;</w:t>
      </w:r>
    </w:p>
    <w:p w14:paraId="3F4E4D1B"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PH nước cấp;</w:t>
      </w:r>
    </w:p>
    <w:p w14:paraId="39F0D74E"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PH nước lò;</w:t>
      </w:r>
    </w:p>
    <w:p w14:paraId="6780A4A6"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PH nước làm mát mạch kín.</w:t>
      </w:r>
    </w:p>
    <w:p w14:paraId="4D3961ED"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Natri gồm có 01 thiết bị: Na</w:t>
      </w:r>
      <w:r w:rsidRPr="00405214">
        <w:rPr>
          <w:rFonts w:eastAsia="Calibri" w:cs="Cordia New"/>
          <w:bCs/>
          <w:kern w:val="36"/>
          <w:sz w:val="26"/>
          <w:szCs w:val="26"/>
          <w:vertAlign w:val="superscript"/>
          <w:lang w:val="vi-VN"/>
        </w:rPr>
        <w:t>+</w:t>
      </w:r>
      <w:r w:rsidRPr="00405214">
        <w:rPr>
          <w:rFonts w:eastAsia="Calibri" w:cs="Cordia New"/>
          <w:bCs/>
          <w:kern w:val="36"/>
          <w:sz w:val="26"/>
          <w:szCs w:val="26"/>
          <w:lang w:val="vi-VN"/>
        </w:rPr>
        <w:t xml:space="preserve"> hơi bão hòa.</w:t>
      </w:r>
    </w:p>
    <w:p w14:paraId="2D6E90F9"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w:t>
      </w:r>
      <w:r w:rsidRPr="00405214">
        <w:rPr>
          <w:rFonts w:eastAsia="Calibri" w:cs="Cordia New"/>
          <w:sz w:val="26"/>
          <w:szCs w:val="26"/>
          <w:lang w:val="vi-VN" w:eastAsia="x-none"/>
        </w:rPr>
        <w:t>đo Silica gồm có 02 thiết bị đo được 3 thông số:</w:t>
      </w:r>
    </w:p>
    <w:p w14:paraId="05BC6C10"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Silica nước lò;</w:t>
      </w:r>
    </w:p>
    <w:p w14:paraId="288A5FDB"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Silica hơi bão hòa;</w:t>
      </w:r>
    </w:p>
    <w:p w14:paraId="5F8C1751"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sz w:val="26"/>
          <w:szCs w:val="26"/>
          <w:lang w:val="vi-VN" w:eastAsia="x-none"/>
        </w:rPr>
        <w:t>+ Silica hơi quá</w:t>
      </w:r>
      <w:r w:rsidRPr="00405214">
        <w:rPr>
          <w:rFonts w:eastAsia="Calibri" w:cs="Cordia New"/>
          <w:bCs/>
          <w:kern w:val="36"/>
          <w:sz w:val="26"/>
          <w:szCs w:val="26"/>
          <w:lang w:val="vi-VN"/>
        </w:rPr>
        <w:t xml:space="preserve"> nhiệt.</w:t>
      </w:r>
    </w:p>
    <w:p w14:paraId="1C677890"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Oxy hòa tan gồm có 03 thiết bị: </w:t>
      </w:r>
    </w:p>
    <w:p w14:paraId="4888E2A3"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Oxygen đầu ra khử khí;</w:t>
      </w:r>
    </w:p>
    <w:p w14:paraId="466B5524" w14:textId="77777777" w:rsidR="00702A4E" w:rsidRPr="00405214" w:rsidRDefault="00702A4E" w:rsidP="00702A4E">
      <w:pPr>
        <w:spacing w:before="120" w:line="276" w:lineRule="auto"/>
        <w:ind w:firstLine="720"/>
        <w:rPr>
          <w:rFonts w:eastAsia="Calibri" w:cs="Cordia New"/>
          <w:sz w:val="26"/>
          <w:szCs w:val="26"/>
          <w:lang w:val="vi-VN" w:eastAsia="x-none"/>
        </w:rPr>
      </w:pPr>
      <w:r w:rsidRPr="00405214">
        <w:rPr>
          <w:rFonts w:eastAsia="Calibri" w:cs="Cordia New"/>
          <w:sz w:val="26"/>
          <w:szCs w:val="26"/>
          <w:lang w:val="vi-VN" w:eastAsia="x-none"/>
        </w:rPr>
        <w:t>+ Oxygen đầu thoát bơm nước ngưng;</w:t>
      </w:r>
    </w:p>
    <w:p w14:paraId="1EAE1C53"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sz w:val="26"/>
          <w:szCs w:val="26"/>
          <w:lang w:val="vi-VN" w:eastAsia="x-none"/>
        </w:rPr>
        <w:t>+ Oxygen xả gia nhiệt cao</w:t>
      </w:r>
      <w:r w:rsidRPr="00405214">
        <w:rPr>
          <w:rFonts w:eastAsia="Calibri" w:cs="Cordia New"/>
          <w:bCs/>
          <w:kern w:val="36"/>
          <w:sz w:val="26"/>
          <w:szCs w:val="26"/>
          <w:lang w:val="vi-VN"/>
        </w:rPr>
        <w:t xml:space="preserve"> áp.</w:t>
      </w:r>
    </w:p>
    <w:p w14:paraId="18815241" w14:textId="77777777" w:rsidR="00702A4E" w:rsidRPr="00405214" w:rsidRDefault="00702A4E" w:rsidP="00702A4E">
      <w:pPr>
        <w:spacing w:before="120" w:line="276" w:lineRule="auto"/>
        <w:ind w:firstLine="720"/>
        <w:rPr>
          <w:rFonts w:eastAsia="Calibri" w:cs="Cordia New"/>
          <w:bCs/>
          <w:kern w:val="36"/>
          <w:sz w:val="26"/>
          <w:szCs w:val="26"/>
          <w:lang w:val="vi-VN"/>
        </w:rPr>
      </w:pPr>
      <w:r w:rsidRPr="00405214">
        <w:rPr>
          <w:rFonts w:eastAsia="Calibri" w:cs="Cordia New"/>
          <w:bCs/>
          <w:kern w:val="36"/>
          <w:sz w:val="26"/>
          <w:szCs w:val="26"/>
          <w:lang w:val="vi-VN"/>
        </w:rPr>
        <w:t xml:space="preserve">- </w:t>
      </w:r>
      <w:r w:rsidRPr="00405214">
        <w:rPr>
          <w:rFonts w:eastAsia="Calibri" w:cs="Cordia New"/>
          <w:bCs/>
          <w:sz w:val="26"/>
          <w:szCs w:val="26"/>
          <w:lang w:val="vi-VN" w:eastAsia="zh-CN"/>
        </w:rPr>
        <w:t>Thiết</w:t>
      </w:r>
      <w:r w:rsidRPr="00405214">
        <w:rPr>
          <w:rFonts w:eastAsia="Calibri" w:cs="Cordia New"/>
          <w:bCs/>
          <w:kern w:val="36"/>
          <w:sz w:val="26"/>
          <w:szCs w:val="26"/>
          <w:lang w:val="vi-VN"/>
        </w:rPr>
        <w:t xml:space="preserve"> bị đo Hyrazin gồm có 01 thiết bị:</w:t>
      </w:r>
    </w:p>
    <w:p w14:paraId="61CFC1F1" w14:textId="6D90B5E8" w:rsidR="00702A4E" w:rsidRPr="00405214" w:rsidRDefault="00702A4E" w:rsidP="00F47D75">
      <w:pPr>
        <w:spacing w:before="120" w:line="276" w:lineRule="auto"/>
        <w:ind w:firstLine="720"/>
        <w:rPr>
          <w:rFonts w:eastAsia="Calibri" w:cs="Cordia New"/>
          <w:bCs/>
          <w:kern w:val="36"/>
          <w:sz w:val="26"/>
          <w:szCs w:val="26"/>
          <w:lang w:val="vi-VN"/>
        </w:rPr>
      </w:pPr>
      <w:r w:rsidRPr="00405214">
        <w:rPr>
          <w:rFonts w:eastAsia="Calibri" w:cs="Cordia New"/>
          <w:sz w:val="26"/>
          <w:szCs w:val="26"/>
          <w:lang w:val="vi-VN" w:eastAsia="x-none"/>
        </w:rPr>
        <w:t>+ Hydrazin</w:t>
      </w:r>
      <w:r w:rsidRPr="00405214">
        <w:rPr>
          <w:rFonts w:eastAsia="Calibri" w:cs="Cordia New"/>
          <w:bCs/>
          <w:kern w:val="36"/>
          <w:sz w:val="26"/>
          <w:szCs w:val="26"/>
          <w:lang w:val="vi-VN"/>
        </w:rPr>
        <w:t xml:space="preserve"> nước cấp.</w:t>
      </w:r>
    </w:p>
    <w:p w14:paraId="741F08B3" w14:textId="77777777" w:rsidR="00B067ED" w:rsidRPr="00405214" w:rsidRDefault="00B067ED" w:rsidP="00B067ED">
      <w:pPr>
        <w:pStyle w:val="4"/>
        <w:rPr>
          <w:lang w:val="vi-VN"/>
        </w:rPr>
      </w:pPr>
      <w:r w:rsidRPr="00405214">
        <w:rPr>
          <w:lang w:val="vi-VN"/>
        </w:rPr>
        <w:t xml:space="preserve">1.2. Bảng thông tin về hàng hóa thuộc gói thầu </w:t>
      </w:r>
      <w:r w:rsidR="00937F3B" w:rsidRPr="00405214">
        <w:rPr>
          <w:lang w:val="vi-VN"/>
        </w:rPr>
        <w:t>Chủ đầu tư</w:t>
      </w:r>
      <w:r w:rsidRPr="00405214">
        <w:rPr>
          <w:lang w:val="vi-VN"/>
        </w:rPr>
        <w:t xml:space="preserve"> đã, đang sử dụng:</w:t>
      </w:r>
    </w:p>
    <w:tbl>
      <w:tblPr>
        <w:tblW w:w="5000" w:type="pct"/>
        <w:tblLayout w:type="fixed"/>
        <w:tblLook w:val="04A0" w:firstRow="1" w:lastRow="0" w:firstColumn="1" w:lastColumn="0" w:noHBand="0" w:noVBand="1"/>
      </w:tblPr>
      <w:tblGrid>
        <w:gridCol w:w="823"/>
        <w:gridCol w:w="2084"/>
        <w:gridCol w:w="4585"/>
        <w:gridCol w:w="1569"/>
      </w:tblGrid>
      <w:tr w:rsidR="00405214" w:rsidRPr="002A5516" w14:paraId="754CB5FF" w14:textId="77777777" w:rsidTr="00AC454B">
        <w:trPr>
          <w:trHeight w:val="20"/>
          <w:tblHeader/>
        </w:trPr>
        <w:tc>
          <w:tcPr>
            <w:tcW w:w="454" w:type="pct"/>
            <w:tcBorders>
              <w:top w:val="single" w:sz="4" w:space="0" w:color="auto"/>
              <w:left w:val="single" w:sz="4" w:space="0" w:color="auto"/>
              <w:bottom w:val="single" w:sz="4" w:space="0" w:color="auto"/>
              <w:right w:val="single" w:sz="4" w:space="0" w:color="auto"/>
            </w:tcBorders>
            <w:shd w:val="clear" w:color="000000" w:fill="DAF2D0"/>
            <w:vAlign w:val="center"/>
            <w:hideMark/>
          </w:tcPr>
          <w:p w14:paraId="659DBF20" w14:textId="77777777" w:rsidR="00B067ED" w:rsidRPr="00405214" w:rsidRDefault="00B067ED" w:rsidP="006364CF">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Hạng mục số</w:t>
            </w:r>
          </w:p>
        </w:tc>
        <w:tc>
          <w:tcPr>
            <w:tcW w:w="1150" w:type="pct"/>
            <w:tcBorders>
              <w:top w:val="single" w:sz="4" w:space="0" w:color="auto"/>
              <w:left w:val="nil"/>
              <w:bottom w:val="single" w:sz="4" w:space="0" w:color="auto"/>
              <w:right w:val="single" w:sz="4" w:space="0" w:color="auto"/>
            </w:tcBorders>
            <w:shd w:val="clear" w:color="000000" w:fill="DAF2D0"/>
            <w:noWrap/>
            <w:vAlign w:val="center"/>
            <w:hideMark/>
          </w:tcPr>
          <w:p w14:paraId="6FBA1174" w14:textId="77777777" w:rsidR="00B067ED" w:rsidRPr="00405214" w:rsidRDefault="00B067ED" w:rsidP="006364CF">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Danh mục vật tư</w:t>
            </w:r>
          </w:p>
        </w:tc>
        <w:tc>
          <w:tcPr>
            <w:tcW w:w="2530" w:type="pct"/>
            <w:tcBorders>
              <w:top w:val="single" w:sz="4" w:space="0" w:color="auto"/>
              <w:left w:val="nil"/>
              <w:bottom w:val="single" w:sz="4" w:space="0" w:color="auto"/>
              <w:right w:val="single" w:sz="4" w:space="0" w:color="auto"/>
            </w:tcBorders>
            <w:shd w:val="clear" w:color="000000" w:fill="DAF2D0"/>
            <w:vAlign w:val="center"/>
            <w:hideMark/>
          </w:tcPr>
          <w:p w14:paraId="503C7F62" w14:textId="77777777" w:rsidR="00B067ED" w:rsidRPr="00405214" w:rsidRDefault="00B067ED" w:rsidP="006364CF">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 xml:space="preserve">Thông tin về ký mã hiệu/Nhà sản xuất theo thiết kế/nhà sản xuất </w:t>
            </w:r>
            <w:r w:rsidR="00DE40C4" w:rsidRPr="00405214">
              <w:rPr>
                <w:rFonts w:eastAsia="Times New Roman" w:cs="Times New Roman"/>
                <w:b/>
                <w:bCs/>
                <w:kern w:val="0"/>
                <w:sz w:val="26"/>
                <w:szCs w:val="26"/>
                <w:lang w:val="vi-VN" w:eastAsia="en-GB"/>
                <w14:ligatures w14:val="none"/>
              </w:rPr>
              <w:t>Chủ đầu tư</w:t>
            </w:r>
            <w:r w:rsidRPr="00405214">
              <w:rPr>
                <w:rFonts w:eastAsia="Times New Roman" w:cs="Times New Roman"/>
                <w:b/>
                <w:bCs/>
                <w:kern w:val="0"/>
                <w:sz w:val="26"/>
                <w:szCs w:val="26"/>
                <w:lang w:val="vi-VN" w:eastAsia="en-GB"/>
                <w14:ligatures w14:val="none"/>
              </w:rPr>
              <w:t xml:space="preserve"> đang sử dụng</w:t>
            </w:r>
          </w:p>
        </w:tc>
        <w:tc>
          <w:tcPr>
            <w:tcW w:w="866" w:type="pct"/>
            <w:tcBorders>
              <w:top w:val="single" w:sz="4" w:space="0" w:color="auto"/>
              <w:left w:val="nil"/>
              <w:bottom w:val="single" w:sz="4" w:space="0" w:color="auto"/>
              <w:right w:val="single" w:sz="4" w:space="0" w:color="auto"/>
            </w:tcBorders>
            <w:shd w:val="clear" w:color="000000" w:fill="DAF2D0"/>
            <w:vAlign w:val="center"/>
            <w:hideMark/>
          </w:tcPr>
          <w:p w14:paraId="3BEFB056" w14:textId="77777777" w:rsidR="00B067ED" w:rsidRPr="00405214" w:rsidRDefault="00B067ED" w:rsidP="006364CF">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Hạng mục chứng minh tương đương</w:t>
            </w:r>
          </w:p>
        </w:tc>
      </w:tr>
      <w:tr w:rsidR="00405214" w:rsidRPr="00405214" w14:paraId="688F0783" w14:textId="77777777" w:rsidTr="00AC454B">
        <w:trPr>
          <w:trHeight w:val="20"/>
        </w:trPr>
        <w:tc>
          <w:tcPr>
            <w:tcW w:w="454" w:type="pct"/>
            <w:tcBorders>
              <w:top w:val="nil"/>
              <w:left w:val="single" w:sz="4" w:space="0" w:color="auto"/>
              <w:bottom w:val="single" w:sz="4" w:space="0" w:color="auto"/>
              <w:right w:val="single" w:sz="4" w:space="0" w:color="auto"/>
            </w:tcBorders>
            <w:noWrap/>
          </w:tcPr>
          <w:p w14:paraId="1AEEE0EA" w14:textId="77777777" w:rsidR="00B067ED" w:rsidRPr="00405214" w:rsidRDefault="00B067ED" w:rsidP="006364CF">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1150" w:type="pct"/>
            <w:tcBorders>
              <w:top w:val="nil"/>
              <w:left w:val="nil"/>
              <w:bottom w:val="single" w:sz="4" w:space="0" w:color="auto"/>
              <w:right w:val="single" w:sz="4" w:space="0" w:color="auto"/>
            </w:tcBorders>
            <w:shd w:val="clear" w:color="000000" w:fill="FFFFFF"/>
          </w:tcPr>
          <w:p w14:paraId="59372C6D" w14:textId="77777777" w:rsidR="00B067ED" w:rsidRPr="00405214" w:rsidRDefault="00B067ED" w:rsidP="006364CF">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[2]</w:t>
            </w:r>
          </w:p>
        </w:tc>
        <w:tc>
          <w:tcPr>
            <w:tcW w:w="2530" w:type="pct"/>
            <w:tcBorders>
              <w:top w:val="nil"/>
              <w:left w:val="nil"/>
              <w:bottom w:val="single" w:sz="4" w:space="0" w:color="auto"/>
              <w:right w:val="single" w:sz="4" w:space="0" w:color="auto"/>
            </w:tcBorders>
            <w:shd w:val="clear" w:color="000000" w:fill="FFFFFF"/>
          </w:tcPr>
          <w:p w14:paraId="34B02D03" w14:textId="77777777" w:rsidR="00B067ED" w:rsidRPr="00405214" w:rsidRDefault="00B067ED" w:rsidP="006364CF">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[3]</w:t>
            </w:r>
          </w:p>
        </w:tc>
        <w:tc>
          <w:tcPr>
            <w:tcW w:w="866" w:type="pct"/>
            <w:tcBorders>
              <w:top w:val="nil"/>
              <w:left w:val="nil"/>
              <w:bottom w:val="single" w:sz="4" w:space="0" w:color="auto"/>
              <w:right w:val="single" w:sz="4" w:space="0" w:color="auto"/>
            </w:tcBorders>
            <w:noWrap/>
          </w:tcPr>
          <w:p w14:paraId="65BB96A4" w14:textId="77777777" w:rsidR="00B067ED" w:rsidRPr="00405214" w:rsidRDefault="00B067ED" w:rsidP="006364CF">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[4]</w:t>
            </w:r>
          </w:p>
        </w:tc>
      </w:tr>
      <w:tr w:rsidR="00405214" w:rsidRPr="00405214" w14:paraId="07A422BE"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4812873B"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1</w:t>
            </w:r>
          </w:p>
        </w:tc>
        <w:tc>
          <w:tcPr>
            <w:tcW w:w="1150" w:type="pct"/>
            <w:tcBorders>
              <w:top w:val="nil"/>
              <w:left w:val="nil"/>
              <w:bottom w:val="single" w:sz="4" w:space="0" w:color="auto"/>
              <w:right w:val="single" w:sz="4" w:space="0" w:color="auto"/>
            </w:tcBorders>
            <w:shd w:val="clear" w:color="000000" w:fill="FFFFFF"/>
          </w:tcPr>
          <w:p w14:paraId="09DACBB6"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Dung dịch chuẩn</w:t>
            </w:r>
          </w:p>
        </w:tc>
        <w:tc>
          <w:tcPr>
            <w:tcW w:w="2530" w:type="pct"/>
            <w:tcBorders>
              <w:top w:val="nil"/>
              <w:left w:val="nil"/>
              <w:bottom w:val="single" w:sz="4" w:space="0" w:color="auto"/>
              <w:right w:val="single" w:sz="4" w:space="0" w:color="auto"/>
            </w:tcBorders>
            <w:shd w:val="clear" w:color="000000" w:fill="FFFFFF"/>
          </w:tcPr>
          <w:p w14:paraId="29C5C076" w14:textId="03101240" w:rsidR="005B44FD" w:rsidRPr="00B448CA" w:rsidRDefault="005B44FD" w:rsidP="005B44FD">
            <w:pPr>
              <w:jc w:val="left"/>
              <w:rPr>
                <w:rFonts w:eastAsia="Times New Roman" w:cs="Times New Roman"/>
                <w:kern w:val="0"/>
                <w:sz w:val="26"/>
                <w:szCs w:val="26"/>
                <w:lang w:val="en-US" w:eastAsia="en-GB"/>
                <w14:ligatures w14:val="none"/>
              </w:rPr>
            </w:pPr>
            <w:r w:rsidRPr="005B44FD">
              <w:rPr>
                <w:rFonts w:eastAsia="Times New Roman" w:cs="Times New Roman"/>
                <w:kern w:val="0"/>
                <w:sz w:val="26"/>
                <w:szCs w:val="26"/>
                <w:lang w:val="vi-VN" w:eastAsia="en-GB"/>
                <w14:ligatures w14:val="none"/>
              </w:rPr>
              <w:t>Nồng độ: 10 µs/cm, Quy cách: 500ml/chai</w:t>
            </w:r>
          </w:p>
        </w:tc>
        <w:tc>
          <w:tcPr>
            <w:tcW w:w="866" w:type="pct"/>
            <w:tcBorders>
              <w:top w:val="nil"/>
              <w:left w:val="nil"/>
              <w:bottom w:val="single" w:sz="4" w:space="0" w:color="auto"/>
              <w:right w:val="single" w:sz="4" w:space="0" w:color="auto"/>
            </w:tcBorders>
            <w:noWrap/>
          </w:tcPr>
          <w:p w14:paraId="22754350"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r w:rsidR="00405214" w:rsidRPr="00405214" w14:paraId="388D26F3"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3ED57BDC"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2</w:t>
            </w:r>
          </w:p>
        </w:tc>
        <w:tc>
          <w:tcPr>
            <w:tcW w:w="1150" w:type="pct"/>
            <w:tcBorders>
              <w:top w:val="nil"/>
              <w:left w:val="nil"/>
              <w:bottom w:val="single" w:sz="4" w:space="0" w:color="auto"/>
              <w:right w:val="single" w:sz="4" w:space="0" w:color="auto"/>
            </w:tcBorders>
            <w:shd w:val="clear" w:color="000000" w:fill="FFFFFF"/>
          </w:tcPr>
          <w:p w14:paraId="1EFD808A"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Dung dịch chuẩn</w:t>
            </w:r>
          </w:p>
        </w:tc>
        <w:tc>
          <w:tcPr>
            <w:tcW w:w="2530" w:type="pct"/>
            <w:tcBorders>
              <w:top w:val="nil"/>
              <w:left w:val="nil"/>
              <w:bottom w:val="single" w:sz="4" w:space="0" w:color="auto"/>
              <w:right w:val="single" w:sz="4" w:space="0" w:color="auto"/>
            </w:tcBorders>
            <w:shd w:val="clear" w:color="000000" w:fill="FFFFFF"/>
          </w:tcPr>
          <w:p w14:paraId="7E38EAE5" w14:textId="7498B012" w:rsidR="005B44FD" w:rsidRPr="00B448CA" w:rsidRDefault="005B44FD" w:rsidP="005B44FD">
            <w:pPr>
              <w:jc w:val="left"/>
              <w:rPr>
                <w:rFonts w:eastAsia="Times New Roman" w:cs="Times New Roman"/>
                <w:kern w:val="0"/>
                <w:sz w:val="26"/>
                <w:szCs w:val="26"/>
                <w:lang w:val="en-US" w:eastAsia="en-GB"/>
                <w14:ligatures w14:val="none"/>
              </w:rPr>
            </w:pPr>
            <w:r w:rsidRPr="005B44FD">
              <w:rPr>
                <w:rFonts w:eastAsia="Times New Roman" w:cs="Times New Roman"/>
                <w:kern w:val="0"/>
                <w:sz w:val="26"/>
                <w:szCs w:val="26"/>
                <w:lang w:val="vi-VN" w:eastAsia="en-GB"/>
                <w14:ligatures w14:val="none"/>
              </w:rPr>
              <w:t>Nồng độ: 2 µs/cm, Quy cách: 500ml/chai</w:t>
            </w:r>
          </w:p>
        </w:tc>
        <w:tc>
          <w:tcPr>
            <w:tcW w:w="866" w:type="pct"/>
            <w:tcBorders>
              <w:top w:val="nil"/>
              <w:left w:val="nil"/>
              <w:bottom w:val="single" w:sz="4" w:space="0" w:color="auto"/>
              <w:right w:val="single" w:sz="4" w:space="0" w:color="auto"/>
            </w:tcBorders>
            <w:noWrap/>
          </w:tcPr>
          <w:p w14:paraId="68985F4E"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r w:rsidR="00405214" w:rsidRPr="00405214" w14:paraId="789E1B7A"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1A1C1C89"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3</w:t>
            </w:r>
          </w:p>
        </w:tc>
        <w:tc>
          <w:tcPr>
            <w:tcW w:w="1150" w:type="pct"/>
            <w:tcBorders>
              <w:top w:val="nil"/>
              <w:left w:val="nil"/>
              <w:bottom w:val="single" w:sz="4" w:space="0" w:color="auto"/>
              <w:right w:val="single" w:sz="4" w:space="0" w:color="auto"/>
            </w:tcBorders>
            <w:shd w:val="clear" w:color="000000" w:fill="FFFFFF"/>
          </w:tcPr>
          <w:p w14:paraId="437F6898"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Dung dịch hiệu chuẩn pH 4.01</w:t>
            </w:r>
          </w:p>
        </w:tc>
        <w:tc>
          <w:tcPr>
            <w:tcW w:w="2530" w:type="pct"/>
            <w:tcBorders>
              <w:top w:val="nil"/>
              <w:left w:val="nil"/>
              <w:bottom w:val="single" w:sz="4" w:space="0" w:color="auto"/>
              <w:right w:val="single" w:sz="4" w:space="0" w:color="auto"/>
            </w:tcBorders>
            <w:shd w:val="clear" w:color="000000" w:fill="FFFFFF"/>
          </w:tcPr>
          <w:p w14:paraId="09DC6B3C"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Mã: HI7004L; Quy cách: 500ml/chai</w:t>
            </w:r>
            <w:r w:rsidRPr="005B44FD">
              <w:rPr>
                <w:rFonts w:eastAsia="Times New Roman" w:cs="Times New Roman"/>
                <w:kern w:val="0"/>
                <w:sz w:val="26"/>
                <w:szCs w:val="26"/>
                <w:lang w:val="vi-VN" w:eastAsia="en-GB"/>
                <w14:ligatures w14:val="none"/>
              </w:rPr>
              <w:br/>
              <w:t>NSX: HANNA</w:t>
            </w:r>
          </w:p>
        </w:tc>
        <w:tc>
          <w:tcPr>
            <w:tcW w:w="866" w:type="pct"/>
            <w:tcBorders>
              <w:top w:val="nil"/>
              <w:left w:val="nil"/>
              <w:bottom w:val="single" w:sz="4" w:space="0" w:color="auto"/>
              <w:right w:val="single" w:sz="4" w:space="0" w:color="auto"/>
            </w:tcBorders>
            <w:noWrap/>
          </w:tcPr>
          <w:p w14:paraId="680A925E"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r w:rsidR="00405214" w:rsidRPr="00405214" w14:paraId="2003539D"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649116C5"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lastRenderedPageBreak/>
              <w:t>4</w:t>
            </w:r>
          </w:p>
        </w:tc>
        <w:tc>
          <w:tcPr>
            <w:tcW w:w="1150" w:type="pct"/>
            <w:tcBorders>
              <w:top w:val="nil"/>
              <w:left w:val="nil"/>
              <w:bottom w:val="single" w:sz="4" w:space="0" w:color="auto"/>
              <w:right w:val="single" w:sz="4" w:space="0" w:color="auto"/>
            </w:tcBorders>
            <w:shd w:val="clear" w:color="000000" w:fill="FFFFFF"/>
          </w:tcPr>
          <w:p w14:paraId="2D2382B9"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Dung dịch hiệu chuẩn pH 9.00</w:t>
            </w:r>
          </w:p>
        </w:tc>
        <w:tc>
          <w:tcPr>
            <w:tcW w:w="2530" w:type="pct"/>
            <w:tcBorders>
              <w:top w:val="nil"/>
              <w:left w:val="nil"/>
              <w:bottom w:val="single" w:sz="4" w:space="0" w:color="auto"/>
              <w:right w:val="single" w:sz="4" w:space="0" w:color="auto"/>
            </w:tcBorders>
            <w:shd w:val="clear" w:color="000000" w:fill="FFFFFF"/>
          </w:tcPr>
          <w:p w14:paraId="465AB00C"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Mã: HI5009; Quy cách: 500ml/chai</w:t>
            </w:r>
            <w:r w:rsidRPr="005B44FD">
              <w:rPr>
                <w:rFonts w:eastAsia="Times New Roman" w:cs="Times New Roman"/>
                <w:kern w:val="0"/>
                <w:sz w:val="26"/>
                <w:szCs w:val="26"/>
                <w:lang w:val="vi-VN" w:eastAsia="en-GB"/>
                <w14:ligatures w14:val="none"/>
              </w:rPr>
              <w:br/>
              <w:t>NSX: HANNA</w:t>
            </w:r>
          </w:p>
        </w:tc>
        <w:tc>
          <w:tcPr>
            <w:tcW w:w="866" w:type="pct"/>
            <w:tcBorders>
              <w:top w:val="nil"/>
              <w:left w:val="nil"/>
              <w:bottom w:val="single" w:sz="4" w:space="0" w:color="auto"/>
              <w:right w:val="single" w:sz="4" w:space="0" w:color="auto"/>
            </w:tcBorders>
            <w:noWrap/>
          </w:tcPr>
          <w:p w14:paraId="2020A915"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r w:rsidR="00405214" w:rsidRPr="00405214" w14:paraId="1DF74A27"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3AAB5E5D"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5</w:t>
            </w:r>
          </w:p>
        </w:tc>
        <w:tc>
          <w:tcPr>
            <w:tcW w:w="1150" w:type="pct"/>
            <w:tcBorders>
              <w:top w:val="nil"/>
              <w:left w:val="nil"/>
              <w:bottom w:val="single" w:sz="4" w:space="0" w:color="auto"/>
              <w:right w:val="single" w:sz="4" w:space="0" w:color="auto"/>
            </w:tcBorders>
            <w:shd w:val="clear" w:color="000000" w:fill="FFFFFF"/>
          </w:tcPr>
          <w:p w14:paraId="5B4FF5B1"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Dung dịch KCL 3M</w:t>
            </w:r>
          </w:p>
        </w:tc>
        <w:tc>
          <w:tcPr>
            <w:tcW w:w="2530" w:type="pct"/>
            <w:tcBorders>
              <w:top w:val="nil"/>
              <w:left w:val="nil"/>
              <w:bottom w:val="single" w:sz="4" w:space="0" w:color="auto"/>
              <w:right w:val="single" w:sz="4" w:space="0" w:color="auto"/>
            </w:tcBorders>
            <w:shd w:val="clear" w:color="000000" w:fill="FFFFFF"/>
          </w:tcPr>
          <w:p w14:paraId="25917453"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P/N: 7650039, Bao gồm 3x60ml bottles</w:t>
            </w:r>
            <w:r w:rsidRPr="005B44FD">
              <w:rPr>
                <w:rFonts w:eastAsia="Times New Roman" w:cs="Times New Roman"/>
                <w:kern w:val="0"/>
                <w:sz w:val="26"/>
                <w:szCs w:val="26"/>
                <w:lang w:val="vi-VN" w:eastAsia="en-GB"/>
                <w14:ligatures w14:val="none"/>
              </w:rPr>
              <w:br/>
              <w:t>NSX: ABB</w:t>
            </w:r>
          </w:p>
        </w:tc>
        <w:tc>
          <w:tcPr>
            <w:tcW w:w="866" w:type="pct"/>
            <w:tcBorders>
              <w:top w:val="nil"/>
              <w:left w:val="nil"/>
              <w:bottom w:val="single" w:sz="4" w:space="0" w:color="auto"/>
              <w:right w:val="single" w:sz="4" w:space="0" w:color="auto"/>
            </w:tcBorders>
            <w:noWrap/>
          </w:tcPr>
          <w:p w14:paraId="582852A4"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r w:rsidR="00405214" w:rsidRPr="00405214" w14:paraId="3184394A"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32E47536"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6</w:t>
            </w:r>
          </w:p>
        </w:tc>
        <w:tc>
          <w:tcPr>
            <w:tcW w:w="1150" w:type="pct"/>
            <w:tcBorders>
              <w:top w:val="nil"/>
              <w:left w:val="nil"/>
              <w:bottom w:val="single" w:sz="4" w:space="0" w:color="auto"/>
              <w:right w:val="single" w:sz="4" w:space="0" w:color="auto"/>
            </w:tcBorders>
            <w:shd w:val="clear" w:color="000000" w:fill="FFFFFF"/>
          </w:tcPr>
          <w:p w14:paraId="0171778E"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Bộ chất chuẩn</w:t>
            </w:r>
          </w:p>
        </w:tc>
        <w:tc>
          <w:tcPr>
            <w:tcW w:w="2530" w:type="pct"/>
            <w:tcBorders>
              <w:top w:val="nil"/>
              <w:left w:val="nil"/>
              <w:bottom w:val="single" w:sz="4" w:space="0" w:color="auto"/>
              <w:right w:val="single" w:sz="4" w:space="0" w:color="auto"/>
            </w:tcBorders>
            <w:shd w:val="clear" w:color="000000" w:fill="FFFFFF"/>
          </w:tcPr>
          <w:p w14:paraId="79043B61"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AWRS5000104 : 1 liter bottle Natri standard 100 ppb</w:t>
            </w:r>
            <w:r w:rsidRPr="005B44FD">
              <w:rPr>
                <w:rFonts w:eastAsia="Times New Roman" w:cs="Times New Roman"/>
                <w:kern w:val="0"/>
                <w:sz w:val="26"/>
                <w:szCs w:val="26"/>
                <w:lang w:val="vi-VN" w:eastAsia="en-GB"/>
                <w14:ligatures w14:val="none"/>
              </w:rPr>
              <w:br/>
              <w:t>- AWRS5000105 : 1 liter bottle Natri standard 1000 ppb</w:t>
            </w:r>
            <w:r w:rsidRPr="005B44FD">
              <w:rPr>
                <w:rFonts w:eastAsia="Times New Roman" w:cs="Times New Roman"/>
                <w:kern w:val="0"/>
                <w:sz w:val="26"/>
                <w:szCs w:val="26"/>
                <w:lang w:val="vi-VN" w:eastAsia="en-GB"/>
                <w14:ligatures w14:val="none"/>
              </w:rPr>
              <w:br/>
              <w:t>(dùng để hiệu chuẩn/chạy máy Natri)</w:t>
            </w:r>
            <w:r w:rsidRPr="005B44FD">
              <w:rPr>
                <w:rFonts w:eastAsia="Times New Roman" w:cs="Times New Roman"/>
                <w:kern w:val="0"/>
                <w:sz w:val="26"/>
                <w:szCs w:val="26"/>
                <w:lang w:val="vi-VN" w:eastAsia="en-GB"/>
                <w14:ligatures w14:val="none"/>
              </w:rPr>
              <w:br/>
              <w:t>NSX: ABB</w:t>
            </w:r>
          </w:p>
        </w:tc>
        <w:tc>
          <w:tcPr>
            <w:tcW w:w="866" w:type="pct"/>
            <w:tcBorders>
              <w:top w:val="nil"/>
              <w:left w:val="nil"/>
              <w:bottom w:val="single" w:sz="4" w:space="0" w:color="auto"/>
              <w:right w:val="single" w:sz="4" w:space="0" w:color="auto"/>
            </w:tcBorders>
            <w:noWrap/>
          </w:tcPr>
          <w:p w14:paraId="3266EC4E"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r w:rsidR="00405214" w:rsidRPr="00405214" w14:paraId="533B04C2"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38969444"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7</w:t>
            </w:r>
          </w:p>
        </w:tc>
        <w:tc>
          <w:tcPr>
            <w:tcW w:w="1150" w:type="pct"/>
            <w:tcBorders>
              <w:top w:val="nil"/>
              <w:left w:val="nil"/>
              <w:bottom w:val="single" w:sz="4" w:space="0" w:color="auto"/>
              <w:right w:val="single" w:sz="4" w:space="0" w:color="auto"/>
            </w:tcBorders>
            <w:shd w:val="clear" w:color="000000" w:fill="FFFFFF"/>
          </w:tcPr>
          <w:p w14:paraId="03C2BA04"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Thiết bị đo Natri</w:t>
            </w:r>
          </w:p>
        </w:tc>
        <w:tc>
          <w:tcPr>
            <w:tcW w:w="2530" w:type="pct"/>
            <w:tcBorders>
              <w:top w:val="nil"/>
              <w:left w:val="nil"/>
              <w:bottom w:val="single" w:sz="4" w:space="0" w:color="auto"/>
              <w:right w:val="single" w:sz="4" w:space="0" w:color="auto"/>
            </w:tcBorders>
            <w:shd w:val="clear" w:color="000000" w:fill="FFFFFF"/>
          </w:tcPr>
          <w:p w14:paraId="6066DF9A"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Cảm biến đo Natri: Model  ASO550.A.1.W.1.S2.B1-N3.S1.SC2, Dải đo: 0.01-10000 ppb</w:t>
            </w:r>
            <w:r w:rsidRPr="005B44FD">
              <w:rPr>
                <w:rFonts w:eastAsia="Times New Roman" w:cs="Times New Roman"/>
                <w:kern w:val="0"/>
                <w:sz w:val="26"/>
                <w:szCs w:val="26"/>
                <w:lang w:val="vi-VN" w:eastAsia="en-GB"/>
                <w14:ligatures w14:val="none"/>
              </w:rPr>
              <w:br/>
              <w:t>- Bộ chuyển đối tín hiệu: Model  AWT540.A.1.A.1.B1.Y0.Y0.Y0.D1-A2.U1, Output: 4-20 mA</w:t>
            </w:r>
            <w:r w:rsidRPr="005B44FD">
              <w:rPr>
                <w:rFonts w:eastAsia="Times New Roman" w:cs="Times New Roman"/>
                <w:kern w:val="0"/>
                <w:sz w:val="26"/>
                <w:szCs w:val="26"/>
                <w:lang w:val="vi-VN" w:eastAsia="en-GB"/>
                <w14:ligatures w14:val="none"/>
              </w:rPr>
              <w:br/>
              <w:t>NSX: ABB</w:t>
            </w:r>
          </w:p>
        </w:tc>
        <w:tc>
          <w:tcPr>
            <w:tcW w:w="866" w:type="pct"/>
            <w:tcBorders>
              <w:top w:val="nil"/>
              <w:left w:val="nil"/>
              <w:bottom w:val="single" w:sz="4" w:space="0" w:color="auto"/>
              <w:right w:val="single" w:sz="4" w:space="0" w:color="auto"/>
            </w:tcBorders>
            <w:noWrap/>
          </w:tcPr>
          <w:p w14:paraId="659D00F8"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X</w:t>
            </w:r>
          </w:p>
        </w:tc>
      </w:tr>
      <w:tr w:rsidR="00405214" w:rsidRPr="00405214" w14:paraId="39B8FD3D"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1A325813"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8</w:t>
            </w:r>
          </w:p>
        </w:tc>
        <w:tc>
          <w:tcPr>
            <w:tcW w:w="1150" w:type="pct"/>
            <w:tcBorders>
              <w:top w:val="nil"/>
              <w:left w:val="nil"/>
              <w:bottom w:val="single" w:sz="4" w:space="0" w:color="auto"/>
              <w:right w:val="single" w:sz="4" w:space="0" w:color="auto"/>
            </w:tcBorders>
            <w:shd w:val="clear" w:color="000000" w:fill="FFFFFF"/>
          </w:tcPr>
          <w:p w14:paraId="1869A354"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Bộ chất chuẩn</w:t>
            </w:r>
          </w:p>
        </w:tc>
        <w:tc>
          <w:tcPr>
            <w:tcW w:w="2530" w:type="pct"/>
            <w:tcBorders>
              <w:top w:val="nil"/>
              <w:left w:val="nil"/>
              <w:bottom w:val="single" w:sz="4" w:space="0" w:color="auto"/>
              <w:right w:val="single" w:sz="4" w:space="0" w:color="auto"/>
            </w:tcBorders>
            <w:shd w:val="clear" w:color="000000" w:fill="FFFFFF"/>
          </w:tcPr>
          <w:p w14:paraId="27AB7980"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Chemical: AWRK641/0050 (dùng để hiệu chuẩn/chạy máy Silica)</w:t>
            </w:r>
            <w:r w:rsidRPr="005B44FD">
              <w:rPr>
                <w:rFonts w:eastAsia="Times New Roman" w:cs="Times New Roman"/>
                <w:kern w:val="0"/>
                <w:sz w:val="26"/>
                <w:szCs w:val="26"/>
                <w:lang w:val="vi-VN" w:eastAsia="en-GB"/>
                <w14:ligatures w14:val="none"/>
              </w:rPr>
              <w:br/>
              <w:t>NSX: ABB</w:t>
            </w:r>
          </w:p>
        </w:tc>
        <w:tc>
          <w:tcPr>
            <w:tcW w:w="866" w:type="pct"/>
            <w:tcBorders>
              <w:top w:val="nil"/>
              <w:left w:val="nil"/>
              <w:bottom w:val="single" w:sz="4" w:space="0" w:color="auto"/>
              <w:right w:val="single" w:sz="4" w:space="0" w:color="auto"/>
            </w:tcBorders>
            <w:noWrap/>
          </w:tcPr>
          <w:p w14:paraId="7860EEE0"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r w:rsidR="00405214" w:rsidRPr="00405214" w14:paraId="69516F4C"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08D7DC5D"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9</w:t>
            </w:r>
          </w:p>
        </w:tc>
        <w:tc>
          <w:tcPr>
            <w:tcW w:w="1150" w:type="pct"/>
            <w:tcBorders>
              <w:top w:val="nil"/>
              <w:left w:val="nil"/>
              <w:bottom w:val="single" w:sz="4" w:space="0" w:color="auto"/>
              <w:right w:val="single" w:sz="4" w:space="0" w:color="auto"/>
            </w:tcBorders>
            <w:shd w:val="clear" w:color="000000" w:fill="FFFFFF"/>
          </w:tcPr>
          <w:p w14:paraId="5C2D8F09"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Màn hình thiết bị đo</w:t>
            </w:r>
          </w:p>
        </w:tc>
        <w:tc>
          <w:tcPr>
            <w:tcW w:w="2530" w:type="pct"/>
            <w:tcBorders>
              <w:top w:val="nil"/>
              <w:left w:val="nil"/>
              <w:bottom w:val="single" w:sz="4" w:space="0" w:color="auto"/>
              <w:right w:val="single" w:sz="4" w:space="0" w:color="auto"/>
            </w:tcBorders>
            <w:shd w:val="clear" w:color="000000" w:fill="FFFFFF"/>
          </w:tcPr>
          <w:p w14:paraId="5AD52F66"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Model: AW600068 (Silica Navigator 600)</w:t>
            </w:r>
            <w:r w:rsidRPr="005B44FD">
              <w:rPr>
                <w:rFonts w:eastAsia="Times New Roman" w:cs="Times New Roman"/>
                <w:kern w:val="0"/>
                <w:sz w:val="26"/>
                <w:szCs w:val="26"/>
                <w:lang w:val="vi-VN" w:eastAsia="en-GB"/>
                <w14:ligatures w14:val="none"/>
              </w:rPr>
              <w:br/>
              <w:t>NSX: ABB</w:t>
            </w:r>
          </w:p>
        </w:tc>
        <w:tc>
          <w:tcPr>
            <w:tcW w:w="866" w:type="pct"/>
            <w:tcBorders>
              <w:top w:val="nil"/>
              <w:left w:val="nil"/>
              <w:bottom w:val="single" w:sz="4" w:space="0" w:color="auto"/>
              <w:right w:val="single" w:sz="4" w:space="0" w:color="auto"/>
            </w:tcBorders>
            <w:noWrap/>
          </w:tcPr>
          <w:p w14:paraId="3F8841CF"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X</w:t>
            </w:r>
          </w:p>
        </w:tc>
      </w:tr>
      <w:tr w:rsidR="00405214" w:rsidRPr="002A5516" w14:paraId="680D1E0E"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7427B34A"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10</w:t>
            </w:r>
          </w:p>
        </w:tc>
        <w:tc>
          <w:tcPr>
            <w:tcW w:w="1150" w:type="pct"/>
            <w:tcBorders>
              <w:top w:val="nil"/>
              <w:left w:val="nil"/>
              <w:bottom w:val="single" w:sz="4" w:space="0" w:color="auto"/>
              <w:right w:val="single" w:sz="4" w:space="0" w:color="auto"/>
            </w:tcBorders>
            <w:shd w:val="clear" w:color="000000" w:fill="FFFFFF"/>
          </w:tcPr>
          <w:p w14:paraId="32160150"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Bộ chất chuẩn</w:t>
            </w:r>
          </w:p>
        </w:tc>
        <w:tc>
          <w:tcPr>
            <w:tcW w:w="2530" w:type="pct"/>
            <w:tcBorders>
              <w:top w:val="nil"/>
              <w:left w:val="nil"/>
              <w:bottom w:val="single" w:sz="4" w:space="0" w:color="auto"/>
              <w:right w:val="single" w:sz="4" w:space="0" w:color="auto"/>
            </w:tcBorders>
            <w:shd w:val="clear" w:color="000000" w:fill="FFFFFF"/>
          </w:tcPr>
          <w:p w14:paraId="113D3567"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Mã: HI7040L, Quy cách: 2 chai (Chai bột HI7040-1; Chai nhựa 500mL HI7040-2)</w:t>
            </w:r>
            <w:r w:rsidRPr="005B44FD">
              <w:rPr>
                <w:rFonts w:eastAsia="Times New Roman" w:cs="Times New Roman"/>
                <w:kern w:val="0"/>
                <w:sz w:val="26"/>
                <w:szCs w:val="26"/>
                <w:lang w:val="vi-VN" w:eastAsia="en-GB"/>
                <w14:ligatures w14:val="none"/>
              </w:rPr>
              <w:br/>
              <w:t>(dùng để hiệu chuẩn/chạy máy phân tích Oxy hòa tan)</w:t>
            </w:r>
            <w:r w:rsidRPr="005B44FD">
              <w:rPr>
                <w:rFonts w:eastAsia="Times New Roman" w:cs="Times New Roman"/>
                <w:kern w:val="0"/>
                <w:sz w:val="26"/>
                <w:szCs w:val="26"/>
                <w:lang w:val="vi-VN" w:eastAsia="en-GB"/>
                <w14:ligatures w14:val="none"/>
              </w:rPr>
              <w:br/>
              <w:t>NSX: HANNA</w:t>
            </w:r>
          </w:p>
        </w:tc>
        <w:tc>
          <w:tcPr>
            <w:tcW w:w="866" w:type="pct"/>
            <w:tcBorders>
              <w:top w:val="nil"/>
              <w:left w:val="nil"/>
              <w:bottom w:val="single" w:sz="4" w:space="0" w:color="auto"/>
              <w:right w:val="single" w:sz="4" w:space="0" w:color="auto"/>
            </w:tcBorders>
            <w:noWrap/>
          </w:tcPr>
          <w:p w14:paraId="74367400"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r w:rsidR="00405214" w:rsidRPr="002A5516" w14:paraId="7D56F20E" w14:textId="77777777" w:rsidTr="005B44FD">
        <w:trPr>
          <w:trHeight w:val="20"/>
        </w:trPr>
        <w:tc>
          <w:tcPr>
            <w:tcW w:w="454" w:type="pct"/>
            <w:tcBorders>
              <w:top w:val="nil"/>
              <w:left w:val="single" w:sz="4" w:space="0" w:color="auto"/>
              <w:bottom w:val="single" w:sz="4" w:space="0" w:color="auto"/>
              <w:right w:val="single" w:sz="4" w:space="0" w:color="auto"/>
            </w:tcBorders>
            <w:noWrap/>
          </w:tcPr>
          <w:p w14:paraId="5A46FB3E"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11</w:t>
            </w:r>
          </w:p>
        </w:tc>
        <w:tc>
          <w:tcPr>
            <w:tcW w:w="1150" w:type="pct"/>
            <w:tcBorders>
              <w:top w:val="nil"/>
              <w:left w:val="nil"/>
              <w:bottom w:val="single" w:sz="4" w:space="0" w:color="auto"/>
              <w:right w:val="single" w:sz="4" w:space="0" w:color="auto"/>
            </w:tcBorders>
            <w:shd w:val="clear" w:color="000000" w:fill="FFFFFF"/>
          </w:tcPr>
          <w:p w14:paraId="70215289"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Bộ chất chuẩn</w:t>
            </w:r>
          </w:p>
        </w:tc>
        <w:tc>
          <w:tcPr>
            <w:tcW w:w="2530" w:type="pct"/>
            <w:tcBorders>
              <w:top w:val="nil"/>
              <w:left w:val="nil"/>
              <w:bottom w:val="single" w:sz="4" w:space="0" w:color="auto"/>
              <w:right w:val="single" w:sz="4" w:space="0" w:color="auto"/>
            </w:tcBorders>
            <w:shd w:val="clear" w:color="000000" w:fill="FFFFFF"/>
          </w:tcPr>
          <w:p w14:paraId="496849E1" w14:textId="77777777" w:rsidR="005B44FD" w:rsidRPr="005B44FD" w:rsidRDefault="005B44FD" w:rsidP="005B44FD">
            <w:pPr>
              <w:jc w:val="left"/>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AWRS5000202: Hydrazine standard-50 ppb hydrazine</w:t>
            </w:r>
            <w:r w:rsidRPr="005B44FD">
              <w:rPr>
                <w:rFonts w:eastAsia="Times New Roman" w:cs="Times New Roman"/>
                <w:kern w:val="0"/>
                <w:sz w:val="26"/>
                <w:szCs w:val="26"/>
                <w:lang w:val="vi-VN" w:eastAsia="en-GB"/>
                <w14:ligatures w14:val="none"/>
              </w:rPr>
              <w:br/>
              <w:t>- AWRS5000201: Hydrazine reagent</w:t>
            </w:r>
            <w:r w:rsidRPr="005B44FD">
              <w:rPr>
                <w:rFonts w:eastAsia="Times New Roman" w:cs="Times New Roman"/>
                <w:kern w:val="0"/>
                <w:sz w:val="26"/>
                <w:szCs w:val="26"/>
                <w:lang w:val="vi-VN" w:eastAsia="en-GB"/>
                <w14:ligatures w14:val="none"/>
              </w:rPr>
              <w:br/>
              <w:t>(dùng để hiệu chuẩn/chạy máy phân tích Hydrazin)</w:t>
            </w:r>
            <w:r w:rsidRPr="005B44FD">
              <w:rPr>
                <w:rFonts w:eastAsia="Times New Roman" w:cs="Times New Roman"/>
                <w:kern w:val="0"/>
                <w:sz w:val="26"/>
                <w:szCs w:val="26"/>
                <w:lang w:val="vi-VN" w:eastAsia="en-GB"/>
                <w14:ligatures w14:val="none"/>
              </w:rPr>
              <w:br/>
              <w:t>NSX: ABB</w:t>
            </w:r>
          </w:p>
        </w:tc>
        <w:tc>
          <w:tcPr>
            <w:tcW w:w="866" w:type="pct"/>
            <w:tcBorders>
              <w:top w:val="nil"/>
              <w:left w:val="nil"/>
              <w:bottom w:val="single" w:sz="4" w:space="0" w:color="auto"/>
              <w:right w:val="single" w:sz="4" w:space="0" w:color="auto"/>
            </w:tcBorders>
            <w:noWrap/>
          </w:tcPr>
          <w:p w14:paraId="40E71D2C" w14:textId="77777777" w:rsidR="005B44FD" w:rsidRPr="005B44FD" w:rsidRDefault="005B44FD" w:rsidP="005B44FD">
            <w:pPr>
              <w:jc w:val="center"/>
              <w:rPr>
                <w:rFonts w:eastAsia="Times New Roman" w:cs="Times New Roman"/>
                <w:kern w:val="0"/>
                <w:sz w:val="26"/>
                <w:szCs w:val="26"/>
                <w:lang w:val="vi-VN" w:eastAsia="en-GB"/>
                <w14:ligatures w14:val="none"/>
              </w:rPr>
            </w:pPr>
            <w:r w:rsidRPr="005B44FD">
              <w:rPr>
                <w:rFonts w:eastAsia="Times New Roman" w:cs="Times New Roman"/>
                <w:kern w:val="0"/>
                <w:sz w:val="26"/>
                <w:szCs w:val="26"/>
                <w:lang w:val="vi-VN" w:eastAsia="en-GB"/>
                <w14:ligatures w14:val="none"/>
              </w:rPr>
              <w:t> </w:t>
            </w:r>
          </w:p>
        </w:tc>
      </w:tr>
    </w:tbl>
    <w:p w14:paraId="7FEE327C" w14:textId="4EF271DF" w:rsidR="00F47D75" w:rsidRPr="00260C9B" w:rsidRDefault="00F47D75">
      <w:pPr>
        <w:rPr>
          <w:lang w:val="vi-VN"/>
        </w:rPr>
      </w:pPr>
    </w:p>
    <w:p w14:paraId="0C2A02E8" w14:textId="77777777" w:rsidR="005B44FD" w:rsidRPr="00405214" w:rsidRDefault="005B44FD">
      <w:pPr>
        <w:rPr>
          <w:b/>
          <w:lang w:val="vi-VN"/>
        </w:rPr>
      </w:pPr>
      <w:r w:rsidRPr="00405214">
        <w:rPr>
          <w:lang w:val="vi-VN"/>
        </w:rPr>
        <w:br w:type="page"/>
      </w:r>
    </w:p>
    <w:p w14:paraId="50CC1A89" w14:textId="5CD25594" w:rsidR="00DA41FF" w:rsidRPr="00405214" w:rsidRDefault="00462449" w:rsidP="006B3410">
      <w:pPr>
        <w:pStyle w:val="2"/>
        <w:rPr>
          <w:lang w:val="vi-VN"/>
        </w:rPr>
      </w:pPr>
      <w:r w:rsidRPr="00405214">
        <w:rPr>
          <w:lang w:val="vi-VN"/>
        </w:rPr>
        <w:lastRenderedPageBreak/>
        <w:t>Mục 2</w:t>
      </w:r>
      <w:r w:rsidR="006B3410" w:rsidRPr="00405214">
        <w:rPr>
          <w:lang w:val="vi-VN"/>
        </w:rPr>
        <w:t xml:space="preserve">. </w:t>
      </w:r>
      <w:r w:rsidR="00394019" w:rsidRPr="00405214">
        <w:rPr>
          <w:lang w:val="vi-VN"/>
        </w:rPr>
        <w:t xml:space="preserve">Yêu cầu </w:t>
      </w:r>
      <w:r w:rsidR="00311360" w:rsidRPr="00405214">
        <w:rPr>
          <w:lang w:val="vi-VN"/>
        </w:rPr>
        <w:t>kỹ thuật</w:t>
      </w:r>
      <w:r w:rsidR="00DA41FF" w:rsidRPr="00405214">
        <w:rPr>
          <w:lang w:val="vi-VN"/>
        </w:rPr>
        <w:t xml:space="preserve"> hàng hóa</w:t>
      </w:r>
    </w:p>
    <w:p w14:paraId="4122DE19" w14:textId="77777777" w:rsidR="00311360" w:rsidRPr="00405214" w:rsidRDefault="00AD1BB1" w:rsidP="00311360">
      <w:pPr>
        <w:pStyle w:val="2"/>
        <w:rPr>
          <w:lang w:val="vi-VN"/>
        </w:rPr>
      </w:pPr>
      <w:r w:rsidRPr="00405214">
        <w:rPr>
          <w:lang w:val="vi-VN"/>
        </w:rPr>
        <w:t>2.1</w:t>
      </w:r>
      <w:r w:rsidR="00311360" w:rsidRPr="00405214">
        <w:rPr>
          <w:lang w:val="vi-VN"/>
        </w:rPr>
        <w:t>. Yêu cầu về kỹ thuật:</w:t>
      </w:r>
    </w:p>
    <w:p w14:paraId="71AF473C" w14:textId="77777777" w:rsidR="00C81BC8" w:rsidRPr="00405214" w:rsidRDefault="00C81BC8" w:rsidP="00C81BC8">
      <w:pPr>
        <w:pStyle w:val="4"/>
        <w:rPr>
          <w:lang w:val="vi-VN"/>
        </w:rPr>
      </w:pPr>
      <w:r w:rsidRPr="00405214">
        <w:rPr>
          <w:lang w:val="vi-VN"/>
        </w:rPr>
        <w:t>a). Yêu cầu về kỹ thuật chung</w:t>
      </w:r>
    </w:p>
    <w:p w14:paraId="6C4CC70C" w14:textId="271CED73" w:rsidR="00C01CE2" w:rsidRPr="00405214" w:rsidRDefault="00C01CE2" w:rsidP="00C01CE2">
      <w:pPr>
        <w:pStyle w:val="127"/>
        <w:rPr>
          <w:lang w:val="vi-VN"/>
        </w:rPr>
      </w:pPr>
      <w:r w:rsidRPr="00405214">
        <w:rPr>
          <w:lang w:val="vi-VN"/>
        </w:rPr>
        <w:t>- Đối với hàng hoá chào thầu là hàng hóa nhập khẩu, Nhà thầu phải cung cấp bản gốc hoặc sao y công chứng các tài liệu gồm: chứng chỉ nguồn gốc xuất xứ hàng hoá (CO), chứng chỉ chất lượng hàng hoá (CQ</w:t>
      </w:r>
      <w:r w:rsidR="00405214" w:rsidRPr="00405214">
        <w:rPr>
          <w:lang w:val="vi-VN"/>
        </w:rPr>
        <w:t xml:space="preserve"> hoặc tương đương của Nhà sản xuất</w:t>
      </w:r>
      <w:r w:rsidRPr="00405214">
        <w:rPr>
          <w:lang w:val="vi-VN"/>
        </w:rPr>
        <w:t>) và tờ khai hải quan có đóng dấu xác nhận của đơn vị nhập khẩu.</w:t>
      </w:r>
    </w:p>
    <w:p w14:paraId="587D1A1C" w14:textId="77777777" w:rsidR="00C01CE2" w:rsidRPr="00405214" w:rsidRDefault="00C01CE2" w:rsidP="00C01CE2">
      <w:pPr>
        <w:pStyle w:val="127"/>
        <w:rPr>
          <w:lang w:val="vi-VN"/>
        </w:rPr>
      </w:pPr>
      <w:r w:rsidRPr="00405214">
        <w:rPr>
          <w:lang w:val="vi-VN"/>
        </w:rPr>
        <w:t>- Đối với hàng hóa chào thầu là hàng hóa sản xuất trong nước, Nhà thầu phải cung cấp: các giấy tờ chứng minh nguồn gốc, xuất xứ và chất lượng của hàng hóa. Các giấy tờ phải là bản gốc có đóng dấu của đơn vị sản xuất hoặc cơ quan có thẩm quyền.</w:t>
      </w:r>
    </w:p>
    <w:p w14:paraId="525F7CA9" w14:textId="36F9FDC2" w:rsidR="00C01CE2" w:rsidRPr="00405214" w:rsidRDefault="00C01CE2" w:rsidP="00C01CE2">
      <w:pPr>
        <w:pStyle w:val="127"/>
        <w:rPr>
          <w:lang w:val="vi-VN"/>
        </w:rPr>
      </w:pPr>
      <w:r w:rsidRPr="00405214">
        <w:rPr>
          <w:lang w:val="vi-VN"/>
        </w:rPr>
        <w:t>- Hàng hóa giao tại kho bên mua phải mới 100% chưa qua sử dụng, nguyên vẹn được đóng gói, bảo quản theo đúng quy cách, tiêu chuẩn của nhà sản xuất.</w:t>
      </w:r>
    </w:p>
    <w:p w14:paraId="343E4D17" w14:textId="77777777" w:rsidR="00C01CE2" w:rsidRPr="00405214" w:rsidRDefault="00C01CE2" w:rsidP="00C01CE2">
      <w:pPr>
        <w:pStyle w:val="127"/>
        <w:rPr>
          <w:lang w:val="vi-VN"/>
        </w:rPr>
      </w:pPr>
      <w:r w:rsidRPr="00405214">
        <w:rPr>
          <w:lang w:val="vi-VN"/>
        </w:rPr>
        <w:t xml:space="preserve">- Hàng hóa phải đảm bảo đồng bộ, tương đương với thiết bị hiện hữu của </w:t>
      </w:r>
      <w:r w:rsidR="00937F3B" w:rsidRPr="00405214">
        <w:rPr>
          <w:lang w:val="vi-VN"/>
        </w:rPr>
        <w:t>Chủ đầu tư</w:t>
      </w:r>
      <w:r w:rsidRPr="00405214">
        <w:rPr>
          <w:lang w:val="vi-VN"/>
        </w:rPr>
        <w:t>, cụ thể:</w:t>
      </w:r>
    </w:p>
    <w:p w14:paraId="55204232" w14:textId="77777777" w:rsidR="00C01CE2" w:rsidRPr="00405214" w:rsidRDefault="00C01CE2" w:rsidP="00C01CE2">
      <w:pPr>
        <w:pStyle w:val="127"/>
        <w:rPr>
          <w:lang w:val="vi-VN"/>
        </w:rPr>
      </w:pPr>
      <w:r w:rsidRPr="00405214">
        <w:rPr>
          <w:lang w:val="vi-VN"/>
        </w:rPr>
        <w:t>+ Đồng bộ, tương thích lắp ghép;</w:t>
      </w:r>
    </w:p>
    <w:p w14:paraId="5E8E3F81" w14:textId="77777777" w:rsidR="00C01CE2" w:rsidRPr="00405214" w:rsidRDefault="00C01CE2" w:rsidP="00C01CE2">
      <w:pPr>
        <w:pStyle w:val="127"/>
        <w:rPr>
          <w:lang w:val="vi-VN"/>
        </w:rPr>
      </w:pPr>
      <w:r w:rsidRPr="00405214">
        <w:rPr>
          <w:lang w:val="vi-VN"/>
        </w:rPr>
        <w:t>+ Không gây ảnh hưởng tới đặc tính vận hành của thiết bị: Công suất, hiệu suất, tuổi thọ (không gián tiếp là nguyên nhân phát sinh làm hư hỏng các bộ phận còn lại của thiết bị).</w:t>
      </w:r>
    </w:p>
    <w:p w14:paraId="12271D78" w14:textId="77777777" w:rsidR="00C01CE2" w:rsidRPr="00405214" w:rsidRDefault="00C01CE2" w:rsidP="00C01CE2">
      <w:pPr>
        <w:pStyle w:val="127"/>
        <w:rPr>
          <w:lang w:val="vi-VN"/>
        </w:rPr>
      </w:pPr>
      <w:r w:rsidRPr="00405214">
        <w:rPr>
          <w:lang w:val="vi-VN"/>
        </w:rPr>
        <w:t>+ Hỗ trợ chủ đầu tư dịch vụ kỹ thuật (bao gồm cử cán bộ kỹ thuật), khi có yêu cầu nhưng không phát sinh chi phí.</w:t>
      </w:r>
    </w:p>
    <w:p w14:paraId="01A243C3" w14:textId="77777777" w:rsidR="00C81BC8" w:rsidRPr="00405214" w:rsidRDefault="00C81BC8" w:rsidP="00C81BC8">
      <w:pPr>
        <w:pStyle w:val="4"/>
        <w:rPr>
          <w:lang w:val="vi-VN"/>
        </w:rPr>
      </w:pPr>
      <w:r w:rsidRPr="00405214">
        <w:rPr>
          <w:lang w:val="vi-VN"/>
        </w:rPr>
        <w:t>b). Yêu cầu về kỹ thuật chi tiết</w:t>
      </w:r>
    </w:p>
    <w:p w14:paraId="490E4809" w14:textId="77777777" w:rsidR="00C81BC8" w:rsidRPr="00405214" w:rsidRDefault="00C81BC8" w:rsidP="00C81BC8">
      <w:pPr>
        <w:pStyle w:val="5"/>
        <w:rPr>
          <w:lang w:val="vi-VN"/>
        </w:rPr>
      </w:pPr>
      <w:r w:rsidRPr="00405214">
        <w:rPr>
          <w:lang w:val="vi-VN"/>
        </w:rPr>
        <w:t xml:space="preserve">b1) Thông số kỹ thuật: </w:t>
      </w:r>
    </w:p>
    <w:p w14:paraId="43EE63F4" w14:textId="77777777" w:rsidR="00C81BC8" w:rsidRPr="00405214" w:rsidRDefault="00C81BC8" w:rsidP="00C81BC8">
      <w:pPr>
        <w:pStyle w:val="127"/>
        <w:rPr>
          <w:lang w:val="vi-VN"/>
        </w:rPr>
      </w:pPr>
      <w:r w:rsidRPr="00405214">
        <w:rPr>
          <w:lang w:val="vi-VN"/>
        </w:rPr>
        <w:t xml:space="preserve">Hàng hóa cung cấp phải đúng chủng loại, đúng thông số kỹ thuật, phù hợp như mô tả tại </w:t>
      </w:r>
      <w:r w:rsidR="00937F3B" w:rsidRPr="00405214">
        <w:rPr>
          <w:lang w:val="vi-VN"/>
        </w:rPr>
        <w:t>Điểm b5 thuộc Mục 2.1</w:t>
      </w:r>
      <w:r w:rsidR="00A21C2D" w:rsidRPr="00405214">
        <w:rPr>
          <w:rStyle w:val="MuchChar"/>
          <w:color w:val="auto"/>
          <w:lang w:val="vi-VN"/>
        </w:rPr>
        <w:t>Chương V E-HSMT</w:t>
      </w:r>
      <w:r w:rsidRPr="00405214">
        <w:rPr>
          <w:rStyle w:val="MuchChar"/>
          <w:color w:val="auto"/>
          <w:lang w:val="vi-VN"/>
        </w:rPr>
        <w:t>.</w:t>
      </w:r>
      <w:r w:rsidRPr="00405214">
        <w:rPr>
          <w:lang w:val="vi-VN"/>
        </w:rPr>
        <w:t xml:space="preserve"> </w:t>
      </w:r>
    </w:p>
    <w:p w14:paraId="2B7D4F0D" w14:textId="77777777" w:rsidR="00C81BC8" w:rsidRPr="00405214" w:rsidRDefault="00C81BC8" w:rsidP="00C81BC8">
      <w:pPr>
        <w:pStyle w:val="127"/>
        <w:rPr>
          <w:lang w:val="vi-VN"/>
        </w:rPr>
      </w:pPr>
      <w:r w:rsidRPr="00405214">
        <w:rPr>
          <w:lang w:val="vi-VN"/>
        </w:rPr>
        <w:t>Vật tư, thiết bị được cung cấp cho gói thầu phải có ký mã hiệu, nhãn mác, thông số kỹ thuật rõ ràng theo quy định của nhà sản xuất.</w:t>
      </w:r>
    </w:p>
    <w:p w14:paraId="014E5D2C" w14:textId="77777777" w:rsidR="00DE40C4" w:rsidRPr="00405214" w:rsidRDefault="00C81BC8" w:rsidP="00DE40C4">
      <w:pPr>
        <w:pStyle w:val="5"/>
        <w:rPr>
          <w:iCs/>
          <w:lang w:val="vi-VN"/>
        </w:rPr>
      </w:pPr>
      <w:r w:rsidRPr="00405214">
        <w:rPr>
          <w:lang w:val="vi-VN"/>
        </w:rPr>
        <w:t xml:space="preserve">b2) </w:t>
      </w:r>
      <w:bookmarkStart w:id="1" w:name="_Hlk118901019"/>
      <w:r w:rsidR="00DE40C4" w:rsidRPr="00405214">
        <w:rPr>
          <w:iCs/>
          <w:lang w:val="vi-VN"/>
        </w:rPr>
        <w:t>Nhà sản xuất và xuất xứ hàng hóa.</w:t>
      </w:r>
    </w:p>
    <w:p w14:paraId="36592459" w14:textId="77777777" w:rsidR="00DE40C4" w:rsidRPr="00405214" w:rsidRDefault="00DE40C4" w:rsidP="00DE40C4">
      <w:pPr>
        <w:pStyle w:val="127"/>
        <w:rPr>
          <w:lang w:val="vi-VN"/>
        </w:rPr>
      </w:pPr>
      <w:r w:rsidRPr="00405214">
        <w:rPr>
          <w:lang w:val="vi-VN"/>
        </w:rPr>
        <w:t>Nhà thầu phải chào hàng hóa có Nhà sản xuất và xuất xứ rõ ràng trong E-HSDT bao gồm tên đầy đủ Nhà sản xuất, quốc gia hoặc vùng lãnh thổ. Nhà sản xuất được quy định tại ghi chú (1) của Bảng số 01 và Bảng số 02 Mục 2 Chương III của E-HSMT.</w:t>
      </w:r>
    </w:p>
    <w:p w14:paraId="14D42920" w14:textId="77777777" w:rsidR="00C81BC8" w:rsidRPr="00405214" w:rsidRDefault="00C81BC8" w:rsidP="00DE40C4">
      <w:pPr>
        <w:pStyle w:val="5"/>
        <w:rPr>
          <w:lang w:val="vi-VN"/>
        </w:rPr>
      </w:pPr>
      <w:r w:rsidRPr="00405214">
        <w:rPr>
          <w:lang w:val="vi-VN"/>
        </w:rPr>
        <w:t>b3) Tài liệu kỹ thuật:</w:t>
      </w:r>
    </w:p>
    <w:bookmarkEnd w:id="1"/>
    <w:p w14:paraId="2A3A77CF" w14:textId="77777777" w:rsidR="00C81BC8" w:rsidRPr="00405214" w:rsidRDefault="00C81BC8" w:rsidP="00C81BC8">
      <w:pPr>
        <w:pStyle w:val="127"/>
        <w:rPr>
          <w:bCs/>
          <w:lang w:val="vi-VN"/>
        </w:rPr>
      </w:pPr>
      <w:r w:rsidRPr="00405214">
        <w:rPr>
          <w:bCs/>
          <w:lang w:val="vi-VN"/>
        </w:rPr>
        <w:t>Tài liệu kỹ thuật nhà thầu cung cấp theo E-HSDT để chứng minh hàng hóa chào thầu có thông số kỹ thuật và chất lượng hàng hóa là phù hợp hoặc tốt hơn so với yêu cầu của E-HSMT, cụ thể như sau:</w:t>
      </w:r>
    </w:p>
    <w:p w14:paraId="2013091B" w14:textId="77DEA338" w:rsidR="00C81BC8" w:rsidRPr="00405214" w:rsidRDefault="00C81BC8" w:rsidP="00C81BC8">
      <w:pPr>
        <w:pStyle w:val="127"/>
        <w:rPr>
          <w:bCs/>
          <w:lang w:val="vi-VN"/>
        </w:rPr>
      </w:pPr>
      <w:r w:rsidRPr="00405214">
        <w:rPr>
          <w:bCs/>
          <w:lang w:val="vi-VN"/>
        </w:rPr>
        <w:lastRenderedPageBreak/>
        <w:t xml:space="preserve">- Trường hợp nhà thầu chào hàng hóa trong E-HSDT đúng thông tin về mã hiệu/model/Part number hàng hóa của nhà sản xuất như mô tả tại mục giới thiệu hàng hóa thuộc gói thầu thì không yêu cầu cung cấp tài </w:t>
      </w:r>
      <w:r w:rsidR="00260C9B" w:rsidRPr="00260C9B">
        <w:rPr>
          <w:bCs/>
          <w:lang w:val="vi-VN"/>
        </w:rPr>
        <w:t xml:space="preserve">liệu </w:t>
      </w:r>
      <w:r w:rsidRPr="00405214">
        <w:rPr>
          <w:bCs/>
          <w:lang w:val="vi-VN"/>
        </w:rPr>
        <w:t xml:space="preserve">kỹ thuật chứng minh chất lượng hàng hóa trong E-HSMT. </w:t>
      </w:r>
    </w:p>
    <w:p w14:paraId="15512089" w14:textId="77777777" w:rsidR="00C81BC8" w:rsidRPr="00405214" w:rsidRDefault="00C81BC8" w:rsidP="00C81BC8">
      <w:pPr>
        <w:pStyle w:val="127"/>
        <w:rPr>
          <w:bCs/>
          <w:lang w:val="vi-VN"/>
        </w:rPr>
      </w:pPr>
      <w:r w:rsidRPr="00405214">
        <w:rPr>
          <w:bCs/>
          <w:lang w:val="vi-VN"/>
        </w:rPr>
        <w:t>- Trường hợp nhà thầu chào</w:t>
      </w:r>
      <w:r w:rsidR="00695710" w:rsidRPr="00405214">
        <w:rPr>
          <w:bCs/>
          <w:lang w:val="vi-VN"/>
        </w:rPr>
        <w:t xml:space="preserve"> hàng hóa</w:t>
      </w:r>
      <w:r w:rsidRPr="00405214">
        <w:rPr>
          <w:bCs/>
          <w:lang w:val="vi-VN"/>
        </w:rPr>
        <w:t xml:space="preserve"> cùng nhà sản xuất nhưng khác ký mã hiệu</w:t>
      </w:r>
      <w:r w:rsidR="000F335D" w:rsidRPr="00405214">
        <w:rPr>
          <w:bCs/>
          <w:lang w:val="vi-VN"/>
        </w:rPr>
        <w:t xml:space="preserve"> </w:t>
      </w:r>
      <w:r w:rsidR="00695710" w:rsidRPr="00405214">
        <w:rPr>
          <w:bCs/>
          <w:lang w:val="vi-VN"/>
        </w:rPr>
        <w:t xml:space="preserve">với hàng hóa </w:t>
      </w:r>
      <w:r w:rsidR="00937F3B" w:rsidRPr="00405214">
        <w:rPr>
          <w:bCs/>
          <w:lang w:val="vi-VN"/>
        </w:rPr>
        <w:t>Chủ đầu tư</w:t>
      </w:r>
      <w:r w:rsidR="00695710" w:rsidRPr="00405214">
        <w:rPr>
          <w:bCs/>
          <w:lang w:val="vi-VN"/>
        </w:rPr>
        <w:t xml:space="preserve"> đã/đang sử dụng</w:t>
      </w:r>
      <w:r w:rsidRPr="00405214">
        <w:rPr>
          <w:bCs/>
          <w:lang w:val="vi-VN"/>
        </w:rPr>
        <w:t>: nhà thầu phải cung cấp tài liệu công bố của nhà sản xuất về những thay đổi đó cam kết sự tương đương hoặc tốt hơn.</w:t>
      </w:r>
    </w:p>
    <w:p w14:paraId="6459E56F" w14:textId="77777777" w:rsidR="00C81BC8" w:rsidRPr="00405214" w:rsidRDefault="00C81BC8" w:rsidP="00C81BC8">
      <w:pPr>
        <w:pStyle w:val="127"/>
        <w:rPr>
          <w:bCs/>
          <w:lang w:val="vi-VN"/>
        </w:rPr>
      </w:pPr>
      <w:r w:rsidRPr="00405214">
        <w:rPr>
          <w:bCs/>
          <w:lang w:val="vi-VN"/>
        </w:rPr>
        <w:t xml:space="preserve">- Trường hợp nhà thầu chào hàng hóa tương đương hoặc tốt hơn thì phải cung cấp các tài liệu chứng minh tính tương đương của hàng hóa (kèm theo yêu cầu tại </w:t>
      </w:r>
      <w:r w:rsidR="00937F3B" w:rsidRPr="00405214">
        <w:rPr>
          <w:bCs/>
          <w:lang w:val="vi-VN"/>
        </w:rPr>
        <w:t xml:space="preserve">Điểm b4, Mục 2.1 </w:t>
      </w:r>
      <w:r w:rsidR="00AD121E" w:rsidRPr="00405214">
        <w:rPr>
          <w:rStyle w:val="MuchChar"/>
          <w:color w:val="auto"/>
          <w:lang w:val="vi-VN"/>
        </w:rPr>
        <w:t>Chương V E-HSMT</w:t>
      </w:r>
      <w:r w:rsidRPr="00405214">
        <w:rPr>
          <w:bCs/>
          <w:lang w:val="vi-VN"/>
        </w:rPr>
        <w:t>).</w:t>
      </w:r>
    </w:p>
    <w:p w14:paraId="67C3BFF8" w14:textId="77777777" w:rsidR="00C81BC8" w:rsidRPr="00405214" w:rsidRDefault="00A21C2D" w:rsidP="00C81BC8">
      <w:pPr>
        <w:pStyle w:val="5"/>
        <w:rPr>
          <w:lang w:val="vi-VN"/>
        </w:rPr>
      </w:pPr>
      <w:r w:rsidRPr="00405214">
        <w:rPr>
          <w:lang w:val="vi-VN"/>
        </w:rPr>
        <w:t>b</w:t>
      </w:r>
      <w:r w:rsidR="00C81BC8" w:rsidRPr="00405214">
        <w:rPr>
          <w:lang w:val="vi-VN"/>
        </w:rPr>
        <w:t>4) Đối với hàng hóa nhà thầu chào tương đương với hàng hóa mời thầu.</w:t>
      </w:r>
    </w:p>
    <w:p w14:paraId="5BA87578" w14:textId="77777777" w:rsidR="0058354C" w:rsidRPr="00405214" w:rsidRDefault="0058354C" w:rsidP="0058354C">
      <w:pPr>
        <w:pStyle w:val="127"/>
        <w:rPr>
          <w:lang w:val="vi-VN"/>
        </w:rPr>
      </w:pPr>
      <w:bookmarkStart w:id="2" w:name="_Hlk116287726"/>
      <w:r w:rsidRPr="00405214">
        <w:rPr>
          <w:lang w:val="vi-VN"/>
        </w:rPr>
        <w:t xml:space="preserve">Nhà thầu được phép chào hàng hóa tương đương, trường hợp hàng hóa nhà thầu chào của nhà sản xuất khác với nhà sản xuất được đánh dấu (X) tại cột (4) Bảng thông tin về hàng hóa thuộc gói thầu </w:t>
      </w:r>
      <w:r w:rsidR="00937F3B" w:rsidRPr="00405214">
        <w:rPr>
          <w:lang w:val="vi-VN"/>
        </w:rPr>
        <w:t>Chủ đầu tư</w:t>
      </w:r>
      <w:r w:rsidRPr="00405214">
        <w:rPr>
          <w:lang w:val="vi-VN"/>
        </w:rPr>
        <w:t xml:space="preserve"> đã, đang sử dụng thuộc</w:t>
      </w:r>
      <w:r w:rsidR="00937F3B" w:rsidRPr="00405214">
        <w:rPr>
          <w:iCs w:val="0"/>
          <w:lang w:val="vi-VN"/>
        </w:rPr>
        <w:t xml:space="preserve"> </w:t>
      </w:r>
      <w:r w:rsidR="00937F3B" w:rsidRPr="00405214">
        <w:rPr>
          <w:lang w:val="vi-VN"/>
        </w:rPr>
        <w:t>Mục 1</w:t>
      </w:r>
      <w:r w:rsidRPr="00405214">
        <w:rPr>
          <w:rStyle w:val="MuchChar"/>
          <w:color w:val="auto"/>
          <w:lang w:val="vi-VN"/>
        </w:rPr>
        <w:t>, Chương V E-HSMT</w:t>
      </w:r>
      <w:r w:rsidRPr="00405214">
        <w:rPr>
          <w:lang w:val="vi-VN"/>
        </w:rPr>
        <w:t>, Nhà thầu phải cung cấp tài liệu chứng minh sự tương đương hoặc tốt hơn giữa hàng hóa nhà thầu chào với hàng hóa thuộc phạm vi gói thầu, cụ thể như sau:</w:t>
      </w:r>
    </w:p>
    <w:p w14:paraId="68AF5768" w14:textId="77777777" w:rsidR="0058354C" w:rsidRPr="00405214" w:rsidRDefault="0058354C" w:rsidP="0058354C">
      <w:pPr>
        <w:pStyle w:val="127"/>
        <w:rPr>
          <w:lang w:val="vi-VN"/>
        </w:rPr>
      </w:pPr>
      <w:r w:rsidRPr="00405214">
        <w:rPr>
          <w:lang w:val="vi-VN"/>
        </w:rPr>
        <w:t xml:space="preserve">i) Lập bảng so sánh chi tiết tính tương đương hoặc tốt hơn với vật tư, thiết bị gốc của </w:t>
      </w:r>
      <w:r w:rsidR="00937F3B" w:rsidRPr="00405214">
        <w:rPr>
          <w:lang w:val="vi-VN"/>
        </w:rPr>
        <w:t>Chủ đầu tư</w:t>
      </w:r>
      <w:r w:rsidRPr="00405214">
        <w:rPr>
          <w:lang w:val="vi-VN"/>
        </w:rPr>
        <w:t>:</w:t>
      </w:r>
    </w:p>
    <w:p w14:paraId="29B91051" w14:textId="77777777" w:rsidR="0058354C" w:rsidRPr="00405214" w:rsidRDefault="0058354C" w:rsidP="0058354C">
      <w:pPr>
        <w:pStyle w:val="127"/>
        <w:rPr>
          <w:lang w:val="vi-VN"/>
        </w:rPr>
      </w:pPr>
      <w:r w:rsidRPr="00405214">
        <w:rPr>
          <w:lang w:val="vi-VN"/>
        </w:rPr>
        <w:t xml:space="preserve">- Tính năng sử dụng, đồng bộ tương thích về công nghệ và kích thước lắp đặt/kết nối với các thiết bị/hệ thống hiện hữu của </w:t>
      </w:r>
      <w:r w:rsidR="00937F3B" w:rsidRPr="00405214">
        <w:rPr>
          <w:lang w:val="vi-VN"/>
        </w:rPr>
        <w:t>Chủ đầu tư</w:t>
      </w:r>
      <w:r w:rsidRPr="00405214">
        <w:rPr>
          <w:lang w:val="vi-VN"/>
        </w:rPr>
        <w:t>;</w:t>
      </w:r>
    </w:p>
    <w:p w14:paraId="3BB3BD9B" w14:textId="4D40BF53" w:rsidR="0058354C" w:rsidRPr="00405214" w:rsidRDefault="0058354C" w:rsidP="0058354C">
      <w:pPr>
        <w:pStyle w:val="127"/>
        <w:rPr>
          <w:lang w:val="vi-VN"/>
        </w:rPr>
      </w:pPr>
      <w:r w:rsidRPr="00405214">
        <w:rPr>
          <w:lang w:val="vi-VN"/>
        </w:rPr>
        <w:t>- Thông số kỹ thuật của hàng hóa mời thầu: dung sai lắp ghép, kích thước lắp ghép</w:t>
      </w:r>
      <w:r w:rsidR="006D215B" w:rsidRPr="00405214">
        <w:rPr>
          <w:lang w:val="vi-VN"/>
        </w:rPr>
        <w:t>…</w:t>
      </w:r>
    </w:p>
    <w:p w14:paraId="797DB667" w14:textId="77777777" w:rsidR="0058354C" w:rsidRPr="00405214" w:rsidRDefault="0058354C" w:rsidP="0058354C">
      <w:pPr>
        <w:pStyle w:val="127"/>
        <w:rPr>
          <w:lang w:val="vi-VN"/>
        </w:rPr>
      </w:pPr>
      <w:r w:rsidRPr="00405214">
        <w:rPr>
          <w:lang w:val="vi-VN"/>
        </w:rPr>
        <w:t>ii) Cung cấp tối thiểu 01 hợp đồng/dự án đã hoàn thành kèm theo bản xác nhận của đơn vị sử dụng cuối cùng (xác nhận phải ghi rõ thông tin địa chỉ đơn vị sử dụng; email, số điện thoại của người đại diện/lãnh đạo của đơn vị sử dụng) về chất lượng hàng hóa mà nhà thầu chào tương đương (phù hợp với chủng loại, tính chất với hàng hóa của gói thầu đang xét) đã được sử dụng ít nhất 24 tháng đáp ứng yêu cần vận hành ổn định.</w:t>
      </w:r>
    </w:p>
    <w:p w14:paraId="66CB781D" w14:textId="77777777" w:rsidR="0058354C" w:rsidRPr="00405214" w:rsidRDefault="0058354C" w:rsidP="0058354C">
      <w:pPr>
        <w:pStyle w:val="127"/>
        <w:rPr>
          <w:lang w:val="vi-VN"/>
        </w:rPr>
      </w:pPr>
      <w:r w:rsidRPr="00405214">
        <w:rPr>
          <w:lang w:val="vi-VN"/>
        </w:rPr>
        <w:t xml:space="preserve">iii) Xác nhận của nhà sản xuất của hàng hóa chào tương đương trong E-HSDT phải bảo đảm yêu cầu kỹ thuật, tương thích đồng bộ với công nghệ, thiết bị/hệ thống hiện hữu của </w:t>
      </w:r>
      <w:r w:rsidR="00937F3B" w:rsidRPr="00405214">
        <w:rPr>
          <w:lang w:val="vi-VN"/>
        </w:rPr>
        <w:t>Chủ đầu tư</w:t>
      </w:r>
      <w:r w:rsidRPr="00405214">
        <w:rPr>
          <w:lang w:val="vi-VN"/>
        </w:rPr>
        <w:t>.</w:t>
      </w:r>
    </w:p>
    <w:p w14:paraId="26CBE38D" w14:textId="77777777" w:rsidR="00C81BC8" w:rsidRPr="00405214" w:rsidRDefault="0058354C" w:rsidP="00937F3B">
      <w:pPr>
        <w:pStyle w:val="127"/>
        <w:rPr>
          <w:lang w:val="vi-VN"/>
        </w:rPr>
      </w:pPr>
      <w:r w:rsidRPr="00405214">
        <w:rPr>
          <w:lang w:val="vi-VN"/>
        </w:rPr>
        <w:t>iv) Nhà thầu cam kết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bookmarkEnd w:id="2"/>
    </w:p>
    <w:p w14:paraId="76E56B17" w14:textId="77777777" w:rsidR="009B747B" w:rsidRPr="00405214" w:rsidRDefault="00A21C2D" w:rsidP="00B50B36">
      <w:pPr>
        <w:pStyle w:val="5"/>
        <w:rPr>
          <w:lang w:val="vi-VN"/>
        </w:rPr>
      </w:pPr>
      <w:r w:rsidRPr="00405214">
        <w:rPr>
          <w:lang w:val="vi-VN"/>
        </w:rPr>
        <w:t>b</w:t>
      </w:r>
      <w:r w:rsidR="00B50B36" w:rsidRPr="00405214">
        <w:rPr>
          <w:lang w:val="vi-VN"/>
        </w:rPr>
        <w:t>5)</w:t>
      </w:r>
      <w:r w:rsidR="00C81BC8" w:rsidRPr="00405214">
        <w:rPr>
          <w:lang w:val="vi-VN"/>
        </w:rPr>
        <w:t xml:space="preserve"> Bảng thông số kỹ thuật của hàng hóa</w:t>
      </w:r>
      <w:r w:rsidR="001019F4" w:rsidRPr="00405214">
        <w:rPr>
          <w:lang w:val="vi-VN"/>
        </w:rPr>
        <w:t>.</w:t>
      </w:r>
    </w:p>
    <w:p w14:paraId="5A4A4D83" w14:textId="77777777" w:rsidR="001019F4" w:rsidRPr="00405214" w:rsidRDefault="001019F4" w:rsidP="001019F4">
      <w:pPr>
        <w:pStyle w:val="127"/>
        <w:rPr>
          <w:lang w:val="vi-VN"/>
        </w:rPr>
      </w:pPr>
      <w:r w:rsidRPr="00405214">
        <w:rPr>
          <w:lang w:val="vi-VN"/>
        </w:rPr>
        <w:t>Hàng hóa dự thầu phải tuân thủ các thông số kỹ thuật và tiêu chuẩn sau đây</w:t>
      </w:r>
    </w:p>
    <w:tbl>
      <w:tblPr>
        <w:tblW w:w="5000" w:type="pct"/>
        <w:tblLayout w:type="fixed"/>
        <w:tblLook w:val="04A0" w:firstRow="1" w:lastRow="0" w:firstColumn="1" w:lastColumn="0" w:noHBand="0" w:noVBand="1"/>
      </w:tblPr>
      <w:tblGrid>
        <w:gridCol w:w="827"/>
        <w:gridCol w:w="1869"/>
        <w:gridCol w:w="3258"/>
        <w:gridCol w:w="1558"/>
        <w:gridCol w:w="1549"/>
      </w:tblGrid>
      <w:tr w:rsidR="00405214" w:rsidRPr="00405214" w14:paraId="72F053AA" w14:textId="77777777" w:rsidTr="0078334B">
        <w:trPr>
          <w:trHeight w:val="20"/>
          <w:tblHeader/>
        </w:trPr>
        <w:tc>
          <w:tcPr>
            <w:tcW w:w="456" w:type="pct"/>
            <w:tcBorders>
              <w:top w:val="single" w:sz="4" w:space="0" w:color="auto"/>
              <w:left w:val="single" w:sz="4" w:space="0" w:color="auto"/>
              <w:bottom w:val="single" w:sz="4" w:space="0" w:color="auto"/>
              <w:right w:val="single" w:sz="4" w:space="0" w:color="auto"/>
            </w:tcBorders>
            <w:shd w:val="clear" w:color="000000" w:fill="DAF2D0"/>
            <w:vAlign w:val="center"/>
          </w:tcPr>
          <w:p w14:paraId="6F8C73AD" w14:textId="77777777" w:rsidR="004A26FA" w:rsidRPr="00405214" w:rsidRDefault="004A26FA" w:rsidP="0078334B">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lastRenderedPageBreak/>
              <w:t>Hạng mục số</w:t>
            </w:r>
          </w:p>
        </w:tc>
        <w:tc>
          <w:tcPr>
            <w:tcW w:w="1031" w:type="pct"/>
            <w:tcBorders>
              <w:top w:val="single" w:sz="4" w:space="0" w:color="auto"/>
              <w:left w:val="single" w:sz="4" w:space="0" w:color="auto"/>
              <w:bottom w:val="single" w:sz="4" w:space="0" w:color="auto"/>
              <w:right w:val="single" w:sz="4" w:space="0" w:color="auto"/>
            </w:tcBorders>
            <w:shd w:val="clear" w:color="000000" w:fill="DAF2D0"/>
            <w:vAlign w:val="center"/>
            <w:hideMark/>
          </w:tcPr>
          <w:p w14:paraId="7A3EB2EC" w14:textId="77777777" w:rsidR="004A26FA" w:rsidRPr="00405214" w:rsidRDefault="004A26FA" w:rsidP="00386C57">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Danh mục hàng hóa</w:t>
            </w:r>
          </w:p>
        </w:tc>
        <w:tc>
          <w:tcPr>
            <w:tcW w:w="1798" w:type="pct"/>
            <w:tcBorders>
              <w:top w:val="single" w:sz="4" w:space="0" w:color="auto"/>
              <w:left w:val="nil"/>
              <w:bottom w:val="single" w:sz="4" w:space="0" w:color="auto"/>
              <w:right w:val="single" w:sz="4" w:space="0" w:color="auto"/>
            </w:tcBorders>
            <w:shd w:val="clear" w:color="000000" w:fill="DAF2D0"/>
            <w:vAlign w:val="center"/>
            <w:hideMark/>
          </w:tcPr>
          <w:p w14:paraId="52630A55" w14:textId="77777777" w:rsidR="004A26FA" w:rsidRPr="00405214" w:rsidRDefault="004A26FA" w:rsidP="00386C57">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Thông số kỹ thuật và các tiêu chuẩn</w:t>
            </w:r>
          </w:p>
        </w:tc>
        <w:tc>
          <w:tcPr>
            <w:tcW w:w="860" w:type="pct"/>
            <w:tcBorders>
              <w:top w:val="single" w:sz="4" w:space="0" w:color="auto"/>
              <w:left w:val="nil"/>
              <w:bottom w:val="single" w:sz="4" w:space="0" w:color="auto"/>
              <w:right w:val="single" w:sz="4" w:space="0" w:color="auto"/>
            </w:tcBorders>
            <w:shd w:val="clear" w:color="000000" w:fill="DAF2D0"/>
            <w:vAlign w:val="center"/>
          </w:tcPr>
          <w:p w14:paraId="3C904FCC" w14:textId="1DF191BC" w:rsidR="004A26FA" w:rsidRPr="00405214" w:rsidRDefault="004A26FA" w:rsidP="00386C57">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 xml:space="preserve">Yêu cầu C/O, </w:t>
            </w:r>
            <w:r w:rsidR="005D0528" w:rsidRPr="00405214">
              <w:rPr>
                <w:rFonts w:eastAsia="Times New Roman" w:cs="Times New Roman"/>
                <w:b/>
                <w:bCs/>
                <w:kern w:val="0"/>
                <w:sz w:val="26"/>
                <w:szCs w:val="26"/>
                <w:lang w:val="vi-VN" w:eastAsia="en-GB"/>
                <w14:ligatures w14:val="none"/>
              </w:rPr>
              <w:t>Tờ khai hải quan</w:t>
            </w:r>
          </w:p>
        </w:tc>
        <w:tc>
          <w:tcPr>
            <w:tcW w:w="855" w:type="pct"/>
            <w:tcBorders>
              <w:top w:val="single" w:sz="4" w:space="0" w:color="auto"/>
              <w:left w:val="nil"/>
              <w:bottom w:val="single" w:sz="4" w:space="0" w:color="auto"/>
              <w:right w:val="single" w:sz="4" w:space="0" w:color="auto"/>
            </w:tcBorders>
            <w:shd w:val="clear" w:color="000000" w:fill="DAF2D0"/>
            <w:vAlign w:val="center"/>
          </w:tcPr>
          <w:p w14:paraId="075214B0" w14:textId="0643D582" w:rsidR="004A26FA" w:rsidRPr="00405214" w:rsidRDefault="004A26FA" w:rsidP="00386C57">
            <w:pPr>
              <w:jc w:val="center"/>
              <w:rPr>
                <w:rFonts w:eastAsia="Times New Roman" w:cs="Times New Roman"/>
                <w:b/>
                <w:bCs/>
                <w:kern w:val="0"/>
                <w:sz w:val="26"/>
                <w:szCs w:val="26"/>
                <w:lang w:val="en-US" w:eastAsia="en-GB"/>
                <w14:ligatures w14:val="none"/>
              </w:rPr>
            </w:pPr>
            <w:r w:rsidRPr="00405214">
              <w:rPr>
                <w:rFonts w:eastAsia="Times New Roman" w:cs="Times New Roman"/>
                <w:b/>
                <w:bCs/>
                <w:kern w:val="0"/>
                <w:sz w:val="26"/>
                <w:szCs w:val="26"/>
                <w:lang w:val="vi-VN" w:eastAsia="en-GB"/>
                <w14:ligatures w14:val="none"/>
              </w:rPr>
              <w:t xml:space="preserve">Yêu cầu </w:t>
            </w:r>
            <w:r w:rsidR="005D0528" w:rsidRPr="00405214">
              <w:rPr>
                <w:rFonts w:eastAsia="Times New Roman" w:cs="Times New Roman"/>
                <w:b/>
                <w:bCs/>
                <w:kern w:val="0"/>
                <w:sz w:val="26"/>
                <w:szCs w:val="26"/>
                <w:lang w:val="vi-VN" w:eastAsia="en-GB"/>
                <w14:ligatures w14:val="none"/>
              </w:rPr>
              <w:t>C/Q</w:t>
            </w:r>
          </w:p>
        </w:tc>
      </w:tr>
      <w:tr w:rsidR="00405214" w:rsidRPr="00405214" w14:paraId="317C500F" w14:textId="77777777" w:rsidTr="0078334B">
        <w:trPr>
          <w:trHeight w:val="20"/>
        </w:trPr>
        <w:tc>
          <w:tcPr>
            <w:tcW w:w="456" w:type="pct"/>
            <w:tcBorders>
              <w:top w:val="nil"/>
              <w:left w:val="single" w:sz="4" w:space="0" w:color="auto"/>
              <w:bottom w:val="single" w:sz="4" w:space="0" w:color="auto"/>
              <w:right w:val="single" w:sz="4" w:space="0" w:color="auto"/>
            </w:tcBorders>
          </w:tcPr>
          <w:p w14:paraId="15217A39"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1</w:t>
            </w:r>
          </w:p>
        </w:tc>
        <w:tc>
          <w:tcPr>
            <w:tcW w:w="1031" w:type="pct"/>
            <w:tcBorders>
              <w:top w:val="nil"/>
              <w:left w:val="single" w:sz="4" w:space="0" w:color="auto"/>
              <w:bottom w:val="single" w:sz="4" w:space="0" w:color="auto"/>
              <w:right w:val="single" w:sz="4" w:space="0" w:color="auto"/>
            </w:tcBorders>
          </w:tcPr>
          <w:p w14:paraId="405A91D5"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Dung dịch chuẩn</w:t>
            </w:r>
          </w:p>
        </w:tc>
        <w:tc>
          <w:tcPr>
            <w:tcW w:w="1798" w:type="pct"/>
            <w:tcBorders>
              <w:top w:val="nil"/>
              <w:left w:val="nil"/>
              <w:bottom w:val="single" w:sz="4" w:space="0" w:color="auto"/>
              <w:right w:val="single" w:sz="4" w:space="0" w:color="auto"/>
            </w:tcBorders>
          </w:tcPr>
          <w:p w14:paraId="6D9969E6"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Nồng độ: 10 µs/cm, Quy cách: 500ml/chai</w:t>
            </w:r>
          </w:p>
        </w:tc>
        <w:tc>
          <w:tcPr>
            <w:tcW w:w="860" w:type="pct"/>
            <w:tcBorders>
              <w:top w:val="nil"/>
              <w:left w:val="nil"/>
              <w:bottom w:val="single" w:sz="4" w:space="0" w:color="auto"/>
              <w:right w:val="single" w:sz="4" w:space="0" w:color="auto"/>
            </w:tcBorders>
          </w:tcPr>
          <w:p w14:paraId="31808E5F"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c>
          <w:tcPr>
            <w:tcW w:w="855" w:type="pct"/>
            <w:tcBorders>
              <w:top w:val="nil"/>
              <w:left w:val="nil"/>
              <w:bottom w:val="single" w:sz="4" w:space="0" w:color="auto"/>
              <w:right w:val="single" w:sz="4" w:space="0" w:color="auto"/>
            </w:tcBorders>
          </w:tcPr>
          <w:p w14:paraId="2BE2A90E"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r>
      <w:tr w:rsidR="00405214" w:rsidRPr="00405214" w14:paraId="054CC812" w14:textId="77777777" w:rsidTr="0078334B">
        <w:trPr>
          <w:trHeight w:val="20"/>
        </w:trPr>
        <w:tc>
          <w:tcPr>
            <w:tcW w:w="456" w:type="pct"/>
            <w:tcBorders>
              <w:top w:val="nil"/>
              <w:left w:val="single" w:sz="4" w:space="0" w:color="auto"/>
              <w:bottom w:val="single" w:sz="4" w:space="0" w:color="auto"/>
              <w:right w:val="single" w:sz="4" w:space="0" w:color="auto"/>
            </w:tcBorders>
          </w:tcPr>
          <w:p w14:paraId="09181E5A"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2</w:t>
            </w:r>
          </w:p>
        </w:tc>
        <w:tc>
          <w:tcPr>
            <w:tcW w:w="1031" w:type="pct"/>
            <w:tcBorders>
              <w:top w:val="nil"/>
              <w:left w:val="single" w:sz="4" w:space="0" w:color="auto"/>
              <w:bottom w:val="single" w:sz="4" w:space="0" w:color="auto"/>
              <w:right w:val="single" w:sz="4" w:space="0" w:color="auto"/>
            </w:tcBorders>
          </w:tcPr>
          <w:p w14:paraId="7D51206F"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Dung dịch chuẩn</w:t>
            </w:r>
          </w:p>
        </w:tc>
        <w:tc>
          <w:tcPr>
            <w:tcW w:w="1798" w:type="pct"/>
            <w:tcBorders>
              <w:top w:val="nil"/>
              <w:left w:val="nil"/>
              <w:bottom w:val="single" w:sz="4" w:space="0" w:color="auto"/>
              <w:right w:val="single" w:sz="4" w:space="0" w:color="auto"/>
            </w:tcBorders>
          </w:tcPr>
          <w:p w14:paraId="2C5635F1"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Nồng độ: 2 µs/cm, Quy cách: 500ml/chai</w:t>
            </w:r>
          </w:p>
        </w:tc>
        <w:tc>
          <w:tcPr>
            <w:tcW w:w="860" w:type="pct"/>
            <w:tcBorders>
              <w:top w:val="nil"/>
              <w:left w:val="nil"/>
              <w:bottom w:val="single" w:sz="4" w:space="0" w:color="auto"/>
              <w:right w:val="single" w:sz="4" w:space="0" w:color="auto"/>
            </w:tcBorders>
          </w:tcPr>
          <w:p w14:paraId="02601C85"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c>
          <w:tcPr>
            <w:tcW w:w="855" w:type="pct"/>
            <w:tcBorders>
              <w:top w:val="nil"/>
              <w:left w:val="nil"/>
              <w:bottom w:val="single" w:sz="4" w:space="0" w:color="auto"/>
              <w:right w:val="single" w:sz="4" w:space="0" w:color="auto"/>
            </w:tcBorders>
          </w:tcPr>
          <w:p w14:paraId="3C32D61C"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r>
      <w:tr w:rsidR="00405214" w:rsidRPr="00405214" w14:paraId="45294AF2" w14:textId="77777777" w:rsidTr="0078334B">
        <w:trPr>
          <w:trHeight w:val="20"/>
        </w:trPr>
        <w:tc>
          <w:tcPr>
            <w:tcW w:w="456" w:type="pct"/>
            <w:tcBorders>
              <w:top w:val="nil"/>
              <w:left w:val="single" w:sz="4" w:space="0" w:color="auto"/>
              <w:bottom w:val="single" w:sz="4" w:space="0" w:color="auto"/>
              <w:right w:val="single" w:sz="4" w:space="0" w:color="auto"/>
            </w:tcBorders>
          </w:tcPr>
          <w:p w14:paraId="6DA40120"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3</w:t>
            </w:r>
          </w:p>
        </w:tc>
        <w:tc>
          <w:tcPr>
            <w:tcW w:w="1031" w:type="pct"/>
            <w:tcBorders>
              <w:top w:val="nil"/>
              <w:left w:val="single" w:sz="4" w:space="0" w:color="auto"/>
              <w:bottom w:val="single" w:sz="4" w:space="0" w:color="auto"/>
              <w:right w:val="single" w:sz="4" w:space="0" w:color="auto"/>
            </w:tcBorders>
          </w:tcPr>
          <w:p w14:paraId="47CC175E"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Dung dịch hiệu chuẩn pH 4.01</w:t>
            </w:r>
          </w:p>
        </w:tc>
        <w:tc>
          <w:tcPr>
            <w:tcW w:w="1798" w:type="pct"/>
            <w:tcBorders>
              <w:top w:val="nil"/>
              <w:left w:val="nil"/>
              <w:bottom w:val="single" w:sz="4" w:space="0" w:color="auto"/>
              <w:right w:val="single" w:sz="4" w:space="0" w:color="auto"/>
            </w:tcBorders>
          </w:tcPr>
          <w:p w14:paraId="7BA95CF8"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Mã: HI7004L; Quy cách: 500ml/chai</w:t>
            </w:r>
          </w:p>
        </w:tc>
        <w:tc>
          <w:tcPr>
            <w:tcW w:w="860" w:type="pct"/>
            <w:tcBorders>
              <w:top w:val="nil"/>
              <w:left w:val="nil"/>
              <w:bottom w:val="single" w:sz="4" w:space="0" w:color="auto"/>
              <w:right w:val="single" w:sz="4" w:space="0" w:color="auto"/>
            </w:tcBorders>
          </w:tcPr>
          <w:p w14:paraId="2B607E8C"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c>
          <w:tcPr>
            <w:tcW w:w="855" w:type="pct"/>
            <w:tcBorders>
              <w:top w:val="nil"/>
              <w:left w:val="nil"/>
              <w:bottom w:val="single" w:sz="4" w:space="0" w:color="auto"/>
              <w:right w:val="single" w:sz="4" w:space="0" w:color="auto"/>
            </w:tcBorders>
          </w:tcPr>
          <w:p w14:paraId="2FE37C6E"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r>
      <w:tr w:rsidR="00405214" w:rsidRPr="00405214" w14:paraId="141C3629" w14:textId="77777777" w:rsidTr="0078334B">
        <w:trPr>
          <w:trHeight w:val="20"/>
        </w:trPr>
        <w:tc>
          <w:tcPr>
            <w:tcW w:w="456" w:type="pct"/>
            <w:tcBorders>
              <w:top w:val="nil"/>
              <w:left w:val="single" w:sz="4" w:space="0" w:color="auto"/>
              <w:bottom w:val="single" w:sz="4" w:space="0" w:color="auto"/>
              <w:right w:val="single" w:sz="4" w:space="0" w:color="auto"/>
            </w:tcBorders>
          </w:tcPr>
          <w:p w14:paraId="5C2D0E96"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4</w:t>
            </w:r>
          </w:p>
        </w:tc>
        <w:tc>
          <w:tcPr>
            <w:tcW w:w="1031" w:type="pct"/>
            <w:tcBorders>
              <w:top w:val="nil"/>
              <w:left w:val="single" w:sz="4" w:space="0" w:color="auto"/>
              <w:bottom w:val="single" w:sz="4" w:space="0" w:color="auto"/>
              <w:right w:val="single" w:sz="4" w:space="0" w:color="auto"/>
            </w:tcBorders>
          </w:tcPr>
          <w:p w14:paraId="4795872E"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Dung dịch hiệu chuẩn pH 9.00</w:t>
            </w:r>
          </w:p>
        </w:tc>
        <w:tc>
          <w:tcPr>
            <w:tcW w:w="1798" w:type="pct"/>
            <w:tcBorders>
              <w:top w:val="nil"/>
              <w:left w:val="nil"/>
              <w:bottom w:val="single" w:sz="4" w:space="0" w:color="auto"/>
              <w:right w:val="single" w:sz="4" w:space="0" w:color="auto"/>
            </w:tcBorders>
          </w:tcPr>
          <w:p w14:paraId="4E6FBEC2"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Mã: HI5009; Quy cách: 500ml/chai</w:t>
            </w:r>
          </w:p>
        </w:tc>
        <w:tc>
          <w:tcPr>
            <w:tcW w:w="860" w:type="pct"/>
            <w:tcBorders>
              <w:top w:val="nil"/>
              <w:left w:val="nil"/>
              <w:bottom w:val="single" w:sz="4" w:space="0" w:color="auto"/>
              <w:right w:val="single" w:sz="4" w:space="0" w:color="auto"/>
            </w:tcBorders>
          </w:tcPr>
          <w:p w14:paraId="2FF60A85"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c>
          <w:tcPr>
            <w:tcW w:w="855" w:type="pct"/>
            <w:tcBorders>
              <w:top w:val="nil"/>
              <w:left w:val="nil"/>
              <w:bottom w:val="single" w:sz="4" w:space="0" w:color="auto"/>
              <w:right w:val="single" w:sz="4" w:space="0" w:color="auto"/>
            </w:tcBorders>
          </w:tcPr>
          <w:p w14:paraId="0CFE5554"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r>
      <w:tr w:rsidR="00405214" w:rsidRPr="00405214" w14:paraId="668B7223" w14:textId="77777777" w:rsidTr="0078334B">
        <w:trPr>
          <w:trHeight w:val="20"/>
        </w:trPr>
        <w:tc>
          <w:tcPr>
            <w:tcW w:w="456" w:type="pct"/>
            <w:tcBorders>
              <w:top w:val="nil"/>
              <w:left w:val="single" w:sz="4" w:space="0" w:color="auto"/>
              <w:bottom w:val="single" w:sz="4" w:space="0" w:color="auto"/>
              <w:right w:val="single" w:sz="4" w:space="0" w:color="auto"/>
            </w:tcBorders>
          </w:tcPr>
          <w:p w14:paraId="195670AE"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5</w:t>
            </w:r>
          </w:p>
        </w:tc>
        <w:tc>
          <w:tcPr>
            <w:tcW w:w="1031" w:type="pct"/>
            <w:tcBorders>
              <w:top w:val="nil"/>
              <w:left w:val="single" w:sz="4" w:space="0" w:color="auto"/>
              <w:bottom w:val="single" w:sz="4" w:space="0" w:color="auto"/>
              <w:right w:val="single" w:sz="4" w:space="0" w:color="auto"/>
            </w:tcBorders>
          </w:tcPr>
          <w:p w14:paraId="242D7604"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Dung dịch KCL 3M</w:t>
            </w:r>
          </w:p>
        </w:tc>
        <w:tc>
          <w:tcPr>
            <w:tcW w:w="1798" w:type="pct"/>
            <w:tcBorders>
              <w:top w:val="nil"/>
              <w:left w:val="nil"/>
              <w:bottom w:val="single" w:sz="4" w:space="0" w:color="auto"/>
              <w:right w:val="single" w:sz="4" w:space="0" w:color="auto"/>
            </w:tcBorders>
          </w:tcPr>
          <w:p w14:paraId="7F1530C5"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P/N: 7650039, Bao gồm 3x60ml bottles</w:t>
            </w:r>
          </w:p>
        </w:tc>
        <w:tc>
          <w:tcPr>
            <w:tcW w:w="860" w:type="pct"/>
            <w:tcBorders>
              <w:top w:val="nil"/>
              <w:left w:val="nil"/>
              <w:bottom w:val="single" w:sz="4" w:space="0" w:color="auto"/>
              <w:right w:val="single" w:sz="4" w:space="0" w:color="auto"/>
            </w:tcBorders>
          </w:tcPr>
          <w:p w14:paraId="6AFCF40B"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c>
          <w:tcPr>
            <w:tcW w:w="855" w:type="pct"/>
            <w:tcBorders>
              <w:top w:val="nil"/>
              <w:left w:val="nil"/>
              <w:bottom w:val="single" w:sz="4" w:space="0" w:color="auto"/>
              <w:right w:val="single" w:sz="4" w:space="0" w:color="auto"/>
            </w:tcBorders>
          </w:tcPr>
          <w:p w14:paraId="052B3B37"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r>
      <w:tr w:rsidR="00405214" w:rsidRPr="00405214" w14:paraId="3DB8A820" w14:textId="77777777" w:rsidTr="0078334B">
        <w:trPr>
          <w:trHeight w:val="20"/>
        </w:trPr>
        <w:tc>
          <w:tcPr>
            <w:tcW w:w="456" w:type="pct"/>
            <w:tcBorders>
              <w:top w:val="nil"/>
              <w:left w:val="single" w:sz="4" w:space="0" w:color="auto"/>
              <w:bottom w:val="single" w:sz="4" w:space="0" w:color="auto"/>
              <w:right w:val="single" w:sz="4" w:space="0" w:color="auto"/>
            </w:tcBorders>
          </w:tcPr>
          <w:p w14:paraId="0EA69BA8"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6</w:t>
            </w:r>
          </w:p>
        </w:tc>
        <w:tc>
          <w:tcPr>
            <w:tcW w:w="1031" w:type="pct"/>
            <w:tcBorders>
              <w:top w:val="nil"/>
              <w:left w:val="single" w:sz="4" w:space="0" w:color="auto"/>
              <w:bottom w:val="single" w:sz="4" w:space="0" w:color="auto"/>
              <w:right w:val="single" w:sz="4" w:space="0" w:color="auto"/>
            </w:tcBorders>
          </w:tcPr>
          <w:p w14:paraId="28AE47EF"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Bộ chất chuẩn</w:t>
            </w:r>
          </w:p>
        </w:tc>
        <w:tc>
          <w:tcPr>
            <w:tcW w:w="1798" w:type="pct"/>
            <w:tcBorders>
              <w:top w:val="nil"/>
              <w:left w:val="nil"/>
              <w:bottom w:val="single" w:sz="4" w:space="0" w:color="auto"/>
              <w:right w:val="single" w:sz="4" w:space="0" w:color="auto"/>
            </w:tcBorders>
          </w:tcPr>
          <w:p w14:paraId="410A75BD"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AWRS5000104 : 1 liter bottle Natri standard 100 ppb</w:t>
            </w:r>
            <w:r w:rsidRPr="0078334B">
              <w:rPr>
                <w:rFonts w:eastAsia="Times New Roman" w:cs="Times New Roman"/>
                <w:kern w:val="0"/>
                <w:sz w:val="26"/>
                <w:szCs w:val="26"/>
                <w:lang w:val="vi-VN" w:eastAsia="en-GB"/>
                <w14:ligatures w14:val="none"/>
              </w:rPr>
              <w:br/>
              <w:t>- AWRS5000105 : 1 liter bottle Natri standard 1000 ppb</w:t>
            </w:r>
            <w:r w:rsidRPr="0078334B">
              <w:rPr>
                <w:rFonts w:eastAsia="Times New Roman" w:cs="Times New Roman"/>
                <w:kern w:val="0"/>
                <w:sz w:val="26"/>
                <w:szCs w:val="26"/>
                <w:lang w:val="vi-VN" w:eastAsia="en-GB"/>
                <w14:ligatures w14:val="none"/>
              </w:rPr>
              <w:br/>
              <w:t>(dùng để hiệu chuẩn/chạy máy Natri)</w:t>
            </w:r>
          </w:p>
        </w:tc>
        <w:tc>
          <w:tcPr>
            <w:tcW w:w="860" w:type="pct"/>
            <w:tcBorders>
              <w:top w:val="nil"/>
              <w:left w:val="nil"/>
              <w:bottom w:val="single" w:sz="4" w:space="0" w:color="auto"/>
              <w:right w:val="single" w:sz="4" w:space="0" w:color="auto"/>
            </w:tcBorders>
          </w:tcPr>
          <w:p w14:paraId="4953AC4D"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c>
          <w:tcPr>
            <w:tcW w:w="855" w:type="pct"/>
            <w:tcBorders>
              <w:top w:val="nil"/>
              <w:left w:val="nil"/>
              <w:bottom w:val="single" w:sz="4" w:space="0" w:color="auto"/>
              <w:right w:val="single" w:sz="4" w:space="0" w:color="auto"/>
            </w:tcBorders>
          </w:tcPr>
          <w:p w14:paraId="2A05DB3E"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r>
      <w:tr w:rsidR="00405214" w:rsidRPr="00405214" w14:paraId="750CD55C" w14:textId="77777777" w:rsidTr="0078334B">
        <w:trPr>
          <w:trHeight w:val="20"/>
        </w:trPr>
        <w:tc>
          <w:tcPr>
            <w:tcW w:w="456" w:type="pct"/>
            <w:tcBorders>
              <w:top w:val="nil"/>
              <w:left w:val="single" w:sz="4" w:space="0" w:color="auto"/>
              <w:bottom w:val="single" w:sz="4" w:space="0" w:color="auto"/>
              <w:right w:val="single" w:sz="4" w:space="0" w:color="auto"/>
            </w:tcBorders>
          </w:tcPr>
          <w:p w14:paraId="70169BDA"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7</w:t>
            </w:r>
          </w:p>
        </w:tc>
        <w:tc>
          <w:tcPr>
            <w:tcW w:w="1031" w:type="pct"/>
            <w:tcBorders>
              <w:top w:val="nil"/>
              <w:left w:val="single" w:sz="4" w:space="0" w:color="auto"/>
              <w:bottom w:val="single" w:sz="4" w:space="0" w:color="auto"/>
              <w:right w:val="single" w:sz="4" w:space="0" w:color="auto"/>
            </w:tcBorders>
          </w:tcPr>
          <w:p w14:paraId="2E65FE4C"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Thiết bị đo Natri</w:t>
            </w:r>
          </w:p>
        </w:tc>
        <w:tc>
          <w:tcPr>
            <w:tcW w:w="1798" w:type="pct"/>
            <w:tcBorders>
              <w:top w:val="nil"/>
              <w:left w:val="nil"/>
              <w:bottom w:val="single" w:sz="4" w:space="0" w:color="auto"/>
              <w:right w:val="single" w:sz="4" w:space="0" w:color="auto"/>
            </w:tcBorders>
          </w:tcPr>
          <w:p w14:paraId="19D96614"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Cảm biến đo Natri: Model  ASO550.A.1.W.1.S2.B1-N3.S1.SC2, Dải đo: 0.01-10000 ppb</w:t>
            </w:r>
            <w:r w:rsidRPr="0078334B">
              <w:rPr>
                <w:rFonts w:eastAsia="Times New Roman" w:cs="Times New Roman"/>
                <w:kern w:val="0"/>
                <w:sz w:val="26"/>
                <w:szCs w:val="26"/>
                <w:lang w:val="vi-VN" w:eastAsia="en-GB"/>
                <w14:ligatures w14:val="none"/>
              </w:rPr>
              <w:br/>
              <w:t>- Bộ chuyển đối tín hiệu: Model  AWT540.A.1.A.1.B1.Y0.Y0.Y0.D1-A2.U1, Output: 4-20 mA</w:t>
            </w:r>
          </w:p>
        </w:tc>
        <w:tc>
          <w:tcPr>
            <w:tcW w:w="860" w:type="pct"/>
            <w:tcBorders>
              <w:top w:val="nil"/>
              <w:left w:val="nil"/>
              <w:bottom w:val="single" w:sz="4" w:space="0" w:color="auto"/>
              <w:right w:val="single" w:sz="4" w:space="0" w:color="auto"/>
            </w:tcBorders>
          </w:tcPr>
          <w:p w14:paraId="442DD725"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c>
          <w:tcPr>
            <w:tcW w:w="855" w:type="pct"/>
            <w:tcBorders>
              <w:top w:val="nil"/>
              <w:left w:val="nil"/>
              <w:bottom w:val="single" w:sz="4" w:space="0" w:color="auto"/>
              <w:right w:val="single" w:sz="4" w:space="0" w:color="auto"/>
            </w:tcBorders>
          </w:tcPr>
          <w:p w14:paraId="2DA38407"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r>
      <w:tr w:rsidR="00405214" w:rsidRPr="00405214" w14:paraId="68A088D6" w14:textId="77777777" w:rsidTr="0078334B">
        <w:trPr>
          <w:trHeight w:val="20"/>
        </w:trPr>
        <w:tc>
          <w:tcPr>
            <w:tcW w:w="456" w:type="pct"/>
            <w:tcBorders>
              <w:top w:val="nil"/>
              <w:left w:val="single" w:sz="4" w:space="0" w:color="auto"/>
              <w:bottom w:val="single" w:sz="4" w:space="0" w:color="auto"/>
              <w:right w:val="single" w:sz="4" w:space="0" w:color="auto"/>
            </w:tcBorders>
          </w:tcPr>
          <w:p w14:paraId="08621BF1"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8</w:t>
            </w:r>
          </w:p>
        </w:tc>
        <w:tc>
          <w:tcPr>
            <w:tcW w:w="1031" w:type="pct"/>
            <w:tcBorders>
              <w:top w:val="nil"/>
              <w:left w:val="single" w:sz="4" w:space="0" w:color="auto"/>
              <w:bottom w:val="single" w:sz="4" w:space="0" w:color="auto"/>
              <w:right w:val="single" w:sz="4" w:space="0" w:color="auto"/>
            </w:tcBorders>
          </w:tcPr>
          <w:p w14:paraId="36D6A738"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Bộ chất chuẩn</w:t>
            </w:r>
          </w:p>
        </w:tc>
        <w:tc>
          <w:tcPr>
            <w:tcW w:w="1798" w:type="pct"/>
            <w:tcBorders>
              <w:top w:val="nil"/>
              <w:left w:val="nil"/>
              <w:bottom w:val="single" w:sz="4" w:space="0" w:color="auto"/>
              <w:right w:val="single" w:sz="4" w:space="0" w:color="auto"/>
            </w:tcBorders>
          </w:tcPr>
          <w:p w14:paraId="63D9F1CC"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Chemical: AWRK641/0050 (dùng để hiệu chuẩn/chạy máy Silica)</w:t>
            </w:r>
          </w:p>
        </w:tc>
        <w:tc>
          <w:tcPr>
            <w:tcW w:w="860" w:type="pct"/>
            <w:tcBorders>
              <w:top w:val="nil"/>
              <w:left w:val="nil"/>
              <w:bottom w:val="single" w:sz="4" w:space="0" w:color="auto"/>
              <w:right w:val="single" w:sz="4" w:space="0" w:color="auto"/>
            </w:tcBorders>
          </w:tcPr>
          <w:p w14:paraId="3B1E12E0"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c>
          <w:tcPr>
            <w:tcW w:w="855" w:type="pct"/>
            <w:tcBorders>
              <w:top w:val="nil"/>
              <w:left w:val="nil"/>
              <w:bottom w:val="single" w:sz="4" w:space="0" w:color="auto"/>
              <w:right w:val="single" w:sz="4" w:space="0" w:color="auto"/>
            </w:tcBorders>
          </w:tcPr>
          <w:p w14:paraId="0BC6E735"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r>
      <w:tr w:rsidR="00405214" w:rsidRPr="00405214" w14:paraId="50474380" w14:textId="77777777" w:rsidTr="0078334B">
        <w:trPr>
          <w:trHeight w:val="20"/>
        </w:trPr>
        <w:tc>
          <w:tcPr>
            <w:tcW w:w="456" w:type="pct"/>
            <w:tcBorders>
              <w:top w:val="nil"/>
              <w:left w:val="single" w:sz="4" w:space="0" w:color="auto"/>
              <w:bottom w:val="single" w:sz="4" w:space="0" w:color="auto"/>
              <w:right w:val="single" w:sz="4" w:space="0" w:color="auto"/>
            </w:tcBorders>
          </w:tcPr>
          <w:p w14:paraId="71AE5680"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9</w:t>
            </w:r>
          </w:p>
        </w:tc>
        <w:tc>
          <w:tcPr>
            <w:tcW w:w="1031" w:type="pct"/>
            <w:tcBorders>
              <w:top w:val="nil"/>
              <w:left w:val="single" w:sz="4" w:space="0" w:color="auto"/>
              <w:bottom w:val="single" w:sz="4" w:space="0" w:color="auto"/>
              <w:right w:val="single" w:sz="4" w:space="0" w:color="auto"/>
            </w:tcBorders>
          </w:tcPr>
          <w:p w14:paraId="483967C2"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Màn hình thiết bị đo</w:t>
            </w:r>
          </w:p>
        </w:tc>
        <w:tc>
          <w:tcPr>
            <w:tcW w:w="1798" w:type="pct"/>
            <w:tcBorders>
              <w:top w:val="nil"/>
              <w:left w:val="nil"/>
              <w:bottom w:val="single" w:sz="4" w:space="0" w:color="auto"/>
              <w:right w:val="single" w:sz="4" w:space="0" w:color="auto"/>
            </w:tcBorders>
          </w:tcPr>
          <w:p w14:paraId="5D4E4FAC"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Model: AW600068 (Silica Navigator 600)</w:t>
            </w:r>
          </w:p>
        </w:tc>
        <w:tc>
          <w:tcPr>
            <w:tcW w:w="860" w:type="pct"/>
            <w:tcBorders>
              <w:top w:val="nil"/>
              <w:left w:val="nil"/>
              <w:bottom w:val="single" w:sz="4" w:space="0" w:color="auto"/>
              <w:right w:val="single" w:sz="4" w:space="0" w:color="auto"/>
            </w:tcBorders>
          </w:tcPr>
          <w:p w14:paraId="20535D4B"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c>
          <w:tcPr>
            <w:tcW w:w="855" w:type="pct"/>
            <w:tcBorders>
              <w:top w:val="nil"/>
              <w:left w:val="nil"/>
              <w:bottom w:val="single" w:sz="4" w:space="0" w:color="auto"/>
              <w:right w:val="single" w:sz="4" w:space="0" w:color="auto"/>
            </w:tcBorders>
          </w:tcPr>
          <w:p w14:paraId="392EB7A0"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r>
      <w:tr w:rsidR="00405214" w:rsidRPr="002A5516" w14:paraId="3DDE96BC" w14:textId="77777777" w:rsidTr="0078334B">
        <w:trPr>
          <w:trHeight w:val="20"/>
        </w:trPr>
        <w:tc>
          <w:tcPr>
            <w:tcW w:w="456" w:type="pct"/>
            <w:tcBorders>
              <w:top w:val="nil"/>
              <w:left w:val="single" w:sz="4" w:space="0" w:color="auto"/>
              <w:bottom w:val="single" w:sz="4" w:space="0" w:color="auto"/>
              <w:right w:val="single" w:sz="4" w:space="0" w:color="auto"/>
            </w:tcBorders>
          </w:tcPr>
          <w:p w14:paraId="58F55F30"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10</w:t>
            </w:r>
          </w:p>
        </w:tc>
        <w:tc>
          <w:tcPr>
            <w:tcW w:w="1031" w:type="pct"/>
            <w:tcBorders>
              <w:top w:val="nil"/>
              <w:left w:val="single" w:sz="4" w:space="0" w:color="auto"/>
              <w:bottom w:val="single" w:sz="4" w:space="0" w:color="auto"/>
              <w:right w:val="single" w:sz="4" w:space="0" w:color="auto"/>
            </w:tcBorders>
          </w:tcPr>
          <w:p w14:paraId="58519E89"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Bộ chất chuẩn</w:t>
            </w:r>
          </w:p>
        </w:tc>
        <w:tc>
          <w:tcPr>
            <w:tcW w:w="1798" w:type="pct"/>
            <w:tcBorders>
              <w:top w:val="nil"/>
              <w:left w:val="nil"/>
              <w:bottom w:val="single" w:sz="4" w:space="0" w:color="auto"/>
              <w:right w:val="single" w:sz="4" w:space="0" w:color="auto"/>
            </w:tcBorders>
          </w:tcPr>
          <w:p w14:paraId="4E3BCF67"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Mã: HI7040L, Quy cách: 2 chai (Chai bột HI7040-1; Chai nhựa 500mL HI7040-2)</w:t>
            </w:r>
            <w:r w:rsidRPr="0078334B">
              <w:rPr>
                <w:rFonts w:eastAsia="Times New Roman" w:cs="Times New Roman"/>
                <w:kern w:val="0"/>
                <w:sz w:val="26"/>
                <w:szCs w:val="26"/>
                <w:lang w:val="vi-VN" w:eastAsia="en-GB"/>
                <w14:ligatures w14:val="none"/>
              </w:rPr>
              <w:br/>
              <w:t>(dùng để hiệu chuẩn/chạy máy phân tích Oxy hòa tan)</w:t>
            </w:r>
          </w:p>
        </w:tc>
        <w:tc>
          <w:tcPr>
            <w:tcW w:w="860" w:type="pct"/>
            <w:tcBorders>
              <w:top w:val="nil"/>
              <w:left w:val="nil"/>
              <w:bottom w:val="single" w:sz="4" w:space="0" w:color="auto"/>
              <w:right w:val="single" w:sz="4" w:space="0" w:color="auto"/>
            </w:tcBorders>
          </w:tcPr>
          <w:p w14:paraId="67906FE4"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c>
          <w:tcPr>
            <w:tcW w:w="855" w:type="pct"/>
            <w:tcBorders>
              <w:top w:val="nil"/>
              <w:left w:val="nil"/>
              <w:bottom w:val="single" w:sz="4" w:space="0" w:color="auto"/>
              <w:right w:val="single" w:sz="4" w:space="0" w:color="auto"/>
            </w:tcBorders>
          </w:tcPr>
          <w:p w14:paraId="2B2176FD"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w:t>
            </w:r>
          </w:p>
        </w:tc>
      </w:tr>
      <w:tr w:rsidR="00405214" w:rsidRPr="00405214" w14:paraId="75D27D5D" w14:textId="77777777" w:rsidTr="0078334B">
        <w:trPr>
          <w:trHeight w:val="20"/>
        </w:trPr>
        <w:tc>
          <w:tcPr>
            <w:tcW w:w="456" w:type="pct"/>
            <w:tcBorders>
              <w:top w:val="nil"/>
              <w:left w:val="single" w:sz="4" w:space="0" w:color="auto"/>
              <w:bottom w:val="single" w:sz="4" w:space="0" w:color="auto"/>
              <w:right w:val="single" w:sz="4" w:space="0" w:color="auto"/>
            </w:tcBorders>
          </w:tcPr>
          <w:p w14:paraId="1F49876F" w14:textId="77777777" w:rsidR="0078334B" w:rsidRPr="0078334B" w:rsidRDefault="0078334B" w:rsidP="0078334B">
            <w:pPr>
              <w:pStyle w:val="ListParagraph"/>
              <w:ind w:left="0" w:hanging="360"/>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11</w:t>
            </w:r>
          </w:p>
        </w:tc>
        <w:tc>
          <w:tcPr>
            <w:tcW w:w="1031" w:type="pct"/>
            <w:tcBorders>
              <w:top w:val="nil"/>
              <w:left w:val="single" w:sz="4" w:space="0" w:color="auto"/>
              <w:bottom w:val="single" w:sz="4" w:space="0" w:color="auto"/>
              <w:right w:val="single" w:sz="4" w:space="0" w:color="auto"/>
            </w:tcBorders>
          </w:tcPr>
          <w:p w14:paraId="62DD7EB2"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Bộ chất chuẩn</w:t>
            </w:r>
          </w:p>
        </w:tc>
        <w:tc>
          <w:tcPr>
            <w:tcW w:w="1798" w:type="pct"/>
            <w:tcBorders>
              <w:top w:val="nil"/>
              <w:left w:val="nil"/>
              <w:bottom w:val="single" w:sz="4" w:space="0" w:color="auto"/>
              <w:right w:val="single" w:sz="4" w:space="0" w:color="auto"/>
            </w:tcBorders>
          </w:tcPr>
          <w:p w14:paraId="6652568B" w14:textId="77777777" w:rsidR="0078334B" w:rsidRPr="0078334B" w:rsidRDefault="0078334B" w:rsidP="0078334B">
            <w:pPr>
              <w:jc w:val="left"/>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 AWRS5000202: Hydrazine standard-50 ppb hydrazine</w:t>
            </w:r>
            <w:r w:rsidRPr="0078334B">
              <w:rPr>
                <w:rFonts w:eastAsia="Times New Roman" w:cs="Times New Roman"/>
                <w:kern w:val="0"/>
                <w:sz w:val="26"/>
                <w:szCs w:val="26"/>
                <w:lang w:val="vi-VN" w:eastAsia="en-GB"/>
                <w14:ligatures w14:val="none"/>
              </w:rPr>
              <w:br/>
              <w:t>- AWRS5000201: Hydrazine reagent</w:t>
            </w:r>
            <w:r w:rsidRPr="0078334B">
              <w:rPr>
                <w:rFonts w:eastAsia="Times New Roman" w:cs="Times New Roman"/>
                <w:kern w:val="0"/>
                <w:sz w:val="26"/>
                <w:szCs w:val="26"/>
                <w:lang w:val="vi-VN" w:eastAsia="en-GB"/>
                <w14:ligatures w14:val="none"/>
              </w:rPr>
              <w:br/>
            </w:r>
            <w:r w:rsidRPr="0078334B">
              <w:rPr>
                <w:rFonts w:eastAsia="Times New Roman" w:cs="Times New Roman"/>
                <w:kern w:val="0"/>
                <w:sz w:val="26"/>
                <w:szCs w:val="26"/>
                <w:lang w:val="vi-VN" w:eastAsia="en-GB"/>
                <w14:ligatures w14:val="none"/>
              </w:rPr>
              <w:lastRenderedPageBreak/>
              <w:t>(dùng để hiệu chuẩn/chạy máy phân tích Hydrazin)</w:t>
            </w:r>
          </w:p>
        </w:tc>
        <w:tc>
          <w:tcPr>
            <w:tcW w:w="860" w:type="pct"/>
            <w:tcBorders>
              <w:top w:val="nil"/>
              <w:left w:val="nil"/>
              <w:bottom w:val="single" w:sz="4" w:space="0" w:color="auto"/>
              <w:right w:val="single" w:sz="4" w:space="0" w:color="auto"/>
            </w:tcBorders>
          </w:tcPr>
          <w:p w14:paraId="7FCEF134"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lastRenderedPageBreak/>
              <w:t>X</w:t>
            </w:r>
          </w:p>
        </w:tc>
        <w:tc>
          <w:tcPr>
            <w:tcW w:w="855" w:type="pct"/>
            <w:tcBorders>
              <w:top w:val="nil"/>
              <w:left w:val="nil"/>
              <w:bottom w:val="single" w:sz="4" w:space="0" w:color="auto"/>
              <w:right w:val="single" w:sz="4" w:space="0" w:color="auto"/>
            </w:tcBorders>
          </w:tcPr>
          <w:p w14:paraId="41084882" w14:textId="77777777" w:rsidR="0078334B" w:rsidRPr="0078334B" w:rsidRDefault="0078334B" w:rsidP="0078334B">
            <w:pPr>
              <w:jc w:val="center"/>
              <w:rPr>
                <w:rFonts w:eastAsia="Times New Roman" w:cs="Times New Roman"/>
                <w:kern w:val="0"/>
                <w:sz w:val="26"/>
                <w:szCs w:val="26"/>
                <w:lang w:val="vi-VN" w:eastAsia="en-GB"/>
                <w14:ligatures w14:val="none"/>
              </w:rPr>
            </w:pPr>
            <w:r w:rsidRPr="0078334B">
              <w:rPr>
                <w:rFonts w:eastAsia="Times New Roman" w:cs="Times New Roman"/>
                <w:kern w:val="0"/>
                <w:sz w:val="26"/>
                <w:szCs w:val="26"/>
                <w:lang w:val="vi-VN" w:eastAsia="en-GB"/>
                <w14:ligatures w14:val="none"/>
              </w:rPr>
              <w:t>X</w:t>
            </w:r>
          </w:p>
        </w:tc>
      </w:tr>
    </w:tbl>
    <w:p w14:paraId="247EB5DF" w14:textId="73629552" w:rsidR="00C81BC8" w:rsidRPr="00405214" w:rsidRDefault="00C81BC8" w:rsidP="00937F3B">
      <w:pPr>
        <w:pStyle w:val="127"/>
        <w:rPr>
          <w:lang w:val="vi-VN"/>
        </w:rPr>
      </w:pPr>
      <w:r w:rsidRPr="00405214">
        <w:rPr>
          <w:lang w:val="vi-VN"/>
        </w:rPr>
        <w:t>Ghi chú:</w:t>
      </w:r>
    </w:p>
    <w:p w14:paraId="2C140178" w14:textId="77777777" w:rsidR="00937F3B" w:rsidRPr="00405214" w:rsidRDefault="00937F3B" w:rsidP="00937F3B">
      <w:pPr>
        <w:pStyle w:val="127"/>
        <w:rPr>
          <w:i/>
          <w:lang w:val="vi-VN"/>
        </w:rPr>
      </w:pPr>
      <w:r w:rsidRPr="00405214">
        <w:rPr>
          <w:i/>
          <w:lang w:val="vi-VN"/>
        </w:rPr>
        <w:t>- Trong trường hợp model hàng hóa theo yêu cầu của E-HSMT không còn sản xuất mà được thay thế bằng hàng hóa tương đương thì yêu cầu Nhà thầu cung cấp văn bản xác nhận của hãng sản xuất về việc thay đổi model.</w:t>
      </w:r>
    </w:p>
    <w:p w14:paraId="16892570" w14:textId="77777777" w:rsidR="00C81BC8" w:rsidRPr="00405214" w:rsidRDefault="00937F3B" w:rsidP="00937F3B">
      <w:pPr>
        <w:pStyle w:val="127"/>
        <w:rPr>
          <w:i/>
          <w:lang w:val="vi-VN"/>
        </w:rPr>
      </w:pPr>
      <w:r w:rsidRPr="00405214">
        <w:rPr>
          <w:i/>
          <w:lang w:val="vi-VN"/>
        </w:rPr>
        <w:t>- Nhà thầu có thể khảo sát thực tế vật tư, thiết bị tại hiện trường của Công ty Nhiệt điện Duyên Hải để chào thầu hàng hóa phù hợp.</w:t>
      </w:r>
    </w:p>
    <w:p w14:paraId="266DE470" w14:textId="77777777" w:rsidR="00937F3B" w:rsidRPr="00405214" w:rsidRDefault="00937F3B" w:rsidP="00937F3B">
      <w:pPr>
        <w:pStyle w:val="4"/>
        <w:rPr>
          <w:lang w:val="vi-VN"/>
        </w:rPr>
      </w:pPr>
      <w:r w:rsidRPr="00405214">
        <w:rPr>
          <w:lang w:val="vi-VN"/>
        </w:rPr>
        <w:t>c) Tiến  độ cung cấp hàng hóa:</w:t>
      </w:r>
    </w:p>
    <w:p w14:paraId="60E154FF" w14:textId="77777777" w:rsidR="00937F3B" w:rsidRPr="00405214" w:rsidRDefault="00937F3B" w:rsidP="00937F3B">
      <w:pPr>
        <w:spacing w:before="120" w:after="120"/>
        <w:ind w:firstLine="720"/>
        <w:rPr>
          <w:sz w:val="26"/>
          <w:szCs w:val="26"/>
          <w:lang w:val="vi-VN"/>
        </w:rPr>
      </w:pPr>
      <w:r w:rsidRPr="00405214">
        <w:rPr>
          <w:sz w:val="26"/>
          <w:szCs w:val="26"/>
          <w:lang w:val="vi-VN"/>
        </w:rPr>
        <w:t>Tiến độ cung cấp hàng hóa: Thời hạn Nhà thầu hoàn thành cung cấp hàng hóa tối đa là ngày giao hàng muộn nhất (quy định tại Mẫu số 01-Phạm vi cung cấp của E-HSMT) kể từ ngày hợp đồng có hiệu lực.</w:t>
      </w:r>
    </w:p>
    <w:p w14:paraId="3F869497" w14:textId="77777777" w:rsidR="00937F3B" w:rsidRPr="00405214" w:rsidRDefault="00937F3B" w:rsidP="00937F3B">
      <w:pPr>
        <w:spacing w:before="120" w:after="120"/>
        <w:ind w:firstLine="720"/>
        <w:rPr>
          <w:sz w:val="26"/>
          <w:szCs w:val="26"/>
          <w:lang w:val="vi-VN"/>
        </w:rPr>
      </w:pPr>
      <w:r w:rsidRPr="00405214">
        <w:rPr>
          <w:sz w:val="26"/>
          <w:szCs w:val="26"/>
          <w:lang w:val="vi-VN"/>
        </w:rPr>
        <w:t xml:space="preserve">Xử lý vi phạm: </w:t>
      </w:r>
    </w:p>
    <w:p w14:paraId="28FF2DD6" w14:textId="0D130EEA" w:rsidR="00937F3B" w:rsidRPr="00405214" w:rsidRDefault="00937F3B" w:rsidP="00937F3B">
      <w:pPr>
        <w:numPr>
          <w:ilvl w:val="0"/>
          <w:numId w:val="6"/>
        </w:numPr>
        <w:tabs>
          <w:tab w:val="left" w:pos="993"/>
        </w:tabs>
        <w:spacing w:before="120" w:after="120"/>
        <w:ind w:left="0" w:firstLine="720"/>
        <w:rPr>
          <w:sz w:val="26"/>
          <w:szCs w:val="26"/>
          <w:lang w:val="vi-VN"/>
        </w:rPr>
      </w:pPr>
      <w:r w:rsidRPr="00405214">
        <w:rPr>
          <w:sz w:val="26"/>
          <w:szCs w:val="26"/>
          <w:lang w:val="vi-VN"/>
        </w:rPr>
        <w:t xml:space="preserve">Trường hợp nhà thầu bàn giao hàng hóa vượt quá tiến độ giao hàng </w:t>
      </w:r>
      <w:r w:rsidRPr="00405214">
        <w:rPr>
          <w:iCs/>
          <w:sz w:val="26"/>
          <w:szCs w:val="26"/>
          <w:lang w:val="vi-VN"/>
        </w:rPr>
        <w:t xml:space="preserve">nêu trên </w:t>
      </w:r>
      <w:r w:rsidRPr="00405214">
        <w:rPr>
          <w:sz w:val="26"/>
          <w:szCs w:val="26"/>
          <w:lang w:val="vi-VN"/>
        </w:rPr>
        <w:t>kể từ ngày hợp đồng có hiệu lực, Chủ đầu tư có quyền căn cứ vào tình hình và tiến độ s</w:t>
      </w:r>
      <w:r w:rsidR="00352646" w:rsidRPr="00405214">
        <w:rPr>
          <w:sz w:val="26"/>
          <w:szCs w:val="26"/>
          <w:lang w:val="vi-VN"/>
        </w:rPr>
        <w:t>ửa</w:t>
      </w:r>
      <w:r w:rsidRPr="00405214">
        <w:rPr>
          <w:sz w:val="26"/>
          <w:szCs w:val="26"/>
          <w:lang w:val="vi-VN"/>
        </w:rPr>
        <w:t xml:space="preserve"> chữa thực tế tại thời điểm đó (đặc biệt trong trường hợp hàng hóa về chậm không còn phục vụ kịp thời cho công tác lắp đặt/thay thế</w:t>
      </w:r>
      <w:r w:rsidR="00607DAA" w:rsidRPr="00405214">
        <w:rPr>
          <w:sz w:val="26"/>
          <w:szCs w:val="26"/>
          <w:lang w:val="vi-VN"/>
        </w:rPr>
        <w:t xml:space="preserve"> trong thời gian thực hiện dịch vụ bảo dưỡng, sửa chữa</w:t>
      </w:r>
      <w:r w:rsidRPr="00405214">
        <w:rPr>
          <w:sz w:val="26"/>
          <w:szCs w:val="26"/>
          <w:lang w:val="vi-VN"/>
        </w:rPr>
        <w:t>) đơn phương từ chối tiếp nhận toàn bộ hoặc một phần hàng hóa giao chậm mà không bị xem là vi phạm nghĩa vụ hợp đồng và không bị xem là vi phạm nghĩa vụ tiếp nhận hàng hóa theo quy định pháp luật.</w:t>
      </w:r>
    </w:p>
    <w:p w14:paraId="608E416F" w14:textId="77777777" w:rsidR="00937F3B" w:rsidRPr="00405214" w:rsidRDefault="00937F3B" w:rsidP="00937F3B">
      <w:pPr>
        <w:numPr>
          <w:ilvl w:val="0"/>
          <w:numId w:val="6"/>
        </w:numPr>
        <w:tabs>
          <w:tab w:val="left" w:pos="993"/>
        </w:tabs>
        <w:spacing w:before="120" w:after="120"/>
        <w:ind w:left="0" w:firstLine="720"/>
        <w:rPr>
          <w:sz w:val="26"/>
          <w:szCs w:val="26"/>
          <w:lang w:val="vi-VN"/>
        </w:rPr>
      </w:pPr>
      <w:r w:rsidRPr="00405214">
        <w:rPr>
          <w:sz w:val="26"/>
          <w:szCs w:val="26"/>
          <w:lang w:val="vi-VN"/>
        </w:rPr>
        <w:t xml:space="preserve">Trong trường hợp Chủ đầu tư thực hiện quyền từ chối tiếp nhận đối với hàng hóa giao chậm: </w:t>
      </w:r>
    </w:p>
    <w:p w14:paraId="4C711F3B" w14:textId="77777777" w:rsidR="00937F3B" w:rsidRPr="00405214" w:rsidRDefault="00937F3B" w:rsidP="00937F3B">
      <w:pPr>
        <w:spacing w:before="120" w:after="120"/>
        <w:ind w:firstLine="720"/>
        <w:rPr>
          <w:sz w:val="26"/>
          <w:szCs w:val="26"/>
          <w:lang w:val="vi-VN"/>
        </w:rPr>
      </w:pPr>
      <w:r w:rsidRPr="00405214">
        <w:rPr>
          <w:sz w:val="26"/>
          <w:szCs w:val="26"/>
          <w:lang w:val="vi-VN"/>
        </w:rPr>
        <w:t xml:space="preserve">i) Nhà thầu phải tự chịu toàn bộ rủi ro, chi phí phát sinh liên quan đến hàng hóa bị từ chối tiếp nhận, bao gồm nhưng không giới hạn: chi phí vận chuyển, lưu kho, bảo quản, hoàn trả, xử lý hàng hóa; </w:t>
      </w:r>
    </w:p>
    <w:p w14:paraId="2AC80775" w14:textId="77777777" w:rsidR="00937F3B" w:rsidRPr="00405214" w:rsidRDefault="00937F3B" w:rsidP="00937F3B">
      <w:pPr>
        <w:spacing w:before="120" w:after="120"/>
        <w:ind w:firstLine="720"/>
        <w:rPr>
          <w:sz w:val="26"/>
          <w:szCs w:val="26"/>
          <w:lang w:val="vi-VN"/>
        </w:rPr>
      </w:pPr>
      <w:r w:rsidRPr="00405214">
        <w:rPr>
          <w:sz w:val="26"/>
          <w:szCs w:val="26"/>
          <w:lang w:val="vi-VN"/>
        </w:rPr>
        <w:t xml:space="preserve">(ii) Nhà thầu phải chịu hoàn toàn trách nhiệm đối với mọi thiệt hại phát sinh cho Chủ đầu tư do việc giao hàng chậm gây ra (bao gồm nhưng không giới hạn ở chi phí nhân công, máy móc dừng chờ và thiệt hại do kéo dài thời gian dừng máy); </w:t>
      </w:r>
    </w:p>
    <w:p w14:paraId="56D2D1FE" w14:textId="77777777" w:rsidR="00937F3B" w:rsidRPr="00405214" w:rsidRDefault="00937F3B" w:rsidP="00937F3B">
      <w:pPr>
        <w:spacing w:before="120" w:after="120"/>
        <w:ind w:firstLine="720"/>
        <w:rPr>
          <w:sz w:val="26"/>
          <w:szCs w:val="26"/>
          <w:lang w:val="vi-VN"/>
        </w:rPr>
      </w:pPr>
      <w:r w:rsidRPr="00405214">
        <w:rPr>
          <w:sz w:val="26"/>
          <w:szCs w:val="26"/>
          <w:lang w:val="vi-VN"/>
        </w:rPr>
        <w:t>(iii) Nhà thầu không có quyền yêu cầu gia hạn tiến độ thực hiện hợp đồng, không có quyền yêu cầu thanh toán giá trị hàng hóa hoặc yêu cầu bồi thường, khiếu nại dưới bất kỳ hình thức nào đối với phần hàng hóa bị từ chối tiếp nhận.</w:t>
      </w:r>
    </w:p>
    <w:p w14:paraId="70CEE9D8" w14:textId="77777777" w:rsidR="00937F3B" w:rsidRPr="00405214" w:rsidRDefault="00937F3B" w:rsidP="00937F3B">
      <w:pPr>
        <w:numPr>
          <w:ilvl w:val="0"/>
          <w:numId w:val="6"/>
        </w:numPr>
        <w:tabs>
          <w:tab w:val="left" w:pos="993"/>
        </w:tabs>
        <w:spacing w:before="120" w:after="120"/>
        <w:ind w:left="0" w:firstLine="720"/>
        <w:rPr>
          <w:sz w:val="26"/>
          <w:szCs w:val="26"/>
          <w:lang w:val="vi-VN"/>
        </w:rPr>
      </w:pPr>
      <w:r w:rsidRPr="00405214">
        <w:rPr>
          <w:sz w:val="26"/>
          <w:szCs w:val="26"/>
          <w:lang w:val="vi-VN"/>
        </w:rPr>
        <w:t>Trường hợp Nhà thầu không thể bàn giao hàng hóa hoặc một phần hàng hóa trong t</w:t>
      </w:r>
      <w:r w:rsidRPr="00405214">
        <w:rPr>
          <w:iCs/>
          <w:sz w:val="26"/>
          <w:szCs w:val="26"/>
          <w:lang w:val="vi-VN"/>
        </w:rPr>
        <w:t xml:space="preserve">iến độ giao hàng nêu trên </w:t>
      </w:r>
      <w:r w:rsidRPr="00405214">
        <w:rPr>
          <w:sz w:val="26"/>
          <w:szCs w:val="26"/>
          <w:lang w:val="vi-VN"/>
        </w:rPr>
        <w:t xml:space="preserve">(trừ trường hợp bất khả kháng theo quy định tại hợp đồng): Chủ đầu tư có quyền chỉ định đơn vị thứ ba cung cấp hàng hóa để thay thế cho số lượng hàng hóa chậm giao hoặc không giao (đúng chủng loại, quy cách, tiêu chuẩn kỹ thuật ghi trong hợp đồng). Nhà thầu có nghĩa vụ thanh toán toàn bộ khoản tiền chênh lệch giá (nếu giá mua mới cao hơn giá hợp đồng) và toàn bộ các chi phí phát sinh liên quan (chi phí thủ tục hành chính, vận chuyển, chi phí tìm kiếm, lựa chọn nhà cung cấp </w:t>
      </w:r>
      <w:r w:rsidRPr="00405214">
        <w:rPr>
          <w:sz w:val="26"/>
          <w:szCs w:val="26"/>
          <w:lang w:val="vi-VN"/>
        </w:rPr>
        <w:lastRenderedPageBreak/>
        <w:t>mới) trong vòng 15 ngày kể từ ngày nhận được văn bản yêu cầu của Chủ đầu tư. Quá thời hạn 15 ngày, Chủ đầu tư có quyền khấu trừ vào bất kỳ khoản thanh toán nào khác đến hạn trả cho Nhà thầu.</w:t>
      </w:r>
    </w:p>
    <w:p w14:paraId="4CEDE4E0" w14:textId="77777777" w:rsidR="00105B4A" w:rsidRPr="00405214" w:rsidRDefault="00AA587B" w:rsidP="00F0427E">
      <w:pPr>
        <w:pStyle w:val="2"/>
        <w:rPr>
          <w:lang w:val="vi-VN"/>
        </w:rPr>
      </w:pPr>
      <w:r w:rsidRPr="00405214">
        <w:rPr>
          <w:lang w:val="vi-VN"/>
        </w:rPr>
        <w:t>2.</w:t>
      </w:r>
      <w:r w:rsidR="00F0427E" w:rsidRPr="00405214">
        <w:rPr>
          <w:lang w:val="vi-VN"/>
        </w:rPr>
        <w:t>2</w:t>
      </w:r>
      <w:r w:rsidR="00105B4A" w:rsidRPr="00405214">
        <w:rPr>
          <w:lang w:val="vi-VN"/>
        </w:rPr>
        <w:t>. Danh mục bản vẽ</w:t>
      </w:r>
      <w:r w:rsidR="008B7E1B" w:rsidRPr="00405214">
        <w:rPr>
          <w:lang w:val="vi-VN"/>
        </w:rPr>
        <w:t>: Không có.</w:t>
      </w:r>
    </w:p>
    <w:p w14:paraId="5EDB03A8" w14:textId="77777777" w:rsidR="00035B4C" w:rsidRPr="00405214" w:rsidRDefault="00035B4C" w:rsidP="00D929E5">
      <w:pPr>
        <w:pStyle w:val="2"/>
        <w:rPr>
          <w:lang w:val="vi-VN"/>
        </w:rPr>
        <w:sectPr w:rsidR="00035B4C" w:rsidRPr="00405214" w:rsidSect="00D131A4">
          <w:headerReference w:type="default" r:id="rId8"/>
          <w:pgSz w:w="11906" w:h="16838" w:code="9"/>
          <w:pgMar w:top="1134" w:right="1134" w:bottom="1134" w:left="1701" w:header="709" w:footer="709" w:gutter="0"/>
          <w:cols w:space="708"/>
          <w:titlePg/>
          <w:docGrid w:linePitch="381"/>
        </w:sectPr>
      </w:pPr>
    </w:p>
    <w:p w14:paraId="1328290A" w14:textId="77777777" w:rsidR="006B3410" w:rsidRPr="00405214" w:rsidRDefault="00AA587B" w:rsidP="00D929E5">
      <w:pPr>
        <w:pStyle w:val="2"/>
        <w:rPr>
          <w:lang w:val="vi-VN"/>
        </w:rPr>
      </w:pPr>
      <w:r w:rsidRPr="00405214">
        <w:rPr>
          <w:lang w:val="vi-VN"/>
        </w:rPr>
        <w:lastRenderedPageBreak/>
        <w:t>Mục 3</w:t>
      </w:r>
      <w:r w:rsidR="00D929E5" w:rsidRPr="00405214">
        <w:rPr>
          <w:lang w:val="vi-VN"/>
        </w:rPr>
        <w:t>. Yêu cầu kỹ thuật dịch vụ</w:t>
      </w:r>
    </w:p>
    <w:p w14:paraId="06BB126B" w14:textId="77777777" w:rsidR="00D929E5" w:rsidRPr="00405214" w:rsidRDefault="00AA587B" w:rsidP="003827FA">
      <w:pPr>
        <w:pStyle w:val="3"/>
        <w:rPr>
          <w:lang w:val="vi-VN"/>
        </w:rPr>
      </w:pPr>
      <w:r w:rsidRPr="00405214">
        <w:rPr>
          <w:lang w:val="vi-VN"/>
        </w:rPr>
        <w:t>3.1. Phạm vi cung cấp</w:t>
      </w:r>
      <w:r w:rsidR="005E5B16" w:rsidRPr="00405214">
        <w:rPr>
          <w:lang w:val="vi-VN"/>
        </w:rPr>
        <w:t xml:space="preserve"> dịch vụ.</w:t>
      </w:r>
    </w:p>
    <w:p w14:paraId="51BE45AC" w14:textId="77777777" w:rsidR="00F5154E" w:rsidRPr="00405214" w:rsidRDefault="00F5154E" w:rsidP="00F5154E">
      <w:pPr>
        <w:pStyle w:val="127"/>
        <w:rPr>
          <w:lang w:val="vi-VN"/>
        </w:rPr>
      </w:pPr>
      <w:r w:rsidRPr="00405214">
        <w:rPr>
          <w:lang w:val="vi-VN"/>
        </w:rPr>
        <w:t>Bảng mô tả chi tiết nội dung công việc từ Mẫu số 01D</w:t>
      </w:r>
      <w:r w:rsidR="00D9081C" w:rsidRPr="00405214">
        <w:rPr>
          <w:lang w:val="vi-VN"/>
        </w:rPr>
        <w:t xml:space="preserve"> (webform trên hệ thống), bao gồm nhưng không giới hạn các nội dung công việc theo </w:t>
      </w:r>
      <w:r w:rsidR="003827FA" w:rsidRPr="00405214">
        <w:rPr>
          <w:lang w:val="vi-VN"/>
        </w:rPr>
        <w:t>bảng sau:</w:t>
      </w:r>
    </w:p>
    <w:tbl>
      <w:tblPr>
        <w:tblW w:w="5000" w:type="pct"/>
        <w:tblLayout w:type="fixed"/>
        <w:tblLook w:val="04A0" w:firstRow="1" w:lastRow="0" w:firstColumn="1" w:lastColumn="0" w:noHBand="0" w:noVBand="1"/>
      </w:tblPr>
      <w:tblGrid>
        <w:gridCol w:w="848"/>
        <w:gridCol w:w="1977"/>
        <w:gridCol w:w="6296"/>
        <w:gridCol w:w="2006"/>
        <w:gridCol w:w="1718"/>
        <w:gridCol w:w="1715"/>
      </w:tblGrid>
      <w:tr w:rsidR="00405214" w:rsidRPr="00405214" w14:paraId="10373546" w14:textId="77777777" w:rsidTr="00DE40C4">
        <w:trPr>
          <w:trHeight w:val="20"/>
          <w:tblHeader/>
        </w:trPr>
        <w:tc>
          <w:tcPr>
            <w:tcW w:w="29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83B72C" w14:textId="77777777" w:rsidR="00757C03" w:rsidRPr="00405214" w:rsidRDefault="00757C03" w:rsidP="00AB200B">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STT</w:t>
            </w:r>
          </w:p>
        </w:tc>
        <w:tc>
          <w:tcPr>
            <w:tcW w:w="679"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716C4BC" w14:textId="77777777" w:rsidR="00757C03" w:rsidRPr="00405214" w:rsidRDefault="00757C03" w:rsidP="00AB200B">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Hạng mục</w:t>
            </w:r>
          </w:p>
        </w:tc>
        <w:tc>
          <w:tcPr>
            <w:tcW w:w="2162" w:type="pct"/>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F865184" w14:textId="77777777" w:rsidR="00757C03" w:rsidRPr="00405214" w:rsidRDefault="00757C03" w:rsidP="00AB200B">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Nội dung công việc</w:t>
            </w:r>
          </w:p>
        </w:tc>
        <w:tc>
          <w:tcPr>
            <w:tcW w:w="689" w:type="pct"/>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EF1FA09" w14:textId="77777777" w:rsidR="00757C03" w:rsidRPr="00405214" w:rsidRDefault="00757C03" w:rsidP="00AB200B">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Đơn vị tính</w:t>
            </w:r>
          </w:p>
        </w:tc>
        <w:tc>
          <w:tcPr>
            <w:tcW w:w="590" w:type="pct"/>
            <w:tcBorders>
              <w:top w:val="single" w:sz="4" w:space="0" w:color="auto"/>
              <w:left w:val="nil"/>
              <w:bottom w:val="single" w:sz="4" w:space="0" w:color="auto"/>
              <w:right w:val="single" w:sz="4" w:space="0" w:color="auto"/>
            </w:tcBorders>
            <w:shd w:val="clear" w:color="auto" w:fill="E2EFD9" w:themeFill="accent6" w:themeFillTint="33"/>
            <w:noWrap/>
            <w:hideMark/>
          </w:tcPr>
          <w:p w14:paraId="2412173E" w14:textId="77777777" w:rsidR="00757C03" w:rsidRPr="00405214" w:rsidRDefault="00757C03" w:rsidP="00AB200B">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Khối lượng mời thầu</w:t>
            </w:r>
          </w:p>
        </w:tc>
        <w:tc>
          <w:tcPr>
            <w:tcW w:w="589"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6512759F" w14:textId="77777777" w:rsidR="00757C03" w:rsidRPr="00405214" w:rsidRDefault="00757C03" w:rsidP="00757C03">
            <w:pPr>
              <w:jc w:val="center"/>
              <w:rPr>
                <w:rFonts w:eastAsia="Times New Roman" w:cs="Times New Roman"/>
                <w:b/>
                <w:bCs/>
                <w:kern w:val="0"/>
                <w:sz w:val="26"/>
                <w:szCs w:val="26"/>
                <w:lang w:val="vi-VN" w:eastAsia="en-GB"/>
                <w14:ligatures w14:val="none"/>
              </w:rPr>
            </w:pPr>
            <w:r w:rsidRPr="00405214">
              <w:rPr>
                <w:rFonts w:eastAsia="Times New Roman" w:cs="Times New Roman"/>
                <w:b/>
                <w:bCs/>
                <w:kern w:val="0"/>
                <w:sz w:val="26"/>
                <w:szCs w:val="26"/>
                <w:lang w:val="vi-VN" w:eastAsia="en-GB"/>
                <w14:ligatures w14:val="none"/>
              </w:rPr>
              <w:t>Ghi chú</w:t>
            </w:r>
          </w:p>
        </w:tc>
      </w:tr>
      <w:tr w:rsidR="00405214" w:rsidRPr="00405214" w14:paraId="4897F466" w14:textId="77777777" w:rsidTr="00DE40C4">
        <w:trPr>
          <w:trHeight w:val="20"/>
        </w:trPr>
        <w:tc>
          <w:tcPr>
            <w:tcW w:w="291" w:type="pct"/>
            <w:tcBorders>
              <w:top w:val="nil"/>
              <w:left w:val="single" w:sz="4" w:space="0" w:color="auto"/>
              <w:bottom w:val="single" w:sz="4" w:space="0" w:color="auto"/>
              <w:right w:val="single" w:sz="4" w:space="0" w:color="auto"/>
            </w:tcBorders>
          </w:tcPr>
          <w:p w14:paraId="3103701C"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679" w:type="pct"/>
            <w:tcBorders>
              <w:top w:val="nil"/>
              <w:left w:val="nil"/>
              <w:bottom w:val="single" w:sz="4" w:space="0" w:color="auto"/>
              <w:right w:val="single" w:sz="4" w:space="0" w:color="auto"/>
            </w:tcBorders>
          </w:tcPr>
          <w:p w14:paraId="6BF0A60E"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độ dẫn điện khu vực Polishing S1</w:t>
            </w:r>
          </w:p>
        </w:tc>
        <w:tc>
          <w:tcPr>
            <w:tcW w:w="2162" w:type="pct"/>
            <w:tcBorders>
              <w:top w:val="nil"/>
              <w:left w:val="nil"/>
              <w:bottom w:val="single" w:sz="4" w:space="0" w:color="auto"/>
              <w:right w:val="nil"/>
            </w:tcBorders>
          </w:tcPr>
          <w:p w14:paraId="0A1F56A8"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độ dẫn điện khu vực Polishing S1 (số lượng 05 cái): </w:t>
            </w:r>
            <w:r w:rsidRPr="00405214">
              <w:rPr>
                <w:rFonts w:eastAsia="Times New Roman" w:cs="Times New Roman"/>
                <w:kern w:val="0"/>
                <w:sz w:val="26"/>
                <w:szCs w:val="26"/>
                <w:lang w:val="vi-VN" w:eastAsia="en-GB"/>
                <w14:ligatures w14:val="none"/>
              </w:rPr>
              <w:br/>
              <w:t>+ 1#  Unit Mixed Bed Main Inlet Conductivity</w:t>
            </w:r>
            <w:r w:rsidRPr="00405214">
              <w:rPr>
                <w:rFonts w:eastAsia="Times New Roman" w:cs="Times New Roman"/>
                <w:kern w:val="0"/>
                <w:sz w:val="26"/>
                <w:szCs w:val="26"/>
                <w:lang w:val="vi-VN" w:eastAsia="en-GB"/>
                <w14:ligatures w14:val="none"/>
              </w:rPr>
              <w:br/>
              <w:t>+ 1# Unit Mixed Bed Main Outlet Conductivity</w:t>
            </w:r>
            <w:r w:rsidRPr="00405214">
              <w:rPr>
                <w:rFonts w:eastAsia="Times New Roman" w:cs="Times New Roman"/>
                <w:kern w:val="0"/>
                <w:sz w:val="26"/>
                <w:szCs w:val="26"/>
                <w:lang w:val="vi-VN" w:eastAsia="en-GB"/>
                <w14:ligatures w14:val="none"/>
              </w:rPr>
              <w:br/>
              <w:t>+ 1#Unit A Mixed Bed Outlet Conductivity</w:t>
            </w:r>
            <w:r w:rsidRPr="00405214">
              <w:rPr>
                <w:rFonts w:eastAsia="Times New Roman" w:cs="Times New Roman"/>
                <w:kern w:val="0"/>
                <w:sz w:val="26"/>
                <w:szCs w:val="26"/>
                <w:lang w:val="vi-VN" w:eastAsia="en-GB"/>
                <w14:ligatures w14:val="none"/>
              </w:rPr>
              <w:br/>
              <w:t>+ 1#Unit B Mixed Bed Outlet Conductivity</w:t>
            </w:r>
            <w:r w:rsidRPr="00405214">
              <w:rPr>
                <w:rFonts w:eastAsia="Times New Roman" w:cs="Times New Roman"/>
                <w:kern w:val="0"/>
                <w:sz w:val="26"/>
                <w:szCs w:val="26"/>
                <w:lang w:val="vi-VN" w:eastAsia="en-GB"/>
                <w14:ligatures w14:val="none"/>
              </w:rPr>
              <w:br/>
              <w:t>+ 1#Unit C Mixed Bed Outlet Conductivity</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bị,Vỏ máy, các đường ống.</w:t>
            </w:r>
            <w:r w:rsidRPr="00405214">
              <w:rPr>
                <w:rFonts w:eastAsia="Times New Roman" w:cs="Times New Roman"/>
                <w:kern w:val="0"/>
                <w:sz w:val="26"/>
                <w:szCs w:val="26"/>
                <w:lang w:val="vi-VN" w:eastAsia="en-GB"/>
                <w14:ligatures w14:val="none"/>
              </w:rPr>
              <w:br/>
              <w:t>4. Kiểm tra, bảo dưỡng buồng đo flowcell.</w:t>
            </w:r>
            <w:r w:rsidRPr="00405214">
              <w:rPr>
                <w:rFonts w:eastAsia="Times New Roman" w:cs="Times New Roman"/>
                <w:kern w:val="0"/>
                <w:sz w:val="26"/>
                <w:szCs w:val="26"/>
                <w:lang w:val="vi-VN" w:eastAsia="en-GB"/>
                <w14:ligatures w14:val="none"/>
              </w:rPr>
              <w:br/>
              <w:t>5. Kiểm tra, bảo dưỡng bộ hiển thị.</w:t>
            </w:r>
            <w:r w:rsidRPr="00405214">
              <w:rPr>
                <w:rFonts w:eastAsia="Times New Roman" w:cs="Times New Roman"/>
                <w:kern w:val="0"/>
                <w:sz w:val="26"/>
                <w:szCs w:val="26"/>
                <w:lang w:val="vi-VN" w:eastAsia="en-GB"/>
                <w14:ligatures w14:val="none"/>
              </w:rPr>
              <w:br/>
              <w:t>6. Kiểm tra, bảo dưỡng bo mạch nguồn AC power suply board.</w:t>
            </w:r>
            <w:r w:rsidRPr="00405214">
              <w:rPr>
                <w:rFonts w:eastAsia="Times New Roman" w:cs="Times New Roman"/>
                <w:kern w:val="0"/>
                <w:sz w:val="26"/>
                <w:szCs w:val="26"/>
                <w:lang w:val="vi-VN" w:eastAsia="en-GB"/>
                <w14:ligatures w14:val="none"/>
              </w:rPr>
              <w:br/>
              <w:t>7. Kiểm tra, bảo dưỡng bo mạch biến đổi Transmitter application board.</w:t>
            </w:r>
            <w:r w:rsidRPr="00405214">
              <w:rPr>
                <w:rFonts w:eastAsia="Times New Roman" w:cs="Times New Roman"/>
                <w:kern w:val="0"/>
                <w:sz w:val="26"/>
                <w:szCs w:val="26"/>
                <w:lang w:val="vi-VN" w:eastAsia="en-GB"/>
                <w14:ligatures w14:val="none"/>
              </w:rPr>
              <w:br/>
              <w:t>8. Thực hiện kiểm tra đường tín hiệu 4-20mA.</w:t>
            </w:r>
            <w:r w:rsidRPr="00405214">
              <w:rPr>
                <w:rFonts w:eastAsia="Times New Roman" w:cs="Times New Roman"/>
                <w:kern w:val="0"/>
                <w:sz w:val="26"/>
                <w:szCs w:val="26"/>
                <w:lang w:val="vi-VN" w:eastAsia="en-GB"/>
                <w14:ligatures w14:val="none"/>
              </w:rPr>
              <w:br/>
              <w:t xml:space="preserve">9. Thực hiện căn chỉnh điểm đo Span bằng dung dịch Calibration solution </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10. Kiểm tra tổng thể,  bàn giao thiết bị.</w:t>
            </w:r>
            <w:r w:rsidRPr="00405214">
              <w:rPr>
                <w:rFonts w:eastAsia="Times New Roman" w:cs="Times New Roman"/>
                <w:kern w:val="0"/>
                <w:sz w:val="26"/>
                <w:szCs w:val="26"/>
                <w:lang w:val="vi-VN" w:eastAsia="en-GB"/>
                <w14:ligatures w14:val="none"/>
              </w:rPr>
              <w:br/>
              <w:t xml:space="preserve">11. Vệ sinh mặt bằng và tiến hành nghiệm thu. </w:t>
            </w:r>
            <w:r w:rsidRPr="00405214">
              <w:rPr>
                <w:rFonts w:eastAsia="Times New Roman" w:cs="Times New Roman"/>
                <w:kern w:val="0"/>
                <w:sz w:val="26"/>
                <w:szCs w:val="26"/>
                <w:lang w:val="vi-VN" w:eastAsia="en-GB"/>
                <w14:ligatures w14:val="none"/>
              </w:rPr>
              <w:br/>
              <w:t>12.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6F4C3056"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58E7541E"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5</w:t>
            </w:r>
          </w:p>
        </w:tc>
        <w:tc>
          <w:tcPr>
            <w:tcW w:w="589" w:type="pct"/>
            <w:tcBorders>
              <w:top w:val="nil"/>
              <w:left w:val="nil"/>
              <w:bottom w:val="single" w:sz="4" w:space="0" w:color="auto"/>
              <w:right w:val="single" w:sz="4" w:space="0" w:color="auto"/>
            </w:tcBorders>
          </w:tcPr>
          <w:p w14:paraId="3D92ECEC"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40BDF39E" w14:textId="77777777" w:rsidTr="00DE40C4">
        <w:trPr>
          <w:trHeight w:val="20"/>
        </w:trPr>
        <w:tc>
          <w:tcPr>
            <w:tcW w:w="291" w:type="pct"/>
            <w:tcBorders>
              <w:top w:val="nil"/>
              <w:left w:val="single" w:sz="4" w:space="0" w:color="auto"/>
              <w:bottom w:val="single" w:sz="4" w:space="0" w:color="auto"/>
              <w:right w:val="single" w:sz="4" w:space="0" w:color="auto"/>
            </w:tcBorders>
          </w:tcPr>
          <w:p w14:paraId="0887BEA8"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2</w:t>
            </w:r>
          </w:p>
        </w:tc>
        <w:tc>
          <w:tcPr>
            <w:tcW w:w="679" w:type="pct"/>
            <w:tcBorders>
              <w:top w:val="nil"/>
              <w:left w:val="nil"/>
              <w:bottom w:val="single" w:sz="4" w:space="0" w:color="auto"/>
              <w:right w:val="single" w:sz="4" w:space="0" w:color="auto"/>
            </w:tcBorders>
          </w:tcPr>
          <w:p w14:paraId="5AA9DF16"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độ pH khu vực Polishing S1</w:t>
            </w:r>
          </w:p>
        </w:tc>
        <w:tc>
          <w:tcPr>
            <w:tcW w:w="2162" w:type="pct"/>
            <w:tcBorders>
              <w:top w:val="nil"/>
              <w:left w:val="nil"/>
              <w:bottom w:val="single" w:sz="4" w:space="0" w:color="auto"/>
              <w:right w:val="nil"/>
            </w:tcBorders>
          </w:tcPr>
          <w:p w14:paraId="41E047B4"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pH khu vực Polishing S1 (số lượng 01 cái): </w:t>
            </w:r>
            <w:r w:rsidRPr="00405214">
              <w:rPr>
                <w:rFonts w:eastAsia="Times New Roman" w:cs="Times New Roman"/>
                <w:kern w:val="0"/>
                <w:sz w:val="26"/>
                <w:szCs w:val="26"/>
                <w:lang w:val="vi-VN" w:eastAsia="en-GB"/>
                <w14:ligatures w14:val="none"/>
              </w:rPr>
              <w:br/>
              <w:t>+ 1# Unit Mixed Bed Main Outlet PH</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bị,Vỏ máy, các đường ống.</w:t>
            </w:r>
            <w:r w:rsidRPr="00405214">
              <w:rPr>
                <w:rFonts w:eastAsia="Times New Roman" w:cs="Times New Roman"/>
                <w:kern w:val="0"/>
                <w:sz w:val="26"/>
                <w:szCs w:val="26"/>
                <w:lang w:val="vi-VN" w:eastAsia="en-GB"/>
                <w14:ligatures w14:val="none"/>
              </w:rPr>
              <w:br/>
              <w:t>4. Kiểm tra, bảo dưỡng buồng đo flowcell.</w:t>
            </w:r>
            <w:r w:rsidRPr="00405214">
              <w:rPr>
                <w:rFonts w:eastAsia="Times New Roman" w:cs="Times New Roman"/>
                <w:kern w:val="0"/>
                <w:sz w:val="26"/>
                <w:szCs w:val="26"/>
                <w:lang w:val="vi-VN" w:eastAsia="en-GB"/>
                <w14:ligatures w14:val="none"/>
              </w:rPr>
              <w:br/>
              <w:t>5. Kiểm tra, bảo dưỡng bộ hiển thị.</w:t>
            </w:r>
            <w:r w:rsidRPr="00405214">
              <w:rPr>
                <w:rFonts w:eastAsia="Times New Roman" w:cs="Times New Roman"/>
                <w:kern w:val="0"/>
                <w:sz w:val="26"/>
                <w:szCs w:val="26"/>
                <w:lang w:val="vi-VN" w:eastAsia="en-GB"/>
                <w14:ligatures w14:val="none"/>
              </w:rPr>
              <w:br/>
              <w:t>6. Kiểm tra, bảo dưỡng bo mạch nguồn AC power suply board.</w:t>
            </w:r>
            <w:r w:rsidRPr="00405214">
              <w:rPr>
                <w:rFonts w:eastAsia="Times New Roman" w:cs="Times New Roman"/>
                <w:kern w:val="0"/>
                <w:sz w:val="26"/>
                <w:szCs w:val="26"/>
                <w:lang w:val="vi-VN" w:eastAsia="en-GB"/>
                <w14:ligatures w14:val="none"/>
              </w:rPr>
              <w:br/>
              <w:t>7. Kiểm tra, bảo dưỡng bo mạch biến đổi Transmitter application board.</w:t>
            </w:r>
            <w:r w:rsidRPr="00405214">
              <w:rPr>
                <w:rFonts w:eastAsia="Times New Roman" w:cs="Times New Roman"/>
                <w:kern w:val="0"/>
                <w:sz w:val="26"/>
                <w:szCs w:val="26"/>
                <w:lang w:val="vi-VN" w:eastAsia="en-GB"/>
                <w14:ligatures w14:val="none"/>
              </w:rPr>
              <w:br/>
              <w:t>8. Thực hiện kiểm tra đường tín hiệu 4-20mA.</w:t>
            </w:r>
            <w:r w:rsidRPr="00405214">
              <w:rPr>
                <w:rFonts w:eastAsia="Times New Roman" w:cs="Times New Roman"/>
                <w:kern w:val="0"/>
                <w:sz w:val="26"/>
                <w:szCs w:val="26"/>
                <w:lang w:val="vi-VN" w:eastAsia="en-GB"/>
                <w14:ligatures w14:val="none"/>
              </w:rPr>
              <w:br/>
              <w:t xml:space="preserve">9. Thực hiện căn chỉnh điểm pH4 (hoặc 7), điểm đo Span bằng dung dịch pH9 (hoặc 10) </w:t>
            </w:r>
            <w:r w:rsidRPr="00405214">
              <w:rPr>
                <w:rFonts w:eastAsia="Times New Roman" w:cs="Times New Roman"/>
                <w:kern w:val="0"/>
                <w:sz w:val="26"/>
                <w:szCs w:val="26"/>
                <w:lang w:val="vi-VN" w:eastAsia="en-GB"/>
                <w14:ligatures w14:val="none"/>
              </w:rPr>
              <w:br/>
              <w:t>10. Kiểm tra tổng thể, bàn giao thiết bị.</w:t>
            </w:r>
            <w:r w:rsidRPr="00405214">
              <w:rPr>
                <w:rFonts w:eastAsia="Times New Roman" w:cs="Times New Roman"/>
                <w:kern w:val="0"/>
                <w:sz w:val="26"/>
                <w:szCs w:val="26"/>
                <w:lang w:val="vi-VN" w:eastAsia="en-GB"/>
                <w14:ligatures w14:val="none"/>
              </w:rPr>
              <w:br/>
              <w:t xml:space="preserve">11. Vệ sinh mặt bằng và tiến hành nghiệm thu. </w:t>
            </w:r>
            <w:r w:rsidRPr="00405214">
              <w:rPr>
                <w:rFonts w:eastAsia="Times New Roman" w:cs="Times New Roman"/>
                <w:kern w:val="0"/>
                <w:sz w:val="26"/>
                <w:szCs w:val="26"/>
                <w:lang w:val="vi-VN" w:eastAsia="en-GB"/>
                <w14:ligatures w14:val="none"/>
              </w:rPr>
              <w:br/>
              <w:t>12.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542B8FC5"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Thiết bị</w:t>
            </w:r>
          </w:p>
        </w:tc>
        <w:tc>
          <w:tcPr>
            <w:tcW w:w="590" w:type="pct"/>
            <w:tcBorders>
              <w:top w:val="nil"/>
              <w:left w:val="nil"/>
              <w:bottom w:val="single" w:sz="4" w:space="0" w:color="auto"/>
              <w:right w:val="single" w:sz="4" w:space="0" w:color="auto"/>
            </w:tcBorders>
          </w:tcPr>
          <w:p w14:paraId="26374811"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31D4834D"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5C0B17ED" w14:textId="77777777" w:rsidTr="00DE40C4">
        <w:trPr>
          <w:trHeight w:val="20"/>
        </w:trPr>
        <w:tc>
          <w:tcPr>
            <w:tcW w:w="291" w:type="pct"/>
            <w:tcBorders>
              <w:top w:val="nil"/>
              <w:left w:val="single" w:sz="4" w:space="0" w:color="auto"/>
              <w:bottom w:val="single" w:sz="4" w:space="0" w:color="auto"/>
              <w:right w:val="single" w:sz="4" w:space="0" w:color="auto"/>
            </w:tcBorders>
          </w:tcPr>
          <w:p w14:paraId="5237DBA6"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3</w:t>
            </w:r>
          </w:p>
        </w:tc>
        <w:tc>
          <w:tcPr>
            <w:tcW w:w="679" w:type="pct"/>
            <w:tcBorders>
              <w:top w:val="nil"/>
              <w:left w:val="nil"/>
              <w:bottom w:val="single" w:sz="4" w:space="0" w:color="auto"/>
              <w:right w:val="single" w:sz="4" w:space="0" w:color="auto"/>
            </w:tcBorders>
          </w:tcPr>
          <w:p w14:paraId="43F254AF"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 xml:space="preserve">Kiểm tra và bảo dưỡng thiết bị </w:t>
            </w:r>
            <w:r w:rsidRPr="00405214">
              <w:rPr>
                <w:rFonts w:eastAsia="Times New Roman" w:cs="Times New Roman"/>
                <w:kern w:val="0"/>
                <w:sz w:val="26"/>
                <w:szCs w:val="26"/>
                <w:lang w:val="vi-VN" w:eastAsia="en-GB"/>
                <w14:ligatures w14:val="none"/>
              </w:rPr>
              <w:lastRenderedPageBreak/>
              <w:t>phân tích Natri khu vực Polishing S1</w:t>
            </w:r>
          </w:p>
        </w:tc>
        <w:tc>
          <w:tcPr>
            <w:tcW w:w="2162" w:type="pct"/>
            <w:tcBorders>
              <w:top w:val="nil"/>
              <w:left w:val="nil"/>
              <w:bottom w:val="single" w:sz="4" w:space="0" w:color="auto"/>
              <w:right w:val="nil"/>
            </w:tcBorders>
          </w:tcPr>
          <w:p w14:paraId="42A78E32" w14:textId="3B5B3326"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Thiết bị:</w:t>
            </w:r>
            <w:r w:rsidRPr="00405214">
              <w:rPr>
                <w:rFonts w:eastAsia="Times New Roman" w:cs="Times New Roman"/>
                <w:kern w:val="0"/>
                <w:sz w:val="26"/>
                <w:szCs w:val="26"/>
                <w:lang w:val="vi-VN" w:eastAsia="en-GB"/>
                <w14:ligatures w14:val="none"/>
              </w:rPr>
              <w:br/>
              <w:t xml:space="preserve">- Thiết bị phân tích Natri khu vực Polishing S1 (số lượng </w:t>
            </w:r>
            <w:r w:rsidRPr="00405214">
              <w:rPr>
                <w:rFonts w:eastAsia="Times New Roman" w:cs="Times New Roman"/>
                <w:kern w:val="0"/>
                <w:sz w:val="26"/>
                <w:szCs w:val="26"/>
                <w:lang w:val="vi-VN" w:eastAsia="en-GB"/>
                <w14:ligatures w14:val="none"/>
              </w:rPr>
              <w:lastRenderedPageBreak/>
              <w:t xml:space="preserve">04 cái): </w:t>
            </w:r>
            <w:r w:rsidRPr="00405214">
              <w:rPr>
                <w:rFonts w:eastAsia="Times New Roman" w:cs="Times New Roman"/>
                <w:kern w:val="0"/>
                <w:sz w:val="26"/>
                <w:szCs w:val="26"/>
                <w:lang w:val="vi-VN" w:eastAsia="en-GB"/>
                <w14:ligatures w14:val="none"/>
              </w:rPr>
              <w:br/>
              <w:t>+ 1# Unit Mixed Bed Main Outlet Na</w:t>
            </w:r>
            <w:r w:rsidRPr="00405214">
              <w:rPr>
                <w:rFonts w:eastAsia="Times New Roman" w:cs="Times New Roman"/>
                <w:kern w:val="0"/>
                <w:sz w:val="26"/>
                <w:szCs w:val="26"/>
                <w:lang w:val="vi-VN" w:eastAsia="en-GB"/>
                <w14:ligatures w14:val="none"/>
              </w:rPr>
              <w:br/>
              <w:t xml:space="preserve">+ 1#Unit A Mixed Bed Outlet Na </w:t>
            </w:r>
            <w:r w:rsidRPr="00405214">
              <w:rPr>
                <w:rFonts w:eastAsia="Times New Roman" w:cs="Times New Roman"/>
                <w:kern w:val="0"/>
                <w:sz w:val="26"/>
                <w:szCs w:val="26"/>
                <w:lang w:val="vi-VN" w:eastAsia="en-GB"/>
                <w14:ligatures w14:val="none"/>
              </w:rPr>
              <w:br/>
              <w:t xml:space="preserve">+ 1#Unit B Mixed Bed Outlet Na </w:t>
            </w:r>
            <w:r w:rsidRPr="00405214">
              <w:rPr>
                <w:rFonts w:eastAsia="Times New Roman" w:cs="Times New Roman"/>
                <w:kern w:val="0"/>
                <w:sz w:val="26"/>
                <w:szCs w:val="26"/>
                <w:lang w:val="vi-VN" w:eastAsia="en-GB"/>
                <w14:ligatures w14:val="none"/>
              </w:rPr>
              <w:br/>
              <w:t xml:space="preserve">+ 1#Unit C Mixed Bed Outlet Na </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Kiểm tra, bảo dưỡng bộ ổn định mẫu đầu vào Constant head unit.</w:t>
            </w:r>
            <w:r w:rsidRPr="00405214">
              <w:rPr>
                <w:rFonts w:eastAsia="Times New Roman" w:cs="Times New Roman"/>
                <w:kern w:val="0"/>
                <w:sz w:val="26"/>
                <w:szCs w:val="26"/>
                <w:lang w:val="vi-VN" w:eastAsia="en-GB"/>
                <w14:ligatures w14:val="none"/>
              </w:rPr>
              <w:br/>
              <w:t>4. Kiểm tra, bảo dưỡng bộ van điện Calibration/Reagent valve.</w:t>
            </w:r>
            <w:r w:rsidRPr="00405214">
              <w:rPr>
                <w:rFonts w:eastAsia="Times New Roman" w:cs="Times New Roman"/>
                <w:kern w:val="0"/>
                <w:sz w:val="26"/>
                <w:szCs w:val="26"/>
                <w:lang w:val="vi-VN" w:eastAsia="en-GB"/>
                <w14:ligatures w14:val="none"/>
              </w:rPr>
              <w:br/>
              <w:t>5. Kiểm tra, bảo dưỡng ống bơm mẫu Thay ống nếu cần thiết.</w:t>
            </w:r>
            <w:r w:rsidRPr="00405214">
              <w:rPr>
                <w:rFonts w:eastAsia="Times New Roman" w:cs="Times New Roman"/>
                <w:kern w:val="0"/>
                <w:sz w:val="26"/>
                <w:szCs w:val="26"/>
                <w:lang w:val="vi-VN" w:eastAsia="en-GB"/>
                <w14:ligatures w14:val="none"/>
              </w:rPr>
              <w:br/>
              <w:t>6. Kiểm tra, bảo dưỡng ống bơm hóa chất Thay ống nếu cần thiết.</w:t>
            </w:r>
            <w:r w:rsidRPr="00405214">
              <w:rPr>
                <w:rFonts w:eastAsia="Times New Roman" w:cs="Times New Roman"/>
                <w:kern w:val="0"/>
                <w:sz w:val="26"/>
                <w:szCs w:val="26"/>
                <w:lang w:val="vi-VN" w:eastAsia="en-GB"/>
                <w14:ligatures w14:val="none"/>
              </w:rPr>
              <w:br/>
              <w:t>7. Kiểm tra, bảo dưỡng cảm biến đo nhiệt độ PT1000.</w:t>
            </w:r>
            <w:r w:rsidRPr="00405214">
              <w:rPr>
                <w:rFonts w:eastAsia="Times New Roman" w:cs="Times New Roman"/>
                <w:kern w:val="0"/>
                <w:sz w:val="26"/>
                <w:szCs w:val="26"/>
                <w:lang w:val="vi-VN" w:eastAsia="en-GB"/>
                <w14:ligatures w14:val="none"/>
              </w:rPr>
              <w:br/>
              <w:t>8. Kiểm tra, bảo dưỡng cảm biến đo Natri electrode. Thay mới 01 bộ thiết bị đo Natri mixbed #1.</w:t>
            </w:r>
            <w:r w:rsidRPr="00405214">
              <w:rPr>
                <w:rFonts w:eastAsia="Times New Roman" w:cs="Times New Roman"/>
                <w:kern w:val="0"/>
                <w:sz w:val="26"/>
                <w:szCs w:val="26"/>
                <w:lang w:val="vi-VN" w:eastAsia="en-GB"/>
                <w14:ligatures w14:val="none"/>
              </w:rPr>
              <w:br/>
              <w:t>9. Kiểm tra, bảo dưỡng cảm biến đo Reference electrode: Bổ sung hóa chất nếu cần thiết.</w:t>
            </w:r>
            <w:r w:rsidRPr="00405214">
              <w:rPr>
                <w:rFonts w:eastAsia="Times New Roman" w:cs="Times New Roman"/>
                <w:kern w:val="0"/>
                <w:sz w:val="26"/>
                <w:szCs w:val="26"/>
                <w:lang w:val="vi-VN" w:eastAsia="en-GB"/>
                <w14:ligatures w14:val="none"/>
              </w:rPr>
              <w:br/>
              <w:t>10. Kiểm tra, bảo dưỡng bình hóa chất Reagent solution: Bổ sung hóa chất nếu cần thiết.</w:t>
            </w:r>
            <w:r w:rsidRPr="00405214">
              <w:rPr>
                <w:rFonts w:eastAsia="Times New Roman" w:cs="Times New Roman"/>
                <w:kern w:val="0"/>
                <w:sz w:val="26"/>
                <w:szCs w:val="26"/>
                <w:lang w:val="vi-VN" w:eastAsia="en-GB"/>
                <w14:ligatures w14:val="none"/>
              </w:rPr>
              <w:br/>
              <w:t>11. Kiểm tra, bảo dưỡng bình hóa chất Calibration so</w:t>
            </w:r>
            <w:r w:rsidR="00B57516">
              <w:rPr>
                <w:rFonts w:eastAsia="Times New Roman" w:cs="Times New Roman"/>
                <w:kern w:val="0"/>
                <w:sz w:val="26"/>
                <w:szCs w:val="26"/>
                <w:lang w:val="en-US" w:eastAsia="en-GB"/>
                <w14:ligatures w14:val="none"/>
              </w:rPr>
              <w:t>l</w:t>
            </w:r>
            <w:r w:rsidRPr="00405214">
              <w:rPr>
                <w:rFonts w:eastAsia="Times New Roman" w:cs="Times New Roman"/>
                <w:kern w:val="0"/>
                <w:sz w:val="26"/>
                <w:szCs w:val="26"/>
                <w:lang w:val="vi-VN" w:eastAsia="en-GB"/>
                <w14:ligatures w14:val="none"/>
              </w:rPr>
              <w:t>ution: Bổ sung hóa chất nếu cần thiết.</w:t>
            </w:r>
            <w:r w:rsidRPr="00405214">
              <w:rPr>
                <w:rFonts w:eastAsia="Times New Roman" w:cs="Times New Roman"/>
                <w:kern w:val="0"/>
                <w:sz w:val="26"/>
                <w:szCs w:val="26"/>
                <w:lang w:val="vi-VN" w:eastAsia="en-GB"/>
                <w14:ligatures w14:val="none"/>
              </w:rPr>
              <w:br/>
              <w:t>12. Kiểm tra, bảo dưỡng bộ hiển thị.</w:t>
            </w:r>
            <w:r w:rsidRPr="00405214">
              <w:rPr>
                <w:rFonts w:eastAsia="Times New Roman" w:cs="Times New Roman"/>
                <w:kern w:val="0"/>
                <w:sz w:val="26"/>
                <w:szCs w:val="26"/>
                <w:lang w:val="vi-VN" w:eastAsia="en-GB"/>
                <w14:ligatures w14:val="none"/>
              </w:rPr>
              <w:br/>
              <w:t xml:space="preserve">13. Kiểm tra, bảo dưỡng bo mạch nguồn AC power suply </w:t>
            </w:r>
            <w:r w:rsidRPr="00405214">
              <w:rPr>
                <w:rFonts w:eastAsia="Times New Roman" w:cs="Times New Roman"/>
                <w:kern w:val="0"/>
                <w:sz w:val="26"/>
                <w:szCs w:val="26"/>
                <w:lang w:val="vi-VN" w:eastAsia="en-GB"/>
                <w14:ligatures w14:val="none"/>
              </w:rPr>
              <w:lastRenderedPageBreak/>
              <w:t>board.</w:t>
            </w:r>
            <w:r w:rsidRPr="00405214">
              <w:rPr>
                <w:rFonts w:eastAsia="Times New Roman" w:cs="Times New Roman"/>
                <w:kern w:val="0"/>
                <w:sz w:val="26"/>
                <w:szCs w:val="26"/>
                <w:lang w:val="vi-VN" w:eastAsia="en-GB"/>
                <w14:ligatures w14:val="none"/>
              </w:rPr>
              <w:br/>
              <w:t>14. Kiểm tra, bảo dưỡng bo mạch biến đổi Transmitter application board.</w:t>
            </w:r>
            <w:r w:rsidRPr="00405214">
              <w:rPr>
                <w:rFonts w:eastAsia="Times New Roman" w:cs="Times New Roman"/>
                <w:kern w:val="0"/>
                <w:sz w:val="26"/>
                <w:szCs w:val="26"/>
                <w:lang w:val="vi-VN" w:eastAsia="en-GB"/>
                <w14:ligatures w14:val="none"/>
              </w:rPr>
              <w:br/>
              <w:t xml:space="preserve">15. Thực hiện căn chỉnh điểm dải thấp Low point </w:t>
            </w:r>
            <w:r w:rsidRPr="00405214">
              <w:rPr>
                <w:rFonts w:eastAsia="Times New Roman" w:cs="Times New Roman"/>
                <w:kern w:val="0"/>
                <w:sz w:val="26"/>
                <w:szCs w:val="26"/>
                <w:lang w:val="vi-VN" w:eastAsia="en-GB"/>
                <w14:ligatures w14:val="none"/>
              </w:rPr>
              <w:br/>
              <w:t xml:space="preserve">16. Thực hiện căn chỉnh điểm dải cao High point </w:t>
            </w:r>
            <w:r w:rsidRPr="00405214">
              <w:rPr>
                <w:rFonts w:eastAsia="Times New Roman" w:cs="Times New Roman"/>
                <w:kern w:val="0"/>
                <w:sz w:val="26"/>
                <w:szCs w:val="26"/>
                <w:lang w:val="vi-VN" w:eastAsia="en-GB"/>
                <w14:ligatures w14:val="none"/>
              </w:rPr>
              <w:br/>
              <w:t>17. Thực hiện kiểm tra đường tín hiệu 4-20mA.</w:t>
            </w:r>
            <w:r w:rsidRPr="00405214">
              <w:rPr>
                <w:rFonts w:eastAsia="Times New Roman" w:cs="Times New Roman"/>
                <w:kern w:val="0"/>
                <w:sz w:val="26"/>
                <w:szCs w:val="26"/>
                <w:lang w:val="vi-VN" w:eastAsia="en-GB"/>
                <w14:ligatures w14:val="none"/>
              </w:rPr>
              <w:br/>
              <w:t>18. Kiểm tra tổng thể, bàn giao thiết bị.</w:t>
            </w:r>
            <w:r w:rsidRPr="00405214">
              <w:rPr>
                <w:rFonts w:eastAsia="Times New Roman" w:cs="Times New Roman"/>
                <w:kern w:val="0"/>
                <w:sz w:val="26"/>
                <w:szCs w:val="26"/>
                <w:lang w:val="vi-VN" w:eastAsia="en-GB"/>
                <w14:ligatures w14:val="none"/>
              </w:rPr>
              <w:br/>
              <w:t xml:space="preserve">19. Vệ sinh mặt bằng và tiến hành nghiệm thu. </w:t>
            </w:r>
            <w:r w:rsidRPr="00405214">
              <w:rPr>
                <w:rFonts w:eastAsia="Times New Roman" w:cs="Times New Roman"/>
                <w:kern w:val="0"/>
                <w:sz w:val="26"/>
                <w:szCs w:val="26"/>
                <w:lang w:val="vi-VN" w:eastAsia="en-GB"/>
                <w14:ligatures w14:val="none"/>
              </w:rPr>
              <w:br/>
              <w:t>20.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3106FF17"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Thiết bị</w:t>
            </w:r>
          </w:p>
        </w:tc>
        <w:tc>
          <w:tcPr>
            <w:tcW w:w="590" w:type="pct"/>
            <w:tcBorders>
              <w:top w:val="nil"/>
              <w:left w:val="nil"/>
              <w:bottom w:val="single" w:sz="4" w:space="0" w:color="auto"/>
              <w:right w:val="single" w:sz="4" w:space="0" w:color="auto"/>
            </w:tcBorders>
          </w:tcPr>
          <w:p w14:paraId="7474D08C"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4</w:t>
            </w:r>
          </w:p>
        </w:tc>
        <w:tc>
          <w:tcPr>
            <w:tcW w:w="589" w:type="pct"/>
            <w:tcBorders>
              <w:top w:val="nil"/>
              <w:left w:val="nil"/>
              <w:bottom w:val="single" w:sz="4" w:space="0" w:color="auto"/>
              <w:right w:val="single" w:sz="4" w:space="0" w:color="auto"/>
            </w:tcBorders>
          </w:tcPr>
          <w:p w14:paraId="407177BB"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48C8CEA5" w14:textId="77777777" w:rsidTr="00DE40C4">
        <w:trPr>
          <w:trHeight w:val="20"/>
        </w:trPr>
        <w:tc>
          <w:tcPr>
            <w:tcW w:w="291" w:type="pct"/>
            <w:tcBorders>
              <w:top w:val="nil"/>
              <w:left w:val="single" w:sz="4" w:space="0" w:color="auto"/>
              <w:bottom w:val="single" w:sz="4" w:space="0" w:color="auto"/>
              <w:right w:val="single" w:sz="4" w:space="0" w:color="auto"/>
            </w:tcBorders>
          </w:tcPr>
          <w:p w14:paraId="30A1B484"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4</w:t>
            </w:r>
          </w:p>
        </w:tc>
        <w:tc>
          <w:tcPr>
            <w:tcW w:w="679" w:type="pct"/>
            <w:tcBorders>
              <w:top w:val="nil"/>
              <w:left w:val="nil"/>
              <w:bottom w:val="single" w:sz="4" w:space="0" w:color="auto"/>
              <w:right w:val="single" w:sz="4" w:space="0" w:color="auto"/>
            </w:tcBorders>
          </w:tcPr>
          <w:p w14:paraId="4697087D"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Silica khu vực Polishing S1</w:t>
            </w:r>
          </w:p>
        </w:tc>
        <w:tc>
          <w:tcPr>
            <w:tcW w:w="2162" w:type="pct"/>
            <w:tcBorders>
              <w:top w:val="nil"/>
              <w:left w:val="nil"/>
              <w:bottom w:val="single" w:sz="4" w:space="0" w:color="auto"/>
              <w:right w:val="nil"/>
            </w:tcBorders>
          </w:tcPr>
          <w:p w14:paraId="2B2D89C4"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Silica khu vực Polishing S1 (số lượng 01 cái): </w:t>
            </w:r>
            <w:r w:rsidRPr="00405214">
              <w:rPr>
                <w:rFonts w:eastAsia="Times New Roman" w:cs="Times New Roman"/>
                <w:kern w:val="0"/>
                <w:sz w:val="26"/>
                <w:szCs w:val="26"/>
                <w:lang w:val="vi-VN" w:eastAsia="en-GB"/>
                <w14:ligatures w14:val="none"/>
              </w:rPr>
              <w:br/>
              <w:t>+ Unit Mixed Bed Main Outlet SiO2</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 Vỏ máy, các đường ống.</w:t>
            </w:r>
            <w:r w:rsidRPr="00405214">
              <w:rPr>
                <w:rFonts w:eastAsia="Times New Roman" w:cs="Times New Roman"/>
                <w:kern w:val="0"/>
                <w:sz w:val="26"/>
                <w:szCs w:val="26"/>
                <w:lang w:val="vi-VN" w:eastAsia="en-GB"/>
                <w14:ligatures w14:val="none"/>
              </w:rPr>
              <w:br/>
              <w:t>4. Kiểm tra, bảo dưỡng bộ ổn định mẫu đầu vào Constant head unit.</w:t>
            </w:r>
            <w:r w:rsidRPr="00405214">
              <w:rPr>
                <w:rFonts w:eastAsia="Times New Roman" w:cs="Times New Roman"/>
                <w:kern w:val="0"/>
                <w:sz w:val="26"/>
                <w:szCs w:val="26"/>
                <w:lang w:val="vi-VN" w:eastAsia="en-GB"/>
                <w14:ligatures w14:val="none"/>
              </w:rPr>
              <w:br/>
              <w:t>5. Kiểm tra, bảo dưỡng bộ lọc đầu vào thiết bị phân tích Sample Filter. Thay thế nếu cần thiết.</w:t>
            </w:r>
            <w:r w:rsidRPr="00405214">
              <w:rPr>
                <w:rFonts w:eastAsia="Times New Roman" w:cs="Times New Roman"/>
                <w:kern w:val="0"/>
                <w:sz w:val="26"/>
                <w:szCs w:val="26"/>
                <w:lang w:val="vi-VN" w:eastAsia="en-GB"/>
                <w14:ligatures w14:val="none"/>
              </w:rPr>
              <w:br/>
              <w:t>6. Kiểm tra, bảo dưỡng bộ van điện Cleaning valve.</w:t>
            </w:r>
            <w:r w:rsidRPr="00405214">
              <w:rPr>
                <w:rFonts w:eastAsia="Times New Roman" w:cs="Times New Roman"/>
                <w:kern w:val="0"/>
                <w:sz w:val="26"/>
                <w:szCs w:val="26"/>
                <w:lang w:val="vi-VN" w:eastAsia="en-GB"/>
                <w14:ligatures w14:val="none"/>
              </w:rPr>
              <w:br/>
              <w:t>7. Kiểm tra, bảo dưỡng bộ van điện Secondary Calibration valve.</w:t>
            </w:r>
            <w:r w:rsidRPr="00405214">
              <w:rPr>
                <w:rFonts w:eastAsia="Times New Roman" w:cs="Times New Roman"/>
                <w:kern w:val="0"/>
                <w:sz w:val="26"/>
                <w:szCs w:val="26"/>
                <w:lang w:val="vi-VN" w:eastAsia="en-GB"/>
                <w14:ligatures w14:val="none"/>
              </w:rPr>
              <w:br/>
              <w:t>8. Kiểm tra, bảo dưỡng bộ van điện Auto zero valve.</w:t>
            </w:r>
            <w:r w:rsidRPr="00405214">
              <w:rPr>
                <w:rFonts w:eastAsia="Times New Roman" w:cs="Times New Roman"/>
                <w:kern w:val="0"/>
                <w:sz w:val="26"/>
                <w:szCs w:val="26"/>
                <w:lang w:val="vi-VN" w:eastAsia="en-GB"/>
                <w14:ligatures w14:val="none"/>
              </w:rPr>
              <w:br/>
              <w:t>9. Kiểm tra, bảo dưỡng bộ ổn định nhiệt Pre=heater.</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10. Kiểm tra, bảo dưỡng bộ khử khí Primary Debubber.</w:t>
            </w:r>
            <w:r w:rsidRPr="00405214">
              <w:rPr>
                <w:rFonts w:eastAsia="Times New Roman" w:cs="Times New Roman"/>
                <w:kern w:val="0"/>
                <w:sz w:val="26"/>
                <w:szCs w:val="26"/>
                <w:lang w:val="vi-VN" w:eastAsia="en-GB"/>
                <w14:ligatures w14:val="none"/>
              </w:rPr>
              <w:br/>
              <w:t>11. Kiểm tra, bảo dưỡng động cơ và ống bơm mẫu: Thay ống bơm nếu cần thiết.</w:t>
            </w:r>
            <w:r w:rsidRPr="00405214">
              <w:rPr>
                <w:rFonts w:eastAsia="Times New Roman" w:cs="Times New Roman"/>
                <w:kern w:val="0"/>
                <w:sz w:val="26"/>
                <w:szCs w:val="26"/>
                <w:lang w:val="vi-VN" w:eastAsia="en-GB"/>
                <w14:ligatures w14:val="none"/>
              </w:rPr>
              <w:br/>
              <w:t>12. Kiểm tra, bảo dưỡng động cơ và ống bơm hóa chất: Thay ống bơm nếu cần thiết.</w:t>
            </w:r>
            <w:r w:rsidRPr="00405214">
              <w:rPr>
                <w:rFonts w:eastAsia="Times New Roman" w:cs="Times New Roman"/>
                <w:kern w:val="0"/>
                <w:sz w:val="26"/>
                <w:szCs w:val="26"/>
                <w:lang w:val="vi-VN" w:eastAsia="en-GB"/>
                <w14:ligatures w14:val="none"/>
              </w:rPr>
              <w:br/>
              <w:t>13. Kiểm tra, bảo dưỡng buồng phản ứng Reaction Block.</w:t>
            </w:r>
            <w:r w:rsidRPr="00405214">
              <w:rPr>
                <w:rFonts w:eastAsia="Times New Roman" w:cs="Times New Roman"/>
                <w:kern w:val="0"/>
                <w:sz w:val="26"/>
                <w:szCs w:val="26"/>
                <w:lang w:val="vi-VN" w:eastAsia="en-GB"/>
                <w14:ligatures w14:val="none"/>
              </w:rPr>
              <w:br/>
              <w:t>14. Kiểm tra, bảo dưỡng buồng đo.</w:t>
            </w:r>
            <w:r w:rsidRPr="00405214">
              <w:rPr>
                <w:rFonts w:eastAsia="Times New Roman" w:cs="Times New Roman"/>
                <w:kern w:val="0"/>
                <w:sz w:val="26"/>
                <w:szCs w:val="26"/>
                <w:lang w:val="vi-VN" w:eastAsia="en-GB"/>
                <w14:ligatures w14:val="none"/>
              </w:rPr>
              <w:br/>
              <w:t>15. Kiểm tra, bảo dưỡng lọc đầu hút, bình hóa chất 1st Acid.</w:t>
            </w:r>
            <w:r w:rsidRPr="00405214">
              <w:rPr>
                <w:rFonts w:eastAsia="Times New Roman" w:cs="Times New Roman"/>
                <w:kern w:val="0"/>
                <w:sz w:val="26"/>
                <w:szCs w:val="26"/>
                <w:lang w:val="vi-VN" w:eastAsia="en-GB"/>
                <w14:ligatures w14:val="none"/>
              </w:rPr>
              <w:br/>
              <w:t>16. Kiểm tra, bảo dưỡng lọc đầu hút, bình hóa chất Molybdate.</w:t>
            </w:r>
            <w:r w:rsidRPr="00405214">
              <w:rPr>
                <w:rFonts w:eastAsia="Times New Roman" w:cs="Times New Roman"/>
                <w:kern w:val="0"/>
                <w:sz w:val="26"/>
                <w:szCs w:val="26"/>
                <w:lang w:val="vi-VN" w:eastAsia="en-GB"/>
                <w14:ligatures w14:val="none"/>
              </w:rPr>
              <w:br/>
              <w:t>17. Kiểm tra, bảo dưỡng lọc đầu hút, bình hóa chất 2nd Acid.</w:t>
            </w:r>
            <w:r w:rsidRPr="00405214">
              <w:rPr>
                <w:rFonts w:eastAsia="Times New Roman" w:cs="Times New Roman"/>
                <w:kern w:val="0"/>
                <w:sz w:val="26"/>
                <w:szCs w:val="26"/>
                <w:lang w:val="vi-VN" w:eastAsia="en-GB"/>
                <w14:ligatures w14:val="none"/>
              </w:rPr>
              <w:br/>
              <w:t>18. Kiểm tra, bảo dưỡng lọc đầu hút, bình hóa chất Reduction.</w:t>
            </w:r>
            <w:r w:rsidRPr="00405214">
              <w:rPr>
                <w:rFonts w:eastAsia="Times New Roman" w:cs="Times New Roman"/>
                <w:kern w:val="0"/>
                <w:sz w:val="26"/>
                <w:szCs w:val="26"/>
                <w:lang w:val="vi-VN" w:eastAsia="en-GB"/>
                <w14:ligatures w14:val="none"/>
              </w:rPr>
              <w:br/>
              <w:t>19. Kiểm tra, bảo dưỡng bộ hiển thị. Thay mới 01 màn hình thiết bị đo Silica Polishing S1.</w:t>
            </w:r>
            <w:r w:rsidRPr="00405214">
              <w:rPr>
                <w:rFonts w:eastAsia="Times New Roman" w:cs="Times New Roman"/>
                <w:kern w:val="0"/>
                <w:sz w:val="26"/>
                <w:szCs w:val="26"/>
                <w:lang w:val="vi-VN" w:eastAsia="en-GB"/>
                <w14:ligatures w14:val="none"/>
              </w:rPr>
              <w:br/>
              <w:t>20. Kiểm tra, bảo dưỡng bo mạch nguồn AC power suply board.</w:t>
            </w:r>
            <w:r w:rsidRPr="00405214">
              <w:rPr>
                <w:rFonts w:eastAsia="Times New Roman" w:cs="Times New Roman"/>
                <w:kern w:val="0"/>
                <w:sz w:val="26"/>
                <w:szCs w:val="26"/>
                <w:lang w:val="vi-VN" w:eastAsia="en-GB"/>
                <w14:ligatures w14:val="none"/>
              </w:rPr>
              <w:br/>
              <w:t>21. Kiểm tra, bảo dưỡng bo mạch biến đổi Transmitter application board.</w:t>
            </w:r>
            <w:r w:rsidRPr="00405214">
              <w:rPr>
                <w:rFonts w:eastAsia="Times New Roman" w:cs="Times New Roman"/>
                <w:kern w:val="0"/>
                <w:sz w:val="26"/>
                <w:szCs w:val="26"/>
                <w:lang w:val="vi-VN" w:eastAsia="en-GB"/>
                <w14:ligatures w14:val="none"/>
              </w:rPr>
              <w:br/>
              <w:t>22. Thực hiện làm sạch các đường ống, sử dụng dung dịch Cleaning solution.</w:t>
            </w:r>
            <w:r w:rsidRPr="00405214">
              <w:rPr>
                <w:rFonts w:eastAsia="Times New Roman" w:cs="Times New Roman"/>
                <w:kern w:val="0"/>
                <w:sz w:val="26"/>
                <w:szCs w:val="26"/>
                <w:lang w:val="vi-VN" w:eastAsia="en-GB"/>
                <w14:ligatures w14:val="none"/>
              </w:rPr>
              <w:br/>
              <w:t>23. Thực hiện căn chỉnh điểm 0 Zero point.</w:t>
            </w:r>
            <w:r w:rsidRPr="00405214">
              <w:rPr>
                <w:rFonts w:eastAsia="Times New Roman" w:cs="Times New Roman"/>
                <w:kern w:val="0"/>
                <w:sz w:val="26"/>
                <w:szCs w:val="26"/>
                <w:lang w:val="vi-VN" w:eastAsia="en-GB"/>
                <w14:ligatures w14:val="none"/>
              </w:rPr>
              <w:br/>
              <w:t xml:space="preserve">24. Thực hiện căn chỉnh điểm đo Span bằng dung dịch Calibration solution </w:t>
            </w:r>
            <w:r w:rsidRPr="00405214">
              <w:rPr>
                <w:rFonts w:eastAsia="Times New Roman" w:cs="Times New Roman"/>
                <w:kern w:val="0"/>
                <w:sz w:val="26"/>
                <w:szCs w:val="26"/>
                <w:lang w:val="vi-VN" w:eastAsia="en-GB"/>
                <w14:ligatures w14:val="none"/>
              </w:rPr>
              <w:br/>
              <w:t>25. Thực hiện kiểm tra đường tín hiệu 4-20mA.</w:t>
            </w:r>
            <w:r w:rsidRPr="00405214">
              <w:rPr>
                <w:rFonts w:eastAsia="Times New Roman" w:cs="Times New Roman"/>
                <w:kern w:val="0"/>
                <w:sz w:val="26"/>
                <w:szCs w:val="26"/>
                <w:lang w:val="vi-VN" w:eastAsia="en-GB"/>
                <w14:ligatures w14:val="none"/>
              </w:rPr>
              <w:br/>
              <w:t>26. Kiểm tra tổng thể, bàn giao thiết bị.</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 xml:space="preserve">27. Vệ sinh mặt bằng và tiến hành nghiệm thu. </w:t>
            </w:r>
            <w:r w:rsidRPr="00405214">
              <w:rPr>
                <w:rFonts w:eastAsia="Times New Roman" w:cs="Times New Roman"/>
                <w:kern w:val="0"/>
                <w:sz w:val="26"/>
                <w:szCs w:val="26"/>
                <w:lang w:val="vi-VN" w:eastAsia="en-GB"/>
                <w14:ligatures w14:val="none"/>
              </w:rPr>
              <w:br/>
              <w:t>28.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0D0ADC54"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Thiết bị</w:t>
            </w:r>
          </w:p>
        </w:tc>
        <w:tc>
          <w:tcPr>
            <w:tcW w:w="590" w:type="pct"/>
            <w:tcBorders>
              <w:top w:val="nil"/>
              <w:left w:val="nil"/>
              <w:bottom w:val="single" w:sz="4" w:space="0" w:color="auto"/>
              <w:right w:val="single" w:sz="4" w:space="0" w:color="auto"/>
            </w:tcBorders>
          </w:tcPr>
          <w:p w14:paraId="74B337DD"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1A72FFB7"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3B9F2682" w14:textId="77777777" w:rsidTr="00DE40C4">
        <w:trPr>
          <w:trHeight w:val="20"/>
        </w:trPr>
        <w:tc>
          <w:tcPr>
            <w:tcW w:w="291" w:type="pct"/>
            <w:tcBorders>
              <w:top w:val="nil"/>
              <w:left w:val="single" w:sz="4" w:space="0" w:color="auto"/>
              <w:bottom w:val="single" w:sz="4" w:space="0" w:color="auto"/>
              <w:right w:val="single" w:sz="4" w:space="0" w:color="auto"/>
            </w:tcBorders>
          </w:tcPr>
          <w:p w14:paraId="5AAC6E80"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5</w:t>
            </w:r>
          </w:p>
        </w:tc>
        <w:tc>
          <w:tcPr>
            <w:tcW w:w="679" w:type="pct"/>
            <w:tcBorders>
              <w:top w:val="nil"/>
              <w:left w:val="nil"/>
              <w:bottom w:val="single" w:sz="4" w:space="0" w:color="auto"/>
              <w:right w:val="single" w:sz="4" w:space="0" w:color="auto"/>
            </w:tcBorders>
          </w:tcPr>
          <w:p w14:paraId="2418072F"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hệ thống xử lý mẫu trước khi vào cảm biến phân tích khu vực Polishing S1</w:t>
            </w:r>
          </w:p>
        </w:tc>
        <w:tc>
          <w:tcPr>
            <w:tcW w:w="2162" w:type="pct"/>
            <w:tcBorders>
              <w:top w:val="nil"/>
              <w:left w:val="nil"/>
              <w:bottom w:val="single" w:sz="4" w:space="0" w:color="auto"/>
              <w:right w:val="nil"/>
            </w:tcBorders>
          </w:tcPr>
          <w:p w14:paraId="48D85204"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Hệ thống:</w:t>
            </w:r>
            <w:r w:rsidRPr="00405214">
              <w:rPr>
                <w:rFonts w:eastAsia="Times New Roman" w:cs="Times New Roman"/>
                <w:kern w:val="0"/>
                <w:sz w:val="26"/>
                <w:szCs w:val="26"/>
                <w:lang w:val="vi-VN" w:eastAsia="en-GB"/>
                <w14:ligatures w14:val="none"/>
              </w:rPr>
              <w:br/>
              <w:t xml:space="preserve">- Hệ thống xử lý mẫu trước khi vào cảm biến phân tích S1 (số lượng 01 hệ): </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hệ thống xử lý mẫu (ống dẫn mẫu, bộ điều chỉnh lưu lượng, bộ lọc, bộ giảm áp, van đóng/mở ...) trước khi vào cảm biến.</w:t>
            </w:r>
            <w:r w:rsidRPr="00405214">
              <w:rPr>
                <w:rFonts w:eastAsia="Times New Roman" w:cs="Times New Roman"/>
                <w:kern w:val="0"/>
                <w:sz w:val="26"/>
                <w:szCs w:val="26"/>
                <w:lang w:val="vi-VN" w:eastAsia="en-GB"/>
                <w14:ligatures w14:val="none"/>
              </w:rPr>
              <w:br/>
              <w:t>4. Kiểm tra chức năng hoạt động của bộ điều chỉnh lưu lượng, van đóng/mở, cảm biến nhiệt độ...</w:t>
            </w:r>
            <w:r w:rsidRPr="00405214">
              <w:rPr>
                <w:rFonts w:eastAsia="Times New Roman" w:cs="Times New Roman"/>
                <w:kern w:val="0"/>
                <w:sz w:val="26"/>
                <w:szCs w:val="26"/>
                <w:lang w:val="vi-VN" w:eastAsia="en-GB"/>
                <w14:ligatures w14:val="none"/>
              </w:rPr>
              <w:br/>
              <w:t>5. Sửa chữa, thay thế trong trường hợp hư hỏng.</w:t>
            </w:r>
            <w:r w:rsidRPr="00405214">
              <w:rPr>
                <w:rFonts w:eastAsia="Times New Roman" w:cs="Times New Roman"/>
                <w:kern w:val="0"/>
                <w:sz w:val="26"/>
                <w:szCs w:val="26"/>
                <w:lang w:val="vi-VN" w:eastAsia="en-GB"/>
                <w14:ligatures w14:val="none"/>
              </w:rPr>
              <w:br/>
              <w:t>6. Kiểm tra tổng thể, bàn giao thiết bị.</w:t>
            </w:r>
            <w:r w:rsidRPr="00405214">
              <w:rPr>
                <w:rFonts w:eastAsia="Times New Roman" w:cs="Times New Roman"/>
                <w:kern w:val="0"/>
                <w:sz w:val="26"/>
                <w:szCs w:val="26"/>
                <w:lang w:val="vi-VN" w:eastAsia="en-GB"/>
                <w14:ligatures w14:val="none"/>
              </w:rPr>
              <w:br/>
              <w:t>7. Vệ sinh mặt bằng và tiến hành nghiệm thu.</w:t>
            </w:r>
          </w:p>
        </w:tc>
        <w:tc>
          <w:tcPr>
            <w:tcW w:w="689" w:type="pct"/>
            <w:tcBorders>
              <w:top w:val="nil"/>
              <w:left w:val="single" w:sz="4" w:space="0" w:color="auto"/>
              <w:bottom w:val="single" w:sz="4" w:space="0" w:color="auto"/>
              <w:right w:val="single" w:sz="4" w:space="0" w:color="auto"/>
            </w:tcBorders>
          </w:tcPr>
          <w:p w14:paraId="2DCF4948"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Hệ thống</w:t>
            </w:r>
          </w:p>
        </w:tc>
        <w:tc>
          <w:tcPr>
            <w:tcW w:w="590" w:type="pct"/>
            <w:tcBorders>
              <w:top w:val="nil"/>
              <w:left w:val="nil"/>
              <w:bottom w:val="single" w:sz="4" w:space="0" w:color="auto"/>
              <w:right w:val="single" w:sz="4" w:space="0" w:color="auto"/>
            </w:tcBorders>
          </w:tcPr>
          <w:p w14:paraId="043B233B"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6BC33A44"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62BD90C8" w14:textId="77777777" w:rsidTr="00DE40C4">
        <w:trPr>
          <w:trHeight w:val="20"/>
        </w:trPr>
        <w:tc>
          <w:tcPr>
            <w:tcW w:w="291" w:type="pct"/>
            <w:tcBorders>
              <w:top w:val="nil"/>
              <w:left w:val="single" w:sz="4" w:space="0" w:color="auto"/>
              <w:bottom w:val="single" w:sz="4" w:space="0" w:color="auto"/>
              <w:right w:val="single" w:sz="4" w:space="0" w:color="auto"/>
            </w:tcBorders>
          </w:tcPr>
          <w:p w14:paraId="639520F7"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6</w:t>
            </w:r>
          </w:p>
        </w:tc>
        <w:tc>
          <w:tcPr>
            <w:tcW w:w="679" w:type="pct"/>
            <w:tcBorders>
              <w:top w:val="nil"/>
              <w:left w:val="nil"/>
              <w:bottom w:val="single" w:sz="4" w:space="0" w:color="auto"/>
              <w:right w:val="single" w:sz="4" w:space="0" w:color="auto"/>
            </w:tcBorders>
          </w:tcPr>
          <w:p w14:paraId="6B1E9877"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độ dẫn điện khu vực Polishing S2</w:t>
            </w:r>
          </w:p>
        </w:tc>
        <w:tc>
          <w:tcPr>
            <w:tcW w:w="2162" w:type="pct"/>
            <w:tcBorders>
              <w:top w:val="nil"/>
              <w:left w:val="nil"/>
              <w:bottom w:val="single" w:sz="4" w:space="0" w:color="auto"/>
              <w:right w:val="nil"/>
            </w:tcBorders>
          </w:tcPr>
          <w:p w14:paraId="0FCC0D49"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độ dẫn điện khu vực Polishing S2 (số lượng 05 cái): </w:t>
            </w:r>
            <w:r w:rsidRPr="00405214">
              <w:rPr>
                <w:rFonts w:eastAsia="Times New Roman" w:cs="Times New Roman"/>
                <w:kern w:val="0"/>
                <w:sz w:val="26"/>
                <w:szCs w:val="26"/>
                <w:lang w:val="vi-VN" w:eastAsia="en-GB"/>
                <w14:ligatures w14:val="none"/>
              </w:rPr>
              <w:br/>
              <w:t>+ 2#  Unit Mixed Bed Main Inlet Conductivity</w:t>
            </w:r>
            <w:r w:rsidRPr="00405214">
              <w:rPr>
                <w:rFonts w:eastAsia="Times New Roman" w:cs="Times New Roman"/>
                <w:kern w:val="0"/>
                <w:sz w:val="26"/>
                <w:szCs w:val="26"/>
                <w:lang w:val="vi-VN" w:eastAsia="en-GB"/>
                <w14:ligatures w14:val="none"/>
              </w:rPr>
              <w:br/>
              <w:t>+ 2# Unit Mixed Bed Main Outlet Conductivity</w:t>
            </w:r>
            <w:r w:rsidRPr="00405214">
              <w:rPr>
                <w:rFonts w:eastAsia="Times New Roman" w:cs="Times New Roman"/>
                <w:kern w:val="0"/>
                <w:sz w:val="26"/>
                <w:szCs w:val="26"/>
                <w:lang w:val="vi-VN" w:eastAsia="en-GB"/>
                <w14:ligatures w14:val="none"/>
              </w:rPr>
              <w:br/>
              <w:t>+ 2# Unit A Mixed Bed Outlet Conductivity</w:t>
            </w:r>
            <w:r w:rsidRPr="00405214">
              <w:rPr>
                <w:rFonts w:eastAsia="Times New Roman" w:cs="Times New Roman"/>
                <w:kern w:val="0"/>
                <w:sz w:val="26"/>
                <w:szCs w:val="26"/>
                <w:lang w:val="vi-VN" w:eastAsia="en-GB"/>
                <w14:ligatures w14:val="none"/>
              </w:rPr>
              <w:br/>
              <w:t>+ 2# Unit B Mixed Bed Outlet Conductivity</w:t>
            </w:r>
            <w:r w:rsidRPr="00405214">
              <w:rPr>
                <w:rFonts w:eastAsia="Times New Roman" w:cs="Times New Roman"/>
                <w:kern w:val="0"/>
                <w:sz w:val="26"/>
                <w:szCs w:val="26"/>
                <w:lang w:val="vi-VN" w:eastAsia="en-GB"/>
                <w14:ligatures w14:val="none"/>
              </w:rPr>
              <w:br/>
              <w:t>+ 2# Unit C Mixed Bed Outlet Conductivity</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 xml:space="preserve">1. Công tác chuẩn bị: Kiểm tra, đánh giá các thông số </w:t>
            </w:r>
            <w:r w:rsidRPr="00405214">
              <w:rPr>
                <w:rFonts w:eastAsia="Times New Roman" w:cs="Times New Roman"/>
                <w:kern w:val="0"/>
                <w:sz w:val="26"/>
                <w:szCs w:val="26"/>
                <w:lang w:val="vi-VN" w:eastAsia="en-GB"/>
                <w14:ligatures w14:val="none"/>
              </w:rPr>
              <w:lastRenderedPageBreak/>
              <w:t>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bị,Vỏ máy, các đường ống.</w:t>
            </w:r>
            <w:r w:rsidRPr="00405214">
              <w:rPr>
                <w:rFonts w:eastAsia="Times New Roman" w:cs="Times New Roman"/>
                <w:kern w:val="0"/>
                <w:sz w:val="26"/>
                <w:szCs w:val="26"/>
                <w:lang w:val="vi-VN" w:eastAsia="en-GB"/>
                <w14:ligatures w14:val="none"/>
              </w:rPr>
              <w:br/>
              <w:t>4. Kiểm tra, bảo dưỡng buồng đo flowcell.</w:t>
            </w:r>
            <w:r w:rsidRPr="00405214">
              <w:rPr>
                <w:rFonts w:eastAsia="Times New Roman" w:cs="Times New Roman"/>
                <w:kern w:val="0"/>
                <w:sz w:val="26"/>
                <w:szCs w:val="26"/>
                <w:lang w:val="vi-VN" w:eastAsia="en-GB"/>
                <w14:ligatures w14:val="none"/>
              </w:rPr>
              <w:br/>
              <w:t>5. Kiểm tra, bảo dưỡng bộ hiển thị.</w:t>
            </w:r>
            <w:r w:rsidRPr="00405214">
              <w:rPr>
                <w:rFonts w:eastAsia="Times New Roman" w:cs="Times New Roman"/>
                <w:kern w:val="0"/>
                <w:sz w:val="26"/>
                <w:szCs w:val="26"/>
                <w:lang w:val="vi-VN" w:eastAsia="en-GB"/>
                <w14:ligatures w14:val="none"/>
              </w:rPr>
              <w:br/>
              <w:t>6. Kiểm tra, bảo dưỡng bo mạch nguồn AC power suply board.</w:t>
            </w:r>
            <w:r w:rsidRPr="00405214">
              <w:rPr>
                <w:rFonts w:eastAsia="Times New Roman" w:cs="Times New Roman"/>
                <w:kern w:val="0"/>
                <w:sz w:val="26"/>
                <w:szCs w:val="26"/>
                <w:lang w:val="vi-VN" w:eastAsia="en-GB"/>
                <w14:ligatures w14:val="none"/>
              </w:rPr>
              <w:br/>
              <w:t>7. Kiểm tra, bảo dưỡng bo mạch biến đổi Transmitter application board.</w:t>
            </w:r>
            <w:r w:rsidRPr="00405214">
              <w:rPr>
                <w:rFonts w:eastAsia="Times New Roman" w:cs="Times New Roman"/>
                <w:kern w:val="0"/>
                <w:sz w:val="26"/>
                <w:szCs w:val="26"/>
                <w:lang w:val="vi-VN" w:eastAsia="en-GB"/>
                <w14:ligatures w14:val="none"/>
              </w:rPr>
              <w:br/>
              <w:t>8. Thực hiện kiểm tra đường tín hiệu 4-20mA.</w:t>
            </w:r>
            <w:r w:rsidRPr="00405214">
              <w:rPr>
                <w:rFonts w:eastAsia="Times New Roman" w:cs="Times New Roman"/>
                <w:kern w:val="0"/>
                <w:sz w:val="26"/>
                <w:szCs w:val="26"/>
                <w:lang w:val="vi-VN" w:eastAsia="en-GB"/>
                <w14:ligatures w14:val="none"/>
              </w:rPr>
              <w:br/>
              <w:t xml:space="preserve">9. Thực hiện căn chỉnh điểm đo Span bằng dung dịch Calibration solution </w:t>
            </w:r>
            <w:r w:rsidRPr="00405214">
              <w:rPr>
                <w:rFonts w:eastAsia="Times New Roman" w:cs="Times New Roman"/>
                <w:kern w:val="0"/>
                <w:sz w:val="26"/>
                <w:szCs w:val="26"/>
                <w:lang w:val="vi-VN" w:eastAsia="en-GB"/>
                <w14:ligatures w14:val="none"/>
              </w:rPr>
              <w:br/>
              <w:t>10. Kiểm tra tổng thể,  bàn giao thiết bị.</w:t>
            </w:r>
            <w:r w:rsidRPr="00405214">
              <w:rPr>
                <w:rFonts w:eastAsia="Times New Roman" w:cs="Times New Roman"/>
                <w:kern w:val="0"/>
                <w:sz w:val="26"/>
                <w:szCs w:val="26"/>
                <w:lang w:val="vi-VN" w:eastAsia="en-GB"/>
                <w14:ligatures w14:val="none"/>
              </w:rPr>
              <w:br/>
              <w:t xml:space="preserve">11. Vệ sinh mặt bằng và tiến hành nghiệm thu. </w:t>
            </w:r>
            <w:r w:rsidRPr="00405214">
              <w:rPr>
                <w:rFonts w:eastAsia="Times New Roman" w:cs="Times New Roman"/>
                <w:kern w:val="0"/>
                <w:sz w:val="26"/>
                <w:szCs w:val="26"/>
                <w:lang w:val="vi-VN" w:eastAsia="en-GB"/>
                <w14:ligatures w14:val="none"/>
              </w:rPr>
              <w:br/>
              <w:t>12.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22266D55"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373D181E"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5</w:t>
            </w:r>
          </w:p>
        </w:tc>
        <w:tc>
          <w:tcPr>
            <w:tcW w:w="589" w:type="pct"/>
            <w:tcBorders>
              <w:top w:val="nil"/>
              <w:left w:val="nil"/>
              <w:bottom w:val="single" w:sz="4" w:space="0" w:color="auto"/>
              <w:right w:val="single" w:sz="4" w:space="0" w:color="auto"/>
            </w:tcBorders>
          </w:tcPr>
          <w:p w14:paraId="3DD30041"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2C7F13FB" w14:textId="77777777" w:rsidTr="00DE40C4">
        <w:trPr>
          <w:trHeight w:val="20"/>
        </w:trPr>
        <w:tc>
          <w:tcPr>
            <w:tcW w:w="291" w:type="pct"/>
            <w:tcBorders>
              <w:top w:val="nil"/>
              <w:left w:val="single" w:sz="4" w:space="0" w:color="auto"/>
              <w:bottom w:val="single" w:sz="4" w:space="0" w:color="auto"/>
              <w:right w:val="single" w:sz="4" w:space="0" w:color="auto"/>
            </w:tcBorders>
          </w:tcPr>
          <w:p w14:paraId="1D683A53"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7</w:t>
            </w:r>
          </w:p>
        </w:tc>
        <w:tc>
          <w:tcPr>
            <w:tcW w:w="679" w:type="pct"/>
            <w:tcBorders>
              <w:top w:val="nil"/>
              <w:left w:val="nil"/>
              <w:bottom w:val="single" w:sz="4" w:space="0" w:color="auto"/>
              <w:right w:val="single" w:sz="4" w:space="0" w:color="auto"/>
            </w:tcBorders>
          </w:tcPr>
          <w:p w14:paraId="42924AAF"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độ pH khu vực Polishing S2</w:t>
            </w:r>
          </w:p>
        </w:tc>
        <w:tc>
          <w:tcPr>
            <w:tcW w:w="2162" w:type="pct"/>
            <w:tcBorders>
              <w:top w:val="nil"/>
              <w:left w:val="nil"/>
              <w:bottom w:val="single" w:sz="4" w:space="0" w:color="auto"/>
              <w:right w:val="nil"/>
            </w:tcBorders>
          </w:tcPr>
          <w:p w14:paraId="0147EED3"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pH khu vực Polishing S2 (số lượng 01 cái): </w:t>
            </w:r>
            <w:r w:rsidRPr="00405214">
              <w:rPr>
                <w:rFonts w:eastAsia="Times New Roman" w:cs="Times New Roman"/>
                <w:kern w:val="0"/>
                <w:sz w:val="26"/>
                <w:szCs w:val="26"/>
                <w:lang w:val="vi-VN" w:eastAsia="en-GB"/>
                <w14:ligatures w14:val="none"/>
              </w:rPr>
              <w:br/>
              <w:t>+ 2# Unit Mixed Bed Main Outlet PH</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bị,Vỏ máy, các đường ống.</w:t>
            </w:r>
            <w:r w:rsidRPr="00405214">
              <w:rPr>
                <w:rFonts w:eastAsia="Times New Roman" w:cs="Times New Roman"/>
                <w:kern w:val="0"/>
                <w:sz w:val="26"/>
                <w:szCs w:val="26"/>
                <w:lang w:val="vi-VN" w:eastAsia="en-GB"/>
                <w14:ligatures w14:val="none"/>
              </w:rPr>
              <w:br/>
              <w:t>4. Kiểm tra, bảo dưỡng buồng đo flowcell.</w:t>
            </w:r>
            <w:r w:rsidRPr="00405214">
              <w:rPr>
                <w:rFonts w:eastAsia="Times New Roman" w:cs="Times New Roman"/>
                <w:kern w:val="0"/>
                <w:sz w:val="26"/>
                <w:szCs w:val="26"/>
                <w:lang w:val="vi-VN" w:eastAsia="en-GB"/>
                <w14:ligatures w14:val="none"/>
              </w:rPr>
              <w:br/>
              <w:t>5. Kiểm tra, bảo dưỡng bộ hiển thị.</w:t>
            </w:r>
            <w:r w:rsidRPr="00405214">
              <w:rPr>
                <w:rFonts w:eastAsia="Times New Roman" w:cs="Times New Roman"/>
                <w:kern w:val="0"/>
                <w:sz w:val="26"/>
                <w:szCs w:val="26"/>
                <w:lang w:val="vi-VN" w:eastAsia="en-GB"/>
                <w14:ligatures w14:val="none"/>
              </w:rPr>
              <w:br/>
              <w:t xml:space="preserve">6. Kiểm tra, bảo dưỡng bo mạch nguồn AC power suply </w:t>
            </w:r>
            <w:r w:rsidRPr="00405214">
              <w:rPr>
                <w:rFonts w:eastAsia="Times New Roman" w:cs="Times New Roman"/>
                <w:kern w:val="0"/>
                <w:sz w:val="26"/>
                <w:szCs w:val="26"/>
                <w:lang w:val="vi-VN" w:eastAsia="en-GB"/>
                <w14:ligatures w14:val="none"/>
              </w:rPr>
              <w:lastRenderedPageBreak/>
              <w:t>board.</w:t>
            </w:r>
            <w:r w:rsidRPr="00405214">
              <w:rPr>
                <w:rFonts w:eastAsia="Times New Roman" w:cs="Times New Roman"/>
                <w:kern w:val="0"/>
                <w:sz w:val="26"/>
                <w:szCs w:val="26"/>
                <w:lang w:val="vi-VN" w:eastAsia="en-GB"/>
                <w14:ligatures w14:val="none"/>
              </w:rPr>
              <w:br/>
              <w:t>7. Kiểm tra, bảo dưỡng bo mạch biến đổi Transmitter application board.</w:t>
            </w:r>
            <w:r w:rsidRPr="00405214">
              <w:rPr>
                <w:rFonts w:eastAsia="Times New Roman" w:cs="Times New Roman"/>
                <w:kern w:val="0"/>
                <w:sz w:val="26"/>
                <w:szCs w:val="26"/>
                <w:lang w:val="vi-VN" w:eastAsia="en-GB"/>
                <w14:ligatures w14:val="none"/>
              </w:rPr>
              <w:br/>
              <w:t>8. Thực hiện kiểm tra đường tín hiệu 4-20mA.</w:t>
            </w:r>
            <w:r w:rsidRPr="00405214">
              <w:rPr>
                <w:rFonts w:eastAsia="Times New Roman" w:cs="Times New Roman"/>
                <w:kern w:val="0"/>
                <w:sz w:val="26"/>
                <w:szCs w:val="26"/>
                <w:lang w:val="vi-VN" w:eastAsia="en-GB"/>
                <w14:ligatures w14:val="none"/>
              </w:rPr>
              <w:br/>
              <w:t xml:space="preserve">9. Thực hiện căn chỉnh điểm pH4 (hoặc 7), điểm đo Span bằng dung dịch pH9 (hoặc 10) </w:t>
            </w:r>
            <w:r w:rsidRPr="00405214">
              <w:rPr>
                <w:rFonts w:eastAsia="Times New Roman" w:cs="Times New Roman"/>
                <w:kern w:val="0"/>
                <w:sz w:val="26"/>
                <w:szCs w:val="26"/>
                <w:lang w:val="vi-VN" w:eastAsia="en-GB"/>
                <w14:ligatures w14:val="none"/>
              </w:rPr>
              <w:br/>
              <w:t>10. Kiểm tra tổng thể, bàn giao thiết bị.</w:t>
            </w:r>
            <w:r w:rsidRPr="00405214">
              <w:rPr>
                <w:rFonts w:eastAsia="Times New Roman" w:cs="Times New Roman"/>
                <w:kern w:val="0"/>
                <w:sz w:val="26"/>
                <w:szCs w:val="26"/>
                <w:lang w:val="vi-VN" w:eastAsia="en-GB"/>
                <w14:ligatures w14:val="none"/>
              </w:rPr>
              <w:br/>
              <w:t xml:space="preserve">11. Vệ sinh mặt bằng và tiến hành nghiệm thu. </w:t>
            </w:r>
            <w:r w:rsidRPr="00405214">
              <w:rPr>
                <w:rFonts w:eastAsia="Times New Roman" w:cs="Times New Roman"/>
                <w:kern w:val="0"/>
                <w:sz w:val="26"/>
                <w:szCs w:val="26"/>
                <w:lang w:val="vi-VN" w:eastAsia="en-GB"/>
                <w14:ligatures w14:val="none"/>
              </w:rPr>
              <w:br/>
              <w:t>12.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3FA1C090"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3B6518B9"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3072504B"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0B8A14EE" w14:textId="77777777" w:rsidTr="00DE40C4">
        <w:trPr>
          <w:trHeight w:val="20"/>
        </w:trPr>
        <w:tc>
          <w:tcPr>
            <w:tcW w:w="291" w:type="pct"/>
            <w:tcBorders>
              <w:top w:val="nil"/>
              <w:left w:val="single" w:sz="4" w:space="0" w:color="auto"/>
              <w:bottom w:val="single" w:sz="4" w:space="0" w:color="auto"/>
              <w:right w:val="single" w:sz="4" w:space="0" w:color="auto"/>
            </w:tcBorders>
          </w:tcPr>
          <w:p w14:paraId="222E49A5"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8</w:t>
            </w:r>
          </w:p>
        </w:tc>
        <w:tc>
          <w:tcPr>
            <w:tcW w:w="679" w:type="pct"/>
            <w:tcBorders>
              <w:top w:val="nil"/>
              <w:left w:val="nil"/>
              <w:bottom w:val="single" w:sz="4" w:space="0" w:color="auto"/>
              <w:right w:val="single" w:sz="4" w:space="0" w:color="auto"/>
            </w:tcBorders>
          </w:tcPr>
          <w:p w14:paraId="64CC0107"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Natri khu vực Polishing S2</w:t>
            </w:r>
          </w:p>
        </w:tc>
        <w:tc>
          <w:tcPr>
            <w:tcW w:w="2162" w:type="pct"/>
            <w:tcBorders>
              <w:top w:val="nil"/>
              <w:left w:val="nil"/>
              <w:bottom w:val="single" w:sz="4" w:space="0" w:color="auto"/>
              <w:right w:val="nil"/>
            </w:tcBorders>
          </w:tcPr>
          <w:p w14:paraId="01504B54"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Natri khu vực Polishing S2 (số lượng 04 cái): </w:t>
            </w:r>
            <w:r w:rsidRPr="00405214">
              <w:rPr>
                <w:rFonts w:eastAsia="Times New Roman" w:cs="Times New Roman"/>
                <w:kern w:val="0"/>
                <w:sz w:val="26"/>
                <w:szCs w:val="26"/>
                <w:lang w:val="vi-VN" w:eastAsia="en-GB"/>
                <w14:ligatures w14:val="none"/>
              </w:rPr>
              <w:br/>
              <w:t>+ 2# Unit Mixed Bed Main Outlet Na</w:t>
            </w:r>
            <w:r w:rsidRPr="00405214">
              <w:rPr>
                <w:rFonts w:eastAsia="Times New Roman" w:cs="Times New Roman"/>
                <w:kern w:val="0"/>
                <w:sz w:val="26"/>
                <w:szCs w:val="26"/>
                <w:lang w:val="vi-VN" w:eastAsia="en-GB"/>
                <w14:ligatures w14:val="none"/>
              </w:rPr>
              <w:br/>
              <w:t xml:space="preserve">+ 2# Unit A Mixed Bed Outlet Na </w:t>
            </w:r>
            <w:r w:rsidRPr="00405214">
              <w:rPr>
                <w:rFonts w:eastAsia="Times New Roman" w:cs="Times New Roman"/>
                <w:kern w:val="0"/>
                <w:sz w:val="26"/>
                <w:szCs w:val="26"/>
                <w:lang w:val="vi-VN" w:eastAsia="en-GB"/>
                <w14:ligatures w14:val="none"/>
              </w:rPr>
              <w:br/>
              <w:t xml:space="preserve">+ 2# Unit B Mixed Bed Outlet Na </w:t>
            </w:r>
            <w:r w:rsidRPr="00405214">
              <w:rPr>
                <w:rFonts w:eastAsia="Times New Roman" w:cs="Times New Roman"/>
                <w:kern w:val="0"/>
                <w:sz w:val="26"/>
                <w:szCs w:val="26"/>
                <w:lang w:val="vi-VN" w:eastAsia="en-GB"/>
                <w14:ligatures w14:val="none"/>
              </w:rPr>
              <w:br/>
              <w:t xml:space="preserve">+ 2# Unit C Mixed Bed Outlet Na </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Kiểm tra, bảo dưỡng bộ ổn định mẫu đầu vào Constant head unit.</w:t>
            </w:r>
            <w:r w:rsidRPr="00405214">
              <w:rPr>
                <w:rFonts w:eastAsia="Times New Roman" w:cs="Times New Roman"/>
                <w:kern w:val="0"/>
                <w:sz w:val="26"/>
                <w:szCs w:val="26"/>
                <w:lang w:val="vi-VN" w:eastAsia="en-GB"/>
                <w14:ligatures w14:val="none"/>
              </w:rPr>
              <w:br/>
              <w:t>4. Kiểm tra, bảo dưỡng bộ van điện Calibration/Reagent valve.</w:t>
            </w:r>
            <w:r w:rsidRPr="00405214">
              <w:rPr>
                <w:rFonts w:eastAsia="Times New Roman" w:cs="Times New Roman"/>
                <w:kern w:val="0"/>
                <w:sz w:val="26"/>
                <w:szCs w:val="26"/>
                <w:lang w:val="vi-VN" w:eastAsia="en-GB"/>
                <w14:ligatures w14:val="none"/>
              </w:rPr>
              <w:br/>
              <w:t>5. Kiểm tra, bảo dưỡng ống bơm mẫu Thay ống nếu cần thiết.</w:t>
            </w:r>
            <w:r w:rsidRPr="00405214">
              <w:rPr>
                <w:rFonts w:eastAsia="Times New Roman" w:cs="Times New Roman"/>
                <w:kern w:val="0"/>
                <w:sz w:val="26"/>
                <w:szCs w:val="26"/>
                <w:lang w:val="vi-VN" w:eastAsia="en-GB"/>
                <w14:ligatures w14:val="none"/>
              </w:rPr>
              <w:br/>
              <w:t xml:space="preserve">6. Kiểm tra, bảo dưỡng ống bơm hóa chất Thay ống nếu </w:t>
            </w:r>
            <w:r w:rsidRPr="00405214">
              <w:rPr>
                <w:rFonts w:eastAsia="Times New Roman" w:cs="Times New Roman"/>
                <w:kern w:val="0"/>
                <w:sz w:val="26"/>
                <w:szCs w:val="26"/>
                <w:lang w:val="vi-VN" w:eastAsia="en-GB"/>
                <w14:ligatures w14:val="none"/>
              </w:rPr>
              <w:lastRenderedPageBreak/>
              <w:t>cần thiết.</w:t>
            </w:r>
            <w:r w:rsidRPr="00405214">
              <w:rPr>
                <w:rFonts w:eastAsia="Times New Roman" w:cs="Times New Roman"/>
                <w:kern w:val="0"/>
                <w:sz w:val="26"/>
                <w:szCs w:val="26"/>
                <w:lang w:val="vi-VN" w:eastAsia="en-GB"/>
                <w14:ligatures w14:val="none"/>
              </w:rPr>
              <w:br/>
              <w:t>7. Kiểm tra, bảo dưỡng cảm biến đo nhiệt độ PT1000.</w:t>
            </w:r>
            <w:r w:rsidRPr="00405214">
              <w:rPr>
                <w:rFonts w:eastAsia="Times New Roman" w:cs="Times New Roman"/>
                <w:kern w:val="0"/>
                <w:sz w:val="26"/>
                <w:szCs w:val="26"/>
                <w:lang w:val="vi-VN" w:eastAsia="en-GB"/>
                <w14:ligatures w14:val="none"/>
              </w:rPr>
              <w:br/>
              <w:t>8. Kiểm tra, bảo dưỡng cảm biến đo Natri electrode. Thay mới 01 bộ thiết bị đo Natri mixbed #2.</w:t>
            </w:r>
            <w:r w:rsidRPr="00405214">
              <w:rPr>
                <w:rFonts w:eastAsia="Times New Roman" w:cs="Times New Roman"/>
                <w:kern w:val="0"/>
                <w:sz w:val="26"/>
                <w:szCs w:val="26"/>
                <w:lang w:val="vi-VN" w:eastAsia="en-GB"/>
                <w14:ligatures w14:val="none"/>
              </w:rPr>
              <w:br/>
              <w:t>9. Kiểm tra, bảo dưỡng cảm biến đo Reference electrode: Bổ sung hóa chất nếu cần thiết.</w:t>
            </w:r>
            <w:r w:rsidRPr="00405214">
              <w:rPr>
                <w:rFonts w:eastAsia="Times New Roman" w:cs="Times New Roman"/>
                <w:kern w:val="0"/>
                <w:sz w:val="26"/>
                <w:szCs w:val="26"/>
                <w:lang w:val="vi-VN" w:eastAsia="en-GB"/>
                <w14:ligatures w14:val="none"/>
              </w:rPr>
              <w:br/>
              <w:t>10. Kiểm tra, bảo dưỡng bình hóa chất Reagent solution: Bổ sung hóa chất nếu cần thiết.</w:t>
            </w:r>
            <w:r w:rsidRPr="00405214">
              <w:rPr>
                <w:rFonts w:eastAsia="Times New Roman" w:cs="Times New Roman"/>
                <w:kern w:val="0"/>
                <w:sz w:val="26"/>
                <w:szCs w:val="26"/>
                <w:lang w:val="vi-VN" w:eastAsia="en-GB"/>
                <w14:ligatures w14:val="none"/>
              </w:rPr>
              <w:br/>
              <w:t>11. Kiểm tra, bảo dưỡng bình hóa chất Calibration sotution: Bổ sung hóa chất nếu cần thiết.</w:t>
            </w:r>
            <w:r w:rsidRPr="00405214">
              <w:rPr>
                <w:rFonts w:eastAsia="Times New Roman" w:cs="Times New Roman"/>
                <w:kern w:val="0"/>
                <w:sz w:val="26"/>
                <w:szCs w:val="26"/>
                <w:lang w:val="vi-VN" w:eastAsia="en-GB"/>
                <w14:ligatures w14:val="none"/>
              </w:rPr>
              <w:br/>
              <w:t>12. Kiểm tra, bảo dưỡng bộ hiển thị.</w:t>
            </w:r>
            <w:r w:rsidRPr="00405214">
              <w:rPr>
                <w:rFonts w:eastAsia="Times New Roman" w:cs="Times New Roman"/>
                <w:kern w:val="0"/>
                <w:sz w:val="26"/>
                <w:szCs w:val="26"/>
                <w:lang w:val="vi-VN" w:eastAsia="en-GB"/>
                <w14:ligatures w14:val="none"/>
              </w:rPr>
              <w:br/>
              <w:t>13. Kiểm tra, bảo dưỡng bo mạch nguồn AC power suply board.</w:t>
            </w:r>
            <w:r w:rsidRPr="00405214">
              <w:rPr>
                <w:rFonts w:eastAsia="Times New Roman" w:cs="Times New Roman"/>
                <w:kern w:val="0"/>
                <w:sz w:val="26"/>
                <w:szCs w:val="26"/>
                <w:lang w:val="vi-VN" w:eastAsia="en-GB"/>
                <w14:ligatures w14:val="none"/>
              </w:rPr>
              <w:br/>
              <w:t>14. Kiểm tra, bảo dưỡng bo mạch biến đổi Transmitter application board.</w:t>
            </w:r>
            <w:r w:rsidRPr="00405214">
              <w:rPr>
                <w:rFonts w:eastAsia="Times New Roman" w:cs="Times New Roman"/>
                <w:kern w:val="0"/>
                <w:sz w:val="26"/>
                <w:szCs w:val="26"/>
                <w:lang w:val="vi-VN" w:eastAsia="en-GB"/>
                <w14:ligatures w14:val="none"/>
              </w:rPr>
              <w:br/>
              <w:t xml:space="preserve">15. Thực hiện căn chỉnh điểm dải thấp Low point </w:t>
            </w:r>
            <w:r w:rsidRPr="00405214">
              <w:rPr>
                <w:rFonts w:eastAsia="Times New Roman" w:cs="Times New Roman"/>
                <w:kern w:val="0"/>
                <w:sz w:val="26"/>
                <w:szCs w:val="26"/>
                <w:lang w:val="vi-VN" w:eastAsia="en-GB"/>
                <w14:ligatures w14:val="none"/>
              </w:rPr>
              <w:br/>
              <w:t xml:space="preserve">16. Thực hiện căn chỉnh điểm dải cao High point </w:t>
            </w:r>
            <w:r w:rsidRPr="00405214">
              <w:rPr>
                <w:rFonts w:eastAsia="Times New Roman" w:cs="Times New Roman"/>
                <w:kern w:val="0"/>
                <w:sz w:val="26"/>
                <w:szCs w:val="26"/>
                <w:lang w:val="vi-VN" w:eastAsia="en-GB"/>
                <w14:ligatures w14:val="none"/>
              </w:rPr>
              <w:br/>
              <w:t>17. Thực hiện kiểm tra đường tín hiệu 4-20mA.</w:t>
            </w:r>
            <w:r w:rsidRPr="00405214">
              <w:rPr>
                <w:rFonts w:eastAsia="Times New Roman" w:cs="Times New Roman"/>
                <w:kern w:val="0"/>
                <w:sz w:val="26"/>
                <w:szCs w:val="26"/>
                <w:lang w:val="vi-VN" w:eastAsia="en-GB"/>
                <w14:ligatures w14:val="none"/>
              </w:rPr>
              <w:br/>
              <w:t>18. Kiểm tra tổng thể, bàn giao thiết bị.</w:t>
            </w:r>
            <w:r w:rsidRPr="00405214">
              <w:rPr>
                <w:rFonts w:eastAsia="Times New Roman" w:cs="Times New Roman"/>
                <w:kern w:val="0"/>
                <w:sz w:val="26"/>
                <w:szCs w:val="26"/>
                <w:lang w:val="vi-VN" w:eastAsia="en-GB"/>
                <w14:ligatures w14:val="none"/>
              </w:rPr>
              <w:br/>
              <w:t xml:space="preserve">19. Vệ sinh mặt bằng và tiến hành nghiệm thu. </w:t>
            </w:r>
            <w:r w:rsidRPr="00405214">
              <w:rPr>
                <w:rFonts w:eastAsia="Times New Roman" w:cs="Times New Roman"/>
                <w:kern w:val="0"/>
                <w:sz w:val="26"/>
                <w:szCs w:val="26"/>
                <w:lang w:val="vi-VN" w:eastAsia="en-GB"/>
                <w14:ligatures w14:val="none"/>
              </w:rPr>
              <w:br/>
              <w:t>20.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00668A92"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Thiết bị</w:t>
            </w:r>
          </w:p>
        </w:tc>
        <w:tc>
          <w:tcPr>
            <w:tcW w:w="590" w:type="pct"/>
            <w:tcBorders>
              <w:top w:val="nil"/>
              <w:left w:val="nil"/>
              <w:bottom w:val="single" w:sz="4" w:space="0" w:color="auto"/>
              <w:right w:val="single" w:sz="4" w:space="0" w:color="auto"/>
            </w:tcBorders>
          </w:tcPr>
          <w:p w14:paraId="78DEA73A"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4</w:t>
            </w:r>
          </w:p>
        </w:tc>
        <w:tc>
          <w:tcPr>
            <w:tcW w:w="589" w:type="pct"/>
            <w:tcBorders>
              <w:top w:val="nil"/>
              <w:left w:val="nil"/>
              <w:bottom w:val="single" w:sz="4" w:space="0" w:color="auto"/>
              <w:right w:val="single" w:sz="4" w:space="0" w:color="auto"/>
            </w:tcBorders>
          </w:tcPr>
          <w:p w14:paraId="10C25D83"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55D9E512" w14:textId="77777777" w:rsidTr="00DE40C4">
        <w:trPr>
          <w:trHeight w:val="20"/>
        </w:trPr>
        <w:tc>
          <w:tcPr>
            <w:tcW w:w="291" w:type="pct"/>
            <w:tcBorders>
              <w:top w:val="nil"/>
              <w:left w:val="single" w:sz="4" w:space="0" w:color="auto"/>
              <w:bottom w:val="single" w:sz="4" w:space="0" w:color="auto"/>
              <w:right w:val="single" w:sz="4" w:space="0" w:color="auto"/>
            </w:tcBorders>
          </w:tcPr>
          <w:p w14:paraId="4B5193A0"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9</w:t>
            </w:r>
          </w:p>
        </w:tc>
        <w:tc>
          <w:tcPr>
            <w:tcW w:w="679" w:type="pct"/>
            <w:tcBorders>
              <w:top w:val="nil"/>
              <w:left w:val="nil"/>
              <w:bottom w:val="single" w:sz="4" w:space="0" w:color="auto"/>
              <w:right w:val="single" w:sz="4" w:space="0" w:color="auto"/>
            </w:tcBorders>
          </w:tcPr>
          <w:p w14:paraId="13993E90"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Silica khu vực Polishing S2</w:t>
            </w:r>
          </w:p>
        </w:tc>
        <w:tc>
          <w:tcPr>
            <w:tcW w:w="2162" w:type="pct"/>
            <w:tcBorders>
              <w:top w:val="nil"/>
              <w:left w:val="nil"/>
              <w:bottom w:val="single" w:sz="4" w:space="0" w:color="auto"/>
              <w:right w:val="nil"/>
            </w:tcBorders>
          </w:tcPr>
          <w:p w14:paraId="7901E131"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Silica khu vực Polishing S2 (số lượng 01 cái): </w:t>
            </w:r>
            <w:r w:rsidRPr="00405214">
              <w:rPr>
                <w:rFonts w:eastAsia="Times New Roman" w:cs="Times New Roman"/>
                <w:kern w:val="0"/>
                <w:sz w:val="26"/>
                <w:szCs w:val="26"/>
                <w:lang w:val="vi-VN" w:eastAsia="en-GB"/>
                <w14:ligatures w14:val="none"/>
              </w:rPr>
              <w:br/>
              <w:t>+ Unit Mixed Bed Main Outlet SiO2</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 xml:space="preserve">1. Công tác chuẩn bị: Kiểm tra, đánh giá các thông số </w:t>
            </w:r>
            <w:r w:rsidRPr="00405214">
              <w:rPr>
                <w:rFonts w:eastAsia="Times New Roman" w:cs="Times New Roman"/>
                <w:kern w:val="0"/>
                <w:sz w:val="26"/>
                <w:szCs w:val="26"/>
                <w:lang w:val="vi-VN" w:eastAsia="en-GB"/>
                <w14:ligatures w14:val="none"/>
              </w:rPr>
              <w:lastRenderedPageBreak/>
              <w:t>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 Vỏ máy, các đường ống.</w:t>
            </w:r>
            <w:r w:rsidRPr="00405214">
              <w:rPr>
                <w:rFonts w:eastAsia="Times New Roman" w:cs="Times New Roman"/>
                <w:kern w:val="0"/>
                <w:sz w:val="26"/>
                <w:szCs w:val="26"/>
                <w:lang w:val="vi-VN" w:eastAsia="en-GB"/>
                <w14:ligatures w14:val="none"/>
              </w:rPr>
              <w:br/>
              <w:t>4. Kiểm tra, bảo dưỡng bộ ổn định mẫu đầu vào Constant head unit.</w:t>
            </w:r>
            <w:r w:rsidRPr="00405214">
              <w:rPr>
                <w:rFonts w:eastAsia="Times New Roman" w:cs="Times New Roman"/>
                <w:kern w:val="0"/>
                <w:sz w:val="26"/>
                <w:szCs w:val="26"/>
                <w:lang w:val="vi-VN" w:eastAsia="en-GB"/>
                <w14:ligatures w14:val="none"/>
              </w:rPr>
              <w:br/>
              <w:t>5. Kiểm tra, bảo dưỡng bộ lọc đầu vào thiết bị phân tích Sample Filter. Thay thế nếu cần thiết.</w:t>
            </w:r>
            <w:r w:rsidRPr="00405214">
              <w:rPr>
                <w:rFonts w:eastAsia="Times New Roman" w:cs="Times New Roman"/>
                <w:kern w:val="0"/>
                <w:sz w:val="26"/>
                <w:szCs w:val="26"/>
                <w:lang w:val="vi-VN" w:eastAsia="en-GB"/>
                <w14:ligatures w14:val="none"/>
              </w:rPr>
              <w:br/>
              <w:t>6. Kiểm tra, bảo dưỡng bộ van điện Cleaning valve.</w:t>
            </w:r>
            <w:r w:rsidRPr="00405214">
              <w:rPr>
                <w:rFonts w:eastAsia="Times New Roman" w:cs="Times New Roman"/>
                <w:kern w:val="0"/>
                <w:sz w:val="26"/>
                <w:szCs w:val="26"/>
                <w:lang w:val="vi-VN" w:eastAsia="en-GB"/>
                <w14:ligatures w14:val="none"/>
              </w:rPr>
              <w:br/>
              <w:t>7. Kiểm tra, bảo dưỡng bộ van điện Secondary Calibration valve.</w:t>
            </w:r>
            <w:r w:rsidRPr="00405214">
              <w:rPr>
                <w:rFonts w:eastAsia="Times New Roman" w:cs="Times New Roman"/>
                <w:kern w:val="0"/>
                <w:sz w:val="26"/>
                <w:szCs w:val="26"/>
                <w:lang w:val="vi-VN" w:eastAsia="en-GB"/>
                <w14:ligatures w14:val="none"/>
              </w:rPr>
              <w:br/>
              <w:t>8. Kiểm tra, bảo dưỡng bộ van điện Auto zero valve.</w:t>
            </w:r>
            <w:r w:rsidRPr="00405214">
              <w:rPr>
                <w:rFonts w:eastAsia="Times New Roman" w:cs="Times New Roman"/>
                <w:kern w:val="0"/>
                <w:sz w:val="26"/>
                <w:szCs w:val="26"/>
                <w:lang w:val="vi-VN" w:eastAsia="en-GB"/>
                <w14:ligatures w14:val="none"/>
              </w:rPr>
              <w:br/>
              <w:t>9. Kiểm tra, bảo dưỡng bộ ổn định nhiệt Pre=heater.</w:t>
            </w:r>
            <w:r w:rsidRPr="00405214">
              <w:rPr>
                <w:rFonts w:eastAsia="Times New Roman" w:cs="Times New Roman"/>
                <w:kern w:val="0"/>
                <w:sz w:val="26"/>
                <w:szCs w:val="26"/>
                <w:lang w:val="vi-VN" w:eastAsia="en-GB"/>
                <w14:ligatures w14:val="none"/>
              </w:rPr>
              <w:br/>
              <w:t>10. Kiểm tra, bảo dưỡng bộ khử khí Primary Debubber.</w:t>
            </w:r>
            <w:r w:rsidRPr="00405214">
              <w:rPr>
                <w:rFonts w:eastAsia="Times New Roman" w:cs="Times New Roman"/>
                <w:kern w:val="0"/>
                <w:sz w:val="26"/>
                <w:szCs w:val="26"/>
                <w:lang w:val="vi-VN" w:eastAsia="en-GB"/>
                <w14:ligatures w14:val="none"/>
              </w:rPr>
              <w:br/>
              <w:t>11. Kiểm tra, bảo dưỡng động cơ và ống bơm mẫu: Thay ống bơm nếu cần thiết.</w:t>
            </w:r>
            <w:r w:rsidRPr="00405214">
              <w:rPr>
                <w:rFonts w:eastAsia="Times New Roman" w:cs="Times New Roman"/>
                <w:kern w:val="0"/>
                <w:sz w:val="26"/>
                <w:szCs w:val="26"/>
                <w:lang w:val="vi-VN" w:eastAsia="en-GB"/>
                <w14:ligatures w14:val="none"/>
              </w:rPr>
              <w:br/>
              <w:t>12. Kiểm tra, bảo dưỡng động cơ và ống bơm hóa chất: Thay ống bơm nếu cần thiết.</w:t>
            </w:r>
            <w:r w:rsidRPr="00405214">
              <w:rPr>
                <w:rFonts w:eastAsia="Times New Roman" w:cs="Times New Roman"/>
                <w:kern w:val="0"/>
                <w:sz w:val="26"/>
                <w:szCs w:val="26"/>
                <w:lang w:val="vi-VN" w:eastAsia="en-GB"/>
                <w14:ligatures w14:val="none"/>
              </w:rPr>
              <w:br/>
              <w:t>13. Kiểm tra, bảo dưỡng buồng phản ứng Reaction Block.</w:t>
            </w:r>
            <w:r w:rsidRPr="00405214">
              <w:rPr>
                <w:rFonts w:eastAsia="Times New Roman" w:cs="Times New Roman"/>
                <w:kern w:val="0"/>
                <w:sz w:val="26"/>
                <w:szCs w:val="26"/>
                <w:lang w:val="vi-VN" w:eastAsia="en-GB"/>
                <w14:ligatures w14:val="none"/>
              </w:rPr>
              <w:br/>
              <w:t>14. Kiểm tra, bảo dưỡng buồng đo.</w:t>
            </w:r>
            <w:r w:rsidRPr="00405214">
              <w:rPr>
                <w:rFonts w:eastAsia="Times New Roman" w:cs="Times New Roman"/>
                <w:kern w:val="0"/>
                <w:sz w:val="26"/>
                <w:szCs w:val="26"/>
                <w:lang w:val="vi-VN" w:eastAsia="en-GB"/>
                <w14:ligatures w14:val="none"/>
              </w:rPr>
              <w:br/>
              <w:t>15. Kiểm tra, bảo dưỡng lọc đầu hút, bình hóa chất 1st Acid.</w:t>
            </w:r>
            <w:r w:rsidRPr="00405214">
              <w:rPr>
                <w:rFonts w:eastAsia="Times New Roman" w:cs="Times New Roman"/>
                <w:kern w:val="0"/>
                <w:sz w:val="26"/>
                <w:szCs w:val="26"/>
                <w:lang w:val="vi-VN" w:eastAsia="en-GB"/>
                <w14:ligatures w14:val="none"/>
              </w:rPr>
              <w:br/>
              <w:t>16. Kiểm tra, bảo dưỡng lọc đầu hút, bình hóa chất Molybdate.</w:t>
            </w:r>
            <w:r w:rsidRPr="00405214">
              <w:rPr>
                <w:rFonts w:eastAsia="Times New Roman" w:cs="Times New Roman"/>
                <w:kern w:val="0"/>
                <w:sz w:val="26"/>
                <w:szCs w:val="26"/>
                <w:lang w:val="vi-VN" w:eastAsia="en-GB"/>
                <w14:ligatures w14:val="none"/>
              </w:rPr>
              <w:br/>
              <w:t>17. Kiểm tra, bảo dưỡng lọc đầu hút, bình hóa chất 2nd Acid.</w:t>
            </w:r>
            <w:r w:rsidRPr="00405214">
              <w:rPr>
                <w:rFonts w:eastAsia="Times New Roman" w:cs="Times New Roman"/>
                <w:kern w:val="0"/>
                <w:sz w:val="26"/>
                <w:szCs w:val="26"/>
                <w:lang w:val="vi-VN" w:eastAsia="en-GB"/>
                <w14:ligatures w14:val="none"/>
              </w:rPr>
              <w:br/>
              <w:t>18. Kiểm tra, bảo dưỡng lọc đầu hút, bình hóa chất Reduction.</w:t>
            </w:r>
            <w:r w:rsidRPr="00405214">
              <w:rPr>
                <w:rFonts w:eastAsia="Times New Roman" w:cs="Times New Roman"/>
                <w:kern w:val="0"/>
                <w:sz w:val="26"/>
                <w:szCs w:val="26"/>
                <w:lang w:val="vi-VN" w:eastAsia="en-GB"/>
                <w14:ligatures w14:val="none"/>
              </w:rPr>
              <w:br/>
              <w:t xml:space="preserve">19. Kiểm tra, bảo dưỡng bộ hiển thị. Thay mới 01 màn </w:t>
            </w:r>
            <w:r w:rsidRPr="00405214">
              <w:rPr>
                <w:rFonts w:eastAsia="Times New Roman" w:cs="Times New Roman"/>
                <w:kern w:val="0"/>
                <w:sz w:val="26"/>
                <w:szCs w:val="26"/>
                <w:lang w:val="vi-VN" w:eastAsia="en-GB"/>
                <w14:ligatures w14:val="none"/>
              </w:rPr>
              <w:lastRenderedPageBreak/>
              <w:t>hình thiết bị đo Silica Polishing S2.</w:t>
            </w:r>
            <w:r w:rsidRPr="00405214">
              <w:rPr>
                <w:rFonts w:eastAsia="Times New Roman" w:cs="Times New Roman"/>
                <w:kern w:val="0"/>
                <w:sz w:val="26"/>
                <w:szCs w:val="26"/>
                <w:lang w:val="vi-VN" w:eastAsia="en-GB"/>
                <w14:ligatures w14:val="none"/>
              </w:rPr>
              <w:br/>
              <w:t>20. Kiểm tra, bảo dưỡng bo mạch nguồn AC power suply board.</w:t>
            </w:r>
            <w:r w:rsidRPr="00405214">
              <w:rPr>
                <w:rFonts w:eastAsia="Times New Roman" w:cs="Times New Roman"/>
                <w:kern w:val="0"/>
                <w:sz w:val="26"/>
                <w:szCs w:val="26"/>
                <w:lang w:val="vi-VN" w:eastAsia="en-GB"/>
                <w14:ligatures w14:val="none"/>
              </w:rPr>
              <w:br/>
              <w:t>21. Kiểm tra, bảo dưỡng bo mạch biến đổi Transmitter application board.</w:t>
            </w:r>
            <w:r w:rsidRPr="00405214">
              <w:rPr>
                <w:rFonts w:eastAsia="Times New Roman" w:cs="Times New Roman"/>
                <w:kern w:val="0"/>
                <w:sz w:val="26"/>
                <w:szCs w:val="26"/>
                <w:lang w:val="vi-VN" w:eastAsia="en-GB"/>
                <w14:ligatures w14:val="none"/>
              </w:rPr>
              <w:br/>
              <w:t>22. Thực hiện làm sạch các đường ống, sử dụng dung dịch Cleaning solution.</w:t>
            </w:r>
            <w:r w:rsidRPr="00405214">
              <w:rPr>
                <w:rFonts w:eastAsia="Times New Roman" w:cs="Times New Roman"/>
                <w:kern w:val="0"/>
                <w:sz w:val="26"/>
                <w:szCs w:val="26"/>
                <w:lang w:val="vi-VN" w:eastAsia="en-GB"/>
                <w14:ligatures w14:val="none"/>
              </w:rPr>
              <w:br/>
              <w:t>23. Thực hiện căn chỉnh điểm 0 Zero point.</w:t>
            </w:r>
            <w:r w:rsidRPr="00405214">
              <w:rPr>
                <w:rFonts w:eastAsia="Times New Roman" w:cs="Times New Roman"/>
                <w:kern w:val="0"/>
                <w:sz w:val="26"/>
                <w:szCs w:val="26"/>
                <w:lang w:val="vi-VN" w:eastAsia="en-GB"/>
                <w14:ligatures w14:val="none"/>
              </w:rPr>
              <w:br/>
              <w:t xml:space="preserve">24. Thực hiện căn chỉnh điểm đo Span bằng dung dịch Calibration solution </w:t>
            </w:r>
            <w:r w:rsidRPr="00405214">
              <w:rPr>
                <w:rFonts w:eastAsia="Times New Roman" w:cs="Times New Roman"/>
                <w:kern w:val="0"/>
                <w:sz w:val="26"/>
                <w:szCs w:val="26"/>
                <w:lang w:val="vi-VN" w:eastAsia="en-GB"/>
                <w14:ligatures w14:val="none"/>
              </w:rPr>
              <w:br/>
              <w:t>25. Thực hiện kiểm tra đường tín hiệu 4-20mA.</w:t>
            </w:r>
            <w:r w:rsidRPr="00405214">
              <w:rPr>
                <w:rFonts w:eastAsia="Times New Roman" w:cs="Times New Roman"/>
                <w:kern w:val="0"/>
                <w:sz w:val="26"/>
                <w:szCs w:val="26"/>
                <w:lang w:val="vi-VN" w:eastAsia="en-GB"/>
                <w14:ligatures w14:val="none"/>
              </w:rPr>
              <w:br/>
              <w:t>26. Kiểm tra tổng thể, bàn giao thiết bị.</w:t>
            </w:r>
            <w:r w:rsidRPr="00405214">
              <w:rPr>
                <w:rFonts w:eastAsia="Times New Roman" w:cs="Times New Roman"/>
                <w:kern w:val="0"/>
                <w:sz w:val="26"/>
                <w:szCs w:val="26"/>
                <w:lang w:val="vi-VN" w:eastAsia="en-GB"/>
                <w14:ligatures w14:val="none"/>
              </w:rPr>
              <w:br/>
              <w:t xml:space="preserve">27. Vệ sinh mặt bằng và tiến hành nghiệm thu. </w:t>
            </w:r>
            <w:r w:rsidRPr="00405214">
              <w:rPr>
                <w:rFonts w:eastAsia="Times New Roman" w:cs="Times New Roman"/>
                <w:kern w:val="0"/>
                <w:sz w:val="26"/>
                <w:szCs w:val="26"/>
                <w:lang w:val="vi-VN" w:eastAsia="en-GB"/>
                <w14:ligatures w14:val="none"/>
              </w:rPr>
              <w:br/>
              <w:t>28.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58290E8F"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Thiết bị</w:t>
            </w:r>
          </w:p>
        </w:tc>
        <w:tc>
          <w:tcPr>
            <w:tcW w:w="590" w:type="pct"/>
            <w:tcBorders>
              <w:top w:val="nil"/>
              <w:left w:val="nil"/>
              <w:bottom w:val="single" w:sz="4" w:space="0" w:color="auto"/>
              <w:right w:val="single" w:sz="4" w:space="0" w:color="auto"/>
            </w:tcBorders>
          </w:tcPr>
          <w:p w14:paraId="3A20643C"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07B214F0"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2CA0C132" w14:textId="77777777" w:rsidTr="00DE40C4">
        <w:trPr>
          <w:trHeight w:val="20"/>
        </w:trPr>
        <w:tc>
          <w:tcPr>
            <w:tcW w:w="291" w:type="pct"/>
            <w:tcBorders>
              <w:top w:val="nil"/>
              <w:left w:val="single" w:sz="4" w:space="0" w:color="auto"/>
              <w:bottom w:val="single" w:sz="4" w:space="0" w:color="auto"/>
              <w:right w:val="single" w:sz="4" w:space="0" w:color="auto"/>
            </w:tcBorders>
          </w:tcPr>
          <w:p w14:paraId="2335D1FC"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10</w:t>
            </w:r>
          </w:p>
        </w:tc>
        <w:tc>
          <w:tcPr>
            <w:tcW w:w="679" w:type="pct"/>
            <w:tcBorders>
              <w:top w:val="nil"/>
              <w:left w:val="nil"/>
              <w:bottom w:val="single" w:sz="4" w:space="0" w:color="auto"/>
              <w:right w:val="single" w:sz="4" w:space="0" w:color="auto"/>
            </w:tcBorders>
          </w:tcPr>
          <w:p w14:paraId="62C58058"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hệ thống xử lý mẫu trước khi vào cảm biến phân tích khu vực Polishing S2</w:t>
            </w:r>
          </w:p>
        </w:tc>
        <w:tc>
          <w:tcPr>
            <w:tcW w:w="2162" w:type="pct"/>
            <w:tcBorders>
              <w:top w:val="nil"/>
              <w:left w:val="nil"/>
              <w:bottom w:val="single" w:sz="4" w:space="0" w:color="auto"/>
              <w:right w:val="nil"/>
            </w:tcBorders>
          </w:tcPr>
          <w:p w14:paraId="4DD99AF7"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Hệ thống:</w:t>
            </w:r>
            <w:r w:rsidRPr="00405214">
              <w:rPr>
                <w:rFonts w:eastAsia="Times New Roman" w:cs="Times New Roman"/>
                <w:kern w:val="0"/>
                <w:sz w:val="26"/>
                <w:szCs w:val="26"/>
                <w:lang w:val="vi-VN" w:eastAsia="en-GB"/>
                <w14:ligatures w14:val="none"/>
              </w:rPr>
              <w:br/>
              <w:t xml:space="preserve">- Hệ thống xử lý mẫu trước khi vào cảm biến phân tích S2 (số lượng 01 hệ): </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hệ thống xử lý mẫu (ống dẫn mẫu, bộ điều chỉnh lưu lượng, bộ lọc, bộ giảm áp, van đóng/mở ...) trước khi vào cảm biến.</w:t>
            </w:r>
            <w:r w:rsidRPr="00405214">
              <w:rPr>
                <w:rFonts w:eastAsia="Times New Roman" w:cs="Times New Roman"/>
                <w:kern w:val="0"/>
                <w:sz w:val="26"/>
                <w:szCs w:val="26"/>
                <w:lang w:val="vi-VN" w:eastAsia="en-GB"/>
                <w14:ligatures w14:val="none"/>
              </w:rPr>
              <w:br/>
              <w:t>4. Kiểm tra chức năng hoạt động của bộ điều chỉnh lưu lượng, van đóng/mở, cảm biến nhiệt độ...</w:t>
            </w:r>
            <w:r w:rsidRPr="00405214">
              <w:rPr>
                <w:rFonts w:eastAsia="Times New Roman" w:cs="Times New Roman"/>
                <w:kern w:val="0"/>
                <w:sz w:val="26"/>
                <w:szCs w:val="26"/>
                <w:lang w:val="vi-VN" w:eastAsia="en-GB"/>
                <w14:ligatures w14:val="none"/>
              </w:rPr>
              <w:br/>
              <w:t>5. Sửa chữa, thay thế trong trường hợp hư hỏng.</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6. Kiểm tra tổng thể, bàn giao thiết bị.</w:t>
            </w:r>
            <w:r w:rsidRPr="00405214">
              <w:rPr>
                <w:rFonts w:eastAsia="Times New Roman" w:cs="Times New Roman"/>
                <w:kern w:val="0"/>
                <w:sz w:val="26"/>
                <w:szCs w:val="26"/>
                <w:lang w:val="vi-VN" w:eastAsia="en-GB"/>
                <w14:ligatures w14:val="none"/>
              </w:rPr>
              <w:br/>
              <w:t>7. Vệ sinh mặt bằng và tiến hành nghiệm thu.</w:t>
            </w:r>
          </w:p>
        </w:tc>
        <w:tc>
          <w:tcPr>
            <w:tcW w:w="689" w:type="pct"/>
            <w:tcBorders>
              <w:top w:val="nil"/>
              <w:left w:val="single" w:sz="4" w:space="0" w:color="auto"/>
              <w:bottom w:val="single" w:sz="4" w:space="0" w:color="auto"/>
              <w:right w:val="single" w:sz="4" w:space="0" w:color="auto"/>
            </w:tcBorders>
          </w:tcPr>
          <w:p w14:paraId="301ADE42"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Hệ thống</w:t>
            </w:r>
          </w:p>
        </w:tc>
        <w:tc>
          <w:tcPr>
            <w:tcW w:w="590" w:type="pct"/>
            <w:tcBorders>
              <w:top w:val="nil"/>
              <w:left w:val="nil"/>
              <w:bottom w:val="single" w:sz="4" w:space="0" w:color="auto"/>
              <w:right w:val="single" w:sz="4" w:space="0" w:color="auto"/>
            </w:tcBorders>
          </w:tcPr>
          <w:p w14:paraId="11CD4C5E"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0BF76315"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2AAA28ED" w14:textId="77777777" w:rsidTr="00DE40C4">
        <w:trPr>
          <w:trHeight w:val="20"/>
        </w:trPr>
        <w:tc>
          <w:tcPr>
            <w:tcW w:w="291" w:type="pct"/>
            <w:tcBorders>
              <w:top w:val="nil"/>
              <w:left w:val="single" w:sz="4" w:space="0" w:color="auto"/>
              <w:bottom w:val="single" w:sz="4" w:space="0" w:color="auto"/>
              <w:right w:val="single" w:sz="4" w:space="0" w:color="auto"/>
            </w:tcBorders>
          </w:tcPr>
          <w:p w14:paraId="2E206738"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11</w:t>
            </w:r>
          </w:p>
        </w:tc>
        <w:tc>
          <w:tcPr>
            <w:tcW w:w="679" w:type="pct"/>
            <w:tcBorders>
              <w:top w:val="nil"/>
              <w:left w:val="nil"/>
              <w:bottom w:val="single" w:sz="4" w:space="0" w:color="auto"/>
              <w:right w:val="single" w:sz="4" w:space="0" w:color="auto"/>
            </w:tcBorders>
          </w:tcPr>
          <w:p w14:paraId="2C2490D5"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độ dẫn điện khu vực hơi và nước lò S1</w:t>
            </w:r>
          </w:p>
        </w:tc>
        <w:tc>
          <w:tcPr>
            <w:tcW w:w="2162" w:type="pct"/>
            <w:tcBorders>
              <w:top w:val="nil"/>
              <w:left w:val="nil"/>
              <w:bottom w:val="single" w:sz="4" w:space="0" w:color="auto"/>
              <w:right w:val="nil"/>
            </w:tcBorders>
          </w:tcPr>
          <w:p w14:paraId="11D50BC8"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độ dẫn điện khu vực Hơi và nước lò S1 (số lượng 10 cái): </w:t>
            </w:r>
            <w:r w:rsidRPr="00405214">
              <w:rPr>
                <w:rFonts w:eastAsia="Times New Roman" w:cs="Times New Roman"/>
                <w:kern w:val="0"/>
                <w:sz w:val="26"/>
                <w:szCs w:val="26"/>
                <w:lang w:val="vi-VN" w:eastAsia="en-GB"/>
                <w14:ligatures w14:val="none"/>
              </w:rPr>
              <w:br/>
              <w:t>+ Specific conductivity of Condensate Pump Discharge.</w:t>
            </w:r>
            <w:r w:rsidRPr="00405214">
              <w:rPr>
                <w:rFonts w:eastAsia="Times New Roman" w:cs="Times New Roman"/>
                <w:kern w:val="0"/>
                <w:sz w:val="26"/>
                <w:szCs w:val="26"/>
                <w:lang w:val="vi-VN" w:eastAsia="en-GB"/>
                <w14:ligatures w14:val="none"/>
              </w:rPr>
              <w:br/>
              <w:t>+ Cation conductivity of Condensate Pump Discharge.</w:t>
            </w:r>
            <w:r w:rsidRPr="00405214">
              <w:rPr>
                <w:rFonts w:eastAsia="Times New Roman" w:cs="Times New Roman"/>
                <w:kern w:val="0"/>
                <w:sz w:val="26"/>
                <w:szCs w:val="26"/>
                <w:lang w:val="vi-VN" w:eastAsia="en-GB"/>
                <w14:ligatures w14:val="none"/>
              </w:rPr>
              <w:br/>
              <w:t>+ Specific conductivity of Deaerator outlet.</w:t>
            </w:r>
            <w:r w:rsidRPr="00405214">
              <w:rPr>
                <w:rFonts w:eastAsia="Times New Roman" w:cs="Times New Roman"/>
                <w:kern w:val="0"/>
                <w:sz w:val="26"/>
                <w:szCs w:val="26"/>
                <w:lang w:val="vi-VN" w:eastAsia="en-GB"/>
                <w14:ligatures w14:val="none"/>
              </w:rPr>
              <w:br/>
              <w:t>+ Specific conductivity of Economizer Inlet.</w:t>
            </w:r>
            <w:r w:rsidRPr="00405214">
              <w:rPr>
                <w:rFonts w:eastAsia="Times New Roman" w:cs="Times New Roman"/>
                <w:kern w:val="0"/>
                <w:sz w:val="26"/>
                <w:szCs w:val="26"/>
                <w:lang w:val="vi-VN" w:eastAsia="en-GB"/>
                <w14:ligatures w14:val="none"/>
              </w:rPr>
              <w:br/>
              <w:t>+ Cation conductivity of Economizer Inlet.</w:t>
            </w:r>
            <w:r w:rsidRPr="00405214">
              <w:rPr>
                <w:rFonts w:eastAsia="Times New Roman" w:cs="Times New Roman"/>
                <w:kern w:val="0"/>
                <w:sz w:val="26"/>
                <w:szCs w:val="26"/>
                <w:lang w:val="vi-VN" w:eastAsia="en-GB"/>
                <w14:ligatures w14:val="none"/>
              </w:rPr>
              <w:br/>
              <w:t>+ Specific conductivity of Boiler Drum Water.</w:t>
            </w:r>
            <w:r w:rsidRPr="00405214">
              <w:rPr>
                <w:rFonts w:eastAsia="Times New Roman" w:cs="Times New Roman"/>
                <w:kern w:val="0"/>
                <w:sz w:val="26"/>
                <w:szCs w:val="26"/>
                <w:lang w:val="vi-VN" w:eastAsia="en-GB"/>
                <w14:ligatures w14:val="none"/>
              </w:rPr>
              <w:br/>
              <w:t>+ Cation conductivity of Saturated Steam.</w:t>
            </w:r>
            <w:r w:rsidRPr="00405214">
              <w:rPr>
                <w:rFonts w:eastAsia="Times New Roman" w:cs="Times New Roman"/>
                <w:kern w:val="0"/>
                <w:sz w:val="26"/>
                <w:szCs w:val="26"/>
                <w:lang w:val="vi-VN" w:eastAsia="en-GB"/>
                <w14:ligatures w14:val="none"/>
              </w:rPr>
              <w:br/>
              <w:t>+ Cation conductivity of Final Superheated Steam.</w:t>
            </w:r>
            <w:r w:rsidRPr="00405214">
              <w:rPr>
                <w:rFonts w:eastAsia="Times New Roman" w:cs="Times New Roman"/>
                <w:kern w:val="0"/>
                <w:sz w:val="26"/>
                <w:szCs w:val="26"/>
                <w:lang w:val="vi-VN" w:eastAsia="en-GB"/>
                <w14:ligatures w14:val="none"/>
              </w:rPr>
              <w:br/>
              <w:t>+ Cation conductivity of Final Reheated Steam.</w:t>
            </w:r>
            <w:r w:rsidRPr="00405214">
              <w:rPr>
                <w:rFonts w:eastAsia="Times New Roman" w:cs="Times New Roman"/>
                <w:kern w:val="0"/>
                <w:sz w:val="26"/>
                <w:szCs w:val="26"/>
                <w:lang w:val="vi-VN" w:eastAsia="en-GB"/>
                <w14:ligatures w14:val="none"/>
              </w:rPr>
              <w:br/>
              <w:t>+ Specific conductivity of Auxiliary Closed Cooling Water for Boiler and Turbine Cycles.</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bị,Vỏ máy, các đường ống.</w:t>
            </w:r>
            <w:r w:rsidRPr="00405214">
              <w:rPr>
                <w:rFonts w:eastAsia="Times New Roman" w:cs="Times New Roman"/>
                <w:kern w:val="0"/>
                <w:sz w:val="26"/>
                <w:szCs w:val="26"/>
                <w:lang w:val="vi-VN" w:eastAsia="en-GB"/>
                <w14:ligatures w14:val="none"/>
              </w:rPr>
              <w:br/>
              <w:t>4. Kiểm tra, bảo dưỡng buồng đo flowcell.</w:t>
            </w:r>
            <w:r w:rsidRPr="00405214">
              <w:rPr>
                <w:rFonts w:eastAsia="Times New Roman" w:cs="Times New Roman"/>
                <w:kern w:val="0"/>
                <w:sz w:val="26"/>
                <w:szCs w:val="26"/>
                <w:lang w:val="vi-VN" w:eastAsia="en-GB"/>
                <w14:ligatures w14:val="none"/>
              </w:rPr>
              <w:br/>
              <w:t>5. Kiểm tra, bảo dưỡng bộ hiển thị.</w:t>
            </w:r>
            <w:r w:rsidRPr="00405214">
              <w:rPr>
                <w:rFonts w:eastAsia="Times New Roman" w:cs="Times New Roman"/>
                <w:kern w:val="0"/>
                <w:sz w:val="26"/>
                <w:szCs w:val="26"/>
                <w:lang w:val="vi-VN" w:eastAsia="en-GB"/>
                <w14:ligatures w14:val="none"/>
              </w:rPr>
              <w:br/>
              <w:t>6. Kiểm tra, bảo dưỡng bo mạch nguồn AC power suply board.</w:t>
            </w:r>
            <w:r w:rsidRPr="00405214">
              <w:rPr>
                <w:rFonts w:eastAsia="Times New Roman" w:cs="Times New Roman"/>
                <w:kern w:val="0"/>
                <w:sz w:val="26"/>
                <w:szCs w:val="26"/>
                <w:lang w:val="vi-VN" w:eastAsia="en-GB"/>
                <w14:ligatures w14:val="none"/>
              </w:rPr>
              <w:br/>
              <w:t>7. Kiểm tra, bảo dưỡng bo mạch biến đổi Transmitter application board.</w:t>
            </w:r>
            <w:r w:rsidRPr="00405214">
              <w:rPr>
                <w:rFonts w:eastAsia="Times New Roman" w:cs="Times New Roman"/>
                <w:kern w:val="0"/>
                <w:sz w:val="26"/>
                <w:szCs w:val="26"/>
                <w:lang w:val="vi-VN" w:eastAsia="en-GB"/>
                <w14:ligatures w14:val="none"/>
              </w:rPr>
              <w:br/>
              <w:t>8. Thực hiện kiểm tra đường tín hiệu 4-20mA.</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 xml:space="preserve">9. Thực hiện căn chỉnh điểm đo Span bằng dung dịch Calibration solution </w:t>
            </w:r>
            <w:r w:rsidRPr="00405214">
              <w:rPr>
                <w:rFonts w:eastAsia="Times New Roman" w:cs="Times New Roman"/>
                <w:kern w:val="0"/>
                <w:sz w:val="26"/>
                <w:szCs w:val="26"/>
                <w:lang w:val="vi-VN" w:eastAsia="en-GB"/>
                <w14:ligatures w14:val="none"/>
              </w:rPr>
              <w:br/>
              <w:t>10. Kiểm tra tổng thể, bàn giao thiết bị.</w:t>
            </w:r>
            <w:r w:rsidRPr="00405214">
              <w:rPr>
                <w:rFonts w:eastAsia="Times New Roman" w:cs="Times New Roman"/>
                <w:kern w:val="0"/>
                <w:sz w:val="26"/>
                <w:szCs w:val="26"/>
                <w:lang w:val="vi-VN" w:eastAsia="en-GB"/>
                <w14:ligatures w14:val="none"/>
              </w:rPr>
              <w:br/>
              <w:t xml:space="preserve">11. Vệ sinh mặt bằng và tiến hành nghiệm thu. </w:t>
            </w:r>
            <w:r w:rsidRPr="00405214">
              <w:rPr>
                <w:rFonts w:eastAsia="Times New Roman" w:cs="Times New Roman"/>
                <w:kern w:val="0"/>
                <w:sz w:val="26"/>
                <w:szCs w:val="26"/>
                <w:lang w:val="vi-VN" w:eastAsia="en-GB"/>
                <w14:ligatures w14:val="none"/>
              </w:rPr>
              <w:br/>
              <w:t>12.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3531A750"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4CEC6F9E"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10</w:t>
            </w:r>
          </w:p>
        </w:tc>
        <w:tc>
          <w:tcPr>
            <w:tcW w:w="589" w:type="pct"/>
            <w:tcBorders>
              <w:top w:val="nil"/>
              <w:left w:val="nil"/>
              <w:bottom w:val="single" w:sz="4" w:space="0" w:color="auto"/>
              <w:right w:val="single" w:sz="4" w:space="0" w:color="auto"/>
            </w:tcBorders>
          </w:tcPr>
          <w:p w14:paraId="2582EC26"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6E690677" w14:textId="77777777" w:rsidTr="00DE40C4">
        <w:trPr>
          <w:trHeight w:val="20"/>
        </w:trPr>
        <w:tc>
          <w:tcPr>
            <w:tcW w:w="291" w:type="pct"/>
            <w:tcBorders>
              <w:top w:val="nil"/>
              <w:left w:val="single" w:sz="4" w:space="0" w:color="auto"/>
              <w:bottom w:val="single" w:sz="4" w:space="0" w:color="auto"/>
              <w:right w:val="single" w:sz="4" w:space="0" w:color="auto"/>
            </w:tcBorders>
          </w:tcPr>
          <w:p w14:paraId="5CF0CBA3"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12</w:t>
            </w:r>
          </w:p>
        </w:tc>
        <w:tc>
          <w:tcPr>
            <w:tcW w:w="679" w:type="pct"/>
            <w:tcBorders>
              <w:top w:val="nil"/>
              <w:left w:val="nil"/>
              <w:bottom w:val="single" w:sz="4" w:space="0" w:color="auto"/>
              <w:right w:val="single" w:sz="4" w:space="0" w:color="auto"/>
            </w:tcBorders>
          </w:tcPr>
          <w:p w14:paraId="1CC10741"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độ pH khu vực hơi và nước lò S1</w:t>
            </w:r>
          </w:p>
        </w:tc>
        <w:tc>
          <w:tcPr>
            <w:tcW w:w="2162" w:type="pct"/>
            <w:tcBorders>
              <w:top w:val="nil"/>
              <w:left w:val="nil"/>
              <w:bottom w:val="single" w:sz="4" w:space="0" w:color="auto"/>
              <w:right w:val="nil"/>
            </w:tcBorders>
          </w:tcPr>
          <w:p w14:paraId="344016B1"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pH khu vực Hơi và nước lò S1 (số lượng 05 cái): </w:t>
            </w:r>
            <w:r w:rsidRPr="00405214">
              <w:rPr>
                <w:rFonts w:eastAsia="Times New Roman" w:cs="Times New Roman"/>
                <w:kern w:val="0"/>
                <w:sz w:val="26"/>
                <w:szCs w:val="26"/>
                <w:lang w:val="vi-VN" w:eastAsia="en-GB"/>
                <w14:ligatures w14:val="none"/>
              </w:rPr>
              <w:br/>
              <w:t>+ pH-meter of  Condensate Pump Discharge.</w:t>
            </w:r>
            <w:r w:rsidRPr="00405214">
              <w:rPr>
                <w:rFonts w:eastAsia="Times New Roman" w:cs="Times New Roman"/>
                <w:kern w:val="0"/>
                <w:sz w:val="26"/>
                <w:szCs w:val="26"/>
                <w:lang w:val="vi-VN" w:eastAsia="en-GB"/>
                <w14:ligatures w14:val="none"/>
              </w:rPr>
              <w:br/>
              <w:t>+ pH-meter of  Deaerator outlet.</w:t>
            </w:r>
            <w:r w:rsidRPr="00405214">
              <w:rPr>
                <w:rFonts w:eastAsia="Times New Roman" w:cs="Times New Roman"/>
                <w:kern w:val="0"/>
                <w:sz w:val="26"/>
                <w:szCs w:val="26"/>
                <w:lang w:val="vi-VN" w:eastAsia="en-GB"/>
                <w14:ligatures w14:val="none"/>
              </w:rPr>
              <w:br/>
              <w:t>+ pH-meter of Economizer Inlet.</w:t>
            </w:r>
            <w:r w:rsidRPr="00405214">
              <w:rPr>
                <w:rFonts w:eastAsia="Times New Roman" w:cs="Times New Roman"/>
                <w:kern w:val="0"/>
                <w:sz w:val="26"/>
                <w:szCs w:val="26"/>
                <w:lang w:val="vi-VN" w:eastAsia="en-GB"/>
                <w14:ligatures w14:val="none"/>
              </w:rPr>
              <w:br/>
              <w:t>+ pH-meter of Boiler Drum Water.</w:t>
            </w:r>
            <w:r w:rsidRPr="00405214">
              <w:rPr>
                <w:rFonts w:eastAsia="Times New Roman" w:cs="Times New Roman"/>
                <w:kern w:val="0"/>
                <w:sz w:val="26"/>
                <w:szCs w:val="26"/>
                <w:lang w:val="vi-VN" w:eastAsia="en-GB"/>
                <w14:ligatures w14:val="none"/>
              </w:rPr>
              <w:br/>
              <w:t>+ pH-meter of Auxiliary Closed Cooling  Water for Boiler and Turbine Cycles.</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bị,Vỏ máy, các đường ống.</w:t>
            </w:r>
            <w:r w:rsidRPr="00405214">
              <w:rPr>
                <w:rFonts w:eastAsia="Times New Roman" w:cs="Times New Roman"/>
                <w:kern w:val="0"/>
                <w:sz w:val="26"/>
                <w:szCs w:val="26"/>
                <w:lang w:val="vi-VN" w:eastAsia="en-GB"/>
                <w14:ligatures w14:val="none"/>
              </w:rPr>
              <w:br/>
              <w:t>4. Kiểm tra, bảo dưỡng buồng đo flowcell.</w:t>
            </w:r>
            <w:r w:rsidRPr="00405214">
              <w:rPr>
                <w:rFonts w:eastAsia="Times New Roman" w:cs="Times New Roman"/>
                <w:kern w:val="0"/>
                <w:sz w:val="26"/>
                <w:szCs w:val="26"/>
                <w:lang w:val="vi-VN" w:eastAsia="en-GB"/>
                <w14:ligatures w14:val="none"/>
              </w:rPr>
              <w:br/>
              <w:t>5. Kiểm tra, bảo dưỡng bộ hiển thị.</w:t>
            </w:r>
            <w:r w:rsidRPr="00405214">
              <w:rPr>
                <w:rFonts w:eastAsia="Times New Roman" w:cs="Times New Roman"/>
                <w:kern w:val="0"/>
                <w:sz w:val="26"/>
                <w:szCs w:val="26"/>
                <w:lang w:val="vi-VN" w:eastAsia="en-GB"/>
                <w14:ligatures w14:val="none"/>
              </w:rPr>
              <w:br/>
              <w:t>6. Kiểm tra, bảo dưỡng bo mạch nguồn AC power suply board.</w:t>
            </w:r>
            <w:r w:rsidRPr="00405214">
              <w:rPr>
                <w:rFonts w:eastAsia="Times New Roman" w:cs="Times New Roman"/>
                <w:kern w:val="0"/>
                <w:sz w:val="26"/>
                <w:szCs w:val="26"/>
                <w:lang w:val="vi-VN" w:eastAsia="en-GB"/>
                <w14:ligatures w14:val="none"/>
              </w:rPr>
              <w:br/>
              <w:t>7. Kiểm tra, bảo dưỡng bo mạch biến đổi Transmitter application board.</w:t>
            </w:r>
            <w:r w:rsidRPr="00405214">
              <w:rPr>
                <w:rFonts w:eastAsia="Times New Roman" w:cs="Times New Roman"/>
                <w:kern w:val="0"/>
                <w:sz w:val="26"/>
                <w:szCs w:val="26"/>
                <w:lang w:val="vi-VN" w:eastAsia="en-GB"/>
                <w14:ligatures w14:val="none"/>
              </w:rPr>
              <w:br/>
              <w:t>8. Thực hiện kiểm tra đường tín hiệu 4-20mA.</w:t>
            </w:r>
            <w:r w:rsidRPr="00405214">
              <w:rPr>
                <w:rFonts w:eastAsia="Times New Roman" w:cs="Times New Roman"/>
                <w:kern w:val="0"/>
                <w:sz w:val="26"/>
                <w:szCs w:val="26"/>
                <w:lang w:val="vi-VN" w:eastAsia="en-GB"/>
                <w14:ligatures w14:val="none"/>
              </w:rPr>
              <w:br/>
              <w:t xml:space="preserve">9. Thực hiện căn chỉnh điểm pH4 (hoặc 7), điểm đo Span </w:t>
            </w:r>
            <w:r w:rsidRPr="00405214">
              <w:rPr>
                <w:rFonts w:eastAsia="Times New Roman" w:cs="Times New Roman"/>
                <w:kern w:val="0"/>
                <w:sz w:val="26"/>
                <w:szCs w:val="26"/>
                <w:lang w:val="vi-VN" w:eastAsia="en-GB"/>
                <w14:ligatures w14:val="none"/>
              </w:rPr>
              <w:lastRenderedPageBreak/>
              <w:t>bằng dung dịch pH9 (hoặc 10).</w:t>
            </w:r>
            <w:r w:rsidRPr="00405214">
              <w:rPr>
                <w:rFonts w:eastAsia="Times New Roman" w:cs="Times New Roman"/>
                <w:kern w:val="0"/>
                <w:sz w:val="26"/>
                <w:szCs w:val="26"/>
                <w:lang w:val="vi-VN" w:eastAsia="en-GB"/>
                <w14:ligatures w14:val="none"/>
              </w:rPr>
              <w:br/>
              <w:t>10. Kiểm tra tổng thể, bàn giao thiết bị.</w:t>
            </w:r>
            <w:r w:rsidRPr="00405214">
              <w:rPr>
                <w:rFonts w:eastAsia="Times New Roman" w:cs="Times New Roman"/>
                <w:kern w:val="0"/>
                <w:sz w:val="26"/>
                <w:szCs w:val="26"/>
                <w:lang w:val="vi-VN" w:eastAsia="en-GB"/>
                <w14:ligatures w14:val="none"/>
              </w:rPr>
              <w:br/>
              <w:t xml:space="preserve">11. Vệ sinh mặt bằng và tiến hành nghiệm thu. </w:t>
            </w:r>
            <w:r w:rsidRPr="00405214">
              <w:rPr>
                <w:rFonts w:eastAsia="Times New Roman" w:cs="Times New Roman"/>
                <w:kern w:val="0"/>
                <w:sz w:val="26"/>
                <w:szCs w:val="26"/>
                <w:lang w:val="vi-VN" w:eastAsia="en-GB"/>
                <w14:ligatures w14:val="none"/>
              </w:rPr>
              <w:br/>
              <w:t>12.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19B3421F"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0CFC4D1F"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5</w:t>
            </w:r>
          </w:p>
        </w:tc>
        <w:tc>
          <w:tcPr>
            <w:tcW w:w="589" w:type="pct"/>
            <w:tcBorders>
              <w:top w:val="nil"/>
              <w:left w:val="nil"/>
              <w:bottom w:val="single" w:sz="4" w:space="0" w:color="auto"/>
              <w:right w:val="single" w:sz="4" w:space="0" w:color="auto"/>
            </w:tcBorders>
          </w:tcPr>
          <w:p w14:paraId="46275808"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4E590E07" w14:textId="77777777" w:rsidTr="00DE40C4">
        <w:trPr>
          <w:trHeight w:val="20"/>
        </w:trPr>
        <w:tc>
          <w:tcPr>
            <w:tcW w:w="291" w:type="pct"/>
            <w:tcBorders>
              <w:top w:val="nil"/>
              <w:left w:val="single" w:sz="4" w:space="0" w:color="auto"/>
              <w:bottom w:val="single" w:sz="4" w:space="0" w:color="auto"/>
              <w:right w:val="single" w:sz="4" w:space="0" w:color="auto"/>
            </w:tcBorders>
          </w:tcPr>
          <w:p w14:paraId="4E2A0215"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13</w:t>
            </w:r>
          </w:p>
        </w:tc>
        <w:tc>
          <w:tcPr>
            <w:tcW w:w="679" w:type="pct"/>
            <w:tcBorders>
              <w:top w:val="nil"/>
              <w:left w:val="nil"/>
              <w:bottom w:val="single" w:sz="4" w:space="0" w:color="auto"/>
              <w:right w:val="single" w:sz="4" w:space="0" w:color="auto"/>
            </w:tcBorders>
          </w:tcPr>
          <w:p w14:paraId="3C9ECD66"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Natri khu vực hơi và nước lò S1</w:t>
            </w:r>
          </w:p>
        </w:tc>
        <w:tc>
          <w:tcPr>
            <w:tcW w:w="2162" w:type="pct"/>
            <w:tcBorders>
              <w:top w:val="nil"/>
              <w:left w:val="nil"/>
              <w:bottom w:val="single" w:sz="4" w:space="0" w:color="auto"/>
              <w:right w:val="nil"/>
            </w:tcBorders>
          </w:tcPr>
          <w:p w14:paraId="333A9FDE"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Natri khu vực Hơi và nước lò S1 (số lượng 01 cái): </w:t>
            </w:r>
            <w:r w:rsidRPr="00405214">
              <w:rPr>
                <w:rFonts w:eastAsia="Times New Roman" w:cs="Times New Roman"/>
                <w:kern w:val="0"/>
                <w:sz w:val="26"/>
                <w:szCs w:val="26"/>
                <w:lang w:val="vi-VN" w:eastAsia="en-GB"/>
                <w14:ligatures w14:val="none"/>
              </w:rPr>
              <w:br/>
              <w:t>+ Natri ion analyzer of Saturated Steam.</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Kiểm tra, bảo dưỡng bộ ổn định mẫu đầu vào Constant head unit.</w:t>
            </w:r>
            <w:r w:rsidRPr="00405214">
              <w:rPr>
                <w:rFonts w:eastAsia="Times New Roman" w:cs="Times New Roman"/>
                <w:kern w:val="0"/>
                <w:sz w:val="26"/>
                <w:szCs w:val="26"/>
                <w:lang w:val="vi-VN" w:eastAsia="en-GB"/>
                <w14:ligatures w14:val="none"/>
              </w:rPr>
              <w:br/>
              <w:t>4. Kiểm tra, bảo dưỡng bộ van điện Calibration/Reagent valve.</w:t>
            </w:r>
            <w:r w:rsidRPr="00405214">
              <w:rPr>
                <w:rFonts w:eastAsia="Times New Roman" w:cs="Times New Roman"/>
                <w:kern w:val="0"/>
                <w:sz w:val="26"/>
                <w:szCs w:val="26"/>
                <w:lang w:val="vi-VN" w:eastAsia="en-GB"/>
                <w14:ligatures w14:val="none"/>
              </w:rPr>
              <w:br/>
              <w:t>5. Kiểm tra, bảo dưỡng ống bơm mẫu Thay ống nếu cần thiết.</w:t>
            </w:r>
            <w:r w:rsidRPr="00405214">
              <w:rPr>
                <w:rFonts w:eastAsia="Times New Roman" w:cs="Times New Roman"/>
                <w:kern w:val="0"/>
                <w:sz w:val="26"/>
                <w:szCs w:val="26"/>
                <w:lang w:val="vi-VN" w:eastAsia="en-GB"/>
                <w14:ligatures w14:val="none"/>
              </w:rPr>
              <w:br/>
              <w:t>6. Kiểm tra, bảo dưỡng ống bơm hóa chất Thay ống nếu cần thiết.</w:t>
            </w:r>
            <w:r w:rsidRPr="00405214">
              <w:rPr>
                <w:rFonts w:eastAsia="Times New Roman" w:cs="Times New Roman"/>
                <w:kern w:val="0"/>
                <w:sz w:val="26"/>
                <w:szCs w:val="26"/>
                <w:lang w:val="vi-VN" w:eastAsia="en-GB"/>
                <w14:ligatures w14:val="none"/>
              </w:rPr>
              <w:br/>
              <w:t>7. Kiểm tra, bảo dưỡng cảm biến đo nhiệt độ PT1000.</w:t>
            </w:r>
            <w:r w:rsidRPr="00405214">
              <w:rPr>
                <w:rFonts w:eastAsia="Times New Roman" w:cs="Times New Roman"/>
                <w:kern w:val="0"/>
                <w:sz w:val="26"/>
                <w:szCs w:val="26"/>
                <w:lang w:val="vi-VN" w:eastAsia="en-GB"/>
                <w14:ligatures w14:val="none"/>
              </w:rPr>
              <w:br/>
              <w:t>8. Kiểm tra, bảo dưỡng cảm biến đo Natri electrode.</w:t>
            </w:r>
            <w:r w:rsidRPr="00405214">
              <w:rPr>
                <w:rFonts w:eastAsia="Times New Roman" w:cs="Times New Roman"/>
                <w:kern w:val="0"/>
                <w:sz w:val="26"/>
                <w:szCs w:val="26"/>
                <w:lang w:val="vi-VN" w:eastAsia="en-GB"/>
                <w14:ligatures w14:val="none"/>
              </w:rPr>
              <w:br/>
              <w:t>9. Kiểm tra, bảo dưỡng cảm biến đo Reference electrode: Bổ sung hóa chất nếu cần thiết.</w:t>
            </w:r>
            <w:r w:rsidRPr="00405214">
              <w:rPr>
                <w:rFonts w:eastAsia="Times New Roman" w:cs="Times New Roman"/>
                <w:kern w:val="0"/>
                <w:sz w:val="26"/>
                <w:szCs w:val="26"/>
                <w:lang w:val="vi-VN" w:eastAsia="en-GB"/>
                <w14:ligatures w14:val="none"/>
              </w:rPr>
              <w:br/>
              <w:t>10. Kiểm tra, bảo dưỡng bình hóa chất Reagent solution: Bổ sung hóa chất nếu cần thiết.</w:t>
            </w:r>
            <w:r w:rsidRPr="00405214">
              <w:rPr>
                <w:rFonts w:eastAsia="Times New Roman" w:cs="Times New Roman"/>
                <w:kern w:val="0"/>
                <w:sz w:val="26"/>
                <w:szCs w:val="26"/>
                <w:lang w:val="vi-VN" w:eastAsia="en-GB"/>
                <w14:ligatures w14:val="none"/>
              </w:rPr>
              <w:br/>
              <w:t xml:space="preserve">11. Kiểm tra, bảo dưỡng bình hóa chất Calibration </w:t>
            </w:r>
            <w:r w:rsidRPr="00405214">
              <w:rPr>
                <w:rFonts w:eastAsia="Times New Roman" w:cs="Times New Roman"/>
                <w:kern w:val="0"/>
                <w:sz w:val="26"/>
                <w:szCs w:val="26"/>
                <w:lang w:val="vi-VN" w:eastAsia="en-GB"/>
                <w14:ligatures w14:val="none"/>
              </w:rPr>
              <w:lastRenderedPageBreak/>
              <w:t>sotution: Bổ sung hóa chất nếu cần thiết.</w:t>
            </w:r>
            <w:r w:rsidRPr="00405214">
              <w:rPr>
                <w:rFonts w:eastAsia="Times New Roman" w:cs="Times New Roman"/>
                <w:kern w:val="0"/>
                <w:sz w:val="26"/>
                <w:szCs w:val="26"/>
                <w:lang w:val="vi-VN" w:eastAsia="en-GB"/>
                <w14:ligatures w14:val="none"/>
              </w:rPr>
              <w:br/>
              <w:t>12. Kiểm tra, bảo dưỡng bộ hiển thị.</w:t>
            </w:r>
            <w:r w:rsidRPr="00405214">
              <w:rPr>
                <w:rFonts w:eastAsia="Times New Roman" w:cs="Times New Roman"/>
                <w:kern w:val="0"/>
                <w:sz w:val="26"/>
                <w:szCs w:val="26"/>
                <w:lang w:val="vi-VN" w:eastAsia="en-GB"/>
                <w14:ligatures w14:val="none"/>
              </w:rPr>
              <w:br/>
              <w:t>13. Kiểm tra, bảo dưỡng bo mạch nguồn AC power suply board.</w:t>
            </w:r>
            <w:r w:rsidRPr="00405214">
              <w:rPr>
                <w:rFonts w:eastAsia="Times New Roman" w:cs="Times New Roman"/>
                <w:kern w:val="0"/>
                <w:sz w:val="26"/>
                <w:szCs w:val="26"/>
                <w:lang w:val="vi-VN" w:eastAsia="en-GB"/>
                <w14:ligatures w14:val="none"/>
              </w:rPr>
              <w:br/>
              <w:t>14. Kiểm tra, bảo dưỡng bo mạch biến đổi Transmitter application board.</w:t>
            </w:r>
            <w:r w:rsidRPr="00405214">
              <w:rPr>
                <w:rFonts w:eastAsia="Times New Roman" w:cs="Times New Roman"/>
                <w:kern w:val="0"/>
                <w:sz w:val="26"/>
                <w:szCs w:val="26"/>
                <w:lang w:val="vi-VN" w:eastAsia="en-GB"/>
                <w14:ligatures w14:val="none"/>
              </w:rPr>
              <w:br/>
              <w:t xml:space="preserve">15. Thực hiện căn chỉnh điểm dải thấp Low point </w:t>
            </w:r>
            <w:r w:rsidRPr="00405214">
              <w:rPr>
                <w:rFonts w:eastAsia="Times New Roman" w:cs="Times New Roman"/>
                <w:kern w:val="0"/>
                <w:sz w:val="26"/>
                <w:szCs w:val="26"/>
                <w:lang w:val="vi-VN" w:eastAsia="en-GB"/>
                <w14:ligatures w14:val="none"/>
              </w:rPr>
              <w:br/>
              <w:t xml:space="preserve">16. Thực hiện căn chỉnh điểm dải cao High point </w:t>
            </w:r>
            <w:r w:rsidRPr="00405214">
              <w:rPr>
                <w:rFonts w:eastAsia="Times New Roman" w:cs="Times New Roman"/>
                <w:kern w:val="0"/>
                <w:sz w:val="26"/>
                <w:szCs w:val="26"/>
                <w:lang w:val="vi-VN" w:eastAsia="en-GB"/>
                <w14:ligatures w14:val="none"/>
              </w:rPr>
              <w:br/>
              <w:t>17. Thực hiện kiểm tra đường tín hiệu 4-20mA.</w:t>
            </w:r>
            <w:r w:rsidRPr="00405214">
              <w:rPr>
                <w:rFonts w:eastAsia="Times New Roman" w:cs="Times New Roman"/>
                <w:kern w:val="0"/>
                <w:sz w:val="26"/>
                <w:szCs w:val="26"/>
                <w:lang w:val="vi-VN" w:eastAsia="en-GB"/>
                <w14:ligatures w14:val="none"/>
              </w:rPr>
              <w:br/>
              <w:t>18. Kiểm tra tổng thể, bàn giao thiết bị.</w:t>
            </w:r>
            <w:r w:rsidRPr="00405214">
              <w:rPr>
                <w:rFonts w:eastAsia="Times New Roman" w:cs="Times New Roman"/>
                <w:kern w:val="0"/>
                <w:sz w:val="26"/>
                <w:szCs w:val="26"/>
                <w:lang w:val="vi-VN" w:eastAsia="en-GB"/>
                <w14:ligatures w14:val="none"/>
              </w:rPr>
              <w:br/>
              <w:t xml:space="preserve">19. Vệ sinh mặt bằng và tiến hành nghiệm thu. </w:t>
            </w:r>
            <w:r w:rsidRPr="00405214">
              <w:rPr>
                <w:rFonts w:eastAsia="Times New Roman" w:cs="Times New Roman"/>
                <w:kern w:val="0"/>
                <w:sz w:val="26"/>
                <w:szCs w:val="26"/>
                <w:lang w:val="vi-VN" w:eastAsia="en-GB"/>
                <w14:ligatures w14:val="none"/>
              </w:rPr>
              <w:br/>
              <w:t>20.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6B13CB02"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715FF0E1"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08A8C9F9"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6FA998C8" w14:textId="77777777" w:rsidTr="00DE40C4">
        <w:trPr>
          <w:trHeight w:val="20"/>
        </w:trPr>
        <w:tc>
          <w:tcPr>
            <w:tcW w:w="291" w:type="pct"/>
            <w:tcBorders>
              <w:top w:val="nil"/>
              <w:left w:val="single" w:sz="4" w:space="0" w:color="auto"/>
              <w:bottom w:val="single" w:sz="4" w:space="0" w:color="auto"/>
              <w:right w:val="single" w:sz="4" w:space="0" w:color="auto"/>
            </w:tcBorders>
          </w:tcPr>
          <w:p w14:paraId="497C01B4"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14</w:t>
            </w:r>
          </w:p>
        </w:tc>
        <w:tc>
          <w:tcPr>
            <w:tcW w:w="679" w:type="pct"/>
            <w:tcBorders>
              <w:top w:val="nil"/>
              <w:left w:val="nil"/>
              <w:bottom w:val="single" w:sz="4" w:space="0" w:color="auto"/>
              <w:right w:val="single" w:sz="4" w:space="0" w:color="auto"/>
            </w:tcBorders>
          </w:tcPr>
          <w:p w14:paraId="355A2418"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Silica khu vực hơi và nước lò S1</w:t>
            </w:r>
          </w:p>
        </w:tc>
        <w:tc>
          <w:tcPr>
            <w:tcW w:w="2162" w:type="pct"/>
            <w:tcBorders>
              <w:top w:val="nil"/>
              <w:left w:val="nil"/>
              <w:bottom w:val="single" w:sz="4" w:space="0" w:color="auto"/>
              <w:right w:val="nil"/>
            </w:tcBorders>
          </w:tcPr>
          <w:p w14:paraId="5E276E0E"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Silica khu vực Hơi và nước lò S1 (số lượng 02 cái): </w:t>
            </w:r>
            <w:r w:rsidRPr="00405214">
              <w:rPr>
                <w:rFonts w:eastAsia="Times New Roman" w:cs="Times New Roman"/>
                <w:kern w:val="0"/>
                <w:sz w:val="26"/>
                <w:szCs w:val="26"/>
                <w:lang w:val="vi-VN" w:eastAsia="en-GB"/>
                <w14:ligatures w14:val="none"/>
              </w:rPr>
              <w:br/>
              <w:t>+ Silica analyzer of Boiler Drum Water.</w:t>
            </w:r>
            <w:r w:rsidRPr="00405214">
              <w:rPr>
                <w:rFonts w:eastAsia="Times New Roman" w:cs="Times New Roman"/>
                <w:kern w:val="0"/>
                <w:sz w:val="26"/>
                <w:szCs w:val="26"/>
                <w:lang w:val="vi-VN" w:eastAsia="en-GB"/>
                <w14:ligatures w14:val="none"/>
              </w:rPr>
              <w:br/>
              <w:t>+ Silica analyzer of Saturated Steam.</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 Vỏ máy, các đường ống.</w:t>
            </w:r>
            <w:r w:rsidRPr="00405214">
              <w:rPr>
                <w:rFonts w:eastAsia="Times New Roman" w:cs="Times New Roman"/>
                <w:kern w:val="0"/>
                <w:sz w:val="26"/>
                <w:szCs w:val="26"/>
                <w:lang w:val="vi-VN" w:eastAsia="en-GB"/>
                <w14:ligatures w14:val="none"/>
              </w:rPr>
              <w:br/>
              <w:t>4. Kiểm tra, bảo dưỡng bộ ổn định mẫu đầu vào Constant head unit.</w:t>
            </w:r>
            <w:r w:rsidRPr="00405214">
              <w:rPr>
                <w:rFonts w:eastAsia="Times New Roman" w:cs="Times New Roman"/>
                <w:kern w:val="0"/>
                <w:sz w:val="26"/>
                <w:szCs w:val="26"/>
                <w:lang w:val="vi-VN" w:eastAsia="en-GB"/>
                <w14:ligatures w14:val="none"/>
              </w:rPr>
              <w:br/>
              <w:t>5. Kiểm tra, bảo dưỡng bộ lọc đầu vào thiết bị phân tích Sample Filter</w:t>
            </w:r>
            <w:r w:rsidRPr="00405214">
              <w:rPr>
                <w:rFonts w:eastAsia="Times New Roman" w:cs="Times New Roman"/>
                <w:kern w:val="0"/>
                <w:sz w:val="26"/>
                <w:szCs w:val="26"/>
                <w:lang w:val="vi-VN" w:eastAsia="en-GB"/>
                <w14:ligatures w14:val="none"/>
              </w:rPr>
              <w:br/>
              <w:t>Thay thế nếu cần thiết.</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6. Kiểm tra, bảo dưỡng bộ van điện Cleaning valve.</w:t>
            </w:r>
            <w:r w:rsidRPr="00405214">
              <w:rPr>
                <w:rFonts w:eastAsia="Times New Roman" w:cs="Times New Roman"/>
                <w:kern w:val="0"/>
                <w:sz w:val="26"/>
                <w:szCs w:val="26"/>
                <w:lang w:val="vi-VN" w:eastAsia="en-GB"/>
                <w14:ligatures w14:val="none"/>
              </w:rPr>
              <w:br/>
              <w:t>7. Kiểm tra, bảo dưỡng bộ van điện Secondary Calibration valve.</w:t>
            </w:r>
            <w:r w:rsidRPr="00405214">
              <w:rPr>
                <w:rFonts w:eastAsia="Times New Roman" w:cs="Times New Roman"/>
                <w:kern w:val="0"/>
                <w:sz w:val="26"/>
                <w:szCs w:val="26"/>
                <w:lang w:val="vi-VN" w:eastAsia="en-GB"/>
                <w14:ligatures w14:val="none"/>
              </w:rPr>
              <w:br/>
              <w:t>8. Kiểm tra, bảo dưỡng bộ van điện Auto zero valve.</w:t>
            </w:r>
            <w:r w:rsidRPr="00405214">
              <w:rPr>
                <w:rFonts w:eastAsia="Times New Roman" w:cs="Times New Roman"/>
                <w:kern w:val="0"/>
                <w:sz w:val="26"/>
                <w:szCs w:val="26"/>
                <w:lang w:val="vi-VN" w:eastAsia="en-GB"/>
                <w14:ligatures w14:val="none"/>
              </w:rPr>
              <w:br/>
              <w:t>9. Kiểm tra, bảo dưỡng bộ ổn định nhiệt Pre=heater.</w:t>
            </w:r>
            <w:r w:rsidRPr="00405214">
              <w:rPr>
                <w:rFonts w:eastAsia="Times New Roman" w:cs="Times New Roman"/>
                <w:kern w:val="0"/>
                <w:sz w:val="26"/>
                <w:szCs w:val="26"/>
                <w:lang w:val="vi-VN" w:eastAsia="en-GB"/>
                <w14:ligatures w14:val="none"/>
              </w:rPr>
              <w:br/>
              <w:t>10. Kiểm tra, bảo dưỡng bộ khử khí Primary Debubber.</w:t>
            </w:r>
            <w:r w:rsidRPr="00405214">
              <w:rPr>
                <w:rFonts w:eastAsia="Times New Roman" w:cs="Times New Roman"/>
                <w:kern w:val="0"/>
                <w:sz w:val="26"/>
                <w:szCs w:val="26"/>
                <w:lang w:val="vi-VN" w:eastAsia="en-GB"/>
                <w14:ligatures w14:val="none"/>
              </w:rPr>
              <w:br/>
              <w:t>11. Kiểm tra, bảo dưỡng động cơ và ống bơm mẫu: Thay ống bơm nếu cần thiết.</w:t>
            </w:r>
            <w:r w:rsidRPr="00405214">
              <w:rPr>
                <w:rFonts w:eastAsia="Times New Roman" w:cs="Times New Roman"/>
                <w:kern w:val="0"/>
                <w:sz w:val="26"/>
                <w:szCs w:val="26"/>
                <w:lang w:val="vi-VN" w:eastAsia="en-GB"/>
                <w14:ligatures w14:val="none"/>
              </w:rPr>
              <w:br/>
              <w:t>12. Kiểm tra, bảo dưỡng động cơ và ống bơm hóa chất: Thay ống bơm nếu cần thiết.</w:t>
            </w:r>
            <w:r w:rsidRPr="00405214">
              <w:rPr>
                <w:rFonts w:eastAsia="Times New Roman" w:cs="Times New Roman"/>
                <w:kern w:val="0"/>
                <w:sz w:val="26"/>
                <w:szCs w:val="26"/>
                <w:lang w:val="vi-VN" w:eastAsia="en-GB"/>
                <w14:ligatures w14:val="none"/>
              </w:rPr>
              <w:br/>
              <w:t>13. Kiểm tra, bảo dưỡng buồng phản ứng Reaction Block.</w:t>
            </w:r>
            <w:r w:rsidRPr="00405214">
              <w:rPr>
                <w:rFonts w:eastAsia="Times New Roman" w:cs="Times New Roman"/>
                <w:kern w:val="0"/>
                <w:sz w:val="26"/>
                <w:szCs w:val="26"/>
                <w:lang w:val="vi-VN" w:eastAsia="en-GB"/>
                <w14:ligatures w14:val="none"/>
              </w:rPr>
              <w:br/>
              <w:t>14. Kiểm tra, bảo dưỡng buồng đo.</w:t>
            </w:r>
            <w:r w:rsidRPr="00405214">
              <w:rPr>
                <w:rFonts w:eastAsia="Times New Roman" w:cs="Times New Roman"/>
                <w:kern w:val="0"/>
                <w:sz w:val="26"/>
                <w:szCs w:val="26"/>
                <w:lang w:val="vi-VN" w:eastAsia="en-GB"/>
                <w14:ligatures w14:val="none"/>
              </w:rPr>
              <w:br/>
              <w:t>15. Kiểm tra, bảo dưỡng lọc đầu hút, bình hóa chất 1st Acid.</w:t>
            </w:r>
            <w:r w:rsidRPr="00405214">
              <w:rPr>
                <w:rFonts w:eastAsia="Times New Roman" w:cs="Times New Roman"/>
                <w:kern w:val="0"/>
                <w:sz w:val="26"/>
                <w:szCs w:val="26"/>
                <w:lang w:val="vi-VN" w:eastAsia="en-GB"/>
                <w14:ligatures w14:val="none"/>
              </w:rPr>
              <w:br/>
              <w:t>16. Kiểm tra, bảo dưỡng lọc đầu hút, bình hóa chất Molybdate.</w:t>
            </w:r>
            <w:r w:rsidRPr="00405214">
              <w:rPr>
                <w:rFonts w:eastAsia="Times New Roman" w:cs="Times New Roman"/>
                <w:kern w:val="0"/>
                <w:sz w:val="26"/>
                <w:szCs w:val="26"/>
                <w:lang w:val="vi-VN" w:eastAsia="en-GB"/>
                <w14:ligatures w14:val="none"/>
              </w:rPr>
              <w:br/>
              <w:t>17. Kiểm tra, bảo dưỡng lọc đầu hút, bình hóa chất 2nd Acid.</w:t>
            </w:r>
            <w:r w:rsidRPr="00405214">
              <w:rPr>
                <w:rFonts w:eastAsia="Times New Roman" w:cs="Times New Roman"/>
                <w:kern w:val="0"/>
                <w:sz w:val="26"/>
                <w:szCs w:val="26"/>
                <w:lang w:val="vi-VN" w:eastAsia="en-GB"/>
                <w14:ligatures w14:val="none"/>
              </w:rPr>
              <w:br/>
              <w:t>18. Kiểm tra, bảo dưỡng lọc đầu hút, bình hóa chất Reduction.</w:t>
            </w:r>
            <w:r w:rsidRPr="00405214">
              <w:rPr>
                <w:rFonts w:eastAsia="Times New Roman" w:cs="Times New Roman"/>
                <w:kern w:val="0"/>
                <w:sz w:val="26"/>
                <w:szCs w:val="26"/>
                <w:lang w:val="vi-VN" w:eastAsia="en-GB"/>
                <w14:ligatures w14:val="none"/>
              </w:rPr>
              <w:br/>
              <w:t>19. Kiểm tra, bảo dưỡng bộ hiển thị. Thay mới 01 màn hình thiết bị đo Silica nước lò S1.</w:t>
            </w:r>
            <w:r w:rsidRPr="00405214">
              <w:rPr>
                <w:rFonts w:eastAsia="Times New Roman" w:cs="Times New Roman"/>
                <w:kern w:val="0"/>
                <w:sz w:val="26"/>
                <w:szCs w:val="26"/>
                <w:lang w:val="vi-VN" w:eastAsia="en-GB"/>
                <w14:ligatures w14:val="none"/>
              </w:rPr>
              <w:br/>
              <w:t>20. Kiểm tra, bảo dưỡng bo mạch nguồn AC power suply board.</w:t>
            </w:r>
            <w:r w:rsidRPr="00405214">
              <w:rPr>
                <w:rFonts w:eastAsia="Times New Roman" w:cs="Times New Roman"/>
                <w:kern w:val="0"/>
                <w:sz w:val="26"/>
                <w:szCs w:val="26"/>
                <w:lang w:val="vi-VN" w:eastAsia="en-GB"/>
                <w14:ligatures w14:val="none"/>
              </w:rPr>
              <w:br/>
              <w:t>21. Kiểm tra, bảo dưỡng bo mạch biến đổi Transmitter application board.</w:t>
            </w:r>
            <w:r w:rsidRPr="00405214">
              <w:rPr>
                <w:rFonts w:eastAsia="Times New Roman" w:cs="Times New Roman"/>
                <w:kern w:val="0"/>
                <w:sz w:val="26"/>
                <w:szCs w:val="26"/>
                <w:lang w:val="vi-VN" w:eastAsia="en-GB"/>
                <w14:ligatures w14:val="none"/>
              </w:rPr>
              <w:br/>
              <w:t>22. Thực hiện làm sạch các đường ống, sử dụng dung dịch Cleaning solution.</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23. Thực hiện căn chỉnh điểm 0 Zero point.</w:t>
            </w:r>
            <w:r w:rsidRPr="00405214">
              <w:rPr>
                <w:rFonts w:eastAsia="Times New Roman" w:cs="Times New Roman"/>
                <w:kern w:val="0"/>
                <w:sz w:val="26"/>
                <w:szCs w:val="26"/>
                <w:lang w:val="vi-VN" w:eastAsia="en-GB"/>
                <w14:ligatures w14:val="none"/>
              </w:rPr>
              <w:br/>
              <w:t xml:space="preserve">24. Thực hiện căn chỉnh điểm đo Span bằng dung dịch Calibration solution </w:t>
            </w:r>
            <w:r w:rsidRPr="00405214">
              <w:rPr>
                <w:rFonts w:eastAsia="Times New Roman" w:cs="Times New Roman"/>
                <w:kern w:val="0"/>
                <w:sz w:val="26"/>
                <w:szCs w:val="26"/>
                <w:lang w:val="vi-VN" w:eastAsia="en-GB"/>
                <w14:ligatures w14:val="none"/>
              </w:rPr>
              <w:br/>
              <w:t>25. Thực hiện kiểm tra đường tín hiệu 4-20mA.</w:t>
            </w:r>
            <w:r w:rsidRPr="00405214">
              <w:rPr>
                <w:rFonts w:eastAsia="Times New Roman" w:cs="Times New Roman"/>
                <w:kern w:val="0"/>
                <w:sz w:val="26"/>
                <w:szCs w:val="26"/>
                <w:lang w:val="vi-VN" w:eastAsia="en-GB"/>
                <w14:ligatures w14:val="none"/>
              </w:rPr>
              <w:br/>
              <w:t>26. Kiểm tra tổng thể, bàn giao thiết bị.</w:t>
            </w:r>
            <w:r w:rsidRPr="00405214">
              <w:rPr>
                <w:rFonts w:eastAsia="Times New Roman" w:cs="Times New Roman"/>
                <w:kern w:val="0"/>
                <w:sz w:val="26"/>
                <w:szCs w:val="26"/>
                <w:lang w:val="vi-VN" w:eastAsia="en-GB"/>
                <w14:ligatures w14:val="none"/>
              </w:rPr>
              <w:br/>
              <w:t xml:space="preserve">27. Vệ sinh mặt bằng và tiến hành nghiệm thu. </w:t>
            </w:r>
            <w:r w:rsidRPr="00405214">
              <w:rPr>
                <w:rFonts w:eastAsia="Times New Roman" w:cs="Times New Roman"/>
                <w:kern w:val="0"/>
                <w:sz w:val="26"/>
                <w:szCs w:val="26"/>
                <w:lang w:val="vi-VN" w:eastAsia="en-GB"/>
                <w14:ligatures w14:val="none"/>
              </w:rPr>
              <w:br/>
              <w:t>28.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29B5F7EA"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44F483E8"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2</w:t>
            </w:r>
          </w:p>
        </w:tc>
        <w:tc>
          <w:tcPr>
            <w:tcW w:w="589" w:type="pct"/>
            <w:tcBorders>
              <w:top w:val="nil"/>
              <w:left w:val="nil"/>
              <w:bottom w:val="single" w:sz="4" w:space="0" w:color="auto"/>
              <w:right w:val="single" w:sz="4" w:space="0" w:color="auto"/>
            </w:tcBorders>
          </w:tcPr>
          <w:p w14:paraId="73752216"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4494972E" w14:textId="77777777" w:rsidTr="00DE40C4">
        <w:trPr>
          <w:trHeight w:val="20"/>
        </w:trPr>
        <w:tc>
          <w:tcPr>
            <w:tcW w:w="291" w:type="pct"/>
            <w:tcBorders>
              <w:top w:val="nil"/>
              <w:left w:val="single" w:sz="4" w:space="0" w:color="auto"/>
              <w:bottom w:val="single" w:sz="4" w:space="0" w:color="auto"/>
              <w:right w:val="single" w:sz="4" w:space="0" w:color="auto"/>
            </w:tcBorders>
          </w:tcPr>
          <w:p w14:paraId="585714FC"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15</w:t>
            </w:r>
          </w:p>
        </w:tc>
        <w:tc>
          <w:tcPr>
            <w:tcW w:w="679" w:type="pct"/>
            <w:tcBorders>
              <w:top w:val="nil"/>
              <w:left w:val="nil"/>
              <w:bottom w:val="single" w:sz="4" w:space="0" w:color="auto"/>
              <w:right w:val="single" w:sz="4" w:space="0" w:color="auto"/>
            </w:tcBorders>
          </w:tcPr>
          <w:p w14:paraId="1FCCE9C8"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Oxy hòa tan khu vực hơi và nước lò S1</w:t>
            </w:r>
          </w:p>
        </w:tc>
        <w:tc>
          <w:tcPr>
            <w:tcW w:w="2162" w:type="pct"/>
            <w:tcBorders>
              <w:top w:val="nil"/>
              <w:left w:val="nil"/>
              <w:bottom w:val="single" w:sz="4" w:space="0" w:color="auto"/>
              <w:right w:val="nil"/>
            </w:tcBorders>
          </w:tcPr>
          <w:p w14:paraId="13315628"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Oxy hòa tan khu vực Hơi và nước lò S1 (số lượng 03 cái): </w:t>
            </w:r>
            <w:r w:rsidRPr="00405214">
              <w:rPr>
                <w:rFonts w:eastAsia="Times New Roman" w:cs="Times New Roman"/>
                <w:kern w:val="0"/>
                <w:sz w:val="26"/>
                <w:szCs w:val="26"/>
                <w:lang w:val="vi-VN" w:eastAsia="en-GB"/>
                <w14:ligatures w14:val="none"/>
              </w:rPr>
              <w:br/>
              <w:t>+ Disolved oxygen analyzer of Condensate Pump Discharge.</w:t>
            </w:r>
            <w:r w:rsidRPr="00405214">
              <w:rPr>
                <w:rFonts w:eastAsia="Times New Roman" w:cs="Times New Roman"/>
                <w:kern w:val="0"/>
                <w:sz w:val="26"/>
                <w:szCs w:val="26"/>
                <w:lang w:val="vi-VN" w:eastAsia="en-GB"/>
                <w14:ligatures w14:val="none"/>
              </w:rPr>
              <w:br/>
              <w:t>+ Disolved oxygen analyzer of Deaerator outlet.</w:t>
            </w:r>
            <w:r w:rsidRPr="00405214">
              <w:rPr>
                <w:rFonts w:eastAsia="Times New Roman" w:cs="Times New Roman"/>
                <w:kern w:val="0"/>
                <w:sz w:val="26"/>
                <w:szCs w:val="26"/>
                <w:lang w:val="vi-VN" w:eastAsia="en-GB"/>
                <w14:ligatures w14:val="none"/>
              </w:rPr>
              <w:br/>
              <w:t>+ Disolved oxygen analyzer of H.P. Heater Drain.</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 Vỏ máy, các đường ống.</w:t>
            </w:r>
            <w:r w:rsidRPr="00405214">
              <w:rPr>
                <w:rFonts w:eastAsia="Times New Roman" w:cs="Times New Roman"/>
                <w:kern w:val="0"/>
                <w:sz w:val="26"/>
                <w:szCs w:val="26"/>
                <w:lang w:val="vi-VN" w:eastAsia="en-GB"/>
                <w14:ligatures w14:val="none"/>
              </w:rPr>
              <w:br/>
              <w:t>4. Kiểm tra, bảo dưỡng van mẫu, van xả.</w:t>
            </w:r>
            <w:r w:rsidRPr="00405214">
              <w:rPr>
                <w:rFonts w:eastAsia="Times New Roman" w:cs="Times New Roman"/>
                <w:kern w:val="0"/>
                <w:sz w:val="26"/>
                <w:szCs w:val="26"/>
                <w:lang w:val="vi-VN" w:eastAsia="en-GB"/>
                <w14:ligatures w14:val="none"/>
              </w:rPr>
              <w:br/>
              <w:t>5. Kiểm tra, bảo dưỡng bộ nhận tín hiệu.</w:t>
            </w:r>
            <w:r w:rsidRPr="00405214">
              <w:rPr>
                <w:rFonts w:eastAsia="Times New Roman" w:cs="Times New Roman"/>
                <w:kern w:val="0"/>
                <w:sz w:val="26"/>
                <w:szCs w:val="26"/>
                <w:lang w:val="vi-VN" w:eastAsia="en-GB"/>
                <w14:ligatures w14:val="none"/>
              </w:rPr>
              <w:br/>
              <w:t>6. Kiểm tra, bảo dưỡng bộ hiển thị.</w:t>
            </w:r>
            <w:r w:rsidRPr="00405214">
              <w:rPr>
                <w:rFonts w:eastAsia="Times New Roman" w:cs="Times New Roman"/>
                <w:kern w:val="0"/>
                <w:sz w:val="26"/>
                <w:szCs w:val="26"/>
                <w:lang w:val="vi-VN" w:eastAsia="en-GB"/>
                <w14:ligatures w14:val="none"/>
              </w:rPr>
              <w:br/>
              <w:t>7. Kiểm tra, bảo dưỡng bo mạch nguồn AC power suply board.</w:t>
            </w:r>
            <w:r w:rsidRPr="00405214">
              <w:rPr>
                <w:rFonts w:eastAsia="Times New Roman" w:cs="Times New Roman"/>
                <w:kern w:val="0"/>
                <w:sz w:val="26"/>
                <w:szCs w:val="26"/>
                <w:lang w:val="vi-VN" w:eastAsia="en-GB"/>
                <w14:ligatures w14:val="none"/>
              </w:rPr>
              <w:br/>
              <w:t>8. Kiểm tra, bảo dưỡng bo mạch biến đổi Transmitter application board.</w:t>
            </w:r>
            <w:r w:rsidRPr="00405214">
              <w:rPr>
                <w:rFonts w:eastAsia="Times New Roman" w:cs="Times New Roman"/>
                <w:kern w:val="0"/>
                <w:sz w:val="26"/>
                <w:szCs w:val="26"/>
                <w:lang w:val="vi-VN" w:eastAsia="en-GB"/>
                <w14:ligatures w14:val="none"/>
              </w:rPr>
              <w:br/>
              <w:t xml:space="preserve">9. Thực hiện căn chỉnh điểm Zero bằng dung dịch khử </w:t>
            </w:r>
            <w:r w:rsidRPr="00405214">
              <w:rPr>
                <w:rFonts w:eastAsia="Times New Roman" w:cs="Times New Roman"/>
                <w:kern w:val="0"/>
                <w:sz w:val="26"/>
                <w:szCs w:val="26"/>
                <w:lang w:val="vi-VN" w:eastAsia="en-GB"/>
                <w14:ligatures w14:val="none"/>
              </w:rPr>
              <w:lastRenderedPageBreak/>
              <w:t xml:space="preserve">Oxy </w:t>
            </w:r>
            <w:r w:rsidRPr="00405214">
              <w:rPr>
                <w:rFonts w:eastAsia="Times New Roman" w:cs="Times New Roman"/>
                <w:kern w:val="0"/>
                <w:sz w:val="26"/>
                <w:szCs w:val="26"/>
                <w:lang w:val="vi-VN" w:eastAsia="en-GB"/>
                <w14:ligatures w14:val="none"/>
              </w:rPr>
              <w:br/>
              <w:t xml:space="preserve">10. Thực hiện căn chỉnh điểm đo với không </w:t>
            </w:r>
            <w:r w:rsidRPr="00405214">
              <w:rPr>
                <w:rFonts w:eastAsia="Times New Roman" w:cs="Times New Roman"/>
                <w:kern w:val="0"/>
                <w:sz w:val="26"/>
                <w:szCs w:val="26"/>
                <w:lang w:val="vi-VN" w:eastAsia="en-GB"/>
                <w14:ligatures w14:val="none"/>
              </w:rPr>
              <w:br/>
              <w:t>11. Thực hiện kiểm tra đường tín hiệu 4-20mA.</w:t>
            </w:r>
            <w:r w:rsidRPr="00405214">
              <w:rPr>
                <w:rFonts w:eastAsia="Times New Roman" w:cs="Times New Roman"/>
                <w:kern w:val="0"/>
                <w:sz w:val="26"/>
                <w:szCs w:val="26"/>
                <w:lang w:val="vi-VN" w:eastAsia="en-GB"/>
                <w14:ligatures w14:val="none"/>
              </w:rPr>
              <w:br/>
              <w:t>12. Kiểm tra tổng thể, bàn giao thiết bị.</w:t>
            </w:r>
            <w:r w:rsidRPr="00405214">
              <w:rPr>
                <w:rFonts w:eastAsia="Times New Roman" w:cs="Times New Roman"/>
                <w:kern w:val="0"/>
                <w:sz w:val="26"/>
                <w:szCs w:val="26"/>
                <w:lang w:val="vi-VN" w:eastAsia="en-GB"/>
                <w14:ligatures w14:val="none"/>
              </w:rPr>
              <w:br/>
              <w:t xml:space="preserve">13. Vệ sinh mặt bằng và tiến hành nghiệm thu. </w:t>
            </w:r>
            <w:r w:rsidRPr="00405214">
              <w:rPr>
                <w:rFonts w:eastAsia="Times New Roman" w:cs="Times New Roman"/>
                <w:kern w:val="0"/>
                <w:sz w:val="26"/>
                <w:szCs w:val="26"/>
                <w:lang w:val="vi-VN" w:eastAsia="en-GB"/>
                <w14:ligatures w14:val="none"/>
              </w:rPr>
              <w:br/>
              <w:t>14.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66C2EE5B"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5F3F113E"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3</w:t>
            </w:r>
          </w:p>
        </w:tc>
        <w:tc>
          <w:tcPr>
            <w:tcW w:w="589" w:type="pct"/>
            <w:tcBorders>
              <w:top w:val="nil"/>
              <w:left w:val="nil"/>
              <w:bottom w:val="single" w:sz="4" w:space="0" w:color="auto"/>
              <w:right w:val="single" w:sz="4" w:space="0" w:color="auto"/>
            </w:tcBorders>
          </w:tcPr>
          <w:p w14:paraId="11855EDA"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1D2FFB86" w14:textId="77777777" w:rsidTr="00DE40C4">
        <w:trPr>
          <w:trHeight w:val="20"/>
        </w:trPr>
        <w:tc>
          <w:tcPr>
            <w:tcW w:w="291" w:type="pct"/>
            <w:tcBorders>
              <w:top w:val="nil"/>
              <w:left w:val="single" w:sz="4" w:space="0" w:color="auto"/>
              <w:bottom w:val="single" w:sz="4" w:space="0" w:color="auto"/>
              <w:right w:val="single" w:sz="4" w:space="0" w:color="auto"/>
            </w:tcBorders>
          </w:tcPr>
          <w:p w14:paraId="13788C37"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16</w:t>
            </w:r>
          </w:p>
        </w:tc>
        <w:tc>
          <w:tcPr>
            <w:tcW w:w="679" w:type="pct"/>
            <w:tcBorders>
              <w:top w:val="nil"/>
              <w:left w:val="nil"/>
              <w:bottom w:val="single" w:sz="4" w:space="0" w:color="auto"/>
              <w:right w:val="single" w:sz="4" w:space="0" w:color="auto"/>
            </w:tcBorders>
          </w:tcPr>
          <w:p w14:paraId="12A7DEEB"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Hydrazin khu vực hơi và nước lò S1</w:t>
            </w:r>
          </w:p>
        </w:tc>
        <w:tc>
          <w:tcPr>
            <w:tcW w:w="2162" w:type="pct"/>
            <w:tcBorders>
              <w:top w:val="nil"/>
              <w:left w:val="nil"/>
              <w:bottom w:val="single" w:sz="4" w:space="0" w:color="auto"/>
              <w:right w:val="nil"/>
            </w:tcBorders>
          </w:tcPr>
          <w:p w14:paraId="4D1F950B"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Hydrazine khu vực Hơi và nước lò S1 (số lượng 01 cái): </w:t>
            </w:r>
            <w:r w:rsidRPr="00405214">
              <w:rPr>
                <w:rFonts w:eastAsia="Times New Roman" w:cs="Times New Roman"/>
                <w:kern w:val="0"/>
                <w:sz w:val="26"/>
                <w:szCs w:val="26"/>
                <w:lang w:val="vi-VN" w:eastAsia="en-GB"/>
                <w14:ligatures w14:val="none"/>
              </w:rPr>
              <w:br/>
              <w:t>+ Hydrazine analyzer of Economizer Inlet.</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Kiểm tra, bảo dưỡng bộ ổn định mẫu đầu vào Constant head unit.</w:t>
            </w:r>
            <w:r w:rsidRPr="00405214">
              <w:rPr>
                <w:rFonts w:eastAsia="Times New Roman" w:cs="Times New Roman"/>
                <w:kern w:val="0"/>
                <w:sz w:val="26"/>
                <w:szCs w:val="26"/>
                <w:lang w:val="vi-VN" w:eastAsia="en-GB"/>
                <w14:ligatures w14:val="none"/>
              </w:rPr>
              <w:br/>
              <w:t>4. Kiểm tra, bảo dưỡng bộ van điện Calibration/Reagent valve.</w:t>
            </w:r>
            <w:r w:rsidRPr="00405214">
              <w:rPr>
                <w:rFonts w:eastAsia="Times New Roman" w:cs="Times New Roman"/>
                <w:kern w:val="0"/>
                <w:sz w:val="26"/>
                <w:szCs w:val="26"/>
                <w:lang w:val="vi-VN" w:eastAsia="en-GB"/>
                <w14:ligatures w14:val="none"/>
              </w:rPr>
              <w:br/>
              <w:t>5. Kiểm tra, bảo dưỡng ống bơm mẫu Thay ống nếu cần thiết.</w:t>
            </w:r>
            <w:r w:rsidRPr="00405214">
              <w:rPr>
                <w:rFonts w:eastAsia="Times New Roman" w:cs="Times New Roman"/>
                <w:kern w:val="0"/>
                <w:sz w:val="26"/>
                <w:szCs w:val="26"/>
                <w:lang w:val="vi-VN" w:eastAsia="en-GB"/>
                <w14:ligatures w14:val="none"/>
              </w:rPr>
              <w:br/>
              <w:t>6. Kiểm tra, bảo dưỡng ống bơm hóa chất Thay ống nếu cần thiết.</w:t>
            </w:r>
            <w:r w:rsidRPr="00405214">
              <w:rPr>
                <w:rFonts w:eastAsia="Times New Roman" w:cs="Times New Roman"/>
                <w:kern w:val="0"/>
                <w:sz w:val="26"/>
                <w:szCs w:val="26"/>
                <w:lang w:val="vi-VN" w:eastAsia="en-GB"/>
                <w14:ligatures w14:val="none"/>
              </w:rPr>
              <w:br/>
              <w:t>7. Kiểm tra, bảo dưỡng cảm biến đo nhiệt độ PT1000.</w:t>
            </w:r>
            <w:r w:rsidRPr="00405214">
              <w:rPr>
                <w:rFonts w:eastAsia="Times New Roman" w:cs="Times New Roman"/>
                <w:kern w:val="0"/>
                <w:sz w:val="26"/>
                <w:szCs w:val="26"/>
                <w:lang w:val="vi-VN" w:eastAsia="en-GB"/>
                <w14:ligatures w14:val="none"/>
              </w:rPr>
              <w:br/>
              <w:t>8. Kiểm tra, bảo dưỡng cảm biến đo Hydrazine electrode.</w:t>
            </w:r>
            <w:r w:rsidRPr="00405214">
              <w:rPr>
                <w:rFonts w:eastAsia="Times New Roman" w:cs="Times New Roman"/>
                <w:kern w:val="0"/>
                <w:sz w:val="26"/>
                <w:szCs w:val="26"/>
                <w:lang w:val="vi-VN" w:eastAsia="en-GB"/>
                <w14:ligatures w14:val="none"/>
              </w:rPr>
              <w:br/>
              <w:t>9. Kiểm tra, bảo dưỡng cảm biến đo Reference electrode: Bổ sung hóa chất nếu cần thiết.</w:t>
            </w:r>
            <w:r w:rsidRPr="00405214">
              <w:rPr>
                <w:rFonts w:eastAsia="Times New Roman" w:cs="Times New Roman"/>
                <w:kern w:val="0"/>
                <w:sz w:val="26"/>
                <w:szCs w:val="26"/>
                <w:lang w:val="vi-VN" w:eastAsia="en-GB"/>
                <w14:ligatures w14:val="none"/>
              </w:rPr>
              <w:br/>
              <w:t xml:space="preserve">10. Kiểm tra, bảo dưỡng bình hóa chất Reagent solution: </w:t>
            </w:r>
            <w:r w:rsidRPr="00405214">
              <w:rPr>
                <w:rFonts w:eastAsia="Times New Roman" w:cs="Times New Roman"/>
                <w:kern w:val="0"/>
                <w:sz w:val="26"/>
                <w:szCs w:val="26"/>
                <w:lang w:val="vi-VN" w:eastAsia="en-GB"/>
                <w14:ligatures w14:val="none"/>
              </w:rPr>
              <w:lastRenderedPageBreak/>
              <w:t>Bổ sung hóa chất nếu cần thiết.</w:t>
            </w:r>
            <w:r w:rsidRPr="00405214">
              <w:rPr>
                <w:rFonts w:eastAsia="Times New Roman" w:cs="Times New Roman"/>
                <w:kern w:val="0"/>
                <w:sz w:val="26"/>
                <w:szCs w:val="26"/>
                <w:lang w:val="vi-VN" w:eastAsia="en-GB"/>
                <w14:ligatures w14:val="none"/>
              </w:rPr>
              <w:br/>
              <w:t>11. Kiểm tra, bảo dưỡng bình hóa chất Calibration sotution: Bổ sung hóa chất nếu cần thiết.</w:t>
            </w:r>
            <w:r w:rsidRPr="00405214">
              <w:rPr>
                <w:rFonts w:eastAsia="Times New Roman" w:cs="Times New Roman"/>
                <w:kern w:val="0"/>
                <w:sz w:val="26"/>
                <w:szCs w:val="26"/>
                <w:lang w:val="vi-VN" w:eastAsia="en-GB"/>
                <w14:ligatures w14:val="none"/>
              </w:rPr>
              <w:br/>
              <w:t>12. Kiểm tra, bảo dưỡng bộ hiển thị.</w:t>
            </w:r>
            <w:r w:rsidRPr="00405214">
              <w:rPr>
                <w:rFonts w:eastAsia="Times New Roman" w:cs="Times New Roman"/>
                <w:kern w:val="0"/>
                <w:sz w:val="26"/>
                <w:szCs w:val="26"/>
                <w:lang w:val="vi-VN" w:eastAsia="en-GB"/>
                <w14:ligatures w14:val="none"/>
              </w:rPr>
              <w:br/>
              <w:t>13. Kiểm tra, bảo dưỡng bo mạch nguồn AC power suply board.</w:t>
            </w:r>
            <w:r w:rsidRPr="00405214">
              <w:rPr>
                <w:rFonts w:eastAsia="Times New Roman" w:cs="Times New Roman"/>
                <w:kern w:val="0"/>
                <w:sz w:val="26"/>
                <w:szCs w:val="26"/>
                <w:lang w:val="vi-VN" w:eastAsia="en-GB"/>
                <w14:ligatures w14:val="none"/>
              </w:rPr>
              <w:br/>
              <w:t>14. Kiểm tra, bảo dưỡng bo mạch biến đổi Transmitter application board.</w:t>
            </w:r>
            <w:r w:rsidRPr="00405214">
              <w:rPr>
                <w:rFonts w:eastAsia="Times New Roman" w:cs="Times New Roman"/>
                <w:kern w:val="0"/>
                <w:sz w:val="26"/>
                <w:szCs w:val="26"/>
                <w:lang w:val="vi-VN" w:eastAsia="en-GB"/>
                <w14:ligatures w14:val="none"/>
              </w:rPr>
              <w:br/>
              <w:t>15. Thực hiện căn chỉnh điểm dải thấp Low point.</w:t>
            </w:r>
            <w:r w:rsidRPr="00405214">
              <w:rPr>
                <w:rFonts w:eastAsia="Times New Roman" w:cs="Times New Roman"/>
                <w:kern w:val="0"/>
                <w:sz w:val="26"/>
                <w:szCs w:val="26"/>
                <w:lang w:val="vi-VN" w:eastAsia="en-GB"/>
                <w14:ligatures w14:val="none"/>
              </w:rPr>
              <w:br/>
              <w:t>16. Thực hiện căn chỉnh điểm dải cao High point.</w:t>
            </w:r>
            <w:r w:rsidRPr="00405214">
              <w:rPr>
                <w:rFonts w:eastAsia="Times New Roman" w:cs="Times New Roman"/>
                <w:kern w:val="0"/>
                <w:sz w:val="26"/>
                <w:szCs w:val="26"/>
                <w:lang w:val="vi-VN" w:eastAsia="en-GB"/>
                <w14:ligatures w14:val="none"/>
              </w:rPr>
              <w:br/>
              <w:t>17. Thực hiện kiểm tra đường tín hiệu 4-20mA.</w:t>
            </w:r>
            <w:r w:rsidRPr="00405214">
              <w:rPr>
                <w:rFonts w:eastAsia="Times New Roman" w:cs="Times New Roman"/>
                <w:kern w:val="0"/>
                <w:sz w:val="26"/>
                <w:szCs w:val="26"/>
                <w:lang w:val="vi-VN" w:eastAsia="en-GB"/>
                <w14:ligatures w14:val="none"/>
              </w:rPr>
              <w:br/>
              <w:t>18. Kiểm tra tổng thể, bàn giao thiết bị.</w:t>
            </w:r>
            <w:r w:rsidRPr="00405214">
              <w:rPr>
                <w:rFonts w:eastAsia="Times New Roman" w:cs="Times New Roman"/>
                <w:kern w:val="0"/>
                <w:sz w:val="26"/>
                <w:szCs w:val="26"/>
                <w:lang w:val="vi-VN" w:eastAsia="en-GB"/>
                <w14:ligatures w14:val="none"/>
              </w:rPr>
              <w:br/>
              <w:t xml:space="preserve">19. Vệ sinh mặt bằng và tiến hành nghiệm thu. </w:t>
            </w:r>
            <w:r w:rsidRPr="00405214">
              <w:rPr>
                <w:rFonts w:eastAsia="Times New Roman" w:cs="Times New Roman"/>
                <w:kern w:val="0"/>
                <w:sz w:val="26"/>
                <w:szCs w:val="26"/>
                <w:lang w:val="vi-VN" w:eastAsia="en-GB"/>
                <w14:ligatures w14:val="none"/>
              </w:rPr>
              <w:br/>
              <w:t>20.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4FA59F43"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1FDBA622"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48812331"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0117177C" w14:textId="77777777" w:rsidTr="00DE40C4">
        <w:trPr>
          <w:trHeight w:val="20"/>
        </w:trPr>
        <w:tc>
          <w:tcPr>
            <w:tcW w:w="291" w:type="pct"/>
            <w:tcBorders>
              <w:top w:val="nil"/>
              <w:left w:val="single" w:sz="4" w:space="0" w:color="auto"/>
              <w:bottom w:val="single" w:sz="4" w:space="0" w:color="auto"/>
              <w:right w:val="single" w:sz="4" w:space="0" w:color="auto"/>
            </w:tcBorders>
          </w:tcPr>
          <w:p w14:paraId="54D10CA9"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17</w:t>
            </w:r>
          </w:p>
        </w:tc>
        <w:tc>
          <w:tcPr>
            <w:tcW w:w="679" w:type="pct"/>
            <w:tcBorders>
              <w:top w:val="nil"/>
              <w:left w:val="nil"/>
              <w:bottom w:val="single" w:sz="4" w:space="0" w:color="auto"/>
              <w:right w:val="single" w:sz="4" w:space="0" w:color="auto"/>
            </w:tcBorders>
          </w:tcPr>
          <w:p w14:paraId="72DF8615"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hệ thống xử lý mẫu trước khi vào cảm biến phân tích khu vực Hơi và nước lò S1</w:t>
            </w:r>
          </w:p>
        </w:tc>
        <w:tc>
          <w:tcPr>
            <w:tcW w:w="2162" w:type="pct"/>
            <w:tcBorders>
              <w:top w:val="nil"/>
              <w:left w:val="nil"/>
              <w:bottom w:val="single" w:sz="4" w:space="0" w:color="auto"/>
              <w:right w:val="nil"/>
            </w:tcBorders>
          </w:tcPr>
          <w:p w14:paraId="0427D9E8"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Hệ thống:</w:t>
            </w:r>
            <w:r w:rsidRPr="00405214">
              <w:rPr>
                <w:rFonts w:eastAsia="Times New Roman" w:cs="Times New Roman"/>
                <w:kern w:val="0"/>
                <w:sz w:val="26"/>
                <w:szCs w:val="26"/>
                <w:lang w:val="vi-VN" w:eastAsia="en-GB"/>
                <w14:ligatures w14:val="none"/>
              </w:rPr>
              <w:br/>
              <w:t xml:space="preserve">- Hệ thống xử lý mẫu trước khi vào cảm biến phân tích S1 (số lượng 01 hệ): </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hệ thống xử lý mẫu (ống dẫn mẫu, bộ điều chỉnh lưu lượng, bộ lọc, bộ giảm áp, van đóng/mở ...) trước khi vào cảm biến.</w:t>
            </w:r>
            <w:r w:rsidRPr="00405214">
              <w:rPr>
                <w:rFonts w:eastAsia="Times New Roman" w:cs="Times New Roman"/>
                <w:kern w:val="0"/>
                <w:sz w:val="26"/>
                <w:szCs w:val="26"/>
                <w:lang w:val="vi-VN" w:eastAsia="en-GB"/>
                <w14:ligatures w14:val="none"/>
              </w:rPr>
              <w:br/>
              <w:t>4. Kiểm tra chức năng hoạt động của bộ điều chỉnh lưu lượng, van đóng/mở, cảm biến nhiệt độ...</w:t>
            </w:r>
            <w:r w:rsidRPr="00405214">
              <w:rPr>
                <w:rFonts w:eastAsia="Times New Roman" w:cs="Times New Roman"/>
                <w:kern w:val="0"/>
                <w:sz w:val="26"/>
                <w:szCs w:val="26"/>
                <w:lang w:val="vi-VN" w:eastAsia="en-GB"/>
                <w14:ligatures w14:val="none"/>
              </w:rPr>
              <w:br/>
              <w:t>5. Đánh giá lại tính năng hoạt động của bộ Chiller.</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6. Sửa chữa, thay thế trong trường hợp hư hỏng.</w:t>
            </w:r>
            <w:r w:rsidRPr="00405214">
              <w:rPr>
                <w:rFonts w:eastAsia="Times New Roman" w:cs="Times New Roman"/>
                <w:kern w:val="0"/>
                <w:sz w:val="26"/>
                <w:szCs w:val="26"/>
                <w:lang w:val="vi-VN" w:eastAsia="en-GB"/>
                <w14:ligatures w14:val="none"/>
              </w:rPr>
              <w:br/>
              <w:t>7. Kiểm tra tổng thể, bàn giao thiết bị.</w:t>
            </w:r>
            <w:r w:rsidRPr="00405214">
              <w:rPr>
                <w:rFonts w:eastAsia="Times New Roman" w:cs="Times New Roman"/>
                <w:kern w:val="0"/>
                <w:sz w:val="26"/>
                <w:szCs w:val="26"/>
                <w:lang w:val="vi-VN" w:eastAsia="en-GB"/>
                <w14:ligatures w14:val="none"/>
              </w:rPr>
              <w:br/>
              <w:t xml:space="preserve">8. Vệ sinh mặt bằng và tiến hành nghiệm thu. </w:t>
            </w:r>
          </w:p>
        </w:tc>
        <w:tc>
          <w:tcPr>
            <w:tcW w:w="689" w:type="pct"/>
            <w:tcBorders>
              <w:top w:val="nil"/>
              <w:left w:val="single" w:sz="4" w:space="0" w:color="auto"/>
              <w:bottom w:val="single" w:sz="4" w:space="0" w:color="auto"/>
              <w:right w:val="single" w:sz="4" w:space="0" w:color="auto"/>
            </w:tcBorders>
          </w:tcPr>
          <w:p w14:paraId="07DF3994"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Hệ thống</w:t>
            </w:r>
          </w:p>
        </w:tc>
        <w:tc>
          <w:tcPr>
            <w:tcW w:w="590" w:type="pct"/>
            <w:tcBorders>
              <w:top w:val="nil"/>
              <w:left w:val="nil"/>
              <w:bottom w:val="single" w:sz="4" w:space="0" w:color="auto"/>
              <w:right w:val="single" w:sz="4" w:space="0" w:color="auto"/>
            </w:tcBorders>
          </w:tcPr>
          <w:p w14:paraId="19B0A142"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28272730"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17AE79AA" w14:textId="77777777" w:rsidTr="00DE40C4">
        <w:trPr>
          <w:trHeight w:val="20"/>
        </w:trPr>
        <w:tc>
          <w:tcPr>
            <w:tcW w:w="291" w:type="pct"/>
            <w:tcBorders>
              <w:top w:val="nil"/>
              <w:left w:val="single" w:sz="4" w:space="0" w:color="auto"/>
              <w:bottom w:val="single" w:sz="4" w:space="0" w:color="auto"/>
              <w:right w:val="single" w:sz="4" w:space="0" w:color="auto"/>
            </w:tcBorders>
          </w:tcPr>
          <w:p w14:paraId="6DECA89E"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18</w:t>
            </w:r>
          </w:p>
        </w:tc>
        <w:tc>
          <w:tcPr>
            <w:tcW w:w="679" w:type="pct"/>
            <w:tcBorders>
              <w:top w:val="nil"/>
              <w:left w:val="nil"/>
              <w:bottom w:val="single" w:sz="4" w:space="0" w:color="auto"/>
              <w:right w:val="single" w:sz="4" w:space="0" w:color="auto"/>
            </w:tcBorders>
          </w:tcPr>
          <w:p w14:paraId="2B0D948F"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độ dẫn điện khu vực hơi và nước lò S2</w:t>
            </w:r>
          </w:p>
        </w:tc>
        <w:tc>
          <w:tcPr>
            <w:tcW w:w="2162" w:type="pct"/>
            <w:tcBorders>
              <w:top w:val="nil"/>
              <w:left w:val="nil"/>
              <w:bottom w:val="single" w:sz="4" w:space="0" w:color="auto"/>
              <w:right w:val="nil"/>
            </w:tcBorders>
          </w:tcPr>
          <w:p w14:paraId="43090B30"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độ dẫn điện khu vực Hơi và nước lò S2 (số lượng 10 cái): </w:t>
            </w:r>
            <w:r w:rsidRPr="00405214">
              <w:rPr>
                <w:rFonts w:eastAsia="Times New Roman" w:cs="Times New Roman"/>
                <w:kern w:val="0"/>
                <w:sz w:val="26"/>
                <w:szCs w:val="26"/>
                <w:lang w:val="vi-VN" w:eastAsia="en-GB"/>
                <w14:ligatures w14:val="none"/>
              </w:rPr>
              <w:br/>
              <w:t>+ Specific conductivity of Condensate Pump Discharge.</w:t>
            </w:r>
            <w:r w:rsidRPr="00405214">
              <w:rPr>
                <w:rFonts w:eastAsia="Times New Roman" w:cs="Times New Roman"/>
                <w:kern w:val="0"/>
                <w:sz w:val="26"/>
                <w:szCs w:val="26"/>
                <w:lang w:val="vi-VN" w:eastAsia="en-GB"/>
                <w14:ligatures w14:val="none"/>
              </w:rPr>
              <w:br/>
              <w:t>+ Cation conductivity of Condensate Pump Discharge.</w:t>
            </w:r>
            <w:r w:rsidRPr="00405214">
              <w:rPr>
                <w:rFonts w:eastAsia="Times New Roman" w:cs="Times New Roman"/>
                <w:kern w:val="0"/>
                <w:sz w:val="26"/>
                <w:szCs w:val="26"/>
                <w:lang w:val="vi-VN" w:eastAsia="en-GB"/>
                <w14:ligatures w14:val="none"/>
              </w:rPr>
              <w:br/>
              <w:t>+ Specific conductivity of Deaerator outlet.</w:t>
            </w:r>
            <w:r w:rsidRPr="00405214">
              <w:rPr>
                <w:rFonts w:eastAsia="Times New Roman" w:cs="Times New Roman"/>
                <w:kern w:val="0"/>
                <w:sz w:val="26"/>
                <w:szCs w:val="26"/>
                <w:lang w:val="vi-VN" w:eastAsia="en-GB"/>
                <w14:ligatures w14:val="none"/>
              </w:rPr>
              <w:br/>
              <w:t>+ Specific conductivity of Economizer Inlet.</w:t>
            </w:r>
            <w:r w:rsidRPr="00405214">
              <w:rPr>
                <w:rFonts w:eastAsia="Times New Roman" w:cs="Times New Roman"/>
                <w:kern w:val="0"/>
                <w:sz w:val="26"/>
                <w:szCs w:val="26"/>
                <w:lang w:val="vi-VN" w:eastAsia="en-GB"/>
                <w14:ligatures w14:val="none"/>
              </w:rPr>
              <w:br/>
              <w:t>+ Cation conductivity of Economizer Inlet.</w:t>
            </w:r>
            <w:r w:rsidRPr="00405214">
              <w:rPr>
                <w:rFonts w:eastAsia="Times New Roman" w:cs="Times New Roman"/>
                <w:kern w:val="0"/>
                <w:sz w:val="26"/>
                <w:szCs w:val="26"/>
                <w:lang w:val="vi-VN" w:eastAsia="en-GB"/>
                <w14:ligatures w14:val="none"/>
              </w:rPr>
              <w:br/>
              <w:t>+ Specific conductivity of Boiler Drum Water.</w:t>
            </w:r>
            <w:r w:rsidRPr="00405214">
              <w:rPr>
                <w:rFonts w:eastAsia="Times New Roman" w:cs="Times New Roman"/>
                <w:kern w:val="0"/>
                <w:sz w:val="26"/>
                <w:szCs w:val="26"/>
                <w:lang w:val="vi-VN" w:eastAsia="en-GB"/>
                <w14:ligatures w14:val="none"/>
              </w:rPr>
              <w:br/>
              <w:t>+ Cation conductivity of Saturated Steam.</w:t>
            </w:r>
            <w:r w:rsidRPr="00405214">
              <w:rPr>
                <w:rFonts w:eastAsia="Times New Roman" w:cs="Times New Roman"/>
                <w:kern w:val="0"/>
                <w:sz w:val="26"/>
                <w:szCs w:val="26"/>
                <w:lang w:val="vi-VN" w:eastAsia="en-GB"/>
                <w14:ligatures w14:val="none"/>
              </w:rPr>
              <w:br/>
              <w:t>+ Cation conductivity of Final Superheated Steam.</w:t>
            </w:r>
            <w:r w:rsidRPr="00405214">
              <w:rPr>
                <w:rFonts w:eastAsia="Times New Roman" w:cs="Times New Roman"/>
                <w:kern w:val="0"/>
                <w:sz w:val="26"/>
                <w:szCs w:val="26"/>
                <w:lang w:val="vi-VN" w:eastAsia="en-GB"/>
                <w14:ligatures w14:val="none"/>
              </w:rPr>
              <w:br/>
              <w:t>+ Cation conductivity of Final Reheated Steam.</w:t>
            </w:r>
            <w:r w:rsidRPr="00405214">
              <w:rPr>
                <w:rFonts w:eastAsia="Times New Roman" w:cs="Times New Roman"/>
                <w:kern w:val="0"/>
                <w:sz w:val="26"/>
                <w:szCs w:val="26"/>
                <w:lang w:val="vi-VN" w:eastAsia="en-GB"/>
                <w14:ligatures w14:val="none"/>
              </w:rPr>
              <w:br/>
              <w:t>+ Specific conductivity of Auxiliary Closed Cooling Water for Boiler and Turbine Cycles.</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 vỏ máy, các đường ống.</w:t>
            </w:r>
            <w:r w:rsidRPr="00405214">
              <w:rPr>
                <w:rFonts w:eastAsia="Times New Roman" w:cs="Times New Roman"/>
                <w:kern w:val="0"/>
                <w:sz w:val="26"/>
                <w:szCs w:val="26"/>
                <w:lang w:val="vi-VN" w:eastAsia="en-GB"/>
                <w14:ligatures w14:val="none"/>
              </w:rPr>
              <w:br/>
              <w:t>4. Kiểm tra, bảo dưỡng buồng đo flowcell.</w:t>
            </w:r>
            <w:r w:rsidRPr="00405214">
              <w:rPr>
                <w:rFonts w:eastAsia="Times New Roman" w:cs="Times New Roman"/>
                <w:kern w:val="0"/>
                <w:sz w:val="26"/>
                <w:szCs w:val="26"/>
                <w:lang w:val="vi-VN" w:eastAsia="en-GB"/>
                <w14:ligatures w14:val="none"/>
              </w:rPr>
              <w:br/>
              <w:t>5. Kiểm tra, bảo dưỡng bộ hiển thị.</w:t>
            </w:r>
            <w:r w:rsidRPr="00405214">
              <w:rPr>
                <w:rFonts w:eastAsia="Times New Roman" w:cs="Times New Roman"/>
                <w:kern w:val="0"/>
                <w:sz w:val="26"/>
                <w:szCs w:val="26"/>
                <w:lang w:val="vi-VN" w:eastAsia="en-GB"/>
                <w14:ligatures w14:val="none"/>
              </w:rPr>
              <w:br/>
              <w:t>6. Kiểm tra, bảo dưỡng bo mạch nguồn AC power suply board.</w:t>
            </w:r>
            <w:r w:rsidRPr="00405214">
              <w:rPr>
                <w:rFonts w:eastAsia="Times New Roman" w:cs="Times New Roman"/>
                <w:kern w:val="0"/>
                <w:sz w:val="26"/>
                <w:szCs w:val="26"/>
                <w:lang w:val="vi-VN" w:eastAsia="en-GB"/>
                <w14:ligatures w14:val="none"/>
              </w:rPr>
              <w:br/>
              <w:t>7. Kiểm tra, bảo dưỡng bo mạch biến đổi Transmitter application board.</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8. Thực hiện kiểm tra đường tín hiệu 4-20mA.</w:t>
            </w:r>
            <w:r w:rsidRPr="00405214">
              <w:rPr>
                <w:rFonts w:eastAsia="Times New Roman" w:cs="Times New Roman"/>
                <w:kern w:val="0"/>
                <w:sz w:val="26"/>
                <w:szCs w:val="26"/>
                <w:lang w:val="vi-VN" w:eastAsia="en-GB"/>
                <w14:ligatures w14:val="none"/>
              </w:rPr>
              <w:br/>
              <w:t xml:space="preserve">9. Thực hiện căn chỉnh điểm đo Span bằng dung dịch Calibration solution </w:t>
            </w:r>
            <w:r w:rsidRPr="00405214">
              <w:rPr>
                <w:rFonts w:eastAsia="Times New Roman" w:cs="Times New Roman"/>
                <w:kern w:val="0"/>
                <w:sz w:val="26"/>
                <w:szCs w:val="26"/>
                <w:lang w:val="vi-VN" w:eastAsia="en-GB"/>
                <w14:ligatures w14:val="none"/>
              </w:rPr>
              <w:br/>
              <w:t>10. Kiểm tra tổng thể, bàn giao thiết bị.</w:t>
            </w:r>
            <w:r w:rsidRPr="00405214">
              <w:rPr>
                <w:rFonts w:eastAsia="Times New Roman" w:cs="Times New Roman"/>
                <w:kern w:val="0"/>
                <w:sz w:val="26"/>
                <w:szCs w:val="26"/>
                <w:lang w:val="vi-VN" w:eastAsia="en-GB"/>
                <w14:ligatures w14:val="none"/>
              </w:rPr>
              <w:br/>
              <w:t xml:space="preserve">11. Vệ sinh mặt bằng và tiến hành nghiệm thu. </w:t>
            </w:r>
            <w:r w:rsidRPr="00405214">
              <w:rPr>
                <w:rFonts w:eastAsia="Times New Roman" w:cs="Times New Roman"/>
                <w:kern w:val="0"/>
                <w:sz w:val="26"/>
                <w:szCs w:val="26"/>
                <w:lang w:val="vi-VN" w:eastAsia="en-GB"/>
                <w14:ligatures w14:val="none"/>
              </w:rPr>
              <w:br/>
              <w:t>12.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4CFF1717"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7125A159"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10</w:t>
            </w:r>
          </w:p>
        </w:tc>
        <w:tc>
          <w:tcPr>
            <w:tcW w:w="589" w:type="pct"/>
            <w:tcBorders>
              <w:top w:val="nil"/>
              <w:left w:val="nil"/>
              <w:bottom w:val="single" w:sz="4" w:space="0" w:color="auto"/>
              <w:right w:val="single" w:sz="4" w:space="0" w:color="auto"/>
            </w:tcBorders>
          </w:tcPr>
          <w:p w14:paraId="4BABC4EC"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12745B16" w14:textId="77777777" w:rsidTr="00DE40C4">
        <w:trPr>
          <w:trHeight w:val="20"/>
        </w:trPr>
        <w:tc>
          <w:tcPr>
            <w:tcW w:w="291" w:type="pct"/>
            <w:tcBorders>
              <w:top w:val="nil"/>
              <w:left w:val="single" w:sz="4" w:space="0" w:color="auto"/>
              <w:bottom w:val="single" w:sz="4" w:space="0" w:color="auto"/>
              <w:right w:val="single" w:sz="4" w:space="0" w:color="auto"/>
            </w:tcBorders>
          </w:tcPr>
          <w:p w14:paraId="1B7E1FC3"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19</w:t>
            </w:r>
          </w:p>
        </w:tc>
        <w:tc>
          <w:tcPr>
            <w:tcW w:w="679" w:type="pct"/>
            <w:tcBorders>
              <w:top w:val="nil"/>
              <w:left w:val="nil"/>
              <w:bottom w:val="single" w:sz="4" w:space="0" w:color="auto"/>
              <w:right w:val="single" w:sz="4" w:space="0" w:color="auto"/>
            </w:tcBorders>
          </w:tcPr>
          <w:p w14:paraId="50954DBC"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độ pH khu vực hơi và nước lò S2</w:t>
            </w:r>
          </w:p>
        </w:tc>
        <w:tc>
          <w:tcPr>
            <w:tcW w:w="2162" w:type="pct"/>
            <w:tcBorders>
              <w:top w:val="nil"/>
              <w:left w:val="nil"/>
              <w:bottom w:val="single" w:sz="4" w:space="0" w:color="auto"/>
              <w:right w:val="nil"/>
            </w:tcBorders>
          </w:tcPr>
          <w:p w14:paraId="0AD41398"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pH khu vực Hơi và nước lò S2 (số lượng 05 cái): </w:t>
            </w:r>
            <w:r w:rsidRPr="00405214">
              <w:rPr>
                <w:rFonts w:eastAsia="Times New Roman" w:cs="Times New Roman"/>
                <w:kern w:val="0"/>
                <w:sz w:val="26"/>
                <w:szCs w:val="26"/>
                <w:lang w:val="vi-VN" w:eastAsia="en-GB"/>
                <w14:ligatures w14:val="none"/>
              </w:rPr>
              <w:br/>
              <w:t>+ pH-meter of  Condensate Pump Discharge.</w:t>
            </w:r>
            <w:r w:rsidRPr="00405214">
              <w:rPr>
                <w:rFonts w:eastAsia="Times New Roman" w:cs="Times New Roman"/>
                <w:kern w:val="0"/>
                <w:sz w:val="26"/>
                <w:szCs w:val="26"/>
                <w:lang w:val="vi-VN" w:eastAsia="en-GB"/>
                <w14:ligatures w14:val="none"/>
              </w:rPr>
              <w:br/>
              <w:t>+ pH-meter of  Deaerator outlet.</w:t>
            </w:r>
            <w:r w:rsidRPr="00405214">
              <w:rPr>
                <w:rFonts w:eastAsia="Times New Roman" w:cs="Times New Roman"/>
                <w:kern w:val="0"/>
                <w:sz w:val="26"/>
                <w:szCs w:val="26"/>
                <w:lang w:val="vi-VN" w:eastAsia="en-GB"/>
                <w14:ligatures w14:val="none"/>
              </w:rPr>
              <w:br/>
              <w:t>+ pH-meter of Economizer Inlet.</w:t>
            </w:r>
            <w:r w:rsidRPr="00405214">
              <w:rPr>
                <w:rFonts w:eastAsia="Times New Roman" w:cs="Times New Roman"/>
                <w:kern w:val="0"/>
                <w:sz w:val="26"/>
                <w:szCs w:val="26"/>
                <w:lang w:val="vi-VN" w:eastAsia="en-GB"/>
                <w14:ligatures w14:val="none"/>
              </w:rPr>
              <w:br/>
              <w:t>+ pH-meter of Boiler Drum Water.</w:t>
            </w:r>
            <w:r w:rsidRPr="00405214">
              <w:rPr>
                <w:rFonts w:eastAsia="Times New Roman" w:cs="Times New Roman"/>
                <w:kern w:val="0"/>
                <w:sz w:val="26"/>
                <w:szCs w:val="26"/>
                <w:lang w:val="vi-VN" w:eastAsia="en-GB"/>
                <w14:ligatures w14:val="none"/>
              </w:rPr>
              <w:br/>
              <w:t>+ pH-meter of Auxiliary Closed Cooling  Water for Boiler and Turbine Cycles.</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bị,Vỏ máy, các đường ống.</w:t>
            </w:r>
            <w:r w:rsidRPr="00405214">
              <w:rPr>
                <w:rFonts w:eastAsia="Times New Roman" w:cs="Times New Roman"/>
                <w:kern w:val="0"/>
                <w:sz w:val="26"/>
                <w:szCs w:val="26"/>
                <w:lang w:val="vi-VN" w:eastAsia="en-GB"/>
                <w14:ligatures w14:val="none"/>
              </w:rPr>
              <w:br/>
              <w:t>4. Kiểm tra, bảo dưỡng buồng đo flowcell.</w:t>
            </w:r>
            <w:r w:rsidRPr="00405214">
              <w:rPr>
                <w:rFonts w:eastAsia="Times New Roman" w:cs="Times New Roman"/>
                <w:kern w:val="0"/>
                <w:sz w:val="26"/>
                <w:szCs w:val="26"/>
                <w:lang w:val="vi-VN" w:eastAsia="en-GB"/>
                <w14:ligatures w14:val="none"/>
              </w:rPr>
              <w:br/>
              <w:t>5. Kiểm tra, bảo dưỡng bộ hiển thị.</w:t>
            </w:r>
            <w:r w:rsidRPr="00405214">
              <w:rPr>
                <w:rFonts w:eastAsia="Times New Roman" w:cs="Times New Roman"/>
                <w:kern w:val="0"/>
                <w:sz w:val="26"/>
                <w:szCs w:val="26"/>
                <w:lang w:val="vi-VN" w:eastAsia="en-GB"/>
                <w14:ligatures w14:val="none"/>
              </w:rPr>
              <w:br/>
              <w:t>6. Kiểm tra, bảo dưỡng bo mạch nguồn AC power suply board.</w:t>
            </w:r>
            <w:r w:rsidRPr="00405214">
              <w:rPr>
                <w:rFonts w:eastAsia="Times New Roman" w:cs="Times New Roman"/>
                <w:kern w:val="0"/>
                <w:sz w:val="26"/>
                <w:szCs w:val="26"/>
                <w:lang w:val="vi-VN" w:eastAsia="en-GB"/>
                <w14:ligatures w14:val="none"/>
              </w:rPr>
              <w:br/>
              <w:t>7. Kiểm tra, bảo dưỡng bo mạch biến đổi Transmitter application board.</w:t>
            </w:r>
            <w:r w:rsidRPr="00405214">
              <w:rPr>
                <w:rFonts w:eastAsia="Times New Roman" w:cs="Times New Roman"/>
                <w:kern w:val="0"/>
                <w:sz w:val="26"/>
                <w:szCs w:val="26"/>
                <w:lang w:val="vi-VN" w:eastAsia="en-GB"/>
                <w14:ligatures w14:val="none"/>
              </w:rPr>
              <w:br/>
              <w:t>8. Thực hiện kiểm tra đường tín hiệu 4-20mA.</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9. Thực hiện căn chỉnh điểm pH4 (hoặc 7), điểm đo Span bằng dung dịch pH9 (hoặc 10).</w:t>
            </w:r>
            <w:r w:rsidRPr="00405214">
              <w:rPr>
                <w:rFonts w:eastAsia="Times New Roman" w:cs="Times New Roman"/>
                <w:kern w:val="0"/>
                <w:sz w:val="26"/>
                <w:szCs w:val="26"/>
                <w:lang w:val="vi-VN" w:eastAsia="en-GB"/>
                <w14:ligatures w14:val="none"/>
              </w:rPr>
              <w:br/>
              <w:t>10. Kiểm tra tổng thể, bàn giao thiết bị.</w:t>
            </w:r>
            <w:r w:rsidRPr="00405214">
              <w:rPr>
                <w:rFonts w:eastAsia="Times New Roman" w:cs="Times New Roman"/>
                <w:kern w:val="0"/>
                <w:sz w:val="26"/>
                <w:szCs w:val="26"/>
                <w:lang w:val="vi-VN" w:eastAsia="en-GB"/>
                <w14:ligatures w14:val="none"/>
              </w:rPr>
              <w:br/>
              <w:t xml:space="preserve">11. Vệ sinh mặt bằng và tiến hành nghiệm thu. </w:t>
            </w:r>
            <w:r w:rsidRPr="00405214">
              <w:rPr>
                <w:rFonts w:eastAsia="Times New Roman" w:cs="Times New Roman"/>
                <w:kern w:val="0"/>
                <w:sz w:val="26"/>
                <w:szCs w:val="26"/>
                <w:lang w:val="vi-VN" w:eastAsia="en-GB"/>
                <w14:ligatures w14:val="none"/>
              </w:rPr>
              <w:br/>
              <w:t>12.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05007016"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7CD8A280"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5</w:t>
            </w:r>
          </w:p>
        </w:tc>
        <w:tc>
          <w:tcPr>
            <w:tcW w:w="589" w:type="pct"/>
            <w:tcBorders>
              <w:top w:val="nil"/>
              <w:left w:val="nil"/>
              <w:bottom w:val="single" w:sz="4" w:space="0" w:color="auto"/>
              <w:right w:val="single" w:sz="4" w:space="0" w:color="auto"/>
            </w:tcBorders>
          </w:tcPr>
          <w:p w14:paraId="1DDF16A4"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37C9C106" w14:textId="77777777" w:rsidTr="00DE40C4">
        <w:trPr>
          <w:trHeight w:val="20"/>
        </w:trPr>
        <w:tc>
          <w:tcPr>
            <w:tcW w:w="291" w:type="pct"/>
            <w:tcBorders>
              <w:top w:val="nil"/>
              <w:left w:val="single" w:sz="4" w:space="0" w:color="auto"/>
              <w:bottom w:val="single" w:sz="4" w:space="0" w:color="auto"/>
              <w:right w:val="single" w:sz="4" w:space="0" w:color="auto"/>
            </w:tcBorders>
          </w:tcPr>
          <w:p w14:paraId="14D715BD"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20</w:t>
            </w:r>
          </w:p>
        </w:tc>
        <w:tc>
          <w:tcPr>
            <w:tcW w:w="679" w:type="pct"/>
            <w:tcBorders>
              <w:top w:val="nil"/>
              <w:left w:val="nil"/>
              <w:bottom w:val="single" w:sz="4" w:space="0" w:color="auto"/>
              <w:right w:val="single" w:sz="4" w:space="0" w:color="auto"/>
            </w:tcBorders>
          </w:tcPr>
          <w:p w14:paraId="1A69B6B9"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Natri khu vực hơi và nước lò S2</w:t>
            </w:r>
          </w:p>
        </w:tc>
        <w:tc>
          <w:tcPr>
            <w:tcW w:w="2162" w:type="pct"/>
            <w:tcBorders>
              <w:top w:val="nil"/>
              <w:left w:val="nil"/>
              <w:bottom w:val="single" w:sz="4" w:space="0" w:color="auto"/>
              <w:right w:val="nil"/>
            </w:tcBorders>
          </w:tcPr>
          <w:p w14:paraId="6493A07C"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Natri khu vực Hơi và nước lò S2 (số lượng 01 cái): </w:t>
            </w:r>
            <w:r w:rsidRPr="00405214">
              <w:rPr>
                <w:rFonts w:eastAsia="Times New Roman" w:cs="Times New Roman"/>
                <w:kern w:val="0"/>
                <w:sz w:val="26"/>
                <w:szCs w:val="26"/>
                <w:lang w:val="vi-VN" w:eastAsia="en-GB"/>
                <w14:ligatures w14:val="none"/>
              </w:rPr>
              <w:br/>
              <w:t>+ Natri ion analyzer of Saturated Steam.</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Kiểm tra, bảo dưỡng bộ ổn định mẫu đầu vào Constant head unit.</w:t>
            </w:r>
            <w:r w:rsidRPr="00405214">
              <w:rPr>
                <w:rFonts w:eastAsia="Times New Roman" w:cs="Times New Roman"/>
                <w:kern w:val="0"/>
                <w:sz w:val="26"/>
                <w:szCs w:val="26"/>
                <w:lang w:val="vi-VN" w:eastAsia="en-GB"/>
                <w14:ligatures w14:val="none"/>
              </w:rPr>
              <w:br/>
              <w:t>4. Kiểm tra, bảo dưỡng bộ van điện Calibration/Reagent valve.</w:t>
            </w:r>
            <w:r w:rsidRPr="00405214">
              <w:rPr>
                <w:rFonts w:eastAsia="Times New Roman" w:cs="Times New Roman"/>
                <w:kern w:val="0"/>
                <w:sz w:val="26"/>
                <w:szCs w:val="26"/>
                <w:lang w:val="vi-VN" w:eastAsia="en-GB"/>
                <w14:ligatures w14:val="none"/>
              </w:rPr>
              <w:br/>
              <w:t>5. Kiểm tra, bảo dưỡng ống bơm mẫu Thay ống nếu cần thiết.</w:t>
            </w:r>
            <w:r w:rsidRPr="00405214">
              <w:rPr>
                <w:rFonts w:eastAsia="Times New Roman" w:cs="Times New Roman"/>
                <w:kern w:val="0"/>
                <w:sz w:val="26"/>
                <w:szCs w:val="26"/>
                <w:lang w:val="vi-VN" w:eastAsia="en-GB"/>
                <w14:ligatures w14:val="none"/>
              </w:rPr>
              <w:br/>
              <w:t>6. Kiểm tra, bảo dưỡng ống bơm hóa chất Thay ống nếu cần thiết.</w:t>
            </w:r>
            <w:r w:rsidRPr="00405214">
              <w:rPr>
                <w:rFonts w:eastAsia="Times New Roman" w:cs="Times New Roman"/>
                <w:kern w:val="0"/>
                <w:sz w:val="26"/>
                <w:szCs w:val="26"/>
                <w:lang w:val="vi-VN" w:eastAsia="en-GB"/>
                <w14:ligatures w14:val="none"/>
              </w:rPr>
              <w:br/>
              <w:t>7. Kiểm tra, bảo dưỡng cảm biến đo nhiệt độ PT1000.</w:t>
            </w:r>
            <w:r w:rsidRPr="00405214">
              <w:rPr>
                <w:rFonts w:eastAsia="Times New Roman" w:cs="Times New Roman"/>
                <w:kern w:val="0"/>
                <w:sz w:val="26"/>
                <w:szCs w:val="26"/>
                <w:lang w:val="vi-VN" w:eastAsia="en-GB"/>
                <w14:ligatures w14:val="none"/>
              </w:rPr>
              <w:br/>
              <w:t>8. Kiểm tra, bảo dưỡng cảm biến đo Natri electrode.</w:t>
            </w:r>
            <w:r w:rsidRPr="00405214">
              <w:rPr>
                <w:rFonts w:eastAsia="Times New Roman" w:cs="Times New Roman"/>
                <w:kern w:val="0"/>
                <w:sz w:val="26"/>
                <w:szCs w:val="26"/>
                <w:lang w:val="vi-VN" w:eastAsia="en-GB"/>
                <w14:ligatures w14:val="none"/>
              </w:rPr>
              <w:br/>
              <w:t>9. Kiểm tra, bảo dưỡng cảm biến đo Reference electrode: Bổ sung hóa chất nếu cần thiết.</w:t>
            </w:r>
            <w:r w:rsidRPr="00405214">
              <w:rPr>
                <w:rFonts w:eastAsia="Times New Roman" w:cs="Times New Roman"/>
                <w:kern w:val="0"/>
                <w:sz w:val="26"/>
                <w:szCs w:val="26"/>
                <w:lang w:val="vi-VN" w:eastAsia="en-GB"/>
                <w14:ligatures w14:val="none"/>
              </w:rPr>
              <w:br/>
              <w:t>10. Kiểm tra, bảo dưỡng bình hóa chất Reagent solution: Bổ sung hóa chất nếu cần thiết.</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11. Kiểm tra, bảo dưỡng bình hóa chất Calibration sotution: Bổ sung hóa chất nếu cần thiết.</w:t>
            </w:r>
            <w:r w:rsidRPr="00405214">
              <w:rPr>
                <w:rFonts w:eastAsia="Times New Roman" w:cs="Times New Roman"/>
                <w:kern w:val="0"/>
                <w:sz w:val="26"/>
                <w:szCs w:val="26"/>
                <w:lang w:val="vi-VN" w:eastAsia="en-GB"/>
                <w14:ligatures w14:val="none"/>
              </w:rPr>
              <w:br/>
              <w:t>12. Kiểm tra, bảo dưỡng bộ hiển thị.</w:t>
            </w:r>
            <w:r w:rsidRPr="00405214">
              <w:rPr>
                <w:rFonts w:eastAsia="Times New Roman" w:cs="Times New Roman"/>
                <w:kern w:val="0"/>
                <w:sz w:val="26"/>
                <w:szCs w:val="26"/>
                <w:lang w:val="vi-VN" w:eastAsia="en-GB"/>
                <w14:ligatures w14:val="none"/>
              </w:rPr>
              <w:br/>
              <w:t>13. Kiểm tra, bảo dưỡng bo mạch nguồn AC power suply board.</w:t>
            </w:r>
            <w:r w:rsidRPr="00405214">
              <w:rPr>
                <w:rFonts w:eastAsia="Times New Roman" w:cs="Times New Roman"/>
                <w:kern w:val="0"/>
                <w:sz w:val="26"/>
                <w:szCs w:val="26"/>
                <w:lang w:val="vi-VN" w:eastAsia="en-GB"/>
                <w14:ligatures w14:val="none"/>
              </w:rPr>
              <w:br/>
              <w:t>14. Kiểm tra, bảo dưỡng bo mạch biến đổi Transmitter application board.</w:t>
            </w:r>
            <w:r w:rsidRPr="00405214">
              <w:rPr>
                <w:rFonts w:eastAsia="Times New Roman" w:cs="Times New Roman"/>
                <w:kern w:val="0"/>
                <w:sz w:val="26"/>
                <w:szCs w:val="26"/>
                <w:lang w:val="vi-VN" w:eastAsia="en-GB"/>
                <w14:ligatures w14:val="none"/>
              </w:rPr>
              <w:br/>
              <w:t>15. Thực hiện căn chỉnh điểm dải thấp Low point.</w:t>
            </w:r>
            <w:r w:rsidRPr="00405214">
              <w:rPr>
                <w:rFonts w:eastAsia="Times New Roman" w:cs="Times New Roman"/>
                <w:kern w:val="0"/>
                <w:sz w:val="26"/>
                <w:szCs w:val="26"/>
                <w:lang w:val="vi-VN" w:eastAsia="en-GB"/>
                <w14:ligatures w14:val="none"/>
              </w:rPr>
              <w:br/>
              <w:t>16. Thực hiện căn chỉnh điểm dải cao High point.</w:t>
            </w:r>
            <w:r w:rsidRPr="00405214">
              <w:rPr>
                <w:rFonts w:eastAsia="Times New Roman" w:cs="Times New Roman"/>
                <w:kern w:val="0"/>
                <w:sz w:val="26"/>
                <w:szCs w:val="26"/>
                <w:lang w:val="vi-VN" w:eastAsia="en-GB"/>
                <w14:ligatures w14:val="none"/>
              </w:rPr>
              <w:br/>
              <w:t>17. Thực hiện kiểm tra đường tín hiệu 4-20mA.</w:t>
            </w:r>
            <w:r w:rsidRPr="00405214">
              <w:rPr>
                <w:rFonts w:eastAsia="Times New Roman" w:cs="Times New Roman"/>
                <w:kern w:val="0"/>
                <w:sz w:val="26"/>
                <w:szCs w:val="26"/>
                <w:lang w:val="vi-VN" w:eastAsia="en-GB"/>
                <w14:ligatures w14:val="none"/>
              </w:rPr>
              <w:br/>
              <w:t>18. Kiểm tra tổng thể, bàn giao thiết bị.</w:t>
            </w:r>
            <w:r w:rsidRPr="00405214">
              <w:rPr>
                <w:rFonts w:eastAsia="Times New Roman" w:cs="Times New Roman"/>
                <w:kern w:val="0"/>
                <w:sz w:val="26"/>
                <w:szCs w:val="26"/>
                <w:lang w:val="vi-VN" w:eastAsia="en-GB"/>
                <w14:ligatures w14:val="none"/>
              </w:rPr>
              <w:br/>
              <w:t xml:space="preserve">19. Vệ sinh mặt bằng và tiến hành nghiệm thu. </w:t>
            </w:r>
            <w:r w:rsidRPr="00405214">
              <w:rPr>
                <w:rFonts w:eastAsia="Times New Roman" w:cs="Times New Roman"/>
                <w:kern w:val="0"/>
                <w:sz w:val="26"/>
                <w:szCs w:val="26"/>
                <w:lang w:val="vi-VN" w:eastAsia="en-GB"/>
                <w14:ligatures w14:val="none"/>
              </w:rPr>
              <w:br/>
              <w:t>20.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0E80A79E"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78AB0175"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5363D406"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4607C7E4" w14:textId="77777777" w:rsidTr="00DE40C4">
        <w:trPr>
          <w:trHeight w:val="20"/>
        </w:trPr>
        <w:tc>
          <w:tcPr>
            <w:tcW w:w="291" w:type="pct"/>
            <w:tcBorders>
              <w:top w:val="nil"/>
              <w:left w:val="single" w:sz="4" w:space="0" w:color="auto"/>
              <w:bottom w:val="single" w:sz="4" w:space="0" w:color="auto"/>
              <w:right w:val="single" w:sz="4" w:space="0" w:color="auto"/>
            </w:tcBorders>
          </w:tcPr>
          <w:p w14:paraId="51FECAA9"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21</w:t>
            </w:r>
          </w:p>
        </w:tc>
        <w:tc>
          <w:tcPr>
            <w:tcW w:w="679" w:type="pct"/>
            <w:tcBorders>
              <w:top w:val="nil"/>
              <w:left w:val="nil"/>
              <w:bottom w:val="single" w:sz="4" w:space="0" w:color="auto"/>
              <w:right w:val="single" w:sz="4" w:space="0" w:color="auto"/>
            </w:tcBorders>
          </w:tcPr>
          <w:p w14:paraId="36B19A2D"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Silica khu vực hơi và nước lò S2</w:t>
            </w:r>
          </w:p>
        </w:tc>
        <w:tc>
          <w:tcPr>
            <w:tcW w:w="2162" w:type="pct"/>
            <w:tcBorders>
              <w:top w:val="nil"/>
              <w:left w:val="nil"/>
              <w:bottom w:val="single" w:sz="4" w:space="0" w:color="auto"/>
              <w:right w:val="nil"/>
            </w:tcBorders>
          </w:tcPr>
          <w:p w14:paraId="56746F96"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Silica khu vực Hơi và nước lò S2 (số lượng 02 cái): </w:t>
            </w:r>
            <w:r w:rsidRPr="00405214">
              <w:rPr>
                <w:rFonts w:eastAsia="Times New Roman" w:cs="Times New Roman"/>
                <w:kern w:val="0"/>
                <w:sz w:val="26"/>
                <w:szCs w:val="26"/>
                <w:lang w:val="vi-VN" w:eastAsia="en-GB"/>
                <w14:ligatures w14:val="none"/>
              </w:rPr>
              <w:br/>
              <w:t>+ Silica analyzer of Boiler Drum Water.</w:t>
            </w:r>
            <w:r w:rsidRPr="00405214">
              <w:rPr>
                <w:rFonts w:eastAsia="Times New Roman" w:cs="Times New Roman"/>
                <w:kern w:val="0"/>
                <w:sz w:val="26"/>
                <w:szCs w:val="26"/>
                <w:lang w:val="vi-VN" w:eastAsia="en-GB"/>
                <w14:ligatures w14:val="none"/>
              </w:rPr>
              <w:br/>
              <w:t>+ Silica analyzer of Saturated Steam.</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 Vỏ máy, các đường ống.</w:t>
            </w:r>
            <w:r w:rsidRPr="00405214">
              <w:rPr>
                <w:rFonts w:eastAsia="Times New Roman" w:cs="Times New Roman"/>
                <w:kern w:val="0"/>
                <w:sz w:val="26"/>
                <w:szCs w:val="26"/>
                <w:lang w:val="vi-VN" w:eastAsia="en-GB"/>
                <w14:ligatures w14:val="none"/>
              </w:rPr>
              <w:br/>
              <w:t>4. Kiểm tra, bảo dưỡng bộ ổn định mẫu đầu vào Constant head unit.</w:t>
            </w:r>
            <w:r w:rsidRPr="00405214">
              <w:rPr>
                <w:rFonts w:eastAsia="Times New Roman" w:cs="Times New Roman"/>
                <w:kern w:val="0"/>
                <w:sz w:val="26"/>
                <w:szCs w:val="26"/>
                <w:lang w:val="vi-VN" w:eastAsia="en-GB"/>
                <w14:ligatures w14:val="none"/>
              </w:rPr>
              <w:br/>
              <w:t>5. Kiểm tra, bảo dưỡng bộ lọc đầu vào thiết bị phân tích Sample Filter</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Thay thế nếu cần thiết.</w:t>
            </w:r>
            <w:r w:rsidRPr="00405214">
              <w:rPr>
                <w:rFonts w:eastAsia="Times New Roman" w:cs="Times New Roman"/>
                <w:kern w:val="0"/>
                <w:sz w:val="26"/>
                <w:szCs w:val="26"/>
                <w:lang w:val="vi-VN" w:eastAsia="en-GB"/>
                <w14:ligatures w14:val="none"/>
              </w:rPr>
              <w:br/>
              <w:t>6. Kiểm tra, bảo dưỡng bộ van điện Cleaning valve.</w:t>
            </w:r>
            <w:r w:rsidRPr="00405214">
              <w:rPr>
                <w:rFonts w:eastAsia="Times New Roman" w:cs="Times New Roman"/>
                <w:kern w:val="0"/>
                <w:sz w:val="26"/>
                <w:szCs w:val="26"/>
                <w:lang w:val="vi-VN" w:eastAsia="en-GB"/>
                <w14:ligatures w14:val="none"/>
              </w:rPr>
              <w:br/>
              <w:t>7. Kiểm tra, bảo dưỡng bộ van điện Secondary Calibration valve.</w:t>
            </w:r>
            <w:r w:rsidRPr="00405214">
              <w:rPr>
                <w:rFonts w:eastAsia="Times New Roman" w:cs="Times New Roman"/>
                <w:kern w:val="0"/>
                <w:sz w:val="26"/>
                <w:szCs w:val="26"/>
                <w:lang w:val="vi-VN" w:eastAsia="en-GB"/>
                <w14:ligatures w14:val="none"/>
              </w:rPr>
              <w:br/>
              <w:t>8. Kiểm tra, bảo dưỡng bộ van điện Auto zero valve.</w:t>
            </w:r>
            <w:r w:rsidRPr="00405214">
              <w:rPr>
                <w:rFonts w:eastAsia="Times New Roman" w:cs="Times New Roman"/>
                <w:kern w:val="0"/>
                <w:sz w:val="26"/>
                <w:szCs w:val="26"/>
                <w:lang w:val="vi-VN" w:eastAsia="en-GB"/>
                <w14:ligatures w14:val="none"/>
              </w:rPr>
              <w:br/>
              <w:t>9. Kiểm tra, bảo dưỡng bộ ổn định nhiệt Pre=heater.</w:t>
            </w:r>
            <w:r w:rsidRPr="00405214">
              <w:rPr>
                <w:rFonts w:eastAsia="Times New Roman" w:cs="Times New Roman"/>
                <w:kern w:val="0"/>
                <w:sz w:val="26"/>
                <w:szCs w:val="26"/>
                <w:lang w:val="vi-VN" w:eastAsia="en-GB"/>
                <w14:ligatures w14:val="none"/>
              </w:rPr>
              <w:br/>
              <w:t>10. Kiểm tra, bảo dưỡng bộ khử khí Primary Debubber.</w:t>
            </w:r>
            <w:r w:rsidRPr="00405214">
              <w:rPr>
                <w:rFonts w:eastAsia="Times New Roman" w:cs="Times New Roman"/>
                <w:kern w:val="0"/>
                <w:sz w:val="26"/>
                <w:szCs w:val="26"/>
                <w:lang w:val="vi-VN" w:eastAsia="en-GB"/>
                <w14:ligatures w14:val="none"/>
              </w:rPr>
              <w:br/>
              <w:t>11. Kiểm tra, bảo dưỡng động cơ và ống bơm mẫu: Thay ống bơm nếu cần thiết.</w:t>
            </w:r>
            <w:r w:rsidRPr="00405214">
              <w:rPr>
                <w:rFonts w:eastAsia="Times New Roman" w:cs="Times New Roman"/>
                <w:kern w:val="0"/>
                <w:sz w:val="26"/>
                <w:szCs w:val="26"/>
                <w:lang w:val="vi-VN" w:eastAsia="en-GB"/>
                <w14:ligatures w14:val="none"/>
              </w:rPr>
              <w:br/>
              <w:t>12. Kiểm tra, bảo dưỡng động cơ và ống bơm hóa chất: Thay ống bơm nếu cần thiết.</w:t>
            </w:r>
            <w:r w:rsidRPr="00405214">
              <w:rPr>
                <w:rFonts w:eastAsia="Times New Roman" w:cs="Times New Roman"/>
                <w:kern w:val="0"/>
                <w:sz w:val="26"/>
                <w:szCs w:val="26"/>
                <w:lang w:val="vi-VN" w:eastAsia="en-GB"/>
                <w14:ligatures w14:val="none"/>
              </w:rPr>
              <w:br/>
              <w:t>13. Kiểm tra, bảo dưỡng buồng phản ứng Reaction Block.</w:t>
            </w:r>
            <w:r w:rsidRPr="00405214">
              <w:rPr>
                <w:rFonts w:eastAsia="Times New Roman" w:cs="Times New Roman"/>
                <w:kern w:val="0"/>
                <w:sz w:val="26"/>
                <w:szCs w:val="26"/>
                <w:lang w:val="vi-VN" w:eastAsia="en-GB"/>
                <w14:ligatures w14:val="none"/>
              </w:rPr>
              <w:br/>
              <w:t>14. Kiểm tra, bảo dưỡng buồng đo.</w:t>
            </w:r>
            <w:r w:rsidRPr="00405214">
              <w:rPr>
                <w:rFonts w:eastAsia="Times New Roman" w:cs="Times New Roman"/>
                <w:kern w:val="0"/>
                <w:sz w:val="26"/>
                <w:szCs w:val="26"/>
                <w:lang w:val="vi-VN" w:eastAsia="en-GB"/>
                <w14:ligatures w14:val="none"/>
              </w:rPr>
              <w:br/>
              <w:t>15. Kiểm tra, bảo dưỡng lọc đầu hút, bình hóa chất 1st Acid.</w:t>
            </w:r>
            <w:r w:rsidRPr="00405214">
              <w:rPr>
                <w:rFonts w:eastAsia="Times New Roman" w:cs="Times New Roman"/>
                <w:kern w:val="0"/>
                <w:sz w:val="26"/>
                <w:szCs w:val="26"/>
                <w:lang w:val="vi-VN" w:eastAsia="en-GB"/>
                <w14:ligatures w14:val="none"/>
              </w:rPr>
              <w:br/>
              <w:t>16. Kiểm tra, bảo dưỡng lọc đầu hút, bình hóa chất Molybdate.</w:t>
            </w:r>
            <w:r w:rsidRPr="00405214">
              <w:rPr>
                <w:rFonts w:eastAsia="Times New Roman" w:cs="Times New Roman"/>
                <w:kern w:val="0"/>
                <w:sz w:val="26"/>
                <w:szCs w:val="26"/>
                <w:lang w:val="vi-VN" w:eastAsia="en-GB"/>
                <w14:ligatures w14:val="none"/>
              </w:rPr>
              <w:br/>
              <w:t>17. Kiểm tra, bảo dưỡng lọc đầu hút, bình hóa chất 2nd Acid.</w:t>
            </w:r>
            <w:r w:rsidRPr="00405214">
              <w:rPr>
                <w:rFonts w:eastAsia="Times New Roman" w:cs="Times New Roman"/>
                <w:kern w:val="0"/>
                <w:sz w:val="26"/>
                <w:szCs w:val="26"/>
                <w:lang w:val="vi-VN" w:eastAsia="en-GB"/>
                <w14:ligatures w14:val="none"/>
              </w:rPr>
              <w:br/>
              <w:t>18. Kiểm tra, bảo dưỡng lọc đầu hút, bình hóa chất Reduction.</w:t>
            </w:r>
            <w:r w:rsidRPr="00405214">
              <w:rPr>
                <w:rFonts w:eastAsia="Times New Roman" w:cs="Times New Roman"/>
                <w:kern w:val="0"/>
                <w:sz w:val="26"/>
                <w:szCs w:val="26"/>
                <w:lang w:val="vi-VN" w:eastAsia="en-GB"/>
                <w14:ligatures w14:val="none"/>
              </w:rPr>
              <w:br/>
              <w:t>19. Kiểm tra, bảo dưỡng bộ hiển thị. Thay mới 01 màn hình thiết bị đo Silica nước lò S2.</w:t>
            </w:r>
            <w:r w:rsidRPr="00405214">
              <w:rPr>
                <w:rFonts w:eastAsia="Times New Roman" w:cs="Times New Roman"/>
                <w:kern w:val="0"/>
                <w:sz w:val="26"/>
                <w:szCs w:val="26"/>
                <w:lang w:val="vi-VN" w:eastAsia="en-GB"/>
                <w14:ligatures w14:val="none"/>
              </w:rPr>
              <w:br/>
              <w:t>20. Kiểm tra, bảo dưỡng bo mạch nguồn AC power suply board.</w:t>
            </w:r>
            <w:r w:rsidRPr="00405214">
              <w:rPr>
                <w:rFonts w:eastAsia="Times New Roman" w:cs="Times New Roman"/>
                <w:kern w:val="0"/>
                <w:sz w:val="26"/>
                <w:szCs w:val="26"/>
                <w:lang w:val="vi-VN" w:eastAsia="en-GB"/>
                <w14:ligatures w14:val="none"/>
              </w:rPr>
              <w:br/>
              <w:t>21. Kiểm tra, bảo dưỡng bo mạch biến đổi Transmitter application board.</w:t>
            </w:r>
            <w:r w:rsidRPr="00405214">
              <w:rPr>
                <w:rFonts w:eastAsia="Times New Roman" w:cs="Times New Roman"/>
                <w:kern w:val="0"/>
                <w:sz w:val="26"/>
                <w:szCs w:val="26"/>
                <w:lang w:val="vi-VN" w:eastAsia="en-GB"/>
                <w14:ligatures w14:val="none"/>
              </w:rPr>
              <w:br/>
              <w:t xml:space="preserve">22. Thực hiện làm sạch các đường ống, sử dụng dung </w:t>
            </w:r>
            <w:r w:rsidRPr="00405214">
              <w:rPr>
                <w:rFonts w:eastAsia="Times New Roman" w:cs="Times New Roman"/>
                <w:kern w:val="0"/>
                <w:sz w:val="26"/>
                <w:szCs w:val="26"/>
                <w:lang w:val="vi-VN" w:eastAsia="en-GB"/>
                <w14:ligatures w14:val="none"/>
              </w:rPr>
              <w:lastRenderedPageBreak/>
              <w:t>dịch Cleaning solution.</w:t>
            </w:r>
            <w:r w:rsidRPr="00405214">
              <w:rPr>
                <w:rFonts w:eastAsia="Times New Roman" w:cs="Times New Roman"/>
                <w:kern w:val="0"/>
                <w:sz w:val="26"/>
                <w:szCs w:val="26"/>
                <w:lang w:val="vi-VN" w:eastAsia="en-GB"/>
                <w14:ligatures w14:val="none"/>
              </w:rPr>
              <w:br/>
              <w:t>23. Thực hiện căn chỉnh điểm 0 Zero point.</w:t>
            </w:r>
            <w:r w:rsidRPr="00405214">
              <w:rPr>
                <w:rFonts w:eastAsia="Times New Roman" w:cs="Times New Roman"/>
                <w:kern w:val="0"/>
                <w:sz w:val="26"/>
                <w:szCs w:val="26"/>
                <w:lang w:val="vi-VN" w:eastAsia="en-GB"/>
                <w14:ligatures w14:val="none"/>
              </w:rPr>
              <w:br/>
              <w:t xml:space="preserve">24. Thực hiện căn chỉnh điểm đo Span bằng dung dịch Calibration solution </w:t>
            </w:r>
            <w:r w:rsidRPr="00405214">
              <w:rPr>
                <w:rFonts w:eastAsia="Times New Roman" w:cs="Times New Roman"/>
                <w:kern w:val="0"/>
                <w:sz w:val="26"/>
                <w:szCs w:val="26"/>
                <w:lang w:val="vi-VN" w:eastAsia="en-GB"/>
                <w14:ligatures w14:val="none"/>
              </w:rPr>
              <w:br/>
              <w:t>25. Thực hiện kiểm tra đường tín hiệu 4-20mA.</w:t>
            </w:r>
            <w:r w:rsidRPr="00405214">
              <w:rPr>
                <w:rFonts w:eastAsia="Times New Roman" w:cs="Times New Roman"/>
                <w:kern w:val="0"/>
                <w:sz w:val="26"/>
                <w:szCs w:val="26"/>
                <w:lang w:val="vi-VN" w:eastAsia="en-GB"/>
                <w14:ligatures w14:val="none"/>
              </w:rPr>
              <w:br/>
              <w:t>26. Kiểm tra tổng thể, bàn giao thiết bị.</w:t>
            </w:r>
            <w:r w:rsidRPr="00405214">
              <w:rPr>
                <w:rFonts w:eastAsia="Times New Roman" w:cs="Times New Roman"/>
                <w:kern w:val="0"/>
                <w:sz w:val="26"/>
                <w:szCs w:val="26"/>
                <w:lang w:val="vi-VN" w:eastAsia="en-GB"/>
                <w14:ligatures w14:val="none"/>
              </w:rPr>
              <w:br/>
              <w:t xml:space="preserve">27. Vệ sinh mặt bằng và tiến hành nghiệm thu. </w:t>
            </w:r>
            <w:r w:rsidRPr="00405214">
              <w:rPr>
                <w:rFonts w:eastAsia="Times New Roman" w:cs="Times New Roman"/>
                <w:kern w:val="0"/>
                <w:sz w:val="26"/>
                <w:szCs w:val="26"/>
                <w:lang w:val="vi-VN" w:eastAsia="en-GB"/>
                <w14:ligatures w14:val="none"/>
              </w:rPr>
              <w:br/>
              <w:t>28.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4BE9B305"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5F85A560"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2</w:t>
            </w:r>
          </w:p>
        </w:tc>
        <w:tc>
          <w:tcPr>
            <w:tcW w:w="589" w:type="pct"/>
            <w:tcBorders>
              <w:top w:val="nil"/>
              <w:left w:val="nil"/>
              <w:bottom w:val="single" w:sz="4" w:space="0" w:color="auto"/>
              <w:right w:val="single" w:sz="4" w:space="0" w:color="auto"/>
            </w:tcBorders>
          </w:tcPr>
          <w:p w14:paraId="2526368F"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4A10D8A8" w14:textId="77777777" w:rsidTr="00DE40C4">
        <w:trPr>
          <w:trHeight w:val="20"/>
        </w:trPr>
        <w:tc>
          <w:tcPr>
            <w:tcW w:w="291" w:type="pct"/>
            <w:tcBorders>
              <w:top w:val="nil"/>
              <w:left w:val="single" w:sz="4" w:space="0" w:color="auto"/>
              <w:bottom w:val="single" w:sz="4" w:space="0" w:color="auto"/>
              <w:right w:val="single" w:sz="4" w:space="0" w:color="auto"/>
            </w:tcBorders>
          </w:tcPr>
          <w:p w14:paraId="338C5BA8"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22</w:t>
            </w:r>
          </w:p>
        </w:tc>
        <w:tc>
          <w:tcPr>
            <w:tcW w:w="679" w:type="pct"/>
            <w:tcBorders>
              <w:top w:val="nil"/>
              <w:left w:val="nil"/>
              <w:bottom w:val="single" w:sz="4" w:space="0" w:color="auto"/>
              <w:right w:val="single" w:sz="4" w:space="0" w:color="auto"/>
            </w:tcBorders>
          </w:tcPr>
          <w:p w14:paraId="2AA5101A"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Oxy hòa tan khu vực hơi và nước lò S2</w:t>
            </w:r>
          </w:p>
        </w:tc>
        <w:tc>
          <w:tcPr>
            <w:tcW w:w="2162" w:type="pct"/>
            <w:tcBorders>
              <w:top w:val="nil"/>
              <w:left w:val="nil"/>
              <w:bottom w:val="single" w:sz="4" w:space="0" w:color="auto"/>
              <w:right w:val="nil"/>
            </w:tcBorders>
          </w:tcPr>
          <w:p w14:paraId="196787A5"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Oxy hòa tan khu vực Hơi và nước lò S2 (số lượng 03 cái): </w:t>
            </w:r>
            <w:r w:rsidRPr="00405214">
              <w:rPr>
                <w:rFonts w:eastAsia="Times New Roman" w:cs="Times New Roman"/>
                <w:kern w:val="0"/>
                <w:sz w:val="26"/>
                <w:szCs w:val="26"/>
                <w:lang w:val="vi-VN" w:eastAsia="en-GB"/>
                <w14:ligatures w14:val="none"/>
              </w:rPr>
              <w:br/>
              <w:t>+ Disolved oxygen analyzer of Condensate Pump Discharge.</w:t>
            </w:r>
            <w:r w:rsidRPr="00405214">
              <w:rPr>
                <w:rFonts w:eastAsia="Times New Roman" w:cs="Times New Roman"/>
                <w:kern w:val="0"/>
                <w:sz w:val="26"/>
                <w:szCs w:val="26"/>
                <w:lang w:val="vi-VN" w:eastAsia="en-GB"/>
                <w14:ligatures w14:val="none"/>
              </w:rPr>
              <w:br/>
              <w:t>+ Disolved oxygen analyzer of Deaerator outlet.</w:t>
            </w:r>
            <w:r w:rsidRPr="00405214">
              <w:rPr>
                <w:rFonts w:eastAsia="Times New Roman" w:cs="Times New Roman"/>
                <w:kern w:val="0"/>
                <w:sz w:val="26"/>
                <w:szCs w:val="26"/>
                <w:lang w:val="vi-VN" w:eastAsia="en-GB"/>
                <w14:ligatures w14:val="none"/>
              </w:rPr>
              <w:br/>
              <w:t>+ Disolved oxygen analyzer of H.P. Heater Drain.</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thiết bị Vỏ máy, các đường ống.</w:t>
            </w:r>
            <w:r w:rsidRPr="00405214">
              <w:rPr>
                <w:rFonts w:eastAsia="Times New Roman" w:cs="Times New Roman"/>
                <w:kern w:val="0"/>
                <w:sz w:val="26"/>
                <w:szCs w:val="26"/>
                <w:lang w:val="vi-VN" w:eastAsia="en-GB"/>
                <w14:ligatures w14:val="none"/>
              </w:rPr>
              <w:br/>
              <w:t>4. Kiểm tra, bảo dưỡng van mẫu, van xả.</w:t>
            </w:r>
            <w:r w:rsidRPr="00405214">
              <w:rPr>
                <w:rFonts w:eastAsia="Times New Roman" w:cs="Times New Roman"/>
                <w:kern w:val="0"/>
                <w:sz w:val="26"/>
                <w:szCs w:val="26"/>
                <w:lang w:val="vi-VN" w:eastAsia="en-GB"/>
                <w14:ligatures w14:val="none"/>
              </w:rPr>
              <w:br/>
              <w:t>5. Kiểm tra, bảo dưỡng bộ nhận tín hiệu.</w:t>
            </w:r>
            <w:r w:rsidRPr="00405214">
              <w:rPr>
                <w:rFonts w:eastAsia="Times New Roman" w:cs="Times New Roman"/>
                <w:kern w:val="0"/>
                <w:sz w:val="26"/>
                <w:szCs w:val="26"/>
                <w:lang w:val="vi-VN" w:eastAsia="en-GB"/>
                <w14:ligatures w14:val="none"/>
              </w:rPr>
              <w:br/>
              <w:t>6. Kiểm tra, bảo dưỡng bộ hiển thị.</w:t>
            </w:r>
            <w:r w:rsidRPr="00405214">
              <w:rPr>
                <w:rFonts w:eastAsia="Times New Roman" w:cs="Times New Roman"/>
                <w:kern w:val="0"/>
                <w:sz w:val="26"/>
                <w:szCs w:val="26"/>
                <w:lang w:val="vi-VN" w:eastAsia="en-GB"/>
                <w14:ligatures w14:val="none"/>
              </w:rPr>
              <w:br/>
              <w:t>7. Kiểm tra, bảo dưỡng bo mạch nguồn AC power suply board.</w:t>
            </w:r>
            <w:r w:rsidRPr="00405214">
              <w:rPr>
                <w:rFonts w:eastAsia="Times New Roman" w:cs="Times New Roman"/>
                <w:kern w:val="0"/>
                <w:sz w:val="26"/>
                <w:szCs w:val="26"/>
                <w:lang w:val="vi-VN" w:eastAsia="en-GB"/>
                <w14:ligatures w14:val="none"/>
              </w:rPr>
              <w:br/>
              <w:t>8. Kiểm tra, bảo dưỡng bo mạch biến đổi Transmitter application board.</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 xml:space="preserve">9. Thực hiện căn chỉnh điểm Zero bằng dung dịch khử Oxy </w:t>
            </w:r>
            <w:r w:rsidRPr="00405214">
              <w:rPr>
                <w:rFonts w:eastAsia="Times New Roman" w:cs="Times New Roman"/>
                <w:kern w:val="0"/>
                <w:sz w:val="26"/>
                <w:szCs w:val="26"/>
                <w:lang w:val="vi-VN" w:eastAsia="en-GB"/>
                <w14:ligatures w14:val="none"/>
              </w:rPr>
              <w:br/>
              <w:t xml:space="preserve">10. Thực hiện căn chỉnh điểm đo với không khí </w:t>
            </w:r>
            <w:r w:rsidRPr="00405214">
              <w:rPr>
                <w:rFonts w:eastAsia="Times New Roman" w:cs="Times New Roman"/>
                <w:kern w:val="0"/>
                <w:sz w:val="26"/>
                <w:szCs w:val="26"/>
                <w:lang w:val="vi-VN" w:eastAsia="en-GB"/>
                <w14:ligatures w14:val="none"/>
              </w:rPr>
              <w:br/>
              <w:t>11. Thực hiện kiểm tra đường tín hiệu 4-20mA.</w:t>
            </w:r>
            <w:r w:rsidRPr="00405214">
              <w:rPr>
                <w:rFonts w:eastAsia="Times New Roman" w:cs="Times New Roman"/>
                <w:kern w:val="0"/>
                <w:sz w:val="26"/>
                <w:szCs w:val="26"/>
                <w:lang w:val="vi-VN" w:eastAsia="en-GB"/>
                <w14:ligatures w14:val="none"/>
              </w:rPr>
              <w:br/>
              <w:t>12. Kiểm tra tổng thể, bàn giao thiết bị.</w:t>
            </w:r>
            <w:r w:rsidRPr="00405214">
              <w:rPr>
                <w:rFonts w:eastAsia="Times New Roman" w:cs="Times New Roman"/>
                <w:kern w:val="0"/>
                <w:sz w:val="26"/>
                <w:szCs w:val="26"/>
                <w:lang w:val="vi-VN" w:eastAsia="en-GB"/>
                <w14:ligatures w14:val="none"/>
              </w:rPr>
              <w:br/>
              <w:t xml:space="preserve">13. Vệ sinh mặt bằng và tiến hành nghiệm thu. </w:t>
            </w:r>
            <w:r w:rsidRPr="00405214">
              <w:rPr>
                <w:rFonts w:eastAsia="Times New Roman" w:cs="Times New Roman"/>
                <w:kern w:val="0"/>
                <w:sz w:val="26"/>
                <w:szCs w:val="26"/>
                <w:lang w:val="vi-VN" w:eastAsia="en-GB"/>
                <w14:ligatures w14:val="none"/>
              </w:rPr>
              <w:br/>
              <w:t>14.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33CB8262"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2155C158"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3</w:t>
            </w:r>
          </w:p>
        </w:tc>
        <w:tc>
          <w:tcPr>
            <w:tcW w:w="589" w:type="pct"/>
            <w:tcBorders>
              <w:top w:val="nil"/>
              <w:left w:val="nil"/>
              <w:bottom w:val="single" w:sz="4" w:space="0" w:color="auto"/>
              <w:right w:val="single" w:sz="4" w:space="0" w:color="auto"/>
            </w:tcBorders>
          </w:tcPr>
          <w:p w14:paraId="71E71B57"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405214" w:rsidRPr="00405214" w14:paraId="08336BF3" w14:textId="77777777" w:rsidTr="00DE40C4">
        <w:trPr>
          <w:trHeight w:val="20"/>
        </w:trPr>
        <w:tc>
          <w:tcPr>
            <w:tcW w:w="291" w:type="pct"/>
            <w:tcBorders>
              <w:top w:val="nil"/>
              <w:left w:val="single" w:sz="4" w:space="0" w:color="auto"/>
              <w:bottom w:val="single" w:sz="4" w:space="0" w:color="auto"/>
              <w:right w:val="single" w:sz="4" w:space="0" w:color="auto"/>
            </w:tcBorders>
          </w:tcPr>
          <w:p w14:paraId="03548F35"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23</w:t>
            </w:r>
          </w:p>
        </w:tc>
        <w:tc>
          <w:tcPr>
            <w:tcW w:w="679" w:type="pct"/>
            <w:tcBorders>
              <w:top w:val="nil"/>
              <w:left w:val="nil"/>
              <w:bottom w:val="single" w:sz="4" w:space="0" w:color="auto"/>
              <w:right w:val="single" w:sz="4" w:space="0" w:color="auto"/>
            </w:tcBorders>
          </w:tcPr>
          <w:p w14:paraId="5E06A67D"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thiết bị phân tích Hydrazin khu vực hơi và nước lò S2</w:t>
            </w:r>
          </w:p>
        </w:tc>
        <w:tc>
          <w:tcPr>
            <w:tcW w:w="2162" w:type="pct"/>
            <w:tcBorders>
              <w:top w:val="nil"/>
              <w:left w:val="nil"/>
              <w:bottom w:val="single" w:sz="4" w:space="0" w:color="auto"/>
              <w:right w:val="nil"/>
            </w:tcBorders>
          </w:tcPr>
          <w:p w14:paraId="402DF922"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Thiết bị:</w:t>
            </w:r>
            <w:r w:rsidRPr="00405214">
              <w:rPr>
                <w:rFonts w:eastAsia="Times New Roman" w:cs="Times New Roman"/>
                <w:kern w:val="0"/>
                <w:sz w:val="26"/>
                <w:szCs w:val="26"/>
                <w:lang w:val="vi-VN" w:eastAsia="en-GB"/>
                <w14:ligatures w14:val="none"/>
              </w:rPr>
              <w:br/>
              <w:t xml:space="preserve">- Thiết bị phân tích Hydrazine khu vực Hơi và nước lò S2 (số lượng 01 cái): </w:t>
            </w:r>
            <w:r w:rsidRPr="00405214">
              <w:rPr>
                <w:rFonts w:eastAsia="Times New Roman" w:cs="Times New Roman"/>
                <w:kern w:val="0"/>
                <w:sz w:val="26"/>
                <w:szCs w:val="26"/>
                <w:lang w:val="vi-VN" w:eastAsia="en-GB"/>
                <w14:ligatures w14:val="none"/>
              </w:rPr>
              <w:br/>
              <w:t>+ Hydrazine analyzer of Economizer Inlet.</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Kiểm tra, bảo dưỡng bộ ổn định mẫu đầu vào Constant head unit.</w:t>
            </w:r>
            <w:r w:rsidRPr="00405214">
              <w:rPr>
                <w:rFonts w:eastAsia="Times New Roman" w:cs="Times New Roman"/>
                <w:kern w:val="0"/>
                <w:sz w:val="26"/>
                <w:szCs w:val="26"/>
                <w:lang w:val="vi-VN" w:eastAsia="en-GB"/>
                <w14:ligatures w14:val="none"/>
              </w:rPr>
              <w:br/>
              <w:t>4. Kiểm tra, bảo dưỡng bộ van điện Calibration/Reagent valve.</w:t>
            </w:r>
            <w:r w:rsidRPr="00405214">
              <w:rPr>
                <w:rFonts w:eastAsia="Times New Roman" w:cs="Times New Roman"/>
                <w:kern w:val="0"/>
                <w:sz w:val="26"/>
                <w:szCs w:val="26"/>
                <w:lang w:val="vi-VN" w:eastAsia="en-GB"/>
                <w14:ligatures w14:val="none"/>
              </w:rPr>
              <w:br/>
              <w:t>5. Kiểm tra, bảo dưỡng ống bơm mẫu Thay ống nếu cần thiết.</w:t>
            </w:r>
            <w:r w:rsidRPr="00405214">
              <w:rPr>
                <w:rFonts w:eastAsia="Times New Roman" w:cs="Times New Roman"/>
                <w:kern w:val="0"/>
                <w:sz w:val="26"/>
                <w:szCs w:val="26"/>
                <w:lang w:val="vi-VN" w:eastAsia="en-GB"/>
                <w14:ligatures w14:val="none"/>
              </w:rPr>
              <w:br/>
              <w:t>6. Kiểm tra, bảo dưỡng ống bơm hóa chất Thay ống nếu cần thiết.</w:t>
            </w:r>
            <w:r w:rsidRPr="00405214">
              <w:rPr>
                <w:rFonts w:eastAsia="Times New Roman" w:cs="Times New Roman"/>
                <w:kern w:val="0"/>
                <w:sz w:val="26"/>
                <w:szCs w:val="26"/>
                <w:lang w:val="vi-VN" w:eastAsia="en-GB"/>
                <w14:ligatures w14:val="none"/>
              </w:rPr>
              <w:br/>
              <w:t>7. Kiểm tra, bảo dưỡng cảm biến đo nhiệt độ PT1000.</w:t>
            </w:r>
            <w:r w:rsidRPr="00405214">
              <w:rPr>
                <w:rFonts w:eastAsia="Times New Roman" w:cs="Times New Roman"/>
                <w:kern w:val="0"/>
                <w:sz w:val="26"/>
                <w:szCs w:val="26"/>
                <w:lang w:val="vi-VN" w:eastAsia="en-GB"/>
                <w14:ligatures w14:val="none"/>
              </w:rPr>
              <w:br/>
              <w:t>8. Kiểm tra, bảo dưỡng cảm biến đo Hydrazine electrode.</w:t>
            </w:r>
            <w:r w:rsidRPr="00405214">
              <w:rPr>
                <w:rFonts w:eastAsia="Times New Roman" w:cs="Times New Roman"/>
                <w:kern w:val="0"/>
                <w:sz w:val="26"/>
                <w:szCs w:val="26"/>
                <w:lang w:val="vi-VN" w:eastAsia="en-GB"/>
                <w14:ligatures w14:val="none"/>
              </w:rPr>
              <w:br/>
              <w:t>9. Kiểm tra, bảo dưỡng cảm biến đo Reference electrode: Bổ sung hóa chất nếu cần thiết.</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10. Kiểm tra, bảo dưỡng bình hóa chất Reagent solution: Bổ sung hóa chất nếu cần thiết.</w:t>
            </w:r>
            <w:r w:rsidRPr="00405214">
              <w:rPr>
                <w:rFonts w:eastAsia="Times New Roman" w:cs="Times New Roman"/>
                <w:kern w:val="0"/>
                <w:sz w:val="26"/>
                <w:szCs w:val="26"/>
                <w:lang w:val="vi-VN" w:eastAsia="en-GB"/>
                <w14:ligatures w14:val="none"/>
              </w:rPr>
              <w:br/>
              <w:t>11. Kiểm tra, bảo dưỡng bình hóa chất Calibration sotution: Bổ sung hóa chất nếu cần thiết.</w:t>
            </w:r>
            <w:r w:rsidRPr="00405214">
              <w:rPr>
                <w:rFonts w:eastAsia="Times New Roman" w:cs="Times New Roman"/>
                <w:kern w:val="0"/>
                <w:sz w:val="26"/>
                <w:szCs w:val="26"/>
                <w:lang w:val="vi-VN" w:eastAsia="en-GB"/>
                <w14:ligatures w14:val="none"/>
              </w:rPr>
              <w:br/>
              <w:t>12. Kiểm tra, bảo dưỡng bộ hiển thị.</w:t>
            </w:r>
            <w:r w:rsidRPr="00405214">
              <w:rPr>
                <w:rFonts w:eastAsia="Times New Roman" w:cs="Times New Roman"/>
                <w:kern w:val="0"/>
                <w:sz w:val="26"/>
                <w:szCs w:val="26"/>
                <w:lang w:val="vi-VN" w:eastAsia="en-GB"/>
                <w14:ligatures w14:val="none"/>
              </w:rPr>
              <w:br/>
              <w:t>13. Kiểm tra, bảo dưỡng bo mạch nguồn AC power suply board.</w:t>
            </w:r>
            <w:r w:rsidRPr="00405214">
              <w:rPr>
                <w:rFonts w:eastAsia="Times New Roman" w:cs="Times New Roman"/>
                <w:kern w:val="0"/>
                <w:sz w:val="26"/>
                <w:szCs w:val="26"/>
                <w:lang w:val="vi-VN" w:eastAsia="en-GB"/>
                <w14:ligatures w14:val="none"/>
              </w:rPr>
              <w:br/>
              <w:t>14. Kiểm tra, bảo dưỡng bo mạch biến đổi Transmitter application board.</w:t>
            </w:r>
            <w:r w:rsidRPr="00405214">
              <w:rPr>
                <w:rFonts w:eastAsia="Times New Roman" w:cs="Times New Roman"/>
                <w:kern w:val="0"/>
                <w:sz w:val="26"/>
                <w:szCs w:val="26"/>
                <w:lang w:val="vi-VN" w:eastAsia="en-GB"/>
                <w14:ligatures w14:val="none"/>
              </w:rPr>
              <w:br/>
              <w:t>15. Thực hiện căn chỉnh điểm dải thấp Low point.</w:t>
            </w:r>
            <w:r w:rsidRPr="00405214">
              <w:rPr>
                <w:rFonts w:eastAsia="Times New Roman" w:cs="Times New Roman"/>
                <w:kern w:val="0"/>
                <w:sz w:val="26"/>
                <w:szCs w:val="26"/>
                <w:lang w:val="vi-VN" w:eastAsia="en-GB"/>
                <w14:ligatures w14:val="none"/>
              </w:rPr>
              <w:br/>
              <w:t xml:space="preserve">16. Thực hiện căn chỉnh điểm dải cao High point </w:t>
            </w:r>
            <w:r w:rsidRPr="00405214">
              <w:rPr>
                <w:rFonts w:eastAsia="Times New Roman" w:cs="Times New Roman"/>
                <w:kern w:val="0"/>
                <w:sz w:val="26"/>
                <w:szCs w:val="26"/>
                <w:lang w:val="vi-VN" w:eastAsia="en-GB"/>
                <w14:ligatures w14:val="none"/>
              </w:rPr>
              <w:br/>
              <w:t>17. Thực hiện kiểm tra đường tín hiệu 4-20mA.</w:t>
            </w:r>
            <w:r w:rsidRPr="00405214">
              <w:rPr>
                <w:rFonts w:eastAsia="Times New Roman" w:cs="Times New Roman"/>
                <w:kern w:val="0"/>
                <w:sz w:val="26"/>
                <w:szCs w:val="26"/>
                <w:lang w:val="vi-VN" w:eastAsia="en-GB"/>
                <w14:ligatures w14:val="none"/>
              </w:rPr>
              <w:br/>
              <w:t>18. Kiểm tra tổng thể, bàn giao thiết bị.</w:t>
            </w:r>
            <w:r w:rsidRPr="00405214">
              <w:rPr>
                <w:rFonts w:eastAsia="Times New Roman" w:cs="Times New Roman"/>
                <w:kern w:val="0"/>
                <w:sz w:val="26"/>
                <w:szCs w:val="26"/>
                <w:lang w:val="vi-VN" w:eastAsia="en-GB"/>
                <w14:ligatures w14:val="none"/>
              </w:rPr>
              <w:br/>
              <w:t xml:space="preserve">19. Vệ sinh mặt bằng và tiến hành nghiệm thu. </w:t>
            </w:r>
            <w:r w:rsidRPr="00405214">
              <w:rPr>
                <w:rFonts w:eastAsia="Times New Roman" w:cs="Times New Roman"/>
                <w:kern w:val="0"/>
                <w:sz w:val="26"/>
                <w:szCs w:val="26"/>
                <w:lang w:val="vi-VN" w:eastAsia="en-GB"/>
                <w14:ligatures w14:val="none"/>
              </w:rPr>
              <w:br/>
              <w:t>20. Lập báo cáo đánh giá hiện trạng thiết bị sau khi kiểm tra.</w:t>
            </w:r>
          </w:p>
        </w:tc>
        <w:tc>
          <w:tcPr>
            <w:tcW w:w="689" w:type="pct"/>
            <w:tcBorders>
              <w:top w:val="nil"/>
              <w:left w:val="single" w:sz="4" w:space="0" w:color="auto"/>
              <w:bottom w:val="single" w:sz="4" w:space="0" w:color="auto"/>
              <w:right w:val="single" w:sz="4" w:space="0" w:color="auto"/>
            </w:tcBorders>
          </w:tcPr>
          <w:p w14:paraId="3EBB5129"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Thiết bị</w:t>
            </w:r>
          </w:p>
        </w:tc>
        <w:tc>
          <w:tcPr>
            <w:tcW w:w="590" w:type="pct"/>
            <w:tcBorders>
              <w:top w:val="nil"/>
              <w:left w:val="nil"/>
              <w:bottom w:val="single" w:sz="4" w:space="0" w:color="auto"/>
              <w:right w:val="single" w:sz="4" w:space="0" w:color="auto"/>
            </w:tcBorders>
          </w:tcPr>
          <w:p w14:paraId="33257A7F"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3FD9237E" w14:textId="77777777" w:rsidR="00DE40C4" w:rsidRPr="00405214" w:rsidRDefault="00DE40C4" w:rsidP="00DE40C4">
            <w:pPr>
              <w:jc w:val="center"/>
              <w:rPr>
                <w:rFonts w:eastAsia="Times New Roman" w:cs="Times New Roman"/>
                <w:kern w:val="0"/>
                <w:sz w:val="26"/>
                <w:szCs w:val="26"/>
                <w:lang w:val="vi-VN" w:eastAsia="en-GB"/>
                <w14:ligatures w14:val="none"/>
              </w:rPr>
            </w:pPr>
          </w:p>
        </w:tc>
      </w:tr>
      <w:tr w:rsidR="00DE40C4" w:rsidRPr="00405214" w14:paraId="44E03955" w14:textId="77777777" w:rsidTr="00DE40C4">
        <w:trPr>
          <w:trHeight w:val="20"/>
        </w:trPr>
        <w:tc>
          <w:tcPr>
            <w:tcW w:w="291" w:type="pct"/>
            <w:tcBorders>
              <w:top w:val="nil"/>
              <w:left w:val="single" w:sz="4" w:space="0" w:color="auto"/>
              <w:bottom w:val="single" w:sz="4" w:space="0" w:color="auto"/>
              <w:right w:val="single" w:sz="4" w:space="0" w:color="auto"/>
            </w:tcBorders>
          </w:tcPr>
          <w:p w14:paraId="37C0EE38"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24</w:t>
            </w:r>
          </w:p>
        </w:tc>
        <w:tc>
          <w:tcPr>
            <w:tcW w:w="679" w:type="pct"/>
            <w:tcBorders>
              <w:top w:val="nil"/>
              <w:left w:val="nil"/>
              <w:bottom w:val="single" w:sz="4" w:space="0" w:color="auto"/>
              <w:right w:val="single" w:sz="4" w:space="0" w:color="auto"/>
            </w:tcBorders>
          </w:tcPr>
          <w:p w14:paraId="7F7FA2DF"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Kiểm tra và bảo dưỡng hệ thống xử lý mẫu trước khi vào cảm biến phân tích khu vực Hơi và nước lò S2</w:t>
            </w:r>
          </w:p>
        </w:tc>
        <w:tc>
          <w:tcPr>
            <w:tcW w:w="2162" w:type="pct"/>
            <w:tcBorders>
              <w:top w:val="nil"/>
              <w:left w:val="nil"/>
              <w:bottom w:val="single" w:sz="4" w:space="0" w:color="auto"/>
              <w:right w:val="nil"/>
            </w:tcBorders>
          </w:tcPr>
          <w:p w14:paraId="5E983E9E" w14:textId="77777777" w:rsidR="00DE40C4" w:rsidRPr="00405214" w:rsidRDefault="00DE40C4" w:rsidP="00DE40C4">
            <w:pPr>
              <w:jc w:val="left"/>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Hệ thống:</w:t>
            </w:r>
            <w:r w:rsidRPr="00405214">
              <w:rPr>
                <w:rFonts w:eastAsia="Times New Roman" w:cs="Times New Roman"/>
                <w:kern w:val="0"/>
                <w:sz w:val="26"/>
                <w:szCs w:val="26"/>
                <w:lang w:val="vi-VN" w:eastAsia="en-GB"/>
                <w14:ligatures w14:val="none"/>
              </w:rPr>
              <w:br/>
              <w:t xml:space="preserve">- Hệ thống xử lý mẫu trước khi vào cảm biến phân tích S2 (số lượng 01 hệ): </w:t>
            </w:r>
            <w:r w:rsidRPr="00405214">
              <w:rPr>
                <w:rFonts w:eastAsia="Times New Roman" w:cs="Times New Roman"/>
                <w:kern w:val="0"/>
                <w:sz w:val="26"/>
                <w:szCs w:val="26"/>
                <w:lang w:val="vi-VN" w:eastAsia="en-GB"/>
                <w14:ligatures w14:val="none"/>
              </w:rPr>
              <w:br/>
              <w:t>Nội dung công việc:</w:t>
            </w:r>
            <w:r w:rsidRPr="00405214">
              <w:rPr>
                <w:rFonts w:eastAsia="Times New Roman" w:cs="Times New Roman"/>
                <w:kern w:val="0"/>
                <w:sz w:val="26"/>
                <w:szCs w:val="26"/>
                <w:lang w:val="vi-VN" w:eastAsia="en-GB"/>
                <w14:ligatures w14:val="none"/>
              </w:rPr>
              <w:br/>
              <w:t>1. Công tác chuẩn bị: Kiểm tra, đánh giá các thông số trước khi bảo trì.</w:t>
            </w:r>
            <w:r w:rsidRPr="00405214">
              <w:rPr>
                <w:rFonts w:eastAsia="Times New Roman" w:cs="Times New Roman"/>
                <w:kern w:val="0"/>
                <w:sz w:val="26"/>
                <w:szCs w:val="26"/>
                <w:lang w:val="vi-VN" w:eastAsia="en-GB"/>
                <w14:ligatures w14:val="none"/>
              </w:rPr>
              <w:br/>
              <w:t>2. Chuẩn bị dụng cụ, vật tư, nhân lực.</w:t>
            </w:r>
            <w:r w:rsidRPr="00405214">
              <w:rPr>
                <w:rFonts w:eastAsia="Times New Roman" w:cs="Times New Roman"/>
                <w:kern w:val="0"/>
                <w:sz w:val="26"/>
                <w:szCs w:val="26"/>
                <w:lang w:val="vi-VN" w:eastAsia="en-GB"/>
                <w14:ligatures w14:val="none"/>
              </w:rPr>
              <w:br/>
              <w:t>3. Vệ sinh tổng thể hệ thống xử lý mẫu (ống dẫn mẫu, bộ điều chỉnh lưu lượng, bộ lọc, bộ giảm áp, van đóng/mở ...) trước khi vào cảm biến.</w:t>
            </w:r>
            <w:r w:rsidRPr="00405214">
              <w:rPr>
                <w:rFonts w:eastAsia="Times New Roman" w:cs="Times New Roman"/>
                <w:kern w:val="0"/>
                <w:sz w:val="26"/>
                <w:szCs w:val="26"/>
                <w:lang w:val="vi-VN" w:eastAsia="en-GB"/>
                <w14:ligatures w14:val="none"/>
              </w:rPr>
              <w:br/>
              <w:t>4. Kiểm tra chức năng hoạt động của bộ điều chỉnh lưu lượng, van đóng/mở, cảm biến nhiệt độ...</w:t>
            </w:r>
            <w:r w:rsidRPr="00405214">
              <w:rPr>
                <w:rFonts w:eastAsia="Times New Roman" w:cs="Times New Roman"/>
                <w:kern w:val="0"/>
                <w:sz w:val="26"/>
                <w:szCs w:val="26"/>
                <w:lang w:val="vi-VN" w:eastAsia="en-GB"/>
                <w14:ligatures w14:val="none"/>
              </w:rPr>
              <w:br/>
            </w:r>
            <w:r w:rsidRPr="00405214">
              <w:rPr>
                <w:rFonts w:eastAsia="Times New Roman" w:cs="Times New Roman"/>
                <w:kern w:val="0"/>
                <w:sz w:val="26"/>
                <w:szCs w:val="26"/>
                <w:lang w:val="vi-VN" w:eastAsia="en-GB"/>
                <w14:ligatures w14:val="none"/>
              </w:rPr>
              <w:lastRenderedPageBreak/>
              <w:t>5. Đánh giá lại tính năng hoạt động của bộ Chiller.</w:t>
            </w:r>
            <w:r w:rsidRPr="00405214">
              <w:rPr>
                <w:rFonts w:eastAsia="Times New Roman" w:cs="Times New Roman"/>
                <w:kern w:val="0"/>
                <w:sz w:val="26"/>
                <w:szCs w:val="26"/>
                <w:lang w:val="vi-VN" w:eastAsia="en-GB"/>
                <w14:ligatures w14:val="none"/>
              </w:rPr>
              <w:br/>
              <w:t>6. Sửa chữa, thay thế trong trường hợp hư hỏng.</w:t>
            </w:r>
            <w:r w:rsidRPr="00405214">
              <w:rPr>
                <w:rFonts w:eastAsia="Times New Roman" w:cs="Times New Roman"/>
                <w:kern w:val="0"/>
                <w:sz w:val="26"/>
                <w:szCs w:val="26"/>
                <w:lang w:val="vi-VN" w:eastAsia="en-GB"/>
                <w14:ligatures w14:val="none"/>
              </w:rPr>
              <w:br/>
              <w:t>7. Kiểm tra tổng thể, bàn giao thiết bị.</w:t>
            </w:r>
            <w:r w:rsidRPr="00405214">
              <w:rPr>
                <w:rFonts w:eastAsia="Times New Roman" w:cs="Times New Roman"/>
                <w:kern w:val="0"/>
                <w:sz w:val="26"/>
                <w:szCs w:val="26"/>
                <w:lang w:val="vi-VN" w:eastAsia="en-GB"/>
                <w14:ligatures w14:val="none"/>
              </w:rPr>
              <w:br/>
              <w:t xml:space="preserve">8. Vệ sinh mặt bằng và tiến hành nghiệm thu. </w:t>
            </w:r>
          </w:p>
        </w:tc>
        <w:tc>
          <w:tcPr>
            <w:tcW w:w="689" w:type="pct"/>
            <w:tcBorders>
              <w:top w:val="nil"/>
              <w:left w:val="single" w:sz="4" w:space="0" w:color="auto"/>
              <w:bottom w:val="single" w:sz="4" w:space="0" w:color="auto"/>
              <w:right w:val="single" w:sz="4" w:space="0" w:color="auto"/>
            </w:tcBorders>
          </w:tcPr>
          <w:p w14:paraId="11A72C1C"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lastRenderedPageBreak/>
              <w:t>Hệ thống</w:t>
            </w:r>
          </w:p>
        </w:tc>
        <w:tc>
          <w:tcPr>
            <w:tcW w:w="590" w:type="pct"/>
            <w:tcBorders>
              <w:top w:val="nil"/>
              <w:left w:val="nil"/>
              <w:bottom w:val="single" w:sz="4" w:space="0" w:color="auto"/>
              <w:right w:val="single" w:sz="4" w:space="0" w:color="auto"/>
            </w:tcBorders>
          </w:tcPr>
          <w:p w14:paraId="5553F98C" w14:textId="77777777" w:rsidR="00DE40C4" w:rsidRPr="00405214" w:rsidRDefault="00DE40C4" w:rsidP="00DE40C4">
            <w:pPr>
              <w:jc w:val="center"/>
              <w:rPr>
                <w:rFonts w:eastAsia="Times New Roman" w:cs="Times New Roman"/>
                <w:kern w:val="0"/>
                <w:sz w:val="26"/>
                <w:szCs w:val="26"/>
                <w:lang w:val="vi-VN" w:eastAsia="en-GB"/>
                <w14:ligatures w14:val="none"/>
              </w:rPr>
            </w:pPr>
            <w:r w:rsidRPr="00405214">
              <w:rPr>
                <w:rFonts w:eastAsia="Times New Roman" w:cs="Times New Roman"/>
                <w:kern w:val="0"/>
                <w:sz w:val="26"/>
                <w:szCs w:val="26"/>
                <w:lang w:val="vi-VN" w:eastAsia="en-GB"/>
                <w14:ligatures w14:val="none"/>
              </w:rPr>
              <w:t>1</w:t>
            </w:r>
          </w:p>
        </w:tc>
        <w:tc>
          <w:tcPr>
            <w:tcW w:w="589" w:type="pct"/>
            <w:tcBorders>
              <w:top w:val="nil"/>
              <w:left w:val="nil"/>
              <w:bottom w:val="single" w:sz="4" w:space="0" w:color="auto"/>
              <w:right w:val="single" w:sz="4" w:space="0" w:color="auto"/>
            </w:tcBorders>
          </w:tcPr>
          <w:p w14:paraId="119965BA" w14:textId="77777777" w:rsidR="00DE40C4" w:rsidRPr="00405214" w:rsidRDefault="00DE40C4" w:rsidP="00DE40C4">
            <w:pPr>
              <w:jc w:val="center"/>
              <w:rPr>
                <w:rFonts w:eastAsia="Times New Roman" w:cs="Times New Roman"/>
                <w:kern w:val="0"/>
                <w:sz w:val="26"/>
                <w:szCs w:val="26"/>
                <w:lang w:val="vi-VN" w:eastAsia="en-GB"/>
                <w14:ligatures w14:val="none"/>
              </w:rPr>
            </w:pPr>
          </w:p>
        </w:tc>
      </w:tr>
    </w:tbl>
    <w:p w14:paraId="69044486" w14:textId="77777777" w:rsidR="00793130" w:rsidRPr="00405214" w:rsidRDefault="00793130" w:rsidP="00D929E5">
      <w:pPr>
        <w:rPr>
          <w:lang w:val="vi-VN"/>
        </w:rPr>
      </w:pPr>
    </w:p>
    <w:p w14:paraId="63C5AFEE" w14:textId="77777777" w:rsidR="00793130" w:rsidRPr="00405214" w:rsidRDefault="00793130">
      <w:pPr>
        <w:rPr>
          <w:lang w:val="vi-VN"/>
        </w:rPr>
      </w:pPr>
      <w:r w:rsidRPr="00405214">
        <w:rPr>
          <w:lang w:val="vi-VN"/>
        </w:rPr>
        <w:br w:type="page"/>
      </w:r>
    </w:p>
    <w:p w14:paraId="31FB22D7" w14:textId="77777777" w:rsidR="00793130" w:rsidRPr="00405214" w:rsidRDefault="00793130" w:rsidP="00D929E5">
      <w:pPr>
        <w:rPr>
          <w:lang w:val="vi-VN"/>
        </w:rPr>
        <w:sectPr w:rsidR="00793130" w:rsidRPr="00405214" w:rsidSect="00035B4C">
          <w:pgSz w:w="16838" w:h="11906" w:orient="landscape"/>
          <w:pgMar w:top="1701" w:right="1134" w:bottom="1134" w:left="1134" w:header="709" w:footer="709" w:gutter="0"/>
          <w:cols w:space="708"/>
          <w:titlePg/>
          <w:docGrid w:linePitch="381"/>
        </w:sectPr>
      </w:pPr>
    </w:p>
    <w:p w14:paraId="0A7462BB" w14:textId="77777777" w:rsidR="00AA587B" w:rsidRPr="00405214" w:rsidRDefault="00793130" w:rsidP="003827FA">
      <w:pPr>
        <w:pStyle w:val="3"/>
        <w:rPr>
          <w:lang w:val="vi-VN"/>
        </w:rPr>
      </w:pPr>
      <w:r w:rsidRPr="00405214">
        <w:rPr>
          <w:lang w:val="vi-VN"/>
        </w:rPr>
        <w:lastRenderedPageBreak/>
        <w:t xml:space="preserve">3.2. </w:t>
      </w:r>
      <w:r w:rsidR="00E0474E" w:rsidRPr="00405214">
        <w:rPr>
          <w:lang w:val="vi-VN"/>
        </w:rPr>
        <w:t>Giải pháp kỹ thuật, biện pháp tổ chức thi công, nghiệm thu công trình</w:t>
      </w:r>
      <w:r w:rsidR="003827FA" w:rsidRPr="00405214">
        <w:rPr>
          <w:lang w:val="vi-VN"/>
        </w:rPr>
        <w:t>.</w:t>
      </w:r>
    </w:p>
    <w:p w14:paraId="2DFC647F" w14:textId="77777777" w:rsidR="00FE5169" w:rsidRPr="00405214" w:rsidRDefault="00FE5169" w:rsidP="00FE5169">
      <w:pPr>
        <w:pStyle w:val="127"/>
        <w:rPr>
          <w:lang w:val="vi-VN"/>
        </w:rPr>
      </w:pPr>
      <w:r w:rsidRPr="00405214">
        <w:rPr>
          <w:lang w:val="vi-VN"/>
        </w:rPr>
        <w:t>Căn cứ yêu cầu về khối lượng công việc, nhà thầu phải xây dựng giải pháp kỹ thuật, biện pháp tổ chức thi công cho toàn bộ công trình bao gồm các nội dung chuẩn bị thi công, quá trình thực hiện thi công và nghiệm thu công trình. Trong đó, tối thiểu phải đáp ứng các nội dưới đây:</w:t>
      </w:r>
    </w:p>
    <w:p w14:paraId="46A81754" w14:textId="798DA5F6" w:rsidR="00FE5169" w:rsidRPr="00405214" w:rsidRDefault="00FE5169" w:rsidP="00FE5169">
      <w:pPr>
        <w:pStyle w:val="127"/>
        <w:rPr>
          <w:lang w:val="vi-VN"/>
        </w:rPr>
      </w:pPr>
      <w:r w:rsidRPr="00405214">
        <w:rPr>
          <w:lang w:val="vi-VN"/>
        </w:rPr>
        <w:t>- Biện pháp thi công do Nhà thầu lập phải phù hợp với các tiêu chuẩn áp dụng, tiến độ thi công, điều kiện thi công thực tế tại hiện trường</w:t>
      </w:r>
      <w:r w:rsidR="00AD121E" w:rsidRPr="00405214">
        <w:rPr>
          <w:lang w:val="vi-VN"/>
        </w:rPr>
        <w:t>, n</w:t>
      </w:r>
      <w:r w:rsidR="00427B5E" w:rsidRPr="00405214">
        <w:rPr>
          <w:lang w:val="vi-VN"/>
        </w:rPr>
        <w:t xml:space="preserve">ội dung công việc thực hiện đáp ứng </w:t>
      </w:r>
      <w:r w:rsidR="00937F3B" w:rsidRPr="00405214">
        <w:rPr>
          <w:lang w:val="vi-VN"/>
        </w:rPr>
        <w:t xml:space="preserve">Khoản 3.1 thuộc Mục 3 </w:t>
      </w:r>
      <w:r w:rsidR="00427B5E" w:rsidRPr="00405214">
        <w:rPr>
          <w:rStyle w:val="MuchChar"/>
          <w:color w:val="auto"/>
          <w:lang w:val="vi-VN"/>
        </w:rPr>
        <w:t>Chương V E-HSMT</w:t>
      </w:r>
      <w:r w:rsidR="00427B5E" w:rsidRPr="00405214">
        <w:rPr>
          <w:lang w:val="vi-VN"/>
        </w:rPr>
        <w:t xml:space="preserve">. </w:t>
      </w:r>
    </w:p>
    <w:p w14:paraId="3993DE63" w14:textId="77777777" w:rsidR="00FE5169" w:rsidRPr="00405214" w:rsidRDefault="00FE5169" w:rsidP="00FE5169">
      <w:pPr>
        <w:pStyle w:val="127"/>
        <w:rPr>
          <w:lang w:val="vi-VN"/>
        </w:rPr>
      </w:pPr>
      <w:r w:rsidRPr="00405214">
        <w:rPr>
          <w:lang w:val="vi-VN"/>
        </w:rPr>
        <w:t xml:space="preserve">- Nhà thầu đảm bảo thi công công trình không làm ảnh hưởng đến </w:t>
      </w:r>
      <w:r w:rsidR="007F1C11" w:rsidRPr="00405214">
        <w:rPr>
          <w:lang w:val="vi-VN"/>
        </w:rPr>
        <w:t xml:space="preserve">quá trình </w:t>
      </w:r>
      <w:r w:rsidRPr="00405214">
        <w:rPr>
          <w:lang w:val="vi-VN"/>
        </w:rPr>
        <w:t xml:space="preserve">sản xuất của </w:t>
      </w:r>
      <w:r w:rsidR="00937F3B" w:rsidRPr="00405214">
        <w:rPr>
          <w:lang w:val="vi-VN"/>
        </w:rPr>
        <w:t>Chủ đầu tư</w:t>
      </w:r>
      <w:r w:rsidRPr="00405214">
        <w:rPr>
          <w:lang w:val="vi-VN"/>
        </w:rPr>
        <w:t xml:space="preserve">. Mọi vấn đề thi công nếu ảnh hưởng đến sản xuất của </w:t>
      </w:r>
      <w:r w:rsidR="00937F3B" w:rsidRPr="00405214">
        <w:rPr>
          <w:lang w:val="vi-VN"/>
        </w:rPr>
        <w:t>Chủ đầu tư</w:t>
      </w:r>
      <w:r w:rsidRPr="00405214">
        <w:rPr>
          <w:lang w:val="vi-VN"/>
        </w:rPr>
        <w:t xml:space="preserve"> chỉ được phép thực hiện sau khi được phép của </w:t>
      </w:r>
      <w:r w:rsidR="00937F3B" w:rsidRPr="00405214">
        <w:rPr>
          <w:lang w:val="vi-VN"/>
        </w:rPr>
        <w:t>Chủ đầu tư</w:t>
      </w:r>
      <w:r w:rsidRPr="00405214">
        <w:rPr>
          <w:lang w:val="vi-VN"/>
        </w:rPr>
        <w:t>.</w:t>
      </w:r>
    </w:p>
    <w:p w14:paraId="78C752E1" w14:textId="77777777" w:rsidR="00FE5169" w:rsidRPr="00405214" w:rsidRDefault="00FE5169" w:rsidP="00FE5169">
      <w:pPr>
        <w:pStyle w:val="127"/>
        <w:rPr>
          <w:lang w:val="vi-VN"/>
        </w:rPr>
      </w:pPr>
      <w:r w:rsidRPr="00405214">
        <w:rPr>
          <w:lang w:val="vi-VN"/>
        </w:rPr>
        <w:t xml:space="preserve">- Trong trường hợp do lỗi của nhà thầu làm thiệt hại đến sản xuất của </w:t>
      </w:r>
      <w:r w:rsidR="00937F3B" w:rsidRPr="00405214">
        <w:rPr>
          <w:lang w:val="vi-VN"/>
        </w:rPr>
        <w:t xml:space="preserve">Chủ đầu tư </w:t>
      </w:r>
      <w:r w:rsidRPr="00405214">
        <w:rPr>
          <w:lang w:val="vi-VN"/>
        </w:rPr>
        <w:t>thì nhà thầu phải chịu trách nhiệm bồi hoàn hoặc phải chịu trách nhiệm trước cơ quan chức năng, tuỳ theo mức độ thiệt hại gây nên.</w:t>
      </w:r>
    </w:p>
    <w:p w14:paraId="11C3768E" w14:textId="77777777" w:rsidR="00611757" w:rsidRPr="00405214" w:rsidRDefault="00611757" w:rsidP="00FE5169">
      <w:pPr>
        <w:pStyle w:val="127"/>
        <w:rPr>
          <w:lang w:val="vi-VN"/>
        </w:rPr>
      </w:pPr>
      <w:r w:rsidRPr="00405214">
        <w:rPr>
          <w:lang w:val="vi-VN"/>
        </w:rPr>
        <w:t>- Vật tư, thiết bị thu hồi sau khi được tháo dỡ, thay thế trong quá trình thi công công trình, Nhà thầu phải nhập vào kho của Chủ đầu tư. Vật tư, thiết bị chưa sử dụng (sử dụng còn thừa) phải bảo quản và giao trả lại cho Chủ đầu tư;</w:t>
      </w:r>
    </w:p>
    <w:p w14:paraId="12A7DFF5" w14:textId="77777777" w:rsidR="00E0474E" w:rsidRPr="00405214" w:rsidRDefault="00F12F87" w:rsidP="00740BAF">
      <w:pPr>
        <w:pStyle w:val="4"/>
        <w:rPr>
          <w:lang w:val="vi-VN"/>
        </w:rPr>
      </w:pPr>
      <w:r w:rsidRPr="00405214">
        <w:rPr>
          <w:lang w:val="vi-VN"/>
        </w:rPr>
        <w:t xml:space="preserve">3.2.1. </w:t>
      </w:r>
      <w:r w:rsidR="007C1552" w:rsidRPr="00405214">
        <w:rPr>
          <w:lang w:val="vi-VN"/>
        </w:rPr>
        <w:t>Yêu cầu về t</w:t>
      </w:r>
      <w:r w:rsidR="00152ED8" w:rsidRPr="00405214">
        <w:rPr>
          <w:lang w:val="vi-VN"/>
        </w:rPr>
        <w:t>ổ chức nhân sự</w:t>
      </w:r>
      <w:r w:rsidR="00877419" w:rsidRPr="00405214">
        <w:rPr>
          <w:lang w:val="vi-VN"/>
        </w:rPr>
        <w:t>.</w:t>
      </w:r>
    </w:p>
    <w:p w14:paraId="4D478096" w14:textId="155126C4" w:rsidR="00967563" w:rsidRPr="00CB6506" w:rsidRDefault="00967563" w:rsidP="00FE228A">
      <w:pPr>
        <w:pStyle w:val="127"/>
        <w:rPr>
          <w:lang w:val="vi-VN"/>
        </w:rPr>
      </w:pPr>
      <w:r w:rsidRPr="00405214">
        <w:rPr>
          <w:lang w:val="vi-VN"/>
        </w:rPr>
        <w:t>- Nhà thầu phải có sơ đồ bố trí nhân lực thi công cho các bộ phận quản lý chất lượng, tiến độ, các nhóm (tổ) thi công chi tiết, phù hợp với nội dung công việc và tiến độ</w:t>
      </w:r>
      <w:r w:rsidR="00F045BF" w:rsidRPr="00405214">
        <w:rPr>
          <w:lang w:val="vi-VN"/>
        </w:rPr>
        <w:t xml:space="preserve">, </w:t>
      </w:r>
      <w:r w:rsidRPr="00405214">
        <w:rPr>
          <w:lang w:val="vi-VN"/>
        </w:rPr>
        <w:t>phải đáp</w:t>
      </w:r>
      <w:r w:rsidR="00442EE2" w:rsidRPr="00405214">
        <w:rPr>
          <w:lang w:val="vi-VN"/>
        </w:rPr>
        <w:t xml:space="preserve"> ứng</w:t>
      </w:r>
      <w:r w:rsidRPr="00405214">
        <w:rPr>
          <w:lang w:val="vi-VN"/>
        </w:rPr>
        <w:t xml:space="preserve"> tiến độ theo yêu cầu</w:t>
      </w:r>
      <w:r w:rsidR="00AF1CC9" w:rsidRPr="00405214">
        <w:rPr>
          <w:lang w:val="vi-VN"/>
        </w:rPr>
        <w:t xml:space="preserve">, </w:t>
      </w:r>
      <w:r w:rsidR="00F94F78" w:rsidRPr="00405214">
        <w:rPr>
          <w:lang w:val="vi-VN"/>
        </w:rPr>
        <w:t xml:space="preserve">và các nhận sự đã được </w:t>
      </w:r>
      <w:r w:rsidR="0023342B" w:rsidRPr="00405214">
        <w:rPr>
          <w:lang w:val="vi-VN"/>
        </w:rPr>
        <w:t>huấn luyện an toàn</w:t>
      </w:r>
      <w:r w:rsidR="007B0F40" w:rsidRPr="00405214">
        <w:rPr>
          <w:lang w:val="vi-VN"/>
        </w:rPr>
        <w:t xml:space="preserve"> (và có giấy chứng nhận an toàn)</w:t>
      </w:r>
      <w:r w:rsidR="0023342B" w:rsidRPr="00405214">
        <w:rPr>
          <w:lang w:val="vi-VN"/>
        </w:rPr>
        <w:t xml:space="preserve"> </w:t>
      </w:r>
      <w:r w:rsidR="00413CF8" w:rsidRPr="00405214">
        <w:rPr>
          <w:lang w:val="vi-VN"/>
        </w:rPr>
        <w:t xml:space="preserve">phù hợp </w:t>
      </w:r>
      <w:r w:rsidR="0092754F" w:rsidRPr="00405214">
        <w:rPr>
          <w:lang w:val="vi-VN"/>
        </w:rPr>
        <w:t>với quy định trách nhiệm của từng chức danh</w:t>
      </w:r>
      <w:r w:rsidR="0023342B" w:rsidRPr="00405214">
        <w:rPr>
          <w:lang w:val="vi-VN"/>
        </w:rPr>
        <w:t>.</w:t>
      </w:r>
    </w:p>
    <w:p w14:paraId="331CB250" w14:textId="0E720623" w:rsidR="00CB6506" w:rsidRPr="00B106F1" w:rsidRDefault="00CB6506" w:rsidP="00537748">
      <w:pPr>
        <w:pStyle w:val="127"/>
        <w:rPr>
          <w:lang w:val="vi-VN"/>
        </w:rPr>
      </w:pPr>
      <w:r w:rsidRPr="00CB6506">
        <w:rPr>
          <w:lang w:val="vi-VN"/>
        </w:rPr>
        <w:t xml:space="preserve">- </w:t>
      </w:r>
      <w:r w:rsidR="00537748" w:rsidRPr="00537748">
        <w:rPr>
          <w:lang w:val="vi-VN"/>
        </w:rPr>
        <w:t>Nhân sự thực hiện hiệu chuẩn thiết bị yêu cầu đã qua đào tạo và có kinh nghiệm thực hiện bảo dưỡng hiệu chuẩn các thiết bị đo phân tích chất lượng nước online.</w:t>
      </w:r>
    </w:p>
    <w:p w14:paraId="4B1CD861" w14:textId="67383345" w:rsidR="00CD37FE" w:rsidRPr="00405214" w:rsidRDefault="00967563" w:rsidP="00FE228A">
      <w:pPr>
        <w:pStyle w:val="127"/>
        <w:rPr>
          <w:lang w:val="vi-VN"/>
        </w:rPr>
      </w:pPr>
      <w:r w:rsidRPr="00405214">
        <w:rPr>
          <w:lang w:val="vi-VN"/>
        </w:rPr>
        <w:t>- Nhà thầu phải trình bày phương án bố trí đủ nhân lực thi công đủ trình độ chuyên môn để thực hiện công việc đảm bảo an toàn, chất lượng và tiến độ theo phương án đề ra và phải bố trí nhân lực phục vụ công tác hoàn thiện các giấy tờ, thủ tục liên quan đến công tác thi công, nghiệm thu công trình tại công trường.</w:t>
      </w:r>
    </w:p>
    <w:p w14:paraId="2CA5CB92" w14:textId="77777777" w:rsidR="00152ED8" w:rsidRPr="00405214" w:rsidRDefault="00152ED8" w:rsidP="00740BAF">
      <w:pPr>
        <w:pStyle w:val="4"/>
        <w:rPr>
          <w:lang w:val="vi-VN"/>
        </w:rPr>
      </w:pPr>
      <w:r w:rsidRPr="00405214">
        <w:rPr>
          <w:lang w:val="vi-VN"/>
        </w:rPr>
        <w:t>3.2.</w:t>
      </w:r>
      <w:r w:rsidR="009140E0" w:rsidRPr="00405214">
        <w:rPr>
          <w:lang w:val="vi-VN"/>
        </w:rPr>
        <w:t>2.</w:t>
      </w:r>
      <w:r w:rsidR="007C1552" w:rsidRPr="00405214">
        <w:rPr>
          <w:lang w:val="vi-VN"/>
        </w:rPr>
        <w:t>Yêu cầu về m</w:t>
      </w:r>
      <w:r w:rsidR="009140E0" w:rsidRPr="00405214">
        <w:rPr>
          <w:lang w:val="vi-VN"/>
        </w:rPr>
        <w:t>áy thi công</w:t>
      </w:r>
      <w:r w:rsidR="00877419" w:rsidRPr="00405214">
        <w:rPr>
          <w:lang w:val="vi-VN"/>
        </w:rPr>
        <w:t>.</w:t>
      </w:r>
    </w:p>
    <w:p w14:paraId="6F7F5AB5" w14:textId="77777777" w:rsidR="00966B2A" w:rsidRPr="00405214" w:rsidRDefault="00966B2A" w:rsidP="001871B3">
      <w:pPr>
        <w:pStyle w:val="127"/>
        <w:rPr>
          <w:lang w:val="vi-VN"/>
        </w:rPr>
      </w:pPr>
      <w:r w:rsidRPr="00405214">
        <w:rPr>
          <w:lang w:val="vi-VN"/>
        </w:rPr>
        <w:t>Nhà thầu cam kết tự trang bị công cụ, dụng cụ, máy móc, thiết bị đảm bảo tiến độ thực hiện công tác sửa chữa, và các thiết bị này đã được kiểm định chứng nhận an toàn theo quy định</w:t>
      </w:r>
      <w:r w:rsidR="00BD1DBB" w:rsidRPr="00405214">
        <w:rPr>
          <w:lang w:val="vi-VN"/>
        </w:rPr>
        <w:t xml:space="preserve"> (bao gồm cả giàn giáo lắp đặt)</w:t>
      </w:r>
      <w:r w:rsidRPr="00405214">
        <w:rPr>
          <w:lang w:val="vi-VN"/>
        </w:rPr>
        <w:t>.</w:t>
      </w:r>
    </w:p>
    <w:p w14:paraId="03C7B437" w14:textId="5E46900A" w:rsidR="00B53269" w:rsidRPr="00405214" w:rsidRDefault="003D6DC8" w:rsidP="00ED1D34">
      <w:pPr>
        <w:pStyle w:val="127"/>
        <w:rPr>
          <w:lang w:val="vi-VN"/>
        </w:rPr>
      </w:pPr>
      <w:r w:rsidRPr="00405214">
        <w:rPr>
          <w:lang w:val="vi-VN"/>
        </w:rPr>
        <w:t xml:space="preserve">Phương án thi công </w:t>
      </w:r>
      <w:r w:rsidR="00C54EB4" w:rsidRPr="00405214">
        <w:rPr>
          <w:lang w:val="vi-VN"/>
        </w:rPr>
        <w:t>phải nêu rõ công cụ, dụng cụ, máy móc, thiết bị</w:t>
      </w:r>
      <w:r w:rsidR="008811F7" w:rsidRPr="00405214">
        <w:rPr>
          <w:lang w:val="vi-VN"/>
        </w:rPr>
        <w:t xml:space="preserve"> (nếu có)</w:t>
      </w:r>
      <w:r w:rsidR="00C54EB4" w:rsidRPr="00405214">
        <w:rPr>
          <w:lang w:val="vi-VN"/>
        </w:rPr>
        <w:t xml:space="preserve"> phù hợp với </w:t>
      </w:r>
      <w:r w:rsidR="00AD121E" w:rsidRPr="00405214">
        <w:rPr>
          <w:lang w:val="vi-VN"/>
        </w:rPr>
        <w:t xml:space="preserve">từng hạng mục </w:t>
      </w:r>
      <w:r w:rsidR="00BF5436" w:rsidRPr="00405214">
        <w:rPr>
          <w:lang w:val="vi-VN"/>
        </w:rPr>
        <w:t>nội dung công việc</w:t>
      </w:r>
      <w:r w:rsidR="00C54EB4" w:rsidRPr="00405214">
        <w:rPr>
          <w:lang w:val="vi-VN"/>
        </w:rPr>
        <w:t xml:space="preserve"> thực hiện tại </w:t>
      </w:r>
      <w:r w:rsidR="00937F3B" w:rsidRPr="00405214">
        <w:rPr>
          <w:lang w:val="vi-VN"/>
        </w:rPr>
        <w:t xml:space="preserve">Khoản 3.1 Mục 3 </w:t>
      </w:r>
      <w:r w:rsidR="00121A5F" w:rsidRPr="00405214">
        <w:rPr>
          <w:rStyle w:val="MuchChar"/>
          <w:color w:val="auto"/>
          <w:lang w:val="vi-VN"/>
        </w:rPr>
        <w:t>thuộc Chương V E-HSMT</w:t>
      </w:r>
      <w:r w:rsidR="00ED1D34" w:rsidRPr="00405214">
        <w:rPr>
          <w:lang w:val="vi-VN"/>
        </w:rPr>
        <w:t xml:space="preserve"> và </w:t>
      </w:r>
      <w:r w:rsidR="00184D41" w:rsidRPr="00405214">
        <w:rPr>
          <w:lang w:val="vi-VN"/>
        </w:rPr>
        <w:t xml:space="preserve">đáp ứng </w:t>
      </w:r>
      <w:r w:rsidR="00ED1D34" w:rsidRPr="00405214">
        <w:rPr>
          <w:lang w:val="vi-VN"/>
        </w:rPr>
        <w:t>tiến độ thi công tại Mẫu Phạm vi cung cấp</w:t>
      </w:r>
      <w:r w:rsidR="00184D41" w:rsidRPr="00405214">
        <w:rPr>
          <w:lang w:val="vi-VN"/>
        </w:rPr>
        <w:t>.</w:t>
      </w:r>
    </w:p>
    <w:p w14:paraId="1F02FB6E" w14:textId="77777777" w:rsidR="008811F7" w:rsidRPr="00405214" w:rsidRDefault="008811F7">
      <w:pPr>
        <w:rPr>
          <w:b/>
          <w:i/>
          <w:lang w:val="vi-VN"/>
        </w:rPr>
      </w:pPr>
      <w:r w:rsidRPr="00405214">
        <w:rPr>
          <w:lang w:val="vi-VN"/>
        </w:rPr>
        <w:lastRenderedPageBreak/>
        <w:br w:type="page"/>
      </w:r>
    </w:p>
    <w:p w14:paraId="1F59492C" w14:textId="5410AE7E" w:rsidR="00427C10" w:rsidRPr="00405214" w:rsidRDefault="00427C10" w:rsidP="00427C10">
      <w:pPr>
        <w:pStyle w:val="4"/>
        <w:rPr>
          <w:lang w:val="vi-VN"/>
        </w:rPr>
      </w:pPr>
      <w:r w:rsidRPr="00405214">
        <w:rPr>
          <w:lang w:val="vi-VN"/>
        </w:rPr>
        <w:lastRenderedPageBreak/>
        <w:t>3.2.3. Bảng tiến độ thi công</w:t>
      </w:r>
      <w:r w:rsidR="008B6F5E" w:rsidRPr="00405214">
        <w:rPr>
          <w:lang w:val="vi-VN"/>
        </w:rPr>
        <w:t>.</w:t>
      </w:r>
    </w:p>
    <w:p w14:paraId="3F58D063" w14:textId="77777777" w:rsidR="00427C10" w:rsidRPr="00405214" w:rsidRDefault="00A14AB9" w:rsidP="001F1DAA">
      <w:pPr>
        <w:pStyle w:val="127"/>
        <w:rPr>
          <w:lang w:val="vi-VN"/>
        </w:rPr>
      </w:pPr>
      <w:r w:rsidRPr="00405214">
        <w:rPr>
          <w:lang w:val="vi-VN"/>
        </w:rPr>
        <w:t xml:space="preserve">Lập Bảng tiến độ thi công, </w:t>
      </w:r>
      <w:r w:rsidR="001F1DAA" w:rsidRPr="00405214">
        <w:rPr>
          <w:lang w:val="vi-VN"/>
        </w:rPr>
        <w:t xml:space="preserve">nêu rõ mốc thời gian thực hiện cho từng hạng mục công việc, và tiến độ phù hợp với yêu cầu được quy định tại </w:t>
      </w:r>
      <w:r w:rsidR="00F9221F" w:rsidRPr="00405214">
        <w:rPr>
          <w:lang w:val="vi-VN"/>
        </w:rPr>
        <w:t xml:space="preserve">Mẫu số 01D </w:t>
      </w:r>
      <w:r w:rsidR="001F1DAA" w:rsidRPr="00405214">
        <w:rPr>
          <w:lang w:val="vi-VN"/>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3782"/>
        <w:gridCol w:w="761"/>
        <w:gridCol w:w="761"/>
        <w:gridCol w:w="761"/>
        <w:gridCol w:w="761"/>
        <w:gridCol w:w="761"/>
        <w:gridCol w:w="761"/>
      </w:tblGrid>
      <w:tr w:rsidR="00405214" w:rsidRPr="00405214" w14:paraId="66D521AA" w14:textId="77777777" w:rsidTr="00536992">
        <w:trPr>
          <w:trHeight w:val="552"/>
        </w:trPr>
        <w:tc>
          <w:tcPr>
            <w:tcW w:w="393" w:type="pct"/>
            <w:vMerge w:val="restart"/>
            <w:tcBorders>
              <w:top w:val="single" w:sz="4" w:space="0" w:color="auto"/>
              <w:left w:val="single" w:sz="4" w:space="0" w:color="auto"/>
              <w:bottom w:val="single" w:sz="4" w:space="0" w:color="auto"/>
              <w:right w:val="single" w:sz="4" w:space="0" w:color="auto"/>
            </w:tcBorders>
            <w:vAlign w:val="center"/>
            <w:hideMark/>
          </w:tcPr>
          <w:p w14:paraId="4D3F30AB" w14:textId="77777777" w:rsidR="00F3179E" w:rsidRPr="00405214" w:rsidRDefault="00F3179E" w:rsidP="00F3179E">
            <w:pPr>
              <w:pStyle w:val="0"/>
              <w:rPr>
                <w:b/>
                <w:lang w:val="vi-VN"/>
              </w:rPr>
            </w:pPr>
            <w:r w:rsidRPr="00405214">
              <w:rPr>
                <w:b/>
                <w:lang w:val="vi-VN"/>
              </w:rPr>
              <w:t>Stt</w:t>
            </w:r>
          </w:p>
        </w:tc>
        <w:tc>
          <w:tcPr>
            <w:tcW w:w="2087" w:type="pct"/>
            <w:vMerge w:val="restart"/>
            <w:tcBorders>
              <w:top w:val="single" w:sz="4" w:space="0" w:color="auto"/>
              <w:left w:val="single" w:sz="4" w:space="0" w:color="auto"/>
              <w:bottom w:val="single" w:sz="4" w:space="0" w:color="auto"/>
              <w:right w:val="single" w:sz="4" w:space="0" w:color="auto"/>
            </w:tcBorders>
            <w:vAlign w:val="center"/>
            <w:hideMark/>
          </w:tcPr>
          <w:p w14:paraId="0C3AEDA3" w14:textId="77777777" w:rsidR="00F3179E" w:rsidRPr="00405214" w:rsidRDefault="00F3179E" w:rsidP="00F3179E">
            <w:pPr>
              <w:pStyle w:val="0"/>
              <w:jc w:val="center"/>
              <w:rPr>
                <w:bCs/>
                <w:lang w:val="vi-VN"/>
              </w:rPr>
            </w:pPr>
            <w:r w:rsidRPr="00405214">
              <w:rPr>
                <w:bCs/>
                <w:lang w:val="vi-VN"/>
              </w:rPr>
              <w:t>Hạng mục công việc</w:t>
            </w:r>
          </w:p>
        </w:tc>
        <w:tc>
          <w:tcPr>
            <w:tcW w:w="2520" w:type="pct"/>
            <w:gridSpan w:val="6"/>
            <w:tcBorders>
              <w:top w:val="single" w:sz="4" w:space="0" w:color="auto"/>
              <w:left w:val="single" w:sz="4" w:space="0" w:color="auto"/>
              <w:bottom w:val="single" w:sz="4" w:space="0" w:color="auto"/>
              <w:right w:val="single" w:sz="4" w:space="0" w:color="auto"/>
            </w:tcBorders>
            <w:vAlign w:val="center"/>
            <w:hideMark/>
          </w:tcPr>
          <w:p w14:paraId="4BBB2DB4" w14:textId="77777777" w:rsidR="00F3179E" w:rsidRPr="00405214" w:rsidRDefault="00F3179E" w:rsidP="00E76948">
            <w:pPr>
              <w:pStyle w:val="0"/>
              <w:jc w:val="center"/>
              <w:rPr>
                <w:lang w:val="vi-VN"/>
              </w:rPr>
            </w:pPr>
            <w:r w:rsidRPr="00405214">
              <w:rPr>
                <w:b/>
                <w:lang w:val="vi-VN"/>
              </w:rPr>
              <w:t>Tổng thời gian thực hiện (ngày)</w:t>
            </w:r>
          </w:p>
        </w:tc>
      </w:tr>
      <w:tr w:rsidR="00405214" w:rsidRPr="00405214" w14:paraId="6C315673" w14:textId="77777777" w:rsidTr="00E76948">
        <w:trPr>
          <w:trHeight w:val="552"/>
        </w:trPr>
        <w:tc>
          <w:tcPr>
            <w:tcW w:w="393" w:type="pct"/>
            <w:vMerge/>
            <w:tcBorders>
              <w:top w:val="single" w:sz="4" w:space="0" w:color="auto"/>
              <w:left w:val="single" w:sz="4" w:space="0" w:color="auto"/>
              <w:bottom w:val="single" w:sz="4" w:space="0" w:color="auto"/>
              <w:right w:val="single" w:sz="4" w:space="0" w:color="auto"/>
            </w:tcBorders>
            <w:vAlign w:val="center"/>
            <w:hideMark/>
          </w:tcPr>
          <w:p w14:paraId="19795758" w14:textId="77777777" w:rsidR="00F3179E" w:rsidRPr="00405214" w:rsidRDefault="00F3179E" w:rsidP="00F3179E">
            <w:pPr>
              <w:pStyle w:val="0"/>
              <w:rPr>
                <w:lang w:val="vi-VN"/>
              </w:rPr>
            </w:pPr>
          </w:p>
        </w:tc>
        <w:tc>
          <w:tcPr>
            <w:tcW w:w="2087" w:type="pct"/>
            <w:vMerge/>
            <w:tcBorders>
              <w:top w:val="single" w:sz="4" w:space="0" w:color="auto"/>
              <w:left w:val="single" w:sz="4" w:space="0" w:color="auto"/>
              <w:bottom w:val="single" w:sz="4" w:space="0" w:color="auto"/>
              <w:right w:val="single" w:sz="4" w:space="0" w:color="auto"/>
            </w:tcBorders>
            <w:vAlign w:val="center"/>
            <w:hideMark/>
          </w:tcPr>
          <w:p w14:paraId="5F18839D" w14:textId="77777777" w:rsidR="00F3179E" w:rsidRPr="00405214" w:rsidRDefault="00F3179E" w:rsidP="00F3179E">
            <w:pPr>
              <w:pStyle w:val="0"/>
              <w:rPr>
                <w:bCs/>
                <w:lang w:val="vi-VN"/>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4A7E0429" w14:textId="77777777" w:rsidR="00F3179E" w:rsidRPr="00405214" w:rsidRDefault="00E76948" w:rsidP="00E76948">
            <w:pPr>
              <w:pStyle w:val="0"/>
              <w:jc w:val="center"/>
              <w:rPr>
                <w:lang w:val="vi-VN"/>
              </w:rPr>
            </w:pPr>
            <w:r w:rsidRPr="00405214">
              <w:rPr>
                <w:lang w:val="vi-VN"/>
              </w:rPr>
              <w:t>1</w:t>
            </w:r>
          </w:p>
        </w:tc>
        <w:tc>
          <w:tcPr>
            <w:tcW w:w="420" w:type="pct"/>
            <w:tcBorders>
              <w:top w:val="single" w:sz="4" w:space="0" w:color="auto"/>
              <w:left w:val="single" w:sz="4" w:space="0" w:color="auto"/>
              <w:bottom w:val="single" w:sz="4" w:space="0" w:color="auto"/>
              <w:right w:val="single" w:sz="4" w:space="0" w:color="auto"/>
            </w:tcBorders>
            <w:vAlign w:val="center"/>
            <w:hideMark/>
          </w:tcPr>
          <w:p w14:paraId="5F7288D6" w14:textId="77777777" w:rsidR="00F3179E" w:rsidRPr="00405214" w:rsidRDefault="00E76948" w:rsidP="00E76948">
            <w:pPr>
              <w:pStyle w:val="0"/>
              <w:jc w:val="center"/>
              <w:rPr>
                <w:lang w:val="vi-VN"/>
              </w:rPr>
            </w:pPr>
            <w:r w:rsidRPr="00405214">
              <w:rPr>
                <w:lang w:val="vi-VN"/>
              </w:rPr>
              <w:t>2</w:t>
            </w:r>
          </w:p>
        </w:tc>
        <w:tc>
          <w:tcPr>
            <w:tcW w:w="420" w:type="pct"/>
            <w:tcBorders>
              <w:top w:val="single" w:sz="4" w:space="0" w:color="auto"/>
              <w:left w:val="single" w:sz="4" w:space="0" w:color="auto"/>
              <w:bottom w:val="single" w:sz="4" w:space="0" w:color="auto"/>
              <w:right w:val="single" w:sz="4" w:space="0" w:color="auto"/>
            </w:tcBorders>
            <w:vAlign w:val="center"/>
          </w:tcPr>
          <w:p w14:paraId="47F861D1" w14:textId="77777777" w:rsidR="00F3179E" w:rsidRPr="00405214" w:rsidRDefault="00E76948" w:rsidP="00E76948">
            <w:pPr>
              <w:pStyle w:val="0"/>
              <w:jc w:val="center"/>
              <w:rPr>
                <w:lang w:val="vi-VN"/>
              </w:rPr>
            </w:pPr>
            <w:r w:rsidRPr="00405214">
              <w:rPr>
                <w:lang w:val="vi-VN"/>
              </w:rPr>
              <w:t>….</w:t>
            </w:r>
          </w:p>
        </w:tc>
        <w:tc>
          <w:tcPr>
            <w:tcW w:w="420" w:type="pct"/>
            <w:tcBorders>
              <w:top w:val="single" w:sz="4" w:space="0" w:color="auto"/>
              <w:left w:val="single" w:sz="4" w:space="0" w:color="auto"/>
              <w:bottom w:val="single" w:sz="4" w:space="0" w:color="auto"/>
              <w:right w:val="single" w:sz="4" w:space="0" w:color="auto"/>
            </w:tcBorders>
            <w:vAlign w:val="center"/>
          </w:tcPr>
          <w:p w14:paraId="1ECD743B" w14:textId="77777777" w:rsidR="00F3179E" w:rsidRPr="00405214" w:rsidRDefault="00E76948" w:rsidP="00E76948">
            <w:pPr>
              <w:pStyle w:val="0"/>
              <w:jc w:val="center"/>
              <w:rPr>
                <w:lang w:val="vi-VN"/>
              </w:rPr>
            </w:pPr>
            <w:r w:rsidRPr="00405214">
              <w:rPr>
                <w:lang w:val="vi-VN"/>
              </w:rPr>
              <w:t>….</w:t>
            </w:r>
          </w:p>
        </w:tc>
        <w:tc>
          <w:tcPr>
            <w:tcW w:w="420" w:type="pct"/>
            <w:tcBorders>
              <w:top w:val="single" w:sz="4" w:space="0" w:color="auto"/>
              <w:left w:val="single" w:sz="4" w:space="0" w:color="auto"/>
              <w:bottom w:val="single" w:sz="4" w:space="0" w:color="auto"/>
              <w:right w:val="single" w:sz="4" w:space="0" w:color="auto"/>
            </w:tcBorders>
            <w:vAlign w:val="center"/>
            <w:hideMark/>
          </w:tcPr>
          <w:p w14:paraId="4AF0C516" w14:textId="77777777" w:rsidR="00F3179E" w:rsidRPr="00405214" w:rsidRDefault="00DE40C4" w:rsidP="00E76948">
            <w:pPr>
              <w:pStyle w:val="0"/>
              <w:jc w:val="center"/>
              <w:rPr>
                <w:lang w:val="vi-VN"/>
              </w:rPr>
            </w:pPr>
            <w:r w:rsidRPr="00405214">
              <w:rPr>
                <w:lang w:val="vi-VN"/>
              </w:rPr>
              <w:t>29</w:t>
            </w:r>
          </w:p>
        </w:tc>
        <w:tc>
          <w:tcPr>
            <w:tcW w:w="419" w:type="pct"/>
            <w:tcBorders>
              <w:top w:val="single" w:sz="4" w:space="0" w:color="auto"/>
              <w:left w:val="single" w:sz="4" w:space="0" w:color="auto"/>
              <w:bottom w:val="single" w:sz="4" w:space="0" w:color="auto"/>
              <w:right w:val="single" w:sz="4" w:space="0" w:color="auto"/>
            </w:tcBorders>
            <w:vAlign w:val="center"/>
            <w:hideMark/>
          </w:tcPr>
          <w:p w14:paraId="11C5CC0A" w14:textId="77777777" w:rsidR="00F3179E" w:rsidRPr="00405214" w:rsidRDefault="00DE40C4" w:rsidP="00E76948">
            <w:pPr>
              <w:pStyle w:val="0"/>
              <w:jc w:val="center"/>
              <w:rPr>
                <w:lang w:val="vi-VN"/>
              </w:rPr>
            </w:pPr>
            <w:r w:rsidRPr="00405214">
              <w:rPr>
                <w:lang w:val="vi-VN"/>
              </w:rPr>
              <w:t>30</w:t>
            </w:r>
          </w:p>
        </w:tc>
      </w:tr>
      <w:tr w:rsidR="00405214" w:rsidRPr="00405214" w14:paraId="0B4F61C1" w14:textId="77777777" w:rsidTr="00E76948">
        <w:tc>
          <w:tcPr>
            <w:tcW w:w="393" w:type="pct"/>
            <w:tcBorders>
              <w:top w:val="single" w:sz="4" w:space="0" w:color="auto"/>
              <w:left w:val="single" w:sz="4" w:space="0" w:color="auto"/>
              <w:bottom w:val="single" w:sz="4" w:space="0" w:color="auto"/>
              <w:right w:val="single" w:sz="4" w:space="0" w:color="auto"/>
            </w:tcBorders>
          </w:tcPr>
          <w:p w14:paraId="3BCE6A2C" w14:textId="77777777" w:rsidR="00F3179E" w:rsidRPr="00405214" w:rsidRDefault="00F3179E" w:rsidP="00E76948">
            <w:pPr>
              <w:pStyle w:val="0"/>
              <w:jc w:val="center"/>
              <w:rPr>
                <w:bCs/>
                <w:lang w:val="vi-VN"/>
              </w:rPr>
            </w:pPr>
            <w:r w:rsidRPr="00405214">
              <w:rPr>
                <w:bCs/>
                <w:lang w:val="vi-VN"/>
              </w:rPr>
              <w:t>1</w:t>
            </w:r>
          </w:p>
        </w:tc>
        <w:tc>
          <w:tcPr>
            <w:tcW w:w="2087" w:type="pct"/>
            <w:tcBorders>
              <w:top w:val="single" w:sz="4" w:space="0" w:color="auto"/>
              <w:left w:val="single" w:sz="4" w:space="0" w:color="auto"/>
              <w:bottom w:val="single" w:sz="4" w:space="0" w:color="auto"/>
              <w:right w:val="single" w:sz="4" w:space="0" w:color="auto"/>
            </w:tcBorders>
            <w:vAlign w:val="center"/>
          </w:tcPr>
          <w:p w14:paraId="78CBDF24" w14:textId="77777777" w:rsidR="00F3179E" w:rsidRPr="00405214" w:rsidRDefault="00F3179E" w:rsidP="00F3179E">
            <w:pPr>
              <w:pStyle w:val="0"/>
              <w:rPr>
                <w:b/>
                <w:lang w:val="vi-VN"/>
              </w:rPr>
            </w:pPr>
          </w:p>
        </w:tc>
        <w:tc>
          <w:tcPr>
            <w:tcW w:w="420" w:type="pct"/>
            <w:tcBorders>
              <w:top w:val="single" w:sz="4" w:space="0" w:color="auto"/>
              <w:left w:val="single" w:sz="4" w:space="0" w:color="auto"/>
              <w:bottom w:val="single" w:sz="4" w:space="0" w:color="auto"/>
              <w:right w:val="single" w:sz="4" w:space="0" w:color="auto"/>
            </w:tcBorders>
          </w:tcPr>
          <w:p w14:paraId="403C5B05"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667C9ADE"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554E1E80"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30F4E4E6"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3DFE2193" w14:textId="77777777" w:rsidR="00F3179E" w:rsidRPr="00405214" w:rsidRDefault="00F3179E" w:rsidP="00F3179E">
            <w:pPr>
              <w:pStyle w:val="0"/>
              <w:rPr>
                <w:lang w:val="vi-VN"/>
              </w:rPr>
            </w:pPr>
          </w:p>
        </w:tc>
        <w:tc>
          <w:tcPr>
            <w:tcW w:w="419" w:type="pct"/>
            <w:tcBorders>
              <w:top w:val="single" w:sz="4" w:space="0" w:color="auto"/>
              <w:left w:val="single" w:sz="4" w:space="0" w:color="auto"/>
              <w:bottom w:val="single" w:sz="4" w:space="0" w:color="auto"/>
              <w:right w:val="single" w:sz="4" w:space="0" w:color="auto"/>
            </w:tcBorders>
          </w:tcPr>
          <w:p w14:paraId="595ACBF5" w14:textId="77777777" w:rsidR="00F3179E" w:rsidRPr="00405214" w:rsidRDefault="00F3179E" w:rsidP="00F3179E">
            <w:pPr>
              <w:pStyle w:val="0"/>
              <w:rPr>
                <w:lang w:val="vi-VN"/>
              </w:rPr>
            </w:pPr>
          </w:p>
        </w:tc>
      </w:tr>
      <w:tr w:rsidR="00405214" w:rsidRPr="00405214" w14:paraId="5910F735" w14:textId="77777777" w:rsidTr="00E76948">
        <w:tc>
          <w:tcPr>
            <w:tcW w:w="393" w:type="pct"/>
            <w:tcBorders>
              <w:top w:val="single" w:sz="4" w:space="0" w:color="auto"/>
              <w:left w:val="single" w:sz="4" w:space="0" w:color="auto"/>
              <w:bottom w:val="single" w:sz="4" w:space="0" w:color="auto"/>
              <w:right w:val="single" w:sz="4" w:space="0" w:color="auto"/>
            </w:tcBorders>
          </w:tcPr>
          <w:p w14:paraId="7F65E43A" w14:textId="77777777" w:rsidR="00F3179E" w:rsidRPr="00405214" w:rsidRDefault="00E76948" w:rsidP="00E76948">
            <w:pPr>
              <w:pStyle w:val="0"/>
              <w:jc w:val="center"/>
              <w:rPr>
                <w:bCs/>
                <w:lang w:val="vi-VN"/>
              </w:rPr>
            </w:pPr>
            <w:r w:rsidRPr="00405214">
              <w:rPr>
                <w:bCs/>
                <w:lang w:val="vi-VN"/>
              </w:rPr>
              <w:t>2</w:t>
            </w:r>
          </w:p>
        </w:tc>
        <w:tc>
          <w:tcPr>
            <w:tcW w:w="2087" w:type="pct"/>
            <w:tcBorders>
              <w:top w:val="single" w:sz="4" w:space="0" w:color="auto"/>
              <w:left w:val="single" w:sz="4" w:space="0" w:color="auto"/>
              <w:bottom w:val="single" w:sz="4" w:space="0" w:color="auto"/>
              <w:right w:val="single" w:sz="4" w:space="0" w:color="auto"/>
            </w:tcBorders>
            <w:vAlign w:val="center"/>
          </w:tcPr>
          <w:p w14:paraId="02F19157" w14:textId="77777777" w:rsidR="00F3179E" w:rsidRPr="00405214" w:rsidRDefault="00F3179E" w:rsidP="00F3179E">
            <w:pPr>
              <w:pStyle w:val="0"/>
              <w:rPr>
                <w:bCs/>
                <w:lang w:val="vi-VN"/>
              </w:rPr>
            </w:pPr>
          </w:p>
        </w:tc>
        <w:tc>
          <w:tcPr>
            <w:tcW w:w="420" w:type="pct"/>
            <w:tcBorders>
              <w:top w:val="single" w:sz="4" w:space="0" w:color="auto"/>
              <w:left w:val="single" w:sz="4" w:space="0" w:color="auto"/>
              <w:bottom w:val="single" w:sz="4" w:space="0" w:color="auto"/>
              <w:right w:val="single" w:sz="4" w:space="0" w:color="auto"/>
            </w:tcBorders>
          </w:tcPr>
          <w:p w14:paraId="08616B49"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1C5D773D"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48B40D9B"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3E7AD594"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09605DE5" w14:textId="77777777" w:rsidR="00F3179E" w:rsidRPr="00405214" w:rsidRDefault="00F3179E" w:rsidP="00F3179E">
            <w:pPr>
              <w:pStyle w:val="0"/>
              <w:rPr>
                <w:lang w:val="vi-VN"/>
              </w:rPr>
            </w:pPr>
          </w:p>
        </w:tc>
        <w:tc>
          <w:tcPr>
            <w:tcW w:w="419" w:type="pct"/>
            <w:tcBorders>
              <w:top w:val="single" w:sz="4" w:space="0" w:color="auto"/>
              <w:left w:val="single" w:sz="4" w:space="0" w:color="auto"/>
              <w:bottom w:val="single" w:sz="4" w:space="0" w:color="auto"/>
              <w:right w:val="single" w:sz="4" w:space="0" w:color="auto"/>
            </w:tcBorders>
          </w:tcPr>
          <w:p w14:paraId="50FEC679" w14:textId="77777777" w:rsidR="00F3179E" w:rsidRPr="00405214" w:rsidRDefault="00F3179E" w:rsidP="00F3179E">
            <w:pPr>
              <w:pStyle w:val="0"/>
              <w:rPr>
                <w:lang w:val="vi-VN"/>
              </w:rPr>
            </w:pPr>
          </w:p>
        </w:tc>
      </w:tr>
      <w:tr w:rsidR="00405214" w:rsidRPr="00405214" w14:paraId="19A59689" w14:textId="77777777" w:rsidTr="00E76948">
        <w:tc>
          <w:tcPr>
            <w:tcW w:w="393" w:type="pct"/>
            <w:tcBorders>
              <w:top w:val="single" w:sz="4" w:space="0" w:color="auto"/>
              <w:left w:val="single" w:sz="4" w:space="0" w:color="auto"/>
              <w:bottom w:val="single" w:sz="4" w:space="0" w:color="auto"/>
              <w:right w:val="single" w:sz="4" w:space="0" w:color="auto"/>
            </w:tcBorders>
          </w:tcPr>
          <w:p w14:paraId="7AE891A1" w14:textId="77777777" w:rsidR="00F3179E" w:rsidRPr="00405214" w:rsidRDefault="00F3179E" w:rsidP="00E76948">
            <w:pPr>
              <w:pStyle w:val="0"/>
              <w:jc w:val="center"/>
              <w:rPr>
                <w:bCs/>
                <w:lang w:val="vi-VN"/>
              </w:rPr>
            </w:pPr>
            <w:r w:rsidRPr="00405214">
              <w:rPr>
                <w:bCs/>
                <w:lang w:val="vi-VN"/>
              </w:rPr>
              <w:t>….</w:t>
            </w:r>
          </w:p>
        </w:tc>
        <w:tc>
          <w:tcPr>
            <w:tcW w:w="2087" w:type="pct"/>
            <w:tcBorders>
              <w:top w:val="single" w:sz="4" w:space="0" w:color="auto"/>
              <w:left w:val="single" w:sz="4" w:space="0" w:color="auto"/>
              <w:bottom w:val="single" w:sz="4" w:space="0" w:color="auto"/>
              <w:right w:val="single" w:sz="4" w:space="0" w:color="auto"/>
            </w:tcBorders>
            <w:vAlign w:val="center"/>
          </w:tcPr>
          <w:p w14:paraId="4727C479" w14:textId="77777777" w:rsidR="00F3179E" w:rsidRPr="00405214" w:rsidRDefault="00F3179E" w:rsidP="00F3179E">
            <w:pPr>
              <w:pStyle w:val="0"/>
              <w:rPr>
                <w:bCs/>
                <w:lang w:val="vi-VN"/>
              </w:rPr>
            </w:pPr>
          </w:p>
        </w:tc>
        <w:tc>
          <w:tcPr>
            <w:tcW w:w="420" w:type="pct"/>
            <w:tcBorders>
              <w:top w:val="single" w:sz="4" w:space="0" w:color="auto"/>
              <w:left w:val="single" w:sz="4" w:space="0" w:color="auto"/>
              <w:bottom w:val="single" w:sz="4" w:space="0" w:color="auto"/>
              <w:right w:val="single" w:sz="4" w:space="0" w:color="auto"/>
            </w:tcBorders>
          </w:tcPr>
          <w:p w14:paraId="5BA940E1"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072AD94C"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11DEFF1F"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32EDF8D1" w14:textId="77777777" w:rsidR="00F3179E" w:rsidRPr="00405214" w:rsidRDefault="00F3179E" w:rsidP="00F3179E">
            <w:pPr>
              <w:pStyle w:val="0"/>
              <w:rPr>
                <w:lang w:val="vi-VN"/>
              </w:rPr>
            </w:pPr>
          </w:p>
        </w:tc>
        <w:tc>
          <w:tcPr>
            <w:tcW w:w="420" w:type="pct"/>
            <w:tcBorders>
              <w:top w:val="single" w:sz="4" w:space="0" w:color="auto"/>
              <w:left w:val="single" w:sz="4" w:space="0" w:color="auto"/>
              <w:bottom w:val="single" w:sz="4" w:space="0" w:color="auto"/>
              <w:right w:val="single" w:sz="4" w:space="0" w:color="auto"/>
            </w:tcBorders>
          </w:tcPr>
          <w:p w14:paraId="6E6F3860" w14:textId="77777777" w:rsidR="00F3179E" w:rsidRPr="00405214" w:rsidRDefault="00F3179E" w:rsidP="00F3179E">
            <w:pPr>
              <w:pStyle w:val="0"/>
              <w:rPr>
                <w:lang w:val="vi-VN"/>
              </w:rPr>
            </w:pPr>
          </w:p>
        </w:tc>
        <w:tc>
          <w:tcPr>
            <w:tcW w:w="419" w:type="pct"/>
            <w:tcBorders>
              <w:top w:val="single" w:sz="4" w:space="0" w:color="auto"/>
              <w:left w:val="single" w:sz="4" w:space="0" w:color="auto"/>
              <w:bottom w:val="single" w:sz="4" w:space="0" w:color="auto"/>
              <w:right w:val="single" w:sz="4" w:space="0" w:color="auto"/>
            </w:tcBorders>
          </w:tcPr>
          <w:p w14:paraId="3BD29B88" w14:textId="77777777" w:rsidR="00F3179E" w:rsidRPr="00405214" w:rsidRDefault="00F3179E" w:rsidP="00F3179E">
            <w:pPr>
              <w:pStyle w:val="0"/>
              <w:rPr>
                <w:lang w:val="vi-VN"/>
              </w:rPr>
            </w:pPr>
          </w:p>
        </w:tc>
      </w:tr>
    </w:tbl>
    <w:p w14:paraId="008CCF5A" w14:textId="77777777" w:rsidR="00EF711E" w:rsidRPr="00405214" w:rsidRDefault="002C10D0" w:rsidP="00EF711E">
      <w:pPr>
        <w:pStyle w:val="4"/>
        <w:rPr>
          <w:lang w:val="vi-VN"/>
        </w:rPr>
      </w:pPr>
      <w:r w:rsidRPr="00405214">
        <w:rPr>
          <w:lang w:val="vi-VN"/>
        </w:rPr>
        <w:t>3.</w:t>
      </w:r>
      <w:r w:rsidR="00EF711E" w:rsidRPr="00405214">
        <w:rPr>
          <w:lang w:val="vi-VN"/>
        </w:rPr>
        <w:t>2</w:t>
      </w:r>
      <w:r w:rsidRPr="00405214">
        <w:rPr>
          <w:lang w:val="vi-VN"/>
        </w:rPr>
        <w:t>.</w:t>
      </w:r>
      <w:r w:rsidR="00BF5601" w:rsidRPr="00405214">
        <w:rPr>
          <w:lang w:val="vi-VN"/>
        </w:rPr>
        <w:t>4</w:t>
      </w:r>
      <w:r w:rsidR="00427C10" w:rsidRPr="00405214">
        <w:rPr>
          <w:lang w:val="vi-VN"/>
        </w:rPr>
        <w:t>.</w:t>
      </w:r>
      <w:r w:rsidR="006E6F0A" w:rsidRPr="00405214">
        <w:rPr>
          <w:lang w:val="vi-VN"/>
        </w:rPr>
        <w:t xml:space="preserve"> </w:t>
      </w:r>
      <w:r w:rsidR="00EF711E" w:rsidRPr="00405214">
        <w:rPr>
          <w:lang w:val="vi-VN"/>
        </w:rPr>
        <w:t>Yêu cầu về biện pháp an toàn vệ sinh lao động, phòng chống cháy nổ, bảo vệ môi trường.</w:t>
      </w:r>
    </w:p>
    <w:p w14:paraId="34FB7169" w14:textId="42330D49" w:rsidR="00EF711E" w:rsidRPr="00405214" w:rsidRDefault="00D53642" w:rsidP="00D53642">
      <w:pPr>
        <w:pStyle w:val="127"/>
        <w:rPr>
          <w:lang w:val="vi-VN"/>
        </w:rPr>
      </w:pPr>
      <w:r w:rsidRPr="00405214">
        <w:rPr>
          <w:lang w:val="vi-VN"/>
        </w:rPr>
        <w:t>Biện pháp thi công phải liệt kê rõ các nội dung về an toàn vệ sinh lao động, phòng chống cháy nổ, bảo vệ môi trường phù hợp với điều kiện thực tế tại công trường và các quy định của Công ty Nhiệt điện Duyên Hải</w:t>
      </w:r>
      <w:r w:rsidR="00666A72" w:rsidRPr="00405214">
        <w:rPr>
          <w:lang w:val="vi-VN"/>
        </w:rPr>
        <w:t xml:space="preserve"> và tuân thủ các quy định về an toàn, vệ sinh lao </w:t>
      </w:r>
      <w:r w:rsidR="00E91D35" w:rsidRPr="00E91D35">
        <w:rPr>
          <w:lang w:val="vi-VN"/>
        </w:rPr>
        <w:t>động</w:t>
      </w:r>
      <w:r w:rsidR="00666A72" w:rsidRPr="00405214">
        <w:rPr>
          <w:lang w:val="vi-VN"/>
        </w:rPr>
        <w:t>, phòng chống cháy nổ, bảo vệ môi trường hiện hành của Công ty Nhiệt điện Duyên Hải.</w:t>
      </w:r>
    </w:p>
    <w:p w14:paraId="2D3A8816" w14:textId="77777777" w:rsidR="00165331" w:rsidRPr="00405214" w:rsidRDefault="00165331" w:rsidP="00165331">
      <w:pPr>
        <w:pStyle w:val="127"/>
        <w:rPr>
          <w:lang w:val="vi-VN"/>
        </w:rPr>
      </w:pPr>
      <w:r w:rsidRPr="00405214">
        <w:rPr>
          <w:lang w:val="vi-VN"/>
        </w:rPr>
        <w:t xml:space="preserve">Nếu </w:t>
      </w:r>
      <w:r w:rsidR="00411773" w:rsidRPr="00405214">
        <w:rPr>
          <w:lang w:val="vi-VN"/>
        </w:rPr>
        <w:t>B</w:t>
      </w:r>
      <w:r w:rsidRPr="00405214">
        <w:rPr>
          <w:lang w:val="vi-VN"/>
        </w:rPr>
        <w:t>ên nhà thầu không tuân theo quy định, nội quy an toàn của Công ty Nhiệt điện Duyên Hải thì bên Chủ đầu tư có thể đình chỉ thi công bất cứ lúc nào. Tiến độ thi công của nhà thầu bị chậm do không tuân theo quy định an toàn của Chủ đầu tư thì phía Nhà thầu phải chịu hoàn toàn trách nhiệm.</w:t>
      </w:r>
    </w:p>
    <w:p w14:paraId="39838926" w14:textId="77777777" w:rsidR="00165331" w:rsidRPr="00405214" w:rsidRDefault="00165331" w:rsidP="00165331">
      <w:pPr>
        <w:pStyle w:val="127"/>
        <w:rPr>
          <w:lang w:val="vi-VN"/>
        </w:rPr>
      </w:pPr>
      <w:r w:rsidRPr="00405214">
        <w:rPr>
          <w:lang w:val="vi-VN"/>
        </w:rPr>
        <w:t>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06314E23" w14:textId="77777777" w:rsidR="00D1642F" w:rsidRPr="00405214" w:rsidRDefault="00D1642F" w:rsidP="00165331">
      <w:pPr>
        <w:pStyle w:val="127"/>
        <w:rPr>
          <w:lang w:val="vi-VN"/>
        </w:rPr>
      </w:pPr>
      <w:r w:rsidRPr="00405214">
        <w:rPr>
          <w:lang w:val="vi-VN"/>
        </w:rPr>
        <w:t>Nội dung Biện pháp an toàn vệ sinh lao động, phòng chống cháy nổ, bảo vệ môi trường phải nêu rõ các nội dung sau:</w:t>
      </w:r>
    </w:p>
    <w:p w14:paraId="2C8F4FE9" w14:textId="77777777" w:rsidR="007B3AE0" w:rsidRPr="00405214" w:rsidRDefault="007B3AE0" w:rsidP="007B3AE0">
      <w:pPr>
        <w:pStyle w:val="127"/>
        <w:rPr>
          <w:lang w:val="vi-VN"/>
        </w:rPr>
      </w:pPr>
      <w:r w:rsidRPr="00405214">
        <w:rPr>
          <w:lang w:val="vi-VN"/>
        </w:rPr>
        <w:t>a). Biện pháp giảm thiểu, bảo vệ môi trường</w:t>
      </w:r>
    </w:p>
    <w:p w14:paraId="10F96428" w14:textId="77777777" w:rsidR="007B3AE0" w:rsidRPr="00405214" w:rsidRDefault="007B3AE0" w:rsidP="007B3AE0">
      <w:pPr>
        <w:pStyle w:val="127"/>
        <w:rPr>
          <w:lang w:val="vi-VN"/>
        </w:rPr>
      </w:pPr>
      <w:r w:rsidRPr="00405214">
        <w:rPr>
          <w:lang w:val="vi-VN"/>
        </w:rPr>
        <w:t>Nhà thầu phải lập và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4A840316" w14:textId="77777777" w:rsidR="007B3AE0" w:rsidRPr="00405214" w:rsidRDefault="007B3AE0" w:rsidP="007B3AE0">
      <w:pPr>
        <w:pStyle w:val="127"/>
        <w:rPr>
          <w:lang w:val="vi-VN"/>
        </w:rPr>
      </w:pPr>
      <w:r w:rsidRPr="00405214">
        <w:rPr>
          <w:lang w:val="vi-VN"/>
        </w:rPr>
        <w:t>Trong quá trình vận chuyển vật tư, thiết bị phục vụ thi công và phế thải sau quá trình sửa chữa phải có biện pháp che chắn bảo đảm an toàn, vệ sinh môi trường;</w:t>
      </w:r>
    </w:p>
    <w:p w14:paraId="45773171" w14:textId="77777777" w:rsidR="007B3AE0" w:rsidRPr="00405214" w:rsidRDefault="007B3AE0" w:rsidP="007B3AE0">
      <w:pPr>
        <w:pStyle w:val="127"/>
        <w:rPr>
          <w:lang w:val="vi-VN"/>
        </w:rPr>
      </w:pPr>
      <w:r w:rsidRPr="00405214">
        <w:rPr>
          <w:lang w:val="vi-VN"/>
        </w:rPr>
        <w:t xml:space="preserve">Nhà thầu chịu trách nhiệm kiểm tra giám sát việc thực hiện bảo vệ môi trường trong quá trình thực hiện hợp đồng, đồng thời chịu sự kiểm tra giám sát của Chủ đầu tư, cơ quan quản lý nhà nước về môi trường. Trường hợp Nhà thầu không tuân thủ các quy định về bảo vệ môi trường thì Chủ đầu tư, cơ quan quản </w:t>
      </w:r>
      <w:r w:rsidRPr="00405214">
        <w:rPr>
          <w:lang w:val="vi-VN"/>
        </w:rPr>
        <w:lastRenderedPageBreak/>
        <w:t>lý nhà nước về môi trường có quyền tạm ngừng thi công và yêu cầu Nhà thầu thực hiện đúng biện pháp bảo vệ môi trường.</w:t>
      </w:r>
    </w:p>
    <w:p w14:paraId="7FDCEF27" w14:textId="59CFB2A3" w:rsidR="00530DDF" w:rsidRPr="00530DDF" w:rsidRDefault="007B3AE0" w:rsidP="007B3AE0">
      <w:pPr>
        <w:pStyle w:val="127"/>
        <w:rPr>
          <w:lang w:val="vi-VN"/>
        </w:rPr>
      </w:pPr>
      <w:r w:rsidRPr="00405214">
        <w:rPr>
          <w:lang w:val="vi-VN"/>
        </w:rPr>
        <w:t>Trường hợp Nhà thầu để xảy ra các hành vi làm tổn hại đến môi trường trong quá trình thi công phải chịu trách nhiệm trước pháp luật và bồi thường thiệt hại do lỗi của mình gây ra</w:t>
      </w:r>
      <w:r w:rsidR="00530DDF" w:rsidRPr="00530DDF">
        <w:rPr>
          <w:lang w:val="vi-VN"/>
        </w:rPr>
        <w:t>.</w:t>
      </w:r>
    </w:p>
    <w:p w14:paraId="08B09CB6" w14:textId="687C33D2" w:rsidR="007B3AE0" w:rsidRPr="00405214" w:rsidRDefault="007B3AE0" w:rsidP="007B3AE0">
      <w:pPr>
        <w:pStyle w:val="127"/>
        <w:rPr>
          <w:lang w:val="vi-VN"/>
        </w:rPr>
      </w:pPr>
      <w:r w:rsidRPr="00405214">
        <w:rPr>
          <w:lang w:val="vi-VN"/>
        </w:rPr>
        <w:t>b). Phòng cháy, chữa cháy</w:t>
      </w:r>
    </w:p>
    <w:p w14:paraId="7A78B1BA" w14:textId="055A98DC" w:rsidR="007B3AE0" w:rsidRPr="00405214" w:rsidRDefault="007B3AE0" w:rsidP="007B3AE0">
      <w:pPr>
        <w:pStyle w:val="127"/>
        <w:rPr>
          <w:lang w:val="vi-VN"/>
        </w:rPr>
      </w:pPr>
      <w:r w:rsidRPr="00405214">
        <w:rPr>
          <w:lang w:val="vi-VN"/>
        </w:rPr>
        <w:t xml:space="preserve">Nhà thầu phải nêu các giải pháp, biện pháp, trang bị phương tiện phòng chống cháy nổ nói chung. Đặc biệt nêu rõ biện pháp phòng chống cháy nổ trong quá trình </w:t>
      </w:r>
      <w:r w:rsidR="00216897" w:rsidRPr="00216897">
        <w:rPr>
          <w:lang w:val="vi-VN"/>
        </w:rPr>
        <w:t>thực hiện dịch vụ</w:t>
      </w:r>
      <w:r w:rsidRPr="00405214">
        <w:rPr>
          <w:lang w:val="vi-VN"/>
        </w:rPr>
        <w:t>.</w:t>
      </w:r>
    </w:p>
    <w:p w14:paraId="034734F2" w14:textId="77777777" w:rsidR="007B3AE0" w:rsidRPr="00405214" w:rsidRDefault="007B3AE0" w:rsidP="007B3AE0">
      <w:pPr>
        <w:pStyle w:val="127"/>
        <w:rPr>
          <w:lang w:val="vi-VN"/>
        </w:rPr>
      </w:pPr>
      <w:r w:rsidRPr="00405214">
        <w:rPr>
          <w:lang w:val="vi-VN"/>
        </w:rPr>
        <w:t>Nhà thầu phải nêu các qui định, qui phạm tiêu chuẩn về phòng cháy chữa cháy sẽ được Nhà thầu áp dụng khi thi công công trình.</w:t>
      </w:r>
    </w:p>
    <w:p w14:paraId="5DC6CB81" w14:textId="2AF65CDC" w:rsidR="00427B5E" w:rsidRPr="00405214" w:rsidRDefault="00530DDF" w:rsidP="00427B5E">
      <w:pPr>
        <w:pStyle w:val="127"/>
        <w:rPr>
          <w:bCs/>
          <w:iCs w:val="0"/>
          <w:lang w:val="vi-VN"/>
        </w:rPr>
      </w:pPr>
      <w:r>
        <w:rPr>
          <w:bCs/>
          <w:iCs w:val="0"/>
        </w:rPr>
        <w:t>c</w:t>
      </w:r>
      <w:r w:rsidR="00427B5E" w:rsidRPr="00405214">
        <w:rPr>
          <w:bCs/>
          <w:iCs w:val="0"/>
          <w:lang w:val="vi-VN"/>
        </w:rPr>
        <w:t>) Phòng chống cháy nổ:</w:t>
      </w:r>
    </w:p>
    <w:p w14:paraId="2E79F86C" w14:textId="77777777" w:rsidR="00427B5E" w:rsidRPr="00405214" w:rsidRDefault="00427B5E" w:rsidP="00427B5E">
      <w:pPr>
        <w:pStyle w:val="127"/>
        <w:rPr>
          <w:lang w:val="vi-VN"/>
        </w:rPr>
      </w:pPr>
      <w:r w:rsidRPr="00405214">
        <w:rPr>
          <w:lang w:val="vi-VN"/>
        </w:rPr>
        <w:t>Nhà thầu phải lập và thực hiện biện pháp an toàn phòng chống cháy, nổ tuân thủ theo các quy định của Nhà nước, của Chủ đầu tư về phòng chống cháy nổ. Biện pháp phòng chống cháy, nổ do Nhà thầu lập phải hợp lý, khả thi, phù hợp với biện pháp tổ chức thi công.</w:t>
      </w:r>
    </w:p>
    <w:p w14:paraId="183C0893" w14:textId="07240B0E" w:rsidR="007B3AE0" w:rsidRPr="00405214" w:rsidRDefault="00530DDF" w:rsidP="007B3AE0">
      <w:pPr>
        <w:pStyle w:val="127"/>
        <w:rPr>
          <w:lang w:val="vi-VN"/>
        </w:rPr>
      </w:pPr>
      <w:r w:rsidRPr="00B448CA">
        <w:rPr>
          <w:lang w:val="vi-VN"/>
        </w:rPr>
        <w:t>d</w:t>
      </w:r>
      <w:r w:rsidR="007B3AE0" w:rsidRPr="00405214">
        <w:rPr>
          <w:lang w:val="vi-VN"/>
        </w:rPr>
        <w:t>) An toàn lao động</w:t>
      </w:r>
    </w:p>
    <w:p w14:paraId="5221B1DD" w14:textId="77777777" w:rsidR="00D1642F" w:rsidRPr="00405214" w:rsidRDefault="007B3AE0" w:rsidP="007B3AE0">
      <w:pPr>
        <w:pStyle w:val="127"/>
        <w:rPr>
          <w:lang w:val="vi-VN"/>
        </w:rPr>
      </w:pPr>
      <w:r w:rsidRPr="00405214">
        <w:rPr>
          <w:lang w:val="vi-VN"/>
        </w:rPr>
        <w:t>Nhà thầu phải nêu biện pháp an toàn khi: làm việc trên cao, làm việc với thiết bị điện, an toàn trong công tác hàn, công tác lắp đặt giàn giáo</w:t>
      </w:r>
      <w:r w:rsidR="000E482D" w:rsidRPr="00405214">
        <w:rPr>
          <w:lang w:val="vi-VN"/>
        </w:rPr>
        <w:t>, không gian hạn chế</w:t>
      </w:r>
      <w:r w:rsidRPr="00405214">
        <w:rPr>
          <w:lang w:val="vi-VN"/>
        </w:rPr>
        <w:t>… và phải tuân thủ các Qui định về an toàn hiện hành của Nhà nước. Yêu cầu Nhà thầu chỉ rõ căn cứ áp dụng để làm cơ sở đánh giá.</w:t>
      </w:r>
    </w:p>
    <w:p w14:paraId="71B1498B" w14:textId="77777777" w:rsidR="00D50D9D" w:rsidRPr="00405214" w:rsidRDefault="00D50D9D" w:rsidP="00EF711E">
      <w:pPr>
        <w:pStyle w:val="2"/>
        <w:rPr>
          <w:lang w:val="vi-VN"/>
        </w:rPr>
      </w:pPr>
      <w:r w:rsidRPr="00405214">
        <w:rPr>
          <w:lang w:val="vi-VN"/>
        </w:rPr>
        <w:t>Mục 4. Yêu cầu về bảo hành</w:t>
      </w:r>
    </w:p>
    <w:p w14:paraId="395F46AB" w14:textId="77777777" w:rsidR="00D50D9D" w:rsidRPr="00405214" w:rsidRDefault="00D50D9D" w:rsidP="00D50D9D">
      <w:pPr>
        <w:pStyle w:val="3"/>
        <w:rPr>
          <w:lang w:val="vi-VN"/>
        </w:rPr>
      </w:pPr>
      <w:r w:rsidRPr="00405214">
        <w:rPr>
          <w:lang w:val="vi-VN"/>
        </w:rPr>
        <w:t>4.1. Yêu cầu về bảo hành hàng hóa</w:t>
      </w:r>
    </w:p>
    <w:p w14:paraId="1726DAA0" w14:textId="77777777" w:rsidR="00370443" w:rsidRPr="00405214" w:rsidRDefault="00370443" w:rsidP="00370443">
      <w:pPr>
        <w:pStyle w:val="127"/>
        <w:rPr>
          <w:lang w:val="vi-VN"/>
        </w:rPr>
      </w:pPr>
      <w:r w:rsidRPr="00405214">
        <w:rPr>
          <w:lang w:val="vi-VN"/>
        </w:rPr>
        <w:t>Tất cả hàng hóa được bảo hành theo tiêu chuẩn của Nhà sản xuất, thời gian bảo hành tối thiểu 365 ngày kể từ ngày ký Biên bản nghiệm thu bàn giao hàng hóa được xác nhận Đại diện Chủ đầu tư và Nhà thầu (trong trường hợp phải sửa chữa khắc phục thì thời gian bảo hành được tính thêm bằng thời gian sửa chữa; trường hợp hạng mục hàng hóa phải thay thế mới thì thời gian bảo hành được tính lại từ đầu kể từ ngày nghiệm thu bàn giao hàng hóa đó).</w:t>
      </w:r>
    </w:p>
    <w:p w14:paraId="489DF10F" w14:textId="77777777" w:rsidR="00370443" w:rsidRPr="00405214" w:rsidRDefault="00370443" w:rsidP="00370443">
      <w:pPr>
        <w:pStyle w:val="127"/>
        <w:rPr>
          <w:lang w:val="vi-VN"/>
        </w:rPr>
      </w:pPr>
      <w:r w:rsidRPr="00405214">
        <w:rPr>
          <w:lang w:val="vi-VN"/>
        </w:rPr>
        <w:t>Điều kiện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6E35AA7B" w14:textId="77777777" w:rsidR="00D50D9D" w:rsidRPr="00405214" w:rsidRDefault="00D50D9D" w:rsidP="00D50D9D">
      <w:pPr>
        <w:pStyle w:val="3"/>
        <w:rPr>
          <w:lang w:val="vi-VN"/>
        </w:rPr>
      </w:pPr>
      <w:r w:rsidRPr="00405214">
        <w:rPr>
          <w:lang w:val="vi-VN"/>
        </w:rPr>
        <w:t>4.2. Yêu cầu về bảo hành dịch vụ</w:t>
      </w:r>
    </w:p>
    <w:p w14:paraId="1BDA2F51" w14:textId="77777777" w:rsidR="000E460F" w:rsidRPr="00405214" w:rsidRDefault="000E460F" w:rsidP="00707E97">
      <w:pPr>
        <w:pStyle w:val="127"/>
        <w:rPr>
          <w:lang w:val="vi-VN"/>
        </w:rPr>
      </w:pPr>
      <w:r w:rsidRPr="00405214">
        <w:rPr>
          <w:lang w:val="vi-VN"/>
        </w:rPr>
        <w:t xml:space="preserve">- Từng hạng mục dịch vụ bảo hành tối thiểu là </w:t>
      </w:r>
      <w:r w:rsidR="00DE40C4" w:rsidRPr="00405214">
        <w:rPr>
          <w:lang w:val="vi-VN"/>
        </w:rPr>
        <w:t xml:space="preserve">06 tháng </w:t>
      </w:r>
      <w:r w:rsidRPr="00405214">
        <w:rPr>
          <w:lang w:val="vi-VN"/>
        </w:rPr>
        <w:t>kể từ thời điểm xác nhận tiến độ, khối lượng hoàn thành và nghiệm thu bàn giao đưa vào sử dụng.</w:t>
      </w:r>
    </w:p>
    <w:p w14:paraId="1C55E901" w14:textId="77777777" w:rsidR="00707E97" w:rsidRPr="00405214" w:rsidRDefault="00707E97" w:rsidP="00707E97">
      <w:pPr>
        <w:pStyle w:val="127"/>
        <w:rPr>
          <w:lang w:val="vi-VN"/>
        </w:rPr>
      </w:pPr>
      <w:r w:rsidRPr="00405214">
        <w:rPr>
          <w:lang w:val="vi-VN"/>
        </w:rPr>
        <w:lastRenderedPageBreak/>
        <w:t>- Trong thời gian bảo hành có bất kỳ khiếm khuyết nào nhà thầu phải sửa chữa lại đảm bảo yêu cầu kỹ thuật theo quy định hợp đồng.</w:t>
      </w:r>
    </w:p>
    <w:p w14:paraId="26D89625" w14:textId="77777777" w:rsidR="00707E97" w:rsidRPr="00405214" w:rsidRDefault="00707E97" w:rsidP="00707E97">
      <w:pPr>
        <w:pStyle w:val="127"/>
        <w:rPr>
          <w:lang w:val="vi-VN"/>
        </w:rPr>
      </w:pPr>
      <w:r w:rsidRPr="00405214">
        <w:rPr>
          <w:lang w:val="vi-VN"/>
        </w:rPr>
        <w:t>- Những hư hỏng xảy ra được xác định do lỗi trong quá trình lắp đặt, cân chỉnh thiết bị, Nhà thầu phải thực hiện bảo hành theo quy định của hợp đồng về thời gian và yêu cầu kỹ thuật, những hư hỏng được xác định do lỗi của vật tư thiết bị, Nhà thầu phải thực hiện cấp lại hàng hóa mới cho việc bảo hành.</w:t>
      </w:r>
    </w:p>
    <w:p w14:paraId="5E04C78E" w14:textId="43041387" w:rsidR="00707E97" w:rsidRPr="00405214" w:rsidRDefault="00707E97" w:rsidP="00707E97">
      <w:pPr>
        <w:pStyle w:val="127"/>
        <w:rPr>
          <w:lang w:val="vi-VN"/>
        </w:rPr>
      </w:pPr>
      <w:r w:rsidRPr="00405214">
        <w:rPr>
          <w:lang w:val="vi-VN"/>
        </w:rPr>
        <w:t>- Nhà thầu phải xử lý mọi sai sót, khiếm khuyết do lỗi của mình gây ra trong quá trình thi công bằng chi phí của Nhà thầu. Việc khắc phục các lỗi này phải được bắt đầu trong vòng không quá 72 giờ sau khi nhận được thông báo của Chủ đầu tư. Nếu Nhà thầu không tiến hành bảo hành theo thời gian quy định thì Chủ đầu tư có quyền thuê một nhà thầu khác (bên thứ ba) thực hiện các công việc này và toàn bộ chi phí chi trả cho bên thứ ba sẽ do Nhà thầu chi trả ngay cả khi chi phí sửa chữa vượt giá trị bảo hành theo quy định hợp đồng. Trường hợp nhà thầu không thực hiện thanh toán chi phí bảo hành trong thời hạn thanh toán do Chủ đầu tư thông báo, Nhà thầu sẽ bị đánh giá về Uy tín Nhà thầu lên trang mạng đấu thầu Quốc gia (https://muasamcong.mpi.gov.vn/).</w:t>
      </w:r>
    </w:p>
    <w:p w14:paraId="786882AD" w14:textId="77777777" w:rsidR="00105B4A" w:rsidRPr="00405214" w:rsidRDefault="00105B4A" w:rsidP="00EF711E">
      <w:pPr>
        <w:pStyle w:val="2"/>
        <w:rPr>
          <w:lang w:val="vi-VN"/>
        </w:rPr>
      </w:pPr>
      <w:r w:rsidRPr="00405214">
        <w:rPr>
          <w:lang w:val="vi-VN"/>
        </w:rPr>
        <w:t xml:space="preserve">Mục </w:t>
      </w:r>
      <w:r w:rsidR="00D50D9D" w:rsidRPr="00405214">
        <w:rPr>
          <w:lang w:val="vi-VN"/>
        </w:rPr>
        <w:t>5</w:t>
      </w:r>
      <w:r w:rsidRPr="00405214">
        <w:rPr>
          <w:lang w:val="vi-VN"/>
        </w:rPr>
        <w:t xml:space="preserve">. </w:t>
      </w:r>
      <w:r w:rsidR="00BC376A" w:rsidRPr="00405214">
        <w:rPr>
          <w:lang w:val="vi-VN"/>
        </w:rPr>
        <w:t>Yêu cầu k</w:t>
      </w:r>
      <w:r w:rsidRPr="00405214">
        <w:rPr>
          <w:lang w:val="vi-VN"/>
        </w:rPr>
        <w:t>iểm tra</w:t>
      </w:r>
      <w:r w:rsidR="00BC376A" w:rsidRPr="00405214">
        <w:rPr>
          <w:lang w:val="vi-VN"/>
        </w:rPr>
        <w:t>, thử nghiêm và nghiệm thu.</w:t>
      </w:r>
    </w:p>
    <w:p w14:paraId="5C6A1CDC" w14:textId="77777777" w:rsidR="00F82EEF" w:rsidRPr="00405214" w:rsidRDefault="00F82EEF" w:rsidP="00105B4A">
      <w:pPr>
        <w:pStyle w:val="127"/>
        <w:rPr>
          <w:lang w:val="vi-VN"/>
        </w:rPr>
      </w:pPr>
      <w:r w:rsidRPr="00405214">
        <w:rPr>
          <w:lang w:val="vi-VN"/>
        </w:rPr>
        <w:t>Nhà thầu cam kết trình tự và thủ tục nghiệm thu</w:t>
      </w:r>
      <w:r w:rsidR="00B523F0" w:rsidRPr="00405214">
        <w:rPr>
          <w:lang w:val="vi-VN"/>
        </w:rPr>
        <w:t xml:space="preserve"> thực hiện</w:t>
      </w:r>
      <w:r w:rsidRPr="00405214">
        <w:rPr>
          <w:lang w:val="vi-VN"/>
        </w:rPr>
        <w:t xml:space="preserve"> theo quy định hiện hành của Công ty Nhiệt điện Duyên Hải.</w:t>
      </w:r>
    </w:p>
    <w:p w14:paraId="0C34F552" w14:textId="77777777" w:rsidR="00703962" w:rsidRPr="00405214" w:rsidRDefault="00604112" w:rsidP="00703962">
      <w:pPr>
        <w:pStyle w:val="3"/>
        <w:rPr>
          <w:lang w:val="vi-VN"/>
        </w:rPr>
      </w:pPr>
      <w:r w:rsidRPr="00405214">
        <w:rPr>
          <w:lang w:val="vi-VN"/>
        </w:rPr>
        <w:t>5</w:t>
      </w:r>
      <w:r w:rsidR="00081014" w:rsidRPr="00405214">
        <w:rPr>
          <w:lang w:val="vi-VN"/>
        </w:rPr>
        <w:t>.1.</w:t>
      </w:r>
      <w:r w:rsidR="00703962" w:rsidRPr="00405214">
        <w:rPr>
          <w:lang w:val="vi-VN"/>
        </w:rPr>
        <w:t xml:space="preserve"> </w:t>
      </w:r>
      <w:r w:rsidR="00BC376A" w:rsidRPr="00405214">
        <w:rPr>
          <w:lang w:val="vi-VN"/>
        </w:rPr>
        <w:t>Yêu cầu về nghiệm thu hàng hóa</w:t>
      </w:r>
      <w:r w:rsidR="00703962" w:rsidRPr="00405214">
        <w:rPr>
          <w:lang w:val="vi-VN"/>
        </w:rPr>
        <w:t>.</w:t>
      </w:r>
    </w:p>
    <w:p w14:paraId="66B41112" w14:textId="77777777" w:rsidR="00DE40C4" w:rsidRPr="00405214" w:rsidRDefault="00DE40C4" w:rsidP="00DE40C4">
      <w:pPr>
        <w:spacing w:before="120" w:after="120"/>
        <w:ind w:firstLine="720"/>
        <w:rPr>
          <w:sz w:val="26"/>
          <w:szCs w:val="26"/>
          <w:lang w:val="vi-VN"/>
        </w:rPr>
      </w:pPr>
      <w:r w:rsidRPr="00405214">
        <w:rPr>
          <w:sz w:val="26"/>
          <w:szCs w:val="26"/>
          <w:lang w:val="vi-VN"/>
        </w:rPr>
        <w:t>Nhà thầu cam kết trình tự và thủ tục nghiệm thu thực hiện theo quy định hiện hành của Công ty Nhiệt điện Duyên Hải.</w:t>
      </w:r>
    </w:p>
    <w:p w14:paraId="24FFC7EB" w14:textId="77777777" w:rsidR="00DE40C4" w:rsidRPr="00405214" w:rsidRDefault="00DE40C4" w:rsidP="00DE40C4">
      <w:pPr>
        <w:spacing w:before="120" w:after="120"/>
        <w:ind w:firstLine="720"/>
        <w:rPr>
          <w:sz w:val="26"/>
          <w:szCs w:val="26"/>
          <w:lang w:val="vi-VN"/>
        </w:rPr>
      </w:pPr>
      <w:r w:rsidRPr="00405214">
        <w:rPr>
          <w:sz w:val="26"/>
          <w:szCs w:val="26"/>
          <w:lang w:val="vi-VN"/>
        </w:rPr>
        <w:t xml:space="preserve">Địa điểm kiểm tra, thử nghiệm: Kho vật tư Nhà máy Nhiệt điện Duyên Hải - </w:t>
      </w:r>
      <w:r w:rsidRPr="00405214">
        <w:rPr>
          <w:iCs/>
          <w:sz w:val="26"/>
          <w:szCs w:val="26"/>
          <w:lang w:val="vi-VN"/>
        </w:rPr>
        <w:t>Khóm Mù U, Phường Duyên Hải, Tỉnh Vĩnh Long</w:t>
      </w:r>
      <w:r w:rsidRPr="00405214">
        <w:rPr>
          <w:sz w:val="26"/>
          <w:szCs w:val="26"/>
          <w:lang w:val="vi-VN"/>
        </w:rPr>
        <w:t>, và hàng hóa đã được bốc dỡ khỏi phương tiến vận chuyển, đã được đưa ra khỏi thùng hàng và được phân loại rõ ràng.</w:t>
      </w:r>
    </w:p>
    <w:p w14:paraId="03A536D3" w14:textId="77777777" w:rsidR="00DE40C4" w:rsidRPr="00405214" w:rsidRDefault="00DE40C4" w:rsidP="00DE40C4">
      <w:pPr>
        <w:spacing w:before="120" w:after="120"/>
        <w:ind w:firstLine="720"/>
        <w:rPr>
          <w:sz w:val="26"/>
          <w:szCs w:val="26"/>
          <w:lang w:val="vi-VN"/>
        </w:rPr>
      </w:pPr>
      <w:r w:rsidRPr="00405214">
        <w:rPr>
          <w:sz w:val="26"/>
          <w:szCs w:val="26"/>
          <w:lang w:val="vi-VN"/>
        </w:rPr>
        <w:t>Thành phần kiểm tra bao gồm đại diện Chủ đầu tư và đại diện Nhà thầu, hàng hóa trong hợp đồng đáp ứng kiểm tra và thử nghiệm khi đáp ứng các nội dung sau:</w:t>
      </w:r>
    </w:p>
    <w:p w14:paraId="7434F5D2" w14:textId="77777777" w:rsidR="00DE40C4" w:rsidRPr="00405214" w:rsidRDefault="00DE40C4" w:rsidP="00DE40C4">
      <w:pPr>
        <w:spacing w:before="120" w:after="120"/>
        <w:ind w:firstLine="720"/>
        <w:rPr>
          <w:sz w:val="26"/>
          <w:szCs w:val="26"/>
          <w:lang w:val="vi-VN"/>
        </w:rPr>
      </w:pPr>
      <w:r w:rsidRPr="00405214">
        <w:rPr>
          <w:sz w:val="26"/>
          <w:szCs w:val="26"/>
          <w:lang w:val="vi-VN"/>
        </w:rPr>
        <w:t>- Hàng hóa đã được xếp dỡ khỏi phương tiện vận chuyển và sắp xếp theo đúng vị trí yêu cầu của Người quản  lý Kho tại Công ty Nhiệt điện Duyên Hải yêu cầu;</w:t>
      </w:r>
    </w:p>
    <w:p w14:paraId="2EC769D5" w14:textId="0A972494" w:rsidR="00DE40C4" w:rsidRPr="00405214" w:rsidRDefault="00DE40C4" w:rsidP="00DE40C4">
      <w:pPr>
        <w:spacing w:before="120" w:after="120"/>
        <w:ind w:firstLine="720"/>
        <w:rPr>
          <w:sz w:val="26"/>
          <w:szCs w:val="26"/>
          <w:lang w:val="vi-VN"/>
        </w:rPr>
      </w:pPr>
      <w:r w:rsidRPr="00405214">
        <w:rPr>
          <w:sz w:val="26"/>
          <w:szCs w:val="26"/>
          <w:lang w:val="vi-VN"/>
        </w:rPr>
        <w:t>- Kiểm tra tình trạng bên ngoài của hàng hóa: đáp ứng khi hàng hóa phải là hàng mới 100%, nguyên đai nguyên kiện, tình trạng nguyên vẹn, không móp méo, không quá thời hạn sử dụng</w:t>
      </w:r>
      <w:r w:rsidR="000A7B6A" w:rsidRPr="00405214">
        <w:rPr>
          <w:sz w:val="26"/>
          <w:szCs w:val="26"/>
          <w:lang w:val="vi-VN"/>
        </w:rPr>
        <w:t>.</w:t>
      </w:r>
      <w:r w:rsidR="0036464F" w:rsidRPr="00405214">
        <w:rPr>
          <w:sz w:val="26"/>
          <w:szCs w:val="26"/>
          <w:lang w:val="vi-VN"/>
        </w:rPr>
        <w:t xml:space="preserve"> Đối với hạng mục hàng hóa là hóa chất hiệu chuẩn thì có hạn sử dụng tối thiểu là 06 tháng.</w:t>
      </w:r>
    </w:p>
    <w:p w14:paraId="3333E3A0" w14:textId="77777777" w:rsidR="00DE40C4" w:rsidRPr="00405214" w:rsidRDefault="00DE40C4" w:rsidP="00DE40C4">
      <w:pPr>
        <w:spacing w:before="120" w:after="120"/>
        <w:ind w:firstLine="720"/>
        <w:rPr>
          <w:sz w:val="26"/>
          <w:szCs w:val="26"/>
          <w:lang w:val="vi-VN"/>
        </w:rPr>
      </w:pPr>
      <w:r w:rsidRPr="00405214">
        <w:rPr>
          <w:sz w:val="26"/>
          <w:szCs w:val="26"/>
          <w:lang w:val="vi-VN"/>
        </w:rPr>
        <w:t>- Kiểm tra về số lượng và thông số kỹ thuật của hàng hóa (bao gồm cả kích thước lắp đặt tương thích với thiết bị hiện hữu tại nhà máy), name plate phải đúng với hàng hóa chào thầu;</w:t>
      </w:r>
    </w:p>
    <w:p w14:paraId="68B04365" w14:textId="25E569DA" w:rsidR="00DE40C4" w:rsidRPr="00405214" w:rsidRDefault="00DE40C4" w:rsidP="00DE40C4">
      <w:pPr>
        <w:spacing w:before="120" w:after="120"/>
        <w:ind w:firstLine="720"/>
        <w:rPr>
          <w:sz w:val="26"/>
          <w:szCs w:val="26"/>
          <w:lang w:val="vi-VN"/>
        </w:rPr>
      </w:pPr>
      <w:r w:rsidRPr="00405214">
        <w:rPr>
          <w:sz w:val="26"/>
          <w:szCs w:val="26"/>
          <w:lang w:val="vi-VN"/>
        </w:rPr>
        <w:t xml:space="preserve">- Kiểm tra Giấy chứng nhận xuất xứ C/O hợp lệ và Giấy chứng nhận chất lượng C/Q </w:t>
      </w:r>
      <w:r w:rsidR="007B23E2" w:rsidRPr="00405214">
        <w:rPr>
          <w:sz w:val="26"/>
          <w:szCs w:val="26"/>
          <w:lang w:val="vi-VN"/>
        </w:rPr>
        <w:t xml:space="preserve">(hoặc tương đương) </w:t>
      </w:r>
      <w:r w:rsidRPr="00405214">
        <w:rPr>
          <w:sz w:val="26"/>
          <w:szCs w:val="26"/>
          <w:lang w:val="vi-VN"/>
        </w:rPr>
        <w:t>của Nhà sản xuất (bản gốc hoặc sao y công chứng)</w:t>
      </w:r>
      <w:r w:rsidR="007B23E2" w:rsidRPr="00405214">
        <w:rPr>
          <w:sz w:val="26"/>
          <w:szCs w:val="26"/>
          <w:lang w:val="vi-VN"/>
        </w:rPr>
        <w:t xml:space="preserve"> </w:t>
      </w:r>
      <w:r w:rsidRPr="00405214">
        <w:rPr>
          <w:sz w:val="26"/>
          <w:szCs w:val="26"/>
          <w:lang w:val="vi-VN"/>
        </w:rPr>
        <w:t xml:space="preserve">, Tờ khai hải quan (bản gốc hoặc bản đóng dấu của đơn vị nhập khẩu) đối với hàng hóa có xuất xứ nước ngoài được yêu cầu tại Khoản b5 thuộc Mục </w:t>
      </w:r>
      <w:r w:rsidR="00165A8A" w:rsidRPr="00405214">
        <w:rPr>
          <w:sz w:val="26"/>
          <w:szCs w:val="26"/>
          <w:lang w:val="vi-VN"/>
        </w:rPr>
        <w:t>2.1</w:t>
      </w:r>
      <w:r w:rsidRPr="00405214">
        <w:rPr>
          <w:sz w:val="26"/>
          <w:szCs w:val="26"/>
          <w:lang w:val="vi-VN"/>
        </w:rPr>
        <w:t xml:space="preserve"> Chương V E-HSMT.</w:t>
      </w:r>
    </w:p>
    <w:p w14:paraId="4D166477" w14:textId="2CF89245" w:rsidR="00DE40C4" w:rsidRPr="00405214" w:rsidRDefault="00DE40C4" w:rsidP="00DE40C4">
      <w:pPr>
        <w:spacing w:before="120" w:after="120"/>
        <w:ind w:firstLine="720"/>
        <w:rPr>
          <w:sz w:val="26"/>
          <w:szCs w:val="26"/>
          <w:lang w:val="vi-VN"/>
        </w:rPr>
      </w:pPr>
      <w:r w:rsidRPr="00405214">
        <w:rPr>
          <w:sz w:val="26"/>
          <w:szCs w:val="26"/>
          <w:lang w:val="vi-VN"/>
        </w:rPr>
        <w:lastRenderedPageBreak/>
        <w:t xml:space="preserve">- Kiểm tra giấy chứng nhận chất lượng xuất xưởng của Nhà sản xuất hàng hóa có xuất xứ trong nước (bản gốc hoặc sao y công chứng) </w:t>
      </w:r>
      <w:r w:rsidR="00165A8A" w:rsidRPr="00405214">
        <w:rPr>
          <w:sz w:val="26"/>
          <w:szCs w:val="26"/>
          <w:lang w:val="vi-VN"/>
        </w:rPr>
        <w:t>được yêu cầu tại Khoản b5 thuộc Mục 2.1 Chương V E-HSMT</w:t>
      </w:r>
      <w:r w:rsidRPr="00405214">
        <w:rPr>
          <w:sz w:val="26"/>
          <w:szCs w:val="26"/>
          <w:lang w:val="vi-VN"/>
        </w:rPr>
        <w:t>;</w:t>
      </w:r>
    </w:p>
    <w:p w14:paraId="6F18FCD9" w14:textId="0D80CC45" w:rsidR="00DE40C4" w:rsidRPr="00405214" w:rsidRDefault="00DE40C4" w:rsidP="00DE40C4">
      <w:pPr>
        <w:spacing w:before="120" w:after="120"/>
        <w:ind w:firstLine="720"/>
        <w:rPr>
          <w:bCs/>
          <w:sz w:val="26"/>
          <w:szCs w:val="26"/>
          <w:lang w:val="vi-VN"/>
        </w:rPr>
      </w:pPr>
      <w:r w:rsidRPr="00405214">
        <w:rPr>
          <w:sz w:val="26"/>
          <w:szCs w:val="26"/>
          <w:lang w:val="vi-VN"/>
        </w:rPr>
        <w:t xml:space="preserve">- Tài liệu kỹ thuật của hàng hóa: </w:t>
      </w:r>
      <w:r w:rsidRPr="00405214">
        <w:rPr>
          <w:bCs/>
          <w:sz w:val="26"/>
          <w:szCs w:val="26"/>
          <w:lang w:val="vi-VN"/>
        </w:rPr>
        <w:t xml:space="preserve">hướng dẫn lắp đặt, Biên bản thử nghiệm do nhà sản xuất thực hiện đối với hàng hóa chào thầu </w:t>
      </w:r>
      <w:r w:rsidR="00165A8A" w:rsidRPr="00405214">
        <w:rPr>
          <w:sz w:val="26"/>
          <w:szCs w:val="26"/>
          <w:lang w:val="vi-VN"/>
        </w:rPr>
        <w:t>được yêu cầu tại Khoản b5 thuộc Mục 2.1 Chương V E-HSMT</w:t>
      </w:r>
      <w:r w:rsidRPr="00405214">
        <w:rPr>
          <w:bCs/>
          <w:sz w:val="26"/>
          <w:szCs w:val="26"/>
          <w:lang w:val="vi-VN"/>
        </w:rPr>
        <w:t>;</w:t>
      </w:r>
    </w:p>
    <w:p w14:paraId="2CA905F2" w14:textId="77777777" w:rsidR="00DE40C4" w:rsidRPr="00405214" w:rsidRDefault="00DE40C4" w:rsidP="00DE40C4">
      <w:pPr>
        <w:spacing w:before="120" w:after="120"/>
        <w:ind w:firstLine="720"/>
        <w:rPr>
          <w:sz w:val="26"/>
          <w:szCs w:val="26"/>
          <w:lang w:val="vi-VN"/>
        </w:rPr>
      </w:pPr>
      <w:r w:rsidRPr="00405214">
        <w:rPr>
          <w:sz w:val="26"/>
          <w:szCs w:val="26"/>
          <w:lang w:val="vi-VN"/>
        </w:rPr>
        <w:t>Nhà thầu chịu trách nhiệm pháp lý đối với các chứng từ Nhà thầu cumg cấp trong quá trình nghiệm thu.</w:t>
      </w:r>
    </w:p>
    <w:p w14:paraId="6B55EB27" w14:textId="77777777" w:rsidR="00DE40C4" w:rsidRPr="00405214" w:rsidRDefault="00DE40C4" w:rsidP="00DE40C4">
      <w:pPr>
        <w:spacing w:before="120" w:after="120"/>
        <w:ind w:firstLine="720"/>
        <w:rPr>
          <w:sz w:val="26"/>
          <w:szCs w:val="26"/>
          <w:lang w:val="vi-VN"/>
        </w:rPr>
      </w:pPr>
      <w:r w:rsidRPr="00405214">
        <w:rPr>
          <w:sz w:val="26"/>
          <w:szCs w:val="26"/>
          <w:lang w:val="vi-VN"/>
        </w:rPr>
        <w:t>Trong trường hợp có nghi ngờ về chất lượng hàng hóa so với quy định hợp đồng, Chủ đầu tư có quyền lấy mẫu (hoặc hàng hóa) kiểm tra chất lượng hàng hóa bởi đơn vị kiểm nghiệm độc lập có đủ năng lực và tư cách pháp nhân với chi phí thuê kiểm nghiệm hàng hóa do Nhà thầu chi trả, nếu kết quả kiểm tra hàng hóa này không đạt so với chứng nhận chất lượng của Nhà sản xuất, thì chủ đầu tư có quyền không tiếp nhận đối với hàng hóa này, đồng thời nhà thầu có trách nhiệm cung cấp miễn phí hàng hoá cùng với các thủ tục cần thiết để thay thế những hàng hoá không phù hợp đó trong vòng 10 ngày kể từ ngày có kết quả nghiệm thu. Hoặc, có sự khác biệt về số lượng và chất lượng của hàng hoá so với quy định trong Hợp đồng, Nhà thầu phải có trách nhiệm cung cấp bổ sung số hàng hóa thiếu và thay thế hàng hóa không phù hợp (với chi phí của Nhà thầu) trong vòng 07 ngày sau khi nhận được yêu cầu của Chủ đầu tư;</w:t>
      </w:r>
    </w:p>
    <w:p w14:paraId="5A2B39FE" w14:textId="77777777" w:rsidR="00B939DD" w:rsidRPr="00405214" w:rsidRDefault="00DE40C4" w:rsidP="00DE40C4">
      <w:pPr>
        <w:spacing w:before="120" w:after="120"/>
        <w:ind w:firstLine="720"/>
        <w:rPr>
          <w:sz w:val="26"/>
          <w:szCs w:val="26"/>
          <w:lang w:val="vi-VN"/>
        </w:rPr>
      </w:pPr>
      <w:r w:rsidRPr="00405214">
        <w:rPr>
          <w:sz w:val="26"/>
          <w:szCs w:val="26"/>
          <w:lang w:val="vi-VN"/>
        </w:rPr>
        <w:t>Nhà thầu chịu tất cả các chi phí liên quan (vận chuyển, bốc dỡ hàng hóa), và bị phạt chậm tiến độ nếu hàng hóa không đáp ứng kiểm tra, thử nghiệm…</w:t>
      </w:r>
    </w:p>
    <w:p w14:paraId="475CA4CF" w14:textId="77777777" w:rsidR="00703962" w:rsidRPr="00405214" w:rsidRDefault="00604112" w:rsidP="00081014">
      <w:pPr>
        <w:pStyle w:val="3"/>
        <w:rPr>
          <w:lang w:val="vi-VN"/>
        </w:rPr>
      </w:pPr>
      <w:r w:rsidRPr="00405214">
        <w:rPr>
          <w:lang w:val="vi-VN"/>
        </w:rPr>
        <w:t>5</w:t>
      </w:r>
      <w:r w:rsidR="00703962" w:rsidRPr="00405214">
        <w:rPr>
          <w:lang w:val="vi-VN"/>
        </w:rPr>
        <w:t xml:space="preserve">.2. </w:t>
      </w:r>
      <w:r w:rsidR="00BC376A" w:rsidRPr="00405214">
        <w:rPr>
          <w:lang w:val="vi-VN"/>
        </w:rPr>
        <w:t>Yêu cầu về nghiệm thu dịch vụ</w:t>
      </w:r>
      <w:r w:rsidR="00CD2AE0" w:rsidRPr="00405214">
        <w:rPr>
          <w:lang w:val="vi-VN"/>
        </w:rPr>
        <w:t>.</w:t>
      </w:r>
    </w:p>
    <w:p w14:paraId="482B6361" w14:textId="77777777" w:rsidR="00B429C3" w:rsidRPr="00405214" w:rsidRDefault="00B429C3" w:rsidP="00B429C3">
      <w:pPr>
        <w:pStyle w:val="127"/>
        <w:rPr>
          <w:lang w:val="vi-VN"/>
        </w:rPr>
      </w:pPr>
      <w:r w:rsidRPr="00405214">
        <w:rPr>
          <w:lang w:val="vi-VN"/>
        </w:rPr>
        <w:t xml:space="preserve">Khối lượng và chất lượng dịch vụ được nghiệm theo </w:t>
      </w:r>
      <w:r w:rsidR="008B7E1B" w:rsidRPr="00405214">
        <w:rPr>
          <w:lang w:val="vi-VN"/>
        </w:rPr>
        <w:t>quy định hiện hành của Công ty Nhiệt điện Duyên Hải</w:t>
      </w:r>
      <w:r w:rsidR="00ED5764" w:rsidRPr="00405214">
        <w:rPr>
          <w:lang w:val="vi-VN"/>
        </w:rPr>
        <w:t>.</w:t>
      </w:r>
    </w:p>
    <w:p w14:paraId="43905355" w14:textId="77777777" w:rsidR="00BC376A" w:rsidRPr="00405214" w:rsidRDefault="00BC376A" w:rsidP="00BC376A">
      <w:pPr>
        <w:pStyle w:val="4"/>
        <w:rPr>
          <w:lang w:val="vi-VN"/>
        </w:rPr>
      </w:pPr>
      <w:r w:rsidRPr="00405214">
        <w:rPr>
          <w:lang w:val="vi-VN"/>
        </w:rPr>
        <w:t>5.2.1. Nghiệm thu về khối lượng.</w:t>
      </w:r>
    </w:p>
    <w:p w14:paraId="12D9CE94" w14:textId="77777777" w:rsidR="00533DD6" w:rsidRPr="00405214" w:rsidRDefault="00454709" w:rsidP="00CA1D72">
      <w:pPr>
        <w:pStyle w:val="127"/>
        <w:rPr>
          <w:lang w:val="vi-VN"/>
        </w:rPr>
      </w:pPr>
      <w:r w:rsidRPr="00405214">
        <w:rPr>
          <w:lang w:val="vi-VN"/>
        </w:rPr>
        <w:t>Đại</w:t>
      </w:r>
      <w:r w:rsidR="00CA1D72" w:rsidRPr="00405214">
        <w:rPr>
          <w:lang w:val="vi-VN"/>
        </w:rPr>
        <w:t xml:space="preserve"> diện đơn vị sửa chữa phải lập và trình: Bảng kê nội dung, khối lượng công việc phải làm trích từ phạm vi cung cấp và tự kê khai đối chiếu, báo cáo các nội dung khối lượng đã được thực hiện một cách rõ ràng, tỉ mỉ. Đối với các nội dung, khối lượng công việc thực tế đã không thể thực hiện được thì phải nêu rõ lý do. Đối với nội dung, khối lượng phát sinh thì giải trình cụ thể kèm theo các văn bản của Đơn vị phê duyệt dự toán cho phép thực hiện và các chứng từ đã thực hiện xong. Trong trường hợp chậm tiến độ so với quy định (theo kế hoạch hoặc hợp đồng) thì phải nêu rõ lý do</w:t>
      </w:r>
      <w:r w:rsidR="00F465D2" w:rsidRPr="00405214">
        <w:rPr>
          <w:lang w:val="vi-VN"/>
        </w:rPr>
        <w:t>.</w:t>
      </w:r>
    </w:p>
    <w:p w14:paraId="48D6D06B" w14:textId="77777777" w:rsidR="00BC376A" w:rsidRPr="00405214" w:rsidRDefault="00533DD6" w:rsidP="00533DD6">
      <w:pPr>
        <w:pStyle w:val="4"/>
        <w:rPr>
          <w:lang w:val="vi-VN"/>
        </w:rPr>
      </w:pPr>
      <w:r w:rsidRPr="00405214">
        <w:rPr>
          <w:lang w:val="vi-VN"/>
        </w:rPr>
        <w:t>5.2.2. Nghiệm thu về chất lượng.</w:t>
      </w:r>
    </w:p>
    <w:p w14:paraId="74066BBD" w14:textId="77777777" w:rsidR="00145753" w:rsidRPr="00405214" w:rsidRDefault="00FD0DB9" w:rsidP="008B7E1B">
      <w:pPr>
        <w:pStyle w:val="127"/>
        <w:rPr>
          <w:lang w:val="vi-VN"/>
        </w:rPr>
      </w:pPr>
      <w:r w:rsidRPr="00405214">
        <w:rPr>
          <w:i/>
          <w:lang w:val="vi-VN"/>
        </w:rPr>
        <w:t xml:space="preserve">Cơ sở để nghiệm thu chất lượng </w:t>
      </w:r>
      <w:r w:rsidRPr="00405214">
        <w:rPr>
          <w:lang w:val="vi-VN"/>
        </w:rPr>
        <w:t>các hạng mục công việc là các biên bản hoàn công, các biên bản xác nhận các thông số kỹ thuật đạt được trong</w:t>
      </w:r>
      <w:r w:rsidR="007A4B08" w:rsidRPr="00405214">
        <w:rPr>
          <w:lang w:val="vi-VN"/>
        </w:rPr>
        <w:t xml:space="preserve"> vệ sinh,</w:t>
      </w:r>
      <w:r w:rsidRPr="00405214">
        <w:rPr>
          <w:lang w:val="vi-VN"/>
        </w:rPr>
        <w:t xml:space="preserve"> sửa chữa, cũng như các thông số vận hành, độ tin cậy sau khi sau sửa chữa. Các </w:t>
      </w:r>
      <w:r w:rsidR="00CF3581" w:rsidRPr="00405214">
        <w:rPr>
          <w:lang w:val="vi-VN"/>
        </w:rPr>
        <w:t>đơn vị nghiệm thu</w:t>
      </w:r>
      <w:r w:rsidRPr="00405214">
        <w:rPr>
          <w:lang w:val="vi-VN"/>
        </w:rPr>
        <w:t xml:space="preserve"> có nhiệm vụ đối chiếu, so sánh, kiểm tra, yêu cầu bổ </w:t>
      </w:r>
      <w:r w:rsidR="00797847" w:rsidRPr="00405214">
        <w:rPr>
          <w:lang w:val="vi-VN"/>
        </w:rPr>
        <w:t>s</w:t>
      </w:r>
      <w:r w:rsidRPr="00405214">
        <w:rPr>
          <w:lang w:val="vi-VN"/>
        </w:rPr>
        <w:t xml:space="preserve">ung, hoàn thiện và xác nhận tất cả các thông số kể trên </w:t>
      </w:r>
      <w:r w:rsidRPr="00405214">
        <w:rPr>
          <w:i/>
          <w:lang w:val="vi-VN"/>
        </w:rPr>
        <w:t>đạt được các yêu cầu về tiêu chuẩn chất lượng, quy trình, quy định hiện hành, bảo đảm thiết bị làm việc lâu dài an toàn, tin cậy và kinh tế</w:t>
      </w:r>
      <w:r w:rsidRPr="00405214">
        <w:rPr>
          <w:lang w:val="vi-VN"/>
        </w:rPr>
        <w:t>.</w:t>
      </w:r>
    </w:p>
    <w:sectPr w:rsidR="00145753" w:rsidRPr="00405214" w:rsidSect="0080728D">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F83F" w14:textId="77777777" w:rsidR="00877BF5" w:rsidRDefault="00877BF5">
      <w:r>
        <w:separator/>
      </w:r>
    </w:p>
  </w:endnote>
  <w:endnote w:type="continuationSeparator" w:id="0">
    <w:p w14:paraId="606690AC" w14:textId="77777777" w:rsidR="00877BF5" w:rsidRDefault="00877BF5">
      <w:r>
        <w:continuationSeparator/>
      </w:r>
    </w:p>
  </w:endnote>
  <w:endnote w:type="continuationNotice" w:id="1">
    <w:p w14:paraId="0F9850B8" w14:textId="77777777" w:rsidR="00877BF5" w:rsidRDefault="00877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A1F0" w14:textId="77777777" w:rsidR="00877BF5" w:rsidRDefault="00877BF5">
      <w:r>
        <w:separator/>
      </w:r>
    </w:p>
  </w:footnote>
  <w:footnote w:type="continuationSeparator" w:id="0">
    <w:p w14:paraId="40FD2CF9" w14:textId="77777777" w:rsidR="00877BF5" w:rsidRDefault="00877BF5">
      <w:r>
        <w:continuationSeparator/>
      </w:r>
    </w:p>
  </w:footnote>
  <w:footnote w:type="continuationNotice" w:id="1">
    <w:p w14:paraId="32A8C518" w14:textId="77777777" w:rsidR="00877BF5" w:rsidRDefault="00877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000209"/>
      <w:docPartObj>
        <w:docPartGallery w:val="Page Numbers (Top of Page)"/>
        <w:docPartUnique/>
      </w:docPartObj>
    </w:sdtPr>
    <w:sdtEndPr>
      <w:rPr>
        <w:noProof/>
      </w:rPr>
    </w:sdtEndPr>
    <w:sdtContent>
      <w:p w14:paraId="381680F0" w14:textId="77777777" w:rsidR="007C1388" w:rsidRDefault="007C13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5D42DD" w14:textId="77777777" w:rsidR="00B520A9" w:rsidRDefault="00B52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07C"/>
    <w:multiLevelType w:val="hybridMultilevel"/>
    <w:tmpl w:val="9140A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3409D"/>
    <w:multiLevelType w:val="hybridMultilevel"/>
    <w:tmpl w:val="27507DD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5681011"/>
    <w:multiLevelType w:val="multilevel"/>
    <w:tmpl w:val="83189D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03B8E"/>
    <w:multiLevelType w:val="hybridMultilevel"/>
    <w:tmpl w:val="F932AC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37F3D"/>
    <w:multiLevelType w:val="hybridMultilevel"/>
    <w:tmpl w:val="DCF8AE24"/>
    <w:lvl w:ilvl="0" w:tplc="04090017">
      <w:start w:val="1"/>
      <w:numFmt w:val="lowerLetter"/>
      <w:lvlText w:val="%1)"/>
      <w:lvlJc w:val="lef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7A84A36"/>
    <w:multiLevelType w:val="hybridMultilevel"/>
    <w:tmpl w:val="A71E9C9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81FF5"/>
    <w:multiLevelType w:val="hybridMultilevel"/>
    <w:tmpl w:val="53D21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061FD"/>
    <w:multiLevelType w:val="hybridMultilevel"/>
    <w:tmpl w:val="E00E2302"/>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FCC0D88"/>
    <w:multiLevelType w:val="hybridMultilevel"/>
    <w:tmpl w:val="A8DEE474"/>
    <w:lvl w:ilvl="0" w:tplc="9B2A24F8">
      <w:start w:val="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12F06"/>
    <w:multiLevelType w:val="hybridMultilevel"/>
    <w:tmpl w:val="7B50366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74D78EC"/>
    <w:multiLevelType w:val="hybridMultilevel"/>
    <w:tmpl w:val="9542A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46991"/>
    <w:multiLevelType w:val="hybridMultilevel"/>
    <w:tmpl w:val="80081B42"/>
    <w:lvl w:ilvl="0" w:tplc="2BC6BB96">
      <w:start w:val="1"/>
      <w:numFmt w:val="bullet"/>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CBA0823"/>
    <w:multiLevelType w:val="hybridMultilevel"/>
    <w:tmpl w:val="C8307598"/>
    <w:lvl w:ilvl="0" w:tplc="EE20F8F8">
      <w:start w:val="1"/>
      <w:numFmt w:val="bullet"/>
      <w:pStyle w:val="-"/>
      <w:lvlText w:val="-"/>
      <w:lvlJc w:val="left"/>
      <w:pPr>
        <w:ind w:left="1440" w:hanging="360"/>
      </w:pPr>
      <w:rPr>
        <w:rFonts w:ascii="Times New Roman" w:hAnsi="Times New Roman" w:cs="Times New Roman" w:hint="default"/>
        <w:b w:val="0"/>
        <w:i w:val="0"/>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A00431"/>
    <w:multiLevelType w:val="hybridMultilevel"/>
    <w:tmpl w:val="D166E498"/>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31011"/>
    <w:multiLevelType w:val="hybridMultilevel"/>
    <w:tmpl w:val="3AC85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B0A6A"/>
    <w:multiLevelType w:val="hybridMultilevel"/>
    <w:tmpl w:val="48F65346"/>
    <w:lvl w:ilvl="0" w:tplc="B2D409CE">
      <w:start w:val="1"/>
      <w:numFmt w:val="decimal"/>
      <w:lvlText w:val="%1."/>
      <w:lvlJc w:val="left"/>
      <w:pPr>
        <w:ind w:left="720" w:hanging="360"/>
      </w:pPr>
      <w:rPr>
        <w:rFonts w:ascii="Times New Roman" w:eastAsia="Times New Roman" w:hAnsi="Times New Roman" w:cs="Times New Roman"/>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A4853"/>
    <w:multiLevelType w:val="hybridMultilevel"/>
    <w:tmpl w:val="D1BA6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C0861"/>
    <w:multiLevelType w:val="hybridMultilevel"/>
    <w:tmpl w:val="6930D39C"/>
    <w:lvl w:ilvl="0" w:tplc="B2FE517A">
      <w:start w:val="1"/>
      <w:numFmt w:val="bullet"/>
      <w:lvlText w:val="-"/>
      <w:lvlJc w:val="left"/>
      <w:pPr>
        <w:ind w:left="1440" w:hanging="360"/>
      </w:pPr>
      <w:rPr>
        <w:rFonts w:ascii="Times New Roman" w:hAnsi="Times New Roman" w:cs="Times New Roman" w:hint="default"/>
        <w:b w:val="0"/>
        <w:i w:val="0"/>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7E38EE"/>
    <w:multiLevelType w:val="hybridMultilevel"/>
    <w:tmpl w:val="2AF6ADD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8240C"/>
    <w:multiLevelType w:val="hybridMultilevel"/>
    <w:tmpl w:val="4BD471EC"/>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CE85330"/>
    <w:multiLevelType w:val="hybridMultilevel"/>
    <w:tmpl w:val="1F9E4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C75733"/>
    <w:multiLevelType w:val="hybridMultilevel"/>
    <w:tmpl w:val="2444C488"/>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FC0837"/>
    <w:multiLevelType w:val="hybridMultilevel"/>
    <w:tmpl w:val="7A4AEB78"/>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522F0A22"/>
    <w:multiLevelType w:val="hybridMultilevel"/>
    <w:tmpl w:val="C1F689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6E30B75"/>
    <w:multiLevelType w:val="hybridMultilevel"/>
    <w:tmpl w:val="5240B6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B220B"/>
    <w:multiLevelType w:val="hybridMultilevel"/>
    <w:tmpl w:val="7206D2A8"/>
    <w:lvl w:ilvl="0" w:tplc="1D6CF7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D5915"/>
    <w:multiLevelType w:val="hybridMultilevel"/>
    <w:tmpl w:val="810C3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640917"/>
    <w:multiLevelType w:val="hybridMultilevel"/>
    <w:tmpl w:val="AF524878"/>
    <w:lvl w:ilvl="0" w:tplc="B2FE517A">
      <w:start w:val="1"/>
      <w:numFmt w:val="bullet"/>
      <w:lvlText w:val="-"/>
      <w:lvlJc w:val="left"/>
      <w:pPr>
        <w:ind w:left="1440" w:hanging="360"/>
      </w:pPr>
      <w:rPr>
        <w:rFonts w:ascii="Times New Roman" w:hAnsi="Times New Roman" w:cs="Times New Roman" w:hint="default"/>
        <w:b w:val="0"/>
        <w:i w:val="0"/>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C56206"/>
    <w:multiLevelType w:val="hybridMultilevel"/>
    <w:tmpl w:val="7A4AEB7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78216B1"/>
    <w:multiLevelType w:val="multilevel"/>
    <w:tmpl w:val="A9C6A59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4028F5"/>
    <w:multiLevelType w:val="hybridMultilevel"/>
    <w:tmpl w:val="EC4E310A"/>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C773247"/>
    <w:multiLevelType w:val="hybridMultilevel"/>
    <w:tmpl w:val="1A605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2358828">
    <w:abstractNumId w:val="11"/>
  </w:num>
  <w:num w:numId="2" w16cid:durableId="679816166">
    <w:abstractNumId w:val="13"/>
  </w:num>
  <w:num w:numId="3" w16cid:durableId="303435748">
    <w:abstractNumId w:val="15"/>
  </w:num>
  <w:num w:numId="4" w16cid:durableId="141774888">
    <w:abstractNumId w:val="8"/>
  </w:num>
  <w:num w:numId="5" w16cid:durableId="722758733">
    <w:abstractNumId w:val="25"/>
  </w:num>
  <w:num w:numId="6" w16cid:durableId="1813525841">
    <w:abstractNumId w:val="12"/>
  </w:num>
  <w:num w:numId="7" w16cid:durableId="1752776552">
    <w:abstractNumId w:val="24"/>
  </w:num>
  <w:num w:numId="8" w16cid:durableId="1460032194">
    <w:abstractNumId w:val="14"/>
  </w:num>
  <w:num w:numId="9" w16cid:durableId="1244342217">
    <w:abstractNumId w:val="31"/>
  </w:num>
  <w:num w:numId="10" w16cid:durableId="561135793">
    <w:abstractNumId w:val="0"/>
  </w:num>
  <w:num w:numId="11" w16cid:durableId="520558761">
    <w:abstractNumId w:val="16"/>
  </w:num>
  <w:num w:numId="12" w16cid:durableId="1725595348">
    <w:abstractNumId w:val="23"/>
  </w:num>
  <w:num w:numId="13" w16cid:durableId="53086397">
    <w:abstractNumId w:val="28"/>
  </w:num>
  <w:num w:numId="14" w16cid:durableId="185021803">
    <w:abstractNumId w:val="6"/>
  </w:num>
  <w:num w:numId="15" w16cid:durableId="1449200519">
    <w:abstractNumId w:val="22"/>
  </w:num>
  <w:num w:numId="16" w16cid:durableId="1189487960">
    <w:abstractNumId w:val="26"/>
  </w:num>
  <w:num w:numId="17" w16cid:durableId="364066672">
    <w:abstractNumId w:val="4"/>
  </w:num>
  <w:num w:numId="18" w16cid:durableId="890120844">
    <w:abstractNumId w:val="27"/>
  </w:num>
  <w:num w:numId="19" w16cid:durableId="2053115564">
    <w:abstractNumId w:val="2"/>
  </w:num>
  <w:num w:numId="20" w16cid:durableId="17586290">
    <w:abstractNumId w:val="18"/>
  </w:num>
  <w:num w:numId="21" w16cid:durableId="1588004805">
    <w:abstractNumId w:val="1"/>
  </w:num>
  <w:num w:numId="22" w16cid:durableId="1387415986">
    <w:abstractNumId w:val="7"/>
  </w:num>
  <w:num w:numId="23" w16cid:durableId="1388141238">
    <w:abstractNumId w:val="17"/>
  </w:num>
  <w:num w:numId="24" w16cid:durableId="1680959031">
    <w:abstractNumId w:val="3"/>
  </w:num>
  <w:num w:numId="25" w16cid:durableId="285702476">
    <w:abstractNumId w:val="21"/>
  </w:num>
  <w:num w:numId="26" w16cid:durableId="861750143">
    <w:abstractNumId w:val="30"/>
  </w:num>
  <w:num w:numId="27" w16cid:durableId="850070341">
    <w:abstractNumId w:val="9"/>
  </w:num>
  <w:num w:numId="28" w16cid:durableId="302124691">
    <w:abstractNumId w:val="29"/>
  </w:num>
  <w:num w:numId="29" w16cid:durableId="1147669665">
    <w:abstractNumId w:val="5"/>
  </w:num>
  <w:num w:numId="30" w16cid:durableId="975111868">
    <w:abstractNumId w:val="19"/>
  </w:num>
  <w:num w:numId="31" w16cid:durableId="1326856937">
    <w:abstractNumId w:val="20"/>
  </w:num>
  <w:num w:numId="32" w16cid:durableId="1038091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09"/>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4A"/>
    <w:rsid w:val="000006CE"/>
    <w:rsid w:val="00000815"/>
    <w:rsid w:val="00003371"/>
    <w:rsid w:val="00004DCC"/>
    <w:rsid w:val="000066EA"/>
    <w:rsid w:val="000072DC"/>
    <w:rsid w:val="00011473"/>
    <w:rsid w:val="00015152"/>
    <w:rsid w:val="00015DB4"/>
    <w:rsid w:val="00022815"/>
    <w:rsid w:val="00025D7F"/>
    <w:rsid w:val="00026E24"/>
    <w:rsid w:val="0003089C"/>
    <w:rsid w:val="00030D1B"/>
    <w:rsid w:val="00031BA3"/>
    <w:rsid w:val="00032452"/>
    <w:rsid w:val="00035B4C"/>
    <w:rsid w:val="00043E91"/>
    <w:rsid w:val="0004532D"/>
    <w:rsid w:val="00046E7A"/>
    <w:rsid w:val="00071EBD"/>
    <w:rsid w:val="00074ADB"/>
    <w:rsid w:val="00081014"/>
    <w:rsid w:val="00085C83"/>
    <w:rsid w:val="00094DE3"/>
    <w:rsid w:val="00095B58"/>
    <w:rsid w:val="000A0D5A"/>
    <w:rsid w:val="000A4D47"/>
    <w:rsid w:val="000A7B6A"/>
    <w:rsid w:val="000B022E"/>
    <w:rsid w:val="000C33F8"/>
    <w:rsid w:val="000D486A"/>
    <w:rsid w:val="000E1EA2"/>
    <w:rsid w:val="000E460F"/>
    <w:rsid w:val="000E482D"/>
    <w:rsid w:val="000E54F0"/>
    <w:rsid w:val="000F2F0F"/>
    <w:rsid w:val="000F335D"/>
    <w:rsid w:val="001019F4"/>
    <w:rsid w:val="00105B4A"/>
    <w:rsid w:val="00106382"/>
    <w:rsid w:val="001141D4"/>
    <w:rsid w:val="001159F8"/>
    <w:rsid w:val="0011725B"/>
    <w:rsid w:val="00121A5F"/>
    <w:rsid w:val="00123102"/>
    <w:rsid w:val="00125404"/>
    <w:rsid w:val="00125F56"/>
    <w:rsid w:val="001373E3"/>
    <w:rsid w:val="00142E01"/>
    <w:rsid w:val="00145753"/>
    <w:rsid w:val="00145D33"/>
    <w:rsid w:val="00147117"/>
    <w:rsid w:val="00152ABA"/>
    <w:rsid w:val="00152ED8"/>
    <w:rsid w:val="00154B7F"/>
    <w:rsid w:val="00165331"/>
    <w:rsid w:val="00165A8A"/>
    <w:rsid w:val="00172C77"/>
    <w:rsid w:val="00173063"/>
    <w:rsid w:val="001743FE"/>
    <w:rsid w:val="00174625"/>
    <w:rsid w:val="00184D41"/>
    <w:rsid w:val="00186893"/>
    <w:rsid w:val="001871B3"/>
    <w:rsid w:val="00191E93"/>
    <w:rsid w:val="00195A60"/>
    <w:rsid w:val="001A219C"/>
    <w:rsid w:val="001A2D98"/>
    <w:rsid w:val="001A3259"/>
    <w:rsid w:val="001A4DB7"/>
    <w:rsid w:val="001A6C3B"/>
    <w:rsid w:val="001A7482"/>
    <w:rsid w:val="001B20F1"/>
    <w:rsid w:val="001B2E2C"/>
    <w:rsid w:val="001B4FA2"/>
    <w:rsid w:val="001C076F"/>
    <w:rsid w:val="001C2608"/>
    <w:rsid w:val="001D229C"/>
    <w:rsid w:val="001E1453"/>
    <w:rsid w:val="001E6B28"/>
    <w:rsid w:val="001F1DAA"/>
    <w:rsid w:val="001F7A29"/>
    <w:rsid w:val="00204AEC"/>
    <w:rsid w:val="00206B65"/>
    <w:rsid w:val="00216897"/>
    <w:rsid w:val="00216CBD"/>
    <w:rsid w:val="002231B5"/>
    <w:rsid w:val="0023342B"/>
    <w:rsid w:val="00233C2E"/>
    <w:rsid w:val="00233FC8"/>
    <w:rsid w:val="00234A8D"/>
    <w:rsid w:val="00241E3F"/>
    <w:rsid w:val="00243BEF"/>
    <w:rsid w:val="00244719"/>
    <w:rsid w:val="002510CD"/>
    <w:rsid w:val="002515C3"/>
    <w:rsid w:val="002578EB"/>
    <w:rsid w:val="00257990"/>
    <w:rsid w:val="00257EAD"/>
    <w:rsid w:val="00260C9B"/>
    <w:rsid w:val="0026228D"/>
    <w:rsid w:val="002622EA"/>
    <w:rsid w:val="00266319"/>
    <w:rsid w:val="00270F8E"/>
    <w:rsid w:val="002743F7"/>
    <w:rsid w:val="00275280"/>
    <w:rsid w:val="002926C6"/>
    <w:rsid w:val="002A1E4B"/>
    <w:rsid w:val="002A5516"/>
    <w:rsid w:val="002B0C0F"/>
    <w:rsid w:val="002B45D8"/>
    <w:rsid w:val="002B5D8F"/>
    <w:rsid w:val="002C10D0"/>
    <w:rsid w:val="002C212F"/>
    <w:rsid w:val="002C6ECE"/>
    <w:rsid w:val="002D737A"/>
    <w:rsid w:val="002E5186"/>
    <w:rsid w:val="002F5ECE"/>
    <w:rsid w:val="00311360"/>
    <w:rsid w:val="003125F5"/>
    <w:rsid w:val="00315412"/>
    <w:rsid w:val="00324D83"/>
    <w:rsid w:val="003266AC"/>
    <w:rsid w:val="00333392"/>
    <w:rsid w:val="00335648"/>
    <w:rsid w:val="00336F94"/>
    <w:rsid w:val="003507EF"/>
    <w:rsid w:val="00352646"/>
    <w:rsid w:val="003543B0"/>
    <w:rsid w:val="0035455F"/>
    <w:rsid w:val="00360B8E"/>
    <w:rsid w:val="003615C3"/>
    <w:rsid w:val="0036464F"/>
    <w:rsid w:val="00370443"/>
    <w:rsid w:val="003827FA"/>
    <w:rsid w:val="00386C57"/>
    <w:rsid w:val="003878C7"/>
    <w:rsid w:val="00394019"/>
    <w:rsid w:val="003A3AAB"/>
    <w:rsid w:val="003A506A"/>
    <w:rsid w:val="003A5D31"/>
    <w:rsid w:val="003B0C20"/>
    <w:rsid w:val="003B0C87"/>
    <w:rsid w:val="003B3CC2"/>
    <w:rsid w:val="003B4918"/>
    <w:rsid w:val="003C3602"/>
    <w:rsid w:val="003D05DD"/>
    <w:rsid w:val="003D1E89"/>
    <w:rsid w:val="003D6DC8"/>
    <w:rsid w:val="003D7ABF"/>
    <w:rsid w:val="003E7AA1"/>
    <w:rsid w:val="003F62A6"/>
    <w:rsid w:val="00403B84"/>
    <w:rsid w:val="00405214"/>
    <w:rsid w:val="00407446"/>
    <w:rsid w:val="00411773"/>
    <w:rsid w:val="00413CF8"/>
    <w:rsid w:val="00414D55"/>
    <w:rsid w:val="00420A76"/>
    <w:rsid w:val="00423DF9"/>
    <w:rsid w:val="00425074"/>
    <w:rsid w:val="00426B43"/>
    <w:rsid w:val="00427B5E"/>
    <w:rsid w:val="00427C10"/>
    <w:rsid w:val="00435825"/>
    <w:rsid w:val="00442EE2"/>
    <w:rsid w:val="00446DD3"/>
    <w:rsid w:val="0044783F"/>
    <w:rsid w:val="00454709"/>
    <w:rsid w:val="00462449"/>
    <w:rsid w:val="004634CF"/>
    <w:rsid w:val="00464F9E"/>
    <w:rsid w:val="00470104"/>
    <w:rsid w:val="0047405D"/>
    <w:rsid w:val="00475283"/>
    <w:rsid w:val="00482B55"/>
    <w:rsid w:val="004862CF"/>
    <w:rsid w:val="0049333C"/>
    <w:rsid w:val="00496F4B"/>
    <w:rsid w:val="004A26FA"/>
    <w:rsid w:val="004A3FFA"/>
    <w:rsid w:val="004B3B37"/>
    <w:rsid w:val="004B5267"/>
    <w:rsid w:val="004E4DB1"/>
    <w:rsid w:val="004F546D"/>
    <w:rsid w:val="004F7C41"/>
    <w:rsid w:val="00503D35"/>
    <w:rsid w:val="0051656C"/>
    <w:rsid w:val="00521B13"/>
    <w:rsid w:val="00521B70"/>
    <w:rsid w:val="00523230"/>
    <w:rsid w:val="00524EF1"/>
    <w:rsid w:val="00525325"/>
    <w:rsid w:val="00530DDF"/>
    <w:rsid w:val="00531242"/>
    <w:rsid w:val="00532EB1"/>
    <w:rsid w:val="00533DD6"/>
    <w:rsid w:val="00534581"/>
    <w:rsid w:val="005358FD"/>
    <w:rsid w:val="005371BF"/>
    <w:rsid w:val="00537748"/>
    <w:rsid w:val="00544547"/>
    <w:rsid w:val="00547A1F"/>
    <w:rsid w:val="00550472"/>
    <w:rsid w:val="005548EE"/>
    <w:rsid w:val="00562F81"/>
    <w:rsid w:val="00566357"/>
    <w:rsid w:val="00567655"/>
    <w:rsid w:val="005709A6"/>
    <w:rsid w:val="005764CE"/>
    <w:rsid w:val="0058354C"/>
    <w:rsid w:val="00591EE7"/>
    <w:rsid w:val="005A0F40"/>
    <w:rsid w:val="005A4603"/>
    <w:rsid w:val="005B1CA1"/>
    <w:rsid w:val="005B44FD"/>
    <w:rsid w:val="005B4815"/>
    <w:rsid w:val="005C6506"/>
    <w:rsid w:val="005D0528"/>
    <w:rsid w:val="005D2300"/>
    <w:rsid w:val="005D4E6B"/>
    <w:rsid w:val="005E42A2"/>
    <w:rsid w:val="005E5B16"/>
    <w:rsid w:val="005F31DE"/>
    <w:rsid w:val="00602AA6"/>
    <w:rsid w:val="00603107"/>
    <w:rsid w:val="00604112"/>
    <w:rsid w:val="00606711"/>
    <w:rsid w:val="00607DAA"/>
    <w:rsid w:val="00611757"/>
    <w:rsid w:val="006140CF"/>
    <w:rsid w:val="00624A22"/>
    <w:rsid w:val="0062790A"/>
    <w:rsid w:val="006329F5"/>
    <w:rsid w:val="006444E6"/>
    <w:rsid w:val="0065169D"/>
    <w:rsid w:val="00652649"/>
    <w:rsid w:val="00657CBB"/>
    <w:rsid w:val="00661530"/>
    <w:rsid w:val="00666A72"/>
    <w:rsid w:val="006803EA"/>
    <w:rsid w:val="0068574A"/>
    <w:rsid w:val="006871CF"/>
    <w:rsid w:val="00695710"/>
    <w:rsid w:val="006A4093"/>
    <w:rsid w:val="006B1D3E"/>
    <w:rsid w:val="006B3410"/>
    <w:rsid w:val="006B4539"/>
    <w:rsid w:val="006B7854"/>
    <w:rsid w:val="006B797D"/>
    <w:rsid w:val="006D215B"/>
    <w:rsid w:val="006D6908"/>
    <w:rsid w:val="006E6F0A"/>
    <w:rsid w:val="006F00A4"/>
    <w:rsid w:val="006F0825"/>
    <w:rsid w:val="006F2693"/>
    <w:rsid w:val="006F442C"/>
    <w:rsid w:val="006F5D52"/>
    <w:rsid w:val="0070015A"/>
    <w:rsid w:val="00702A4E"/>
    <w:rsid w:val="00703962"/>
    <w:rsid w:val="00706076"/>
    <w:rsid w:val="00706304"/>
    <w:rsid w:val="00707E97"/>
    <w:rsid w:val="0071226C"/>
    <w:rsid w:val="00715F40"/>
    <w:rsid w:val="00717A2F"/>
    <w:rsid w:val="00730A1B"/>
    <w:rsid w:val="00740BAF"/>
    <w:rsid w:val="00746201"/>
    <w:rsid w:val="007508F8"/>
    <w:rsid w:val="00753EEF"/>
    <w:rsid w:val="00756FEA"/>
    <w:rsid w:val="00757A23"/>
    <w:rsid w:val="00757C03"/>
    <w:rsid w:val="00765526"/>
    <w:rsid w:val="00772F4A"/>
    <w:rsid w:val="0078334B"/>
    <w:rsid w:val="00786F2B"/>
    <w:rsid w:val="00793130"/>
    <w:rsid w:val="00797847"/>
    <w:rsid w:val="007A4B08"/>
    <w:rsid w:val="007B0F40"/>
    <w:rsid w:val="007B23E2"/>
    <w:rsid w:val="007B2721"/>
    <w:rsid w:val="007B3AE0"/>
    <w:rsid w:val="007C013C"/>
    <w:rsid w:val="007C1388"/>
    <w:rsid w:val="007C1552"/>
    <w:rsid w:val="007C45EB"/>
    <w:rsid w:val="007C5D00"/>
    <w:rsid w:val="007C7213"/>
    <w:rsid w:val="007D2B67"/>
    <w:rsid w:val="007D3DB2"/>
    <w:rsid w:val="007E0E73"/>
    <w:rsid w:val="007E6DF4"/>
    <w:rsid w:val="007F0C6F"/>
    <w:rsid w:val="007F1C11"/>
    <w:rsid w:val="007F60AE"/>
    <w:rsid w:val="00805DAB"/>
    <w:rsid w:val="00807255"/>
    <w:rsid w:val="0080728D"/>
    <w:rsid w:val="00815638"/>
    <w:rsid w:val="00822973"/>
    <w:rsid w:val="00826B3D"/>
    <w:rsid w:val="00827013"/>
    <w:rsid w:val="008335AF"/>
    <w:rsid w:val="00843E2A"/>
    <w:rsid w:val="0085493D"/>
    <w:rsid w:val="00864514"/>
    <w:rsid w:val="00864B0E"/>
    <w:rsid w:val="00867657"/>
    <w:rsid w:val="00871FBC"/>
    <w:rsid w:val="00875070"/>
    <w:rsid w:val="00876F85"/>
    <w:rsid w:val="00877419"/>
    <w:rsid w:val="00877BF5"/>
    <w:rsid w:val="008811F7"/>
    <w:rsid w:val="00881B84"/>
    <w:rsid w:val="00890BE1"/>
    <w:rsid w:val="008968ED"/>
    <w:rsid w:val="008979A0"/>
    <w:rsid w:val="008A4125"/>
    <w:rsid w:val="008B41A5"/>
    <w:rsid w:val="008B6F5E"/>
    <w:rsid w:val="008B7E1B"/>
    <w:rsid w:val="008C28C6"/>
    <w:rsid w:val="008D0D57"/>
    <w:rsid w:val="008E675A"/>
    <w:rsid w:val="008F142C"/>
    <w:rsid w:val="00903403"/>
    <w:rsid w:val="009062B9"/>
    <w:rsid w:val="009140E0"/>
    <w:rsid w:val="00914D2A"/>
    <w:rsid w:val="00914DC0"/>
    <w:rsid w:val="00916512"/>
    <w:rsid w:val="009205B7"/>
    <w:rsid w:val="0092754F"/>
    <w:rsid w:val="00930039"/>
    <w:rsid w:val="00937F3B"/>
    <w:rsid w:val="00963E16"/>
    <w:rsid w:val="00964D1C"/>
    <w:rsid w:val="00966B2A"/>
    <w:rsid w:val="00967563"/>
    <w:rsid w:val="009877B7"/>
    <w:rsid w:val="009A62C6"/>
    <w:rsid w:val="009A674C"/>
    <w:rsid w:val="009B747B"/>
    <w:rsid w:val="009C305A"/>
    <w:rsid w:val="009C4EF1"/>
    <w:rsid w:val="009D0006"/>
    <w:rsid w:val="009D0EC6"/>
    <w:rsid w:val="009D32EC"/>
    <w:rsid w:val="009E3334"/>
    <w:rsid w:val="009E54D0"/>
    <w:rsid w:val="009E794C"/>
    <w:rsid w:val="009F60BA"/>
    <w:rsid w:val="00A00D04"/>
    <w:rsid w:val="00A01AE9"/>
    <w:rsid w:val="00A14AB9"/>
    <w:rsid w:val="00A21C2D"/>
    <w:rsid w:val="00A31D1C"/>
    <w:rsid w:val="00A43677"/>
    <w:rsid w:val="00A4667E"/>
    <w:rsid w:val="00A513CC"/>
    <w:rsid w:val="00A51444"/>
    <w:rsid w:val="00A53454"/>
    <w:rsid w:val="00A74972"/>
    <w:rsid w:val="00A9556A"/>
    <w:rsid w:val="00A96F4D"/>
    <w:rsid w:val="00A97010"/>
    <w:rsid w:val="00AA587B"/>
    <w:rsid w:val="00AA6FBB"/>
    <w:rsid w:val="00AB200B"/>
    <w:rsid w:val="00AB2118"/>
    <w:rsid w:val="00AB2BD0"/>
    <w:rsid w:val="00AB2FB4"/>
    <w:rsid w:val="00AC2358"/>
    <w:rsid w:val="00AC454B"/>
    <w:rsid w:val="00AC4BDA"/>
    <w:rsid w:val="00AD121E"/>
    <w:rsid w:val="00AD1BB1"/>
    <w:rsid w:val="00AD1CA2"/>
    <w:rsid w:val="00AD67D4"/>
    <w:rsid w:val="00AF1CC9"/>
    <w:rsid w:val="00AF2CB5"/>
    <w:rsid w:val="00AF6148"/>
    <w:rsid w:val="00B067ED"/>
    <w:rsid w:val="00B106F1"/>
    <w:rsid w:val="00B117A3"/>
    <w:rsid w:val="00B20437"/>
    <w:rsid w:val="00B2711E"/>
    <w:rsid w:val="00B3404B"/>
    <w:rsid w:val="00B340EF"/>
    <w:rsid w:val="00B37983"/>
    <w:rsid w:val="00B37E72"/>
    <w:rsid w:val="00B4070C"/>
    <w:rsid w:val="00B41550"/>
    <w:rsid w:val="00B429C3"/>
    <w:rsid w:val="00B448CA"/>
    <w:rsid w:val="00B4662F"/>
    <w:rsid w:val="00B50B36"/>
    <w:rsid w:val="00B520A9"/>
    <w:rsid w:val="00B523F0"/>
    <w:rsid w:val="00B52C82"/>
    <w:rsid w:val="00B53269"/>
    <w:rsid w:val="00B533AF"/>
    <w:rsid w:val="00B53A06"/>
    <w:rsid w:val="00B57516"/>
    <w:rsid w:val="00B61002"/>
    <w:rsid w:val="00B7056A"/>
    <w:rsid w:val="00B76BC7"/>
    <w:rsid w:val="00B86F00"/>
    <w:rsid w:val="00B939DD"/>
    <w:rsid w:val="00BA0034"/>
    <w:rsid w:val="00BA0CC9"/>
    <w:rsid w:val="00BA49AA"/>
    <w:rsid w:val="00BA742C"/>
    <w:rsid w:val="00BB1043"/>
    <w:rsid w:val="00BB4E1E"/>
    <w:rsid w:val="00BB6C20"/>
    <w:rsid w:val="00BB793E"/>
    <w:rsid w:val="00BC376A"/>
    <w:rsid w:val="00BC39B4"/>
    <w:rsid w:val="00BC45E2"/>
    <w:rsid w:val="00BD1DBB"/>
    <w:rsid w:val="00BD433C"/>
    <w:rsid w:val="00BD60EE"/>
    <w:rsid w:val="00BE1488"/>
    <w:rsid w:val="00BE275D"/>
    <w:rsid w:val="00BE5C60"/>
    <w:rsid w:val="00BF477B"/>
    <w:rsid w:val="00BF5436"/>
    <w:rsid w:val="00BF5601"/>
    <w:rsid w:val="00C01CE2"/>
    <w:rsid w:val="00C16E41"/>
    <w:rsid w:val="00C30640"/>
    <w:rsid w:val="00C42CB6"/>
    <w:rsid w:val="00C54EB4"/>
    <w:rsid w:val="00C74552"/>
    <w:rsid w:val="00C8113A"/>
    <w:rsid w:val="00C81BC8"/>
    <w:rsid w:val="00C86259"/>
    <w:rsid w:val="00C914C7"/>
    <w:rsid w:val="00CA12A0"/>
    <w:rsid w:val="00CA1D72"/>
    <w:rsid w:val="00CA55ED"/>
    <w:rsid w:val="00CB37F5"/>
    <w:rsid w:val="00CB6506"/>
    <w:rsid w:val="00CB7910"/>
    <w:rsid w:val="00CC2D4B"/>
    <w:rsid w:val="00CD2AE0"/>
    <w:rsid w:val="00CD37FE"/>
    <w:rsid w:val="00CE10EE"/>
    <w:rsid w:val="00CE73AB"/>
    <w:rsid w:val="00CF0E48"/>
    <w:rsid w:val="00CF3581"/>
    <w:rsid w:val="00D131A4"/>
    <w:rsid w:val="00D1607E"/>
    <w:rsid w:val="00D1642F"/>
    <w:rsid w:val="00D2672E"/>
    <w:rsid w:val="00D27F7E"/>
    <w:rsid w:val="00D419FF"/>
    <w:rsid w:val="00D45A72"/>
    <w:rsid w:val="00D45E41"/>
    <w:rsid w:val="00D50D9D"/>
    <w:rsid w:val="00D52AB6"/>
    <w:rsid w:val="00D53642"/>
    <w:rsid w:val="00D65C8D"/>
    <w:rsid w:val="00D84AEC"/>
    <w:rsid w:val="00D9081C"/>
    <w:rsid w:val="00D92696"/>
    <w:rsid w:val="00D929E5"/>
    <w:rsid w:val="00D9333C"/>
    <w:rsid w:val="00D959BF"/>
    <w:rsid w:val="00D974A2"/>
    <w:rsid w:val="00D977F3"/>
    <w:rsid w:val="00D9787B"/>
    <w:rsid w:val="00DA41FF"/>
    <w:rsid w:val="00DA44FE"/>
    <w:rsid w:val="00DB0E3B"/>
    <w:rsid w:val="00DB1435"/>
    <w:rsid w:val="00DB77C7"/>
    <w:rsid w:val="00DC0DD3"/>
    <w:rsid w:val="00DD44A3"/>
    <w:rsid w:val="00DD67A2"/>
    <w:rsid w:val="00DD6900"/>
    <w:rsid w:val="00DD6D4F"/>
    <w:rsid w:val="00DE40C4"/>
    <w:rsid w:val="00DF7384"/>
    <w:rsid w:val="00E002EA"/>
    <w:rsid w:val="00E03145"/>
    <w:rsid w:val="00E0474E"/>
    <w:rsid w:val="00E05053"/>
    <w:rsid w:val="00E14704"/>
    <w:rsid w:val="00E16A49"/>
    <w:rsid w:val="00E21047"/>
    <w:rsid w:val="00E2559D"/>
    <w:rsid w:val="00E320B1"/>
    <w:rsid w:val="00E36E2D"/>
    <w:rsid w:val="00E54274"/>
    <w:rsid w:val="00E62054"/>
    <w:rsid w:val="00E71813"/>
    <w:rsid w:val="00E765B5"/>
    <w:rsid w:val="00E76948"/>
    <w:rsid w:val="00E77BA1"/>
    <w:rsid w:val="00E916B9"/>
    <w:rsid w:val="00E91D35"/>
    <w:rsid w:val="00E93F71"/>
    <w:rsid w:val="00EA3CD6"/>
    <w:rsid w:val="00EA5B98"/>
    <w:rsid w:val="00EB6EDE"/>
    <w:rsid w:val="00ED1D34"/>
    <w:rsid w:val="00ED2EDC"/>
    <w:rsid w:val="00ED38B9"/>
    <w:rsid w:val="00ED5764"/>
    <w:rsid w:val="00EE70DC"/>
    <w:rsid w:val="00EF711E"/>
    <w:rsid w:val="00F01DB1"/>
    <w:rsid w:val="00F0427E"/>
    <w:rsid w:val="00F045BF"/>
    <w:rsid w:val="00F07CC8"/>
    <w:rsid w:val="00F07D4E"/>
    <w:rsid w:val="00F12A74"/>
    <w:rsid w:val="00F12F87"/>
    <w:rsid w:val="00F17A95"/>
    <w:rsid w:val="00F17F60"/>
    <w:rsid w:val="00F24DD3"/>
    <w:rsid w:val="00F27994"/>
    <w:rsid w:val="00F3179E"/>
    <w:rsid w:val="00F3300C"/>
    <w:rsid w:val="00F45041"/>
    <w:rsid w:val="00F465D2"/>
    <w:rsid w:val="00F4774D"/>
    <w:rsid w:val="00F47D75"/>
    <w:rsid w:val="00F5154E"/>
    <w:rsid w:val="00F6242D"/>
    <w:rsid w:val="00F63108"/>
    <w:rsid w:val="00F6353B"/>
    <w:rsid w:val="00F667CB"/>
    <w:rsid w:val="00F76025"/>
    <w:rsid w:val="00F77B70"/>
    <w:rsid w:val="00F808F9"/>
    <w:rsid w:val="00F82EEF"/>
    <w:rsid w:val="00F83DEE"/>
    <w:rsid w:val="00F8552E"/>
    <w:rsid w:val="00F9221F"/>
    <w:rsid w:val="00F94F78"/>
    <w:rsid w:val="00F95726"/>
    <w:rsid w:val="00F972FF"/>
    <w:rsid w:val="00FA1BBA"/>
    <w:rsid w:val="00FA6D05"/>
    <w:rsid w:val="00FA7A6B"/>
    <w:rsid w:val="00FB00F7"/>
    <w:rsid w:val="00FB2D97"/>
    <w:rsid w:val="00FC3730"/>
    <w:rsid w:val="00FC603B"/>
    <w:rsid w:val="00FD0DB9"/>
    <w:rsid w:val="00FD4185"/>
    <w:rsid w:val="00FD4578"/>
    <w:rsid w:val="00FD51F7"/>
    <w:rsid w:val="00FD6D0C"/>
    <w:rsid w:val="00FE1B41"/>
    <w:rsid w:val="00FE228A"/>
    <w:rsid w:val="00FE5169"/>
    <w:rsid w:val="00FF1E56"/>
    <w:rsid w:val="00FF2084"/>
    <w:rsid w:val="00FF21E6"/>
    <w:rsid w:val="00FF2E9A"/>
    <w:rsid w:val="00FF46A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43D55"/>
  <w15:chartTrackingRefBased/>
  <w15:docId w15:val="{3ED5BD18-AE8E-4E02-B464-EFC4FA1B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Normal"/>
    <w:next w:val="Normal"/>
    <w:qFormat/>
    <w:rsid w:val="00B939DD"/>
    <w:pPr>
      <w:spacing w:before="120" w:after="120"/>
      <w:jc w:val="center"/>
      <w:outlineLvl w:val="0"/>
    </w:pPr>
    <w:rPr>
      <w:b/>
    </w:rPr>
  </w:style>
  <w:style w:type="paragraph" w:customStyle="1" w:styleId="2">
    <w:name w:val="2"/>
    <w:basedOn w:val="Normal"/>
    <w:next w:val="Normal"/>
    <w:link w:val="2Char"/>
    <w:qFormat/>
    <w:rsid w:val="00FA6D05"/>
    <w:pPr>
      <w:spacing w:before="120" w:after="120"/>
      <w:ind w:firstLine="720"/>
      <w:outlineLvl w:val="1"/>
    </w:pPr>
    <w:rPr>
      <w:b/>
    </w:rPr>
  </w:style>
  <w:style w:type="paragraph" w:customStyle="1" w:styleId="3">
    <w:name w:val="3"/>
    <w:basedOn w:val="Normal"/>
    <w:next w:val="Normal"/>
    <w:qFormat/>
    <w:rsid w:val="00FA6D05"/>
    <w:pPr>
      <w:spacing w:before="120" w:after="120"/>
      <w:ind w:firstLine="720"/>
      <w:outlineLvl w:val="2"/>
    </w:pPr>
    <w:rPr>
      <w:b/>
    </w:rPr>
  </w:style>
  <w:style w:type="paragraph" w:customStyle="1" w:styleId="4">
    <w:name w:val="4"/>
    <w:basedOn w:val="Normal"/>
    <w:next w:val="Normal"/>
    <w:qFormat/>
    <w:rsid w:val="00DD6900"/>
    <w:pPr>
      <w:spacing w:before="120" w:after="120"/>
      <w:ind w:firstLine="720"/>
      <w:outlineLvl w:val="3"/>
    </w:pPr>
    <w:rPr>
      <w:b/>
      <w:i/>
    </w:rPr>
  </w:style>
  <w:style w:type="paragraph" w:customStyle="1" w:styleId="5">
    <w:name w:val="5"/>
    <w:basedOn w:val="Normal"/>
    <w:next w:val="Normal"/>
    <w:qFormat/>
    <w:rsid w:val="00A53454"/>
    <w:pPr>
      <w:spacing w:before="120" w:after="120"/>
      <w:ind w:firstLine="720"/>
      <w:outlineLvl w:val="4"/>
    </w:pPr>
    <w:rPr>
      <w:i/>
    </w:rPr>
  </w:style>
  <w:style w:type="paragraph" w:customStyle="1" w:styleId="0">
    <w:name w:val="0"/>
    <w:basedOn w:val="Normal"/>
    <w:next w:val="Normal"/>
    <w:link w:val="0Char"/>
    <w:qFormat/>
    <w:rsid w:val="009877B7"/>
    <w:rPr>
      <w:iCs/>
    </w:rPr>
  </w:style>
  <w:style w:type="paragraph" w:customStyle="1" w:styleId="udng125">
    <w:name w:val="Đầu dòng 1.25"/>
    <w:basedOn w:val="Normal"/>
    <w:next w:val="Normal"/>
    <w:link w:val="udng125Char"/>
    <w:rsid w:val="00DD44A3"/>
    <w:pPr>
      <w:spacing w:before="120" w:after="120"/>
    </w:pPr>
  </w:style>
  <w:style w:type="paragraph" w:customStyle="1" w:styleId="125">
    <w:name w:val="1.25"/>
    <w:basedOn w:val="udng125"/>
    <w:link w:val="125Char"/>
    <w:rsid w:val="009877B7"/>
    <w:pPr>
      <w:ind w:firstLine="709"/>
    </w:pPr>
  </w:style>
  <w:style w:type="character" w:customStyle="1" w:styleId="udng125Char">
    <w:name w:val="Đầu dòng 1.25 Char"/>
    <w:basedOn w:val="DefaultParagraphFont"/>
    <w:link w:val="udng125"/>
    <w:rsid w:val="00DD44A3"/>
    <w:rPr>
      <w:sz w:val="28"/>
    </w:rPr>
  </w:style>
  <w:style w:type="character" w:customStyle="1" w:styleId="125Char">
    <w:name w:val="1.25 Char"/>
    <w:basedOn w:val="udng125Char"/>
    <w:link w:val="125"/>
    <w:rsid w:val="009877B7"/>
    <w:rPr>
      <w:sz w:val="28"/>
    </w:rPr>
  </w:style>
  <w:style w:type="table" w:styleId="TableGrid">
    <w:name w:val="Table Grid"/>
    <w:basedOn w:val="TableNormal"/>
    <w:uiPriority w:val="39"/>
    <w:rsid w:val="00B9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9A0"/>
    <w:pPr>
      <w:tabs>
        <w:tab w:val="center" w:pos="4513"/>
        <w:tab w:val="right" w:pos="9026"/>
      </w:tabs>
    </w:pPr>
  </w:style>
  <w:style w:type="character" w:customStyle="1" w:styleId="HeaderChar">
    <w:name w:val="Header Char"/>
    <w:basedOn w:val="DefaultParagraphFont"/>
    <w:link w:val="Header"/>
    <w:uiPriority w:val="99"/>
    <w:rsid w:val="008979A0"/>
  </w:style>
  <w:style w:type="table" w:customStyle="1" w:styleId="TableGrid1">
    <w:name w:val="Table Grid1"/>
    <w:basedOn w:val="TableNormal"/>
    <w:next w:val="TableGrid"/>
    <w:uiPriority w:val="39"/>
    <w:rsid w:val="008979A0"/>
    <w:pPr>
      <w:jc w:val="left"/>
    </w:pPr>
    <w:rPr>
      <w:rFonts w:eastAsia="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F5ECE"/>
    <w:pPr>
      <w:ind w:left="720"/>
      <w:contextualSpacing/>
    </w:pPr>
  </w:style>
  <w:style w:type="character" w:styleId="Hyperlink">
    <w:name w:val="Hyperlink"/>
    <w:basedOn w:val="DefaultParagraphFont"/>
    <w:uiPriority w:val="99"/>
    <w:semiHidden/>
    <w:unhideWhenUsed/>
    <w:rsid w:val="0068574A"/>
    <w:rPr>
      <w:color w:val="0563C1"/>
      <w:u w:val="single"/>
    </w:rPr>
  </w:style>
  <w:style w:type="character" w:styleId="FollowedHyperlink">
    <w:name w:val="FollowedHyperlink"/>
    <w:basedOn w:val="DefaultParagraphFont"/>
    <w:uiPriority w:val="99"/>
    <w:semiHidden/>
    <w:unhideWhenUsed/>
    <w:rsid w:val="0068574A"/>
    <w:rPr>
      <w:color w:val="954F72"/>
      <w:u w:val="single"/>
    </w:rPr>
  </w:style>
  <w:style w:type="paragraph" w:customStyle="1" w:styleId="msonormal0">
    <w:name w:val="msonormal"/>
    <w:basedOn w:val="Normal"/>
    <w:rsid w:val="0068574A"/>
    <w:pPr>
      <w:spacing w:before="100" w:beforeAutospacing="1" w:after="100" w:afterAutospacing="1"/>
      <w:jc w:val="left"/>
    </w:pPr>
    <w:rPr>
      <w:rFonts w:eastAsia="Times New Roman" w:cs="Times New Roman"/>
      <w:kern w:val="0"/>
      <w:sz w:val="24"/>
      <w:szCs w:val="24"/>
      <w:lang w:eastAsia="en-GB"/>
      <w14:ligatures w14:val="none"/>
    </w:rPr>
  </w:style>
  <w:style w:type="paragraph" w:customStyle="1" w:styleId="xl65">
    <w:name w:val="xl65"/>
    <w:basedOn w:val="Normal"/>
    <w:rsid w:val="0068574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6">
    <w:name w:val="xl66"/>
    <w:basedOn w:val="Normal"/>
    <w:rsid w:val="0068574A"/>
    <w:pPr>
      <w:pBdr>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b/>
      <w:bCs/>
      <w:color w:val="000000"/>
      <w:kern w:val="0"/>
      <w:sz w:val="24"/>
      <w:szCs w:val="24"/>
      <w:lang w:eastAsia="en-GB"/>
      <w14:ligatures w14:val="none"/>
    </w:rPr>
  </w:style>
  <w:style w:type="paragraph" w:customStyle="1" w:styleId="xl67">
    <w:name w:val="xl67"/>
    <w:basedOn w:val="Normal"/>
    <w:rsid w:val="0068574A"/>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8">
    <w:name w:val="xl68"/>
    <w:basedOn w:val="Normal"/>
    <w:rsid w:val="0068574A"/>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9">
    <w:name w:val="xl69"/>
    <w:basedOn w:val="Normal"/>
    <w:rsid w:val="0068574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0">
    <w:name w:val="xl70"/>
    <w:basedOn w:val="Normal"/>
    <w:rsid w:val="0068574A"/>
    <w:pPr>
      <w:pBdr>
        <w:top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1">
    <w:name w:val="xl71"/>
    <w:basedOn w:val="Normal"/>
    <w:rsid w:val="0068574A"/>
    <w:pPr>
      <w:pBdr>
        <w:top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2">
    <w:name w:val="xl72"/>
    <w:basedOn w:val="Normal"/>
    <w:rsid w:val="0068574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73">
    <w:name w:val="xl73"/>
    <w:basedOn w:val="Normal"/>
    <w:rsid w:val="0068574A"/>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FF0000"/>
      <w:kern w:val="0"/>
      <w:sz w:val="24"/>
      <w:szCs w:val="24"/>
      <w:lang w:eastAsia="en-GB"/>
      <w14:ligatures w14:val="none"/>
    </w:rPr>
  </w:style>
  <w:style w:type="paragraph" w:customStyle="1" w:styleId="xl74">
    <w:name w:val="xl74"/>
    <w:basedOn w:val="Normal"/>
    <w:rsid w:val="0068574A"/>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75">
    <w:name w:val="xl75"/>
    <w:basedOn w:val="Normal"/>
    <w:rsid w:val="0068574A"/>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6">
    <w:name w:val="xl76"/>
    <w:basedOn w:val="Normal"/>
    <w:rsid w:val="0068574A"/>
    <w:pPr>
      <w:pBdr>
        <w:bottom w:val="single" w:sz="4" w:space="0" w:color="auto"/>
        <w:right w:val="single" w:sz="4" w:space="0" w:color="auto"/>
      </w:pBdr>
      <w:spacing w:before="100" w:beforeAutospacing="1" w:after="100" w:afterAutospacing="1"/>
      <w:jc w:val="left"/>
      <w:textAlignment w:val="top"/>
    </w:pPr>
    <w:rPr>
      <w:rFonts w:eastAsia="Times New Roman" w:cs="Times New Roman"/>
      <w:color w:val="000000"/>
      <w:kern w:val="0"/>
      <w:sz w:val="24"/>
      <w:szCs w:val="24"/>
      <w:lang w:eastAsia="en-GB"/>
      <w14:ligatures w14:val="none"/>
    </w:rPr>
  </w:style>
  <w:style w:type="paragraph" w:customStyle="1" w:styleId="xl77">
    <w:name w:val="xl77"/>
    <w:basedOn w:val="Normal"/>
    <w:rsid w:val="0068574A"/>
    <w:pPr>
      <w:pBdr>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8">
    <w:name w:val="xl78"/>
    <w:basedOn w:val="Normal"/>
    <w:rsid w:val="0068574A"/>
    <w:pPr>
      <w:pBdr>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9">
    <w:name w:val="xl79"/>
    <w:basedOn w:val="Normal"/>
    <w:rsid w:val="0068574A"/>
    <w:pPr>
      <w:spacing w:before="100" w:beforeAutospacing="1" w:after="100" w:afterAutospacing="1"/>
      <w:jc w:val="center"/>
    </w:pPr>
    <w:rPr>
      <w:rFonts w:eastAsia="Times New Roman" w:cs="Times New Roman"/>
      <w:kern w:val="0"/>
      <w:sz w:val="24"/>
      <w:szCs w:val="24"/>
      <w:lang w:eastAsia="en-GB"/>
      <w14:ligatures w14:val="none"/>
    </w:rPr>
  </w:style>
  <w:style w:type="paragraph" w:customStyle="1" w:styleId="xl80">
    <w:name w:val="xl80"/>
    <w:basedOn w:val="Normal"/>
    <w:rsid w:val="0068574A"/>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1">
    <w:name w:val="xl81"/>
    <w:basedOn w:val="Normal"/>
    <w:rsid w:val="0068574A"/>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2">
    <w:name w:val="xl82"/>
    <w:basedOn w:val="Normal"/>
    <w:rsid w:val="0068574A"/>
    <w:pP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83">
    <w:name w:val="xl83"/>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4">
    <w:name w:val="xl84"/>
    <w:basedOn w:val="Normal"/>
    <w:rsid w:val="00685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5">
    <w:name w:val="xl85"/>
    <w:basedOn w:val="Normal"/>
    <w:rsid w:val="0068574A"/>
    <w:pP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6">
    <w:name w:val="xl86"/>
    <w:basedOn w:val="Normal"/>
    <w:rsid w:val="0068574A"/>
    <w:pPr>
      <w:pBdr>
        <w:top w:val="single" w:sz="4" w:space="0" w:color="auto"/>
        <w:left w:val="single" w:sz="4" w:space="0" w:color="auto"/>
        <w:bottom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87">
    <w:name w:val="xl87"/>
    <w:basedOn w:val="Normal"/>
    <w:rsid w:val="0068574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88">
    <w:name w:val="xl88"/>
    <w:basedOn w:val="Normal"/>
    <w:rsid w:val="00685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9">
    <w:name w:val="xl89"/>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90">
    <w:name w:val="xl90"/>
    <w:basedOn w:val="Normal"/>
    <w:rsid w:val="0068574A"/>
    <w:pPr>
      <w:pBdr>
        <w:top w:val="single" w:sz="4" w:space="0" w:color="auto"/>
        <w:left w:val="single" w:sz="4" w:space="0" w:color="auto"/>
        <w:bottom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1">
    <w:name w:val="xl91"/>
    <w:basedOn w:val="Normal"/>
    <w:rsid w:val="0068574A"/>
    <w:pPr>
      <w:pBdr>
        <w:top w:val="single" w:sz="4" w:space="0" w:color="auto"/>
        <w:bottom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2">
    <w:name w:val="xl92"/>
    <w:basedOn w:val="Normal"/>
    <w:rsid w:val="0068574A"/>
    <w:pPr>
      <w:pBdr>
        <w:top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3">
    <w:name w:val="xl93"/>
    <w:basedOn w:val="Normal"/>
    <w:rsid w:val="0068574A"/>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94">
    <w:name w:val="xl94"/>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95">
    <w:name w:val="xl95"/>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96">
    <w:name w:val="xl96"/>
    <w:basedOn w:val="Normal"/>
    <w:rsid w:val="00685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97">
    <w:name w:val="xl97"/>
    <w:basedOn w:val="Normal"/>
    <w:rsid w:val="0068574A"/>
    <w:pPr>
      <w:pBdr>
        <w:bottom w:val="single" w:sz="4" w:space="0" w:color="auto"/>
        <w:right w:val="single" w:sz="4" w:space="0" w:color="auto"/>
      </w:pBdr>
      <w:spacing w:before="100" w:beforeAutospacing="1" w:after="100" w:afterAutospacing="1"/>
      <w:jc w:val="left"/>
      <w:textAlignment w:val="top"/>
    </w:pPr>
    <w:rPr>
      <w:rFonts w:eastAsia="Times New Roman" w:cs="Times New Roman"/>
      <w:color w:val="000000"/>
      <w:kern w:val="0"/>
      <w:sz w:val="24"/>
      <w:szCs w:val="24"/>
      <w:lang w:eastAsia="en-GB"/>
      <w14:ligatures w14:val="none"/>
    </w:rPr>
  </w:style>
  <w:style w:type="paragraph" w:customStyle="1" w:styleId="xl98">
    <w:name w:val="xl98"/>
    <w:basedOn w:val="Normal"/>
    <w:rsid w:val="0068574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99">
    <w:name w:val="xl99"/>
    <w:basedOn w:val="Normal"/>
    <w:rsid w:val="00685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0">
    <w:name w:val="xl100"/>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1">
    <w:name w:val="xl101"/>
    <w:basedOn w:val="Normal"/>
    <w:rsid w:val="0068574A"/>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2">
    <w:name w:val="xl102"/>
    <w:basedOn w:val="Normal"/>
    <w:rsid w:val="0068574A"/>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3">
    <w:name w:val="xl103"/>
    <w:basedOn w:val="Normal"/>
    <w:rsid w:val="0068574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104">
    <w:name w:val="xl104"/>
    <w:basedOn w:val="Normal"/>
    <w:rsid w:val="003B4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105">
    <w:name w:val="xl105"/>
    <w:basedOn w:val="Normal"/>
    <w:rsid w:val="003B4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color w:val="000000"/>
      <w:kern w:val="0"/>
      <w:sz w:val="24"/>
      <w:szCs w:val="24"/>
      <w:lang w:eastAsia="en-GB"/>
      <w14:ligatures w14:val="none"/>
    </w:rPr>
  </w:style>
  <w:style w:type="paragraph" w:customStyle="1" w:styleId="xl106">
    <w:name w:val="xl106"/>
    <w:basedOn w:val="Normal"/>
    <w:rsid w:val="003B491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kern w:val="0"/>
      <w:sz w:val="24"/>
      <w:szCs w:val="24"/>
      <w:lang w:eastAsia="en-GB"/>
      <w14:ligatures w14:val="none"/>
    </w:rPr>
  </w:style>
  <w:style w:type="paragraph" w:customStyle="1" w:styleId="127">
    <w:name w:val="1.27"/>
    <w:basedOn w:val="0"/>
    <w:link w:val="127Char"/>
    <w:qFormat/>
    <w:rsid w:val="00FA6D05"/>
    <w:pPr>
      <w:spacing w:before="120" w:after="120"/>
      <w:ind w:firstLine="720"/>
    </w:pPr>
    <w:rPr>
      <w:lang w:val="en-US"/>
    </w:rPr>
  </w:style>
  <w:style w:type="character" w:customStyle="1" w:styleId="0Char">
    <w:name w:val="0 Char"/>
    <w:basedOn w:val="DefaultParagraphFont"/>
    <w:link w:val="0"/>
    <w:rsid w:val="00FA6D05"/>
    <w:rPr>
      <w:iCs/>
    </w:rPr>
  </w:style>
  <w:style w:type="character" w:customStyle="1" w:styleId="127Char">
    <w:name w:val="1.27 Char"/>
    <w:basedOn w:val="0Char"/>
    <w:link w:val="127"/>
    <w:rsid w:val="00FA6D05"/>
    <w:rPr>
      <w:iCs/>
      <w:lang w:val="en-US"/>
    </w:rPr>
  </w:style>
  <w:style w:type="paragraph" w:customStyle="1" w:styleId="-">
    <w:name w:val="-"/>
    <w:basedOn w:val="2"/>
    <w:link w:val="-Char"/>
    <w:qFormat/>
    <w:rsid w:val="00142E01"/>
    <w:pPr>
      <w:numPr>
        <w:numId w:val="6"/>
      </w:numPr>
    </w:pPr>
    <w:rPr>
      <w:b w:val="0"/>
    </w:rPr>
  </w:style>
  <w:style w:type="character" w:customStyle="1" w:styleId="2Char">
    <w:name w:val="2 Char"/>
    <w:basedOn w:val="DefaultParagraphFont"/>
    <w:link w:val="2"/>
    <w:rsid w:val="00142E01"/>
    <w:rPr>
      <w:b/>
    </w:rPr>
  </w:style>
  <w:style w:type="character" w:customStyle="1" w:styleId="-Char">
    <w:name w:val="- Char"/>
    <w:basedOn w:val="2Char"/>
    <w:link w:val="-"/>
    <w:rsid w:val="00142E01"/>
    <w:rPr>
      <w:b w:val="0"/>
    </w:rPr>
  </w:style>
  <w:style w:type="paragraph" w:styleId="Footer">
    <w:name w:val="footer"/>
    <w:basedOn w:val="Normal"/>
    <w:link w:val="FooterChar"/>
    <w:uiPriority w:val="99"/>
    <w:unhideWhenUsed/>
    <w:rsid w:val="007C1388"/>
    <w:pPr>
      <w:tabs>
        <w:tab w:val="center" w:pos="4513"/>
        <w:tab w:val="right" w:pos="9026"/>
      </w:tabs>
    </w:pPr>
  </w:style>
  <w:style w:type="character" w:customStyle="1" w:styleId="FooterChar">
    <w:name w:val="Footer Char"/>
    <w:basedOn w:val="DefaultParagraphFont"/>
    <w:link w:val="Footer"/>
    <w:uiPriority w:val="99"/>
    <w:rsid w:val="007C1388"/>
  </w:style>
  <w:style w:type="character" w:styleId="CommentReference">
    <w:name w:val="annotation reference"/>
    <w:basedOn w:val="DefaultParagraphFont"/>
    <w:uiPriority w:val="99"/>
    <w:semiHidden/>
    <w:unhideWhenUsed/>
    <w:rsid w:val="00F667CB"/>
    <w:rPr>
      <w:sz w:val="16"/>
      <w:szCs w:val="16"/>
    </w:rPr>
  </w:style>
  <w:style w:type="paragraph" w:styleId="CommentText">
    <w:name w:val="annotation text"/>
    <w:basedOn w:val="Normal"/>
    <w:link w:val="CommentTextChar"/>
    <w:uiPriority w:val="99"/>
    <w:unhideWhenUsed/>
    <w:rsid w:val="00F667CB"/>
    <w:rPr>
      <w:sz w:val="20"/>
      <w:szCs w:val="20"/>
    </w:rPr>
  </w:style>
  <w:style w:type="character" w:customStyle="1" w:styleId="CommentTextChar">
    <w:name w:val="Comment Text Char"/>
    <w:basedOn w:val="DefaultParagraphFont"/>
    <w:link w:val="CommentText"/>
    <w:uiPriority w:val="99"/>
    <w:rsid w:val="00F667CB"/>
    <w:rPr>
      <w:sz w:val="20"/>
      <w:szCs w:val="20"/>
    </w:rPr>
  </w:style>
  <w:style w:type="paragraph" w:styleId="CommentSubject">
    <w:name w:val="annotation subject"/>
    <w:basedOn w:val="CommentText"/>
    <w:next w:val="CommentText"/>
    <w:link w:val="CommentSubjectChar"/>
    <w:uiPriority w:val="99"/>
    <w:semiHidden/>
    <w:unhideWhenUsed/>
    <w:rsid w:val="00F667CB"/>
    <w:rPr>
      <w:b/>
      <w:bCs/>
    </w:rPr>
  </w:style>
  <w:style w:type="character" w:customStyle="1" w:styleId="CommentSubjectChar">
    <w:name w:val="Comment Subject Char"/>
    <w:basedOn w:val="CommentTextChar"/>
    <w:link w:val="CommentSubject"/>
    <w:uiPriority w:val="99"/>
    <w:semiHidden/>
    <w:rsid w:val="00F667CB"/>
    <w:rPr>
      <w:b/>
      <w:bCs/>
      <w:sz w:val="20"/>
      <w:szCs w:val="20"/>
    </w:rPr>
  </w:style>
  <w:style w:type="paragraph" w:styleId="Revision">
    <w:name w:val="Revision"/>
    <w:hidden/>
    <w:uiPriority w:val="99"/>
    <w:semiHidden/>
    <w:rsid w:val="005C6506"/>
    <w:pPr>
      <w:jc w:val="left"/>
    </w:pPr>
  </w:style>
  <w:style w:type="paragraph" w:customStyle="1" w:styleId="Much">
    <w:name w:val="Màu chữ"/>
    <w:basedOn w:val="125"/>
    <w:link w:val="MuchChar"/>
    <w:qFormat/>
    <w:rsid w:val="0070015A"/>
    <w:pPr>
      <w:spacing w:before="0" w:after="0"/>
      <w:ind w:firstLine="720"/>
    </w:pPr>
    <w:rPr>
      <w:color w:val="3300CC"/>
      <w:lang w:val="pl-PL"/>
    </w:rPr>
  </w:style>
  <w:style w:type="character" w:customStyle="1" w:styleId="MuchChar">
    <w:name w:val="Màu chữ Char"/>
    <w:basedOn w:val="125Char"/>
    <w:link w:val="Much"/>
    <w:rsid w:val="0070015A"/>
    <w:rPr>
      <w:color w:val="3300CC"/>
      <w:sz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8677411">
      <w:bodyDiv w:val="1"/>
      <w:marLeft w:val="0"/>
      <w:marRight w:val="0"/>
      <w:marTop w:val="0"/>
      <w:marBottom w:val="0"/>
      <w:divBdr>
        <w:top w:val="none" w:sz="0" w:space="0" w:color="auto"/>
        <w:left w:val="none" w:sz="0" w:space="0" w:color="auto"/>
        <w:bottom w:val="none" w:sz="0" w:space="0" w:color="auto"/>
        <w:right w:val="none" w:sz="0" w:space="0" w:color="auto"/>
      </w:divBdr>
    </w:div>
    <w:div w:id="77756162">
      <w:bodyDiv w:val="1"/>
      <w:marLeft w:val="0"/>
      <w:marRight w:val="0"/>
      <w:marTop w:val="0"/>
      <w:marBottom w:val="0"/>
      <w:divBdr>
        <w:top w:val="none" w:sz="0" w:space="0" w:color="auto"/>
        <w:left w:val="none" w:sz="0" w:space="0" w:color="auto"/>
        <w:bottom w:val="none" w:sz="0" w:space="0" w:color="auto"/>
        <w:right w:val="none" w:sz="0" w:space="0" w:color="auto"/>
      </w:divBdr>
    </w:div>
    <w:div w:id="132720027">
      <w:bodyDiv w:val="1"/>
      <w:marLeft w:val="0"/>
      <w:marRight w:val="0"/>
      <w:marTop w:val="0"/>
      <w:marBottom w:val="0"/>
      <w:divBdr>
        <w:top w:val="none" w:sz="0" w:space="0" w:color="auto"/>
        <w:left w:val="none" w:sz="0" w:space="0" w:color="auto"/>
        <w:bottom w:val="none" w:sz="0" w:space="0" w:color="auto"/>
        <w:right w:val="none" w:sz="0" w:space="0" w:color="auto"/>
      </w:divBdr>
    </w:div>
    <w:div w:id="236938653">
      <w:bodyDiv w:val="1"/>
      <w:marLeft w:val="0"/>
      <w:marRight w:val="0"/>
      <w:marTop w:val="0"/>
      <w:marBottom w:val="0"/>
      <w:divBdr>
        <w:top w:val="none" w:sz="0" w:space="0" w:color="auto"/>
        <w:left w:val="none" w:sz="0" w:space="0" w:color="auto"/>
        <w:bottom w:val="none" w:sz="0" w:space="0" w:color="auto"/>
        <w:right w:val="none" w:sz="0" w:space="0" w:color="auto"/>
      </w:divBdr>
    </w:div>
    <w:div w:id="266668506">
      <w:bodyDiv w:val="1"/>
      <w:marLeft w:val="0"/>
      <w:marRight w:val="0"/>
      <w:marTop w:val="0"/>
      <w:marBottom w:val="0"/>
      <w:divBdr>
        <w:top w:val="none" w:sz="0" w:space="0" w:color="auto"/>
        <w:left w:val="none" w:sz="0" w:space="0" w:color="auto"/>
        <w:bottom w:val="none" w:sz="0" w:space="0" w:color="auto"/>
        <w:right w:val="none" w:sz="0" w:space="0" w:color="auto"/>
      </w:divBdr>
    </w:div>
    <w:div w:id="283587440">
      <w:bodyDiv w:val="1"/>
      <w:marLeft w:val="0"/>
      <w:marRight w:val="0"/>
      <w:marTop w:val="0"/>
      <w:marBottom w:val="0"/>
      <w:divBdr>
        <w:top w:val="none" w:sz="0" w:space="0" w:color="auto"/>
        <w:left w:val="none" w:sz="0" w:space="0" w:color="auto"/>
        <w:bottom w:val="none" w:sz="0" w:space="0" w:color="auto"/>
        <w:right w:val="none" w:sz="0" w:space="0" w:color="auto"/>
      </w:divBdr>
    </w:div>
    <w:div w:id="284043037">
      <w:bodyDiv w:val="1"/>
      <w:marLeft w:val="0"/>
      <w:marRight w:val="0"/>
      <w:marTop w:val="0"/>
      <w:marBottom w:val="0"/>
      <w:divBdr>
        <w:top w:val="none" w:sz="0" w:space="0" w:color="auto"/>
        <w:left w:val="none" w:sz="0" w:space="0" w:color="auto"/>
        <w:bottom w:val="none" w:sz="0" w:space="0" w:color="auto"/>
        <w:right w:val="none" w:sz="0" w:space="0" w:color="auto"/>
      </w:divBdr>
    </w:div>
    <w:div w:id="337850400">
      <w:bodyDiv w:val="1"/>
      <w:marLeft w:val="0"/>
      <w:marRight w:val="0"/>
      <w:marTop w:val="0"/>
      <w:marBottom w:val="0"/>
      <w:divBdr>
        <w:top w:val="none" w:sz="0" w:space="0" w:color="auto"/>
        <w:left w:val="none" w:sz="0" w:space="0" w:color="auto"/>
        <w:bottom w:val="none" w:sz="0" w:space="0" w:color="auto"/>
        <w:right w:val="none" w:sz="0" w:space="0" w:color="auto"/>
      </w:divBdr>
    </w:div>
    <w:div w:id="346908751">
      <w:bodyDiv w:val="1"/>
      <w:marLeft w:val="0"/>
      <w:marRight w:val="0"/>
      <w:marTop w:val="0"/>
      <w:marBottom w:val="0"/>
      <w:divBdr>
        <w:top w:val="none" w:sz="0" w:space="0" w:color="auto"/>
        <w:left w:val="none" w:sz="0" w:space="0" w:color="auto"/>
        <w:bottom w:val="none" w:sz="0" w:space="0" w:color="auto"/>
        <w:right w:val="none" w:sz="0" w:space="0" w:color="auto"/>
      </w:divBdr>
    </w:div>
    <w:div w:id="429282333">
      <w:bodyDiv w:val="1"/>
      <w:marLeft w:val="0"/>
      <w:marRight w:val="0"/>
      <w:marTop w:val="0"/>
      <w:marBottom w:val="0"/>
      <w:divBdr>
        <w:top w:val="none" w:sz="0" w:space="0" w:color="auto"/>
        <w:left w:val="none" w:sz="0" w:space="0" w:color="auto"/>
        <w:bottom w:val="none" w:sz="0" w:space="0" w:color="auto"/>
        <w:right w:val="none" w:sz="0" w:space="0" w:color="auto"/>
      </w:divBdr>
    </w:div>
    <w:div w:id="446698491">
      <w:bodyDiv w:val="1"/>
      <w:marLeft w:val="0"/>
      <w:marRight w:val="0"/>
      <w:marTop w:val="0"/>
      <w:marBottom w:val="0"/>
      <w:divBdr>
        <w:top w:val="none" w:sz="0" w:space="0" w:color="auto"/>
        <w:left w:val="none" w:sz="0" w:space="0" w:color="auto"/>
        <w:bottom w:val="none" w:sz="0" w:space="0" w:color="auto"/>
        <w:right w:val="none" w:sz="0" w:space="0" w:color="auto"/>
      </w:divBdr>
    </w:div>
    <w:div w:id="531648677">
      <w:bodyDiv w:val="1"/>
      <w:marLeft w:val="0"/>
      <w:marRight w:val="0"/>
      <w:marTop w:val="0"/>
      <w:marBottom w:val="0"/>
      <w:divBdr>
        <w:top w:val="none" w:sz="0" w:space="0" w:color="auto"/>
        <w:left w:val="none" w:sz="0" w:space="0" w:color="auto"/>
        <w:bottom w:val="none" w:sz="0" w:space="0" w:color="auto"/>
        <w:right w:val="none" w:sz="0" w:space="0" w:color="auto"/>
      </w:divBdr>
    </w:div>
    <w:div w:id="648748126">
      <w:bodyDiv w:val="1"/>
      <w:marLeft w:val="0"/>
      <w:marRight w:val="0"/>
      <w:marTop w:val="0"/>
      <w:marBottom w:val="0"/>
      <w:divBdr>
        <w:top w:val="none" w:sz="0" w:space="0" w:color="auto"/>
        <w:left w:val="none" w:sz="0" w:space="0" w:color="auto"/>
        <w:bottom w:val="none" w:sz="0" w:space="0" w:color="auto"/>
        <w:right w:val="none" w:sz="0" w:space="0" w:color="auto"/>
      </w:divBdr>
    </w:div>
    <w:div w:id="697002278">
      <w:bodyDiv w:val="1"/>
      <w:marLeft w:val="0"/>
      <w:marRight w:val="0"/>
      <w:marTop w:val="0"/>
      <w:marBottom w:val="0"/>
      <w:divBdr>
        <w:top w:val="none" w:sz="0" w:space="0" w:color="auto"/>
        <w:left w:val="none" w:sz="0" w:space="0" w:color="auto"/>
        <w:bottom w:val="none" w:sz="0" w:space="0" w:color="auto"/>
        <w:right w:val="none" w:sz="0" w:space="0" w:color="auto"/>
      </w:divBdr>
    </w:div>
    <w:div w:id="856652050">
      <w:bodyDiv w:val="1"/>
      <w:marLeft w:val="0"/>
      <w:marRight w:val="0"/>
      <w:marTop w:val="0"/>
      <w:marBottom w:val="0"/>
      <w:divBdr>
        <w:top w:val="none" w:sz="0" w:space="0" w:color="auto"/>
        <w:left w:val="none" w:sz="0" w:space="0" w:color="auto"/>
        <w:bottom w:val="none" w:sz="0" w:space="0" w:color="auto"/>
        <w:right w:val="none" w:sz="0" w:space="0" w:color="auto"/>
      </w:divBdr>
    </w:div>
    <w:div w:id="861817947">
      <w:bodyDiv w:val="1"/>
      <w:marLeft w:val="0"/>
      <w:marRight w:val="0"/>
      <w:marTop w:val="0"/>
      <w:marBottom w:val="0"/>
      <w:divBdr>
        <w:top w:val="none" w:sz="0" w:space="0" w:color="auto"/>
        <w:left w:val="none" w:sz="0" w:space="0" w:color="auto"/>
        <w:bottom w:val="none" w:sz="0" w:space="0" w:color="auto"/>
        <w:right w:val="none" w:sz="0" w:space="0" w:color="auto"/>
      </w:divBdr>
    </w:div>
    <w:div w:id="889922264">
      <w:bodyDiv w:val="1"/>
      <w:marLeft w:val="0"/>
      <w:marRight w:val="0"/>
      <w:marTop w:val="0"/>
      <w:marBottom w:val="0"/>
      <w:divBdr>
        <w:top w:val="none" w:sz="0" w:space="0" w:color="auto"/>
        <w:left w:val="none" w:sz="0" w:space="0" w:color="auto"/>
        <w:bottom w:val="none" w:sz="0" w:space="0" w:color="auto"/>
        <w:right w:val="none" w:sz="0" w:space="0" w:color="auto"/>
      </w:divBdr>
    </w:div>
    <w:div w:id="900091888">
      <w:bodyDiv w:val="1"/>
      <w:marLeft w:val="0"/>
      <w:marRight w:val="0"/>
      <w:marTop w:val="0"/>
      <w:marBottom w:val="0"/>
      <w:divBdr>
        <w:top w:val="none" w:sz="0" w:space="0" w:color="auto"/>
        <w:left w:val="none" w:sz="0" w:space="0" w:color="auto"/>
        <w:bottom w:val="none" w:sz="0" w:space="0" w:color="auto"/>
        <w:right w:val="none" w:sz="0" w:space="0" w:color="auto"/>
      </w:divBdr>
    </w:div>
    <w:div w:id="911546763">
      <w:bodyDiv w:val="1"/>
      <w:marLeft w:val="0"/>
      <w:marRight w:val="0"/>
      <w:marTop w:val="0"/>
      <w:marBottom w:val="0"/>
      <w:divBdr>
        <w:top w:val="none" w:sz="0" w:space="0" w:color="auto"/>
        <w:left w:val="none" w:sz="0" w:space="0" w:color="auto"/>
        <w:bottom w:val="none" w:sz="0" w:space="0" w:color="auto"/>
        <w:right w:val="none" w:sz="0" w:space="0" w:color="auto"/>
      </w:divBdr>
    </w:div>
    <w:div w:id="925571814">
      <w:bodyDiv w:val="1"/>
      <w:marLeft w:val="0"/>
      <w:marRight w:val="0"/>
      <w:marTop w:val="0"/>
      <w:marBottom w:val="0"/>
      <w:divBdr>
        <w:top w:val="none" w:sz="0" w:space="0" w:color="auto"/>
        <w:left w:val="none" w:sz="0" w:space="0" w:color="auto"/>
        <w:bottom w:val="none" w:sz="0" w:space="0" w:color="auto"/>
        <w:right w:val="none" w:sz="0" w:space="0" w:color="auto"/>
      </w:divBdr>
    </w:div>
    <w:div w:id="954409304">
      <w:bodyDiv w:val="1"/>
      <w:marLeft w:val="0"/>
      <w:marRight w:val="0"/>
      <w:marTop w:val="0"/>
      <w:marBottom w:val="0"/>
      <w:divBdr>
        <w:top w:val="none" w:sz="0" w:space="0" w:color="auto"/>
        <w:left w:val="none" w:sz="0" w:space="0" w:color="auto"/>
        <w:bottom w:val="none" w:sz="0" w:space="0" w:color="auto"/>
        <w:right w:val="none" w:sz="0" w:space="0" w:color="auto"/>
      </w:divBdr>
    </w:div>
    <w:div w:id="969478575">
      <w:bodyDiv w:val="1"/>
      <w:marLeft w:val="0"/>
      <w:marRight w:val="0"/>
      <w:marTop w:val="0"/>
      <w:marBottom w:val="0"/>
      <w:divBdr>
        <w:top w:val="none" w:sz="0" w:space="0" w:color="auto"/>
        <w:left w:val="none" w:sz="0" w:space="0" w:color="auto"/>
        <w:bottom w:val="none" w:sz="0" w:space="0" w:color="auto"/>
        <w:right w:val="none" w:sz="0" w:space="0" w:color="auto"/>
      </w:divBdr>
    </w:div>
    <w:div w:id="1130246148">
      <w:bodyDiv w:val="1"/>
      <w:marLeft w:val="0"/>
      <w:marRight w:val="0"/>
      <w:marTop w:val="0"/>
      <w:marBottom w:val="0"/>
      <w:divBdr>
        <w:top w:val="none" w:sz="0" w:space="0" w:color="auto"/>
        <w:left w:val="none" w:sz="0" w:space="0" w:color="auto"/>
        <w:bottom w:val="none" w:sz="0" w:space="0" w:color="auto"/>
        <w:right w:val="none" w:sz="0" w:space="0" w:color="auto"/>
      </w:divBdr>
    </w:div>
    <w:div w:id="1145507829">
      <w:bodyDiv w:val="1"/>
      <w:marLeft w:val="0"/>
      <w:marRight w:val="0"/>
      <w:marTop w:val="0"/>
      <w:marBottom w:val="0"/>
      <w:divBdr>
        <w:top w:val="none" w:sz="0" w:space="0" w:color="auto"/>
        <w:left w:val="none" w:sz="0" w:space="0" w:color="auto"/>
        <w:bottom w:val="none" w:sz="0" w:space="0" w:color="auto"/>
        <w:right w:val="none" w:sz="0" w:space="0" w:color="auto"/>
      </w:divBdr>
    </w:div>
    <w:div w:id="1163817682">
      <w:bodyDiv w:val="1"/>
      <w:marLeft w:val="0"/>
      <w:marRight w:val="0"/>
      <w:marTop w:val="0"/>
      <w:marBottom w:val="0"/>
      <w:divBdr>
        <w:top w:val="none" w:sz="0" w:space="0" w:color="auto"/>
        <w:left w:val="none" w:sz="0" w:space="0" w:color="auto"/>
        <w:bottom w:val="none" w:sz="0" w:space="0" w:color="auto"/>
        <w:right w:val="none" w:sz="0" w:space="0" w:color="auto"/>
      </w:divBdr>
    </w:div>
    <w:div w:id="1316178680">
      <w:bodyDiv w:val="1"/>
      <w:marLeft w:val="0"/>
      <w:marRight w:val="0"/>
      <w:marTop w:val="0"/>
      <w:marBottom w:val="0"/>
      <w:divBdr>
        <w:top w:val="none" w:sz="0" w:space="0" w:color="auto"/>
        <w:left w:val="none" w:sz="0" w:space="0" w:color="auto"/>
        <w:bottom w:val="none" w:sz="0" w:space="0" w:color="auto"/>
        <w:right w:val="none" w:sz="0" w:space="0" w:color="auto"/>
      </w:divBdr>
    </w:div>
    <w:div w:id="1536894416">
      <w:bodyDiv w:val="1"/>
      <w:marLeft w:val="0"/>
      <w:marRight w:val="0"/>
      <w:marTop w:val="0"/>
      <w:marBottom w:val="0"/>
      <w:divBdr>
        <w:top w:val="none" w:sz="0" w:space="0" w:color="auto"/>
        <w:left w:val="none" w:sz="0" w:space="0" w:color="auto"/>
        <w:bottom w:val="none" w:sz="0" w:space="0" w:color="auto"/>
        <w:right w:val="none" w:sz="0" w:space="0" w:color="auto"/>
      </w:divBdr>
    </w:div>
    <w:div w:id="1578203515">
      <w:bodyDiv w:val="1"/>
      <w:marLeft w:val="0"/>
      <w:marRight w:val="0"/>
      <w:marTop w:val="0"/>
      <w:marBottom w:val="0"/>
      <w:divBdr>
        <w:top w:val="none" w:sz="0" w:space="0" w:color="auto"/>
        <w:left w:val="none" w:sz="0" w:space="0" w:color="auto"/>
        <w:bottom w:val="none" w:sz="0" w:space="0" w:color="auto"/>
        <w:right w:val="none" w:sz="0" w:space="0" w:color="auto"/>
      </w:divBdr>
    </w:div>
    <w:div w:id="1645431321">
      <w:bodyDiv w:val="1"/>
      <w:marLeft w:val="0"/>
      <w:marRight w:val="0"/>
      <w:marTop w:val="0"/>
      <w:marBottom w:val="0"/>
      <w:divBdr>
        <w:top w:val="none" w:sz="0" w:space="0" w:color="auto"/>
        <w:left w:val="none" w:sz="0" w:space="0" w:color="auto"/>
        <w:bottom w:val="none" w:sz="0" w:space="0" w:color="auto"/>
        <w:right w:val="none" w:sz="0" w:space="0" w:color="auto"/>
      </w:divBdr>
    </w:div>
    <w:div w:id="1743016234">
      <w:bodyDiv w:val="1"/>
      <w:marLeft w:val="0"/>
      <w:marRight w:val="0"/>
      <w:marTop w:val="0"/>
      <w:marBottom w:val="0"/>
      <w:divBdr>
        <w:top w:val="none" w:sz="0" w:space="0" w:color="auto"/>
        <w:left w:val="none" w:sz="0" w:space="0" w:color="auto"/>
        <w:bottom w:val="none" w:sz="0" w:space="0" w:color="auto"/>
        <w:right w:val="none" w:sz="0" w:space="0" w:color="auto"/>
      </w:divBdr>
    </w:div>
    <w:div w:id="1763378463">
      <w:bodyDiv w:val="1"/>
      <w:marLeft w:val="0"/>
      <w:marRight w:val="0"/>
      <w:marTop w:val="0"/>
      <w:marBottom w:val="0"/>
      <w:divBdr>
        <w:top w:val="none" w:sz="0" w:space="0" w:color="auto"/>
        <w:left w:val="none" w:sz="0" w:space="0" w:color="auto"/>
        <w:bottom w:val="none" w:sz="0" w:space="0" w:color="auto"/>
        <w:right w:val="none" w:sz="0" w:space="0" w:color="auto"/>
      </w:divBdr>
    </w:div>
    <w:div w:id="1856843491">
      <w:bodyDiv w:val="1"/>
      <w:marLeft w:val="0"/>
      <w:marRight w:val="0"/>
      <w:marTop w:val="0"/>
      <w:marBottom w:val="0"/>
      <w:divBdr>
        <w:top w:val="none" w:sz="0" w:space="0" w:color="auto"/>
        <w:left w:val="none" w:sz="0" w:space="0" w:color="auto"/>
        <w:bottom w:val="none" w:sz="0" w:space="0" w:color="auto"/>
        <w:right w:val="none" w:sz="0" w:space="0" w:color="auto"/>
      </w:divBdr>
    </w:div>
    <w:div w:id="1857226558">
      <w:bodyDiv w:val="1"/>
      <w:marLeft w:val="0"/>
      <w:marRight w:val="0"/>
      <w:marTop w:val="0"/>
      <w:marBottom w:val="0"/>
      <w:divBdr>
        <w:top w:val="none" w:sz="0" w:space="0" w:color="auto"/>
        <w:left w:val="none" w:sz="0" w:space="0" w:color="auto"/>
        <w:bottom w:val="none" w:sz="0" w:space="0" w:color="auto"/>
        <w:right w:val="none" w:sz="0" w:space="0" w:color="auto"/>
      </w:divBdr>
    </w:div>
    <w:div w:id="1985043001">
      <w:bodyDiv w:val="1"/>
      <w:marLeft w:val="0"/>
      <w:marRight w:val="0"/>
      <w:marTop w:val="0"/>
      <w:marBottom w:val="0"/>
      <w:divBdr>
        <w:top w:val="none" w:sz="0" w:space="0" w:color="auto"/>
        <w:left w:val="none" w:sz="0" w:space="0" w:color="auto"/>
        <w:bottom w:val="none" w:sz="0" w:space="0" w:color="auto"/>
        <w:right w:val="none" w:sz="0" w:space="0" w:color="auto"/>
      </w:divBdr>
    </w:div>
    <w:div w:id="1994405843">
      <w:bodyDiv w:val="1"/>
      <w:marLeft w:val="0"/>
      <w:marRight w:val="0"/>
      <w:marTop w:val="0"/>
      <w:marBottom w:val="0"/>
      <w:divBdr>
        <w:top w:val="none" w:sz="0" w:space="0" w:color="auto"/>
        <w:left w:val="none" w:sz="0" w:space="0" w:color="auto"/>
        <w:bottom w:val="none" w:sz="0" w:space="0" w:color="auto"/>
        <w:right w:val="none" w:sz="0" w:space="0" w:color="auto"/>
      </w:divBdr>
    </w:div>
    <w:div w:id="2025743627">
      <w:bodyDiv w:val="1"/>
      <w:marLeft w:val="0"/>
      <w:marRight w:val="0"/>
      <w:marTop w:val="0"/>
      <w:marBottom w:val="0"/>
      <w:divBdr>
        <w:top w:val="none" w:sz="0" w:space="0" w:color="auto"/>
        <w:left w:val="none" w:sz="0" w:space="0" w:color="auto"/>
        <w:bottom w:val="none" w:sz="0" w:space="0" w:color="auto"/>
        <w:right w:val="none" w:sz="0" w:space="0" w:color="auto"/>
      </w:divBdr>
    </w:div>
    <w:div w:id="2088190370">
      <w:bodyDiv w:val="1"/>
      <w:marLeft w:val="0"/>
      <w:marRight w:val="0"/>
      <w:marTop w:val="0"/>
      <w:marBottom w:val="0"/>
      <w:divBdr>
        <w:top w:val="none" w:sz="0" w:space="0" w:color="auto"/>
        <w:left w:val="none" w:sz="0" w:space="0" w:color="auto"/>
        <w:bottom w:val="none" w:sz="0" w:space="0" w:color="auto"/>
        <w:right w:val="none" w:sz="0" w:space="0" w:color="auto"/>
      </w:divBdr>
    </w:div>
    <w:div w:id="2092384229">
      <w:bodyDiv w:val="1"/>
      <w:marLeft w:val="0"/>
      <w:marRight w:val="0"/>
      <w:marTop w:val="0"/>
      <w:marBottom w:val="0"/>
      <w:divBdr>
        <w:top w:val="none" w:sz="0" w:space="0" w:color="auto"/>
        <w:left w:val="none" w:sz="0" w:space="0" w:color="auto"/>
        <w:bottom w:val="none" w:sz="0" w:space="0" w:color="auto"/>
        <w:right w:val="none" w:sz="0" w:space="0" w:color="auto"/>
      </w:divBdr>
    </w:div>
    <w:div w:id="21376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A.Lap\Documents\Custom%20Office%20Templates\Font%201.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B40D-73AD-4C94-A154-2125C9CF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Font 1.27</Template>
  <TotalTime>1</TotalTime>
  <Pages>45</Pages>
  <Words>8964</Words>
  <Characters>51098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Vo</dc:creator>
  <cp:keywords/>
  <dc:description/>
  <cp:lastModifiedBy>Anh Vo</cp:lastModifiedBy>
  <cp:revision>3</cp:revision>
  <cp:lastPrinted>2024-08-29T10:28:00Z</cp:lastPrinted>
  <dcterms:created xsi:type="dcterms:W3CDTF">2026-05-05T00:41:00Z</dcterms:created>
  <dcterms:modified xsi:type="dcterms:W3CDTF">2026-05-11T07:16:00Z</dcterms:modified>
</cp:coreProperties>
</file>