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05" w:rsidRPr="00C24205" w:rsidRDefault="00C24205" w:rsidP="00C24205">
      <w:pPr>
        <w:widowControl w:val="0"/>
        <w:spacing w:before="120" w:line="264" w:lineRule="auto"/>
        <w:jc w:val="center"/>
        <w:outlineLvl w:val="1"/>
        <w:rPr>
          <w:sz w:val="28"/>
          <w:szCs w:val="28"/>
          <w:lang w:val="nl-NL"/>
        </w:rPr>
      </w:pPr>
      <w:bookmarkStart w:id="0" w:name="_GoBack"/>
      <w:r w:rsidRPr="00C24205">
        <w:rPr>
          <w:b/>
          <w:sz w:val="28"/>
          <w:szCs w:val="28"/>
          <w:lang w:val="nl-NL"/>
        </w:rPr>
        <w:t>Chương V. YÊU CẦU VỀ KỸ THUẬT</w:t>
      </w:r>
    </w:p>
    <w:p w:rsidR="00C24205" w:rsidRPr="00C24205" w:rsidRDefault="00C24205" w:rsidP="00C24205">
      <w:pPr>
        <w:pStyle w:val="Subtitle"/>
        <w:jc w:val="both"/>
        <w:rPr>
          <w:sz w:val="28"/>
          <w:szCs w:val="28"/>
          <w:lang w:val="nl-NL"/>
        </w:rPr>
      </w:pPr>
    </w:p>
    <w:p w:rsidR="00C24205" w:rsidRPr="00C24205" w:rsidRDefault="00C24205" w:rsidP="00C24205">
      <w:pPr>
        <w:spacing w:before="120" w:line="340" w:lineRule="exact"/>
        <w:ind w:firstLine="567"/>
        <w:rPr>
          <w:b/>
          <w:sz w:val="28"/>
          <w:szCs w:val="28"/>
          <w:lang w:val="nl-NL"/>
        </w:rPr>
      </w:pPr>
      <w:r w:rsidRPr="00C24205">
        <w:rPr>
          <w:b/>
          <w:sz w:val="28"/>
          <w:szCs w:val="28"/>
          <w:lang w:val="nl-NL"/>
        </w:rPr>
        <w:t>Mục 1. Yêu cầu về kỹ thuật</w:t>
      </w:r>
    </w:p>
    <w:p w:rsidR="00C24205" w:rsidRPr="00C24205" w:rsidRDefault="00C24205" w:rsidP="00C24205">
      <w:pPr>
        <w:spacing w:before="120" w:line="340" w:lineRule="exact"/>
        <w:ind w:firstLine="567"/>
        <w:rPr>
          <w:b/>
          <w:sz w:val="28"/>
          <w:szCs w:val="28"/>
          <w:lang w:val="nl-NL"/>
        </w:rPr>
      </w:pPr>
      <w:r w:rsidRPr="00C24205">
        <w:rPr>
          <w:b/>
          <w:sz w:val="28"/>
          <w:szCs w:val="28"/>
          <w:lang w:val="nl-NL"/>
        </w:rPr>
        <w:t>I. Giới thiệu về gói thầu:</w:t>
      </w:r>
    </w:p>
    <w:p w:rsidR="00C24205" w:rsidRPr="00C24205" w:rsidRDefault="00C24205" w:rsidP="00C24205">
      <w:pPr>
        <w:spacing w:before="120" w:line="340" w:lineRule="exact"/>
        <w:ind w:firstLine="567"/>
        <w:rPr>
          <w:sz w:val="28"/>
          <w:szCs w:val="28"/>
          <w:lang w:val="vi-VN"/>
        </w:rPr>
      </w:pPr>
      <w:r w:rsidRPr="00C24205">
        <w:rPr>
          <w:bCs/>
          <w:sz w:val="28"/>
          <w:szCs w:val="28"/>
          <w:lang w:val="nl-NL"/>
        </w:rPr>
        <w:t xml:space="preserve">1. Tên gói thầu: </w:t>
      </w:r>
      <w:r w:rsidRPr="00C24205">
        <w:rPr>
          <w:sz w:val="26"/>
          <w:szCs w:val="26"/>
          <w:lang w:val="vi-VN"/>
        </w:rPr>
        <w:t>Gói thầu 1: Cung cấp trang bị vật tư CTĐ,CTCT năm 20</w:t>
      </w:r>
      <w:r w:rsidRPr="00C24205">
        <w:rPr>
          <w:sz w:val="26"/>
          <w:szCs w:val="26"/>
        </w:rPr>
        <w:t>2</w:t>
      </w:r>
      <w:r w:rsidRPr="00C24205">
        <w:rPr>
          <w:sz w:val="26"/>
          <w:szCs w:val="26"/>
          <w:lang w:val="vi-VN"/>
        </w:rPr>
        <w:t>6</w:t>
      </w:r>
      <w:r w:rsidRPr="00C24205">
        <w:rPr>
          <w:sz w:val="28"/>
          <w:szCs w:val="28"/>
          <w:lang w:val="nl-NL"/>
        </w:rPr>
        <w:t>.</w:t>
      </w:r>
    </w:p>
    <w:p w:rsidR="00C24205" w:rsidRPr="00C24205" w:rsidRDefault="00C24205" w:rsidP="00C24205">
      <w:pPr>
        <w:spacing w:before="120" w:line="340" w:lineRule="exact"/>
        <w:ind w:firstLine="567"/>
        <w:rPr>
          <w:sz w:val="28"/>
          <w:szCs w:val="28"/>
          <w:lang w:val="nl-NL"/>
        </w:rPr>
      </w:pPr>
      <w:r w:rsidRPr="00C24205">
        <w:rPr>
          <w:sz w:val="28"/>
          <w:szCs w:val="28"/>
          <w:lang w:val="nl-NL"/>
        </w:rPr>
        <w:t xml:space="preserve">2. Chủ đầu tư: </w:t>
      </w:r>
      <w:r w:rsidRPr="00C24205">
        <w:rPr>
          <w:sz w:val="28"/>
          <w:szCs w:val="28"/>
          <w:lang w:val="vi-VN"/>
        </w:rPr>
        <w:t>Quân đoàn 34</w:t>
      </w:r>
      <w:r w:rsidRPr="00C24205">
        <w:rPr>
          <w:sz w:val="28"/>
          <w:szCs w:val="28"/>
          <w:lang w:val="nl-NL"/>
        </w:rPr>
        <w:t>.</w:t>
      </w:r>
    </w:p>
    <w:p w:rsidR="00C24205" w:rsidRPr="00C24205" w:rsidRDefault="00C24205" w:rsidP="00C24205">
      <w:pPr>
        <w:spacing w:before="120" w:line="340" w:lineRule="exact"/>
        <w:ind w:firstLine="567"/>
        <w:rPr>
          <w:sz w:val="28"/>
          <w:szCs w:val="28"/>
        </w:rPr>
      </w:pPr>
      <w:r w:rsidRPr="00C24205">
        <w:rPr>
          <w:sz w:val="28"/>
          <w:szCs w:val="28"/>
          <w:lang w:val="nl-NL"/>
        </w:rPr>
        <w:t xml:space="preserve">3. Địa điểm cung cấp: </w:t>
      </w:r>
      <w:r w:rsidRPr="00C24205">
        <w:rPr>
          <w:sz w:val="28"/>
          <w:szCs w:val="28"/>
        </w:rPr>
        <w:t>273 Lê Duẩn – Phường PLeiku – Tỉnh Gia Lai.</w:t>
      </w:r>
    </w:p>
    <w:p w:rsidR="00C24205" w:rsidRPr="00C24205" w:rsidRDefault="00C24205" w:rsidP="00C24205">
      <w:pPr>
        <w:spacing w:before="120" w:line="340" w:lineRule="exact"/>
        <w:ind w:firstLine="567"/>
        <w:rPr>
          <w:sz w:val="28"/>
          <w:szCs w:val="28"/>
        </w:rPr>
      </w:pPr>
      <w:r w:rsidRPr="00C24205">
        <w:rPr>
          <w:sz w:val="28"/>
          <w:szCs w:val="28"/>
          <w:lang w:val="nl-NL"/>
        </w:rPr>
        <w:t xml:space="preserve">4. Nguồn vốn: </w:t>
      </w:r>
      <w:r w:rsidRPr="00C24205">
        <w:rPr>
          <w:sz w:val="28"/>
          <w:szCs w:val="28"/>
        </w:rPr>
        <w:t>Ngân sách quốc phòng thường xuyên năm 202</w:t>
      </w:r>
      <w:r w:rsidRPr="00C24205">
        <w:rPr>
          <w:sz w:val="28"/>
          <w:szCs w:val="28"/>
          <w:lang w:val="vi-VN"/>
        </w:rPr>
        <w:t>6</w:t>
      </w:r>
      <w:r w:rsidRPr="00C24205">
        <w:rPr>
          <w:sz w:val="28"/>
          <w:szCs w:val="28"/>
        </w:rPr>
        <w:t>.</w:t>
      </w:r>
    </w:p>
    <w:p w:rsidR="00C24205" w:rsidRPr="00C24205" w:rsidRDefault="00C24205" w:rsidP="00C24205">
      <w:pPr>
        <w:spacing w:before="120" w:line="340" w:lineRule="exact"/>
        <w:ind w:firstLine="567"/>
        <w:rPr>
          <w:sz w:val="28"/>
          <w:szCs w:val="28"/>
          <w:lang w:val="nl-NL"/>
        </w:rPr>
      </w:pPr>
      <w:r w:rsidRPr="00C24205">
        <w:rPr>
          <w:sz w:val="28"/>
          <w:szCs w:val="28"/>
          <w:lang w:val="nl-NL"/>
        </w:rPr>
        <w:t>5. Phạm vi cung cấp: Phạm vi cung cấp theo Mẫu số 01A Chương IV. Biểu mẫu này được số hóa dưới dạng webform trên Hệ thống.</w:t>
      </w:r>
    </w:p>
    <w:p w:rsidR="00C24205" w:rsidRPr="00C24205" w:rsidRDefault="00C24205" w:rsidP="00C24205">
      <w:pPr>
        <w:spacing w:before="120" w:line="340" w:lineRule="exact"/>
        <w:ind w:firstLine="567"/>
        <w:rPr>
          <w:sz w:val="28"/>
          <w:szCs w:val="28"/>
          <w:lang w:val="nl-NL"/>
        </w:rPr>
      </w:pPr>
      <w:r w:rsidRPr="00C24205">
        <w:rPr>
          <w:sz w:val="28"/>
          <w:szCs w:val="28"/>
          <w:lang w:val="nl-NL"/>
        </w:rPr>
        <w:t>- Gói thầu được xác định bao gồm:</w:t>
      </w:r>
    </w:p>
    <w:p w:rsidR="00C24205" w:rsidRPr="00C24205" w:rsidRDefault="00C24205" w:rsidP="00C24205">
      <w:pPr>
        <w:spacing w:before="120" w:line="340" w:lineRule="exact"/>
        <w:ind w:firstLine="567"/>
        <w:rPr>
          <w:sz w:val="28"/>
          <w:szCs w:val="28"/>
          <w:lang w:val="nl-NL"/>
        </w:rPr>
      </w:pPr>
      <w:r w:rsidRPr="00C24205">
        <w:rPr>
          <w:sz w:val="28"/>
          <w:szCs w:val="28"/>
          <w:lang w:val="nl-NL"/>
        </w:rPr>
        <w:t xml:space="preserve">+ Toàn bộ phần cung cấp, lắp đặt trang thiết bị; </w:t>
      </w:r>
    </w:p>
    <w:p w:rsidR="00C24205" w:rsidRPr="00C24205" w:rsidRDefault="00C24205" w:rsidP="00C24205">
      <w:pPr>
        <w:spacing w:before="120" w:line="340" w:lineRule="exact"/>
        <w:ind w:firstLine="567"/>
        <w:rPr>
          <w:sz w:val="28"/>
          <w:szCs w:val="28"/>
          <w:lang w:val="nl-NL"/>
        </w:rPr>
      </w:pPr>
      <w:r w:rsidRPr="00C24205">
        <w:rPr>
          <w:sz w:val="28"/>
          <w:szCs w:val="28"/>
          <w:lang w:val="nl-NL"/>
        </w:rPr>
        <w:t xml:space="preserve">+ Bảo trì trong thời gian bảo hành; </w:t>
      </w:r>
    </w:p>
    <w:p w:rsidR="00C24205" w:rsidRPr="00C24205" w:rsidRDefault="00C24205" w:rsidP="00C24205">
      <w:pPr>
        <w:spacing w:before="120" w:line="340" w:lineRule="exact"/>
        <w:ind w:firstLine="567"/>
        <w:rPr>
          <w:sz w:val="28"/>
          <w:szCs w:val="28"/>
          <w:lang w:val="nl-NL"/>
        </w:rPr>
      </w:pPr>
      <w:r w:rsidRPr="00C24205">
        <w:rPr>
          <w:sz w:val="28"/>
          <w:szCs w:val="28"/>
          <w:lang w:val="nl-NL"/>
        </w:rPr>
        <w:t>+ Bảo hành theo các điều kiện tối thiểu trong E-HSMT;</w:t>
      </w:r>
    </w:p>
    <w:p w:rsidR="00C24205" w:rsidRPr="00C24205" w:rsidRDefault="00C24205" w:rsidP="00C24205">
      <w:pPr>
        <w:spacing w:before="120" w:line="340" w:lineRule="exact"/>
        <w:ind w:firstLine="567"/>
        <w:rPr>
          <w:sz w:val="28"/>
          <w:szCs w:val="28"/>
          <w:lang w:val="nl-NL"/>
        </w:rPr>
      </w:pPr>
      <w:r w:rsidRPr="00C24205">
        <w:rPr>
          <w:sz w:val="28"/>
          <w:szCs w:val="28"/>
          <w:lang w:val="nl-NL"/>
        </w:rPr>
        <w:t>+ Cam kết thực hiện gói thầu đảm bảo chất lượng, kỹ thuật theo các quy định pháp luật hiện hành;</w:t>
      </w:r>
    </w:p>
    <w:p w:rsidR="00C24205" w:rsidRPr="00C24205" w:rsidRDefault="00C24205" w:rsidP="00C24205">
      <w:pPr>
        <w:spacing w:before="120" w:line="340" w:lineRule="exact"/>
        <w:ind w:firstLine="567"/>
        <w:rPr>
          <w:sz w:val="28"/>
          <w:szCs w:val="28"/>
          <w:lang w:val="nl-NL"/>
        </w:rPr>
      </w:pPr>
      <w:r w:rsidRPr="00C24205">
        <w:rPr>
          <w:sz w:val="28"/>
          <w:szCs w:val="28"/>
          <w:lang w:val="nl-NL"/>
        </w:rPr>
        <w:t>+ Các công việc khác có liên quan.</w:t>
      </w:r>
    </w:p>
    <w:p w:rsidR="00C24205" w:rsidRPr="00C24205" w:rsidRDefault="00C24205" w:rsidP="00C24205">
      <w:pPr>
        <w:spacing w:before="120" w:line="340" w:lineRule="exact"/>
        <w:ind w:firstLine="567"/>
        <w:rPr>
          <w:b/>
          <w:sz w:val="28"/>
          <w:szCs w:val="28"/>
          <w:lang w:val="nl-NL"/>
        </w:rPr>
      </w:pPr>
      <w:r w:rsidRPr="00C24205">
        <w:rPr>
          <w:b/>
          <w:sz w:val="28"/>
          <w:szCs w:val="28"/>
          <w:lang w:val="nl-NL"/>
        </w:rPr>
        <w:t>II. Yêu cầu về kỹ thuật:</w:t>
      </w:r>
    </w:p>
    <w:p w:rsidR="00C24205" w:rsidRPr="00C24205" w:rsidRDefault="00C24205" w:rsidP="00C24205">
      <w:pPr>
        <w:spacing w:before="120" w:line="340" w:lineRule="exact"/>
        <w:ind w:firstLine="567"/>
        <w:rPr>
          <w:b/>
          <w:sz w:val="28"/>
          <w:szCs w:val="28"/>
          <w:lang w:val="nl-NL"/>
        </w:rPr>
      </w:pPr>
      <w:r w:rsidRPr="00C24205">
        <w:rPr>
          <w:b/>
          <w:sz w:val="28"/>
          <w:szCs w:val="28"/>
          <w:lang w:val="nl-NL"/>
        </w:rPr>
        <w:t>1. Yêu cầu về thông số kỹ thuật thiết bị chính cung cấp</w:t>
      </w:r>
    </w:p>
    <w:p w:rsidR="00C24205" w:rsidRPr="00C24205" w:rsidRDefault="00C24205" w:rsidP="00C24205">
      <w:pPr>
        <w:spacing w:before="120" w:line="340" w:lineRule="exact"/>
        <w:ind w:firstLine="567"/>
        <w:rPr>
          <w:sz w:val="28"/>
          <w:szCs w:val="28"/>
          <w:lang w:val="vi-VN"/>
        </w:rPr>
      </w:pPr>
      <w:r w:rsidRPr="00C24205">
        <w:rPr>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204"/>
        <w:gridCol w:w="5889"/>
      </w:tblGrid>
      <w:tr w:rsidR="00C24205" w:rsidRPr="00C24205" w:rsidTr="002D4C62">
        <w:trPr>
          <w:trHeight w:val="1020"/>
        </w:trPr>
        <w:tc>
          <w:tcPr>
            <w:tcW w:w="774" w:type="pct"/>
            <w:shd w:val="clear" w:color="auto" w:fill="auto"/>
            <w:vAlign w:val="center"/>
          </w:tcPr>
          <w:p w:rsidR="00C24205" w:rsidRPr="00C24205" w:rsidRDefault="00C24205" w:rsidP="002D4C62">
            <w:pPr>
              <w:jc w:val="center"/>
              <w:rPr>
                <w:b/>
                <w:bCs/>
                <w:szCs w:val="24"/>
              </w:rPr>
            </w:pPr>
            <w:r w:rsidRPr="00C24205">
              <w:rPr>
                <w:b/>
                <w:bCs/>
                <w:szCs w:val="24"/>
              </w:rPr>
              <w:t>Hạng mục</w:t>
            </w:r>
          </w:p>
        </w:tc>
        <w:tc>
          <w:tcPr>
            <w:tcW w:w="1151" w:type="pct"/>
            <w:shd w:val="clear" w:color="auto" w:fill="auto"/>
            <w:vAlign w:val="center"/>
          </w:tcPr>
          <w:p w:rsidR="00C24205" w:rsidRPr="00C24205" w:rsidRDefault="00C24205" w:rsidP="002D4C62">
            <w:pPr>
              <w:jc w:val="center"/>
              <w:rPr>
                <w:b/>
                <w:bCs/>
                <w:szCs w:val="24"/>
              </w:rPr>
            </w:pPr>
            <w:r w:rsidRPr="00C24205">
              <w:rPr>
                <w:b/>
                <w:bCs/>
                <w:szCs w:val="24"/>
              </w:rPr>
              <w:t>Tên hàng hóa hoặc dịch vụ liên quan</w:t>
            </w:r>
          </w:p>
        </w:tc>
        <w:tc>
          <w:tcPr>
            <w:tcW w:w="3075" w:type="pct"/>
            <w:shd w:val="clear" w:color="auto" w:fill="auto"/>
            <w:vAlign w:val="center"/>
          </w:tcPr>
          <w:p w:rsidR="00C24205" w:rsidRPr="00C24205" w:rsidRDefault="00C24205" w:rsidP="002D4C62">
            <w:pPr>
              <w:jc w:val="center"/>
              <w:rPr>
                <w:b/>
                <w:bCs/>
                <w:szCs w:val="24"/>
              </w:rPr>
            </w:pPr>
            <w:r w:rsidRPr="00C24205">
              <w:rPr>
                <w:b/>
                <w:bCs/>
                <w:szCs w:val="24"/>
              </w:rPr>
              <w:t>Thông số kỹ thuật - tính năng kỹ thuật thiết bị</w:t>
            </w: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t>1</w:t>
            </w:r>
          </w:p>
        </w:tc>
        <w:tc>
          <w:tcPr>
            <w:tcW w:w="1151" w:type="pct"/>
            <w:shd w:val="clear" w:color="auto" w:fill="auto"/>
          </w:tcPr>
          <w:p w:rsidR="00C24205" w:rsidRPr="00C24205" w:rsidRDefault="00C24205" w:rsidP="002D4C62">
            <w:pPr>
              <w:rPr>
                <w:szCs w:val="28"/>
              </w:rPr>
            </w:pPr>
            <w:r w:rsidRPr="00C24205">
              <w:rPr>
                <w:sz w:val="28"/>
                <w:szCs w:val="28"/>
              </w:rPr>
              <w:t>Đài bán dẫn</w:t>
            </w:r>
          </w:p>
        </w:tc>
        <w:tc>
          <w:tcPr>
            <w:tcW w:w="3075" w:type="pct"/>
            <w:shd w:val="clear" w:color="auto" w:fill="auto"/>
          </w:tcPr>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Kiểu dáng nhỏ gọn, cung cấp cho người nghe những thông tin bổ ích từ sóng radio.</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Sử dụng năng lượng Pin AA siêu tiết kiệm hoặc cắm điện như các thiết bị thông thường khác.</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Có rất nhiều kênh và băng tần cho bạn điều chỉnh, dò tìm.</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-Công Suất ra Loa : 6W(RMS)</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-Trở kháng: 4Ω</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lastRenderedPageBreak/>
              <w:t>-Dải tần Số : 100Hz ~ 20KHz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-SNR: 85dB</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-Nghe được các kênh: AM/ FM/ SW1-7</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FM : 88 - 108MHz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AM : 530 - 1600KHz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SW1 : 5.8 - 6.30MHz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SW2 : 6.75 - 7.45MHz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SW3 : 9.10 - 11.00MHz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SW4 : 11.00 - 12.25MHz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SW5 : 13.05 - 14.25MHz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SW6 : 14.65 - 16.10MHz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 Tần số SW7 : 17.35 - 19.50MHz</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-Chức năng chuyển chế độ : nghe radio/ nghe nhạc mp3</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r w:rsidRPr="00C24205">
              <w:rPr>
                <w:rFonts w:ascii="Times New Roman" w:hAnsi="Times New Roman" w:cs="Times New Roman"/>
                <w:sz w:val="28"/>
                <w:szCs w:val="28"/>
              </w:rPr>
              <w:t>-Cổng USB/TF card</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 w:val="20"/>
                <w:szCs w:val="20"/>
              </w:rPr>
            </w:pPr>
            <w:r w:rsidRPr="00C24205">
              <w:rPr>
                <w:rFonts w:ascii="Times New Roman" w:hAnsi="Times New Roman" w:cs="Times New Roman"/>
                <w:sz w:val="28"/>
                <w:szCs w:val="28"/>
              </w:rPr>
              <w:t>-Pin sạc : BL-5C , 1000mAh / 3.7V</w:t>
            </w: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lastRenderedPageBreak/>
              <w:t>2</w:t>
            </w:r>
          </w:p>
        </w:tc>
        <w:tc>
          <w:tcPr>
            <w:tcW w:w="1151" w:type="pct"/>
            <w:shd w:val="clear" w:color="auto" w:fill="auto"/>
          </w:tcPr>
          <w:p w:rsidR="00C24205" w:rsidRPr="00C24205" w:rsidRDefault="00C24205" w:rsidP="002D4C62">
            <w:pPr>
              <w:rPr>
                <w:szCs w:val="28"/>
              </w:rPr>
            </w:pPr>
            <w:r w:rsidRPr="00C24205">
              <w:rPr>
                <w:sz w:val="28"/>
                <w:szCs w:val="28"/>
              </w:rPr>
              <w:t>Máy thu hình 43”</w:t>
            </w:r>
          </w:p>
        </w:tc>
        <w:tc>
          <w:tcPr>
            <w:tcW w:w="3075" w:type="pct"/>
            <w:shd w:val="clear" w:color="auto" w:fill="auto"/>
          </w:tcPr>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Thiết kế:</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viền siêu mảnh, khung viền nhựa nguyên khối chắc chắn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Remote nhỏ gọn, dễ dàng vệ sinh, sử dụng vật liệu thân thiện với môi trường</w:t>
            </w:r>
          </w:p>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Công nghệ hình ảnh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Màn hình sử dụng công nghệ LED nền (Direct LED, Frame dimming)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Bộ xử lý 4K HDR Processor X1 tái tạo hình ảnh rực rỡ, sống động trong mọi khung hình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tạo màu Triluminos Pro với hơn 1 tỷ màu sắc sống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4K X-Reality PRO tự động nâng cấp hình ảnh lên 4K</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Độ phân giải 4K, chi tiết gấp 4 lần so với TV Full HD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chuyển động Motionflow XR 200, Auto mode cho hình ảnh chuyển động nhanh mượt mà, sắc sảo</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Vision xem phim chuẩn điện ảnh, HDR10, HLG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Công nghệ âm thanh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loa cân bằng X-Balanced Speaker cho âm thanh trong rõ với âm trầm mạnh mẽ</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suất loa 20W (10W + 10W), 2.0 kênh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Atmos mang đến trải nghiệm công nghệ âm thanh như chuẩn rạp phim tại gia</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xml:space="preserve">Hỗ trợ công nghệ DTS Digital Surround, S-Master </w:t>
            </w:r>
            <w:r w:rsidRPr="00C24205">
              <w:rPr>
                <w:color w:val="222222"/>
              </w:rPr>
              <w:lastRenderedPageBreak/>
              <w:t>Digital Amplifier, S-Force Front Surround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Cho phép tùy chọn âm thanh theo nội dung xem phim, ca nhạc, bóng đá…</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2 kênh PCM: 48kHz 16bits, Dolby Audio, DTS</w:t>
            </w:r>
          </w:p>
          <w:p w:rsidR="00C24205" w:rsidRPr="00C24205" w:rsidRDefault="00C24205" w:rsidP="002D4C62">
            <w:pPr>
              <w:pStyle w:val="m3464486638840397095msolistparagraph"/>
              <w:shd w:val="clear" w:color="auto" w:fill="FFFFFF"/>
              <w:spacing w:before="0" w:beforeAutospacing="0" w:after="0" w:afterAutospacing="0"/>
              <w:ind w:left="30"/>
              <w:rPr>
                <w:color w:val="222222"/>
              </w:rPr>
            </w:pPr>
            <w:r w:rsidRPr="00C24205">
              <w:rPr>
                <w:b/>
                <w:bCs/>
                <w:color w:val="222222"/>
                <w:u w:val="single"/>
              </w:rPr>
              <w:t>Hệ điều hành và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TV, cần đăng nhập tài khoản Google để trải nghiệm các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Play với hơn 700,000 nội dung và chương trình giải trí</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trợ lý ảo Google Assistant</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Tìm kiếm và điều khiển TV không cần remote bằng cách nói "OK google + câu lệnh" trực tiếp vào TV, hoặc tìm kiếm bằng giọng nói truyền thống thông qua remote RMF-TX820V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hàng loại tính năng chơi game độc đáo tất cả ở chế độ Game Menu (Tâm bắn, Kiểu ngắm tâm bắn, Chế độ tự động tăng sáng, Tùy chỉnh kích thước màn hình..) chiến tốt mọi game</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Ứng dụng Eco Dashboard cho phép cài đặt mọi chế độ tiết kiệm điện tất cả ở một ứng dụng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Tính năng Chromecast, Apple Airplay dễ dàng chia sẻ nội dung từ điện thoại di động, máy tính bảng (Android/ iOS) lên màn hình TV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Tương thích với BRAVIA CAM, khả dụng với tính năng (Trò chuyện Video, Điều khiển TV bằng tay, Cảnh báo vùng lân cận, Chế độ tiết kiệm điện tự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Bộ giải mã Truyền hình kỹ thuật số DVB-T2.</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Kết nối</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Kết nối Wi-fi (tích hợp) 2 băng tần và cổng LAN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Bluetooth A2DP</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USB (2 cổng), kết nối HDMI (4 cổng)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color w:val="222222"/>
              </w:rPr>
              <w:t>Xuất xứ: Malaysia</w:t>
            </w:r>
          </w:p>
          <w:p w:rsidR="00C24205" w:rsidRPr="00C24205" w:rsidRDefault="00C24205" w:rsidP="002D4C62">
            <w:pPr>
              <w:shd w:val="clear" w:color="auto" w:fill="FFFFFF"/>
              <w:rPr>
                <w:color w:val="222222"/>
                <w:szCs w:val="24"/>
              </w:rPr>
            </w:pPr>
            <w:r w:rsidRPr="00C24205">
              <w:rPr>
                <w:color w:val="222222"/>
                <w:szCs w:val="24"/>
              </w:rPr>
              <w:t>Kích thước : (107.2 x 14.3 x 69.9)cm.</w:t>
            </w:r>
          </w:p>
          <w:p w:rsidR="00C24205" w:rsidRPr="00C24205" w:rsidRDefault="00C24205" w:rsidP="002D4C62">
            <w:pPr>
              <w:shd w:val="clear" w:color="auto" w:fill="FFFFFF"/>
              <w:rPr>
                <w:color w:val="222222"/>
                <w:szCs w:val="24"/>
              </w:rPr>
            </w:pPr>
            <w:r w:rsidRPr="00C24205">
              <w:rPr>
                <w:color w:val="222222"/>
                <w:szCs w:val="24"/>
              </w:rPr>
              <w:t>Trọng lượng :14 kg</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 w:val="20"/>
                <w:szCs w:val="20"/>
                <w:lang w:val="vi-VN"/>
              </w:rPr>
            </w:pP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lastRenderedPageBreak/>
              <w:t>3</w:t>
            </w:r>
          </w:p>
        </w:tc>
        <w:tc>
          <w:tcPr>
            <w:tcW w:w="1151" w:type="pct"/>
            <w:shd w:val="clear" w:color="auto" w:fill="auto"/>
          </w:tcPr>
          <w:p w:rsidR="00C24205" w:rsidRPr="00C24205" w:rsidRDefault="00C24205" w:rsidP="002D4C62">
            <w:pPr>
              <w:rPr>
                <w:szCs w:val="28"/>
              </w:rPr>
            </w:pPr>
            <w:r w:rsidRPr="00C24205">
              <w:rPr>
                <w:sz w:val="28"/>
                <w:szCs w:val="28"/>
              </w:rPr>
              <w:t>Máy thu hình 55”</w:t>
            </w:r>
          </w:p>
        </w:tc>
        <w:tc>
          <w:tcPr>
            <w:tcW w:w="3075" w:type="pct"/>
            <w:shd w:val="clear" w:color="auto" w:fill="auto"/>
          </w:tcPr>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Thiết kế:</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viền siêu mảnh, khung viền nhựa nguyên khối chắc chắn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Remote nhỏ gọn, dễ dàng vệ sinh, sử dụng vật liệu thân thiện với môi trường</w:t>
            </w:r>
          </w:p>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Công nghệ hình ảnh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Màn hình sử dụng công nghệ LED nền (Direct LED, Frame dimming)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Bộ xử lý 4K HDR Processor X1 tái tạo hình ảnh rực rỡ, sống động trong mọi khung hình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xml:space="preserve">Công nghệ tạo màu Triluminos Pro với hơn 1 tỷ màu </w:t>
            </w:r>
            <w:r w:rsidRPr="00C24205">
              <w:rPr>
                <w:color w:val="222222"/>
              </w:rPr>
              <w:lastRenderedPageBreak/>
              <w:t>sắc sống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4K X-Reality PRO tự động nâng cấp hình ảnh lên 4K</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Độ phân giải 4K, chi tiết gấp 4 lần so với TV Full HD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chuyển động Motionflow XR 200, Auto mode cho hình ảnh chuyển động nhanh mượt mà, sắc sảo</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Vision xem phim chuẩn điện ảnh, HDR10, HLG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Công nghệ âm thanh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loa cân bằng X-Balanced Speaker cho âm thanh trong rõ với âm trầm mạnh mẽ</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suất loa 20W (10W + 10W), 2.0 kênh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Atmos mang đến trải nghiệm công nghệ âm thanh như chuẩn rạp phim tại gia</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công nghệ DTS Digital Surround, S-Master Digital Amplifier, S-Force Front Surround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Cho phép tùy chọn âm thanh theo nội dung xem phim, ca nhạc, bóng đá…</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2 kênh PCM: 48kHz 16bits, Dolby Audio, DTS</w:t>
            </w:r>
          </w:p>
          <w:p w:rsidR="00C24205" w:rsidRPr="00C24205" w:rsidRDefault="00C24205" w:rsidP="002D4C62">
            <w:pPr>
              <w:pStyle w:val="m3464486638840397095msolistparagraph"/>
              <w:shd w:val="clear" w:color="auto" w:fill="FFFFFF"/>
              <w:spacing w:before="0" w:beforeAutospacing="0" w:after="0" w:afterAutospacing="0"/>
              <w:ind w:left="30"/>
              <w:rPr>
                <w:color w:val="222222"/>
              </w:rPr>
            </w:pPr>
            <w:r w:rsidRPr="00C24205">
              <w:rPr>
                <w:b/>
                <w:bCs/>
                <w:color w:val="222222"/>
                <w:u w:val="single"/>
              </w:rPr>
              <w:t>Hệ điều hành và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TV, cần đăng nhập tài khoản Google để trải nghiệm các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Play với hơn 700,000 nội dung và chương trình giải trí</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trợ lý ảo Google Assistant</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Tìm kiếm và điều khiển TV không cần remote bằng cách nói "OK google + câu lệnh" trực tiếp vào TV, hoặc tìm kiếm bằng giọng nói truyền thống thông qua remote RMF-TX820V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hàng loại tính năng chơi game độc đáo tất cả ở chế độ Game Menu (Tâm bắn, Kiểu ngắm tâm bắn, Chế độ tự động tăng sáng, Tùy chỉnh kích thước màn hình..) chiến tốt mọi game</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Ứng dụng Eco Dashboard cho phép cài đặt mọi chế độ tiết kiệm điện tất cả ở một ứng dụng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Tính năng Chromecast, Apple Airplay dễ dàng chia sẻ nội dung từ điện thoại di động, máy tính bảng (Android/ iOS) lên màn hình TV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Tương thích với BRAVIA CAM, khả dụng với tính năng (Trò chuyện Video, Điều khiển TV bằng tay, Cảnh báo vùng lân cận, Chế độ tiết kiệm điện tự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Bộ giải mã Truyền hình kỹ thuật số DVB-T2.</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Kết nối</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lastRenderedPageBreak/>
              <w:t>-</w:t>
            </w:r>
            <w:r w:rsidRPr="00C24205">
              <w:rPr>
                <w:color w:val="222222"/>
                <w:sz w:val="14"/>
                <w:szCs w:val="14"/>
              </w:rPr>
              <w:t>     </w:t>
            </w:r>
            <w:r w:rsidRPr="00C24205">
              <w:rPr>
                <w:color w:val="222222"/>
              </w:rPr>
              <w:t>Kết nối Wi-fi (tích hợp) 2 băng tần và cổng LAN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Bluetooth A2DP</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USB (2 cổng), kết nối HDMI (4 cổng)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color w:val="222222"/>
              </w:rPr>
              <w:t>Xuất xứ: Malaysia</w:t>
            </w:r>
          </w:p>
          <w:p w:rsidR="00C24205" w:rsidRPr="00C24205" w:rsidRDefault="00C24205" w:rsidP="002D4C62">
            <w:pPr>
              <w:shd w:val="clear" w:color="auto" w:fill="FFFFFF"/>
              <w:rPr>
                <w:color w:val="222222"/>
                <w:szCs w:val="24"/>
              </w:rPr>
            </w:pPr>
            <w:r w:rsidRPr="00C24205">
              <w:rPr>
                <w:color w:val="222222"/>
                <w:szCs w:val="24"/>
              </w:rPr>
              <w:t xml:space="preserve">Kích thước : </w:t>
            </w:r>
            <w:r w:rsidRPr="00C24205">
              <w:rPr>
                <w:color w:val="222222"/>
                <w:shd w:val="clear" w:color="auto" w:fill="FFFFFF"/>
              </w:rPr>
              <w:t>(135.6 x 16.2 x 83.9)</w:t>
            </w:r>
            <w:r w:rsidRPr="00C24205">
              <w:rPr>
                <w:color w:val="222222"/>
                <w:szCs w:val="24"/>
              </w:rPr>
              <w:t>cm.</w:t>
            </w:r>
          </w:p>
          <w:p w:rsidR="00C24205" w:rsidRPr="00C24205" w:rsidRDefault="00C24205" w:rsidP="002D4C62">
            <w:pPr>
              <w:shd w:val="clear" w:color="auto" w:fill="FFFFFF"/>
              <w:rPr>
                <w:color w:val="222222"/>
                <w:szCs w:val="24"/>
              </w:rPr>
            </w:pPr>
            <w:r w:rsidRPr="00C24205">
              <w:rPr>
                <w:color w:val="222222"/>
                <w:szCs w:val="24"/>
              </w:rPr>
              <w:t>Trọng lượng :22 kg</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rPr>
            </w:pP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lastRenderedPageBreak/>
              <w:t>4</w:t>
            </w:r>
          </w:p>
        </w:tc>
        <w:tc>
          <w:tcPr>
            <w:tcW w:w="1151" w:type="pct"/>
            <w:shd w:val="clear" w:color="auto" w:fill="auto"/>
          </w:tcPr>
          <w:p w:rsidR="00C24205" w:rsidRPr="00C24205" w:rsidRDefault="00C24205" w:rsidP="002D4C62">
            <w:pPr>
              <w:rPr>
                <w:szCs w:val="28"/>
              </w:rPr>
            </w:pPr>
            <w:r w:rsidRPr="00C24205">
              <w:rPr>
                <w:sz w:val="28"/>
                <w:szCs w:val="28"/>
              </w:rPr>
              <w:t>Máy thu hình 65”</w:t>
            </w:r>
          </w:p>
        </w:tc>
        <w:tc>
          <w:tcPr>
            <w:tcW w:w="3075" w:type="pct"/>
            <w:shd w:val="clear" w:color="auto" w:fill="auto"/>
          </w:tcPr>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Thiết kế:</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viền siêu mảnh, khung viền nhựa nguyên khối chắc chắn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Remote nhỏ gọn, dễ dàng vệ sinh, sử dụng vật liệu thân thiện với môi trường</w:t>
            </w:r>
          </w:p>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Công nghệ hình ảnh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Màn hình sử dụng công nghệ LED nền (Direct LED, Frame dimming)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Bộ xử lý 4K HDR Processor X1 tái tạo hình ảnh rực rỡ, sống động trong mọi khung hình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tạo màu Triluminos Pro với hơn 1 tỷ màu sắc sống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4K X-Reality PRO tự động nâng cấp hình ảnh lên 4K</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Độ phân giải 4K, chi tiết gấp 4 lần so với TV Full HD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chuyển động Motionflow XR 200, Auto mode cho hình ảnh chuyển động nhanh mượt mà, sắc sảo</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Vision xem phim chuẩn điện ảnh, HDR10, HLG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Công nghệ âm thanh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loa cân bằng X-Balanced Speaker cho âm thanh trong rõ với âm trầm mạnh mẽ</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suất loa 20W (10W + 10W), 2.0 kênh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Atmos mang đến trải nghiệm công nghệ âm thanh như chuẩn rạp phim tại gia</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công nghệ DTS Digital Surround, S-Master Digital Amplifier, S-Force Front Surround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Cho phép tùy chọn âm thanh theo nội dung xem phim, ca nhạc, bóng đá…</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2 kênh PCM: 48kHz 16bits, Dolby Audio, DTS</w:t>
            </w:r>
          </w:p>
          <w:p w:rsidR="00C24205" w:rsidRPr="00C24205" w:rsidRDefault="00C24205" w:rsidP="002D4C62">
            <w:pPr>
              <w:pStyle w:val="m3464486638840397095msolistparagraph"/>
              <w:shd w:val="clear" w:color="auto" w:fill="FFFFFF"/>
              <w:spacing w:before="0" w:beforeAutospacing="0" w:after="0" w:afterAutospacing="0"/>
              <w:ind w:left="30"/>
              <w:rPr>
                <w:color w:val="222222"/>
              </w:rPr>
            </w:pPr>
            <w:r w:rsidRPr="00C24205">
              <w:rPr>
                <w:b/>
                <w:bCs/>
                <w:color w:val="222222"/>
                <w:u w:val="single"/>
              </w:rPr>
              <w:t>Hệ điều hành và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TV, cần đăng nhập tài khoản Google để trải nghiệm các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Play với hơn 700,000 nội dung và chương trình giải trí</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trợ lý ảo Google Assistant</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xml:space="preserve">Tìm kiếm và điều khiển TV không cần remote bằng </w:t>
            </w:r>
            <w:r w:rsidRPr="00C24205">
              <w:rPr>
                <w:color w:val="222222"/>
              </w:rPr>
              <w:lastRenderedPageBreak/>
              <w:t>cách nói "OK google + câu lệnh" trực tiếp vào TV, hoặc tìm kiếm bằng giọng nói truyền thống thông qua remote RMF-TX820V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hàng loại tính năng chơi game độc đáo tất cả ở chế độ Game Menu (Tâm bắn, Kiểu ngắm tâm bắn, Chế độ tự động tăng sáng, Tùy chỉnh kích thước màn hình..) chiến tốt mọi game</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Ứng dụng Eco Dashboard cho phép cài đặt mọi chế độ tiết kiệm điện tất cả ở một ứng dụng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Tính năng Chromecast, Apple Airplay dễ dàng chia sẻ nội dung từ điện thoại di động, máy tính bảng (Android/ iOS) lên màn hình TV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Tương thích với BRAVIA CAM, khả dụng với tính năng (Trò chuyện Video, Điều khiển TV bằng tay, Cảnh báo vùng lân cận, Chế độ tiết kiệm điện tự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Bộ giải mã Truyền hình kỹ thuật số DVB-T2.</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Kết nối</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Kết nối Wi-fi (tích hợp) 2 băng tần và cổng LAN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Bluetooth A2DP</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USB (2 cổng), kết nối HDMI (4 cổng)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color w:val="222222"/>
              </w:rPr>
              <w:t>Xuất xứ: Malaysia</w:t>
            </w:r>
          </w:p>
          <w:p w:rsidR="00C24205" w:rsidRPr="00C24205" w:rsidRDefault="00C24205" w:rsidP="002D4C62">
            <w:pPr>
              <w:shd w:val="clear" w:color="auto" w:fill="FFFFFF"/>
              <w:rPr>
                <w:color w:val="222222"/>
                <w:szCs w:val="24"/>
              </w:rPr>
            </w:pPr>
            <w:r w:rsidRPr="00C24205">
              <w:rPr>
                <w:color w:val="222222"/>
                <w:szCs w:val="24"/>
              </w:rPr>
              <w:t xml:space="preserve">Kích thước : </w:t>
            </w:r>
            <w:r w:rsidRPr="00C24205">
              <w:rPr>
                <w:color w:val="222222"/>
                <w:shd w:val="clear" w:color="auto" w:fill="FFFFFF"/>
              </w:rPr>
              <w:t>(157.6 x 18.6 x 96.9)</w:t>
            </w:r>
            <w:r w:rsidRPr="00C24205">
              <w:rPr>
                <w:color w:val="222222"/>
                <w:szCs w:val="24"/>
              </w:rPr>
              <w:t>cm.</w:t>
            </w:r>
          </w:p>
          <w:p w:rsidR="00C24205" w:rsidRPr="00C24205" w:rsidRDefault="00C24205" w:rsidP="002D4C62">
            <w:pPr>
              <w:shd w:val="clear" w:color="auto" w:fill="FFFFFF"/>
              <w:rPr>
                <w:color w:val="222222"/>
                <w:szCs w:val="24"/>
              </w:rPr>
            </w:pPr>
            <w:r w:rsidRPr="00C24205">
              <w:rPr>
                <w:color w:val="222222"/>
                <w:szCs w:val="24"/>
              </w:rPr>
              <w:t>Trọng lượng :29 kg</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 w:val="20"/>
                <w:szCs w:val="20"/>
                <w:lang w:val="vi-VN"/>
              </w:rPr>
            </w:pP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lastRenderedPageBreak/>
              <w:t>5</w:t>
            </w:r>
          </w:p>
        </w:tc>
        <w:tc>
          <w:tcPr>
            <w:tcW w:w="1151" w:type="pct"/>
            <w:shd w:val="clear" w:color="auto" w:fill="auto"/>
          </w:tcPr>
          <w:p w:rsidR="00C24205" w:rsidRPr="00C24205" w:rsidRDefault="00C24205" w:rsidP="002D4C62">
            <w:pPr>
              <w:rPr>
                <w:szCs w:val="28"/>
              </w:rPr>
            </w:pPr>
            <w:r w:rsidRPr="00C24205">
              <w:rPr>
                <w:sz w:val="28"/>
                <w:szCs w:val="28"/>
              </w:rPr>
              <w:t>Máy thu hình 75”</w:t>
            </w:r>
          </w:p>
        </w:tc>
        <w:tc>
          <w:tcPr>
            <w:tcW w:w="3075" w:type="pct"/>
            <w:shd w:val="clear" w:color="auto" w:fill="auto"/>
          </w:tcPr>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Thiết kế:</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Thiết kế viền siêu mảnh, khung viền nhựa nguyên khối chắc chắn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Remote nhỏ gọn, dễ dàng vệ sinh, sử dụng vật liệu thân thiện với môi trường</w:t>
            </w:r>
          </w:p>
          <w:p w:rsidR="00C24205" w:rsidRPr="00C24205" w:rsidRDefault="00C24205" w:rsidP="002D4C62">
            <w:pPr>
              <w:pStyle w:val="m3464486638840397095msolistparagraph"/>
              <w:shd w:val="clear" w:color="auto" w:fill="FFFFFF"/>
              <w:spacing w:before="0" w:beforeAutospacing="0" w:after="0" w:afterAutospacing="0"/>
              <w:ind w:left="720"/>
              <w:rPr>
                <w:color w:val="222222"/>
              </w:rPr>
            </w:pPr>
            <w:r w:rsidRPr="00C24205">
              <w:rPr>
                <w:b/>
                <w:bCs/>
                <w:color w:val="222222"/>
                <w:u w:val="single"/>
              </w:rPr>
              <w:t>Công nghệ hình ảnh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Màn hình sử dụng công nghệ LED nền (Direct LED, Frame dimming)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Bộ xử lý 4K HDR Processor X1 tái tạo hình ảnh rực rỡ, sống động trong mọi khung hình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tạo màu Triluminos Pro với hơn 1 tỷ màu sắc sống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4K X-Reality PRO tự động nâng cấp hình ảnh lên 4K</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Độ phân giải 4K, chi tiết gấp 4 lần so với TV Full HD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nghệ chuyển động Motionflow XR 200, Auto mode cho hình ảnh chuyển động nhanh mượt mà, sắc sảo</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Vision xem phim chuẩn điện ảnh, HDR10, HLG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Công nghệ âm thanh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lastRenderedPageBreak/>
              <w:t>-</w:t>
            </w:r>
            <w:r w:rsidRPr="00C24205">
              <w:rPr>
                <w:color w:val="222222"/>
                <w:sz w:val="14"/>
                <w:szCs w:val="14"/>
              </w:rPr>
              <w:t>     </w:t>
            </w:r>
            <w:r w:rsidRPr="00C24205">
              <w:rPr>
                <w:color w:val="222222"/>
              </w:rPr>
              <w:t>Thiết kế loa cân bằng X-Balanced Speaker cho âm thanh trong rõ với âm trầm mạnh mẽ</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Công suất loa 20W (10W + 10W), 2.0 kênh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Dolby Atmos mang đến trải nghiệm công nghệ âm thanh như chuẩn rạp phim tại gia</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công nghệ DTS Digital Surround, S-Master Digital Amplifier, S-Force Front Surround</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Cho phép tùy chọn âm thanh theo nội dung xem phim, ca nhạc, bóng đá…</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2 kênh PCM: 48kHz 16bits, Dolby Audio, DTS</w:t>
            </w:r>
          </w:p>
          <w:p w:rsidR="00C24205" w:rsidRPr="00C24205" w:rsidRDefault="00C24205" w:rsidP="002D4C62">
            <w:pPr>
              <w:pStyle w:val="m3464486638840397095msolistparagraph"/>
              <w:shd w:val="clear" w:color="auto" w:fill="FFFFFF"/>
              <w:spacing w:before="0" w:beforeAutospacing="0" w:after="0" w:afterAutospacing="0"/>
              <w:ind w:left="30"/>
              <w:rPr>
                <w:color w:val="222222"/>
              </w:rPr>
            </w:pPr>
            <w:r w:rsidRPr="00C24205">
              <w:rPr>
                <w:b/>
                <w:bCs/>
                <w:color w:val="222222"/>
                <w:u w:val="single"/>
              </w:rPr>
              <w:t>Hệ điều hành và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TV, cần đăng nhập tài khoản Google để trải nghiệm các tiện ích</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Google Play với hơn 700,000 nội dung và chương trình giải trí</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trợ lý ảo Google Assistant</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Tìm kiếm và điều khiển TV không cần remote bằng cách nói "OK google + câu lệnh" trực tiếp vào TV, hoặc tìm kiếm bằng giọng nói truyền thống thông qua remote RMF-TX820V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Hỗ trợ hàng loại tính năng chơi game độc đáo tất cả ở chế độ Game Menu (Tâm bắn, Kiểu ngắm tâm bắn, Chế độ tự động tăng sáng, Tùy chỉnh kích thước màn hình..) chiến tốt mọi game</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Ứng dụng Eco Dashboard cho phép cài đặt mọi chế độ tiết kiệm điện tất cả ở một ứng dụng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Tính năng Chromecast, Apple Airplay dễ dàng chia sẻ nội dung từ điện thoại di động, máy tính bảng (Android/ iOS) lên màn hình TV</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Tương thích với BRAVIA CAM, khả dụng với tính năng (Trò chuyện Video, Điều khiển TV bằng tay, Cảnh báo vùng lân cận, Chế độ tiết kiệm điện tự động)</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Tích hợp Bộ giải mã Truyền hình kỹ thuật số DVB-T2.</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b/>
                <w:bCs/>
                <w:color w:val="222222"/>
                <w:u w:val="single"/>
              </w:rPr>
              <w:t>Kết nối</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Kết nối Wi-fi (tích hợp) 2 băng tần và cổng LAN</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Bluetooth A2DP</w:t>
            </w:r>
          </w:p>
          <w:p w:rsidR="00C24205" w:rsidRPr="00C24205" w:rsidRDefault="00C24205" w:rsidP="002D4C62">
            <w:pPr>
              <w:pStyle w:val="m3464486638840397095msolistparagraph"/>
              <w:shd w:val="clear" w:color="auto" w:fill="FFFFFF"/>
              <w:spacing w:before="0" w:beforeAutospacing="0" w:after="0" w:afterAutospacing="0"/>
              <w:ind w:left="287"/>
              <w:rPr>
                <w:color w:val="222222"/>
              </w:rPr>
            </w:pPr>
            <w:r w:rsidRPr="00C24205">
              <w:rPr>
                <w:color w:val="222222"/>
              </w:rPr>
              <w:t>-</w:t>
            </w:r>
            <w:r w:rsidRPr="00C24205">
              <w:rPr>
                <w:color w:val="222222"/>
                <w:sz w:val="14"/>
                <w:szCs w:val="14"/>
              </w:rPr>
              <w:t>     </w:t>
            </w:r>
            <w:r w:rsidRPr="00C24205">
              <w:rPr>
                <w:color w:val="222222"/>
              </w:rPr>
              <w:t>- Kết nối USB (2 cổng), kết nối HDMI (4 cổng)</w:t>
            </w:r>
          </w:p>
          <w:p w:rsidR="00C24205" w:rsidRPr="00C24205" w:rsidRDefault="00C24205" w:rsidP="002D4C62">
            <w:pPr>
              <w:pStyle w:val="m3464486638840397095msolistparagraph"/>
              <w:shd w:val="clear" w:color="auto" w:fill="FFFFFF"/>
              <w:spacing w:before="0" w:beforeAutospacing="0" w:after="0" w:afterAutospacing="0"/>
              <w:rPr>
                <w:color w:val="222222"/>
              </w:rPr>
            </w:pPr>
            <w:r w:rsidRPr="00C24205">
              <w:rPr>
                <w:color w:val="222222"/>
              </w:rPr>
              <w:t>Xuất xứ: Malaysia</w:t>
            </w:r>
          </w:p>
          <w:p w:rsidR="00C24205" w:rsidRPr="00C24205" w:rsidRDefault="00C24205" w:rsidP="002D4C62">
            <w:pPr>
              <w:shd w:val="clear" w:color="auto" w:fill="FFFFFF"/>
              <w:rPr>
                <w:color w:val="222222"/>
                <w:szCs w:val="24"/>
              </w:rPr>
            </w:pPr>
            <w:r w:rsidRPr="00C24205">
              <w:rPr>
                <w:color w:val="222222"/>
                <w:szCs w:val="24"/>
              </w:rPr>
              <w:t xml:space="preserve">Kích thước : </w:t>
            </w:r>
            <w:r w:rsidRPr="00C24205">
              <w:rPr>
                <w:color w:val="222222"/>
                <w:shd w:val="clear" w:color="auto" w:fill="FFFFFF"/>
              </w:rPr>
              <w:t>(181.2 x 18.9 x 111.8)</w:t>
            </w:r>
            <w:r w:rsidRPr="00C24205">
              <w:rPr>
                <w:color w:val="222222"/>
                <w:szCs w:val="24"/>
              </w:rPr>
              <w:t>cm.</w:t>
            </w:r>
          </w:p>
          <w:p w:rsidR="00C24205" w:rsidRPr="00C24205" w:rsidRDefault="00C24205" w:rsidP="002D4C62">
            <w:pPr>
              <w:shd w:val="clear" w:color="auto" w:fill="FFFFFF"/>
              <w:rPr>
                <w:color w:val="222222"/>
                <w:szCs w:val="24"/>
              </w:rPr>
            </w:pPr>
            <w:r w:rsidRPr="00C24205">
              <w:rPr>
                <w:color w:val="222222"/>
                <w:szCs w:val="24"/>
              </w:rPr>
              <w:t>Trọng lượng :43 kg</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 w:val="20"/>
                <w:szCs w:val="20"/>
                <w:lang w:val="vi-VN"/>
              </w:rPr>
            </w:pP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nl-NL"/>
              </w:rPr>
            </w:pPr>
            <w:r w:rsidRPr="00C24205">
              <w:rPr>
                <w:sz w:val="28"/>
                <w:szCs w:val="28"/>
                <w:lang w:val="nl-NL"/>
              </w:rPr>
              <w:lastRenderedPageBreak/>
              <w:t>6</w:t>
            </w:r>
          </w:p>
        </w:tc>
        <w:tc>
          <w:tcPr>
            <w:tcW w:w="1151" w:type="pct"/>
            <w:shd w:val="clear" w:color="auto" w:fill="auto"/>
          </w:tcPr>
          <w:p w:rsidR="00C24205" w:rsidRPr="00C24205" w:rsidRDefault="00C24205" w:rsidP="002D4C62">
            <w:pPr>
              <w:rPr>
                <w:szCs w:val="28"/>
              </w:rPr>
            </w:pPr>
            <w:r w:rsidRPr="00C24205">
              <w:rPr>
                <w:sz w:val="28"/>
                <w:szCs w:val="28"/>
              </w:rPr>
              <w:t>Loa di động</w:t>
            </w:r>
          </w:p>
        </w:tc>
        <w:tc>
          <w:tcPr>
            <w:tcW w:w="3075" w:type="pct"/>
            <w:shd w:val="clear" w:color="auto" w:fill="auto"/>
          </w:tcPr>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New Sub.Vol Bass</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Cấu hình : 2 loa bass 40Cm coil 51, 2 loa Super </w:t>
            </w:r>
            <w:r w:rsidRPr="00C24205">
              <w:rPr>
                <w:rFonts w:ascii="Times New Roman" w:hAnsi="Times New Roman" w:cs="Times New Roman"/>
                <w:sz w:val="28"/>
                <w:szCs w:val="28"/>
                <w:lang w:val="vi-VN"/>
              </w:rPr>
              <w:lastRenderedPageBreak/>
              <w:t>treble 250, 2 loa trung 16 Cm</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Công suất RMS 300W, PMPO :1800W</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Trọng lượng : 65kg</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Cs w:val="28"/>
                <w:lang w:val="vi-VN"/>
              </w:rPr>
            </w:pPr>
            <w:r w:rsidRPr="00C24205">
              <w:rPr>
                <w:rFonts w:ascii="Times New Roman" w:hAnsi="Times New Roman" w:cs="Times New Roman"/>
                <w:sz w:val="28"/>
                <w:szCs w:val="28"/>
                <w:lang w:val="vi-VN"/>
              </w:rPr>
              <w:t>- Kích thước : 95.5 x 83 x 49 Cm</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Kết nối : Bluetooth 5.0, kết nối 2 loa không dây qua chức năng TWS,USB, </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- 2 Micro kim loại không dây UHF cao cấp đổi được tần Số   </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 Bình sạc:  20A XỊN sử dụng 4 -6h</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- 2 Chip DSP</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- 2 ngõ gắn Microphone có dây</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- 2 ngõ gắn Guitar, input </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xml:space="preserve"> - Aux Signal Input,output 3.5, Cổng Tai phone,Hdmi,optical, Cổng Live Stream</w:t>
            </w:r>
          </w:p>
          <w:p w:rsidR="00C24205" w:rsidRPr="00C24205" w:rsidRDefault="00C24205" w:rsidP="002D4C62">
            <w:pPr>
              <w:pStyle w:val="NormalWeb"/>
              <w:shd w:val="clear" w:color="auto" w:fill="FFFFFF"/>
              <w:rPr>
                <w:rFonts w:ascii="Times New Roman" w:hAnsi="Times New Roman" w:cs="Times New Roman"/>
                <w:szCs w:val="28"/>
                <w:lang w:val="vi-VN"/>
              </w:rPr>
            </w:pPr>
            <w:r w:rsidRPr="00C24205">
              <w:rPr>
                <w:rFonts w:ascii="Times New Roman" w:hAnsi="Times New Roman" w:cs="Times New Roman"/>
                <w:sz w:val="28"/>
                <w:szCs w:val="28"/>
                <w:lang w:val="vi-VN"/>
              </w:rPr>
              <w:t>- Nguồn sạc : DC 12V</w:t>
            </w:r>
          </w:p>
          <w:p w:rsidR="00C24205" w:rsidRPr="00C24205" w:rsidRDefault="00C24205" w:rsidP="002D4C62">
            <w:pPr>
              <w:pStyle w:val="NormalWeb"/>
              <w:shd w:val="clear" w:color="auto" w:fill="FFFFFF"/>
              <w:spacing w:before="0" w:beforeAutospacing="0" w:after="0" w:afterAutospacing="0"/>
              <w:rPr>
                <w:rFonts w:ascii="Times New Roman" w:hAnsi="Times New Roman" w:cs="Times New Roman"/>
                <w:sz w:val="20"/>
                <w:szCs w:val="20"/>
                <w:lang w:val="vi-VN"/>
              </w:rPr>
            </w:pPr>
            <w:r w:rsidRPr="00C24205">
              <w:rPr>
                <w:rFonts w:ascii="Times New Roman" w:hAnsi="Times New Roman" w:cs="Times New Roman"/>
                <w:sz w:val="28"/>
                <w:szCs w:val="28"/>
                <w:lang w:val="vi-VN"/>
              </w:rPr>
              <w:t xml:space="preserve"> - Nguồn : 220V - 50Hz</w:t>
            </w:r>
          </w:p>
        </w:tc>
      </w:tr>
      <w:tr w:rsidR="00C24205" w:rsidRPr="00C24205" w:rsidTr="002D4C62">
        <w:trPr>
          <w:trHeight w:val="386"/>
        </w:trPr>
        <w:tc>
          <w:tcPr>
            <w:tcW w:w="774" w:type="pct"/>
            <w:shd w:val="clear" w:color="auto" w:fill="auto"/>
          </w:tcPr>
          <w:p w:rsidR="00C24205" w:rsidRPr="00C24205" w:rsidRDefault="00C24205" w:rsidP="002D4C62">
            <w:pPr>
              <w:autoSpaceDE w:val="0"/>
              <w:autoSpaceDN w:val="0"/>
              <w:adjustRightInd w:val="0"/>
              <w:rPr>
                <w:szCs w:val="28"/>
                <w:lang w:val="vi-VN"/>
              </w:rPr>
            </w:pPr>
            <w:r w:rsidRPr="00C24205">
              <w:rPr>
                <w:sz w:val="28"/>
                <w:szCs w:val="28"/>
                <w:lang w:val="vi-VN"/>
              </w:rPr>
              <w:lastRenderedPageBreak/>
              <w:t>07</w:t>
            </w:r>
          </w:p>
        </w:tc>
        <w:tc>
          <w:tcPr>
            <w:tcW w:w="1151" w:type="pct"/>
            <w:shd w:val="clear" w:color="auto" w:fill="auto"/>
          </w:tcPr>
          <w:p w:rsidR="00C24205" w:rsidRPr="00C24205" w:rsidRDefault="00C24205" w:rsidP="002D4C62">
            <w:pPr>
              <w:rPr>
                <w:szCs w:val="28"/>
                <w:lang w:val="vi-VN"/>
              </w:rPr>
            </w:pPr>
            <w:r w:rsidRPr="00C24205">
              <w:rPr>
                <w:sz w:val="28"/>
                <w:szCs w:val="28"/>
                <w:lang w:val="vi-VN"/>
              </w:rPr>
              <w:t>Máy ảnh KTS</w:t>
            </w:r>
          </w:p>
        </w:tc>
        <w:tc>
          <w:tcPr>
            <w:tcW w:w="3075" w:type="pct"/>
            <w:shd w:val="clear" w:color="auto" w:fill="auto"/>
          </w:tcPr>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Cảm biến: APS-C CMOS 24.1 MP.</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Bộ xử lý: DIGIC 8.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Ngàm ống kính: Canon RF.Lấy nét Dual Pixel CMOS AF (143 vùng, nhận diện mắt).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Chụp liên tục: Tối đa 6.5 fps ISO: 100 - 12,800 (Mở rộng: 100 - 25,600).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Quay video: 4K 25p (crop), Full HD 120p (không giật).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Màn hình: 3.0 inch LCD (cố định, không cảm ứng).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 xml:space="preserve">Trọng lượng: ~356g (thân máy bao gồm pin và thẻ nhớ). </w:t>
            </w:r>
          </w:p>
          <w:p w:rsidR="00C24205" w:rsidRPr="00C24205" w:rsidRDefault="00C24205" w:rsidP="002D4C62">
            <w:pPr>
              <w:rPr>
                <w:color w:val="081B3A"/>
                <w:spacing w:val="3"/>
                <w:szCs w:val="28"/>
                <w:shd w:val="clear" w:color="auto" w:fill="FFFFFF"/>
              </w:rPr>
            </w:pPr>
            <w:r w:rsidRPr="00C24205">
              <w:rPr>
                <w:color w:val="081B3A"/>
                <w:spacing w:val="3"/>
                <w:sz w:val="28"/>
                <w:szCs w:val="28"/>
                <w:shd w:val="clear" w:color="auto" w:fill="FFFFFF"/>
                <w:lang w:val="vi-VN"/>
              </w:rPr>
              <w:t xml:space="preserve">- </w:t>
            </w:r>
            <w:r w:rsidRPr="00C24205">
              <w:rPr>
                <w:color w:val="081B3A"/>
                <w:spacing w:val="3"/>
                <w:sz w:val="28"/>
                <w:szCs w:val="28"/>
                <w:shd w:val="clear" w:color="auto" w:fill="FFFFFF"/>
              </w:rPr>
              <w:t>Ống kính Kit: RF-S18-45mm f/4.5-6.3 IS</w:t>
            </w:r>
          </w:p>
          <w:p w:rsidR="00C24205" w:rsidRPr="00C24205" w:rsidRDefault="00C24205" w:rsidP="002D4C62">
            <w:pPr>
              <w:rPr>
                <w:szCs w:val="28"/>
                <w:lang w:val="vi-VN"/>
              </w:rPr>
            </w:pPr>
            <w:r w:rsidRPr="00C24205">
              <w:rPr>
                <w:color w:val="081B3A"/>
                <w:spacing w:val="3"/>
                <w:sz w:val="28"/>
                <w:szCs w:val="28"/>
                <w:shd w:val="clear" w:color="auto" w:fill="FFFFFF"/>
                <w:lang w:val="vi-VN"/>
              </w:rPr>
              <w:lastRenderedPageBreak/>
              <w:t>- T</w:t>
            </w:r>
            <w:r w:rsidRPr="00C24205">
              <w:rPr>
                <w:color w:val="081B3A"/>
                <w:spacing w:val="3"/>
                <w:sz w:val="28"/>
                <w:szCs w:val="28"/>
                <w:shd w:val="clear" w:color="auto" w:fill="FFFFFF"/>
              </w:rPr>
              <w:t xml:space="preserve">hân máy xuất xứ nhật bản , ống kính xuất xứ </w:t>
            </w:r>
            <w:r w:rsidRPr="00C24205">
              <w:rPr>
                <w:color w:val="081B3A"/>
                <w:spacing w:val="3"/>
                <w:sz w:val="28"/>
                <w:szCs w:val="28"/>
                <w:shd w:val="clear" w:color="auto" w:fill="FFFFFF"/>
                <w:lang w:val="vi-VN"/>
              </w:rPr>
              <w:t>Đài Loan.</w:t>
            </w:r>
          </w:p>
        </w:tc>
      </w:tr>
      <w:tr w:rsidR="00C24205" w:rsidRPr="00C24205" w:rsidTr="002D4C62">
        <w:trPr>
          <w:trHeight w:val="1020"/>
        </w:trPr>
        <w:tc>
          <w:tcPr>
            <w:tcW w:w="774" w:type="pct"/>
            <w:shd w:val="clear" w:color="auto" w:fill="auto"/>
          </w:tcPr>
          <w:p w:rsidR="00C24205" w:rsidRPr="00C24205" w:rsidRDefault="00C24205" w:rsidP="002D4C62">
            <w:pPr>
              <w:autoSpaceDE w:val="0"/>
              <w:autoSpaceDN w:val="0"/>
              <w:adjustRightInd w:val="0"/>
              <w:rPr>
                <w:szCs w:val="28"/>
                <w:lang w:val="vi-VN"/>
              </w:rPr>
            </w:pPr>
            <w:r w:rsidRPr="00C24205">
              <w:rPr>
                <w:sz w:val="28"/>
                <w:szCs w:val="28"/>
                <w:lang w:val="vi-VN"/>
              </w:rPr>
              <w:lastRenderedPageBreak/>
              <w:t>08</w:t>
            </w:r>
          </w:p>
        </w:tc>
        <w:tc>
          <w:tcPr>
            <w:tcW w:w="1151" w:type="pct"/>
            <w:shd w:val="clear" w:color="auto" w:fill="auto"/>
          </w:tcPr>
          <w:p w:rsidR="00C24205" w:rsidRPr="00C24205" w:rsidRDefault="00C24205" w:rsidP="002D4C62">
            <w:pPr>
              <w:rPr>
                <w:szCs w:val="28"/>
                <w:lang w:val="vi-VN"/>
              </w:rPr>
            </w:pPr>
            <w:r w:rsidRPr="00C24205">
              <w:rPr>
                <w:sz w:val="28"/>
                <w:szCs w:val="28"/>
                <w:lang w:val="vi-VN"/>
              </w:rPr>
              <w:t>Máy quay KTS</w:t>
            </w:r>
          </w:p>
        </w:tc>
        <w:tc>
          <w:tcPr>
            <w:tcW w:w="3075" w:type="pct"/>
            <w:shd w:val="clear" w:color="auto" w:fill="auto"/>
          </w:tcPr>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Cảm biến: 1.0-inch Stacked Exmor RS CMOS, xấp xỉ 14.0 MP hiệu dụng.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Bộ xử lý: BIONZ XR.</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Ống kính: Zoom quang học 20x (24-480mm tương đương 35mm), khẩu độ \(f/2.8 - f/4.5\). Clear Image Zoom: 30x (4K), 40x (Full HD). </w:t>
            </w: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Độ phân giải tối đa: UHD 4K (3840 x 2160) HDR, HLG.4K 60p/50p: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Có hỗ trợ</w:t>
            </w: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High Frame Rate (HFR): 4K lên đến 120 fps, Full HD lên đến 240 fps.</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Định dạng: XAVC S, XAVC HS, XAVC I, H.264/H.265.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Tự động lấy nét (AF) &amp; Ổn định:Lấy nét AI: </w:t>
            </w:r>
            <w:r w:rsidRPr="00C24205">
              <w:rPr>
                <w:rFonts w:ascii="Times New Roman" w:hAnsi="Times New Roman" w:cs="Times New Roman"/>
                <w:color w:val="081B3A"/>
                <w:spacing w:val="3"/>
                <w:sz w:val="28"/>
                <w:szCs w:val="28"/>
                <w:shd w:val="clear" w:color="auto" w:fill="FFFFFF"/>
                <w:lang w:val="vi-VN"/>
              </w:rPr>
              <w:t xml:space="preserve">- -- </w:t>
            </w:r>
            <w:r w:rsidRPr="00C24205">
              <w:rPr>
                <w:rFonts w:ascii="Times New Roman" w:hAnsi="Times New Roman" w:cs="Times New Roman"/>
                <w:color w:val="081B3A"/>
                <w:spacing w:val="3"/>
                <w:sz w:val="28"/>
                <w:szCs w:val="28"/>
                <w:shd w:val="clear" w:color="auto" w:fill="FFFFFF"/>
              </w:rPr>
              <w:t xml:space="preserve">Tự động nhận diện và theo dõi chủ thể (người). </w:t>
            </w: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Chống rung: Active Mode (kết hợp quang học và điện tử).</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 Tính năng chuyên nghiệp:Bộ lọc ND: Điện tử tích hợp (2 to 7 stop).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Cổng kết nối: 12G-SDI, HDMI, USB Type-C, LAN, XLR (âm thanh).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Màn hình: 3.5-inch LCD, khoảng 2,76 triệu điểm ảnh.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Viewfinder: 0.39-inch OLED.</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Khe thẻ nhớ: Dual slot CFexpress Type A / SDXC.</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t xml:space="preserve">- </w:t>
            </w:r>
            <w:r w:rsidRPr="00C24205">
              <w:rPr>
                <w:rFonts w:ascii="Times New Roman" w:hAnsi="Times New Roman" w:cs="Times New Roman"/>
                <w:color w:val="081B3A"/>
                <w:spacing w:val="3"/>
                <w:sz w:val="28"/>
                <w:szCs w:val="28"/>
                <w:shd w:val="clear" w:color="auto" w:fill="FFFFFF"/>
              </w:rPr>
              <w:t xml:space="preserve">Trọng lượng: Xấp xỉ 1.96 kg (thân máy). </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rPr>
            </w:pPr>
            <w:r w:rsidRPr="00C24205">
              <w:rPr>
                <w:rFonts w:ascii="Times New Roman" w:hAnsi="Times New Roman" w:cs="Times New Roman"/>
                <w:color w:val="081B3A"/>
                <w:spacing w:val="3"/>
                <w:sz w:val="28"/>
                <w:szCs w:val="28"/>
                <w:shd w:val="clear" w:color="auto" w:fill="FFFFFF"/>
                <w:lang w:val="vi-VN"/>
              </w:rPr>
              <w:lastRenderedPageBreak/>
              <w:t xml:space="preserve">- </w:t>
            </w:r>
            <w:r w:rsidRPr="00C24205">
              <w:rPr>
                <w:rFonts w:ascii="Times New Roman" w:hAnsi="Times New Roman" w:cs="Times New Roman"/>
                <w:color w:val="081B3A"/>
                <w:spacing w:val="3"/>
                <w:sz w:val="28"/>
                <w:szCs w:val="28"/>
                <w:shd w:val="clear" w:color="auto" w:fill="FFFFFF"/>
              </w:rPr>
              <w:t>Pin: Sony BP-U series</w:t>
            </w:r>
          </w:p>
          <w:p w:rsidR="00C24205" w:rsidRPr="00C24205" w:rsidRDefault="00C24205" w:rsidP="002D4C62">
            <w:pPr>
              <w:pStyle w:val="NormalWeb"/>
              <w:shd w:val="clear" w:color="auto" w:fill="FFFFFF"/>
              <w:rPr>
                <w:rFonts w:ascii="Times New Roman" w:hAnsi="Times New Roman" w:cs="Times New Roman"/>
                <w:color w:val="081B3A"/>
                <w:spacing w:val="3"/>
                <w:szCs w:val="28"/>
                <w:shd w:val="clear" w:color="auto" w:fill="FFFFFF"/>
                <w:lang w:val="vi-VN"/>
              </w:rPr>
            </w:pPr>
            <w:r w:rsidRPr="00C24205">
              <w:rPr>
                <w:rFonts w:ascii="Times New Roman" w:hAnsi="Times New Roman" w:cs="Times New Roman"/>
                <w:color w:val="081B3A"/>
                <w:spacing w:val="3"/>
                <w:sz w:val="28"/>
                <w:szCs w:val="28"/>
                <w:shd w:val="clear" w:color="auto" w:fill="FFFFFF"/>
                <w:lang w:val="vi-VN"/>
              </w:rPr>
              <w:t>- Xuất xứ : china</w:t>
            </w:r>
          </w:p>
        </w:tc>
      </w:tr>
    </w:tbl>
    <w:p w:rsidR="00C24205" w:rsidRPr="00C24205" w:rsidRDefault="00C24205" w:rsidP="00C24205">
      <w:pPr>
        <w:pStyle w:val="Heading3"/>
        <w:spacing w:line="312" w:lineRule="auto"/>
        <w:ind w:firstLine="720"/>
        <w:jc w:val="both"/>
        <w:rPr>
          <w:sz w:val="26"/>
          <w:szCs w:val="26"/>
        </w:rPr>
      </w:pPr>
      <w:bookmarkStart w:id="1" w:name="_Toc39482452"/>
    </w:p>
    <w:bookmarkEnd w:id="1"/>
    <w:p w:rsidR="00C24205" w:rsidRPr="00C24205" w:rsidRDefault="00C24205" w:rsidP="00C24205">
      <w:pPr>
        <w:spacing w:before="120" w:line="340" w:lineRule="exact"/>
        <w:ind w:firstLine="567"/>
        <w:rPr>
          <w:b/>
          <w:i/>
          <w:sz w:val="28"/>
          <w:szCs w:val="28"/>
          <w:lang w:val="nl-NL"/>
        </w:rPr>
      </w:pPr>
      <w:r w:rsidRPr="00C24205">
        <w:rPr>
          <w:sz w:val="28"/>
          <w:szCs w:val="28"/>
          <w:lang w:val="vi-VN"/>
        </w:rPr>
        <w:tab/>
      </w:r>
      <w:r w:rsidRPr="00C24205">
        <w:rPr>
          <w:b/>
          <w:i/>
          <w:sz w:val="28"/>
          <w:szCs w:val="28"/>
          <w:lang w:val="nl-NL"/>
        </w:rPr>
        <w:t>Ghi chú:</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Yêu cầu kỹ thuật của thiết bị mô tả phía trên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Nhà thầu phải cung cấp các tài liệu trong E-HSDT để chứng minh tính hợp lệ của hàng hóa chào thầu đối với thiết bị cung cấp, bao gồm nhưng không giới hạn các tài liệu:</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Bảng liệt kê chi tiết danh mục hàng hóa phù hợp với yêu cầu về kỹ thuật nêu tại Khoản II Mục 1 Chương này và đấy đủ hàng hóa nêu tại Biểu 01A Chương IV E-HSMT này với đầy đủ tên, chủng loại, hãng sản xuất, nước sản xuất, mã hiệu, thông số kỹ thuật mà không được ghi “hoặc tương đương”. Nhà thầu phải cam kết tất cả thiết bị và phụ kiện đi kèm cung cấp cho gói thầu này mới 100%.</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Trong yêu cầu về kỹ thuật, bất kỳ thương hiệu, mã hiệu, model hay tên thiết bị (nếu có) chỉ mang tính chất tham khảo, nhà thầu tham dự có thể chào hàng hóa tương đương (tương đương được hiểu là tương đương về đặc tính kỹ thuật, tiêu chuẩn công nghệ, tính năng sử dụng) hoặc tốt hơn so với yêu cầu của Hồ sơ mời thầu.</w:t>
      </w:r>
    </w:p>
    <w:p w:rsidR="00C24205" w:rsidRPr="00C24205" w:rsidRDefault="00C24205" w:rsidP="00C24205">
      <w:pPr>
        <w:widowControl w:val="0"/>
        <w:spacing w:before="120" w:line="320" w:lineRule="exact"/>
        <w:ind w:firstLine="650"/>
        <w:rPr>
          <w:b/>
          <w:sz w:val="28"/>
          <w:szCs w:val="28"/>
          <w:lang w:val="nl-NL"/>
        </w:rPr>
      </w:pPr>
      <w:r w:rsidRPr="00C24205">
        <w:rPr>
          <w:b/>
          <w:sz w:val="28"/>
          <w:szCs w:val="28"/>
          <w:lang w:val="nl-NL"/>
        </w:rPr>
        <w:t>III. Yêu cầu vật tư, thiết bị trong công tác thi công lắp đặt</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1. Yêu cầu vật tư</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a) Tất cả các chủng loại vật tư của gói thầu theo yêu cầu của thiết kế, khuyến khích các Nhà thầu sử dụng các loại vật tư được đánh giá là tốt hơn yêu cầu trên để đưa sản xuất sản phẩm hàng hóa. Các loại vật liệu phải có chứng từ chứng minh nguồn gốc xuất xứ rõ ràng, có đầy đủ các chứng chỉ đảm bảo tiêu chuẩn do cơ quan có chức năng của Việt Nam cấp, vật tư vật liệu trước khi đưa vào sản xuất phải được sự đồng ý phê duyệt của Chủ đầu tư bằng văn bản.</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b) Nguồn cung cấp vật tư cho gói thầu Nhà thầu có thể khai thác từ nguồn cung cấp nào có lợi và phải đảm bảo tiêu chuẩn theo quy định của thiết kế và HSMT.</w:t>
      </w:r>
    </w:p>
    <w:p w:rsidR="00C24205" w:rsidRPr="00C24205" w:rsidRDefault="00C24205" w:rsidP="00C24205">
      <w:pPr>
        <w:widowControl w:val="0"/>
        <w:spacing w:before="120" w:line="320" w:lineRule="exact"/>
        <w:ind w:left="650"/>
        <w:rPr>
          <w:b/>
          <w:bCs/>
          <w:sz w:val="28"/>
          <w:szCs w:val="28"/>
          <w:lang w:val="nl-NL"/>
        </w:rPr>
      </w:pPr>
      <w:r w:rsidRPr="00C24205">
        <w:rPr>
          <w:b/>
          <w:bCs/>
          <w:sz w:val="28"/>
          <w:szCs w:val="28"/>
          <w:lang w:val="nl-NL"/>
        </w:rPr>
        <w:t>IV. Các yêu cầu khác:</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lastRenderedPageBreak/>
        <w:t>- Hàng hóa phải mới 100%.</w:t>
      </w:r>
    </w:p>
    <w:p w:rsidR="00C24205" w:rsidRPr="00C24205" w:rsidRDefault="00C24205" w:rsidP="00C24205">
      <w:pPr>
        <w:widowControl w:val="0"/>
        <w:spacing w:before="120" w:line="320" w:lineRule="exact"/>
        <w:ind w:firstLine="650"/>
        <w:rPr>
          <w:color w:val="FF0000"/>
          <w:sz w:val="28"/>
          <w:szCs w:val="28"/>
          <w:lang w:val="vi-VN"/>
        </w:rPr>
      </w:pPr>
      <w:r w:rsidRPr="00C24205">
        <w:rPr>
          <w:sz w:val="28"/>
          <w:szCs w:val="28"/>
          <w:lang w:val="nl-NL"/>
        </w:rPr>
        <w:t>- Yêu cầu về năm sản suất: từ năm 202</w:t>
      </w:r>
      <w:r w:rsidRPr="00C24205">
        <w:rPr>
          <w:sz w:val="28"/>
          <w:szCs w:val="28"/>
          <w:lang w:val="vi-VN"/>
        </w:rPr>
        <w:t>4</w:t>
      </w:r>
      <w:r w:rsidRPr="00C24205">
        <w:rPr>
          <w:sz w:val="28"/>
          <w:szCs w:val="28"/>
          <w:lang w:val="nl-NL"/>
        </w:rPr>
        <w:t xml:space="preserve"> trở về sau</w:t>
      </w:r>
      <w:r w:rsidRPr="00C24205">
        <w:rPr>
          <w:sz w:val="28"/>
          <w:szCs w:val="28"/>
          <w:lang w:val="vi-VN"/>
        </w:rPr>
        <w:t>.</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Tiêu chuẩn hàng hóa: Hàng hóa thiết bị phải tuân thủ theo các</w:t>
      </w:r>
      <w:r w:rsidRPr="00C24205">
        <w:rPr>
          <w:sz w:val="28"/>
          <w:szCs w:val="28"/>
          <w:lang w:val="nl-NL"/>
        </w:rPr>
        <w:br/>
        <w:t>quy định về tiêu chuẩn hiện hành.</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Yêu cầu về kiểm tra, thí nghiệm đóng gói: Bao bì đóng gói, thông số</w:t>
      </w:r>
      <w:r w:rsidRPr="00C24205">
        <w:rPr>
          <w:sz w:val="28"/>
          <w:szCs w:val="28"/>
          <w:lang w:val="nl-NL"/>
        </w:rPr>
        <w:br/>
        <w:t>kỹ thuật theo đúng tiêu chuẩn của nhà sản xuất và hàng hóa phải còn nguyên đai</w:t>
      </w:r>
      <w:r w:rsidRPr="00C24205">
        <w:rPr>
          <w:sz w:val="28"/>
          <w:szCs w:val="28"/>
          <w:lang w:val="nl-NL"/>
        </w:rPr>
        <w:br/>
        <w:t>nguyên kiện.</w:t>
      </w:r>
    </w:p>
    <w:p w:rsidR="00C24205" w:rsidRPr="00C24205" w:rsidRDefault="00C24205" w:rsidP="00C24205">
      <w:pPr>
        <w:widowControl w:val="0"/>
        <w:spacing w:before="120" w:line="320" w:lineRule="exact"/>
        <w:ind w:firstLine="652"/>
        <w:rPr>
          <w:sz w:val="28"/>
          <w:szCs w:val="28"/>
          <w:lang w:val="nl-NL"/>
        </w:rPr>
      </w:pPr>
      <w:r w:rsidRPr="00C24205">
        <w:rPr>
          <w:sz w:val="28"/>
          <w:szCs w:val="28"/>
          <w:lang w:val="nl-NL"/>
        </w:rPr>
        <w:t>- Trong thời gian bảo hành, nếu thiết bị nội thất có trục trặc do hỏng hóc hay lắp đặt không đúng, thì nhà cung cấp thiết bị sẽ phải chịu mọi phí tổn để thay mới hoặc khắc phục những hư hỏng trên.</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Có phương án bảo hành, kế hoạch bảo trì cho các hàng hóa cung cấp.</w:t>
      </w:r>
    </w:p>
    <w:p w:rsidR="00C24205" w:rsidRPr="00C24205" w:rsidRDefault="00C24205" w:rsidP="00C24205">
      <w:pPr>
        <w:pStyle w:val="HeaderSectionVI"/>
        <w:widowControl w:val="0"/>
        <w:spacing w:after="0" w:line="264" w:lineRule="auto"/>
        <w:ind w:firstLine="709"/>
        <w:jc w:val="both"/>
        <w:rPr>
          <w:sz w:val="28"/>
          <w:szCs w:val="28"/>
          <w:lang w:val="nl-NL"/>
        </w:rPr>
      </w:pPr>
      <w:r w:rsidRPr="00C24205">
        <w:rPr>
          <w:sz w:val="28"/>
          <w:szCs w:val="28"/>
          <w:lang w:val="nl-NL"/>
        </w:rPr>
        <w:t xml:space="preserve">Mục </w:t>
      </w:r>
      <w:r w:rsidRPr="00C24205">
        <w:rPr>
          <w:sz w:val="28"/>
          <w:szCs w:val="28"/>
          <w:lang w:val="vi-VN"/>
        </w:rPr>
        <w:t>2</w:t>
      </w:r>
      <w:r w:rsidRPr="00C24205">
        <w:rPr>
          <w:sz w:val="28"/>
          <w:szCs w:val="28"/>
          <w:lang w:val="nl-NL"/>
        </w:rPr>
        <w:t>. Kiểm tra và thử nghiệm</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Kiểm tra nhãn mác, mã hiệu của hàng hóa.</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Kiểm tra quy cách đóng gói, bảo quản của hàng hóa.</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Kiểm tra nguồn gốc xuất xứ, chất lượng hàng hóa thông qua các giấy tờ liên quan.</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Kiểm tra hình dạng bên ngoài toàn bộ danh mục hàng hóa của gói thầu, trong trường hợp có những hàng hóa không đạt yêu cầu thì loại ra và yêu cầu nhà thầu phải bổ sung bằng các hàng hóa khác đạt yêu cầu về hình dạng bên ngoài.</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Kiểm tra thông số kỹ thuật của từng hàng hóa đã đạt yêu cầu về hình dạng bên ngoài, nếu có những hàng hóa không đạt yêu cầu về thông số kỹ thuật thì loại ra và yêu cầu nhà thầu phải bổ sung bằng các hàng hóa khác đạt yêu cầu về thông số kỹ thuật.</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Thử nghiệm: Căn cứ quy trình thử nghiệm được duyệt, nhà thầu cùng chủ đầu tư thực hiện thử nghiệm thiết bị, các giá trị thu được là một phần của công tác nghiệm thu hoàn thành đưa vào sử dụng.</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Chủ đầu tư hoặc đại diện của Chủ đầu tư có quyền kiểm tra, thử nghiệm hàng hóa được cung cấp tại địa điểm giao nhận để khẳng định hàng hóa đó có đặc tính kỹ thuật phù hợp với yêu cầu của hợp đồng.</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w:t>
      </w:r>
      <w:r w:rsidRPr="00C24205">
        <w:rPr>
          <w:sz w:val="28"/>
          <w:szCs w:val="28"/>
          <w:lang w:val="nl-NL"/>
        </w:rPr>
        <w:lastRenderedPageBreak/>
        <w:t>phí liên quan do Nhà thầu chịu.</w:t>
      </w:r>
    </w:p>
    <w:p w:rsidR="00C24205" w:rsidRPr="00C24205" w:rsidRDefault="00C24205" w:rsidP="00C24205">
      <w:pPr>
        <w:widowControl w:val="0"/>
        <w:spacing w:before="120" w:line="320" w:lineRule="exact"/>
        <w:ind w:firstLine="650"/>
        <w:rPr>
          <w:sz w:val="28"/>
          <w:szCs w:val="28"/>
          <w:lang w:val="nl-NL"/>
        </w:rPr>
      </w:pPr>
      <w:r w:rsidRPr="00C24205">
        <w:rPr>
          <w:sz w:val="28"/>
          <w:szCs w:val="28"/>
          <w:lang w:val="nl-NL"/>
        </w:rPr>
        <w:t>- Khi thực hiện kiểm tra và thử nghiệm, Nhà thầu không được miễn trừ nghĩa vụ bảo hành hay các nghĩa vụ khác theo hợp đồng.</w:t>
      </w:r>
    </w:p>
    <w:p w:rsidR="00C24205" w:rsidRPr="00C24205" w:rsidRDefault="00C24205" w:rsidP="00C24205">
      <w:pPr>
        <w:widowControl w:val="0"/>
        <w:spacing w:before="120" w:line="320" w:lineRule="exact"/>
        <w:ind w:left="650"/>
        <w:rPr>
          <w:sz w:val="28"/>
          <w:szCs w:val="28"/>
          <w:lang w:val="nl-NL"/>
        </w:rPr>
      </w:pPr>
      <w:r w:rsidRPr="00C24205">
        <w:rPr>
          <w:sz w:val="28"/>
          <w:szCs w:val="28"/>
          <w:lang w:val="nl-NL"/>
        </w:rPr>
        <w:t>- Mọi chi phí cho việc kiểm tra và thử nghiệm do nhà thầu chịu.</w:t>
      </w:r>
    </w:p>
    <w:p w:rsidR="00C24205" w:rsidRPr="00C24205" w:rsidRDefault="00C24205" w:rsidP="00C24205">
      <w:pPr>
        <w:spacing w:before="120"/>
        <w:ind w:firstLine="709"/>
        <w:rPr>
          <w:i/>
          <w:iCs/>
          <w:sz w:val="28"/>
          <w:szCs w:val="28"/>
          <w:lang w:val="nl-NL"/>
        </w:rPr>
      </w:pPr>
    </w:p>
    <w:p w:rsidR="00C24205" w:rsidRPr="00C24205" w:rsidRDefault="00C24205" w:rsidP="00C24205">
      <w:pPr>
        <w:pStyle w:val="Subtitle"/>
        <w:widowControl w:val="0"/>
        <w:spacing w:before="120" w:after="120" w:line="264" w:lineRule="auto"/>
        <w:outlineLvl w:val="0"/>
        <w:rPr>
          <w:sz w:val="28"/>
          <w:lang w:val="nl-NL"/>
        </w:rPr>
      </w:pPr>
    </w:p>
    <w:bookmarkEnd w:id="0"/>
    <w:p w:rsidR="0056305B" w:rsidRPr="00C24205" w:rsidRDefault="0056305B"/>
    <w:sectPr w:rsidR="0056305B" w:rsidRPr="00C24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05"/>
    <w:rsid w:val="0056305B"/>
    <w:rsid w:val="00C2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05"/>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C24205"/>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C24205"/>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Section Header3 Char,ClauseSub_No&amp;Name Char,Section Header3 Char Char Char,Sub-Clause Paragraph Char"/>
    <w:link w:val="Heading3"/>
    <w:rsid w:val="00C24205"/>
    <w:rPr>
      <w:rFonts w:eastAsia="Times New Roman" w:cs="Times New Roman"/>
      <w:b/>
      <w:szCs w:val="20"/>
    </w:rPr>
  </w:style>
  <w:style w:type="paragraph" w:styleId="NormalWeb">
    <w:name w:val="Normal (Web)"/>
    <w:basedOn w:val="Normal"/>
    <w:uiPriority w:val="99"/>
    <w:rsid w:val="00C24205"/>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C24205"/>
    <w:pPr>
      <w:jc w:val="center"/>
    </w:pPr>
    <w:rPr>
      <w:b/>
      <w:sz w:val="44"/>
    </w:rPr>
  </w:style>
  <w:style w:type="character" w:customStyle="1" w:styleId="SubtitleChar">
    <w:name w:val="Subtitle Char"/>
    <w:basedOn w:val="DefaultParagraphFont"/>
    <w:link w:val="Subtitle"/>
    <w:rsid w:val="00C24205"/>
    <w:rPr>
      <w:rFonts w:eastAsia="Times New Roman" w:cs="Times New Roman"/>
      <w:b/>
      <w:sz w:val="44"/>
      <w:szCs w:val="20"/>
    </w:rPr>
  </w:style>
  <w:style w:type="paragraph" w:customStyle="1" w:styleId="HeaderSectionVI">
    <w:name w:val="Header.Section VI"/>
    <w:basedOn w:val="Normal"/>
    <w:rsid w:val="00C24205"/>
    <w:pPr>
      <w:spacing w:before="120" w:after="240"/>
      <w:jc w:val="center"/>
    </w:pPr>
    <w:rPr>
      <w:b/>
      <w:sz w:val="36"/>
    </w:rPr>
  </w:style>
  <w:style w:type="paragraph" w:customStyle="1" w:styleId="m3464486638840397095msolistparagraph">
    <w:name w:val="m_3464486638840397095msolistparagraph"/>
    <w:basedOn w:val="Normal"/>
    <w:rsid w:val="00C24205"/>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05"/>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C24205"/>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C24205"/>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Section Header3 Char,ClauseSub_No&amp;Name Char,Section Header3 Char Char Char,Sub-Clause Paragraph Char"/>
    <w:link w:val="Heading3"/>
    <w:rsid w:val="00C24205"/>
    <w:rPr>
      <w:rFonts w:eastAsia="Times New Roman" w:cs="Times New Roman"/>
      <w:b/>
      <w:szCs w:val="20"/>
    </w:rPr>
  </w:style>
  <w:style w:type="paragraph" w:styleId="NormalWeb">
    <w:name w:val="Normal (Web)"/>
    <w:basedOn w:val="Normal"/>
    <w:uiPriority w:val="99"/>
    <w:rsid w:val="00C24205"/>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C24205"/>
    <w:pPr>
      <w:jc w:val="center"/>
    </w:pPr>
    <w:rPr>
      <w:b/>
      <w:sz w:val="44"/>
    </w:rPr>
  </w:style>
  <w:style w:type="character" w:customStyle="1" w:styleId="SubtitleChar">
    <w:name w:val="Subtitle Char"/>
    <w:basedOn w:val="DefaultParagraphFont"/>
    <w:link w:val="Subtitle"/>
    <w:rsid w:val="00C24205"/>
    <w:rPr>
      <w:rFonts w:eastAsia="Times New Roman" w:cs="Times New Roman"/>
      <w:b/>
      <w:sz w:val="44"/>
      <w:szCs w:val="20"/>
    </w:rPr>
  </w:style>
  <w:style w:type="paragraph" w:customStyle="1" w:styleId="HeaderSectionVI">
    <w:name w:val="Header.Section VI"/>
    <w:basedOn w:val="Normal"/>
    <w:rsid w:val="00C24205"/>
    <w:pPr>
      <w:spacing w:before="120" w:after="240"/>
      <w:jc w:val="center"/>
    </w:pPr>
    <w:rPr>
      <w:b/>
      <w:sz w:val="36"/>
    </w:rPr>
  </w:style>
  <w:style w:type="paragraph" w:customStyle="1" w:styleId="m3464486638840397095msolistparagraph">
    <w:name w:val="m_3464486638840397095msolistparagraph"/>
    <w:basedOn w:val="Normal"/>
    <w:rsid w:val="00C2420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2660</Words>
  <Characters>15165</Characters>
  <Application>Microsoft Office Word</Application>
  <DocSecurity>0</DocSecurity>
  <Lines>126</Lines>
  <Paragraphs>35</Paragraphs>
  <ScaleCrop>false</ScaleCrop>
  <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CNTT</cp:lastModifiedBy>
  <cp:revision>1</cp:revision>
  <dcterms:created xsi:type="dcterms:W3CDTF">2026-05-08T11:56:00Z</dcterms:created>
  <dcterms:modified xsi:type="dcterms:W3CDTF">2026-05-08T11:57:00Z</dcterms:modified>
</cp:coreProperties>
</file>