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4C7B" w:rsidRPr="00124BC3" w:rsidRDefault="007F4C7B" w:rsidP="007F4C7B">
      <w:pPr>
        <w:pStyle w:val="Subtitle"/>
        <w:widowControl w:val="0"/>
        <w:spacing w:after="360"/>
        <w:rPr>
          <w:sz w:val="28"/>
          <w:szCs w:val="28"/>
          <w:lang w:val="nl-NL"/>
        </w:rPr>
      </w:pPr>
      <w:r w:rsidRPr="00124BC3">
        <w:rPr>
          <w:sz w:val="28"/>
          <w:szCs w:val="28"/>
          <w:lang w:val="nl-NL"/>
        </w:rPr>
        <w:t>Chương V. Yêu cầu về kỹ thuật</w:t>
      </w:r>
    </w:p>
    <w:p w:rsidR="007F4C7B" w:rsidRPr="00124BC3" w:rsidRDefault="007F4C7B" w:rsidP="007F4C7B">
      <w:pPr>
        <w:pStyle w:val="SectionVIHeader0"/>
        <w:widowControl w:val="0"/>
        <w:spacing w:after="120" w:line="264" w:lineRule="auto"/>
        <w:ind w:firstLine="709"/>
        <w:jc w:val="both"/>
        <w:rPr>
          <w:sz w:val="28"/>
          <w:szCs w:val="28"/>
          <w:lang w:val="nl-NL"/>
        </w:rPr>
      </w:pPr>
      <w:r w:rsidRPr="00124BC3">
        <w:rPr>
          <w:sz w:val="28"/>
          <w:szCs w:val="28"/>
          <w:lang w:val="nl-NL"/>
        </w:rPr>
        <w:t>Mục 1. Yêu cầu về kỹ thuật</w:t>
      </w:r>
    </w:p>
    <w:p w:rsidR="007F4C7B" w:rsidRPr="00124BC3" w:rsidRDefault="007F4C7B" w:rsidP="007F4C7B">
      <w:pPr>
        <w:widowControl w:val="0"/>
        <w:spacing w:before="120" w:after="120" w:line="264" w:lineRule="auto"/>
        <w:ind w:firstLine="709"/>
        <w:rPr>
          <w:sz w:val="28"/>
          <w:szCs w:val="28"/>
          <w:lang w:val="nl-NL"/>
        </w:rPr>
      </w:pPr>
      <w:r w:rsidRPr="00124BC3">
        <w:rPr>
          <w:sz w:val="28"/>
          <w:szCs w:val="28"/>
          <w:lang w:val="nl-NL"/>
        </w:rPr>
        <w:t xml:space="preserve">Yêu cầu về kỹ thuật bao gồm các nội dung cơ bản như sau: </w:t>
      </w:r>
    </w:p>
    <w:p w:rsidR="007F4C7B" w:rsidRPr="00124BC3" w:rsidRDefault="007F4C7B" w:rsidP="007F4C7B">
      <w:pPr>
        <w:widowControl w:val="0"/>
        <w:spacing w:before="120" w:after="120" w:line="264" w:lineRule="auto"/>
        <w:ind w:firstLine="709"/>
        <w:rPr>
          <w:b/>
          <w:sz w:val="28"/>
          <w:szCs w:val="28"/>
          <w:lang w:val="nl-NL"/>
        </w:rPr>
      </w:pPr>
      <w:r w:rsidRPr="00124BC3">
        <w:rPr>
          <w:b/>
          <w:sz w:val="28"/>
          <w:szCs w:val="28"/>
          <w:lang w:val="nl-NL"/>
        </w:rPr>
        <w:t>1.1. Giới thiệu chung về dự toán mua sắm, gói thầu</w:t>
      </w:r>
    </w:p>
    <w:p w:rsidR="007F4C7B" w:rsidRPr="00124BC3" w:rsidRDefault="007F4C7B" w:rsidP="007F4C7B">
      <w:pPr>
        <w:spacing w:after="120" w:line="288" w:lineRule="auto"/>
        <w:ind w:firstLine="709"/>
        <w:rPr>
          <w:sz w:val="28"/>
          <w:szCs w:val="28"/>
          <w:lang w:val="nl-NL"/>
        </w:rPr>
      </w:pPr>
      <w:bookmarkStart w:id="0" w:name="_Hlk154743134"/>
      <w:r w:rsidRPr="00124BC3">
        <w:rPr>
          <w:sz w:val="28"/>
          <w:szCs w:val="28"/>
          <w:lang w:val="nl-NL"/>
        </w:rPr>
        <w:t xml:space="preserve">a) Tên gói thầu: </w:t>
      </w:r>
      <w:r w:rsidRPr="00124BC3">
        <w:rPr>
          <w:bCs/>
          <w:sz w:val="28"/>
          <w:szCs w:val="28"/>
          <w:lang w:val="nl-NL"/>
        </w:rPr>
        <w:t>Mua sắm hoá chất, vật tư phục vụ nhiệm vụ quan trắc, phân tích mẫu môi trường</w:t>
      </w:r>
    </w:p>
    <w:p w:rsidR="007F4C7B" w:rsidRPr="00124BC3" w:rsidRDefault="007F4C7B" w:rsidP="007F4C7B">
      <w:pPr>
        <w:spacing w:after="120" w:line="288" w:lineRule="auto"/>
        <w:ind w:firstLine="709"/>
        <w:rPr>
          <w:sz w:val="28"/>
          <w:szCs w:val="28"/>
          <w:lang w:val="nl-NL"/>
        </w:rPr>
      </w:pPr>
      <w:r w:rsidRPr="00124BC3">
        <w:rPr>
          <w:sz w:val="28"/>
          <w:szCs w:val="28"/>
          <w:lang w:val="nl-NL"/>
        </w:rPr>
        <w:t>b) Số hiệu gói thầu: HH-01.</w:t>
      </w:r>
    </w:p>
    <w:p w:rsidR="007F4C7B" w:rsidRPr="00124BC3" w:rsidRDefault="007F4C7B" w:rsidP="007F4C7B">
      <w:pPr>
        <w:spacing w:after="120" w:line="288" w:lineRule="auto"/>
        <w:ind w:firstLine="709"/>
        <w:rPr>
          <w:sz w:val="28"/>
          <w:szCs w:val="28"/>
          <w:lang w:val="nl-NL"/>
        </w:rPr>
      </w:pPr>
      <w:r w:rsidRPr="00124BC3">
        <w:rPr>
          <w:sz w:val="28"/>
          <w:szCs w:val="28"/>
          <w:lang w:val="nl-NL"/>
        </w:rPr>
        <w:t xml:space="preserve">c) Tên nhiệm vụ: </w:t>
      </w:r>
      <w:r>
        <w:rPr>
          <w:sz w:val="28"/>
          <w:szCs w:val="28"/>
          <w:lang w:val="nl-NL"/>
        </w:rPr>
        <w:t>MTĐVB (26-27)</w:t>
      </w:r>
    </w:p>
    <w:p w:rsidR="007F4C7B" w:rsidRPr="00124BC3" w:rsidRDefault="007F4C7B" w:rsidP="007F4C7B">
      <w:pPr>
        <w:spacing w:after="120" w:line="288" w:lineRule="auto"/>
        <w:ind w:firstLine="709"/>
        <w:rPr>
          <w:sz w:val="28"/>
          <w:szCs w:val="28"/>
          <w:lang w:val="nl-NL"/>
        </w:rPr>
      </w:pPr>
      <w:r w:rsidRPr="00124BC3">
        <w:rPr>
          <w:sz w:val="28"/>
          <w:szCs w:val="28"/>
          <w:lang w:val="nl-NL"/>
        </w:rPr>
        <w:t>d) Tên Chủ đầu tư: Trung tâm Quan trắc - Phân tích Môi trường biển;</w:t>
      </w:r>
    </w:p>
    <w:p w:rsidR="007F4C7B" w:rsidRPr="00124BC3" w:rsidRDefault="007F4C7B" w:rsidP="007F4C7B">
      <w:pPr>
        <w:spacing w:after="120" w:line="288" w:lineRule="auto"/>
        <w:ind w:firstLine="709"/>
        <w:rPr>
          <w:sz w:val="28"/>
          <w:szCs w:val="28"/>
          <w:lang w:val="nl-NL"/>
        </w:rPr>
      </w:pPr>
      <w:r w:rsidRPr="00124BC3">
        <w:rPr>
          <w:sz w:val="28"/>
          <w:szCs w:val="28"/>
          <w:lang w:val="nl-NL"/>
        </w:rPr>
        <w:t>e) Địa điểm thực hiện: Trung tâm Quan trắc - Phân tích Môi trường biển;</w:t>
      </w:r>
    </w:p>
    <w:p w:rsidR="007F4C7B" w:rsidRPr="00124BC3" w:rsidRDefault="007F4C7B" w:rsidP="007F4C7B">
      <w:pPr>
        <w:spacing w:after="120" w:line="288" w:lineRule="auto"/>
        <w:ind w:firstLine="709"/>
        <w:rPr>
          <w:sz w:val="28"/>
          <w:szCs w:val="28"/>
          <w:lang w:val="nl-NL"/>
        </w:rPr>
      </w:pPr>
      <w:r w:rsidRPr="00124BC3">
        <w:rPr>
          <w:sz w:val="28"/>
          <w:szCs w:val="28"/>
          <w:lang w:val="nl-NL"/>
        </w:rPr>
        <w:t>g) Quy mô thực hiện: Chi tiết tại Mẫu số 01A. Phạm vi cung cấp;</w:t>
      </w:r>
    </w:p>
    <w:p w:rsidR="007F4C7B" w:rsidRPr="00124BC3" w:rsidRDefault="007F4C7B" w:rsidP="007F4C7B">
      <w:pPr>
        <w:spacing w:after="120" w:line="288" w:lineRule="auto"/>
        <w:ind w:firstLine="709"/>
        <w:rPr>
          <w:sz w:val="28"/>
          <w:szCs w:val="28"/>
          <w:lang w:val="nl-NL"/>
        </w:rPr>
      </w:pPr>
      <w:r w:rsidRPr="00124BC3">
        <w:rPr>
          <w:sz w:val="28"/>
          <w:szCs w:val="28"/>
          <w:lang w:val="nl-NL"/>
        </w:rPr>
        <w:t xml:space="preserve">h) Thời gian thực hiện gói thầu: </w:t>
      </w:r>
      <w:r>
        <w:rPr>
          <w:sz w:val="28"/>
          <w:szCs w:val="28"/>
          <w:lang w:val="nl-NL"/>
        </w:rPr>
        <w:t>4</w:t>
      </w:r>
      <w:r w:rsidRPr="00124BC3">
        <w:rPr>
          <w:sz w:val="28"/>
          <w:szCs w:val="28"/>
          <w:lang w:val="nl-NL"/>
        </w:rPr>
        <w:t>0 ngày kể từ ngày hợp đồng có hiệu lực;</w:t>
      </w:r>
    </w:p>
    <w:p w:rsidR="007F4C7B" w:rsidRPr="00124BC3" w:rsidRDefault="007F4C7B" w:rsidP="007F4C7B">
      <w:pPr>
        <w:spacing w:after="120" w:line="288" w:lineRule="auto"/>
        <w:ind w:firstLine="709"/>
        <w:rPr>
          <w:sz w:val="28"/>
          <w:szCs w:val="28"/>
          <w:lang w:val="nl-NL"/>
        </w:rPr>
      </w:pPr>
      <w:r w:rsidRPr="00124BC3">
        <w:rPr>
          <w:sz w:val="28"/>
          <w:szCs w:val="28"/>
          <w:lang w:val="nl-NL"/>
        </w:rPr>
        <w:t xml:space="preserve">i) Loại hợp đồng: Trọn gói; </w:t>
      </w:r>
    </w:p>
    <w:p w:rsidR="007F4C7B" w:rsidRPr="00124BC3" w:rsidRDefault="007F4C7B" w:rsidP="007F4C7B">
      <w:pPr>
        <w:spacing w:after="120" w:line="288" w:lineRule="auto"/>
        <w:ind w:firstLine="709"/>
        <w:rPr>
          <w:sz w:val="28"/>
          <w:szCs w:val="28"/>
          <w:lang w:val="nl-NL"/>
        </w:rPr>
      </w:pPr>
      <w:r w:rsidRPr="00124BC3">
        <w:rPr>
          <w:sz w:val="28"/>
          <w:szCs w:val="28"/>
          <w:lang w:val="nl-NL"/>
        </w:rPr>
        <w:t>k) Hình thức, phương thức lựa chọn nhà thầu: Đấu thầu rộng rãi, trong nước, qua mạng;  Phương thức lựa chọn nhà thầu: 01 giai đoạn, 01 túi hồ sơ.</w:t>
      </w:r>
    </w:p>
    <w:p w:rsidR="007F4C7B" w:rsidRPr="00124BC3" w:rsidRDefault="007F4C7B" w:rsidP="007F4C7B">
      <w:pPr>
        <w:widowControl w:val="0"/>
        <w:spacing w:before="120" w:after="120" w:line="264" w:lineRule="auto"/>
        <w:ind w:firstLine="709"/>
        <w:rPr>
          <w:i/>
          <w:sz w:val="28"/>
          <w:szCs w:val="28"/>
          <w:lang w:val="nl-NL"/>
        </w:rPr>
      </w:pPr>
      <w:r w:rsidRPr="00124BC3">
        <w:rPr>
          <w:sz w:val="28"/>
          <w:szCs w:val="28"/>
          <w:lang w:val="nl-NL"/>
        </w:rPr>
        <w:t>l) Nguồn vốn: Ngân sách nhà nước chi sự nghiệ</w:t>
      </w:r>
      <w:r>
        <w:rPr>
          <w:sz w:val="28"/>
          <w:szCs w:val="28"/>
          <w:lang w:val="nl-NL"/>
        </w:rPr>
        <w:t>p</w:t>
      </w:r>
      <w:r w:rsidRPr="00124BC3">
        <w:rPr>
          <w:sz w:val="28"/>
          <w:szCs w:val="28"/>
          <w:lang w:val="nl-NL"/>
        </w:rPr>
        <w:t xml:space="preserve"> Môi trường</w:t>
      </w:r>
    </w:p>
    <w:bookmarkEnd w:id="0"/>
    <w:p w:rsidR="007F4C7B" w:rsidRPr="00124BC3" w:rsidRDefault="007F4C7B" w:rsidP="007F4C7B">
      <w:pPr>
        <w:widowControl w:val="0"/>
        <w:spacing w:before="120" w:after="120" w:line="264" w:lineRule="auto"/>
        <w:ind w:firstLine="709"/>
        <w:rPr>
          <w:b/>
          <w:sz w:val="28"/>
          <w:szCs w:val="28"/>
          <w:lang w:val="nl-NL"/>
        </w:rPr>
      </w:pPr>
      <w:r w:rsidRPr="00124BC3">
        <w:rPr>
          <w:b/>
          <w:sz w:val="28"/>
          <w:szCs w:val="28"/>
          <w:lang w:val="nl-NL"/>
        </w:rPr>
        <w:t>1.2. Yêu cầu về kỹ thuật</w:t>
      </w:r>
    </w:p>
    <w:p w:rsidR="007F4C7B" w:rsidRPr="00124BC3" w:rsidRDefault="007F4C7B" w:rsidP="007F4C7B">
      <w:pPr>
        <w:widowControl w:val="0"/>
        <w:spacing w:before="120" w:after="120" w:line="264" w:lineRule="auto"/>
        <w:ind w:firstLine="709"/>
        <w:rPr>
          <w:sz w:val="28"/>
          <w:szCs w:val="28"/>
          <w:lang w:val="nl-NL"/>
        </w:rPr>
      </w:pPr>
      <w:r w:rsidRPr="00124BC3">
        <w:rPr>
          <w:sz w:val="28"/>
          <w:szCs w:val="28"/>
          <w:lang w:val="nl-NL"/>
        </w:rPr>
        <w:t xml:space="preserve">Yêu cầu về kỹ thuật đối với hàng hóa thuộc phạm vi cung cấp của gói thầu HH-01, gồm: </w:t>
      </w:r>
    </w:p>
    <w:p w:rsidR="007F4C7B" w:rsidRPr="00124BC3" w:rsidRDefault="007F4C7B" w:rsidP="007F4C7B">
      <w:pPr>
        <w:widowControl w:val="0"/>
        <w:spacing w:before="120" w:after="120" w:line="264" w:lineRule="auto"/>
        <w:ind w:firstLine="709"/>
        <w:rPr>
          <w:spacing w:val="-2"/>
          <w:sz w:val="28"/>
          <w:szCs w:val="28"/>
          <w:lang w:val="nl-NL"/>
        </w:rPr>
      </w:pPr>
      <w:r w:rsidRPr="00124BC3">
        <w:rPr>
          <w:spacing w:val="-2"/>
          <w:sz w:val="28"/>
          <w:szCs w:val="28"/>
          <w:lang w:val="nl-NL"/>
        </w:rPr>
        <w:t>a) Yêu cầu kỹ thuật chung</w:t>
      </w:r>
    </w:p>
    <w:p w:rsidR="007F4C7B" w:rsidRPr="00124BC3" w:rsidRDefault="007F4C7B" w:rsidP="007F4C7B">
      <w:pPr>
        <w:spacing w:after="120" w:line="288" w:lineRule="auto"/>
        <w:ind w:firstLine="709"/>
        <w:rPr>
          <w:sz w:val="28"/>
          <w:szCs w:val="28"/>
          <w:lang w:val="nl-NL"/>
        </w:rPr>
      </w:pPr>
      <w:r w:rsidRPr="00124BC3">
        <w:rPr>
          <w:sz w:val="28"/>
          <w:szCs w:val="28"/>
          <w:lang w:val="nl-NL"/>
        </w:rPr>
        <w:t>- Nhà thầu phải cam kết trong trường hợp trúng thầu sẽ cung cấp hàng hóa theo đúng yêu cầu về chủng loại, số lượng, chất lượng, xuất xứ trong E-HSMT; Cam kết hàng hóa là mới 100%, chưa qua sử dụng, đảm bảo tiêu chuẩn của nhà sản xuất.</w:t>
      </w:r>
    </w:p>
    <w:p w:rsidR="007F4C7B" w:rsidRPr="00124BC3" w:rsidRDefault="007F4C7B" w:rsidP="007F4C7B">
      <w:pPr>
        <w:spacing w:after="120" w:line="288" w:lineRule="auto"/>
        <w:ind w:firstLine="709"/>
        <w:rPr>
          <w:sz w:val="28"/>
          <w:szCs w:val="28"/>
          <w:lang w:val="nl-NL"/>
        </w:rPr>
      </w:pPr>
      <w:r w:rsidRPr="00124BC3">
        <w:rPr>
          <w:sz w:val="28"/>
          <w:szCs w:val="28"/>
          <w:lang w:val="nl-NL"/>
        </w:rPr>
        <w:t>- Các tiêu chuẩn kỹ thuật của hàng hóa trong E-HSMT nêu ra là yêu cầu tối thiểu, nhà thầu có thể chào hàng hóa với các chỉ tiêu kỹ thuật tương đương hoặc cao hơn (có tài liệu chứng minh kèm theo).</w:t>
      </w:r>
    </w:p>
    <w:p w:rsidR="007F4C7B" w:rsidRPr="00124BC3" w:rsidRDefault="007F4C7B" w:rsidP="007F4C7B">
      <w:pPr>
        <w:spacing w:after="120" w:line="288" w:lineRule="auto"/>
        <w:ind w:firstLine="709"/>
        <w:rPr>
          <w:sz w:val="28"/>
          <w:lang w:val="nl-NL"/>
        </w:rPr>
      </w:pPr>
      <w:r w:rsidRPr="00124BC3">
        <w:rPr>
          <w:sz w:val="28"/>
          <w:szCs w:val="28"/>
          <w:lang w:val="nl-NL"/>
        </w:rPr>
        <w:lastRenderedPageBreak/>
        <w:t>- Các yêu cầu về kiểm tra, thử nghiệm được thực hiện theo “Mục 3.</w:t>
      </w:r>
      <w:r w:rsidRPr="00124BC3">
        <w:rPr>
          <w:sz w:val="28"/>
          <w:lang w:val="nl-NL"/>
        </w:rPr>
        <w:t xml:space="preserve"> Kiểm tra và thử nghiệm” Chương này.</w:t>
      </w:r>
    </w:p>
    <w:p w:rsidR="007F4C7B" w:rsidRPr="00124BC3" w:rsidRDefault="007F4C7B" w:rsidP="007F4C7B">
      <w:pPr>
        <w:spacing w:after="120" w:line="288" w:lineRule="auto"/>
        <w:ind w:firstLine="709"/>
        <w:rPr>
          <w:sz w:val="28"/>
          <w:szCs w:val="28"/>
          <w:lang w:val="nl-NL"/>
        </w:rPr>
      </w:pPr>
      <w:r w:rsidRPr="00124BC3">
        <w:rPr>
          <w:sz w:val="28"/>
          <w:szCs w:val="28"/>
          <w:lang w:val="nl-NL"/>
        </w:rPr>
        <w:t>- Nhà thầu cam kết về tiến độ giao hàng, ngày hoàn thành dịch vụ theo đúng yêu cầu tại mẫu số 01A. Trong đó, tiến độ giao hàng hóa được chia thành 02 đợt như sau:</w:t>
      </w:r>
    </w:p>
    <w:p w:rsidR="007F4C7B" w:rsidRPr="00124BC3" w:rsidRDefault="007F4C7B" w:rsidP="007F4C7B">
      <w:pPr>
        <w:spacing w:after="120" w:line="288" w:lineRule="auto"/>
        <w:ind w:firstLine="709"/>
        <w:rPr>
          <w:spacing w:val="4"/>
          <w:sz w:val="28"/>
          <w:szCs w:val="28"/>
          <w:lang w:val="nl-NL"/>
        </w:rPr>
      </w:pPr>
      <w:r w:rsidRPr="00124BC3">
        <w:rPr>
          <w:spacing w:val="4"/>
          <w:sz w:val="28"/>
          <w:szCs w:val="28"/>
          <w:lang w:val="nl-NL"/>
        </w:rPr>
        <w:t xml:space="preserve">+ Đợt 1: Giao hàng hóa trong vòng 10 ÷ </w:t>
      </w:r>
      <w:r>
        <w:rPr>
          <w:spacing w:val="4"/>
          <w:sz w:val="28"/>
          <w:szCs w:val="28"/>
          <w:lang w:val="nl-NL"/>
        </w:rPr>
        <w:t>2</w:t>
      </w:r>
      <w:r w:rsidRPr="00124BC3">
        <w:rPr>
          <w:spacing w:val="4"/>
          <w:sz w:val="28"/>
          <w:szCs w:val="28"/>
          <w:lang w:val="nl-NL"/>
        </w:rPr>
        <w:t xml:space="preserve">5 ngày sau khi hợp đồng có hiệu lực với khối lượng như sau: </w:t>
      </w:r>
      <w:r w:rsidRPr="00124BC3">
        <w:rPr>
          <w:sz w:val="28"/>
          <w:szCs w:val="28"/>
          <w:lang w:val="nl-NL"/>
        </w:rPr>
        <w:t>Bàn giao 100% khối lượng các loại hàng hóa có số thứ tự từ 1 ÷ 90 (theo Bảng phạm vi cung cấp tại Mẫu số 01A); 50% khối lượng các loại hàng hóa còn lại (số thứ tự từ 91 ÷ 185).</w:t>
      </w:r>
    </w:p>
    <w:p w:rsidR="007F4C7B" w:rsidRPr="00124BC3" w:rsidRDefault="007F4C7B" w:rsidP="007F4C7B">
      <w:pPr>
        <w:spacing w:after="120" w:line="288" w:lineRule="auto"/>
        <w:ind w:firstLine="709"/>
        <w:rPr>
          <w:spacing w:val="-4"/>
          <w:sz w:val="28"/>
          <w:szCs w:val="28"/>
          <w:lang w:val="nl-NL"/>
        </w:rPr>
      </w:pPr>
      <w:r w:rsidRPr="00124BC3">
        <w:rPr>
          <w:sz w:val="28"/>
          <w:szCs w:val="28"/>
          <w:lang w:val="nl-NL"/>
        </w:rPr>
        <w:t xml:space="preserve">+ Đợt 2: </w:t>
      </w:r>
      <w:r w:rsidRPr="00124BC3">
        <w:rPr>
          <w:spacing w:val="-4"/>
          <w:sz w:val="28"/>
          <w:szCs w:val="28"/>
          <w:lang w:val="nl-NL"/>
        </w:rPr>
        <w:t xml:space="preserve">Giao hàng hóa trong thời gian từ </w:t>
      </w:r>
      <w:r>
        <w:rPr>
          <w:spacing w:val="-4"/>
          <w:sz w:val="28"/>
          <w:szCs w:val="28"/>
          <w:lang w:val="nl-NL"/>
        </w:rPr>
        <w:t>2</w:t>
      </w:r>
      <w:r w:rsidRPr="00124BC3">
        <w:rPr>
          <w:spacing w:val="-4"/>
          <w:sz w:val="28"/>
          <w:szCs w:val="28"/>
          <w:lang w:val="nl-NL"/>
        </w:rPr>
        <w:t xml:space="preserve">5 ÷ </w:t>
      </w:r>
      <w:r>
        <w:rPr>
          <w:spacing w:val="-4"/>
          <w:sz w:val="28"/>
          <w:szCs w:val="28"/>
          <w:lang w:val="nl-NL"/>
        </w:rPr>
        <w:t>4</w:t>
      </w:r>
      <w:r w:rsidRPr="00124BC3">
        <w:rPr>
          <w:spacing w:val="-4"/>
          <w:sz w:val="28"/>
          <w:szCs w:val="28"/>
          <w:lang w:val="nl-NL"/>
        </w:rPr>
        <w:t xml:space="preserve">0 ngày sau khi hợp đồng có hiệu lực với khối lượng như sau: </w:t>
      </w:r>
      <w:r w:rsidRPr="00124BC3">
        <w:rPr>
          <w:sz w:val="28"/>
          <w:szCs w:val="28"/>
          <w:lang w:val="nl-NL"/>
        </w:rPr>
        <w:t>Bàn giao 50% khối lượng còn lại các loại hàng hóa có số thứ tự từ 91 ÷ 185 (theo Bảng phạm vi cung cấp tại Mẫu số 01A).</w:t>
      </w:r>
    </w:p>
    <w:p w:rsidR="007F4C7B" w:rsidRPr="00124BC3" w:rsidRDefault="007F4C7B" w:rsidP="007F4C7B">
      <w:pPr>
        <w:widowControl w:val="0"/>
        <w:spacing w:before="120" w:after="120" w:line="264" w:lineRule="auto"/>
        <w:ind w:firstLine="709"/>
        <w:rPr>
          <w:spacing w:val="-2"/>
          <w:sz w:val="28"/>
          <w:szCs w:val="28"/>
          <w:lang w:val="nl-NL"/>
        </w:rPr>
      </w:pPr>
      <w:r w:rsidRPr="00124BC3">
        <w:rPr>
          <w:spacing w:val="-2"/>
          <w:sz w:val="28"/>
          <w:szCs w:val="28"/>
          <w:lang w:val="nl-NL"/>
        </w:rPr>
        <w:t>b) Yêu cầu kỹ thuật cụ thể</w:t>
      </w:r>
    </w:p>
    <w:p w:rsidR="007F4C7B" w:rsidRPr="00124BC3" w:rsidRDefault="007F4C7B" w:rsidP="007F4C7B">
      <w:pPr>
        <w:spacing w:before="120" w:after="120" w:line="264" w:lineRule="auto"/>
        <w:ind w:right="-284" w:firstLine="709"/>
        <w:jc w:val="left"/>
        <w:rPr>
          <w:spacing w:val="-2"/>
          <w:sz w:val="28"/>
          <w:szCs w:val="28"/>
          <w:lang w:val="nl-NL"/>
        </w:rPr>
      </w:pPr>
      <w:r w:rsidRPr="00124BC3">
        <w:rPr>
          <w:spacing w:val="-2"/>
          <w:sz w:val="28"/>
          <w:szCs w:val="28"/>
          <w:lang w:val="nl-NL"/>
        </w:rPr>
        <w:t xml:space="preserve">Yêu cầu kỹ thuật cụ thể của hàng hóa, phải đáp ứng các tiêu chuẩn sau: </w:t>
      </w:r>
    </w:p>
    <w:tbl>
      <w:tblPr>
        <w:tblW w:w="98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67"/>
        <w:gridCol w:w="2643"/>
        <w:gridCol w:w="751"/>
        <w:gridCol w:w="778"/>
        <w:gridCol w:w="3020"/>
        <w:gridCol w:w="2027"/>
      </w:tblGrid>
      <w:tr w:rsidR="007F4C7B" w:rsidRPr="00124BC3" w:rsidTr="00E52071">
        <w:trPr>
          <w:trHeight w:val="20"/>
          <w:tblHeader/>
          <w:jc w:val="center"/>
        </w:trPr>
        <w:tc>
          <w:tcPr>
            <w:tcW w:w="667" w:type="dxa"/>
            <w:shd w:val="clear" w:color="000000" w:fill="EEEEEE"/>
            <w:tcMar>
              <w:top w:w="15" w:type="dxa"/>
              <w:left w:w="15" w:type="dxa"/>
              <w:bottom w:w="0" w:type="dxa"/>
              <w:right w:w="15" w:type="dxa"/>
            </w:tcMar>
            <w:vAlign w:val="center"/>
            <w:hideMark/>
          </w:tcPr>
          <w:p w:rsidR="007F4C7B" w:rsidRPr="00124BC3" w:rsidRDefault="007F4C7B" w:rsidP="00E52071">
            <w:pPr>
              <w:spacing w:before="20" w:after="20"/>
              <w:ind w:left="57" w:right="57"/>
              <w:jc w:val="center"/>
              <w:rPr>
                <w:b/>
                <w:bCs/>
                <w:szCs w:val="24"/>
                <w:lang w:val="vi-VN" w:eastAsia="vi-VN"/>
              </w:rPr>
            </w:pPr>
            <w:r w:rsidRPr="00124BC3">
              <w:rPr>
                <w:b/>
                <w:bCs/>
                <w:szCs w:val="24"/>
              </w:rPr>
              <w:t>TT</w:t>
            </w:r>
          </w:p>
        </w:tc>
        <w:tc>
          <w:tcPr>
            <w:tcW w:w="2643" w:type="dxa"/>
            <w:shd w:val="clear" w:color="000000" w:fill="EEEEEE"/>
            <w:tcMar>
              <w:top w:w="15" w:type="dxa"/>
              <w:left w:w="15" w:type="dxa"/>
              <w:bottom w:w="0" w:type="dxa"/>
              <w:right w:w="15" w:type="dxa"/>
            </w:tcMar>
            <w:vAlign w:val="center"/>
            <w:hideMark/>
          </w:tcPr>
          <w:p w:rsidR="007F4C7B" w:rsidRPr="00124BC3" w:rsidRDefault="007F4C7B" w:rsidP="00E52071">
            <w:pPr>
              <w:spacing w:before="20" w:after="20"/>
              <w:ind w:left="57" w:right="57"/>
              <w:rPr>
                <w:b/>
                <w:bCs/>
                <w:szCs w:val="24"/>
              </w:rPr>
            </w:pPr>
            <w:r w:rsidRPr="00124BC3">
              <w:rPr>
                <w:b/>
                <w:bCs/>
                <w:szCs w:val="24"/>
              </w:rPr>
              <w:t>Danh mục hàng hóa</w:t>
            </w:r>
          </w:p>
        </w:tc>
        <w:tc>
          <w:tcPr>
            <w:tcW w:w="751" w:type="dxa"/>
            <w:shd w:val="clear" w:color="000000" w:fill="EEEEEE"/>
            <w:tcMar>
              <w:top w:w="15" w:type="dxa"/>
              <w:left w:w="15" w:type="dxa"/>
              <w:bottom w:w="0" w:type="dxa"/>
              <w:right w:w="15" w:type="dxa"/>
            </w:tcMar>
            <w:vAlign w:val="center"/>
            <w:hideMark/>
          </w:tcPr>
          <w:p w:rsidR="007F4C7B" w:rsidRPr="00124BC3" w:rsidRDefault="007F4C7B" w:rsidP="00E52071">
            <w:pPr>
              <w:spacing w:before="20" w:after="20"/>
              <w:ind w:left="57" w:right="57"/>
              <w:jc w:val="center"/>
              <w:rPr>
                <w:b/>
                <w:bCs/>
                <w:szCs w:val="24"/>
              </w:rPr>
            </w:pPr>
            <w:r w:rsidRPr="00124BC3">
              <w:rPr>
                <w:b/>
                <w:bCs/>
                <w:szCs w:val="24"/>
              </w:rPr>
              <w:t>ĐVT</w:t>
            </w:r>
          </w:p>
        </w:tc>
        <w:tc>
          <w:tcPr>
            <w:tcW w:w="778" w:type="dxa"/>
            <w:shd w:val="clear" w:color="000000" w:fill="EEEEEE"/>
            <w:tcMar>
              <w:top w:w="15" w:type="dxa"/>
              <w:left w:w="15" w:type="dxa"/>
              <w:bottom w:w="0" w:type="dxa"/>
              <w:right w:w="15" w:type="dxa"/>
            </w:tcMar>
            <w:vAlign w:val="center"/>
            <w:hideMark/>
          </w:tcPr>
          <w:p w:rsidR="007F4C7B" w:rsidRPr="00124BC3" w:rsidRDefault="007F4C7B" w:rsidP="00E52071">
            <w:pPr>
              <w:spacing w:before="20" w:after="20"/>
              <w:ind w:left="57" w:right="57"/>
              <w:jc w:val="center"/>
              <w:rPr>
                <w:b/>
                <w:bCs/>
                <w:szCs w:val="24"/>
              </w:rPr>
            </w:pPr>
            <w:r w:rsidRPr="00124BC3">
              <w:rPr>
                <w:b/>
                <w:bCs/>
                <w:szCs w:val="24"/>
              </w:rPr>
              <w:t>Khối lượng</w:t>
            </w:r>
          </w:p>
        </w:tc>
        <w:tc>
          <w:tcPr>
            <w:tcW w:w="3020" w:type="dxa"/>
            <w:shd w:val="clear" w:color="000000" w:fill="EEEEEE"/>
            <w:tcMar>
              <w:top w:w="15" w:type="dxa"/>
              <w:left w:w="15" w:type="dxa"/>
              <w:bottom w:w="0" w:type="dxa"/>
              <w:right w:w="15" w:type="dxa"/>
            </w:tcMar>
            <w:vAlign w:val="center"/>
            <w:hideMark/>
          </w:tcPr>
          <w:p w:rsidR="007F4C7B" w:rsidRPr="00124BC3" w:rsidRDefault="007F4C7B" w:rsidP="00E52071">
            <w:pPr>
              <w:spacing w:before="20" w:after="20"/>
              <w:ind w:left="57" w:right="57"/>
              <w:jc w:val="center"/>
              <w:rPr>
                <w:b/>
                <w:bCs/>
                <w:szCs w:val="24"/>
              </w:rPr>
            </w:pPr>
            <w:r w:rsidRPr="00124BC3">
              <w:rPr>
                <w:b/>
                <w:bCs/>
                <w:szCs w:val="24"/>
              </w:rPr>
              <w:t>Mô tả hàng hóa</w:t>
            </w:r>
          </w:p>
        </w:tc>
        <w:tc>
          <w:tcPr>
            <w:tcW w:w="2027" w:type="dxa"/>
            <w:shd w:val="clear" w:color="000000" w:fill="EEEEEE"/>
            <w:tcMar>
              <w:top w:w="15" w:type="dxa"/>
              <w:left w:w="15" w:type="dxa"/>
              <w:bottom w:w="0" w:type="dxa"/>
              <w:right w:w="15" w:type="dxa"/>
            </w:tcMar>
            <w:vAlign w:val="center"/>
            <w:hideMark/>
          </w:tcPr>
          <w:p w:rsidR="007F4C7B" w:rsidRPr="00124BC3" w:rsidRDefault="007F4C7B" w:rsidP="00E52071">
            <w:pPr>
              <w:spacing w:before="20" w:after="20"/>
              <w:ind w:left="57" w:right="57"/>
              <w:jc w:val="center"/>
              <w:rPr>
                <w:b/>
                <w:bCs/>
                <w:szCs w:val="24"/>
              </w:rPr>
            </w:pPr>
            <w:r w:rsidRPr="00124BC3">
              <w:rPr>
                <w:b/>
                <w:bCs/>
                <w:szCs w:val="24"/>
              </w:rPr>
              <w:t>Yêu cầu về xuất xứ hàng hóa</w:t>
            </w:r>
          </w:p>
        </w:tc>
      </w:tr>
      <w:tr w:rsidR="007F4C7B" w:rsidRPr="00124BC3" w:rsidTr="00E52071">
        <w:trPr>
          <w:trHeight w:val="20"/>
          <w:jc w:val="center"/>
        </w:trPr>
        <w:tc>
          <w:tcPr>
            <w:tcW w:w="667" w:type="dxa"/>
            <w:shd w:val="clear" w:color="auto" w:fill="auto"/>
            <w:noWrap/>
            <w:tcMar>
              <w:top w:w="15" w:type="dxa"/>
              <w:left w:w="15" w:type="dxa"/>
              <w:bottom w:w="0" w:type="dxa"/>
              <w:right w:w="15" w:type="dxa"/>
            </w:tcMar>
            <w:vAlign w:val="center"/>
            <w:hideMark/>
          </w:tcPr>
          <w:p w:rsidR="007F4C7B" w:rsidRPr="00124BC3" w:rsidRDefault="007F4C7B" w:rsidP="00E52071">
            <w:pPr>
              <w:jc w:val="center"/>
              <w:rPr>
                <w:szCs w:val="24"/>
              </w:rPr>
            </w:pPr>
            <w:r w:rsidRPr="00124BC3">
              <w:t>1</w:t>
            </w:r>
          </w:p>
        </w:tc>
        <w:tc>
          <w:tcPr>
            <w:tcW w:w="2643" w:type="dxa"/>
            <w:shd w:val="clear" w:color="auto" w:fill="auto"/>
            <w:tcMar>
              <w:top w:w="15" w:type="dxa"/>
              <w:left w:w="15" w:type="dxa"/>
              <w:bottom w:w="0" w:type="dxa"/>
              <w:right w:w="15" w:type="dxa"/>
            </w:tcMar>
            <w:vAlign w:val="center"/>
            <w:hideMark/>
          </w:tcPr>
          <w:p w:rsidR="007F4C7B" w:rsidRPr="00124BC3" w:rsidRDefault="007F4C7B" w:rsidP="00E52071">
            <w:pPr>
              <w:jc w:val="left"/>
              <w:rPr>
                <w:szCs w:val="24"/>
              </w:rPr>
            </w:pPr>
            <w:r w:rsidRPr="00124BC3">
              <w:t>Quần áo BHLĐ</w:t>
            </w:r>
          </w:p>
        </w:tc>
        <w:tc>
          <w:tcPr>
            <w:tcW w:w="751" w:type="dxa"/>
            <w:shd w:val="clear" w:color="auto" w:fill="auto"/>
            <w:noWrap/>
            <w:tcMar>
              <w:top w:w="15" w:type="dxa"/>
              <w:left w:w="15" w:type="dxa"/>
              <w:bottom w:w="0" w:type="dxa"/>
              <w:right w:w="15" w:type="dxa"/>
            </w:tcMar>
            <w:vAlign w:val="center"/>
            <w:hideMark/>
          </w:tcPr>
          <w:p w:rsidR="007F4C7B" w:rsidRPr="00124BC3" w:rsidRDefault="007F4C7B" w:rsidP="00E52071">
            <w:pPr>
              <w:jc w:val="center"/>
              <w:rPr>
                <w:szCs w:val="24"/>
              </w:rPr>
            </w:pPr>
            <w:r w:rsidRPr="00124BC3">
              <w:t>bộ</w:t>
            </w:r>
          </w:p>
        </w:tc>
        <w:tc>
          <w:tcPr>
            <w:tcW w:w="778" w:type="dxa"/>
            <w:shd w:val="clear" w:color="auto" w:fill="auto"/>
            <w:noWrap/>
            <w:tcMar>
              <w:top w:w="15" w:type="dxa"/>
              <w:left w:w="15" w:type="dxa"/>
              <w:bottom w:w="0" w:type="dxa"/>
              <w:right w:w="15" w:type="dxa"/>
            </w:tcMar>
            <w:vAlign w:val="center"/>
            <w:hideMark/>
          </w:tcPr>
          <w:p w:rsidR="007F4C7B" w:rsidRPr="00124BC3" w:rsidRDefault="007F4C7B" w:rsidP="00E52071">
            <w:pPr>
              <w:jc w:val="center"/>
              <w:rPr>
                <w:szCs w:val="24"/>
              </w:rPr>
            </w:pPr>
            <w:r w:rsidRPr="00124BC3">
              <w:t>30</w:t>
            </w:r>
          </w:p>
        </w:tc>
        <w:tc>
          <w:tcPr>
            <w:tcW w:w="3020" w:type="dxa"/>
            <w:shd w:val="clear" w:color="auto" w:fill="auto"/>
            <w:tcMar>
              <w:top w:w="15" w:type="dxa"/>
              <w:left w:w="15" w:type="dxa"/>
              <w:bottom w:w="0" w:type="dxa"/>
              <w:right w:w="15" w:type="dxa"/>
            </w:tcMar>
            <w:vAlign w:val="bottom"/>
            <w:hideMark/>
          </w:tcPr>
          <w:p w:rsidR="007F4C7B" w:rsidRPr="005C3EF8" w:rsidRDefault="007F4C7B" w:rsidP="00E52071">
            <w:pPr>
              <w:rPr>
                <w:szCs w:val="24"/>
              </w:rPr>
            </w:pPr>
            <w:r w:rsidRPr="005C3EF8">
              <w:t>Vật liệu: Bằng xốp LDPE-FOAM, li-e, bông gạo hoặc tương đương; Lớp vải bọc ngoài là loại thấm hút tốt, không mục, không bị ăn mòn, không bị ảnh hưởng bởi nước biển, đường may chắc chắn. Size cho người từ 50kg đến 100kg.</w:t>
            </w:r>
          </w:p>
        </w:tc>
        <w:tc>
          <w:tcPr>
            <w:tcW w:w="2027" w:type="dxa"/>
            <w:shd w:val="clear" w:color="auto" w:fill="auto"/>
            <w:tcMar>
              <w:top w:w="15" w:type="dxa"/>
              <w:left w:w="15" w:type="dxa"/>
              <w:bottom w:w="0" w:type="dxa"/>
              <w:right w:w="15" w:type="dxa"/>
            </w:tcMar>
            <w:vAlign w:val="center"/>
            <w:hideMark/>
          </w:tcPr>
          <w:p w:rsidR="007F4C7B" w:rsidRPr="005C3EF8" w:rsidRDefault="007F4C7B" w:rsidP="00E52071">
            <w:pPr>
              <w:jc w:val="center"/>
              <w:rPr>
                <w:szCs w:val="24"/>
              </w:rPr>
            </w:pPr>
            <w:r w:rsidRPr="005C3EF8">
              <w:t>Châu Á hoặc tương đương</w:t>
            </w:r>
          </w:p>
        </w:tc>
      </w:tr>
      <w:tr w:rsidR="007F4C7B" w:rsidRPr="00124BC3" w:rsidTr="00E52071">
        <w:trPr>
          <w:trHeight w:val="20"/>
          <w:jc w:val="center"/>
        </w:trPr>
        <w:tc>
          <w:tcPr>
            <w:tcW w:w="667" w:type="dxa"/>
            <w:shd w:val="clear" w:color="auto" w:fill="auto"/>
            <w:noWrap/>
            <w:tcMar>
              <w:top w:w="15" w:type="dxa"/>
              <w:left w:w="15" w:type="dxa"/>
              <w:bottom w:w="0" w:type="dxa"/>
              <w:right w:w="15" w:type="dxa"/>
            </w:tcMar>
            <w:vAlign w:val="center"/>
            <w:hideMark/>
          </w:tcPr>
          <w:p w:rsidR="007F4C7B" w:rsidRPr="00124BC3" w:rsidRDefault="007F4C7B" w:rsidP="00E52071">
            <w:pPr>
              <w:jc w:val="center"/>
              <w:rPr>
                <w:szCs w:val="24"/>
              </w:rPr>
            </w:pPr>
            <w:r w:rsidRPr="00124BC3">
              <w:t>2</w:t>
            </w:r>
          </w:p>
        </w:tc>
        <w:tc>
          <w:tcPr>
            <w:tcW w:w="2643" w:type="dxa"/>
            <w:shd w:val="clear" w:color="auto" w:fill="auto"/>
            <w:tcMar>
              <w:top w:w="15" w:type="dxa"/>
              <w:left w:w="15" w:type="dxa"/>
              <w:bottom w:w="0" w:type="dxa"/>
              <w:right w:w="15" w:type="dxa"/>
            </w:tcMar>
            <w:vAlign w:val="center"/>
            <w:hideMark/>
          </w:tcPr>
          <w:p w:rsidR="007F4C7B" w:rsidRPr="00124BC3" w:rsidRDefault="007F4C7B" w:rsidP="00E52071">
            <w:pPr>
              <w:jc w:val="left"/>
              <w:rPr>
                <w:szCs w:val="24"/>
              </w:rPr>
            </w:pPr>
            <w:r w:rsidRPr="00124BC3">
              <w:t>Giầy BHLĐ</w:t>
            </w:r>
          </w:p>
        </w:tc>
        <w:tc>
          <w:tcPr>
            <w:tcW w:w="751" w:type="dxa"/>
            <w:shd w:val="clear" w:color="auto" w:fill="auto"/>
            <w:noWrap/>
            <w:tcMar>
              <w:top w:w="15" w:type="dxa"/>
              <w:left w:w="15" w:type="dxa"/>
              <w:bottom w:w="0" w:type="dxa"/>
              <w:right w:w="15" w:type="dxa"/>
            </w:tcMar>
            <w:vAlign w:val="center"/>
            <w:hideMark/>
          </w:tcPr>
          <w:p w:rsidR="007F4C7B" w:rsidRPr="00124BC3" w:rsidRDefault="007F4C7B" w:rsidP="00E52071">
            <w:pPr>
              <w:jc w:val="center"/>
              <w:rPr>
                <w:szCs w:val="24"/>
              </w:rPr>
            </w:pPr>
            <w:r w:rsidRPr="00124BC3">
              <w:t>đôi</w:t>
            </w:r>
          </w:p>
        </w:tc>
        <w:tc>
          <w:tcPr>
            <w:tcW w:w="778" w:type="dxa"/>
            <w:shd w:val="clear" w:color="auto" w:fill="auto"/>
            <w:noWrap/>
            <w:tcMar>
              <w:top w:w="15" w:type="dxa"/>
              <w:left w:w="15" w:type="dxa"/>
              <w:bottom w:w="0" w:type="dxa"/>
              <w:right w:w="15" w:type="dxa"/>
            </w:tcMar>
            <w:vAlign w:val="center"/>
            <w:hideMark/>
          </w:tcPr>
          <w:p w:rsidR="007F4C7B" w:rsidRPr="00124BC3" w:rsidRDefault="007F4C7B" w:rsidP="00E52071">
            <w:pPr>
              <w:jc w:val="center"/>
              <w:rPr>
                <w:szCs w:val="24"/>
              </w:rPr>
            </w:pPr>
            <w:r w:rsidRPr="00124BC3">
              <w:t>15</w:t>
            </w:r>
          </w:p>
        </w:tc>
        <w:tc>
          <w:tcPr>
            <w:tcW w:w="3020" w:type="dxa"/>
            <w:shd w:val="clear" w:color="auto" w:fill="auto"/>
            <w:tcMar>
              <w:top w:w="15" w:type="dxa"/>
              <w:left w:w="15" w:type="dxa"/>
              <w:bottom w:w="0" w:type="dxa"/>
              <w:right w:w="15" w:type="dxa"/>
            </w:tcMar>
            <w:vAlign w:val="bottom"/>
            <w:hideMark/>
          </w:tcPr>
          <w:p w:rsidR="007F4C7B" w:rsidRPr="005C3EF8" w:rsidRDefault="007F4C7B" w:rsidP="00E52071">
            <w:pPr>
              <w:rPr>
                <w:szCs w:val="24"/>
              </w:rPr>
            </w:pPr>
            <w:r w:rsidRPr="005C3EF8">
              <w:t>Chất liệu cao su tổng hợp, chống tĩnh điện, chống thấm nước, chống trượt,  chống hóa chất ăn mòn. Size từ 36 đến 45.</w:t>
            </w:r>
          </w:p>
        </w:tc>
        <w:tc>
          <w:tcPr>
            <w:tcW w:w="2027" w:type="dxa"/>
            <w:shd w:val="clear" w:color="auto" w:fill="auto"/>
            <w:tcMar>
              <w:top w:w="15" w:type="dxa"/>
              <w:left w:w="15" w:type="dxa"/>
              <w:bottom w:w="0" w:type="dxa"/>
              <w:right w:w="15" w:type="dxa"/>
            </w:tcMar>
            <w:vAlign w:val="center"/>
            <w:hideMark/>
          </w:tcPr>
          <w:p w:rsidR="007F4C7B" w:rsidRPr="005C3EF8" w:rsidRDefault="007F4C7B" w:rsidP="00E52071">
            <w:pPr>
              <w:jc w:val="center"/>
              <w:rPr>
                <w:szCs w:val="24"/>
              </w:rPr>
            </w:pPr>
            <w:r w:rsidRPr="005C3EF8">
              <w:t>Châu Á hoặc tương đương</w:t>
            </w:r>
          </w:p>
        </w:tc>
      </w:tr>
      <w:tr w:rsidR="007F4C7B" w:rsidRPr="00124BC3" w:rsidTr="00E52071">
        <w:trPr>
          <w:trHeight w:val="20"/>
          <w:jc w:val="center"/>
        </w:trPr>
        <w:tc>
          <w:tcPr>
            <w:tcW w:w="667" w:type="dxa"/>
            <w:shd w:val="clear" w:color="auto" w:fill="auto"/>
            <w:noWrap/>
            <w:tcMar>
              <w:top w:w="15" w:type="dxa"/>
              <w:left w:w="15" w:type="dxa"/>
              <w:bottom w:w="0" w:type="dxa"/>
              <w:right w:w="15" w:type="dxa"/>
            </w:tcMar>
            <w:vAlign w:val="center"/>
            <w:hideMark/>
          </w:tcPr>
          <w:p w:rsidR="007F4C7B" w:rsidRPr="00124BC3" w:rsidRDefault="007F4C7B" w:rsidP="00E52071">
            <w:pPr>
              <w:jc w:val="center"/>
              <w:rPr>
                <w:szCs w:val="24"/>
              </w:rPr>
            </w:pPr>
            <w:r w:rsidRPr="00124BC3">
              <w:t>3</w:t>
            </w:r>
          </w:p>
        </w:tc>
        <w:tc>
          <w:tcPr>
            <w:tcW w:w="2643" w:type="dxa"/>
            <w:shd w:val="clear" w:color="auto" w:fill="auto"/>
            <w:tcMar>
              <w:top w:w="15" w:type="dxa"/>
              <w:left w:w="15" w:type="dxa"/>
              <w:bottom w:w="0" w:type="dxa"/>
              <w:right w:w="15" w:type="dxa"/>
            </w:tcMar>
            <w:vAlign w:val="center"/>
            <w:hideMark/>
          </w:tcPr>
          <w:p w:rsidR="007F4C7B" w:rsidRPr="00124BC3" w:rsidRDefault="007F4C7B" w:rsidP="00E52071">
            <w:pPr>
              <w:jc w:val="left"/>
              <w:rPr>
                <w:szCs w:val="24"/>
              </w:rPr>
            </w:pPr>
            <w:r w:rsidRPr="00124BC3">
              <w:t>Găng tay y tế</w:t>
            </w:r>
          </w:p>
        </w:tc>
        <w:tc>
          <w:tcPr>
            <w:tcW w:w="751" w:type="dxa"/>
            <w:shd w:val="clear" w:color="auto" w:fill="auto"/>
            <w:noWrap/>
            <w:tcMar>
              <w:top w:w="15" w:type="dxa"/>
              <w:left w:w="15" w:type="dxa"/>
              <w:bottom w:w="0" w:type="dxa"/>
              <w:right w:w="15" w:type="dxa"/>
            </w:tcMar>
            <w:vAlign w:val="center"/>
            <w:hideMark/>
          </w:tcPr>
          <w:p w:rsidR="007F4C7B" w:rsidRPr="00124BC3" w:rsidRDefault="007F4C7B" w:rsidP="00E52071">
            <w:pPr>
              <w:jc w:val="center"/>
              <w:rPr>
                <w:szCs w:val="24"/>
              </w:rPr>
            </w:pPr>
            <w:r w:rsidRPr="00124BC3">
              <w:t>hộp</w:t>
            </w:r>
          </w:p>
        </w:tc>
        <w:tc>
          <w:tcPr>
            <w:tcW w:w="778" w:type="dxa"/>
            <w:shd w:val="clear" w:color="auto" w:fill="auto"/>
            <w:noWrap/>
            <w:tcMar>
              <w:top w:w="15" w:type="dxa"/>
              <w:left w:w="15" w:type="dxa"/>
              <w:bottom w:w="0" w:type="dxa"/>
              <w:right w:w="15" w:type="dxa"/>
            </w:tcMar>
            <w:vAlign w:val="center"/>
            <w:hideMark/>
          </w:tcPr>
          <w:p w:rsidR="007F4C7B" w:rsidRPr="00124BC3" w:rsidRDefault="007F4C7B" w:rsidP="00E52071">
            <w:pPr>
              <w:jc w:val="center"/>
              <w:rPr>
                <w:szCs w:val="24"/>
              </w:rPr>
            </w:pPr>
            <w:r w:rsidRPr="00124BC3">
              <w:t>45</w:t>
            </w:r>
          </w:p>
        </w:tc>
        <w:tc>
          <w:tcPr>
            <w:tcW w:w="3020" w:type="dxa"/>
            <w:shd w:val="clear" w:color="auto" w:fill="auto"/>
            <w:noWrap/>
            <w:tcMar>
              <w:top w:w="15" w:type="dxa"/>
              <w:left w:w="15" w:type="dxa"/>
              <w:bottom w:w="0" w:type="dxa"/>
              <w:right w:w="15" w:type="dxa"/>
            </w:tcMar>
            <w:vAlign w:val="center"/>
            <w:hideMark/>
          </w:tcPr>
          <w:p w:rsidR="007F4C7B" w:rsidRPr="005C3EF8" w:rsidRDefault="007F4C7B" w:rsidP="00E52071">
            <w:pPr>
              <w:rPr>
                <w:szCs w:val="24"/>
              </w:rPr>
            </w:pPr>
            <w:r w:rsidRPr="005C3EF8">
              <w:t>Găng tay cao su latex. Size: S, M, L.</w:t>
            </w:r>
          </w:p>
        </w:tc>
        <w:tc>
          <w:tcPr>
            <w:tcW w:w="2027" w:type="dxa"/>
            <w:shd w:val="clear" w:color="auto" w:fill="auto"/>
            <w:tcMar>
              <w:top w:w="15" w:type="dxa"/>
              <w:left w:w="15" w:type="dxa"/>
              <w:bottom w:w="0" w:type="dxa"/>
              <w:right w:w="15" w:type="dxa"/>
            </w:tcMar>
            <w:vAlign w:val="center"/>
            <w:hideMark/>
          </w:tcPr>
          <w:p w:rsidR="007F4C7B" w:rsidRPr="005C3EF8" w:rsidRDefault="007F4C7B" w:rsidP="00E52071">
            <w:pPr>
              <w:jc w:val="center"/>
              <w:rPr>
                <w:szCs w:val="24"/>
              </w:rPr>
            </w:pPr>
            <w:r w:rsidRPr="005C3EF8">
              <w:t>Xuất xứ: Châu Á hoặc tương đương</w:t>
            </w:r>
          </w:p>
        </w:tc>
      </w:tr>
      <w:tr w:rsidR="007F4C7B" w:rsidRPr="00124BC3" w:rsidTr="00E52071">
        <w:trPr>
          <w:trHeight w:val="20"/>
          <w:jc w:val="center"/>
        </w:trPr>
        <w:tc>
          <w:tcPr>
            <w:tcW w:w="667" w:type="dxa"/>
            <w:shd w:val="clear" w:color="auto" w:fill="auto"/>
            <w:noWrap/>
            <w:tcMar>
              <w:top w:w="15" w:type="dxa"/>
              <w:left w:w="15" w:type="dxa"/>
              <w:bottom w:w="0" w:type="dxa"/>
              <w:right w:w="15" w:type="dxa"/>
            </w:tcMar>
            <w:vAlign w:val="center"/>
            <w:hideMark/>
          </w:tcPr>
          <w:p w:rsidR="007F4C7B" w:rsidRPr="00124BC3" w:rsidRDefault="007F4C7B" w:rsidP="00E52071">
            <w:pPr>
              <w:jc w:val="center"/>
              <w:rPr>
                <w:szCs w:val="24"/>
              </w:rPr>
            </w:pPr>
            <w:r w:rsidRPr="00124BC3">
              <w:t>4</w:t>
            </w:r>
          </w:p>
        </w:tc>
        <w:tc>
          <w:tcPr>
            <w:tcW w:w="2643" w:type="dxa"/>
            <w:shd w:val="clear" w:color="auto" w:fill="auto"/>
            <w:tcMar>
              <w:top w:w="15" w:type="dxa"/>
              <w:left w:w="15" w:type="dxa"/>
              <w:bottom w:w="0" w:type="dxa"/>
              <w:right w:w="15" w:type="dxa"/>
            </w:tcMar>
            <w:vAlign w:val="center"/>
            <w:hideMark/>
          </w:tcPr>
          <w:p w:rsidR="007F4C7B" w:rsidRPr="00124BC3" w:rsidRDefault="007F4C7B" w:rsidP="00E52071">
            <w:pPr>
              <w:jc w:val="left"/>
              <w:rPr>
                <w:szCs w:val="24"/>
              </w:rPr>
            </w:pPr>
            <w:r w:rsidRPr="00124BC3">
              <w:t>Khẩu trang y tế</w:t>
            </w:r>
          </w:p>
        </w:tc>
        <w:tc>
          <w:tcPr>
            <w:tcW w:w="751" w:type="dxa"/>
            <w:shd w:val="clear" w:color="auto" w:fill="auto"/>
            <w:noWrap/>
            <w:tcMar>
              <w:top w:w="15" w:type="dxa"/>
              <w:left w:w="15" w:type="dxa"/>
              <w:bottom w:w="0" w:type="dxa"/>
              <w:right w:w="15" w:type="dxa"/>
            </w:tcMar>
            <w:vAlign w:val="center"/>
            <w:hideMark/>
          </w:tcPr>
          <w:p w:rsidR="007F4C7B" w:rsidRPr="00124BC3" w:rsidRDefault="007F4C7B" w:rsidP="00E52071">
            <w:pPr>
              <w:jc w:val="center"/>
              <w:rPr>
                <w:szCs w:val="24"/>
              </w:rPr>
            </w:pPr>
            <w:r w:rsidRPr="00124BC3">
              <w:t>hộp</w:t>
            </w:r>
          </w:p>
        </w:tc>
        <w:tc>
          <w:tcPr>
            <w:tcW w:w="778" w:type="dxa"/>
            <w:shd w:val="clear" w:color="auto" w:fill="auto"/>
            <w:noWrap/>
            <w:tcMar>
              <w:top w:w="15" w:type="dxa"/>
              <w:left w:w="15" w:type="dxa"/>
              <w:bottom w:w="0" w:type="dxa"/>
              <w:right w:w="15" w:type="dxa"/>
            </w:tcMar>
            <w:vAlign w:val="center"/>
            <w:hideMark/>
          </w:tcPr>
          <w:p w:rsidR="007F4C7B" w:rsidRPr="00124BC3" w:rsidRDefault="007F4C7B" w:rsidP="00E52071">
            <w:pPr>
              <w:jc w:val="center"/>
              <w:rPr>
                <w:szCs w:val="24"/>
              </w:rPr>
            </w:pPr>
            <w:r w:rsidRPr="00124BC3">
              <w:t>43</w:t>
            </w:r>
          </w:p>
        </w:tc>
        <w:tc>
          <w:tcPr>
            <w:tcW w:w="3020" w:type="dxa"/>
            <w:shd w:val="clear" w:color="auto" w:fill="auto"/>
            <w:noWrap/>
            <w:tcMar>
              <w:top w:w="15" w:type="dxa"/>
              <w:left w:w="15" w:type="dxa"/>
              <w:bottom w:w="0" w:type="dxa"/>
              <w:right w:w="15" w:type="dxa"/>
            </w:tcMar>
            <w:vAlign w:val="center"/>
            <w:hideMark/>
          </w:tcPr>
          <w:p w:rsidR="007F4C7B" w:rsidRPr="005C3EF8" w:rsidRDefault="007F4C7B" w:rsidP="00E52071">
            <w:pPr>
              <w:rPr>
                <w:szCs w:val="24"/>
              </w:rPr>
            </w:pPr>
            <w:r w:rsidRPr="005C3EF8">
              <w:t>Khẩu trang chuyên dụng dùng lọc bụi, lọc mùi</w:t>
            </w:r>
          </w:p>
        </w:tc>
        <w:tc>
          <w:tcPr>
            <w:tcW w:w="2027" w:type="dxa"/>
            <w:shd w:val="clear" w:color="auto" w:fill="auto"/>
            <w:tcMar>
              <w:top w:w="15" w:type="dxa"/>
              <w:left w:w="15" w:type="dxa"/>
              <w:bottom w:w="0" w:type="dxa"/>
              <w:right w:w="15" w:type="dxa"/>
            </w:tcMar>
            <w:vAlign w:val="center"/>
            <w:hideMark/>
          </w:tcPr>
          <w:p w:rsidR="007F4C7B" w:rsidRPr="005C3EF8" w:rsidRDefault="007F4C7B" w:rsidP="00E52071">
            <w:pPr>
              <w:jc w:val="center"/>
              <w:rPr>
                <w:szCs w:val="24"/>
              </w:rPr>
            </w:pPr>
            <w:r w:rsidRPr="005C3EF8">
              <w:t>Xuất xứ: Châu Á hoặc tương đương</w:t>
            </w:r>
          </w:p>
        </w:tc>
      </w:tr>
      <w:tr w:rsidR="007F4C7B" w:rsidRPr="00124BC3" w:rsidTr="00E52071">
        <w:trPr>
          <w:trHeight w:val="20"/>
          <w:jc w:val="center"/>
        </w:trPr>
        <w:tc>
          <w:tcPr>
            <w:tcW w:w="667" w:type="dxa"/>
            <w:shd w:val="clear" w:color="auto" w:fill="auto"/>
            <w:noWrap/>
            <w:tcMar>
              <w:top w:w="15" w:type="dxa"/>
              <w:left w:w="15" w:type="dxa"/>
              <w:bottom w:w="0" w:type="dxa"/>
              <w:right w:w="15" w:type="dxa"/>
            </w:tcMar>
            <w:vAlign w:val="center"/>
            <w:hideMark/>
          </w:tcPr>
          <w:p w:rsidR="007F4C7B" w:rsidRPr="00124BC3" w:rsidRDefault="007F4C7B" w:rsidP="00E52071">
            <w:pPr>
              <w:jc w:val="center"/>
              <w:rPr>
                <w:szCs w:val="24"/>
              </w:rPr>
            </w:pPr>
            <w:r w:rsidRPr="00124BC3">
              <w:t>5</w:t>
            </w:r>
          </w:p>
        </w:tc>
        <w:tc>
          <w:tcPr>
            <w:tcW w:w="2643" w:type="dxa"/>
            <w:shd w:val="clear" w:color="auto" w:fill="auto"/>
            <w:tcMar>
              <w:top w:w="15" w:type="dxa"/>
              <w:left w:w="15" w:type="dxa"/>
              <w:bottom w:w="0" w:type="dxa"/>
              <w:right w:w="15" w:type="dxa"/>
            </w:tcMar>
            <w:vAlign w:val="center"/>
            <w:hideMark/>
          </w:tcPr>
          <w:p w:rsidR="007F4C7B" w:rsidRPr="00124BC3" w:rsidRDefault="007F4C7B" w:rsidP="00E52071">
            <w:pPr>
              <w:jc w:val="left"/>
              <w:rPr>
                <w:szCs w:val="24"/>
              </w:rPr>
            </w:pPr>
            <w:r w:rsidRPr="00124BC3">
              <w:t>Dây điện đôi dài 50m</w:t>
            </w:r>
          </w:p>
        </w:tc>
        <w:tc>
          <w:tcPr>
            <w:tcW w:w="751" w:type="dxa"/>
            <w:shd w:val="clear" w:color="auto" w:fill="auto"/>
            <w:noWrap/>
            <w:tcMar>
              <w:top w:w="15" w:type="dxa"/>
              <w:left w:w="15" w:type="dxa"/>
              <w:bottom w:w="0" w:type="dxa"/>
              <w:right w:w="15" w:type="dxa"/>
            </w:tcMar>
            <w:vAlign w:val="center"/>
            <w:hideMark/>
          </w:tcPr>
          <w:p w:rsidR="007F4C7B" w:rsidRPr="00124BC3" w:rsidRDefault="007F4C7B" w:rsidP="00E52071">
            <w:pPr>
              <w:jc w:val="center"/>
              <w:rPr>
                <w:szCs w:val="24"/>
              </w:rPr>
            </w:pPr>
            <w:r w:rsidRPr="00124BC3">
              <w:t>dây</w:t>
            </w:r>
          </w:p>
        </w:tc>
        <w:tc>
          <w:tcPr>
            <w:tcW w:w="778" w:type="dxa"/>
            <w:shd w:val="clear" w:color="auto" w:fill="auto"/>
            <w:noWrap/>
            <w:tcMar>
              <w:top w:w="15" w:type="dxa"/>
              <w:left w:w="15" w:type="dxa"/>
              <w:bottom w:w="0" w:type="dxa"/>
              <w:right w:w="15" w:type="dxa"/>
            </w:tcMar>
            <w:vAlign w:val="center"/>
            <w:hideMark/>
          </w:tcPr>
          <w:p w:rsidR="007F4C7B" w:rsidRPr="00124BC3" w:rsidRDefault="007F4C7B" w:rsidP="00E52071">
            <w:pPr>
              <w:jc w:val="center"/>
              <w:rPr>
                <w:szCs w:val="24"/>
              </w:rPr>
            </w:pPr>
            <w:r w:rsidRPr="00124BC3">
              <w:t>1</w:t>
            </w:r>
          </w:p>
        </w:tc>
        <w:tc>
          <w:tcPr>
            <w:tcW w:w="3020" w:type="dxa"/>
            <w:shd w:val="clear" w:color="auto" w:fill="auto"/>
            <w:tcMar>
              <w:top w:w="15" w:type="dxa"/>
              <w:left w:w="15" w:type="dxa"/>
              <w:bottom w:w="0" w:type="dxa"/>
              <w:right w:w="15" w:type="dxa"/>
            </w:tcMar>
            <w:vAlign w:val="center"/>
            <w:hideMark/>
          </w:tcPr>
          <w:p w:rsidR="007F4C7B" w:rsidRPr="005C3EF8" w:rsidRDefault="007F4C7B" w:rsidP="00E52071">
            <w:pPr>
              <w:rPr>
                <w:szCs w:val="24"/>
              </w:rPr>
            </w:pPr>
            <w:r w:rsidRPr="005C3EF8">
              <w:t>- Ruột dẫn: Đồng nguyên chất, độ tinh khiết &gt;99.9%</w:t>
            </w:r>
            <w:r w:rsidRPr="005C3EF8">
              <w:br/>
              <w:t>- Cách điện: Nhựa PVC cao cấp, chịu nhiệt, chống cháy lan</w:t>
            </w:r>
            <w:r w:rsidRPr="005C3EF8">
              <w:br/>
            </w:r>
            <w:r w:rsidRPr="005C3EF8">
              <w:lastRenderedPageBreak/>
              <w:t>- Điện áp định mức: 300/500V</w:t>
            </w:r>
            <w:r w:rsidRPr="005C3EF8">
              <w:br/>
              <w:t>- Công suất chịu tải: 4.5 - 5.0 kW</w:t>
            </w:r>
          </w:p>
        </w:tc>
        <w:tc>
          <w:tcPr>
            <w:tcW w:w="2027" w:type="dxa"/>
            <w:shd w:val="clear" w:color="auto" w:fill="auto"/>
            <w:tcMar>
              <w:top w:w="15" w:type="dxa"/>
              <w:left w:w="15" w:type="dxa"/>
              <w:bottom w:w="0" w:type="dxa"/>
              <w:right w:w="15" w:type="dxa"/>
            </w:tcMar>
            <w:vAlign w:val="center"/>
            <w:hideMark/>
          </w:tcPr>
          <w:p w:rsidR="007F4C7B" w:rsidRPr="005C3EF8" w:rsidRDefault="007F4C7B" w:rsidP="00E52071">
            <w:pPr>
              <w:jc w:val="center"/>
              <w:rPr>
                <w:szCs w:val="24"/>
              </w:rPr>
            </w:pPr>
            <w:r w:rsidRPr="005C3EF8">
              <w:lastRenderedPageBreak/>
              <w:t>VN</w:t>
            </w:r>
          </w:p>
        </w:tc>
      </w:tr>
      <w:tr w:rsidR="007F4C7B" w:rsidRPr="00124BC3" w:rsidTr="00E52071">
        <w:trPr>
          <w:trHeight w:val="734"/>
          <w:jc w:val="center"/>
        </w:trPr>
        <w:tc>
          <w:tcPr>
            <w:tcW w:w="667" w:type="dxa"/>
            <w:shd w:val="clear" w:color="auto" w:fill="auto"/>
            <w:noWrap/>
            <w:tcMar>
              <w:top w:w="15" w:type="dxa"/>
              <w:left w:w="15" w:type="dxa"/>
              <w:bottom w:w="0" w:type="dxa"/>
              <w:right w:w="15" w:type="dxa"/>
            </w:tcMar>
            <w:vAlign w:val="center"/>
            <w:hideMark/>
          </w:tcPr>
          <w:p w:rsidR="007F4C7B" w:rsidRPr="00124BC3" w:rsidRDefault="007F4C7B" w:rsidP="00E52071">
            <w:pPr>
              <w:jc w:val="center"/>
              <w:rPr>
                <w:szCs w:val="24"/>
              </w:rPr>
            </w:pPr>
            <w:r w:rsidRPr="00124BC3">
              <w:lastRenderedPageBreak/>
              <w:t>6</w:t>
            </w:r>
          </w:p>
        </w:tc>
        <w:tc>
          <w:tcPr>
            <w:tcW w:w="2643" w:type="dxa"/>
            <w:shd w:val="clear" w:color="auto" w:fill="auto"/>
            <w:tcMar>
              <w:top w:w="15" w:type="dxa"/>
              <w:left w:w="15" w:type="dxa"/>
              <w:bottom w:w="0" w:type="dxa"/>
              <w:right w:w="15" w:type="dxa"/>
            </w:tcMar>
            <w:vAlign w:val="center"/>
            <w:hideMark/>
          </w:tcPr>
          <w:p w:rsidR="007F4C7B" w:rsidRPr="00124BC3" w:rsidRDefault="007F4C7B" w:rsidP="00E52071">
            <w:pPr>
              <w:jc w:val="left"/>
              <w:rPr>
                <w:szCs w:val="24"/>
              </w:rPr>
            </w:pPr>
            <w:r w:rsidRPr="00124BC3">
              <w:t>Thùng đựng và bảo quản mẫu</w:t>
            </w:r>
          </w:p>
        </w:tc>
        <w:tc>
          <w:tcPr>
            <w:tcW w:w="751" w:type="dxa"/>
            <w:shd w:val="clear" w:color="auto" w:fill="auto"/>
            <w:noWrap/>
            <w:tcMar>
              <w:top w:w="15" w:type="dxa"/>
              <w:left w:w="15" w:type="dxa"/>
              <w:bottom w:w="0" w:type="dxa"/>
              <w:right w:w="15" w:type="dxa"/>
            </w:tcMar>
            <w:vAlign w:val="center"/>
            <w:hideMark/>
          </w:tcPr>
          <w:p w:rsidR="007F4C7B" w:rsidRPr="00124BC3" w:rsidRDefault="007F4C7B" w:rsidP="00E52071">
            <w:pPr>
              <w:jc w:val="center"/>
              <w:rPr>
                <w:szCs w:val="24"/>
              </w:rPr>
            </w:pPr>
            <w:r w:rsidRPr="00124BC3">
              <w:t>cái</w:t>
            </w:r>
          </w:p>
        </w:tc>
        <w:tc>
          <w:tcPr>
            <w:tcW w:w="778" w:type="dxa"/>
            <w:shd w:val="clear" w:color="auto" w:fill="auto"/>
            <w:noWrap/>
            <w:tcMar>
              <w:top w:w="15" w:type="dxa"/>
              <w:left w:w="15" w:type="dxa"/>
              <w:bottom w:w="0" w:type="dxa"/>
              <w:right w:w="15" w:type="dxa"/>
            </w:tcMar>
            <w:vAlign w:val="center"/>
            <w:hideMark/>
          </w:tcPr>
          <w:p w:rsidR="007F4C7B" w:rsidRPr="00124BC3" w:rsidRDefault="007F4C7B" w:rsidP="00E52071">
            <w:pPr>
              <w:jc w:val="center"/>
              <w:rPr>
                <w:szCs w:val="24"/>
              </w:rPr>
            </w:pPr>
            <w:r w:rsidRPr="00124BC3">
              <w:t>75</w:t>
            </w:r>
          </w:p>
        </w:tc>
        <w:tc>
          <w:tcPr>
            <w:tcW w:w="3020" w:type="dxa"/>
            <w:shd w:val="clear" w:color="auto" w:fill="auto"/>
            <w:tcMar>
              <w:top w:w="15" w:type="dxa"/>
              <w:left w:w="15" w:type="dxa"/>
              <w:bottom w:w="0" w:type="dxa"/>
              <w:right w:w="15" w:type="dxa"/>
            </w:tcMar>
            <w:vAlign w:val="center"/>
            <w:hideMark/>
          </w:tcPr>
          <w:p w:rsidR="007F4C7B" w:rsidRPr="005C3EF8" w:rsidRDefault="007F4C7B" w:rsidP="00E52071">
            <w:pPr>
              <w:rPr>
                <w:szCs w:val="24"/>
              </w:rPr>
            </w:pPr>
            <w:r w:rsidRPr="005C3EF8">
              <w:t>Thể tích: 30 lít; Vật liệu nhựa</w:t>
            </w:r>
          </w:p>
        </w:tc>
        <w:tc>
          <w:tcPr>
            <w:tcW w:w="2027" w:type="dxa"/>
            <w:shd w:val="clear" w:color="auto" w:fill="auto"/>
            <w:tcMar>
              <w:top w:w="15" w:type="dxa"/>
              <w:left w:w="15" w:type="dxa"/>
              <w:bottom w:w="0" w:type="dxa"/>
              <w:right w:w="15" w:type="dxa"/>
            </w:tcMar>
            <w:vAlign w:val="center"/>
            <w:hideMark/>
          </w:tcPr>
          <w:p w:rsidR="007F4C7B" w:rsidRPr="005C3EF8" w:rsidRDefault="007F4C7B" w:rsidP="00E52071">
            <w:pPr>
              <w:jc w:val="center"/>
              <w:rPr>
                <w:szCs w:val="24"/>
              </w:rPr>
            </w:pPr>
            <w:r w:rsidRPr="005C3EF8">
              <w:t>Châu Á hoặc tương đương</w:t>
            </w:r>
          </w:p>
        </w:tc>
      </w:tr>
      <w:tr w:rsidR="007F4C7B" w:rsidRPr="00124BC3" w:rsidTr="00E52071">
        <w:trPr>
          <w:trHeight w:val="20"/>
          <w:jc w:val="center"/>
        </w:trPr>
        <w:tc>
          <w:tcPr>
            <w:tcW w:w="667" w:type="dxa"/>
            <w:shd w:val="clear" w:color="auto" w:fill="auto"/>
            <w:noWrap/>
            <w:tcMar>
              <w:top w:w="15" w:type="dxa"/>
              <w:left w:w="15" w:type="dxa"/>
              <w:bottom w:w="0" w:type="dxa"/>
              <w:right w:w="15" w:type="dxa"/>
            </w:tcMar>
            <w:vAlign w:val="center"/>
            <w:hideMark/>
          </w:tcPr>
          <w:p w:rsidR="007F4C7B" w:rsidRPr="00124BC3" w:rsidRDefault="007F4C7B" w:rsidP="00E52071">
            <w:pPr>
              <w:jc w:val="center"/>
              <w:rPr>
                <w:szCs w:val="24"/>
              </w:rPr>
            </w:pPr>
            <w:r w:rsidRPr="00124BC3">
              <w:t>7</w:t>
            </w:r>
          </w:p>
        </w:tc>
        <w:tc>
          <w:tcPr>
            <w:tcW w:w="2643" w:type="dxa"/>
            <w:shd w:val="clear" w:color="auto" w:fill="auto"/>
            <w:tcMar>
              <w:top w:w="15" w:type="dxa"/>
              <w:left w:w="15" w:type="dxa"/>
              <w:bottom w:w="0" w:type="dxa"/>
              <w:right w:w="15" w:type="dxa"/>
            </w:tcMar>
            <w:vAlign w:val="center"/>
            <w:hideMark/>
          </w:tcPr>
          <w:p w:rsidR="007F4C7B" w:rsidRPr="00124BC3" w:rsidRDefault="007F4C7B" w:rsidP="00E52071">
            <w:pPr>
              <w:jc w:val="left"/>
              <w:rPr>
                <w:szCs w:val="24"/>
              </w:rPr>
            </w:pPr>
            <w:r w:rsidRPr="00124BC3">
              <w:t>Chai đựng hóa chất</w:t>
            </w:r>
          </w:p>
        </w:tc>
        <w:tc>
          <w:tcPr>
            <w:tcW w:w="751" w:type="dxa"/>
            <w:shd w:val="clear" w:color="auto" w:fill="auto"/>
            <w:noWrap/>
            <w:tcMar>
              <w:top w:w="15" w:type="dxa"/>
              <w:left w:w="15" w:type="dxa"/>
              <w:bottom w:w="0" w:type="dxa"/>
              <w:right w:w="15" w:type="dxa"/>
            </w:tcMar>
            <w:vAlign w:val="center"/>
            <w:hideMark/>
          </w:tcPr>
          <w:p w:rsidR="007F4C7B" w:rsidRPr="00124BC3" w:rsidRDefault="007F4C7B" w:rsidP="00E52071">
            <w:pPr>
              <w:jc w:val="center"/>
              <w:rPr>
                <w:szCs w:val="24"/>
              </w:rPr>
            </w:pPr>
            <w:r w:rsidRPr="00124BC3">
              <w:t>cái</w:t>
            </w:r>
          </w:p>
        </w:tc>
        <w:tc>
          <w:tcPr>
            <w:tcW w:w="778" w:type="dxa"/>
            <w:shd w:val="clear" w:color="auto" w:fill="auto"/>
            <w:noWrap/>
            <w:tcMar>
              <w:top w:w="15" w:type="dxa"/>
              <w:left w:w="15" w:type="dxa"/>
              <w:bottom w:w="0" w:type="dxa"/>
              <w:right w:w="15" w:type="dxa"/>
            </w:tcMar>
            <w:vAlign w:val="center"/>
            <w:hideMark/>
          </w:tcPr>
          <w:p w:rsidR="007F4C7B" w:rsidRPr="00124BC3" w:rsidRDefault="007F4C7B" w:rsidP="00E52071">
            <w:pPr>
              <w:jc w:val="center"/>
              <w:rPr>
                <w:szCs w:val="24"/>
              </w:rPr>
            </w:pPr>
            <w:r w:rsidRPr="00124BC3">
              <w:t>61</w:t>
            </w:r>
          </w:p>
        </w:tc>
        <w:tc>
          <w:tcPr>
            <w:tcW w:w="3020" w:type="dxa"/>
            <w:shd w:val="clear" w:color="auto" w:fill="auto"/>
            <w:tcMar>
              <w:top w:w="15" w:type="dxa"/>
              <w:left w:w="15" w:type="dxa"/>
              <w:bottom w:w="0" w:type="dxa"/>
              <w:right w:w="15" w:type="dxa"/>
            </w:tcMar>
            <w:vAlign w:val="center"/>
            <w:hideMark/>
          </w:tcPr>
          <w:p w:rsidR="007F4C7B" w:rsidRPr="005C3EF8" w:rsidRDefault="007F4C7B" w:rsidP="00E52071">
            <w:pPr>
              <w:rPr>
                <w:sz w:val="26"/>
                <w:szCs w:val="26"/>
              </w:rPr>
            </w:pPr>
            <w:r w:rsidRPr="005C3EF8">
              <w:rPr>
                <w:sz w:val="26"/>
                <w:szCs w:val="26"/>
              </w:rPr>
              <w:t>Thuỷ tinh Borosilicate đạt tiêu chuẩn loại A, mối nối chuấn, nắp thủy tinh đầu mài</w:t>
            </w:r>
            <w:r w:rsidRPr="005C3EF8">
              <w:rPr>
                <w:sz w:val="26"/>
                <w:szCs w:val="26"/>
              </w:rPr>
              <w:br/>
              <w:t>Dung tích: 500ml</w:t>
            </w:r>
          </w:p>
        </w:tc>
        <w:tc>
          <w:tcPr>
            <w:tcW w:w="2027" w:type="dxa"/>
            <w:shd w:val="clear" w:color="auto" w:fill="auto"/>
            <w:tcMar>
              <w:top w:w="15" w:type="dxa"/>
              <w:left w:w="15" w:type="dxa"/>
              <w:bottom w:w="0" w:type="dxa"/>
              <w:right w:w="15" w:type="dxa"/>
            </w:tcMar>
            <w:vAlign w:val="center"/>
            <w:hideMark/>
          </w:tcPr>
          <w:p w:rsidR="007F4C7B" w:rsidRPr="005C3EF8" w:rsidRDefault="007F4C7B" w:rsidP="00E52071">
            <w:pPr>
              <w:jc w:val="center"/>
              <w:rPr>
                <w:sz w:val="26"/>
                <w:szCs w:val="26"/>
              </w:rPr>
            </w:pPr>
            <w:r w:rsidRPr="005C3EF8">
              <w:rPr>
                <w:sz w:val="26"/>
                <w:szCs w:val="26"/>
              </w:rPr>
              <w:t>Duran - Đức</w:t>
            </w:r>
          </w:p>
        </w:tc>
      </w:tr>
      <w:tr w:rsidR="007F4C7B" w:rsidRPr="00124BC3" w:rsidTr="00E52071">
        <w:trPr>
          <w:trHeight w:val="20"/>
          <w:jc w:val="center"/>
        </w:trPr>
        <w:tc>
          <w:tcPr>
            <w:tcW w:w="667" w:type="dxa"/>
            <w:shd w:val="clear" w:color="auto" w:fill="auto"/>
            <w:noWrap/>
            <w:tcMar>
              <w:top w:w="15" w:type="dxa"/>
              <w:left w:w="15" w:type="dxa"/>
              <w:bottom w:w="0" w:type="dxa"/>
              <w:right w:w="15" w:type="dxa"/>
            </w:tcMar>
            <w:vAlign w:val="center"/>
            <w:hideMark/>
          </w:tcPr>
          <w:p w:rsidR="007F4C7B" w:rsidRPr="00124BC3" w:rsidRDefault="007F4C7B" w:rsidP="00E52071">
            <w:pPr>
              <w:jc w:val="center"/>
              <w:rPr>
                <w:szCs w:val="24"/>
              </w:rPr>
            </w:pPr>
            <w:r w:rsidRPr="00124BC3">
              <w:t>8</w:t>
            </w:r>
          </w:p>
        </w:tc>
        <w:tc>
          <w:tcPr>
            <w:tcW w:w="2643" w:type="dxa"/>
            <w:shd w:val="clear" w:color="auto" w:fill="auto"/>
            <w:tcMar>
              <w:top w:w="15" w:type="dxa"/>
              <w:left w:w="15" w:type="dxa"/>
              <w:bottom w:w="0" w:type="dxa"/>
              <w:right w:w="15" w:type="dxa"/>
            </w:tcMar>
            <w:vAlign w:val="center"/>
            <w:hideMark/>
          </w:tcPr>
          <w:p w:rsidR="007F4C7B" w:rsidRPr="00124BC3" w:rsidRDefault="007F4C7B" w:rsidP="00E52071">
            <w:pPr>
              <w:jc w:val="left"/>
              <w:rPr>
                <w:szCs w:val="24"/>
              </w:rPr>
            </w:pPr>
            <w:r w:rsidRPr="00124BC3">
              <w:t>Micropipet 1ml</w:t>
            </w:r>
          </w:p>
        </w:tc>
        <w:tc>
          <w:tcPr>
            <w:tcW w:w="751" w:type="dxa"/>
            <w:shd w:val="clear" w:color="auto" w:fill="auto"/>
            <w:noWrap/>
            <w:tcMar>
              <w:top w:w="15" w:type="dxa"/>
              <w:left w:w="15" w:type="dxa"/>
              <w:bottom w:w="0" w:type="dxa"/>
              <w:right w:w="15" w:type="dxa"/>
            </w:tcMar>
            <w:vAlign w:val="center"/>
            <w:hideMark/>
          </w:tcPr>
          <w:p w:rsidR="007F4C7B" w:rsidRPr="00124BC3" w:rsidRDefault="007F4C7B" w:rsidP="00E52071">
            <w:pPr>
              <w:jc w:val="center"/>
              <w:rPr>
                <w:szCs w:val="24"/>
              </w:rPr>
            </w:pPr>
            <w:r w:rsidRPr="00124BC3">
              <w:t>cái</w:t>
            </w:r>
          </w:p>
        </w:tc>
        <w:tc>
          <w:tcPr>
            <w:tcW w:w="778" w:type="dxa"/>
            <w:shd w:val="clear" w:color="auto" w:fill="auto"/>
            <w:noWrap/>
            <w:tcMar>
              <w:top w:w="15" w:type="dxa"/>
              <w:left w:w="15" w:type="dxa"/>
              <w:bottom w:w="0" w:type="dxa"/>
              <w:right w:w="15" w:type="dxa"/>
            </w:tcMar>
            <w:vAlign w:val="center"/>
            <w:hideMark/>
          </w:tcPr>
          <w:p w:rsidR="007F4C7B" w:rsidRPr="00124BC3" w:rsidRDefault="007F4C7B" w:rsidP="00E52071">
            <w:pPr>
              <w:jc w:val="center"/>
              <w:rPr>
                <w:szCs w:val="24"/>
              </w:rPr>
            </w:pPr>
            <w:r w:rsidRPr="00124BC3">
              <w:t>10</w:t>
            </w:r>
          </w:p>
        </w:tc>
        <w:tc>
          <w:tcPr>
            <w:tcW w:w="3020" w:type="dxa"/>
            <w:shd w:val="clear" w:color="auto" w:fill="auto"/>
            <w:noWrap/>
            <w:tcMar>
              <w:top w:w="15" w:type="dxa"/>
              <w:left w:w="15" w:type="dxa"/>
              <w:bottom w:w="0" w:type="dxa"/>
              <w:right w:w="15" w:type="dxa"/>
            </w:tcMar>
            <w:vAlign w:val="center"/>
            <w:hideMark/>
          </w:tcPr>
          <w:p w:rsidR="007F4C7B" w:rsidRPr="005C3EF8" w:rsidRDefault="007F4C7B" w:rsidP="00E52071">
            <w:pPr>
              <w:rPr>
                <w:szCs w:val="24"/>
              </w:rPr>
            </w:pPr>
            <w:r w:rsidRPr="005C3EF8">
              <w:t>Thiết kế gọn nhẹ, dễ thao tác, có độ chính xác cao và có thể hấp tiệt trùng.</w:t>
            </w:r>
          </w:p>
        </w:tc>
        <w:tc>
          <w:tcPr>
            <w:tcW w:w="2027" w:type="dxa"/>
            <w:shd w:val="clear" w:color="auto" w:fill="auto"/>
            <w:tcMar>
              <w:top w:w="15" w:type="dxa"/>
              <w:left w:w="15" w:type="dxa"/>
              <w:bottom w:w="0" w:type="dxa"/>
              <w:right w:w="15" w:type="dxa"/>
            </w:tcMar>
            <w:vAlign w:val="center"/>
            <w:hideMark/>
          </w:tcPr>
          <w:p w:rsidR="007F4C7B" w:rsidRPr="005C3EF8" w:rsidRDefault="007F4C7B" w:rsidP="00E52071">
            <w:pPr>
              <w:jc w:val="center"/>
              <w:rPr>
                <w:szCs w:val="24"/>
              </w:rPr>
            </w:pPr>
            <w:r w:rsidRPr="005C3EF8">
              <w:t>Xuất xứ: G7 hoặc tương đương</w:t>
            </w:r>
          </w:p>
        </w:tc>
      </w:tr>
      <w:tr w:rsidR="007F4C7B" w:rsidRPr="00124BC3" w:rsidTr="00E52071">
        <w:trPr>
          <w:trHeight w:val="20"/>
          <w:jc w:val="center"/>
        </w:trPr>
        <w:tc>
          <w:tcPr>
            <w:tcW w:w="667" w:type="dxa"/>
            <w:shd w:val="clear" w:color="auto" w:fill="auto"/>
            <w:noWrap/>
            <w:tcMar>
              <w:top w:w="15" w:type="dxa"/>
              <w:left w:w="15" w:type="dxa"/>
              <w:bottom w:w="0" w:type="dxa"/>
              <w:right w:w="15" w:type="dxa"/>
            </w:tcMar>
            <w:vAlign w:val="center"/>
            <w:hideMark/>
          </w:tcPr>
          <w:p w:rsidR="007F4C7B" w:rsidRPr="00124BC3" w:rsidRDefault="007F4C7B" w:rsidP="00E52071">
            <w:pPr>
              <w:jc w:val="center"/>
              <w:rPr>
                <w:szCs w:val="24"/>
              </w:rPr>
            </w:pPr>
            <w:r w:rsidRPr="00124BC3">
              <w:t>9</w:t>
            </w:r>
          </w:p>
        </w:tc>
        <w:tc>
          <w:tcPr>
            <w:tcW w:w="2643" w:type="dxa"/>
            <w:shd w:val="clear" w:color="auto" w:fill="auto"/>
            <w:tcMar>
              <w:top w:w="15" w:type="dxa"/>
              <w:left w:w="15" w:type="dxa"/>
              <w:bottom w:w="0" w:type="dxa"/>
              <w:right w:w="15" w:type="dxa"/>
            </w:tcMar>
            <w:vAlign w:val="center"/>
            <w:hideMark/>
          </w:tcPr>
          <w:p w:rsidR="007F4C7B" w:rsidRPr="00124BC3" w:rsidRDefault="007F4C7B" w:rsidP="00E52071">
            <w:pPr>
              <w:jc w:val="left"/>
              <w:rPr>
                <w:szCs w:val="24"/>
              </w:rPr>
            </w:pPr>
            <w:r w:rsidRPr="00124BC3">
              <w:t>Pipet 5ml</w:t>
            </w:r>
          </w:p>
        </w:tc>
        <w:tc>
          <w:tcPr>
            <w:tcW w:w="751" w:type="dxa"/>
            <w:shd w:val="clear" w:color="auto" w:fill="auto"/>
            <w:noWrap/>
            <w:tcMar>
              <w:top w:w="15" w:type="dxa"/>
              <w:left w:w="15" w:type="dxa"/>
              <w:bottom w:w="0" w:type="dxa"/>
              <w:right w:w="15" w:type="dxa"/>
            </w:tcMar>
            <w:vAlign w:val="center"/>
            <w:hideMark/>
          </w:tcPr>
          <w:p w:rsidR="007F4C7B" w:rsidRPr="00124BC3" w:rsidRDefault="007F4C7B" w:rsidP="00E52071">
            <w:pPr>
              <w:jc w:val="center"/>
              <w:rPr>
                <w:szCs w:val="24"/>
              </w:rPr>
            </w:pPr>
            <w:r w:rsidRPr="00124BC3">
              <w:t>cái</w:t>
            </w:r>
          </w:p>
        </w:tc>
        <w:tc>
          <w:tcPr>
            <w:tcW w:w="778" w:type="dxa"/>
            <w:shd w:val="clear" w:color="auto" w:fill="auto"/>
            <w:noWrap/>
            <w:tcMar>
              <w:top w:w="15" w:type="dxa"/>
              <w:left w:w="15" w:type="dxa"/>
              <w:bottom w:w="0" w:type="dxa"/>
              <w:right w:w="15" w:type="dxa"/>
            </w:tcMar>
            <w:vAlign w:val="center"/>
            <w:hideMark/>
          </w:tcPr>
          <w:p w:rsidR="007F4C7B" w:rsidRPr="00124BC3" w:rsidRDefault="007F4C7B" w:rsidP="00E52071">
            <w:pPr>
              <w:jc w:val="center"/>
              <w:rPr>
                <w:szCs w:val="24"/>
              </w:rPr>
            </w:pPr>
            <w:r w:rsidRPr="00124BC3">
              <w:t>7</w:t>
            </w:r>
          </w:p>
        </w:tc>
        <w:tc>
          <w:tcPr>
            <w:tcW w:w="3020" w:type="dxa"/>
            <w:shd w:val="clear" w:color="auto" w:fill="auto"/>
            <w:noWrap/>
            <w:tcMar>
              <w:top w:w="15" w:type="dxa"/>
              <w:left w:w="15" w:type="dxa"/>
              <w:bottom w:w="0" w:type="dxa"/>
              <w:right w:w="15" w:type="dxa"/>
            </w:tcMar>
            <w:vAlign w:val="center"/>
            <w:hideMark/>
          </w:tcPr>
          <w:p w:rsidR="007F4C7B" w:rsidRPr="005C3EF8" w:rsidRDefault="007F4C7B" w:rsidP="00E52071">
            <w:pPr>
              <w:rPr>
                <w:szCs w:val="24"/>
              </w:rPr>
            </w:pPr>
            <w:r w:rsidRPr="005C3EF8">
              <w:t>Chất liệu thủy tinh loại A. có vạch chia, thể tích 5ml</w:t>
            </w:r>
          </w:p>
        </w:tc>
        <w:tc>
          <w:tcPr>
            <w:tcW w:w="2027" w:type="dxa"/>
            <w:shd w:val="clear" w:color="auto" w:fill="auto"/>
            <w:tcMar>
              <w:top w:w="15" w:type="dxa"/>
              <w:left w:w="15" w:type="dxa"/>
              <w:bottom w:w="0" w:type="dxa"/>
              <w:right w:w="15" w:type="dxa"/>
            </w:tcMar>
            <w:vAlign w:val="center"/>
            <w:hideMark/>
          </w:tcPr>
          <w:p w:rsidR="007F4C7B" w:rsidRPr="005C3EF8" w:rsidRDefault="007F4C7B" w:rsidP="00E52071">
            <w:pPr>
              <w:jc w:val="center"/>
              <w:rPr>
                <w:szCs w:val="24"/>
              </w:rPr>
            </w:pPr>
            <w:r w:rsidRPr="005C3EF8">
              <w:t>Xuất xứ: G7 hoặc tương đương</w:t>
            </w:r>
          </w:p>
        </w:tc>
      </w:tr>
      <w:tr w:rsidR="007F4C7B" w:rsidRPr="00124BC3" w:rsidTr="00E52071">
        <w:trPr>
          <w:trHeight w:val="20"/>
          <w:jc w:val="center"/>
        </w:trPr>
        <w:tc>
          <w:tcPr>
            <w:tcW w:w="667" w:type="dxa"/>
            <w:shd w:val="clear" w:color="auto" w:fill="auto"/>
            <w:noWrap/>
            <w:tcMar>
              <w:top w:w="15" w:type="dxa"/>
              <w:left w:w="15" w:type="dxa"/>
              <w:bottom w:w="0" w:type="dxa"/>
              <w:right w:w="15" w:type="dxa"/>
            </w:tcMar>
            <w:vAlign w:val="center"/>
            <w:hideMark/>
          </w:tcPr>
          <w:p w:rsidR="007F4C7B" w:rsidRPr="00124BC3" w:rsidRDefault="007F4C7B" w:rsidP="00E52071">
            <w:pPr>
              <w:jc w:val="center"/>
              <w:rPr>
                <w:szCs w:val="24"/>
              </w:rPr>
            </w:pPr>
            <w:r w:rsidRPr="00124BC3">
              <w:t>10</w:t>
            </w:r>
          </w:p>
        </w:tc>
        <w:tc>
          <w:tcPr>
            <w:tcW w:w="2643" w:type="dxa"/>
            <w:shd w:val="clear" w:color="auto" w:fill="auto"/>
            <w:tcMar>
              <w:top w:w="15" w:type="dxa"/>
              <w:left w:w="15" w:type="dxa"/>
              <w:bottom w:w="0" w:type="dxa"/>
              <w:right w:w="15" w:type="dxa"/>
            </w:tcMar>
            <w:vAlign w:val="center"/>
            <w:hideMark/>
          </w:tcPr>
          <w:p w:rsidR="007F4C7B" w:rsidRPr="00124BC3" w:rsidRDefault="007F4C7B" w:rsidP="00E52071">
            <w:pPr>
              <w:jc w:val="left"/>
              <w:rPr>
                <w:szCs w:val="24"/>
              </w:rPr>
            </w:pPr>
            <w:r w:rsidRPr="00124BC3">
              <w:t>Bình tia</w:t>
            </w:r>
          </w:p>
        </w:tc>
        <w:tc>
          <w:tcPr>
            <w:tcW w:w="751" w:type="dxa"/>
            <w:shd w:val="clear" w:color="auto" w:fill="auto"/>
            <w:noWrap/>
            <w:tcMar>
              <w:top w:w="15" w:type="dxa"/>
              <w:left w:w="15" w:type="dxa"/>
              <w:bottom w:w="0" w:type="dxa"/>
              <w:right w:w="15" w:type="dxa"/>
            </w:tcMar>
            <w:vAlign w:val="center"/>
            <w:hideMark/>
          </w:tcPr>
          <w:p w:rsidR="007F4C7B" w:rsidRPr="00124BC3" w:rsidRDefault="007F4C7B" w:rsidP="00E52071">
            <w:pPr>
              <w:jc w:val="center"/>
              <w:rPr>
                <w:szCs w:val="24"/>
              </w:rPr>
            </w:pPr>
            <w:r w:rsidRPr="00124BC3">
              <w:t>cái</w:t>
            </w:r>
          </w:p>
        </w:tc>
        <w:tc>
          <w:tcPr>
            <w:tcW w:w="778" w:type="dxa"/>
            <w:shd w:val="clear" w:color="auto" w:fill="auto"/>
            <w:noWrap/>
            <w:tcMar>
              <w:top w:w="15" w:type="dxa"/>
              <w:left w:w="15" w:type="dxa"/>
              <w:bottom w:w="0" w:type="dxa"/>
              <w:right w:w="15" w:type="dxa"/>
            </w:tcMar>
            <w:vAlign w:val="center"/>
            <w:hideMark/>
          </w:tcPr>
          <w:p w:rsidR="007F4C7B" w:rsidRPr="00124BC3" w:rsidRDefault="007F4C7B" w:rsidP="00E52071">
            <w:pPr>
              <w:jc w:val="center"/>
              <w:rPr>
                <w:szCs w:val="24"/>
              </w:rPr>
            </w:pPr>
            <w:r w:rsidRPr="00124BC3">
              <w:t>195</w:t>
            </w:r>
          </w:p>
        </w:tc>
        <w:tc>
          <w:tcPr>
            <w:tcW w:w="3020" w:type="dxa"/>
            <w:shd w:val="clear" w:color="auto" w:fill="auto"/>
            <w:tcMar>
              <w:top w:w="15" w:type="dxa"/>
              <w:left w:w="15" w:type="dxa"/>
              <w:bottom w:w="0" w:type="dxa"/>
              <w:right w:w="15" w:type="dxa"/>
            </w:tcMar>
            <w:vAlign w:val="center"/>
            <w:hideMark/>
          </w:tcPr>
          <w:p w:rsidR="007F4C7B" w:rsidRPr="005C3EF8" w:rsidRDefault="007F4C7B" w:rsidP="00E52071">
            <w:pPr>
              <w:rPr>
                <w:szCs w:val="24"/>
              </w:rPr>
            </w:pPr>
            <w:r w:rsidRPr="005C3EF8">
              <w:t>Chất liệu: nhựa LDPE; Dung tích 500ml; Nắp vặn trắng xoay chặt.</w:t>
            </w:r>
          </w:p>
        </w:tc>
        <w:tc>
          <w:tcPr>
            <w:tcW w:w="2027" w:type="dxa"/>
            <w:shd w:val="clear" w:color="auto" w:fill="auto"/>
            <w:tcMar>
              <w:top w:w="15" w:type="dxa"/>
              <w:left w:w="15" w:type="dxa"/>
              <w:bottom w:w="0" w:type="dxa"/>
              <w:right w:w="15" w:type="dxa"/>
            </w:tcMar>
            <w:vAlign w:val="center"/>
            <w:hideMark/>
          </w:tcPr>
          <w:p w:rsidR="007F4C7B" w:rsidRPr="005C3EF8" w:rsidRDefault="007F4C7B" w:rsidP="00E52071">
            <w:pPr>
              <w:jc w:val="center"/>
              <w:rPr>
                <w:szCs w:val="24"/>
              </w:rPr>
            </w:pPr>
            <w:r w:rsidRPr="005C3EF8">
              <w:t>G7 hoặc tương đương</w:t>
            </w:r>
          </w:p>
        </w:tc>
      </w:tr>
      <w:tr w:rsidR="007F4C7B" w:rsidRPr="00124BC3" w:rsidTr="00E52071">
        <w:trPr>
          <w:trHeight w:val="724"/>
          <w:jc w:val="center"/>
        </w:trPr>
        <w:tc>
          <w:tcPr>
            <w:tcW w:w="667" w:type="dxa"/>
            <w:shd w:val="clear" w:color="auto" w:fill="auto"/>
            <w:noWrap/>
            <w:tcMar>
              <w:top w:w="15" w:type="dxa"/>
              <w:left w:w="15" w:type="dxa"/>
              <w:bottom w:w="0" w:type="dxa"/>
              <w:right w:w="15" w:type="dxa"/>
            </w:tcMar>
            <w:vAlign w:val="center"/>
            <w:hideMark/>
          </w:tcPr>
          <w:p w:rsidR="007F4C7B" w:rsidRPr="00124BC3" w:rsidRDefault="007F4C7B" w:rsidP="00E52071">
            <w:pPr>
              <w:jc w:val="center"/>
              <w:rPr>
                <w:szCs w:val="24"/>
              </w:rPr>
            </w:pPr>
            <w:r w:rsidRPr="00124BC3">
              <w:t>11</w:t>
            </w:r>
          </w:p>
        </w:tc>
        <w:tc>
          <w:tcPr>
            <w:tcW w:w="2643" w:type="dxa"/>
            <w:shd w:val="clear" w:color="auto" w:fill="auto"/>
            <w:tcMar>
              <w:top w:w="15" w:type="dxa"/>
              <w:left w:w="15" w:type="dxa"/>
              <w:bottom w:w="0" w:type="dxa"/>
              <w:right w:w="15" w:type="dxa"/>
            </w:tcMar>
            <w:vAlign w:val="center"/>
            <w:hideMark/>
          </w:tcPr>
          <w:p w:rsidR="007F4C7B" w:rsidRPr="00124BC3" w:rsidRDefault="007F4C7B" w:rsidP="00E52071">
            <w:pPr>
              <w:jc w:val="left"/>
              <w:rPr>
                <w:szCs w:val="24"/>
              </w:rPr>
            </w:pPr>
            <w:r w:rsidRPr="00124BC3">
              <w:t>Mũ cứng</w:t>
            </w:r>
          </w:p>
        </w:tc>
        <w:tc>
          <w:tcPr>
            <w:tcW w:w="751" w:type="dxa"/>
            <w:shd w:val="clear" w:color="auto" w:fill="auto"/>
            <w:noWrap/>
            <w:tcMar>
              <w:top w:w="15" w:type="dxa"/>
              <w:left w:w="15" w:type="dxa"/>
              <w:bottom w:w="0" w:type="dxa"/>
              <w:right w:w="15" w:type="dxa"/>
            </w:tcMar>
            <w:vAlign w:val="center"/>
            <w:hideMark/>
          </w:tcPr>
          <w:p w:rsidR="007F4C7B" w:rsidRPr="00124BC3" w:rsidRDefault="007F4C7B" w:rsidP="00E52071">
            <w:pPr>
              <w:jc w:val="center"/>
              <w:rPr>
                <w:szCs w:val="24"/>
              </w:rPr>
            </w:pPr>
            <w:r w:rsidRPr="00124BC3">
              <w:t>cái</w:t>
            </w:r>
          </w:p>
        </w:tc>
        <w:tc>
          <w:tcPr>
            <w:tcW w:w="778" w:type="dxa"/>
            <w:shd w:val="clear" w:color="auto" w:fill="auto"/>
            <w:noWrap/>
            <w:tcMar>
              <w:top w:w="15" w:type="dxa"/>
              <w:left w:w="15" w:type="dxa"/>
              <w:bottom w:w="0" w:type="dxa"/>
              <w:right w:w="15" w:type="dxa"/>
            </w:tcMar>
            <w:vAlign w:val="center"/>
            <w:hideMark/>
          </w:tcPr>
          <w:p w:rsidR="007F4C7B" w:rsidRPr="00124BC3" w:rsidRDefault="007F4C7B" w:rsidP="00E52071">
            <w:pPr>
              <w:jc w:val="center"/>
              <w:rPr>
                <w:szCs w:val="24"/>
              </w:rPr>
            </w:pPr>
            <w:r w:rsidRPr="00124BC3">
              <w:t>49</w:t>
            </w:r>
          </w:p>
        </w:tc>
        <w:tc>
          <w:tcPr>
            <w:tcW w:w="3020" w:type="dxa"/>
            <w:shd w:val="clear" w:color="auto" w:fill="auto"/>
            <w:tcMar>
              <w:top w:w="15" w:type="dxa"/>
              <w:left w:w="15" w:type="dxa"/>
              <w:bottom w:w="0" w:type="dxa"/>
              <w:right w:w="15" w:type="dxa"/>
            </w:tcMar>
            <w:vAlign w:val="center"/>
            <w:hideMark/>
          </w:tcPr>
          <w:p w:rsidR="007F4C7B" w:rsidRPr="005C3EF8" w:rsidRDefault="007F4C7B" w:rsidP="00E52071">
            <w:pPr>
              <w:rPr>
                <w:szCs w:val="24"/>
              </w:rPr>
            </w:pPr>
            <w:r w:rsidRPr="005C3EF8">
              <w:t xml:space="preserve">Chất liệu vỏ mũ: Nhựa ABS nguyên sinh </w:t>
            </w:r>
            <w:r w:rsidRPr="005C3EF8">
              <w:br/>
              <w:t>Cấu tạo bên trong: Có từ 4 đến 6 điểm cài bằng sợi tổng hợp, giúp phân tán lực va chạm.</w:t>
            </w:r>
            <w:r w:rsidRPr="005C3EF8">
              <w:br/>
              <w:t>Núm vặn: Có núm xoay điều chỉnh độ rộng chật của vòng đầu linh hoạt</w:t>
            </w:r>
            <w:r w:rsidRPr="005C3EF8">
              <w:br/>
              <w:t>Lót trán: Có miếng đệm bằng vải hoặc mút để thấm hút mồ hôi</w:t>
            </w:r>
            <w:r w:rsidRPr="005C3EF8">
              <w:br/>
              <w:t>Trọng lượng: Khoảng 350g - 450g</w:t>
            </w:r>
          </w:p>
        </w:tc>
        <w:tc>
          <w:tcPr>
            <w:tcW w:w="2027" w:type="dxa"/>
            <w:shd w:val="clear" w:color="auto" w:fill="auto"/>
            <w:tcMar>
              <w:top w:w="15" w:type="dxa"/>
              <w:left w:w="15" w:type="dxa"/>
              <w:bottom w:w="0" w:type="dxa"/>
              <w:right w:w="15" w:type="dxa"/>
            </w:tcMar>
            <w:vAlign w:val="center"/>
            <w:hideMark/>
          </w:tcPr>
          <w:p w:rsidR="007F4C7B" w:rsidRPr="005C3EF8" w:rsidRDefault="007F4C7B" w:rsidP="00E52071">
            <w:pPr>
              <w:jc w:val="center"/>
              <w:rPr>
                <w:szCs w:val="24"/>
              </w:rPr>
            </w:pPr>
            <w:r w:rsidRPr="005C3EF8">
              <w:t>VN</w:t>
            </w:r>
          </w:p>
        </w:tc>
      </w:tr>
      <w:tr w:rsidR="007F4C7B" w:rsidRPr="00124BC3" w:rsidTr="00E52071">
        <w:trPr>
          <w:trHeight w:val="394"/>
          <w:jc w:val="center"/>
        </w:trPr>
        <w:tc>
          <w:tcPr>
            <w:tcW w:w="667" w:type="dxa"/>
            <w:shd w:val="clear" w:color="auto" w:fill="auto"/>
            <w:noWrap/>
            <w:tcMar>
              <w:top w:w="15" w:type="dxa"/>
              <w:left w:w="15" w:type="dxa"/>
              <w:bottom w:w="0" w:type="dxa"/>
              <w:right w:w="15" w:type="dxa"/>
            </w:tcMar>
            <w:vAlign w:val="center"/>
            <w:hideMark/>
          </w:tcPr>
          <w:p w:rsidR="007F4C7B" w:rsidRPr="00124BC3" w:rsidRDefault="007F4C7B" w:rsidP="00E52071">
            <w:pPr>
              <w:jc w:val="center"/>
              <w:rPr>
                <w:szCs w:val="24"/>
              </w:rPr>
            </w:pPr>
            <w:r w:rsidRPr="00124BC3">
              <w:t>12</w:t>
            </w:r>
          </w:p>
        </w:tc>
        <w:tc>
          <w:tcPr>
            <w:tcW w:w="2643" w:type="dxa"/>
            <w:shd w:val="clear" w:color="auto" w:fill="auto"/>
            <w:tcMar>
              <w:top w:w="15" w:type="dxa"/>
              <w:left w:w="15" w:type="dxa"/>
              <w:bottom w:w="0" w:type="dxa"/>
              <w:right w:w="15" w:type="dxa"/>
            </w:tcMar>
            <w:vAlign w:val="center"/>
            <w:hideMark/>
          </w:tcPr>
          <w:p w:rsidR="007F4C7B" w:rsidRPr="00124BC3" w:rsidRDefault="007F4C7B" w:rsidP="00E52071">
            <w:pPr>
              <w:jc w:val="left"/>
              <w:rPr>
                <w:szCs w:val="24"/>
              </w:rPr>
            </w:pPr>
            <w:r w:rsidRPr="00124BC3">
              <w:t>Ống hấp thụ</w:t>
            </w:r>
          </w:p>
        </w:tc>
        <w:tc>
          <w:tcPr>
            <w:tcW w:w="751" w:type="dxa"/>
            <w:shd w:val="clear" w:color="auto" w:fill="auto"/>
            <w:noWrap/>
            <w:tcMar>
              <w:top w:w="15" w:type="dxa"/>
              <w:left w:w="15" w:type="dxa"/>
              <w:bottom w:w="0" w:type="dxa"/>
              <w:right w:w="15" w:type="dxa"/>
            </w:tcMar>
            <w:vAlign w:val="center"/>
            <w:hideMark/>
          </w:tcPr>
          <w:p w:rsidR="007F4C7B" w:rsidRPr="00124BC3" w:rsidRDefault="007F4C7B" w:rsidP="00E52071">
            <w:pPr>
              <w:jc w:val="center"/>
              <w:rPr>
                <w:szCs w:val="24"/>
              </w:rPr>
            </w:pPr>
            <w:r w:rsidRPr="00124BC3">
              <w:t>cái</w:t>
            </w:r>
          </w:p>
        </w:tc>
        <w:tc>
          <w:tcPr>
            <w:tcW w:w="778" w:type="dxa"/>
            <w:shd w:val="clear" w:color="auto" w:fill="auto"/>
            <w:noWrap/>
            <w:tcMar>
              <w:top w:w="15" w:type="dxa"/>
              <w:left w:w="15" w:type="dxa"/>
              <w:bottom w:w="0" w:type="dxa"/>
              <w:right w:w="15" w:type="dxa"/>
            </w:tcMar>
            <w:vAlign w:val="center"/>
            <w:hideMark/>
          </w:tcPr>
          <w:p w:rsidR="007F4C7B" w:rsidRPr="00124BC3" w:rsidRDefault="007F4C7B" w:rsidP="00E52071">
            <w:pPr>
              <w:jc w:val="center"/>
              <w:rPr>
                <w:szCs w:val="24"/>
              </w:rPr>
            </w:pPr>
            <w:r w:rsidRPr="00124BC3">
              <w:t>5</w:t>
            </w:r>
          </w:p>
        </w:tc>
        <w:tc>
          <w:tcPr>
            <w:tcW w:w="3020" w:type="dxa"/>
            <w:shd w:val="clear" w:color="auto" w:fill="auto"/>
            <w:tcMar>
              <w:top w:w="15" w:type="dxa"/>
              <w:left w:w="15" w:type="dxa"/>
              <w:bottom w:w="0" w:type="dxa"/>
              <w:right w:w="15" w:type="dxa"/>
            </w:tcMar>
            <w:vAlign w:val="center"/>
            <w:hideMark/>
          </w:tcPr>
          <w:p w:rsidR="007F4C7B" w:rsidRPr="005C3EF8" w:rsidRDefault="007F4C7B" w:rsidP="00E52071">
            <w:pPr>
              <w:rPr>
                <w:szCs w:val="24"/>
              </w:rPr>
            </w:pPr>
            <w:r w:rsidRPr="005C3EF8">
              <w:t>Chất liệu: Thủy tinh Borosilicate 3.3</w:t>
            </w:r>
            <w:r w:rsidRPr="005C3EF8">
              <w:br/>
              <w:t>Thể tích: 10ml, 20ml</w:t>
            </w:r>
            <w:r w:rsidRPr="005C3EF8">
              <w:br/>
              <w:t>Cấu tạo:Thân ống hình trụ tròn, có ống dẫn khí bên trong, các mối hàn nhiệt ở đầu ống dẫn khí rất chắc chắn</w:t>
            </w:r>
          </w:p>
        </w:tc>
        <w:tc>
          <w:tcPr>
            <w:tcW w:w="2027" w:type="dxa"/>
            <w:shd w:val="clear" w:color="auto" w:fill="auto"/>
            <w:tcMar>
              <w:top w:w="15" w:type="dxa"/>
              <w:left w:w="15" w:type="dxa"/>
              <w:bottom w:w="0" w:type="dxa"/>
              <w:right w:w="15" w:type="dxa"/>
            </w:tcMar>
            <w:vAlign w:val="center"/>
            <w:hideMark/>
          </w:tcPr>
          <w:p w:rsidR="007F4C7B" w:rsidRPr="005C3EF8" w:rsidRDefault="007F4C7B" w:rsidP="00E52071">
            <w:pPr>
              <w:jc w:val="center"/>
              <w:rPr>
                <w:szCs w:val="24"/>
              </w:rPr>
            </w:pPr>
            <w:r w:rsidRPr="005C3EF8">
              <w:t>Duran - Đức</w:t>
            </w:r>
          </w:p>
        </w:tc>
      </w:tr>
      <w:tr w:rsidR="007F4C7B" w:rsidRPr="00124BC3" w:rsidTr="00E52071">
        <w:trPr>
          <w:trHeight w:val="20"/>
          <w:jc w:val="center"/>
        </w:trPr>
        <w:tc>
          <w:tcPr>
            <w:tcW w:w="667" w:type="dxa"/>
            <w:shd w:val="clear" w:color="auto" w:fill="auto"/>
            <w:noWrap/>
            <w:tcMar>
              <w:top w:w="15" w:type="dxa"/>
              <w:left w:w="15" w:type="dxa"/>
              <w:bottom w:w="0" w:type="dxa"/>
              <w:right w:w="15" w:type="dxa"/>
            </w:tcMar>
            <w:vAlign w:val="center"/>
            <w:hideMark/>
          </w:tcPr>
          <w:p w:rsidR="007F4C7B" w:rsidRPr="00124BC3" w:rsidRDefault="007F4C7B" w:rsidP="00E52071">
            <w:pPr>
              <w:jc w:val="center"/>
              <w:rPr>
                <w:szCs w:val="24"/>
              </w:rPr>
            </w:pPr>
            <w:r w:rsidRPr="00124BC3">
              <w:t>13</w:t>
            </w:r>
          </w:p>
        </w:tc>
        <w:tc>
          <w:tcPr>
            <w:tcW w:w="2643" w:type="dxa"/>
            <w:shd w:val="clear" w:color="auto" w:fill="auto"/>
            <w:tcMar>
              <w:top w:w="15" w:type="dxa"/>
              <w:left w:w="15" w:type="dxa"/>
              <w:bottom w:w="0" w:type="dxa"/>
              <w:right w:w="15" w:type="dxa"/>
            </w:tcMar>
            <w:vAlign w:val="center"/>
            <w:hideMark/>
          </w:tcPr>
          <w:p w:rsidR="007F4C7B" w:rsidRPr="00124BC3" w:rsidRDefault="007F4C7B" w:rsidP="00E52071">
            <w:pPr>
              <w:jc w:val="left"/>
              <w:rPr>
                <w:szCs w:val="24"/>
              </w:rPr>
            </w:pPr>
            <w:r w:rsidRPr="00124BC3">
              <w:t>Áo blue</w:t>
            </w:r>
          </w:p>
        </w:tc>
        <w:tc>
          <w:tcPr>
            <w:tcW w:w="751" w:type="dxa"/>
            <w:shd w:val="clear" w:color="auto" w:fill="auto"/>
            <w:noWrap/>
            <w:tcMar>
              <w:top w:w="15" w:type="dxa"/>
              <w:left w:w="15" w:type="dxa"/>
              <w:bottom w:w="0" w:type="dxa"/>
              <w:right w:w="15" w:type="dxa"/>
            </w:tcMar>
            <w:vAlign w:val="center"/>
            <w:hideMark/>
          </w:tcPr>
          <w:p w:rsidR="007F4C7B" w:rsidRPr="00124BC3" w:rsidRDefault="007F4C7B" w:rsidP="00E52071">
            <w:pPr>
              <w:jc w:val="center"/>
              <w:rPr>
                <w:szCs w:val="24"/>
              </w:rPr>
            </w:pPr>
            <w:r w:rsidRPr="00124BC3">
              <w:t>cái</w:t>
            </w:r>
          </w:p>
        </w:tc>
        <w:tc>
          <w:tcPr>
            <w:tcW w:w="778" w:type="dxa"/>
            <w:shd w:val="clear" w:color="auto" w:fill="auto"/>
            <w:noWrap/>
            <w:tcMar>
              <w:top w:w="15" w:type="dxa"/>
              <w:left w:w="15" w:type="dxa"/>
              <w:bottom w:w="0" w:type="dxa"/>
              <w:right w:w="15" w:type="dxa"/>
            </w:tcMar>
            <w:vAlign w:val="center"/>
            <w:hideMark/>
          </w:tcPr>
          <w:p w:rsidR="007F4C7B" w:rsidRPr="00124BC3" w:rsidRDefault="007F4C7B" w:rsidP="00E52071">
            <w:pPr>
              <w:jc w:val="center"/>
              <w:rPr>
                <w:szCs w:val="24"/>
              </w:rPr>
            </w:pPr>
            <w:r w:rsidRPr="00124BC3">
              <w:t>19</w:t>
            </w:r>
          </w:p>
        </w:tc>
        <w:tc>
          <w:tcPr>
            <w:tcW w:w="3020" w:type="dxa"/>
            <w:shd w:val="clear" w:color="auto" w:fill="auto"/>
            <w:tcMar>
              <w:top w:w="15" w:type="dxa"/>
              <w:left w:w="15" w:type="dxa"/>
              <w:bottom w:w="0" w:type="dxa"/>
              <w:right w:w="15" w:type="dxa"/>
            </w:tcMar>
            <w:vAlign w:val="center"/>
            <w:hideMark/>
          </w:tcPr>
          <w:p w:rsidR="007F4C7B" w:rsidRPr="005C3EF8" w:rsidRDefault="007F4C7B" w:rsidP="00E52071">
            <w:pPr>
              <w:rPr>
                <w:szCs w:val="24"/>
              </w:rPr>
            </w:pPr>
            <w:r w:rsidRPr="005C3EF8">
              <w:t xml:space="preserve">Áo kiểu dáng dài tay, cổ bẻ, cài cúc, chất liệu vải tổng hợp (polyester, nylon hoặc cotton pha), có khả năng chống thấm. </w:t>
            </w:r>
            <w:r w:rsidRPr="005C3EF8">
              <w:lastRenderedPageBreak/>
              <w:t>Màu sắc: Màu trắng. Size cho người từ 45kg đến 70kg.</w:t>
            </w:r>
          </w:p>
        </w:tc>
        <w:tc>
          <w:tcPr>
            <w:tcW w:w="2027" w:type="dxa"/>
            <w:shd w:val="clear" w:color="auto" w:fill="auto"/>
            <w:tcMar>
              <w:top w:w="15" w:type="dxa"/>
              <w:left w:w="15" w:type="dxa"/>
              <w:bottom w:w="0" w:type="dxa"/>
              <w:right w:w="15" w:type="dxa"/>
            </w:tcMar>
            <w:vAlign w:val="center"/>
            <w:hideMark/>
          </w:tcPr>
          <w:p w:rsidR="007F4C7B" w:rsidRPr="005C3EF8" w:rsidRDefault="007F4C7B" w:rsidP="00E52071">
            <w:pPr>
              <w:jc w:val="center"/>
              <w:rPr>
                <w:szCs w:val="24"/>
              </w:rPr>
            </w:pPr>
            <w:r w:rsidRPr="005C3EF8">
              <w:lastRenderedPageBreak/>
              <w:t>Xuất xứ: Châu Á hoặc tương đương</w:t>
            </w:r>
          </w:p>
        </w:tc>
      </w:tr>
      <w:tr w:rsidR="007F4C7B" w:rsidRPr="00124BC3" w:rsidTr="00E52071">
        <w:trPr>
          <w:trHeight w:val="849"/>
          <w:jc w:val="center"/>
        </w:trPr>
        <w:tc>
          <w:tcPr>
            <w:tcW w:w="667" w:type="dxa"/>
            <w:shd w:val="clear" w:color="auto" w:fill="auto"/>
            <w:noWrap/>
            <w:tcMar>
              <w:top w:w="15" w:type="dxa"/>
              <w:left w:w="15" w:type="dxa"/>
              <w:bottom w:w="0" w:type="dxa"/>
              <w:right w:w="15" w:type="dxa"/>
            </w:tcMar>
            <w:vAlign w:val="center"/>
            <w:hideMark/>
          </w:tcPr>
          <w:p w:rsidR="007F4C7B" w:rsidRPr="00124BC3" w:rsidRDefault="007F4C7B" w:rsidP="00E52071">
            <w:pPr>
              <w:jc w:val="center"/>
              <w:rPr>
                <w:szCs w:val="24"/>
              </w:rPr>
            </w:pPr>
            <w:r w:rsidRPr="00124BC3">
              <w:lastRenderedPageBreak/>
              <w:t>14</w:t>
            </w:r>
          </w:p>
        </w:tc>
        <w:tc>
          <w:tcPr>
            <w:tcW w:w="2643" w:type="dxa"/>
            <w:shd w:val="clear" w:color="auto" w:fill="auto"/>
            <w:tcMar>
              <w:top w:w="15" w:type="dxa"/>
              <w:left w:w="15" w:type="dxa"/>
              <w:bottom w:w="0" w:type="dxa"/>
              <w:right w:w="15" w:type="dxa"/>
            </w:tcMar>
            <w:vAlign w:val="center"/>
            <w:hideMark/>
          </w:tcPr>
          <w:p w:rsidR="007F4C7B" w:rsidRPr="00124BC3" w:rsidRDefault="007F4C7B" w:rsidP="00E52071">
            <w:pPr>
              <w:jc w:val="left"/>
              <w:rPr>
                <w:szCs w:val="24"/>
              </w:rPr>
            </w:pPr>
            <w:r w:rsidRPr="00124BC3">
              <w:t>Micropipet 10ml</w:t>
            </w:r>
          </w:p>
        </w:tc>
        <w:tc>
          <w:tcPr>
            <w:tcW w:w="751" w:type="dxa"/>
            <w:shd w:val="clear" w:color="auto" w:fill="auto"/>
            <w:noWrap/>
            <w:tcMar>
              <w:top w:w="15" w:type="dxa"/>
              <w:left w:w="15" w:type="dxa"/>
              <w:bottom w:w="0" w:type="dxa"/>
              <w:right w:w="15" w:type="dxa"/>
            </w:tcMar>
            <w:vAlign w:val="center"/>
            <w:hideMark/>
          </w:tcPr>
          <w:p w:rsidR="007F4C7B" w:rsidRPr="00124BC3" w:rsidRDefault="007F4C7B" w:rsidP="00E52071">
            <w:pPr>
              <w:jc w:val="center"/>
              <w:rPr>
                <w:szCs w:val="24"/>
              </w:rPr>
            </w:pPr>
            <w:r w:rsidRPr="00124BC3">
              <w:t>cái</w:t>
            </w:r>
          </w:p>
        </w:tc>
        <w:tc>
          <w:tcPr>
            <w:tcW w:w="778" w:type="dxa"/>
            <w:shd w:val="clear" w:color="auto" w:fill="auto"/>
            <w:noWrap/>
            <w:tcMar>
              <w:top w:w="15" w:type="dxa"/>
              <w:left w:w="15" w:type="dxa"/>
              <w:bottom w:w="0" w:type="dxa"/>
              <w:right w:w="15" w:type="dxa"/>
            </w:tcMar>
            <w:vAlign w:val="center"/>
            <w:hideMark/>
          </w:tcPr>
          <w:p w:rsidR="007F4C7B" w:rsidRPr="00124BC3" w:rsidRDefault="007F4C7B" w:rsidP="00E52071">
            <w:pPr>
              <w:jc w:val="center"/>
              <w:rPr>
                <w:szCs w:val="24"/>
              </w:rPr>
            </w:pPr>
            <w:r w:rsidRPr="00124BC3">
              <w:t>4</w:t>
            </w:r>
          </w:p>
        </w:tc>
        <w:tc>
          <w:tcPr>
            <w:tcW w:w="3020" w:type="dxa"/>
            <w:shd w:val="clear" w:color="auto" w:fill="auto"/>
            <w:tcMar>
              <w:top w:w="15" w:type="dxa"/>
              <w:left w:w="15" w:type="dxa"/>
              <w:bottom w:w="0" w:type="dxa"/>
              <w:right w:w="15" w:type="dxa"/>
            </w:tcMar>
            <w:vAlign w:val="center"/>
            <w:hideMark/>
          </w:tcPr>
          <w:p w:rsidR="007F4C7B" w:rsidRPr="005C3EF8" w:rsidRDefault="007F4C7B" w:rsidP="00E52071">
            <w:pPr>
              <w:jc w:val="center"/>
              <w:rPr>
                <w:szCs w:val="24"/>
              </w:rPr>
            </w:pPr>
            <w:r w:rsidRPr="005C3EF8">
              <w:t>Thiết kế gọn nhẹ, dễ thao tác, có độ chính xác cao và có thể hấp tiệt trùng.</w:t>
            </w:r>
          </w:p>
        </w:tc>
        <w:tc>
          <w:tcPr>
            <w:tcW w:w="2027" w:type="dxa"/>
            <w:shd w:val="clear" w:color="auto" w:fill="auto"/>
            <w:tcMar>
              <w:top w:w="15" w:type="dxa"/>
              <w:left w:w="15" w:type="dxa"/>
              <w:bottom w:w="0" w:type="dxa"/>
              <w:right w:w="15" w:type="dxa"/>
            </w:tcMar>
            <w:vAlign w:val="center"/>
            <w:hideMark/>
          </w:tcPr>
          <w:p w:rsidR="007F4C7B" w:rsidRPr="005C3EF8" w:rsidRDefault="007F4C7B" w:rsidP="00E52071">
            <w:pPr>
              <w:jc w:val="center"/>
              <w:rPr>
                <w:szCs w:val="24"/>
              </w:rPr>
            </w:pPr>
            <w:r w:rsidRPr="005C3EF8">
              <w:t>Xuất xứ: G7 hoặc tương đương</w:t>
            </w:r>
          </w:p>
        </w:tc>
      </w:tr>
      <w:tr w:rsidR="007F4C7B" w:rsidRPr="00124BC3" w:rsidTr="00E52071">
        <w:trPr>
          <w:trHeight w:val="677"/>
          <w:jc w:val="center"/>
        </w:trPr>
        <w:tc>
          <w:tcPr>
            <w:tcW w:w="667" w:type="dxa"/>
            <w:shd w:val="clear" w:color="auto" w:fill="auto"/>
            <w:noWrap/>
            <w:tcMar>
              <w:top w:w="15" w:type="dxa"/>
              <w:left w:w="15" w:type="dxa"/>
              <w:bottom w:w="0" w:type="dxa"/>
              <w:right w:w="15" w:type="dxa"/>
            </w:tcMar>
            <w:vAlign w:val="center"/>
            <w:hideMark/>
          </w:tcPr>
          <w:p w:rsidR="007F4C7B" w:rsidRPr="00124BC3" w:rsidRDefault="007F4C7B" w:rsidP="00E52071">
            <w:pPr>
              <w:jc w:val="center"/>
              <w:rPr>
                <w:szCs w:val="24"/>
              </w:rPr>
            </w:pPr>
            <w:r w:rsidRPr="00124BC3">
              <w:t>15</w:t>
            </w:r>
          </w:p>
        </w:tc>
        <w:tc>
          <w:tcPr>
            <w:tcW w:w="2643" w:type="dxa"/>
            <w:shd w:val="clear" w:color="auto" w:fill="auto"/>
            <w:tcMar>
              <w:top w:w="15" w:type="dxa"/>
              <w:left w:w="15" w:type="dxa"/>
              <w:bottom w:w="0" w:type="dxa"/>
              <w:right w:w="15" w:type="dxa"/>
            </w:tcMar>
            <w:vAlign w:val="center"/>
            <w:hideMark/>
          </w:tcPr>
          <w:p w:rsidR="007F4C7B" w:rsidRPr="00124BC3" w:rsidRDefault="007F4C7B" w:rsidP="00E52071">
            <w:pPr>
              <w:jc w:val="left"/>
              <w:rPr>
                <w:szCs w:val="24"/>
              </w:rPr>
            </w:pPr>
            <w:r w:rsidRPr="00124BC3">
              <w:t>Pipet 10ml</w:t>
            </w:r>
          </w:p>
        </w:tc>
        <w:tc>
          <w:tcPr>
            <w:tcW w:w="751" w:type="dxa"/>
            <w:shd w:val="clear" w:color="auto" w:fill="auto"/>
            <w:noWrap/>
            <w:tcMar>
              <w:top w:w="15" w:type="dxa"/>
              <w:left w:w="15" w:type="dxa"/>
              <w:bottom w:w="0" w:type="dxa"/>
              <w:right w:w="15" w:type="dxa"/>
            </w:tcMar>
            <w:vAlign w:val="center"/>
            <w:hideMark/>
          </w:tcPr>
          <w:p w:rsidR="007F4C7B" w:rsidRPr="00124BC3" w:rsidRDefault="007F4C7B" w:rsidP="00E52071">
            <w:pPr>
              <w:jc w:val="center"/>
              <w:rPr>
                <w:szCs w:val="24"/>
              </w:rPr>
            </w:pPr>
            <w:r w:rsidRPr="00124BC3">
              <w:t>cái</w:t>
            </w:r>
          </w:p>
        </w:tc>
        <w:tc>
          <w:tcPr>
            <w:tcW w:w="778" w:type="dxa"/>
            <w:shd w:val="clear" w:color="auto" w:fill="auto"/>
            <w:noWrap/>
            <w:tcMar>
              <w:top w:w="15" w:type="dxa"/>
              <w:left w:w="15" w:type="dxa"/>
              <w:bottom w:w="0" w:type="dxa"/>
              <w:right w:w="15" w:type="dxa"/>
            </w:tcMar>
            <w:vAlign w:val="center"/>
            <w:hideMark/>
          </w:tcPr>
          <w:p w:rsidR="007F4C7B" w:rsidRPr="00124BC3" w:rsidRDefault="007F4C7B" w:rsidP="00E52071">
            <w:pPr>
              <w:jc w:val="center"/>
              <w:rPr>
                <w:szCs w:val="24"/>
              </w:rPr>
            </w:pPr>
            <w:r w:rsidRPr="00124BC3">
              <w:t>19</w:t>
            </w:r>
          </w:p>
        </w:tc>
        <w:tc>
          <w:tcPr>
            <w:tcW w:w="3020" w:type="dxa"/>
            <w:shd w:val="clear" w:color="auto" w:fill="auto"/>
            <w:tcMar>
              <w:top w:w="15" w:type="dxa"/>
              <w:left w:w="15" w:type="dxa"/>
              <w:bottom w:w="0" w:type="dxa"/>
              <w:right w:w="15" w:type="dxa"/>
            </w:tcMar>
            <w:vAlign w:val="center"/>
            <w:hideMark/>
          </w:tcPr>
          <w:p w:rsidR="007F4C7B" w:rsidRPr="005C3EF8" w:rsidRDefault="007F4C7B" w:rsidP="00E52071">
            <w:pPr>
              <w:rPr>
                <w:szCs w:val="24"/>
              </w:rPr>
            </w:pPr>
            <w:r w:rsidRPr="005C3EF8">
              <w:t>Chất liệu thủy tinh loại A; có vạch chia, thể tích 10ml</w:t>
            </w:r>
          </w:p>
        </w:tc>
        <w:tc>
          <w:tcPr>
            <w:tcW w:w="2027" w:type="dxa"/>
            <w:shd w:val="clear" w:color="auto" w:fill="auto"/>
            <w:tcMar>
              <w:top w:w="15" w:type="dxa"/>
              <w:left w:w="15" w:type="dxa"/>
              <w:bottom w:w="0" w:type="dxa"/>
              <w:right w:w="15" w:type="dxa"/>
            </w:tcMar>
            <w:vAlign w:val="center"/>
            <w:hideMark/>
          </w:tcPr>
          <w:p w:rsidR="007F4C7B" w:rsidRPr="005C3EF8" w:rsidRDefault="007F4C7B" w:rsidP="00E52071">
            <w:pPr>
              <w:jc w:val="center"/>
              <w:rPr>
                <w:szCs w:val="24"/>
              </w:rPr>
            </w:pPr>
            <w:r w:rsidRPr="005C3EF8">
              <w:t>Xuất xứ: G7 hoặc tương đương</w:t>
            </w:r>
          </w:p>
        </w:tc>
      </w:tr>
      <w:tr w:rsidR="007F4C7B" w:rsidRPr="00124BC3" w:rsidTr="00E52071">
        <w:trPr>
          <w:trHeight w:val="684"/>
          <w:jc w:val="center"/>
        </w:trPr>
        <w:tc>
          <w:tcPr>
            <w:tcW w:w="667" w:type="dxa"/>
            <w:shd w:val="clear" w:color="auto" w:fill="auto"/>
            <w:noWrap/>
            <w:tcMar>
              <w:top w:w="15" w:type="dxa"/>
              <w:left w:w="15" w:type="dxa"/>
              <w:bottom w:w="0" w:type="dxa"/>
              <w:right w:w="15" w:type="dxa"/>
            </w:tcMar>
            <w:vAlign w:val="center"/>
            <w:hideMark/>
          </w:tcPr>
          <w:p w:rsidR="007F4C7B" w:rsidRPr="00124BC3" w:rsidRDefault="007F4C7B" w:rsidP="00E52071">
            <w:pPr>
              <w:jc w:val="center"/>
              <w:rPr>
                <w:szCs w:val="24"/>
              </w:rPr>
            </w:pPr>
            <w:r w:rsidRPr="00124BC3">
              <w:t>16</w:t>
            </w:r>
          </w:p>
        </w:tc>
        <w:tc>
          <w:tcPr>
            <w:tcW w:w="2643" w:type="dxa"/>
            <w:shd w:val="clear" w:color="auto" w:fill="auto"/>
            <w:tcMar>
              <w:top w:w="15" w:type="dxa"/>
              <w:left w:w="15" w:type="dxa"/>
              <w:bottom w:w="0" w:type="dxa"/>
              <w:right w:w="15" w:type="dxa"/>
            </w:tcMar>
            <w:vAlign w:val="center"/>
            <w:hideMark/>
          </w:tcPr>
          <w:p w:rsidR="007F4C7B" w:rsidRPr="00124BC3" w:rsidRDefault="007F4C7B" w:rsidP="00E52071">
            <w:pPr>
              <w:jc w:val="left"/>
              <w:rPr>
                <w:szCs w:val="24"/>
              </w:rPr>
            </w:pPr>
            <w:r w:rsidRPr="00124BC3">
              <w:t>Bình tam giác</w:t>
            </w:r>
          </w:p>
        </w:tc>
        <w:tc>
          <w:tcPr>
            <w:tcW w:w="751" w:type="dxa"/>
            <w:shd w:val="clear" w:color="auto" w:fill="auto"/>
            <w:noWrap/>
            <w:tcMar>
              <w:top w:w="15" w:type="dxa"/>
              <w:left w:w="15" w:type="dxa"/>
              <w:bottom w:w="0" w:type="dxa"/>
              <w:right w:w="15" w:type="dxa"/>
            </w:tcMar>
            <w:vAlign w:val="center"/>
            <w:hideMark/>
          </w:tcPr>
          <w:p w:rsidR="007F4C7B" w:rsidRPr="00124BC3" w:rsidRDefault="007F4C7B" w:rsidP="00E52071">
            <w:pPr>
              <w:jc w:val="center"/>
              <w:rPr>
                <w:szCs w:val="24"/>
              </w:rPr>
            </w:pPr>
            <w:r w:rsidRPr="00124BC3">
              <w:t>cái</w:t>
            </w:r>
          </w:p>
        </w:tc>
        <w:tc>
          <w:tcPr>
            <w:tcW w:w="778" w:type="dxa"/>
            <w:shd w:val="clear" w:color="auto" w:fill="auto"/>
            <w:noWrap/>
            <w:tcMar>
              <w:top w:w="15" w:type="dxa"/>
              <w:left w:w="15" w:type="dxa"/>
              <w:bottom w:w="0" w:type="dxa"/>
              <w:right w:w="15" w:type="dxa"/>
            </w:tcMar>
            <w:vAlign w:val="center"/>
            <w:hideMark/>
          </w:tcPr>
          <w:p w:rsidR="007F4C7B" w:rsidRPr="00124BC3" w:rsidRDefault="007F4C7B" w:rsidP="00E52071">
            <w:pPr>
              <w:jc w:val="center"/>
              <w:rPr>
                <w:szCs w:val="24"/>
              </w:rPr>
            </w:pPr>
            <w:r w:rsidRPr="00124BC3">
              <w:t>4</w:t>
            </w:r>
          </w:p>
        </w:tc>
        <w:tc>
          <w:tcPr>
            <w:tcW w:w="3020" w:type="dxa"/>
            <w:shd w:val="clear" w:color="auto" w:fill="auto"/>
            <w:tcMar>
              <w:top w:w="15" w:type="dxa"/>
              <w:left w:w="15" w:type="dxa"/>
              <w:bottom w:w="0" w:type="dxa"/>
              <w:right w:w="15" w:type="dxa"/>
            </w:tcMar>
            <w:vAlign w:val="center"/>
            <w:hideMark/>
          </w:tcPr>
          <w:p w:rsidR="007F4C7B" w:rsidRPr="005C3EF8" w:rsidRDefault="007F4C7B" w:rsidP="00E52071">
            <w:pPr>
              <w:rPr>
                <w:szCs w:val="24"/>
              </w:rPr>
            </w:pPr>
            <w:r w:rsidRPr="005C3EF8">
              <w:t>Chất liệu : nhựa LDPE; Dung tích 250ml; Nắp vặn trắng xoay chặt chẽ, không gây rò rỉ, nắp và vòi phun dính liền nhau; Chiều cao: 140mm; Đường kính ngoài: 85mm.</w:t>
            </w:r>
          </w:p>
        </w:tc>
        <w:tc>
          <w:tcPr>
            <w:tcW w:w="2027" w:type="dxa"/>
            <w:shd w:val="clear" w:color="auto" w:fill="auto"/>
            <w:tcMar>
              <w:top w:w="15" w:type="dxa"/>
              <w:left w:w="15" w:type="dxa"/>
              <w:bottom w:w="0" w:type="dxa"/>
              <w:right w:w="15" w:type="dxa"/>
            </w:tcMar>
            <w:vAlign w:val="center"/>
            <w:hideMark/>
          </w:tcPr>
          <w:p w:rsidR="007F4C7B" w:rsidRPr="005C3EF8" w:rsidRDefault="007F4C7B" w:rsidP="00E52071">
            <w:pPr>
              <w:jc w:val="center"/>
              <w:rPr>
                <w:szCs w:val="24"/>
              </w:rPr>
            </w:pPr>
            <w:r w:rsidRPr="005C3EF8">
              <w:t>G7 hoặc tương đương</w:t>
            </w:r>
          </w:p>
        </w:tc>
      </w:tr>
      <w:tr w:rsidR="007F4C7B" w:rsidRPr="00124BC3" w:rsidTr="00E52071">
        <w:trPr>
          <w:trHeight w:val="679"/>
          <w:jc w:val="center"/>
        </w:trPr>
        <w:tc>
          <w:tcPr>
            <w:tcW w:w="667" w:type="dxa"/>
            <w:shd w:val="clear" w:color="auto" w:fill="auto"/>
            <w:noWrap/>
            <w:tcMar>
              <w:top w:w="15" w:type="dxa"/>
              <w:left w:w="15" w:type="dxa"/>
              <w:bottom w:w="0" w:type="dxa"/>
              <w:right w:w="15" w:type="dxa"/>
            </w:tcMar>
            <w:vAlign w:val="center"/>
            <w:hideMark/>
          </w:tcPr>
          <w:p w:rsidR="007F4C7B" w:rsidRPr="00124BC3" w:rsidRDefault="007F4C7B" w:rsidP="00E52071">
            <w:pPr>
              <w:jc w:val="center"/>
              <w:rPr>
                <w:szCs w:val="24"/>
              </w:rPr>
            </w:pPr>
            <w:r w:rsidRPr="00124BC3">
              <w:t>17</w:t>
            </w:r>
          </w:p>
        </w:tc>
        <w:tc>
          <w:tcPr>
            <w:tcW w:w="2643" w:type="dxa"/>
            <w:shd w:val="clear" w:color="auto" w:fill="auto"/>
            <w:tcMar>
              <w:top w:w="15" w:type="dxa"/>
              <w:left w:w="15" w:type="dxa"/>
              <w:bottom w:w="0" w:type="dxa"/>
              <w:right w:w="15" w:type="dxa"/>
            </w:tcMar>
            <w:vAlign w:val="center"/>
            <w:hideMark/>
          </w:tcPr>
          <w:p w:rsidR="007F4C7B" w:rsidRPr="00124BC3" w:rsidRDefault="007F4C7B" w:rsidP="00E52071">
            <w:pPr>
              <w:jc w:val="left"/>
              <w:rPr>
                <w:szCs w:val="24"/>
              </w:rPr>
            </w:pPr>
            <w:r w:rsidRPr="00124BC3">
              <w:t>Bình định mức 25ml</w:t>
            </w:r>
          </w:p>
        </w:tc>
        <w:tc>
          <w:tcPr>
            <w:tcW w:w="751" w:type="dxa"/>
            <w:shd w:val="clear" w:color="auto" w:fill="auto"/>
            <w:noWrap/>
            <w:tcMar>
              <w:top w:w="15" w:type="dxa"/>
              <w:left w:w="15" w:type="dxa"/>
              <w:bottom w:w="0" w:type="dxa"/>
              <w:right w:w="15" w:type="dxa"/>
            </w:tcMar>
            <w:vAlign w:val="center"/>
            <w:hideMark/>
          </w:tcPr>
          <w:p w:rsidR="007F4C7B" w:rsidRPr="00124BC3" w:rsidRDefault="007F4C7B" w:rsidP="00E52071">
            <w:pPr>
              <w:jc w:val="center"/>
              <w:rPr>
                <w:szCs w:val="24"/>
              </w:rPr>
            </w:pPr>
            <w:r w:rsidRPr="00124BC3">
              <w:t>cái</w:t>
            </w:r>
          </w:p>
        </w:tc>
        <w:tc>
          <w:tcPr>
            <w:tcW w:w="778" w:type="dxa"/>
            <w:shd w:val="clear" w:color="auto" w:fill="auto"/>
            <w:noWrap/>
            <w:tcMar>
              <w:top w:w="15" w:type="dxa"/>
              <w:left w:w="15" w:type="dxa"/>
              <w:bottom w:w="0" w:type="dxa"/>
              <w:right w:w="15" w:type="dxa"/>
            </w:tcMar>
            <w:vAlign w:val="center"/>
            <w:hideMark/>
          </w:tcPr>
          <w:p w:rsidR="007F4C7B" w:rsidRPr="00124BC3" w:rsidRDefault="007F4C7B" w:rsidP="00E52071">
            <w:pPr>
              <w:jc w:val="center"/>
              <w:rPr>
                <w:szCs w:val="24"/>
              </w:rPr>
            </w:pPr>
            <w:r w:rsidRPr="00124BC3">
              <w:t>10</w:t>
            </w:r>
          </w:p>
        </w:tc>
        <w:tc>
          <w:tcPr>
            <w:tcW w:w="3020" w:type="dxa"/>
            <w:shd w:val="clear" w:color="auto" w:fill="auto"/>
            <w:tcMar>
              <w:top w:w="15" w:type="dxa"/>
              <w:left w:w="15" w:type="dxa"/>
              <w:bottom w:w="0" w:type="dxa"/>
              <w:right w:w="15" w:type="dxa"/>
            </w:tcMar>
            <w:vAlign w:val="center"/>
            <w:hideMark/>
          </w:tcPr>
          <w:p w:rsidR="007F4C7B" w:rsidRPr="005C3EF8" w:rsidRDefault="007F4C7B" w:rsidP="00E52071">
            <w:pPr>
              <w:rPr>
                <w:szCs w:val="24"/>
              </w:rPr>
            </w:pPr>
            <w:r w:rsidRPr="005C3EF8">
              <w:t xml:space="preserve">Bình thủy tinh 25ml, class A, nắp PE10/19;H: 110mm; Đường kính: 40mm, nút cổ mài. Giới hạn chính xác theo Luật đo lường và trọng lượng của Đức, đặc thù theo tiêu chuẩn DIN và ISO.  </w:t>
            </w:r>
          </w:p>
        </w:tc>
        <w:tc>
          <w:tcPr>
            <w:tcW w:w="2027" w:type="dxa"/>
            <w:shd w:val="clear" w:color="auto" w:fill="auto"/>
            <w:tcMar>
              <w:top w:w="15" w:type="dxa"/>
              <w:left w:w="15" w:type="dxa"/>
              <w:bottom w:w="0" w:type="dxa"/>
              <w:right w:w="15" w:type="dxa"/>
            </w:tcMar>
            <w:vAlign w:val="center"/>
            <w:hideMark/>
          </w:tcPr>
          <w:p w:rsidR="007F4C7B" w:rsidRPr="005C3EF8" w:rsidRDefault="007F4C7B" w:rsidP="00E52071">
            <w:pPr>
              <w:jc w:val="center"/>
              <w:rPr>
                <w:szCs w:val="24"/>
              </w:rPr>
            </w:pPr>
            <w:r w:rsidRPr="005C3EF8">
              <w:t>G7 hoặc tương đương</w:t>
            </w:r>
          </w:p>
        </w:tc>
      </w:tr>
      <w:tr w:rsidR="007F4C7B" w:rsidRPr="00124BC3" w:rsidTr="00E52071">
        <w:trPr>
          <w:trHeight w:val="20"/>
          <w:jc w:val="center"/>
        </w:trPr>
        <w:tc>
          <w:tcPr>
            <w:tcW w:w="667" w:type="dxa"/>
            <w:shd w:val="clear" w:color="auto" w:fill="auto"/>
            <w:noWrap/>
            <w:tcMar>
              <w:top w:w="15" w:type="dxa"/>
              <w:left w:w="15" w:type="dxa"/>
              <w:bottom w:w="0" w:type="dxa"/>
              <w:right w:w="15" w:type="dxa"/>
            </w:tcMar>
            <w:vAlign w:val="center"/>
            <w:hideMark/>
          </w:tcPr>
          <w:p w:rsidR="007F4C7B" w:rsidRPr="00124BC3" w:rsidRDefault="007F4C7B" w:rsidP="00E52071">
            <w:pPr>
              <w:jc w:val="center"/>
              <w:rPr>
                <w:szCs w:val="24"/>
              </w:rPr>
            </w:pPr>
            <w:r w:rsidRPr="00124BC3">
              <w:t>18</w:t>
            </w:r>
          </w:p>
        </w:tc>
        <w:tc>
          <w:tcPr>
            <w:tcW w:w="2643" w:type="dxa"/>
            <w:shd w:val="clear" w:color="auto" w:fill="auto"/>
            <w:tcMar>
              <w:top w:w="15" w:type="dxa"/>
              <w:left w:w="15" w:type="dxa"/>
              <w:bottom w:w="0" w:type="dxa"/>
              <w:right w:w="15" w:type="dxa"/>
            </w:tcMar>
            <w:vAlign w:val="center"/>
            <w:hideMark/>
          </w:tcPr>
          <w:p w:rsidR="007F4C7B" w:rsidRPr="00124BC3" w:rsidRDefault="007F4C7B" w:rsidP="00E52071">
            <w:pPr>
              <w:jc w:val="left"/>
              <w:rPr>
                <w:szCs w:val="24"/>
              </w:rPr>
            </w:pPr>
            <w:r w:rsidRPr="00124BC3">
              <w:t>Cốc thủy tinh 250ml</w:t>
            </w:r>
          </w:p>
        </w:tc>
        <w:tc>
          <w:tcPr>
            <w:tcW w:w="751" w:type="dxa"/>
            <w:shd w:val="clear" w:color="auto" w:fill="auto"/>
            <w:noWrap/>
            <w:tcMar>
              <w:top w:w="15" w:type="dxa"/>
              <w:left w:w="15" w:type="dxa"/>
              <w:bottom w:w="0" w:type="dxa"/>
              <w:right w:w="15" w:type="dxa"/>
            </w:tcMar>
            <w:vAlign w:val="center"/>
            <w:hideMark/>
          </w:tcPr>
          <w:p w:rsidR="007F4C7B" w:rsidRPr="00124BC3" w:rsidRDefault="007F4C7B" w:rsidP="00E52071">
            <w:pPr>
              <w:jc w:val="center"/>
              <w:rPr>
                <w:szCs w:val="24"/>
              </w:rPr>
            </w:pPr>
            <w:r w:rsidRPr="00124BC3">
              <w:t>cái</w:t>
            </w:r>
          </w:p>
        </w:tc>
        <w:tc>
          <w:tcPr>
            <w:tcW w:w="778" w:type="dxa"/>
            <w:shd w:val="clear" w:color="auto" w:fill="auto"/>
            <w:noWrap/>
            <w:tcMar>
              <w:top w:w="15" w:type="dxa"/>
              <w:left w:w="15" w:type="dxa"/>
              <w:bottom w:w="0" w:type="dxa"/>
              <w:right w:w="15" w:type="dxa"/>
            </w:tcMar>
            <w:vAlign w:val="center"/>
            <w:hideMark/>
          </w:tcPr>
          <w:p w:rsidR="007F4C7B" w:rsidRPr="00124BC3" w:rsidRDefault="007F4C7B" w:rsidP="00E52071">
            <w:pPr>
              <w:jc w:val="center"/>
              <w:rPr>
                <w:szCs w:val="24"/>
              </w:rPr>
            </w:pPr>
            <w:r w:rsidRPr="00124BC3">
              <w:t>15</w:t>
            </w:r>
          </w:p>
        </w:tc>
        <w:tc>
          <w:tcPr>
            <w:tcW w:w="3020" w:type="dxa"/>
            <w:shd w:val="clear" w:color="auto" w:fill="auto"/>
            <w:tcMar>
              <w:top w:w="15" w:type="dxa"/>
              <w:left w:w="15" w:type="dxa"/>
              <w:bottom w:w="0" w:type="dxa"/>
              <w:right w:w="15" w:type="dxa"/>
            </w:tcMar>
            <w:vAlign w:val="center"/>
            <w:hideMark/>
          </w:tcPr>
          <w:p w:rsidR="007F4C7B" w:rsidRPr="005C3EF8" w:rsidRDefault="007F4C7B" w:rsidP="00E52071">
            <w:pPr>
              <w:rPr>
                <w:szCs w:val="24"/>
              </w:rPr>
            </w:pPr>
            <w:r w:rsidRPr="005C3EF8">
              <w:t>Cốc thủy tinh; Thể tích: 250ml; Đường kính ngoài: 70mm; Chiều cao: 95mm; Độ dày thành bình đồng nhất, chịu được nhiệt độ cao.; Tính kháng hóa học rất tốt.</w:t>
            </w:r>
          </w:p>
        </w:tc>
        <w:tc>
          <w:tcPr>
            <w:tcW w:w="2027" w:type="dxa"/>
            <w:shd w:val="clear" w:color="auto" w:fill="auto"/>
            <w:tcMar>
              <w:top w:w="15" w:type="dxa"/>
              <w:left w:w="15" w:type="dxa"/>
              <w:bottom w:w="0" w:type="dxa"/>
              <w:right w:w="15" w:type="dxa"/>
            </w:tcMar>
            <w:vAlign w:val="center"/>
            <w:hideMark/>
          </w:tcPr>
          <w:p w:rsidR="007F4C7B" w:rsidRPr="005C3EF8" w:rsidRDefault="007F4C7B" w:rsidP="00E52071">
            <w:pPr>
              <w:jc w:val="center"/>
              <w:rPr>
                <w:szCs w:val="24"/>
              </w:rPr>
            </w:pPr>
            <w:r w:rsidRPr="005C3EF8">
              <w:t>G7 hoặc tương đương</w:t>
            </w:r>
          </w:p>
        </w:tc>
      </w:tr>
      <w:tr w:rsidR="007F4C7B" w:rsidRPr="00124BC3" w:rsidTr="00E52071">
        <w:trPr>
          <w:trHeight w:val="20"/>
          <w:jc w:val="center"/>
        </w:trPr>
        <w:tc>
          <w:tcPr>
            <w:tcW w:w="667" w:type="dxa"/>
            <w:shd w:val="clear" w:color="auto" w:fill="auto"/>
            <w:noWrap/>
            <w:tcMar>
              <w:top w:w="15" w:type="dxa"/>
              <w:left w:w="15" w:type="dxa"/>
              <w:bottom w:w="0" w:type="dxa"/>
              <w:right w:w="15" w:type="dxa"/>
            </w:tcMar>
            <w:vAlign w:val="center"/>
            <w:hideMark/>
          </w:tcPr>
          <w:p w:rsidR="007F4C7B" w:rsidRPr="00124BC3" w:rsidRDefault="007F4C7B" w:rsidP="00E52071">
            <w:pPr>
              <w:jc w:val="center"/>
              <w:rPr>
                <w:szCs w:val="24"/>
              </w:rPr>
            </w:pPr>
            <w:r w:rsidRPr="00124BC3">
              <w:t>19</w:t>
            </w:r>
          </w:p>
        </w:tc>
        <w:tc>
          <w:tcPr>
            <w:tcW w:w="2643" w:type="dxa"/>
            <w:shd w:val="clear" w:color="auto" w:fill="auto"/>
            <w:tcMar>
              <w:top w:w="15" w:type="dxa"/>
              <w:left w:w="15" w:type="dxa"/>
              <w:bottom w:w="0" w:type="dxa"/>
              <w:right w:w="15" w:type="dxa"/>
            </w:tcMar>
            <w:vAlign w:val="center"/>
            <w:hideMark/>
          </w:tcPr>
          <w:p w:rsidR="007F4C7B" w:rsidRPr="00124BC3" w:rsidRDefault="007F4C7B" w:rsidP="00E52071">
            <w:pPr>
              <w:jc w:val="left"/>
              <w:rPr>
                <w:szCs w:val="24"/>
              </w:rPr>
            </w:pPr>
            <w:r w:rsidRPr="00124BC3">
              <w:t>Đũa thủy tinh</w:t>
            </w:r>
          </w:p>
        </w:tc>
        <w:tc>
          <w:tcPr>
            <w:tcW w:w="751" w:type="dxa"/>
            <w:shd w:val="clear" w:color="auto" w:fill="auto"/>
            <w:noWrap/>
            <w:tcMar>
              <w:top w:w="15" w:type="dxa"/>
              <w:left w:w="15" w:type="dxa"/>
              <w:bottom w:w="0" w:type="dxa"/>
              <w:right w:w="15" w:type="dxa"/>
            </w:tcMar>
            <w:vAlign w:val="center"/>
            <w:hideMark/>
          </w:tcPr>
          <w:p w:rsidR="007F4C7B" w:rsidRPr="00124BC3" w:rsidRDefault="007F4C7B" w:rsidP="00E52071">
            <w:pPr>
              <w:jc w:val="center"/>
              <w:rPr>
                <w:szCs w:val="24"/>
              </w:rPr>
            </w:pPr>
            <w:r w:rsidRPr="00124BC3">
              <w:t>cái</w:t>
            </w:r>
          </w:p>
        </w:tc>
        <w:tc>
          <w:tcPr>
            <w:tcW w:w="778" w:type="dxa"/>
            <w:shd w:val="clear" w:color="auto" w:fill="auto"/>
            <w:noWrap/>
            <w:tcMar>
              <w:top w:w="15" w:type="dxa"/>
              <w:left w:w="15" w:type="dxa"/>
              <w:bottom w:w="0" w:type="dxa"/>
              <w:right w:w="15" w:type="dxa"/>
            </w:tcMar>
            <w:vAlign w:val="center"/>
            <w:hideMark/>
          </w:tcPr>
          <w:p w:rsidR="007F4C7B" w:rsidRPr="00124BC3" w:rsidRDefault="007F4C7B" w:rsidP="00E52071">
            <w:pPr>
              <w:jc w:val="center"/>
              <w:rPr>
                <w:szCs w:val="24"/>
              </w:rPr>
            </w:pPr>
            <w:r w:rsidRPr="00124BC3">
              <w:t>24</w:t>
            </w:r>
          </w:p>
        </w:tc>
        <w:tc>
          <w:tcPr>
            <w:tcW w:w="3020" w:type="dxa"/>
            <w:shd w:val="clear" w:color="auto" w:fill="auto"/>
            <w:tcMar>
              <w:top w:w="15" w:type="dxa"/>
              <w:left w:w="15" w:type="dxa"/>
              <w:bottom w:w="0" w:type="dxa"/>
              <w:right w:w="15" w:type="dxa"/>
            </w:tcMar>
            <w:vAlign w:val="center"/>
            <w:hideMark/>
          </w:tcPr>
          <w:p w:rsidR="007F4C7B" w:rsidRPr="005C3EF8" w:rsidRDefault="007F4C7B" w:rsidP="00E52071">
            <w:pPr>
              <w:rPr>
                <w:szCs w:val="24"/>
              </w:rPr>
            </w:pPr>
            <w:r w:rsidRPr="005C3EF8">
              <w:t>Kích thước 6x200mm. Chất liệu thuỷ tinh loại A</w:t>
            </w:r>
          </w:p>
        </w:tc>
        <w:tc>
          <w:tcPr>
            <w:tcW w:w="2027" w:type="dxa"/>
            <w:shd w:val="clear" w:color="auto" w:fill="auto"/>
            <w:tcMar>
              <w:top w:w="15" w:type="dxa"/>
              <w:left w:w="15" w:type="dxa"/>
              <w:bottom w:w="0" w:type="dxa"/>
              <w:right w:w="15" w:type="dxa"/>
            </w:tcMar>
            <w:vAlign w:val="center"/>
            <w:hideMark/>
          </w:tcPr>
          <w:p w:rsidR="007F4C7B" w:rsidRPr="005C3EF8" w:rsidRDefault="007F4C7B" w:rsidP="00E52071">
            <w:pPr>
              <w:jc w:val="center"/>
              <w:rPr>
                <w:szCs w:val="24"/>
              </w:rPr>
            </w:pPr>
            <w:r w:rsidRPr="005C3EF8">
              <w:t>Châu Á hoặc tương đương</w:t>
            </w:r>
          </w:p>
        </w:tc>
      </w:tr>
      <w:tr w:rsidR="007F4C7B" w:rsidRPr="00124BC3" w:rsidTr="00E52071">
        <w:trPr>
          <w:trHeight w:val="20"/>
          <w:jc w:val="center"/>
        </w:trPr>
        <w:tc>
          <w:tcPr>
            <w:tcW w:w="667" w:type="dxa"/>
            <w:shd w:val="clear" w:color="auto" w:fill="auto"/>
            <w:noWrap/>
            <w:tcMar>
              <w:top w:w="15" w:type="dxa"/>
              <w:left w:w="15" w:type="dxa"/>
              <w:bottom w:w="0" w:type="dxa"/>
              <w:right w:w="15" w:type="dxa"/>
            </w:tcMar>
            <w:vAlign w:val="center"/>
            <w:hideMark/>
          </w:tcPr>
          <w:p w:rsidR="007F4C7B" w:rsidRPr="00124BC3" w:rsidRDefault="007F4C7B" w:rsidP="00E52071">
            <w:pPr>
              <w:jc w:val="center"/>
              <w:rPr>
                <w:szCs w:val="24"/>
              </w:rPr>
            </w:pPr>
            <w:r w:rsidRPr="00124BC3">
              <w:t>20</w:t>
            </w:r>
          </w:p>
        </w:tc>
        <w:tc>
          <w:tcPr>
            <w:tcW w:w="2643" w:type="dxa"/>
            <w:shd w:val="clear" w:color="auto" w:fill="auto"/>
            <w:tcMar>
              <w:top w:w="15" w:type="dxa"/>
              <w:left w:w="15" w:type="dxa"/>
              <w:bottom w:w="0" w:type="dxa"/>
              <w:right w:w="15" w:type="dxa"/>
            </w:tcMar>
            <w:vAlign w:val="center"/>
            <w:hideMark/>
          </w:tcPr>
          <w:p w:rsidR="007F4C7B" w:rsidRPr="00124BC3" w:rsidRDefault="007F4C7B" w:rsidP="00E52071">
            <w:pPr>
              <w:jc w:val="left"/>
              <w:rPr>
                <w:szCs w:val="24"/>
              </w:rPr>
            </w:pPr>
            <w:r w:rsidRPr="00124BC3">
              <w:t>Bình định mức 50ml</w:t>
            </w:r>
          </w:p>
        </w:tc>
        <w:tc>
          <w:tcPr>
            <w:tcW w:w="751" w:type="dxa"/>
            <w:shd w:val="clear" w:color="auto" w:fill="auto"/>
            <w:noWrap/>
            <w:tcMar>
              <w:top w:w="15" w:type="dxa"/>
              <w:left w:w="15" w:type="dxa"/>
              <w:bottom w:w="0" w:type="dxa"/>
              <w:right w:w="15" w:type="dxa"/>
            </w:tcMar>
            <w:vAlign w:val="center"/>
            <w:hideMark/>
          </w:tcPr>
          <w:p w:rsidR="007F4C7B" w:rsidRPr="00124BC3" w:rsidRDefault="007F4C7B" w:rsidP="00E52071">
            <w:pPr>
              <w:jc w:val="center"/>
              <w:rPr>
                <w:szCs w:val="24"/>
              </w:rPr>
            </w:pPr>
            <w:r w:rsidRPr="00124BC3">
              <w:t>cái</w:t>
            </w:r>
          </w:p>
        </w:tc>
        <w:tc>
          <w:tcPr>
            <w:tcW w:w="778" w:type="dxa"/>
            <w:shd w:val="clear" w:color="auto" w:fill="auto"/>
            <w:noWrap/>
            <w:tcMar>
              <w:top w:w="15" w:type="dxa"/>
              <w:left w:w="15" w:type="dxa"/>
              <w:bottom w:w="0" w:type="dxa"/>
              <w:right w:w="15" w:type="dxa"/>
            </w:tcMar>
            <w:vAlign w:val="center"/>
            <w:hideMark/>
          </w:tcPr>
          <w:p w:rsidR="007F4C7B" w:rsidRPr="00124BC3" w:rsidRDefault="007F4C7B" w:rsidP="00E52071">
            <w:pPr>
              <w:jc w:val="center"/>
              <w:rPr>
                <w:szCs w:val="24"/>
              </w:rPr>
            </w:pPr>
            <w:r w:rsidRPr="00124BC3">
              <w:t>23</w:t>
            </w:r>
          </w:p>
        </w:tc>
        <w:tc>
          <w:tcPr>
            <w:tcW w:w="3020" w:type="dxa"/>
            <w:shd w:val="clear" w:color="auto" w:fill="auto"/>
            <w:tcMar>
              <w:top w:w="15" w:type="dxa"/>
              <w:left w:w="15" w:type="dxa"/>
              <w:bottom w:w="0" w:type="dxa"/>
              <w:right w:w="15" w:type="dxa"/>
            </w:tcMar>
            <w:vAlign w:val="center"/>
            <w:hideMark/>
          </w:tcPr>
          <w:p w:rsidR="007F4C7B" w:rsidRPr="005C3EF8" w:rsidRDefault="007F4C7B" w:rsidP="00E52071">
            <w:pPr>
              <w:rPr>
                <w:szCs w:val="24"/>
              </w:rPr>
            </w:pPr>
            <w:r w:rsidRPr="005C3EF8">
              <w:t>Bình định mức class A, nút nhựa, chữ trắng 50ml</w:t>
            </w:r>
          </w:p>
        </w:tc>
        <w:tc>
          <w:tcPr>
            <w:tcW w:w="2027" w:type="dxa"/>
            <w:shd w:val="clear" w:color="auto" w:fill="auto"/>
            <w:tcMar>
              <w:top w:w="15" w:type="dxa"/>
              <w:left w:w="15" w:type="dxa"/>
              <w:bottom w:w="0" w:type="dxa"/>
              <w:right w:w="15" w:type="dxa"/>
            </w:tcMar>
            <w:vAlign w:val="center"/>
            <w:hideMark/>
          </w:tcPr>
          <w:p w:rsidR="007F4C7B" w:rsidRPr="005C3EF8" w:rsidRDefault="007F4C7B" w:rsidP="00E52071">
            <w:pPr>
              <w:jc w:val="center"/>
              <w:rPr>
                <w:szCs w:val="24"/>
              </w:rPr>
            </w:pPr>
            <w:r w:rsidRPr="005C3EF8">
              <w:t>Xuất xứ: G7 hoặc tương đương</w:t>
            </w:r>
          </w:p>
        </w:tc>
      </w:tr>
      <w:tr w:rsidR="007F4C7B" w:rsidRPr="00124BC3" w:rsidTr="00E52071">
        <w:trPr>
          <w:trHeight w:val="20"/>
          <w:jc w:val="center"/>
        </w:trPr>
        <w:tc>
          <w:tcPr>
            <w:tcW w:w="667" w:type="dxa"/>
            <w:shd w:val="clear" w:color="auto" w:fill="auto"/>
            <w:noWrap/>
            <w:tcMar>
              <w:top w:w="15" w:type="dxa"/>
              <w:left w:w="15" w:type="dxa"/>
              <w:bottom w:w="0" w:type="dxa"/>
              <w:right w:w="15" w:type="dxa"/>
            </w:tcMar>
            <w:vAlign w:val="center"/>
            <w:hideMark/>
          </w:tcPr>
          <w:p w:rsidR="007F4C7B" w:rsidRPr="00124BC3" w:rsidRDefault="007F4C7B" w:rsidP="00E52071">
            <w:pPr>
              <w:jc w:val="center"/>
              <w:rPr>
                <w:szCs w:val="24"/>
              </w:rPr>
            </w:pPr>
            <w:r w:rsidRPr="00124BC3">
              <w:t>21</w:t>
            </w:r>
          </w:p>
        </w:tc>
        <w:tc>
          <w:tcPr>
            <w:tcW w:w="2643" w:type="dxa"/>
            <w:shd w:val="clear" w:color="auto" w:fill="auto"/>
            <w:tcMar>
              <w:top w:w="15" w:type="dxa"/>
              <w:left w:w="15" w:type="dxa"/>
              <w:bottom w:w="0" w:type="dxa"/>
              <w:right w:w="15" w:type="dxa"/>
            </w:tcMar>
            <w:vAlign w:val="center"/>
            <w:hideMark/>
          </w:tcPr>
          <w:p w:rsidR="007F4C7B" w:rsidRPr="00124BC3" w:rsidRDefault="007F4C7B" w:rsidP="00E52071">
            <w:pPr>
              <w:jc w:val="left"/>
              <w:rPr>
                <w:szCs w:val="24"/>
              </w:rPr>
            </w:pPr>
            <w:r w:rsidRPr="00124BC3">
              <w:t>Bình định mức 100ml</w:t>
            </w:r>
          </w:p>
        </w:tc>
        <w:tc>
          <w:tcPr>
            <w:tcW w:w="751" w:type="dxa"/>
            <w:shd w:val="clear" w:color="auto" w:fill="auto"/>
            <w:noWrap/>
            <w:tcMar>
              <w:top w:w="15" w:type="dxa"/>
              <w:left w:w="15" w:type="dxa"/>
              <w:bottom w:w="0" w:type="dxa"/>
              <w:right w:w="15" w:type="dxa"/>
            </w:tcMar>
            <w:vAlign w:val="center"/>
            <w:hideMark/>
          </w:tcPr>
          <w:p w:rsidR="007F4C7B" w:rsidRPr="00124BC3" w:rsidRDefault="007F4C7B" w:rsidP="00E52071">
            <w:pPr>
              <w:jc w:val="center"/>
              <w:rPr>
                <w:szCs w:val="24"/>
              </w:rPr>
            </w:pPr>
            <w:r w:rsidRPr="00124BC3">
              <w:t>cái</w:t>
            </w:r>
          </w:p>
        </w:tc>
        <w:tc>
          <w:tcPr>
            <w:tcW w:w="778" w:type="dxa"/>
            <w:shd w:val="clear" w:color="auto" w:fill="auto"/>
            <w:noWrap/>
            <w:tcMar>
              <w:top w:w="15" w:type="dxa"/>
              <w:left w:w="15" w:type="dxa"/>
              <w:bottom w:w="0" w:type="dxa"/>
              <w:right w:w="15" w:type="dxa"/>
            </w:tcMar>
            <w:vAlign w:val="center"/>
            <w:hideMark/>
          </w:tcPr>
          <w:p w:rsidR="007F4C7B" w:rsidRPr="00124BC3" w:rsidRDefault="007F4C7B" w:rsidP="00E52071">
            <w:pPr>
              <w:jc w:val="center"/>
              <w:rPr>
                <w:szCs w:val="24"/>
              </w:rPr>
            </w:pPr>
            <w:r w:rsidRPr="00124BC3">
              <w:t>18</w:t>
            </w:r>
          </w:p>
        </w:tc>
        <w:tc>
          <w:tcPr>
            <w:tcW w:w="3020" w:type="dxa"/>
            <w:shd w:val="clear" w:color="auto" w:fill="auto"/>
            <w:tcMar>
              <w:top w:w="15" w:type="dxa"/>
              <w:left w:w="15" w:type="dxa"/>
              <w:bottom w:w="0" w:type="dxa"/>
              <w:right w:w="15" w:type="dxa"/>
            </w:tcMar>
            <w:vAlign w:val="center"/>
            <w:hideMark/>
          </w:tcPr>
          <w:p w:rsidR="007F4C7B" w:rsidRPr="005C3EF8" w:rsidRDefault="007F4C7B" w:rsidP="00E52071">
            <w:pPr>
              <w:rPr>
                <w:szCs w:val="24"/>
              </w:rPr>
            </w:pPr>
            <w:r w:rsidRPr="005C3EF8">
              <w:t>Bình định mức class A, nút nhựa, chữ trắng 100ml</w:t>
            </w:r>
          </w:p>
        </w:tc>
        <w:tc>
          <w:tcPr>
            <w:tcW w:w="2027" w:type="dxa"/>
            <w:shd w:val="clear" w:color="auto" w:fill="auto"/>
            <w:tcMar>
              <w:top w:w="15" w:type="dxa"/>
              <w:left w:w="15" w:type="dxa"/>
              <w:bottom w:w="0" w:type="dxa"/>
              <w:right w:w="15" w:type="dxa"/>
            </w:tcMar>
            <w:vAlign w:val="center"/>
            <w:hideMark/>
          </w:tcPr>
          <w:p w:rsidR="007F4C7B" w:rsidRPr="005C3EF8" w:rsidRDefault="007F4C7B" w:rsidP="00E52071">
            <w:pPr>
              <w:jc w:val="center"/>
              <w:rPr>
                <w:szCs w:val="24"/>
              </w:rPr>
            </w:pPr>
            <w:r w:rsidRPr="005C3EF8">
              <w:t>Xuất xứ: G7 hoặc tương đương</w:t>
            </w:r>
          </w:p>
        </w:tc>
      </w:tr>
      <w:tr w:rsidR="007F4C7B" w:rsidRPr="00124BC3" w:rsidTr="00E52071">
        <w:trPr>
          <w:trHeight w:val="20"/>
          <w:jc w:val="center"/>
        </w:trPr>
        <w:tc>
          <w:tcPr>
            <w:tcW w:w="667" w:type="dxa"/>
            <w:shd w:val="clear" w:color="auto" w:fill="auto"/>
            <w:noWrap/>
            <w:tcMar>
              <w:top w:w="15" w:type="dxa"/>
              <w:left w:w="15" w:type="dxa"/>
              <w:bottom w:w="0" w:type="dxa"/>
              <w:right w:w="15" w:type="dxa"/>
            </w:tcMar>
            <w:vAlign w:val="center"/>
            <w:hideMark/>
          </w:tcPr>
          <w:p w:rsidR="007F4C7B" w:rsidRPr="00124BC3" w:rsidRDefault="007F4C7B" w:rsidP="00E52071">
            <w:pPr>
              <w:jc w:val="center"/>
              <w:rPr>
                <w:szCs w:val="24"/>
              </w:rPr>
            </w:pPr>
            <w:r w:rsidRPr="00124BC3">
              <w:t>22</w:t>
            </w:r>
          </w:p>
        </w:tc>
        <w:tc>
          <w:tcPr>
            <w:tcW w:w="2643" w:type="dxa"/>
            <w:shd w:val="clear" w:color="auto" w:fill="auto"/>
            <w:tcMar>
              <w:top w:w="15" w:type="dxa"/>
              <w:left w:w="15" w:type="dxa"/>
              <w:bottom w:w="0" w:type="dxa"/>
              <w:right w:w="15" w:type="dxa"/>
            </w:tcMar>
            <w:vAlign w:val="center"/>
            <w:hideMark/>
          </w:tcPr>
          <w:p w:rsidR="007F4C7B" w:rsidRPr="00124BC3" w:rsidRDefault="007F4C7B" w:rsidP="00E52071">
            <w:pPr>
              <w:jc w:val="left"/>
              <w:rPr>
                <w:szCs w:val="24"/>
              </w:rPr>
            </w:pPr>
            <w:r w:rsidRPr="00124BC3">
              <w:t>Cuvet 1cm</w:t>
            </w:r>
          </w:p>
        </w:tc>
        <w:tc>
          <w:tcPr>
            <w:tcW w:w="751" w:type="dxa"/>
            <w:shd w:val="clear" w:color="auto" w:fill="auto"/>
            <w:noWrap/>
            <w:tcMar>
              <w:top w:w="15" w:type="dxa"/>
              <w:left w:w="15" w:type="dxa"/>
              <w:bottom w:w="0" w:type="dxa"/>
              <w:right w:w="15" w:type="dxa"/>
            </w:tcMar>
            <w:vAlign w:val="center"/>
            <w:hideMark/>
          </w:tcPr>
          <w:p w:rsidR="007F4C7B" w:rsidRPr="00124BC3" w:rsidRDefault="007F4C7B" w:rsidP="00E52071">
            <w:pPr>
              <w:jc w:val="center"/>
              <w:rPr>
                <w:szCs w:val="24"/>
              </w:rPr>
            </w:pPr>
            <w:r w:rsidRPr="00124BC3">
              <w:t>cái</w:t>
            </w:r>
          </w:p>
        </w:tc>
        <w:tc>
          <w:tcPr>
            <w:tcW w:w="778" w:type="dxa"/>
            <w:shd w:val="clear" w:color="auto" w:fill="auto"/>
            <w:noWrap/>
            <w:tcMar>
              <w:top w:w="15" w:type="dxa"/>
              <w:left w:w="15" w:type="dxa"/>
              <w:bottom w:w="0" w:type="dxa"/>
              <w:right w:w="15" w:type="dxa"/>
            </w:tcMar>
            <w:vAlign w:val="center"/>
            <w:hideMark/>
          </w:tcPr>
          <w:p w:rsidR="007F4C7B" w:rsidRPr="00124BC3" w:rsidRDefault="007F4C7B" w:rsidP="00E52071">
            <w:pPr>
              <w:jc w:val="center"/>
              <w:rPr>
                <w:szCs w:val="24"/>
              </w:rPr>
            </w:pPr>
            <w:r w:rsidRPr="00124BC3">
              <w:t>3</w:t>
            </w:r>
          </w:p>
        </w:tc>
        <w:tc>
          <w:tcPr>
            <w:tcW w:w="3020" w:type="dxa"/>
            <w:shd w:val="clear" w:color="auto" w:fill="auto"/>
            <w:tcMar>
              <w:top w:w="15" w:type="dxa"/>
              <w:left w:w="15" w:type="dxa"/>
              <w:bottom w:w="0" w:type="dxa"/>
              <w:right w:w="15" w:type="dxa"/>
            </w:tcMar>
            <w:vAlign w:val="center"/>
            <w:hideMark/>
          </w:tcPr>
          <w:p w:rsidR="007F4C7B" w:rsidRPr="005C3EF8" w:rsidRDefault="007F4C7B" w:rsidP="00E52071">
            <w:pPr>
              <w:rPr>
                <w:szCs w:val="24"/>
              </w:rPr>
            </w:pPr>
            <w:r w:rsidRPr="005C3EF8">
              <w:t>Chất liệu thạch anh</w:t>
            </w:r>
          </w:p>
        </w:tc>
        <w:tc>
          <w:tcPr>
            <w:tcW w:w="2027" w:type="dxa"/>
            <w:shd w:val="clear" w:color="auto" w:fill="auto"/>
            <w:tcMar>
              <w:top w:w="15" w:type="dxa"/>
              <w:left w:w="15" w:type="dxa"/>
              <w:bottom w:w="0" w:type="dxa"/>
              <w:right w:w="15" w:type="dxa"/>
            </w:tcMar>
            <w:vAlign w:val="center"/>
            <w:hideMark/>
          </w:tcPr>
          <w:p w:rsidR="007F4C7B" w:rsidRPr="005C3EF8" w:rsidRDefault="007F4C7B" w:rsidP="00E52071">
            <w:pPr>
              <w:jc w:val="center"/>
              <w:rPr>
                <w:szCs w:val="24"/>
              </w:rPr>
            </w:pPr>
            <w:r w:rsidRPr="005C3EF8">
              <w:t>Xuất xứ: G7 hoặc tương đương</w:t>
            </w:r>
          </w:p>
        </w:tc>
      </w:tr>
      <w:tr w:rsidR="007F4C7B" w:rsidRPr="00124BC3" w:rsidTr="00E52071">
        <w:trPr>
          <w:trHeight w:val="20"/>
          <w:jc w:val="center"/>
        </w:trPr>
        <w:tc>
          <w:tcPr>
            <w:tcW w:w="667" w:type="dxa"/>
            <w:shd w:val="clear" w:color="auto" w:fill="auto"/>
            <w:noWrap/>
            <w:tcMar>
              <w:top w:w="15" w:type="dxa"/>
              <w:left w:w="15" w:type="dxa"/>
              <w:bottom w:w="0" w:type="dxa"/>
              <w:right w:w="15" w:type="dxa"/>
            </w:tcMar>
            <w:vAlign w:val="center"/>
            <w:hideMark/>
          </w:tcPr>
          <w:p w:rsidR="007F4C7B" w:rsidRPr="00124BC3" w:rsidRDefault="007F4C7B" w:rsidP="00E52071">
            <w:pPr>
              <w:jc w:val="center"/>
              <w:rPr>
                <w:szCs w:val="24"/>
              </w:rPr>
            </w:pPr>
            <w:r w:rsidRPr="00124BC3">
              <w:t>23</w:t>
            </w:r>
          </w:p>
        </w:tc>
        <w:tc>
          <w:tcPr>
            <w:tcW w:w="2643" w:type="dxa"/>
            <w:shd w:val="clear" w:color="auto" w:fill="auto"/>
            <w:tcMar>
              <w:top w:w="15" w:type="dxa"/>
              <w:left w:w="15" w:type="dxa"/>
              <w:bottom w:w="0" w:type="dxa"/>
              <w:right w:w="15" w:type="dxa"/>
            </w:tcMar>
            <w:vAlign w:val="center"/>
            <w:hideMark/>
          </w:tcPr>
          <w:p w:rsidR="007F4C7B" w:rsidRPr="00124BC3" w:rsidRDefault="007F4C7B" w:rsidP="00E52071">
            <w:pPr>
              <w:jc w:val="left"/>
              <w:rPr>
                <w:szCs w:val="24"/>
              </w:rPr>
            </w:pPr>
            <w:r w:rsidRPr="00124BC3">
              <w:t>Bình mẫu PE</w:t>
            </w:r>
          </w:p>
        </w:tc>
        <w:tc>
          <w:tcPr>
            <w:tcW w:w="751" w:type="dxa"/>
            <w:shd w:val="clear" w:color="auto" w:fill="auto"/>
            <w:noWrap/>
            <w:tcMar>
              <w:top w:w="15" w:type="dxa"/>
              <w:left w:w="15" w:type="dxa"/>
              <w:bottom w:w="0" w:type="dxa"/>
              <w:right w:w="15" w:type="dxa"/>
            </w:tcMar>
            <w:vAlign w:val="center"/>
            <w:hideMark/>
          </w:tcPr>
          <w:p w:rsidR="007F4C7B" w:rsidRPr="00124BC3" w:rsidRDefault="007F4C7B" w:rsidP="00E52071">
            <w:pPr>
              <w:jc w:val="center"/>
              <w:rPr>
                <w:szCs w:val="24"/>
              </w:rPr>
            </w:pPr>
            <w:r w:rsidRPr="00124BC3">
              <w:t>chiếc</w:t>
            </w:r>
          </w:p>
        </w:tc>
        <w:tc>
          <w:tcPr>
            <w:tcW w:w="778" w:type="dxa"/>
            <w:shd w:val="clear" w:color="auto" w:fill="auto"/>
            <w:noWrap/>
            <w:tcMar>
              <w:top w:w="15" w:type="dxa"/>
              <w:left w:w="15" w:type="dxa"/>
              <w:bottom w:w="0" w:type="dxa"/>
              <w:right w:w="15" w:type="dxa"/>
            </w:tcMar>
            <w:vAlign w:val="center"/>
            <w:hideMark/>
          </w:tcPr>
          <w:p w:rsidR="007F4C7B" w:rsidRPr="00124BC3" w:rsidRDefault="007F4C7B" w:rsidP="00E52071">
            <w:pPr>
              <w:jc w:val="center"/>
              <w:rPr>
                <w:szCs w:val="24"/>
              </w:rPr>
            </w:pPr>
            <w:r w:rsidRPr="00124BC3">
              <w:t>867</w:t>
            </w:r>
          </w:p>
        </w:tc>
        <w:tc>
          <w:tcPr>
            <w:tcW w:w="3020" w:type="dxa"/>
            <w:shd w:val="clear" w:color="auto" w:fill="auto"/>
            <w:tcMar>
              <w:top w:w="15" w:type="dxa"/>
              <w:left w:w="15" w:type="dxa"/>
              <w:bottom w:w="0" w:type="dxa"/>
              <w:right w:w="15" w:type="dxa"/>
            </w:tcMar>
            <w:vAlign w:val="center"/>
            <w:hideMark/>
          </w:tcPr>
          <w:p w:rsidR="007F4C7B" w:rsidRPr="005C3EF8" w:rsidRDefault="007F4C7B" w:rsidP="00E52071">
            <w:pPr>
              <w:rPr>
                <w:szCs w:val="24"/>
              </w:rPr>
            </w:pPr>
            <w:r w:rsidRPr="005C3EF8">
              <w:t>Chất liệu nhựa polyetylen (PE), dung tích 500ml. Nắp chai chắc chắn đảm bảo giữ kín, tránh rò rỉ mẫu.</w:t>
            </w:r>
          </w:p>
        </w:tc>
        <w:tc>
          <w:tcPr>
            <w:tcW w:w="2027" w:type="dxa"/>
            <w:shd w:val="clear" w:color="auto" w:fill="auto"/>
            <w:tcMar>
              <w:top w:w="15" w:type="dxa"/>
              <w:left w:w="15" w:type="dxa"/>
              <w:bottom w:w="0" w:type="dxa"/>
              <w:right w:w="15" w:type="dxa"/>
            </w:tcMar>
            <w:vAlign w:val="center"/>
            <w:hideMark/>
          </w:tcPr>
          <w:p w:rsidR="007F4C7B" w:rsidRPr="005C3EF8" w:rsidRDefault="007F4C7B" w:rsidP="00E52071">
            <w:pPr>
              <w:jc w:val="center"/>
              <w:rPr>
                <w:szCs w:val="24"/>
              </w:rPr>
            </w:pPr>
            <w:r w:rsidRPr="005C3EF8">
              <w:t>Xuất xứ: G7 hoặc tương đương</w:t>
            </w:r>
          </w:p>
        </w:tc>
      </w:tr>
      <w:tr w:rsidR="007F4C7B" w:rsidRPr="00124BC3" w:rsidTr="00E52071">
        <w:trPr>
          <w:trHeight w:val="20"/>
          <w:jc w:val="center"/>
        </w:trPr>
        <w:tc>
          <w:tcPr>
            <w:tcW w:w="667" w:type="dxa"/>
            <w:shd w:val="clear" w:color="auto" w:fill="auto"/>
            <w:noWrap/>
            <w:tcMar>
              <w:top w:w="15" w:type="dxa"/>
              <w:left w:w="15" w:type="dxa"/>
              <w:bottom w:w="0" w:type="dxa"/>
              <w:right w:w="15" w:type="dxa"/>
            </w:tcMar>
            <w:vAlign w:val="center"/>
            <w:hideMark/>
          </w:tcPr>
          <w:p w:rsidR="007F4C7B" w:rsidRPr="00124BC3" w:rsidRDefault="007F4C7B" w:rsidP="00E52071">
            <w:pPr>
              <w:jc w:val="center"/>
              <w:rPr>
                <w:szCs w:val="24"/>
              </w:rPr>
            </w:pPr>
            <w:r w:rsidRPr="00124BC3">
              <w:t>24</w:t>
            </w:r>
          </w:p>
        </w:tc>
        <w:tc>
          <w:tcPr>
            <w:tcW w:w="2643" w:type="dxa"/>
            <w:shd w:val="clear" w:color="auto" w:fill="auto"/>
            <w:tcMar>
              <w:top w:w="15" w:type="dxa"/>
              <w:left w:w="15" w:type="dxa"/>
              <w:bottom w:w="0" w:type="dxa"/>
              <w:right w:w="15" w:type="dxa"/>
            </w:tcMar>
            <w:vAlign w:val="center"/>
            <w:hideMark/>
          </w:tcPr>
          <w:p w:rsidR="007F4C7B" w:rsidRPr="00124BC3" w:rsidRDefault="007F4C7B" w:rsidP="00E52071">
            <w:pPr>
              <w:jc w:val="left"/>
              <w:rPr>
                <w:szCs w:val="24"/>
              </w:rPr>
            </w:pPr>
            <w:r w:rsidRPr="00124BC3">
              <w:t>Micropipet 5ml</w:t>
            </w:r>
          </w:p>
        </w:tc>
        <w:tc>
          <w:tcPr>
            <w:tcW w:w="751" w:type="dxa"/>
            <w:shd w:val="clear" w:color="auto" w:fill="auto"/>
            <w:noWrap/>
            <w:tcMar>
              <w:top w:w="15" w:type="dxa"/>
              <w:left w:w="15" w:type="dxa"/>
              <w:bottom w:w="0" w:type="dxa"/>
              <w:right w:w="15" w:type="dxa"/>
            </w:tcMar>
            <w:vAlign w:val="center"/>
            <w:hideMark/>
          </w:tcPr>
          <w:p w:rsidR="007F4C7B" w:rsidRPr="00124BC3" w:rsidRDefault="007F4C7B" w:rsidP="00E52071">
            <w:pPr>
              <w:jc w:val="center"/>
              <w:rPr>
                <w:szCs w:val="24"/>
              </w:rPr>
            </w:pPr>
            <w:r w:rsidRPr="00124BC3">
              <w:t>cái</w:t>
            </w:r>
          </w:p>
        </w:tc>
        <w:tc>
          <w:tcPr>
            <w:tcW w:w="778" w:type="dxa"/>
            <w:shd w:val="clear" w:color="auto" w:fill="auto"/>
            <w:noWrap/>
            <w:tcMar>
              <w:top w:w="15" w:type="dxa"/>
              <w:left w:w="15" w:type="dxa"/>
              <w:bottom w:w="0" w:type="dxa"/>
              <w:right w:w="15" w:type="dxa"/>
            </w:tcMar>
            <w:vAlign w:val="center"/>
            <w:hideMark/>
          </w:tcPr>
          <w:p w:rsidR="007F4C7B" w:rsidRPr="00124BC3" w:rsidRDefault="007F4C7B" w:rsidP="00E52071">
            <w:pPr>
              <w:jc w:val="center"/>
              <w:rPr>
                <w:szCs w:val="24"/>
              </w:rPr>
            </w:pPr>
            <w:r w:rsidRPr="00124BC3">
              <w:t>23</w:t>
            </w:r>
          </w:p>
        </w:tc>
        <w:tc>
          <w:tcPr>
            <w:tcW w:w="3020" w:type="dxa"/>
            <w:shd w:val="clear" w:color="auto" w:fill="auto"/>
            <w:tcMar>
              <w:top w:w="15" w:type="dxa"/>
              <w:left w:w="15" w:type="dxa"/>
              <w:bottom w:w="0" w:type="dxa"/>
              <w:right w:w="15" w:type="dxa"/>
            </w:tcMar>
            <w:vAlign w:val="center"/>
            <w:hideMark/>
          </w:tcPr>
          <w:p w:rsidR="007F4C7B" w:rsidRPr="005C3EF8" w:rsidRDefault="007F4C7B" w:rsidP="00E52071">
            <w:pPr>
              <w:rPr>
                <w:szCs w:val="24"/>
              </w:rPr>
            </w:pPr>
            <w:r w:rsidRPr="005C3EF8">
              <w:t>Thiết kế gọn nhẹ, dễ thao tác, có độ chính xác cao và có thể hấp tiệt trùng.</w:t>
            </w:r>
          </w:p>
        </w:tc>
        <w:tc>
          <w:tcPr>
            <w:tcW w:w="2027" w:type="dxa"/>
            <w:shd w:val="clear" w:color="auto" w:fill="auto"/>
            <w:tcMar>
              <w:top w:w="15" w:type="dxa"/>
              <w:left w:w="15" w:type="dxa"/>
              <w:bottom w:w="0" w:type="dxa"/>
              <w:right w:w="15" w:type="dxa"/>
            </w:tcMar>
            <w:vAlign w:val="center"/>
            <w:hideMark/>
          </w:tcPr>
          <w:p w:rsidR="007F4C7B" w:rsidRPr="005C3EF8" w:rsidRDefault="007F4C7B" w:rsidP="00E52071">
            <w:pPr>
              <w:jc w:val="center"/>
              <w:rPr>
                <w:szCs w:val="24"/>
              </w:rPr>
            </w:pPr>
            <w:r w:rsidRPr="005C3EF8">
              <w:t>Xuất xứ: G7 hoặc tương đương</w:t>
            </w:r>
          </w:p>
        </w:tc>
      </w:tr>
      <w:tr w:rsidR="007F4C7B" w:rsidRPr="00124BC3" w:rsidTr="00E52071">
        <w:trPr>
          <w:trHeight w:val="20"/>
          <w:jc w:val="center"/>
        </w:trPr>
        <w:tc>
          <w:tcPr>
            <w:tcW w:w="667" w:type="dxa"/>
            <w:shd w:val="clear" w:color="auto" w:fill="auto"/>
            <w:noWrap/>
            <w:tcMar>
              <w:top w:w="15" w:type="dxa"/>
              <w:left w:w="15" w:type="dxa"/>
              <w:bottom w:w="0" w:type="dxa"/>
              <w:right w:w="15" w:type="dxa"/>
            </w:tcMar>
            <w:vAlign w:val="center"/>
            <w:hideMark/>
          </w:tcPr>
          <w:p w:rsidR="007F4C7B" w:rsidRPr="00124BC3" w:rsidRDefault="007F4C7B" w:rsidP="00E52071">
            <w:pPr>
              <w:jc w:val="center"/>
              <w:rPr>
                <w:szCs w:val="24"/>
              </w:rPr>
            </w:pPr>
            <w:r w:rsidRPr="00124BC3">
              <w:t>25</w:t>
            </w:r>
          </w:p>
        </w:tc>
        <w:tc>
          <w:tcPr>
            <w:tcW w:w="2643" w:type="dxa"/>
            <w:shd w:val="clear" w:color="auto" w:fill="auto"/>
            <w:tcMar>
              <w:top w:w="15" w:type="dxa"/>
              <w:left w:w="15" w:type="dxa"/>
              <w:bottom w:w="0" w:type="dxa"/>
              <w:right w:w="15" w:type="dxa"/>
            </w:tcMar>
            <w:vAlign w:val="center"/>
            <w:hideMark/>
          </w:tcPr>
          <w:p w:rsidR="007F4C7B" w:rsidRPr="00124BC3" w:rsidRDefault="007F4C7B" w:rsidP="00E52071">
            <w:pPr>
              <w:jc w:val="left"/>
              <w:rPr>
                <w:szCs w:val="24"/>
              </w:rPr>
            </w:pPr>
            <w:r w:rsidRPr="00124BC3">
              <w:t>Bình định mức 250ml</w:t>
            </w:r>
          </w:p>
        </w:tc>
        <w:tc>
          <w:tcPr>
            <w:tcW w:w="751" w:type="dxa"/>
            <w:shd w:val="clear" w:color="auto" w:fill="auto"/>
            <w:noWrap/>
            <w:tcMar>
              <w:top w:w="15" w:type="dxa"/>
              <w:left w:w="15" w:type="dxa"/>
              <w:bottom w:w="0" w:type="dxa"/>
              <w:right w:w="15" w:type="dxa"/>
            </w:tcMar>
            <w:vAlign w:val="center"/>
            <w:hideMark/>
          </w:tcPr>
          <w:p w:rsidR="007F4C7B" w:rsidRPr="00124BC3" w:rsidRDefault="007F4C7B" w:rsidP="00E52071">
            <w:pPr>
              <w:jc w:val="center"/>
              <w:rPr>
                <w:szCs w:val="24"/>
              </w:rPr>
            </w:pPr>
            <w:r w:rsidRPr="00124BC3">
              <w:t>cái</w:t>
            </w:r>
          </w:p>
        </w:tc>
        <w:tc>
          <w:tcPr>
            <w:tcW w:w="778" w:type="dxa"/>
            <w:shd w:val="clear" w:color="auto" w:fill="auto"/>
            <w:noWrap/>
            <w:tcMar>
              <w:top w:w="15" w:type="dxa"/>
              <w:left w:w="15" w:type="dxa"/>
              <w:bottom w:w="0" w:type="dxa"/>
              <w:right w:w="15" w:type="dxa"/>
            </w:tcMar>
            <w:vAlign w:val="center"/>
            <w:hideMark/>
          </w:tcPr>
          <w:p w:rsidR="007F4C7B" w:rsidRPr="00124BC3" w:rsidRDefault="007F4C7B" w:rsidP="00E52071">
            <w:pPr>
              <w:jc w:val="center"/>
              <w:rPr>
                <w:szCs w:val="24"/>
              </w:rPr>
            </w:pPr>
            <w:r w:rsidRPr="00124BC3">
              <w:t>9</w:t>
            </w:r>
          </w:p>
        </w:tc>
        <w:tc>
          <w:tcPr>
            <w:tcW w:w="3020" w:type="dxa"/>
            <w:shd w:val="clear" w:color="auto" w:fill="auto"/>
            <w:tcMar>
              <w:top w:w="15" w:type="dxa"/>
              <w:left w:w="15" w:type="dxa"/>
              <w:bottom w:w="0" w:type="dxa"/>
              <w:right w:w="15" w:type="dxa"/>
            </w:tcMar>
            <w:vAlign w:val="center"/>
            <w:hideMark/>
          </w:tcPr>
          <w:p w:rsidR="007F4C7B" w:rsidRPr="005C3EF8" w:rsidRDefault="007F4C7B" w:rsidP="00E52071">
            <w:pPr>
              <w:rPr>
                <w:szCs w:val="24"/>
              </w:rPr>
            </w:pPr>
            <w:r w:rsidRPr="005C3EF8">
              <w:t xml:space="preserve">Bình định mức class A, nút </w:t>
            </w:r>
            <w:r w:rsidRPr="005C3EF8">
              <w:lastRenderedPageBreak/>
              <w:t>nhựa, chữ trắng 250ml</w:t>
            </w:r>
          </w:p>
        </w:tc>
        <w:tc>
          <w:tcPr>
            <w:tcW w:w="2027" w:type="dxa"/>
            <w:shd w:val="clear" w:color="auto" w:fill="auto"/>
            <w:tcMar>
              <w:top w:w="15" w:type="dxa"/>
              <w:left w:w="15" w:type="dxa"/>
              <w:bottom w:w="0" w:type="dxa"/>
              <w:right w:w="15" w:type="dxa"/>
            </w:tcMar>
            <w:vAlign w:val="center"/>
            <w:hideMark/>
          </w:tcPr>
          <w:p w:rsidR="007F4C7B" w:rsidRPr="005C3EF8" w:rsidRDefault="007F4C7B" w:rsidP="00E52071">
            <w:pPr>
              <w:jc w:val="center"/>
              <w:rPr>
                <w:szCs w:val="24"/>
              </w:rPr>
            </w:pPr>
            <w:r w:rsidRPr="005C3EF8">
              <w:lastRenderedPageBreak/>
              <w:t xml:space="preserve">Xuất xứ: G7 hoặc </w:t>
            </w:r>
            <w:r w:rsidRPr="005C3EF8">
              <w:lastRenderedPageBreak/>
              <w:t>tương đương</w:t>
            </w:r>
          </w:p>
        </w:tc>
      </w:tr>
      <w:tr w:rsidR="007F4C7B" w:rsidRPr="00124BC3" w:rsidTr="00E52071">
        <w:trPr>
          <w:trHeight w:val="20"/>
          <w:jc w:val="center"/>
        </w:trPr>
        <w:tc>
          <w:tcPr>
            <w:tcW w:w="667" w:type="dxa"/>
            <w:shd w:val="clear" w:color="auto" w:fill="auto"/>
            <w:noWrap/>
            <w:tcMar>
              <w:top w:w="15" w:type="dxa"/>
              <w:left w:w="15" w:type="dxa"/>
              <w:bottom w:w="0" w:type="dxa"/>
              <w:right w:w="15" w:type="dxa"/>
            </w:tcMar>
            <w:vAlign w:val="center"/>
            <w:hideMark/>
          </w:tcPr>
          <w:p w:rsidR="007F4C7B" w:rsidRPr="00124BC3" w:rsidRDefault="007F4C7B" w:rsidP="00E52071">
            <w:pPr>
              <w:jc w:val="center"/>
              <w:rPr>
                <w:szCs w:val="24"/>
              </w:rPr>
            </w:pPr>
            <w:r w:rsidRPr="00124BC3">
              <w:lastRenderedPageBreak/>
              <w:t>26</w:t>
            </w:r>
          </w:p>
        </w:tc>
        <w:tc>
          <w:tcPr>
            <w:tcW w:w="2643" w:type="dxa"/>
            <w:shd w:val="clear" w:color="auto" w:fill="auto"/>
            <w:tcMar>
              <w:top w:w="15" w:type="dxa"/>
              <w:left w:w="15" w:type="dxa"/>
              <w:bottom w:w="0" w:type="dxa"/>
              <w:right w:w="15" w:type="dxa"/>
            </w:tcMar>
            <w:vAlign w:val="center"/>
            <w:hideMark/>
          </w:tcPr>
          <w:p w:rsidR="007F4C7B" w:rsidRPr="00124BC3" w:rsidRDefault="007F4C7B" w:rsidP="00E52071">
            <w:pPr>
              <w:jc w:val="left"/>
              <w:rPr>
                <w:szCs w:val="24"/>
              </w:rPr>
            </w:pPr>
            <w:r w:rsidRPr="00124BC3">
              <w:t>Bình định mức 1000ml</w:t>
            </w:r>
          </w:p>
        </w:tc>
        <w:tc>
          <w:tcPr>
            <w:tcW w:w="751" w:type="dxa"/>
            <w:shd w:val="clear" w:color="auto" w:fill="auto"/>
            <w:noWrap/>
            <w:tcMar>
              <w:top w:w="15" w:type="dxa"/>
              <w:left w:w="15" w:type="dxa"/>
              <w:bottom w:w="0" w:type="dxa"/>
              <w:right w:w="15" w:type="dxa"/>
            </w:tcMar>
            <w:vAlign w:val="center"/>
            <w:hideMark/>
          </w:tcPr>
          <w:p w:rsidR="007F4C7B" w:rsidRPr="00124BC3" w:rsidRDefault="007F4C7B" w:rsidP="00E52071">
            <w:pPr>
              <w:jc w:val="center"/>
              <w:rPr>
                <w:szCs w:val="24"/>
              </w:rPr>
            </w:pPr>
            <w:r w:rsidRPr="00124BC3">
              <w:t>cái</w:t>
            </w:r>
          </w:p>
        </w:tc>
        <w:tc>
          <w:tcPr>
            <w:tcW w:w="778" w:type="dxa"/>
            <w:shd w:val="clear" w:color="auto" w:fill="auto"/>
            <w:noWrap/>
            <w:tcMar>
              <w:top w:w="15" w:type="dxa"/>
              <w:left w:w="15" w:type="dxa"/>
              <w:bottom w:w="0" w:type="dxa"/>
              <w:right w:w="15" w:type="dxa"/>
            </w:tcMar>
            <w:vAlign w:val="center"/>
            <w:hideMark/>
          </w:tcPr>
          <w:p w:rsidR="007F4C7B" w:rsidRPr="00124BC3" w:rsidRDefault="007F4C7B" w:rsidP="00E52071">
            <w:pPr>
              <w:jc w:val="center"/>
              <w:rPr>
                <w:szCs w:val="24"/>
              </w:rPr>
            </w:pPr>
            <w:r w:rsidRPr="00124BC3">
              <w:t>16</w:t>
            </w:r>
          </w:p>
        </w:tc>
        <w:tc>
          <w:tcPr>
            <w:tcW w:w="3020" w:type="dxa"/>
            <w:shd w:val="clear" w:color="auto" w:fill="auto"/>
            <w:tcMar>
              <w:top w:w="15" w:type="dxa"/>
              <w:left w:w="15" w:type="dxa"/>
              <w:bottom w:w="0" w:type="dxa"/>
              <w:right w:w="15" w:type="dxa"/>
            </w:tcMar>
            <w:vAlign w:val="center"/>
            <w:hideMark/>
          </w:tcPr>
          <w:p w:rsidR="007F4C7B" w:rsidRPr="005C3EF8" w:rsidRDefault="007F4C7B" w:rsidP="00E52071">
            <w:pPr>
              <w:rPr>
                <w:szCs w:val="24"/>
              </w:rPr>
            </w:pPr>
            <w:r w:rsidRPr="005C3EF8">
              <w:t>Bình định mức class A, nút nhựa, chữ trắng 1000ml</w:t>
            </w:r>
          </w:p>
        </w:tc>
        <w:tc>
          <w:tcPr>
            <w:tcW w:w="2027" w:type="dxa"/>
            <w:shd w:val="clear" w:color="auto" w:fill="auto"/>
            <w:tcMar>
              <w:top w:w="15" w:type="dxa"/>
              <w:left w:w="15" w:type="dxa"/>
              <w:bottom w:w="0" w:type="dxa"/>
              <w:right w:w="15" w:type="dxa"/>
            </w:tcMar>
            <w:vAlign w:val="center"/>
            <w:hideMark/>
          </w:tcPr>
          <w:p w:rsidR="007F4C7B" w:rsidRPr="005C3EF8" w:rsidRDefault="007F4C7B" w:rsidP="00E52071">
            <w:pPr>
              <w:jc w:val="center"/>
              <w:rPr>
                <w:szCs w:val="24"/>
              </w:rPr>
            </w:pPr>
            <w:r w:rsidRPr="005C3EF8">
              <w:t>Xuất xứ: G7 hoặc tương đương</w:t>
            </w:r>
          </w:p>
        </w:tc>
      </w:tr>
      <w:tr w:rsidR="007F4C7B" w:rsidRPr="00124BC3" w:rsidTr="00E52071">
        <w:trPr>
          <w:trHeight w:val="450"/>
          <w:jc w:val="center"/>
        </w:trPr>
        <w:tc>
          <w:tcPr>
            <w:tcW w:w="667" w:type="dxa"/>
            <w:shd w:val="clear" w:color="auto" w:fill="auto"/>
            <w:noWrap/>
            <w:tcMar>
              <w:top w:w="15" w:type="dxa"/>
              <w:left w:w="15" w:type="dxa"/>
              <w:bottom w:w="0" w:type="dxa"/>
              <w:right w:w="15" w:type="dxa"/>
            </w:tcMar>
            <w:vAlign w:val="center"/>
            <w:hideMark/>
          </w:tcPr>
          <w:p w:rsidR="007F4C7B" w:rsidRPr="00124BC3" w:rsidRDefault="007F4C7B" w:rsidP="00E52071">
            <w:pPr>
              <w:jc w:val="center"/>
              <w:rPr>
                <w:szCs w:val="24"/>
              </w:rPr>
            </w:pPr>
            <w:r w:rsidRPr="00124BC3">
              <w:t>27</w:t>
            </w:r>
          </w:p>
        </w:tc>
        <w:tc>
          <w:tcPr>
            <w:tcW w:w="2643" w:type="dxa"/>
            <w:shd w:val="clear" w:color="auto" w:fill="auto"/>
            <w:tcMar>
              <w:top w:w="15" w:type="dxa"/>
              <w:left w:w="15" w:type="dxa"/>
              <w:bottom w:w="0" w:type="dxa"/>
              <w:right w:w="15" w:type="dxa"/>
            </w:tcMar>
            <w:vAlign w:val="center"/>
            <w:hideMark/>
          </w:tcPr>
          <w:p w:rsidR="007F4C7B" w:rsidRPr="00124BC3" w:rsidRDefault="007F4C7B" w:rsidP="00E52071">
            <w:pPr>
              <w:jc w:val="left"/>
              <w:rPr>
                <w:szCs w:val="24"/>
              </w:rPr>
            </w:pPr>
            <w:r w:rsidRPr="00124BC3">
              <w:t>Bình nhỏ giọt</w:t>
            </w:r>
          </w:p>
        </w:tc>
        <w:tc>
          <w:tcPr>
            <w:tcW w:w="751" w:type="dxa"/>
            <w:shd w:val="clear" w:color="auto" w:fill="auto"/>
            <w:noWrap/>
            <w:tcMar>
              <w:top w:w="15" w:type="dxa"/>
              <w:left w:w="15" w:type="dxa"/>
              <w:bottom w:w="0" w:type="dxa"/>
              <w:right w:w="15" w:type="dxa"/>
            </w:tcMar>
            <w:vAlign w:val="center"/>
            <w:hideMark/>
          </w:tcPr>
          <w:p w:rsidR="007F4C7B" w:rsidRPr="00124BC3" w:rsidRDefault="007F4C7B" w:rsidP="00E52071">
            <w:pPr>
              <w:jc w:val="center"/>
              <w:rPr>
                <w:szCs w:val="24"/>
              </w:rPr>
            </w:pPr>
            <w:r w:rsidRPr="00124BC3">
              <w:t>cái</w:t>
            </w:r>
          </w:p>
        </w:tc>
        <w:tc>
          <w:tcPr>
            <w:tcW w:w="778" w:type="dxa"/>
            <w:shd w:val="clear" w:color="auto" w:fill="auto"/>
            <w:noWrap/>
            <w:tcMar>
              <w:top w:w="15" w:type="dxa"/>
              <w:left w:w="15" w:type="dxa"/>
              <w:bottom w:w="0" w:type="dxa"/>
              <w:right w:w="15" w:type="dxa"/>
            </w:tcMar>
            <w:vAlign w:val="center"/>
            <w:hideMark/>
          </w:tcPr>
          <w:p w:rsidR="007F4C7B" w:rsidRPr="00124BC3" w:rsidRDefault="007F4C7B" w:rsidP="00E52071">
            <w:pPr>
              <w:jc w:val="center"/>
              <w:rPr>
                <w:szCs w:val="24"/>
              </w:rPr>
            </w:pPr>
            <w:r w:rsidRPr="00124BC3">
              <w:t>21</w:t>
            </w:r>
          </w:p>
        </w:tc>
        <w:tc>
          <w:tcPr>
            <w:tcW w:w="3020" w:type="dxa"/>
            <w:shd w:val="clear" w:color="auto" w:fill="auto"/>
            <w:tcMar>
              <w:top w:w="15" w:type="dxa"/>
              <w:left w:w="15" w:type="dxa"/>
              <w:bottom w:w="0" w:type="dxa"/>
              <w:right w:w="15" w:type="dxa"/>
            </w:tcMar>
            <w:vAlign w:val="center"/>
            <w:hideMark/>
          </w:tcPr>
          <w:p w:rsidR="007F4C7B" w:rsidRPr="005C3EF8" w:rsidRDefault="007F4C7B" w:rsidP="00E52071">
            <w:pPr>
              <w:rPr>
                <w:szCs w:val="24"/>
              </w:rPr>
            </w:pPr>
            <w:r w:rsidRPr="005C3EF8">
              <w:t xml:space="preserve"> - Chất liệu: Thủy tinh Borosilicate</w:t>
            </w:r>
            <w:r w:rsidRPr="005C3EF8">
              <w:br/>
              <w:t>- Màu sắc: Trong suốt</w:t>
            </w:r>
            <w:r w:rsidRPr="005C3EF8">
              <w:br/>
              <w:t>- Dung tích: 60ml</w:t>
            </w:r>
            <w:r w:rsidRPr="005C3EF8">
              <w:br/>
              <w:t>- Đường kính: 46mm</w:t>
            </w:r>
            <w:r w:rsidRPr="005C3EF8">
              <w:br/>
              <w:t xml:space="preserve">- Chiều cao: 85mm </w:t>
            </w:r>
          </w:p>
        </w:tc>
        <w:tc>
          <w:tcPr>
            <w:tcW w:w="2027" w:type="dxa"/>
            <w:shd w:val="clear" w:color="auto" w:fill="auto"/>
            <w:tcMar>
              <w:top w:w="15" w:type="dxa"/>
              <w:left w:w="15" w:type="dxa"/>
              <w:bottom w:w="0" w:type="dxa"/>
              <w:right w:w="15" w:type="dxa"/>
            </w:tcMar>
            <w:vAlign w:val="center"/>
            <w:hideMark/>
          </w:tcPr>
          <w:p w:rsidR="007F4C7B" w:rsidRPr="005C3EF8" w:rsidRDefault="007F4C7B" w:rsidP="00E52071">
            <w:pPr>
              <w:jc w:val="center"/>
              <w:rPr>
                <w:szCs w:val="24"/>
              </w:rPr>
            </w:pPr>
            <w:r w:rsidRPr="005C3EF8">
              <w:t>TQ</w:t>
            </w:r>
          </w:p>
        </w:tc>
      </w:tr>
      <w:tr w:rsidR="007F4C7B" w:rsidRPr="00124BC3" w:rsidTr="00E52071">
        <w:trPr>
          <w:trHeight w:val="20"/>
          <w:jc w:val="center"/>
        </w:trPr>
        <w:tc>
          <w:tcPr>
            <w:tcW w:w="667" w:type="dxa"/>
            <w:shd w:val="clear" w:color="auto" w:fill="auto"/>
            <w:noWrap/>
            <w:tcMar>
              <w:top w:w="15" w:type="dxa"/>
              <w:left w:w="15" w:type="dxa"/>
              <w:bottom w:w="0" w:type="dxa"/>
              <w:right w:w="15" w:type="dxa"/>
            </w:tcMar>
            <w:vAlign w:val="center"/>
            <w:hideMark/>
          </w:tcPr>
          <w:p w:rsidR="007F4C7B" w:rsidRPr="00124BC3" w:rsidRDefault="007F4C7B" w:rsidP="00E52071">
            <w:pPr>
              <w:jc w:val="center"/>
              <w:rPr>
                <w:szCs w:val="24"/>
              </w:rPr>
            </w:pPr>
            <w:r w:rsidRPr="00124BC3">
              <w:t>28</w:t>
            </w:r>
          </w:p>
        </w:tc>
        <w:tc>
          <w:tcPr>
            <w:tcW w:w="2643" w:type="dxa"/>
            <w:shd w:val="clear" w:color="auto" w:fill="auto"/>
            <w:tcMar>
              <w:top w:w="15" w:type="dxa"/>
              <w:left w:w="15" w:type="dxa"/>
              <w:bottom w:w="0" w:type="dxa"/>
              <w:right w:w="15" w:type="dxa"/>
            </w:tcMar>
            <w:vAlign w:val="center"/>
            <w:hideMark/>
          </w:tcPr>
          <w:p w:rsidR="007F4C7B" w:rsidRPr="00124BC3" w:rsidRDefault="007F4C7B" w:rsidP="00E52071">
            <w:pPr>
              <w:jc w:val="left"/>
              <w:rPr>
                <w:szCs w:val="24"/>
              </w:rPr>
            </w:pPr>
            <w:r w:rsidRPr="00124BC3">
              <w:t>Bình nhựa 2 lít</w:t>
            </w:r>
          </w:p>
        </w:tc>
        <w:tc>
          <w:tcPr>
            <w:tcW w:w="751" w:type="dxa"/>
            <w:shd w:val="clear" w:color="auto" w:fill="auto"/>
            <w:noWrap/>
            <w:tcMar>
              <w:top w:w="15" w:type="dxa"/>
              <w:left w:w="15" w:type="dxa"/>
              <w:bottom w:w="0" w:type="dxa"/>
              <w:right w:w="15" w:type="dxa"/>
            </w:tcMar>
            <w:vAlign w:val="center"/>
            <w:hideMark/>
          </w:tcPr>
          <w:p w:rsidR="007F4C7B" w:rsidRPr="00124BC3" w:rsidRDefault="007F4C7B" w:rsidP="00E52071">
            <w:pPr>
              <w:jc w:val="center"/>
              <w:rPr>
                <w:szCs w:val="24"/>
              </w:rPr>
            </w:pPr>
            <w:r w:rsidRPr="00124BC3">
              <w:t>cái</w:t>
            </w:r>
          </w:p>
        </w:tc>
        <w:tc>
          <w:tcPr>
            <w:tcW w:w="778" w:type="dxa"/>
            <w:shd w:val="clear" w:color="auto" w:fill="auto"/>
            <w:noWrap/>
            <w:tcMar>
              <w:top w:w="15" w:type="dxa"/>
              <w:left w:w="15" w:type="dxa"/>
              <w:bottom w:w="0" w:type="dxa"/>
              <w:right w:w="15" w:type="dxa"/>
            </w:tcMar>
            <w:vAlign w:val="center"/>
            <w:hideMark/>
          </w:tcPr>
          <w:p w:rsidR="007F4C7B" w:rsidRPr="00124BC3" w:rsidRDefault="007F4C7B" w:rsidP="00E52071">
            <w:pPr>
              <w:jc w:val="center"/>
              <w:rPr>
                <w:szCs w:val="24"/>
              </w:rPr>
            </w:pPr>
            <w:r w:rsidRPr="00124BC3">
              <w:t>29</w:t>
            </w:r>
          </w:p>
        </w:tc>
        <w:tc>
          <w:tcPr>
            <w:tcW w:w="3020" w:type="dxa"/>
            <w:shd w:val="clear" w:color="auto" w:fill="auto"/>
            <w:tcMar>
              <w:top w:w="15" w:type="dxa"/>
              <w:left w:w="15" w:type="dxa"/>
              <w:bottom w:w="0" w:type="dxa"/>
              <w:right w:w="15" w:type="dxa"/>
            </w:tcMar>
            <w:vAlign w:val="center"/>
            <w:hideMark/>
          </w:tcPr>
          <w:p w:rsidR="007F4C7B" w:rsidRPr="005C3EF8" w:rsidRDefault="007F4C7B" w:rsidP="00E52071">
            <w:pPr>
              <w:rPr>
                <w:szCs w:val="24"/>
              </w:rPr>
            </w:pPr>
            <w:r w:rsidRPr="005C3EF8">
              <w:t>Chất liệu: Nhựa Polyetylen PE có thể tiệt trùng</w:t>
            </w:r>
          </w:p>
        </w:tc>
        <w:tc>
          <w:tcPr>
            <w:tcW w:w="2027" w:type="dxa"/>
            <w:shd w:val="clear" w:color="auto" w:fill="auto"/>
            <w:tcMar>
              <w:top w:w="15" w:type="dxa"/>
              <w:left w:w="15" w:type="dxa"/>
              <w:bottom w:w="0" w:type="dxa"/>
              <w:right w:w="15" w:type="dxa"/>
            </w:tcMar>
            <w:vAlign w:val="center"/>
            <w:hideMark/>
          </w:tcPr>
          <w:p w:rsidR="007F4C7B" w:rsidRPr="005C3EF8" w:rsidRDefault="007F4C7B" w:rsidP="00E52071">
            <w:pPr>
              <w:jc w:val="center"/>
              <w:rPr>
                <w:szCs w:val="24"/>
              </w:rPr>
            </w:pPr>
            <w:r w:rsidRPr="005C3EF8">
              <w:t>Xuất xứ: G7 hoặc tương đương</w:t>
            </w:r>
          </w:p>
        </w:tc>
      </w:tr>
      <w:tr w:rsidR="007F4C7B" w:rsidRPr="00124BC3" w:rsidTr="00E52071">
        <w:trPr>
          <w:trHeight w:val="575"/>
          <w:jc w:val="center"/>
        </w:trPr>
        <w:tc>
          <w:tcPr>
            <w:tcW w:w="667" w:type="dxa"/>
            <w:shd w:val="clear" w:color="auto" w:fill="auto"/>
            <w:noWrap/>
            <w:tcMar>
              <w:top w:w="15" w:type="dxa"/>
              <w:left w:w="15" w:type="dxa"/>
              <w:bottom w:w="0" w:type="dxa"/>
              <w:right w:w="15" w:type="dxa"/>
            </w:tcMar>
            <w:vAlign w:val="center"/>
            <w:hideMark/>
          </w:tcPr>
          <w:p w:rsidR="007F4C7B" w:rsidRPr="00124BC3" w:rsidRDefault="007F4C7B" w:rsidP="00E52071">
            <w:pPr>
              <w:jc w:val="center"/>
              <w:rPr>
                <w:szCs w:val="24"/>
              </w:rPr>
            </w:pPr>
            <w:r w:rsidRPr="00124BC3">
              <w:t>29</w:t>
            </w:r>
          </w:p>
        </w:tc>
        <w:tc>
          <w:tcPr>
            <w:tcW w:w="2643" w:type="dxa"/>
            <w:shd w:val="clear" w:color="auto" w:fill="auto"/>
            <w:tcMar>
              <w:top w:w="15" w:type="dxa"/>
              <w:left w:w="15" w:type="dxa"/>
              <w:bottom w:w="0" w:type="dxa"/>
              <w:right w:w="15" w:type="dxa"/>
            </w:tcMar>
            <w:vAlign w:val="center"/>
            <w:hideMark/>
          </w:tcPr>
          <w:p w:rsidR="007F4C7B" w:rsidRPr="00124BC3" w:rsidRDefault="007F4C7B" w:rsidP="00E52071">
            <w:pPr>
              <w:jc w:val="left"/>
              <w:rPr>
                <w:szCs w:val="24"/>
              </w:rPr>
            </w:pPr>
            <w:r w:rsidRPr="00124BC3">
              <w:t>Bình chưng cất</w:t>
            </w:r>
          </w:p>
        </w:tc>
        <w:tc>
          <w:tcPr>
            <w:tcW w:w="751" w:type="dxa"/>
            <w:shd w:val="clear" w:color="auto" w:fill="auto"/>
            <w:noWrap/>
            <w:tcMar>
              <w:top w:w="15" w:type="dxa"/>
              <w:left w:w="15" w:type="dxa"/>
              <w:bottom w:w="0" w:type="dxa"/>
              <w:right w:w="15" w:type="dxa"/>
            </w:tcMar>
            <w:vAlign w:val="center"/>
            <w:hideMark/>
          </w:tcPr>
          <w:p w:rsidR="007F4C7B" w:rsidRPr="00124BC3" w:rsidRDefault="007F4C7B" w:rsidP="00E52071">
            <w:pPr>
              <w:jc w:val="center"/>
              <w:rPr>
                <w:szCs w:val="24"/>
              </w:rPr>
            </w:pPr>
            <w:r w:rsidRPr="00124BC3">
              <w:t>cái</w:t>
            </w:r>
          </w:p>
        </w:tc>
        <w:tc>
          <w:tcPr>
            <w:tcW w:w="778" w:type="dxa"/>
            <w:shd w:val="clear" w:color="auto" w:fill="auto"/>
            <w:noWrap/>
            <w:tcMar>
              <w:top w:w="15" w:type="dxa"/>
              <w:left w:w="15" w:type="dxa"/>
              <w:bottom w:w="0" w:type="dxa"/>
              <w:right w:w="15" w:type="dxa"/>
            </w:tcMar>
            <w:vAlign w:val="center"/>
            <w:hideMark/>
          </w:tcPr>
          <w:p w:rsidR="007F4C7B" w:rsidRPr="00124BC3" w:rsidRDefault="007F4C7B" w:rsidP="00E52071">
            <w:pPr>
              <w:jc w:val="center"/>
              <w:rPr>
                <w:szCs w:val="24"/>
              </w:rPr>
            </w:pPr>
            <w:r w:rsidRPr="00124BC3">
              <w:t>3</w:t>
            </w:r>
          </w:p>
        </w:tc>
        <w:tc>
          <w:tcPr>
            <w:tcW w:w="3020" w:type="dxa"/>
            <w:shd w:val="clear" w:color="auto" w:fill="auto"/>
            <w:tcMar>
              <w:top w:w="15" w:type="dxa"/>
              <w:left w:w="15" w:type="dxa"/>
              <w:bottom w:w="0" w:type="dxa"/>
              <w:right w:w="15" w:type="dxa"/>
            </w:tcMar>
            <w:vAlign w:val="center"/>
            <w:hideMark/>
          </w:tcPr>
          <w:p w:rsidR="007F4C7B" w:rsidRPr="005C3EF8" w:rsidRDefault="007F4C7B" w:rsidP="00E52071">
            <w:pPr>
              <w:rPr>
                <w:szCs w:val="24"/>
              </w:rPr>
            </w:pPr>
            <w:r w:rsidRPr="005C3EF8">
              <w:t xml:space="preserve"> Khối lượng thiết bị: 0.638 kg</w:t>
            </w:r>
            <w:r w:rsidRPr="005C3EF8">
              <w:br/>
              <w:t xml:space="preserve">Vật liệu: Thủy tinh Borosilicate 3.3 </w:t>
            </w:r>
            <w:r w:rsidRPr="005C3EF8">
              <w:br/>
              <w:t>Số lượng bình bay hơi: 05 bình phụ đi kèm</w:t>
            </w:r>
            <w:r w:rsidRPr="005C3EF8">
              <w:br/>
              <w:t xml:space="preserve">Dung tích mỗi bình: 100 ml </w:t>
            </w:r>
          </w:p>
        </w:tc>
        <w:tc>
          <w:tcPr>
            <w:tcW w:w="2027" w:type="dxa"/>
            <w:shd w:val="clear" w:color="auto" w:fill="auto"/>
            <w:tcMar>
              <w:top w:w="15" w:type="dxa"/>
              <w:left w:w="15" w:type="dxa"/>
              <w:bottom w:w="0" w:type="dxa"/>
              <w:right w:w="15" w:type="dxa"/>
            </w:tcMar>
            <w:vAlign w:val="center"/>
            <w:hideMark/>
          </w:tcPr>
          <w:p w:rsidR="007F4C7B" w:rsidRPr="005C3EF8" w:rsidRDefault="007F4C7B" w:rsidP="00E52071">
            <w:pPr>
              <w:jc w:val="center"/>
              <w:rPr>
                <w:szCs w:val="24"/>
              </w:rPr>
            </w:pPr>
            <w:r w:rsidRPr="005C3EF8">
              <w:t>IKA / Đức</w:t>
            </w:r>
          </w:p>
        </w:tc>
      </w:tr>
      <w:tr w:rsidR="007F4C7B" w:rsidRPr="00124BC3" w:rsidTr="00E52071">
        <w:trPr>
          <w:trHeight w:val="20"/>
          <w:jc w:val="center"/>
        </w:trPr>
        <w:tc>
          <w:tcPr>
            <w:tcW w:w="667" w:type="dxa"/>
            <w:shd w:val="clear" w:color="auto" w:fill="auto"/>
            <w:noWrap/>
            <w:tcMar>
              <w:top w:w="15" w:type="dxa"/>
              <w:left w:w="15" w:type="dxa"/>
              <w:bottom w:w="0" w:type="dxa"/>
              <w:right w:w="15" w:type="dxa"/>
            </w:tcMar>
            <w:vAlign w:val="center"/>
            <w:hideMark/>
          </w:tcPr>
          <w:p w:rsidR="007F4C7B" w:rsidRPr="00124BC3" w:rsidRDefault="007F4C7B" w:rsidP="00E52071">
            <w:pPr>
              <w:jc w:val="center"/>
              <w:rPr>
                <w:szCs w:val="24"/>
              </w:rPr>
            </w:pPr>
            <w:r w:rsidRPr="00124BC3">
              <w:t>30</w:t>
            </w:r>
          </w:p>
        </w:tc>
        <w:tc>
          <w:tcPr>
            <w:tcW w:w="2643" w:type="dxa"/>
            <w:shd w:val="clear" w:color="auto" w:fill="auto"/>
            <w:tcMar>
              <w:top w:w="15" w:type="dxa"/>
              <w:left w:w="15" w:type="dxa"/>
              <w:bottom w:w="0" w:type="dxa"/>
              <w:right w:w="15" w:type="dxa"/>
            </w:tcMar>
            <w:vAlign w:val="center"/>
            <w:hideMark/>
          </w:tcPr>
          <w:p w:rsidR="007F4C7B" w:rsidRPr="00124BC3" w:rsidRDefault="007F4C7B" w:rsidP="00E52071">
            <w:pPr>
              <w:jc w:val="left"/>
              <w:rPr>
                <w:szCs w:val="24"/>
              </w:rPr>
            </w:pPr>
            <w:r w:rsidRPr="00124BC3">
              <w:t>Ống chứa mẫu 15ml (có nắp)</w:t>
            </w:r>
          </w:p>
        </w:tc>
        <w:tc>
          <w:tcPr>
            <w:tcW w:w="751" w:type="dxa"/>
            <w:shd w:val="clear" w:color="auto" w:fill="auto"/>
            <w:noWrap/>
            <w:tcMar>
              <w:top w:w="15" w:type="dxa"/>
              <w:left w:w="15" w:type="dxa"/>
              <w:bottom w:w="0" w:type="dxa"/>
              <w:right w:w="15" w:type="dxa"/>
            </w:tcMar>
            <w:vAlign w:val="center"/>
            <w:hideMark/>
          </w:tcPr>
          <w:p w:rsidR="007F4C7B" w:rsidRPr="00124BC3" w:rsidRDefault="007F4C7B" w:rsidP="00E52071">
            <w:pPr>
              <w:jc w:val="center"/>
              <w:rPr>
                <w:szCs w:val="24"/>
              </w:rPr>
            </w:pPr>
            <w:r w:rsidRPr="00124BC3">
              <w:t>cái</w:t>
            </w:r>
          </w:p>
        </w:tc>
        <w:tc>
          <w:tcPr>
            <w:tcW w:w="778" w:type="dxa"/>
            <w:shd w:val="clear" w:color="auto" w:fill="auto"/>
            <w:noWrap/>
            <w:tcMar>
              <w:top w:w="15" w:type="dxa"/>
              <w:left w:w="15" w:type="dxa"/>
              <w:bottom w:w="0" w:type="dxa"/>
              <w:right w:w="15" w:type="dxa"/>
            </w:tcMar>
            <w:vAlign w:val="center"/>
            <w:hideMark/>
          </w:tcPr>
          <w:p w:rsidR="007F4C7B" w:rsidRPr="00124BC3" w:rsidRDefault="007F4C7B" w:rsidP="00E52071">
            <w:pPr>
              <w:jc w:val="center"/>
              <w:rPr>
                <w:szCs w:val="24"/>
              </w:rPr>
            </w:pPr>
            <w:r w:rsidRPr="00124BC3">
              <w:t>62</w:t>
            </w:r>
          </w:p>
        </w:tc>
        <w:tc>
          <w:tcPr>
            <w:tcW w:w="3020" w:type="dxa"/>
            <w:shd w:val="clear" w:color="auto" w:fill="auto"/>
            <w:tcMar>
              <w:top w:w="15" w:type="dxa"/>
              <w:left w:w="15" w:type="dxa"/>
              <w:bottom w:w="0" w:type="dxa"/>
              <w:right w:w="15" w:type="dxa"/>
            </w:tcMar>
            <w:vAlign w:val="center"/>
            <w:hideMark/>
          </w:tcPr>
          <w:p w:rsidR="007F4C7B" w:rsidRPr="005C3EF8" w:rsidRDefault="007F4C7B" w:rsidP="00E52071">
            <w:pPr>
              <w:rPr>
                <w:szCs w:val="24"/>
              </w:rPr>
            </w:pPr>
            <w:r w:rsidRPr="005C3EF8">
              <w:t>Chất liệu thủy tinh. Thể tích 15ml.</w:t>
            </w:r>
          </w:p>
        </w:tc>
        <w:tc>
          <w:tcPr>
            <w:tcW w:w="2027" w:type="dxa"/>
            <w:shd w:val="clear" w:color="auto" w:fill="auto"/>
            <w:tcMar>
              <w:top w:w="15" w:type="dxa"/>
              <w:left w:w="15" w:type="dxa"/>
              <w:bottom w:w="0" w:type="dxa"/>
              <w:right w:w="15" w:type="dxa"/>
            </w:tcMar>
            <w:vAlign w:val="center"/>
            <w:hideMark/>
          </w:tcPr>
          <w:p w:rsidR="007F4C7B" w:rsidRPr="005C3EF8" w:rsidRDefault="007F4C7B" w:rsidP="00E52071">
            <w:pPr>
              <w:jc w:val="center"/>
              <w:rPr>
                <w:szCs w:val="24"/>
              </w:rPr>
            </w:pPr>
            <w:r w:rsidRPr="005C3EF8">
              <w:t>Xuất xứ: G7 hoặc tương đương</w:t>
            </w:r>
          </w:p>
        </w:tc>
      </w:tr>
      <w:tr w:rsidR="007F4C7B" w:rsidRPr="00124BC3" w:rsidTr="00E52071">
        <w:trPr>
          <w:trHeight w:val="546"/>
          <w:jc w:val="center"/>
        </w:trPr>
        <w:tc>
          <w:tcPr>
            <w:tcW w:w="667" w:type="dxa"/>
            <w:shd w:val="clear" w:color="auto" w:fill="auto"/>
            <w:noWrap/>
            <w:tcMar>
              <w:top w:w="15" w:type="dxa"/>
              <w:left w:w="15" w:type="dxa"/>
              <w:bottom w:w="0" w:type="dxa"/>
              <w:right w:w="15" w:type="dxa"/>
            </w:tcMar>
            <w:vAlign w:val="center"/>
            <w:hideMark/>
          </w:tcPr>
          <w:p w:rsidR="007F4C7B" w:rsidRPr="00124BC3" w:rsidRDefault="007F4C7B" w:rsidP="00E52071">
            <w:pPr>
              <w:jc w:val="center"/>
              <w:rPr>
                <w:szCs w:val="24"/>
              </w:rPr>
            </w:pPr>
            <w:r w:rsidRPr="00124BC3">
              <w:t>31</w:t>
            </w:r>
          </w:p>
        </w:tc>
        <w:tc>
          <w:tcPr>
            <w:tcW w:w="2643" w:type="dxa"/>
            <w:shd w:val="clear" w:color="auto" w:fill="auto"/>
            <w:tcMar>
              <w:top w:w="15" w:type="dxa"/>
              <w:left w:w="15" w:type="dxa"/>
              <w:bottom w:w="0" w:type="dxa"/>
              <w:right w:w="15" w:type="dxa"/>
            </w:tcMar>
            <w:vAlign w:val="center"/>
            <w:hideMark/>
          </w:tcPr>
          <w:p w:rsidR="007F4C7B" w:rsidRPr="00124BC3" w:rsidRDefault="007F4C7B" w:rsidP="00E52071">
            <w:pPr>
              <w:jc w:val="left"/>
              <w:rPr>
                <w:szCs w:val="24"/>
              </w:rPr>
            </w:pPr>
            <w:r w:rsidRPr="00124BC3">
              <w:t>Cái lọc</w:t>
            </w:r>
          </w:p>
        </w:tc>
        <w:tc>
          <w:tcPr>
            <w:tcW w:w="751" w:type="dxa"/>
            <w:shd w:val="clear" w:color="auto" w:fill="auto"/>
            <w:noWrap/>
            <w:tcMar>
              <w:top w:w="15" w:type="dxa"/>
              <w:left w:w="15" w:type="dxa"/>
              <w:bottom w:w="0" w:type="dxa"/>
              <w:right w:w="15" w:type="dxa"/>
            </w:tcMar>
            <w:vAlign w:val="center"/>
            <w:hideMark/>
          </w:tcPr>
          <w:p w:rsidR="007F4C7B" w:rsidRPr="00124BC3" w:rsidRDefault="007F4C7B" w:rsidP="00E52071">
            <w:pPr>
              <w:jc w:val="center"/>
              <w:rPr>
                <w:szCs w:val="24"/>
              </w:rPr>
            </w:pPr>
            <w:r w:rsidRPr="00124BC3">
              <w:t>cái</w:t>
            </w:r>
          </w:p>
        </w:tc>
        <w:tc>
          <w:tcPr>
            <w:tcW w:w="778" w:type="dxa"/>
            <w:shd w:val="clear" w:color="auto" w:fill="auto"/>
            <w:noWrap/>
            <w:tcMar>
              <w:top w:w="15" w:type="dxa"/>
              <w:left w:w="15" w:type="dxa"/>
              <w:bottom w:w="0" w:type="dxa"/>
              <w:right w:w="15" w:type="dxa"/>
            </w:tcMar>
            <w:vAlign w:val="center"/>
            <w:hideMark/>
          </w:tcPr>
          <w:p w:rsidR="007F4C7B" w:rsidRPr="00124BC3" w:rsidRDefault="007F4C7B" w:rsidP="00E52071">
            <w:pPr>
              <w:jc w:val="center"/>
              <w:rPr>
                <w:szCs w:val="24"/>
              </w:rPr>
            </w:pPr>
            <w:r w:rsidRPr="00124BC3">
              <w:t>285</w:t>
            </w:r>
          </w:p>
        </w:tc>
        <w:tc>
          <w:tcPr>
            <w:tcW w:w="3020" w:type="dxa"/>
            <w:shd w:val="clear" w:color="auto" w:fill="auto"/>
            <w:tcMar>
              <w:top w:w="15" w:type="dxa"/>
              <w:left w:w="15" w:type="dxa"/>
              <w:bottom w:w="0" w:type="dxa"/>
              <w:right w:w="15" w:type="dxa"/>
            </w:tcMar>
            <w:vAlign w:val="center"/>
            <w:hideMark/>
          </w:tcPr>
          <w:p w:rsidR="007F4C7B" w:rsidRPr="005C3EF8" w:rsidRDefault="007F4C7B" w:rsidP="00E52071">
            <w:pPr>
              <w:rPr>
                <w:szCs w:val="24"/>
              </w:rPr>
            </w:pPr>
            <w:r w:rsidRPr="005C3EF8">
              <w:t xml:space="preserve"> - Chất liệu: Cellulose</w:t>
            </w:r>
            <w:r w:rsidRPr="005C3EF8">
              <w:br/>
              <w:t>- Độ giữ hạt trong chất lỏng: 3µm</w:t>
            </w:r>
            <w:r w:rsidRPr="005C3EF8">
              <w:br/>
              <w:t>- Tốc độ lọc: 710 giây (Herzberg)</w:t>
            </w:r>
            <w:r w:rsidRPr="005C3EF8">
              <w:br/>
              <w:t>- Độ dày: 180µm</w:t>
            </w:r>
            <w:r w:rsidRPr="005C3EF8">
              <w:br/>
              <w:t>- Khối lượng: 105 g/m2 E35</w:t>
            </w:r>
            <w:r w:rsidRPr="005C3EF8">
              <w:br/>
              <w:t xml:space="preserve">- Đường kính: 110mm </w:t>
            </w:r>
          </w:p>
        </w:tc>
        <w:tc>
          <w:tcPr>
            <w:tcW w:w="2027" w:type="dxa"/>
            <w:shd w:val="clear" w:color="auto" w:fill="auto"/>
            <w:tcMar>
              <w:top w:w="15" w:type="dxa"/>
              <w:left w:w="15" w:type="dxa"/>
              <w:bottom w:w="0" w:type="dxa"/>
              <w:right w:w="15" w:type="dxa"/>
            </w:tcMar>
            <w:vAlign w:val="center"/>
            <w:hideMark/>
          </w:tcPr>
          <w:p w:rsidR="007F4C7B" w:rsidRPr="005C3EF8" w:rsidRDefault="007F4C7B" w:rsidP="00E52071">
            <w:pPr>
              <w:jc w:val="center"/>
              <w:rPr>
                <w:szCs w:val="24"/>
              </w:rPr>
            </w:pPr>
            <w:r w:rsidRPr="005C3EF8">
              <w:t>Whatman / Anh</w:t>
            </w:r>
          </w:p>
        </w:tc>
      </w:tr>
      <w:tr w:rsidR="007F4C7B" w:rsidRPr="00124BC3" w:rsidTr="00E52071">
        <w:trPr>
          <w:trHeight w:val="20"/>
          <w:jc w:val="center"/>
        </w:trPr>
        <w:tc>
          <w:tcPr>
            <w:tcW w:w="667" w:type="dxa"/>
            <w:shd w:val="clear" w:color="auto" w:fill="auto"/>
            <w:noWrap/>
            <w:tcMar>
              <w:top w:w="15" w:type="dxa"/>
              <w:left w:w="15" w:type="dxa"/>
              <w:bottom w:w="0" w:type="dxa"/>
              <w:right w:w="15" w:type="dxa"/>
            </w:tcMar>
            <w:vAlign w:val="center"/>
            <w:hideMark/>
          </w:tcPr>
          <w:p w:rsidR="007F4C7B" w:rsidRPr="00124BC3" w:rsidRDefault="007F4C7B" w:rsidP="00E52071">
            <w:pPr>
              <w:jc w:val="center"/>
              <w:rPr>
                <w:szCs w:val="24"/>
              </w:rPr>
            </w:pPr>
            <w:r w:rsidRPr="00124BC3">
              <w:t>32</w:t>
            </w:r>
          </w:p>
        </w:tc>
        <w:tc>
          <w:tcPr>
            <w:tcW w:w="2643" w:type="dxa"/>
            <w:shd w:val="clear" w:color="auto" w:fill="auto"/>
            <w:tcMar>
              <w:top w:w="15" w:type="dxa"/>
              <w:left w:w="15" w:type="dxa"/>
              <w:bottom w:w="0" w:type="dxa"/>
              <w:right w:w="15" w:type="dxa"/>
            </w:tcMar>
            <w:vAlign w:val="center"/>
            <w:hideMark/>
          </w:tcPr>
          <w:p w:rsidR="007F4C7B" w:rsidRPr="00124BC3" w:rsidRDefault="007F4C7B" w:rsidP="00E52071">
            <w:pPr>
              <w:jc w:val="left"/>
              <w:rPr>
                <w:szCs w:val="24"/>
              </w:rPr>
            </w:pPr>
            <w:r w:rsidRPr="00124BC3">
              <w:t>Ống đong 250ml</w:t>
            </w:r>
          </w:p>
        </w:tc>
        <w:tc>
          <w:tcPr>
            <w:tcW w:w="751" w:type="dxa"/>
            <w:shd w:val="clear" w:color="auto" w:fill="auto"/>
            <w:noWrap/>
            <w:tcMar>
              <w:top w:w="15" w:type="dxa"/>
              <w:left w:w="15" w:type="dxa"/>
              <w:bottom w:w="0" w:type="dxa"/>
              <w:right w:w="15" w:type="dxa"/>
            </w:tcMar>
            <w:vAlign w:val="center"/>
            <w:hideMark/>
          </w:tcPr>
          <w:p w:rsidR="007F4C7B" w:rsidRPr="00124BC3" w:rsidRDefault="007F4C7B" w:rsidP="00E52071">
            <w:pPr>
              <w:jc w:val="center"/>
              <w:rPr>
                <w:szCs w:val="24"/>
              </w:rPr>
            </w:pPr>
            <w:r w:rsidRPr="00124BC3">
              <w:t>cái</w:t>
            </w:r>
          </w:p>
        </w:tc>
        <w:tc>
          <w:tcPr>
            <w:tcW w:w="778" w:type="dxa"/>
            <w:shd w:val="clear" w:color="auto" w:fill="auto"/>
            <w:noWrap/>
            <w:tcMar>
              <w:top w:w="15" w:type="dxa"/>
              <w:left w:w="15" w:type="dxa"/>
              <w:bottom w:w="0" w:type="dxa"/>
              <w:right w:w="15" w:type="dxa"/>
            </w:tcMar>
            <w:vAlign w:val="center"/>
            <w:hideMark/>
          </w:tcPr>
          <w:p w:rsidR="007F4C7B" w:rsidRPr="00124BC3" w:rsidRDefault="007F4C7B" w:rsidP="00E52071">
            <w:pPr>
              <w:jc w:val="center"/>
              <w:rPr>
                <w:szCs w:val="24"/>
              </w:rPr>
            </w:pPr>
            <w:r w:rsidRPr="00124BC3">
              <w:t>6</w:t>
            </w:r>
          </w:p>
        </w:tc>
        <w:tc>
          <w:tcPr>
            <w:tcW w:w="3020" w:type="dxa"/>
            <w:shd w:val="clear" w:color="auto" w:fill="auto"/>
            <w:tcMar>
              <w:top w:w="15" w:type="dxa"/>
              <w:left w:w="15" w:type="dxa"/>
              <w:bottom w:w="0" w:type="dxa"/>
              <w:right w:w="15" w:type="dxa"/>
            </w:tcMar>
            <w:vAlign w:val="center"/>
            <w:hideMark/>
          </w:tcPr>
          <w:p w:rsidR="007F4C7B" w:rsidRPr="005C3EF8" w:rsidRDefault="007F4C7B" w:rsidP="00E52071">
            <w:pPr>
              <w:rPr>
                <w:szCs w:val="24"/>
              </w:rPr>
            </w:pPr>
            <w:r w:rsidRPr="005C3EF8">
              <w:t>Ống đong thủy tinh 250ml, class B, vạch chia 2ml, kích thước 39x331mm</w:t>
            </w:r>
          </w:p>
        </w:tc>
        <w:tc>
          <w:tcPr>
            <w:tcW w:w="2027" w:type="dxa"/>
            <w:shd w:val="clear" w:color="auto" w:fill="auto"/>
            <w:tcMar>
              <w:top w:w="15" w:type="dxa"/>
              <w:left w:w="15" w:type="dxa"/>
              <w:bottom w:w="0" w:type="dxa"/>
              <w:right w:w="15" w:type="dxa"/>
            </w:tcMar>
            <w:vAlign w:val="center"/>
            <w:hideMark/>
          </w:tcPr>
          <w:p w:rsidR="007F4C7B" w:rsidRPr="005C3EF8" w:rsidRDefault="007F4C7B" w:rsidP="00E52071">
            <w:pPr>
              <w:jc w:val="center"/>
              <w:rPr>
                <w:szCs w:val="24"/>
              </w:rPr>
            </w:pPr>
            <w:r w:rsidRPr="005C3EF8">
              <w:t>Xuất xứ: G7 hoặc tương đương</w:t>
            </w:r>
          </w:p>
        </w:tc>
      </w:tr>
      <w:tr w:rsidR="007F4C7B" w:rsidRPr="00124BC3" w:rsidTr="00E52071">
        <w:trPr>
          <w:trHeight w:val="20"/>
          <w:jc w:val="center"/>
        </w:trPr>
        <w:tc>
          <w:tcPr>
            <w:tcW w:w="667" w:type="dxa"/>
            <w:shd w:val="clear" w:color="auto" w:fill="auto"/>
            <w:noWrap/>
            <w:tcMar>
              <w:top w:w="15" w:type="dxa"/>
              <w:left w:w="15" w:type="dxa"/>
              <w:bottom w:w="0" w:type="dxa"/>
              <w:right w:w="15" w:type="dxa"/>
            </w:tcMar>
            <w:vAlign w:val="center"/>
            <w:hideMark/>
          </w:tcPr>
          <w:p w:rsidR="007F4C7B" w:rsidRPr="00124BC3" w:rsidRDefault="007F4C7B" w:rsidP="00E52071">
            <w:pPr>
              <w:jc w:val="center"/>
              <w:rPr>
                <w:szCs w:val="24"/>
              </w:rPr>
            </w:pPr>
            <w:r w:rsidRPr="00124BC3">
              <w:t>33</w:t>
            </w:r>
          </w:p>
        </w:tc>
        <w:tc>
          <w:tcPr>
            <w:tcW w:w="2643" w:type="dxa"/>
            <w:shd w:val="clear" w:color="auto" w:fill="auto"/>
            <w:tcMar>
              <w:top w:w="15" w:type="dxa"/>
              <w:left w:w="15" w:type="dxa"/>
              <w:bottom w:w="0" w:type="dxa"/>
              <w:right w:w="15" w:type="dxa"/>
            </w:tcMar>
            <w:vAlign w:val="center"/>
            <w:hideMark/>
          </w:tcPr>
          <w:p w:rsidR="007F4C7B" w:rsidRPr="00124BC3" w:rsidRDefault="007F4C7B" w:rsidP="00E52071">
            <w:pPr>
              <w:jc w:val="left"/>
              <w:rPr>
                <w:szCs w:val="24"/>
              </w:rPr>
            </w:pPr>
            <w:r w:rsidRPr="00124BC3">
              <w:t>Bình tam giác 250ml</w:t>
            </w:r>
          </w:p>
        </w:tc>
        <w:tc>
          <w:tcPr>
            <w:tcW w:w="751" w:type="dxa"/>
            <w:shd w:val="clear" w:color="auto" w:fill="auto"/>
            <w:noWrap/>
            <w:tcMar>
              <w:top w:w="15" w:type="dxa"/>
              <w:left w:w="15" w:type="dxa"/>
              <w:bottom w:w="0" w:type="dxa"/>
              <w:right w:w="15" w:type="dxa"/>
            </w:tcMar>
            <w:vAlign w:val="center"/>
            <w:hideMark/>
          </w:tcPr>
          <w:p w:rsidR="007F4C7B" w:rsidRPr="00124BC3" w:rsidRDefault="007F4C7B" w:rsidP="00E52071">
            <w:pPr>
              <w:jc w:val="center"/>
              <w:rPr>
                <w:szCs w:val="24"/>
              </w:rPr>
            </w:pPr>
            <w:r w:rsidRPr="00124BC3">
              <w:t>cái</w:t>
            </w:r>
          </w:p>
        </w:tc>
        <w:tc>
          <w:tcPr>
            <w:tcW w:w="778" w:type="dxa"/>
            <w:shd w:val="clear" w:color="auto" w:fill="auto"/>
            <w:noWrap/>
            <w:tcMar>
              <w:top w:w="15" w:type="dxa"/>
              <w:left w:w="15" w:type="dxa"/>
              <w:bottom w:w="0" w:type="dxa"/>
              <w:right w:w="15" w:type="dxa"/>
            </w:tcMar>
            <w:vAlign w:val="center"/>
            <w:hideMark/>
          </w:tcPr>
          <w:p w:rsidR="007F4C7B" w:rsidRPr="00124BC3" w:rsidRDefault="007F4C7B" w:rsidP="00E52071">
            <w:pPr>
              <w:jc w:val="center"/>
              <w:rPr>
                <w:szCs w:val="24"/>
              </w:rPr>
            </w:pPr>
            <w:r w:rsidRPr="00124BC3">
              <w:t>14</w:t>
            </w:r>
          </w:p>
        </w:tc>
        <w:tc>
          <w:tcPr>
            <w:tcW w:w="3020" w:type="dxa"/>
            <w:shd w:val="clear" w:color="auto" w:fill="auto"/>
            <w:tcMar>
              <w:top w:w="15" w:type="dxa"/>
              <w:left w:w="15" w:type="dxa"/>
              <w:bottom w:w="0" w:type="dxa"/>
              <w:right w:w="15" w:type="dxa"/>
            </w:tcMar>
            <w:vAlign w:val="center"/>
            <w:hideMark/>
          </w:tcPr>
          <w:p w:rsidR="007F4C7B" w:rsidRPr="005C3EF8" w:rsidRDefault="007F4C7B" w:rsidP="00E52071">
            <w:pPr>
              <w:rPr>
                <w:szCs w:val="24"/>
              </w:rPr>
            </w:pPr>
            <w:r w:rsidRPr="005C3EF8">
              <w:t>Bình tam giác cổ hẹp thành dày, chất liệu thủy tinh 250ml</w:t>
            </w:r>
          </w:p>
        </w:tc>
        <w:tc>
          <w:tcPr>
            <w:tcW w:w="2027" w:type="dxa"/>
            <w:shd w:val="clear" w:color="auto" w:fill="auto"/>
            <w:tcMar>
              <w:top w:w="15" w:type="dxa"/>
              <w:left w:w="15" w:type="dxa"/>
              <w:bottom w:w="0" w:type="dxa"/>
              <w:right w:w="15" w:type="dxa"/>
            </w:tcMar>
            <w:vAlign w:val="center"/>
            <w:hideMark/>
          </w:tcPr>
          <w:p w:rsidR="007F4C7B" w:rsidRPr="005C3EF8" w:rsidRDefault="007F4C7B" w:rsidP="00E52071">
            <w:pPr>
              <w:jc w:val="center"/>
              <w:rPr>
                <w:szCs w:val="24"/>
              </w:rPr>
            </w:pPr>
            <w:r w:rsidRPr="005C3EF8">
              <w:t>Xuất xứ: G7 hoặc tương đương</w:t>
            </w:r>
          </w:p>
        </w:tc>
      </w:tr>
      <w:tr w:rsidR="007F4C7B" w:rsidRPr="00124BC3" w:rsidTr="00E52071">
        <w:trPr>
          <w:trHeight w:val="20"/>
          <w:jc w:val="center"/>
        </w:trPr>
        <w:tc>
          <w:tcPr>
            <w:tcW w:w="667" w:type="dxa"/>
            <w:shd w:val="clear" w:color="auto" w:fill="auto"/>
            <w:noWrap/>
            <w:tcMar>
              <w:top w:w="15" w:type="dxa"/>
              <w:left w:w="15" w:type="dxa"/>
              <w:bottom w:w="0" w:type="dxa"/>
              <w:right w:w="15" w:type="dxa"/>
            </w:tcMar>
            <w:vAlign w:val="center"/>
            <w:hideMark/>
          </w:tcPr>
          <w:p w:rsidR="007F4C7B" w:rsidRPr="00124BC3" w:rsidRDefault="007F4C7B" w:rsidP="00E52071">
            <w:pPr>
              <w:jc w:val="center"/>
              <w:rPr>
                <w:szCs w:val="24"/>
              </w:rPr>
            </w:pPr>
            <w:r w:rsidRPr="00124BC3">
              <w:t>34</w:t>
            </w:r>
          </w:p>
        </w:tc>
        <w:tc>
          <w:tcPr>
            <w:tcW w:w="2643" w:type="dxa"/>
            <w:shd w:val="clear" w:color="auto" w:fill="auto"/>
            <w:tcMar>
              <w:top w:w="15" w:type="dxa"/>
              <w:left w:w="15" w:type="dxa"/>
              <w:bottom w:w="0" w:type="dxa"/>
              <w:right w:w="15" w:type="dxa"/>
            </w:tcMar>
            <w:vAlign w:val="center"/>
            <w:hideMark/>
          </w:tcPr>
          <w:p w:rsidR="007F4C7B" w:rsidRPr="00124BC3" w:rsidRDefault="007F4C7B" w:rsidP="00E52071">
            <w:pPr>
              <w:jc w:val="left"/>
              <w:rPr>
                <w:szCs w:val="24"/>
              </w:rPr>
            </w:pPr>
            <w:r w:rsidRPr="00124BC3">
              <w:t>Bình tam giác 500ml</w:t>
            </w:r>
          </w:p>
        </w:tc>
        <w:tc>
          <w:tcPr>
            <w:tcW w:w="751" w:type="dxa"/>
            <w:shd w:val="clear" w:color="auto" w:fill="auto"/>
            <w:noWrap/>
            <w:tcMar>
              <w:top w:w="15" w:type="dxa"/>
              <w:left w:w="15" w:type="dxa"/>
              <w:bottom w:w="0" w:type="dxa"/>
              <w:right w:w="15" w:type="dxa"/>
            </w:tcMar>
            <w:vAlign w:val="center"/>
            <w:hideMark/>
          </w:tcPr>
          <w:p w:rsidR="007F4C7B" w:rsidRPr="00124BC3" w:rsidRDefault="007F4C7B" w:rsidP="00E52071">
            <w:pPr>
              <w:jc w:val="center"/>
              <w:rPr>
                <w:szCs w:val="24"/>
              </w:rPr>
            </w:pPr>
            <w:r w:rsidRPr="00124BC3">
              <w:t>cái</w:t>
            </w:r>
          </w:p>
        </w:tc>
        <w:tc>
          <w:tcPr>
            <w:tcW w:w="778" w:type="dxa"/>
            <w:shd w:val="clear" w:color="auto" w:fill="auto"/>
            <w:noWrap/>
            <w:tcMar>
              <w:top w:w="15" w:type="dxa"/>
              <w:left w:w="15" w:type="dxa"/>
              <w:bottom w:w="0" w:type="dxa"/>
              <w:right w:w="15" w:type="dxa"/>
            </w:tcMar>
            <w:vAlign w:val="center"/>
            <w:hideMark/>
          </w:tcPr>
          <w:p w:rsidR="007F4C7B" w:rsidRPr="00124BC3" w:rsidRDefault="007F4C7B" w:rsidP="00E52071">
            <w:pPr>
              <w:jc w:val="center"/>
              <w:rPr>
                <w:szCs w:val="24"/>
              </w:rPr>
            </w:pPr>
            <w:r w:rsidRPr="00124BC3">
              <w:t>3</w:t>
            </w:r>
          </w:p>
        </w:tc>
        <w:tc>
          <w:tcPr>
            <w:tcW w:w="3020" w:type="dxa"/>
            <w:shd w:val="clear" w:color="auto" w:fill="auto"/>
            <w:tcMar>
              <w:top w:w="15" w:type="dxa"/>
              <w:left w:w="15" w:type="dxa"/>
              <w:bottom w:w="0" w:type="dxa"/>
              <w:right w:w="15" w:type="dxa"/>
            </w:tcMar>
            <w:vAlign w:val="center"/>
            <w:hideMark/>
          </w:tcPr>
          <w:p w:rsidR="007F4C7B" w:rsidRPr="005C3EF8" w:rsidRDefault="007F4C7B" w:rsidP="00E52071">
            <w:pPr>
              <w:rPr>
                <w:szCs w:val="24"/>
              </w:rPr>
            </w:pPr>
            <w:r w:rsidRPr="005C3EF8">
              <w:t>Bình tam giác cổ hẹp thành dày, chất liệu thủy tinh 500ml</w:t>
            </w:r>
          </w:p>
        </w:tc>
        <w:tc>
          <w:tcPr>
            <w:tcW w:w="2027" w:type="dxa"/>
            <w:shd w:val="clear" w:color="auto" w:fill="auto"/>
            <w:tcMar>
              <w:top w:w="15" w:type="dxa"/>
              <w:left w:w="15" w:type="dxa"/>
              <w:bottom w:w="0" w:type="dxa"/>
              <w:right w:w="15" w:type="dxa"/>
            </w:tcMar>
            <w:vAlign w:val="center"/>
            <w:hideMark/>
          </w:tcPr>
          <w:p w:rsidR="007F4C7B" w:rsidRPr="005C3EF8" w:rsidRDefault="007F4C7B" w:rsidP="00E52071">
            <w:pPr>
              <w:jc w:val="center"/>
              <w:rPr>
                <w:szCs w:val="24"/>
              </w:rPr>
            </w:pPr>
            <w:r w:rsidRPr="005C3EF8">
              <w:t>Xuất xứ: G7 hoặc tương đương</w:t>
            </w:r>
          </w:p>
        </w:tc>
      </w:tr>
      <w:tr w:rsidR="007F4C7B" w:rsidRPr="00124BC3" w:rsidTr="00E52071">
        <w:trPr>
          <w:trHeight w:val="20"/>
          <w:jc w:val="center"/>
        </w:trPr>
        <w:tc>
          <w:tcPr>
            <w:tcW w:w="667" w:type="dxa"/>
            <w:shd w:val="clear" w:color="auto" w:fill="auto"/>
            <w:noWrap/>
            <w:tcMar>
              <w:top w:w="15" w:type="dxa"/>
              <w:left w:w="15" w:type="dxa"/>
              <w:bottom w:w="0" w:type="dxa"/>
              <w:right w:w="15" w:type="dxa"/>
            </w:tcMar>
            <w:vAlign w:val="center"/>
            <w:hideMark/>
          </w:tcPr>
          <w:p w:rsidR="007F4C7B" w:rsidRPr="00124BC3" w:rsidRDefault="007F4C7B" w:rsidP="00E52071">
            <w:pPr>
              <w:jc w:val="center"/>
              <w:rPr>
                <w:szCs w:val="24"/>
              </w:rPr>
            </w:pPr>
            <w:r w:rsidRPr="00124BC3">
              <w:t>35</w:t>
            </w:r>
          </w:p>
        </w:tc>
        <w:tc>
          <w:tcPr>
            <w:tcW w:w="2643" w:type="dxa"/>
            <w:shd w:val="clear" w:color="auto" w:fill="auto"/>
            <w:tcMar>
              <w:top w:w="15" w:type="dxa"/>
              <w:left w:w="15" w:type="dxa"/>
              <w:bottom w:w="0" w:type="dxa"/>
              <w:right w:w="15" w:type="dxa"/>
            </w:tcMar>
            <w:vAlign w:val="center"/>
            <w:hideMark/>
          </w:tcPr>
          <w:p w:rsidR="007F4C7B" w:rsidRPr="00124BC3" w:rsidRDefault="007F4C7B" w:rsidP="00E52071">
            <w:pPr>
              <w:jc w:val="left"/>
              <w:rPr>
                <w:szCs w:val="24"/>
              </w:rPr>
            </w:pPr>
            <w:r w:rsidRPr="00124BC3">
              <w:t>Bình nhựa 5 lít</w:t>
            </w:r>
          </w:p>
        </w:tc>
        <w:tc>
          <w:tcPr>
            <w:tcW w:w="751" w:type="dxa"/>
            <w:shd w:val="clear" w:color="auto" w:fill="auto"/>
            <w:noWrap/>
            <w:tcMar>
              <w:top w:w="15" w:type="dxa"/>
              <w:left w:w="15" w:type="dxa"/>
              <w:bottom w:w="0" w:type="dxa"/>
              <w:right w:w="15" w:type="dxa"/>
            </w:tcMar>
            <w:vAlign w:val="center"/>
            <w:hideMark/>
          </w:tcPr>
          <w:p w:rsidR="007F4C7B" w:rsidRPr="00124BC3" w:rsidRDefault="007F4C7B" w:rsidP="00E52071">
            <w:pPr>
              <w:jc w:val="center"/>
              <w:rPr>
                <w:szCs w:val="24"/>
              </w:rPr>
            </w:pPr>
            <w:r w:rsidRPr="00124BC3">
              <w:t>cái</w:t>
            </w:r>
          </w:p>
        </w:tc>
        <w:tc>
          <w:tcPr>
            <w:tcW w:w="778" w:type="dxa"/>
            <w:shd w:val="clear" w:color="auto" w:fill="auto"/>
            <w:noWrap/>
            <w:tcMar>
              <w:top w:w="15" w:type="dxa"/>
              <w:left w:w="15" w:type="dxa"/>
              <w:bottom w:w="0" w:type="dxa"/>
              <w:right w:w="15" w:type="dxa"/>
            </w:tcMar>
            <w:vAlign w:val="center"/>
            <w:hideMark/>
          </w:tcPr>
          <w:p w:rsidR="007F4C7B" w:rsidRPr="00124BC3" w:rsidRDefault="007F4C7B" w:rsidP="00E52071">
            <w:pPr>
              <w:jc w:val="center"/>
              <w:rPr>
                <w:szCs w:val="24"/>
              </w:rPr>
            </w:pPr>
            <w:r w:rsidRPr="00124BC3">
              <w:t>24</w:t>
            </w:r>
          </w:p>
        </w:tc>
        <w:tc>
          <w:tcPr>
            <w:tcW w:w="3020" w:type="dxa"/>
            <w:shd w:val="clear" w:color="auto" w:fill="auto"/>
            <w:tcMar>
              <w:top w:w="15" w:type="dxa"/>
              <w:left w:w="15" w:type="dxa"/>
              <w:bottom w:w="0" w:type="dxa"/>
              <w:right w:w="15" w:type="dxa"/>
            </w:tcMar>
            <w:vAlign w:val="center"/>
            <w:hideMark/>
          </w:tcPr>
          <w:p w:rsidR="007F4C7B" w:rsidRPr="005C3EF8" w:rsidRDefault="007F4C7B" w:rsidP="00E52071">
            <w:pPr>
              <w:rPr>
                <w:szCs w:val="24"/>
              </w:rPr>
            </w:pPr>
            <w:r w:rsidRPr="005C3EF8">
              <w:t>Chất liệu: Nhựa Polyetylen PE có thể tiệt trùng</w:t>
            </w:r>
          </w:p>
        </w:tc>
        <w:tc>
          <w:tcPr>
            <w:tcW w:w="2027" w:type="dxa"/>
            <w:shd w:val="clear" w:color="auto" w:fill="auto"/>
            <w:tcMar>
              <w:top w:w="15" w:type="dxa"/>
              <w:left w:w="15" w:type="dxa"/>
              <w:bottom w:w="0" w:type="dxa"/>
              <w:right w:w="15" w:type="dxa"/>
            </w:tcMar>
            <w:vAlign w:val="center"/>
            <w:hideMark/>
          </w:tcPr>
          <w:p w:rsidR="007F4C7B" w:rsidRPr="005C3EF8" w:rsidRDefault="007F4C7B" w:rsidP="00E52071">
            <w:pPr>
              <w:jc w:val="center"/>
              <w:rPr>
                <w:szCs w:val="24"/>
              </w:rPr>
            </w:pPr>
            <w:r w:rsidRPr="005C3EF8">
              <w:t>Xuất xứ: G7 hoặc tương đương</w:t>
            </w:r>
          </w:p>
        </w:tc>
      </w:tr>
      <w:tr w:rsidR="007F4C7B" w:rsidRPr="00124BC3" w:rsidTr="00E52071">
        <w:trPr>
          <w:trHeight w:val="20"/>
          <w:jc w:val="center"/>
        </w:trPr>
        <w:tc>
          <w:tcPr>
            <w:tcW w:w="667" w:type="dxa"/>
            <w:shd w:val="clear" w:color="auto" w:fill="auto"/>
            <w:noWrap/>
            <w:tcMar>
              <w:top w:w="15" w:type="dxa"/>
              <w:left w:w="15" w:type="dxa"/>
              <w:bottom w:w="0" w:type="dxa"/>
              <w:right w:w="15" w:type="dxa"/>
            </w:tcMar>
            <w:vAlign w:val="center"/>
            <w:hideMark/>
          </w:tcPr>
          <w:p w:rsidR="007F4C7B" w:rsidRPr="00124BC3" w:rsidRDefault="007F4C7B" w:rsidP="00E52071">
            <w:pPr>
              <w:jc w:val="center"/>
              <w:rPr>
                <w:szCs w:val="24"/>
              </w:rPr>
            </w:pPr>
            <w:r w:rsidRPr="00124BC3">
              <w:t>36</w:t>
            </w:r>
          </w:p>
        </w:tc>
        <w:tc>
          <w:tcPr>
            <w:tcW w:w="2643" w:type="dxa"/>
            <w:shd w:val="clear" w:color="auto" w:fill="auto"/>
            <w:tcMar>
              <w:top w:w="15" w:type="dxa"/>
              <w:left w:w="15" w:type="dxa"/>
              <w:bottom w:w="0" w:type="dxa"/>
              <w:right w:w="15" w:type="dxa"/>
            </w:tcMar>
            <w:vAlign w:val="center"/>
            <w:hideMark/>
          </w:tcPr>
          <w:p w:rsidR="007F4C7B" w:rsidRPr="00124BC3" w:rsidRDefault="007F4C7B" w:rsidP="00E52071">
            <w:pPr>
              <w:jc w:val="left"/>
              <w:rPr>
                <w:szCs w:val="24"/>
              </w:rPr>
            </w:pPr>
            <w:r w:rsidRPr="00124BC3">
              <w:t>Bình tam giác 25ml</w:t>
            </w:r>
          </w:p>
        </w:tc>
        <w:tc>
          <w:tcPr>
            <w:tcW w:w="751" w:type="dxa"/>
            <w:shd w:val="clear" w:color="auto" w:fill="auto"/>
            <w:noWrap/>
            <w:tcMar>
              <w:top w:w="15" w:type="dxa"/>
              <w:left w:w="15" w:type="dxa"/>
              <w:bottom w:w="0" w:type="dxa"/>
              <w:right w:w="15" w:type="dxa"/>
            </w:tcMar>
            <w:vAlign w:val="center"/>
            <w:hideMark/>
          </w:tcPr>
          <w:p w:rsidR="007F4C7B" w:rsidRPr="00124BC3" w:rsidRDefault="007F4C7B" w:rsidP="00E52071">
            <w:pPr>
              <w:jc w:val="center"/>
              <w:rPr>
                <w:szCs w:val="24"/>
              </w:rPr>
            </w:pPr>
            <w:r w:rsidRPr="00124BC3">
              <w:t>cái</w:t>
            </w:r>
          </w:p>
        </w:tc>
        <w:tc>
          <w:tcPr>
            <w:tcW w:w="778" w:type="dxa"/>
            <w:shd w:val="clear" w:color="auto" w:fill="auto"/>
            <w:noWrap/>
            <w:tcMar>
              <w:top w:w="15" w:type="dxa"/>
              <w:left w:w="15" w:type="dxa"/>
              <w:bottom w:w="0" w:type="dxa"/>
              <w:right w:w="15" w:type="dxa"/>
            </w:tcMar>
            <w:vAlign w:val="center"/>
            <w:hideMark/>
          </w:tcPr>
          <w:p w:rsidR="007F4C7B" w:rsidRPr="00124BC3" w:rsidRDefault="007F4C7B" w:rsidP="00E52071">
            <w:pPr>
              <w:jc w:val="center"/>
              <w:rPr>
                <w:szCs w:val="24"/>
              </w:rPr>
            </w:pPr>
            <w:r w:rsidRPr="00124BC3">
              <w:t>2</w:t>
            </w:r>
          </w:p>
        </w:tc>
        <w:tc>
          <w:tcPr>
            <w:tcW w:w="3020" w:type="dxa"/>
            <w:shd w:val="clear" w:color="auto" w:fill="auto"/>
            <w:tcMar>
              <w:top w:w="15" w:type="dxa"/>
              <w:left w:w="15" w:type="dxa"/>
              <w:bottom w:w="0" w:type="dxa"/>
              <w:right w:w="15" w:type="dxa"/>
            </w:tcMar>
            <w:vAlign w:val="center"/>
            <w:hideMark/>
          </w:tcPr>
          <w:p w:rsidR="007F4C7B" w:rsidRPr="005C3EF8" w:rsidRDefault="007F4C7B" w:rsidP="00E52071">
            <w:pPr>
              <w:rPr>
                <w:szCs w:val="24"/>
              </w:rPr>
            </w:pPr>
            <w:r w:rsidRPr="005C3EF8">
              <w:t>Bình tam giác cổ hẹp thành dày, chất liệu thủy tinh 25ml</w:t>
            </w:r>
          </w:p>
        </w:tc>
        <w:tc>
          <w:tcPr>
            <w:tcW w:w="2027" w:type="dxa"/>
            <w:shd w:val="clear" w:color="auto" w:fill="auto"/>
            <w:tcMar>
              <w:top w:w="15" w:type="dxa"/>
              <w:left w:w="15" w:type="dxa"/>
              <w:bottom w:w="0" w:type="dxa"/>
              <w:right w:w="15" w:type="dxa"/>
            </w:tcMar>
            <w:vAlign w:val="center"/>
            <w:hideMark/>
          </w:tcPr>
          <w:p w:rsidR="007F4C7B" w:rsidRPr="005C3EF8" w:rsidRDefault="007F4C7B" w:rsidP="00E52071">
            <w:pPr>
              <w:jc w:val="center"/>
              <w:rPr>
                <w:szCs w:val="24"/>
              </w:rPr>
            </w:pPr>
            <w:r w:rsidRPr="005C3EF8">
              <w:t>Xuất xứ: G7 hoặc tương đương</w:t>
            </w:r>
          </w:p>
        </w:tc>
      </w:tr>
      <w:tr w:rsidR="007F4C7B" w:rsidRPr="00124BC3" w:rsidTr="00E52071">
        <w:trPr>
          <w:trHeight w:val="20"/>
          <w:jc w:val="center"/>
        </w:trPr>
        <w:tc>
          <w:tcPr>
            <w:tcW w:w="667" w:type="dxa"/>
            <w:shd w:val="clear" w:color="auto" w:fill="auto"/>
            <w:noWrap/>
            <w:tcMar>
              <w:top w:w="15" w:type="dxa"/>
              <w:left w:w="15" w:type="dxa"/>
              <w:bottom w:w="0" w:type="dxa"/>
              <w:right w:w="15" w:type="dxa"/>
            </w:tcMar>
            <w:vAlign w:val="center"/>
            <w:hideMark/>
          </w:tcPr>
          <w:p w:rsidR="007F4C7B" w:rsidRPr="00124BC3" w:rsidRDefault="007F4C7B" w:rsidP="00E52071">
            <w:pPr>
              <w:jc w:val="center"/>
              <w:rPr>
                <w:szCs w:val="24"/>
              </w:rPr>
            </w:pPr>
            <w:r w:rsidRPr="00124BC3">
              <w:t>37</w:t>
            </w:r>
          </w:p>
        </w:tc>
        <w:tc>
          <w:tcPr>
            <w:tcW w:w="2643" w:type="dxa"/>
            <w:shd w:val="clear" w:color="auto" w:fill="auto"/>
            <w:tcMar>
              <w:top w:w="15" w:type="dxa"/>
              <w:left w:w="15" w:type="dxa"/>
              <w:bottom w:w="0" w:type="dxa"/>
              <w:right w:w="15" w:type="dxa"/>
            </w:tcMar>
            <w:vAlign w:val="center"/>
            <w:hideMark/>
          </w:tcPr>
          <w:p w:rsidR="007F4C7B" w:rsidRPr="00124BC3" w:rsidRDefault="007F4C7B" w:rsidP="00E52071">
            <w:pPr>
              <w:jc w:val="left"/>
              <w:rPr>
                <w:szCs w:val="24"/>
              </w:rPr>
            </w:pPr>
            <w:r w:rsidRPr="00124BC3">
              <w:t>Bình tam giác 100ml</w:t>
            </w:r>
          </w:p>
        </w:tc>
        <w:tc>
          <w:tcPr>
            <w:tcW w:w="751" w:type="dxa"/>
            <w:shd w:val="clear" w:color="auto" w:fill="auto"/>
            <w:noWrap/>
            <w:tcMar>
              <w:top w:w="15" w:type="dxa"/>
              <w:left w:w="15" w:type="dxa"/>
              <w:bottom w:w="0" w:type="dxa"/>
              <w:right w:w="15" w:type="dxa"/>
            </w:tcMar>
            <w:vAlign w:val="center"/>
            <w:hideMark/>
          </w:tcPr>
          <w:p w:rsidR="007F4C7B" w:rsidRPr="00124BC3" w:rsidRDefault="007F4C7B" w:rsidP="00E52071">
            <w:pPr>
              <w:jc w:val="center"/>
              <w:rPr>
                <w:szCs w:val="24"/>
              </w:rPr>
            </w:pPr>
            <w:r w:rsidRPr="00124BC3">
              <w:t>cái</w:t>
            </w:r>
          </w:p>
        </w:tc>
        <w:tc>
          <w:tcPr>
            <w:tcW w:w="778" w:type="dxa"/>
            <w:shd w:val="clear" w:color="auto" w:fill="auto"/>
            <w:noWrap/>
            <w:tcMar>
              <w:top w:w="15" w:type="dxa"/>
              <w:left w:w="15" w:type="dxa"/>
              <w:bottom w:w="0" w:type="dxa"/>
              <w:right w:w="15" w:type="dxa"/>
            </w:tcMar>
            <w:vAlign w:val="center"/>
            <w:hideMark/>
          </w:tcPr>
          <w:p w:rsidR="007F4C7B" w:rsidRPr="00124BC3" w:rsidRDefault="007F4C7B" w:rsidP="00E52071">
            <w:pPr>
              <w:jc w:val="center"/>
              <w:rPr>
                <w:szCs w:val="24"/>
              </w:rPr>
            </w:pPr>
            <w:r w:rsidRPr="00124BC3">
              <w:t>2</w:t>
            </w:r>
          </w:p>
        </w:tc>
        <w:tc>
          <w:tcPr>
            <w:tcW w:w="3020" w:type="dxa"/>
            <w:shd w:val="clear" w:color="auto" w:fill="auto"/>
            <w:tcMar>
              <w:top w:w="15" w:type="dxa"/>
              <w:left w:w="15" w:type="dxa"/>
              <w:bottom w:w="0" w:type="dxa"/>
              <w:right w:w="15" w:type="dxa"/>
            </w:tcMar>
            <w:vAlign w:val="center"/>
            <w:hideMark/>
          </w:tcPr>
          <w:p w:rsidR="007F4C7B" w:rsidRPr="005C3EF8" w:rsidRDefault="007F4C7B" w:rsidP="00E52071">
            <w:pPr>
              <w:rPr>
                <w:szCs w:val="24"/>
              </w:rPr>
            </w:pPr>
            <w:r w:rsidRPr="005C3EF8">
              <w:t>Bình tam giác cổ hẹp thành dày, chất liệu thủy tinh 100ml</w:t>
            </w:r>
          </w:p>
        </w:tc>
        <w:tc>
          <w:tcPr>
            <w:tcW w:w="2027" w:type="dxa"/>
            <w:shd w:val="clear" w:color="auto" w:fill="auto"/>
            <w:tcMar>
              <w:top w:w="15" w:type="dxa"/>
              <w:left w:w="15" w:type="dxa"/>
              <w:bottom w:w="0" w:type="dxa"/>
              <w:right w:w="15" w:type="dxa"/>
            </w:tcMar>
            <w:vAlign w:val="center"/>
            <w:hideMark/>
          </w:tcPr>
          <w:p w:rsidR="007F4C7B" w:rsidRPr="005C3EF8" w:rsidRDefault="007F4C7B" w:rsidP="00E52071">
            <w:pPr>
              <w:jc w:val="center"/>
              <w:rPr>
                <w:szCs w:val="24"/>
              </w:rPr>
            </w:pPr>
            <w:r w:rsidRPr="005C3EF8">
              <w:t>Xuất xứ: G7 hoặc tương đương</w:t>
            </w:r>
          </w:p>
        </w:tc>
      </w:tr>
      <w:tr w:rsidR="007F4C7B" w:rsidRPr="00124BC3" w:rsidTr="00E52071">
        <w:trPr>
          <w:trHeight w:val="20"/>
          <w:jc w:val="center"/>
        </w:trPr>
        <w:tc>
          <w:tcPr>
            <w:tcW w:w="667" w:type="dxa"/>
            <w:shd w:val="clear" w:color="auto" w:fill="auto"/>
            <w:noWrap/>
            <w:tcMar>
              <w:top w:w="15" w:type="dxa"/>
              <w:left w:w="15" w:type="dxa"/>
              <w:bottom w:w="0" w:type="dxa"/>
              <w:right w:w="15" w:type="dxa"/>
            </w:tcMar>
            <w:vAlign w:val="center"/>
            <w:hideMark/>
          </w:tcPr>
          <w:p w:rsidR="007F4C7B" w:rsidRPr="00124BC3" w:rsidRDefault="007F4C7B" w:rsidP="00E52071">
            <w:pPr>
              <w:jc w:val="center"/>
              <w:rPr>
                <w:szCs w:val="24"/>
              </w:rPr>
            </w:pPr>
            <w:r w:rsidRPr="00124BC3">
              <w:t>38</w:t>
            </w:r>
          </w:p>
        </w:tc>
        <w:tc>
          <w:tcPr>
            <w:tcW w:w="2643" w:type="dxa"/>
            <w:shd w:val="clear" w:color="auto" w:fill="auto"/>
            <w:tcMar>
              <w:top w:w="15" w:type="dxa"/>
              <w:left w:w="15" w:type="dxa"/>
              <w:bottom w:w="0" w:type="dxa"/>
              <w:right w:w="15" w:type="dxa"/>
            </w:tcMar>
            <w:vAlign w:val="center"/>
            <w:hideMark/>
          </w:tcPr>
          <w:p w:rsidR="007F4C7B" w:rsidRPr="00124BC3" w:rsidRDefault="007F4C7B" w:rsidP="00E52071">
            <w:pPr>
              <w:jc w:val="left"/>
              <w:rPr>
                <w:szCs w:val="24"/>
              </w:rPr>
            </w:pPr>
            <w:r w:rsidRPr="00124BC3">
              <w:t>Burret chuẩn độ tự động</w:t>
            </w:r>
          </w:p>
        </w:tc>
        <w:tc>
          <w:tcPr>
            <w:tcW w:w="751" w:type="dxa"/>
            <w:shd w:val="clear" w:color="auto" w:fill="auto"/>
            <w:noWrap/>
            <w:tcMar>
              <w:top w:w="15" w:type="dxa"/>
              <w:left w:w="15" w:type="dxa"/>
              <w:bottom w:w="0" w:type="dxa"/>
              <w:right w:w="15" w:type="dxa"/>
            </w:tcMar>
            <w:vAlign w:val="center"/>
            <w:hideMark/>
          </w:tcPr>
          <w:p w:rsidR="007F4C7B" w:rsidRPr="00124BC3" w:rsidRDefault="007F4C7B" w:rsidP="00E52071">
            <w:pPr>
              <w:jc w:val="center"/>
              <w:rPr>
                <w:szCs w:val="24"/>
              </w:rPr>
            </w:pPr>
            <w:r w:rsidRPr="00124BC3">
              <w:t>Cái</w:t>
            </w:r>
          </w:p>
        </w:tc>
        <w:tc>
          <w:tcPr>
            <w:tcW w:w="778" w:type="dxa"/>
            <w:shd w:val="clear" w:color="auto" w:fill="auto"/>
            <w:noWrap/>
            <w:tcMar>
              <w:top w:w="15" w:type="dxa"/>
              <w:left w:w="15" w:type="dxa"/>
              <w:bottom w:w="0" w:type="dxa"/>
              <w:right w:w="15" w:type="dxa"/>
            </w:tcMar>
            <w:vAlign w:val="center"/>
            <w:hideMark/>
          </w:tcPr>
          <w:p w:rsidR="007F4C7B" w:rsidRPr="00124BC3" w:rsidRDefault="007F4C7B" w:rsidP="00E52071">
            <w:pPr>
              <w:jc w:val="center"/>
              <w:rPr>
                <w:szCs w:val="24"/>
              </w:rPr>
            </w:pPr>
            <w:r w:rsidRPr="00124BC3">
              <w:t>2</w:t>
            </w:r>
          </w:p>
        </w:tc>
        <w:tc>
          <w:tcPr>
            <w:tcW w:w="3020" w:type="dxa"/>
            <w:shd w:val="clear" w:color="auto" w:fill="auto"/>
            <w:tcMar>
              <w:top w:w="15" w:type="dxa"/>
              <w:left w:w="15" w:type="dxa"/>
              <w:bottom w:w="0" w:type="dxa"/>
              <w:right w:w="15" w:type="dxa"/>
            </w:tcMar>
            <w:vAlign w:val="center"/>
            <w:hideMark/>
          </w:tcPr>
          <w:p w:rsidR="007F4C7B" w:rsidRPr="005C3EF8" w:rsidRDefault="007F4C7B" w:rsidP="00E52071">
            <w:pPr>
              <w:rPr>
                <w:szCs w:val="24"/>
              </w:rPr>
            </w:pPr>
            <w:r w:rsidRPr="005C3EF8">
              <w:t>- Dung tích: 10 ml</w:t>
            </w:r>
            <w:r w:rsidRPr="005C3EF8">
              <w:br/>
              <w:t>- Chất liệu: Thủy tinh Borosilicate 3.3</w:t>
            </w:r>
            <w:r w:rsidRPr="005C3EF8">
              <w:br/>
            </w:r>
            <w:r w:rsidRPr="005C3EF8">
              <w:lastRenderedPageBreak/>
              <w:t>- Màu sắc: trong suốt</w:t>
            </w:r>
            <w:r w:rsidRPr="005C3EF8">
              <w:br/>
              <w:t>- Vạch chia (Subdivision): 0.02 ml; Cấp chính xác: Class AS (tuân thủ tiêu chuẩn DIN/ISO)</w:t>
            </w:r>
            <w:r w:rsidRPr="005C3EF8">
              <w:br/>
              <w:t>- Đặc điểm nổi bật: Có sọc Schellbach giúp dễ dàng đọc mức chất lỏng; Khóa PTFE (nhựa Teflon) không cần bôi trơn, bền; Khắc men xanh nổi bật.</w:t>
            </w:r>
          </w:p>
        </w:tc>
        <w:tc>
          <w:tcPr>
            <w:tcW w:w="2027" w:type="dxa"/>
            <w:shd w:val="clear" w:color="auto" w:fill="auto"/>
            <w:tcMar>
              <w:top w:w="15" w:type="dxa"/>
              <w:left w:w="15" w:type="dxa"/>
              <w:bottom w:w="0" w:type="dxa"/>
              <w:right w:w="15" w:type="dxa"/>
            </w:tcMar>
            <w:vAlign w:val="center"/>
            <w:hideMark/>
          </w:tcPr>
          <w:p w:rsidR="007F4C7B" w:rsidRPr="005C3EF8" w:rsidRDefault="007F4C7B" w:rsidP="00E52071">
            <w:pPr>
              <w:jc w:val="center"/>
              <w:rPr>
                <w:szCs w:val="24"/>
              </w:rPr>
            </w:pPr>
            <w:r w:rsidRPr="005C3EF8">
              <w:lastRenderedPageBreak/>
              <w:t>Isolab/ Đức</w:t>
            </w:r>
          </w:p>
        </w:tc>
      </w:tr>
      <w:tr w:rsidR="007F4C7B" w:rsidRPr="00124BC3" w:rsidTr="00E52071">
        <w:trPr>
          <w:trHeight w:val="20"/>
          <w:jc w:val="center"/>
        </w:trPr>
        <w:tc>
          <w:tcPr>
            <w:tcW w:w="667" w:type="dxa"/>
            <w:shd w:val="clear" w:color="auto" w:fill="auto"/>
            <w:noWrap/>
            <w:tcMar>
              <w:top w:w="15" w:type="dxa"/>
              <w:left w:w="15" w:type="dxa"/>
              <w:bottom w:w="0" w:type="dxa"/>
              <w:right w:w="15" w:type="dxa"/>
            </w:tcMar>
            <w:vAlign w:val="center"/>
            <w:hideMark/>
          </w:tcPr>
          <w:p w:rsidR="007F4C7B" w:rsidRPr="00124BC3" w:rsidRDefault="007F4C7B" w:rsidP="00E52071">
            <w:pPr>
              <w:jc w:val="center"/>
              <w:rPr>
                <w:szCs w:val="24"/>
              </w:rPr>
            </w:pPr>
            <w:r w:rsidRPr="00124BC3">
              <w:lastRenderedPageBreak/>
              <w:t>39</w:t>
            </w:r>
          </w:p>
        </w:tc>
        <w:tc>
          <w:tcPr>
            <w:tcW w:w="2643" w:type="dxa"/>
            <w:shd w:val="clear" w:color="auto" w:fill="auto"/>
            <w:tcMar>
              <w:top w:w="15" w:type="dxa"/>
              <w:left w:w="15" w:type="dxa"/>
              <w:bottom w:w="0" w:type="dxa"/>
              <w:right w:w="15" w:type="dxa"/>
            </w:tcMar>
            <w:vAlign w:val="center"/>
            <w:hideMark/>
          </w:tcPr>
          <w:p w:rsidR="007F4C7B" w:rsidRPr="00124BC3" w:rsidRDefault="007F4C7B" w:rsidP="00E52071">
            <w:pPr>
              <w:jc w:val="left"/>
              <w:rPr>
                <w:szCs w:val="24"/>
              </w:rPr>
            </w:pPr>
            <w:r w:rsidRPr="00124BC3">
              <w:t>Màng lọc</w:t>
            </w:r>
          </w:p>
        </w:tc>
        <w:tc>
          <w:tcPr>
            <w:tcW w:w="751" w:type="dxa"/>
            <w:shd w:val="clear" w:color="auto" w:fill="auto"/>
            <w:noWrap/>
            <w:tcMar>
              <w:top w:w="15" w:type="dxa"/>
              <w:left w:w="15" w:type="dxa"/>
              <w:bottom w:w="0" w:type="dxa"/>
              <w:right w:w="15" w:type="dxa"/>
            </w:tcMar>
            <w:vAlign w:val="center"/>
            <w:hideMark/>
          </w:tcPr>
          <w:p w:rsidR="007F4C7B" w:rsidRPr="00124BC3" w:rsidRDefault="007F4C7B" w:rsidP="00E52071">
            <w:pPr>
              <w:jc w:val="center"/>
              <w:rPr>
                <w:szCs w:val="24"/>
              </w:rPr>
            </w:pPr>
            <w:r w:rsidRPr="00124BC3">
              <w:t>cái</w:t>
            </w:r>
          </w:p>
        </w:tc>
        <w:tc>
          <w:tcPr>
            <w:tcW w:w="778" w:type="dxa"/>
            <w:shd w:val="clear" w:color="auto" w:fill="auto"/>
            <w:noWrap/>
            <w:tcMar>
              <w:top w:w="15" w:type="dxa"/>
              <w:left w:w="15" w:type="dxa"/>
              <w:bottom w:w="0" w:type="dxa"/>
              <w:right w:w="15" w:type="dxa"/>
            </w:tcMar>
            <w:vAlign w:val="center"/>
            <w:hideMark/>
          </w:tcPr>
          <w:p w:rsidR="007F4C7B" w:rsidRPr="00124BC3" w:rsidRDefault="007F4C7B" w:rsidP="00E52071">
            <w:pPr>
              <w:jc w:val="center"/>
              <w:rPr>
                <w:szCs w:val="24"/>
              </w:rPr>
            </w:pPr>
            <w:r w:rsidRPr="00124BC3">
              <w:t>1</w:t>
            </w:r>
          </w:p>
        </w:tc>
        <w:tc>
          <w:tcPr>
            <w:tcW w:w="3020" w:type="dxa"/>
            <w:shd w:val="clear" w:color="auto" w:fill="auto"/>
            <w:tcMar>
              <w:top w:w="15" w:type="dxa"/>
              <w:left w:w="15" w:type="dxa"/>
              <w:bottom w:w="0" w:type="dxa"/>
              <w:right w:w="15" w:type="dxa"/>
            </w:tcMar>
            <w:vAlign w:val="center"/>
            <w:hideMark/>
          </w:tcPr>
          <w:p w:rsidR="007F4C7B" w:rsidRPr="005C3EF8" w:rsidRDefault="007F4C7B" w:rsidP="00E52071">
            <w:pPr>
              <w:rPr>
                <w:szCs w:val="24"/>
              </w:rPr>
            </w:pPr>
            <w:r w:rsidRPr="005C3EF8">
              <w:t>- Chất liệu: 100% sợi bông cotton cao cấp</w:t>
            </w:r>
            <w:r w:rsidRPr="005C3EF8">
              <w:br/>
              <w:t>- Định lượng: 100g/m2</w:t>
            </w:r>
            <w:r w:rsidRPr="005C3EF8">
              <w:br/>
              <w:t>- Độ dày: 200 µm</w:t>
            </w:r>
            <w:r w:rsidRPr="005C3EF8">
              <w:br/>
              <w:t>- Tốc độ lọc:  Herzberg 1870 giây</w:t>
            </w:r>
            <w:r w:rsidRPr="005C3EF8">
              <w:br/>
              <w:t xml:space="preserve">- Khả năng giữ hạt (Pore size): 2.5 </w:t>
            </w:r>
            <w:r w:rsidRPr="005C3EF8">
              <w:br/>
              <w:t>- Hàm lượng tro: tối đa 0.007%</w:t>
            </w:r>
          </w:p>
        </w:tc>
        <w:tc>
          <w:tcPr>
            <w:tcW w:w="2027" w:type="dxa"/>
            <w:shd w:val="clear" w:color="auto" w:fill="auto"/>
            <w:tcMar>
              <w:top w:w="15" w:type="dxa"/>
              <w:left w:w="15" w:type="dxa"/>
              <w:bottom w:w="0" w:type="dxa"/>
              <w:right w:w="15" w:type="dxa"/>
            </w:tcMar>
            <w:vAlign w:val="center"/>
            <w:hideMark/>
          </w:tcPr>
          <w:p w:rsidR="007F4C7B" w:rsidRPr="005C3EF8" w:rsidRDefault="007F4C7B" w:rsidP="00E52071">
            <w:pPr>
              <w:jc w:val="center"/>
              <w:rPr>
                <w:szCs w:val="24"/>
              </w:rPr>
            </w:pPr>
            <w:r w:rsidRPr="005C3EF8">
              <w:t>Đức</w:t>
            </w:r>
          </w:p>
        </w:tc>
      </w:tr>
      <w:tr w:rsidR="007F4C7B" w:rsidRPr="00124BC3" w:rsidTr="00E52071">
        <w:trPr>
          <w:trHeight w:val="611"/>
          <w:jc w:val="center"/>
        </w:trPr>
        <w:tc>
          <w:tcPr>
            <w:tcW w:w="667" w:type="dxa"/>
            <w:shd w:val="clear" w:color="auto" w:fill="auto"/>
            <w:noWrap/>
            <w:tcMar>
              <w:top w:w="15" w:type="dxa"/>
              <w:left w:w="15" w:type="dxa"/>
              <w:bottom w:w="0" w:type="dxa"/>
              <w:right w:w="15" w:type="dxa"/>
            </w:tcMar>
            <w:vAlign w:val="center"/>
            <w:hideMark/>
          </w:tcPr>
          <w:p w:rsidR="007F4C7B" w:rsidRPr="00124BC3" w:rsidRDefault="007F4C7B" w:rsidP="00E52071">
            <w:pPr>
              <w:jc w:val="center"/>
              <w:rPr>
                <w:szCs w:val="24"/>
              </w:rPr>
            </w:pPr>
            <w:r w:rsidRPr="00124BC3">
              <w:t>40</w:t>
            </w:r>
          </w:p>
        </w:tc>
        <w:tc>
          <w:tcPr>
            <w:tcW w:w="2643" w:type="dxa"/>
            <w:shd w:val="clear" w:color="auto" w:fill="auto"/>
            <w:tcMar>
              <w:top w:w="15" w:type="dxa"/>
              <w:left w:w="15" w:type="dxa"/>
              <w:bottom w:w="0" w:type="dxa"/>
              <w:right w:w="15" w:type="dxa"/>
            </w:tcMar>
            <w:vAlign w:val="center"/>
            <w:hideMark/>
          </w:tcPr>
          <w:p w:rsidR="007F4C7B" w:rsidRPr="00124BC3" w:rsidRDefault="007F4C7B" w:rsidP="00E52071">
            <w:pPr>
              <w:jc w:val="left"/>
              <w:rPr>
                <w:szCs w:val="24"/>
              </w:rPr>
            </w:pPr>
            <w:r w:rsidRPr="00124BC3">
              <w:t>Đĩa petri</w:t>
            </w:r>
          </w:p>
        </w:tc>
        <w:tc>
          <w:tcPr>
            <w:tcW w:w="751" w:type="dxa"/>
            <w:shd w:val="clear" w:color="auto" w:fill="auto"/>
            <w:noWrap/>
            <w:tcMar>
              <w:top w:w="15" w:type="dxa"/>
              <w:left w:w="15" w:type="dxa"/>
              <w:bottom w:w="0" w:type="dxa"/>
              <w:right w:w="15" w:type="dxa"/>
            </w:tcMar>
            <w:vAlign w:val="center"/>
            <w:hideMark/>
          </w:tcPr>
          <w:p w:rsidR="007F4C7B" w:rsidRPr="00124BC3" w:rsidRDefault="007F4C7B" w:rsidP="00E52071">
            <w:pPr>
              <w:jc w:val="center"/>
              <w:rPr>
                <w:szCs w:val="24"/>
              </w:rPr>
            </w:pPr>
            <w:r w:rsidRPr="00124BC3">
              <w:t>cái</w:t>
            </w:r>
          </w:p>
        </w:tc>
        <w:tc>
          <w:tcPr>
            <w:tcW w:w="778" w:type="dxa"/>
            <w:shd w:val="clear" w:color="auto" w:fill="auto"/>
            <w:noWrap/>
            <w:tcMar>
              <w:top w:w="15" w:type="dxa"/>
              <w:left w:w="15" w:type="dxa"/>
              <w:bottom w:w="0" w:type="dxa"/>
              <w:right w:w="15" w:type="dxa"/>
            </w:tcMar>
            <w:vAlign w:val="center"/>
            <w:hideMark/>
          </w:tcPr>
          <w:p w:rsidR="007F4C7B" w:rsidRPr="00124BC3" w:rsidRDefault="007F4C7B" w:rsidP="00E52071">
            <w:pPr>
              <w:jc w:val="center"/>
              <w:rPr>
                <w:szCs w:val="24"/>
              </w:rPr>
            </w:pPr>
            <w:r w:rsidRPr="00124BC3">
              <w:t>31</w:t>
            </w:r>
          </w:p>
        </w:tc>
        <w:tc>
          <w:tcPr>
            <w:tcW w:w="3020" w:type="dxa"/>
            <w:shd w:val="clear" w:color="auto" w:fill="auto"/>
            <w:tcMar>
              <w:top w:w="15" w:type="dxa"/>
              <w:left w:w="15" w:type="dxa"/>
              <w:bottom w:w="0" w:type="dxa"/>
              <w:right w:w="15" w:type="dxa"/>
            </w:tcMar>
            <w:vAlign w:val="center"/>
            <w:hideMark/>
          </w:tcPr>
          <w:p w:rsidR="007F4C7B" w:rsidRPr="005C3EF8" w:rsidRDefault="007F4C7B" w:rsidP="00E52071">
            <w:pPr>
              <w:rPr>
                <w:szCs w:val="24"/>
              </w:rPr>
            </w:pPr>
            <w:r w:rsidRPr="005C3EF8">
              <w:t>Kích thước 60x15mm; Chất liệu: thủy tinh Borosilicate; Bề mặt nắp phẳng, không bọt và vết thủy tinh.</w:t>
            </w:r>
          </w:p>
        </w:tc>
        <w:tc>
          <w:tcPr>
            <w:tcW w:w="2027" w:type="dxa"/>
            <w:shd w:val="clear" w:color="auto" w:fill="auto"/>
            <w:tcMar>
              <w:top w:w="15" w:type="dxa"/>
              <w:left w:w="15" w:type="dxa"/>
              <w:bottom w:w="0" w:type="dxa"/>
              <w:right w:w="15" w:type="dxa"/>
            </w:tcMar>
            <w:vAlign w:val="center"/>
            <w:hideMark/>
          </w:tcPr>
          <w:p w:rsidR="007F4C7B" w:rsidRPr="005C3EF8" w:rsidRDefault="007F4C7B" w:rsidP="00E52071">
            <w:pPr>
              <w:jc w:val="center"/>
              <w:rPr>
                <w:szCs w:val="24"/>
              </w:rPr>
            </w:pPr>
            <w:r w:rsidRPr="005C3EF8">
              <w:t>G7 hoặc tương đương</w:t>
            </w:r>
          </w:p>
        </w:tc>
      </w:tr>
      <w:tr w:rsidR="007F4C7B" w:rsidRPr="00124BC3" w:rsidTr="00E52071">
        <w:trPr>
          <w:trHeight w:val="20"/>
          <w:jc w:val="center"/>
        </w:trPr>
        <w:tc>
          <w:tcPr>
            <w:tcW w:w="667" w:type="dxa"/>
            <w:shd w:val="clear" w:color="auto" w:fill="auto"/>
            <w:noWrap/>
            <w:tcMar>
              <w:top w:w="15" w:type="dxa"/>
              <w:left w:w="15" w:type="dxa"/>
              <w:bottom w:w="0" w:type="dxa"/>
              <w:right w:w="15" w:type="dxa"/>
            </w:tcMar>
            <w:vAlign w:val="center"/>
            <w:hideMark/>
          </w:tcPr>
          <w:p w:rsidR="007F4C7B" w:rsidRPr="00124BC3" w:rsidRDefault="007F4C7B" w:rsidP="00E52071">
            <w:pPr>
              <w:jc w:val="center"/>
              <w:rPr>
                <w:szCs w:val="24"/>
              </w:rPr>
            </w:pPr>
            <w:r w:rsidRPr="00124BC3">
              <w:t>41</w:t>
            </w:r>
          </w:p>
        </w:tc>
        <w:tc>
          <w:tcPr>
            <w:tcW w:w="2643" w:type="dxa"/>
            <w:shd w:val="clear" w:color="auto" w:fill="auto"/>
            <w:tcMar>
              <w:top w:w="15" w:type="dxa"/>
              <w:left w:w="15" w:type="dxa"/>
              <w:bottom w:w="0" w:type="dxa"/>
              <w:right w:w="15" w:type="dxa"/>
            </w:tcMar>
            <w:vAlign w:val="center"/>
            <w:hideMark/>
          </w:tcPr>
          <w:p w:rsidR="007F4C7B" w:rsidRPr="00124BC3" w:rsidRDefault="007F4C7B" w:rsidP="00E52071">
            <w:pPr>
              <w:jc w:val="left"/>
              <w:rPr>
                <w:szCs w:val="24"/>
              </w:rPr>
            </w:pPr>
            <w:r w:rsidRPr="00124BC3">
              <w:t>Chai đựng mẫu TT</w:t>
            </w:r>
          </w:p>
        </w:tc>
        <w:tc>
          <w:tcPr>
            <w:tcW w:w="751" w:type="dxa"/>
            <w:shd w:val="clear" w:color="auto" w:fill="auto"/>
            <w:noWrap/>
            <w:tcMar>
              <w:top w:w="15" w:type="dxa"/>
              <w:left w:w="15" w:type="dxa"/>
              <w:bottom w:w="0" w:type="dxa"/>
              <w:right w:w="15" w:type="dxa"/>
            </w:tcMar>
            <w:vAlign w:val="center"/>
            <w:hideMark/>
          </w:tcPr>
          <w:p w:rsidR="007F4C7B" w:rsidRPr="00124BC3" w:rsidRDefault="007F4C7B" w:rsidP="00E52071">
            <w:pPr>
              <w:jc w:val="center"/>
              <w:rPr>
                <w:szCs w:val="24"/>
              </w:rPr>
            </w:pPr>
            <w:r w:rsidRPr="00124BC3">
              <w:t>cai</w:t>
            </w:r>
          </w:p>
        </w:tc>
        <w:tc>
          <w:tcPr>
            <w:tcW w:w="778" w:type="dxa"/>
            <w:shd w:val="clear" w:color="auto" w:fill="auto"/>
            <w:noWrap/>
            <w:tcMar>
              <w:top w:w="15" w:type="dxa"/>
              <w:left w:w="15" w:type="dxa"/>
              <w:bottom w:w="0" w:type="dxa"/>
              <w:right w:w="15" w:type="dxa"/>
            </w:tcMar>
            <w:vAlign w:val="center"/>
            <w:hideMark/>
          </w:tcPr>
          <w:p w:rsidR="007F4C7B" w:rsidRPr="00124BC3" w:rsidRDefault="007F4C7B" w:rsidP="00E52071">
            <w:pPr>
              <w:jc w:val="center"/>
              <w:rPr>
                <w:szCs w:val="24"/>
              </w:rPr>
            </w:pPr>
            <w:r w:rsidRPr="00124BC3">
              <w:t>573</w:t>
            </w:r>
          </w:p>
        </w:tc>
        <w:tc>
          <w:tcPr>
            <w:tcW w:w="3020" w:type="dxa"/>
            <w:shd w:val="clear" w:color="auto" w:fill="auto"/>
            <w:tcMar>
              <w:top w:w="15" w:type="dxa"/>
              <w:left w:w="15" w:type="dxa"/>
              <w:bottom w:w="0" w:type="dxa"/>
              <w:right w:w="15" w:type="dxa"/>
            </w:tcMar>
            <w:vAlign w:val="center"/>
            <w:hideMark/>
          </w:tcPr>
          <w:p w:rsidR="007F4C7B" w:rsidRPr="005C3EF8" w:rsidRDefault="007F4C7B" w:rsidP="00E52071">
            <w:pPr>
              <w:rPr>
                <w:szCs w:val="24"/>
              </w:rPr>
            </w:pPr>
            <w:r w:rsidRPr="005C3EF8">
              <w:t>Chất liệu: Thủy tinh Borosilicate, màu đen; Dung tích: 500ml</w:t>
            </w:r>
          </w:p>
        </w:tc>
        <w:tc>
          <w:tcPr>
            <w:tcW w:w="2027" w:type="dxa"/>
            <w:shd w:val="clear" w:color="auto" w:fill="auto"/>
            <w:tcMar>
              <w:top w:w="15" w:type="dxa"/>
              <w:left w:w="15" w:type="dxa"/>
              <w:bottom w:w="0" w:type="dxa"/>
              <w:right w:w="15" w:type="dxa"/>
            </w:tcMar>
            <w:vAlign w:val="center"/>
            <w:hideMark/>
          </w:tcPr>
          <w:p w:rsidR="007F4C7B" w:rsidRPr="005C3EF8" w:rsidRDefault="007F4C7B" w:rsidP="00E52071">
            <w:pPr>
              <w:jc w:val="center"/>
              <w:rPr>
                <w:szCs w:val="24"/>
              </w:rPr>
            </w:pPr>
            <w:r w:rsidRPr="005C3EF8">
              <w:t>G7 hoặc tương đương</w:t>
            </w:r>
          </w:p>
        </w:tc>
      </w:tr>
      <w:tr w:rsidR="007F4C7B" w:rsidRPr="00124BC3" w:rsidTr="00E52071">
        <w:trPr>
          <w:trHeight w:val="20"/>
          <w:jc w:val="center"/>
        </w:trPr>
        <w:tc>
          <w:tcPr>
            <w:tcW w:w="667" w:type="dxa"/>
            <w:shd w:val="clear" w:color="auto" w:fill="auto"/>
            <w:noWrap/>
            <w:tcMar>
              <w:top w:w="15" w:type="dxa"/>
              <w:left w:w="15" w:type="dxa"/>
              <w:bottom w:w="0" w:type="dxa"/>
              <w:right w:w="15" w:type="dxa"/>
            </w:tcMar>
            <w:vAlign w:val="center"/>
            <w:hideMark/>
          </w:tcPr>
          <w:p w:rsidR="007F4C7B" w:rsidRPr="00124BC3" w:rsidRDefault="007F4C7B" w:rsidP="00E52071">
            <w:pPr>
              <w:jc w:val="center"/>
              <w:rPr>
                <w:szCs w:val="24"/>
              </w:rPr>
            </w:pPr>
            <w:r w:rsidRPr="00124BC3">
              <w:t>42</w:t>
            </w:r>
          </w:p>
        </w:tc>
        <w:tc>
          <w:tcPr>
            <w:tcW w:w="2643" w:type="dxa"/>
            <w:shd w:val="clear" w:color="auto" w:fill="auto"/>
            <w:tcMar>
              <w:top w:w="15" w:type="dxa"/>
              <w:left w:w="15" w:type="dxa"/>
              <w:bottom w:w="0" w:type="dxa"/>
              <w:right w:w="15" w:type="dxa"/>
            </w:tcMar>
            <w:vAlign w:val="center"/>
            <w:hideMark/>
          </w:tcPr>
          <w:p w:rsidR="007F4C7B" w:rsidRPr="00124BC3" w:rsidRDefault="007F4C7B" w:rsidP="00E52071">
            <w:pPr>
              <w:jc w:val="left"/>
              <w:rPr>
                <w:szCs w:val="24"/>
              </w:rPr>
            </w:pPr>
            <w:r w:rsidRPr="00124BC3">
              <w:t>Chai BOD</w:t>
            </w:r>
          </w:p>
        </w:tc>
        <w:tc>
          <w:tcPr>
            <w:tcW w:w="751" w:type="dxa"/>
            <w:shd w:val="clear" w:color="auto" w:fill="auto"/>
            <w:noWrap/>
            <w:tcMar>
              <w:top w:w="15" w:type="dxa"/>
              <w:left w:w="15" w:type="dxa"/>
              <w:bottom w:w="0" w:type="dxa"/>
              <w:right w:w="15" w:type="dxa"/>
            </w:tcMar>
            <w:vAlign w:val="center"/>
            <w:hideMark/>
          </w:tcPr>
          <w:p w:rsidR="007F4C7B" w:rsidRPr="00124BC3" w:rsidRDefault="007F4C7B" w:rsidP="00E52071">
            <w:pPr>
              <w:jc w:val="center"/>
              <w:rPr>
                <w:szCs w:val="24"/>
              </w:rPr>
            </w:pPr>
            <w:r w:rsidRPr="00124BC3">
              <w:t>cái</w:t>
            </w:r>
          </w:p>
        </w:tc>
        <w:tc>
          <w:tcPr>
            <w:tcW w:w="778" w:type="dxa"/>
            <w:shd w:val="clear" w:color="auto" w:fill="auto"/>
            <w:noWrap/>
            <w:tcMar>
              <w:top w:w="15" w:type="dxa"/>
              <w:left w:w="15" w:type="dxa"/>
              <w:bottom w:w="0" w:type="dxa"/>
              <w:right w:w="15" w:type="dxa"/>
            </w:tcMar>
            <w:vAlign w:val="center"/>
            <w:hideMark/>
          </w:tcPr>
          <w:p w:rsidR="007F4C7B" w:rsidRPr="00124BC3" w:rsidRDefault="007F4C7B" w:rsidP="00E52071">
            <w:pPr>
              <w:jc w:val="center"/>
              <w:rPr>
                <w:szCs w:val="24"/>
              </w:rPr>
            </w:pPr>
            <w:r w:rsidRPr="00124BC3">
              <w:t>90</w:t>
            </w:r>
          </w:p>
        </w:tc>
        <w:tc>
          <w:tcPr>
            <w:tcW w:w="3020" w:type="dxa"/>
            <w:shd w:val="clear" w:color="auto" w:fill="auto"/>
            <w:tcMar>
              <w:top w:w="15" w:type="dxa"/>
              <w:left w:w="15" w:type="dxa"/>
              <w:bottom w:w="0" w:type="dxa"/>
              <w:right w:w="15" w:type="dxa"/>
            </w:tcMar>
            <w:vAlign w:val="center"/>
            <w:hideMark/>
          </w:tcPr>
          <w:p w:rsidR="007F4C7B" w:rsidRPr="005C3EF8" w:rsidRDefault="007F4C7B" w:rsidP="00E52071">
            <w:pPr>
              <w:rPr>
                <w:szCs w:val="24"/>
              </w:rPr>
            </w:pPr>
            <w:r w:rsidRPr="005C3EF8">
              <w:t>Chất liệu: Thủy tinh Borosilicate, màu đen; Dung tích: 300ml; Chiều cao: 165mm; Đường kính: 69mm.</w:t>
            </w:r>
          </w:p>
        </w:tc>
        <w:tc>
          <w:tcPr>
            <w:tcW w:w="2027" w:type="dxa"/>
            <w:shd w:val="clear" w:color="auto" w:fill="auto"/>
            <w:tcMar>
              <w:top w:w="15" w:type="dxa"/>
              <w:left w:w="15" w:type="dxa"/>
              <w:bottom w:w="0" w:type="dxa"/>
              <w:right w:w="15" w:type="dxa"/>
            </w:tcMar>
            <w:vAlign w:val="center"/>
            <w:hideMark/>
          </w:tcPr>
          <w:p w:rsidR="007F4C7B" w:rsidRPr="005C3EF8" w:rsidRDefault="007F4C7B" w:rsidP="00E52071">
            <w:pPr>
              <w:jc w:val="center"/>
              <w:rPr>
                <w:szCs w:val="24"/>
              </w:rPr>
            </w:pPr>
            <w:r w:rsidRPr="005C3EF8">
              <w:t>G7 hoặc tương đương</w:t>
            </w:r>
          </w:p>
        </w:tc>
      </w:tr>
      <w:tr w:rsidR="007F4C7B" w:rsidRPr="00124BC3" w:rsidTr="00E52071">
        <w:trPr>
          <w:trHeight w:val="20"/>
          <w:jc w:val="center"/>
        </w:trPr>
        <w:tc>
          <w:tcPr>
            <w:tcW w:w="667" w:type="dxa"/>
            <w:shd w:val="clear" w:color="auto" w:fill="auto"/>
            <w:noWrap/>
            <w:tcMar>
              <w:top w:w="15" w:type="dxa"/>
              <w:left w:w="15" w:type="dxa"/>
              <w:bottom w:w="0" w:type="dxa"/>
              <w:right w:w="15" w:type="dxa"/>
            </w:tcMar>
            <w:vAlign w:val="center"/>
            <w:hideMark/>
          </w:tcPr>
          <w:p w:rsidR="007F4C7B" w:rsidRPr="00124BC3" w:rsidRDefault="007F4C7B" w:rsidP="00E52071">
            <w:pPr>
              <w:jc w:val="center"/>
              <w:rPr>
                <w:szCs w:val="24"/>
              </w:rPr>
            </w:pPr>
            <w:r w:rsidRPr="00124BC3">
              <w:t>43</w:t>
            </w:r>
          </w:p>
        </w:tc>
        <w:tc>
          <w:tcPr>
            <w:tcW w:w="2643" w:type="dxa"/>
            <w:shd w:val="clear" w:color="auto" w:fill="auto"/>
            <w:tcMar>
              <w:top w:w="15" w:type="dxa"/>
              <w:left w:w="15" w:type="dxa"/>
              <w:bottom w:w="0" w:type="dxa"/>
              <w:right w:w="15" w:type="dxa"/>
            </w:tcMar>
            <w:vAlign w:val="center"/>
            <w:hideMark/>
          </w:tcPr>
          <w:p w:rsidR="007F4C7B" w:rsidRPr="00124BC3" w:rsidRDefault="007F4C7B" w:rsidP="00E52071">
            <w:pPr>
              <w:jc w:val="left"/>
              <w:rPr>
                <w:szCs w:val="24"/>
              </w:rPr>
            </w:pPr>
            <w:r w:rsidRPr="00124BC3">
              <w:t>Ống đong 100ml</w:t>
            </w:r>
          </w:p>
        </w:tc>
        <w:tc>
          <w:tcPr>
            <w:tcW w:w="751" w:type="dxa"/>
            <w:shd w:val="clear" w:color="auto" w:fill="auto"/>
            <w:noWrap/>
            <w:tcMar>
              <w:top w:w="15" w:type="dxa"/>
              <w:left w:w="15" w:type="dxa"/>
              <w:bottom w:w="0" w:type="dxa"/>
              <w:right w:w="15" w:type="dxa"/>
            </w:tcMar>
            <w:vAlign w:val="center"/>
            <w:hideMark/>
          </w:tcPr>
          <w:p w:rsidR="007F4C7B" w:rsidRPr="00124BC3" w:rsidRDefault="007F4C7B" w:rsidP="00E52071">
            <w:pPr>
              <w:jc w:val="center"/>
              <w:rPr>
                <w:szCs w:val="24"/>
              </w:rPr>
            </w:pPr>
            <w:r w:rsidRPr="00124BC3">
              <w:t>cái</w:t>
            </w:r>
          </w:p>
        </w:tc>
        <w:tc>
          <w:tcPr>
            <w:tcW w:w="778" w:type="dxa"/>
            <w:shd w:val="clear" w:color="auto" w:fill="auto"/>
            <w:noWrap/>
            <w:tcMar>
              <w:top w:w="15" w:type="dxa"/>
              <w:left w:w="15" w:type="dxa"/>
              <w:bottom w:w="0" w:type="dxa"/>
              <w:right w:w="15" w:type="dxa"/>
            </w:tcMar>
            <w:vAlign w:val="center"/>
            <w:hideMark/>
          </w:tcPr>
          <w:p w:rsidR="007F4C7B" w:rsidRPr="00124BC3" w:rsidRDefault="007F4C7B" w:rsidP="00E52071">
            <w:pPr>
              <w:jc w:val="center"/>
              <w:rPr>
                <w:szCs w:val="24"/>
              </w:rPr>
            </w:pPr>
            <w:r w:rsidRPr="00124BC3">
              <w:t>4</w:t>
            </w:r>
          </w:p>
        </w:tc>
        <w:tc>
          <w:tcPr>
            <w:tcW w:w="3020" w:type="dxa"/>
            <w:shd w:val="clear" w:color="auto" w:fill="auto"/>
            <w:tcMar>
              <w:top w:w="15" w:type="dxa"/>
              <w:left w:w="15" w:type="dxa"/>
              <w:bottom w:w="0" w:type="dxa"/>
              <w:right w:w="15" w:type="dxa"/>
            </w:tcMar>
            <w:vAlign w:val="center"/>
            <w:hideMark/>
          </w:tcPr>
          <w:p w:rsidR="007F4C7B" w:rsidRPr="005C3EF8" w:rsidRDefault="007F4C7B" w:rsidP="00E52071">
            <w:pPr>
              <w:rPr>
                <w:szCs w:val="24"/>
              </w:rPr>
            </w:pPr>
            <w:r w:rsidRPr="005C3EF8">
              <w:t>Ống đong thủy tinh 100ml, class B, vạch chia 1ml, kích thước 29x256mm</w:t>
            </w:r>
          </w:p>
        </w:tc>
        <w:tc>
          <w:tcPr>
            <w:tcW w:w="2027" w:type="dxa"/>
            <w:shd w:val="clear" w:color="auto" w:fill="auto"/>
            <w:tcMar>
              <w:top w:w="15" w:type="dxa"/>
              <w:left w:w="15" w:type="dxa"/>
              <w:bottom w:w="0" w:type="dxa"/>
              <w:right w:w="15" w:type="dxa"/>
            </w:tcMar>
            <w:vAlign w:val="center"/>
            <w:hideMark/>
          </w:tcPr>
          <w:p w:rsidR="007F4C7B" w:rsidRPr="005C3EF8" w:rsidRDefault="007F4C7B" w:rsidP="00E52071">
            <w:pPr>
              <w:jc w:val="center"/>
              <w:rPr>
                <w:szCs w:val="24"/>
              </w:rPr>
            </w:pPr>
            <w:r w:rsidRPr="005C3EF8">
              <w:t>Xuất xứ: G7 hoặc tương đương</w:t>
            </w:r>
          </w:p>
        </w:tc>
      </w:tr>
      <w:tr w:rsidR="007F4C7B" w:rsidRPr="00124BC3" w:rsidTr="00E52071">
        <w:trPr>
          <w:trHeight w:val="20"/>
          <w:jc w:val="center"/>
        </w:trPr>
        <w:tc>
          <w:tcPr>
            <w:tcW w:w="667" w:type="dxa"/>
            <w:shd w:val="clear" w:color="auto" w:fill="auto"/>
            <w:noWrap/>
            <w:tcMar>
              <w:top w:w="15" w:type="dxa"/>
              <w:left w:w="15" w:type="dxa"/>
              <w:bottom w:w="0" w:type="dxa"/>
              <w:right w:w="15" w:type="dxa"/>
            </w:tcMar>
            <w:vAlign w:val="center"/>
            <w:hideMark/>
          </w:tcPr>
          <w:p w:rsidR="007F4C7B" w:rsidRPr="00124BC3" w:rsidRDefault="007F4C7B" w:rsidP="00E52071">
            <w:pPr>
              <w:jc w:val="center"/>
              <w:rPr>
                <w:szCs w:val="24"/>
              </w:rPr>
            </w:pPr>
            <w:r w:rsidRPr="00124BC3">
              <w:t>44</w:t>
            </w:r>
          </w:p>
        </w:tc>
        <w:tc>
          <w:tcPr>
            <w:tcW w:w="2643" w:type="dxa"/>
            <w:shd w:val="clear" w:color="auto" w:fill="auto"/>
            <w:tcMar>
              <w:top w:w="15" w:type="dxa"/>
              <w:left w:w="15" w:type="dxa"/>
              <w:bottom w:w="0" w:type="dxa"/>
              <w:right w:w="15" w:type="dxa"/>
            </w:tcMar>
            <w:vAlign w:val="center"/>
            <w:hideMark/>
          </w:tcPr>
          <w:p w:rsidR="007F4C7B" w:rsidRPr="00124BC3" w:rsidRDefault="007F4C7B" w:rsidP="00E52071">
            <w:pPr>
              <w:jc w:val="left"/>
              <w:rPr>
                <w:szCs w:val="24"/>
              </w:rPr>
            </w:pPr>
            <w:r w:rsidRPr="00124BC3">
              <w:t>Phễu chiết 1000ml</w:t>
            </w:r>
          </w:p>
        </w:tc>
        <w:tc>
          <w:tcPr>
            <w:tcW w:w="751" w:type="dxa"/>
            <w:shd w:val="clear" w:color="auto" w:fill="auto"/>
            <w:noWrap/>
            <w:tcMar>
              <w:top w:w="15" w:type="dxa"/>
              <w:left w:w="15" w:type="dxa"/>
              <w:bottom w:w="0" w:type="dxa"/>
              <w:right w:w="15" w:type="dxa"/>
            </w:tcMar>
            <w:vAlign w:val="center"/>
            <w:hideMark/>
          </w:tcPr>
          <w:p w:rsidR="007F4C7B" w:rsidRPr="00124BC3" w:rsidRDefault="007F4C7B" w:rsidP="00E52071">
            <w:pPr>
              <w:jc w:val="center"/>
              <w:rPr>
                <w:szCs w:val="24"/>
              </w:rPr>
            </w:pPr>
            <w:r w:rsidRPr="00124BC3">
              <w:t>cái</w:t>
            </w:r>
          </w:p>
        </w:tc>
        <w:tc>
          <w:tcPr>
            <w:tcW w:w="778" w:type="dxa"/>
            <w:shd w:val="clear" w:color="auto" w:fill="auto"/>
            <w:noWrap/>
            <w:tcMar>
              <w:top w:w="15" w:type="dxa"/>
              <w:left w:w="15" w:type="dxa"/>
              <w:bottom w:w="0" w:type="dxa"/>
              <w:right w:w="15" w:type="dxa"/>
            </w:tcMar>
            <w:vAlign w:val="center"/>
            <w:hideMark/>
          </w:tcPr>
          <w:p w:rsidR="007F4C7B" w:rsidRPr="00124BC3" w:rsidRDefault="007F4C7B" w:rsidP="00E52071">
            <w:pPr>
              <w:jc w:val="center"/>
              <w:rPr>
                <w:szCs w:val="24"/>
              </w:rPr>
            </w:pPr>
            <w:r w:rsidRPr="00124BC3">
              <w:t>2</w:t>
            </w:r>
          </w:p>
        </w:tc>
        <w:tc>
          <w:tcPr>
            <w:tcW w:w="3020" w:type="dxa"/>
            <w:shd w:val="clear" w:color="auto" w:fill="auto"/>
            <w:tcMar>
              <w:top w:w="15" w:type="dxa"/>
              <w:left w:w="15" w:type="dxa"/>
              <w:bottom w:w="0" w:type="dxa"/>
              <w:right w:w="15" w:type="dxa"/>
            </w:tcMar>
            <w:vAlign w:val="center"/>
            <w:hideMark/>
          </w:tcPr>
          <w:p w:rsidR="007F4C7B" w:rsidRPr="005C3EF8" w:rsidRDefault="007F4C7B" w:rsidP="00E52071">
            <w:pPr>
              <w:rPr>
                <w:szCs w:val="24"/>
              </w:rPr>
            </w:pPr>
            <w:r w:rsidRPr="005C3EF8">
              <w:t>Chất liệu thủy tinh loại A, dung tích 1000ml</w:t>
            </w:r>
          </w:p>
        </w:tc>
        <w:tc>
          <w:tcPr>
            <w:tcW w:w="2027" w:type="dxa"/>
            <w:shd w:val="clear" w:color="auto" w:fill="auto"/>
            <w:tcMar>
              <w:top w:w="15" w:type="dxa"/>
              <w:left w:w="15" w:type="dxa"/>
              <w:bottom w:w="0" w:type="dxa"/>
              <w:right w:w="15" w:type="dxa"/>
            </w:tcMar>
            <w:vAlign w:val="center"/>
            <w:hideMark/>
          </w:tcPr>
          <w:p w:rsidR="007F4C7B" w:rsidRPr="005C3EF8" w:rsidRDefault="007F4C7B" w:rsidP="00E52071">
            <w:pPr>
              <w:jc w:val="center"/>
              <w:rPr>
                <w:szCs w:val="24"/>
              </w:rPr>
            </w:pPr>
            <w:r w:rsidRPr="005C3EF8">
              <w:t>Xuất xứ: G7 hoặc tương đương</w:t>
            </w:r>
          </w:p>
        </w:tc>
      </w:tr>
      <w:tr w:rsidR="007F4C7B" w:rsidRPr="00124BC3" w:rsidTr="00E52071">
        <w:trPr>
          <w:trHeight w:val="20"/>
          <w:jc w:val="center"/>
        </w:trPr>
        <w:tc>
          <w:tcPr>
            <w:tcW w:w="667" w:type="dxa"/>
            <w:shd w:val="clear" w:color="auto" w:fill="auto"/>
            <w:noWrap/>
            <w:tcMar>
              <w:top w:w="15" w:type="dxa"/>
              <w:left w:w="15" w:type="dxa"/>
              <w:bottom w:w="0" w:type="dxa"/>
              <w:right w:w="15" w:type="dxa"/>
            </w:tcMar>
            <w:vAlign w:val="center"/>
            <w:hideMark/>
          </w:tcPr>
          <w:p w:rsidR="007F4C7B" w:rsidRPr="00124BC3" w:rsidRDefault="007F4C7B" w:rsidP="00E52071">
            <w:pPr>
              <w:jc w:val="center"/>
              <w:rPr>
                <w:szCs w:val="24"/>
              </w:rPr>
            </w:pPr>
            <w:r w:rsidRPr="00124BC3">
              <w:t>45</w:t>
            </w:r>
          </w:p>
        </w:tc>
        <w:tc>
          <w:tcPr>
            <w:tcW w:w="2643" w:type="dxa"/>
            <w:shd w:val="clear" w:color="auto" w:fill="auto"/>
            <w:tcMar>
              <w:top w:w="15" w:type="dxa"/>
              <w:left w:w="15" w:type="dxa"/>
              <w:bottom w:w="0" w:type="dxa"/>
              <w:right w:w="15" w:type="dxa"/>
            </w:tcMar>
            <w:vAlign w:val="center"/>
            <w:hideMark/>
          </w:tcPr>
          <w:p w:rsidR="007F4C7B" w:rsidRPr="00124BC3" w:rsidRDefault="007F4C7B" w:rsidP="00E52071">
            <w:pPr>
              <w:jc w:val="left"/>
              <w:rPr>
                <w:szCs w:val="24"/>
              </w:rPr>
            </w:pPr>
            <w:r w:rsidRPr="00124BC3">
              <w:t>Phễu chiết 250ml</w:t>
            </w:r>
          </w:p>
        </w:tc>
        <w:tc>
          <w:tcPr>
            <w:tcW w:w="751" w:type="dxa"/>
            <w:shd w:val="clear" w:color="auto" w:fill="auto"/>
            <w:noWrap/>
            <w:tcMar>
              <w:top w:w="15" w:type="dxa"/>
              <w:left w:w="15" w:type="dxa"/>
              <w:bottom w:w="0" w:type="dxa"/>
              <w:right w:w="15" w:type="dxa"/>
            </w:tcMar>
            <w:vAlign w:val="center"/>
            <w:hideMark/>
          </w:tcPr>
          <w:p w:rsidR="007F4C7B" w:rsidRPr="00124BC3" w:rsidRDefault="007F4C7B" w:rsidP="00E52071">
            <w:pPr>
              <w:jc w:val="center"/>
              <w:rPr>
                <w:szCs w:val="24"/>
              </w:rPr>
            </w:pPr>
            <w:r w:rsidRPr="00124BC3">
              <w:t>Cái</w:t>
            </w:r>
          </w:p>
        </w:tc>
        <w:tc>
          <w:tcPr>
            <w:tcW w:w="778" w:type="dxa"/>
            <w:shd w:val="clear" w:color="auto" w:fill="auto"/>
            <w:noWrap/>
            <w:tcMar>
              <w:top w:w="15" w:type="dxa"/>
              <w:left w:w="15" w:type="dxa"/>
              <w:bottom w:w="0" w:type="dxa"/>
              <w:right w:w="15" w:type="dxa"/>
            </w:tcMar>
            <w:vAlign w:val="center"/>
            <w:hideMark/>
          </w:tcPr>
          <w:p w:rsidR="007F4C7B" w:rsidRPr="00124BC3" w:rsidRDefault="007F4C7B" w:rsidP="00E52071">
            <w:pPr>
              <w:jc w:val="center"/>
              <w:rPr>
                <w:szCs w:val="24"/>
              </w:rPr>
            </w:pPr>
            <w:r w:rsidRPr="00124BC3">
              <w:t>2</w:t>
            </w:r>
          </w:p>
        </w:tc>
        <w:tc>
          <w:tcPr>
            <w:tcW w:w="3020" w:type="dxa"/>
            <w:shd w:val="clear" w:color="auto" w:fill="auto"/>
            <w:tcMar>
              <w:top w:w="15" w:type="dxa"/>
              <w:left w:w="15" w:type="dxa"/>
              <w:bottom w:w="0" w:type="dxa"/>
              <w:right w:w="15" w:type="dxa"/>
            </w:tcMar>
            <w:vAlign w:val="center"/>
            <w:hideMark/>
          </w:tcPr>
          <w:p w:rsidR="007F4C7B" w:rsidRPr="005C3EF8" w:rsidRDefault="007F4C7B" w:rsidP="00E52071">
            <w:pPr>
              <w:rPr>
                <w:szCs w:val="24"/>
              </w:rPr>
            </w:pPr>
            <w:r w:rsidRPr="005C3EF8">
              <w:t>Chất liệu thủy tinh loại A, dung tích 250ml</w:t>
            </w:r>
          </w:p>
        </w:tc>
        <w:tc>
          <w:tcPr>
            <w:tcW w:w="2027" w:type="dxa"/>
            <w:shd w:val="clear" w:color="auto" w:fill="auto"/>
            <w:tcMar>
              <w:top w:w="15" w:type="dxa"/>
              <w:left w:w="15" w:type="dxa"/>
              <w:bottom w:w="0" w:type="dxa"/>
              <w:right w:w="15" w:type="dxa"/>
            </w:tcMar>
            <w:vAlign w:val="center"/>
            <w:hideMark/>
          </w:tcPr>
          <w:p w:rsidR="007F4C7B" w:rsidRPr="005C3EF8" w:rsidRDefault="007F4C7B" w:rsidP="00E52071">
            <w:pPr>
              <w:jc w:val="center"/>
              <w:rPr>
                <w:szCs w:val="24"/>
              </w:rPr>
            </w:pPr>
            <w:r w:rsidRPr="005C3EF8">
              <w:t>Xuất xứ: G7 hoặc tương đương</w:t>
            </w:r>
          </w:p>
        </w:tc>
      </w:tr>
      <w:tr w:rsidR="007F4C7B" w:rsidRPr="00124BC3" w:rsidTr="00E52071">
        <w:trPr>
          <w:trHeight w:val="20"/>
          <w:jc w:val="center"/>
        </w:trPr>
        <w:tc>
          <w:tcPr>
            <w:tcW w:w="667" w:type="dxa"/>
            <w:shd w:val="clear" w:color="auto" w:fill="auto"/>
            <w:noWrap/>
            <w:tcMar>
              <w:top w:w="15" w:type="dxa"/>
              <w:left w:w="15" w:type="dxa"/>
              <w:bottom w:w="0" w:type="dxa"/>
              <w:right w:w="15" w:type="dxa"/>
            </w:tcMar>
            <w:vAlign w:val="center"/>
            <w:hideMark/>
          </w:tcPr>
          <w:p w:rsidR="007F4C7B" w:rsidRPr="00124BC3" w:rsidRDefault="007F4C7B" w:rsidP="00E52071">
            <w:pPr>
              <w:jc w:val="center"/>
              <w:rPr>
                <w:szCs w:val="24"/>
              </w:rPr>
            </w:pPr>
            <w:r w:rsidRPr="00124BC3">
              <w:t>46</w:t>
            </w:r>
          </w:p>
        </w:tc>
        <w:tc>
          <w:tcPr>
            <w:tcW w:w="2643" w:type="dxa"/>
            <w:shd w:val="clear" w:color="auto" w:fill="auto"/>
            <w:tcMar>
              <w:top w:w="15" w:type="dxa"/>
              <w:left w:w="15" w:type="dxa"/>
              <w:bottom w:w="0" w:type="dxa"/>
              <w:right w:w="15" w:type="dxa"/>
            </w:tcMar>
            <w:vAlign w:val="center"/>
            <w:hideMark/>
          </w:tcPr>
          <w:p w:rsidR="007F4C7B" w:rsidRPr="00124BC3" w:rsidRDefault="007F4C7B" w:rsidP="00E52071">
            <w:pPr>
              <w:jc w:val="left"/>
              <w:rPr>
                <w:szCs w:val="24"/>
              </w:rPr>
            </w:pPr>
            <w:r w:rsidRPr="00124BC3">
              <w:t>Phễu chiết 500ml</w:t>
            </w:r>
          </w:p>
        </w:tc>
        <w:tc>
          <w:tcPr>
            <w:tcW w:w="751" w:type="dxa"/>
            <w:shd w:val="clear" w:color="auto" w:fill="auto"/>
            <w:noWrap/>
            <w:tcMar>
              <w:top w:w="15" w:type="dxa"/>
              <w:left w:w="15" w:type="dxa"/>
              <w:bottom w:w="0" w:type="dxa"/>
              <w:right w:w="15" w:type="dxa"/>
            </w:tcMar>
            <w:vAlign w:val="center"/>
            <w:hideMark/>
          </w:tcPr>
          <w:p w:rsidR="007F4C7B" w:rsidRPr="00124BC3" w:rsidRDefault="007F4C7B" w:rsidP="00E52071">
            <w:pPr>
              <w:jc w:val="center"/>
              <w:rPr>
                <w:szCs w:val="24"/>
              </w:rPr>
            </w:pPr>
            <w:r w:rsidRPr="00124BC3">
              <w:t>Cái</w:t>
            </w:r>
          </w:p>
        </w:tc>
        <w:tc>
          <w:tcPr>
            <w:tcW w:w="778" w:type="dxa"/>
            <w:shd w:val="clear" w:color="auto" w:fill="auto"/>
            <w:noWrap/>
            <w:tcMar>
              <w:top w:w="15" w:type="dxa"/>
              <w:left w:w="15" w:type="dxa"/>
              <w:bottom w:w="0" w:type="dxa"/>
              <w:right w:w="15" w:type="dxa"/>
            </w:tcMar>
            <w:vAlign w:val="center"/>
            <w:hideMark/>
          </w:tcPr>
          <w:p w:rsidR="007F4C7B" w:rsidRPr="00124BC3" w:rsidRDefault="007F4C7B" w:rsidP="00E52071">
            <w:pPr>
              <w:jc w:val="center"/>
              <w:rPr>
                <w:szCs w:val="24"/>
              </w:rPr>
            </w:pPr>
            <w:r w:rsidRPr="00124BC3">
              <w:t>2</w:t>
            </w:r>
          </w:p>
        </w:tc>
        <w:tc>
          <w:tcPr>
            <w:tcW w:w="3020" w:type="dxa"/>
            <w:shd w:val="clear" w:color="auto" w:fill="auto"/>
            <w:noWrap/>
            <w:tcMar>
              <w:top w:w="15" w:type="dxa"/>
              <w:left w:w="15" w:type="dxa"/>
              <w:bottom w:w="0" w:type="dxa"/>
              <w:right w:w="15" w:type="dxa"/>
            </w:tcMar>
            <w:vAlign w:val="center"/>
            <w:hideMark/>
          </w:tcPr>
          <w:p w:rsidR="007F4C7B" w:rsidRPr="005C3EF8" w:rsidRDefault="007F4C7B" w:rsidP="00E52071">
            <w:pPr>
              <w:rPr>
                <w:szCs w:val="24"/>
              </w:rPr>
            </w:pPr>
            <w:r w:rsidRPr="005C3EF8">
              <w:t>Chất liệu thủy tinh loại A, dung tích 500ml</w:t>
            </w:r>
          </w:p>
        </w:tc>
        <w:tc>
          <w:tcPr>
            <w:tcW w:w="2027" w:type="dxa"/>
            <w:shd w:val="clear" w:color="auto" w:fill="auto"/>
            <w:tcMar>
              <w:top w:w="15" w:type="dxa"/>
              <w:left w:w="15" w:type="dxa"/>
              <w:bottom w:w="0" w:type="dxa"/>
              <w:right w:w="15" w:type="dxa"/>
            </w:tcMar>
            <w:vAlign w:val="center"/>
            <w:hideMark/>
          </w:tcPr>
          <w:p w:rsidR="007F4C7B" w:rsidRPr="005C3EF8" w:rsidRDefault="007F4C7B" w:rsidP="00E52071">
            <w:pPr>
              <w:jc w:val="center"/>
              <w:rPr>
                <w:szCs w:val="24"/>
              </w:rPr>
            </w:pPr>
            <w:r w:rsidRPr="005C3EF8">
              <w:t>Xuất xứ: G7 hoặc tương đương</w:t>
            </w:r>
          </w:p>
        </w:tc>
      </w:tr>
      <w:tr w:rsidR="007F4C7B" w:rsidRPr="00124BC3" w:rsidTr="00E52071">
        <w:trPr>
          <w:trHeight w:val="20"/>
          <w:jc w:val="center"/>
        </w:trPr>
        <w:tc>
          <w:tcPr>
            <w:tcW w:w="667" w:type="dxa"/>
            <w:shd w:val="clear" w:color="auto" w:fill="auto"/>
            <w:noWrap/>
            <w:tcMar>
              <w:top w:w="15" w:type="dxa"/>
              <w:left w:w="15" w:type="dxa"/>
              <w:bottom w:w="0" w:type="dxa"/>
              <w:right w:w="15" w:type="dxa"/>
            </w:tcMar>
            <w:vAlign w:val="center"/>
            <w:hideMark/>
          </w:tcPr>
          <w:p w:rsidR="007F4C7B" w:rsidRPr="00124BC3" w:rsidRDefault="007F4C7B" w:rsidP="00E52071">
            <w:pPr>
              <w:jc w:val="center"/>
              <w:rPr>
                <w:szCs w:val="24"/>
              </w:rPr>
            </w:pPr>
            <w:r w:rsidRPr="00124BC3">
              <w:t>47</w:t>
            </w:r>
          </w:p>
        </w:tc>
        <w:tc>
          <w:tcPr>
            <w:tcW w:w="2643" w:type="dxa"/>
            <w:shd w:val="clear" w:color="auto" w:fill="auto"/>
            <w:tcMar>
              <w:top w:w="15" w:type="dxa"/>
              <w:left w:w="15" w:type="dxa"/>
              <w:bottom w:w="0" w:type="dxa"/>
              <w:right w:w="15" w:type="dxa"/>
            </w:tcMar>
            <w:vAlign w:val="center"/>
            <w:hideMark/>
          </w:tcPr>
          <w:p w:rsidR="007F4C7B" w:rsidRPr="00124BC3" w:rsidRDefault="007F4C7B" w:rsidP="00E52071">
            <w:pPr>
              <w:jc w:val="left"/>
              <w:rPr>
                <w:szCs w:val="24"/>
              </w:rPr>
            </w:pPr>
            <w:r w:rsidRPr="00124BC3">
              <w:t>Quartz torches</w:t>
            </w:r>
          </w:p>
        </w:tc>
        <w:tc>
          <w:tcPr>
            <w:tcW w:w="751" w:type="dxa"/>
            <w:shd w:val="clear" w:color="auto" w:fill="auto"/>
            <w:noWrap/>
            <w:tcMar>
              <w:top w:w="15" w:type="dxa"/>
              <w:left w:w="15" w:type="dxa"/>
              <w:bottom w:w="0" w:type="dxa"/>
              <w:right w:w="15" w:type="dxa"/>
            </w:tcMar>
            <w:vAlign w:val="center"/>
            <w:hideMark/>
          </w:tcPr>
          <w:p w:rsidR="007F4C7B" w:rsidRPr="00124BC3" w:rsidRDefault="007F4C7B" w:rsidP="00E52071">
            <w:pPr>
              <w:jc w:val="center"/>
              <w:rPr>
                <w:szCs w:val="24"/>
              </w:rPr>
            </w:pPr>
            <w:r w:rsidRPr="00124BC3">
              <w:t>cái</w:t>
            </w:r>
          </w:p>
        </w:tc>
        <w:tc>
          <w:tcPr>
            <w:tcW w:w="778" w:type="dxa"/>
            <w:shd w:val="clear" w:color="auto" w:fill="auto"/>
            <w:noWrap/>
            <w:tcMar>
              <w:top w:w="15" w:type="dxa"/>
              <w:left w:w="15" w:type="dxa"/>
              <w:bottom w:w="0" w:type="dxa"/>
              <w:right w:w="15" w:type="dxa"/>
            </w:tcMar>
            <w:vAlign w:val="center"/>
            <w:hideMark/>
          </w:tcPr>
          <w:p w:rsidR="007F4C7B" w:rsidRPr="00124BC3" w:rsidRDefault="007F4C7B" w:rsidP="00E52071">
            <w:pPr>
              <w:jc w:val="center"/>
              <w:rPr>
                <w:szCs w:val="24"/>
              </w:rPr>
            </w:pPr>
            <w:r w:rsidRPr="00124BC3">
              <w:t>1</w:t>
            </w:r>
          </w:p>
        </w:tc>
        <w:tc>
          <w:tcPr>
            <w:tcW w:w="3020" w:type="dxa"/>
            <w:shd w:val="clear" w:color="auto" w:fill="auto"/>
            <w:tcMar>
              <w:top w:w="15" w:type="dxa"/>
              <w:left w:w="15" w:type="dxa"/>
              <w:bottom w:w="0" w:type="dxa"/>
              <w:right w:w="15" w:type="dxa"/>
            </w:tcMar>
            <w:vAlign w:val="center"/>
            <w:hideMark/>
          </w:tcPr>
          <w:p w:rsidR="007F4C7B" w:rsidRPr="005C3EF8" w:rsidRDefault="007F4C7B" w:rsidP="00E52071">
            <w:pPr>
              <w:rPr>
                <w:szCs w:val="24"/>
              </w:rPr>
            </w:pPr>
            <w:r w:rsidRPr="005C3EF8">
              <w:t>Đường kính trong: 2.5 mm.</w:t>
            </w:r>
            <w:r w:rsidRPr="005C3EF8">
              <w:br/>
              <w:t xml:space="preserve">Vật liệu: Thạch Anh (Quartz) </w:t>
            </w:r>
            <w:r w:rsidRPr="005C3EF8">
              <w:lastRenderedPageBreak/>
              <w:t>chất lượng cao, có khả năng chịu nhiệt và bền hóa chất.</w:t>
            </w:r>
            <w:r w:rsidRPr="005C3EF8">
              <w:br/>
              <w:t xml:space="preserve">Kiểu thiết kế: Một khối duy nhất </w:t>
            </w:r>
            <w:r w:rsidRPr="005C3EF8">
              <w:br/>
              <w:t>Kết nối buồng phun: Kiểu khớp nối cầu.</w:t>
            </w:r>
            <w:r w:rsidRPr="005C3EF8">
              <w:br/>
              <w:t>Khả năng tương thích hóa học: Chuyên dùng cho các mẫu dung dịch nước</w:t>
            </w:r>
          </w:p>
        </w:tc>
        <w:tc>
          <w:tcPr>
            <w:tcW w:w="2027" w:type="dxa"/>
            <w:shd w:val="clear" w:color="auto" w:fill="auto"/>
            <w:tcMar>
              <w:top w:w="15" w:type="dxa"/>
              <w:left w:w="15" w:type="dxa"/>
              <w:bottom w:w="0" w:type="dxa"/>
              <w:right w:w="15" w:type="dxa"/>
            </w:tcMar>
            <w:vAlign w:val="center"/>
            <w:hideMark/>
          </w:tcPr>
          <w:p w:rsidR="007F4C7B" w:rsidRPr="005C3EF8" w:rsidRDefault="007F4C7B" w:rsidP="00E52071">
            <w:pPr>
              <w:jc w:val="center"/>
              <w:rPr>
                <w:szCs w:val="24"/>
              </w:rPr>
            </w:pPr>
            <w:r w:rsidRPr="005C3EF8">
              <w:lastRenderedPageBreak/>
              <w:t>Agilent Technologies/Mỹ</w:t>
            </w:r>
          </w:p>
        </w:tc>
      </w:tr>
      <w:tr w:rsidR="007F4C7B" w:rsidRPr="00124BC3" w:rsidTr="00E52071">
        <w:trPr>
          <w:trHeight w:val="20"/>
          <w:jc w:val="center"/>
        </w:trPr>
        <w:tc>
          <w:tcPr>
            <w:tcW w:w="667" w:type="dxa"/>
            <w:shd w:val="clear" w:color="auto" w:fill="auto"/>
            <w:noWrap/>
            <w:tcMar>
              <w:top w:w="15" w:type="dxa"/>
              <w:left w:w="15" w:type="dxa"/>
              <w:bottom w:w="0" w:type="dxa"/>
              <w:right w:w="15" w:type="dxa"/>
            </w:tcMar>
            <w:vAlign w:val="center"/>
            <w:hideMark/>
          </w:tcPr>
          <w:p w:rsidR="007F4C7B" w:rsidRPr="00124BC3" w:rsidRDefault="007F4C7B" w:rsidP="00E52071">
            <w:pPr>
              <w:jc w:val="center"/>
              <w:rPr>
                <w:szCs w:val="24"/>
              </w:rPr>
            </w:pPr>
            <w:r w:rsidRPr="00124BC3">
              <w:lastRenderedPageBreak/>
              <w:t>48</w:t>
            </w:r>
          </w:p>
        </w:tc>
        <w:tc>
          <w:tcPr>
            <w:tcW w:w="2643" w:type="dxa"/>
            <w:shd w:val="clear" w:color="auto" w:fill="auto"/>
            <w:tcMar>
              <w:top w:w="15" w:type="dxa"/>
              <w:left w:w="15" w:type="dxa"/>
              <w:bottom w:w="0" w:type="dxa"/>
              <w:right w:w="15" w:type="dxa"/>
            </w:tcMar>
            <w:vAlign w:val="center"/>
            <w:hideMark/>
          </w:tcPr>
          <w:p w:rsidR="007F4C7B" w:rsidRPr="00124BC3" w:rsidRDefault="007F4C7B" w:rsidP="00E52071">
            <w:pPr>
              <w:jc w:val="left"/>
              <w:rPr>
                <w:szCs w:val="24"/>
              </w:rPr>
            </w:pPr>
            <w:r w:rsidRPr="00124BC3">
              <w:t>Pin chuyên dụng</w:t>
            </w:r>
          </w:p>
        </w:tc>
        <w:tc>
          <w:tcPr>
            <w:tcW w:w="751" w:type="dxa"/>
            <w:shd w:val="clear" w:color="auto" w:fill="auto"/>
            <w:noWrap/>
            <w:tcMar>
              <w:top w:w="15" w:type="dxa"/>
              <w:left w:w="15" w:type="dxa"/>
              <w:bottom w:w="0" w:type="dxa"/>
              <w:right w:w="15" w:type="dxa"/>
            </w:tcMar>
            <w:vAlign w:val="center"/>
            <w:hideMark/>
          </w:tcPr>
          <w:p w:rsidR="007F4C7B" w:rsidRPr="00124BC3" w:rsidRDefault="007F4C7B" w:rsidP="00E52071">
            <w:pPr>
              <w:jc w:val="center"/>
              <w:rPr>
                <w:szCs w:val="24"/>
              </w:rPr>
            </w:pPr>
            <w:r w:rsidRPr="00124BC3">
              <w:t>cục</w:t>
            </w:r>
          </w:p>
        </w:tc>
        <w:tc>
          <w:tcPr>
            <w:tcW w:w="778" w:type="dxa"/>
            <w:shd w:val="clear" w:color="auto" w:fill="auto"/>
            <w:noWrap/>
            <w:tcMar>
              <w:top w:w="15" w:type="dxa"/>
              <w:left w:w="15" w:type="dxa"/>
              <w:bottom w:w="0" w:type="dxa"/>
              <w:right w:w="15" w:type="dxa"/>
            </w:tcMar>
            <w:vAlign w:val="center"/>
            <w:hideMark/>
          </w:tcPr>
          <w:p w:rsidR="007F4C7B" w:rsidRPr="00124BC3" w:rsidRDefault="007F4C7B" w:rsidP="00E52071">
            <w:pPr>
              <w:jc w:val="center"/>
              <w:rPr>
                <w:szCs w:val="24"/>
              </w:rPr>
            </w:pPr>
            <w:r w:rsidRPr="00124BC3">
              <w:t>34</w:t>
            </w:r>
          </w:p>
        </w:tc>
        <w:tc>
          <w:tcPr>
            <w:tcW w:w="3020" w:type="dxa"/>
            <w:shd w:val="clear" w:color="auto" w:fill="auto"/>
            <w:noWrap/>
            <w:tcMar>
              <w:top w:w="15" w:type="dxa"/>
              <w:left w:w="15" w:type="dxa"/>
              <w:bottom w:w="0" w:type="dxa"/>
              <w:right w:w="15" w:type="dxa"/>
            </w:tcMar>
            <w:vAlign w:val="center"/>
            <w:hideMark/>
          </w:tcPr>
          <w:p w:rsidR="007F4C7B" w:rsidRPr="005C3EF8" w:rsidRDefault="007F4C7B" w:rsidP="00E52071">
            <w:pPr>
              <w:rPr>
                <w:szCs w:val="24"/>
              </w:rPr>
            </w:pPr>
            <w:r w:rsidRPr="005C3EF8">
              <w:t>Pin AA có điện áp khoảng 1,5V. Quy cách: Hộp 10 viên</w:t>
            </w:r>
          </w:p>
        </w:tc>
        <w:tc>
          <w:tcPr>
            <w:tcW w:w="2027" w:type="dxa"/>
            <w:shd w:val="clear" w:color="auto" w:fill="auto"/>
            <w:tcMar>
              <w:top w:w="15" w:type="dxa"/>
              <w:left w:w="15" w:type="dxa"/>
              <w:bottom w:w="0" w:type="dxa"/>
              <w:right w:w="15" w:type="dxa"/>
            </w:tcMar>
            <w:vAlign w:val="center"/>
            <w:hideMark/>
          </w:tcPr>
          <w:p w:rsidR="007F4C7B" w:rsidRPr="005C3EF8" w:rsidRDefault="007F4C7B" w:rsidP="00E52071">
            <w:pPr>
              <w:jc w:val="center"/>
              <w:rPr>
                <w:szCs w:val="24"/>
              </w:rPr>
            </w:pPr>
            <w:r w:rsidRPr="005C3EF8">
              <w:t>Xuất xứ: Châu Á hoặc tương đương</w:t>
            </w:r>
          </w:p>
        </w:tc>
      </w:tr>
      <w:tr w:rsidR="007F4C7B" w:rsidRPr="00124BC3" w:rsidTr="00E52071">
        <w:trPr>
          <w:trHeight w:val="20"/>
          <w:jc w:val="center"/>
        </w:trPr>
        <w:tc>
          <w:tcPr>
            <w:tcW w:w="667" w:type="dxa"/>
            <w:shd w:val="clear" w:color="auto" w:fill="auto"/>
            <w:noWrap/>
            <w:tcMar>
              <w:top w:w="15" w:type="dxa"/>
              <w:left w:w="15" w:type="dxa"/>
              <w:bottom w:w="0" w:type="dxa"/>
              <w:right w:w="15" w:type="dxa"/>
            </w:tcMar>
            <w:vAlign w:val="center"/>
            <w:hideMark/>
          </w:tcPr>
          <w:p w:rsidR="007F4C7B" w:rsidRPr="00124BC3" w:rsidRDefault="007F4C7B" w:rsidP="00E52071">
            <w:pPr>
              <w:jc w:val="center"/>
              <w:rPr>
                <w:szCs w:val="24"/>
              </w:rPr>
            </w:pPr>
            <w:r w:rsidRPr="00124BC3">
              <w:t>49</w:t>
            </w:r>
          </w:p>
        </w:tc>
        <w:tc>
          <w:tcPr>
            <w:tcW w:w="2643" w:type="dxa"/>
            <w:shd w:val="clear" w:color="auto" w:fill="auto"/>
            <w:tcMar>
              <w:top w:w="15" w:type="dxa"/>
              <w:left w:w="15" w:type="dxa"/>
              <w:bottom w:w="0" w:type="dxa"/>
              <w:right w:w="15" w:type="dxa"/>
            </w:tcMar>
            <w:vAlign w:val="center"/>
            <w:hideMark/>
          </w:tcPr>
          <w:p w:rsidR="007F4C7B" w:rsidRPr="00124BC3" w:rsidRDefault="007F4C7B" w:rsidP="00E52071">
            <w:pPr>
              <w:jc w:val="left"/>
              <w:rPr>
                <w:szCs w:val="24"/>
              </w:rPr>
            </w:pPr>
            <w:r w:rsidRPr="00124BC3">
              <w:t>Sổ công tác</w:t>
            </w:r>
          </w:p>
        </w:tc>
        <w:tc>
          <w:tcPr>
            <w:tcW w:w="751" w:type="dxa"/>
            <w:shd w:val="clear" w:color="auto" w:fill="auto"/>
            <w:noWrap/>
            <w:tcMar>
              <w:top w:w="15" w:type="dxa"/>
              <w:left w:w="15" w:type="dxa"/>
              <w:bottom w:w="0" w:type="dxa"/>
              <w:right w:w="15" w:type="dxa"/>
            </w:tcMar>
            <w:vAlign w:val="center"/>
            <w:hideMark/>
          </w:tcPr>
          <w:p w:rsidR="007F4C7B" w:rsidRPr="00124BC3" w:rsidRDefault="007F4C7B" w:rsidP="00E52071">
            <w:pPr>
              <w:jc w:val="center"/>
              <w:rPr>
                <w:szCs w:val="24"/>
              </w:rPr>
            </w:pPr>
            <w:r w:rsidRPr="00124BC3">
              <w:t>cuốn</w:t>
            </w:r>
          </w:p>
        </w:tc>
        <w:tc>
          <w:tcPr>
            <w:tcW w:w="778" w:type="dxa"/>
            <w:shd w:val="clear" w:color="auto" w:fill="auto"/>
            <w:noWrap/>
            <w:tcMar>
              <w:top w:w="15" w:type="dxa"/>
              <w:left w:w="15" w:type="dxa"/>
              <w:bottom w:w="0" w:type="dxa"/>
              <w:right w:w="15" w:type="dxa"/>
            </w:tcMar>
            <w:vAlign w:val="center"/>
            <w:hideMark/>
          </w:tcPr>
          <w:p w:rsidR="007F4C7B" w:rsidRPr="00124BC3" w:rsidRDefault="007F4C7B" w:rsidP="00E52071">
            <w:pPr>
              <w:jc w:val="center"/>
              <w:rPr>
                <w:szCs w:val="24"/>
              </w:rPr>
            </w:pPr>
            <w:r w:rsidRPr="00124BC3">
              <w:t>120</w:t>
            </w:r>
          </w:p>
        </w:tc>
        <w:tc>
          <w:tcPr>
            <w:tcW w:w="3020" w:type="dxa"/>
            <w:shd w:val="clear" w:color="auto" w:fill="auto"/>
            <w:tcMar>
              <w:top w:w="15" w:type="dxa"/>
              <w:left w:w="15" w:type="dxa"/>
              <w:bottom w:w="0" w:type="dxa"/>
              <w:right w:w="15" w:type="dxa"/>
            </w:tcMar>
            <w:vAlign w:val="center"/>
            <w:hideMark/>
          </w:tcPr>
          <w:p w:rsidR="007F4C7B" w:rsidRPr="005C3EF8" w:rsidRDefault="007F4C7B" w:rsidP="00E52071">
            <w:pPr>
              <w:rPr>
                <w:szCs w:val="24"/>
              </w:rPr>
            </w:pPr>
            <w:r w:rsidRPr="005C3EF8">
              <w:t>Sổ B5 khoảng 80 trang, giấy viết dòng kẻ ngang.</w:t>
            </w:r>
          </w:p>
        </w:tc>
        <w:tc>
          <w:tcPr>
            <w:tcW w:w="2027" w:type="dxa"/>
            <w:shd w:val="clear" w:color="auto" w:fill="auto"/>
            <w:tcMar>
              <w:top w:w="15" w:type="dxa"/>
              <w:left w:w="15" w:type="dxa"/>
              <w:bottom w:w="0" w:type="dxa"/>
              <w:right w:w="15" w:type="dxa"/>
            </w:tcMar>
            <w:vAlign w:val="center"/>
            <w:hideMark/>
          </w:tcPr>
          <w:p w:rsidR="007F4C7B" w:rsidRPr="005C3EF8" w:rsidRDefault="007F4C7B" w:rsidP="00E52071">
            <w:pPr>
              <w:jc w:val="center"/>
              <w:rPr>
                <w:szCs w:val="24"/>
              </w:rPr>
            </w:pPr>
            <w:r w:rsidRPr="005C3EF8">
              <w:t>Xuất xứ: Châu Á hoặc tương đương</w:t>
            </w:r>
          </w:p>
        </w:tc>
      </w:tr>
      <w:tr w:rsidR="007F4C7B" w:rsidRPr="00124BC3" w:rsidTr="00E52071">
        <w:trPr>
          <w:trHeight w:val="20"/>
          <w:jc w:val="center"/>
        </w:trPr>
        <w:tc>
          <w:tcPr>
            <w:tcW w:w="667" w:type="dxa"/>
            <w:shd w:val="clear" w:color="auto" w:fill="auto"/>
            <w:noWrap/>
            <w:tcMar>
              <w:top w:w="15" w:type="dxa"/>
              <w:left w:w="15" w:type="dxa"/>
              <w:bottom w:w="0" w:type="dxa"/>
              <w:right w:w="15" w:type="dxa"/>
            </w:tcMar>
            <w:vAlign w:val="center"/>
            <w:hideMark/>
          </w:tcPr>
          <w:p w:rsidR="007F4C7B" w:rsidRPr="00124BC3" w:rsidRDefault="007F4C7B" w:rsidP="00E52071">
            <w:pPr>
              <w:jc w:val="center"/>
              <w:rPr>
                <w:szCs w:val="24"/>
              </w:rPr>
            </w:pPr>
            <w:r w:rsidRPr="00124BC3">
              <w:t>50</w:t>
            </w:r>
          </w:p>
        </w:tc>
        <w:tc>
          <w:tcPr>
            <w:tcW w:w="2643" w:type="dxa"/>
            <w:shd w:val="clear" w:color="auto" w:fill="auto"/>
            <w:tcMar>
              <w:top w:w="15" w:type="dxa"/>
              <w:left w:w="15" w:type="dxa"/>
              <w:bottom w:w="0" w:type="dxa"/>
              <w:right w:w="15" w:type="dxa"/>
            </w:tcMar>
            <w:vAlign w:val="center"/>
            <w:hideMark/>
          </w:tcPr>
          <w:p w:rsidR="007F4C7B" w:rsidRPr="00124BC3" w:rsidRDefault="007F4C7B" w:rsidP="00E52071">
            <w:pPr>
              <w:jc w:val="left"/>
              <w:rPr>
                <w:szCs w:val="24"/>
              </w:rPr>
            </w:pPr>
            <w:r w:rsidRPr="00124BC3">
              <w:t>Giấy lau</w:t>
            </w:r>
          </w:p>
        </w:tc>
        <w:tc>
          <w:tcPr>
            <w:tcW w:w="751" w:type="dxa"/>
            <w:shd w:val="clear" w:color="auto" w:fill="auto"/>
            <w:noWrap/>
            <w:tcMar>
              <w:top w:w="15" w:type="dxa"/>
              <w:left w:w="15" w:type="dxa"/>
              <w:bottom w:w="0" w:type="dxa"/>
              <w:right w:w="15" w:type="dxa"/>
            </w:tcMar>
            <w:vAlign w:val="center"/>
            <w:hideMark/>
          </w:tcPr>
          <w:p w:rsidR="007F4C7B" w:rsidRPr="00124BC3" w:rsidRDefault="007F4C7B" w:rsidP="00E52071">
            <w:pPr>
              <w:jc w:val="center"/>
              <w:rPr>
                <w:szCs w:val="24"/>
              </w:rPr>
            </w:pPr>
            <w:r w:rsidRPr="00124BC3">
              <w:t>Hộp</w:t>
            </w:r>
          </w:p>
        </w:tc>
        <w:tc>
          <w:tcPr>
            <w:tcW w:w="778" w:type="dxa"/>
            <w:shd w:val="clear" w:color="auto" w:fill="auto"/>
            <w:noWrap/>
            <w:tcMar>
              <w:top w:w="15" w:type="dxa"/>
              <w:left w:w="15" w:type="dxa"/>
              <w:bottom w:w="0" w:type="dxa"/>
              <w:right w:w="15" w:type="dxa"/>
            </w:tcMar>
            <w:vAlign w:val="center"/>
            <w:hideMark/>
          </w:tcPr>
          <w:p w:rsidR="007F4C7B" w:rsidRPr="00124BC3" w:rsidRDefault="007F4C7B" w:rsidP="00E52071">
            <w:pPr>
              <w:jc w:val="center"/>
              <w:rPr>
                <w:szCs w:val="24"/>
              </w:rPr>
            </w:pPr>
            <w:r w:rsidRPr="00124BC3">
              <w:t>3,244</w:t>
            </w:r>
          </w:p>
        </w:tc>
        <w:tc>
          <w:tcPr>
            <w:tcW w:w="3020" w:type="dxa"/>
            <w:shd w:val="clear" w:color="auto" w:fill="auto"/>
            <w:tcMar>
              <w:top w:w="15" w:type="dxa"/>
              <w:left w:w="15" w:type="dxa"/>
              <w:bottom w:w="0" w:type="dxa"/>
              <w:right w:w="15" w:type="dxa"/>
            </w:tcMar>
            <w:vAlign w:val="center"/>
            <w:hideMark/>
          </w:tcPr>
          <w:p w:rsidR="007F4C7B" w:rsidRPr="005C3EF8" w:rsidRDefault="007F4C7B" w:rsidP="00E52071">
            <w:pPr>
              <w:rPr>
                <w:szCs w:val="24"/>
              </w:rPr>
            </w:pPr>
            <w:r w:rsidRPr="005C3EF8">
              <w:t>Giấy lau chất liệu vải không dệt chống nhăn, mặt vải mềm mại, thấm hút tốt.</w:t>
            </w:r>
          </w:p>
        </w:tc>
        <w:tc>
          <w:tcPr>
            <w:tcW w:w="2027" w:type="dxa"/>
            <w:shd w:val="clear" w:color="auto" w:fill="auto"/>
            <w:tcMar>
              <w:top w:w="15" w:type="dxa"/>
              <w:left w:w="15" w:type="dxa"/>
              <w:bottom w:w="0" w:type="dxa"/>
              <w:right w:w="15" w:type="dxa"/>
            </w:tcMar>
            <w:vAlign w:val="center"/>
            <w:hideMark/>
          </w:tcPr>
          <w:p w:rsidR="007F4C7B" w:rsidRPr="005C3EF8" w:rsidRDefault="007F4C7B" w:rsidP="00E52071">
            <w:pPr>
              <w:jc w:val="center"/>
              <w:rPr>
                <w:szCs w:val="24"/>
              </w:rPr>
            </w:pPr>
            <w:r w:rsidRPr="005C3EF8">
              <w:t>Xuất xứ: Châu Á hoặc tương đương</w:t>
            </w:r>
          </w:p>
        </w:tc>
      </w:tr>
      <w:tr w:rsidR="007F4C7B" w:rsidRPr="00124BC3" w:rsidTr="00E52071">
        <w:trPr>
          <w:trHeight w:val="20"/>
          <w:jc w:val="center"/>
        </w:trPr>
        <w:tc>
          <w:tcPr>
            <w:tcW w:w="667" w:type="dxa"/>
            <w:shd w:val="clear" w:color="auto" w:fill="auto"/>
            <w:noWrap/>
            <w:tcMar>
              <w:top w:w="15" w:type="dxa"/>
              <w:left w:w="15" w:type="dxa"/>
              <w:bottom w:w="0" w:type="dxa"/>
              <w:right w:w="15" w:type="dxa"/>
            </w:tcMar>
            <w:vAlign w:val="center"/>
            <w:hideMark/>
          </w:tcPr>
          <w:p w:rsidR="007F4C7B" w:rsidRPr="00124BC3" w:rsidRDefault="007F4C7B" w:rsidP="00E52071">
            <w:pPr>
              <w:jc w:val="center"/>
              <w:rPr>
                <w:szCs w:val="24"/>
              </w:rPr>
            </w:pPr>
            <w:r w:rsidRPr="00124BC3">
              <w:t>51</w:t>
            </w:r>
          </w:p>
        </w:tc>
        <w:tc>
          <w:tcPr>
            <w:tcW w:w="2643" w:type="dxa"/>
            <w:shd w:val="clear" w:color="auto" w:fill="auto"/>
            <w:tcMar>
              <w:top w:w="15" w:type="dxa"/>
              <w:left w:w="15" w:type="dxa"/>
              <w:bottom w:w="0" w:type="dxa"/>
              <w:right w:w="15" w:type="dxa"/>
            </w:tcMar>
            <w:vAlign w:val="center"/>
            <w:hideMark/>
          </w:tcPr>
          <w:p w:rsidR="007F4C7B" w:rsidRPr="00124BC3" w:rsidRDefault="007F4C7B" w:rsidP="00E52071">
            <w:pPr>
              <w:jc w:val="left"/>
              <w:rPr>
                <w:szCs w:val="24"/>
              </w:rPr>
            </w:pPr>
            <w:r w:rsidRPr="00124BC3">
              <w:t>Cồn lau dụng cụ</w:t>
            </w:r>
          </w:p>
        </w:tc>
        <w:tc>
          <w:tcPr>
            <w:tcW w:w="751" w:type="dxa"/>
            <w:shd w:val="clear" w:color="auto" w:fill="auto"/>
            <w:noWrap/>
            <w:tcMar>
              <w:top w:w="15" w:type="dxa"/>
              <w:left w:w="15" w:type="dxa"/>
              <w:bottom w:w="0" w:type="dxa"/>
              <w:right w:w="15" w:type="dxa"/>
            </w:tcMar>
            <w:vAlign w:val="center"/>
            <w:hideMark/>
          </w:tcPr>
          <w:p w:rsidR="007F4C7B" w:rsidRPr="00124BC3" w:rsidRDefault="007F4C7B" w:rsidP="00E52071">
            <w:pPr>
              <w:jc w:val="center"/>
              <w:rPr>
                <w:szCs w:val="24"/>
              </w:rPr>
            </w:pPr>
            <w:r w:rsidRPr="00124BC3">
              <w:t>ml</w:t>
            </w:r>
          </w:p>
        </w:tc>
        <w:tc>
          <w:tcPr>
            <w:tcW w:w="778" w:type="dxa"/>
            <w:shd w:val="clear" w:color="auto" w:fill="auto"/>
            <w:noWrap/>
            <w:tcMar>
              <w:top w:w="15" w:type="dxa"/>
              <w:left w:w="15" w:type="dxa"/>
              <w:bottom w:w="0" w:type="dxa"/>
              <w:right w:w="15" w:type="dxa"/>
            </w:tcMar>
            <w:vAlign w:val="center"/>
            <w:hideMark/>
          </w:tcPr>
          <w:p w:rsidR="007F4C7B" w:rsidRPr="00124BC3" w:rsidRDefault="007F4C7B" w:rsidP="00E52071">
            <w:pPr>
              <w:jc w:val="center"/>
              <w:rPr>
                <w:szCs w:val="24"/>
              </w:rPr>
            </w:pPr>
            <w:r w:rsidRPr="00124BC3">
              <w:t>307</w:t>
            </w:r>
          </w:p>
        </w:tc>
        <w:tc>
          <w:tcPr>
            <w:tcW w:w="3020" w:type="dxa"/>
            <w:shd w:val="clear" w:color="auto" w:fill="auto"/>
            <w:tcMar>
              <w:top w:w="15" w:type="dxa"/>
              <w:left w:w="15" w:type="dxa"/>
              <w:bottom w:w="0" w:type="dxa"/>
              <w:right w:w="15" w:type="dxa"/>
            </w:tcMar>
            <w:vAlign w:val="center"/>
            <w:hideMark/>
          </w:tcPr>
          <w:p w:rsidR="007F4C7B" w:rsidRPr="005C3EF8" w:rsidRDefault="007F4C7B" w:rsidP="00E52071">
            <w:pPr>
              <w:rPr>
                <w:szCs w:val="24"/>
              </w:rPr>
            </w:pPr>
            <w:r w:rsidRPr="005C3EF8">
              <w:t xml:space="preserve"> Hàm lượng Tinh khiết: &gt;99,7%</w:t>
            </w:r>
            <w:r w:rsidRPr="005C3EF8">
              <w:br/>
              <w:t>Chỉ số CAS: 64-17-5.</w:t>
            </w:r>
            <w:r w:rsidRPr="005C3EF8">
              <w:br/>
              <w:t>Khối lượng phân tử: 46.07 g/mol</w:t>
            </w:r>
            <w:r w:rsidRPr="005C3EF8">
              <w:br/>
              <w:t xml:space="preserve">Trạng thái: Chất lỏng không màu, trong suốt, dễ cháy </w:t>
            </w:r>
          </w:p>
        </w:tc>
        <w:tc>
          <w:tcPr>
            <w:tcW w:w="2027" w:type="dxa"/>
            <w:shd w:val="clear" w:color="auto" w:fill="auto"/>
            <w:tcMar>
              <w:top w:w="15" w:type="dxa"/>
              <w:left w:w="15" w:type="dxa"/>
              <w:bottom w:w="0" w:type="dxa"/>
              <w:right w:w="15" w:type="dxa"/>
            </w:tcMar>
            <w:vAlign w:val="center"/>
            <w:hideMark/>
          </w:tcPr>
          <w:p w:rsidR="007F4C7B" w:rsidRPr="005C3EF8" w:rsidRDefault="007F4C7B" w:rsidP="00E52071">
            <w:pPr>
              <w:jc w:val="center"/>
              <w:rPr>
                <w:szCs w:val="24"/>
              </w:rPr>
            </w:pPr>
            <w:r w:rsidRPr="005C3EF8">
              <w:t>TQ</w:t>
            </w:r>
          </w:p>
        </w:tc>
      </w:tr>
      <w:tr w:rsidR="007F4C7B" w:rsidRPr="00124BC3" w:rsidTr="00E52071">
        <w:trPr>
          <w:trHeight w:val="20"/>
          <w:jc w:val="center"/>
        </w:trPr>
        <w:tc>
          <w:tcPr>
            <w:tcW w:w="667" w:type="dxa"/>
            <w:shd w:val="clear" w:color="auto" w:fill="auto"/>
            <w:noWrap/>
            <w:tcMar>
              <w:top w:w="15" w:type="dxa"/>
              <w:left w:w="15" w:type="dxa"/>
              <w:bottom w:w="0" w:type="dxa"/>
              <w:right w:w="15" w:type="dxa"/>
            </w:tcMar>
            <w:vAlign w:val="center"/>
            <w:hideMark/>
          </w:tcPr>
          <w:p w:rsidR="007F4C7B" w:rsidRPr="00124BC3" w:rsidRDefault="007F4C7B" w:rsidP="00E52071">
            <w:pPr>
              <w:jc w:val="center"/>
              <w:rPr>
                <w:szCs w:val="24"/>
              </w:rPr>
            </w:pPr>
            <w:r w:rsidRPr="00124BC3">
              <w:t>52</w:t>
            </w:r>
          </w:p>
        </w:tc>
        <w:tc>
          <w:tcPr>
            <w:tcW w:w="2643" w:type="dxa"/>
            <w:shd w:val="clear" w:color="auto" w:fill="auto"/>
            <w:tcMar>
              <w:top w:w="15" w:type="dxa"/>
              <w:left w:w="15" w:type="dxa"/>
              <w:bottom w:w="0" w:type="dxa"/>
              <w:right w:w="15" w:type="dxa"/>
            </w:tcMar>
            <w:vAlign w:val="center"/>
            <w:hideMark/>
          </w:tcPr>
          <w:p w:rsidR="007F4C7B" w:rsidRPr="00124BC3" w:rsidRDefault="007F4C7B" w:rsidP="00E52071">
            <w:pPr>
              <w:jc w:val="left"/>
              <w:rPr>
                <w:szCs w:val="24"/>
              </w:rPr>
            </w:pPr>
            <w:r w:rsidRPr="00124BC3">
              <w:t>Túi nilon</w:t>
            </w:r>
          </w:p>
        </w:tc>
        <w:tc>
          <w:tcPr>
            <w:tcW w:w="751" w:type="dxa"/>
            <w:shd w:val="clear" w:color="auto" w:fill="auto"/>
            <w:noWrap/>
            <w:tcMar>
              <w:top w:w="15" w:type="dxa"/>
              <w:left w:w="15" w:type="dxa"/>
              <w:bottom w:w="0" w:type="dxa"/>
              <w:right w:w="15" w:type="dxa"/>
            </w:tcMar>
            <w:vAlign w:val="center"/>
            <w:hideMark/>
          </w:tcPr>
          <w:p w:rsidR="007F4C7B" w:rsidRPr="00124BC3" w:rsidRDefault="007F4C7B" w:rsidP="00E52071">
            <w:pPr>
              <w:jc w:val="center"/>
              <w:rPr>
                <w:szCs w:val="24"/>
              </w:rPr>
            </w:pPr>
            <w:r w:rsidRPr="00124BC3">
              <w:t>cái</w:t>
            </w:r>
          </w:p>
        </w:tc>
        <w:tc>
          <w:tcPr>
            <w:tcW w:w="778" w:type="dxa"/>
            <w:shd w:val="clear" w:color="auto" w:fill="auto"/>
            <w:noWrap/>
            <w:tcMar>
              <w:top w:w="15" w:type="dxa"/>
              <w:left w:w="15" w:type="dxa"/>
              <w:bottom w:w="0" w:type="dxa"/>
              <w:right w:w="15" w:type="dxa"/>
            </w:tcMar>
            <w:vAlign w:val="center"/>
            <w:hideMark/>
          </w:tcPr>
          <w:p w:rsidR="007F4C7B" w:rsidRPr="00124BC3" w:rsidRDefault="007F4C7B" w:rsidP="00E52071">
            <w:pPr>
              <w:jc w:val="center"/>
              <w:rPr>
                <w:szCs w:val="24"/>
              </w:rPr>
            </w:pPr>
            <w:r w:rsidRPr="00124BC3">
              <w:t>10</w:t>
            </w:r>
          </w:p>
        </w:tc>
        <w:tc>
          <w:tcPr>
            <w:tcW w:w="3020" w:type="dxa"/>
            <w:shd w:val="clear" w:color="auto" w:fill="auto"/>
            <w:noWrap/>
            <w:tcMar>
              <w:top w:w="15" w:type="dxa"/>
              <w:left w:w="15" w:type="dxa"/>
              <w:bottom w:w="0" w:type="dxa"/>
              <w:right w:w="15" w:type="dxa"/>
            </w:tcMar>
            <w:vAlign w:val="center"/>
            <w:hideMark/>
          </w:tcPr>
          <w:p w:rsidR="007F4C7B" w:rsidRPr="005C3EF8" w:rsidRDefault="007F4C7B" w:rsidP="00E52071">
            <w:pPr>
              <w:rPr>
                <w:szCs w:val="24"/>
              </w:rPr>
            </w:pPr>
            <w:r w:rsidRPr="005C3EF8">
              <w:t>Chất liệu: Nhựa PE nguyên sinh</w:t>
            </w:r>
            <w:r w:rsidRPr="005C3EF8">
              <w:br/>
              <w:t>Màu sắc: Trong suốt</w:t>
            </w:r>
            <w:r w:rsidRPr="005C3EF8">
              <w:br/>
              <w:t>Kích thước phổ biến: 18x25cm</w:t>
            </w:r>
            <w:r w:rsidRPr="005C3EF8">
              <w:br/>
              <w:t>Độ dày: Khoảng 0.08 mm - 0.1 mm</w:t>
            </w:r>
            <w:r w:rsidRPr="005C3EF8">
              <w:br/>
              <w:t>Kiểu khóa: Zipper vuốt tay chắc chắn, kín khí</w:t>
            </w:r>
          </w:p>
        </w:tc>
        <w:tc>
          <w:tcPr>
            <w:tcW w:w="2027" w:type="dxa"/>
            <w:shd w:val="clear" w:color="auto" w:fill="auto"/>
            <w:tcMar>
              <w:top w:w="15" w:type="dxa"/>
              <w:left w:w="15" w:type="dxa"/>
              <w:bottom w:w="0" w:type="dxa"/>
              <w:right w:w="15" w:type="dxa"/>
            </w:tcMar>
            <w:vAlign w:val="center"/>
            <w:hideMark/>
          </w:tcPr>
          <w:p w:rsidR="007F4C7B" w:rsidRPr="005C3EF8" w:rsidRDefault="007F4C7B" w:rsidP="00E52071">
            <w:pPr>
              <w:jc w:val="center"/>
              <w:rPr>
                <w:szCs w:val="24"/>
              </w:rPr>
            </w:pPr>
            <w:r w:rsidRPr="005C3EF8">
              <w:t>VN</w:t>
            </w:r>
          </w:p>
        </w:tc>
      </w:tr>
      <w:tr w:rsidR="007F4C7B" w:rsidRPr="00124BC3" w:rsidTr="00E52071">
        <w:trPr>
          <w:trHeight w:val="20"/>
          <w:jc w:val="center"/>
        </w:trPr>
        <w:tc>
          <w:tcPr>
            <w:tcW w:w="667" w:type="dxa"/>
            <w:shd w:val="clear" w:color="auto" w:fill="auto"/>
            <w:noWrap/>
            <w:tcMar>
              <w:top w:w="15" w:type="dxa"/>
              <w:left w:w="15" w:type="dxa"/>
              <w:bottom w:w="0" w:type="dxa"/>
              <w:right w:w="15" w:type="dxa"/>
            </w:tcMar>
            <w:vAlign w:val="center"/>
            <w:hideMark/>
          </w:tcPr>
          <w:p w:rsidR="007F4C7B" w:rsidRPr="00124BC3" w:rsidRDefault="007F4C7B" w:rsidP="00E52071">
            <w:pPr>
              <w:jc w:val="center"/>
              <w:rPr>
                <w:szCs w:val="24"/>
              </w:rPr>
            </w:pPr>
            <w:r w:rsidRPr="00124BC3">
              <w:t>53</w:t>
            </w:r>
          </w:p>
        </w:tc>
        <w:tc>
          <w:tcPr>
            <w:tcW w:w="2643" w:type="dxa"/>
            <w:shd w:val="clear" w:color="auto" w:fill="auto"/>
            <w:tcMar>
              <w:top w:w="15" w:type="dxa"/>
              <w:left w:w="15" w:type="dxa"/>
              <w:bottom w:w="0" w:type="dxa"/>
              <w:right w:w="15" w:type="dxa"/>
            </w:tcMar>
            <w:vAlign w:val="center"/>
            <w:hideMark/>
          </w:tcPr>
          <w:p w:rsidR="007F4C7B" w:rsidRPr="00124BC3" w:rsidRDefault="007F4C7B" w:rsidP="00E52071">
            <w:pPr>
              <w:jc w:val="left"/>
              <w:rPr>
                <w:szCs w:val="24"/>
              </w:rPr>
            </w:pPr>
            <w:r w:rsidRPr="00124BC3">
              <w:t>Ni(NO3)2.H2O</w:t>
            </w:r>
          </w:p>
        </w:tc>
        <w:tc>
          <w:tcPr>
            <w:tcW w:w="751" w:type="dxa"/>
            <w:shd w:val="clear" w:color="auto" w:fill="auto"/>
            <w:noWrap/>
            <w:tcMar>
              <w:top w:w="15" w:type="dxa"/>
              <w:left w:w="15" w:type="dxa"/>
              <w:bottom w:w="0" w:type="dxa"/>
              <w:right w:w="15" w:type="dxa"/>
            </w:tcMar>
            <w:vAlign w:val="center"/>
            <w:hideMark/>
          </w:tcPr>
          <w:p w:rsidR="007F4C7B" w:rsidRPr="00124BC3" w:rsidRDefault="007F4C7B" w:rsidP="00E52071">
            <w:pPr>
              <w:jc w:val="center"/>
              <w:rPr>
                <w:szCs w:val="24"/>
              </w:rPr>
            </w:pPr>
            <w:r w:rsidRPr="00124BC3">
              <w:t>gam</w:t>
            </w:r>
          </w:p>
        </w:tc>
        <w:tc>
          <w:tcPr>
            <w:tcW w:w="778" w:type="dxa"/>
            <w:shd w:val="clear" w:color="auto" w:fill="auto"/>
            <w:noWrap/>
            <w:tcMar>
              <w:top w:w="15" w:type="dxa"/>
              <w:left w:w="15" w:type="dxa"/>
              <w:bottom w:w="0" w:type="dxa"/>
              <w:right w:w="15" w:type="dxa"/>
            </w:tcMar>
            <w:vAlign w:val="center"/>
            <w:hideMark/>
          </w:tcPr>
          <w:p w:rsidR="007F4C7B" w:rsidRPr="00124BC3" w:rsidRDefault="007F4C7B" w:rsidP="00E52071">
            <w:pPr>
              <w:jc w:val="center"/>
              <w:rPr>
                <w:szCs w:val="24"/>
              </w:rPr>
            </w:pPr>
            <w:r w:rsidRPr="00124BC3">
              <w:t>2</w:t>
            </w:r>
          </w:p>
        </w:tc>
        <w:tc>
          <w:tcPr>
            <w:tcW w:w="3020" w:type="dxa"/>
            <w:shd w:val="clear" w:color="auto" w:fill="auto"/>
            <w:tcMar>
              <w:top w:w="15" w:type="dxa"/>
              <w:left w:w="15" w:type="dxa"/>
              <w:bottom w:w="0" w:type="dxa"/>
              <w:right w:w="15" w:type="dxa"/>
            </w:tcMar>
            <w:vAlign w:val="center"/>
            <w:hideMark/>
          </w:tcPr>
          <w:p w:rsidR="007F4C7B" w:rsidRPr="005C3EF8" w:rsidRDefault="007F4C7B" w:rsidP="00E52071">
            <w:pPr>
              <w:rPr>
                <w:szCs w:val="24"/>
              </w:rPr>
            </w:pPr>
            <w:r w:rsidRPr="005C3EF8">
              <w:t xml:space="preserve">Dùng cho phân tích: Hàm lượng ≥99%. Quy cách đóng gói: Chai 500g. </w:t>
            </w:r>
          </w:p>
        </w:tc>
        <w:tc>
          <w:tcPr>
            <w:tcW w:w="2027" w:type="dxa"/>
            <w:shd w:val="clear" w:color="auto" w:fill="auto"/>
            <w:tcMar>
              <w:top w:w="15" w:type="dxa"/>
              <w:left w:w="15" w:type="dxa"/>
              <w:bottom w:w="0" w:type="dxa"/>
              <w:right w:w="15" w:type="dxa"/>
            </w:tcMar>
            <w:vAlign w:val="center"/>
            <w:hideMark/>
          </w:tcPr>
          <w:p w:rsidR="007F4C7B" w:rsidRPr="005C3EF8" w:rsidRDefault="007F4C7B" w:rsidP="00E52071">
            <w:pPr>
              <w:jc w:val="center"/>
              <w:rPr>
                <w:szCs w:val="24"/>
              </w:rPr>
            </w:pPr>
            <w:r w:rsidRPr="005C3EF8">
              <w:t>G7 hoặc tương đương</w:t>
            </w:r>
          </w:p>
        </w:tc>
      </w:tr>
      <w:tr w:rsidR="007F4C7B" w:rsidRPr="00124BC3" w:rsidTr="00E52071">
        <w:trPr>
          <w:trHeight w:val="20"/>
          <w:jc w:val="center"/>
        </w:trPr>
        <w:tc>
          <w:tcPr>
            <w:tcW w:w="667" w:type="dxa"/>
            <w:shd w:val="clear" w:color="auto" w:fill="auto"/>
            <w:noWrap/>
            <w:tcMar>
              <w:top w:w="15" w:type="dxa"/>
              <w:left w:w="15" w:type="dxa"/>
              <w:bottom w:w="0" w:type="dxa"/>
              <w:right w:w="15" w:type="dxa"/>
            </w:tcMar>
            <w:vAlign w:val="center"/>
            <w:hideMark/>
          </w:tcPr>
          <w:p w:rsidR="007F4C7B" w:rsidRPr="00124BC3" w:rsidRDefault="007F4C7B" w:rsidP="00E52071">
            <w:pPr>
              <w:jc w:val="center"/>
              <w:rPr>
                <w:szCs w:val="24"/>
              </w:rPr>
            </w:pPr>
            <w:r w:rsidRPr="00124BC3">
              <w:t>54</w:t>
            </w:r>
          </w:p>
        </w:tc>
        <w:tc>
          <w:tcPr>
            <w:tcW w:w="2643" w:type="dxa"/>
            <w:shd w:val="clear" w:color="auto" w:fill="auto"/>
            <w:tcMar>
              <w:top w:w="15" w:type="dxa"/>
              <w:left w:w="15" w:type="dxa"/>
              <w:bottom w:w="0" w:type="dxa"/>
              <w:right w:w="15" w:type="dxa"/>
            </w:tcMar>
            <w:vAlign w:val="center"/>
            <w:hideMark/>
          </w:tcPr>
          <w:p w:rsidR="007F4C7B" w:rsidRPr="00124BC3" w:rsidRDefault="007F4C7B" w:rsidP="00E52071">
            <w:pPr>
              <w:jc w:val="left"/>
              <w:rPr>
                <w:szCs w:val="24"/>
              </w:rPr>
            </w:pPr>
            <w:r w:rsidRPr="00124BC3">
              <w:t>PdCl2</w:t>
            </w:r>
          </w:p>
        </w:tc>
        <w:tc>
          <w:tcPr>
            <w:tcW w:w="751" w:type="dxa"/>
            <w:shd w:val="clear" w:color="auto" w:fill="auto"/>
            <w:noWrap/>
            <w:tcMar>
              <w:top w:w="15" w:type="dxa"/>
              <w:left w:w="15" w:type="dxa"/>
              <w:bottom w:w="0" w:type="dxa"/>
              <w:right w:w="15" w:type="dxa"/>
            </w:tcMar>
            <w:vAlign w:val="center"/>
            <w:hideMark/>
          </w:tcPr>
          <w:p w:rsidR="007F4C7B" w:rsidRPr="00124BC3" w:rsidRDefault="007F4C7B" w:rsidP="00E52071">
            <w:pPr>
              <w:jc w:val="center"/>
              <w:rPr>
                <w:szCs w:val="24"/>
              </w:rPr>
            </w:pPr>
            <w:r w:rsidRPr="00124BC3">
              <w:t>gam</w:t>
            </w:r>
          </w:p>
        </w:tc>
        <w:tc>
          <w:tcPr>
            <w:tcW w:w="778" w:type="dxa"/>
            <w:shd w:val="clear" w:color="auto" w:fill="auto"/>
            <w:noWrap/>
            <w:tcMar>
              <w:top w:w="15" w:type="dxa"/>
              <w:left w:w="15" w:type="dxa"/>
              <w:bottom w:w="0" w:type="dxa"/>
              <w:right w:w="15" w:type="dxa"/>
            </w:tcMar>
            <w:vAlign w:val="center"/>
            <w:hideMark/>
          </w:tcPr>
          <w:p w:rsidR="007F4C7B" w:rsidRPr="00124BC3" w:rsidRDefault="007F4C7B" w:rsidP="00E52071">
            <w:pPr>
              <w:jc w:val="center"/>
              <w:rPr>
                <w:szCs w:val="24"/>
              </w:rPr>
            </w:pPr>
            <w:r w:rsidRPr="00124BC3">
              <w:t>1</w:t>
            </w:r>
          </w:p>
        </w:tc>
        <w:tc>
          <w:tcPr>
            <w:tcW w:w="3020" w:type="dxa"/>
            <w:shd w:val="clear" w:color="auto" w:fill="auto"/>
            <w:noWrap/>
            <w:tcMar>
              <w:top w:w="15" w:type="dxa"/>
              <w:left w:w="15" w:type="dxa"/>
              <w:bottom w:w="0" w:type="dxa"/>
              <w:right w:w="15" w:type="dxa"/>
            </w:tcMar>
            <w:vAlign w:val="center"/>
            <w:hideMark/>
          </w:tcPr>
          <w:p w:rsidR="007F4C7B" w:rsidRPr="005C3EF8" w:rsidRDefault="007F4C7B" w:rsidP="00E52071">
            <w:pPr>
              <w:rPr>
                <w:szCs w:val="24"/>
              </w:rPr>
            </w:pPr>
            <w:r w:rsidRPr="005C3EF8">
              <w:t xml:space="preserve"> Tiêu chuẩn tinh khiết phân tích; Quy cách đóng gói: Chai 100g. </w:t>
            </w:r>
          </w:p>
        </w:tc>
        <w:tc>
          <w:tcPr>
            <w:tcW w:w="2027" w:type="dxa"/>
            <w:shd w:val="clear" w:color="auto" w:fill="auto"/>
            <w:tcMar>
              <w:top w:w="15" w:type="dxa"/>
              <w:left w:w="15" w:type="dxa"/>
              <w:bottom w:w="0" w:type="dxa"/>
              <w:right w:w="15" w:type="dxa"/>
            </w:tcMar>
            <w:vAlign w:val="center"/>
            <w:hideMark/>
          </w:tcPr>
          <w:p w:rsidR="007F4C7B" w:rsidRPr="005C3EF8" w:rsidRDefault="007F4C7B" w:rsidP="00E52071">
            <w:pPr>
              <w:jc w:val="center"/>
              <w:rPr>
                <w:szCs w:val="24"/>
              </w:rPr>
            </w:pPr>
            <w:r w:rsidRPr="005C3EF8">
              <w:t>G7 hoặc tương đương</w:t>
            </w:r>
          </w:p>
        </w:tc>
      </w:tr>
      <w:tr w:rsidR="007F4C7B" w:rsidRPr="00124BC3" w:rsidTr="00E52071">
        <w:trPr>
          <w:trHeight w:val="525"/>
          <w:jc w:val="center"/>
        </w:trPr>
        <w:tc>
          <w:tcPr>
            <w:tcW w:w="667" w:type="dxa"/>
            <w:shd w:val="clear" w:color="auto" w:fill="auto"/>
            <w:noWrap/>
            <w:tcMar>
              <w:top w:w="15" w:type="dxa"/>
              <w:left w:w="15" w:type="dxa"/>
              <w:bottom w:w="0" w:type="dxa"/>
              <w:right w:w="15" w:type="dxa"/>
            </w:tcMar>
            <w:vAlign w:val="center"/>
            <w:hideMark/>
          </w:tcPr>
          <w:p w:rsidR="007F4C7B" w:rsidRPr="00124BC3" w:rsidRDefault="007F4C7B" w:rsidP="00E52071">
            <w:pPr>
              <w:jc w:val="center"/>
              <w:rPr>
                <w:szCs w:val="24"/>
              </w:rPr>
            </w:pPr>
            <w:r w:rsidRPr="00124BC3">
              <w:t>55</w:t>
            </w:r>
          </w:p>
        </w:tc>
        <w:tc>
          <w:tcPr>
            <w:tcW w:w="2643" w:type="dxa"/>
            <w:shd w:val="clear" w:color="auto" w:fill="auto"/>
            <w:tcMar>
              <w:top w:w="15" w:type="dxa"/>
              <w:left w:w="15" w:type="dxa"/>
              <w:bottom w:w="0" w:type="dxa"/>
              <w:right w:w="15" w:type="dxa"/>
            </w:tcMar>
            <w:vAlign w:val="center"/>
            <w:hideMark/>
          </w:tcPr>
          <w:p w:rsidR="007F4C7B" w:rsidRPr="00124BC3" w:rsidRDefault="007F4C7B" w:rsidP="00E52071">
            <w:pPr>
              <w:jc w:val="left"/>
              <w:rPr>
                <w:szCs w:val="24"/>
              </w:rPr>
            </w:pPr>
            <w:r w:rsidRPr="00124BC3">
              <w:t>Axít acetic</w:t>
            </w:r>
          </w:p>
        </w:tc>
        <w:tc>
          <w:tcPr>
            <w:tcW w:w="751" w:type="dxa"/>
            <w:shd w:val="clear" w:color="auto" w:fill="auto"/>
            <w:noWrap/>
            <w:tcMar>
              <w:top w:w="15" w:type="dxa"/>
              <w:left w:w="15" w:type="dxa"/>
              <w:bottom w:w="0" w:type="dxa"/>
              <w:right w:w="15" w:type="dxa"/>
            </w:tcMar>
            <w:vAlign w:val="center"/>
            <w:hideMark/>
          </w:tcPr>
          <w:p w:rsidR="007F4C7B" w:rsidRPr="00124BC3" w:rsidRDefault="007F4C7B" w:rsidP="00E52071">
            <w:pPr>
              <w:jc w:val="center"/>
              <w:rPr>
                <w:szCs w:val="24"/>
              </w:rPr>
            </w:pPr>
            <w:r w:rsidRPr="00124BC3">
              <w:t>ml</w:t>
            </w:r>
          </w:p>
        </w:tc>
        <w:tc>
          <w:tcPr>
            <w:tcW w:w="778" w:type="dxa"/>
            <w:shd w:val="clear" w:color="auto" w:fill="auto"/>
            <w:noWrap/>
            <w:tcMar>
              <w:top w:w="15" w:type="dxa"/>
              <w:left w:w="15" w:type="dxa"/>
              <w:bottom w:w="0" w:type="dxa"/>
              <w:right w:w="15" w:type="dxa"/>
            </w:tcMar>
            <w:vAlign w:val="center"/>
            <w:hideMark/>
          </w:tcPr>
          <w:p w:rsidR="007F4C7B" w:rsidRPr="00124BC3" w:rsidRDefault="007F4C7B" w:rsidP="00E52071">
            <w:pPr>
              <w:jc w:val="center"/>
              <w:rPr>
                <w:szCs w:val="24"/>
              </w:rPr>
            </w:pPr>
            <w:r w:rsidRPr="00124BC3">
              <w:t>1</w:t>
            </w:r>
          </w:p>
        </w:tc>
        <w:tc>
          <w:tcPr>
            <w:tcW w:w="3020" w:type="dxa"/>
            <w:shd w:val="clear" w:color="auto" w:fill="auto"/>
            <w:noWrap/>
            <w:tcMar>
              <w:top w:w="15" w:type="dxa"/>
              <w:left w:w="15" w:type="dxa"/>
              <w:bottom w:w="0" w:type="dxa"/>
              <w:right w:w="15" w:type="dxa"/>
            </w:tcMar>
            <w:vAlign w:val="center"/>
            <w:hideMark/>
          </w:tcPr>
          <w:p w:rsidR="007F4C7B" w:rsidRPr="005C3EF8" w:rsidRDefault="007F4C7B" w:rsidP="00E52071">
            <w:pPr>
              <w:rPr>
                <w:szCs w:val="24"/>
              </w:rPr>
            </w:pPr>
            <w:r w:rsidRPr="005C3EF8">
              <w:t>Đáp ứng tiêu chuẩn ACS, ISO, Reag. Ph Eur - dùng cho phân tích</w:t>
            </w:r>
            <w:r w:rsidRPr="005C3EF8">
              <w:br/>
              <w:t>Hàm lượng: ≥99.8%</w:t>
            </w:r>
            <w:r w:rsidRPr="005C3EF8">
              <w:br/>
              <w:t>Tỷ trọng: 1.05g/cm3 (ở (20oC)</w:t>
            </w:r>
          </w:p>
        </w:tc>
        <w:tc>
          <w:tcPr>
            <w:tcW w:w="2027" w:type="dxa"/>
            <w:shd w:val="clear" w:color="auto" w:fill="auto"/>
            <w:tcMar>
              <w:top w:w="15" w:type="dxa"/>
              <w:left w:w="15" w:type="dxa"/>
              <w:bottom w:w="0" w:type="dxa"/>
              <w:right w:w="15" w:type="dxa"/>
            </w:tcMar>
            <w:vAlign w:val="center"/>
            <w:hideMark/>
          </w:tcPr>
          <w:p w:rsidR="007F4C7B" w:rsidRPr="005C3EF8" w:rsidRDefault="007F4C7B" w:rsidP="00E52071">
            <w:pPr>
              <w:jc w:val="center"/>
              <w:rPr>
                <w:szCs w:val="24"/>
              </w:rPr>
            </w:pPr>
            <w:r w:rsidRPr="005C3EF8">
              <w:t>Merk/Đức</w:t>
            </w:r>
          </w:p>
        </w:tc>
      </w:tr>
      <w:tr w:rsidR="007F4C7B" w:rsidRPr="00124BC3" w:rsidTr="00E52071">
        <w:trPr>
          <w:trHeight w:val="20"/>
          <w:jc w:val="center"/>
        </w:trPr>
        <w:tc>
          <w:tcPr>
            <w:tcW w:w="667" w:type="dxa"/>
            <w:shd w:val="clear" w:color="auto" w:fill="auto"/>
            <w:noWrap/>
            <w:tcMar>
              <w:top w:w="15" w:type="dxa"/>
              <w:left w:w="15" w:type="dxa"/>
              <w:bottom w:w="0" w:type="dxa"/>
              <w:right w:w="15" w:type="dxa"/>
            </w:tcMar>
            <w:vAlign w:val="center"/>
            <w:hideMark/>
          </w:tcPr>
          <w:p w:rsidR="007F4C7B" w:rsidRPr="00124BC3" w:rsidRDefault="007F4C7B" w:rsidP="00E52071">
            <w:pPr>
              <w:jc w:val="center"/>
              <w:rPr>
                <w:szCs w:val="24"/>
              </w:rPr>
            </w:pPr>
            <w:r w:rsidRPr="00124BC3">
              <w:t>56</w:t>
            </w:r>
          </w:p>
        </w:tc>
        <w:tc>
          <w:tcPr>
            <w:tcW w:w="2643" w:type="dxa"/>
            <w:shd w:val="clear" w:color="auto" w:fill="auto"/>
            <w:tcMar>
              <w:top w:w="15" w:type="dxa"/>
              <w:left w:w="15" w:type="dxa"/>
              <w:bottom w:w="0" w:type="dxa"/>
              <w:right w:w="15" w:type="dxa"/>
            </w:tcMar>
            <w:vAlign w:val="center"/>
            <w:hideMark/>
          </w:tcPr>
          <w:p w:rsidR="007F4C7B" w:rsidRPr="00124BC3" w:rsidRDefault="007F4C7B" w:rsidP="00E52071">
            <w:pPr>
              <w:jc w:val="left"/>
              <w:rPr>
                <w:szCs w:val="24"/>
              </w:rPr>
            </w:pPr>
            <w:r w:rsidRPr="00124BC3">
              <w:t>NaOH</w:t>
            </w:r>
          </w:p>
        </w:tc>
        <w:tc>
          <w:tcPr>
            <w:tcW w:w="751" w:type="dxa"/>
            <w:shd w:val="clear" w:color="auto" w:fill="auto"/>
            <w:noWrap/>
            <w:tcMar>
              <w:top w:w="15" w:type="dxa"/>
              <w:left w:w="15" w:type="dxa"/>
              <w:bottom w:w="0" w:type="dxa"/>
              <w:right w:w="15" w:type="dxa"/>
            </w:tcMar>
            <w:vAlign w:val="center"/>
            <w:hideMark/>
          </w:tcPr>
          <w:p w:rsidR="007F4C7B" w:rsidRPr="00124BC3" w:rsidRDefault="007F4C7B" w:rsidP="00E52071">
            <w:pPr>
              <w:jc w:val="center"/>
              <w:rPr>
                <w:szCs w:val="24"/>
              </w:rPr>
            </w:pPr>
            <w:r w:rsidRPr="00124BC3">
              <w:t>gam</w:t>
            </w:r>
          </w:p>
        </w:tc>
        <w:tc>
          <w:tcPr>
            <w:tcW w:w="778" w:type="dxa"/>
            <w:shd w:val="clear" w:color="auto" w:fill="auto"/>
            <w:noWrap/>
            <w:tcMar>
              <w:top w:w="15" w:type="dxa"/>
              <w:left w:w="15" w:type="dxa"/>
              <w:bottom w:w="0" w:type="dxa"/>
              <w:right w:w="15" w:type="dxa"/>
            </w:tcMar>
            <w:vAlign w:val="center"/>
            <w:hideMark/>
          </w:tcPr>
          <w:p w:rsidR="007F4C7B" w:rsidRPr="00124BC3" w:rsidRDefault="007F4C7B" w:rsidP="00E52071">
            <w:pPr>
              <w:jc w:val="center"/>
              <w:rPr>
                <w:szCs w:val="24"/>
              </w:rPr>
            </w:pPr>
            <w:r w:rsidRPr="00124BC3">
              <w:t>16</w:t>
            </w:r>
          </w:p>
        </w:tc>
        <w:tc>
          <w:tcPr>
            <w:tcW w:w="3020" w:type="dxa"/>
            <w:shd w:val="clear" w:color="auto" w:fill="auto"/>
            <w:noWrap/>
            <w:tcMar>
              <w:top w:w="15" w:type="dxa"/>
              <w:left w:w="15" w:type="dxa"/>
              <w:bottom w:w="0" w:type="dxa"/>
              <w:right w:w="15" w:type="dxa"/>
            </w:tcMar>
            <w:vAlign w:val="center"/>
            <w:hideMark/>
          </w:tcPr>
          <w:p w:rsidR="007F4C7B" w:rsidRPr="005C3EF8" w:rsidRDefault="007F4C7B" w:rsidP="00E52071">
            <w:pPr>
              <w:rPr>
                <w:szCs w:val="24"/>
              </w:rPr>
            </w:pPr>
            <w:r w:rsidRPr="005C3EF8">
              <w:t xml:space="preserve">Tiêu chuẩn tinh khiết phân </w:t>
            </w:r>
            <w:r w:rsidRPr="005C3EF8">
              <w:lastRenderedPageBreak/>
              <w:t>tích (Sodium hydroxide pellets for analysis: ≥ 99,0%).  Quy cách: Chai 1kg</w:t>
            </w:r>
          </w:p>
        </w:tc>
        <w:tc>
          <w:tcPr>
            <w:tcW w:w="2027" w:type="dxa"/>
            <w:shd w:val="clear" w:color="auto" w:fill="auto"/>
            <w:tcMar>
              <w:top w:w="15" w:type="dxa"/>
              <w:left w:w="15" w:type="dxa"/>
              <w:bottom w:w="0" w:type="dxa"/>
              <w:right w:w="15" w:type="dxa"/>
            </w:tcMar>
            <w:vAlign w:val="center"/>
            <w:hideMark/>
          </w:tcPr>
          <w:p w:rsidR="007F4C7B" w:rsidRPr="005C3EF8" w:rsidRDefault="007F4C7B" w:rsidP="00E52071">
            <w:pPr>
              <w:jc w:val="center"/>
              <w:rPr>
                <w:szCs w:val="24"/>
              </w:rPr>
            </w:pPr>
            <w:r w:rsidRPr="005C3EF8">
              <w:lastRenderedPageBreak/>
              <w:t xml:space="preserve">Xuất xứ: G7 hoặc </w:t>
            </w:r>
            <w:r w:rsidRPr="005C3EF8">
              <w:lastRenderedPageBreak/>
              <w:t>tương đương</w:t>
            </w:r>
          </w:p>
        </w:tc>
      </w:tr>
      <w:tr w:rsidR="007F4C7B" w:rsidRPr="00124BC3" w:rsidTr="00E52071">
        <w:trPr>
          <w:trHeight w:val="974"/>
          <w:jc w:val="center"/>
        </w:trPr>
        <w:tc>
          <w:tcPr>
            <w:tcW w:w="667" w:type="dxa"/>
            <w:shd w:val="clear" w:color="auto" w:fill="auto"/>
            <w:noWrap/>
            <w:tcMar>
              <w:top w:w="15" w:type="dxa"/>
              <w:left w:w="15" w:type="dxa"/>
              <w:bottom w:w="0" w:type="dxa"/>
              <w:right w:w="15" w:type="dxa"/>
            </w:tcMar>
            <w:vAlign w:val="center"/>
            <w:hideMark/>
          </w:tcPr>
          <w:p w:rsidR="007F4C7B" w:rsidRPr="00124BC3" w:rsidRDefault="007F4C7B" w:rsidP="00E52071">
            <w:pPr>
              <w:jc w:val="center"/>
              <w:rPr>
                <w:szCs w:val="24"/>
              </w:rPr>
            </w:pPr>
            <w:r w:rsidRPr="00124BC3">
              <w:lastRenderedPageBreak/>
              <w:t>57</w:t>
            </w:r>
          </w:p>
        </w:tc>
        <w:tc>
          <w:tcPr>
            <w:tcW w:w="2643" w:type="dxa"/>
            <w:shd w:val="clear" w:color="auto" w:fill="auto"/>
            <w:tcMar>
              <w:top w:w="15" w:type="dxa"/>
              <w:left w:w="15" w:type="dxa"/>
              <w:bottom w:w="0" w:type="dxa"/>
              <w:right w:w="15" w:type="dxa"/>
            </w:tcMar>
            <w:vAlign w:val="center"/>
            <w:hideMark/>
          </w:tcPr>
          <w:p w:rsidR="007F4C7B" w:rsidRPr="00124BC3" w:rsidRDefault="007F4C7B" w:rsidP="00E52071">
            <w:pPr>
              <w:jc w:val="left"/>
              <w:rPr>
                <w:szCs w:val="24"/>
              </w:rPr>
            </w:pPr>
            <w:r w:rsidRPr="00124BC3">
              <w:t>N-(1-naphyl)-ethyllediamine</w:t>
            </w:r>
          </w:p>
        </w:tc>
        <w:tc>
          <w:tcPr>
            <w:tcW w:w="751" w:type="dxa"/>
            <w:shd w:val="clear" w:color="auto" w:fill="auto"/>
            <w:noWrap/>
            <w:tcMar>
              <w:top w:w="15" w:type="dxa"/>
              <w:left w:w="15" w:type="dxa"/>
              <w:bottom w:w="0" w:type="dxa"/>
              <w:right w:w="15" w:type="dxa"/>
            </w:tcMar>
            <w:vAlign w:val="center"/>
            <w:hideMark/>
          </w:tcPr>
          <w:p w:rsidR="007F4C7B" w:rsidRPr="00124BC3" w:rsidRDefault="007F4C7B" w:rsidP="00E52071">
            <w:pPr>
              <w:jc w:val="center"/>
              <w:rPr>
                <w:szCs w:val="24"/>
              </w:rPr>
            </w:pPr>
            <w:r w:rsidRPr="00124BC3">
              <w:t>gam</w:t>
            </w:r>
          </w:p>
        </w:tc>
        <w:tc>
          <w:tcPr>
            <w:tcW w:w="778" w:type="dxa"/>
            <w:shd w:val="clear" w:color="auto" w:fill="auto"/>
            <w:noWrap/>
            <w:tcMar>
              <w:top w:w="15" w:type="dxa"/>
              <w:left w:w="15" w:type="dxa"/>
              <w:bottom w:w="0" w:type="dxa"/>
              <w:right w:w="15" w:type="dxa"/>
            </w:tcMar>
            <w:vAlign w:val="center"/>
            <w:hideMark/>
          </w:tcPr>
          <w:p w:rsidR="007F4C7B" w:rsidRPr="00124BC3" w:rsidRDefault="007F4C7B" w:rsidP="00E52071">
            <w:pPr>
              <w:jc w:val="center"/>
              <w:rPr>
                <w:szCs w:val="24"/>
              </w:rPr>
            </w:pPr>
            <w:r w:rsidRPr="00124BC3">
              <w:t>20</w:t>
            </w:r>
          </w:p>
        </w:tc>
        <w:tc>
          <w:tcPr>
            <w:tcW w:w="3020" w:type="dxa"/>
            <w:shd w:val="clear" w:color="auto" w:fill="auto"/>
            <w:tcMar>
              <w:top w:w="15" w:type="dxa"/>
              <w:left w:w="15" w:type="dxa"/>
              <w:bottom w:w="0" w:type="dxa"/>
              <w:right w:w="15" w:type="dxa"/>
            </w:tcMar>
            <w:vAlign w:val="center"/>
            <w:hideMark/>
          </w:tcPr>
          <w:p w:rsidR="007F4C7B" w:rsidRPr="005C3EF8" w:rsidRDefault="007F4C7B" w:rsidP="00E52071">
            <w:pPr>
              <w:rPr>
                <w:szCs w:val="24"/>
              </w:rPr>
            </w:pPr>
            <w:r w:rsidRPr="005C3EF8">
              <w:t xml:space="preserve">Dùng cho phân tích: Hàm lượng ≥98%. Quy cách đóng gói: Chai 25g. </w:t>
            </w:r>
          </w:p>
        </w:tc>
        <w:tc>
          <w:tcPr>
            <w:tcW w:w="2027" w:type="dxa"/>
            <w:shd w:val="clear" w:color="auto" w:fill="auto"/>
            <w:tcMar>
              <w:top w:w="15" w:type="dxa"/>
              <w:left w:w="15" w:type="dxa"/>
              <w:bottom w:w="0" w:type="dxa"/>
              <w:right w:w="15" w:type="dxa"/>
            </w:tcMar>
            <w:vAlign w:val="center"/>
            <w:hideMark/>
          </w:tcPr>
          <w:p w:rsidR="007F4C7B" w:rsidRPr="005C3EF8" w:rsidRDefault="007F4C7B" w:rsidP="00E52071">
            <w:pPr>
              <w:jc w:val="center"/>
              <w:rPr>
                <w:szCs w:val="24"/>
              </w:rPr>
            </w:pPr>
            <w:r w:rsidRPr="005C3EF8">
              <w:t>G7 hoặc tương đương</w:t>
            </w:r>
          </w:p>
        </w:tc>
      </w:tr>
      <w:tr w:rsidR="007F4C7B" w:rsidRPr="00124BC3" w:rsidTr="00E52071">
        <w:trPr>
          <w:trHeight w:val="989"/>
          <w:jc w:val="center"/>
        </w:trPr>
        <w:tc>
          <w:tcPr>
            <w:tcW w:w="667" w:type="dxa"/>
            <w:shd w:val="clear" w:color="auto" w:fill="auto"/>
            <w:noWrap/>
            <w:tcMar>
              <w:top w:w="15" w:type="dxa"/>
              <w:left w:w="15" w:type="dxa"/>
              <w:bottom w:w="0" w:type="dxa"/>
              <w:right w:w="15" w:type="dxa"/>
            </w:tcMar>
            <w:vAlign w:val="center"/>
            <w:hideMark/>
          </w:tcPr>
          <w:p w:rsidR="007F4C7B" w:rsidRPr="00124BC3" w:rsidRDefault="007F4C7B" w:rsidP="00E52071">
            <w:pPr>
              <w:jc w:val="center"/>
              <w:rPr>
                <w:szCs w:val="24"/>
              </w:rPr>
            </w:pPr>
            <w:r w:rsidRPr="00124BC3">
              <w:t>58</w:t>
            </w:r>
          </w:p>
        </w:tc>
        <w:tc>
          <w:tcPr>
            <w:tcW w:w="2643" w:type="dxa"/>
            <w:shd w:val="clear" w:color="auto" w:fill="auto"/>
            <w:tcMar>
              <w:top w:w="15" w:type="dxa"/>
              <w:left w:w="15" w:type="dxa"/>
              <w:bottom w:w="0" w:type="dxa"/>
              <w:right w:w="15" w:type="dxa"/>
            </w:tcMar>
            <w:vAlign w:val="center"/>
            <w:hideMark/>
          </w:tcPr>
          <w:p w:rsidR="007F4C7B" w:rsidRPr="00124BC3" w:rsidRDefault="007F4C7B" w:rsidP="00E52071">
            <w:pPr>
              <w:jc w:val="left"/>
              <w:rPr>
                <w:szCs w:val="24"/>
              </w:rPr>
            </w:pPr>
            <w:r w:rsidRPr="00124BC3">
              <w:t>Axít sulphanilic</w:t>
            </w:r>
          </w:p>
        </w:tc>
        <w:tc>
          <w:tcPr>
            <w:tcW w:w="751" w:type="dxa"/>
            <w:shd w:val="clear" w:color="auto" w:fill="auto"/>
            <w:noWrap/>
            <w:tcMar>
              <w:top w:w="15" w:type="dxa"/>
              <w:left w:w="15" w:type="dxa"/>
              <w:bottom w:w="0" w:type="dxa"/>
              <w:right w:w="15" w:type="dxa"/>
            </w:tcMar>
            <w:vAlign w:val="center"/>
            <w:hideMark/>
          </w:tcPr>
          <w:p w:rsidR="007F4C7B" w:rsidRPr="00124BC3" w:rsidRDefault="007F4C7B" w:rsidP="00E52071">
            <w:pPr>
              <w:jc w:val="center"/>
              <w:rPr>
                <w:szCs w:val="24"/>
              </w:rPr>
            </w:pPr>
            <w:r w:rsidRPr="00124BC3">
              <w:t>gam</w:t>
            </w:r>
          </w:p>
        </w:tc>
        <w:tc>
          <w:tcPr>
            <w:tcW w:w="778" w:type="dxa"/>
            <w:shd w:val="clear" w:color="auto" w:fill="auto"/>
            <w:noWrap/>
            <w:tcMar>
              <w:top w:w="15" w:type="dxa"/>
              <w:left w:w="15" w:type="dxa"/>
              <w:bottom w:w="0" w:type="dxa"/>
              <w:right w:w="15" w:type="dxa"/>
            </w:tcMar>
            <w:vAlign w:val="center"/>
            <w:hideMark/>
          </w:tcPr>
          <w:p w:rsidR="007F4C7B" w:rsidRPr="00124BC3" w:rsidRDefault="007F4C7B" w:rsidP="00E52071">
            <w:pPr>
              <w:jc w:val="center"/>
              <w:rPr>
                <w:szCs w:val="24"/>
              </w:rPr>
            </w:pPr>
            <w:r w:rsidRPr="00124BC3">
              <w:t>1</w:t>
            </w:r>
          </w:p>
        </w:tc>
        <w:tc>
          <w:tcPr>
            <w:tcW w:w="3020" w:type="dxa"/>
            <w:shd w:val="clear" w:color="auto" w:fill="auto"/>
            <w:tcMar>
              <w:top w:w="15" w:type="dxa"/>
              <w:left w:w="15" w:type="dxa"/>
              <w:bottom w:w="0" w:type="dxa"/>
              <w:right w:w="15" w:type="dxa"/>
            </w:tcMar>
            <w:vAlign w:val="center"/>
            <w:hideMark/>
          </w:tcPr>
          <w:p w:rsidR="007F4C7B" w:rsidRPr="005C3EF8" w:rsidRDefault="007F4C7B" w:rsidP="00E52071">
            <w:pPr>
              <w:rPr>
                <w:szCs w:val="24"/>
              </w:rPr>
            </w:pPr>
            <w:r w:rsidRPr="005C3EF8">
              <w:t xml:space="preserve">Dùng cho phân tích: Hàm lượng ≥99,3%. Quy cách đóng gói: Chai 100g. </w:t>
            </w:r>
          </w:p>
        </w:tc>
        <w:tc>
          <w:tcPr>
            <w:tcW w:w="2027" w:type="dxa"/>
            <w:shd w:val="clear" w:color="auto" w:fill="auto"/>
            <w:tcMar>
              <w:top w:w="15" w:type="dxa"/>
              <w:left w:w="15" w:type="dxa"/>
              <w:bottom w:w="0" w:type="dxa"/>
              <w:right w:w="15" w:type="dxa"/>
            </w:tcMar>
            <w:vAlign w:val="center"/>
            <w:hideMark/>
          </w:tcPr>
          <w:p w:rsidR="007F4C7B" w:rsidRPr="005C3EF8" w:rsidRDefault="007F4C7B" w:rsidP="00E52071">
            <w:pPr>
              <w:jc w:val="center"/>
              <w:rPr>
                <w:szCs w:val="24"/>
              </w:rPr>
            </w:pPr>
            <w:r w:rsidRPr="005C3EF8">
              <w:t>G7 hoặc tương đương</w:t>
            </w:r>
          </w:p>
        </w:tc>
      </w:tr>
      <w:tr w:rsidR="007F4C7B" w:rsidRPr="00124BC3" w:rsidTr="00E52071">
        <w:trPr>
          <w:trHeight w:val="20"/>
          <w:jc w:val="center"/>
        </w:trPr>
        <w:tc>
          <w:tcPr>
            <w:tcW w:w="667" w:type="dxa"/>
            <w:shd w:val="clear" w:color="auto" w:fill="auto"/>
            <w:noWrap/>
            <w:tcMar>
              <w:top w:w="15" w:type="dxa"/>
              <w:left w:w="15" w:type="dxa"/>
              <w:bottom w:w="0" w:type="dxa"/>
              <w:right w:w="15" w:type="dxa"/>
            </w:tcMar>
            <w:vAlign w:val="center"/>
            <w:hideMark/>
          </w:tcPr>
          <w:p w:rsidR="007F4C7B" w:rsidRPr="00124BC3" w:rsidRDefault="007F4C7B" w:rsidP="00E52071">
            <w:pPr>
              <w:jc w:val="center"/>
              <w:rPr>
                <w:szCs w:val="24"/>
              </w:rPr>
            </w:pPr>
            <w:r w:rsidRPr="00124BC3">
              <w:t>59</w:t>
            </w:r>
          </w:p>
        </w:tc>
        <w:tc>
          <w:tcPr>
            <w:tcW w:w="2643" w:type="dxa"/>
            <w:shd w:val="clear" w:color="auto" w:fill="auto"/>
            <w:tcMar>
              <w:top w:w="15" w:type="dxa"/>
              <w:left w:w="15" w:type="dxa"/>
              <w:bottom w:w="0" w:type="dxa"/>
              <w:right w:w="15" w:type="dxa"/>
            </w:tcMar>
            <w:vAlign w:val="center"/>
            <w:hideMark/>
          </w:tcPr>
          <w:p w:rsidR="007F4C7B" w:rsidRPr="00124BC3" w:rsidRDefault="007F4C7B" w:rsidP="00E52071">
            <w:pPr>
              <w:jc w:val="left"/>
              <w:rPr>
                <w:szCs w:val="24"/>
              </w:rPr>
            </w:pPr>
            <w:r w:rsidRPr="00124BC3">
              <w:t>HgCl</w:t>
            </w:r>
          </w:p>
        </w:tc>
        <w:tc>
          <w:tcPr>
            <w:tcW w:w="751" w:type="dxa"/>
            <w:shd w:val="clear" w:color="auto" w:fill="auto"/>
            <w:noWrap/>
            <w:tcMar>
              <w:top w:w="15" w:type="dxa"/>
              <w:left w:w="15" w:type="dxa"/>
              <w:bottom w:w="0" w:type="dxa"/>
              <w:right w:w="15" w:type="dxa"/>
            </w:tcMar>
            <w:vAlign w:val="center"/>
            <w:hideMark/>
          </w:tcPr>
          <w:p w:rsidR="007F4C7B" w:rsidRPr="00124BC3" w:rsidRDefault="007F4C7B" w:rsidP="00E52071">
            <w:pPr>
              <w:jc w:val="center"/>
              <w:rPr>
                <w:szCs w:val="24"/>
              </w:rPr>
            </w:pPr>
            <w:r w:rsidRPr="00124BC3">
              <w:t>gam</w:t>
            </w:r>
          </w:p>
        </w:tc>
        <w:tc>
          <w:tcPr>
            <w:tcW w:w="778" w:type="dxa"/>
            <w:shd w:val="clear" w:color="auto" w:fill="auto"/>
            <w:noWrap/>
            <w:tcMar>
              <w:top w:w="15" w:type="dxa"/>
              <w:left w:w="15" w:type="dxa"/>
              <w:bottom w:w="0" w:type="dxa"/>
              <w:right w:w="15" w:type="dxa"/>
            </w:tcMar>
            <w:vAlign w:val="center"/>
            <w:hideMark/>
          </w:tcPr>
          <w:p w:rsidR="007F4C7B" w:rsidRPr="00124BC3" w:rsidRDefault="007F4C7B" w:rsidP="00E52071">
            <w:pPr>
              <w:jc w:val="center"/>
              <w:rPr>
                <w:szCs w:val="24"/>
              </w:rPr>
            </w:pPr>
            <w:r w:rsidRPr="00124BC3">
              <w:t>3</w:t>
            </w:r>
          </w:p>
        </w:tc>
        <w:tc>
          <w:tcPr>
            <w:tcW w:w="3020" w:type="dxa"/>
            <w:shd w:val="clear" w:color="auto" w:fill="auto"/>
            <w:tcMar>
              <w:top w:w="15" w:type="dxa"/>
              <w:left w:w="15" w:type="dxa"/>
              <w:bottom w:w="0" w:type="dxa"/>
              <w:right w:w="15" w:type="dxa"/>
            </w:tcMar>
            <w:vAlign w:val="center"/>
            <w:hideMark/>
          </w:tcPr>
          <w:p w:rsidR="007F4C7B" w:rsidRPr="005C3EF8" w:rsidRDefault="007F4C7B" w:rsidP="00E52071">
            <w:pPr>
              <w:rPr>
                <w:szCs w:val="24"/>
              </w:rPr>
            </w:pPr>
            <w:r w:rsidRPr="005C3EF8">
              <w:t xml:space="preserve"> Hàm lượng: ≥ 99.5%</w:t>
            </w:r>
            <w:r w:rsidRPr="005C3EF8">
              <w:br/>
              <w:t>Trạng thái: Tinh thể bột màu trắng, không mùi.</w:t>
            </w:r>
            <w:r w:rsidRPr="005C3EF8">
              <w:br/>
              <w:t>Tạp chất: Sắt ≤ 0.002%; Cặn sau nung/bay hơi: ≤  0.02%</w:t>
            </w:r>
            <w:r w:rsidRPr="005C3EF8">
              <w:br/>
              <w:t xml:space="preserve">Độ tan trong nước: Tan hoàn toàn  </w:t>
            </w:r>
          </w:p>
        </w:tc>
        <w:tc>
          <w:tcPr>
            <w:tcW w:w="2027" w:type="dxa"/>
            <w:shd w:val="clear" w:color="auto" w:fill="auto"/>
            <w:tcMar>
              <w:top w:w="15" w:type="dxa"/>
              <w:left w:w="15" w:type="dxa"/>
              <w:bottom w:w="0" w:type="dxa"/>
              <w:right w:w="15" w:type="dxa"/>
            </w:tcMar>
            <w:vAlign w:val="center"/>
            <w:hideMark/>
          </w:tcPr>
          <w:p w:rsidR="007F4C7B" w:rsidRPr="005C3EF8" w:rsidRDefault="007F4C7B" w:rsidP="00E52071">
            <w:pPr>
              <w:jc w:val="center"/>
              <w:rPr>
                <w:szCs w:val="24"/>
              </w:rPr>
            </w:pPr>
            <w:r w:rsidRPr="005C3EF8">
              <w:t>TQ</w:t>
            </w:r>
          </w:p>
        </w:tc>
      </w:tr>
      <w:tr w:rsidR="007F4C7B" w:rsidRPr="00124BC3" w:rsidTr="00E52071">
        <w:trPr>
          <w:trHeight w:val="20"/>
          <w:jc w:val="center"/>
        </w:trPr>
        <w:tc>
          <w:tcPr>
            <w:tcW w:w="667" w:type="dxa"/>
            <w:shd w:val="clear" w:color="auto" w:fill="auto"/>
            <w:noWrap/>
            <w:tcMar>
              <w:top w:w="15" w:type="dxa"/>
              <w:left w:w="15" w:type="dxa"/>
              <w:bottom w:w="0" w:type="dxa"/>
              <w:right w:w="15" w:type="dxa"/>
            </w:tcMar>
            <w:vAlign w:val="center"/>
            <w:hideMark/>
          </w:tcPr>
          <w:p w:rsidR="007F4C7B" w:rsidRPr="00124BC3" w:rsidRDefault="007F4C7B" w:rsidP="00E52071">
            <w:pPr>
              <w:jc w:val="center"/>
              <w:rPr>
                <w:szCs w:val="24"/>
              </w:rPr>
            </w:pPr>
            <w:r w:rsidRPr="00124BC3">
              <w:t>60</w:t>
            </w:r>
          </w:p>
        </w:tc>
        <w:tc>
          <w:tcPr>
            <w:tcW w:w="2643" w:type="dxa"/>
            <w:shd w:val="clear" w:color="auto" w:fill="auto"/>
            <w:tcMar>
              <w:top w:w="15" w:type="dxa"/>
              <w:left w:w="15" w:type="dxa"/>
              <w:bottom w:w="0" w:type="dxa"/>
              <w:right w:w="15" w:type="dxa"/>
            </w:tcMar>
            <w:vAlign w:val="center"/>
            <w:hideMark/>
          </w:tcPr>
          <w:p w:rsidR="007F4C7B" w:rsidRPr="00124BC3" w:rsidRDefault="007F4C7B" w:rsidP="00E52071">
            <w:pPr>
              <w:jc w:val="left"/>
              <w:rPr>
                <w:szCs w:val="24"/>
              </w:rPr>
            </w:pPr>
            <w:r w:rsidRPr="00124BC3">
              <w:t>Natri tetracloromercurat</w:t>
            </w:r>
          </w:p>
        </w:tc>
        <w:tc>
          <w:tcPr>
            <w:tcW w:w="751" w:type="dxa"/>
            <w:shd w:val="clear" w:color="auto" w:fill="auto"/>
            <w:noWrap/>
            <w:tcMar>
              <w:top w:w="15" w:type="dxa"/>
              <w:left w:w="15" w:type="dxa"/>
              <w:bottom w:w="0" w:type="dxa"/>
              <w:right w:w="15" w:type="dxa"/>
            </w:tcMar>
            <w:vAlign w:val="center"/>
            <w:hideMark/>
          </w:tcPr>
          <w:p w:rsidR="007F4C7B" w:rsidRPr="00124BC3" w:rsidRDefault="007F4C7B" w:rsidP="00E52071">
            <w:pPr>
              <w:jc w:val="center"/>
              <w:rPr>
                <w:szCs w:val="24"/>
              </w:rPr>
            </w:pPr>
            <w:r w:rsidRPr="00124BC3">
              <w:t>gam</w:t>
            </w:r>
          </w:p>
        </w:tc>
        <w:tc>
          <w:tcPr>
            <w:tcW w:w="778" w:type="dxa"/>
            <w:shd w:val="clear" w:color="auto" w:fill="auto"/>
            <w:noWrap/>
            <w:tcMar>
              <w:top w:w="15" w:type="dxa"/>
              <w:left w:w="15" w:type="dxa"/>
              <w:bottom w:w="0" w:type="dxa"/>
              <w:right w:w="15" w:type="dxa"/>
            </w:tcMar>
            <w:vAlign w:val="center"/>
            <w:hideMark/>
          </w:tcPr>
          <w:p w:rsidR="007F4C7B" w:rsidRPr="00124BC3" w:rsidRDefault="007F4C7B" w:rsidP="00E52071">
            <w:pPr>
              <w:jc w:val="center"/>
              <w:rPr>
                <w:szCs w:val="24"/>
              </w:rPr>
            </w:pPr>
            <w:r w:rsidRPr="00124BC3">
              <w:t>1</w:t>
            </w:r>
          </w:p>
        </w:tc>
        <w:tc>
          <w:tcPr>
            <w:tcW w:w="3020" w:type="dxa"/>
            <w:shd w:val="clear" w:color="auto" w:fill="auto"/>
            <w:tcMar>
              <w:top w:w="15" w:type="dxa"/>
              <w:left w:w="15" w:type="dxa"/>
              <w:bottom w:w="0" w:type="dxa"/>
              <w:right w:w="15" w:type="dxa"/>
            </w:tcMar>
            <w:vAlign w:val="center"/>
            <w:hideMark/>
          </w:tcPr>
          <w:p w:rsidR="007F4C7B" w:rsidRPr="005C3EF8" w:rsidRDefault="007F4C7B" w:rsidP="00E52071">
            <w:pPr>
              <w:rPr>
                <w:szCs w:val="24"/>
              </w:rPr>
            </w:pPr>
            <w:r w:rsidRPr="005C3EF8">
              <w:t>Hàm lượng (\(Na_{2}HgCl_{4}\)): \(\geq 99.0\%\).Trạng thái: Tinh thể bột màu trắng.Độ tan: Tan hoàn toàn trong nước (\(100\) g/l ở \(20^{\circ }C\)).pH: Khoảng \(4.0 - 5.0\) (nồng độ \(50\) g/l, \(20^{\circ }C\)).Tạp chất giới hạn:Sắt (\(Fe\)): \(\leq 0.001\%\).Kim loại nặng (như \(Pb\)): \(\leq 0.002\%\).</w:t>
            </w:r>
          </w:p>
        </w:tc>
        <w:tc>
          <w:tcPr>
            <w:tcW w:w="2027" w:type="dxa"/>
            <w:shd w:val="clear" w:color="auto" w:fill="auto"/>
            <w:tcMar>
              <w:top w:w="15" w:type="dxa"/>
              <w:left w:w="15" w:type="dxa"/>
              <w:bottom w:w="0" w:type="dxa"/>
              <w:right w:w="15" w:type="dxa"/>
            </w:tcMar>
            <w:vAlign w:val="center"/>
            <w:hideMark/>
          </w:tcPr>
          <w:p w:rsidR="007F4C7B" w:rsidRPr="005C3EF8" w:rsidRDefault="007F4C7B" w:rsidP="00E52071">
            <w:pPr>
              <w:jc w:val="center"/>
              <w:rPr>
                <w:szCs w:val="24"/>
              </w:rPr>
            </w:pPr>
            <w:r w:rsidRPr="005C3EF8">
              <w:t>Merck – Đức</w:t>
            </w:r>
          </w:p>
        </w:tc>
      </w:tr>
      <w:tr w:rsidR="007F4C7B" w:rsidRPr="00124BC3" w:rsidTr="00E52071">
        <w:trPr>
          <w:trHeight w:val="20"/>
          <w:jc w:val="center"/>
        </w:trPr>
        <w:tc>
          <w:tcPr>
            <w:tcW w:w="667" w:type="dxa"/>
            <w:shd w:val="clear" w:color="auto" w:fill="auto"/>
            <w:noWrap/>
            <w:tcMar>
              <w:top w:w="15" w:type="dxa"/>
              <w:left w:w="15" w:type="dxa"/>
              <w:bottom w:w="0" w:type="dxa"/>
              <w:right w:w="15" w:type="dxa"/>
            </w:tcMar>
            <w:vAlign w:val="center"/>
            <w:hideMark/>
          </w:tcPr>
          <w:p w:rsidR="007F4C7B" w:rsidRPr="00124BC3" w:rsidRDefault="007F4C7B" w:rsidP="00E52071">
            <w:pPr>
              <w:jc w:val="center"/>
              <w:rPr>
                <w:szCs w:val="24"/>
              </w:rPr>
            </w:pPr>
            <w:r w:rsidRPr="00124BC3">
              <w:t>61</w:t>
            </w:r>
          </w:p>
        </w:tc>
        <w:tc>
          <w:tcPr>
            <w:tcW w:w="2643" w:type="dxa"/>
            <w:shd w:val="clear" w:color="auto" w:fill="auto"/>
            <w:tcMar>
              <w:top w:w="15" w:type="dxa"/>
              <w:left w:w="15" w:type="dxa"/>
              <w:bottom w:w="0" w:type="dxa"/>
              <w:right w:w="15" w:type="dxa"/>
            </w:tcMar>
            <w:vAlign w:val="center"/>
            <w:hideMark/>
          </w:tcPr>
          <w:p w:rsidR="007F4C7B" w:rsidRPr="00124BC3" w:rsidRDefault="007F4C7B" w:rsidP="00E52071">
            <w:pPr>
              <w:jc w:val="left"/>
              <w:rPr>
                <w:szCs w:val="24"/>
              </w:rPr>
            </w:pPr>
            <w:r w:rsidRPr="00124BC3">
              <w:t>Na2CO3</w:t>
            </w:r>
          </w:p>
        </w:tc>
        <w:tc>
          <w:tcPr>
            <w:tcW w:w="751" w:type="dxa"/>
            <w:shd w:val="clear" w:color="auto" w:fill="auto"/>
            <w:noWrap/>
            <w:tcMar>
              <w:top w:w="15" w:type="dxa"/>
              <w:left w:w="15" w:type="dxa"/>
              <w:bottom w:w="0" w:type="dxa"/>
              <w:right w:w="15" w:type="dxa"/>
            </w:tcMar>
            <w:vAlign w:val="center"/>
            <w:hideMark/>
          </w:tcPr>
          <w:p w:rsidR="007F4C7B" w:rsidRPr="00124BC3" w:rsidRDefault="007F4C7B" w:rsidP="00E52071">
            <w:pPr>
              <w:jc w:val="center"/>
              <w:rPr>
                <w:szCs w:val="24"/>
              </w:rPr>
            </w:pPr>
            <w:r w:rsidRPr="00124BC3">
              <w:t>gam</w:t>
            </w:r>
          </w:p>
        </w:tc>
        <w:tc>
          <w:tcPr>
            <w:tcW w:w="778" w:type="dxa"/>
            <w:shd w:val="clear" w:color="auto" w:fill="auto"/>
            <w:noWrap/>
            <w:tcMar>
              <w:top w:w="15" w:type="dxa"/>
              <w:left w:w="15" w:type="dxa"/>
              <w:bottom w:w="0" w:type="dxa"/>
              <w:right w:w="15" w:type="dxa"/>
            </w:tcMar>
            <w:vAlign w:val="center"/>
            <w:hideMark/>
          </w:tcPr>
          <w:p w:rsidR="007F4C7B" w:rsidRPr="00124BC3" w:rsidRDefault="007F4C7B" w:rsidP="00E52071">
            <w:pPr>
              <w:jc w:val="center"/>
              <w:rPr>
                <w:szCs w:val="24"/>
              </w:rPr>
            </w:pPr>
            <w:r w:rsidRPr="00124BC3">
              <w:t>1</w:t>
            </w:r>
          </w:p>
        </w:tc>
        <w:tc>
          <w:tcPr>
            <w:tcW w:w="3020" w:type="dxa"/>
            <w:shd w:val="clear" w:color="auto" w:fill="auto"/>
            <w:tcMar>
              <w:top w:w="15" w:type="dxa"/>
              <w:left w:w="15" w:type="dxa"/>
              <w:bottom w:w="0" w:type="dxa"/>
              <w:right w:w="15" w:type="dxa"/>
            </w:tcMar>
            <w:vAlign w:val="center"/>
            <w:hideMark/>
          </w:tcPr>
          <w:p w:rsidR="007F4C7B" w:rsidRPr="005C3EF8" w:rsidRDefault="007F4C7B" w:rsidP="00E52071">
            <w:pPr>
              <w:rPr>
                <w:szCs w:val="24"/>
              </w:rPr>
            </w:pPr>
            <w:r w:rsidRPr="005C3EF8">
              <w:t xml:space="preserve"> Dùng cho phân tích:Hàm lượng ≥99,5%. Quy cách đóng gói: Chai 1 kg.  </w:t>
            </w:r>
          </w:p>
        </w:tc>
        <w:tc>
          <w:tcPr>
            <w:tcW w:w="2027" w:type="dxa"/>
            <w:shd w:val="clear" w:color="auto" w:fill="auto"/>
            <w:tcMar>
              <w:top w:w="15" w:type="dxa"/>
              <w:left w:w="15" w:type="dxa"/>
              <w:bottom w:w="0" w:type="dxa"/>
              <w:right w:w="15" w:type="dxa"/>
            </w:tcMar>
            <w:vAlign w:val="center"/>
            <w:hideMark/>
          </w:tcPr>
          <w:p w:rsidR="007F4C7B" w:rsidRPr="005C3EF8" w:rsidRDefault="007F4C7B" w:rsidP="00E52071">
            <w:pPr>
              <w:jc w:val="center"/>
              <w:rPr>
                <w:szCs w:val="24"/>
              </w:rPr>
            </w:pPr>
            <w:r w:rsidRPr="005C3EF8">
              <w:t>G7 hoặc tương đương</w:t>
            </w:r>
          </w:p>
        </w:tc>
      </w:tr>
      <w:tr w:rsidR="007F4C7B" w:rsidRPr="00124BC3" w:rsidTr="00E52071">
        <w:trPr>
          <w:trHeight w:val="20"/>
          <w:jc w:val="center"/>
        </w:trPr>
        <w:tc>
          <w:tcPr>
            <w:tcW w:w="667" w:type="dxa"/>
            <w:shd w:val="clear" w:color="auto" w:fill="auto"/>
            <w:noWrap/>
            <w:tcMar>
              <w:top w:w="15" w:type="dxa"/>
              <w:left w:w="15" w:type="dxa"/>
              <w:bottom w:w="0" w:type="dxa"/>
              <w:right w:w="15" w:type="dxa"/>
            </w:tcMar>
            <w:vAlign w:val="center"/>
            <w:hideMark/>
          </w:tcPr>
          <w:p w:rsidR="007F4C7B" w:rsidRPr="00124BC3" w:rsidRDefault="007F4C7B" w:rsidP="00E52071">
            <w:pPr>
              <w:jc w:val="center"/>
              <w:rPr>
                <w:szCs w:val="24"/>
              </w:rPr>
            </w:pPr>
            <w:r w:rsidRPr="00124BC3">
              <w:t>62</w:t>
            </w:r>
          </w:p>
        </w:tc>
        <w:tc>
          <w:tcPr>
            <w:tcW w:w="2643" w:type="dxa"/>
            <w:shd w:val="clear" w:color="auto" w:fill="auto"/>
            <w:tcMar>
              <w:top w:w="15" w:type="dxa"/>
              <w:left w:w="15" w:type="dxa"/>
              <w:bottom w:w="0" w:type="dxa"/>
              <w:right w:w="15" w:type="dxa"/>
            </w:tcMar>
            <w:vAlign w:val="center"/>
            <w:hideMark/>
          </w:tcPr>
          <w:p w:rsidR="007F4C7B" w:rsidRPr="00124BC3" w:rsidRDefault="007F4C7B" w:rsidP="00E52071">
            <w:pPr>
              <w:jc w:val="left"/>
              <w:rPr>
                <w:szCs w:val="24"/>
              </w:rPr>
            </w:pPr>
            <w:r w:rsidRPr="00124BC3">
              <w:t>Na2MoO4</w:t>
            </w:r>
          </w:p>
        </w:tc>
        <w:tc>
          <w:tcPr>
            <w:tcW w:w="751" w:type="dxa"/>
            <w:shd w:val="clear" w:color="auto" w:fill="auto"/>
            <w:noWrap/>
            <w:tcMar>
              <w:top w:w="15" w:type="dxa"/>
              <w:left w:w="15" w:type="dxa"/>
              <w:bottom w:w="0" w:type="dxa"/>
              <w:right w:w="15" w:type="dxa"/>
            </w:tcMar>
            <w:vAlign w:val="center"/>
            <w:hideMark/>
          </w:tcPr>
          <w:p w:rsidR="007F4C7B" w:rsidRPr="00124BC3" w:rsidRDefault="007F4C7B" w:rsidP="00E52071">
            <w:pPr>
              <w:jc w:val="center"/>
              <w:rPr>
                <w:szCs w:val="24"/>
              </w:rPr>
            </w:pPr>
            <w:r w:rsidRPr="00124BC3">
              <w:t>gam</w:t>
            </w:r>
          </w:p>
        </w:tc>
        <w:tc>
          <w:tcPr>
            <w:tcW w:w="778" w:type="dxa"/>
            <w:shd w:val="clear" w:color="auto" w:fill="auto"/>
            <w:noWrap/>
            <w:tcMar>
              <w:top w:w="15" w:type="dxa"/>
              <w:left w:w="15" w:type="dxa"/>
              <w:bottom w:w="0" w:type="dxa"/>
              <w:right w:w="15" w:type="dxa"/>
            </w:tcMar>
            <w:vAlign w:val="center"/>
            <w:hideMark/>
          </w:tcPr>
          <w:p w:rsidR="007F4C7B" w:rsidRPr="00124BC3" w:rsidRDefault="007F4C7B" w:rsidP="00E52071">
            <w:pPr>
              <w:jc w:val="center"/>
              <w:rPr>
                <w:szCs w:val="24"/>
              </w:rPr>
            </w:pPr>
            <w:r w:rsidRPr="00124BC3">
              <w:t>1</w:t>
            </w:r>
          </w:p>
        </w:tc>
        <w:tc>
          <w:tcPr>
            <w:tcW w:w="3020" w:type="dxa"/>
            <w:shd w:val="clear" w:color="auto" w:fill="auto"/>
            <w:tcMar>
              <w:top w:w="15" w:type="dxa"/>
              <w:left w:w="15" w:type="dxa"/>
              <w:bottom w:w="0" w:type="dxa"/>
              <w:right w:w="15" w:type="dxa"/>
            </w:tcMar>
            <w:vAlign w:val="center"/>
            <w:hideMark/>
          </w:tcPr>
          <w:p w:rsidR="007F4C7B" w:rsidRPr="005C3EF8" w:rsidRDefault="007F4C7B" w:rsidP="00E52071">
            <w:pPr>
              <w:rPr>
                <w:szCs w:val="24"/>
              </w:rPr>
            </w:pPr>
            <w:r w:rsidRPr="005C3EF8">
              <w:t xml:space="preserve"> Dùng cho phân tích: Hàm lượng ≥98%. Quy cách đóng gói: Chai 250g.  </w:t>
            </w:r>
          </w:p>
        </w:tc>
        <w:tc>
          <w:tcPr>
            <w:tcW w:w="2027" w:type="dxa"/>
            <w:shd w:val="clear" w:color="auto" w:fill="auto"/>
            <w:tcMar>
              <w:top w:w="15" w:type="dxa"/>
              <w:left w:w="15" w:type="dxa"/>
              <w:bottom w:w="0" w:type="dxa"/>
              <w:right w:w="15" w:type="dxa"/>
            </w:tcMar>
            <w:vAlign w:val="center"/>
            <w:hideMark/>
          </w:tcPr>
          <w:p w:rsidR="007F4C7B" w:rsidRPr="005C3EF8" w:rsidRDefault="007F4C7B" w:rsidP="00E52071">
            <w:pPr>
              <w:jc w:val="center"/>
              <w:rPr>
                <w:szCs w:val="24"/>
              </w:rPr>
            </w:pPr>
            <w:r w:rsidRPr="005C3EF8">
              <w:t>G7 hoặc tương đương</w:t>
            </w:r>
          </w:p>
        </w:tc>
      </w:tr>
      <w:tr w:rsidR="007F4C7B" w:rsidRPr="00124BC3" w:rsidTr="00E52071">
        <w:trPr>
          <w:trHeight w:val="20"/>
          <w:jc w:val="center"/>
        </w:trPr>
        <w:tc>
          <w:tcPr>
            <w:tcW w:w="667" w:type="dxa"/>
            <w:shd w:val="clear" w:color="auto" w:fill="auto"/>
            <w:noWrap/>
            <w:tcMar>
              <w:top w:w="15" w:type="dxa"/>
              <w:left w:w="15" w:type="dxa"/>
              <w:bottom w:w="0" w:type="dxa"/>
              <w:right w:w="15" w:type="dxa"/>
            </w:tcMar>
            <w:vAlign w:val="center"/>
            <w:hideMark/>
          </w:tcPr>
          <w:p w:rsidR="007F4C7B" w:rsidRPr="00124BC3" w:rsidRDefault="007F4C7B" w:rsidP="00E52071">
            <w:pPr>
              <w:jc w:val="center"/>
              <w:rPr>
                <w:szCs w:val="24"/>
              </w:rPr>
            </w:pPr>
            <w:r w:rsidRPr="00124BC3">
              <w:t>63</w:t>
            </w:r>
          </w:p>
        </w:tc>
        <w:tc>
          <w:tcPr>
            <w:tcW w:w="2643" w:type="dxa"/>
            <w:shd w:val="clear" w:color="auto" w:fill="auto"/>
            <w:tcMar>
              <w:top w:w="15" w:type="dxa"/>
              <w:left w:w="15" w:type="dxa"/>
              <w:bottom w:w="0" w:type="dxa"/>
              <w:right w:w="15" w:type="dxa"/>
            </w:tcMar>
            <w:vAlign w:val="center"/>
            <w:hideMark/>
          </w:tcPr>
          <w:p w:rsidR="007F4C7B" w:rsidRPr="00124BC3" w:rsidRDefault="007F4C7B" w:rsidP="00E52071">
            <w:pPr>
              <w:jc w:val="left"/>
              <w:rPr>
                <w:szCs w:val="24"/>
              </w:rPr>
            </w:pPr>
            <w:r w:rsidRPr="00124BC3">
              <w:t>Na2WO4.2H2O</w:t>
            </w:r>
          </w:p>
        </w:tc>
        <w:tc>
          <w:tcPr>
            <w:tcW w:w="751" w:type="dxa"/>
            <w:shd w:val="clear" w:color="auto" w:fill="auto"/>
            <w:noWrap/>
            <w:tcMar>
              <w:top w:w="15" w:type="dxa"/>
              <w:left w:w="15" w:type="dxa"/>
              <w:bottom w:w="0" w:type="dxa"/>
              <w:right w:w="15" w:type="dxa"/>
            </w:tcMar>
            <w:vAlign w:val="center"/>
            <w:hideMark/>
          </w:tcPr>
          <w:p w:rsidR="007F4C7B" w:rsidRPr="00124BC3" w:rsidRDefault="007F4C7B" w:rsidP="00E52071">
            <w:pPr>
              <w:jc w:val="center"/>
              <w:rPr>
                <w:szCs w:val="24"/>
              </w:rPr>
            </w:pPr>
            <w:r w:rsidRPr="00124BC3">
              <w:t>gam</w:t>
            </w:r>
          </w:p>
        </w:tc>
        <w:tc>
          <w:tcPr>
            <w:tcW w:w="778" w:type="dxa"/>
            <w:shd w:val="clear" w:color="auto" w:fill="auto"/>
            <w:noWrap/>
            <w:tcMar>
              <w:top w:w="15" w:type="dxa"/>
              <w:left w:w="15" w:type="dxa"/>
              <w:bottom w:w="0" w:type="dxa"/>
              <w:right w:w="15" w:type="dxa"/>
            </w:tcMar>
            <w:vAlign w:val="center"/>
            <w:hideMark/>
          </w:tcPr>
          <w:p w:rsidR="007F4C7B" w:rsidRPr="00124BC3" w:rsidRDefault="007F4C7B" w:rsidP="00E52071">
            <w:pPr>
              <w:jc w:val="center"/>
              <w:rPr>
                <w:szCs w:val="24"/>
              </w:rPr>
            </w:pPr>
            <w:r w:rsidRPr="00124BC3">
              <w:t>1</w:t>
            </w:r>
          </w:p>
        </w:tc>
        <w:tc>
          <w:tcPr>
            <w:tcW w:w="3020" w:type="dxa"/>
            <w:shd w:val="clear" w:color="auto" w:fill="auto"/>
            <w:tcMar>
              <w:top w:w="15" w:type="dxa"/>
              <w:left w:w="15" w:type="dxa"/>
              <w:bottom w:w="0" w:type="dxa"/>
              <w:right w:w="15" w:type="dxa"/>
            </w:tcMar>
            <w:vAlign w:val="center"/>
            <w:hideMark/>
          </w:tcPr>
          <w:p w:rsidR="007F4C7B" w:rsidRPr="005C3EF8" w:rsidRDefault="007F4C7B" w:rsidP="00E52071">
            <w:pPr>
              <w:rPr>
                <w:szCs w:val="24"/>
              </w:rPr>
            </w:pPr>
            <w:r w:rsidRPr="005C3EF8">
              <w:t xml:space="preserve">Dùng cho phân tích: Hàm lượng ≥99%. Quy cách đóng gói: Chai 500g. </w:t>
            </w:r>
          </w:p>
        </w:tc>
        <w:tc>
          <w:tcPr>
            <w:tcW w:w="2027" w:type="dxa"/>
            <w:shd w:val="clear" w:color="auto" w:fill="auto"/>
            <w:tcMar>
              <w:top w:w="15" w:type="dxa"/>
              <w:left w:w="15" w:type="dxa"/>
              <w:bottom w:w="0" w:type="dxa"/>
              <w:right w:w="15" w:type="dxa"/>
            </w:tcMar>
            <w:vAlign w:val="center"/>
            <w:hideMark/>
          </w:tcPr>
          <w:p w:rsidR="007F4C7B" w:rsidRPr="005C3EF8" w:rsidRDefault="007F4C7B" w:rsidP="00E52071">
            <w:pPr>
              <w:jc w:val="center"/>
              <w:rPr>
                <w:szCs w:val="24"/>
              </w:rPr>
            </w:pPr>
            <w:r w:rsidRPr="005C3EF8">
              <w:t>Châu Á hoặc tương đương</w:t>
            </w:r>
          </w:p>
        </w:tc>
      </w:tr>
      <w:tr w:rsidR="007F4C7B" w:rsidRPr="00124BC3" w:rsidTr="00E52071">
        <w:trPr>
          <w:trHeight w:val="20"/>
          <w:jc w:val="center"/>
        </w:trPr>
        <w:tc>
          <w:tcPr>
            <w:tcW w:w="667" w:type="dxa"/>
            <w:shd w:val="clear" w:color="auto" w:fill="auto"/>
            <w:noWrap/>
            <w:tcMar>
              <w:top w:w="15" w:type="dxa"/>
              <w:left w:w="15" w:type="dxa"/>
              <w:bottom w:w="0" w:type="dxa"/>
              <w:right w:w="15" w:type="dxa"/>
            </w:tcMar>
            <w:vAlign w:val="center"/>
            <w:hideMark/>
          </w:tcPr>
          <w:p w:rsidR="007F4C7B" w:rsidRPr="00124BC3" w:rsidRDefault="007F4C7B" w:rsidP="00E52071">
            <w:pPr>
              <w:jc w:val="center"/>
              <w:rPr>
                <w:szCs w:val="24"/>
              </w:rPr>
            </w:pPr>
            <w:r w:rsidRPr="00124BC3">
              <w:t>64</w:t>
            </w:r>
          </w:p>
        </w:tc>
        <w:tc>
          <w:tcPr>
            <w:tcW w:w="2643" w:type="dxa"/>
            <w:shd w:val="clear" w:color="auto" w:fill="auto"/>
            <w:tcMar>
              <w:top w:w="15" w:type="dxa"/>
              <w:left w:w="15" w:type="dxa"/>
              <w:bottom w:w="0" w:type="dxa"/>
              <w:right w:w="15" w:type="dxa"/>
            </w:tcMar>
            <w:vAlign w:val="center"/>
            <w:hideMark/>
          </w:tcPr>
          <w:p w:rsidR="007F4C7B" w:rsidRPr="00124BC3" w:rsidRDefault="007F4C7B" w:rsidP="00E52071">
            <w:pPr>
              <w:jc w:val="left"/>
              <w:rPr>
                <w:szCs w:val="24"/>
              </w:rPr>
            </w:pPr>
            <w:r w:rsidRPr="00124BC3">
              <w:t>Li2SO4.H2O</w:t>
            </w:r>
          </w:p>
        </w:tc>
        <w:tc>
          <w:tcPr>
            <w:tcW w:w="751" w:type="dxa"/>
            <w:shd w:val="clear" w:color="auto" w:fill="auto"/>
            <w:noWrap/>
            <w:tcMar>
              <w:top w:w="15" w:type="dxa"/>
              <w:left w:w="15" w:type="dxa"/>
              <w:bottom w:w="0" w:type="dxa"/>
              <w:right w:w="15" w:type="dxa"/>
            </w:tcMar>
            <w:vAlign w:val="center"/>
            <w:hideMark/>
          </w:tcPr>
          <w:p w:rsidR="007F4C7B" w:rsidRPr="00124BC3" w:rsidRDefault="007F4C7B" w:rsidP="00E52071">
            <w:pPr>
              <w:jc w:val="center"/>
              <w:rPr>
                <w:szCs w:val="24"/>
              </w:rPr>
            </w:pPr>
            <w:r w:rsidRPr="00124BC3">
              <w:t>gam</w:t>
            </w:r>
          </w:p>
        </w:tc>
        <w:tc>
          <w:tcPr>
            <w:tcW w:w="778" w:type="dxa"/>
            <w:shd w:val="clear" w:color="auto" w:fill="auto"/>
            <w:noWrap/>
            <w:tcMar>
              <w:top w:w="15" w:type="dxa"/>
              <w:left w:w="15" w:type="dxa"/>
              <w:bottom w:w="0" w:type="dxa"/>
              <w:right w:w="15" w:type="dxa"/>
            </w:tcMar>
            <w:vAlign w:val="center"/>
            <w:hideMark/>
          </w:tcPr>
          <w:p w:rsidR="007F4C7B" w:rsidRPr="00124BC3" w:rsidRDefault="007F4C7B" w:rsidP="00E52071">
            <w:pPr>
              <w:jc w:val="center"/>
              <w:rPr>
                <w:szCs w:val="24"/>
              </w:rPr>
            </w:pPr>
            <w:r w:rsidRPr="00124BC3">
              <w:t>1</w:t>
            </w:r>
          </w:p>
        </w:tc>
        <w:tc>
          <w:tcPr>
            <w:tcW w:w="3020" w:type="dxa"/>
            <w:shd w:val="clear" w:color="auto" w:fill="auto"/>
            <w:tcMar>
              <w:top w:w="15" w:type="dxa"/>
              <w:left w:w="15" w:type="dxa"/>
              <w:bottom w:w="0" w:type="dxa"/>
              <w:right w:w="15" w:type="dxa"/>
            </w:tcMar>
            <w:vAlign w:val="center"/>
            <w:hideMark/>
          </w:tcPr>
          <w:p w:rsidR="007F4C7B" w:rsidRPr="005C3EF8" w:rsidRDefault="007F4C7B" w:rsidP="00E52071">
            <w:pPr>
              <w:rPr>
                <w:szCs w:val="24"/>
              </w:rPr>
            </w:pPr>
            <w:r w:rsidRPr="005C3EF8">
              <w:t xml:space="preserve">Dùng cho phân tích: Hàm lượng ≥99%. Quy cách đóng gói: Chai 100g. </w:t>
            </w:r>
          </w:p>
        </w:tc>
        <w:tc>
          <w:tcPr>
            <w:tcW w:w="2027" w:type="dxa"/>
            <w:shd w:val="clear" w:color="auto" w:fill="auto"/>
            <w:tcMar>
              <w:top w:w="15" w:type="dxa"/>
              <w:left w:w="15" w:type="dxa"/>
              <w:bottom w:w="0" w:type="dxa"/>
              <w:right w:w="15" w:type="dxa"/>
            </w:tcMar>
            <w:vAlign w:val="center"/>
            <w:hideMark/>
          </w:tcPr>
          <w:p w:rsidR="007F4C7B" w:rsidRPr="005C3EF8" w:rsidRDefault="007F4C7B" w:rsidP="00E52071">
            <w:pPr>
              <w:jc w:val="center"/>
              <w:rPr>
                <w:szCs w:val="24"/>
              </w:rPr>
            </w:pPr>
            <w:r w:rsidRPr="005C3EF8">
              <w:t>G7 hoặc tương đương</w:t>
            </w:r>
          </w:p>
        </w:tc>
      </w:tr>
      <w:tr w:rsidR="007F4C7B" w:rsidRPr="00124BC3" w:rsidTr="00E52071">
        <w:trPr>
          <w:trHeight w:val="20"/>
          <w:jc w:val="center"/>
        </w:trPr>
        <w:tc>
          <w:tcPr>
            <w:tcW w:w="667" w:type="dxa"/>
            <w:shd w:val="clear" w:color="auto" w:fill="auto"/>
            <w:noWrap/>
            <w:tcMar>
              <w:top w:w="15" w:type="dxa"/>
              <w:left w:w="15" w:type="dxa"/>
              <w:bottom w:w="0" w:type="dxa"/>
              <w:right w:w="15" w:type="dxa"/>
            </w:tcMar>
            <w:vAlign w:val="center"/>
            <w:hideMark/>
          </w:tcPr>
          <w:p w:rsidR="007F4C7B" w:rsidRPr="00124BC3" w:rsidRDefault="007F4C7B" w:rsidP="00E52071">
            <w:pPr>
              <w:jc w:val="center"/>
              <w:rPr>
                <w:szCs w:val="24"/>
              </w:rPr>
            </w:pPr>
            <w:r w:rsidRPr="00124BC3">
              <w:t>65</w:t>
            </w:r>
          </w:p>
        </w:tc>
        <w:tc>
          <w:tcPr>
            <w:tcW w:w="2643" w:type="dxa"/>
            <w:shd w:val="clear" w:color="auto" w:fill="auto"/>
            <w:tcMar>
              <w:top w:w="15" w:type="dxa"/>
              <w:left w:w="15" w:type="dxa"/>
              <w:bottom w:w="0" w:type="dxa"/>
              <w:right w:w="15" w:type="dxa"/>
            </w:tcMar>
            <w:vAlign w:val="center"/>
            <w:hideMark/>
          </w:tcPr>
          <w:p w:rsidR="007F4C7B" w:rsidRPr="00124BC3" w:rsidRDefault="007F4C7B" w:rsidP="00E52071">
            <w:pPr>
              <w:jc w:val="left"/>
              <w:rPr>
                <w:szCs w:val="24"/>
              </w:rPr>
            </w:pPr>
            <w:r w:rsidRPr="00124BC3">
              <w:t>HCl</w:t>
            </w:r>
          </w:p>
        </w:tc>
        <w:tc>
          <w:tcPr>
            <w:tcW w:w="751" w:type="dxa"/>
            <w:shd w:val="clear" w:color="auto" w:fill="auto"/>
            <w:noWrap/>
            <w:tcMar>
              <w:top w:w="15" w:type="dxa"/>
              <w:left w:w="15" w:type="dxa"/>
              <w:bottom w:w="0" w:type="dxa"/>
              <w:right w:w="15" w:type="dxa"/>
            </w:tcMar>
            <w:vAlign w:val="center"/>
            <w:hideMark/>
          </w:tcPr>
          <w:p w:rsidR="007F4C7B" w:rsidRPr="00124BC3" w:rsidRDefault="007F4C7B" w:rsidP="00E52071">
            <w:pPr>
              <w:jc w:val="center"/>
              <w:rPr>
                <w:szCs w:val="24"/>
              </w:rPr>
            </w:pPr>
            <w:r w:rsidRPr="00124BC3">
              <w:t>ml</w:t>
            </w:r>
          </w:p>
        </w:tc>
        <w:tc>
          <w:tcPr>
            <w:tcW w:w="778" w:type="dxa"/>
            <w:shd w:val="clear" w:color="auto" w:fill="auto"/>
            <w:noWrap/>
            <w:tcMar>
              <w:top w:w="15" w:type="dxa"/>
              <w:left w:w="15" w:type="dxa"/>
              <w:bottom w:w="0" w:type="dxa"/>
              <w:right w:w="15" w:type="dxa"/>
            </w:tcMar>
            <w:vAlign w:val="center"/>
            <w:hideMark/>
          </w:tcPr>
          <w:p w:rsidR="007F4C7B" w:rsidRPr="00124BC3" w:rsidRDefault="007F4C7B" w:rsidP="00E52071">
            <w:pPr>
              <w:jc w:val="center"/>
              <w:rPr>
                <w:szCs w:val="24"/>
              </w:rPr>
            </w:pPr>
            <w:r w:rsidRPr="00124BC3">
              <w:t>111</w:t>
            </w:r>
          </w:p>
        </w:tc>
        <w:tc>
          <w:tcPr>
            <w:tcW w:w="3020" w:type="dxa"/>
            <w:shd w:val="clear" w:color="auto" w:fill="auto"/>
            <w:tcMar>
              <w:top w:w="15" w:type="dxa"/>
              <w:left w:w="15" w:type="dxa"/>
              <w:bottom w:w="0" w:type="dxa"/>
              <w:right w:w="15" w:type="dxa"/>
            </w:tcMar>
            <w:vAlign w:val="center"/>
            <w:hideMark/>
          </w:tcPr>
          <w:p w:rsidR="007F4C7B" w:rsidRPr="005C3EF8" w:rsidRDefault="007F4C7B" w:rsidP="00E52071">
            <w:pPr>
              <w:rPr>
                <w:szCs w:val="24"/>
              </w:rPr>
            </w:pPr>
            <w:r w:rsidRPr="005C3EF8">
              <w:t xml:space="preserve">Hydrochloric acid fuming: 37,0 ÷ 38,0%. Quy cách: Chai </w:t>
            </w:r>
            <w:r w:rsidRPr="005C3EF8">
              <w:lastRenderedPageBreak/>
              <w:t>1lít</w:t>
            </w:r>
          </w:p>
        </w:tc>
        <w:tc>
          <w:tcPr>
            <w:tcW w:w="2027" w:type="dxa"/>
            <w:shd w:val="clear" w:color="auto" w:fill="auto"/>
            <w:tcMar>
              <w:top w:w="15" w:type="dxa"/>
              <w:left w:w="15" w:type="dxa"/>
              <w:bottom w:w="0" w:type="dxa"/>
              <w:right w:w="15" w:type="dxa"/>
            </w:tcMar>
            <w:vAlign w:val="center"/>
            <w:hideMark/>
          </w:tcPr>
          <w:p w:rsidR="007F4C7B" w:rsidRPr="005C3EF8" w:rsidRDefault="007F4C7B" w:rsidP="00E52071">
            <w:pPr>
              <w:jc w:val="center"/>
              <w:rPr>
                <w:szCs w:val="24"/>
              </w:rPr>
            </w:pPr>
            <w:r w:rsidRPr="005C3EF8">
              <w:lastRenderedPageBreak/>
              <w:t>G7 hoặc tương đương</w:t>
            </w:r>
          </w:p>
        </w:tc>
      </w:tr>
      <w:tr w:rsidR="007F4C7B" w:rsidRPr="00124BC3" w:rsidTr="00E52071">
        <w:trPr>
          <w:trHeight w:val="20"/>
          <w:jc w:val="center"/>
        </w:trPr>
        <w:tc>
          <w:tcPr>
            <w:tcW w:w="667" w:type="dxa"/>
            <w:shd w:val="clear" w:color="auto" w:fill="auto"/>
            <w:noWrap/>
            <w:tcMar>
              <w:top w:w="15" w:type="dxa"/>
              <w:left w:w="15" w:type="dxa"/>
              <w:bottom w:w="0" w:type="dxa"/>
              <w:right w:w="15" w:type="dxa"/>
            </w:tcMar>
            <w:vAlign w:val="center"/>
            <w:hideMark/>
          </w:tcPr>
          <w:p w:rsidR="007F4C7B" w:rsidRPr="00124BC3" w:rsidRDefault="007F4C7B" w:rsidP="00E52071">
            <w:pPr>
              <w:jc w:val="center"/>
              <w:rPr>
                <w:szCs w:val="24"/>
              </w:rPr>
            </w:pPr>
            <w:r w:rsidRPr="00124BC3">
              <w:lastRenderedPageBreak/>
              <w:t>66</w:t>
            </w:r>
          </w:p>
        </w:tc>
        <w:tc>
          <w:tcPr>
            <w:tcW w:w="2643" w:type="dxa"/>
            <w:shd w:val="clear" w:color="auto" w:fill="auto"/>
            <w:tcMar>
              <w:top w:w="15" w:type="dxa"/>
              <w:left w:w="15" w:type="dxa"/>
              <w:bottom w:w="0" w:type="dxa"/>
              <w:right w:w="15" w:type="dxa"/>
            </w:tcMar>
            <w:vAlign w:val="center"/>
            <w:hideMark/>
          </w:tcPr>
          <w:p w:rsidR="007F4C7B" w:rsidRPr="00124BC3" w:rsidRDefault="007F4C7B" w:rsidP="00E52071">
            <w:pPr>
              <w:jc w:val="left"/>
              <w:rPr>
                <w:szCs w:val="24"/>
              </w:rPr>
            </w:pPr>
            <w:r w:rsidRPr="00124BC3">
              <w:t>H3PO4</w:t>
            </w:r>
          </w:p>
        </w:tc>
        <w:tc>
          <w:tcPr>
            <w:tcW w:w="751" w:type="dxa"/>
            <w:shd w:val="clear" w:color="auto" w:fill="auto"/>
            <w:noWrap/>
            <w:tcMar>
              <w:top w:w="15" w:type="dxa"/>
              <w:left w:w="15" w:type="dxa"/>
              <w:bottom w:w="0" w:type="dxa"/>
              <w:right w:w="15" w:type="dxa"/>
            </w:tcMar>
            <w:vAlign w:val="center"/>
            <w:hideMark/>
          </w:tcPr>
          <w:p w:rsidR="007F4C7B" w:rsidRPr="00124BC3" w:rsidRDefault="007F4C7B" w:rsidP="00E52071">
            <w:pPr>
              <w:jc w:val="center"/>
              <w:rPr>
                <w:szCs w:val="24"/>
              </w:rPr>
            </w:pPr>
            <w:r w:rsidRPr="00124BC3">
              <w:t>ml</w:t>
            </w:r>
          </w:p>
        </w:tc>
        <w:tc>
          <w:tcPr>
            <w:tcW w:w="778" w:type="dxa"/>
            <w:shd w:val="clear" w:color="auto" w:fill="auto"/>
            <w:noWrap/>
            <w:tcMar>
              <w:top w:w="15" w:type="dxa"/>
              <w:left w:w="15" w:type="dxa"/>
              <w:bottom w:w="0" w:type="dxa"/>
              <w:right w:w="15" w:type="dxa"/>
            </w:tcMar>
            <w:vAlign w:val="center"/>
            <w:hideMark/>
          </w:tcPr>
          <w:p w:rsidR="007F4C7B" w:rsidRPr="00124BC3" w:rsidRDefault="007F4C7B" w:rsidP="00E52071">
            <w:pPr>
              <w:jc w:val="center"/>
              <w:rPr>
                <w:szCs w:val="24"/>
              </w:rPr>
            </w:pPr>
            <w:r w:rsidRPr="00124BC3">
              <w:t>1</w:t>
            </w:r>
          </w:p>
        </w:tc>
        <w:tc>
          <w:tcPr>
            <w:tcW w:w="3020" w:type="dxa"/>
            <w:shd w:val="clear" w:color="auto" w:fill="auto"/>
            <w:tcMar>
              <w:top w:w="15" w:type="dxa"/>
              <w:left w:w="15" w:type="dxa"/>
              <w:bottom w:w="0" w:type="dxa"/>
              <w:right w:w="15" w:type="dxa"/>
            </w:tcMar>
            <w:vAlign w:val="center"/>
            <w:hideMark/>
          </w:tcPr>
          <w:p w:rsidR="007F4C7B" w:rsidRPr="005C3EF8" w:rsidRDefault="007F4C7B" w:rsidP="00E52071">
            <w:pPr>
              <w:rPr>
                <w:szCs w:val="24"/>
              </w:rPr>
            </w:pPr>
            <w:r w:rsidRPr="005C3EF8">
              <w:t xml:space="preserve">Dùng cho phân tích: Hàm lượng ≥ 85%. Quy cách đóng gói: Chai 1 Lít. </w:t>
            </w:r>
          </w:p>
        </w:tc>
        <w:tc>
          <w:tcPr>
            <w:tcW w:w="2027" w:type="dxa"/>
            <w:shd w:val="clear" w:color="auto" w:fill="auto"/>
            <w:tcMar>
              <w:top w:w="15" w:type="dxa"/>
              <w:left w:w="15" w:type="dxa"/>
              <w:bottom w:w="0" w:type="dxa"/>
              <w:right w:w="15" w:type="dxa"/>
            </w:tcMar>
            <w:vAlign w:val="center"/>
            <w:hideMark/>
          </w:tcPr>
          <w:p w:rsidR="007F4C7B" w:rsidRPr="005C3EF8" w:rsidRDefault="007F4C7B" w:rsidP="00E52071">
            <w:pPr>
              <w:jc w:val="center"/>
              <w:rPr>
                <w:szCs w:val="24"/>
              </w:rPr>
            </w:pPr>
            <w:r w:rsidRPr="005C3EF8">
              <w:t>G7 hoặc tương đương</w:t>
            </w:r>
          </w:p>
        </w:tc>
      </w:tr>
      <w:tr w:rsidR="007F4C7B" w:rsidRPr="00124BC3" w:rsidTr="00E52071">
        <w:trPr>
          <w:trHeight w:val="20"/>
          <w:jc w:val="center"/>
        </w:trPr>
        <w:tc>
          <w:tcPr>
            <w:tcW w:w="667" w:type="dxa"/>
            <w:shd w:val="clear" w:color="auto" w:fill="auto"/>
            <w:noWrap/>
            <w:tcMar>
              <w:top w:w="15" w:type="dxa"/>
              <w:left w:w="15" w:type="dxa"/>
              <w:bottom w:w="0" w:type="dxa"/>
              <w:right w:w="15" w:type="dxa"/>
            </w:tcMar>
            <w:vAlign w:val="center"/>
            <w:hideMark/>
          </w:tcPr>
          <w:p w:rsidR="007F4C7B" w:rsidRPr="00124BC3" w:rsidRDefault="007F4C7B" w:rsidP="00E52071">
            <w:pPr>
              <w:jc w:val="center"/>
              <w:rPr>
                <w:szCs w:val="24"/>
              </w:rPr>
            </w:pPr>
            <w:r w:rsidRPr="00124BC3">
              <w:t>67</w:t>
            </w:r>
          </w:p>
        </w:tc>
        <w:tc>
          <w:tcPr>
            <w:tcW w:w="2643" w:type="dxa"/>
            <w:shd w:val="clear" w:color="auto" w:fill="auto"/>
            <w:tcMar>
              <w:top w:w="15" w:type="dxa"/>
              <w:left w:w="15" w:type="dxa"/>
              <w:bottom w:w="0" w:type="dxa"/>
              <w:right w:w="15" w:type="dxa"/>
            </w:tcMar>
            <w:vAlign w:val="center"/>
            <w:hideMark/>
          </w:tcPr>
          <w:p w:rsidR="007F4C7B" w:rsidRPr="00124BC3" w:rsidRDefault="007F4C7B" w:rsidP="00E52071">
            <w:pPr>
              <w:jc w:val="left"/>
              <w:rPr>
                <w:szCs w:val="24"/>
              </w:rPr>
            </w:pPr>
            <w:r w:rsidRPr="00124BC3">
              <w:t>Brôm</w:t>
            </w:r>
          </w:p>
        </w:tc>
        <w:tc>
          <w:tcPr>
            <w:tcW w:w="751" w:type="dxa"/>
            <w:shd w:val="clear" w:color="auto" w:fill="auto"/>
            <w:noWrap/>
            <w:tcMar>
              <w:top w:w="15" w:type="dxa"/>
              <w:left w:w="15" w:type="dxa"/>
              <w:bottom w:w="0" w:type="dxa"/>
              <w:right w:w="15" w:type="dxa"/>
            </w:tcMar>
            <w:vAlign w:val="center"/>
            <w:hideMark/>
          </w:tcPr>
          <w:p w:rsidR="007F4C7B" w:rsidRPr="00124BC3" w:rsidRDefault="007F4C7B" w:rsidP="00E52071">
            <w:pPr>
              <w:jc w:val="center"/>
              <w:rPr>
                <w:szCs w:val="24"/>
              </w:rPr>
            </w:pPr>
            <w:r w:rsidRPr="00124BC3">
              <w:t>ml</w:t>
            </w:r>
          </w:p>
        </w:tc>
        <w:tc>
          <w:tcPr>
            <w:tcW w:w="778" w:type="dxa"/>
            <w:shd w:val="clear" w:color="auto" w:fill="auto"/>
            <w:noWrap/>
            <w:tcMar>
              <w:top w:w="15" w:type="dxa"/>
              <w:left w:w="15" w:type="dxa"/>
              <w:bottom w:w="0" w:type="dxa"/>
              <w:right w:w="15" w:type="dxa"/>
            </w:tcMar>
            <w:vAlign w:val="center"/>
            <w:hideMark/>
          </w:tcPr>
          <w:p w:rsidR="007F4C7B" w:rsidRPr="00124BC3" w:rsidRDefault="007F4C7B" w:rsidP="00E52071">
            <w:pPr>
              <w:jc w:val="center"/>
              <w:rPr>
                <w:szCs w:val="24"/>
              </w:rPr>
            </w:pPr>
            <w:r w:rsidRPr="00124BC3">
              <w:t>1</w:t>
            </w:r>
          </w:p>
        </w:tc>
        <w:tc>
          <w:tcPr>
            <w:tcW w:w="3020" w:type="dxa"/>
            <w:shd w:val="clear" w:color="auto" w:fill="auto"/>
            <w:tcMar>
              <w:top w:w="15" w:type="dxa"/>
              <w:left w:w="15" w:type="dxa"/>
              <w:bottom w:w="0" w:type="dxa"/>
              <w:right w:w="15" w:type="dxa"/>
            </w:tcMar>
            <w:vAlign w:val="center"/>
            <w:hideMark/>
          </w:tcPr>
          <w:p w:rsidR="007F4C7B" w:rsidRPr="005C3EF8" w:rsidRDefault="007F4C7B" w:rsidP="00E52071">
            <w:pPr>
              <w:rPr>
                <w:szCs w:val="24"/>
              </w:rPr>
            </w:pPr>
            <w:r w:rsidRPr="005C3EF8">
              <w:t xml:space="preserve"> Hàm lượng: Brôm lỏng ≥ 99.5%</w:t>
            </w:r>
            <w:r w:rsidRPr="005C3EF8">
              <w:br/>
              <w:t xml:space="preserve">Độ tinh khiết: Clorua ≤0.05%; Iốt ≤0.001; Sunfat≤0.001%; Kim loại nặng: Pb≤0.0002%, Cặn sau bay hơi: ≤0.005% </w:t>
            </w:r>
          </w:p>
        </w:tc>
        <w:tc>
          <w:tcPr>
            <w:tcW w:w="2027" w:type="dxa"/>
            <w:shd w:val="clear" w:color="auto" w:fill="auto"/>
            <w:tcMar>
              <w:top w:w="15" w:type="dxa"/>
              <w:left w:w="15" w:type="dxa"/>
              <w:bottom w:w="0" w:type="dxa"/>
              <w:right w:w="15" w:type="dxa"/>
            </w:tcMar>
            <w:vAlign w:val="center"/>
            <w:hideMark/>
          </w:tcPr>
          <w:p w:rsidR="007F4C7B" w:rsidRPr="005C3EF8" w:rsidRDefault="007F4C7B" w:rsidP="00E52071">
            <w:pPr>
              <w:jc w:val="center"/>
              <w:rPr>
                <w:szCs w:val="24"/>
              </w:rPr>
            </w:pPr>
            <w:r w:rsidRPr="005C3EF8">
              <w:t>TQ</w:t>
            </w:r>
          </w:p>
        </w:tc>
      </w:tr>
      <w:tr w:rsidR="007F4C7B" w:rsidRPr="00124BC3" w:rsidTr="00E52071">
        <w:trPr>
          <w:trHeight w:val="20"/>
          <w:jc w:val="center"/>
        </w:trPr>
        <w:tc>
          <w:tcPr>
            <w:tcW w:w="667" w:type="dxa"/>
            <w:shd w:val="clear" w:color="auto" w:fill="auto"/>
            <w:noWrap/>
            <w:tcMar>
              <w:top w:w="15" w:type="dxa"/>
              <w:left w:w="15" w:type="dxa"/>
              <w:bottom w:w="0" w:type="dxa"/>
              <w:right w:w="15" w:type="dxa"/>
            </w:tcMar>
            <w:vAlign w:val="center"/>
            <w:hideMark/>
          </w:tcPr>
          <w:p w:rsidR="007F4C7B" w:rsidRPr="00124BC3" w:rsidRDefault="007F4C7B" w:rsidP="00E52071">
            <w:pPr>
              <w:jc w:val="center"/>
              <w:rPr>
                <w:szCs w:val="24"/>
              </w:rPr>
            </w:pPr>
            <w:r w:rsidRPr="00124BC3">
              <w:t>68</w:t>
            </w:r>
          </w:p>
        </w:tc>
        <w:tc>
          <w:tcPr>
            <w:tcW w:w="2643" w:type="dxa"/>
            <w:shd w:val="clear" w:color="auto" w:fill="auto"/>
            <w:tcMar>
              <w:top w:w="15" w:type="dxa"/>
              <w:left w:w="15" w:type="dxa"/>
              <w:bottom w:w="0" w:type="dxa"/>
              <w:right w:w="15" w:type="dxa"/>
            </w:tcMar>
            <w:vAlign w:val="center"/>
            <w:hideMark/>
          </w:tcPr>
          <w:p w:rsidR="007F4C7B" w:rsidRPr="005C3EF8" w:rsidRDefault="007F4C7B" w:rsidP="00E52071">
            <w:pPr>
              <w:jc w:val="left"/>
              <w:rPr>
                <w:iCs/>
                <w:szCs w:val="24"/>
              </w:rPr>
            </w:pPr>
            <w:r w:rsidRPr="005C3EF8">
              <w:rPr>
                <w:iCs/>
              </w:rPr>
              <w:t>Dung dịch chuẩn pH ở giá trị pH = 4 và pH = 10</w:t>
            </w:r>
          </w:p>
        </w:tc>
        <w:tc>
          <w:tcPr>
            <w:tcW w:w="751" w:type="dxa"/>
            <w:shd w:val="clear" w:color="auto" w:fill="auto"/>
            <w:noWrap/>
            <w:tcMar>
              <w:top w:w="15" w:type="dxa"/>
              <w:left w:w="15" w:type="dxa"/>
              <w:bottom w:w="0" w:type="dxa"/>
              <w:right w:w="15" w:type="dxa"/>
            </w:tcMar>
            <w:vAlign w:val="center"/>
            <w:hideMark/>
          </w:tcPr>
          <w:p w:rsidR="007F4C7B" w:rsidRPr="005C3EF8" w:rsidRDefault="007F4C7B" w:rsidP="00E52071">
            <w:pPr>
              <w:jc w:val="center"/>
              <w:rPr>
                <w:szCs w:val="24"/>
              </w:rPr>
            </w:pPr>
            <w:r w:rsidRPr="005C3EF8">
              <w:t>ml</w:t>
            </w:r>
          </w:p>
        </w:tc>
        <w:tc>
          <w:tcPr>
            <w:tcW w:w="778" w:type="dxa"/>
            <w:shd w:val="clear" w:color="auto" w:fill="auto"/>
            <w:noWrap/>
            <w:tcMar>
              <w:top w:w="15" w:type="dxa"/>
              <w:left w:w="15" w:type="dxa"/>
              <w:bottom w:w="0" w:type="dxa"/>
              <w:right w:w="15" w:type="dxa"/>
            </w:tcMar>
            <w:vAlign w:val="center"/>
            <w:hideMark/>
          </w:tcPr>
          <w:p w:rsidR="007F4C7B" w:rsidRPr="00124BC3" w:rsidRDefault="007F4C7B" w:rsidP="00E52071">
            <w:pPr>
              <w:jc w:val="center"/>
              <w:rPr>
                <w:szCs w:val="24"/>
              </w:rPr>
            </w:pPr>
            <w:r w:rsidRPr="00124BC3">
              <w:t>6</w:t>
            </w:r>
          </w:p>
        </w:tc>
        <w:tc>
          <w:tcPr>
            <w:tcW w:w="3020" w:type="dxa"/>
            <w:shd w:val="clear" w:color="auto" w:fill="auto"/>
            <w:tcMar>
              <w:top w:w="15" w:type="dxa"/>
              <w:left w:w="15" w:type="dxa"/>
              <w:bottom w:w="0" w:type="dxa"/>
              <w:right w:w="15" w:type="dxa"/>
            </w:tcMar>
            <w:vAlign w:val="center"/>
            <w:hideMark/>
          </w:tcPr>
          <w:p w:rsidR="007F4C7B" w:rsidRPr="005C3EF8" w:rsidRDefault="007F4C7B" w:rsidP="00E52071">
            <w:pPr>
              <w:rPr>
                <w:szCs w:val="24"/>
              </w:rPr>
            </w:pPr>
            <w:r w:rsidRPr="005C3EF8">
              <w:t>Density: 1,01g/cm3 (20°C); pH: 4,0 (H</w:t>
            </w:r>
            <w:r w:rsidRPr="005C3EF8">
              <w:rPr>
                <w:vertAlign w:val="subscript"/>
              </w:rPr>
              <w:t>2</w:t>
            </w:r>
            <w:r w:rsidRPr="005C3EF8">
              <w:t>O, 25°C). Quy cách đóng gói: Chai 500ml.</w:t>
            </w:r>
          </w:p>
        </w:tc>
        <w:tc>
          <w:tcPr>
            <w:tcW w:w="2027" w:type="dxa"/>
            <w:shd w:val="clear" w:color="auto" w:fill="auto"/>
            <w:tcMar>
              <w:top w:w="15" w:type="dxa"/>
              <w:left w:w="15" w:type="dxa"/>
              <w:bottom w:w="0" w:type="dxa"/>
              <w:right w:w="15" w:type="dxa"/>
            </w:tcMar>
            <w:vAlign w:val="center"/>
            <w:hideMark/>
          </w:tcPr>
          <w:p w:rsidR="007F4C7B" w:rsidRPr="005C3EF8" w:rsidRDefault="007F4C7B" w:rsidP="00E52071">
            <w:pPr>
              <w:jc w:val="center"/>
              <w:rPr>
                <w:szCs w:val="24"/>
              </w:rPr>
            </w:pPr>
            <w:r w:rsidRPr="005C3EF8">
              <w:t>G7 hoặc tương đương</w:t>
            </w:r>
          </w:p>
        </w:tc>
      </w:tr>
      <w:tr w:rsidR="007F4C7B" w:rsidRPr="00124BC3" w:rsidTr="00E52071">
        <w:trPr>
          <w:trHeight w:val="20"/>
          <w:jc w:val="center"/>
        </w:trPr>
        <w:tc>
          <w:tcPr>
            <w:tcW w:w="667" w:type="dxa"/>
            <w:shd w:val="clear" w:color="auto" w:fill="auto"/>
            <w:noWrap/>
            <w:tcMar>
              <w:top w:w="15" w:type="dxa"/>
              <w:left w:w="15" w:type="dxa"/>
              <w:bottom w:w="0" w:type="dxa"/>
              <w:right w:w="15" w:type="dxa"/>
            </w:tcMar>
            <w:vAlign w:val="center"/>
            <w:hideMark/>
          </w:tcPr>
          <w:p w:rsidR="007F4C7B" w:rsidRPr="00124BC3" w:rsidRDefault="007F4C7B" w:rsidP="00E52071">
            <w:pPr>
              <w:jc w:val="center"/>
              <w:rPr>
                <w:szCs w:val="24"/>
              </w:rPr>
            </w:pPr>
            <w:r w:rsidRPr="00124BC3">
              <w:t>69</w:t>
            </w:r>
          </w:p>
        </w:tc>
        <w:tc>
          <w:tcPr>
            <w:tcW w:w="2643" w:type="dxa"/>
            <w:shd w:val="clear" w:color="auto" w:fill="auto"/>
            <w:tcMar>
              <w:top w:w="15" w:type="dxa"/>
              <w:left w:w="15" w:type="dxa"/>
              <w:bottom w:w="0" w:type="dxa"/>
              <w:right w:w="15" w:type="dxa"/>
            </w:tcMar>
            <w:vAlign w:val="center"/>
            <w:hideMark/>
          </w:tcPr>
          <w:p w:rsidR="007F4C7B" w:rsidRPr="00124BC3" w:rsidRDefault="007F4C7B" w:rsidP="00E52071">
            <w:pPr>
              <w:jc w:val="left"/>
              <w:rPr>
                <w:szCs w:val="24"/>
              </w:rPr>
            </w:pPr>
            <w:r w:rsidRPr="00124BC3">
              <w:t>Nước rửa đầu đo</w:t>
            </w:r>
          </w:p>
        </w:tc>
        <w:tc>
          <w:tcPr>
            <w:tcW w:w="751" w:type="dxa"/>
            <w:shd w:val="clear" w:color="auto" w:fill="auto"/>
            <w:noWrap/>
            <w:tcMar>
              <w:top w:w="15" w:type="dxa"/>
              <w:left w:w="15" w:type="dxa"/>
              <w:bottom w:w="0" w:type="dxa"/>
              <w:right w:w="15" w:type="dxa"/>
            </w:tcMar>
            <w:vAlign w:val="center"/>
            <w:hideMark/>
          </w:tcPr>
          <w:p w:rsidR="007F4C7B" w:rsidRPr="00124BC3" w:rsidRDefault="007F4C7B" w:rsidP="00E52071">
            <w:pPr>
              <w:jc w:val="center"/>
              <w:rPr>
                <w:szCs w:val="24"/>
              </w:rPr>
            </w:pPr>
            <w:r w:rsidRPr="00124BC3">
              <w:t>Lít</w:t>
            </w:r>
          </w:p>
        </w:tc>
        <w:tc>
          <w:tcPr>
            <w:tcW w:w="778" w:type="dxa"/>
            <w:shd w:val="clear" w:color="auto" w:fill="auto"/>
            <w:noWrap/>
            <w:tcMar>
              <w:top w:w="15" w:type="dxa"/>
              <w:left w:w="15" w:type="dxa"/>
              <w:bottom w:w="0" w:type="dxa"/>
              <w:right w:w="15" w:type="dxa"/>
            </w:tcMar>
            <w:vAlign w:val="center"/>
            <w:hideMark/>
          </w:tcPr>
          <w:p w:rsidR="007F4C7B" w:rsidRPr="00124BC3" w:rsidRDefault="007F4C7B" w:rsidP="00E52071">
            <w:pPr>
              <w:jc w:val="center"/>
              <w:rPr>
                <w:szCs w:val="24"/>
              </w:rPr>
            </w:pPr>
            <w:r w:rsidRPr="00124BC3">
              <w:t>160</w:t>
            </w:r>
          </w:p>
        </w:tc>
        <w:tc>
          <w:tcPr>
            <w:tcW w:w="3020" w:type="dxa"/>
            <w:shd w:val="clear" w:color="auto" w:fill="auto"/>
            <w:tcMar>
              <w:top w:w="15" w:type="dxa"/>
              <w:left w:w="15" w:type="dxa"/>
              <w:bottom w:w="0" w:type="dxa"/>
              <w:right w:w="15" w:type="dxa"/>
            </w:tcMar>
            <w:vAlign w:val="center"/>
            <w:hideMark/>
          </w:tcPr>
          <w:p w:rsidR="007F4C7B" w:rsidRPr="005C3EF8" w:rsidRDefault="007F4C7B" w:rsidP="00E52071">
            <w:pPr>
              <w:rPr>
                <w:szCs w:val="24"/>
              </w:rPr>
            </w:pPr>
            <w:r w:rsidRPr="005C3EF8">
              <w:t>Tiêu chuẩn tinh khiết phân tích. Quy cách: Chai 1000ml</w:t>
            </w:r>
          </w:p>
        </w:tc>
        <w:tc>
          <w:tcPr>
            <w:tcW w:w="2027" w:type="dxa"/>
            <w:shd w:val="clear" w:color="auto" w:fill="auto"/>
            <w:tcMar>
              <w:top w:w="15" w:type="dxa"/>
              <w:left w:w="15" w:type="dxa"/>
              <w:bottom w:w="0" w:type="dxa"/>
              <w:right w:w="15" w:type="dxa"/>
            </w:tcMar>
            <w:vAlign w:val="center"/>
            <w:hideMark/>
          </w:tcPr>
          <w:p w:rsidR="007F4C7B" w:rsidRPr="005C3EF8" w:rsidRDefault="007F4C7B" w:rsidP="00E52071">
            <w:pPr>
              <w:jc w:val="center"/>
              <w:rPr>
                <w:szCs w:val="24"/>
              </w:rPr>
            </w:pPr>
            <w:r w:rsidRPr="005C3EF8">
              <w:t>Xuất xứ: Châu Âu hoặc tương đương</w:t>
            </w:r>
          </w:p>
        </w:tc>
      </w:tr>
      <w:tr w:rsidR="007F4C7B" w:rsidRPr="00124BC3" w:rsidTr="00E52071">
        <w:trPr>
          <w:trHeight w:val="20"/>
          <w:jc w:val="center"/>
        </w:trPr>
        <w:tc>
          <w:tcPr>
            <w:tcW w:w="667" w:type="dxa"/>
            <w:shd w:val="clear" w:color="auto" w:fill="auto"/>
            <w:noWrap/>
            <w:tcMar>
              <w:top w:w="15" w:type="dxa"/>
              <w:left w:w="15" w:type="dxa"/>
              <w:bottom w:w="0" w:type="dxa"/>
              <w:right w:w="15" w:type="dxa"/>
            </w:tcMar>
            <w:vAlign w:val="center"/>
            <w:hideMark/>
          </w:tcPr>
          <w:p w:rsidR="007F4C7B" w:rsidRPr="00124BC3" w:rsidRDefault="007F4C7B" w:rsidP="00E52071">
            <w:pPr>
              <w:jc w:val="center"/>
              <w:rPr>
                <w:szCs w:val="24"/>
              </w:rPr>
            </w:pPr>
            <w:r w:rsidRPr="00124BC3">
              <w:t>70</w:t>
            </w:r>
          </w:p>
        </w:tc>
        <w:tc>
          <w:tcPr>
            <w:tcW w:w="2643" w:type="dxa"/>
            <w:shd w:val="clear" w:color="auto" w:fill="auto"/>
            <w:tcMar>
              <w:top w:w="15" w:type="dxa"/>
              <w:left w:w="15" w:type="dxa"/>
              <w:bottom w:w="0" w:type="dxa"/>
              <w:right w:w="15" w:type="dxa"/>
            </w:tcMar>
            <w:vAlign w:val="center"/>
            <w:hideMark/>
          </w:tcPr>
          <w:p w:rsidR="007F4C7B" w:rsidRPr="00124BC3" w:rsidRDefault="007F4C7B" w:rsidP="00E52071">
            <w:pPr>
              <w:jc w:val="left"/>
              <w:rPr>
                <w:szCs w:val="24"/>
              </w:rPr>
            </w:pPr>
            <w:r w:rsidRPr="00124BC3">
              <w:t xml:space="preserve">Đá khô </w:t>
            </w:r>
          </w:p>
        </w:tc>
        <w:tc>
          <w:tcPr>
            <w:tcW w:w="751" w:type="dxa"/>
            <w:shd w:val="clear" w:color="auto" w:fill="auto"/>
            <w:noWrap/>
            <w:tcMar>
              <w:top w:w="15" w:type="dxa"/>
              <w:left w:w="15" w:type="dxa"/>
              <w:bottom w:w="0" w:type="dxa"/>
              <w:right w:w="15" w:type="dxa"/>
            </w:tcMar>
            <w:vAlign w:val="center"/>
            <w:hideMark/>
          </w:tcPr>
          <w:p w:rsidR="007F4C7B" w:rsidRPr="00124BC3" w:rsidRDefault="007F4C7B" w:rsidP="00E52071">
            <w:pPr>
              <w:jc w:val="center"/>
              <w:rPr>
                <w:szCs w:val="24"/>
              </w:rPr>
            </w:pPr>
            <w:r w:rsidRPr="00124BC3">
              <w:t>túi</w:t>
            </w:r>
          </w:p>
        </w:tc>
        <w:tc>
          <w:tcPr>
            <w:tcW w:w="778" w:type="dxa"/>
            <w:shd w:val="clear" w:color="auto" w:fill="auto"/>
            <w:noWrap/>
            <w:tcMar>
              <w:top w:w="15" w:type="dxa"/>
              <w:left w:w="15" w:type="dxa"/>
              <w:bottom w:w="0" w:type="dxa"/>
              <w:right w:w="15" w:type="dxa"/>
            </w:tcMar>
            <w:vAlign w:val="center"/>
            <w:hideMark/>
          </w:tcPr>
          <w:p w:rsidR="007F4C7B" w:rsidRPr="00124BC3" w:rsidRDefault="007F4C7B" w:rsidP="00E52071">
            <w:pPr>
              <w:jc w:val="center"/>
              <w:rPr>
                <w:szCs w:val="24"/>
              </w:rPr>
            </w:pPr>
            <w:r w:rsidRPr="00124BC3">
              <w:t>7,581</w:t>
            </w:r>
          </w:p>
        </w:tc>
        <w:tc>
          <w:tcPr>
            <w:tcW w:w="3020" w:type="dxa"/>
            <w:shd w:val="clear" w:color="auto" w:fill="auto"/>
            <w:noWrap/>
            <w:tcMar>
              <w:top w:w="15" w:type="dxa"/>
              <w:left w:w="15" w:type="dxa"/>
              <w:bottom w:w="0" w:type="dxa"/>
              <w:right w:w="15" w:type="dxa"/>
            </w:tcMar>
            <w:vAlign w:val="center"/>
            <w:hideMark/>
          </w:tcPr>
          <w:p w:rsidR="007F4C7B" w:rsidRPr="005C3EF8" w:rsidRDefault="007F4C7B" w:rsidP="00E52071">
            <w:pPr>
              <w:rPr>
                <w:szCs w:val="24"/>
              </w:rPr>
            </w:pPr>
            <w:r w:rsidRPr="005C3EF8">
              <w:t>Hàm lượng CO</w:t>
            </w:r>
            <w:r w:rsidRPr="005C3EF8">
              <w:rPr>
                <w:vertAlign w:val="subscript"/>
              </w:rPr>
              <w:t>2</w:t>
            </w:r>
            <w:r w:rsidRPr="005C3EF8">
              <w:t xml:space="preserve"> ≥ 99,9%.</w:t>
            </w:r>
          </w:p>
        </w:tc>
        <w:tc>
          <w:tcPr>
            <w:tcW w:w="2027" w:type="dxa"/>
            <w:shd w:val="clear" w:color="auto" w:fill="auto"/>
            <w:tcMar>
              <w:top w:w="15" w:type="dxa"/>
              <w:left w:w="15" w:type="dxa"/>
              <w:bottom w:w="0" w:type="dxa"/>
              <w:right w:w="15" w:type="dxa"/>
            </w:tcMar>
            <w:vAlign w:val="center"/>
            <w:hideMark/>
          </w:tcPr>
          <w:p w:rsidR="007F4C7B" w:rsidRPr="005C3EF8" w:rsidRDefault="007F4C7B" w:rsidP="00E52071">
            <w:pPr>
              <w:jc w:val="center"/>
              <w:rPr>
                <w:szCs w:val="24"/>
              </w:rPr>
            </w:pPr>
            <w:r w:rsidRPr="005C3EF8">
              <w:t>Xuất xứ: Châu Á hoặc tương đương</w:t>
            </w:r>
          </w:p>
        </w:tc>
      </w:tr>
      <w:tr w:rsidR="007F4C7B" w:rsidRPr="00124BC3" w:rsidTr="00E52071">
        <w:trPr>
          <w:trHeight w:val="20"/>
          <w:jc w:val="center"/>
        </w:trPr>
        <w:tc>
          <w:tcPr>
            <w:tcW w:w="667" w:type="dxa"/>
            <w:shd w:val="clear" w:color="auto" w:fill="auto"/>
            <w:noWrap/>
            <w:tcMar>
              <w:top w:w="15" w:type="dxa"/>
              <w:left w:w="15" w:type="dxa"/>
              <w:bottom w:w="0" w:type="dxa"/>
              <w:right w:w="15" w:type="dxa"/>
            </w:tcMar>
            <w:vAlign w:val="center"/>
            <w:hideMark/>
          </w:tcPr>
          <w:p w:rsidR="007F4C7B" w:rsidRPr="00124BC3" w:rsidRDefault="007F4C7B" w:rsidP="00E52071">
            <w:pPr>
              <w:jc w:val="center"/>
              <w:rPr>
                <w:szCs w:val="24"/>
              </w:rPr>
            </w:pPr>
            <w:r w:rsidRPr="00124BC3">
              <w:t>71</w:t>
            </w:r>
          </w:p>
        </w:tc>
        <w:tc>
          <w:tcPr>
            <w:tcW w:w="2643" w:type="dxa"/>
            <w:shd w:val="clear" w:color="auto" w:fill="auto"/>
            <w:tcMar>
              <w:top w:w="15" w:type="dxa"/>
              <w:left w:w="15" w:type="dxa"/>
              <w:bottom w:w="0" w:type="dxa"/>
              <w:right w:w="15" w:type="dxa"/>
            </w:tcMar>
            <w:vAlign w:val="center"/>
            <w:hideMark/>
          </w:tcPr>
          <w:p w:rsidR="007F4C7B" w:rsidRPr="00124BC3" w:rsidRDefault="007F4C7B" w:rsidP="00E52071">
            <w:pPr>
              <w:jc w:val="left"/>
              <w:rPr>
                <w:szCs w:val="24"/>
              </w:rPr>
            </w:pPr>
            <w:r w:rsidRPr="00124BC3">
              <w:t>Dung dịch chuẩn 84</w:t>
            </w:r>
          </w:p>
        </w:tc>
        <w:tc>
          <w:tcPr>
            <w:tcW w:w="751" w:type="dxa"/>
            <w:shd w:val="clear" w:color="auto" w:fill="auto"/>
            <w:noWrap/>
            <w:tcMar>
              <w:top w:w="15" w:type="dxa"/>
              <w:left w:w="15" w:type="dxa"/>
              <w:bottom w:w="0" w:type="dxa"/>
              <w:right w:w="15" w:type="dxa"/>
            </w:tcMar>
            <w:vAlign w:val="center"/>
            <w:hideMark/>
          </w:tcPr>
          <w:p w:rsidR="007F4C7B" w:rsidRPr="00124BC3" w:rsidRDefault="007F4C7B" w:rsidP="00E52071">
            <w:pPr>
              <w:jc w:val="center"/>
              <w:rPr>
                <w:szCs w:val="24"/>
              </w:rPr>
            </w:pPr>
            <w:r w:rsidRPr="00124BC3">
              <w:t>ml</w:t>
            </w:r>
          </w:p>
        </w:tc>
        <w:tc>
          <w:tcPr>
            <w:tcW w:w="778" w:type="dxa"/>
            <w:shd w:val="clear" w:color="auto" w:fill="auto"/>
            <w:noWrap/>
            <w:tcMar>
              <w:top w:w="15" w:type="dxa"/>
              <w:left w:w="15" w:type="dxa"/>
              <w:bottom w:w="0" w:type="dxa"/>
              <w:right w:w="15" w:type="dxa"/>
            </w:tcMar>
            <w:vAlign w:val="center"/>
            <w:hideMark/>
          </w:tcPr>
          <w:p w:rsidR="007F4C7B" w:rsidRPr="00124BC3" w:rsidRDefault="007F4C7B" w:rsidP="00E52071">
            <w:pPr>
              <w:jc w:val="center"/>
              <w:rPr>
                <w:szCs w:val="24"/>
              </w:rPr>
            </w:pPr>
            <w:r w:rsidRPr="00124BC3">
              <w:t>5</w:t>
            </w:r>
          </w:p>
        </w:tc>
        <w:tc>
          <w:tcPr>
            <w:tcW w:w="3020" w:type="dxa"/>
            <w:shd w:val="clear" w:color="auto" w:fill="auto"/>
            <w:noWrap/>
            <w:tcMar>
              <w:top w:w="15" w:type="dxa"/>
              <w:left w:w="15" w:type="dxa"/>
              <w:bottom w:w="0" w:type="dxa"/>
              <w:right w:w="15" w:type="dxa"/>
            </w:tcMar>
            <w:vAlign w:val="center"/>
            <w:hideMark/>
          </w:tcPr>
          <w:p w:rsidR="007F4C7B" w:rsidRPr="005C3EF8" w:rsidRDefault="007F4C7B" w:rsidP="00E52071">
            <w:pPr>
              <w:rPr>
                <w:szCs w:val="24"/>
              </w:rPr>
            </w:pPr>
            <w:r w:rsidRPr="005C3EF8">
              <w:t>Dung dịch chuẩn 12880µS/cm; Độ chính xác 84 ± 1 µS/cm ở 25oC. Quy cách đóng gói: Chai 500ml.</w:t>
            </w:r>
          </w:p>
        </w:tc>
        <w:tc>
          <w:tcPr>
            <w:tcW w:w="2027" w:type="dxa"/>
            <w:shd w:val="clear" w:color="auto" w:fill="auto"/>
            <w:tcMar>
              <w:top w:w="15" w:type="dxa"/>
              <w:left w:w="15" w:type="dxa"/>
              <w:bottom w:w="0" w:type="dxa"/>
              <w:right w:w="15" w:type="dxa"/>
            </w:tcMar>
            <w:vAlign w:val="center"/>
            <w:hideMark/>
          </w:tcPr>
          <w:p w:rsidR="007F4C7B" w:rsidRPr="005C3EF8" w:rsidRDefault="007F4C7B" w:rsidP="00E52071">
            <w:pPr>
              <w:jc w:val="center"/>
              <w:rPr>
                <w:szCs w:val="24"/>
              </w:rPr>
            </w:pPr>
            <w:r w:rsidRPr="005C3EF8">
              <w:t>G7 hoặc tương đương</w:t>
            </w:r>
          </w:p>
        </w:tc>
      </w:tr>
      <w:tr w:rsidR="007F4C7B" w:rsidRPr="00124BC3" w:rsidTr="00E52071">
        <w:trPr>
          <w:trHeight w:val="20"/>
          <w:jc w:val="center"/>
        </w:trPr>
        <w:tc>
          <w:tcPr>
            <w:tcW w:w="667" w:type="dxa"/>
            <w:shd w:val="clear" w:color="auto" w:fill="auto"/>
            <w:noWrap/>
            <w:tcMar>
              <w:top w:w="15" w:type="dxa"/>
              <w:left w:w="15" w:type="dxa"/>
              <w:bottom w:w="0" w:type="dxa"/>
              <w:right w:w="15" w:type="dxa"/>
            </w:tcMar>
            <w:vAlign w:val="center"/>
            <w:hideMark/>
          </w:tcPr>
          <w:p w:rsidR="007F4C7B" w:rsidRPr="00124BC3" w:rsidRDefault="007F4C7B" w:rsidP="00E52071">
            <w:pPr>
              <w:jc w:val="center"/>
              <w:rPr>
                <w:szCs w:val="24"/>
              </w:rPr>
            </w:pPr>
            <w:r w:rsidRPr="00124BC3">
              <w:t>72</w:t>
            </w:r>
          </w:p>
        </w:tc>
        <w:tc>
          <w:tcPr>
            <w:tcW w:w="2643" w:type="dxa"/>
            <w:shd w:val="clear" w:color="auto" w:fill="auto"/>
            <w:tcMar>
              <w:top w:w="15" w:type="dxa"/>
              <w:left w:w="15" w:type="dxa"/>
              <w:bottom w:w="0" w:type="dxa"/>
              <w:right w:w="15" w:type="dxa"/>
            </w:tcMar>
            <w:vAlign w:val="center"/>
            <w:hideMark/>
          </w:tcPr>
          <w:p w:rsidR="007F4C7B" w:rsidRPr="00124BC3" w:rsidRDefault="007F4C7B" w:rsidP="00E52071">
            <w:pPr>
              <w:jc w:val="left"/>
              <w:rPr>
                <w:szCs w:val="24"/>
              </w:rPr>
            </w:pPr>
            <w:r w:rsidRPr="00124BC3">
              <w:t>Dung dịch chuẩn 1413</w:t>
            </w:r>
          </w:p>
        </w:tc>
        <w:tc>
          <w:tcPr>
            <w:tcW w:w="751" w:type="dxa"/>
            <w:shd w:val="clear" w:color="auto" w:fill="auto"/>
            <w:noWrap/>
            <w:tcMar>
              <w:top w:w="15" w:type="dxa"/>
              <w:left w:w="15" w:type="dxa"/>
              <w:bottom w:w="0" w:type="dxa"/>
              <w:right w:w="15" w:type="dxa"/>
            </w:tcMar>
            <w:vAlign w:val="center"/>
            <w:hideMark/>
          </w:tcPr>
          <w:p w:rsidR="007F4C7B" w:rsidRPr="00124BC3" w:rsidRDefault="007F4C7B" w:rsidP="00E52071">
            <w:pPr>
              <w:jc w:val="center"/>
              <w:rPr>
                <w:szCs w:val="24"/>
              </w:rPr>
            </w:pPr>
            <w:r w:rsidRPr="00124BC3">
              <w:t>ml</w:t>
            </w:r>
          </w:p>
        </w:tc>
        <w:tc>
          <w:tcPr>
            <w:tcW w:w="778" w:type="dxa"/>
            <w:shd w:val="clear" w:color="auto" w:fill="auto"/>
            <w:noWrap/>
            <w:tcMar>
              <w:top w:w="15" w:type="dxa"/>
              <w:left w:w="15" w:type="dxa"/>
              <w:bottom w:w="0" w:type="dxa"/>
              <w:right w:w="15" w:type="dxa"/>
            </w:tcMar>
            <w:vAlign w:val="center"/>
            <w:hideMark/>
          </w:tcPr>
          <w:p w:rsidR="007F4C7B" w:rsidRPr="00124BC3" w:rsidRDefault="007F4C7B" w:rsidP="00E52071">
            <w:pPr>
              <w:jc w:val="center"/>
              <w:rPr>
                <w:szCs w:val="24"/>
              </w:rPr>
            </w:pPr>
            <w:r w:rsidRPr="00124BC3">
              <w:t>5</w:t>
            </w:r>
          </w:p>
        </w:tc>
        <w:tc>
          <w:tcPr>
            <w:tcW w:w="3020" w:type="dxa"/>
            <w:shd w:val="clear" w:color="auto" w:fill="auto"/>
            <w:tcMar>
              <w:top w:w="15" w:type="dxa"/>
              <w:left w:w="15" w:type="dxa"/>
              <w:bottom w:w="0" w:type="dxa"/>
              <w:right w:w="15" w:type="dxa"/>
            </w:tcMar>
            <w:vAlign w:val="center"/>
            <w:hideMark/>
          </w:tcPr>
          <w:p w:rsidR="007F4C7B" w:rsidRPr="005C3EF8" w:rsidRDefault="007F4C7B" w:rsidP="00E52071">
            <w:pPr>
              <w:rPr>
                <w:szCs w:val="24"/>
              </w:rPr>
            </w:pPr>
            <w:r w:rsidRPr="005C3EF8">
              <w:t>Dung dịch chuẩn 1413µS/cm; Độ chính xác 1413 ± 20 µS/cm ở 25oC. Quy cách đóng gói: Chai 500ml.</w:t>
            </w:r>
          </w:p>
        </w:tc>
        <w:tc>
          <w:tcPr>
            <w:tcW w:w="2027" w:type="dxa"/>
            <w:shd w:val="clear" w:color="auto" w:fill="auto"/>
            <w:tcMar>
              <w:top w:w="15" w:type="dxa"/>
              <w:left w:w="15" w:type="dxa"/>
              <w:bottom w:w="0" w:type="dxa"/>
              <w:right w:w="15" w:type="dxa"/>
            </w:tcMar>
            <w:vAlign w:val="center"/>
            <w:hideMark/>
          </w:tcPr>
          <w:p w:rsidR="007F4C7B" w:rsidRPr="005C3EF8" w:rsidRDefault="007F4C7B" w:rsidP="00E52071">
            <w:pPr>
              <w:jc w:val="center"/>
              <w:rPr>
                <w:szCs w:val="24"/>
              </w:rPr>
            </w:pPr>
            <w:r w:rsidRPr="005C3EF8">
              <w:t>G7 hoặc tương đương</w:t>
            </w:r>
          </w:p>
        </w:tc>
      </w:tr>
      <w:tr w:rsidR="007F4C7B" w:rsidRPr="00124BC3" w:rsidTr="00E52071">
        <w:trPr>
          <w:trHeight w:val="20"/>
          <w:jc w:val="center"/>
        </w:trPr>
        <w:tc>
          <w:tcPr>
            <w:tcW w:w="667" w:type="dxa"/>
            <w:shd w:val="clear" w:color="auto" w:fill="auto"/>
            <w:noWrap/>
            <w:tcMar>
              <w:top w:w="15" w:type="dxa"/>
              <w:left w:w="15" w:type="dxa"/>
              <w:bottom w:w="0" w:type="dxa"/>
              <w:right w:w="15" w:type="dxa"/>
            </w:tcMar>
            <w:vAlign w:val="center"/>
            <w:hideMark/>
          </w:tcPr>
          <w:p w:rsidR="007F4C7B" w:rsidRPr="00124BC3" w:rsidRDefault="007F4C7B" w:rsidP="00E52071">
            <w:pPr>
              <w:jc w:val="center"/>
              <w:rPr>
                <w:szCs w:val="24"/>
              </w:rPr>
            </w:pPr>
            <w:r w:rsidRPr="00124BC3">
              <w:t>73</w:t>
            </w:r>
          </w:p>
        </w:tc>
        <w:tc>
          <w:tcPr>
            <w:tcW w:w="2643" w:type="dxa"/>
            <w:shd w:val="clear" w:color="auto" w:fill="auto"/>
            <w:tcMar>
              <w:top w:w="15" w:type="dxa"/>
              <w:left w:w="15" w:type="dxa"/>
              <w:bottom w:w="0" w:type="dxa"/>
              <w:right w:w="15" w:type="dxa"/>
            </w:tcMar>
            <w:vAlign w:val="center"/>
            <w:hideMark/>
          </w:tcPr>
          <w:p w:rsidR="007F4C7B" w:rsidRPr="00124BC3" w:rsidRDefault="007F4C7B" w:rsidP="00E52071">
            <w:pPr>
              <w:jc w:val="left"/>
              <w:rPr>
                <w:szCs w:val="24"/>
              </w:rPr>
            </w:pPr>
            <w:r w:rsidRPr="00124BC3">
              <w:t>Dung dịch chuẩn 12280</w:t>
            </w:r>
          </w:p>
        </w:tc>
        <w:tc>
          <w:tcPr>
            <w:tcW w:w="751" w:type="dxa"/>
            <w:shd w:val="clear" w:color="auto" w:fill="auto"/>
            <w:noWrap/>
            <w:tcMar>
              <w:top w:w="15" w:type="dxa"/>
              <w:left w:w="15" w:type="dxa"/>
              <w:bottom w:w="0" w:type="dxa"/>
              <w:right w:w="15" w:type="dxa"/>
            </w:tcMar>
            <w:vAlign w:val="center"/>
            <w:hideMark/>
          </w:tcPr>
          <w:p w:rsidR="007F4C7B" w:rsidRPr="00124BC3" w:rsidRDefault="007F4C7B" w:rsidP="00E52071">
            <w:pPr>
              <w:jc w:val="center"/>
              <w:rPr>
                <w:szCs w:val="24"/>
              </w:rPr>
            </w:pPr>
            <w:r w:rsidRPr="00124BC3">
              <w:t>ml</w:t>
            </w:r>
          </w:p>
        </w:tc>
        <w:tc>
          <w:tcPr>
            <w:tcW w:w="778" w:type="dxa"/>
            <w:shd w:val="clear" w:color="auto" w:fill="auto"/>
            <w:noWrap/>
            <w:tcMar>
              <w:top w:w="15" w:type="dxa"/>
              <w:left w:w="15" w:type="dxa"/>
              <w:bottom w:w="0" w:type="dxa"/>
              <w:right w:w="15" w:type="dxa"/>
            </w:tcMar>
            <w:vAlign w:val="center"/>
            <w:hideMark/>
          </w:tcPr>
          <w:p w:rsidR="007F4C7B" w:rsidRPr="00124BC3" w:rsidRDefault="007F4C7B" w:rsidP="00E52071">
            <w:pPr>
              <w:jc w:val="center"/>
              <w:rPr>
                <w:szCs w:val="24"/>
              </w:rPr>
            </w:pPr>
            <w:r w:rsidRPr="00124BC3">
              <w:t>5</w:t>
            </w:r>
          </w:p>
        </w:tc>
        <w:tc>
          <w:tcPr>
            <w:tcW w:w="3020" w:type="dxa"/>
            <w:shd w:val="clear" w:color="auto" w:fill="auto"/>
            <w:tcMar>
              <w:top w:w="15" w:type="dxa"/>
              <w:left w:w="15" w:type="dxa"/>
              <w:bottom w:w="0" w:type="dxa"/>
              <w:right w:w="15" w:type="dxa"/>
            </w:tcMar>
            <w:vAlign w:val="center"/>
            <w:hideMark/>
          </w:tcPr>
          <w:p w:rsidR="007F4C7B" w:rsidRPr="005C3EF8" w:rsidRDefault="007F4C7B" w:rsidP="00E52071">
            <w:pPr>
              <w:rPr>
                <w:szCs w:val="24"/>
              </w:rPr>
            </w:pPr>
            <w:r w:rsidRPr="005C3EF8">
              <w:t xml:space="preserve"> Dung dịch chuẩn 12880µS/cm; Độ chính xác 12880 ± 50 µS/cm ở 25oC. Quy cách đóng gói: Chai 500ml. </w:t>
            </w:r>
          </w:p>
        </w:tc>
        <w:tc>
          <w:tcPr>
            <w:tcW w:w="2027" w:type="dxa"/>
            <w:shd w:val="clear" w:color="auto" w:fill="auto"/>
            <w:tcMar>
              <w:top w:w="15" w:type="dxa"/>
              <w:left w:w="15" w:type="dxa"/>
              <w:bottom w:w="0" w:type="dxa"/>
              <w:right w:w="15" w:type="dxa"/>
            </w:tcMar>
            <w:vAlign w:val="center"/>
            <w:hideMark/>
          </w:tcPr>
          <w:p w:rsidR="007F4C7B" w:rsidRPr="005C3EF8" w:rsidRDefault="007F4C7B" w:rsidP="00E52071">
            <w:pPr>
              <w:jc w:val="center"/>
              <w:rPr>
                <w:szCs w:val="24"/>
              </w:rPr>
            </w:pPr>
            <w:r w:rsidRPr="005C3EF8">
              <w:t>G7 hoặc tương đương</w:t>
            </w:r>
          </w:p>
        </w:tc>
      </w:tr>
      <w:tr w:rsidR="007F4C7B" w:rsidRPr="00124BC3" w:rsidTr="00E52071">
        <w:trPr>
          <w:trHeight w:val="20"/>
          <w:jc w:val="center"/>
        </w:trPr>
        <w:tc>
          <w:tcPr>
            <w:tcW w:w="667" w:type="dxa"/>
            <w:shd w:val="clear" w:color="auto" w:fill="auto"/>
            <w:noWrap/>
            <w:tcMar>
              <w:top w:w="15" w:type="dxa"/>
              <w:left w:w="15" w:type="dxa"/>
              <w:bottom w:w="0" w:type="dxa"/>
              <w:right w:w="15" w:type="dxa"/>
            </w:tcMar>
            <w:vAlign w:val="center"/>
            <w:hideMark/>
          </w:tcPr>
          <w:p w:rsidR="007F4C7B" w:rsidRPr="00124BC3" w:rsidRDefault="007F4C7B" w:rsidP="00E52071">
            <w:pPr>
              <w:jc w:val="center"/>
              <w:rPr>
                <w:szCs w:val="24"/>
              </w:rPr>
            </w:pPr>
            <w:r w:rsidRPr="00124BC3">
              <w:t>74</w:t>
            </w:r>
          </w:p>
        </w:tc>
        <w:tc>
          <w:tcPr>
            <w:tcW w:w="2643" w:type="dxa"/>
            <w:shd w:val="clear" w:color="auto" w:fill="auto"/>
            <w:tcMar>
              <w:top w:w="15" w:type="dxa"/>
              <w:left w:w="15" w:type="dxa"/>
              <w:bottom w:w="0" w:type="dxa"/>
              <w:right w:w="15" w:type="dxa"/>
            </w:tcMar>
            <w:vAlign w:val="center"/>
            <w:hideMark/>
          </w:tcPr>
          <w:p w:rsidR="007F4C7B" w:rsidRPr="00124BC3" w:rsidRDefault="007F4C7B" w:rsidP="00E52071">
            <w:pPr>
              <w:jc w:val="left"/>
              <w:rPr>
                <w:szCs w:val="24"/>
              </w:rPr>
            </w:pPr>
            <w:r w:rsidRPr="00124BC3">
              <w:t>H2SO4 đậm đặc</w:t>
            </w:r>
          </w:p>
        </w:tc>
        <w:tc>
          <w:tcPr>
            <w:tcW w:w="751" w:type="dxa"/>
            <w:shd w:val="clear" w:color="auto" w:fill="auto"/>
            <w:noWrap/>
            <w:tcMar>
              <w:top w:w="15" w:type="dxa"/>
              <w:left w:w="15" w:type="dxa"/>
              <w:bottom w:w="0" w:type="dxa"/>
              <w:right w:w="15" w:type="dxa"/>
            </w:tcMar>
            <w:vAlign w:val="center"/>
            <w:hideMark/>
          </w:tcPr>
          <w:p w:rsidR="007F4C7B" w:rsidRPr="00124BC3" w:rsidRDefault="007F4C7B" w:rsidP="00E52071">
            <w:pPr>
              <w:jc w:val="center"/>
              <w:rPr>
                <w:szCs w:val="24"/>
              </w:rPr>
            </w:pPr>
            <w:r w:rsidRPr="00124BC3">
              <w:t>ml</w:t>
            </w:r>
          </w:p>
        </w:tc>
        <w:tc>
          <w:tcPr>
            <w:tcW w:w="778" w:type="dxa"/>
            <w:shd w:val="clear" w:color="auto" w:fill="auto"/>
            <w:noWrap/>
            <w:tcMar>
              <w:top w:w="15" w:type="dxa"/>
              <w:left w:w="15" w:type="dxa"/>
              <w:bottom w:w="0" w:type="dxa"/>
              <w:right w:w="15" w:type="dxa"/>
            </w:tcMar>
            <w:vAlign w:val="center"/>
            <w:hideMark/>
          </w:tcPr>
          <w:p w:rsidR="007F4C7B" w:rsidRPr="00124BC3" w:rsidRDefault="007F4C7B" w:rsidP="00E52071">
            <w:pPr>
              <w:jc w:val="center"/>
              <w:rPr>
                <w:szCs w:val="24"/>
              </w:rPr>
            </w:pPr>
            <w:r w:rsidRPr="00124BC3">
              <w:t>35</w:t>
            </w:r>
          </w:p>
        </w:tc>
        <w:tc>
          <w:tcPr>
            <w:tcW w:w="3020" w:type="dxa"/>
            <w:shd w:val="clear" w:color="auto" w:fill="auto"/>
            <w:tcMar>
              <w:top w:w="15" w:type="dxa"/>
              <w:left w:w="15" w:type="dxa"/>
              <w:bottom w:w="0" w:type="dxa"/>
              <w:right w:w="15" w:type="dxa"/>
            </w:tcMar>
            <w:vAlign w:val="center"/>
            <w:hideMark/>
          </w:tcPr>
          <w:p w:rsidR="007F4C7B" w:rsidRPr="005C3EF8" w:rsidRDefault="007F4C7B" w:rsidP="00E52071">
            <w:pPr>
              <w:rPr>
                <w:szCs w:val="24"/>
              </w:rPr>
            </w:pPr>
            <w:r w:rsidRPr="005C3EF8">
              <w:t>Sulfuric acid 98% for analysis: ≥ 98,0%; NO</w:t>
            </w:r>
            <w:r w:rsidRPr="005C3EF8">
              <w:rPr>
                <w:vertAlign w:val="subscript"/>
              </w:rPr>
              <w:t>3</w:t>
            </w:r>
            <w:r w:rsidRPr="005C3EF8">
              <w:t xml:space="preserve"> ≤ 0,00002%; PO</w:t>
            </w:r>
            <w:r w:rsidRPr="005C3EF8">
              <w:rPr>
                <w:vertAlign w:val="subscript"/>
              </w:rPr>
              <w:t>4</w:t>
            </w:r>
            <w:r w:rsidRPr="005C3EF8">
              <w:t>: ≤ 0,00005%; As: ≤ 0,000001%; Cd: ≤ 0,000002%; Mn≤ 0,000001; Pb: ≤ 0,000002%; Zn: ≤ 0,000005%. Quy cách đóng gói: Chai 1lít.</w:t>
            </w:r>
          </w:p>
        </w:tc>
        <w:tc>
          <w:tcPr>
            <w:tcW w:w="2027" w:type="dxa"/>
            <w:shd w:val="clear" w:color="auto" w:fill="auto"/>
            <w:tcMar>
              <w:top w:w="15" w:type="dxa"/>
              <w:left w:w="15" w:type="dxa"/>
              <w:bottom w:w="0" w:type="dxa"/>
              <w:right w:w="15" w:type="dxa"/>
            </w:tcMar>
            <w:vAlign w:val="center"/>
            <w:hideMark/>
          </w:tcPr>
          <w:p w:rsidR="007F4C7B" w:rsidRPr="005C3EF8" w:rsidRDefault="007F4C7B" w:rsidP="00E52071">
            <w:pPr>
              <w:jc w:val="center"/>
              <w:rPr>
                <w:szCs w:val="24"/>
              </w:rPr>
            </w:pPr>
            <w:r w:rsidRPr="005C3EF8">
              <w:t>G7 hoặc tương đương</w:t>
            </w:r>
          </w:p>
        </w:tc>
      </w:tr>
      <w:tr w:rsidR="007F4C7B" w:rsidRPr="00124BC3" w:rsidTr="00E52071">
        <w:trPr>
          <w:trHeight w:val="20"/>
          <w:jc w:val="center"/>
        </w:trPr>
        <w:tc>
          <w:tcPr>
            <w:tcW w:w="667" w:type="dxa"/>
            <w:shd w:val="clear" w:color="auto" w:fill="auto"/>
            <w:noWrap/>
            <w:tcMar>
              <w:top w:w="15" w:type="dxa"/>
              <w:left w:w="15" w:type="dxa"/>
              <w:bottom w:w="0" w:type="dxa"/>
              <w:right w:w="15" w:type="dxa"/>
            </w:tcMar>
            <w:vAlign w:val="center"/>
            <w:hideMark/>
          </w:tcPr>
          <w:p w:rsidR="007F4C7B" w:rsidRPr="00124BC3" w:rsidRDefault="007F4C7B" w:rsidP="00E52071">
            <w:pPr>
              <w:jc w:val="center"/>
              <w:rPr>
                <w:szCs w:val="24"/>
              </w:rPr>
            </w:pPr>
            <w:r w:rsidRPr="00124BC3">
              <w:t>75</w:t>
            </w:r>
          </w:p>
        </w:tc>
        <w:tc>
          <w:tcPr>
            <w:tcW w:w="2643" w:type="dxa"/>
            <w:shd w:val="clear" w:color="auto" w:fill="auto"/>
            <w:tcMar>
              <w:top w:w="15" w:type="dxa"/>
              <w:left w:w="15" w:type="dxa"/>
              <w:bottom w:w="0" w:type="dxa"/>
              <w:right w:w="15" w:type="dxa"/>
            </w:tcMar>
            <w:vAlign w:val="center"/>
            <w:hideMark/>
          </w:tcPr>
          <w:p w:rsidR="007F4C7B" w:rsidRPr="00124BC3" w:rsidRDefault="007F4C7B" w:rsidP="00E52071">
            <w:pPr>
              <w:jc w:val="left"/>
              <w:rPr>
                <w:szCs w:val="24"/>
              </w:rPr>
            </w:pPr>
            <w:r w:rsidRPr="00124BC3">
              <w:t>Na2C2O4</w:t>
            </w:r>
          </w:p>
        </w:tc>
        <w:tc>
          <w:tcPr>
            <w:tcW w:w="751" w:type="dxa"/>
            <w:shd w:val="clear" w:color="auto" w:fill="auto"/>
            <w:noWrap/>
            <w:tcMar>
              <w:top w:w="15" w:type="dxa"/>
              <w:left w:w="15" w:type="dxa"/>
              <w:bottom w:w="0" w:type="dxa"/>
              <w:right w:w="15" w:type="dxa"/>
            </w:tcMar>
            <w:vAlign w:val="center"/>
            <w:hideMark/>
          </w:tcPr>
          <w:p w:rsidR="007F4C7B" w:rsidRPr="00124BC3" w:rsidRDefault="007F4C7B" w:rsidP="00E52071">
            <w:pPr>
              <w:jc w:val="center"/>
              <w:rPr>
                <w:szCs w:val="24"/>
              </w:rPr>
            </w:pPr>
            <w:r w:rsidRPr="00124BC3">
              <w:t>gam</w:t>
            </w:r>
          </w:p>
        </w:tc>
        <w:tc>
          <w:tcPr>
            <w:tcW w:w="778" w:type="dxa"/>
            <w:shd w:val="clear" w:color="auto" w:fill="auto"/>
            <w:noWrap/>
            <w:tcMar>
              <w:top w:w="15" w:type="dxa"/>
              <w:left w:w="15" w:type="dxa"/>
              <w:bottom w:w="0" w:type="dxa"/>
              <w:right w:w="15" w:type="dxa"/>
            </w:tcMar>
            <w:vAlign w:val="center"/>
            <w:hideMark/>
          </w:tcPr>
          <w:p w:rsidR="007F4C7B" w:rsidRPr="00124BC3" w:rsidRDefault="007F4C7B" w:rsidP="00E52071">
            <w:pPr>
              <w:jc w:val="center"/>
              <w:rPr>
                <w:szCs w:val="24"/>
              </w:rPr>
            </w:pPr>
            <w:r w:rsidRPr="00124BC3">
              <w:t>1</w:t>
            </w:r>
          </w:p>
        </w:tc>
        <w:tc>
          <w:tcPr>
            <w:tcW w:w="3020" w:type="dxa"/>
            <w:shd w:val="clear" w:color="auto" w:fill="auto"/>
            <w:tcMar>
              <w:top w:w="15" w:type="dxa"/>
              <w:left w:w="15" w:type="dxa"/>
              <w:bottom w:w="0" w:type="dxa"/>
              <w:right w:w="15" w:type="dxa"/>
            </w:tcMar>
            <w:vAlign w:val="center"/>
            <w:hideMark/>
          </w:tcPr>
          <w:p w:rsidR="007F4C7B" w:rsidRPr="005C3EF8" w:rsidRDefault="007F4C7B" w:rsidP="00E52071">
            <w:pPr>
              <w:rPr>
                <w:szCs w:val="24"/>
              </w:rPr>
            </w:pPr>
            <w:r w:rsidRPr="005C3EF8">
              <w:t xml:space="preserve">Dùng cho phân tích: Hàm lượng ≥99,8%. Quy cách đóng gói: Chai 1 kg. </w:t>
            </w:r>
          </w:p>
        </w:tc>
        <w:tc>
          <w:tcPr>
            <w:tcW w:w="2027" w:type="dxa"/>
            <w:shd w:val="clear" w:color="auto" w:fill="auto"/>
            <w:tcMar>
              <w:top w:w="15" w:type="dxa"/>
              <w:left w:w="15" w:type="dxa"/>
              <w:bottom w:w="0" w:type="dxa"/>
              <w:right w:w="15" w:type="dxa"/>
            </w:tcMar>
            <w:vAlign w:val="center"/>
            <w:hideMark/>
          </w:tcPr>
          <w:p w:rsidR="007F4C7B" w:rsidRPr="005C3EF8" w:rsidRDefault="007F4C7B" w:rsidP="00E52071">
            <w:pPr>
              <w:jc w:val="center"/>
              <w:rPr>
                <w:szCs w:val="24"/>
              </w:rPr>
            </w:pPr>
            <w:r w:rsidRPr="005C3EF8">
              <w:t>G7 hoặc tương đương</w:t>
            </w:r>
          </w:p>
        </w:tc>
      </w:tr>
      <w:tr w:rsidR="007F4C7B" w:rsidRPr="00124BC3" w:rsidTr="00E52071">
        <w:trPr>
          <w:trHeight w:val="20"/>
          <w:jc w:val="center"/>
        </w:trPr>
        <w:tc>
          <w:tcPr>
            <w:tcW w:w="667" w:type="dxa"/>
            <w:shd w:val="clear" w:color="auto" w:fill="auto"/>
            <w:noWrap/>
            <w:tcMar>
              <w:top w:w="15" w:type="dxa"/>
              <w:left w:w="15" w:type="dxa"/>
              <w:bottom w:w="0" w:type="dxa"/>
              <w:right w:w="15" w:type="dxa"/>
            </w:tcMar>
            <w:vAlign w:val="center"/>
            <w:hideMark/>
          </w:tcPr>
          <w:p w:rsidR="007F4C7B" w:rsidRPr="00124BC3" w:rsidRDefault="007F4C7B" w:rsidP="00E52071">
            <w:pPr>
              <w:jc w:val="center"/>
              <w:rPr>
                <w:szCs w:val="24"/>
              </w:rPr>
            </w:pPr>
            <w:r w:rsidRPr="00124BC3">
              <w:t>76</w:t>
            </w:r>
          </w:p>
        </w:tc>
        <w:tc>
          <w:tcPr>
            <w:tcW w:w="2643" w:type="dxa"/>
            <w:shd w:val="clear" w:color="auto" w:fill="auto"/>
            <w:tcMar>
              <w:top w:w="15" w:type="dxa"/>
              <w:left w:w="15" w:type="dxa"/>
              <w:bottom w:w="0" w:type="dxa"/>
              <w:right w:w="15" w:type="dxa"/>
            </w:tcMar>
            <w:vAlign w:val="center"/>
            <w:hideMark/>
          </w:tcPr>
          <w:p w:rsidR="007F4C7B" w:rsidRPr="00124BC3" w:rsidRDefault="007F4C7B" w:rsidP="00E52071">
            <w:pPr>
              <w:jc w:val="left"/>
              <w:rPr>
                <w:szCs w:val="24"/>
              </w:rPr>
            </w:pPr>
            <w:r w:rsidRPr="00124BC3">
              <w:t>Ống chuẩn KMnO4</w:t>
            </w:r>
          </w:p>
        </w:tc>
        <w:tc>
          <w:tcPr>
            <w:tcW w:w="751" w:type="dxa"/>
            <w:shd w:val="clear" w:color="auto" w:fill="auto"/>
            <w:noWrap/>
            <w:tcMar>
              <w:top w:w="15" w:type="dxa"/>
              <w:left w:w="15" w:type="dxa"/>
              <w:bottom w:w="0" w:type="dxa"/>
              <w:right w:w="15" w:type="dxa"/>
            </w:tcMar>
            <w:vAlign w:val="center"/>
            <w:hideMark/>
          </w:tcPr>
          <w:p w:rsidR="007F4C7B" w:rsidRPr="00124BC3" w:rsidRDefault="007F4C7B" w:rsidP="00E52071">
            <w:pPr>
              <w:jc w:val="center"/>
              <w:rPr>
                <w:szCs w:val="24"/>
              </w:rPr>
            </w:pPr>
            <w:r w:rsidRPr="00124BC3">
              <w:t>ống</w:t>
            </w:r>
          </w:p>
        </w:tc>
        <w:tc>
          <w:tcPr>
            <w:tcW w:w="778" w:type="dxa"/>
            <w:shd w:val="clear" w:color="auto" w:fill="auto"/>
            <w:noWrap/>
            <w:tcMar>
              <w:top w:w="15" w:type="dxa"/>
              <w:left w:w="15" w:type="dxa"/>
              <w:bottom w:w="0" w:type="dxa"/>
              <w:right w:w="15" w:type="dxa"/>
            </w:tcMar>
            <w:vAlign w:val="center"/>
            <w:hideMark/>
          </w:tcPr>
          <w:p w:rsidR="007F4C7B" w:rsidRPr="00124BC3" w:rsidRDefault="007F4C7B" w:rsidP="00E52071">
            <w:pPr>
              <w:jc w:val="center"/>
              <w:rPr>
                <w:szCs w:val="24"/>
              </w:rPr>
            </w:pPr>
            <w:r w:rsidRPr="00124BC3">
              <w:t>11</w:t>
            </w:r>
          </w:p>
        </w:tc>
        <w:tc>
          <w:tcPr>
            <w:tcW w:w="3020" w:type="dxa"/>
            <w:shd w:val="clear" w:color="auto" w:fill="auto"/>
            <w:tcMar>
              <w:top w:w="15" w:type="dxa"/>
              <w:left w:w="15" w:type="dxa"/>
              <w:bottom w:w="0" w:type="dxa"/>
              <w:right w:w="15" w:type="dxa"/>
            </w:tcMar>
            <w:vAlign w:val="center"/>
            <w:hideMark/>
          </w:tcPr>
          <w:p w:rsidR="007F4C7B" w:rsidRPr="005C3EF8" w:rsidRDefault="007F4C7B" w:rsidP="00E52071">
            <w:pPr>
              <w:rPr>
                <w:szCs w:val="24"/>
              </w:rPr>
            </w:pPr>
            <w:r w:rsidRPr="005C3EF8">
              <w:t>Nồng độ KMnO</w:t>
            </w:r>
            <w:r w:rsidRPr="005C3EF8">
              <w:rPr>
                <w:vertAlign w:val="subscript"/>
              </w:rPr>
              <w:t>4</w:t>
            </w:r>
            <w:r w:rsidRPr="005C3EF8">
              <w:t xml:space="preserve"> sau khi pha loãng thành 1 lít dung dịch: </w:t>
            </w:r>
            <w:r w:rsidRPr="005C3EF8">
              <w:lastRenderedPageBreak/>
              <w:t>0,1 mol/l (0,1N)</w:t>
            </w:r>
          </w:p>
        </w:tc>
        <w:tc>
          <w:tcPr>
            <w:tcW w:w="2027" w:type="dxa"/>
            <w:shd w:val="clear" w:color="auto" w:fill="auto"/>
            <w:tcMar>
              <w:top w:w="15" w:type="dxa"/>
              <w:left w:w="15" w:type="dxa"/>
              <w:bottom w:w="0" w:type="dxa"/>
              <w:right w:w="15" w:type="dxa"/>
            </w:tcMar>
            <w:vAlign w:val="center"/>
            <w:hideMark/>
          </w:tcPr>
          <w:p w:rsidR="007F4C7B" w:rsidRPr="005C3EF8" w:rsidRDefault="007F4C7B" w:rsidP="00E52071">
            <w:pPr>
              <w:jc w:val="center"/>
              <w:rPr>
                <w:szCs w:val="24"/>
              </w:rPr>
            </w:pPr>
            <w:r w:rsidRPr="005C3EF8">
              <w:lastRenderedPageBreak/>
              <w:t>G7 hoặc tương đương</w:t>
            </w:r>
          </w:p>
        </w:tc>
      </w:tr>
      <w:tr w:rsidR="007F4C7B" w:rsidRPr="00124BC3" w:rsidTr="00E52071">
        <w:trPr>
          <w:trHeight w:val="20"/>
          <w:jc w:val="center"/>
        </w:trPr>
        <w:tc>
          <w:tcPr>
            <w:tcW w:w="667" w:type="dxa"/>
            <w:shd w:val="clear" w:color="auto" w:fill="auto"/>
            <w:noWrap/>
            <w:tcMar>
              <w:top w:w="15" w:type="dxa"/>
              <w:left w:w="15" w:type="dxa"/>
              <w:bottom w:w="0" w:type="dxa"/>
              <w:right w:w="15" w:type="dxa"/>
            </w:tcMar>
            <w:vAlign w:val="center"/>
            <w:hideMark/>
          </w:tcPr>
          <w:p w:rsidR="007F4C7B" w:rsidRPr="00124BC3" w:rsidRDefault="007F4C7B" w:rsidP="00E52071">
            <w:pPr>
              <w:jc w:val="center"/>
              <w:rPr>
                <w:szCs w:val="24"/>
              </w:rPr>
            </w:pPr>
            <w:r w:rsidRPr="00124BC3">
              <w:lastRenderedPageBreak/>
              <w:t>77</w:t>
            </w:r>
          </w:p>
        </w:tc>
        <w:tc>
          <w:tcPr>
            <w:tcW w:w="2643" w:type="dxa"/>
            <w:shd w:val="clear" w:color="auto" w:fill="auto"/>
            <w:tcMar>
              <w:top w:w="15" w:type="dxa"/>
              <w:left w:w="15" w:type="dxa"/>
              <w:bottom w:w="0" w:type="dxa"/>
              <w:right w:w="15" w:type="dxa"/>
            </w:tcMar>
            <w:vAlign w:val="center"/>
            <w:hideMark/>
          </w:tcPr>
          <w:p w:rsidR="007F4C7B" w:rsidRPr="00124BC3" w:rsidRDefault="007F4C7B" w:rsidP="00E52071">
            <w:pPr>
              <w:jc w:val="left"/>
              <w:rPr>
                <w:szCs w:val="24"/>
              </w:rPr>
            </w:pPr>
            <w:r w:rsidRPr="00124BC3">
              <w:t>Kaliphatalat</w:t>
            </w:r>
          </w:p>
        </w:tc>
        <w:tc>
          <w:tcPr>
            <w:tcW w:w="751" w:type="dxa"/>
            <w:shd w:val="clear" w:color="auto" w:fill="auto"/>
            <w:noWrap/>
            <w:tcMar>
              <w:top w:w="15" w:type="dxa"/>
              <w:left w:w="15" w:type="dxa"/>
              <w:bottom w:w="0" w:type="dxa"/>
              <w:right w:w="15" w:type="dxa"/>
            </w:tcMar>
            <w:vAlign w:val="center"/>
            <w:hideMark/>
          </w:tcPr>
          <w:p w:rsidR="007F4C7B" w:rsidRPr="00124BC3" w:rsidRDefault="007F4C7B" w:rsidP="00E52071">
            <w:pPr>
              <w:jc w:val="center"/>
              <w:rPr>
                <w:szCs w:val="24"/>
              </w:rPr>
            </w:pPr>
            <w:r w:rsidRPr="00124BC3">
              <w:t>gam</w:t>
            </w:r>
          </w:p>
        </w:tc>
        <w:tc>
          <w:tcPr>
            <w:tcW w:w="778" w:type="dxa"/>
            <w:shd w:val="clear" w:color="auto" w:fill="auto"/>
            <w:noWrap/>
            <w:tcMar>
              <w:top w:w="15" w:type="dxa"/>
              <w:left w:w="15" w:type="dxa"/>
              <w:bottom w:w="0" w:type="dxa"/>
              <w:right w:w="15" w:type="dxa"/>
            </w:tcMar>
            <w:vAlign w:val="center"/>
            <w:hideMark/>
          </w:tcPr>
          <w:p w:rsidR="007F4C7B" w:rsidRPr="00124BC3" w:rsidRDefault="007F4C7B" w:rsidP="00E52071">
            <w:pPr>
              <w:jc w:val="center"/>
              <w:rPr>
                <w:szCs w:val="24"/>
              </w:rPr>
            </w:pPr>
            <w:r w:rsidRPr="00124BC3">
              <w:t>1</w:t>
            </w:r>
          </w:p>
        </w:tc>
        <w:tc>
          <w:tcPr>
            <w:tcW w:w="3020" w:type="dxa"/>
            <w:shd w:val="clear" w:color="auto" w:fill="auto"/>
            <w:tcMar>
              <w:top w:w="15" w:type="dxa"/>
              <w:left w:w="15" w:type="dxa"/>
              <w:bottom w:w="0" w:type="dxa"/>
              <w:right w:w="15" w:type="dxa"/>
            </w:tcMar>
            <w:vAlign w:val="center"/>
            <w:hideMark/>
          </w:tcPr>
          <w:p w:rsidR="007F4C7B" w:rsidRPr="005C3EF8" w:rsidRDefault="007F4C7B" w:rsidP="00E52071">
            <w:pPr>
              <w:rPr>
                <w:szCs w:val="24"/>
              </w:rPr>
            </w:pPr>
            <w:r w:rsidRPr="005C3EF8">
              <w:t>Dùng cho phân tích: Hàm lượng ≥99%. Quy cách đóng gói: Chai 1 kg</w:t>
            </w:r>
          </w:p>
        </w:tc>
        <w:tc>
          <w:tcPr>
            <w:tcW w:w="2027" w:type="dxa"/>
            <w:shd w:val="clear" w:color="auto" w:fill="auto"/>
            <w:tcMar>
              <w:top w:w="15" w:type="dxa"/>
              <w:left w:w="15" w:type="dxa"/>
              <w:bottom w:w="0" w:type="dxa"/>
              <w:right w:w="15" w:type="dxa"/>
            </w:tcMar>
            <w:vAlign w:val="center"/>
            <w:hideMark/>
          </w:tcPr>
          <w:p w:rsidR="007F4C7B" w:rsidRPr="005C3EF8" w:rsidRDefault="007F4C7B" w:rsidP="00E52071">
            <w:pPr>
              <w:jc w:val="center"/>
              <w:rPr>
                <w:szCs w:val="24"/>
              </w:rPr>
            </w:pPr>
            <w:r w:rsidRPr="005C3EF8">
              <w:t>G7 hoặc tương đương</w:t>
            </w:r>
          </w:p>
        </w:tc>
      </w:tr>
      <w:tr w:rsidR="007F4C7B" w:rsidRPr="00124BC3" w:rsidTr="00E52071">
        <w:trPr>
          <w:trHeight w:val="20"/>
          <w:jc w:val="center"/>
        </w:trPr>
        <w:tc>
          <w:tcPr>
            <w:tcW w:w="667" w:type="dxa"/>
            <w:shd w:val="clear" w:color="auto" w:fill="auto"/>
            <w:noWrap/>
            <w:tcMar>
              <w:top w:w="15" w:type="dxa"/>
              <w:left w:w="15" w:type="dxa"/>
              <w:bottom w:w="0" w:type="dxa"/>
              <w:right w:w="15" w:type="dxa"/>
            </w:tcMar>
            <w:vAlign w:val="center"/>
            <w:hideMark/>
          </w:tcPr>
          <w:p w:rsidR="007F4C7B" w:rsidRPr="00124BC3" w:rsidRDefault="007F4C7B" w:rsidP="00E52071">
            <w:pPr>
              <w:jc w:val="center"/>
              <w:rPr>
                <w:szCs w:val="24"/>
              </w:rPr>
            </w:pPr>
            <w:r w:rsidRPr="00124BC3">
              <w:t>78</w:t>
            </w:r>
          </w:p>
        </w:tc>
        <w:tc>
          <w:tcPr>
            <w:tcW w:w="2643" w:type="dxa"/>
            <w:shd w:val="clear" w:color="auto" w:fill="auto"/>
            <w:tcMar>
              <w:top w:w="15" w:type="dxa"/>
              <w:left w:w="15" w:type="dxa"/>
              <w:bottom w:w="0" w:type="dxa"/>
              <w:right w:w="15" w:type="dxa"/>
            </w:tcMar>
            <w:vAlign w:val="center"/>
            <w:hideMark/>
          </w:tcPr>
          <w:p w:rsidR="007F4C7B" w:rsidRPr="00124BC3" w:rsidRDefault="007F4C7B" w:rsidP="00E52071">
            <w:pPr>
              <w:jc w:val="left"/>
              <w:rPr>
                <w:szCs w:val="24"/>
              </w:rPr>
            </w:pPr>
            <w:r w:rsidRPr="00124BC3">
              <w:t>Dung dịch NH4+ chuẩn</w:t>
            </w:r>
          </w:p>
        </w:tc>
        <w:tc>
          <w:tcPr>
            <w:tcW w:w="751" w:type="dxa"/>
            <w:shd w:val="clear" w:color="auto" w:fill="auto"/>
            <w:noWrap/>
            <w:tcMar>
              <w:top w:w="15" w:type="dxa"/>
              <w:left w:w="15" w:type="dxa"/>
              <w:bottom w:w="0" w:type="dxa"/>
              <w:right w:w="15" w:type="dxa"/>
            </w:tcMar>
            <w:vAlign w:val="center"/>
            <w:hideMark/>
          </w:tcPr>
          <w:p w:rsidR="007F4C7B" w:rsidRPr="00124BC3" w:rsidRDefault="007F4C7B" w:rsidP="00E52071">
            <w:pPr>
              <w:jc w:val="center"/>
              <w:rPr>
                <w:szCs w:val="24"/>
              </w:rPr>
            </w:pPr>
            <w:r w:rsidRPr="00124BC3">
              <w:t>ml</w:t>
            </w:r>
          </w:p>
        </w:tc>
        <w:tc>
          <w:tcPr>
            <w:tcW w:w="778" w:type="dxa"/>
            <w:shd w:val="clear" w:color="auto" w:fill="auto"/>
            <w:noWrap/>
            <w:tcMar>
              <w:top w:w="15" w:type="dxa"/>
              <w:left w:w="15" w:type="dxa"/>
              <w:bottom w:w="0" w:type="dxa"/>
              <w:right w:w="15" w:type="dxa"/>
            </w:tcMar>
            <w:vAlign w:val="center"/>
            <w:hideMark/>
          </w:tcPr>
          <w:p w:rsidR="007F4C7B" w:rsidRPr="00124BC3" w:rsidRDefault="007F4C7B" w:rsidP="00E52071">
            <w:pPr>
              <w:jc w:val="center"/>
              <w:rPr>
                <w:szCs w:val="24"/>
              </w:rPr>
            </w:pPr>
            <w:r w:rsidRPr="00124BC3">
              <w:t>1</w:t>
            </w:r>
          </w:p>
        </w:tc>
        <w:tc>
          <w:tcPr>
            <w:tcW w:w="3020" w:type="dxa"/>
            <w:shd w:val="clear" w:color="auto" w:fill="auto"/>
            <w:noWrap/>
            <w:tcMar>
              <w:top w:w="15" w:type="dxa"/>
              <w:left w:w="15" w:type="dxa"/>
              <w:bottom w:w="0" w:type="dxa"/>
              <w:right w:w="15" w:type="dxa"/>
            </w:tcMar>
            <w:vAlign w:val="center"/>
            <w:hideMark/>
          </w:tcPr>
          <w:p w:rsidR="007F4C7B" w:rsidRPr="005C3EF8" w:rsidRDefault="007F4C7B" w:rsidP="00E52071">
            <w:pPr>
              <w:rPr>
                <w:szCs w:val="24"/>
              </w:rPr>
            </w:pPr>
            <w:r w:rsidRPr="005C3EF8">
              <w:t>Khối lượng riêng: 0,99 g/cm</w:t>
            </w:r>
            <w:r w:rsidRPr="005C3EF8">
              <w:rPr>
                <w:vertAlign w:val="superscript"/>
              </w:rPr>
              <w:t>3</w:t>
            </w:r>
            <w:r w:rsidRPr="005C3EF8">
              <w:t xml:space="preserve"> (20</w:t>
            </w:r>
            <w:r w:rsidRPr="005C3EF8">
              <w:rPr>
                <w:vertAlign w:val="superscript"/>
              </w:rPr>
              <w:t>o</w:t>
            </w:r>
            <w:r w:rsidRPr="005C3EF8">
              <w:t>C); Giá trị pH : 5,4 (H</w:t>
            </w:r>
            <w:r w:rsidRPr="005C3EF8">
              <w:rPr>
                <w:vertAlign w:val="subscript"/>
              </w:rPr>
              <w:t>2</w:t>
            </w:r>
            <w:r w:rsidRPr="005C3EF8">
              <w:t>O, 20</w:t>
            </w:r>
            <w:r w:rsidRPr="005C3EF8">
              <w:rPr>
                <w:vertAlign w:val="superscript"/>
              </w:rPr>
              <w:t>o</w:t>
            </w:r>
            <w:r w:rsidRPr="005C3EF8">
              <w:t>C); Nồng độ:  99,0 ÷ 101,0 mg/l. Quy cách: Chai 500ml</w:t>
            </w:r>
          </w:p>
        </w:tc>
        <w:tc>
          <w:tcPr>
            <w:tcW w:w="2027" w:type="dxa"/>
            <w:shd w:val="clear" w:color="auto" w:fill="auto"/>
            <w:tcMar>
              <w:top w:w="15" w:type="dxa"/>
              <w:left w:w="15" w:type="dxa"/>
              <w:bottom w:w="0" w:type="dxa"/>
              <w:right w:w="15" w:type="dxa"/>
            </w:tcMar>
            <w:vAlign w:val="center"/>
            <w:hideMark/>
          </w:tcPr>
          <w:p w:rsidR="007F4C7B" w:rsidRPr="005C3EF8" w:rsidRDefault="007F4C7B" w:rsidP="00E52071">
            <w:pPr>
              <w:jc w:val="center"/>
              <w:rPr>
                <w:szCs w:val="24"/>
              </w:rPr>
            </w:pPr>
            <w:r w:rsidRPr="005C3EF8">
              <w:t>Xuất xứ: G7 hoặc tương đương</w:t>
            </w:r>
          </w:p>
        </w:tc>
      </w:tr>
      <w:tr w:rsidR="007F4C7B" w:rsidRPr="00124BC3" w:rsidTr="00E52071">
        <w:trPr>
          <w:trHeight w:val="20"/>
          <w:jc w:val="center"/>
        </w:trPr>
        <w:tc>
          <w:tcPr>
            <w:tcW w:w="667" w:type="dxa"/>
            <w:shd w:val="clear" w:color="auto" w:fill="auto"/>
            <w:noWrap/>
            <w:tcMar>
              <w:top w:w="15" w:type="dxa"/>
              <w:left w:w="15" w:type="dxa"/>
              <w:bottom w:w="0" w:type="dxa"/>
              <w:right w:w="15" w:type="dxa"/>
            </w:tcMar>
            <w:vAlign w:val="center"/>
            <w:hideMark/>
          </w:tcPr>
          <w:p w:rsidR="007F4C7B" w:rsidRPr="00124BC3" w:rsidRDefault="007F4C7B" w:rsidP="00E52071">
            <w:pPr>
              <w:jc w:val="center"/>
              <w:rPr>
                <w:szCs w:val="24"/>
              </w:rPr>
            </w:pPr>
            <w:r w:rsidRPr="00124BC3">
              <w:t>79</w:t>
            </w:r>
          </w:p>
        </w:tc>
        <w:tc>
          <w:tcPr>
            <w:tcW w:w="2643" w:type="dxa"/>
            <w:shd w:val="clear" w:color="auto" w:fill="auto"/>
            <w:tcMar>
              <w:top w:w="15" w:type="dxa"/>
              <w:left w:w="15" w:type="dxa"/>
              <w:bottom w:w="0" w:type="dxa"/>
              <w:right w:w="15" w:type="dxa"/>
            </w:tcMar>
            <w:vAlign w:val="center"/>
            <w:hideMark/>
          </w:tcPr>
          <w:p w:rsidR="007F4C7B" w:rsidRPr="00124BC3" w:rsidRDefault="007F4C7B" w:rsidP="00E52071">
            <w:pPr>
              <w:jc w:val="left"/>
              <w:rPr>
                <w:szCs w:val="24"/>
              </w:rPr>
            </w:pPr>
            <w:r w:rsidRPr="00124BC3">
              <w:t>NaC7H5NaO3</w:t>
            </w:r>
          </w:p>
        </w:tc>
        <w:tc>
          <w:tcPr>
            <w:tcW w:w="751" w:type="dxa"/>
            <w:shd w:val="clear" w:color="auto" w:fill="auto"/>
            <w:noWrap/>
            <w:tcMar>
              <w:top w:w="15" w:type="dxa"/>
              <w:left w:w="15" w:type="dxa"/>
              <w:bottom w:w="0" w:type="dxa"/>
              <w:right w:w="15" w:type="dxa"/>
            </w:tcMar>
            <w:vAlign w:val="center"/>
            <w:hideMark/>
          </w:tcPr>
          <w:p w:rsidR="007F4C7B" w:rsidRPr="00124BC3" w:rsidRDefault="007F4C7B" w:rsidP="00E52071">
            <w:pPr>
              <w:jc w:val="center"/>
              <w:rPr>
                <w:szCs w:val="24"/>
              </w:rPr>
            </w:pPr>
            <w:r w:rsidRPr="00124BC3">
              <w:t>gam</w:t>
            </w:r>
          </w:p>
        </w:tc>
        <w:tc>
          <w:tcPr>
            <w:tcW w:w="778" w:type="dxa"/>
            <w:shd w:val="clear" w:color="auto" w:fill="auto"/>
            <w:noWrap/>
            <w:tcMar>
              <w:top w:w="15" w:type="dxa"/>
              <w:left w:w="15" w:type="dxa"/>
              <w:bottom w:w="0" w:type="dxa"/>
              <w:right w:w="15" w:type="dxa"/>
            </w:tcMar>
            <w:vAlign w:val="center"/>
            <w:hideMark/>
          </w:tcPr>
          <w:p w:rsidR="007F4C7B" w:rsidRPr="00124BC3" w:rsidRDefault="007F4C7B" w:rsidP="00E52071">
            <w:pPr>
              <w:jc w:val="center"/>
              <w:rPr>
                <w:szCs w:val="24"/>
              </w:rPr>
            </w:pPr>
            <w:r w:rsidRPr="00124BC3">
              <w:t>2</w:t>
            </w:r>
          </w:p>
        </w:tc>
        <w:tc>
          <w:tcPr>
            <w:tcW w:w="3020" w:type="dxa"/>
            <w:shd w:val="clear" w:color="auto" w:fill="auto"/>
            <w:tcMar>
              <w:top w:w="15" w:type="dxa"/>
              <w:left w:w="15" w:type="dxa"/>
              <w:bottom w:w="0" w:type="dxa"/>
              <w:right w:w="15" w:type="dxa"/>
            </w:tcMar>
            <w:vAlign w:val="center"/>
            <w:hideMark/>
          </w:tcPr>
          <w:p w:rsidR="007F4C7B" w:rsidRPr="005C3EF8" w:rsidRDefault="007F4C7B" w:rsidP="00E52071">
            <w:pPr>
              <w:rPr>
                <w:szCs w:val="24"/>
              </w:rPr>
            </w:pPr>
            <w:r w:rsidRPr="005C3EF8">
              <w:t xml:space="preserve">Dùng cho phân tích: Hàm lượng ≥99,8%. Quy cách đóng gói: Chai 500g. </w:t>
            </w:r>
          </w:p>
        </w:tc>
        <w:tc>
          <w:tcPr>
            <w:tcW w:w="2027" w:type="dxa"/>
            <w:shd w:val="clear" w:color="auto" w:fill="auto"/>
            <w:tcMar>
              <w:top w:w="15" w:type="dxa"/>
              <w:left w:w="15" w:type="dxa"/>
              <w:bottom w:w="0" w:type="dxa"/>
              <w:right w:w="15" w:type="dxa"/>
            </w:tcMar>
            <w:vAlign w:val="center"/>
            <w:hideMark/>
          </w:tcPr>
          <w:p w:rsidR="007F4C7B" w:rsidRPr="005C3EF8" w:rsidRDefault="007F4C7B" w:rsidP="00E52071">
            <w:pPr>
              <w:jc w:val="center"/>
              <w:rPr>
                <w:szCs w:val="24"/>
              </w:rPr>
            </w:pPr>
            <w:r w:rsidRPr="005C3EF8">
              <w:t>G7 hoặc tương đương</w:t>
            </w:r>
          </w:p>
        </w:tc>
      </w:tr>
      <w:tr w:rsidR="007F4C7B" w:rsidRPr="00124BC3" w:rsidTr="00E52071">
        <w:trPr>
          <w:trHeight w:val="20"/>
          <w:jc w:val="center"/>
        </w:trPr>
        <w:tc>
          <w:tcPr>
            <w:tcW w:w="667" w:type="dxa"/>
            <w:shd w:val="clear" w:color="auto" w:fill="auto"/>
            <w:noWrap/>
            <w:tcMar>
              <w:top w:w="15" w:type="dxa"/>
              <w:left w:w="15" w:type="dxa"/>
              <w:bottom w:w="0" w:type="dxa"/>
              <w:right w:w="15" w:type="dxa"/>
            </w:tcMar>
            <w:vAlign w:val="center"/>
            <w:hideMark/>
          </w:tcPr>
          <w:p w:rsidR="007F4C7B" w:rsidRPr="00124BC3" w:rsidRDefault="007F4C7B" w:rsidP="00E52071">
            <w:pPr>
              <w:jc w:val="center"/>
              <w:rPr>
                <w:szCs w:val="24"/>
              </w:rPr>
            </w:pPr>
            <w:r w:rsidRPr="00124BC3">
              <w:t>80</w:t>
            </w:r>
          </w:p>
        </w:tc>
        <w:tc>
          <w:tcPr>
            <w:tcW w:w="2643" w:type="dxa"/>
            <w:shd w:val="clear" w:color="auto" w:fill="auto"/>
            <w:tcMar>
              <w:top w:w="15" w:type="dxa"/>
              <w:left w:w="15" w:type="dxa"/>
              <w:bottom w:w="0" w:type="dxa"/>
              <w:right w:w="15" w:type="dxa"/>
            </w:tcMar>
            <w:vAlign w:val="center"/>
            <w:hideMark/>
          </w:tcPr>
          <w:p w:rsidR="007F4C7B" w:rsidRPr="00124BC3" w:rsidRDefault="007F4C7B" w:rsidP="00E52071">
            <w:pPr>
              <w:jc w:val="left"/>
              <w:rPr>
                <w:szCs w:val="24"/>
              </w:rPr>
            </w:pPr>
            <w:r w:rsidRPr="00124BC3">
              <w:t>Na3C6H5O7.2H2O</w:t>
            </w:r>
          </w:p>
        </w:tc>
        <w:tc>
          <w:tcPr>
            <w:tcW w:w="751" w:type="dxa"/>
            <w:shd w:val="clear" w:color="auto" w:fill="auto"/>
            <w:noWrap/>
            <w:tcMar>
              <w:top w:w="15" w:type="dxa"/>
              <w:left w:w="15" w:type="dxa"/>
              <w:bottom w:w="0" w:type="dxa"/>
              <w:right w:w="15" w:type="dxa"/>
            </w:tcMar>
            <w:vAlign w:val="center"/>
            <w:hideMark/>
          </w:tcPr>
          <w:p w:rsidR="007F4C7B" w:rsidRPr="00124BC3" w:rsidRDefault="007F4C7B" w:rsidP="00E52071">
            <w:pPr>
              <w:jc w:val="center"/>
              <w:rPr>
                <w:szCs w:val="24"/>
              </w:rPr>
            </w:pPr>
            <w:r w:rsidRPr="00124BC3">
              <w:t>gam</w:t>
            </w:r>
          </w:p>
        </w:tc>
        <w:tc>
          <w:tcPr>
            <w:tcW w:w="778" w:type="dxa"/>
            <w:shd w:val="clear" w:color="auto" w:fill="auto"/>
            <w:noWrap/>
            <w:tcMar>
              <w:top w:w="15" w:type="dxa"/>
              <w:left w:w="15" w:type="dxa"/>
              <w:bottom w:w="0" w:type="dxa"/>
              <w:right w:w="15" w:type="dxa"/>
            </w:tcMar>
            <w:vAlign w:val="center"/>
            <w:hideMark/>
          </w:tcPr>
          <w:p w:rsidR="007F4C7B" w:rsidRPr="00124BC3" w:rsidRDefault="007F4C7B" w:rsidP="00E52071">
            <w:pPr>
              <w:jc w:val="center"/>
              <w:rPr>
                <w:szCs w:val="24"/>
              </w:rPr>
            </w:pPr>
            <w:r w:rsidRPr="00124BC3">
              <w:t>1</w:t>
            </w:r>
          </w:p>
        </w:tc>
        <w:tc>
          <w:tcPr>
            <w:tcW w:w="3020" w:type="dxa"/>
            <w:shd w:val="clear" w:color="auto" w:fill="auto"/>
            <w:noWrap/>
            <w:tcMar>
              <w:top w:w="15" w:type="dxa"/>
              <w:left w:w="15" w:type="dxa"/>
              <w:bottom w:w="0" w:type="dxa"/>
              <w:right w:w="15" w:type="dxa"/>
            </w:tcMar>
            <w:vAlign w:val="center"/>
            <w:hideMark/>
          </w:tcPr>
          <w:p w:rsidR="007F4C7B" w:rsidRPr="005C3EF8" w:rsidRDefault="007F4C7B" w:rsidP="00E52071">
            <w:pPr>
              <w:rPr>
                <w:szCs w:val="24"/>
              </w:rPr>
            </w:pPr>
            <w:r w:rsidRPr="005C3EF8">
              <w:t xml:space="preserve">Dùng cho phân tích: Hàm lượng ≥98%. Quy cách đóng gói: Chai 500g. </w:t>
            </w:r>
          </w:p>
        </w:tc>
        <w:tc>
          <w:tcPr>
            <w:tcW w:w="2027" w:type="dxa"/>
            <w:shd w:val="clear" w:color="auto" w:fill="auto"/>
            <w:tcMar>
              <w:top w:w="15" w:type="dxa"/>
              <w:left w:w="15" w:type="dxa"/>
              <w:bottom w:w="0" w:type="dxa"/>
              <w:right w:w="15" w:type="dxa"/>
            </w:tcMar>
            <w:vAlign w:val="center"/>
            <w:hideMark/>
          </w:tcPr>
          <w:p w:rsidR="007F4C7B" w:rsidRPr="005C3EF8" w:rsidRDefault="007F4C7B" w:rsidP="00E52071">
            <w:pPr>
              <w:jc w:val="center"/>
              <w:rPr>
                <w:szCs w:val="24"/>
              </w:rPr>
            </w:pPr>
            <w:r w:rsidRPr="005C3EF8">
              <w:t>G7 hoặc tương đương</w:t>
            </w:r>
          </w:p>
        </w:tc>
      </w:tr>
      <w:tr w:rsidR="007F4C7B" w:rsidRPr="00124BC3" w:rsidTr="00E52071">
        <w:trPr>
          <w:trHeight w:val="20"/>
          <w:jc w:val="center"/>
        </w:trPr>
        <w:tc>
          <w:tcPr>
            <w:tcW w:w="667" w:type="dxa"/>
            <w:shd w:val="clear" w:color="auto" w:fill="auto"/>
            <w:noWrap/>
            <w:tcMar>
              <w:top w:w="15" w:type="dxa"/>
              <w:left w:w="15" w:type="dxa"/>
              <w:bottom w:w="0" w:type="dxa"/>
              <w:right w:w="15" w:type="dxa"/>
            </w:tcMar>
            <w:vAlign w:val="center"/>
            <w:hideMark/>
          </w:tcPr>
          <w:p w:rsidR="007F4C7B" w:rsidRPr="00124BC3" w:rsidRDefault="007F4C7B" w:rsidP="00E52071">
            <w:pPr>
              <w:jc w:val="center"/>
              <w:rPr>
                <w:szCs w:val="24"/>
              </w:rPr>
            </w:pPr>
            <w:r w:rsidRPr="00124BC3">
              <w:t>81</w:t>
            </w:r>
          </w:p>
        </w:tc>
        <w:tc>
          <w:tcPr>
            <w:tcW w:w="2643" w:type="dxa"/>
            <w:shd w:val="clear" w:color="auto" w:fill="auto"/>
            <w:tcMar>
              <w:top w:w="15" w:type="dxa"/>
              <w:left w:w="15" w:type="dxa"/>
              <w:bottom w:w="0" w:type="dxa"/>
              <w:right w:w="15" w:type="dxa"/>
            </w:tcMar>
            <w:vAlign w:val="center"/>
            <w:hideMark/>
          </w:tcPr>
          <w:p w:rsidR="007F4C7B" w:rsidRPr="00124BC3" w:rsidRDefault="007F4C7B" w:rsidP="00E52071">
            <w:pPr>
              <w:jc w:val="left"/>
              <w:rPr>
                <w:szCs w:val="24"/>
              </w:rPr>
            </w:pPr>
            <w:r w:rsidRPr="00124BC3">
              <w:t>NaClO</w:t>
            </w:r>
          </w:p>
        </w:tc>
        <w:tc>
          <w:tcPr>
            <w:tcW w:w="751" w:type="dxa"/>
            <w:shd w:val="clear" w:color="auto" w:fill="auto"/>
            <w:noWrap/>
            <w:tcMar>
              <w:top w:w="15" w:type="dxa"/>
              <w:left w:w="15" w:type="dxa"/>
              <w:bottom w:w="0" w:type="dxa"/>
              <w:right w:w="15" w:type="dxa"/>
            </w:tcMar>
            <w:vAlign w:val="center"/>
            <w:hideMark/>
          </w:tcPr>
          <w:p w:rsidR="007F4C7B" w:rsidRPr="00124BC3" w:rsidRDefault="007F4C7B" w:rsidP="00E52071">
            <w:pPr>
              <w:jc w:val="center"/>
              <w:rPr>
                <w:szCs w:val="24"/>
              </w:rPr>
            </w:pPr>
            <w:r w:rsidRPr="00124BC3">
              <w:t>ml</w:t>
            </w:r>
          </w:p>
        </w:tc>
        <w:tc>
          <w:tcPr>
            <w:tcW w:w="778" w:type="dxa"/>
            <w:shd w:val="clear" w:color="auto" w:fill="auto"/>
            <w:noWrap/>
            <w:tcMar>
              <w:top w:w="15" w:type="dxa"/>
              <w:left w:w="15" w:type="dxa"/>
              <w:bottom w:w="0" w:type="dxa"/>
              <w:right w:w="15" w:type="dxa"/>
            </w:tcMar>
            <w:vAlign w:val="center"/>
            <w:hideMark/>
          </w:tcPr>
          <w:p w:rsidR="007F4C7B" w:rsidRPr="00124BC3" w:rsidRDefault="007F4C7B" w:rsidP="00E52071">
            <w:pPr>
              <w:jc w:val="center"/>
              <w:rPr>
                <w:szCs w:val="24"/>
              </w:rPr>
            </w:pPr>
            <w:r w:rsidRPr="00124BC3">
              <w:t>1</w:t>
            </w:r>
          </w:p>
        </w:tc>
        <w:tc>
          <w:tcPr>
            <w:tcW w:w="3020" w:type="dxa"/>
            <w:shd w:val="clear" w:color="auto" w:fill="auto"/>
            <w:tcMar>
              <w:top w:w="15" w:type="dxa"/>
              <w:left w:w="15" w:type="dxa"/>
              <w:bottom w:w="0" w:type="dxa"/>
              <w:right w:w="15" w:type="dxa"/>
            </w:tcMar>
            <w:vAlign w:val="center"/>
            <w:hideMark/>
          </w:tcPr>
          <w:p w:rsidR="007F4C7B" w:rsidRPr="005C3EF8" w:rsidRDefault="007F4C7B" w:rsidP="00E52071">
            <w:pPr>
              <w:rPr>
                <w:szCs w:val="24"/>
              </w:rPr>
            </w:pPr>
            <w:r w:rsidRPr="005C3EF8">
              <w:t xml:space="preserve"> Hàm lượng Clo 4.00-4.99 %. Quy cách đóng gói: Chai 2500ml.  </w:t>
            </w:r>
          </w:p>
        </w:tc>
        <w:tc>
          <w:tcPr>
            <w:tcW w:w="2027" w:type="dxa"/>
            <w:shd w:val="clear" w:color="auto" w:fill="auto"/>
            <w:tcMar>
              <w:top w:w="15" w:type="dxa"/>
              <w:left w:w="15" w:type="dxa"/>
              <w:bottom w:w="0" w:type="dxa"/>
              <w:right w:w="15" w:type="dxa"/>
            </w:tcMar>
            <w:vAlign w:val="center"/>
            <w:hideMark/>
          </w:tcPr>
          <w:p w:rsidR="007F4C7B" w:rsidRPr="005C3EF8" w:rsidRDefault="007F4C7B" w:rsidP="00E52071">
            <w:pPr>
              <w:jc w:val="center"/>
              <w:rPr>
                <w:szCs w:val="24"/>
              </w:rPr>
            </w:pPr>
            <w:r w:rsidRPr="005C3EF8">
              <w:t>G7 hoặc tương đương</w:t>
            </w:r>
          </w:p>
        </w:tc>
      </w:tr>
      <w:tr w:rsidR="007F4C7B" w:rsidRPr="00124BC3" w:rsidTr="00E52071">
        <w:trPr>
          <w:trHeight w:val="20"/>
          <w:jc w:val="center"/>
        </w:trPr>
        <w:tc>
          <w:tcPr>
            <w:tcW w:w="667" w:type="dxa"/>
            <w:shd w:val="clear" w:color="auto" w:fill="auto"/>
            <w:noWrap/>
            <w:tcMar>
              <w:top w:w="15" w:type="dxa"/>
              <w:left w:w="15" w:type="dxa"/>
              <w:bottom w:w="0" w:type="dxa"/>
              <w:right w:w="15" w:type="dxa"/>
            </w:tcMar>
            <w:vAlign w:val="center"/>
            <w:hideMark/>
          </w:tcPr>
          <w:p w:rsidR="007F4C7B" w:rsidRPr="00124BC3" w:rsidRDefault="007F4C7B" w:rsidP="00E52071">
            <w:pPr>
              <w:jc w:val="center"/>
              <w:rPr>
                <w:szCs w:val="24"/>
              </w:rPr>
            </w:pPr>
            <w:r w:rsidRPr="00124BC3">
              <w:t>82</w:t>
            </w:r>
          </w:p>
        </w:tc>
        <w:tc>
          <w:tcPr>
            <w:tcW w:w="2643" w:type="dxa"/>
            <w:shd w:val="clear" w:color="auto" w:fill="auto"/>
            <w:tcMar>
              <w:top w:w="15" w:type="dxa"/>
              <w:left w:w="15" w:type="dxa"/>
              <w:bottom w:w="0" w:type="dxa"/>
              <w:right w:w="15" w:type="dxa"/>
            </w:tcMar>
            <w:vAlign w:val="center"/>
            <w:hideMark/>
          </w:tcPr>
          <w:p w:rsidR="007F4C7B" w:rsidRPr="00124BC3" w:rsidRDefault="007F4C7B" w:rsidP="00E52071">
            <w:pPr>
              <w:jc w:val="left"/>
              <w:rPr>
                <w:szCs w:val="24"/>
              </w:rPr>
            </w:pPr>
            <w:r w:rsidRPr="00124BC3">
              <w:t>Na2[Fe(CN)5.NO].2H2O</w:t>
            </w:r>
          </w:p>
        </w:tc>
        <w:tc>
          <w:tcPr>
            <w:tcW w:w="751" w:type="dxa"/>
            <w:shd w:val="clear" w:color="auto" w:fill="auto"/>
            <w:noWrap/>
            <w:tcMar>
              <w:top w:w="15" w:type="dxa"/>
              <w:left w:w="15" w:type="dxa"/>
              <w:bottom w:w="0" w:type="dxa"/>
              <w:right w:w="15" w:type="dxa"/>
            </w:tcMar>
            <w:vAlign w:val="center"/>
            <w:hideMark/>
          </w:tcPr>
          <w:p w:rsidR="007F4C7B" w:rsidRPr="00124BC3" w:rsidRDefault="007F4C7B" w:rsidP="00E52071">
            <w:pPr>
              <w:jc w:val="center"/>
              <w:rPr>
                <w:szCs w:val="24"/>
              </w:rPr>
            </w:pPr>
            <w:r w:rsidRPr="00124BC3">
              <w:t>gam</w:t>
            </w:r>
          </w:p>
        </w:tc>
        <w:tc>
          <w:tcPr>
            <w:tcW w:w="778" w:type="dxa"/>
            <w:shd w:val="clear" w:color="auto" w:fill="auto"/>
            <w:noWrap/>
            <w:tcMar>
              <w:top w:w="15" w:type="dxa"/>
              <w:left w:w="15" w:type="dxa"/>
              <w:bottom w:w="0" w:type="dxa"/>
              <w:right w:w="15" w:type="dxa"/>
            </w:tcMar>
            <w:vAlign w:val="center"/>
            <w:hideMark/>
          </w:tcPr>
          <w:p w:rsidR="007F4C7B" w:rsidRPr="00124BC3" w:rsidRDefault="007F4C7B" w:rsidP="00E52071">
            <w:pPr>
              <w:jc w:val="center"/>
              <w:rPr>
                <w:szCs w:val="24"/>
              </w:rPr>
            </w:pPr>
            <w:r w:rsidRPr="00124BC3">
              <w:t>4</w:t>
            </w:r>
          </w:p>
        </w:tc>
        <w:tc>
          <w:tcPr>
            <w:tcW w:w="3020" w:type="dxa"/>
            <w:shd w:val="clear" w:color="auto" w:fill="auto"/>
            <w:tcMar>
              <w:top w:w="15" w:type="dxa"/>
              <w:left w:w="15" w:type="dxa"/>
              <w:bottom w:w="0" w:type="dxa"/>
              <w:right w:w="15" w:type="dxa"/>
            </w:tcMar>
            <w:vAlign w:val="center"/>
            <w:hideMark/>
          </w:tcPr>
          <w:p w:rsidR="007F4C7B" w:rsidRPr="005C3EF8" w:rsidRDefault="007F4C7B" w:rsidP="00E52071">
            <w:pPr>
              <w:rPr>
                <w:szCs w:val="24"/>
              </w:rPr>
            </w:pPr>
            <w:r w:rsidRPr="005C3EF8">
              <w:t xml:space="preserve"> Hàm lượng: ≥99.0%</w:t>
            </w:r>
            <w:r w:rsidRPr="005C3EF8">
              <w:br/>
              <w:t>Trạng thái: Tinh thể màu đỏ đậm (rubi), tan tốt trong nước.</w:t>
            </w:r>
            <w:r w:rsidRPr="005C3EF8">
              <w:br/>
              <w:t>Tạp chất giới hạn: Clorua ≤ 0.01%; Sunfat ≤0.01%; Hợp chất sắt (III): ≤0.02%</w:t>
            </w:r>
            <w:r w:rsidRPr="005C3EF8">
              <w:br/>
              <w:t xml:space="preserve">Độ không tan trong nước: ≤ 0.01% </w:t>
            </w:r>
          </w:p>
        </w:tc>
        <w:tc>
          <w:tcPr>
            <w:tcW w:w="2027" w:type="dxa"/>
            <w:shd w:val="clear" w:color="auto" w:fill="auto"/>
            <w:tcMar>
              <w:top w:w="15" w:type="dxa"/>
              <w:left w:w="15" w:type="dxa"/>
              <w:bottom w:w="0" w:type="dxa"/>
              <w:right w:w="15" w:type="dxa"/>
            </w:tcMar>
            <w:vAlign w:val="center"/>
            <w:hideMark/>
          </w:tcPr>
          <w:p w:rsidR="007F4C7B" w:rsidRPr="005C3EF8" w:rsidRDefault="007F4C7B" w:rsidP="00E52071">
            <w:pPr>
              <w:jc w:val="center"/>
              <w:rPr>
                <w:szCs w:val="24"/>
              </w:rPr>
            </w:pPr>
            <w:r w:rsidRPr="005C3EF8">
              <w:t>TQ</w:t>
            </w:r>
          </w:p>
        </w:tc>
      </w:tr>
      <w:tr w:rsidR="007F4C7B" w:rsidRPr="00124BC3" w:rsidTr="00E52071">
        <w:trPr>
          <w:trHeight w:val="20"/>
          <w:jc w:val="center"/>
        </w:trPr>
        <w:tc>
          <w:tcPr>
            <w:tcW w:w="667" w:type="dxa"/>
            <w:shd w:val="clear" w:color="auto" w:fill="auto"/>
            <w:noWrap/>
            <w:tcMar>
              <w:top w:w="15" w:type="dxa"/>
              <w:left w:w="15" w:type="dxa"/>
              <w:bottom w:w="0" w:type="dxa"/>
              <w:right w:w="15" w:type="dxa"/>
            </w:tcMar>
            <w:vAlign w:val="center"/>
            <w:hideMark/>
          </w:tcPr>
          <w:p w:rsidR="007F4C7B" w:rsidRPr="00124BC3" w:rsidRDefault="007F4C7B" w:rsidP="00E52071">
            <w:pPr>
              <w:jc w:val="center"/>
              <w:rPr>
                <w:szCs w:val="24"/>
              </w:rPr>
            </w:pPr>
            <w:r w:rsidRPr="00124BC3">
              <w:t>83</w:t>
            </w:r>
          </w:p>
        </w:tc>
        <w:tc>
          <w:tcPr>
            <w:tcW w:w="2643" w:type="dxa"/>
            <w:shd w:val="clear" w:color="auto" w:fill="auto"/>
            <w:tcMar>
              <w:top w:w="15" w:type="dxa"/>
              <w:left w:w="15" w:type="dxa"/>
              <w:bottom w:w="0" w:type="dxa"/>
              <w:right w:w="15" w:type="dxa"/>
            </w:tcMar>
            <w:vAlign w:val="center"/>
            <w:hideMark/>
          </w:tcPr>
          <w:p w:rsidR="007F4C7B" w:rsidRPr="00124BC3" w:rsidRDefault="007F4C7B" w:rsidP="00E52071">
            <w:pPr>
              <w:jc w:val="left"/>
              <w:rPr>
                <w:szCs w:val="24"/>
              </w:rPr>
            </w:pPr>
            <w:r w:rsidRPr="00124BC3">
              <w:t>C3N3O3Cl2Na.2H2O</w:t>
            </w:r>
          </w:p>
        </w:tc>
        <w:tc>
          <w:tcPr>
            <w:tcW w:w="751" w:type="dxa"/>
            <w:shd w:val="clear" w:color="auto" w:fill="auto"/>
            <w:noWrap/>
            <w:tcMar>
              <w:top w:w="15" w:type="dxa"/>
              <w:left w:w="15" w:type="dxa"/>
              <w:bottom w:w="0" w:type="dxa"/>
              <w:right w:w="15" w:type="dxa"/>
            </w:tcMar>
            <w:vAlign w:val="center"/>
            <w:hideMark/>
          </w:tcPr>
          <w:p w:rsidR="007F4C7B" w:rsidRPr="00124BC3" w:rsidRDefault="007F4C7B" w:rsidP="00E52071">
            <w:pPr>
              <w:jc w:val="center"/>
              <w:rPr>
                <w:szCs w:val="24"/>
              </w:rPr>
            </w:pPr>
            <w:r w:rsidRPr="00124BC3">
              <w:t>gam</w:t>
            </w:r>
          </w:p>
        </w:tc>
        <w:tc>
          <w:tcPr>
            <w:tcW w:w="778" w:type="dxa"/>
            <w:shd w:val="clear" w:color="auto" w:fill="auto"/>
            <w:noWrap/>
            <w:tcMar>
              <w:top w:w="15" w:type="dxa"/>
              <w:left w:w="15" w:type="dxa"/>
              <w:bottom w:w="0" w:type="dxa"/>
              <w:right w:w="15" w:type="dxa"/>
            </w:tcMar>
            <w:vAlign w:val="center"/>
            <w:hideMark/>
          </w:tcPr>
          <w:p w:rsidR="007F4C7B" w:rsidRPr="00124BC3" w:rsidRDefault="007F4C7B" w:rsidP="00E52071">
            <w:pPr>
              <w:jc w:val="center"/>
              <w:rPr>
                <w:szCs w:val="24"/>
              </w:rPr>
            </w:pPr>
            <w:r w:rsidRPr="00124BC3">
              <w:t>1</w:t>
            </w:r>
          </w:p>
        </w:tc>
        <w:tc>
          <w:tcPr>
            <w:tcW w:w="3020" w:type="dxa"/>
            <w:shd w:val="clear" w:color="auto" w:fill="auto"/>
            <w:tcMar>
              <w:top w:w="15" w:type="dxa"/>
              <w:left w:w="15" w:type="dxa"/>
              <w:bottom w:w="0" w:type="dxa"/>
              <w:right w:w="15" w:type="dxa"/>
            </w:tcMar>
            <w:vAlign w:val="center"/>
            <w:hideMark/>
          </w:tcPr>
          <w:p w:rsidR="007F4C7B" w:rsidRPr="005C3EF8" w:rsidRDefault="007F4C7B" w:rsidP="00E52071">
            <w:pPr>
              <w:rPr>
                <w:szCs w:val="24"/>
              </w:rPr>
            </w:pPr>
            <w:r w:rsidRPr="005C3EF8">
              <w:t xml:space="preserve">Hàm lượng ≥98%. Quy cách đóng gói: Chai 500g. </w:t>
            </w:r>
          </w:p>
        </w:tc>
        <w:tc>
          <w:tcPr>
            <w:tcW w:w="2027" w:type="dxa"/>
            <w:shd w:val="clear" w:color="auto" w:fill="auto"/>
            <w:tcMar>
              <w:top w:w="15" w:type="dxa"/>
              <w:left w:w="15" w:type="dxa"/>
              <w:bottom w:w="0" w:type="dxa"/>
              <w:right w:w="15" w:type="dxa"/>
            </w:tcMar>
            <w:vAlign w:val="center"/>
            <w:hideMark/>
          </w:tcPr>
          <w:p w:rsidR="007F4C7B" w:rsidRPr="005C3EF8" w:rsidRDefault="007F4C7B" w:rsidP="00E52071">
            <w:pPr>
              <w:jc w:val="center"/>
              <w:rPr>
                <w:szCs w:val="24"/>
              </w:rPr>
            </w:pPr>
            <w:r w:rsidRPr="005C3EF8">
              <w:t>G7 hoặc tương đương</w:t>
            </w:r>
          </w:p>
        </w:tc>
      </w:tr>
      <w:tr w:rsidR="007F4C7B" w:rsidRPr="00124BC3" w:rsidTr="00E52071">
        <w:trPr>
          <w:trHeight w:val="20"/>
          <w:jc w:val="center"/>
        </w:trPr>
        <w:tc>
          <w:tcPr>
            <w:tcW w:w="667" w:type="dxa"/>
            <w:shd w:val="clear" w:color="auto" w:fill="auto"/>
            <w:noWrap/>
            <w:tcMar>
              <w:top w:w="15" w:type="dxa"/>
              <w:left w:w="15" w:type="dxa"/>
              <w:bottom w:w="0" w:type="dxa"/>
              <w:right w:w="15" w:type="dxa"/>
            </w:tcMar>
            <w:vAlign w:val="center"/>
          </w:tcPr>
          <w:p w:rsidR="007F4C7B" w:rsidRPr="00124BC3" w:rsidRDefault="007F4C7B" w:rsidP="00E52071">
            <w:pPr>
              <w:jc w:val="center"/>
              <w:rPr>
                <w:szCs w:val="24"/>
              </w:rPr>
            </w:pPr>
            <w:r w:rsidRPr="00124BC3">
              <w:t>84</w:t>
            </w:r>
          </w:p>
        </w:tc>
        <w:tc>
          <w:tcPr>
            <w:tcW w:w="2643" w:type="dxa"/>
            <w:shd w:val="clear" w:color="auto" w:fill="auto"/>
            <w:tcMar>
              <w:top w:w="15" w:type="dxa"/>
              <w:left w:w="15" w:type="dxa"/>
              <w:bottom w:w="0" w:type="dxa"/>
              <w:right w:w="15" w:type="dxa"/>
            </w:tcMar>
            <w:vAlign w:val="center"/>
          </w:tcPr>
          <w:p w:rsidR="007F4C7B" w:rsidRPr="00124BC3" w:rsidRDefault="007F4C7B" w:rsidP="00E52071">
            <w:pPr>
              <w:jc w:val="left"/>
              <w:rPr>
                <w:szCs w:val="24"/>
              </w:rPr>
            </w:pPr>
            <w:r w:rsidRPr="00124BC3">
              <w:t>Giấy thử pH</w:t>
            </w:r>
          </w:p>
        </w:tc>
        <w:tc>
          <w:tcPr>
            <w:tcW w:w="751" w:type="dxa"/>
            <w:shd w:val="clear" w:color="auto" w:fill="auto"/>
            <w:noWrap/>
            <w:tcMar>
              <w:top w:w="15" w:type="dxa"/>
              <w:left w:w="15" w:type="dxa"/>
              <w:bottom w:w="0" w:type="dxa"/>
              <w:right w:w="15" w:type="dxa"/>
            </w:tcMar>
            <w:vAlign w:val="center"/>
          </w:tcPr>
          <w:p w:rsidR="007F4C7B" w:rsidRPr="00124BC3" w:rsidRDefault="007F4C7B" w:rsidP="00E52071">
            <w:pPr>
              <w:jc w:val="center"/>
              <w:rPr>
                <w:szCs w:val="24"/>
              </w:rPr>
            </w:pPr>
            <w:r w:rsidRPr="00124BC3">
              <w:t>hộp</w:t>
            </w:r>
          </w:p>
        </w:tc>
        <w:tc>
          <w:tcPr>
            <w:tcW w:w="778" w:type="dxa"/>
            <w:shd w:val="clear" w:color="auto" w:fill="auto"/>
            <w:noWrap/>
            <w:tcMar>
              <w:top w:w="15" w:type="dxa"/>
              <w:left w:w="15" w:type="dxa"/>
              <w:bottom w:w="0" w:type="dxa"/>
              <w:right w:w="15" w:type="dxa"/>
            </w:tcMar>
            <w:vAlign w:val="center"/>
          </w:tcPr>
          <w:p w:rsidR="007F4C7B" w:rsidRPr="00124BC3" w:rsidRDefault="007F4C7B" w:rsidP="00E52071">
            <w:pPr>
              <w:jc w:val="center"/>
              <w:rPr>
                <w:szCs w:val="24"/>
              </w:rPr>
            </w:pPr>
            <w:r w:rsidRPr="00124BC3">
              <w:t>118</w:t>
            </w:r>
          </w:p>
        </w:tc>
        <w:tc>
          <w:tcPr>
            <w:tcW w:w="3020" w:type="dxa"/>
            <w:shd w:val="clear" w:color="auto" w:fill="auto"/>
            <w:tcMar>
              <w:top w:w="15" w:type="dxa"/>
              <w:left w:w="15" w:type="dxa"/>
              <w:bottom w:w="0" w:type="dxa"/>
              <w:right w:w="15" w:type="dxa"/>
            </w:tcMar>
            <w:vAlign w:val="center"/>
          </w:tcPr>
          <w:p w:rsidR="007F4C7B" w:rsidRPr="005C3EF8" w:rsidRDefault="007F4C7B" w:rsidP="00E52071">
            <w:pPr>
              <w:rPr>
                <w:szCs w:val="24"/>
              </w:rPr>
            </w:pPr>
            <w:r w:rsidRPr="005C3EF8">
              <w:t>pH-indicator paper pH 1 - 14.</w:t>
            </w:r>
          </w:p>
        </w:tc>
        <w:tc>
          <w:tcPr>
            <w:tcW w:w="2027" w:type="dxa"/>
            <w:shd w:val="clear" w:color="auto" w:fill="auto"/>
            <w:tcMar>
              <w:top w:w="15" w:type="dxa"/>
              <w:left w:w="15" w:type="dxa"/>
              <w:bottom w:w="0" w:type="dxa"/>
              <w:right w:w="15" w:type="dxa"/>
            </w:tcMar>
            <w:vAlign w:val="center"/>
          </w:tcPr>
          <w:p w:rsidR="007F4C7B" w:rsidRPr="005C3EF8" w:rsidRDefault="007F4C7B" w:rsidP="00E52071">
            <w:pPr>
              <w:jc w:val="center"/>
              <w:rPr>
                <w:szCs w:val="24"/>
              </w:rPr>
            </w:pPr>
            <w:r w:rsidRPr="005C3EF8">
              <w:t>Xuất xứ: G7 hoặc tương đương</w:t>
            </w:r>
          </w:p>
        </w:tc>
      </w:tr>
      <w:tr w:rsidR="007F4C7B" w:rsidRPr="00124BC3" w:rsidTr="00E52071">
        <w:trPr>
          <w:trHeight w:val="20"/>
          <w:jc w:val="center"/>
        </w:trPr>
        <w:tc>
          <w:tcPr>
            <w:tcW w:w="667" w:type="dxa"/>
            <w:shd w:val="clear" w:color="auto" w:fill="auto"/>
            <w:noWrap/>
            <w:tcMar>
              <w:top w:w="15" w:type="dxa"/>
              <w:left w:w="15" w:type="dxa"/>
              <w:bottom w:w="0" w:type="dxa"/>
              <w:right w:w="15" w:type="dxa"/>
            </w:tcMar>
            <w:vAlign w:val="center"/>
          </w:tcPr>
          <w:p w:rsidR="007F4C7B" w:rsidRPr="00124BC3" w:rsidRDefault="007F4C7B" w:rsidP="00E52071">
            <w:pPr>
              <w:jc w:val="center"/>
              <w:rPr>
                <w:szCs w:val="24"/>
              </w:rPr>
            </w:pPr>
            <w:r w:rsidRPr="00124BC3">
              <w:t>85</w:t>
            </w:r>
          </w:p>
        </w:tc>
        <w:tc>
          <w:tcPr>
            <w:tcW w:w="2643" w:type="dxa"/>
            <w:shd w:val="clear" w:color="auto" w:fill="auto"/>
            <w:tcMar>
              <w:top w:w="15" w:type="dxa"/>
              <w:left w:w="15" w:type="dxa"/>
              <w:bottom w:w="0" w:type="dxa"/>
              <w:right w:w="15" w:type="dxa"/>
            </w:tcMar>
            <w:vAlign w:val="center"/>
          </w:tcPr>
          <w:p w:rsidR="007F4C7B" w:rsidRPr="00124BC3" w:rsidRDefault="007F4C7B" w:rsidP="00E52071">
            <w:pPr>
              <w:jc w:val="left"/>
              <w:rPr>
                <w:szCs w:val="24"/>
              </w:rPr>
            </w:pPr>
            <w:r w:rsidRPr="00124BC3">
              <w:t>K2CrO4</w:t>
            </w:r>
          </w:p>
        </w:tc>
        <w:tc>
          <w:tcPr>
            <w:tcW w:w="751" w:type="dxa"/>
            <w:shd w:val="clear" w:color="auto" w:fill="auto"/>
            <w:noWrap/>
            <w:tcMar>
              <w:top w:w="15" w:type="dxa"/>
              <w:left w:w="15" w:type="dxa"/>
              <w:bottom w:w="0" w:type="dxa"/>
              <w:right w:w="15" w:type="dxa"/>
            </w:tcMar>
            <w:vAlign w:val="center"/>
          </w:tcPr>
          <w:p w:rsidR="007F4C7B" w:rsidRPr="00124BC3" w:rsidRDefault="007F4C7B" w:rsidP="00E52071">
            <w:pPr>
              <w:jc w:val="center"/>
              <w:rPr>
                <w:szCs w:val="24"/>
              </w:rPr>
            </w:pPr>
            <w:r w:rsidRPr="00124BC3">
              <w:t>gam</w:t>
            </w:r>
          </w:p>
        </w:tc>
        <w:tc>
          <w:tcPr>
            <w:tcW w:w="778" w:type="dxa"/>
            <w:shd w:val="clear" w:color="auto" w:fill="auto"/>
            <w:noWrap/>
            <w:tcMar>
              <w:top w:w="15" w:type="dxa"/>
              <w:left w:w="15" w:type="dxa"/>
              <w:bottom w:w="0" w:type="dxa"/>
              <w:right w:w="15" w:type="dxa"/>
            </w:tcMar>
            <w:vAlign w:val="center"/>
          </w:tcPr>
          <w:p w:rsidR="007F4C7B" w:rsidRPr="00124BC3" w:rsidRDefault="007F4C7B" w:rsidP="00E52071">
            <w:pPr>
              <w:jc w:val="center"/>
              <w:rPr>
                <w:szCs w:val="24"/>
              </w:rPr>
            </w:pPr>
            <w:r w:rsidRPr="00124BC3">
              <w:t>2</w:t>
            </w:r>
          </w:p>
        </w:tc>
        <w:tc>
          <w:tcPr>
            <w:tcW w:w="3020" w:type="dxa"/>
            <w:shd w:val="clear" w:color="auto" w:fill="auto"/>
            <w:tcMar>
              <w:top w:w="15" w:type="dxa"/>
              <w:left w:w="15" w:type="dxa"/>
              <w:bottom w:w="0" w:type="dxa"/>
              <w:right w:w="15" w:type="dxa"/>
            </w:tcMar>
            <w:vAlign w:val="center"/>
          </w:tcPr>
          <w:p w:rsidR="007F4C7B" w:rsidRPr="005C3EF8" w:rsidRDefault="007F4C7B" w:rsidP="00E52071">
            <w:pPr>
              <w:rPr>
                <w:szCs w:val="24"/>
              </w:rPr>
            </w:pPr>
            <w:r w:rsidRPr="005C3EF8">
              <w:t xml:space="preserve"> Dùng cho phân tích: Hàm lượng ≥99,5%. Quy cách đóng gói: Chai 250g.  </w:t>
            </w:r>
          </w:p>
        </w:tc>
        <w:tc>
          <w:tcPr>
            <w:tcW w:w="2027" w:type="dxa"/>
            <w:shd w:val="clear" w:color="auto" w:fill="auto"/>
            <w:tcMar>
              <w:top w:w="15" w:type="dxa"/>
              <w:left w:w="15" w:type="dxa"/>
              <w:bottom w:w="0" w:type="dxa"/>
              <w:right w:w="15" w:type="dxa"/>
            </w:tcMar>
            <w:vAlign w:val="center"/>
          </w:tcPr>
          <w:p w:rsidR="007F4C7B" w:rsidRPr="005C3EF8" w:rsidRDefault="007F4C7B" w:rsidP="00E52071">
            <w:pPr>
              <w:jc w:val="center"/>
              <w:rPr>
                <w:szCs w:val="24"/>
              </w:rPr>
            </w:pPr>
            <w:r w:rsidRPr="005C3EF8">
              <w:t>Xuất xứ: G7 hoặc tương đương</w:t>
            </w:r>
          </w:p>
        </w:tc>
      </w:tr>
      <w:tr w:rsidR="007F4C7B" w:rsidRPr="00124BC3" w:rsidTr="00E52071">
        <w:trPr>
          <w:trHeight w:val="20"/>
          <w:jc w:val="center"/>
        </w:trPr>
        <w:tc>
          <w:tcPr>
            <w:tcW w:w="667" w:type="dxa"/>
            <w:shd w:val="clear" w:color="auto" w:fill="auto"/>
            <w:noWrap/>
            <w:tcMar>
              <w:top w:w="15" w:type="dxa"/>
              <w:left w:w="15" w:type="dxa"/>
              <w:bottom w:w="0" w:type="dxa"/>
              <w:right w:w="15" w:type="dxa"/>
            </w:tcMar>
            <w:vAlign w:val="center"/>
          </w:tcPr>
          <w:p w:rsidR="007F4C7B" w:rsidRPr="00124BC3" w:rsidRDefault="007F4C7B" w:rsidP="00E52071">
            <w:pPr>
              <w:jc w:val="center"/>
              <w:rPr>
                <w:szCs w:val="24"/>
              </w:rPr>
            </w:pPr>
            <w:r w:rsidRPr="00124BC3">
              <w:t>86</w:t>
            </w:r>
          </w:p>
        </w:tc>
        <w:tc>
          <w:tcPr>
            <w:tcW w:w="2643" w:type="dxa"/>
            <w:shd w:val="clear" w:color="auto" w:fill="auto"/>
            <w:tcMar>
              <w:top w:w="15" w:type="dxa"/>
              <w:left w:w="15" w:type="dxa"/>
              <w:bottom w:w="0" w:type="dxa"/>
              <w:right w:w="15" w:type="dxa"/>
            </w:tcMar>
            <w:vAlign w:val="center"/>
          </w:tcPr>
          <w:p w:rsidR="007F4C7B" w:rsidRPr="00124BC3" w:rsidRDefault="007F4C7B" w:rsidP="00E52071">
            <w:pPr>
              <w:jc w:val="left"/>
              <w:rPr>
                <w:szCs w:val="24"/>
              </w:rPr>
            </w:pPr>
            <w:r w:rsidRPr="00124BC3">
              <w:t>CaCO3</w:t>
            </w:r>
          </w:p>
        </w:tc>
        <w:tc>
          <w:tcPr>
            <w:tcW w:w="751" w:type="dxa"/>
            <w:shd w:val="clear" w:color="auto" w:fill="auto"/>
            <w:noWrap/>
            <w:tcMar>
              <w:top w:w="15" w:type="dxa"/>
              <w:left w:w="15" w:type="dxa"/>
              <w:bottom w:w="0" w:type="dxa"/>
              <w:right w:w="15" w:type="dxa"/>
            </w:tcMar>
            <w:vAlign w:val="center"/>
          </w:tcPr>
          <w:p w:rsidR="007F4C7B" w:rsidRPr="00124BC3" w:rsidRDefault="007F4C7B" w:rsidP="00E52071">
            <w:pPr>
              <w:jc w:val="center"/>
              <w:rPr>
                <w:szCs w:val="24"/>
              </w:rPr>
            </w:pPr>
            <w:r w:rsidRPr="00124BC3">
              <w:t>gam</w:t>
            </w:r>
          </w:p>
        </w:tc>
        <w:tc>
          <w:tcPr>
            <w:tcW w:w="778" w:type="dxa"/>
            <w:shd w:val="clear" w:color="auto" w:fill="auto"/>
            <w:noWrap/>
            <w:tcMar>
              <w:top w:w="15" w:type="dxa"/>
              <w:left w:w="15" w:type="dxa"/>
              <w:bottom w:w="0" w:type="dxa"/>
              <w:right w:w="15" w:type="dxa"/>
            </w:tcMar>
            <w:vAlign w:val="center"/>
          </w:tcPr>
          <w:p w:rsidR="007F4C7B" w:rsidRPr="00124BC3" w:rsidRDefault="007F4C7B" w:rsidP="00E52071">
            <w:pPr>
              <w:jc w:val="center"/>
              <w:rPr>
                <w:szCs w:val="24"/>
              </w:rPr>
            </w:pPr>
            <w:r w:rsidRPr="00124BC3">
              <w:t>2</w:t>
            </w:r>
          </w:p>
        </w:tc>
        <w:tc>
          <w:tcPr>
            <w:tcW w:w="3020" w:type="dxa"/>
            <w:shd w:val="clear" w:color="auto" w:fill="auto"/>
            <w:tcMar>
              <w:top w:w="15" w:type="dxa"/>
              <w:left w:w="15" w:type="dxa"/>
              <w:bottom w:w="0" w:type="dxa"/>
              <w:right w:w="15" w:type="dxa"/>
            </w:tcMar>
            <w:vAlign w:val="center"/>
          </w:tcPr>
          <w:p w:rsidR="007F4C7B" w:rsidRPr="005C3EF8" w:rsidRDefault="007F4C7B" w:rsidP="00E52071">
            <w:pPr>
              <w:rPr>
                <w:szCs w:val="24"/>
              </w:rPr>
            </w:pPr>
            <w:r w:rsidRPr="005C3EF8">
              <w:t xml:space="preserve"> Tiêu chuẩn tinh khiết phân tích; Quy cách: Chai 500g. </w:t>
            </w:r>
          </w:p>
        </w:tc>
        <w:tc>
          <w:tcPr>
            <w:tcW w:w="2027" w:type="dxa"/>
            <w:shd w:val="clear" w:color="auto" w:fill="auto"/>
            <w:tcMar>
              <w:top w:w="15" w:type="dxa"/>
              <w:left w:w="15" w:type="dxa"/>
              <w:bottom w:w="0" w:type="dxa"/>
              <w:right w:w="15" w:type="dxa"/>
            </w:tcMar>
            <w:vAlign w:val="center"/>
          </w:tcPr>
          <w:p w:rsidR="007F4C7B" w:rsidRPr="005C3EF8" w:rsidRDefault="007F4C7B" w:rsidP="00E52071">
            <w:pPr>
              <w:jc w:val="center"/>
              <w:rPr>
                <w:szCs w:val="24"/>
              </w:rPr>
            </w:pPr>
            <w:r w:rsidRPr="005C3EF8">
              <w:t>Châu Á hoặc tương đương</w:t>
            </w:r>
          </w:p>
        </w:tc>
      </w:tr>
      <w:tr w:rsidR="007F4C7B" w:rsidRPr="00124BC3" w:rsidTr="00E52071">
        <w:trPr>
          <w:trHeight w:val="20"/>
          <w:jc w:val="center"/>
        </w:trPr>
        <w:tc>
          <w:tcPr>
            <w:tcW w:w="667" w:type="dxa"/>
            <w:shd w:val="clear" w:color="auto" w:fill="auto"/>
            <w:noWrap/>
            <w:tcMar>
              <w:top w:w="15" w:type="dxa"/>
              <w:left w:w="15" w:type="dxa"/>
              <w:bottom w:w="0" w:type="dxa"/>
              <w:right w:w="15" w:type="dxa"/>
            </w:tcMar>
            <w:vAlign w:val="center"/>
          </w:tcPr>
          <w:p w:rsidR="007F4C7B" w:rsidRPr="00124BC3" w:rsidRDefault="007F4C7B" w:rsidP="00E52071">
            <w:pPr>
              <w:jc w:val="center"/>
              <w:rPr>
                <w:szCs w:val="24"/>
              </w:rPr>
            </w:pPr>
            <w:r w:rsidRPr="00124BC3">
              <w:t>87</w:t>
            </w:r>
          </w:p>
        </w:tc>
        <w:tc>
          <w:tcPr>
            <w:tcW w:w="2643" w:type="dxa"/>
            <w:shd w:val="clear" w:color="auto" w:fill="auto"/>
            <w:tcMar>
              <w:top w:w="15" w:type="dxa"/>
              <w:left w:w="15" w:type="dxa"/>
              <w:bottom w:w="0" w:type="dxa"/>
              <w:right w:w="15" w:type="dxa"/>
            </w:tcMar>
            <w:vAlign w:val="center"/>
          </w:tcPr>
          <w:p w:rsidR="007F4C7B" w:rsidRPr="00124BC3" w:rsidRDefault="007F4C7B" w:rsidP="00E52071">
            <w:pPr>
              <w:jc w:val="left"/>
              <w:rPr>
                <w:szCs w:val="24"/>
              </w:rPr>
            </w:pPr>
            <w:r w:rsidRPr="00124BC3">
              <w:t>Ống chuẩn AgNO3 0,1N</w:t>
            </w:r>
          </w:p>
        </w:tc>
        <w:tc>
          <w:tcPr>
            <w:tcW w:w="751" w:type="dxa"/>
            <w:shd w:val="clear" w:color="auto" w:fill="auto"/>
            <w:noWrap/>
            <w:tcMar>
              <w:top w:w="15" w:type="dxa"/>
              <w:left w:w="15" w:type="dxa"/>
              <w:bottom w:w="0" w:type="dxa"/>
              <w:right w:w="15" w:type="dxa"/>
            </w:tcMar>
            <w:vAlign w:val="center"/>
          </w:tcPr>
          <w:p w:rsidR="007F4C7B" w:rsidRPr="00124BC3" w:rsidRDefault="007F4C7B" w:rsidP="00E52071">
            <w:pPr>
              <w:jc w:val="center"/>
              <w:rPr>
                <w:szCs w:val="24"/>
              </w:rPr>
            </w:pPr>
            <w:r w:rsidRPr="00124BC3">
              <w:t>ống</w:t>
            </w:r>
          </w:p>
        </w:tc>
        <w:tc>
          <w:tcPr>
            <w:tcW w:w="778" w:type="dxa"/>
            <w:shd w:val="clear" w:color="auto" w:fill="auto"/>
            <w:noWrap/>
            <w:tcMar>
              <w:top w:w="15" w:type="dxa"/>
              <w:left w:w="15" w:type="dxa"/>
              <w:bottom w:w="0" w:type="dxa"/>
              <w:right w:w="15" w:type="dxa"/>
            </w:tcMar>
            <w:vAlign w:val="center"/>
          </w:tcPr>
          <w:p w:rsidR="007F4C7B" w:rsidRPr="00124BC3" w:rsidRDefault="007F4C7B" w:rsidP="00E52071">
            <w:pPr>
              <w:jc w:val="center"/>
              <w:rPr>
                <w:szCs w:val="24"/>
              </w:rPr>
            </w:pPr>
            <w:r w:rsidRPr="00124BC3">
              <w:t>11</w:t>
            </w:r>
          </w:p>
        </w:tc>
        <w:tc>
          <w:tcPr>
            <w:tcW w:w="3020" w:type="dxa"/>
            <w:shd w:val="clear" w:color="auto" w:fill="auto"/>
            <w:tcMar>
              <w:top w:w="15" w:type="dxa"/>
              <w:left w:w="15" w:type="dxa"/>
              <w:bottom w:w="0" w:type="dxa"/>
              <w:right w:w="15" w:type="dxa"/>
            </w:tcMar>
            <w:vAlign w:val="center"/>
          </w:tcPr>
          <w:p w:rsidR="007F4C7B" w:rsidRPr="005C3EF8" w:rsidRDefault="007F4C7B" w:rsidP="00E52071">
            <w:pPr>
              <w:rPr>
                <w:szCs w:val="24"/>
              </w:rPr>
            </w:pPr>
            <w:r w:rsidRPr="005C3EF8">
              <w:t>Nồng độ AgNO3 sau khi pha loãng thành 1 lít dung dịch: 0,1 mol/l (0,1N)</w:t>
            </w:r>
          </w:p>
        </w:tc>
        <w:tc>
          <w:tcPr>
            <w:tcW w:w="2027" w:type="dxa"/>
            <w:shd w:val="clear" w:color="auto" w:fill="auto"/>
            <w:tcMar>
              <w:top w:w="15" w:type="dxa"/>
              <w:left w:w="15" w:type="dxa"/>
              <w:bottom w:w="0" w:type="dxa"/>
              <w:right w:w="15" w:type="dxa"/>
            </w:tcMar>
            <w:vAlign w:val="center"/>
          </w:tcPr>
          <w:p w:rsidR="007F4C7B" w:rsidRPr="005C3EF8" w:rsidRDefault="007F4C7B" w:rsidP="00E52071">
            <w:pPr>
              <w:jc w:val="center"/>
              <w:rPr>
                <w:szCs w:val="24"/>
              </w:rPr>
            </w:pPr>
            <w:r w:rsidRPr="005C3EF8">
              <w:t>G7 hoặc tương đương</w:t>
            </w:r>
          </w:p>
        </w:tc>
      </w:tr>
      <w:tr w:rsidR="007F4C7B" w:rsidRPr="00124BC3" w:rsidTr="00E52071">
        <w:trPr>
          <w:trHeight w:val="20"/>
          <w:jc w:val="center"/>
        </w:trPr>
        <w:tc>
          <w:tcPr>
            <w:tcW w:w="667" w:type="dxa"/>
            <w:shd w:val="clear" w:color="auto" w:fill="auto"/>
            <w:noWrap/>
            <w:tcMar>
              <w:top w:w="15" w:type="dxa"/>
              <w:left w:w="15" w:type="dxa"/>
              <w:bottom w:w="0" w:type="dxa"/>
              <w:right w:w="15" w:type="dxa"/>
            </w:tcMar>
            <w:vAlign w:val="center"/>
          </w:tcPr>
          <w:p w:rsidR="007F4C7B" w:rsidRPr="00124BC3" w:rsidRDefault="007F4C7B" w:rsidP="00E52071">
            <w:pPr>
              <w:jc w:val="center"/>
              <w:rPr>
                <w:szCs w:val="24"/>
              </w:rPr>
            </w:pPr>
            <w:r w:rsidRPr="00124BC3">
              <w:t>88</w:t>
            </w:r>
          </w:p>
        </w:tc>
        <w:tc>
          <w:tcPr>
            <w:tcW w:w="2643" w:type="dxa"/>
            <w:shd w:val="clear" w:color="auto" w:fill="auto"/>
            <w:tcMar>
              <w:top w:w="15" w:type="dxa"/>
              <w:left w:w="15" w:type="dxa"/>
              <w:bottom w:w="0" w:type="dxa"/>
              <w:right w:w="15" w:type="dxa"/>
            </w:tcMar>
            <w:vAlign w:val="center"/>
          </w:tcPr>
          <w:p w:rsidR="007F4C7B" w:rsidRPr="00124BC3" w:rsidRDefault="007F4C7B" w:rsidP="00E52071">
            <w:pPr>
              <w:jc w:val="left"/>
              <w:rPr>
                <w:szCs w:val="24"/>
              </w:rPr>
            </w:pPr>
            <w:r w:rsidRPr="00124BC3">
              <w:t>NaCl</w:t>
            </w:r>
          </w:p>
        </w:tc>
        <w:tc>
          <w:tcPr>
            <w:tcW w:w="751" w:type="dxa"/>
            <w:shd w:val="clear" w:color="auto" w:fill="auto"/>
            <w:noWrap/>
            <w:tcMar>
              <w:top w:w="15" w:type="dxa"/>
              <w:left w:w="15" w:type="dxa"/>
              <w:bottom w:w="0" w:type="dxa"/>
              <w:right w:w="15" w:type="dxa"/>
            </w:tcMar>
            <w:vAlign w:val="center"/>
          </w:tcPr>
          <w:p w:rsidR="007F4C7B" w:rsidRPr="00124BC3" w:rsidRDefault="007F4C7B" w:rsidP="00E52071">
            <w:pPr>
              <w:jc w:val="center"/>
              <w:rPr>
                <w:szCs w:val="24"/>
              </w:rPr>
            </w:pPr>
            <w:r w:rsidRPr="00124BC3">
              <w:t>gam</w:t>
            </w:r>
          </w:p>
        </w:tc>
        <w:tc>
          <w:tcPr>
            <w:tcW w:w="778" w:type="dxa"/>
            <w:shd w:val="clear" w:color="auto" w:fill="auto"/>
            <w:noWrap/>
            <w:tcMar>
              <w:top w:w="15" w:type="dxa"/>
              <w:left w:w="15" w:type="dxa"/>
              <w:bottom w:w="0" w:type="dxa"/>
              <w:right w:w="15" w:type="dxa"/>
            </w:tcMar>
            <w:vAlign w:val="center"/>
          </w:tcPr>
          <w:p w:rsidR="007F4C7B" w:rsidRPr="00124BC3" w:rsidRDefault="007F4C7B" w:rsidP="00E52071">
            <w:pPr>
              <w:jc w:val="center"/>
              <w:rPr>
                <w:szCs w:val="24"/>
              </w:rPr>
            </w:pPr>
            <w:r w:rsidRPr="00124BC3">
              <w:t>5</w:t>
            </w:r>
          </w:p>
        </w:tc>
        <w:tc>
          <w:tcPr>
            <w:tcW w:w="3020" w:type="dxa"/>
            <w:shd w:val="clear" w:color="auto" w:fill="auto"/>
            <w:tcMar>
              <w:top w:w="15" w:type="dxa"/>
              <w:left w:w="15" w:type="dxa"/>
              <w:bottom w:w="0" w:type="dxa"/>
              <w:right w:w="15" w:type="dxa"/>
            </w:tcMar>
            <w:vAlign w:val="center"/>
          </w:tcPr>
          <w:p w:rsidR="007F4C7B" w:rsidRPr="005C3EF8" w:rsidRDefault="007F4C7B" w:rsidP="00E52071">
            <w:pPr>
              <w:rPr>
                <w:szCs w:val="24"/>
              </w:rPr>
            </w:pPr>
            <w:r w:rsidRPr="005C3EF8">
              <w:t xml:space="preserve"> Dùng cho phân tích: Hàm lượng ≥99,5%. Quy cách đóng gói: Chai 1kg </w:t>
            </w:r>
          </w:p>
        </w:tc>
        <w:tc>
          <w:tcPr>
            <w:tcW w:w="2027" w:type="dxa"/>
            <w:shd w:val="clear" w:color="auto" w:fill="auto"/>
            <w:tcMar>
              <w:top w:w="15" w:type="dxa"/>
              <w:left w:w="15" w:type="dxa"/>
              <w:bottom w:w="0" w:type="dxa"/>
              <w:right w:w="15" w:type="dxa"/>
            </w:tcMar>
            <w:vAlign w:val="center"/>
          </w:tcPr>
          <w:p w:rsidR="007F4C7B" w:rsidRPr="005C3EF8" w:rsidRDefault="007F4C7B" w:rsidP="00E52071">
            <w:pPr>
              <w:jc w:val="center"/>
              <w:rPr>
                <w:szCs w:val="24"/>
              </w:rPr>
            </w:pPr>
            <w:r w:rsidRPr="005C3EF8">
              <w:t>G7 hoặc tương đương</w:t>
            </w:r>
          </w:p>
        </w:tc>
      </w:tr>
      <w:tr w:rsidR="007F4C7B" w:rsidRPr="00124BC3" w:rsidTr="00E52071">
        <w:trPr>
          <w:trHeight w:val="20"/>
          <w:jc w:val="center"/>
        </w:trPr>
        <w:tc>
          <w:tcPr>
            <w:tcW w:w="667" w:type="dxa"/>
            <w:shd w:val="clear" w:color="auto" w:fill="auto"/>
            <w:noWrap/>
            <w:tcMar>
              <w:top w:w="15" w:type="dxa"/>
              <w:left w:w="15" w:type="dxa"/>
              <w:bottom w:w="0" w:type="dxa"/>
              <w:right w:w="15" w:type="dxa"/>
            </w:tcMar>
            <w:vAlign w:val="center"/>
          </w:tcPr>
          <w:p w:rsidR="007F4C7B" w:rsidRPr="00124BC3" w:rsidRDefault="007F4C7B" w:rsidP="00E52071">
            <w:pPr>
              <w:jc w:val="center"/>
              <w:rPr>
                <w:szCs w:val="24"/>
              </w:rPr>
            </w:pPr>
            <w:r w:rsidRPr="00124BC3">
              <w:t>89</w:t>
            </w:r>
          </w:p>
        </w:tc>
        <w:tc>
          <w:tcPr>
            <w:tcW w:w="2643" w:type="dxa"/>
            <w:shd w:val="clear" w:color="auto" w:fill="auto"/>
            <w:tcMar>
              <w:top w:w="15" w:type="dxa"/>
              <w:left w:w="15" w:type="dxa"/>
              <w:bottom w:w="0" w:type="dxa"/>
              <w:right w:w="15" w:type="dxa"/>
            </w:tcMar>
            <w:vAlign w:val="center"/>
          </w:tcPr>
          <w:p w:rsidR="007F4C7B" w:rsidRPr="00124BC3" w:rsidRDefault="007F4C7B" w:rsidP="00E52071">
            <w:pPr>
              <w:jc w:val="left"/>
              <w:rPr>
                <w:szCs w:val="24"/>
              </w:rPr>
            </w:pPr>
            <w:r w:rsidRPr="00124BC3">
              <w:t xml:space="preserve">Giấy lọc </w:t>
            </w:r>
          </w:p>
        </w:tc>
        <w:tc>
          <w:tcPr>
            <w:tcW w:w="751" w:type="dxa"/>
            <w:shd w:val="clear" w:color="auto" w:fill="auto"/>
            <w:noWrap/>
            <w:tcMar>
              <w:top w:w="15" w:type="dxa"/>
              <w:left w:w="15" w:type="dxa"/>
              <w:bottom w:w="0" w:type="dxa"/>
              <w:right w:w="15" w:type="dxa"/>
            </w:tcMar>
            <w:vAlign w:val="center"/>
          </w:tcPr>
          <w:p w:rsidR="007F4C7B" w:rsidRPr="00124BC3" w:rsidRDefault="007F4C7B" w:rsidP="00E52071">
            <w:pPr>
              <w:jc w:val="center"/>
              <w:rPr>
                <w:szCs w:val="24"/>
              </w:rPr>
            </w:pPr>
            <w:r w:rsidRPr="00124BC3">
              <w:t>hộp</w:t>
            </w:r>
          </w:p>
        </w:tc>
        <w:tc>
          <w:tcPr>
            <w:tcW w:w="778" w:type="dxa"/>
            <w:shd w:val="clear" w:color="auto" w:fill="auto"/>
            <w:noWrap/>
            <w:tcMar>
              <w:top w:w="15" w:type="dxa"/>
              <w:left w:w="15" w:type="dxa"/>
              <w:bottom w:w="0" w:type="dxa"/>
              <w:right w:w="15" w:type="dxa"/>
            </w:tcMar>
            <w:vAlign w:val="center"/>
          </w:tcPr>
          <w:p w:rsidR="007F4C7B" w:rsidRPr="00124BC3" w:rsidRDefault="007F4C7B" w:rsidP="00E52071">
            <w:pPr>
              <w:jc w:val="center"/>
              <w:rPr>
                <w:szCs w:val="24"/>
              </w:rPr>
            </w:pPr>
            <w:r w:rsidRPr="00124BC3">
              <w:t>132</w:t>
            </w:r>
          </w:p>
        </w:tc>
        <w:tc>
          <w:tcPr>
            <w:tcW w:w="3020" w:type="dxa"/>
            <w:shd w:val="clear" w:color="auto" w:fill="auto"/>
            <w:tcMar>
              <w:top w:w="15" w:type="dxa"/>
              <w:left w:w="15" w:type="dxa"/>
              <w:bottom w:w="0" w:type="dxa"/>
              <w:right w:w="15" w:type="dxa"/>
            </w:tcMar>
            <w:vAlign w:val="center"/>
          </w:tcPr>
          <w:p w:rsidR="007F4C7B" w:rsidRPr="005C3EF8" w:rsidRDefault="007F4C7B" w:rsidP="00E52071">
            <w:pPr>
              <w:rPr>
                <w:szCs w:val="24"/>
              </w:rPr>
            </w:pPr>
            <w:r w:rsidRPr="005C3EF8">
              <w:t>Màng lọc Cenluloz Nitrate đường kính 47mm; lỗ lọc 0,8µm.</w:t>
            </w:r>
          </w:p>
        </w:tc>
        <w:tc>
          <w:tcPr>
            <w:tcW w:w="2027" w:type="dxa"/>
            <w:shd w:val="clear" w:color="auto" w:fill="auto"/>
            <w:tcMar>
              <w:top w:w="15" w:type="dxa"/>
              <w:left w:w="15" w:type="dxa"/>
              <w:bottom w:w="0" w:type="dxa"/>
              <w:right w:w="15" w:type="dxa"/>
            </w:tcMar>
            <w:vAlign w:val="center"/>
          </w:tcPr>
          <w:p w:rsidR="007F4C7B" w:rsidRPr="005C3EF8" w:rsidRDefault="007F4C7B" w:rsidP="00E52071">
            <w:pPr>
              <w:jc w:val="center"/>
              <w:rPr>
                <w:szCs w:val="24"/>
              </w:rPr>
            </w:pPr>
            <w:r w:rsidRPr="005C3EF8">
              <w:t>Xuất xứ: G7 hoặc tương đương</w:t>
            </w:r>
          </w:p>
        </w:tc>
      </w:tr>
      <w:tr w:rsidR="007F4C7B" w:rsidRPr="00124BC3" w:rsidTr="00E52071">
        <w:trPr>
          <w:trHeight w:val="20"/>
          <w:jc w:val="center"/>
        </w:trPr>
        <w:tc>
          <w:tcPr>
            <w:tcW w:w="667" w:type="dxa"/>
            <w:shd w:val="clear" w:color="auto" w:fill="auto"/>
            <w:noWrap/>
            <w:tcMar>
              <w:top w:w="15" w:type="dxa"/>
              <w:left w:w="15" w:type="dxa"/>
              <w:bottom w:w="0" w:type="dxa"/>
              <w:right w:w="15" w:type="dxa"/>
            </w:tcMar>
            <w:vAlign w:val="center"/>
          </w:tcPr>
          <w:p w:rsidR="007F4C7B" w:rsidRPr="00124BC3" w:rsidRDefault="007F4C7B" w:rsidP="00E52071">
            <w:pPr>
              <w:jc w:val="center"/>
              <w:rPr>
                <w:szCs w:val="24"/>
              </w:rPr>
            </w:pPr>
            <w:r w:rsidRPr="00124BC3">
              <w:lastRenderedPageBreak/>
              <w:t>90</w:t>
            </w:r>
          </w:p>
        </w:tc>
        <w:tc>
          <w:tcPr>
            <w:tcW w:w="2643" w:type="dxa"/>
            <w:shd w:val="clear" w:color="auto" w:fill="auto"/>
            <w:tcMar>
              <w:top w:w="15" w:type="dxa"/>
              <w:left w:w="15" w:type="dxa"/>
              <w:bottom w:w="0" w:type="dxa"/>
              <w:right w:w="15" w:type="dxa"/>
            </w:tcMar>
            <w:vAlign w:val="center"/>
          </w:tcPr>
          <w:p w:rsidR="007F4C7B" w:rsidRPr="00124BC3" w:rsidRDefault="007F4C7B" w:rsidP="00E52071">
            <w:pPr>
              <w:jc w:val="left"/>
              <w:rPr>
                <w:szCs w:val="24"/>
              </w:rPr>
            </w:pPr>
            <w:r w:rsidRPr="00124BC3">
              <w:t>Dung dịch chuẩn Trilon B</w:t>
            </w:r>
          </w:p>
        </w:tc>
        <w:tc>
          <w:tcPr>
            <w:tcW w:w="751" w:type="dxa"/>
            <w:shd w:val="clear" w:color="auto" w:fill="auto"/>
            <w:noWrap/>
            <w:tcMar>
              <w:top w:w="15" w:type="dxa"/>
              <w:left w:w="15" w:type="dxa"/>
              <w:bottom w:w="0" w:type="dxa"/>
              <w:right w:w="15" w:type="dxa"/>
            </w:tcMar>
            <w:vAlign w:val="center"/>
          </w:tcPr>
          <w:p w:rsidR="007F4C7B" w:rsidRPr="00124BC3" w:rsidRDefault="007F4C7B" w:rsidP="00E52071">
            <w:pPr>
              <w:jc w:val="center"/>
              <w:rPr>
                <w:szCs w:val="24"/>
              </w:rPr>
            </w:pPr>
            <w:r w:rsidRPr="00124BC3">
              <w:t>ml</w:t>
            </w:r>
          </w:p>
        </w:tc>
        <w:tc>
          <w:tcPr>
            <w:tcW w:w="778" w:type="dxa"/>
            <w:shd w:val="clear" w:color="auto" w:fill="auto"/>
            <w:noWrap/>
            <w:tcMar>
              <w:top w:w="15" w:type="dxa"/>
              <w:left w:w="15" w:type="dxa"/>
              <w:bottom w:w="0" w:type="dxa"/>
              <w:right w:w="15" w:type="dxa"/>
            </w:tcMar>
            <w:vAlign w:val="center"/>
          </w:tcPr>
          <w:p w:rsidR="007F4C7B" w:rsidRPr="00124BC3" w:rsidRDefault="007F4C7B" w:rsidP="00E52071">
            <w:pPr>
              <w:jc w:val="center"/>
              <w:rPr>
                <w:szCs w:val="24"/>
              </w:rPr>
            </w:pPr>
            <w:r w:rsidRPr="00124BC3">
              <w:t>15</w:t>
            </w:r>
          </w:p>
        </w:tc>
        <w:tc>
          <w:tcPr>
            <w:tcW w:w="3020" w:type="dxa"/>
            <w:shd w:val="clear" w:color="auto" w:fill="auto"/>
            <w:tcMar>
              <w:top w:w="15" w:type="dxa"/>
              <w:left w:w="15" w:type="dxa"/>
              <w:bottom w:w="0" w:type="dxa"/>
              <w:right w:w="15" w:type="dxa"/>
            </w:tcMar>
            <w:vAlign w:val="center"/>
          </w:tcPr>
          <w:p w:rsidR="007F4C7B" w:rsidRPr="005C3EF8" w:rsidRDefault="007F4C7B" w:rsidP="00E52071">
            <w:pPr>
              <w:rPr>
                <w:szCs w:val="24"/>
              </w:rPr>
            </w:pPr>
            <w:r w:rsidRPr="005C3EF8">
              <w:t xml:space="preserve"> Nồng độ: 0.1 mol/l (0.0995 - 0.1005) mol/l.</w:t>
            </w:r>
            <w:r w:rsidRPr="005C3EF8">
              <w:br/>
              <w:t>Độ pH: 7.4 – 7.6 (20oC).</w:t>
            </w:r>
            <w:r w:rsidRPr="005C3EF8">
              <w:br/>
              <w:t xml:space="preserve">Tỷ trọng: 1.02g/cm³ (20oC). </w:t>
            </w:r>
          </w:p>
        </w:tc>
        <w:tc>
          <w:tcPr>
            <w:tcW w:w="2027" w:type="dxa"/>
            <w:shd w:val="clear" w:color="auto" w:fill="auto"/>
            <w:tcMar>
              <w:top w:w="15" w:type="dxa"/>
              <w:left w:w="15" w:type="dxa"/>
              <w:bottom w:w="0" w:type="dxa"/>
              <w:right w:w="15" w:type="dxa"/>
            </w:tcMar>
            <w:vAlign w:val="center"/>
          </w:tcPr>
          <w:p w:rsidR="007F4C7B" w:rsidRPr="005C3EF8" w:rsidRDefault="007F4C7B" w:rsidP="00E52071">
            <w:pPr>
              <w:jc w:val="center"/>
              <w:rPr>
                <w:szCs w:val="24"/>
              </w:rPr>
            </w:pPr>
            <w:r w:rsidRPr="005C3EF8">
              <w:t>Merck – Đức</w:t>
            </w:r>
          </w:p>
        </w:tc>
      </w:tr>
      <w:tr w:rsidR="007F4C7B" w:rsidRPr="00124BC3" w:rsidTr="00E52071">
        <w:trPr>
          <w:trHeight w:val="20"/>
          <w:jc w:val="center"/>
        </w:trPr>
        <w:tc>
          <w:tcPr>
            <w:tcW w:w="667" w:type="dxa"/>
            <w:shd w:val="clear" w:color="auto" w:fill="auto"/>
            <w:noWrap/>
            <w:tcMar>
              <w:top w:w="15" w:type="dxa"/>
              <w:left w:w="15" w:type="dxa"/>
              <w:bottom w:w="0" w:type="dxa"/>
              <w:right w:w="15" w:type="dxa"/>
            </w:tcMar>
            <w:vAlign w:val="center"/>
          </w:tcPr>
          <w:p w:rsidR="007F4C7B" w:rsidRPr="00124BC3" w:rsidRDefault="007F4C7B" w:rsidP="00E52071">
            <w:pPr>
              <w:jc w:val="center"/>
              <w:rPr>
                <w:szCs w:val="24"/>
              </w:rPr>
            </w:pPr>
            <w:r w:rsidRPr="00124BC3">
              <w:t>91</w:t>
            </w:r>
          </w:p>
        </w:tc>
        <w:tc>
          <w:tcPr>
            <w:tcW w:w="2643" w:type="dxa"/>
            <w:shd w:val="clear" w:color="auto" w:fill="auto"/>
            <w:tcMar>
              <w:top w:w="15" w:type="dxa"/>
              <w:left w:w="15" w:type="dxa"/>
              <w:bottom w:w="0" w:type="dxa"/>
              <w:right w:w="15" w:type="dxa"/>
            </w:tcMar>
            <w:vAlign w:val="center"/>
          </w:tcPr>
          <w:p w:rsidR="007F4C7B" w:rsidRPr="00124BC3" w:rsidRDefault="007F4C7B" w:rsidP="00E52071">
            <w:pPr>
              <w:jc w:val="left"/>
              <w:rPr>
                <w:szCs w:val="24"/>
              </w:rPr>
            </w:pPr>
            <w:r w:rsidRPr="00124BC3">
              <w:t>NH4OH</w:t>
            </w:r>
          </w:p>
        </w:tc>
        <w:tc>
          <w:tcPr>
            <w:tcW w:w="751" w:type="dxa"/>
            <w:shd w:val="clear" w:color="auto" w:fill="auto"/>
            <w:noWrap/>
            <w:tcMar>
              <w:top w:w="15" w:type="dxa"/>
              <w:left w:w="15" w:type="dxa"/>
              <w:bottom w:w="0" w:type="dxa"/>
              <w:right w:w="15" w:type="dxa"/>
            </w:tcMar>
            <w:vAlign w:val="center"/>
          </w:tcPr>
          <w:p w:rsidR="007F4C7B" w:rsidRPr="00124BC3" w:rsidRDefault="007F4C7B" w:rsidP="00E52071">
            <w:pPr>
              <w:jc w:val="center"/>
              <w:rPr>
                <w:szCs w:val="24"/>
              </w:rPr>
            </w:pPr>
            <w:r w:rsidRPr="00124BC3">
              <w:t xml:space="preserve">ml </w:t>
            </w:r>
          </w:p>
        </w:tc>
        <w:tc>
          <w:tcPr>
            <w:tcW w:w="778" w:type="dxa"/>
            <w:shd w:val="clear" w:color="auto" w:fill="auto"/>
            <w:noWrap/>
            <w:tcMar>
              <w:top w:w="15" w:type="dxa"/>
              <w:left w:w="15" w:type="dxa"/>
              <w:bottom w:w="0" w:type="dxa"/>
              <w:right w:w="15" w:type="dxa"/>
            </w:tcMar>
            <w:vAlign w:val="center"/>
          </w:tcPr>
          <w:p w:rsidR="007F4C7B" w:rsidRPr="00124BC3" w:rsidRDefault="007F4C7B" w:rsidP="00E52071">
            <w:pPr>
              <w:jc w:val="center"/>
              <w:rPr>
                <w:szCs w:val="24"/>
              </w:rPr>
            </w:pPr>
            <w:r w:rsidRPr="00124BC3">
              <w:t>1</w:t>
            </w:r>
          </w:p>
        </w:tc>
        <w:tc>
          <w:tcPr>
            <w:tcW w:w="3020" w:type="dxa"/>
            <w:shd w:val="clear" w:color="auto" w:fill="auto"/>
            <w:tcMar>
              <w:top w:w="15" w:type="dxa"/>
              <w:left w:w="15" w:type="dxa"/>
              <w:bottom w:w="0" w:type="dxa"/>
              <w:right w:w="15" w:type="dxa"/>
            </w:tcMar>
            <w:vAlign w:val="center"/>
          </w:tcPr>
          <w:p w:rsidR="007F4C7B" w:rsidRPr="005C3EF8" w:rsidRDefault="007F4C7B" w:rsidP="00E52071">
            <w:pPr>
              <w:rPr>
                <w:szCs w:val="24"/>
              </w:rPr>
            </w:pPr>
            <w:r w:rsidRPr="005C3EF8">
              <w:t xml:space="preserve">Dùng cho phân tích: Hàm lượng ≥99%. Quy cách đóng gói: Chai 1000ml. </w:t>
            </w:r>
          </w:p>
        </w:tc>
        <w:tc>
          <w:tcPr>
            <w:tcW w:w="2027" w:type="dxa"/>
            <w:shd w:val="clear" w:color="auto" w:fill="auto"/>
            <w:tcMar>
              <w:top w:w="15" w:type="dxa"/>
              <w:left w:w="15" w:type="dxa"/>
              <w:bottom w:w="0" w:type="dxa"/>
              <w:right w:w="15" w:type="dxa"/>
            </w:tcMar>
            <w:vAlign w:val="center"/>
          </w:tcPr>
          <w:p w:rsidR="007F4C7B" w:rsidRPr="005C3EF8" w:rsidRDefault="007F4C7B" w:rsidP="00E52071">
            <w:pPr>
              <w:jc w:val="center"/>
              <w:rPr>
                <w:szCs w:val="24"/>
              </w:rPr>
            </w:pPr>
            <w:r w:rsidRPr="005C3EF8">
              <w:t>Châu Á hoặc tương đương</w:t>
            </w:r>
          </w:p>
        </w:tc>
      </w:tr>
      <w:tr w:rsidR="007F4C7B" w:rsidRPr="00124BC3" w:rsidTr="00E52071">
        <w:trPr>
          <w:trHeight w:val="20"/>
          <w:jc w:val="center"/>
        </w:trPr>
        <w:tc>
          <w:tcPr>
            <w:tcW w:w="667" w:type="dxa"/>
            <w:shd w:val="clear" w:color="auto" w:fill="auto"/>
            <w:noWrap/>
            <w:tcMar>
              <w:top w:w="15" w:type="dxa"/>
              <w:left w:w="15" w:type="dxa"/>
              <w:bottom w:w="0" w:type="dxa"/>
              <w:right w:w="15" w:type="dxa"/>
            </w:tcMar>
            <w:vAlign w:val="center"/>
          </w:tcPr>
          <w:p w:rsidR="007F4C7B" w:rsidRPr="00124BC3" w:rsidRDefault="007F4C7B" w:rsidP="00E52071">
            <w:pPr>
              <w:jc w:val="center"/>
              <w:rPr>
                <w:szCs w:val="24"/>
              </w:rPr>
            </w:pPr>
            <w:r w:rsidRPr="00124BC3">
              <w:t>92</w:t>
            </w:r>
          </w:p>
        </w:tc>
        <w:tc>
          <w:tcPr>
            <w:tcW w:w="2643" w:type="dxa"/>
            <w:shd w:val="clear" w:color="auto" w:fill="auto"/>
            <w:tcMar>
              <w:top w:w="15" w:type="dxa"/>
              <w:left w:w="15" w:type="dxa"/>
              <w:bottom w:w="0" w:type="dxa"/>
              <w:right w:w="15" w:type="dxa"/>
            </w:tcMar>
            <w:vAlign w:val="center"/>
          </w:tcPr>
          <w:p w:rsidR="007F4C7B" w:rsidRPr="00124BC3" w:rsidRDefault="007F4C7B" w:rsidP="00E52071">
            <w:pPr>
              <w:jc w:val="left"/>
              <w:rPr>
                <w:szCs w:val="24"/>
              </w:rPr>
            </w:pPr>
            <w:r w:rsidRPr="00124BC3">
              <w:t>EDTA</w:t>
            </w:r>
          </w:p>
        </w:tc>
        <w:tc>
          <w:tcPr>
            <w:tcW w:w="751" w:type="dxa"/>
            <w:shd w:val="clear" w:color="auto" w:fill="auto"/>
            <w:noWrap/>
            <w:tcMar>
              <w:top w:w="15" w:type="dxa"/>
              <w:left w:w="15" w:type="dxa"/>
              <w:bottom w:w="0" w:type="dxa"/>
              <w:right w:w="15" w:type="dxa"/>
            </w:tcMar>
            <w:vAlign w:val="center"/>
          </w:tcPr>
          <w:p w:rsidR="007F4C7B" w:rsidRPr="00124BC3" w:rsidRDefault="007F4C7B" w:rsidP="00E52071">
            <w:pPr>
              <w:jc w:val="center"/>
              <w:rPr>
                <w:szCs w:val="24"/>
              </w:rPr>
            </w:pPr>
            <w:r w:rsidRPr="00124BC3">
              <w:t>ml</w:t>
            </w:r>
          </w:p>
        </w:tc>
        <w:tc>
          <w:tcPr>
            <w:tcW w:w="778" w:type="dxa"/>
            <w:shd w:val="clear" w:color="auto" w:fill="auto"/>
            <w:noWrap/>
            <w:tcMar>
              <w:top w:w="15" w:type="dxa"/>
              <w:left w:w="15" w:type="dxa"/>
              <w:bottom w:w="0" w:type="dxa"/>
              <w:right w:w="15" w:type="dxa"/>
            </w:tcMar>
            <w:vAlign w:val="center"/>
          </w:tcPr>
          <w:p w:rsidR="007F4C7B" w:rsidRPr="00124BC3" w:rsidRDefault="007F4C7B" w:rsidP="00E52071">
            <w:pPr>
              <w:jc w:val="center"/>
              <w:rPr>
                <w:szCs w:val="24"/>
              </w:rPr>
            </w:pPr>
            <w:r w:rsidRPr="00124BC3">
              <w:t>10</w:t>
            </w:r>
          </w:p>
        </w:tc>
        <w:tc>
          <w:tcPr>
            <w:tcW w:w="3020" w:type="dxa"/>
            <w:shd w:val="clear" w:color="auto" w:fill="auto"/>
            <w:tcMar>
              <w:top w:w="15" w:type="dxa"/>
              <w:left w:w="15" w:type="dxa"/>
              <w:bottom w:w="0" w:type="dxa"/>
              <w:right w:w="15" w:type="dxa"/>
            </w:tcMar>
            <w:vAlign w:val="center"/>
          </w:tcPr>
          <w:p w:rsidR="007F4C7B" w:rsidRPr="005C3EF8" w:rsidRDefault="007F4C7B" w:rsidP="00E52071">
            <w:pPr>
              <w:rPr>
                <w:szCs w:val="24"/>
              </w:rPr>
            </w:pPr>
            <w:r w:rsidRPr="005C3EF8">
              <w:t xml:space="preserve">Dùng cho phân tích: Hàm lượng ≥99%.  Quy cách đóng gói: Chai 100g. </w:t>
            </w:r>
          </w:p>
        </w:tc>
        <w:tc>
          <w:tcPr>
            <w:tcW w:w="2027" w:type="dxa"/>
            <w:shd w:val="clear" w:color="auto" w:fill="auto"/>
            <w:tcMar>
              <w:top w:w="15" w:type="dxa"/>
              <w:left w:w="15" w:type="dxa"/>
              <w:bottom w:w="0" w:type="dxa"/>
              <w:right w:w="15" w:type="dxa"/>
            </w:tcMar>
            <w:vAlign w:val="center"/>
          </w:tcPr>
          <w:p w:rsidR="007F4C7B" w:rsidRPr="005C3EF8" w:rsidRDefault="007F4C7B" w:rsidP="00E52071">
            <w:pPr>
              <w:jc w:val="center"/>
              <w:rPr>
                <w:szCs w:val="24"/>
              </w:rPr>
            </w:pPr>
            <w:r w:rsidRPr="005C3EF8">
              <w:t>G7 hoặc tương đương</w:t>
            </w:r>
          </w:p>
        </w:tc>
      </w:tr>
      <w:tr w:rsidR="007F4C7B" w:rsidRPr="00124BC3" w:rsidTr="00E52071">
        <w:trPr>
          <w:trHeight w:val="20"/>
          <w:jc w:val="center"/>
        </w:trPr>
        <w:tc>
          <w:tcPr>
            <w:tcW w:w="667" w:type="dxa"/>
            <w:shd w:val="clear" w:color="auto" w:fill="auto"/>
            <w:noWrap/>
            <w:tcMar>
              <w:top w:w="15" w:type="dxa"/>
              <w:left w:w="15" w:type="dxa"/>
              <w:bottom w:w="0" w:type="dxa"/>
              <w:right w:w="15" w:type="dxa"/>
            </w:tcMar>
            <w:vAlign w:val="center"/>
          </w:tcPr>
          <w:p w:rsidR="007F4C7B" w:rsidRPr="00124BC3" w:rsidRDefault="007F4C7B" w:rsidP="00E52071">
            <w:pPr>
              <w:jc w:val="center"/>
              <w:rPr>
                <w:szCs w:val="24"/>
              </w:rPr>
            </w:pPr>
            <w:r w:rsidRPr="00124BC3">
              <w:t>93</w:t>
            </w:r>
          </w:p>
        </w:tc>
        <w:tc>
          <w:tcPr>
            <w:tcW w:w="2643" w:type="dxa"/>
            <w:shd w:val="clear" w:color="auto" w:fill="auto"/>
            <w:tcMar>
              <w:top w:w="15" w:type="dxa"/>
              <w:left w:w="15" w:type="dxa"/>
              <w:bottom w:w="0" w:type="dxa"/>
              <w:right w:w="15" w:type="dxa"/>
            </w:tcMar>
            <w:vAlign w:val="center"/>
          </w:tcPr>
          <w:p w:rsidR="007F4C7B" w:rsidRPr="00124BC3" w:rsidRDefault="007F4C7B" w:rsidP="00E52071">
            <w:pPr>
              <w:jc w:val="left"/>
              <w:rPr>
                <w:szCs w:val="24"/>
              </w:rPr>
            </w:pPr>
            <w:r w:rsidRPr="00124BC3">
              <w:t>NH4Cl</w:t>
            </w:r>
          </w:p>
        </w:tc>
        <w:tc>
          <w:tcPr>
            <w:tcW w:w="751" w:type="dxa"/>
            <w:shd w:val="clear" w:color="auto" w:fill="auto"/>
            <w:noWrap/>
            <w:tcMar>
              <w:top w:w="15" w:type="dxa"/>
              <w:left w:w="15" w:type="dxa"/>
              <w:bottom w:w="0" w:type="dxa"/>
              <w:right w:w="15" w:type="dxa"/>
            </w:tcMar>
            <w:vAlign w:val="center"/>
          </w:tcPr>
          <w:p w:rsidR="007F4C7B" w:rsidRPr="00124BC3" w:rsidRDefault="007F4C7B" w:rsidP="00E52071">
            <w:pPr>
              <w:jc w:val="center"/>
              <w:rPr>
                <w:szCs w:val="24"/>
              </w:rPr>
            </w:pPr>
            <w:r w:rsidRPr="00124BC3">
              <w:t>Gam</w:t>
            </w:r>
          </w:p>
        </w:tc>
        <w:tc>
          <w:tcPr>
            <w:tcW w:w="778" w:type="dxa"/>
            <w:shd w:val="clear" w:color="auto" w:fill="auto"/>
            <w:noWrap/>
            <w:tcMar>
              <w:top w:w="15" w:type="dxa"/>
              <w:left w:w="15" w:type="dxa"/>
              <w:bottom w:w="0" w:type="dxa"/>
              <w:right w:w="15" w:type="dxa"/>
            </w:tcMar>
            <w:vAlign w:val="center"/>
          </w:tcPr>
          <w:p w:rsidR="007F4C7B" w:rsidRPr="00124BC3" w:rsidRDefault="007F4C7B" w:rsidP="00E52071">
            <w:pPr>
              <w:jc w:val="center"/>
              <w:rPr>
                <w:szCs w:val="24"/>
              </w:rPr>
            </w:pPr>
            <w:r w:rsidRPr="00124BC3">
              <w:t>8</w:t>
            </w:r>
          </w:p>
        </w:tc>
        <w:tc>
          <w:tcPr>
            <w:tcW w:w="3020" w:type="dxa"/>
            <w:shd w:val="clear" w:color="auto" w:fill="auto"/>
            <w:tcMar>
              <w:top w:w="15" w:type="dxa"/>
              <w:left w:w="15" w:type="dxa"/>
              <w:bottom w:w="0" w:type="dxa"/>
              <w:right w:w="15" w:type="dxa"/>
            </w:tcMar>
            <w:vAlign w:val="center"/>
          </w:tcPr>
          <w:p w:rsidR="007F4C7B" w:rsidRPr="005C3EF8" w:rsidRDefault="007F4C7B" w:rsidP="00E52071">
            <w:pPr>
              <w:rPr>
                <w:szCs w:val="24"/>
              </w:rPr>
            </w:pPr>
            <w:r w:rsidRPr="005C3EF8">
              <w:t xml:space="preserve">Dùng cho phân tích: Hàm lượng ≥99%. Quy cách đóng gói: Chai 1kg. </w:t>
            </w:r>
          </w:p>
        </w:tc>
        <w:tc>
          <w:tcPr>
            <w:tcW w:w="2027" w:type="dxa"/>
            <w:shd w:val="clear" w:color="auto" w:fill="auto"/>
            <w:tcMar>
              <w:top w:w="15" w:type="dxa"/>
              <w:left w:w="15" w:type="dxa"/>
              <w:bottom w:w="0" w:type="dxa"/>
              <w:right w:w="15" w:type="dxa"/>
            </w:tcMar>
            <w:vAlign w:val="center"/>
          </w:tcPr>
          <w:p w:rsidR="007F4C7B" w:rsidRPr="005C3EF8" w:rsidRDefault="007F4C7B" w:rsidP="00E52071">
            <w:pPr>
              <w:jc w:val="center"/>
              <w:rPr>
                <w:szCs w:val="24"/>
              </w:rPr>
            </w:pPr>
            <w:r w:rsidRPr="005C3EF8">
              <w:t>G7 hoặc tương đương</w:t>
            </w:r>
          </w:p>
        </w:tc>
      </w:tr>
      <w:tr w:rsidR="007F4C7B" w:rsidRPr="00124BC3" w:rsidTr="00E52071">
        <w:trPr>
          <w:trHeight w:val="20"/>
          <w:jc w:val="center"/>
        </w:trPr>
        <w:tc>
          <w:tcPr>
            <w:tcW w:w="667" w:type="dxa"/>
            <w:shd w:val="clear" w:color="auto" w:fill="auto"/>
            <w:noWrap/>
            <w:tcMar>
              <w:top w:w="15" w:type="dxa"/>
              <w:left w:w="15" w:type="dxa"/>
              <w:bottom w:w="0" w:type="dxa"/>
              <w:right w:w="15" w:type="dxa"/>
            </w:tcMar>
            <w:vAlign w:val="center"/>
          </w:tcPr>
          <w:p w:rsidR="007F4C7B" w:rsidRPr="00124BC3" w:rsidRDefault="007F4C7B" w:rsidP="00E52071">
            <w:pPr>
              <w:jc w:val="center"/>
              <w:rPr>
                <w:szCs w:val="24"/>
              </w:rPr>
            </w:pPr>
            <w:r w:rsidRPr="00124BC3">
              <w:t>94</w:t>
            </w:r>
          </w:p>
        </w:tc>
        <w:tc>
          <w:tcPr>
            <w:tcW w:w="2643" w:type="dxa"/>
            <w:shd w:val="clear" w:color="auto" w:fill="auto"/>
            <w:tcMar>
              <w:top w:w="15" w:type="dxa"/>
              <w:left w:w="15" w:type="dxa"/>
              <w:bottom w:w="0" w:type="dxa"/>
              <w:right w:w="15" w:type="dxa"/>
            </w:tcMar>
            <w:vAlign w:val="center"/>
          </w:tcPr>
          <w:p w:rsidR="007F4C7B" w:rsidRPr="00124BC3" w:rsidRDefault="007F4C7B" w:rsidP="00E52071">
            <w:pPr>
              <w:jc w:val="left"/>
              <w:rPr>
                <w:szCs w:val="24"/>
              </w:rPr>
            </w:pPr>
            <w:r w:rsidRPr="00124BC3">
              <w:t>Eriocrom đen T</w:t>
            </w:r>
          </w:p>
        </w:tc>
        <w:tc>
          <w:tcPr>
            <w:tcW w:w="751" w:type="dxa"/>
            <w:shd w:val="clear" w:color="auto" w:fill="auto"/>
            <w:noWrap/>
            <w:tcMar>
              <w:top w:w="15" w:type="dxa"/>
              <w:left w:w="15" w:type="dxa"/>
              <w:bottom w:w="0" w:type="dxa"/>
              <w:right w:w="15" w:type="dxa"/>
            </w:tcMar>
            <w:vAlign w:val="center"/>
          </w:tcPr>
          <w:p w:rsidR="007F4C7B" w:rsidRPr="00124BC3" w:rsidRDefault="007F4C7B" w:rsidP="00E52071">
            <w:pPr>
              <w:jc w:val="center"/>
              <w:rPr>
                <w:szCs w:val="24"/>
              </w:rPr>
            </w:pPr>
            <w:r w:rsidRPr="00124BC3">
              <w:t>Gam</w:t>
            </w:r>
          </w:p>
        </w:tc>
        <w:tc>
          <w:tcPr>
            <w:tcW w:w="778" w:type="dxa"/>
            <w:shd w:val="clear" w:color="auto" w:fill="auto"/>
            <w:noWrap/>
            <w:tcMar>
              <w:top w:w="15" w:type="dxa"/>
              <w:left w:w="15" w:type="dxa"/>
              <w:bottom w:w="0" w:type="dxa"/>
              <w:right w:w="15" w:type="dxa"/>
            </w:tcMar>
            <w:vAlign w:val="center"/>
          </w:tcPr>
          <w:p w:rsidR="007F4C7B" w:rsidRPr="00124BC3" w:rsidRDefault="007F4C7B" w:rsidP="00E52071">
            <w:pPr>
              <w:jc w:val="center"/>
              <w:rPr>
                <w:szCs w:val="24"/>
              </w:rPr>
            </w:pPr>
            <w:r w:rsidRPr="00124BC3">
              <w:t>15</w:t>
            </w:r>
          </w:p>
        </w:tc>
        <w:tc>
          <w:tcPr>
            <w:tcW w:w="3020" w:type="dxa"/>
            <w:shd w:val="clear" w:color="auto" w:fill="auto"/>
            <w:tcMar>
              <w:top w:w="15" w:type="dxa"/>
              <w:left w:w="15" w:type="dxa"/>
              <w:bottom w:w="0" w:type="dxa"/>
              <w:right w:w="15" w:type="dxa"/>
            </w:tcMar>
            <w:vAlign w:val="center"/>
          </w:tcPr>
          <w:p w:rsidR="007F4C7B" w:rsidRPr="005C3EF8" w:rsidRDefault="007F4C7B" w:rsidP="00E52071">
            <w:pPr>
              <w:rPr>
                <w:szCs w:val="24"/>
              </w:rPr>
            </w:pPr>
            <w:r w:rsidRPr="005C3EF8">
              <w:t>Trạng thái: Bột mịn màu nâu đen đến đen.</w:t>
            </w:r>
            <w:r w:rsidRPr="005C3EF8">
              <w:br/>
              <w:t>Độ tan: Tan trong nước và rượu (Ethanol).</w:t>
            </w:r>
            <w:r w:rsidRPr="005C3EF8">
              <w:br/>
              <w:t>Hiệu suất chỉ thị: Đạt tiêu chuẩn kiểm nghiệm (cho dung dịch trong suốt)</w:t>
            </w:r>
            <w:r w:rsidRPr="005C3EF8">
              <w:br/>
              <w:t>Tổn thất khi sấy khô: ≤7.0\%.</w:t>
            </w:r>
            <w:r w:rsidRPr="005C3EF8">
              <w:br/>
              <w:t>Khả năng nhạy màu: Chuyển màu rõ rệt từ đỏ nho sang xanh dương khi  chuẩn độ trong môi trường đệm pH = 10.</w:t>
            </w:r>
          </w:p>
        </w:tc>
        <w:tc>
          <w:tcPr>
            <w:tcW w:w="2027" w:type="dxa"/>
            <w:shd w:val="clear" w:color="auto" w:fill="auto"/>
            <w:tcMar>
              <w:top w:w="15" w:type="dxa"/>
              <w:left w:w="15" w:type="dxa"/>
              <w:bottom w:w="0" w:type="dxa"/>
              <w:right w:w="15" w:type="dxa"/>
            </w:tcMar>
            <w:vAlign w:val="center"/>
          </w:tcPr>
          <w:p w:rsidR="007F4C7B" w:rsidRPr="005C3EF8" w:rsidRDefault="007F4C7B" w:rsidP="00E52071">
            <w:pPr>
              <w:jc w:val="center"/>
              <w:rPr>
                <w:szCs w:val="24"/>
              </w:rPr>
            </w:pPr>
            <w:r w:rsidRPr="005C3EF8">
              <w:t>Merck – Đức</w:t>
            </w:r>
          </w:p>
        </w:tc>
      </w:tr>
      <w:tr w:rsidR="007F4C7B" w:rsidRPr="00124BC3" w:rsidTr="00E52071">
        <w:trPr>
          <w:trHeight w:val="20"/>
          <w:jc w:val="center"/>
        </w:trPr>
        <w:tc>
          <w:tcPr>
            <w:tcW w:w="667" w:type="dxa"/>
            <w:shd w:val="clear" w:color="auto" w:fill="auto"/>
            <w:noWrap/>
            <w:tcMar>
              <w:top w:w="15" w:type="dxa"/>
              <w:left w:w="15" w:type="dxa"/>
              <w:bottom w:w="0" w:type="dxa"/>
              <w:right w:w="15" w:type="dxa"/>
            </w:tcMar>
            <w:vAlign w:val="center"/>
          </w:tcPr>
          <w:p w:rsidR="007F4C7B" w:rsidRPr="00124BC3" w:rsidRDefault="007F4C7B" w:rsidP="00E52071">
            <w:pPr>
              <w:jc w:val="center"/>
              <w:rPr>
                <w:szCs w:val="24"/>
              </w:rPr>
            </w:pPr>
            <w:r w:rsidRPr="00124BC3">
              <w:t>95</w:t>
            </w:r>
          </w:p>
        </w:tc>
        <w:tc>
          <w:tcPr>
            <w:tcW w:w="2643" w:type="dxa"/>
            <w:shd w:val="clear" w:color="auto" w:fill="auto"/>
            <w:tcMar>
              <w:top w:w="15" w:type="dxa"/>
              <w:left w:w="15" w:type="dxa"/>
              <w:bottom w:w="0" w:type="dxa"/>
              <w:right w:w="15" w:type="dxa"/>
            </w:tcMar>
            <w:vAlign w:val="center"/>
          </w:tcPr>
          <w:p w:rsidR="007F4C7B" w:rsidRPr="00124BC3" w:rsidRDefault="007F4C7B" w:rsidP="00E52071">
            <w:pPr>
              <w:jc w:val="left"/>
              <w:rPr>
                <w:szCs w:val="24"/>
              </w:rPr>
            </w:pPr>
            <w:r w:rsidRPr="00124BC3">
              <w:t>Dung dịch chuẩn gốc 1000ppm</w:t>
            </w:r>
          </w:p>
        </w:tc>
        <w:tc>
          <w:tcPr>
            <w:tcW w:w="751" w:type="dxa"/>
            <w:shd w:val="clear" w:color="auto" w:fill="auto"/>
            <w:noWrap/>
            <w:tcMar>
              <w:top w:w="15" w:type="dxa"/>
              <w:left w:w="15" w:type="dxa"/>
              <w:bottom w:w="0" w:type="dxa"/>
              <w:right w:w="15" w:type="dxa"/>
            </w:tcMar>
            <w:vAlign w:val="center"/>
          </w:tcPr>
          <w:p w:rsidR="007F4C7B" w:rsidRPr="00124BC3" w:rsidRDefault="007F4C7B" w:rsidP="00E52071">
            <w:pPr>
              <w:jc w:val="center"/>
              <w:rPr>
                <w:szCs w:val="24"/>
              </w:rPr>
            </w:pPr>
            <w:r w:rsidRPr="00124BC3">
              <w:t>ml</w:t>
            </w:r>
          </w:p>
        </w:tc>
        <w:tc>
          <w:tcPr>
            <w:tcW w:w="778" w:type="dxa"/>
            <w:shd w:val="clear" w:color="auto" w:fill="auto"/>
            <w:noWrap/>
            <w:tcMar>
              <w:top w:w="15" w:type="dxa"/>
              <w:left w:w="15" w:type="dxa"/>
              <w:bottom w:w="0" w:type="dxa"/>
              <w:right w:w="15" w:type="dxa"/>
            </w:tcMar>
            <w:vAlign w:val="center"/>
          </w:tcPr>
          <w:p w:rsidR="007F4C7B" w:rsidRPr="00124BC3" w:rsidRDefault="007F4C7B" w:rsidP="00E52071">
            <w:pPr>
              <w:jc w:val="center"/>
              <w:rPr>
                <w:szCs w:val="24"/>
              </w:rPr>
            </w:pPr>
            <w:r w:rsidRPr="00124BC3">
              <w:t>8</w:t>
            </w:r>
          </w:p>
        </w:tc>
        <w:tc>
          <w:tcPr>
            <w:tcW w:w="3020" w:type="dxa"/>
            <w:shd w:val="clear" w:color="auto" w:fill="auto"/>
            <w:tcMar>
              <w:top w:w="15" w:type="dxa"/>
              <w:left w:w="15" w:type="dxa"/>
              <w:bottom w:w="0" w:type="dxa"/>
              <w:right w:w="15" w:type="dxa"/>
            </w:tcMar>
            <w:vAlign w:val="center"/>
          </w:tcPr>
          <w:p w:rsidR="007F4C7B" w:rsidRPr="005C3EF8" w:rsidRDefault="007F4C7B" w:rsidP="00E52071">
            <w:pPr>
              <w:rPr>
                <w:szCs w:val="24"/>
              </w:rPr>
            </w:pPr>
            <w:r w:rsidRPr="005C3EF8">
              <w:t xml:space="preserve">Dùng cho phân tích: nồng độ 1000µg/lít. Quy cách đóng gói: Chai 500ml. </w:t>
            </w:r>
          </w:p>
        </w:tc>
        <w:tc>
          <w:tcPr>
            <w:tcW w:w="2027" w:type="dxa"/>
            <w:shd w:val="clear" w:color="auto" w:fill="auto"/>
            <w:tcMar>
              <w:top w:w="15" w:type="dxa"/>
              <w:left w:w="15" w:type="dxa"/>
              <w:bottom w:w="0" w:type="dxa"/>
              <w:right w:w="15" w:type="dxa"/>
            </w:tcMar>
            <w:vAlign w:val="center"/>
          </w:tcPr>
          <w:p w:rsidR="007F4C7B" w:rsidRPr="005C3EF8" w:rsidRDefault="007F4C7B" w:rsidP="00E52071">
            <w:pPr>
              <w:jc w:val="center"/>
              <w:rPr>
                <w:szCs w:val="24"/>
              </w:rPr>
            </w:pPr>
            <w:r w:rsidRPr="005C3EF8">
              <w:t>G7 hoặc tương đương</w:t>
            </w:r>
          </w:p>
        </w:tc>
      </w:tr>
      <w:tr w:rsidR="007F4C7B" w:rsidRPr="00124BC3" w:rsidTr="00E52071">
        <w:trPr>
          <w:trHeight w:val="20"/>
          <w:jc w:val="center"/>
        </w:trPr>
        <w:tc>
          <w:tcPr>
            <w:tcW w:w="667" w:type="dxa"/>
            <w:shd w:val="clear" w:color="auto" w:fill="auto"/>
            <w:noWrap/>
            <w:tcMar>
              <w:top w:w="15" w:type="dxa"/>
              <w:left w:w="15" w:type="dxa"/>
              <w:bottom w:w="0" w:type="dxa"/>
              <w:right w:w="15" w:type="dxa"/>
            </w:tcMar>
            <w:vAlign w:val="center"/>
          </w:tcPr>
          <w:p w:rsidR="007F4C7B" w:rsidRPr="00124BC3" w:rsidRDefault="007F4C7B" w:rsidP="00E52071">
            <w:pPr>
              <w:jc w:val="center"/>
              <w:rPr>
                <w:szCs w:val="24"/>
              </w:rPr>
            </w:pPr>
            <w:r w:rsidRPr="00124BC3">
              <w:t>96</w:t>
            </w:r>
          </w:p>
        </w:tc>
        <w:tc>
          <w:tcPr>
            <w:tcW w:w="2643" w:type="dxa"/>
            <w:shd w:val="clear" w:color="auto" w:fill="auto"/>
            <w:tcMar>
              <w:top w:w="15" w:type="dxa"/>
              <w:left w:w="15" w:type="dxa"/>
              <w:bottom w:w="0" w:type="dxa"/>
              <w:right w:w="15" w:type="dxa"/>
            </w:tcMar>
            <w:vAlign w:val="center"/>
          </w:tcPr>
          <w:p w:rsidR="007F4C7B" w:rsidRPr="00124BC3" w:rsidRDefault="007F4C7B" w:rsidP="00E52071">
            <w:pPr>
              <w:jc w:val="left"/>
              <w:rPr>
                <w:szCs w:val="24"/>
              </w:rPr>
            </w:pPr>
            <w:r w:rsidRPr="00124BC3">
              <w:t>HNO3</w:t>
            </w:r>
          </w:p>
        </w:tc>
        <w:tc>
          <w:tcPr>
            <w:tcW w:w="751" w:type="dxa"/>
            <w:shd w:val="clear" w:color="auto" w:fill="auto"/>
            <w:noWrap/>
            <w:tcMar>
              <w:top w:w="15" w:type="dxa"/>
              <w:left w:w="15" w:type="dxa"/>
              <w:bottom w:w="0" w:type="dxa"/>
              <w:right w:w="15" w:type="dxa"/>
            </w:tcMar>
            <w:vAlign w:val="center"/>
          </w:tcPr>
          <w:p w:rsidR="007F4C7B" w:rsidRPr="00124BC3" w:rsidRDefault="007F4C7B" w:rsidP="00E52071">
            <w:pPr>
              <w:jc w:val="center"/>
              <w:rPr>
                <w:szCs w:val="24"/>
              </w:rPr>
            </w:pPr>
            <w:r w:rsidRPr="00124BC3">
              <w:t>ml</w:t>
            </w:r>
          </w:p>
        </w:tc>
        <w:tc>
          <w:tcPr>
            <w:tcW w:w="778" w:type="dxa"/>
            <w:shd w:val="clear" w:color="auto" w:fill="auto"/>
            <w:noWrap/>
            <w:tcMar>
              <w:top w:w="15" w:type="dxa"/>
              <w:left w:w="15" w:type="dxa"/>
              <w:bottom w:w="0" w:type="dxa"/>
              <w:right w:w="15" w:type="dxa"/>
            </w:tcMar>
            <w:vAlign w:val="center"/>
          </w:tcPr>
          <w:p w:rsidR="007F4C7B" w:rsidRPr="00124BC3" w:rsidRDefault="007F4C7B" w:rsidP="00E52071">
            <w:pPr>
              <w:jc w:val="center"/>
              <w:rPr>
                <w:szCs w:val="24"/>
              </w:rPr>
            </w:pPr>
            <w:r w:rsidRPr="00124BC3">
              <w:t>18</w:t>
            </w:r>
          </w:p>
        </w:tc>
        <w:tc>
          <w:tcPr>
            <w:tcW w:w="3020" w:type="dxa"/>
            <w:shd w:val="clear" w:color="auto" w:fill="auto"/>
            <w:tcMar>
              <w:top w:w="15" w:type="dxa"/>
              <w:left w:w="15" w:type="dxa"/>
              <w:bottom w:w="0" w:type="dxa"/>
              <w:right w:w="15" w:type="dxa"/>
            </w:tcMar>
            <w:vAlign w:val="center"/>
          </w:tcPr>
          <w:p w:rsidR="007F4C7B" w:rsidRPr="005C3EF8" w:rsidRDefault="007F4C7B" w:rsidP="00E52071">
            <w:pPr>
              <w:rPr>
                <w:szCs w:val="24"/>
              </w:rPr>
            </w:pPr>
            <w:r w:rsidRPr="005C3EF8">
              <w:t>Dùng cho phân tích: Hàm lượng ≥98%. Quy cách đóng gói: Chai 500ml.</w:t>
            </w:r>
          </w:p>
        </w:tc>
        <w:tc>
          <w:tcPr>
            <w:tcW w:w="2027" w:type="dxa"/>
            <w:shd w:val="clear" w:color="auto" w:fill="auto"/>
            <w:tcMar>
              <w:top w:w="15" w:type="dxa"/>
              <w:left w:w="15" w:type="dxa"/>
              <w:bottom w:w="0" w:type="dxa"/>
              <w:right w:w="15" w:type="dxa"/>
            </w:tcMar>
            <w:vAlign w:val="center"/>
          </w:tcPr>
          <w:p w:rsidR="007F4C7B" w:rsidRPr="005C3EF8" w:rsidRDefault="007F4C7B" w:rsidP="00E52071">
            <w:pPr>
              <w:jc w:val="center"/>
              <w:rPr>
                <w:szCs w:val="24"/>
              </w:rPr>
            </w:pPr>
            <w:r w:rsidRPr="005C3EF8">
              <w:t>G7 hoặc tương đương</w:t>
            </w:r>
          </w:p>
        </w:tc>
      </w:tr>
      <w:tr w:rsidR="007F4C7B" w:rsidRPr="00124BC3" w:rsidTr="00E52071">
        <w:trPr>
          <w:trHeight w:val="20"/>
          <w:jc w:val="center"/>
        </w:trPr>
        <w:tc>
          <w:tcPr>
            <w:tcW w:w="667" w:type="dxa"/>
            <w:shd w:val="clear" w:color="auto" w:fill="auto"/>
            <w:noWrap/>
            <w:tcMar>
              <w:top w:w="15" w:type="dxa"/>
              <w:left w:w="15" w:type="dxa"/>
              <w:bottom w:w="0" w:type="dxa"/>
              <w:right w:w="15" w:type="dxa"/>
            </w:tcMar>
            <w:vAlign w:val="center"/>
          </w:tcPr>
          <w:p w:rsidR="007F4C7B" w:rsidRPr="00124BC3" w:rsidRDefault="007F4C7B" w:rsidP="00E52071">
            <w:pPr>
              <w:jc w:val="center"/>
              <w:rPr>
                <w:szCs w:val="24"/>
              </w:rPr>
            </w:pPr>
            <w:r w:rsidRPr="00124BC3">
              <w:t>97</w:t>
            </w:r>
          </w:p>
        </w:tc>
        <w:tc>
          <w:tcPr>
            <w:tcW w:w="2643" w:type="dxa"/>
            <w:shd w:val="clear" w:color="auto" w:fill="auto"/>
            <w:tcMar>
              <w:top w:w="15" w:type="dxa"/>
              <w:left w:w="15" w:type="dxa"/>
              <w:bottom w:w="0" w:type="dxa"/>
              <w:right w:w="15" w:type="dxa"/>
            </w:tcMar>
            <w:vAlign w:val="center"/>
          </w:tcPr>
          <w:p w:rsidR="007F4C7B" w:rsidRPr="00124BC3" w:rsidRDefault="007F4C7B" w:rsidP="00E52071">
            <w:pPr>
              <w:jc w:val="left"/>
              <w:rPr>
                <w:szCs w:val="24"/>
              </w:rPr>
            </w:pPr>
            <w:r w:rsidRPr="00124BC3">
              <w:t>H2O2</w:t>
            </w:r>
          </w:p>
        </w:tc>
        <w:tc>
          <w:tcPr>
            <w:tcW w:w="751" w:type="dxa"/>
            <w:shd w:val="clear" w:color="auto" w:fill="auto"/>
            <w:noWrap/>
            <w:tcMar>
              <w:top w:w="15" w:type="dxa"/>
              <w:left w:w="15" w:type="dxa"/>
              <w:bottom w:w="0" w:type="dxa"/>
              <w:right w:w="15" w:type="dxa"/>
            </w:tcMar>
            <w:vAlign w:val="center"/>
          </w:tcPr>
          <w:p w:rsidR="007F4C7B" w:rsidRPr="00124BC3" w:rsidRDefault="007F4C7B" w:rsidP="00E52071">
            <w:pPr>
              <w:jc w:val="center"/>
              <w:rPr>
                <w:szCs w:val="24"/>
              </w:rPr>
            </w:pPr>
            <w:r w:rsidRPr="00124BC3">
              <w:t>ml</w:t>
            </w:r>
          </w:p>
        </w:tc>
        <w:tc>
          <w:tcPr>
            <w:tcW w:w="778" w:type="dxa"/>
            <w:shd w:val="clear" w:color="auto" w:fill="auto"/>
            <w:noWrap/>
            <w:tcMar>
              <w:top w:w="15" w:type="dxa"/>
              <w:left w:w="15" w:type="dxa"/>
              <w:bottom w:w="0" w:type="dxa"/>
              <w:right w:w="15" w:type="dxa"/>
            </w:tcMar>
            <w:vAlign w:val="center"/>
          </w:tcPr>
          <w:p w:rsidR="007F4C7B" w:rsidRPr="00124BC3" w:rsidRDefault="007F4C7B" w:rsidP="00E52071">
            <w:pPr>
              <w:jc w:val="center"/>
              <w:rPr>
                <w:szCs w:val="24"/>
              </w:rPr>
            </w:pPr>
            <w:r w:rsidRPr="00124BC3">
              <w:t>18</w:t>
            </w:r>
          </w:p>
        </w:tc>
        <w:tc>
          <w:tcPr>
            <w:tcW w:w="3020" w:type="dxa"/>
            <w:shd w:val="clear" w:color="auto" w:fill="auto"/>
            <w:tcMar>
              <w:top w:w="15" w:type="dxa"/>
              <w:left w:w="15" w:type="dxa"/>
              <w:bottom w:w="0" w:type="dxa"/>
              <w:right w:w="15" w:type="dxa"/>
            </w:tcMar>
            <w:vAlign w:val="center"/>
          </w:tcPr>
          <w:p w:rsidR="007F4C7B" w:rsidRPr="005C3EF8" w:rsidRDefault="007F4C7B" w:rsidP="00E52071">
            <w:pPr>
              <w:rPr>
                <w:szCs w:val="24"/>
              </w:rPr>
            </w:pPr>
            <w:r w:rsidRPr="005C3EF8">
              <w:t>Hydrogen peroxide 30%. Quy cách: Chai 500ml</w:t>
            </w:r>
          </w:p>
        </w:tc>
        <w:tc>
          <w:tcPr>
            <w:tcW w:w="2027" w:type="dxa"/>
            <w:shd w:val="clear" w:color="auto" w:fill="auto"/>
            <w:tcMar>
              <w:top w:w="15" w:type="dxa"/>
              <w:left w:w="15" w:type="dxa"/>
              <w:bottom w:w="0" w:type="dxa"/>
              <w:right w:w="15" w:type="dxa"/>
            </w:tcMar>
            <w:vAlign w:val="center"/>
          </w:tcPr>
          <w:p w:rsidR="007F4C7B" w:rsidRPr="005C3EF8" w:rsidRDefault="007F4C7B" w:rsidP="00E52071">
            <w:pPr>
              <w:jc w:val="center"/>
              <w:rPr>
                <w:szCs w:val="24"/>
              </w:rPr>
            </w:pPr>
            <w:r w:rsidRPr="005C3EF8">
              <w:t>Xuất xứ: G7 hoặc tương đương</w:t>
            </w:r>
          </w:p>
        </w:tc>
      </w:tr>
      <w:tr w:rsidR="007F4C7B" w:rsidRPr="00124BC3" w:rsidTr="00E52071">
        <w:trPr>
          <w:trHeight w:val="20"/>
          <w:jc w:val="center"/>
        </w:trPr>
        <w:tc>
          <w:tcPr>
            <w:tcW w:w="667" w:type="dxa"/>
            <w:shd w:val="clear" w:color="auto" w:fill="auto"/>
            <w:noWrap/>
            <w:tcMar>
              <w:top w:w="15" w:type="dxa"/>
              <w:left w:w="15" w:type="dxa"/>
              <w:bottom w:w="0" w:type="dxa"/>
              <w:right w:w="15" w:type="dxa"/>
            </w:tcMar>
            <w:vAlign w:val="center"/>
          </w:tcPr>
          <w:p w:rsidR="007F4C7B" w:rsidRPr="00124BC3" w:rsidRDefault="007F4C7B" w:rsidP="00E52071">
            <w:pPr>
              <w:jc w:val="center"/>
              <w:rPr>
                <w:szCs w:val="24"/>
              </w:rPr>
            </w:pPr>
            <w:r w:rsidRPr="00124BC3">
              <w:t>98</w:t>
            </w:r>
          </w:p>
        </w:tc>
        <w:tc>
          <w:tcPr>
            <w:tcW w:w="2643" w:type="dxa"/>
            <w:shd w:val="clear" w:color="auto" w:fill="auto"/>
            <w:tcMar>
              <w:top w:w="15" w:type="dxa"/>
              <w:left w:w="15" w:type="dxa"/>
              <w:bottom w:w="0" w:type="dxa"/>
              <w:right w:w="15" w:type="dxa"/>
            </w:tcMar>
            <w:vAlign w:val="center"/>
          </w:tcPr>
          <w:p w:rsidR="007F4C7B" w:rsidRPr="00124BC3" w:rsidRDefault="007F4C7B" w:rsidP="00E52071">
            <w:pPr>
              <w:jc w:val="left"/>
              <w:rPr>
                <w:szCs w:val="24"/>
              </w:rPr>
            </w:pPr>
            <w:r w:rsidRPr="00124BC3">
              <w:t>Khí argon</w:t>
            </w:r>
          </w:p>
        </w:tc>
        <w:tc>
          <w:tcPr>
            <w:tcW w:w="751" w:type="dxa"/>
            <w:shd w:val="clear" w:color="auto" w:fill="auto"/>
            <w:noWrap/>
            <w:tcMar>
              <w:top w:w="15" w:type="dxa"/>
              <w:left w:w="15" w:type="dxa"/>
              <w:bottom w:w="0" w:type="dxa"/>
              <w:right w:w="15" w:type="dxa"/>
            </w:tcMar>
            <w:vAlign w:val="center"/>
          </w:tcPr>
          <w:p w:rsidR="007F4C7B" w:rsidRPr="00124BC3" w:rsidRDefault="007F4C7B" w:rsidP="00E52071">
            <w:pPr>
              <w:jc w:val="center"/>
              <w:rPr>
                <w:szCs w:val="24"/>
              </w:rPr>
            </w:pPr>
            <w:r w:rsidRPr="00124BC3">
              <w:t>bình</w:t>
            </w:r>
          </w:p>
        </w:tc>
        <w:tc>
          <w:tcPr>
            <w:tcW w:w="778" w:type="dxa"/>
            <w:shd w:val="clear" w:color="auto" w:fill="auto"/>
            <w:noWrap/>
            <w:tcMar>
              <w:top w:w="15" w:type="dxa"/>
              <w:left w:w="15" w:type="dxa"/>
              <w:bottom w:w="0" w:type="dxa"/>
              <w:right w:w="15" w:type="dxa"/>
            </w:tcMar>
            <w:vAlign w:val="center"/>
          </w:tcPr>
          <w:p w:rsidR="007F4C7B" w:rsidRPr="00124BC3" w:rsidRDefault="007F4C7B" w:rsidP="00E52071">
            <w:pPr>
              <w:jc w:val="center"/>
              <w:rPr>
                <w:szCs w:val="24"/>
              </w:rPr>
            </w:pPr>
            <w:r w:rsidRPr="00124BC3">
              <w:t>207</w:t>
            </w:r>
          </w:p>
        </w:tc>
        <w:tc>
          <w:tcPr>
            <w:tcW w:w="3020" w:type="dxa"/>
            <w:shd w:val="clear" w:color="auto" w:fill="auto"/>
            <w:tcMar>
              <w:top w:w="15" w:type="dxa"/>
              <w:left w:w="15" w:type="dxa"/>
              <w:bottom w:w="0" w:type="dxa"/>
              <w:right w:w="15" w:type="dxa"/>
            </w:tcMar>
            <w:vAlign w:val="center"/>
          </w:tcPr>
          <w:p w:rsidR="007F4C7B" w:rsidRPr="005C3EF8" w:rsidRDefault="007F4C7B" w:rsidP="00E52071">
            <w:pPr>
              <w:rPr>
                <w:szCs w:val="24"/>
              </w:rPr>
            </w:pPr>
            <w:r w:rsidRPr="005C3EF8">
              <w:t>Thể tích 40 lít; Khối lượng: 55 kg (+-5%); Áp suất làm việc: 150 bar =150 kg/cm2); Bề dày: 5.7 mm; Áp suất thiết kế: 250 bar</w:t>
            </w:r>
          </w:p>
        </w:tc>
        <w:tc>
          <w:tcPr>
            <w:tcW w:w="2027" w:type="dxa"/>
            <w:shd w:val="clear" w:color="auto" w:fill="auto"/>
            <w:tcMar>
              <w:top w:w="15" w:type="dxa"/>
              <w:left w:w="15" w:type="dxa"/>
              <w:bottom w:w="0" w:type="dxa"/>
              <w:right w:w="15" w:type="dxa"/>
            </w:tcMar>
            <w:vAlign w:val="center"/>
          </w:tcPr>
          <w:p w:rsidR="007F4C7B" w:rsidRPr="005C3EF8" w:rsidRDefault="007F4C7B" w:rsidP="00E52071">
            <w:pPr>
              <w:jc w:val="center"/>
              <w:rPr>
                <w:szCs w:val="24"/>
              </w:rPr>
            </w:pPr>
            <w:r w:rsidRPr="005C3EF8">
              <w:t>Châu Á hoặc tương đương</w:t>
            </w:r>
          </w:p>
        </w:tc>
      </w:tr>
      <w:tr w:rsidR="007F4C7B" w:rsidRPr="00124BC3" w:rsidTr="00E52071">
        <w:trPr>
          <w:trHeight w:val="20"/>
          <w:jc w:val="center"/>
        </w:trPr>
        <w:tc>
          <w:tcPr>
            <w:tcW w:w="667" w:type="dxa"/>
            <w:shd w:val="clear" w:color="auto" w:fill="auto"/>
            <w:noWrap/>
            <w:tcMar>
              <w:top w:w="15" w:type="dxa"/>
              <w:left w:w="15" w:type="dxa"/>
              <w:bottom w:w="0" w:type="dxa"/>
              <w:right w:w="15" w:type="dxa"/>
            </w:tcMar>
            <w:vAlign w:val="center"/>
          </w:tcPr>
          <w:p w:rsidR="007F4C7B" w:rsidRPr="00124BC3" w:rsidRDefault="007F4C7B" w:rsidP="00E52071">
            <w:pPr>
              <w:jc w:val="center"/>
              <w:rPr>
                <w:szCs w:val="24"/>
              </w:rPr>
            </w:pPr>
            <w:r w:rsidRPr="00124BC3">
              <w:t>99</w:t>
            </w:r>
          </w:p>
        </w:tc>
        <w:tc>
          <w:tcPr>
            <w:tcW w:w="2643" w:type="dxa"/>
            <w:shd w:val="clear" w:color="auto" w:fill="auto"/>
            <w:tcMar>
              <w:top w:w="15" w:type="dxa"/>
              <w:left w:w="15" w:type="dxa"/>
              <w:bottom w:w="0" w:type="dxa"/>
              <w:right w:w="15" w:type="dxa"/>
            </w:tcMar>
            <w:vAlign w:val="center"/>
          </w:tcPr>
          <w:p w:rsidR="007F4C7B" w:rsidRPr="00124BC3" w:rsidRDefault="007F4C7B" w:rsidP="00E52071">
            <w:pPr>
              <w:jc w:val="left"/>
              <w:rPr>
                <w:szCs w:val="24"/>
              </w:rPr>
            </w:pPr>
            <w:r w:rsidRPr="00124BC3">
              <w:t>Khí axetylen</w:t>
            </w:r>
          </w:p>
        </w:tc>
        <w:tc>
          <w:tcPr>
            <w:tcW w:w="751" w:type="dxa"/>
            <w:shd w:val="clear" w:color="auto" w:fill="auto"/>
            <w:noWrap/>
            <w:tcMar>
              <w:top w:w="15" w:type="dxa"/>
              <w:left w:w="15" w:type="dxa"/>
              <w:bottom w:w="0" w:type="dxa"/>
              <w:right w:w="15" w:type="dxa"/>
            </w:tcMar>
            <w:vAlign w:val="center"/>
          </w:tcPr>
          <w:p w:rsidR="007F4C7B" w:rsidRPr="00124BC3" w:rsidRDefault="007F4C7B" w:rsidP="00E52071">
            <w:pPr>
              <w:jc w:val="center"/>
              <w:rPr>
                <w:szCs w:val="24"/>
              </w:rPr>
            </w:pPr>
            <w:r w:rsidRPr="00124BC3">
              <w:t>bình</w:t>
            </w:r>
          </w:p>
        </w:tc>
        <w:tc>
          <w:tcPr>
            <w:tcW w:w="778" w:type="dxa"/>
            <w:shd w:val="clear" w:color="auto" w:fill="auto"/>
            <w:noWrap/>
            <w:tcMar>
              <w:top w:w="15" w:type="dxa"/>
              <w:left w:w="15" w:type="dxa"/>
              <w:bottom w:w="0" w:type="dxa"/>
              <w:right w:w="15" w:type="dxa"/>
            </w:tcMar>
            <w:vAlign w:val="center"/>
          </w:tcPr>
          <w:p w:rsidR="007F4C7B" w:rsidRPr="00124BC3" w:rsidRDefault="007F4C7B" w:rsidP="00E52071">
            <w:pPr>
              <w:jc w:val="center"/>
              <w:rPr>
                <w:szCs w:val="24"/>
              </w:rPr>
            </w:pPr>
            <w:r w:rsidRPr="00124BC3">
              <w:t>207</w:t>
            </w:r>
          </w:p>
        </w:tc>
        <w:tc>
          <w:tcPr>
            <w:tcW w:w="3020" w:type="dxa"/>
            <w:shd w:val="clear" w:color="auto" w:fill="auto"/>
            <w:tcMar>
              <w:top w:w="15" w:type="dxa"/>
              <w:left w:w="15" w:type="dxa"/>
              <w:bottom w:w="0" w:type="dxa"/>
              <w:right w:w="15" w:type="dxa"/>
            </w:tcMar>
            <w:vAlign w:val="center"/>
          </w:tcPr>
          <w:p w:rsidR="007F4C7B" w:rsidRPr="005C3EF8" w:rsidRDefault="007F4C7B" w:rsidP="00E52071">
            <w:pPr>
              <w:rPr>
                <w:szCs w:val="24"/>
              </w:rPr>
            </w:pPr>
            <w:r w:rsidRPr="005C3EF8">
              <w:t>Thể tích: 40 lít; Áp suất thử: 52 Bar; Bề dày: 3.3m; độ tinh khiết 99.6%.</w:t>
            </w:r>
          </w:p>
        </w:tc>
        <w:tc>
          <w:tcPr>
            <w:tcW w:w="2027" w:type="dxa"/>
            <w:shd w:val="clear" w:color="auto" w:fill="auto"/>
            <w:tcMar>
              <w:top w:w="15" w:type="dxa"/>
              <w:left w:w="15" w:type="dxa"/>
              <w:bottom w:w="0" w:type="dxa"/>
              <w:right w:w="15" w:type="dxa"/>
            </w:tcMar>
            <w:vAlign w:val="center"/>
          </w:tcPr>
          <w:p w:rsidR="007F4C7B" w:rsidRPr="005C3EF8" w:rsidRDefault="007F4C7B" w:rsidP="00E52071">
            <w:pPr>
              <w:jc w:val="center"/>
              <w:rPr>
                <w:szCs w:val="24"/>
              </w:rPr>
            </w:pPr>
            <w:r w:rsidRPr="005C3EF8">
              <w:t>Châu Á hoặc tương đương</w:t>
            </w:r>
          </w:p>
        </w:tc>
      </w:tr>
      <w:tr w:rsidR="007F4C7B" w:rsidRPr="00124BC3" w:rsidTr="00E52071">
        <w:trPr>
          <w:trHeight w:val="20"/>
          <w:jc w:val="center"/>
        </w:trPr>
        <w:tc>
          <w:tcPr>
            <w:tcW w:w="667" w:type="dxa"/>
            <w:shd w:val="clear" w:color="auto" w:fill="auto"/>
            <w:noWrap/>
            <w:tcMar>
              <w:top w:w="15" w:type="dxa"/>
              <w:left w:w="15" w:type="dxa"/>
              <w:bottom w:w="0" w:type="dxa"/>
              <w:right w:w="15" w:type="dxa"/>
            </w:tcMar>
            <w:vAlign w:val="center"/>
          </w:tcPr>
          <w:p w:rsidR="007F4C7B" w:rsidRPr="00124BC3" w:rsidRDefault="007F4C7B" w:rsidP="00E52071">
            <w:pPr>
              <w:jc w:val="center"/>
              <w:rPr>
                <w:szCs w:val="24"/>
              </w:rPr>
            </w:pPr>
            <w:r w:rsidRPr="00124BC3">
              <w:t>100</w:t>
            </w:r>
          </w:p>
        </w:tc>
        <w:tc>
          <w:tcPr>
            <w:tcW w:w="2643" w:type="dxa"/>
            <w:shd w:val="clear" w:color="auto" w:fill="auto"/>
            <w:tcMar>
              <w:top w:w="15" w:type="dxa"/>
              <w:left w:w="15" w:type="dxa"/>
              <w:bottom w:w="0" w:type="dxa"/>
              <w:right w:w="15" w:type="dxa"/>
            </w:tcMar>
            <w:vAlign w:val="center"/>
          </w:tcPr>
          <w:p w:rsidR="007F4C7B" w:rsidRPr="00124BC3" w:rsidRDefault="007F4C7B" w:rsidP="00E52071">
            <w:pPr>
              <w:jc w:val="left"/>
              <w:rPr>
                <w:szCs w:val="24"/>
              </w:rPr>
            </w:pPr>
            <w:r w:rsidRPr="00124BC3">
              <w:t>Dung dịch chuẩn đa nguyên tố (ICP Standard)</w:t>
            </w:r>
          </w:p>
        </w:tc>
        <w:tc>
          <w:tcPr>
            <w:tcW w:w="751" w:type="dxa"/>
            <w:shd w:val="clear" w:color="auto" w:fill="auto"/>
            <w:noWrap/>
            <w:tcMar>
              <w:top w:w="15" w:type="dxa"/>
              <w:left w:w="15" w:type="dxa"/>
              <w:bottom w:w="0" w:type="dxa"/>
              <w:right w:w="15" w:type="dxa"/>
            </w:tcMar>
            <w:vAlign w:val="center"/>
          </w:tcPr>
          <w:p w:rsidR="007F4C7B" w:rsidRPr="00124BC3" w:rsidRDefault="007F4C7B" w:rsidP="00E52071">
            <w:pPr>
              <w:jc w:val="center"/>
              <w:rPr>
                <w:szCs w:val="24"/>
              </w:rPr>
            </w:pPr>
            <w:r w:rsidRPr="00124BC3">
              <w:t>ml</w:t>
            </w:r>
          </w:p>
        </w:tc>
        <w:tc>
          <w:tcPr>
            <w:tcW w:w="778" w:type="dxa"/>
            <w:shd w:val="clear" w:color="auto" w:fill="auto"/>
            <w:noWrap/>
            <w:tcMar>
              <w:top w:w="15" w:type="dxa"/>
              <w:left w:w="15" w:type="dxa"/>
              <w:bottom w:w="0" w:type="dxa"/>
              <w:right w:w="15" w:type="dxa"/>
            </w:tcMar>
            <w:vAlign w:val="center"/>
          </w:tcPr>
          <w:p w:rsidR="007F4C7B" w:rsidRPr="00124BC3" w:rsidRDefault="007F4C7B" w:rsidP="00E52071">
            <w:pPr>
              <w:jc w:val="center"/>
              <w:rPr>
                <w:szCs w:val="24"/>
              </w:rPr>
            </w:pPr>
            <w:r w:rsidRPr="00124BC3">
              <w:t>11</w:t>
            </w:r>
          </w:p>
        </w:tc>
        <w:tc>
          <w:tcPr>
            <w:tcW w:w="3020" w:type="dxa"/>
            <w:shd w:val="clear" w:color="auto" w:fill="auto"/>
            <w:tcMar>
              <w:top w:w="15" w:type="dxa"/>
              <w:left w:w="15" w:type="dxa"/>
              <w:bottom w:w="0" w:type="dxa"/>
              <w:right w:w="15" w:type="dxa"/>
            </w:tcMar>
            <w:vAlign w:val="center"/>
          </w:tcPr>
          <w:p w:rsidR="007F4C7B" w:rsidRPr="005C3EF8" w:rsidRDefault="007F4C7B" w:rsidP="00E52071">
            <w:pPr>
              <w:rPr>
                <w:szCs w:val="24"/>
              </w:rPr>
            </w:pPr>
            <w:r w:rsidRPr="005C3EF8">
              <w:t xml:space="preserve">ICP standard solution XVI (21 elements in diluted nitric acid) </w:t>
            </w:r>
            <w:r w:rsidRPr="005C3EF8">
              <w:lastRenderedPageBreak/>
              <w:t>100 mg/l: Sb, As, Be, Cd, Ca, Cr, Co, Cu, Fe, Pb, Li, Mg, Mn, Mo, Ni, Se, Sr, Tl, Ti, V, Zn); Density: 1,031g/cm</w:t>
            </w:r>
            <w:r w:rsidRPr="005C3EF8">
              <w:rPr>
                <w:vertAlign w:val="superscript"/>
              </w:rPr>
              <w:t>3</w:t>
            </w:r>
            <w:r w:rsidRPr="005C3EF8">
              <w:t xml:space="preserve"> (20°C); pH: 1 (H2O, 20°C). Quy cách: Chai 100ml</w:t>
            </w:r>
          </w:p>
        </w:tc>
        <w:tc>
          <w:tcPr>
            <w:tcW w:w="2027" w:type="dxa"/>
            <w:shd w:val="clear" w:color="auto" w:fill="auto"/>
            <w:tcMar>
              <w:top w:w="15" w:type="dxa"/>
              <w:left w:w="15" w:type="dxa"/>
              <w:bottom w:w="0" w:type="dxa"/>
              <w:right w:w="15" w:type="dxa"/>
            </w:tcMar>
            <w:vAlign w:val="center"/>
          </w:tcPr>
          <w:p w:rsidR="007F4C7B" w:rsidRPr="005C3EF8" w:rsidRDefault="007F4C7B" w:rsidP="00E52071">
            <w:pPr>
              <w:jc w:val="center"/>
              <w:rPr>
                <w:szCs w:val="24"/>
              </w:rPr>
            </w:pPr>
            <w:r w:rsidRPr="005C3EF8">
              <w:lastRenderedPageBreak/>
              <w:t>Xuất xứ: G7 hoặc tương đương</w:t>
            </w:r>
          </w:p>
        </w:tc>
      </w:tr>
      <w:tr w:rsidR="007F4C7B" w:rsidRPr="00124BC3" w:rsidTr="00E52071">
        <w:trPr>
          <w:trHeight w:val="20"/>
          <w:jc w:val="center"/>
        </w:trPr>
        <w:tc>
          <w:tcPr>
            <w:tcW w:w="667" w:type="dxa"/>
            <w:shd w:val="clear" w:color="auto" w:fill="auto"/>
            <w:noWrap/>
            <w:tcMar>
              <w:top w:w="15" w:type="dxa"/>
              <w:left w:w="15" w:type="dxa"/>
              <w:bottom w:w="0" w:type="dxa"/>
              <w:right w:w="15" w:type="dxa"/>
            </w:tcMar>
            <w:vAlign w:val="center"/>
          </w:tcPr>
          <w:p w:rsidR="007F4C7B" w:rsidRPr="00124BC3" w:rsidRDefault="007F4C7B" w:rsidP="00E52071">
            <w:pPr>
              <w:jc w:val="center"/>
              <w:rPr>
                <w:szCs w:val="24"/>
              </w:rPr>
            </w:pPr>
            <w:r w:rsidRPr="00124BC3">
              <w:lastRenderedPageBreak/>
              <w:t>101</w:t>
            </w:r>
          </w:p>
        </w:tc>
        <w:tc>
          <w:tcPr>
            <w:tcW w:w="2643" w:type="dxa"/>
            <w:shd w:val="clear" w:color="auto" w:fill="auto"/>
            <w:tcMar>
              <w:top w:w="15" w:type="dxa"/>
              <w:left w:w="15" w:type="dxa"/>
              <w:bottom w:w="0" w:type="dxa"/>
              <w:right w:w="15" w:type="dxa"/>
            </w:tcMar>
            <w:vAlign w:val="center"/>
          </w:tcPr>
          <w:p w:rsidR="007F4C7B" w:rsidRPr="00124BC3" w:rsidRDefault="007F4C7B" w:rsidP="00E52071">
            <w:pPr>
              <w:jc w:val="left"/>
              <w:rPr>
                <w:szCs w:val="24"/>
              </w:rPr>
            </w:pPr>
            <w:r w:rsidRPr="00124BC3">
              <w:t>Dung dịch chuẩn thẩm tra hiệu năng của thiết bị</w:t>
            </w:r>
          </w:p>
        </w:tc>
        <w:tc>
          <w:tcPr>
            <w:tcW w:w="751" w:type="dxa"/>
            <w:shd w:val="clear" w:color="auto" w:fill="auto"/>
            <w:noWrap/>
            <w:tcMar>
              <w:top w:w="15" w:type="dxa"/>
              <w:left w:w="15" w:type="dxa"/>
              <w:bottom w:w="0" w:type="dxa"/>
              <w:right w:w="15" w:type="dxa"/>
            </w:tcMar>
            <w:vAlign w:val="center"/>
          </w:tcPr>
          <w:p w:rsidR="007F4C7B" w:rsidRPr="00124BC3" w:rsidRDefault="007F4C7B" w:rsidP="00E52071">
            <w:pPr>
              <w:jc w:val="center"/>
              <w:rPr>
                <w:szCs w:val="24"/>
              </w:rPr>
            </w:pPr>
            <w:r w:rsidRPr="00124BC3">
              <w:t>ml</w:t>
            </w:r>
          </w:p>
        </w:tc>
        <w:tc>
          <w:tcPr>
            <w:tcW w:w="778" w:type="dxa"/>
            <w:shd w:val="clear" w:color="auto" w:fill="auto"/>
            <w:noWrap/>
            <w:tcMar>
              <w:top w:w="15" w:type="dxa"/>
              <w:left w:w="15" w:type="dxa"/>
              <w:bottom w:w="0" w:type="dxa"/>
              <w:right w:w="15" w:type="dxa"/>
            </w:tcMar>
            <w:vAlign w:val="center"/>
          </w:tcPr>
          <w:p w:rsidR="007F4C7B" w:rsidRPr="00124BC3" w:rsidRDefault="007F4C7B" w:rsidP="00E52071">
            <w:pPr>
              <w:jc w:val="center"/>
              <w:rPr>
                <w:szCs w:val="24"/>
              </w:rPr>
            </w:pPr>
            <w:r w:rsidRPr="00124BC3">
              <w:t>3</w:t>
            </w:r>
          </w:p>
        </w:tc>
        <w:tc>
          <w:tcPr>
            <w:tcW w:w="3020" w:type="dxa"/>
            <w:shd w:val="clear" w:color="auto" w:fill="auto"/>
            <w:tcMar>
              <w:top w:w="15" w:type="dxa"/>
              <w:left w:w="15" w:type="dxa"/>
              <w:bottom w:w="0" w:type="dxa"/>
              <w:right w:w="15" w:type="dxa"/>
            </w:tcMar>
            <w:vAlign w:val="center"/>
          </w:tcPr>
          <w:p w:rsidR="007F4C7B" w:rsidRPr="005C3EF8" w:rsidRDefault="007F4C7B" w:rsidP="00E52071">
            <w:pPr>
              <w:rPr>
                <w:szCs w:val="24"/>
              </w:rPr>
            </w:pPr>
            <w:r w:rsidRPr="005C3EF8">
              <w:t>Xác định 7 nguyên tố trong HCl 15%) 100 mg/l: Hf, Ir, Sb, Sn, Ta, Ti, Zr. Quy cách: Chai 100ml</w:t>
            </w:r>
          </w:p>
        </w:tc>
        <w:tc>
          <w:tcPr>
            <w:tcW w:w="2027" w:type="dxa"/>
            <w:shd w:val="clear" w:color="auto" w:fill="auto"/>
            <w:tcMar>
              <w:top w:w="15" w:type="dxa"/>
              <w:left w:w="15" w:type="dxa"/>
              <w:bottom w:w="0" w:type="dxa"/>
              <w:right w:w="15" w:type="dxa"/>
            </w:tcMar>
            <w:vAlign w:val="center"/>
          </w:tcPr>
          <w:p w:rsidR="007F4C7B" w:rsidRPr="005C3EF8" w:rsidRDefault="007F4C7B" w:rsidP="00E52071">
            <w:pPr>
              <w:jc w:val="center"/>
              <w:rPr>
                <w:szCs w:val="24"/>
              </w:rPr>
            </w:pPr>
            <w:r w:rsidRPr="005C3EF8">
              <w:t>Xuất xứ: G7 hoặc tương đương</w:t>
            </w:r>
          </w:p>
        </w:tc>
      </w:tr>
      <w:tr w:rsidR="007F4C7B" w:rsidRPr="00124BC3" w:rsidTr="00E52071">
        <w:trPr>
          <w:trHeight w:val="20"/>
          <w:jc w:val="center"/>
        </w:trPr>
        <w:tc>
          <w:tcPr>
            <w:tcW w:w="667" w:type="dxa"/>
            <w:shd w:val="clear" w:color="auto" w:fill="auto"/>
            <w:noWrap/>
            <w:tcMar>
              <w:top w:w="15" w:type="dxa"/>
              <w:left w:w="15" w:type="dxa"/>
              <w:bottom w:w="0" w:type="dxa"/>
              <w:right w:w="15" w:type="dxa"/>
            </w:tcMar>
            <w:vAlign w:val="center"/>
          </w:tcPr>
          <w:p w:rsidR="007F4C7B" w:rsidRPr="00124BC3" w:rsidRDefault="007F4C7B" w:rsidP="00E52071">
            <w:pPr>
              <w:jc w:val="center"/>
              <w:rPr>
                <w:szCs w:val="24"/>
              </w:rPr>
            </w:pPr>
            <w:r w:rsidRPr="00124BC3">
              <w:t>102</w:t>
            </w:r>
          </w:p>
        </w:tc>
        <w:tc>
          <w:tcPr>
            <w:tcW w:w="2643" w:type="dxa"/>
            <w:shd w:val="clear" w:color="auto" w:fill="auto"/>
            <w:tcMar>
              <w:top w:w="15" w:type="dxa"/>
              <w:left w:w="15" w:type="dxa"/>
              <w:bottom w:w="0" w:type="dxa"/>
              <w:right w:w="15" w:type="dxa"/>
            </w:tcMar>
            <w:vAlign w:val="center"/>
          </w:tcPr>
          <w:p w:rsidR="007F4C7B" w:rsidRPr="00124BC3" w:rsidRDefault="007F4C7B" w:rsidP="00E52071">
            <w:pPr>
              <w:jc w:val="left"/>
              <w:rPr>
                <w:szCs w:val="24"/>
              </w:rPr>
            </w:pPr>
            <w:r w:rsidRPr="00124BC3">
              <w:t>(NH4)2SO4</w:t>
            </w:r>
          </w:p>
        </w:tc>
        <w:tc>
          <w:tcPr>
            <w:tcW w:w="751" w:type="dxa"/>
            <w:shd w:val="clear" w:color="auto" w:fill="auto"/>
            <w:noWrap/>
            <w:tcMar>
              <w:top w:w="15" w:type="dxa"/>
              <w:left w:w="15" w:type="dxa"/>
              <w:bottom w:w="0" w:type="dxa"/>
              <w:right w:w="15" w:type="dxa"/>
            </w:tcMar>
            <w:vAlign w:val="center"/>
          </w:tcPr>
          <w:p w:rsidR="007F4C7B" w:rsidRPr="00124BC3" w:rsidRDefault="007F4C7B" w:rsidP="00E52071">
            <w:pPr>
              <w:jc w:val="center"/>
              <w:rPr>
                <w:szCs w:val="24"/>
              </w:rPr>
            </w:pPr>
            <w:r w:rsidRPr="00124BC3">
              <w:t>gam</w:t>
            </w:r>
          </w:p>
        </w:tc>
        <w:tc>
          <w:tcPr>
            <w:tcW w:w="778" w:type="dxa"/>
            <w:shd w:val="clear" w:color="auto" w:fill="auto"/>
            <w:noWrap/>
            <w:tcMar>
              <w:top w:w="15" w:type="dxa"/>
              <w:left w:w="15" w:type="dxa"/>
              <w:bottom w:w="0" w:type="dxa"/>
              <w:right w:w="15" w:type="dxa"/>
            </w:tcMar>
            <w:vAlign w:val="center"/>
          </w:tcPr>
          <w:p w:rsidR="007F4C7B" w:rsidRPr="00124BC3" w:rsidRDefault="007F4C7B" w:rsidP="00E52071">
            <w:pPr>
              <w:jc w:val="center"/>
              <w:rPr>
                <w:szCs w:val="24"/>
              </w:rPr>
            </w:pPr>
            <w:r w:rsidRPr="00124BC3">
              <w:t>21</w:t>
            </w:r>
          </w:p>
        </w:tc>
        <w:tc>
          <w:tcPr>
            <w:tcW w:w="3020" w:type="dxa"/>
            <w:shd w:val="clear" w:color="auto" w:fill="auto"/>
            <w:tcMar>
              <w:top w:w="15" w:type="dxa"/>
              <w:left w:w="15" w:type="dxa"/>
              <w:bottom w:w="0" w:type="dxa"/>
              <w:right w:w="15" w:type="dxa"/>
            </w:tcMar>
            <w:vAlign w:val="center"/>
          </w:tcPr>
          <w:p w:rsidR="007F4C7B" w:rsidRPr="005C3EF8" w:rsidRDefault="007F4C7B" w:rsidP="00E52071">
            <w:pPr>
              <w:rPr>
                <w:szCs w:val="24"/>
              </w:rPr>
            </w:pPr>
            <w:r w:rsidRPr="005C3EF8">
              <w:t>Ammonium sulfate ≥ 99,5%; pH: 5,0 - 6,0. Quy cách: Chai 500g</w:t>
            </w:r>
          </w:p>
        </w:tc>
        <w:tc>
          <w:tcPr>
            <w:tcW w:w="2027" w:type="dxa"/>
            <w:shd w:val="clear" w:color="auto" w:fill="auto"/>
            <w:tcMar>
              <w:top w:w="15" w:type="dxa"/>
              <w:left w:w="15" w:type="dxa"/>
              <w:bottom w:w="0" w:type="dxa"/>
              <w:right w:w="15" w:type="dxa"/>
            </w:tcMar>
            <w:vAlign w:val="center"/>
          </w:tcPr>
          <w:p w:rsidR="007F4C7B" w:rsidRPr="005C3EF8" w:rsidRDefault="007F4C7B" w:rsidP="00E52071">
            <w:pPr>
              <w:jc w:val="center"/>
              <w:rPr>
                <w:szCs w:val="24"/>
              </w:rPr>
            </w:pPr>
            <w:r w:rsidRPr="005C3EF8">
              <w:t>Xuất xứ: G7 hoặc tương đương</w:t>
            </w:r>
          </w:p>
        </w:tc>
      </w:tr>
      <w:tr w:rsidR="007F4C7B" w:rsidRPr="00124BC3" w:rsidTr="00E52071">
        <w:trPr>
          <w:trHeight w:val="20"/>
          <w:jc w:val="center"/>
        </w:trPr>
        <w:tc>
          <w:tcPr>
            <w:tcW w:w="667" w:type="dxa"/>
            <w:shd w:val="clear" w:color="auto" w:fill="auto"/>
            <w:noWrap/>
            <w:tcMar>
              <w:top w:w="15" w:type="dxa"/>
              <w:left w:w="15" w:type="dxa"/>
              <w:bottom w:w="0" w:type="dxa"/>
              <w:right w:w="15" w:type="dxa"/>
            </w:tcMar>
            <w:vAlign w:val="center"/>
          </w:tcPr>
          <w:p w:rsidR="007F4C7B" w:rsidRPr="00124BC3" w:rsidRDefault="007F4C7B" w:rsidP="00E52071">
            <w:pPr>
              <w:jc w:val="center"/>
              <w:rPr>
                <w:szCs w:val="24"/>
              </w:rPr>
            </w:pPr>
            <w:r w:rsidRPr="00124BC3">
              <w:t>103</w:t>
            </w:r>
          </w:p>
        </w:tc>
        <w:tc>
          <w:tcPr>
            <w:tcW w:w="2643" w:type="dxa"/>
            <w:shd w:val="clear" w:color="auto" w:fill="auto"/>
            <w:tcMar>
              <w:top w:w="15" w:type="dxa"/>
              <w:left w:w="15" w:type="dxa"/>
              <w:bottom w:w="0" w:type="dxa"/>
              <w:right w:w="15" w:type="dxa"/>
            </w:tcMar>
            <w:vAlign w:val="center"/>
          </w:tcPr>
          <w:p w:rsidR="007F4C7B" w:rsidRPr="00124BC3" w:rsidRDefault="007F4C7B" w:rsidP="00E52071">
            <w:pPr>
              <w:jc w:val="left"/>
              <w:rPr>
                <w:szCs w:val="24"/>
              </w:rPr>
            </w:pPr>
            <w:r w:rsidRPr="00124BC3">
              <w:t>CH3COOH</w:t>
            </w:r>
          </w:p>
        </w:tc>
        <w:tc>
          <w:tcPr>
            <w:tcW w:w="751" w:type="dxa"/>
            <w:shd w:val="clear" w:color="auto" w:fill="auto"/>
            <w:noWrap/>
            <w:tcMar>
              <w:top w:w="15" w:type="dxa"/>
              <w:left w:w="15" w:type="dxa"/>
              <w:bottom w:w="0" w:type="dxa"/>
              <w:right w:w="15" w:type="dxa"/>
            </w:tcMar>
            <w:vAlign w:val="center"/>
          </w:tcPr>
          <w:p w:rsidR="007F4C7B" w:rsidRPr="00124BC3" w:rsidRDefault="007F4C7B" w:rsidP="00E52071">
            <w:pPr>
              <w:jc w:val="center"/>
              <w:rPr>
                <w:szCs w:val="24"/>
              </w:rPr>
            </w:pPr>
            <w:r w:rsidRPr="00124BC3">
              <w:t>ml</w:t>
            </w:r>
          </w:p>
        </w:tc>
        <w:tc>
          <w:tcPr>
            <w:tcW w:w="778" w:type="dxa"/>
            <w:shd w:val="clear" w:color="auto" w:fill="auto"/>
            <w:noWrap/>
            <w:tcMar>
              <w:top w:w="15" w:type="dxa"/>
              <w:left w:w="15" w:type="dxa"/>
              <w:bottom w:w="0" w:type="dxa"/>
              <w:right w:w="15" w:type="dxa"/>
            </w:tcMar>
            <w:vAlign w:val="center"/>
          </w:tcPr>
          <w:p w:rsidR="007F4C7B" w:rsidRPr="00124BC3" w:rsidRDefault="007F4C7B" w:rsidP="00E52071">
            <w:pPr>
              <w:jc w:val="center"/>
              <w:rPr>
                <w:szCs w:val="24"/>
              </w:rPr>
            </w:pPr>
            <w:r w:rsidRPr="00124BC3">
              <w:t>2</w:t>
            </w:r>
          </w:p>
        </w:tc>
        <w:tc>
          <w:tcPr>
            <w:tcW w:w="3020" w:type="dxa"/>
            <w:shd w:val="clear" w:color="auto" w:fill="auto"/>
            <w:tcMar>
              <w:top w:w="15" w:type="dxa"/>
              <w:left w:w="15" w:type="dxa"/>
              <w:bottom w:w="0" w:type="dxa"/>
              <w:right w:w="15" w:type="dxa"/>
            </w:tcMar>
            <w:vAlign w:val="center"/>
          </w:tcPr>
          <w:p w:rsidR="007F4C7B" w:rsidRPr="005C3EF8" w:rsidRDefault="007F4C7B" w:rsidP="00E52071">
            <w:pPr>
              <w:rPr>
                <w:szCs w:val="24"/>
              </w:rPr>
            </w:pPr>
            <w:r w:rsidRPr="005C3EF8">
              <w:t xml:space="preserve"> Acetic acid 96% for analysis: ≥ 96,0%; acetic acid (≥ 90% - ≤ 100% ); PO4: ≤ 0,5ppm; As: ≤ 0,01ppm; Cd: ≤ 0,050ppm; Pb: ≤ 0,020ppm; Zn: ≤ 0,050ppm; Zr (Zirconium): ≤ 0,100ppm. Quy cách đóng gói: Chai 500ml. </w:t>
            </w:r>
          </w:p>
        </w:tc>
        <w:tc>
          <w:tcPr>
            <w:tcW w:w="2027" w:type="dxa"/>
            <w:shd w:val="clear" w:color="auto" w:fill="auto"/>
            <w:tcMar>
              <w:top w:w="15" w:type="dxa"/>
              <w:left w:w="15" w:type="dxa"/>
              <w:bottom w:w="0" w:type="dxa"/>
              <w:right w:w="15" w:type="dxa"/>
            </w:tcMar>
            <w:vAlign w:val="center"/>
          </w:tcPr>
          <w:p w:rsidR="007F4C7B" w:rsidRPr="005C3EF8" w:rsidRDefault="007F4C7B" w:rsidP="00E52071">
            <w:pPr>
              <w:jc w:val="center"/>
              <w:rPr>
                <w:szCs w:val="24"/>
              </w:rPr>
            </w:pPr>
            <w:r w:rsidRPr="005C3EF8">
              <w:t>Xuất xứ: G7 hoặc tương đương</w:t>
            </w:r>
          </w:p>
        </w:tc>
      </w:tr>
      <w:tr w:rsidR="007F4C7B" w:rsidRPr="00124BC3" w:rsidTr="00E52071">
        <w:trPr>
          <w:trHeight w:val="20"/>
          <w:jc w:val="center"/>
        </w:trPr>
        <w:tc>
          <w:tcPr>
            <w:tcW w:w="667" w:type="dxa"/>
            <w:shd w:val="clear" w:color="auto" w:fill="auto"/>
            <w:noWrap/>
            <w:tcMar>
              <w:top w:w="15" w:type="dxa"/>
              <w:left w:w="15" w:type="dxa"/>
              <w:bottom w:w="0" w:type="dxa"/>
              <w:right w:w="15" w:type="dxa"/>
            </w:tcMar>
            <w:vAlign w:val="center"/>
          </w:tcPr>
          <w:p w:rsidR="007F4C7B" w:rsidRPr="00124BC3" w:rsidRDefault="007F4C7B" w:rsidP="00E52071">
            <w:pPr>
              <w:jc w:val="center"/>
              <w:rPr>
                <w:szCs w:val="24"/>
              </w:rPr>
            </w:pPr>
            <w:r w:rsidRPr="00124BC3">
              <w:t>104</w:t>
            </w:r>
          </w:p>
        </w:tc>
        <w:tc>
          <w:tcPr>
            <w:tcW w:w="2643" w:type="dxa"/>
            <w:shd w:val="clear" w:color="auto" w:fill="auto"/>
            <w:tcMar>
              <w:top w:w="15" w:type="dxa"/>
              <w:left w:w="15" w:type="dxa"/>
              <w:bottom w:w="0" w:type="dxa"/>
              <w:right w:w="15" w:type="dxa"/>
            </w:tcMar>
            <w:vAlign w:val="center"/>
          </w:tcPr>
          <w:p w:rsidR="007F4C7B" w:rsidRPr="00124BC3" w:rsidRDefault="007F4C7B" w:rsidP="00E52071">
            <w:pPr>
              <w:jc w:val="left"/>
              <w:rPr>
                <w:szCs w:val="24"/>
              </w:rPr>
            </w:pPr>
            <w:r w:rsidRPr="00124BC3">
              <w:t>CDTA- C14H22N2O8</w:t>
            </w:r>
          </w:p>
        </w:tc>
        <w:tc>
          <w:tcPr>
            <w:tcW w:w="751" w:type="dxa"/>
            <w:shd w:val="clear" w:color="auto" w:fill="auto"/>
            <w:noWrap/>
            <w:tcMar>
              <w:top w:w="15" w:type="dxa"/>
              <w:left w:w="15" w:type="dxa"/>
              <w:bottom w:w="0" w:type="dxa"/>
              <w:right w:w="15" w:type="dxa"/>
            </w:tcMar>
            <w:vAlign w:val="center"/>
          </w:tcPr>
          <w:p w:rsidR="007F4C7B" w:rsidRPr="00124BC3" w:rsidRDefault="007F4C7B" w:rsidP="00E52071">
            <w:pPr>
              <w:jc w:val="center"/>
              <w:rPr>
                <w:szCs w:val="24"/>
              </w:rPr>
            </w:pPr>
            <w:r w:rsidRPr="00124BC3">
              <w:t>gam</w:t>
            </w:r>
          </w:p>
        </w:tc>
        <w:tc>
          <w:tcPr>
            <w:tcW w:w="778" w:type="dxa"/>
            <w:shd w:val="clear" w:color="auto" w:fill="auto"/>
            <w:noWrap/>
            <w:tcMar>
              <w:top w:w="15" w:type="dxa"/>
              <w:left w:w="15" w:type="dxa"/>
              <w:bottom w:w="0" w:type="dxa"/>
              <w:right w:w="15" w:type="dxa"/>
            </w:tcMar>
            <w:vAlign w:val="center"/>
          </w:tcPr>
          <w:p w:rsidR="007F4C7B" w:rsidRPr="00124BC3" w:rsidRDefault="007F4C7B" w:rsidP="00E52071">
            <w:pPr>
              <w:jc w:val="center"/>
              <w:rPr>
                <w:szCs w:val="24"/>
              </w:rPr>
            </w:pPr>
            <w:r w:rsidRPr="00124BC3">
              <w:t>6</w:t>
            </w:r>
          </w:p>
        </w:tc>
        <w:tc>
          <w:tcPr>
            <w:tcW w:w="3020" w:type="dxa"/>
            <w:shd w:val="clear" w:color="auto" w:fill="auto"/>
            <w:tcMar>
              <w:top w:w="15" w:type="dxa"/>
              <w:left w:w="15" w:type="dxa"/>
              <w:bottom w:w="0" w:type="dxa"/>
              <w:right w:w="15" w:type="dxa"/>
            </w:tcMar>
            <w:vAlign w:val="center"/>
          </w:tcPr>
          <w:p w:rsidR="007F4C7B" w:rsidRPr="005C3EF8" w:rsidRDefault="007F4C7B" w:rsidP="00E52071">
            <w:pPr>
              <w:rPr>
                <w:szCs w:val="24"/>
              </w:rPr>
            </w:pPr>
            <w:r w:rsidRPr="005C3EF8">
              <w:t xml:space="preserve">Dùng cho phân tích: Hàm lượng ≥97%. Quy cách đóng gói: Chai 25g. </w:t>
            </w:r>
          </w:p>
        </w:tc>
        <w:tc>
          <w:tcPr>
            <w:tcW w:w="2027" w:type="dxa"/>
            <w:shd w:val="clear" w:color="auto" w:fill="auto"/>
            <w:tcMar>
              <w:top w:w="15" w:type="dxa"/>
              <w:left w:w="15" w:type="dxa"/>
              <w:bottom w:w="0" w:type="dxa"/>
              <w:right w:w="15" w:type="dxa"/>
            </w:tcMar>
            <w:vAlign w:val="center"/>
          </w:tcPr>
          <w:p w:rsidR="007F4C7B" w:rsidRPr="005C3EF8" w:rsidRDefault="007F4C7B" w:rsidP="00E52071">
            <w:pPr>
              <w:jc w:val="center"/>
              <w:rPr>
                <w:szCs w:val="24"/>
              </w:rPr>
            </w:pPr>
            <w:r w:rsidRPr="005C3EF8">
              <w:t>G7 hoặc tương đương</w:t>
            </w:r>
          </w:p>
        </w:tc>
      </w:tr>
      <w:tr w:rsidR="007F4C7B" w:rsidRPr="00124BC3" w:rsidTr="00E52071">
        <w:trPr>
          <w:trHeight w:val="20"/>
          <w:jc w:val="center"/>
        </w:trPr>
        <w:tc>
          <w:tcPr>
            <w:tcW w:w="667" w:type="dxa"/>
            <w:shd w:val="clear" w:color="auto" w:fill="auto"/>
            <w:noWrap/>
            <w:tcMar>
              <w:top w:w="15" w:type="dxa"/>
              <w:left w:w="15" w:type="dxa"/>
              <w:bottom w:w="0" w:type="dxa"/>
              <w:right w:w="15" w:type="dxa"/>
            </w:tcMar>
            <w:vAlign w:val="center"/>
          </w:tcPr>
          <w:p w:rsidR="007F4C7B" w:rsidRPr="00124BC3" w:rsidRDefault="007F4C7B" w:rsidP="00E52071">
            <w:pPr>
              <w:jc w:val="center"/>
              <w:rPr>
                <w:szCs w:val="24"/>
              </w:rPr>
            </w:pPr>
            <w:r w:rsidRPr="00124BC3">
              <w:t>105</w:t>
            </w:r>
          </w:p>
        </w:tc>
        <w:tc>
          <w:tcPr>
            <w:tcW w:w="2643" w:type="dxa"/>
            <w:shd w:val="clear" w:color="auto" w:fill="auto"/>
            <w:tcMar>
              <w:top w:w="15" w:type="dxa"/>
              <w:left w:w="15" w:type="dxa"/>
              <w:bottom w:w="0" w:type="dxa"/>
              <w:right w:w="15" w:type="dxa"/>
            </w:tcMar>
            <w:vAlign w:val="center"/>
          </w:tcPr>
          <w:p w:rsidR="007F4C7B" w:rsidRPr="00124BC3" w:rsidRDefault="007F4C7B" w:rsidP="00E52071">
            <w:pPr>
              <w:jc w:val="left"/>
              <w:rPr>
                <w:szCs w:val="24"/>
              </w:rPr>
            </w:pPr>
            <w:r w:rsidRPr="00124BC3">
              <w:t>SPADNS (C16H9O11N2S3Na3)</w:t>
            </w:r>
          </w:p>
        </w:tc>
        <w:tc>
          <w:tcPr>
            <w:tcW w:w="751" w:type="dxa"/>
            <w:shd w:val="clear" w:color="auto" w:fill="auto"/>
            <w:noWrap/>
            <w:tcMar>
              <w:top w:w="15" w:type="dxa"/>
              <w:left w:w="15" w:type="dxa"/>
              <w:bottom w:w="0" w:type="dxa"/>
              <w:right w:w="15" w:type="dxa"/>
            </w:tcMar>
            <w:vAlign w:val="center"/>
          </w:tcPr>
          <w:p w:rsidR="007F4C7B" w:rsidRPr="00124BC3" w:rsidRDefault="007F4C7B" w:rsidP="00E52071">
            <w:pPr>
              <w:jc w:val="center"/>
              <w:rPr>
                <w:szCs w:val="24"/>
              </w:rPr>
            </w:pPr>
            <w:r w:rsidRPr="00124BC3">
              <w:t>gam</w:t>
            </w:r>
          </w:p>
        </w:tc>
        <w:tc>
          <w:tcPr>
            <w:tcW w:w="778" w:type="dxa"/>
            <w:shd w:val="clear" w:color="auto" w:fill="auto"/>
            <w:noWrap/>
            <w:tcMar>
              <w:top w:w="15" w:type="dxa"/>
              <w:left w:w="15" w:type="dxa"/>
              <w:bottom w:w="0" w:type="dxa"/>
              <w:right w:w="15" w:type="dxa"/>
            </w:tcMar>
            <w:vAlign w:val="center"/>
          </w:tcPr>
          <w:p w:rsidR="007F4C7B" w:rsidRPr="00124BC3" w:rsidRDefault="007F4C7B" w:rsidP="00E52071">
            <w:pPr>
              <w:jc w:val="center"/>
              <w:rPr>
                <w:szCs w:val="24"/>
              </w:rPr>
            </w:pPr>
            <w:r w:rsidRPr="00124BC3">
              <w:t>3</w:t>
            </w:r>
          </w:p>
        </w:tc>
        <w:tc>
          <w:tcPr>
            <w:tcW w:w="3020" w:type="dxa"/>
            <w:shd w:val="clear" w:color="auto" w:fill="auto"/>
            <w:tcMar>
              <w:top w:w="15" w:type="dxa"/>
              <w:left w:w="15" w:type="dxa"/>
              <w:bottom w:w="0" w:type="dxa"/>
              <w:right w:w="15" w:type="dxa"/>
            </w:tcMar>
            <w:vAlign w:val="center"/>
          </w:tcPr>
          <w:p w:rsidR="007F4C7B" w:rsidRPr="005C3EF8" w:rsidRDefault="007F4C7B" w:rsidP="00E52071">
            <w:pPr>
              <w:rPr>
                <w:szCs w:val="24"/>
              </w:rPr>
            </w:pPr>
            <w:r w:rsidRPr="005C3EF8">
              <w:t>Dùng cho phân tích: Hàm lượng ≥98,5%; Quy cách đóng gói: Chai 25g.</w:t>
            </w:r>
          </w:p>
        </w:tc>
        <w:tc>
          <w:tcPr>
            <w:tcW w:w="2027" w:type="dxa"/>
            <w:shd w:val="clear" w:color="auto" w:fill="auto"/>
            <w:tcMar>
              <w:top w:w="15" w:type="dxa"/>
              <w:left w:w="15" w:type="dxa"/>
              <w:bottom w:w="0" w:type="dxa"/>
              <w:right w:w="15" w:type="dxa"/>
            </w:tcMar>
            <w:vAlign w:val="center"/>
          </w:tcPr>
          <w:p w:rsidR="007F4C7B" w:rsidRPr="005C3EF8" w:rsidRDefault="007F4C7B" w:rsidP="00E52071">
            <w:pPr>
              <w:jc w:val="center"/>
              <w:rPr>
                <w:szCs w:val="24"/>
              </w:rPr>
            </w:pPr>
            <w:r w:rsidRPr="005C3EF8">
              <w:t>G7 hoặc tương đương</w:t>
            </w:r>
          </w:p>
        </w:tc>
      </w:tr>
      <w:tr w:rsidR="007F4C7B" w:rsidRPr="00124BC3" w:rsidTr="00E52071">
        <w:trPr>
          <w:trHeight w:val="20"/>
          <w:jc w:val="center"/>
        </w:trPr>
        <w:tc>
          <w:tcPr>
            <w:tcW w:w="667" w:type="dxa"/>
            <w:shd w:val="clear" w:color="auto" w:fill="auto"/>
            <w:noWrap/>
            <w:tcMar>
              <w:top w:w="15" w:type="dxa"/>
              <w:left w:w="15" w:type="dxa"/>
              <w:bottom w:w="0" w:type="dxa"/>
              <w:right w:w="15" w:type="dxa"/>
            </w:tcMar>
            <w:vAlign w:val="center"/>
          </w:tcPr>
          <w:p w:rsidR="007F4C7B" w:rsidRPr="00124BC3" w:rsidRDefault="007F4C7B" w:rsidP="00E52071">
            <w:pPr>
              <w:jc w:val="center"/>
              <w:rPr>
                <w:szCs w:val="24"/>
              </w:rPr>
            </w:pPr>
            <w:r w:rsidRPr="00124BC3">
              <w:t>106</w:t>
            </w:r>
          </w:p>
        </w:tc>
        <w:tc>
          <w:tcPr>
            <w:tcW w:w="2643" w:type="dxa"/>
            <w:shd w:val="clear" w:color="auto" w:fill="auto"/>
            <w:tcMar>
              <w:top w:w="15" w:type="dxa"/>
              <w:left w:w="15" w:type="dxa"/>
              <w:bottom w:w="0" w:type="dxa"/>
              <w:right w:w="15" w:type="dxa"/>
            </w:tcMar>
            <w:vAlign w:val="center"/>
          </w:tcPr>
          <w:p w:rsidR="007F4C7B" w:rsidRPr="00124BC3" w:rsidRDefault="007F4C7B" w:rsidP="00E52071">
            <w:pPr>
              <w:jc w:val="left"/>
              <w:rPr>
                <w:szCs w:val="24"/>
              </w:rPr>
            </w:pPr>
            <w:r w:rsidRPr="00124BC3">
              <w:t>NaAsO2</w:t>
            </w:r>
          </w:p>
        </w:tc>
        <w:tc>
          <w:tcPr>
            <w:tcW w:w="751" w:type="dxa"/>
            <w:shd w:val="clear" w:color="auto" w:fill="auto"/>
            <w:noWrap/>
            <w:tcMar>
              <w:top w:w="15" w:type="dxa"/>
              <w:left w:w="15" w:type="dxa"/>
              <w:bottom w:w="0" w:type="dxa"/>
              <w:right w:w="15" w:type="dxa"/>
            </w:tcMar>
            <w:vAlign w:val="center"/>
          </w:tcPr>
          <w:p w:rsidR="007F4C7B" w:rsidRPr="00124BC3" w:rsidRDefault="007F4C7B" w:rsidP="00E52071">
            <w:pPr>
              <w:jc w:val="center"/>
              <w:rPr>
                <w:szCs w:val="24"/>
              </w:rPr>
            </w:pPr>
            <w:r w:rsidRPr="00124BC3">
              <w:t>gam</w:t>
            </w:r>
          </w:p>
        </w:tc>
        <w:tc>
          <w:tcPr>
            <w:tcW w:w="778" w:type="dxa"/>
            <w:shd w:val="clear" w:color="auto" w:fill="auto"/>
            <w:noWrap/>
            <w:tcMar>
              <w:top w:w="15" w:type="dxa"/>
              <w:left w:w="15" w:type="dxa"/>
              <w:bottom w:w="0" w:type="dxa"/>
              <w:right w:w="15" w:type="dxa"/>
            </w:tcMar>
            <w:vAlign w:val="center"/>
          </w:tcPr>
          <w:p w:rsidR="007F4C7B" w:rsidRPr="00124BC3" w:rsidRDefault="007F4C7B" w:rsidP="00E52071">
            <w:pPr>
              <w:jc w:val="center"/>
              <w:rPr>
                <w:szCs w:val="24"/>
              </w:rPr>
            </w:pPr>
            <w:r w:rsidRPr="00124BC3">
              <w:t>2</w:t>
            </w:r>
          </w:p>
        </w:tc>
        <w:tc>
          <w:tcPr>
            <w:tcW w:w="3020" w:type="dxa"/>
            <w:shd w:val="clear" w:color="auto" w:fill="auto"/>
            <w:tcMar>
              <w:top w:w="15" w:type="dxa"/>
              <w:left w:w="15" w:type="dxa"/>
              <w:bottom w:w="0" w:type="dxa"/>
              <w:right w:w="15" w:type="dxa"/>
            </w:tcMar>
            <w:vAlign w:val="center"/>
          </w:tcPr>
          <w:p w:rsidR="007F4C7B" w:rsidRPr="005C3EF8" w:rsidRDefault="007F4C7B" w:rsidP="00E52071">
            <w:pPr>
              <w:rPr>
                <w:szCs w:val="24"/>
              </w:rPr>
            </w:pPr>
            <w:r w:rsidRPr="005C3EF8">
              <w:t xml:space="preserve">Dùng cho phân tích: Hàm lượng ≥98%. Quy cách đóng gói: Chai 100g. </w:t>
            </w:r>
          </w:p>
        </w:tc>
        <w:tc>
          <w:tcPr>
            <w:tcW w:w="2027" w:type="dxa"/>
            <w:shd w:val="clear" w:color="auto" w:fill="auto"/>
            <w:tcMar>
              <w:top w:w="15" w:type="dxa"/>
              <w:left w:w="15" w:type="dxa"/>
              <w:bottom w:w="0" w:type="dxa"/>
              <w:right w:w="15" w:type="dxa"/>
            </w:tcMar>
            <w:vAlign w:val="center"/>
          </w:tcPr>
          <w:p w:rsidR="007F4C7B" w:rsidRPr="005C3EF8" w:rsidRDefault="007F4C7B" w:rsidP="00E52071">
            <w:pPr>
              <w:jc w:val="center"/>
              <w:rPr>
                <w:szCs w:val="24"/>
              </w:rPr>
            </w:pPr>
            <w:r w:rsidRPr="005C3EF8">
              <w:t>G7 hoặc tương đương</w:t>
            </w:r>
          </w:p>
        </w:tc>
      </w:tr>
      <w:tr w:rsidR="007F4C7B" w:rsidRPr="00124BC3" w:rsidTr="00E52071">
        <w:trPr>
          <w:trHeight w:val="20"/>
          <w:jc w:val="center"/>
        </w:trPr>
        <w:tc>
          <w:tcPr>
            <w:tcW w:w="667" w:type="dxa"/>
            <w:shd w:val="clear" w:color="auto" w:fill="auto"/>
            <w:noWrap/>
            <w:tcMar>
              <w:top w:w="15" w:type="dxa"/>
              <w:left w:w="15" w:type="dxa"/>
              <w:bottom w:w="0" w:type="dxa"/>
              <w:right w:w="15" w:type="dxa"/>
            </w:tcMar>
            <w:vAlign w:val="center"/>
          </w:tcPr>
          <w:p w:rsidR="007F4C7B" w:rsidRPr="00124BC3" w:rsidRDefault="007F4C7B" w:rsidP="00E52071">
            <w:pPr>
              <w:jc w:val="center"/>
              <w:rPr>
                <w:szCs w:val="24"/>
              </w:rPr>
            </w:pPr>
            <w:r w:rsidRPr="00124BC3">
              <w:t>107</w:t>
            </w:r>
          </w:p>
        </w:tc>
        <w:tc>
          <w:tcPr>
            <w:tcW w:w="2643" w:type="dxa"/>
            <w:shd w:val="clear" w:color="auto" w:fill="auto"/>
            <w:tcMar>
              <w:top w:w="15" w:type="dxa"/>
              <w:left w:w="15" w:type="dxa"/>
              <w:bottom w:w="0" w:type="dxa"/>
              <w:right w:w="15" w:type="dxa"/>
            </w:tcMar>
            <w:vAlign w:val="center"/>
          </w:tcPr>
          <w:p w:rsidR="007F4C7B" w:rsidRPr="00124BC3" w:rsidRDefault="007F4C7B" w:rsidP="00E52071">
            <w:pPr>
              <w:jc w:val="left"/>
              <w:rPr>
                <w:szCs w:val="24"/>
              </w:rPr>
            </w:pPr>
            <w:r w:rsidRPr="00124BC3">
              <w:t>ZrOCl2.8H2O</w:t>
            </w:r>
          </w:p>
        </w:tc>
        <w:tc>
          <w:tcPr>
            <w:tcW w:w="751" w:type="dxa"/>
            <w:shd w:val="clear" w:color="auto" w:fill="auto"/>
            <w:noWrap/>
            <w:tcMar>
              <w:top w:w="15" w:type="dxa"/>
              <w:left w:w="15" w:type="dxa"/>
              <w:bottom w:w="0" w:type="dxa"/>
              <w:right w:w="15" w:type="dxa"/>
            </w:tcMar>
            <w:vAlign w:val="center"/>
          </w:tcPr>
          <w:p w:rsidR="007F4C7B" w:rsidRPr="00124BC3" w:rsidRDefault="007F4C7B" w:rsidP="00E52071">
            <w:pPr>
              <w:jc w:val="center"/>
              <w:rPr>
                <w:szCs w:val="24"/>
              </w:rPr>
            </w:pPr>
            <w:r w:rsidRPr="00124BC3">
              <w:t>gam</w:t>
            </w:r>
          </w:p>
        </w:tc>
        <w:tc>
          <w:tcPr>
            <w:tcW w:w="778" w:type="dxa"/>
            <w:shd w:val="clear" w:color="auto" w:fill="auto"/>
            <w:noWrap/>
            <w:tcMar>
              <w:top w:w="15" w:type="dxa"/>
              <w:left w:w="15" w:type="dxa"/>
              <w:bottom w:w="0" w:type="dxa"/>
              <w:right w:w="15" w:type="dxa"/>
            </w:tcMar>
            <w:vAlign w:val="center"/>
          </w:tcPr>
          <w:p w:rsidR="007F4C7B" w:rsidRPr="00124BC3" w:rsidRDefault="007F4C7B" w:rsidP="00E52071">
            <w:pPr>
              <w:jc w:val="center"/>
              <w:rPr>
                <w:szCs w:val="24"/>
              </w:rPr>
            </w:pPr>
            <w:r w:rsidRPr="00124BC3">
              <w:t>1</w:t>
            </w:r>
          </w:p>
        </w:tc>
        <w:tc>
          <w:tcPr>
            <w:tcW w:w="3020" w:type="dxa"/>
            <w:shd w:val="clear" w:color="auto" w:fill="auto"/>
            <w:tcMar>
              <w:top w:w="15" w:type="dxa"/>
              <w:left w:w="15" w:type="dxa"/>
              <w:bottom w:w="0" w:type="dxa"/>
              <w:right w:w="15" w:type="dxa"/>
            </w:tcMar>
            <w:vAlign w:val="center"/>
          </w:tcPr>
          <w:p w:rsidR="007F4C7B" w:rsidRPr="005C3EF8" w:rsidRDefault="007F4C7B" w:rsidP="00E52071">
            <w:pPr>
              <w:rPr>
                <w:szCs w:val="24"/>
              </w:rPr>
            </w:pPr>
            <w:r w:rsidRPr="005C3EF8">
              <w:t>Dùng cho phân tích: Hàm lượng ≥97%; Quy cách đóng gói: Chai 100g.</w:t>
            </w:r>
          </w:p>
        </w:tc>
        <w:tc>
          <w:tcPr>
            <w:tcW w:w="2027" w:type="dxa"/>
            <w:shd w:val="clear" w:color="auto" w:fill="auto"/>
            <w:tcMar>
              <w:top w:w="15" w:type="dxa"/>
              <w:left w:w="15" w:type="dxa"/>
              <w:bottom w:w="0" w:type="dxa"/>
              <w:right w:w="15" w:type="dxa"/>
            </w:tcMar>
            <w:vAlign w:val="center"/>
          </w:tcPr>
          <w:p w:rsidR="007F4C7B" w:rsidRPr="005C3EF8" w:rsidRDefault="007F4C7B" w:rsidP="00E52071">
            <w:pPr>
              <w:jc w:val="center"/>
              <w:rPr>
                <w:szCs w:val="24"/>
              </w:rPr>
            </w:pPr>
            <w:r w:rsidRPr="005C3EF8">
              <w:t>G7 hoặc tương đương</w:t>
            </w:r>
          </w:p>
        </w:tc>
      </w:tr>
      <w:tr w:rsidR="007F4C7B" w:rsidRPr="00124BC3" w:rsidTr="00E52071">
        <w:trPr>
          <w:trHeight w:val="20"/>
          <w:jc w:val="center"/>
        </w:trPr>
        <w:tc>
          <w:tcPr>
            <w:tcW w:w="667" w:type="dxa"/>
            <w:shd w:val="clear" w:color="auto" w:fill="auto"/>
            <w:noWrap/>
            <w:tcMar>
              <w:top w:w="15" w:type="dxa"/>
              <w:left w:w="15" w:type="dxa"/>
              <w:bottom w:w="0" w:type="dxa"/>
              <w:right w:w="15" w:type="dxa"/>
            </w:tcMar>
            <w:vAlign w:val="center"/>
          </w:tcPr>
          <w:p w:rsidR="007F4C7B" w:rsidRPr="00124BC3" w:rsidRDefault="007F4C7B" w:rsidP="00E52071">
            <w:pPr>
              <w:jc w:val="center"/>
              <w:rPr>
                <w:szCs w:val="24"/>
              </w:rPr>
            </w:pPr>
            <w:r w:rsidRPr="00124BC3">
              <w:t>108</w:t>
            </w:r>
          </w:p>
        </w:tc>
        <w:tc>
          <w:tcPr>
            <w:tcW w:w="2643" w:type="dxa"/>
            <w:shd w:val="clear" w:color="auto" w:fill="auto"/>
            <w:tcMar>
              <w:top w:w="15" w:type="dxa"/>
              <w:left w:w="15" w:type="dxa"/>
              <w:bottom w:w="0" w:type="dxa"/>
              <w:right w:w="15" w:type="dxa"/>
            </w:tcMar>
            <w:vAlign w:val="center"/>
          </w:tcPr>
          <w:p w:rsidR="007F4C7B" w:rsidRPr="00124BC3" w:rsidRDefault="007F4C7B" w:rsidP="00E52071">
            <w:pPr>
              <w:jc w:val="left"/>
              <w:rPr>
                <w:szCs w:val="24"/>
              </w:rPr>
            </w:pPr>
            <w:r w:rsidRPr="00124BC3">
              <w:t>CHCl3</w:t>
            </w:r>
          </w:p>
        </w:tc>
        <w:tc>
          <w:tcPr>
            <w:tcW w:w="751" w:type="dxa"/>
            <w:shd w:val="clear" w:color="auto" w:fill="auto"/>
            <w:noWrap/>
            <w:tcMar>
              <w:top w:w="15" w:type="dxa"/>
              <w:left w:w="15" w:type="dxa"/>
              <w:bottom w:w="0" w:type="dxa"/>
              <w:right w:w="15" w:type="dxa"/>
            </w:tcMar>
            <w:vAlign w:val="center"/>
          </w:tcPr>
          <w:p w:rsidR="007F4C7B" w:rsidRPr="00124BC3" w:rsidRDefault="007F4C7B" w:rsidP="00E52071">
            <w:pPr>
              <w:jc w:val="center"/>
              <w:rPr>
                <w:szCs w:val="24"/>
              </w:rPr>
            </w:pPr>
            <w:r w:rsidRPr="00124BC3">
              <w:t>ml</w:t>
            </w:r>
          </w:p>
        </w:tc>
        <w:tc>
          <w:tcPr>
            <w:tcW w:w="778" w:type="dxa"/>
            <w:shd w:val="clear" w:color="auto" w:fill="auto"/>
            <w:noWrap/>
            <w:tcMar>
              <w:top w:w="15" w:type="dxa"/>
              <w:left w:w="15" w:type="dxa"/>
              <w:bottom w:w="0" w:type="dxa"/>
              <w:right w:w="15" w:type="dxa"/>
            </w:tcMar>
            <w:vAlign w:val="center"/>
          </w:tcPr>
          <w:p w:rsidR="007F4C7B" w:rsidRPr="00124BC3" w:rsidRDefault="007F4C7B" w:rsidP="00E52071">
            <w:pPr>
              <w:jc w:val="center"/>
              <w:rPr>
                <w:szCs w:val="24"/>
              </w:rPr>
            </w:pPr>
            <w:r w:rsidRPr="00124BC3">
              <w:t>16</w:t>
            </w:r>
          </w:p>
        </w:tc>
        <w:tc>
          <w:tcPr>
            <w:tcW w:w="3020" w:type="dxa"/>
            <w:shd w:val="clear" w:color="auto" w:fill="auto"/>
            <w:tcMar>
              <w:top w:w="15" w:type="dxa"/>
              <w:left w:w="15" w:type="dxa"/>
              <w:bottom w:w="0" w:type="dxa"/>
              <w:right w:w="15" w:type="dxa"/>
            </w:tcMar>
            <w:vAlign w:val="center"/>
          </w:tcPr>
          <w:p w:rsidR="007F4C7B" w:rsidRPr="005C3EF8" w:rsidRDefault="007F4C7B" w:rsidP="00E52071">
            <w:pPr>
              <w:rPr>
                <w:szCs w:val="24"/>
              </w:rPr>
            </w:pPr>
            <w:r w:rsidRPr="005C3EF8">
              <w:t>Dùng cho GC ≥99,6%. Quy cách đóng gói: Chai 1,0 lít.</w:t>
            </w:r>
          </w:p>
        </w:tc>
        <w:tc>
          <w:tcPr>
            <w:tcW w:w="2027" w:type="dxa"/>
            <w:shd w:val="clear" w:color="auto" w:fill="auto"/>
            <w:tcMar>
              <w:top w:w="15" w:type="dxa"/>
              <w:left w:w="15" w:type="dxa"/>
              <w:bottom w:w="0" w:type="dxa"/>
              <w:right w:w="15" w:type="dxa"/>
            </w:tcMar>
            <w:vAlign w:val="center"/>
          </w:tcPr>
          <w:p w:rsidR="007F4C7B" w:rsidRPr="005C3EF8" w:rsidRDefault="007F4C7B" w:rsidP="00E52071">
            <w:pPr>
              <w:jc w:val="center"/>
              <w:rPr>
                <w:szCs w:val="24"/>
              </w:rPr>
            </w:pPr>
            <w:r w:rsidRPr="005C3EF8">
              <w:t>G7 hoặc tương đương</w:t>
            </w:r>
          </w:p>
        </w:tc>
      </w:tr>
      <w:tr w:rsidR="007F4C7B" w:rsidRPr="00124BC3" w:rsidTr="00E52071">
        <w:trPr>
          <w:trHeight w:val="20"/>
          <w:jc w:val="center"/>
        </w:trPr>
        <w:tc>
          <w:tcPr>
            <w:tcW w:w="667" w:type="dxa"/>
            <w:shd w:val="clear" w:color="auto" w:fill="auto"/>
            <w:noWrap/>
            <w:tcMar>
              <w:top w:w="15" w:type="dxa"/>
              <w:left w:w="15" w:type="dxa"/>
              <w:bottom w:w="0" w:type="dxa"/>
              <w:right w:w="15" w:type="dxa"/>
            </w:tcMar>
            <w:vAlign w:val="center"/>
          </w:tcPr>
          <w:p w:rsidR="007F4C7B" w:rsidRPr="00124BC3" w:rsidRDefault="007F4C7B" w:rsidP="00E52071">
            <w:pPr>
              <w:jc w:val="center"/>
              <w:rPr>
                <w:szCs w:val="24"/>
              </w:rPr>
            </w:pPr>
            <w:r w:rsidRPr="00124BC3">
              <w:t>109</w:t>
            </w:r>
          </w:p>
        </w:tc>
        <w:tc>
          <w:tcPr>
            <w:tcW w:w="2643" w:type="dxa"/>
            <w:shd w:val="clear" w:color="auto" w:fill="auto"/>
            <w:tcMar>
              <w:top w:w="15" w:type="dxa"/>
              <w:left w:w="15" w:type="dxa"/>
              <w:bottom w:w="0" w:type="dxa"/>
              <w:right w:w="15" w:type="dxa"/>
            </w:tcMar>
            <w:vAlign w:val="center"/>
          </w:tcPr>
          <w:p w:rsidR="007F4C7B" w:rsidRPr="00124BC3" w:rsidRDefault="007F4C7B" w:rsidP="00E52071">
            <w:pPr>
              <w:jc w:val="left"/>
              <w:rPr>
                <w:szCs w:val="24"/>
              </w:rPr>
            </w:pPr>
            <w:r w:rsidRPr="00124BC3">
              <w:t>Sulfaniamide</w:t>
            </w:r>
          </w:p>
        </w:tc>
        <w:tc>
          <w:tcPr>
            <w:tcW w:w="751" w:type="dxa"/>
            <w:shd w:val="clear" w:color="auto" w:fill="auto"/>
            <w:noWrap/>
            <w:tcMar>
              <w:top w:w="15" w:type="dxa"/>
              <w:left w:w="15" w:type="dxa"/>
              <w:bottom w:w="0" w:type="dxa"/>
              <w:right w:w="15" w:type="dxa"/>
            </w:tcMar>
            <w:vAlign w:val="center"/>
          </w:tcPr>
          <w:p w:rsidR="007F4C7B" w:rsidRPr="00124BC3" w:rsidRDefault="007F4C7B" w:rsidP="00E52071">
            <w:pPr>
              <w:jc w:val="center"/>
              <w:rPr>
                <w:szCs w:val="24"/>
              </w:rPr>
            </w:pPr>
            <w:r w:rsidRPr="00124BC3">
              <w:t>gam</w:t>
            </w:r>
          </w:p>
        </w:tc>
        <w:tc>
          <w:tcPr>
            <w:tcW w:w="778" w:type="dxa"/>
            <w:shd w:val="clear" w:color="auto" w:fill="auto"/>
            <w:noWrap/>
            <w:tcMar>
              <w:top w:w="15" w:type="dxa"/>
              <w:left w:w="15" w:type="dxa"/>
              <w:bottom w:w="0" w:type="dxa"/>
              <w:right w:w="15" w:type="dxa"/>
            </w:tcMar>
            <w:vAlign w:val="center"/>
          </w:tcPr>
          <w:p w:rsidR="007F4C7B" w:rsidRPr="00124BC3" w:rsidRDefault="007F4C7B" w:rsidP="00E52071">
            <w:pPr>
              <w:jc w:val="center"/>
              <w:rPr>
                <w:szCs w:val="24"/>
              </w:rPr>
            </w:pPr>
            <w:r w:rsidRPr="00124BC3">
              <w:t>18</w:t>
            </w:r>
          </w:p>
        </w:tc>
        <w:tc>
          <w:tcPr>
            <w:tcW w:w="3020" w:type="dxa"/>
            <w:shd w:val="clear" w:color="auto" w:fill="auto"/>
            <w:tcMar>
              <w:top w:w="15" w:type="dxa"/>
              <w:left w:w="15" w:type="dxa"/>
              <w:bottom w:w="0" w:type="dxa"/>
              <w:right w:w="15" w:type="dxa"/>
            </w:tcMar>
            <w:vAlign w:val="center"/>
          </w:tcPr>
          <w:p w:rsidR="007F4C7B" w:rsidRPr="005C3EF8" w:rsidRDefault="007F4C7B" w:rsidP="00E52071">
            <w:pPr>
              <w:rPr>
                <w:szCs w:val="24"/>
              </w:rPr>
            </w:pPr>
            <w:r w:rsidRPr="005C3EF8">
              <w:t>Dùng cho phân tích: Hàm lượng ≥ 95%; Quy cách đóng gói: Chai 25g.</w:t>
            </w:r>
          </w:p>
        </w:tc>
        <w:tc>
          <w:tcPr>
            <w:tcW w:w="2027" w:type="dxa"/>
            <w:shd w:val="clear" w:color="auto" w:fill="auto"/>
            <w:tcMar>
              <w:top w:w="15" w:type="dxa"/>
              <w:left w:w="15" w:type="dxa"/>
              <w:bottom w:w="0" w:type="dxa"/>
              <w:right w:w="15" w:type="dxa"/>
            </w:tcMar>
            <w:vAlign w:val="center"/>
          </w:tcPr>
          <w:p w:rsidR="007F4C7B" w:rsidRPr="005C3EF8" w:rsidRDefault="007F4C7B" w:rsidP="00E52071">
            <w:pPr>
              <w:jc w:val="center"/>
              <w:rPr>
                <w:szCs w:val="24"/>
              </w:rPr>
            </w:pPr>
            <w:r w:rsidRPr="005C3EF8">
              <w:t>G7 hoặc tương đương</w:t>
            </w:r>
          </w:p>
        </w:tc>
      </w:tr>
      <w:tr w:rsidR="007F4C7B" w:rsidRPr="00124BC3" w:rsidTr="00E52071">
        <w:trPr>
          <w:trHeight w:val="20"/>
          <w:jc w:val="center"/>
        </w:trPr>
        <w:tc>
          <w:tcPr>
            <w:tcW w:w="667" w:type="dxa"/>
            <w:shd w:val="clear" w:color="auto" w:fill="auto"/>
            <w:noWrap/>
            <w:tcMar>
              <w:top w:w="15" w:type="dxa"/>
              <w:left w:w="15" w:type="dxa"/>
              <w:bottom w:w="0" w:type="dxa"/>
              <w:right w:w="15" w:type="dxa"/>
            </w:tcMar>
            <w:vAlign w:val="center"/>
          </w:tcPr>
          <w:p w:rsidR="007F4C7B" w:rsidRPr="00124BC3" w:rsidRDefault="007F4C7B" w:rsidP="00E52071">
            <w:pPr>
              <w:jc w:val="center"/>
              <w:rPr>
                <w:szCs w:val="24"/>
              </w:rPr>
            </w:pPr>
            <w:r w:rsidRPr="00124BC3">
              <w:t>110</w:t>
            </w:r>
          </w:p>
        </w:tc>
        <w:tc>
          <w:tcPr>
            <w:tcW w:w="2643" w:type="dxa"/>
            <w:shd w:val="clear" w:color="auto" w:fill="auto"/>
            <w:tcMar>
              <w:top w:w="15" w:type="dxa"/>
              <w:left w:w="15" w:type="dxa"/>
              <w:bottom w:w="0" w:type="dxa"/>
              <w:right w:w="15" w:type="dxa"/>
            </w:tcMar>
            <w:vAlign w:val="center"/>
          </w:tcPr>
          <w:p w:rsidR="007F4C7B" w:rsidRPr="00124BC3" w:rsidRDefault="007F4C7B" w:rsidP="00E52071">
            <w:pPr>
              <w:jc w:val="left"/>
              <w:rPr>
                <w:szCs w:val="24"/>
              </w:rPr>
            </w:pPr>
            <w:r w:rsidRPr="00124BC3">
              <w:t>KMnO4</w:t>
            </w:r>
          </w:p>
        </w:tc>
        <w:tc>
          <w:tcPr>
            <w:tcW w:w="751" w:type="dxa"/>
            <w:shd w:val="clear" w:color="auto" w:fill="auto"/>
            <w:noWrap/>
            <w:tcMar>
              <w:top w:w="15" w:type="dxa"/>
              <w:left w:w="15" w:type="dxa"/>
              <w:bottom w:w="0" w:type="dxa"/>
              <w:right w:w="15" w:type="dxa"/>
            </w:tcMar>
            <w:vAlign w:val="center"/>
          </w:tcPr>
          <w:p w:rsidR="007F4C7B" w:rsidRPr="00124BC3" w:rsidRDefault="007F4C7B" w:rsidP="00E52071">
            <w:pPr>
              <w:jc w:val="center"/>
              <w:rPr>
                <w:szCs w:val="24"/>
              </w:rPr>
            </w:pPr>
            <w:r w:rsidRPr="00124BC3">
              <w:t>gam</w:t>
            </w:r>
          </w:p>
        </w:tc>
        <w:tc>
          <w:tcPr>
            <w:tcW w:w="778" w:type="dxa"/>
            <w:shd w:val="clear" w:color="auto" w:fill="auto"/>
            <w:noWrap/>
            <w:tcMar>
              <w:top w:w="15" w:type="dxa"/>
              <w:left w:w="15" w:type="dxa"/>
              <w:bottom w:w="0" w:type="dxa"/>
              <w:right w:w="15" w:type="dxa"/>
            </w:tcMar>
            <w:vAlign w:val="center"/>
          </w:tcPr>
          <w:p w:rsidR="007F4C7B" w:rsidRPr="00124BC3" w:rsidRDefault="007F4C7B" w:rsidP="00E52071">
            <w:pPr>
              <w:jc w:val="center"/>
              <w:rPr>
                <w:szCs w:val="24"/>
              </w:rPr>
            </w:pPr>
            <w:r w:rsidRPr="00124BC3">
              <w:t>3</w:t>
            </w:r>
          </w:p>
        </w:tc>
        <w:tc>
          <w:tcPr>
            <w:tcW w:w="3020" w:type="dxa"/>
            <w:shd w:val="clear" w:color="auto" w:fill="auto"/>
            <w:tcMar>
              <w:top w:w="15" w:type="dxa"/>
              <w:left w:w="15" w:type="dxa"/>
              <w:bottom w:w="0" w:type="dxa"/>
              <w:right w:w="15" w:type="dxa"/>
            </w:tcMar>
            <w:vAlign w:val="center"/>
          </w:tcPr>
          <w:p w:rsidR="007F4C7B" w:rsidRPr="005C3EF8" w:rsidRDefault="007F4C7B" w:rsidP="00E52071">
            <w:pPr>
              <w:rPr>
                <w:szCs w:val="24"/>
              </w:rPr>
            </w:pPr>
            <w:r w:rsidRPr="005C3EF8">
              <w:t xml:space="preserve">Dùng cho phân tích: Hàm lượng ≥98%. Quy cách đóng gói: Chai 500g. </w:t>
            </w:r>
          </w:p>
        </w:tc>
        <w:tc>
          <w:tcPr>
            <w:tcW w:w="2027" w:type="dxa"/>
            <w:shd w:val="clear" w:color="auto" w:fill="auto"/>
            <w:tcMar>
              <w:top w:w="15" w:type="dxa"/>
              <w:left w:w="15" w:type="dxa"/>
              <w:bottom w:w="0" w:type="dxa"/>
              <w:right w:w="15" w:type="dxa"/>
            </w:tcMar>
            <w:vAlign w:val="center"/>
          </w:tcPr>
          <w:p w:rsidR="007F4C7B" w:rsidRPr="005C3EF8" w:rsidRDefault="007F4C7B" w:rsidP="00E52071">
            <w:pPr>
              <w:jc w:val="center"/>
              <w:rPr>
                <w:szCs w:val="24"/>
              </w:rPr>
            </w:pPr>
            <w:r w:rsidRPr="005C3EF8">
              <w:t>G7 hoặc tương đương</w:t>
            </w:r>
          </w:p>
        </w:tc>
      </w:tr>
      <w:tr w:rsidR="007F4C7B" w:rsidRPr="00124BC3" w:rsidTr="00E52071">
        <w:trPr>
          <w:trHeight w:val="20"/>
          <w:jc w:val="center"/>
        </w:trPr>
        <w:tc>
          <w:tcPr>
            <w:tcW w:w="667" w:type="dxa"/>
            <w:shd w:val="clear" w:color="auto" w:fill="auto"/>
            <w:noWrap/>
            <w:tcMar>
              <w:top w:w="15" w:type="dxa"/>
              <w:left w:w="15" w:type="dxa"/>
              <w:bottom w:w="0" w:type="dxa"/>
              <w:right w:w="15" w:type="dxa"/>
            </w:tcMar>
            <w:vAlign w:val="center"/>
          </w:tcPr>
          <w:p w:rsidR="007F4C7B" w:rsidRPr="00124BC3" w:rsidRDefault="007F4C7B" w:rsidP="00E52071">
            <w:pPr>
              <w:jc w:val="center"/>
              <w:rPr>
                <w:szCs w:val="24"/>
              </w:rPr>
            </w:pPr>
            <w:r w:rsidRPr="00124BC3">
              <w:t>111</w:t>
            </w:r>
          </w:p>
        </w:tc>
        <w:tc>
          <w:tcPr>
            <w:tcW w:w="2643" w:type="dxa"/>
            <w:shd w:val="clear" w:color="auto" w:fill="auto"/>
            <w:tcMar>
              <w:top w:w="15" w:type="dxa"/>
              <w:left w:w="15" w:type="dxa"/>
              <w:bottom w:w="0" w:type="dxa"/>
              <w:right w:w="15" w:type="dxa"/>
            </w:tcMar>
            <w:vAlign w:val="center"/>
          </w:tcPr>
          <w:p w:rsidR="007F4C7B" w:rsidRPr="00124BC3" w:rsidRDefault="007F4C7B" w:rsidP="00E52071">
            <w:pPr>
              <w:jc w:val="left"/>
              <w:rPr>
                <w:szCs w:val="24"/>
              </w:rPr>
            </w:pPr>
            <w:r w:rsidRPr="00124BC3">
              <w:t>NH3</w:t>
            </w:r>
          </w:p>
        </w:tc>
        <w:tc>
          <w:tcPr>
            <w:tcW w:w="751" w:type="dxa"/>
            <w:shd w:val="clear" w:color="auto" w:fill="auto"/>
            <w:noWrap/>
            <w:tcMar>
              <w:top w:w="15" w:type="dxa"/>
              <w:left w:w="15" w:type="dxa"/>
              <w:bottom w:w="0" w:type="dxa"/>
              <w:right w:w="15" w:type="dxa"/>
            </w:tcMar>
            <w:vAlign w:val="center"/>
          </w:tcPr>
          <w:p w:rsidR="007F4C7B" w:rsidRPr="00124BC3" w:rsidRDefault="007F4C7B" w:rsidP="00E52071">
            <w:pPr>
              <w:jc w:val="center"/>
              <w:rPr>
                <w:szCs w:val="24"/>
              </w:rPr>
            </w:pPr>
            <w:r w:rsidRPr="00124BC3">
              <w:t>ml</w:t>
            </w:r>
          </w:p>
        </w:tc>
        <w:tc>
          <w:tcPr>
            <w:tcW w:w="778" w:type="dxa"/>
            <w:shd w:val="clear" w:color="auto" w:fill="auto"/>
            <w:noWrap/>
            <w:tcMar>
              <w:top w:w="15" w:type="dxa"/>
              <w:left w:w="15" w:type="dxa"/>
              <w:bottom w:w="0" w:type="dxa"/>
              <w:right w:w="15" w:type="dxa"/>
            </w:tcMar>
            <w:vAlign w:val="center"/>
          </w:tcPr>
          <w:p w:rsidR="007F4C7B" w:rsidRPr="00124BC3" w:rsidRDefault="007F4C7B" w:rsidP="00E52071">
            <w:pPr>
              <w:jc w:val="center"/>
              <w:rPr>
                <w:szCs w:val="24"/>
              </w:rPr>
            </w:pPr>
            <w:r w:rsidRPr="00124BC3">
              <w:t>3</w:t>
            </w:r>
          </w:p>
        </w:tc>
        <w:tc>
          <w:tcPr>
            <w:tcW w:w="3020" w:type="dxa"/>
            <w:shd w:val="clear" w:color="auto" w:fill="auto"/>
            <w:tcMar>
              <w:top w:w="15" w:type="dxa"/>
              <w:left w:w="15" w:type="dxa"/>
              <w:bottom w:w="0" w:type="dxa"/>
              <w:right w:w="15" w:type="dxa"/>
            </w:tcMar>
            <w:vAlign w:val="center"/>
          </w:tcPr>
          <w:p w:rsidR="007F4C7B" w:rsidRPr="005C3EF8" w:rsidRDefault="007F4C7B" w:rsidP="00E52071">
            <w:pPr>
              <w:rPr>
                <w:szCs w:val="24"/>
              </w:rPr>
            </w:pPr>
            <w:r w:rsidRPr="005C3EF8">
              <w:t>- Hàm lượng (NH3): 25.0 - 30.0%</w:t>
            </w:r>
            <w:r w:rsidRPr="005C3EF8">
              <w:br/>
            </w:r>
            <w:r w:rsidRPr="005C3EF8">
              <w:lastRenderedPageBreak/>
              <w:t>- Trạng thái: Chất lỏng không màu, mùi khai nồng đặc trưng.</w:t>
            </w:r>
            <w:r w:rsidRPr="005C3EF8">
              <w:br/>
              <w:t>- Tỷ trọng: ~0.90 g/cm³ (20oC).</w:t>
            </w:r>
            <w:r w:rsidRPr="005C3EF8">
              <w:br/>
              <w:t>- Tạp chất giới hạn:</w:t>
            </w:r>
            <w:r w:rsidRPr="005C3EF8">
              <w:br/>
              <w:t>+ Clorua (Cl): ≤0.00005%</w:t>
            </w:r>
            <w:r w:rsidRPr="005C3EF8">
              <w:br/>
              <w:t>+ Sunfat (SO4): ≤0.0002%</w:t>
            </w:r>
            <w:r w:rsidRPr="005C3EF8">
              <w:br/>
              <w:t>+ Sắt (Fe): ≤0.00001%</w:t>
            </w:r>
            <w:r w:rsidRPr="005C3EF8">
              <w:br/>
              <w:t>+ Kim loại nặng (Pb): ≤0.00002%</w:t>
            </w:r>
            <w:r w:rsidRPr="005C3EF8">
              <w:br/>
              <w:t>+ Cặn sau bay hơi: ≤0.002%</w:t>
            </w:r>
          </w:p>
        </w:tc>
        <w:tc>
          <w:tcPr>
            <w:tcW w:w="2027" w:type="dxa"/>
            <w:shd w:val="clear" w:color="auto" w:fill="auto"/>
            <w:tcMar>
              <w:top w:w="15" w:type="dxa"/>
              <w:left w:w="15" w:type="dxa"/>
              <w:bottom w:w="0" w:type="dxa"/>
              <w:right w:w="15" w:type="dxa"/>
            </w:tcMar>
            <w:vAlign w:val="center"/>
          </w:tcPr>
          <w:p w:rsidR="007F4C7B" w:rsidRPr="005C3EF8" w:rsidRDefault="007F4C7B" w:rsidP="00E52071">
            <w:pPr>
              <w:jc w:val="center"/>
              <w:rPr>
                <w:szCs w:val="24"/>
              </w:rPr>
            </w:pPr>
            <w:r w:rsidRPr="005C3EF8">
              <w:lastRenderedPageBreak/>
              <w:t>Đức</w:t>
            </w:r>
          </w:p>
        </w:tc>
      </w:tr>
      <w:tr w:rsidR="007F4C7B" w:rsidRPr="00124BC3" w:rsidTr="00E52071">
        <w:trPr>
          <w:trHeight w:val="20"/>
          <w:jc w:val="center"/>
        </w:trPr>
        <w:tc>
          <w:tcPr>
            <w:tcW w:w="667" w:type="dxa"/>
            <w:shd w:val="clear" w:color="auto" w:fill="auto"/>
            <w:noWrap/>
            <w:tcMar>
              <w:top w:w="15" w:type="dxa"/>
              <w:left w:w="15" w:type="dxa"/>
              <w:bottom w:w="0" w:type="dxa"/>
              <w:right w:w="15" w:type="dxa"/>
            </w:tcMar>
            <w:vAlign w:val="center"/>
          </w:tcPr>
          <w:p w:rsidR="007F4C7B" w:rsidRPr="00124BC3" w:rsidRDefault="007F4C7B" w:rsidP="00E52071">
            <w:pPr>
              <w:jc w:val="center"/>
              <w:rPr>
                <w:szCs w:val="24"/>
              </w:rPr>
            </w:pPr>
            <w:r w:rsidRPr="00124BC3">
              <w:lastRenderedPageBreak/>
              <w:t>112</w:t>
            </w:r>
          </w:p>
        </w:tc>
        <w:tc>
          <w:tcPr>
            <w:tcW w:w="2643" w:type="dxa"/>
            <w:shd w:val="clear" w:color="auto" w:fill="auto"/>
            <w:tcMar>
              <w:top w:w="15" w:type="dxa"/>
              <w:left w:w="15" w:type="dxa"/>
              <w:bottom w:w="0" w:type="dxa"/>
              <w:right w:w="15" w:type="dxa"/>
            </w:tcMar>
            <w:vAlign w:val="center"/>
          </w:tcPr>
          <w:p w:rsidR="007F4C7B" w:rsidRPr="00124BC3" w:rsidRDefault="007F4C7B" w:rsidP="00E52071">
            <w:pPr>
              <w:jc w:val="left"/>
              <w:rPr>
                <w:szCs w:val="24"/>
              </w:rPr>
            </w:pPr>
            <w:r w:rsidRPr="00124BC3">
              <w:t>Dung dịch chuẩn NaNO2</w:t>
            </w:r>
          </w:p>
        </w:tc>
        <w:tc>
          <w:tcPr>
            <w:tcW w:w="751" w:type="dxa"/>
            <w:shd w:val="clear" w:color="auto" w:fill="auto"/>
            <w:noWrap/>
            <w:tcMar>
              <w:top w:w="15" w:type="dxa"/>
              <w:left w:w="15" w:type="dxa"/>
              <w:bottom w:w="0" w:type="dxa"/>
              <w:right w:w="15" w:type="dxa"/>
            </w:tcMar>
            <w:vAlign w:val="center"/>
          </w:tcPr>
          <w:p w:rsidR="007F4C7B" w:rsidRPr="00124BC3" w:rsidRDefault="007F4C7B" w:rsidP="00E52071">
            <w:pPr>
              <w:jc w:val="center"/>
              <w:rPr>
                <w:szCs w:val="24"/>
              </w:rPr>
            </w:pPr>
            <w:r w:rsidRPr="00124BC3">
              <w:t>ml</w:t>
            </w:r>
          </w:p>
        </w:tc>
        <w:tc>
          <w:tcPr>
            <w:tcW w:w="778" w:type="dxa"/>
            <w:shd w:val="clear" w:color="auto" w:fill="auto"/>
            <w:noWrap/>
            <w:tcMar>
              <w:top w:w="15" w:type="dxa"/>
              <w:left w:w="15" w:type="dxa"/>
              <w:bottom w:w="0" w:type="dxa"/>
              <w:right w:w="15" w:type="dxa"/>
            </w:tcMar>
            <w:vAlign w:val="center"/>
          </w:tcPr>
          <w:p w:rsidR="007F4C7B" w:rsidRPr="00124BC3" w:rsidRDefault="007F4C7B" w:rsidP="00E52071">
            <w:pPr>
              <w:jc w:val="center"/>
              <w:rPr>
                <w:szCs w:val="24"/>
              </w:rPr>
            </w:pPr>
            <w:r w:rsidRPr="00124BC3">
              <w:t>2</w:t>
            </w:r>
          </w:p>
        </w:tc>
        <w:tc>
          <w:tcPr>
            <w:tcW w:w="3020" w:type="dxa"/>
            <w:shd w:val="clear" w:color="auto" w:fill="auto"/>
            <w:tcMar>
              <w:top w:w="15" w:type="dxa"/>
              <w:left w:w="15" w:type="dxa"/>
              <w:bottom w:w="0" w:type="dxa"/>
              <w:right w:w="15" w:type="dxa"/>
            </w:tcMar>
            <w:vAlign w:val="center"/>
          </w:tcPr>
          <w:p w:rsidR="007F4C7B" w:rsidRPr="005C3EF8" w:rsidRDefault="007F4C7B" w:rsidP="00E52071">
            <w:pPr>
              <w:rPr>
                <w:szCs w:val="24"/>
              </w:rPr>
            </w:pPr>
            <w:r w:rsidRPr="005C3EF8">
              <w:t xml:space="preserve">Dùng cho HPLC. Quy cách đóng gói: Chai 500ml. </w:t>
            </w:r>
          </w:p>
        </w:tc>
        <w:tc>
          <w:tcPr>
            <w:tcW w:w="2027" w:type="dxa"/>
            <w:shd w:val="clear" w:color="auto" w:fill="auto"/>
            <w:tcMar>
              <w:top w:w="15" w:type="dxa"/>
              <w:left w:w="15" w:type="dxa"/>
              <w:bottom w:w="0" w:type="dxa"/>
              <w:right w:w="15" w:type="dxa"/>
            </w:tcMar>
            <w:vAlign w:val="center"/>
          </w:tcPr>
          <w:p w:rsidR="007F4C7B" w:rsidRPr="005C3EF8" w:rsidRDefault="007F4C7B" w:rsidP="00E52071">
            <w:pPr>
              <w:jc w:val="center"/>
              <w:rPr>
                <w:szCs w:val="24"/>
              </w:rPr>
            </w:pPr>
            <w:r w:rsidRPr="005C3EF8">
              <w:t>G7 hoặc tương đương</w:t>
            </w:r>
          </w:p>
        </w:tc>
      </w:tr>
      <w:tr w:rsidR="007F4C7B" w:rsidRPr="00124BC3" w:rsidTr="00E52071">
        <w:trPr>
          <w:trHeight w:val="20"/>
          <w:jc w:val="center"/>
        </w:trPr>
        <w:tc>
          <w:tcPr>
            <w:tcW w:w="667" w:type="dxa"/>
            <w:shd w:val="clear" w:color="auto" w:fill="auto"/>
            <w:noWrap/>
            <w:tcMar>
              <w:top w:w="15" w:type="dxa"/>
              <w:left w:w="15" w:type="dxa"/>
              <w:bottom w:w="0" w:type="dxa"/>
              <w:right w:w="15" w:type="dxa"/>
            </w:tcMar>
            <w:vAlign w:val="center"/>
          </w:tcPr>
          <w:p w:rsidR="007F4C7B" w:rsidRPr="00124BC3" w:rsidRDefault="007F4C7B" w:rsidP="00E52071">
            <w:pPr>
              <w:jc w:val="center"/>
              <w:rPr>
                <w:szCs w:val="24"/>
              </w:rPr>
            </w:pPr>
            <w:r w:rsidRPr="00124BC3">
              <w:t>113</w:t>
            </w:r>
          </w:p>
        </w:tc>
        <w:tc>
          <w:tcPr>
            <w:tcW w:w="2643" w:type="dxa"/>
            <w:shd w:val="clear" w:color="auto" w:fill="auto"/>
            <w:tcMar>
              <w:top w:w="15" w:type="dxa"/>
              <w:left w:w="15" w:type="dxa"/>
              <w:bottom w:w="0" w:type="dxa"/>
              <w:right w:w="15" w:type="dxa"/>
            </w:tcMar>
            <w:vAlign w:val="center"/>
          </w:tcPr>
          <w:p w:rsidR="007F4C7B" w:rsidRPr="00124BC3" w:rsidRDefault="007F4C7B" w:rsidP="00E52071">
            <w:pPr>
              <w:jc w:val="left"/>
              <w:rPr>
                <w:szCs w:val="24"/>
              </w:rPr>
            </w:pPr>
            <w:r w:rsidRPr="00124BC3">
              <w:t>C7H5NaO3</w:t>
            </w:r>
          </w:p>
        </w:tc>
        <w:tc>
          <w:tcPr>
            <w:tcW w:w="751" w:type="dxa"/>
            <w:shd w:val="clear" w:color="auto" w:fill="auto"/>
            <w:noWrap/>
            <w:tcMar>
              <w:top w:w="15" w:type="dxa"/>
              <w:left w:w="15" w:type="dxa"/>
              <w:bottom w:w="0" w:type="dxa"/>
              <w:right w:w="15" w:type="dxa"/>
            </w:tcMar>
            <w:vAlign w:val="center"/>
          </w:tcPr>
          <w:p w:rsidR="007F4C7B" w:rsidRPr="00124BC3" w:rsidRDefault="007F4C7B" w:rsidP="00E52071">
            <w:pPr>
              <w:jc w:val="center"/>
              <w:rPr>
                <w:szCs w:val="24"/>
              </w:rPr>
            </w:pPr>
            <w:r w:rsidRPr="00124BC3">
              <w:t>gam</w:t>
            </w:r>
          </w:p>
        </w:tc>
        <w:tc>
          <w:tcPr>
            <w:tcW w:w="778" w:type="dxa"/>
            <w:shd w:val="clear" w:color="auto" w:fill="auto"/>
            <w:noWrap/>
            <w:tcMar>
              <w:top w:w="15" w:type="dxa"/>
              <w:left w:w="15" w:type="dxa"/>
              <w:bottom w:w="0" w:type="dxa"/>
              <w:right w:w="15" w:type="dxa"/>
            </w:tcMar>
            <w:vAlign w:val="center"/>
          </w:tcPr>
          <w:p w:rsidR="007F4C7B" w:rsidRPr="00124BC3" w:rsidRDefault="007F4C7B" w:rsidP="00E52071">
            <w:pPr>
              <w:jc w:val="center"/>
              <w:rPr>
                <w:szCs w:val="24"/>
              </w:rPr>
            </w:pPr>
            <w:r w:rsidRPr="00124BC3">
              <w:t>1</w:t>
            </w:r>
          </w:p>
        </w:tc>
        <w:tc>
          <w:tcPr>
            <w:tcW w:w="3020" w:type="dxa"/>
            <w:shd w:val="clear" w:color="auto" w:fill="auto"/>
            <w:tcMar>
              <w:top w:w="15" w:type="dxa"/>
              <w:left w:w="15" w:type="dxa"/>
              <w:bottom w:w="0" w:type="dxa"/>
              <w:right w:w="15" w:type="dxa"/>
            </w:tcMar>
            <w:vAlign w:val="center"/>
          </w:tcPr>
          <w:p w:rsidR="007F4C7B" w:rsidRPr="005C3EF8" w:rsidRDefault="007F4C7B" w:rsidP="00E52071">
            <w:pPr>
              <w:rPr>
                <w:szCs w:val="24"/>
              </w:rPr>
            </w:pPr>
            <w:r w:rsidRPr="005C3EF8">
              <w:t xml:space="preserve">Dùng cho phân tích: Hàm lượng ≥99,5%. Quy cách đóng gói: Chai 1kg. </w:t>
            </w:r>
          </w:p>
        </w:tc>
        <w:tc>
          <w:tcPr>
            <w:tcW w:w="2027" w:type="dxa"/>
            <w:shd w:val="clear" w:color="auto" w:fill="auto"/>
            <w:tcMar>
              <w:top w:w="15" w:type="dxa"/>
              <w:left w:w="15" w:type="dxa"/>
              <w:bottom w:w="0" w:type="dxa"/>
              <w:right w:w="15" w:type="dxa"/>
            </w:tcMar>
            <w:vAlign w:val="center"/>
          </w:tcPr>
          <w:p w:rsidR="007F4C7B" w:rsidRPr="005C3EF8" w:rsidRDefault="007F4C7B" w:rsidP="00E52071">
            <w:pPr>
              <w:jc w:val="center"/>
              <w:rPr>
                <w:szCs w:val="24"/>
              </w:rPr>
            </w:pPr>
            <w:r w:rsidRPr="005C3EF8">
              <w:t>G7 hoặc tương đương</w:t>
            </w:r>
          </w:p>
        </w:tc>
      </w:tr>
      <w:tr w:rsidR="007F4C7B" w:rsidRPr="00124BC3" w:rsidTr="00E52071">
        <w:trPr>
          <w:trHeight w:val="20"/>
          <w:jc w:val="center"/>
        </w:trPr>
        <w:tc>
          <w:tcPr>
            <w:tcW w:w="667" w:type="dxa"/>
            <w:shd w:val="clear" w:color="auto" w:fill="auto"/>
            <w:noWrap/>
            <w:tcMar>
              <w:top w:w="15" w:type="dxa"/>
              <w:left w:w="15" w:type="dxa"/>
              <w:bottom w:w="0" w:type="dxa"/>
              <w:right w:w="15" w:type="dxa"/>
            </w:tcMar>
            <w:vAlign w:val="center"/>
          </w:tcPr>
          <w:p w:rsidR="007F4C7B" w:rsidRPr="00124BC3" w:rsidRDefault="007F4C7B" w:rsidP="00E52071">
            <w:pPr>
              <w:jc w:val="center"/>
              <w:rPr>
                <w:szCs w:val="24"/>
              </w:rPr>
            </w:pPr>
            <w:r w:rsidRPr="00124BC3">
              <w:t>114</w:t>
            </w:r>
          </w:p>
        </w:tc>
        <w:tc>
          <w:tcPr>
            <w:tcW w:w="2643" w:type="dxa"/>
            <w:shd w:val="clear" w:color="auto" w:fill="auto"/>
            <w:tcMar>
              <w:top w:w="15" w:type="dxa"/>
              <w:left w:w="15" w:type="dxa"/>
              <w:bottom w:w="0" w:type="dxa"/>
              <w:right w:w="15" w:type="dxa"/>
            </w:tcMar>
            <w:vAlign w:val="center"/>
          </w:tcPr>
          <w:p w:rsidR="007F4C7B" w:rsidRPr="00124BC3" w:rsidRDefault="007F4C7B" w:rsidP="00E52071">
            <w:pPr>
              <w:jc w:val="left"/>
              <w:rPr>
                <w:szCs w:val="24"/>
              </w:rPr>
            </w:pPr>
            <w:r w:rsidRPr="00124BC3">
              <w:t>K2C4H4O6</w:t>
            </w:r>
          </w:p>
        </w:tc>
        <w:tc>
          <w:tcPr>
            <w:tcW w:w="751" w:type="dxa"/>
            <w:shd w:val="clear" w:color="auto" w:fill="auto"/>
            <w:noWrap/>
            <w:tcMar>
              <w:top w:w="15" w:type="dxa"/>
              <w:left w:w="15" w:type="dxa"/>
              <w:bottom w:w="0" w:type="dxa"/>
              <w:right w:w="15" w:type="dxa"/>
            </w:tcMar>
            <w:vAlign w:val="center"/>
          </w:tcPr>
          <w:p w:rsidR="007F4C7B" w:rsidRPr="00124BC3" w:rsidRDefault="007F4C7B" w:rsidP="00E52071">
            <w:pPr>
              <w:jc w:val="center"/>
              <w:rPr>
                <w:szCs w:val="24"/>
              </w:rPr>
            </w:pPr>
            <w:r w:rsidRPr="00124BC3">
              <w:t>ml</w:t>
            </w:r>
          </w:p>
        </w:tc>
        <w:tc>
          <w:tcPr>
            <w:tcW w:w="778" w:type="dxa"/>
            <w:shd w:val="clear" w:color="auto" w:fill="auto"/>
            <w:noWrap/>
            <w:tcMar>
              <w:top w:w="15" w:type="dxa"/>
              <w:left w:w="15" w:type="dxa"/>
              <w:bottom w:w="0" w:type="dxa"/>
              <w:right w:w="15" w:type="dxa"/>
            </w:tcMar>
            <w:vAlign w:val="center"/>
          </w:tcPr>
          <w:p w:rsidR="007F4C7B" w:rsidRPr="00124BC3" w:rsidRDefault="007F4C7B" w:rsidP="00E52071">
            <w:pPr>
              <w:jc w:val="center"/>
              <w:rPr>
                <w:szCs w:val="24"/>
              </w:rPr>
            </w:pPr>
            <w:r w:rsidRPr="00124BC3">
              <w:t>4</w:t>
            </w:r>
          </w:p>
        </w:tc>
        <w:tc>
          <w:tcPr>
            <w:tcW w:w="3020" w:type="dxa"/>
            <w:shd w:val="clear" w:color="auto" w:fill="auto"/>
            <w:tcMar>
              <w:top w:w="15" w:type="dxa"/>
              <w:left w:w="15" w:type="dxa"/>
              <w:bottom w:w="0" w:type="dxa"/>
              <w:right w:w="15" w:type="dxa"/>
            </w:tcMar>
            <w:vAlign w:val="center"/>
          </w:tcPr>
          <w:p w:rsidR="007F4C7B" w:rsidRPr="005C3EF8" w:rsidRDefault="007F4C7B" w:rsidP="00E52071">
            <w:pPr>
              <w:rPr>
                <w:szCs w:val="24"/>
              </w:rPr>
            </w:pPr>
            <w:r w:rsidRPr="005C3EF8">
              <w:t xml:space="preserve">Dùng cho phân tích: Hàm lượng ≥98%. Quy cách đóng gói: Chai 1 kg. </w:t>
            </w:r>
          </w:p>
        </w:tc>
        <w:tc>
          <w:tcPr>
            <w:tcW w:w="2027" w:type="dxa"/>
            <w:shd w:val="clear" w:color="auto" w:fill="auto"/>
            <w:tcMar>
              <w:top w:w="15" w:type="dxa"/>
              <w:left w:w="15" w:type="dxa"/>
              <w:bottom w:w="0" w:type="dxa"/>
              <w:right w:w="15" w:type="dxa"/>
            </w:tcMar>
            <w:vAlign w:val="center"/>
          </w:tcPr>
          <w:p w:rsidR="007F4C7B" w:rsidRPr="005C3EF8" w:rsidRDefault="007F4C7B" w:rsidP="00E52071">
            <w:pPr>
              <w:jc w:val="center"/>
              <w:rPr>
                <w:szCs w:val="24"/>
              </w:rPr>
            </w:pPr>
            <w:r w:rsidRPr="005C3EF8">
              <w:t>G7 hoặc tương đương</w:t>
            </w:r>
          </w:p>
        </w:tc>
      </w:tr>
      <w:tr w:rsidR="007F4C7B" w:rsidRPr="00124BC3" w:rsidTr="00E52071">
        <w:trPr>
          <w:trHeight w:val="20"/>
          <w:jc w:val="center"/>
        </w:trPr>
        <w:tc>
          <w:tcPr>
            <w:tcW w:w="667" w:type="dxa"/>
            <w:shd w:val="clear" w:color="auto" w:fill="auto"/>
            <w:noWrap/>
            <w:tcMar>
              <w:top w:w="15" w:type="dxa"/>
              <w:left w:w="15" w:type="dxa"/>
              <w:bottom w:w="0" w:type="dxa"/>
              <w:right w:w="15" w:type="dxa"/>
            </w:tcMar>
            <w:vAlign w:val="center"/>
          </w:tcPr>
          <w:p w:rsidR="007F4C7B" w:rsidRPr="00124BC3" w:rsidRDefault="007F4C7B" w:rsidP="00E52071">
            <w:pPr>
              <w:jc w:val="center"/>
              <w:rPr>
                <w:szCs w:val="24"/>
              </w:rPr>
            </w:pPr>
            <w:r w:rsidRPr="00124BC3">
              <w:t>115</w:t>
            </w:r>
          </w:p>
        </w:tc>
        <w:tc>
          <w:tcPr>
            <w:tcW w:w="2643" w:type="dxa"/>
            <w:shd w:val="clear" w:color="auto" w:fill="auto"/>
            <w:tcMar>
              <w:top w:w="15" w:type="dxa"/>
              <w:left w:w="15" w:type="dxa"/>
              <w:bottom w:w="0" w:type="dxa"/>
              <w:right w:w="15" w:type="dxa"/>
            </w:tcMar>
            <w:vAlign w:val="center"/>
          </w:tcPr>
          <w:p w:rsidR="007F4C7B" w:rsidRPr="00124BC3" w:rsidRDefault="007F4C7B" w:rsidP="00E52071">
            <w:pPr>
              <w:jc w:val="left"/>
              <w:rPr>
                <w:szCs w:val="24"/>
              </w:rPr>
            </w:pPr>
            <w:r w:rsidRPr="00124BC3">
              <w:t>Dung dịch chuẩn NaNO3</w:t>
            </w:r>
          </w:p>
        </w:tc>
        <w:tc>
          <w:tcPr>
            <w:tcW w:w="751" w:type="dxa"/>
            <w:shd w:val="clear" w:color="auto" w:fill="auto"/>
            <w:noWrap/>
            <w:tcMar>
              <w:top w:w="15" w:type="dxa"/>
              <w:left w:w="15" w:type="dxa"/>
              <w:bottom w:w="0" w:type="dxa"/>
              <w:right w:w="15" w:type="dxa"/>
            </w:tcMar>
            <w:vAlign w:val="center"/>
          </w:tcPr>
          <w:p w:rsidR="007F4C7B" w:rsidRPr="00124BC3" w:rsidRDefault="007F4C7B" w:rsidP="00E52071">
            <w:pPr>
              <w:jc w:val="center"/>
              <w:rPr>
                <w:szCs w:val="24"/>
              </w:rPr>
            </w:pPr>
            <w:r w:rsidRPr="00124BC3">
              <w:t>ml</w:t>
            </w:r>
          </w:p>
        </w:tc>
        <w:tc>
          <w:tcPr>
            <w:tcW w:w="778" w:type="dxa"/>
            <w:shd w:val="clear" w:color="auto" w:fill="auto"/>
            <w:noWrap/>
            <w:tcMar>
              <w:top w:w="15" w:type="dxa"/>
              <w:left w:w="15" w:type="dxa"/>
              <w:bottom w:w="0" w:type="dxa"/>
              <w:right w:w="15" w:type="dxa"/>
            </w:tcMar>
            <w:vAlign w:val="center"/>
          </w:tcPr>
          <w:p w:rsidR="007F4C7B" w:rsidRPr="00124BC3" w:rsidRDefault="007F4C7B" w:rsidP="00E52071">
            <w:pPr>
              <w:jc w:val="center"/>
              <w:rPr>
                <w:szCs w:val="24"/>
              </w:rPr>
            </w:pPr>
            <w:r w:rsidRPr="00124BC3">
              <w:t>1</w:t>
            </w:r>
          </w:p>
        </w:tc>
        <w:tc>
          <w:tcPr>
            <w:tcW w:w="3020" w:type="dxa"/>
            <w:shd w:val="clear" w:color="auto" w:fill="auto"/>
            <w:tcMar>
              <w:top w:w="15" w:type="dxa"/>
              <w:left w:w="15" w:type="dxa"/>
              <w:bottom w:w="0" w:type="dxa"/>
              <w:right w:w="15" w:type="dxa"/>
            </w:tcMar>
            <w:vAlign w:val="center"/>
          </w:tcPr>
          <w:p w:rsidR="007F4C7B" w:rsidRPr="005C3EF8" w:rsidRDefault="007F4C7B" w:rsidP="00E52071">
            <w:pPr>
              <w:rPr>
                <w:szCs w:val="24"/>
              </w:rPr>
            </w:pPr>
            <w:r w:rsidRPr="005C3EF8">
              <w:t xml:space="preserve">Dùng cho phân tích kim loại natri. Quy cách đóng gói: Chai 500ml. </w:t>
            </w:r>
          </w:p>
        </w:tc>
        <w:tc>
          <w:tcPr>
            <w:tcW w:w="2027" w:type="dxa"/>
            <w:shd w:val="clear" w:color="auto" w:fill="auto"/>
            <w:tcMar>
              <w:top w:w="15" w:type="dxa"/>
              <w:left w:w="15" w:type="dxa"/>
              <w:bottom w:w="0" w:type="dxa"/>
              <w:right w:w="15" w:type="dxa"/>
            </w:tcMar>
            <w:vAlign w:val="center"/>
          </w:tcPr>
          <w:p w:rsidR="007F4C7B" w:rsidRPr="005C3EF8" w:rsidRDefault="007F4C7B" w:rsidP="00E52071">
            <w:pPr>
              <w:jc w:val="center"/>
              <w:rPr>
                <w:szCs w:val="24"/>
              </w:rPr>
            </w:pPr>
            <w:r w:rsidRPr="005C3EF8">
              <w:t>G7 hoặc tương đương</w:t>
            </w:r>
          </w:p>
        </w:tc>
      </w:tr>
      <w:tr w:rsidR="007F4C7B" w:rsidRPr="00124BC3" w:rsidTr="00E52071">
        <w:trPr>
          <w:trHeight w:val="20"/>
          <w:jc w:val="center"/>
        </w:trPr>
        <w:tc>
          <w:tcPr>
            <w:tcW w:w="667" w:type="dxa"/>
            <w:shd w:val="clear" w:color="auto" w:fill="auto"/>
            <w:noWrap/>
            <w:tcMar>
              <w:top w:w="15" w:type="dxa"/>
              <w:left w:w="15" w:type="dxa"/>
              <w:bottom w:w="0" w:type="dxa"/>
              <w:right w:w="15" w:type="dxa"/>
            </w:tcMar>
            <w:vAlign w:val="center"/>
          </w:tcPr>
          <w:p w:rsidR="007F4C7B" w:rsidRPr="00124BC3" w:rsidRDefault="007F4C7B" w:rsidP="00E52071">
            <w:pPr>
              <w:jc w:val="center"/>
              <w:rPr>
                <w:szCs w:val="24"/>
              </w:rPr>
            </w:pPr>
            <w:r w:rsidRPr="00124BC3">
              <w:t>116</w:t>
            </w:r>
          </w:p>
        </w:tc>
        <w:tc>
          <w:tcPr>
            <w:tcW w:w="2643" w:type="dxa"/>
            <w:shd w:val="clear" w:color="auto" w:fill="auto"/>
            <w:tcMar>
              <w:top w:w="15" w:type="dxa"/>
              <w:left w:w="15" w:type="dxa"/>
              <w:bottom w:w="0" w:type="dxa"/>
              <w:right w:w="15" w:type="dxa"/>
            </w:tcMar>
            <w:vAlign w:val="center"/>
          </w:tcPr>
          <w:p w:rsidR="007F4C7B" w:rsidRPr="00124BC3" w:rsidRDefault="007F4C7B" w:rsidP="00E52071">
            <w:pPr>
              <w:jc w:val="left"/>
              <w:rPr>
                <w:szCs w:val="24"/>
              </w:rPr>
            </w:pPr>
            <w:r w:rsidRPr="00124BC3">
              <w:t>NH4NO3</w:t>
            </w:r>
          </w:p>
        </w:tc>
        <w:tc>
          <w:tcPr>
            <w:tcW w:w="751" w:type="dxa"/>
            <w:shd w:val="clear" w:color="auto" w:fill="auto"/>
            <w:noWrap/>
            <w:tcMar>
              <w:top w:w="15" w:type="dxa"/>
              <w:left w:w="15" w:type="dxa"/>
              <w:bottom w:w="0" w:type="dxa"/>
              <w:right w:w="15" w:type="dxa"/>
            </w:tcMar>
            <w:vAlign w:val="center"/>
          </w:tcPr>
          <w:p w:rsidR="007F4C7B" w:rsidRPr="00124BC3" w:rsidRDefault="007F4C7B" w:rsidP="00E52071">
            <w:pPr>
              <w:jc w:val="center"/>
              <w:rPr>
                <w:szCs w:val="24"/>
              </w:rPr>
            </w:pPr>
            <w:r w:rsidRPr="00124BC3">
              <w:t>gam</w:t>
            </w:r>
          </w:p>
        </w:tc>
        <w:tc>
          <w:tcPr>
            <w:tcW w:w="778" w:type="dxa"/>
            <w:shd w:val="clear" w:color="auto" w:fill="auto"/>
            <w:noWrap/>
            <w:tcMar>
              <w:top w:w="15" w:type="dxa"/>
              <w:left w:w="15" w:type="dxa"/>
              <w:bottom w:w="0" w:type="dxa"/>
              <w:right w:w="15" w:type="dxa"/>
            </w:tcMar>
            <w:vAlign w:val="center"/>
          </w:tcPr>
          <w:p w:rsidR="007F4C7B" w:rsidRPr="00124BC3" w:rsidRDefault="007F4C7B" w:rsidP="00E52071">
            <w:pPr>
              <w:jc w:val="center"/>
              <w:rPr>
                <w:szCs w:val="24"/>
              </w:rPr>
            </w:pPr>
            <w:r w:rsidRPr="00124BC3">
              <w:t>1</w:t>
            </w:r>
          </w:p>
        </w:tc>
        <w:tc>
          <w:tcPr>
            <w:tcW w:w="3020" w:type="dxa"/>
            <w:shd w:val="clear" w:color="auto" w:fill="auto"/>
            <w:tcMar>
              <w:top w:w="15" w:type="dxa"/>
              <w:left w:w="15" w:type="dxa"/>
              <w:bottom w:w="0" w:type="dxa"/>
              <w:right w:w="15" w:type="dxa"/>
            </w:tcMar>
            <w:vAlign w:val="center"/>
          </w:tcPr>
          <w:p w:rsidR="007F4C7B" w:rsidRPr="005C3EF8" w:rsidRDefault="007F4C7B" w:rsidP="00E52071">
            <w:pPr>
              <w:rPr>
                <w:szCs w:val="24"/>
              </w:rPr>
            </w:pPr>
            <w:r w:rsidRPr="005C3EF8">
              <w:t xml:space="preserve">Dùng cho phân tích: Hàm lượng ≥99%. Quy cách đóng gói: Chai 500g. </w:t>
            </w:r>
          </w:p>
        </w:tc>
        <w:tc>
          <w:tcPr>
            <w:tcW w:w="2027" w:type="dxa"/>
            <w:shd w:val="clear" w:color="auto" w:fill="auto"/>
            <w:tcMar>
              <w:top w:w="15" w:type="dxa"/>
              <w:left w:w="15" w:type="dxa"/>
              <w:bottom w:w="0" w:type="dxa"/>
              <w:right w:w="15" w:type="dxa"/>
            </w:tcMar>
            <w:vAlign w:val="center"/>
          </w:tcPr>
          <w:p w:rsidR="007F4C7B" w:rsidRPr="005C3EF8" w:rsidRDefault="007F4C7B" w:rsidP="00E52071">
            <w:pPr>
              <w:jc w:val="center"/>
              <w:rPr>
                <w:szCs w:val="24"/>
              </w:rPr>
            </w:pPr>
            <w:r w:rsidRPr="005C3EF8">
              <w:t>G7 hoặc tương đương</w:t>
            </w:r>
          </w:p>
        </w:tc>
      </w:tr>
      <w:tr w:rsidR="007F4C7B" w:rsidRPr="00124BC3" w:rsidTr="00E52071">
        <w:trPr>
          <w:trHeight w:val="20"/>
          <w:jc w:val="center"/>
        </w:trPr>
        <w:tc>
          <w:tcPr>
            <w:tcW w:w="667" w:type="dxa"/>
            <w:shd w:val="clear" w:color="auto" w:fill="auto"/>
            <w:noWrap/>
            <w:tcMar>
              <w:top w:w="15" w:type="dxa"/>
              <w:left w:w="15" w:type="dxa"/>
              <w:bottom w:w="0" w:type="dxa"/>
              <w:right w:w="15" w:type="dxa"/>
            </w:tcMar>
            <w:vAlign w:val="center"/>
          </w:tcPr>
          <w:p w:rsidR="007F4C7B" w:rsidRPr="00124BC3" w:rsidRDefault="007F4C7B" w:rsidP="00E52071">
            <w:pPr>
              <w:jc w:val="center"/>
              <w:rPr>
                <w:szCs w:val="24"/>
              </w:rPr>
            </w:pPr>
            <w:r w:rsidRPr="00124BC3">
              <w:t>117</w:t>
            </w:r>
          </w:p>
        </w:tc>
        <w:tc>
          <w:tcPr>
            <w:tcW w:w="2643" w:type="dxa"/>
            <w:shd w:val="clear" w:color="auto" w:fill="auto"/>
            <w:tcMar>
              <w:top w:w="15" w:type="dxa"/>
              <w:left w:w="15" w:type="dxa"/>
              <w:bottom w:w="0" w:type="dxa"/>
              <w:right w:w="15" w:type="dxa"/>
            </w:tcMar>
            <w:vAlign w:val="center"/>
          </w:tcPr>
          <w:p w:rsidR="007F4C7B" w:rsidRPr="00124BC3" w:rsidRDefault="007F4C7B" w:rsidP="00E52071">
            <w:pPr>
              <w:jc w:val="left"/>
              <w:rPr>
                <w:szCs w:val="24"/>
              </w:rPr>
            </w:pPr>
            <w:r w:rsidRPr="00124BC3">
              <w:t>MgCl2</w:t>
            </w:r>
          </w:p>
        </w:tc>
        <w:tc>
          <w:tcPr>
            <w:tcW w:w="751" w:type="dxa"/>
            <w:shd w:val="clear" w:color="auto" w:fill="auto"/>
            <w:noWrap/>
            <w:tcMar>
              <w:top w:w="15" w:type="dxa"/>
              <w:left w:w="15" w:type="dxa"/>
              <w:bottom w:w="0" w:type="dxa"/>
              <w:right w:w="15" w:type="dxa"/>
            </w:tcMar>
            <w:vAlign w:val="center"/>
          </w:tcPr>
          <w:p w:rsidR="007F4C7B" w:rsidRPr="00124BC3" w:rsidRDefault="007F4C7B" w:rsidP="00E52071">
            <w:pPr>
              <w:jc w:val="center"/>
              <w:rPr>
                <w:szCs w:val="24"/>
              </w:rPr>
            </w:pPr>
            <w:r w:rsidRPr="00124BC3">
              <w:t>Gram</w:t>
            </w:r>
          </w:p>
        </w:tc>
        <w:tc>
          <w:tcPr>
            <w:tcW w:w="778" w:type="dxa"/>
            <w:shd w:val="clear" w:color="auto" w:fill="auto"/>
            <w:noWrap/>
            <w:tcMar>
              <w:top w:w="15" w:type="dxa"/>
              <w:left w:w="15" w:type="dxa"/>
              <w:bottom w:w="0" w:type="dxa"/>
              <w:right w:w="15" w:type="dxa"/>
            </w:tcMar>
            <w:vAlign w:val="center"/>
          </w:tcPr>
          <w:p w:rsidR="007F4C7B" w:rsidRPr="00124BC3" w:rsidRDefault="007F4C7B" w:rsidP="00E52071">
            <w:pPr>
              <w:jc w:val="center"/>
              <w:rPr>
                <w:szCs w:val="24"/>
              </w:rPr>
            </w:pPr>
            <w:r w:rsidRPr="00124BC3">
              <w:t>74</w:t>
            </w:r>
          </w:p>
        </w:tc>
        <w:tc>
          <w:tcPr>
            <w:tcW w:w="3020" w:type="dxa"/>
            <w:shd w:val="clear" w:color="auto" w:fill="auto"/>
            <w:tcMar>
              <w:top w:w="15" w:type="dxa"/>
              <w:left w:w="15" w:type="dxa"/>
              <w:bottom w:w="0" w:type="dxa"/>
              <w:right w:w="15" w:type="dxa"/>
            </w:tcMar>
            <w:vAlign w:val="center"/>
          </w:tcPr>
          <w:p w:rsidR="007F4C7B" w:rsidRPr="005C3EF8" w:rsidRDefault="007F4C7B" w:rsidP="00E52071">
            <w:pPr>
              <w:rPr>
                <w:szCs w:val="24"/>
              </w:rPr>
            </w:pPr>
            <w:r w:rsidRPr="005C3EF8">
              <w:t>Magnesium chloride hexahydrate: 99,0-101,0%; pH (5%; water): 5,0-6,5; NO3 ≤ 0,001%; PO4: ≤ 5ppm; Heavy metals (ACS)≤ 5ppm; Heavy metals (as Pb) ≤ 0,0005%; As ≤ 0,0002%; Fe: ≤5ppm; Mn≤ 5ppm; NH4≤ 0,002%. Quy cách đóng gói: Chai 500g</w:t>
            </w:r>
          </w:p>
        </w:tc>
        <w:tc>
          <w:tcPr>
            <w:tcW w:w="2027" w:type="dxa"/>
            <w:shd w:val="clear" w:color="auto" w:fill="auto"/>
            <w:tcMar>
              <w:top w:w="15" w:type="dxa"/>
              <w:left w:w="15" w:type="dxa"/>
              <w:bottom w:w="0" w:type="dxa"/>
              <w:right w:w="15" w:type="dxa"/>
            </w:tcMar>
            <w:vAlign w:val="center"/>
          </w:tcPr>
          <w:p w:rsidR="007F4C7B" w:rsidRPr="005C3EF8" w:rsidRDefault="007F4C7B" w:rsidP="00E52071">
            <w:pPr>
              <w:jc w:val="center"/>
              <w:rPr>
                <w:szCs w:val="24"/>
              </w:rPr>
            </w:pPr>
            <w:r w:rsidRPr="005C3EF8">
              <w:t>G7 hoặc tương đương</w:t>
            </w:r>
          </w:p>
        </w:tc>
      </w:tr>
      <w:tr w:rsidR="007F4C7B" w:rsidRPr="00124BC3" w:rsidTr="00E52071">
        <w:trPr>
          <w:trHeight w:val="20"/>
          <w:jc w:val="center"/>
        </w:trPr>
        <w:tc>
          <w:tcPr>
            <w:tcW w:w="667" w:type="dxa"/>
            <w:shd w:val="clear" w:color="auto" w:fill="auto"/>
            <w:noWrap/>
            <w:tcMar>
              <w:top w:w="15" w:type="dxa"/>
              <w:left w:w="15" w:type="dxa"/>
              <w:bottom w:w="0" w:type="dxa"/>
              <w:right w:w="15" w:type="dxa"/>
            </w:tcMar>
            <w:vAlign w:val="center"/>
          </w:tcPr>
          <w:p w:rsidR="007F4C7B" w:rsidRPr="00124BC3" w:rsidRDefault="007F4C7B" w:rsidP="00E52071">
            <w:pPr>
              <w:jc w:val="center"/>
              <w:rPr>
                <w:szCs w:val="24"/>
              </w:rPr>
            </w:pPr>
            <w:r w:rsidRPr="00124BC3">
              <w:t>118</w:t>
            </w:r>
          </w:p>
        </w:tc>
        <w:tc>
          <w:tcPr>
            <w:tcW w:w="2643" w:type="dxa"/>
            <w:shd w:val="clear" w:color="auto" w:fill="auto"/>
            <w:tcMar>
              <w:top w:w="15" w:type="dxa"/>
              <w:left w:w="15" w:type="dxa"/>
              <w:bottom w:w="0" w:type="dxa"/>
              <w:right w:w="15" w:type="dxa"/>
            </w:tcMar>
            <w:vAlign w:val="center"/>
          </w:tcPr>
          <w:p w:rsidR="007F4C7B" w:rsidRPr="00124BC3" w:rsidRDefault="007F4C7B" w:rsidP="00E52071">
            <w:pPr>
              <w:jc w:val="left"/>
              <w:rPr>
                <w:szCs w:val="24"/>
              </w:rPr>
            </w:pPr>
            <w:r w:rsidRPr="00124BC3">
              <w:t>CH3COONa.3H2O</w:t>
            </w:r>
          </w:p>
        </w:tc>
        <w:tc>
          <w:tcPr>
            <w:tcW w:w="751" w:type="dxa"/>
            <w:shd w:val="clear" w:color="auto" w:fill="auto"/>
            <w:noWrap/>
            <w:tcMar>
              <w:top w:w="15" w:type="dxa"/>
              <w:left w:w="15" w:type="dxa"/>
              <w:bottom w:w="0" w:type="dxa"/>
              <w:right w:w="15" w:type="dxa"/>
            </w:tcMar>
            <w:vAlign w:val="center"/>
          </w:tcPr>
          <w:p w:rsidR="007F4C7B" w:rsidRPr="00124BC3" w:rsidRDefault="007F4C7B" w:rsidP="00E52071">
            <w:pPr>
              <w:jc w:val="center"/>
              <w:rPr>
                <w:szCs w:val="24"/>
              </w:rPr>
            </w:pPr>
            <w:r w:rsidRPr="00124BC3">
              <w:t>Gram</w:t>
            </w:r>
          </w:p>
        </w:tc>
        <w:tc>
          <w:tcPr>
            <w:tcW w:w="778" w:type="dxa"/>
            <w:shd w:val="clear" w:color="auto" w:fill="auto"/>
            <w:noWrap/>
            <w:tcMar>
              <w:top w:w="15" w:type="dxa"/>
              <w:left w:w="15" w:type="dxa"/>
              <w:bottom w:w="0" w:type="dxa"/>
              <w:right w:w="15" w:type="dxa"/>
            </w:tcMar>
            <w:vAlign w:val="center"/>
          </w:tcPr>
          <w:p w:rsidR="007F4C7B" w:rsidRPr="00124BC3" w:rsidRDefault="007F4C7B" w:rsidP="00E52071">
            <w:pPr>
              <w:jc w:val="center"/>
              <w:rPr>
                <w:szCs w:val="24"/>
              </w:rPr>
            </w:pPr>
            <w:r w:rsidRPr="00124BC3">
              <w:t>2</w:t>
            </w:r>
          </w:p>
        </w:tc>
        <w:tc>
          <w:tcPr>
            <w:tcW w:w="3020" w:type="dxa"/>
            <w:shd w:val="clear" w:color="auto" w:fill="auto"/>
            <w:tcMar>
              <w:top w:w="15" w:type="dxa"/>
              <w:left w:w="15" w:type="dxa"/>
              <w:bottom w:w="0" w:type="dxa"/>
              <w:right w:w="15" w:type="dxa"/>
            </w:tcMar>
            <w:vAlign w:val="center"/>
          </w:tcPr>
          <w:p w:rsidR="007F4C7B" w:rsidRPr="005C3EF8" w:rsidRDefault="007F4C7B" w:rsidP="00E52071">
            <w:pPr>
              <w:rPr>
                <w:szCs w:val="24"/>
              </w:rPr>
            </w:pPr>
            <w:r w:rsidRPr="005C3EF8">
              <w:t xml:space="preserve">Dùng cho phân tích: Hàm lượng ≥97%. Quy cách đóng gói: Chai 500g. </w:t>
            </w:r>
          </w:p>
        </w:tc>
        <w:tc>
          <w:tcPr>
            <w:tcW w:w="2027" w:type="dxa"/>
            <w:shd w:val="clear" w:color="auto" w:fill="auto"/>
            <w:tcMar>
              <w:top w:w="15" w:type="dxa"/>
              <w:left w:w="15" w:type="dxa"/>
              <w:bottom w:w="0" w:type="dxa"/>
              <w:right w:w="15" w:type="dxa"/>
            </w:tcMar>
            <w:vAlign w:val="center"/>
          </w:tcPr>
          <w:p w:rsidR="007F4C7B" w:rsidRPr="005C3EF8" w:rsidRDefault="007F4C7B" w:rsidP="00E52071">
            <w:pPr>
              <w:jc w:val="center"/>
              <w:rPr>
                <w:szCs w:val="24"/>
              </w:rPr>
            </w:pPr>
            <w:r w:rsidRPr="005C3EF8">
              <w:t>G7 hoặc tương đương</w:t>
            </w:r>
          </w:p>
        </w:tc>
      </w:tr>
      <w:tr w:rsidR="007F4C7B" w:rsidRPr="00124BC3" w:rsidTr="00E52071">
        <w:trPr>
          <w:trHeight w:val="20"/>
          <w:jc w:val="center"/>
        </w:trPr>
        <w:tc>
          <w:tcPr>
            <w:tcW w:w="667" w:type="dxa"/>
            <w:shd w:val="clear" w:color="auto" w:fill="auto"/>
            <w:noWrap/>
            <w:tcMar>
              <w:top w:w="15" w:type="dxa"/>
              <w:left w:w="15" w:type="dxa"/>
              <w:bottom w:w="0" w:type="dxa"/>
              <w:right w:w="15" w:type="dxa"/>
            </w:tcMar>
            <w:vAlign w:val="center"/>
          </w:tcPr>
          <w:p w:rsidR="007F4C7B" w:rsidRPr="00124BC3" w:rsidRDefault="007F4C7B" w:rsidP="00E52071">
            <w:pPr>
              <w:jc w:val="center"/>
              <w:rPr>
                <w:szCs w:val="24"/>
              </w:rPr>
            </w:pPr>
            <w:r w:rsidRPr="00124BC3">
              <w:t>119</w:t>
            </w:r>
          </w:p>
        </w:tc>
        <w:tc>
          <w:tcPr>
            <w:tcW w:w="2643" w:type="dxa"/>
            <w:shd w:val="clear" w:color="auto" w:fill="auto"/>
            <w:tcMar>
              <w:top w:w="15" w:type="dxa"/>
              <w:left w:w="15" w:type="dxa"/>
              <w:bottom w:w="0" w:type="dxa"/>
              <w:right w:w="15" w:type="dxa"/>
            </w:tcMar>
            <w:vAlign w:val="center"/>
          </w:tcPr>
          <w:p w:rsidR="007F4C7B" w:rsidRPr="00124BC3" w:rsidRDefault="007F4C7B" w:rsidP="00E52071">
            <w:pPr>
              <w:jc w:val="left"/>
              <w:rPr>
                <w:szCs w:val="24"/>
              </w:rPr>
            </w:pPr>
            <w:r w:rsidRPr="00124BC3">
              <w:t>Axit Bacbituric</w:t>
            </w:r>
          </w:p>
        </w:tc>
        <w:tc>
          <w:tcPr>
            <w:tcW w:w="751" w:type="dxa"/>
            <w:shd w:val="clear" w:color="auto" w:fill="auto"/>
            <w:noWrap/>
            <w:tcMar>
              <w:top w:w="15" w:type="dxa"/>
              <w:left w:w="15" w:type="dxa"/>
              <w:bottom w:w="0" w:type="dxa"/>
              <w:right w:w="15" w:type="dxa"/>
            </w:tcMar>
            <w:vAlign w:val="center"/>
          </w:tcPr>
          <w:p w:rsidR="007F4C7B" w:rsidRPr="00124BC3" w:rsidRDefault="007F4C7B" w:rsidP="00E52071">
            <w:pPr>
              <w:jc w:val="center"/>
              <w:rPr>
                <w:szCs w:val="24"/>
              </w:rPr>
            </w:pPr>
            <w:r w:rsidRPr="00124BC3">
              <w:t>Gram</w:t>
            </w:r>
          </w:p>
        </w:tc>
        <w:tc>
          <w:tcPr>
            <w:tcW w:w="778" w:type="dxa"/>
            <w:shd w:val="clear" w:color="auto" w:fill="auto"/>
            <w:noWrap/>
            <w:tcMar>
              <w:top w:w="15" w:type="dxa"/>
              <w:left w:w="15" w:type="dxa"/>
              <w:bottom w:w="0" w:type="dxa"/>
              <w:right w:w="15" w:type="dxa"/>
            </w:tcMar>
            <w:vAlign w:val="center"/>
          </w:tcPr>
          <w:p w:rsidR="007F4C7B" w:rsidRPr="00124BC3" w:rsidRDefault="007F4C7B" w:rsidP="00E52071">
            <w:pPr>
              <w:jc w:val="center"/>
              <w:rPr>
                <w:szCs w:val="24"/>
              </w:rPr>
            </w:pPr>
            <w:r w:rsidRPr="00124BC3">
              <w:t>3</w:t>
            </w:r>
          </w:p>
        </w:tc>
        <w:tc>
          <w:tcPr>
            <w:tcW w:w="3020" w:type="dxa"/>
            <w:shd w:val="clear" w:color="auto" w:fill="auto"/>
            <w:tcMar>
              <w:top w:w="15" w:type="dxa"/>
              <w:left w:w="15" w:type="dxa"/>
              <w:bottom w:w="0" w:type="dxa"/>
              <w:right w:w="15" w:type="dxa"/>
            </w:tcMar>
            <w:vAlign w:val="center"/>
          </w:tcPr>
          <w:p w:rsidR="007F4C7B" w:rsidRPr="005C3EF8" w:rsidRDefault="007F4C7B" w:rsidP="00E52071">
            <w:pPr>
              <w:rPr>
                <w:szCs w:val="24"/>
              </w:rPr>
            </w:pPr>
            <w:r w:rsidRPr="005C3EF8">
              <w:t xml:space="preserve">Dùng cho phân tích: Hàm lượng: ≥99%. Quy cách: Chai 250g. </w:t>
            </w:r>
          </w:p>
        </w:tc>
        <w:tc>
          <w:tcPr>
            <w:tcW w:w="2027" w:type="dxa"/>
            <w:shd w:val="clear" w:color="auto" w:fill="auto"/>
            <w:tcMar>
              <w:top w:w="15" w:type="dxa"/>
              <w:left w:w="15" w:type="dxa"/>
              <w:bottom w:w="0" w:type="dxa"/>
              <w:right w:w="15" w:type="dxa"/>
            </w:tcMar>
            <w:vAlign w:val="center"/>
          </w:tcPr>
          <w:p w:rsidR="007F4C7B" w:rsidRPr="005C3EF8" w:rsidRDefault="007F4C7B" w:rsidP="00E52071">
            <w:pPr>
              <w:jc w:val="center"/>
              <w:rPr>
                <w:szCs w:val="24"/>
              </w:rPr>
            </w:pPr>
            <w:r w:rsidRPr="005C3EF8">
              <w:t>G7 hoặc tương đương</w:t>
            </w:r>
          </w:p>
        </w:tc>
      </w:tr>
      <w:tr w:rsidR="007F4C7B" w:rsidRPr="00124BC3" w:rsidTr="00E52071">
        <w:trPr>
          <w:trHeight w:val="20"/>
          <w:jc w:val="center"/>
        </w:trPr>
        <w:tc>
          <w:tcPr>
            <w:tcW w:w="667" w:type="dxa"/>
            <w:shd w:val="clear" w:color="auto" w:fill="auto"/>
            <w:noWrap/>
            <w:tcMar>
              <w:top w:w="15" w:type="dxa"/>
              <w:left w:w="15" w:type="dxa"/>
              <w:bottom w:w="0" w:type="dxa"/>
              <w:right w:w="15" w:type="dxa"/>
            </w:tcMar>
            <w:vAlign w:val="center"/>
          </w:tcPr>
          <w:p w:rsidR="007F4C7B" w:rsidRPr="00124BC3" w:rsidRDefault="007F4C7B" w:rsidP="00E52071">
            <w:pPr>
              <w:jc w:val="center"/>
              <w:rPr>
                <w:szCs w:val="24"/>
              </w:rPr>
            </w:pPr>
            <w:r w:rsidRPr="00124BC3">
              <w:t>120</w:t>
            </w:r>
          </w:p>
        </w:tc>
        <w:tc>
          <w:tcPr>
            <w:tcW w:w="2643" w:type="dxa"/>
            <w:shd w:val="clear" w:color="auto" w:fill="auto"/>
            <w:tcMar>
              <w:top w:w="15" w:type="dxa"/>
              <w:left w:w="15" w:type="dxa"/>
              <w:bottom w:w="0" w:type="dxa"/>
              <w:right w:w="15" w:type="dxa"/>
            </w:tcMar>
            <w:vAlign w:val="center"/>
          </w:tcPr>
          <w:p w:rsidR="007F4C7B" w:rsidRPr="00124BC3" w:rsidRDefault="007F4C7B" w:rsidP="00E52071">
            <w:pPr>
              <w:jc w:val="left"/>
              <w:rPr>
                <w:szCs w:val="24"/>
              </w:rPr>
            </w:pPr>
            <w:r w:rsidRPr="00124BC3">
              <w:t>NaCN</w:t>
            </w:r>
          </w:p>
        </w:tc>
        <w:tc>
          <w:tcPr>
            <w:tcW w:w="751" w:type="dxa"/>
            <w:shd w:val="clear" w:color="auto" w:fill="auto"/>
            <w:noWrap/>
            <w:tcMar>
              <w:top w:w="15" w:type="dxa"/>
              <w:left w:w="15" w:type="dxa"/>
              <w:bottom w:w="0" w:type="dxa"/>
              <w:right w:w="15" w:type="dxa"/>
            </w:tcMar>
            <w:vAlign w:val="center"/>
          </w:tcPr>
          <w:p w:rsidR="007F4C7B" w:rsidRPr="00124BC3" w:rsidRDefault="007F4C7B" w:rsidP="00E52071">
            <w:pPr>
              <w:jc w:val="center"/>
              <w:rPr>
                <w:szCs w:val="24"/>
              </w:rPr>
            </w:pPr>
            <w:r w:rsidRPr="00124BC3">
              <w:t>gam</w:t>
            </w:r>
          </w:p>
        </w:tc>
        <w:tc>
          <w:tcPr>
            <w:tcW w:w="778" w:type="dxa"/>
            <w:shd w:val="clear" w:color="auto" w:fill="auto"/>
            <w:noWrap/>
            <w:tcMar>
              <w:top w:w="15" w:type="dxa"/>
              <w:left w:w="15" w:type="dxa"/>
              <w:bottom w:w="0" w:type="dxa"/>
              <w:right w:w="15" w:type="dxa"/>
            </w:tcMar>
            <w:vAlign w:val="center"/>
          </w:tcPr>
          <w:p w:rsidR="007F4C7B" w:rsidRPr="00124BC3" w:rsidRDefault="007F4C7B" w:rsidP="00E52071">
            <w:pPr>
              <w:jc w:val="center"/>
              <w:rPr>
                <w:szCs w:val="24"/>
              </w:rPr>
            </w:pPr>
            <w:r w:rsidRPr="00124BC3">
              <w:t>4</w:t>
            </w:r>
          </w:p>
        </w:tc>
        <w:tc>
          <w:tcPr>
            <w:tcW w:w="3020" w:type="dxa"/>
            <w:shd w:val="clear" w:color="auto" w:fill="auto"/>
            <w:tcMar>
              <w:top w:w="15" w:type="dxa"/>
              <w:left w:w="15" w:type="dxa"/>
              <w:bottom w:w="0" w:type="dxa"/>
              <w:right w:w="15" w:type="dxa"/>
            </w:tcMar>
            <w:vAlign w:val="center"/>
          </w:tcPr>
          <w:p w:rsidR="007F4C7B" w:rsidRPr="005C3EF8" w:rsidRDefault="007F4C7B" w:rsidP="00E52071">
            <w:pPr>
              <w:rPr>
                <w:szCs w:val="24"/>
              </w:rPr>
            </w:pPr>
            <w:r w:rsidRPr="005C3EF8">
              <w:t>Hàm lượng (NaCN): ≥98.0%</w:t>
            </w:r>
            <w:r w:rsidRPr="005C3EF8">
              <w:br/>
              <w:t xml:space="preserve">Trạng thái: Dạng viên hoặc bột tinh thể màu trắng, có mùi </w:t>
            </w:r>
            <w:r w:rsidRPr="005C3EF8">
              <w:lastRenderedPageBreak/>
              <w:t xml:space="preserve">hạnh nhân nhẹ </w:t>
            </w:r>
            <w:r w:rsidRPr="005C3EF8">
              <w:br/>
              <w:t>Giới hạn tạp chất:Clorua (Cl): ≤0.01%</w:t>
            </w:r>
            <w:r w:rsidRPr="005C3EF8">
              <w:br/>
              <w:t>Sunfat (SO4): ≤0.01%</w:t>
            </w:r>
            <w:r w:rsidRPr="005C3EF8">
              <w:br/>
              <w:t>Sắt (Fe): ≤0.001%</w:t>
            </w:r>
            <w:r w:rsidRPr="005C3EF8">
              <w:br/>
              <w:t>Kim loại nặng (Pb): ≤0.001%</w:t>
            </w:r>
          </w:p>
        </w:tc>
        <w:tc>
          <w:tcPr>
            <w:tcW w:w="2027" w:type="dxa"/>
            <w:shd w:val="clear" w:color="auto" w:fill="auto"/>
            <w:tcMar>
              <w:top w:w="15" w:type="dxa"/>
              <w:left w:w="15" w:type="dxa"/>
              <w:bottom w:w="0" w:type="dxa"/>
              <w:right w:w="15" w:type="dxa"/>
            </w:tcMar>
            <w:vAlign w:val="center"/>
          </w:tcPr>
          <w:p w:rsidR="007F4C7B" w:rsidRPr="005C3EF8" w:rsidRDefault="007F4C7B" w:rsidP="00E52071">
            <w:pPr>
              <w:jc w:val="center"/>
              <w:rPr>
                <w:szCs w:val="24"/>
              </w:rPr>
            </w:pPr>
            <w:r w:rsidRPr="005C3EF8">
              <w:lastRenderedPageBreak/>
              <w:t>TQ</w:t>
            </w:r>
          </w:p>
        </w:tc>
      </w:tr>
      <w:tr w:rsidR="007F4C7B" w:rsidRPr="00124BC3" w:rsidTr="00E52071">
        <w:trPr>
          <w:trHeight w:val="20"/>
          <w:jc w:val="center"/>
        </w:trPr>
        <w:tc>
          <w:tcPr>
            <w:tcW w:w="667" w:type="dxa"/>
            <w:shd w:val="clear" w:color="auto" w:fill="auto"/>
            <w:noWrap/>
            <w:tcMar>
              <w:top w:w="15" w:type="dxa"/>
              <w:left w:w="15" w:type="dxa"/>
              <w:bottom w:w="0" w:type="dxa"/>
              <w:right w:w="15" w:type="dxa"/>
            </w:tcMar>
            <w:vAlign w:val="center"/>
          </w:tcPr>
          <w:p w:rsidR="007F4C7B" w:rsidRPr="00124BC3" w:rsidRDefault="007F4C7B" w:rsidP="00E52071">
            <w:pPr>
              <w:jc w:val="center"/>
              <w:rPr>
                <w:szCs w:val="24"/>
              </w:rPr>
            </w:pPr>
            <w:r w:rsidRPr="00124BC3">
              <w:lastRenderedPageBreak/>
              <w:t>121</w:t>
            </w:r>
          </w:p>
        </w:tc>
        <w:tc>
          <w:tcPr>
            <w:tcW w:w="2643" w:type="dxa"/>
            <w:shd w:val="clear" w:color="auto" w:fill="auto"/>
            <w:tcMar>
              <w:top w:w="15" w:type="dxa"/>
              <w:left w:w="15" w:type="dxa"/>
              <w:bottom w:w="0" w:type="dxa"/>
              <w:right w:w="15" w:type="dxa"/>
            </w:tcMar>
            <w:vAlign w:val="center"/>
          </w:tcPr>
          <w:p w:rsidR="007F4C7B" w:rsidRPr="00124BC3" w:rsidRDefault="007F4C7B" w:rsidP="00E52071">
            <w:pPr>
              <w:jc w:val="left"/>
              <w:rPr>
                <w:szCs w:val="24"/>
              </w:rPr>
            </w:pPr>
            <w:r w:rsidRPr="00124BC3">
              <w:t>AgNO3</w:t>
            </w:r>
          </w:p>
        </w:tc>
        <w:tc>
          <w:tcPr>
            <w:tcW w:w="751" w:type="dxa"/>
            <w:shd w:val="clear" w:color="auto" w:fill="auto"/>
            <w:noWrap/>
            <w:tcMar>
              <w:top w:w="15" w:type="dxa"/>
              <w:left w:w="15" w:type="dxa"/>
              <w:bottom w:w="0" w:type="dxa"/>
              <w:right w:w="15" w:type="dxa"/>
            </w:tcMar>
            <w:vAlign w:val="center"/>
          </w:tcPr>
          <w:p w:rsidR="007F4C7B" w:rsidRPr="00124BC3" w:rsidRDefault="007F4C7B" w:rsidP="00E52071">
            <w:pPr>
              <w:jc w:val="center"/>
              <w:rPr>
                <w:szCs w:val="24"/>
              </w:rPr>
            </w:pPr>
            <w:r w:rsidRPr="00124BC3">
              <w:t>Gram</w:t>
            </w:r>
          </w:p>
        </w:tc>
        <w:tc>
          <w:tcPr>
            <w:tcW w:w="778" w:type="dxa"/>
            <w:shd w:val="clear" w:color="auto" w:fill="auto"/>
            <w:noWrap/>
            <w:tcMar>
              <w:top w:w="15" w:type="dxa"/>
              <w:left w:w="15" w:type="dxa"/>
              <w:bottom w:w="0" w:type="dxa"/>
              <w:right w:w="15" w:type="dxa"/>
            </w:tcMar>
            <w:vAlign w:val="center"/>
          </w:tcPr>
          <w:p w:rsidR="007F4C7B" w:rsidRPr="00124BC3" w:rsidRDefault="007F4C7B" w:rsidP="00E52071">
            <w:pPr>
              <w:jc w:val="center"/>
              <w:rPr>
                <w:szCs w:val="24"/>
              </w:rPr>
            </w:pPr>
            <w:r w:rsidRPr="00124BC3">
              <w:t>1</w:t>
            </w:r>
          </w:p>
        </w:tc>
        <w:tc>
          <w:tcPr>
            <w:tcW w:w="3020" w:type="dxa"/>
            <w:shd w:val="clear" w:color="auto" w:fill="auto"/>
            <w:tcMar>
              <w:top w:w="15" w:type="dxa"/>
              <w:left w:w="15" w:type="dxa"/>
              <w:bottom w:w="0" w:type="dxa"/>
              <w:right w:w="15" w:type="dxa"/>
            </w:tcMar>
            <w:vAlign w:val="center"/>
          </w:tcPr>
          <w:p w:rsidR="007F4C7B" w:rsidRPr="005C3EF8" w:rsidRDefault="007F4C7B" w:rsidP="00E52071">
            <w:pPr>
              <w:rPr>
                <w:szCs w:val="24"/>
              </w:rPr>
            </w:pPr>
            <w:r w:rsidRPr="005C3EF8">
              <w:t>Silver nitrate for analysis: 99,8 - 100,5%; Cd: ≤ 0,0001%; Mn ≤ 0,0005%; Ni: ≤ 0,0005%; Pb: ≤ 0,001%; Zn: ≤ 0,0001%. Quy cách đóng gói: Chai 100g.</w:t>
            </w:r>
          </w:p>
        </w:tc>
        <w:tc>
          <w:tcPr>
            <w:tcW w:w="2027" w:type="dxa"/>
            <w:shd w:val="clear" w:color="auto" w:fill="auto"/>
            <w:tcMar>
              <w:top w:w="15" w:type="dxa"/>
              <w:left w:w="15" w:type="dxa"/>
              <w:bottom w:w="0" w:type="dxa"/>
              <w:right w:w="15" w:type="dxa"/>
            </w:tcMar>
            <w:vAlign w:val="center"/>
          </w:tcPr>
          <w:p w:rsidR="007F4C7B" w:rsidRPr="005C3EF8" w:rsidRDefault="007F4C7B" w:rsidP="00E52071">
            <w:pPr>
              <w:jc w:val="center"/>
              <w:rPr>
                <w:szCs w:val="24"/>
              </w:rPr>
            </w:pPr>
            <w:r w:rsidRPr="005C3EF8">
              <w:t>G7 hoặc tương đương</w:t>
            </w:r>
          </w:p>
        </w:tc>
      </w:tr>
      <w:tr w:rsidR="007F4C7B" w:rsidRPr="00124BC3" w:rsidTr="00E52071">
        <w:trPr>
          <w:trHeight w:val="20"/>
          <w:jc w:val="center"/>
        </w:trPr>
        <w:tc>
          <w:tcPr>
            <w:tcW w:w="667" w:type="dxa"/>
            <w:shd w:val="clear" w:color="auto" w:fill="auto"/>
            <w:noWrap/>
            <w:tcMar>
              <w:top w:w="15" w:type="dxa"/>
              <w:left w:w="15" w:type="dxa"/>
              <w:bottom w:w="0" w:type="dxa"/>
              <w:right w:w="15" w:type="dxa"/>
            </w:tcMar>
            <w:vAlign w:val="center"/>
          </w:tcPr>
          <w:p w:rsidR="007F4C7B" w:rsidRPr="00124BC3" w:rsidRDefault="007F4C7B" w:rsidP="00E52071">
            <w:pPr>
              <w:jc w:val="center"/>
              <w:rPr>
                <w:szCs w:val="24"/>
              </w:rPr>
            </w:pPr>
            <w:r w:rsidRPr="00124BC3">
              <w:t>122</w:t>
            </w:r>
          </w:p>
        </w:tc>
        <w:tc>
          <w:tcPr>
            <w:tcW w:w="2643" w:type="dxa"/>
            <w:shd w:val="clear" w:color="auto" w:fill="auto"/>
            <w:tcMar>
              <w:top w:w="15" w:type="dxa"/>
              <w:left w:w="15" w:type="dxa"/>
              <w:bottom w:w="0" w:type="dxa"/>
              <w:right w:w="15" w:type="dxa"/>
            </w:tcMar>
            <w:vAlign w:val="center"/>
          </w:tcPr>
          <w:p w:rsidR="007F4C7B" w:rsidRPr="00124BC3" w:rsidRDefault="007F4C7B" w:rsidP="00E52071">
            <w:pPr>
              <w:jc w:val="left"/>
              <w:rPr>
                <w:szCs w:val="24"/>
              </w:rPr>
            </w:pPr>
            <w:r w:rsidRPr="00124BC3">
              <w:t>Canh thang lactose LT</w:t>
            </w:r>
          </w:p>
        </w:tc>
        <w:tc>
          <w:tcPr>
            <w:tcW w:w="751" w:type="dxa"/>
            <w:shd w:val="clear" w:color="auto" w:fill="auto"/>
            <w:noWrap/>
            <w:tcMar>
              <w:top w:w="15" w:type="dxa"/>
              <w:left w:w="15" w:type="dxa"/>
              <w:bottom w:w="0" w:type="dxa"/>
              <w:right w:w="15" w:type="dxa"/>
            </w:tcMar>
            <w:vAlign w:val="center"/>
          </w:tcPr>
          <w:p w:rsidR="007F4C7B" w:rsidRPr="00124BC3" w:rsidRDefault="007F4C7B" w:rsidP="00E52071">
            <w:pPr>
              <w:jc w:val="center"/>
              <w:rPr>
                <w:szCs w:val="24"/>
              </w:rPr>
            </w:pPr>
            <w:r w:rsidRPr="00124BC3">
              <w:t>gam</w:t>
            </w:r>
          </w:p>
        </w:tc>
        <w:tc>
          <w:tcPr>
            <w:tcW w:w="778" w:type="dxa"/>
            <w:shd w:val="clear" w:color="auto" w:fill="auto"/>
            <w:noWrap/>
            <w:tcMar>
              <w:top w:w="15" w:type="dxa"/>
              <w:left w:w="15" w:type="dxa"/>
              <w:bottom w:w="0" w:type="dxa"/>
              <w:right w:w="15" w:type="dxa"/>
            </w:tcMar>
            <w:vAlign w:val="center"/>
          </w:tcPr>
          <w:p w:rsidR="007F4C7B" w:rsidRPr="00124BC3" w:rsidRDefault="007F4C7B" w:rsidP="00E52071">
            <w:pPr>
              <w:jc w:val="center"/>
              <w:rPr>
                <w:szCs w:val="24"/>
              </w:rPr>
            </w:pPr>
            <w:r w:rsidRPr="00124BC3">
              <w:t>32</w:t>
            </w:r>
          </w:p>
        </w:tc>
        <w:tc>
          <w:tcPr>
            <w:tcW w:w="3020" w:type="dxa"/>
            <w:shd w:val="clear" w:color="auto" w:fill="auto"/>
            <w:tcMar>
              <w:top w:w="15" w:type="dxa"/>
              <w:left w:w="15" w:type="dxa"/>
              <w:bottom w:w="0" w:type="dxa"/>
              <w:right w:w="15" w:type="dxa"/>
            </w:tcMar>
            <w:vAlign w:val="center"/>
          </w:tcPr>
          <w:p w:rsidR="007F4C7B" w:rsidRPr="005C3EF8" w:rsidRDefault="007F4C7B" w:rsidP="00E52071">
            <w:pPr>
              <w:rPr>
                <w:szCs w:val="24"/>
              </w:rPr>
            </w:pPr>
            <w:r w:rsidRPr="005C3EF8">
              <w:t>Môi trường nuôi cấy dùng trong công nghệ sinh học. Quy cách đóng gói: Chai 500g.</w:t>
            </w:r>
          </w:p>
        </w:tc>
        <w:tc>
          <w:tcPr>
            <w:tcW w:w="2027" w:type="dxa"/>
            <w:shd w:val="clear" w:color="auto" w:fill="auto"/>
            <w:tcMar>
              <w:top w:w="15" w:type="dxa"/>
              <w:left w:w="15" w:type="dxa"/>
              <w:bottom w:w="0" w:type="dxa"/>
              <w:right w:w="15" w:type="dxa"/>
            </w:tcMar>
            <w:vAlign w:val="center"/>
          </w:tcPr>
          <w:p w:rsidR="007F4C7B" w:rsidRPr="005C3EF8" w:rsidRDefault="007F4C7B" w:rsidP="00E52071">
            <w:pPr>
              <w:jc w:val="center"/>
              <w:rPr>
                <w:szCs w:val="24"/>
              </w:rPr>
            </w:pPr>
            <w:r w:rsidRPr="005C3EF8">
              <w:t>G7 hoặc tương đương</w:t>
            </w:r>
          </w:p>
        </w:tc>
      </w:tr>
      <w:tr w:rsidR="007F4C7B" w:rsidRPr="00124BC3" w:rsidTr="00E52071">
        <w:trPr>
          <w:trHeight w:val="20"/>
          <w:jc w:val="center"/>
        </w:trPr>
        <w:tc>
          <w:tcPr>
            <w:tcW w:w="667" w:type="dxa"/>
            <w:shd w:val="clear" w:color="auto" w:fill="auto"/>
            <w:noWrap/>
            <w:tcMar>
              <w:top w:w="15" w:type="dxa"/>
              <w:left w:w="15" w:type="dxa"/>
              <w:bottom w:w="0" w:type="dxa"/>
              <w:right w:w="15" w:type="dxa"/>
            </w:tcMar>
            <w:vAlign w:val="center"/>
          </w:tcPr>
          <w:p w:rsidR="007F4C7B" w:rsidRPr="00124BC3" w:rsidRDefault="007F4C7B" w:rsidP="00E52071">
            <w:pPr>
              <w:jc w:val="center"/>
              <w:rPr>
                <w:szCs w:val="24"/>
              </w:rPr>
            </w:pPr>
            <w:r w:rsidRPr="00124BC3">
              <w:t>123</w:t>
            </w:r>
          </w:p>
        </w:tc>
        <w:tc>
          <w:tcPr>
            <w:tcW w:w="2643" w:type="dxa"/>
            <w:shd w:val="clear" w:color="auto" w:fill="auto"/>
            <w:tcMar>
              <w:top w:w="15" w:type="dxa"/>
              <w:left w:w="15" w:type="dxa"/>
              <w:bottom w:w="0" w:type="dxa"/>
              <w:right w:w="15" w:type="dxa"/>
            </w:tcMar>
            <w:vAlign w:val="center"/>
          </w:tcPr>
          <w:p w:rsidR="007F4C7B" w:rsidRPr="00124BC3" w:rsidRDefault="007F4C7B" w:rsidP="00E52071">
            <w:pPr>
              <w:jc w:val="left"/>
              <w:rPr>
                <w:szCs w:val="24"/>
              </w:rPr>
            </w:pPr>
            <w:r w:rsidRPr="00124BC3">
              <w:t>Canh thang BGBL</w:t>
            </w:r>
          </w:p>
        </w:tc>
        <w:tc>
          <w:tcPr>
            <w:tcW w:w="751" w:type="dxa"/>
            <w:shd w:val="clear" w:color="auto" w:fill="auto"/>
            <w:noWrap/>
            <w:tcMar>
              <w:top w:w="15" w:type="dxa"/>
              <w:left w:w="15" w:type="dxa"/>
              <w:bottom w:w="0" w:type="dxa"/>
              <w:right w:w="15" w:type="dxa"/>
            </w:tcMar>
            <w:vAlign w:val="center"/>
          </w:tcPr>
          <w:p w:rsidR="007F4C7B" w:rsidRPr="00124BC3" w:rsidRDefault="007F4C7B" w:rsidP="00E52071">
            <w:pPr>
              <w:jc w:val="center"/>
              <w:rPr>
                <w:szCs w:val="24"/>
              </w:rPr>
            </w:pPr>
            <w:r w:rsidRPr="00124BC3">
              <w:t>gam</w:t>
            </w:r>
          </w:p>
        </w:tc>
        <w:tc>
          <w:tcPr>
            <w:tcW w:w="778" w:type="dxa"/>
            <w:shd w:val="clear" w:color="auto" w:fill="auto"/>
            <w:noWrap/>
            <w:tcMar>
              <w:top w:w="15" w:type="dxa"/>
              <w:left w:w="15" w:type="dxa"/>
              <w:bottom w:w="0" w:type="dxa"/>
              <w:right w:w="15" w:type="dxa"/>
            </w:tcMar>
            <w:vAlign w:val="center"/>
          </w:tcPr>
          <w:p w:rsidR="007F4C7B" w:rsidRPr="00124BC3" w:rsidRDefault="007F4C7B" w:rsidP="00E52071">
            <w:pPr>
              <w:jc w:val="center"/>
              <w:rPr>
                <w:szCs w:val="24"/>
              </w:rPr>
            </w:pPr>
            <w:r w:rsidRPr="00124BC3">
              <w:t>64</w:t>
            </w:r>
          </w:p>
        </w:tc>
        <w:tc>
          <w:tcPr>
            <w:tcW w:w="3020" w:type="dxa"/>
            <w:shd w:val="clear" w:color="auto" w:fill="auto"/>
            <w:tcMar>
              <w:top w:w="15" w:type="dxa"/>
              <w:left w:w="15" w:type="dxa"/>
              <w:bottom w:w="0" w:type="dxa"/>
              <w:right w:w="15" w:type="dxa"/>
            </w:tcMar>
            <w:vAlign w:val="center"/>
          </w:tcPr>
          <w:p w:rsidR="007F4C7B" w:rsidRPr="005C3EF8" w:rsidRDefault="007F4C7B" w:rsidP="00E52071">
            <w:pPr>
              <w:rPr>
                <w:szCs w:val="24"/>
              </w:rPr>
            </w:pPr>
            <w:r w:rsidRPr="005C3EF8">
              <w:t>pH 7.2 (40 g/l, H2O, 30°C); Quy cách đóng gói: Chai 500g.</w:t>
            </w:r>
          </w:p>
        </w:tc>
        <w:tc>
          <w:tcPr>
            <w:tcW w:w="2027" w:type="dxa"/>
            <w:shd w:val="clear" w:color="auto" w:fill="auto"/>
            <w:tcMar>
              <w:top w:w="15" w:type="dxa"/>
              <w:left w:w="15" w:type="dxa"/>
              <w:bottom w:w="0" w:type="dxa"/>
              <w:right w:w="15" w:type="dxa"/>
            </w:tcMar>
            <w:vAlign w:val="center"/>
          </w:tcPr>
          <w:p w:rsidR="007F4C7B" w:rsidRPr="005C3EF8" w:rsidRDefault="007F4C7B" w:rsidP="00E52071">
            <w:pPr>
              <w:jc w:val="center"/>
              <w:rPr>
                <w:szCs w:val="24"/>
              </w:rPr>
            </w:pPr>
            <w:r w:rsidRPr="005C3EF8">
              <w:t>G7 hoặc tương đương</w:t>
            </w:r>
          </w:p>
        </w:tc>
      </w:tr>
      <w:tr w:rsidR="007F4C7B" w:rsidRPr="00124BC3" w:rsidTr="00E52071">
        <w:trPr>
          <w:trHeight w:val="20"/>
          <w:jc w:val="center"/>
        </w:trPr>
        <w:tc>
          <w:tcPr>
            <w:tcW w:w="667" w:type="dxa"/>
            <w:shd w:val="clear" w:color="auto" w:fill="auto"/>
            <w:noWrap/>
            <w:tcMar>
              <w:top w:w="15" w:type="dxa"/>
              <w:left w:w="15" w:type="dxa"/>
              <w:bottom w:w="0" w:type="dxa"/>
              <w:right w:w="15" w:type="dxa"/>
            </w:tcMar>
            <w:vAlign w:val="center"/>
          </w:tcPr>
          <w:p w:rsidR="007F4C7B" w:rsidRPr="00124BC3" w:rsidRDefault="007F4C7B" w:rsidP="00E52071">
            <w:pPr>
              <w:jc w:val="center"/>
              <w:rPr>
                <w:szCs w:val="24"/>
              </w:rPr>
            </w:pPr>
            <w:r w:rsidRPr="00124BC3">
              <w:t>124</w:t>
            </w:r>
          </w:p>
        </w:tc>
        <w:tc>
          <w:tcPr>
            <w:tcW w:w="2643" w:type="dxa"/>
            <w:shd w:val="clear" w:color="auto" w:fill="auto"/>
            <w:tcMar>
              <w:top w:w="15" w:type="dxa"/>
              <w:left w:w="15" w:type="dxa"/>
              <w:bottom w:w="0" w:type="dxa"/>
              <w:right w:w="15" w:type="dxa"/>
            </w:tcMar>
            <w:vAlign w:val="center"/>
          </w:tcPr>
          <w:p w:rsidR="007F4C7B" w:rsidRPr="00124BC3" w:rsidRDefault="007F4C7B" w:rsidP="00E52071">
            <w:pPr>
              <w:jc w:val="left"/>
              <w:rPr>
                <w:szCs w:val="24"/>
              </w:rPr>
            </w:pPr>
            <w:r w:rsidRPr="00124BC3">
              <w:t>p-Dimetylamin benzadehyt</w:t>
            </w:r>
          </w:p>
        </w:tc>
        <w:tc>
          <w:tcPr>
            <w:tcW w:w="751" w:type="dxa"/>
            <w:shd w:val="clear" w:color="auto" w:fill="auto"/>
            <w:noWrap/>
            <w:tcMar>
              <w:top w:w="15" w:type="dxa"/>
              <w:left w:w="15" w:type="dxa"/>
              <w:bottom w:w="0" w:type="dxa"/>
              <w:right w:w="15" w:type="dxa"/>
            </w:tcMar>
            <w:vAlign w:val="center"/>
          </w:tcPr>
          <w:p w:rsidR="007F4C7B" w:rsidRPr="00124BC3" w:rsidRDefault="007F4C7B" w:rsidP="00E52071">
            <w:pPr>
              <w:jc w:val="center"/>
              <w:rPr>
                <w:szCs w:val="24"/>
              </w:rPr>
            </w:pPr>
            <w:r w:rsidRPr="00124BC3">
              <w:t>gam</w:t>
            </w:r>
          </w:p>
        </w:tc>
        <w:tc>
          <w:tcPr>
            <w:tcW w:w="778" w:type="dxa"/>
            <w:shd w:val="clear" w:color="auto" w:fill="auto"/>
            <w:noWrap/>
            <w:tcMar>
              <w:top w:w="15" w:type="dxa"/>
              <w:left w:w="15" w:type="dxa"/>
              <w:bottom w:w="0" w:type="dxa"/>
              <w:right w:w="15" w:type="dxa"/>
            </w:tcMar>
            <w:vAlign w:val="center"/>
          </w:tcPr>
          <w:p w:rsidR="007F4C7B" w:rsidRPr="00124BC3" w:rsidRDefault="007F4C7B" w:rsidP="00E52071">
            <w:pPr>
              <w:jc w:val="center"/>
              <w:rPr>
                <w:szCs w:val="24"/>
              </w:rPr>
            </w:pPr>
            <w:r w:rsidRPr="00124BC3">
              <w:t>1</w:t>
            </w:r>
          </w:p>
        </w:tc>
        <w:tc>
          <w:tcPr>
            <w:tcW w:w="3020" w:type="dxa"/>
            <w:shd w:val="clear" w:color="auto" w:fill="auto"/>
            <w:tcMar>
              <w:top w:w="15" w:type="dxa"/>
              <w:left w:w="15" w:type="dxa"/>
              <w:bottom w:w="0" w:type="dxa"/>
              <w:right w:w="15" w:type="dxa"/>
            </w:tcMar>
            <w:vAlign w:val="center"/>
          </w:tcPr>
          <w:p w:rsidR="007F4C7B" w:rsidRPr="005C3EF8" w:rsidRDefault="007F4C7B" w:rsidP="00E52071">
            <w:pPr>
              <w:rPr>
                <w:szCs w:val="24"/>
              </w:rPr>
            </w:pPr>
            <w:r w:rsidRPr="005C3EF8">
              <w:t>Dùng cho tổng hợp; Quy cách đóng gói: Chai 250g.</w:t>
            </w:r>
          </w:p>
        </w:tc>
        <w:tc>
          <w:tcPr>
            <w:tcW w:w="2027" w:type="dxa"/>
            <w:shd w:val="clear" w:color="auto" w:fill="auto"/>
            <w:tcMar>
              <w:top w:w="15" w:type="dxa"/>
              <w:left w:w="15" w:type="dxa"/>
              <w:bottom w:w="0" w:type="dxa"/>
              <w:right w:w="15" w:type="dxa"/>
            </w:tcMar>
            <w:vAlign w:val="center"/>
          </w:tcPr>
          <w:p w:rsidR="007F4C7B" w:rsidRPr="005C3EF8" w:rsidRDefault="007F4C7B" w:rsidP="00E52071">
            <w:pPr>
              <w:jc w:val="center"/>
              <w:rPr>
                <w:szCs w:val="24"/>
              </w:rPr>
            </w:pPr>
            <w:r w:rsidRPr="005C3EF8">
              <w:t>G7 hoặc tương đương</w:t>
            </w:r>
          </w:p>
        </w:tc>
      </w:tr>
      <w:tr w:rsidR="007F4C7B" w:rsidRPr="00124BC3" w:rsidTr="00E52071">
        <w:trPr>
          <w:trHeight w:val="20"/>
          <w:jc w:val="center"/>
        </w:trPr>
        <w:tc>
          <w:tcPr>
            <w:tcW w:w="667" w:type="dxa"/>
            <w:shd w:val="clear" w:color="auto" w:fill="auto"/>
            <w:noWrap/>
            <w:tcMar>
              <w:top w:w="15" w:type="dxa"/>
              <w:left w:w="15" w:type="dxa"/>
              <w:bottom w:w="0" w:type="dxa"/>
              <w:right w:w="15" w:type="dxa"/>
            </w:tcMar>
            <w:vAlign w:val="center"/>
          </w:tcPr>
          <w:p w:rsidR="007F4C7B" w:rsidRPr="00124BC3" w:rsidRDefault="007F4C7B" w:rsidP="00E52071">
            <w:pPr>
              <w:jc w:val="center"/>
              <w:rPr>
                <w:szCs w:val="24"/>
              </w:rPr>
            </w:pPr>
            <w:r w:rsidRPr="00124BC3">
              <w:t>125</w:t>
            </w:r>
          </w:p>
        </w:tc>
        <w:tc>
          <w:tcPr>
            <w:tcW w:w="2643" w:type="dxa"/>
            <w:shd w:val="clear" w:color="auto" w:fill="auto"/>
            <w:tcMar>
              <w:top w:w="15" w:type="dxa"/>
              <w:left w:w="15" w:type="dxa"/>
              <w:bottom w:w="0" w:type="dxa"/>
              <w:right w:w="15" w:type="dxa"/>
            </w:tcMar>
            <w:vAlign w:val="center"/>
          </w:tcPr>
          <w:p w:rsidR="007F4C7B" w:rsidRPr="00124BC3" w:rsidRDefault="007F4C7B" w:rsidP="00E52071">
            <w:pPr>
              <w:jc w:val="left"/>
              <w:rPr>
                <w:szCs w:val="24"/>
              </w:rPr>
            </w:pPr>
            <w:r w:rsidRPr="00124BC3">
              <w:t xml:space="preserve">Tetrametyl-p-phenylendiamin dihyroclorua </w:t>
            </w:r>
          </w:p>
        </w:tc>
        <w:tc>
          <w:tcPr>
            <w:tcW w:w="751" w:type="dxa"/>
            <w:shd w:val="clear" w:color="auto" w:fill="auto"/>
            <w:noWrap/>
            <w:tcMar>
              <w:top w:w="15" w:type="dxa"/>
              <w:left w:w="15" w:type="dxa"/>
              <w:bottom w:w="0" w:type="dxa"/>
              <w:right w:w="15" w:type="dxa"/>
            </w:tcMar>
            <w:vAlign w:val="center"/>
          </w:tcPr>
          <w:p w:rsidR="007F4C7B" w:rsidRPr="00124BC3" w:rsidRDefault="007F4C7B" w:rsidP="00E52071">
            <w:pPr>
              <w:jc w:val="center"/>
              <w:rPr>
                <w:szCs w:val="24"/>
              </w:rPr>
            </w:pPr>
            <w:r w:rsidRPr="00124BC3">
              <w:t>gam</w:t>
            </w:r>
          </w:p>
        </w:tc>
        <w:tc>
          <w:tcPr>
            <w:tcW w:w="778" w:type="dxa"/>
            <w:shd w:val="clear" w:color="auto" w:fill="auto"/>
            <w:noWrap/>
            <w:tcMar>
              <w:top w:w="15" w:type="dxa"/>
              <w:left w:w="15" w:type="dxa"/>
              <w:bottom w:w="0" w:type="dxa"/>
              <w:right w:w="15" w:type="dxa"/>
            </w:tcMar>
            <w:vAlign w:val="center"/>
          </w:tcPr>
          <w:p w:rsidR="007F4C7B" w:rsidRPr="00124BC3" w:rsidRDefault="007F4C7B" w:rsidP="00E52071">
            <w:pPr>
              <w:jc w:val="center"/>
              <w:rPr>
                <w:szCs w:val="24"/>
              </w:rPr>
            </w:pPr>
            <w:r w:rsidRPr="00124BC3">
              <w:t>32</w:t>
            </w:r>
          </w:p>
        </w:tc>
        <w:tc>
          <w:tcPr>
            <w:tcW w:w="3020" w:type="dxa"/>
            <w:shd w:val="clear" w:color="auto" w:fill="auto"/>
            <w:tcMar>
              <w:top w:w="15" w:type="dxa"/>
              <w:left w:w="15" w:type="dxa"/>
              <w:bottom w:w="0" w:type="dxa"/>
              <w:right w:w="15" w:type="dxa"/>
            </w:tcMar>
            <w:vAlign w:val="center"/>
          </w:tcPr>
          <w:p w:rsidR="007F4C7B" w:rsidRPr="005C3EF8" w:rsidRDefault="007F4C7B" w:rsidP="00E52071">
            <w:pPr>
              <w:rPr>
                <w:szCs w:val="24"/>
              </w:rPr>
            </w:pPr>
            <w:r w:rsidRPr="005C3EF8">
              <w:t>Dùng cho phân tích: Hàm lượng ≥95%; Quy cách đóng gói: Chai 5g.</w:t>
            </w:r>
          </w:p>
        </w:tc>
        <w:tc>
          <w:tcPr>
            <w:tcW w:w="2027" w:type="dxa"/>
            <w:shd w:val="clear" w:color="auto" w:fill="auto"/>
            <w:tcMar>
              <w:top w:w="15" w:type="dxa"/>
              <w:left w:w="15" w:type="dxa"/>
              <w:bottom w:w="0" w:type="dxa"/>
              <w:right w:w="15" w:type="dxa"/>
            </w:tcMar>
            <w:vAlign w:val="center"/>
          </w:tcPr>
          <w:p w:rsidR="007F4C7B" w:rsidRPr="005C3EF8" w:rsidRDefault="007F4C7B" w:rsidP="00E52071">
            <w:pPr>
              <w:jc w:val="center"/>
              <w:rPr>
                <w:szCs w:val="24"/>
              </w:rPr>
            </w:pPr>
            <w:r w:rsidRPr="005C3EF8">
              <w:t>G7 hoặc tương đương</w:t>
            </w:r>
          </w:p>
        </w:tc>
      </w:tr>
      <w:tr w:rsidR="007F4C7B" w:rsidRPr="00124BC3" w:rsidTr="00E52071">
        <w:trPr>
          <w:trHeight w:val="20"/>
          <w:jc w:val="center"/>
        </w:trPr>
        <w:tc>
          <w:tcPr>
            <w:tcW w:w="667" w:type="dxa"/>
            <w:shd w:val="clear" w:color="auto" w:fill="auto"/>
            <w:noWrap/>
            <w:tcMar>
              <w:top w:w="15" w:type="dxa"/>
              <w:left w:w="15" w:type="dxa"/>
              <w:bottom w:w="0" w:type="dxa"/>
              <w:right w:w="15" w:type="dxa"/>
            </w:tcMar>
            <w:vAlign w:val="center"/>
          </w:tcPr>
          <w:p w:rsidR="007F4C7B" w:rsidRPr="00124BC3" w:rsidRDefault="007F4C7B" w:rsidP="00E52071">
            <w:pPr>
              <w:jc w:val="center"/>
              <w:rPr>
                <w:szCs w:val="24"/>
              </w:rPr>
            </w:pPr>
            <w:r w:rsidRPr="00124BC3">
              <w:t>126</w:t>
            </w:r>
          </w:p>
        </w:tc>
        <w:tc>
          <w:tcPr>
            <w:tcW w:w="2643" w:type="dxa"/>
            <w:shd w:val="clear" w:color="auto" w:fill="auto"/>
            <w:tcMar>
              <w:top w:w="15" w:type="dxa"/>
              <w:left w:w="15" w:type="dxa"/>
              <w:bottom w:w="0" w:type="dxa"/>
              <w:right w:w="15" w:type="dxa"/>
            </w:tcMar>
            <w:vAlign w:val="center"/>
          </w:tcPr>
          <w:p w:rsidR="007F4C7B" w:rsidRPr="00124BC3" w:rsidRDefault="007F4C7B" w:rsidP="00E52071">
            <w:pPr>
              <w:jc w:val="left"/>
              <w:rPr>
                <w:szCs w:val="24"/>
              </w:rPr>
            </w:pPr>
            <w:r w:rsidRPr="00124BC3">
              <w:t>C4H9OH</w:t>
            </w:r>
          </w:p>
        </w:tc>
        <w:tc>
          <w:tcPr>
            <w:tcW w:w="751" w:type="dxa"/>
            <w:shd w:val="clear" w:color="auto" w:fill="auto"/>
            <w:noWrap/>
            <w:tcMar>
              <w:top w:w="15" w:type="dxa"/>
              <w:left w:w="15" w:type="dxa"/>
              <w:bottom w:w="0" w:type="dxa"/>
              <w:right w:w="15" w:type="dxa"/>
            </w:tcMar>
            <w:vAlign w:val="center"/>
          </w:tcPr>
          <w:p w:rsidR="007F4C7B" w:rsidRPr="00124BC3" w:rsidRDefault="007F4C7B" w:rsidP="00E52071">
            <w:pPr>
              <w:jc w:val="center"/>
              <w:rPr>
                <w:szCs w:val="24"/>
              </w:rPr>
            </w:pPr>
            <w:r w:rsidRPr="00124BC3">
              <w:t>ml</w:t>
            </w:r>
          </w:p>
        </w:tc>
        <w:tc>
          <w:tcPr>
            <w:tcW w:w="778" w:type="dxa"/>
            <w:shd w:val="clear" w:color="auto" w:fill="auto"/>
            <w:noWrap/>
            <w:tcMar>
              <w:top w:w="15" w:type="dxa"/>
              <w:left w:w="15" w:type="dxa"/>
              <w:bottom w:w="0" w:type="dxa"/>
              <w:right w:w="15" w:type="dxa"/>
            </w:tcMar>
            <w:vAlign w:val="center"/>
          </w:tcPr>
          <w:p w:rsidR="007F4C7B" w:rsidRPr="00124BC3" w:rsidRDefault="007F4C7B" w:rsidP="00E52071">
            <w:pPr>
              <w:jc w:val="center"/>
              <w:rPr>
                <w:szCs w:val="24"/>
              </w:rPr>
            </w:pPr>
            <w:r w:rsidRPr="00124BC3">
              <w:t>40</w:t>
            </w:r>
          </w:p>
        </w:tc>
        <w:tc>
          <w:tcPr>
            <w:tcW w:w="3020" w:type="dxa"/>
            <w:shd w:val="clear" w:color="auto" w:fill="auto"/>
            <w:tcMar>
              <w:top w:w="15" w:type="dxa"/>
              <w:left w:w="15" w:type="dxa"/>
              <w:bottom w:w="0" w:type="dxa"/>
              <w:right w:w="15" w:type="dxa"/>
            </w:tcMar>
            <w:vAlign w:val="center"/>
          </w:tcPr>
          <w:p w:rsidR="007F4C7B" w:rsidRPr="005C3EF8" w:rsidRDefault="007F4C7B" w:rsidP="00E52071">
            <w:pPr>
              <w:rPr>
                <w:szCs w:val="24"/>
              </w:rPr>
            </w:pPr>
            <w:r w:rsidRPr="005C3EF8">
              <w:t xml:space="preserve">Dùng cho phân tích: Hàm lượng ≥99,5%. Quy cách đóng gói: Chai 1 lít. </w:t>
            </w:r>
          </w:p>
        </w:tc>
        <w:tc>
          <w:tcPr>
            <w:tcW w:w="2027" w:type="dxa"/>
            <w:shd w:val="clear" w:color="auto" w:fill="auto"/>
            <w:tcMar>
              <w:top w:w="15" w:type="dxa"/>
              <w:left w:w="15" w:type="dxa"/>
              <w:bottom w:w="0" w:type="dxa"/>
              <w:right w:w="15" w:type="dxa"/>
            </w:tcMar>
            <w:vAlign w:val="center"/>
          </w:tcPr>
          <w:p w:rsidR="007F4C7B" w:rsidRPr="005C3EF8" w:rsidRDefault="007F4C7B" w:rsidP="00E52071">
            <w:pPr>
              <w:jc w:val="center"/>
              <w:rPr>
                <w:szCs w:val="24"/>
              </w:rPr>
            </w:pPr>
            <w:r w:rsidRPr="005C3EF8">
              <w:t>G7 hoặc tương đương</w:t>
            </w:r>
          </w:p>
        </w:tc>
      </w:tr>
      <w:tr w:rsidR="007F4C7B" w:rsidRPr="00124BC3" w:rsidTr="00E52071">
        <w:trPr>
          <w:trHeight w:val="20"/>
          <w:jc w:val="center"/>
        </w:trPr>
        <w:tc>
          <w:tcPr>
            <w:tcW w:w="667" w:type="dxa"/>
            <w:shd w:val="clear" w:color="auto" w:fill="auto"/>
            <w:noWrap/>
            <w:tcMar>
              <w:top w:w="15" w:type="dxa"/>
              <w:left w:w="15" w:type="dxa"/>
              <w:bottom w:w="0" w:type="dxa"/>
              <w:right w:w="15" w:type="dxa"/>
            </w:tcMar>
            <w:vAlign w:val="center"/>
          </w:tcPr>
          <w:p w:rsidR="007F4C7B" w:rsidRPr="00124BC3" w:rsidRDefault="007F4C7B" w:rsidP="00E52071">
            <w:pPr>
              <w:jc w:val="center"/>
              <w:rPr>
                <w:szCs w:val="24"/>
              </w:rPr>
            </w:pPr>
            <w:r w:rsidRPr="00124BC3">
              <w:t>127</w:t>
            </w:r>
          </w:p>
        </w:tc>
        <w:tc>
          <w:tcPr>
            <w:tcW w:w="2643" w:type="dxa"/>
            <w:shd w:val="clear" w:color="auto" w:fill="auto"/>
            <w:tcMar>
              <w:top w:w="15" w:type="dxa"/>
              <w:left w:w="15" w:type="dxa"/>
              <w:bottom w:w="0" w:type="dxa"/>
              <w:right w:w="15" w:type="dxa"/>
            </w:tcMar>
            <w:vAlign w:val="center"/>
          </w:tcPr>
          <w:p w:rsidR="007F4C7B" w:rsidRPr="00124BC3" w:rsidRDefault="007F4C7B" w:rsidP="00E52071">
            <w:pPr>
              <w:jc w:val="left"/>
              <w:rPr>
                <w:szCs w:val="24"/>
              </w:rPr>
            </w:pPr>
            <w:r w:rsidRPr="00124BC3">
              <w:t>Pepton</w:t>
            </w:r>
          </w:p>
        </w:tc>
        <w:tc>
          <w:tcPr>
            <w:tcW w:w="751" w:type="dxa"/>
            <w:shd w:val="clear" w:color="auto" w:fill="auto"/>
            <w:noWrap/>
            <w:tcMar>
              <w:top w:w="15" w:type="dxa"/>
              <w:left w:w="15" w:type="dxa"/>
              <w:bottom w:w="0" w:type="dxa"/>
              <w:right w:w="15" w:type="dxa"/>
            </w:tcMar>
            <w:vAlign w:val="center"/>
          </w:tcPr>
          <w:p w:rsidR="007F4C7B" w:rsidRPr="00124BC3" w:rsidRDefault="007F4C7B" w:rsidP="00E52071">
            <w:pPr>
              <w:jc w:val="center"/>
              <w:rPr>
                <w:szCs w:val="24"/>
              </w:rPr>
            </w:pPr>
            <w:r w:rsidRPr="00124BC3">
              <w:t>gam</w:t>
            </w:r>
          </w:p>
        </w:tc>
        <w:tc>
          <w:tcPr>
            <w:tcW w:w="778" w:type="dxa"/>
            <w:shd w:val="clear" w:color="auto" w:fill="auto"/>
            <w:noWrap/>
            <w:tcMar>
              <w:top w:w="15" w:type="dxa"/>
              <w:left w:w="15" w:type="dxa"/>
              <w:bottom w:w="0" w:type="dxa"/>
              <w:right w:w="15" w:type="dxa"/>
            </w:tcMar>
            <w:vAlign w:val="center"/>
          </w:tcPr>
          <w:p w:rsidR="007F4C7B" w:rsidRPr="00124BC3" w:rsidRDefault="007F4C7B" w:rsidP="00E52071">
            <w:pPr>
              <w:jc w:val="center"/>
              <w:rPr>
                <w:szCs w:val="24"/>
              </w:rPr>
            </w:pPr>
            <w:r w:rsidRPr="00124BC3">
              <w:t>32</w:t>
            </w:r>
          </w:p>
        </w:tc>
        <w:tc>
          <w:tcPr>
            <w:tcW w:w="3020" w:type="dxa"/>
            <w:shd w:val="clear" w:color="auto" w:fill="auto"/>
            <w:tcMar>
              <w:top w:w="15" w:type="dxa"/>
              <w:left w:w="15" w:type="dxa"/>
              <w:bottom w:w="0" w:type="dxa"/>
              <w:right w:w="15" w:type="dxa"/>
            </w:tcMar>
            <w:vAlign w:val="center"/>
          </w:tcPr>
          <w:p w:rsidR="007F4C7B" w:rsidRPr="005C3EF8" w:rsidRDefault="007F4C7B" w:rsidP="00E52071">
            <w:pPr>
              <w:rPr>
                <w:szCs w:val="24"/>
              </w:rPr>
            </w:pPr>
            <w:r w:rsidRPr="005C3EF8">
              <w:t>Giá trị pH: 6.50- 7.50; Độ hòa tan: tan trong nước cất, nước tinh khiết; không tan trong alcohol và ether. Quy cách đóng gói: Chai 500g.</w:t>
            </w:r>
          </w:p>
        </w:tc>
        <w:tc>
          <w:tcPr>
            <w:tcW w:w="2027" w:type="dxa"/>
            <w:shd w:val="clear" w:color="auto" w:fill="auto"/>
            <w:tcMar>
              <w:top w:w="15" w:type="dxa"/>
              <w:left w:w="15" w:type="dxa"/>
              <w:bottom w:w="0" w:type="dxa"/>
              <w:right w:w="15" w:type="dxa"/>
            </w:tcMar>
            <w:vAlign w:val="center"/>
          </w:tcPr>
          <w:p w:rsidR="007F4C7B" w:rsidRPr="005C3EF8" w:rsidRDefault="007F4C7B" w:rsidP="00E52071">
            <w:pPr>
              <w:jc w:val="center"/>
              <w:rPr>
                <w:szCs w:val="24"/>
              </w:rPr>
            </w:pPr>
            <w:r w:rsidRPr="005C3EF8">
              <w:t>Châu Á hoặc tương đương</w:t>
            </w:r>
          </w:p>
        </w:tc>
      </w:tr>
      <w:tr w:rsidR="007F4C7B" w:rsidRPr="00124BC3" w:rsidTr="00E52071">
        <w:trPr>
          <w:trHeight w:val="20"/>
          <w:jc w:val="center"/>
        </w:trPr>
        <w:tc>
          <w:tcPr>
            <w:tcW w:w="667" w:type="dxa"/>
            <w:shd w:val="clear" w:color="auto" w:fill="auto"/>
            <w:noWrap/>
            <w:tcMar>
              <w:top w:w="15" w:type="dxa"/>
              <w:left w:w="15" w:type="dxa"/>
              <w:bottom w:w="0" w:type="dxa"/>
              <w:right w:w="15" w:type="dxa"/>
            </w:tcMar>
            <w:vAlign w:val="center"/>
          </w:tcPr>
          <w:p w:rsidR="007F4C7B" w:rsidRPr="00124BC3" w:rsidRDefault="007F4C7B" w:rsidP="00E52071">
            <w:pPr>
              <w:jc w:val="center"/>
              <w:rPr>
                <w:szCs w:val="24"/>
              </w:rPr>
            </w:pPr>
            <w:r w:rsidRPr="00124BC3">
              <w:t>128</w:t>
            </w:r>
          </w:p>
        </w:tc>
        <w:tc>
          <w:tcPr>
            <w:tcW w:w="2643" w:type="dxa"/>
            <w:shd w:val="clear" w:color="auto" w:fill="auto"/>
            <w:tcMar>
              <w:top w:w="15" w:type="dxa"/>
              <w:left w:w="15" w:type="dxa"/>
              <w:bottom w:w="0" w:type="dxa"/>
              <w:right w:w="15" w:type="dxa"/>
            </w:tcMar>
            <w:vAlign w:val="center"/>
          </w:tcPr>
          <w:p w:rsidR="007F4C7B" w:rsidRPr="00124BC3" w:rsidRDefault="007F4C7B" w:rsidP="00E52071">
            <w:pPr>
              <w:jc w:val="left"/>
              <w:rPr>
                <w:szCs w:val="24"/>
              </w:rPr>
            </w:pPr>
            <w:r w:rsidRPr="00124BC3">
              <w:t>Lactoza</w:t>
            </w:r>
          </w:p>
        </w:tc>
        <w:tc>
          <w:tcPr>
            <w:tcW w:w="751" w:type="dxa"/>
            <w:shd w:val="clear" w:color="auto" w:fill="auto"/>
            <w:noWrap/>
            <w:tcMar>
              <w:top w:w="15" w:type="dxa"/>
              <w:left w:w="15" w:type="dxa"/>
              <w:bottom w:w="0" w:type="dxa"/>
              <w:right w:w="15" w:type="dxa"/>
            </w:tcMar>
            <w:vAlign w:val="center"/>
          </w:tcPr>
          <w:p w:rsidR="007F4C7B" w:rsidRPr="00124BC3" w:rsidRDefault="007F4C7B" w:rsidP="00E52071">
            <w:pPr>
              <w:jc w:val="center"/>
              <w:rPr>
                <w:szCs w:val="24"/>
              </w:rPr>
            </w:pPr>
            <w:r w:rsidRPr="00124BC3">
              <w:t>gam</w:t>
            </w:r>
          </w:p>
        </w:tc>
        <w:tc>
          <w:tcPr>
            <w:tcW w:w="778" w:type="dxa"/>
            <w:shd w:val="clear" w:color="auto" w:fill="auto"/>
            <w:noWrap/>
            <w:tcMar>
              <w:top w:w="15" w:type="dxa"/>
              <w:left w:w="15" w:type="dxa"/>
              <w:bottom w:w="0" w:type="dxa"/>
              <w:right w:w="15" w:type="dxa"/>
            </w:tcMar>
            <w:vAlign w:val="center"/>
          </w:tcPr>
          <w:p w:rsidR="007F4C7B" w:rsidRPr="00124BC3" w:rsidRDefault="007F4C7B" w:rsidP="00E52071">
            <w:pPr>
              <w:jc w:val="center"/>
              <w:rPr>
                <w:szCs w:val="24"/>
              </w:rPr>
            </w:pPr>
            <w:r w:rsidRPr="00124BC3">
              <w:t>32</w:t>
            </w:r>
          </w:p>
        </w:tc>
        <w:tc>
          <w:tcPr>
            <w:tcW w:w="3020" w:type="dxa"/>
            <w:shd w:val="clear" w:color="auto" w:fill="auto"/>
            <w:tcMar>
              <w:top w:w="15" w:type="dxa"/>
              <w:left w:w="15" w:type="dxa"/>
              <w:bottom w:w="0" w:type="dxa"/>
              <w:right w:w="15" w:type="dxa"/>
            </w:tcMar>
            <w:vAlign w:val="center"/>
          </w:tcPr>
          <w:p w:rsidR="007F4C7B" w:rsidRPr="005C3EF8" w:rsidRDefault="007F4C7B" w:rsidP="00E52071">
            <w:pPr>
              <w:rPr>
                <w:szCs w:val="24"/>
              </w:rPr>
            </w:pPr>
            <w:r w:rsidRPr="005C3EF8">
              <w:t xml:space="preserve">Dùng cho phân tích: Hàm lượng ≥99,7%. Quy cách đóng gói: Chai 1kg. </w:t>
            </w:r>
          </w:p>
        </w:tc>
        <w:tc>
          <w:tcPr>
            <w:tcW w:w="2027" w:type="dxa"/>
            <w:shd w:val="clear" w:color="auto" w:fill="auto"/>
            <w:tcMar>
              <w:top w:w="15" w:type="dxa"/>
              <w:left w:w="15" w:type="dxa"/>
              <w:bottom w:w="0" w:type="dxa"/>
              <w:right w:w="15" w:type="dxa"/>
            </w:tcMar>
            <w:vAlign w:val="center"/>
          </w:tcPr>
          <w:p w:rsidR="007F4C7B" w:rsidRPr="005C3EF8" w:rsidRDefault="007F4C7B" w:rsidP="00E52071">
            <w:pPr>
              <w:jc w:val="center"/>
              <w:rPr>
                <w:szCs w:val="24"/>
              </w:rPr>
            </w:pPr>
            <w:r w:rsidRPr="005C3EF8">
              <w:t>G7 hoặc tương đương</w:t>
            </w:r>
          </w:p>
        </w:tc>
      </w:tr>
      <w:tr w:rsidR="007F4C7B" w:rsidRPr="00124BC3" w:rsidTr="00E52071">
        <w:trPr>
          <w:trHeight w:val="20"/>
          <w:jc w:val="center"/>
        </w:trPr>
        <w:tc>
          <w:tcPr>
            <w:tcW w:w="667" w:type="dxa"/>
            <w:shd w:val="clear" w:color="auto" w:fill="auto"/>
            <w:noWrap/>
            <w:tcMar>
              <w:top w:w="15" w:type="dxa"/>
              <w:left w:w="15" w:type="dxa"/>
              <w:bottom w:w="0" w:type="dxa"/>
              <w:right w:w="15" w:type="dxa"/>
            </w:tcMar>
            <w:vAlign w:val="center"/>
          </w:tcPr>
          <w:p w:rsidR="007F4C7B" w:rsidRPr="00124BC3" w:rsidRDefault="007F4C7B" w:rsidP="00E52071">
            <w:pPr>
              <w:jc w:val="center"/>
              <w:rPr>
                <w:szCs w:val="24"/>
              </w:rPr>
            </w:pPr>
            <w:r w:rsidRPr="00124BC3">
              <w:t>129</w:t>
            </w:r>
          </w:p>
        </w:tc>
        <w:tc>
          <w:tcPr>
            <w:tcW w:w="2643" w:type="dxa"/>
            <w:shd w:val="clear" w:color="auto" w:fill="auto"/>
            <w:tcMar>
              <w:top w:w="15" w:type="dxa"/>
              <w:left w:w="15" w:type="dxa"/>
              <w:bottom w:w="0" w:type="dxa"/>
              <w:right w:w="15" w:type="dxa"/>
            </w:tcMar>
            <w:vAlign w:val="center"/>
          </w:tcPr>
          <w:p w:rsidR="007F4C7B" w:rsidRPr="00124BC3" w:rsidRDefault="007F4C7B" w:rsidP="00E52071">
            <w:pPr>
              <w:jc w:val="left"/>
              <w:rPr>
                <w:szCs w:val="24"/>
              </w:rPr>
            </w:pPr>
            <w:r w:rsidRPr="00124BC3">
              <w:t>Chất chiết nấm men</w:t>
            </w:r>
          </w:p>
        </w:tc>
        <w:tc>
          <w:tcPr>
            <w:tcW w:w="751" w:type="dxa"/>
            <w:shd w:val="clear" w:color="auto" w:fill="auto"/>
            <w:noWrap/>
            <w:tcMar>
              <w:top w:w="15" w:type="dxa"/>
              <w:left w:w="15" w:type="dxa"/>
              <w:bottom w:w="0" w:type="dxa"/>
              <w:right w:w="15" w:type="dxa"/>
            </w:tcMar>
            <w:vAlign w:val="center"/>
          </w:tcPr>
          <w:p w:rsidR="007F4C7B" w:rsidRPr="00124BC3" w:rsidRDefault="007F4C7B" w:rsidP="00E52071">
            <w:pPr>
              <w:jc w:val="center"/>
              <w:rPr>
                <w:szCs w:val="24"/>
              </w:rPr>
            </w:pPr>
            <w:r w:rsidRPr="00124BC3">
              <w:t>gam</w:t>
            </w:r>
          </w:p>
        </w:tc>
        <w:tc>
          <w:tcPr>
            <w:tcW w:w="778" w:type="dxa"/>
            <w:shd w:val="clear" w:color="auto" w:fill="auto"/>
            <w:noWrap/>
            <w:tcMar>
              <w:top w:w="15" w:type="dxa"/>
              <w:left w:w="15" w:type="dxa"/>
              <w:bottom w:w="0" w:type="dxa"/>
              <w:right w:w="15" w:type="dxa"/>
            </w:tcMar>
            <w:vAlign w:val="center"/>
          </w:tcPr>
          <w:p w:rsidR="007F4C7B" w:rsidRPr="00124BC3" w:rsidRDefault="007F4C7B" w:rsidP="00E52071">
            <w:pPr>
              <w:jc w:val="center"/>
              <w:rPr>
                <w:szCs w:val="24"/>
              </w:rPr>
            </w:pPr>
            <w:r w:rsidRPr="00124BC3">
              <w:t>39</w:t>
            </w:r>
          </w:p>
        </w:tc>
        <w:tc>
          <w:tcPr>
            <w:tcW w:w="3020" w:type="dxa"/>
            <w:shd w:val="clear" w:color="auto" w:fill="auto"/>
            <w:tcMar>
              <w:top w:w="15" w:type="dxa"/>
              <w:left w:w="15" w:type="dxa"/>
              <w:bottom w:w="0" w:type="dxa"/>
              <w:right w:w="15" w:type="dxa"/>
            </w:tcMar>
            <w:vAlign w:val="center"/>
          </w:tcPr>
          <w:p w:rsidR="007F4C7B" w:rsidRPr="005C3EF8" w:rsidRDefault="007F4C7B" w:rsidP="00E52071">
            <w:pPr>
              <w:rPr>
                <w:szCs w:val="24"/>
              </w:rPr>
            </w:pPr>
            <w:r w:rsidRPr="005C3EF8">
              <w:t xml:space="preserve"> Môi trường vi sinh. </w:t>
            </w:r>
          </w:p>
        </w:tc>
        <w:tc>
          <w:tcPr>
            <w:tcW w:w="2027" w:type="dxa"/>
            <w:shd w:val="clear" w:color="auto" w:fill="auto"/>
            <w:tcMar>
              <w:top w:w="15" w:type="dxa"/>
              <w:left w:w="15" w:type="dxa"/>
              <w:bottom w:w="0" w:type="dxa"/>
              <w:right w:w="15" w:type="dxa"/>
            </w:tcMar>
            <w:vAlign w:val="center"/>
          </w:tcPr>
          <w:p w:rsidR="007F4C7B" w:rsidRPr="005C3EF8" w:rsidRDefault="007F4C7B" w:rsidP="00E52071">
            <w:pPr>
              <w:jc w:val="center"/>
              <w:rPr>
                <w:szCs w:val="24"/>
              </w:rPr>
            </w:pPr>
            <w:r w:rsidRPr="005C3EF8">
              <w:t>Sigma–Aldrich/Mỹ</w:t>
            </w:r>
          </w:p>
        </w:tc>
      </w:tr>
      <w:tr w:rsidR="007F4C7B" w:rsidRPr="00124BC3" w:rsidTr="00E52071">
        <w:trPr>
          <w:trHeight w:val="20"/>
          <w:jc w:val="center"/>
        </w:trPr>
        <w:tc>
          <w:tcPr>
            <w:tcW w:w="667" w:type="dxa"/>
            <w:shd w:val="clear" w:color="auto" w:fill="auto"/>
            <w:noWrap/>
            <w:tcMar>
              <w:top w:w="15" w:type="dxa"/>
              <w:left w:w="15" w:type="dxa"/>
              <w:bottom w:w="0" w:type="dxa"/>
              <w:right w:w="15" w:type="dxa"/>
            </w:tcMar>
            <w:vAlign w:val="center"/>
          </w:tcPr>
          <w:p w:rsidR="007F4C7B" w:rsidRPr="00124BC3" w:rsidRDefault="007F4C7B" w:rsidP="00E52071">
            <w:pPr>
              <w:jc w:val="center"/>
              <w:rPr>
                <w:szCs w:val="24"/>
              </w:rPr>
            </w:pPr>
            <w:r w:rsidRPr="00124BC3">
              <w:t>130</w:t>
            </w:r>
          </w:p>
        </w:tc>
        <w:tc>
          <w:tcPr>
            <w:tcW w:w="2643" w:type="dxa"/>
            <w:shd w:val="clear" w:color="auto" w:fill="auto"/>
            <w:tcMar>
              <w:top w:w="15" w:type="dxa"/>
              <w:left w:w="15" w:type="dxa"/>
              <w:bottom w:w="0" w:type="dxa"/>
              <w:right w:w="15" w:type="dxa"/>
            </w:tcMar>
            <w:vAlign w:val="center"/>
          </w:tcPr>
          <w:p w:rsidR="007F4C7B" w:rsidRPr="00124BC3" w:rsidRDefault="007F4C7B" w:rsidP="00E52071">
            <w:pPr>
              <w:jc w:val="left"/>
              <w:rPr>
                <w:szCs w:val="24"/>
              </w:rPr>
            </w:pPr>
            <w:r w:rsidRPr="00124BC3">
              <w:t>Bromothymol xanh</w:t>
            </w:r>
          </w:p>
        </w:tc>
        <w:tc>
          <w:tcPr>
            <w:tcW w:w="751" w:type="dxa"/>
            <w:shd w:val="clear" w:color="auto" w:fill="auto"/>
            <w:noWrap/>
            <w:tcMar>
              <w:top w:w="15" w:type="dxa"/>
              <w:left w:w="15" w:type="dxa"/>
              <w:bottom w:w="0" w:type="dxa"/>
              <w:right w:w="15" w:type="dxa"/>
            </w:tcMar>
            <w:vAlign w:val="center"/>
          </w:tcPr>
          <w:p w:rsidR="007F4C7B" w:rsidRPr="00124BC3" w:rsidRDefault="007F4C7B" w:rsidP="00E52071">
            <w:pPr>
              <w:jc w:val="center"/>
              <w:rPr>
                <w:szCs w:val="24"/>
              </w:rPr>
            </w:pPr>
            <w:r w:rsidRPr="00124BC3">
              <w:t>gam</w:t>
            </w:r>
          </w:p>
        </w:tc>
        <w:tc>
          <w:tcPr>
            <w:tcW w:w="778" w:type="dxa"/>
            <w:shd w:val="clear" w:color="auto" w:fill="auto"/>
            <w:noWrap/>
            <w:tcMar>
              <w:top w:w="15" w:type="dxa"/>
              <w:left w:w="15" w:type="dxa"/>
              <w:bottom w:w="0" w:type="dxa"/>
              <w:right w:w="15" w:type="dxa"/>
            </w:tcMar>
            <w:vAlign w:val="center"/>
          </w:tcPr>
          <w:p w:rsidR="007F4C7B" w:rsidRPr="00124BC3" w:rsidRDefault="007F4C7B" w:rsidP="00E52071">
            <w:pPr>
              <w:jc w:val="center"/>
              <w:rPr>
                <w:szCs w:val="24"/>
              </w:rPr>
            </w:pPr>
            <w:r w:rsidRPr="00124BC3">
              <w:t>8</w:t>
            </w:r>
          </w:p>
        </w:tc>
        <w:tc>
          <w:tcPr>
            <w:tcW w:w="3020" w:type="dxa"/>
            <w:shd w:val="clear" w:color="auto" w:fill="auto"/>
            <w:tcMar>
              <w:top w:w="15" w:type="dxa"/>
              <w:left w:w="15" w:type="dxa"/>
              <w:bottom w:w="0" w:type="dxa"/>
              <w:right w:w="15" w:type="dxa"/>
            </w:tcMar>
            <w:vAlign w:val="center"/>
          </w:tcPr>
          <w:p w:rsidR="007F4C7B" w:rsidRPr="005C3EF8" w:rsidRDefault="007F4C7B" w:rsidP="00E52071">
            <w:pPr>
              <w:rPr>
                <w:szCs w:val="24"/>
              </w:rPr>
            </w:pPr>
            <w:r w:rsidRPr="005C3EF8">
              <w:t xml:space="preserve">Chất lỏng màu xanh, nhiệt độ nóng chảy: 202°C. Quy cách: Chai 25g. </w:t>
            </w:r>
          </w:p>
        </w:tc>
        <w:tc>
          <w:tcPr>
            <w:tcW w:w="2027" w:type="dxa"/>
            <w:shd w:val="clear" w:color="auto" w:fill="auto"/>
            <w:tcMar>
              <w:top w:w="15" w:type="dxa"/>
              <w:left w:w="15" w:type="dxa"/>
              <w:bottom w:w="0" w:type="dxa"/>
              <w:right w:w="15" w:type="dxa"/>
            </w:tcMar>
            <w:vAlign w:val="center"/>
          </w:tcPr>
          <w:p w:rsidR="007F4C7B" w:rsidRPr="005C3EF8" w:rsidRDefault="007F4C7B" w:rsidP="00E52071">
            <w:pPr>
              <w:jc w:val="center"/>
              <w:rPr>
                <w:szCs w:val="24"/>
              </w:rPr>
            </w:pPr>
            <w:r w:rsidRPr="005C3EF8">
              <w:t>G7 hoặc tương đương</w:t>
            </w:r>
          </w:p>
        </w:tc>
      </w:tr>
      <w:tr w:rsidR="007F4C7B" w:rsidRPr="00124BC3" w:rsidTr="00E52071">
        <w:trPr>
          <w:trHeight w:val="20"/>
          <w:jc w:val="center"/>
        </w:trPr>
        <w:tc>
          <w:tcPr>
            <w:tcW w:w="667" w:type="dxa"/>
            <w:shd w:val="clear" w:color="auto" w:fill="auto"/>
            <w:noWrap/>
            <w:tcMar>
              <w:top w:w="15" w:type="dxa"/>
              <w:left w:w="15" w:type="dxa"/>
              <w:bottom w:w="0" w:type="dxa"/>
              <w:right w:w="15" w:type="dxa"/>
            </w:tcMar>
            <w:vAlign w:val="center"/>
          </w:tcPr>
          <w:p w:rsidR="007F4C7B" w:rsidRPr="00124BC3" w:rsidRDefault="007F4C7B" w:rsidP="00E52071">
            <w:pPr>
              <w:jc w:val="center"/>
              <w:rPr>
                <w:szCs w:val="24"/>
              </w:rPr>
            </w:pPr>
            <w:r w:rsidRPr="00124BC3">
              <w:t>131</w:t>
            </w:r>
          </w:p>
        </w:tc>
        <w:tc>
          <w:tcPr>
            <w:tcW w:w="2643" w:type="dxa"/>
            <w:shd w:val="clear" w:color="auto" w:fill="auto"/>
            <w:tcMar>
              <w:top w:w="15" w:type="dxa"/>
              <w:left w:w="15" w:type="dxa"/>
              <w:bottom w:w="0" w:type="dxa"/>
              <w:right w:w="15" w:type="dxa"/>
            </w:tcMar>
            <w:vAlign w:val="center"/>
          </w:tcPr>
          <w:p w:rsidR="007F4C7B" w:rsidRPr="00124BC3" w:rsidRDefault="007F4C7B" w:rsidP="00E52071">
            <w:pPr>
              <w:jc w:val="left"/>
              <w:rPr>
                <w:szCs w:val="24"/>
              </w:rPr>
            </w:pPr>
            <w:r w:rsidRPr="00124BC3">
              <w:t xml:space="preserve">2,3,5-Triphenyltetrazoliun chlorua </w:t>
            </w:r>
          </w:p>
        </w:tc>
        <w:tc>
          <w:tcPr>
            <w:tcW w:w="751" w:type="dxa"/>
            <w:shd w:val="clear" w:color="auto" w:fill="auto"/>
            <w:noWrap/>
            <w:tcMar>
              <w:top w:w="15" w:type="dxa"/>
              <w:left w:w="15" w:type="dxa"/>
              <w:bottom w:w="0" w:type="dxa"/>
              <w:right w:w="15" w:type="dxa"/>
            </w:tcMar>
            <w:vAlign w:val="center"/>
          </w:tcPr>
          <w:p w:rsidR="007F4C7B" w:rsidRPr="00124BC3" w:rsidRDefault="007F4C7B" w:rsidP="00E52071">
            <w:pPr>
              <w:jc w:val="center"/>
              <w:rPr>
                <w:szCs w:val="24"/>
              </w:rPr>
            </w:pPr>
            <w:r w:rsidRPr="00124BC3">
              <w:t>gam</w:t>
            </w:r>
          </w:p>
        </w:tc>
        <w:tc>
          <w:tcPr>
            <w:tcW w:w="778" w:type="dxa"/>
            <w:shd w:val="clear" w:color="auto" w:fill="auto"/>
            <w:noWrap/>
            <w:tcMar>
              <w:top w:w="15" w:type="dxa"/>
              <w:left w:w="15" w:type="dxa"/>
              <w:bottom w:w="0" w:type="dxa"/>
              <w:right w:w="15" w:type="dxa"/>
            </w:tcMar>
            <w:vAlign w:val="center"/>
          </w:tcPr>
          <w:p w:rsidR="007F4C7B" w:rsidRPr="00124BC3" w:rsidRDefault="007F4C7B" w:rsidP="00E52071">
            <w:pPr>
              <w:jc w:val="center"/>
              <w:rPr>
                <w:szCs w:val="24"/>
              </w:rPr>
            </w:pPr>
            <w:r w:rsidRPr="00124BC3">
              <w:t>8</w:t>
            </w:r>
          </w:p>
        </w:tc>
        <w:tc>
          <w:tcPr>
            <w:tcW w:w="3020" w:type="dxa"/>
            <w:shd w:val="clear" w:color="auto" w:fill="auto"/>
            <w:tcMar>
              <w:top w:w="15" w:type="dxa"/>
              <w:left w:w="15" w:type="dxa"/>
              <w:bottom w:w="0" w:type="dxa"/>
              <w:right w:w="15" w:type="dxa"/>
            </w:tcMar>
            <w:vAlign w:val="center"/>
          </w:tcPr>
          <w:p w:rsidR="007F4C7B" w:rsidRPr="005C3EF8" w:rsidRDefault="007F4C7B" w:rsidP="00E52071">
            <w:pPr>
              <w:rPr>
                <w:szCs w:val="24"/>
              </w:rPr>
            </w:pPr>
            <w:r w:rsidRPr="005C3EF8">
              <w:t>Hoá chất dùng cho vi sinh. Hàm lượng ≥98%; Quy cách đóng gói: Chai 10g.</w:t>
            </w:r>
          </w:p>
        </w:tc>
        <w:tc>
          <w:tcPr>
            <w:tcW w:w="2027" w:type="dxa"/>
            <w:shd w:val="clear" w:color="auto" w:fill="auto"/>
            <w:tcMar>
              <w:top w:w="15" w:type="dxa"/>
              <w:left w:w="15" w:type="dxa"/>
              <w:bottom w:w="0" w:type="dxa"/>
              <w:right w:w="15" w:type="dxa"/>
            </w:tcMar>
            <w:vAlign w:val="center"/>
          </w:tcPr>
          <w:p w:rsidR="007F4C7B" w:rsidRPr="005C3EF8" w:rsidRDefault="007F4C7B" w:rsidP="00E52071">
            <w:pPr>
              <w:jc w:val="center"/>
              <w:rPr>
                <w:szCs w:val="24"/>
              </w:rPr>
            </w:pPr>
            <w:r w:rsidRPr="005C3EF8">
              <w:t>G7 hoặc tương đương</w:t>
            </w:r>
          </w:p>
        </w:tc>
      </w:tr>
      <w:tr w:rsidR="007F4C7B" w:rsidRPr="00124BC3" w:rsidTr="00E52071">
        <w:trPr>
          <w:trHeight w:val="20"/>
          <w:jc w:val="center"/>
        </w:trPr>
        <w:tc>
          <w:tcPr>
            <w:tcW w:w="667" w:type="dxa"/>
            <w:shd w:val="clear" w:color="auto" w:fill="auto"/>
            <w:noWrap/>
            <w:tcMar>
              <w:top w:w="15" w:type="dxa"/>
              <w:left w:w="15" w:type="dxa"/>
              <w:bottom w:w="0" w:type="dxa"/>
              <w:right w:w="15" w:type="dxa"/>
            </w:tcMar>
            <w:vAlign w:val="center"/>
          </w:tcPr>
          <w:p w:rsidR="007F4C7B" w:rsidRPr="00124BC3" w:rsidRDefault="007F4C7B" w:rsidP="00E52071">
            <w:pPr>
              <w:jc w:val="center"/>
              <w:rPr>
                <w:szCs w:val="24"/>
              </w:rPr>
            </w:pPr>
            <w:r w:rsidRPr="00124BC3">
              <w:t>132</w:t>
            </w:r>
          </w:p>
        </w:tc>
        <w:tc>
          <w:tcPr>
            <w:tcW w:w="2643" w:type="dxa"/>
            <w:shd w:val="clear" w:color="auto" w:fill="auto"/>
            <w:tcMar>
              <w:top w:w="15" w:type="dxa"/>
              <w:left w:w="15" w:type="dxa"/>
              <w:bottom w:w="0" w:type="dxa"/>
              <w:right w:w="15" w:type="dxa"/>
            </w:tcMar>
            <w:vAlign w:val="center"/>
          </w:tcPr>
          <w:p w:rsidR="007F4C7B" w:rsidRPr="00124BC3" w:rsidRDefault="007F4C7B" w:rsidP="00E52071">
            <w:pPr>
              <w:jc w:val="left"/>
              <w:rPr>
                <w:szCs w:val="24"/>
              </w:rPr>
            </w:pPr>
            <w:r w:rsidRPr="00124BC3">
              <w:t>natri heptadecylsunphat</w:t>
            </w:r>
          </w:p>
        </w:tc>
        <w:tc>
          <w:tcPr>
            <w:tcW w:w="751" w:type="dxa"/>
            <w:shd w:val="clear" w:color="auto" w:fill="auto"/>
            <w:noWrap/>
            <w:tcMar>
              <w:top w:w="15" w:type="dxa"/>
              <w:left w:w="15" w:type="dxa"/>
              <w:bottom w:w="0" w:type="dxa"/>
              <w:right w:w="15" w:type="dxa"/>
            </w:tcMar>
            <w:vAlign w:val="center"/>
          </w:tcPr>
          <w:p w:rsidR="007F4C7B" w:rsidRPr="00124BC3" w:rsidRDefault="007F4C7B" w:rsidP="00E52071">
            <w:pPr>
              <w:jc w:val="center"/>
              <w:rPr>
                <w:szCs w:val="24"/>
              </w:rPr>
            </w:pPr>
            <w:r w:rsidRPr="00124BC3">
              <w:t>gam</w:t>
            </w:r>
          </w:p>
        </w:tc>
        <w:tc>
          <w:tcPr>
            <w:tcW w:w="778" w:type="dxa"/>
            <w:shd w:val="clear" w:color="auto" w:fill="auto"/>
            <w:noWrap/>
            <w:tcMar>
              <w:top w:w="15" w:type="dxa"/>
              <w:left w:w="15" w:type="dxa"/>
              <w:bottom w:w="0" w:type="dxa"/>
              <w:right w:w="15" w:type="dxa"/>
            </w:tcMar>
            <w:vAlign w:val="center"/>
          </w:tcPr>
          <w:p w:rsidR="007F4C7B" w:rsidRPr="00124BC3" w:rsidRDefault="007F4C7B" w:rsidP="00E52071">
            <w:pPr>
              <w:jc w:val="center"/>
              <w:rPr>
                <w:szCs w:val="24"/>
              </w:rPr>
            </w:pPr>
            <w:r w:rsidRPr="00124BC3">
              <w:t>4</w:t>
            </w:r>
          </w:p>
        </w:tc>
        <w:tc>
          <w:tcPr>
            <w:tcW w:w="3020" w:type="dxa"/>
            <w:shd w:val="clear" w:color="auto" w:fill="auto"/>
            <w:tcMar>
              <w:top w:w="15" w:type="dxa"/>
              <w:left w:w="15" w:type="dxa"/>
              <w:bottom w:w="0" w:type="dxa"/>
              <w:right w:w="15" w:type="dxa"/>
            </w:tcMar>
            <w:vAlign w:val="center"/>
          </w:tcPr>
          <w:p w:rsidR="007F4C7B" w:rsidRPr="005C3EF8" w:rsidRDefault="007F4C7B" w:rsidP="00E52071">
            <w:pPr>
              <w:rPr>
                <w:szCs w:val="24"/>
              </w:rPr>
            </w:pPr>
            <w:r w:rsidRPr="005C3EF8">
              <w:t xml:space="preserve">- Trạng thái: Bột mịn, màu vàng nhạt đến hơi nâu, có mùi </w:t>
            </w:r>
            <w:r w:rsidRPr="005C3EF8">
              <w:lastRenderedPageBreak/>
              <w:t>đặc trưng của nấm men.</w:t>
            </w:r>
            <w:r w:rsidRPr="005C3EF8">
              <w:br/>
              <w:t>- Độ tan: Tan hoàn toàn trong nước.</w:t>
            </w:r>
            <w:r w:rsidRPr="005C3EF8">
              <w:br/>
              <w:t>- Hàm lượng Nitơ tổng: ~10.0 - 12.0.</w:t>
            </w:r>
            <w:r w:rsidRPr="005C3EF8">
              <w:br/>
              <w:t>- Nitơ amin: ~4.5 - 6.0%</w:t>
            </w:r>
            <w:r w:rsidRPr="005C3EF8">
              <w:br/>
              <w:t>- Độ tro: ≤15.0%</w:t>
            </w:r>
            <w:r w:rsidRPr="005C3EF8">
              <w:br/>
              <w:t>- pH (dung dịch 2%): 6.5 – 7.5.</w:t>
            </w:r>
          </w:p>
        </w:tc>
        <w:tc>
          <w:tcPr>
            <w:tcW w:w="2027" w:type="dxa"/>
            <w:shd w:val="clear" w:color="auto" w:fill="auto"/>
            <w:tcMar>
              <w:top w:w="15" w:type="dxa"/>
              <w:left w:w="15" w:type="dxa"/>
              <w:bottom w:w="0" w:type="dxa"/>
              <w:right w:w="15" w:type="dxa"/>
            </w:tcMar>
            <w:vAlign w:val="center"/>
          </w:tcPr>
          <w:p w:rsidR="007F4C7B" w:rsidRPr="005C3EF8" w:rsidRDefault="007F4C7B" w:rsidP="00E52071">
            <w:pPr>
              <w:jc w:val="center"/>
              <w:rPr>
                <w:szCs w:val="24"/>
              </w:rPr>
            </w:pPr>
            <w:r w:rsidRPr="005C3EF8">
              <w:lastRenderedPageBreak/>
              <w:t>Merck – Đức</w:t>
            </w:r>
          </w:p>
        </w:tc>
      </w:tr>
      <w:tr w:rsidR="007F4C7B" w:rsidRPr="00124BC3" w:rsidTr="00E52071">
        <w:trPr>
          <w:trHeight w:val="20"/>
          <w:jc w:val="center"/>
        </w:trPr>
        <w:tc>
          <w:tcPr>
            <w:tcW w:w="667" w:type="dxa"/>
            <w:shd w:val="clear" w:color="auto" w:fill="auto"/>
            <w:noWrap/>
            <w:tcMar>
              <w:top w:w="15" w:type="dxa"/>
              <w:left w:w="15" w:type="dxa"/>
              <w:bottom w:w="0" w:type="dxa"/>
              <w:right w:w="15" w:type="dxa"/>
            </w:tcMar>
            <w:vAlign w:val="center"/>
          </w:tcPr>
          <w:p w:rsidR="007F4C7B" w:rsidRPr="00124BC3" w:rsidRDefault="007F4C7B" w:rsidP="00E52071">
            <w:pPr>
              <w:jc w:val="center"/>
              <w:rPr>
                <w:szCs w:val="24"/>
              </w:rPr>
            </w:pPr>
            <w:r w:rsidRPr="00124BC3">
              <w:lastRenderedPageBreak/>
              <w:t>133</w:t>
            </w:r>
          </w:p>
        </w:tc>
        <w:tc>
          <w:tcPr>
            <w:tcW w:w="2643" w:type="dxa"/>
            <w:shd w:val="clear" w:color="auto" w:fill="auto"/>
            <w:tcMar>
              <w:top w:w="15" w:type="dxa"/>
              <w:left w:w="15" w:type="dxa"/>
              <w:bottom w:w="0" w:type="dxa"/>
              <w:right w:w="15" w:type="dxa"/>
            </w:tcMar>
            <w:vAlign w:val="center"/>
          </w:tcPr>
          <w:p w:rsidR="007F4C7B" w:rsidRPr="00124BC3" w:rsidRDefault="007F4C7B" w:rsidP="00E52071">
            <w:pPr>
              <w:jc w:val="left"/>
              <w:rPr>
                <w:szCs w:val="24"/>
              </w:rPr>
            </w:pPr>
            <w:r w:rsidRPr="00124BC3">
              <w:t>Agar</w:t>
            </w:r>
          </w:p>
        </w:tc>
        <w:tc>
          <w:tcPr>
            <w:tcW w:w="751" w:type="dxa"/>
            <w:shd w:val="clear" w:color="auto" w:fill="auto"/>
            <w:noWrap/>
            <w:tcMar>
              <w:top w:w="15" w:type="dxa"/>
              <w:left w:w="15" w:type="dxa"/>
              <w:bottom w:w="0" w:type="dxa"/>
              <w:right w:w="15" w:type="dxa"/>
            </w:tcMar>
            <w:vAlign w:val="center"/>
          </w:tcPr>
          <w:p w:rsidR="007F4C7B" w:rsidRPr="00124BC3" w:rsidRDefault="007F4C7B" w:rsidP="00E52071">
            <w:pPr>
              <w:jc w:val="center"/>
              <w:rPr>
                <w:szCs w:val="24"/>
              </w:rPr>
            </w:pPr>
            <w:r w:rsidRPr="00124BC3">
              <w:t>gam</w:t>
            </w:r>
          </w:p>
        </w:tc>
        <w:tc>
          <w:tcPr>
            <w:tcW w:w="778" w:type="dxa"/>
            <w:shd w:val="clear" w:color="auto" w:fill="auto"/>
            <w:noWrap/>
            <w:tcMar>
              <w:top w:w="15" w:type="dxa"/>
              <w:left w:w="15" w:type="dxa"/>
              <w:bottom w:w="0" w:type="dxa"/>
              <w:right w:w="15" w:type="dxa"/>
            </w:tcMar>
            <w:vAlign w:val="center"/>
          </w:tcPr>
          <w:p w:rsidR="007F4C7B" w:rsidRPr="00124BC3" w:rsidRDefault="007F4C7B" w:rsidP="00E52071">
            <w:pPr>
              <w:jc w:val="center"/>
              <w:rPr>
                <w:szCs w:val="24"/>
              </w:rPr>
            </w:pPr>
            <w:r w:rsidRPr="00124BC3">
              <w:t>32</w:t>
            </w:r>
          </w:p>
        </w:tc>
        <w:tc>
          <w:tcPr>
            <w:tcW w:w="3020" w:type="dxa"/>
            <w:shd w:val="clear" w:color="auto" w:fill="auto"/>
            <w:tcMar>
              <w:top w:w="15" w:type="dxa"/>
              <w:left w:w="15" w:type="dxa"/>
              <w:bottom w:w="0" w:type="dxa"/>
              <w:right w:w="15" w:type="dxa"/>
            </w:tcMar>
            <w:vAlign w:val="center"/>
          </w:tcPr>
          <w:p w:rsidR="007F4C7B" w:rsidRPr="005C3EF8" w:rsidRDefault="007F4C7B" w:rsidP="00E52071">
            <w:pPr>
              <w:rPr>
                <w:szCs w:val="24"/>
              </w:rPr>
            </w:pPr>
            <w:r w:rsidRPr="005C3EF8">
              <w:t xml:space="preserve">Dùng cho phân tích: Hàm lượng ≥98%. Quy cách đóng gói: Chai 500g. </w:t>
            </w:r>
          </w:p>
        </w:tc>
        <w:tc>
          <w:tcPr>
            <w:tcW w:w="2027" w:type="dxa"/>
            <w:shd w:val="clear" w:color="auto" w:fill="auto"/>
            <w:tcMar>
              <w:top w:w="15" w:type="dxa"/>
              <w:left w:w="15" w:type="dxa"/>
              <w:bottom w:w="0" w:type="dxa"/>
              <w:right w:w="15" w:type="dxa"/>
            </w:tcMar>
            <w:vAlign w:val="center"/>
          </w:tcPr>
          <w:p w:rsidR="007F4C7B" w:rsidRPr="005C3EF8" w:rsidRDefault="007F4C7B" w:rsidP="00E52071">
            <w:pPr>
              <w:jc w:val="center"/>
              <w:rPr>
                <w:szCs w:val="24"/>
              </w:rPr>
            </w:pPr>
            <w:r w:rsidRPr="005C3EF8">
              <w:t>G7 hoặc tương đương</w:t>
            </w:r>
          </w:p>
        </w:tc>
      </w:tr>
      <w:tr w:rsidR="007F4C7B" w:rsidRPr="00124BC3" w:rsidTr="00E52071">
        <w:trPr>
          <w:trHeight w:val="20"/>
          <w:jc w:val="center"/>
        </w:trPr>
        <w:tc>
          <w:tcPr>
            <w:tcW w:w="667" w:type="dxa"/>
            <w:shd w:val="clear" w:color="auto" w:fill="auto"/>
            <w:noWrap/>
            <w:tcMar>
              <w:top w:w="15" w:type="dxa"/>
              <w:left w:w="15" w:type="dxa"/>
              <w:bottom w:w="0" w:type="dxa"/>
              <w:right w:w="15" w:type="dxa"/>
            </w:tcMar>
            <w:vAlign w:val="center"/>
          </w:tcPr>
          <w:p w:rsidR="007F4C7B" w:rsidRPr="00124BC3" w:rsidRDefault="007F4C7B" w:rsidP="00E52071">
            <w:pPr>
              <w:jc w:val="center"/>
              <w:rPr>
                <w:szCs w:val="24"/>
              </w:rPr>
            </w:pPr>
            <w:r w:rsidRPr="00124BC3">
              <w:t>134</w:t>
            </w:r>
          </w:p>
        </w:tc>
        <w:tc>
          <w:tcPr>
            <w:tcW w:w="2643" w:type="dxa"/>
            <w:shd w:val="clear" w:color="auto" w:fill="auto"/>
            <w:tcMar>
              <w:top w:w="15" w:type="dxa"/>
              <w:left w:w="15" w:type="dxa"/>
              <w:bottom w:w="0" w:type="dxa"/>
              <w:right w:w="15" w:type="dxa"/>
            </w:tcMar>
            <w:vAlign w:val="center"/>
          </w:tcPr>
          <w:p w:rsidR="007F4C7B" w:rsidRPr="00124BC3" w:rsidRDefault="007F4C7B" w:rsidP="00E52071">
            <w:pPr>
              <w:jc w:val="left"/>
              <w:rPr>
                <w:szCs w:val="24"/>
              </w:rPr>
            </w:pPr>
            <w:r w:rsidRPr="00124BC3">
              <w:t>Bông</w:t>
            </w:r>
          </w:p>
        </w:tc>
        <w:tc>
          <w:tcPr>
            <w:tcW w:w="751" w:type="dxa"/>
            <w:shd w:val="clear" w:color="auto" w:fill="auto"/>
            <w:noWrap/>
            <w:tcMar>
              <w:top w:w="15" w:type="dxa"/>
              <w:left w:w="15" w:type="dxa"/>
              <w:bottom w:w="0" w:type="dxa"/>
              <w:right w:w="15" w:type="dxa"/>
            </w:tcMar>
            <w:vAlign w:val="center"/>
          </w:tcPr>
          <w:p w:rsidR="007F4C7B" w:rsidRPr="00124BC3" w:rsidRDefault="007F4C7B" w:rsidP="00E52071">
            <w:pPr>
              <w:jc w:val="center"/>
              <w:rPr>
                <w:szCs w:val="24"/>
              </w:rPr>
            </w:pPr>
            <w:r w:rsidRPr="00124BC3">
              <w:t>kg</w:t>
            </w:r>
          </w:p>
        </w:tc>
        <w:tc>
          <w:tcPr>
            <w:tcW w:w="778" w:type="dxa"/>
            <w:shd w:val="clear" w:color="auto" w:fill="auto"/>
            <w:noWrap/>
            <w:tcMar>
              <w:top w:w="15" w:type="dxa"/>
              <w:left w:w="15" w:type="dxa"/>
              <w:bottom w:w="0" w:type="dxa"/>
              <w:right w:w="15" w:type="dxa"/>
            </w:tcMar>
            <w:vAlign w:val="center"/>
          </w:tcPr>
          <w:p w:rsidR="007F4C7B" w:rsidRPr="00124BC3" w:rsidRDefault="007F4C7B" w:rsidP="00E52071">
            <w:pPr>
              <w:jc w:val="center"/>
              <w:rPr>
                <w:szCs w:val="24"/>
              </w:rPr>
            </w:pPr>
            <w:r w:rsidRPr="00124BC3">
              <w:t>32</w:t>
            </w:r>
          </w:p>
        </w:tc>
        <w:tc>
          <w:tcPr>
            <w:tcW w:w="3020" w:type="dxa"/>
            <w:shd w:val="clear" w:color="auto" w:fill="auto"/>
            <w:tcMar>
              <w:top w:w="15" w:type="dxa"/>
              <w:left w:w="15" w:type="dxa"/>
              <w:bottom w:w="0" w:type="dxa"/>
              <w:right w:w="15" w:type="dxa"/>
            </w:tcMar>
            <w:vAlign w:val="center"/>
          </w:tcPr>
          <w:p w:rsidR="007F4C7B" w:rsidRPr="005C3EF8" w:rsidRDefault="007F4C7B" w:rsidP="00E52071">
            <w:pPr>
              <w:rPr>
                <w:szCs w:val="24"/>
              </w:rPr>
            </w:pPr>
            <w:r w:rsidRPr="005C3EF8">
              <w:t xml:space="preserve"> Màu trắng tự nhiên, mềm mại, không lẫn tạp chất. 100% bông xơ tự nhiên, không pha sợi polyester </w:t>
            </w:r>
          </w:p>
        </w:tc>
        <w:tc>
          <w:tcPr>
            <w:tcW w:w="2027" w:type="dxa"/>
            <w:shd w:val="clear" w:color="auto" w:fill="auto"/>
            <w:tcMar>
              <w:top w:w="15" w:type="dxa"/>
              <w:left w:w="15" w:type="dxa"/>
              <w:bottom w:w="0" w:type="dxa"/>
              <w:right w:w="15" w:type="dxa"/>
            </w:tcMar>
            <w:vAlign w:val="center"/>
          </w:tcPr>
          <w:p w:rsidR="007F4C7B" w:rsidRPr="005C3EF8" w:rsidRDefault="007F4C7B" w:rsidP="00E52071">
            <w:pPr>
              <w:jc w:val="center"/>
              <w:rPr>
                <w:szCs w:val="24"/>
              </w:rPr>
            </w:pPr>
            <w:r w:rsidRPr="005C3EF8">
              <w:t>VN</w:t>
            </w:r>
          </w:p>
        </w:tc>
      </w:tr>
      <w:tr w:rsidR="007F4C7B" w:rsidRPr="00124BC3" w:rsidTr="00E52071">
        <w:trPr>
          <w:trHeight w:val="20"/>
          <w:jc w:val="center"/>
        </w:trPr>
        <w:tc>
          <w:tcPr>
            <w:tcW w:w="667" w:type="dxa"/>
            <w:shd w:val="clear" w:color="auto" w:fill="auto"/>
            <w:noWrap/>
            <w:tcMar>
              <w:top w:w="15" w:type="dxa"/>
              <w:left w:w="15" w:type="dxa"/>
              <w:bottom w:w="0" w:type="dxa"/>
              <w:right w:w="15" w:type="dxa"/>
            </w:tcMar>
            <w:vAlign w:val="center"/>
          </w:tcPr>
          <w:p w:rsidR="007F4C7B" w:rsidRPr="00124BC3" w:rsidRDefault="007F4C7B" w:rsidP="00E52071">
            <w:pPr>
              <w:jc w:val="center"/>
              <w:rPr>
                <w:szCs w:val="24"/>
              </w:rPr>
            </w:pPr>
            <w:r w:rsidRPr="00124BC3">
              <w:t>135</w:t>
            </w:r>
          </w:p>
        </w:tc>
        <w:tc>
          <w:tcPr>
            <w:tcW w:w="2643" w:type="dxa"/>
            <w:shd w:val="clear" w:color="auto" w:fill="auto"/>
            <w:tcMar>
              <w:top w:w="15" w:type="dxa"/>
              <w:left w:w="15" w:type="dxa"/>
              <w:bottom w:w="0" w:type="dxa"/>
              <w:right w:w="15" w:type="dxa"/>
            </w:tcMar>
            <w:vAlign w:val="center"/>
          </w:tcPr>
          <w:p w:rsidR="007F4C7B" w:rsidRPr="00124BC3" w:rsidRDefault="007F4C7B" w:rsidP="00E52071">
            <w:pPr>
              <w:jc w:val="left"/>
              <w:rPr>
                <w:szCs w:val="24"/>
              </w:rPr>
            </w:pPr>
            <w:r w:rsidRPr="00124BC3">
              <w:t>FeCl3, 6H2O</w:t>
            </w:r>
          </w:p>
        </w:tc>
        <w:tc>
          <w:tcPr>
            <w:tcW w:w="751" w:type="dxa"/>
            <w:shd w:val="clear" w:color="auto" w:fill="auto"/>
            <w:noWrap/>
            <w:tcMar>
              <w:top w:w="15" w:type="dxa"/>
              <w:left w:w="15" w:type="dxa"/>
              <w:bottom w:w="0" w:type="dxa"/>
              <w:right w:w="15" w:type="dxa"/>
            </w:tcMar>
            <w:vAlign w:val="center"/>
          </w:tcPr>
          <w:p w:rsidR="007F4C7B" w:rsidRPr="00124BC3" w:rsidRDefault="007F4C7B" w:rsidP="00E52071">
            <w:pPr>
              <w:jc w:val="center"/>
              <w:rPr>
                <w:szCs w:val="24"/>
              </w:rPr>
            </w:pPr>
            <w:r w:rsidRPr="00124BC3">
              <w:t>gam</w:t>
            </w:r>
          </w:p>
        </w:tc>
        <w:tc>
          <w:tcPr>
            <w:tcW w:w="778" w:type="dxa"/>
            <w:shd w:val="clear" w:color="auto" w:fill="auto"/>
            <w:noWrap/>
            <w:tcMar>
              <w:top w:w="15" w:type="dxa"/>
              <w:left w:w="15" w:type="dxa"/>
              <w:bottom w:w="0" w:type="dxa"/>
              <w:right w:w="15" w:type="dxa"/>
            </w:tcMar>
            <w:vAlign w:val="center"/>
          </w:tcPr>
          <w:p w:rsidR="007F4C7B" w:rsidRPr="00124BC3" w:rsidRDefault="007F4C7B" w:rsidP="00E52071">
            <w:pPr>
              <w:jc w:val="center"/>
              <w:rPr>
                <w:szCs w:val="24"/>
              </w:rPr>
            </w:pPr>
            <w:r w:rsidRPr="00124BC3">
              <w:t>1</w:t>
            </w:r>
          </w:p>
        </w:tc>
        <w:tc>
          <w:tcPr>
            <w:tcW w:w="3020" w:type="dxa"/>
            <w:shd w:val="clear" w:color="auto" w:fill="auto"/>
            <w:tcMar>
              <w:top w:w="15" w:type="dxa"/>
              <w:left w:w="15" w:type="dxa"/>
              <w:bottom w:w="0" w:type="dxa"/>
              <w:right w:w="15" w:type="dxa"/>
            </w:tcMar>
            <w:vAlign w:val="center"/>
          </w:tcPr>
          <w:p w:rsidR="007F4C7B" w:rsidRPr="005C3EF8" w:rsidRDefault="007F4C7B" w:rsidP="00E52071">
            <w:pPr>
              <w:rPr>
                <w:szCs w:val="24"/>
              </w:rPr>
            </w:pPr>
            <w:r w:rsidRPr="005C3EF8">
              <w:t xml:space="preserve">Dùng cho phân tích: Hàm lượng ≥99%. Quy cách đóng gói: Chai 1kg. </w:t>
            </w:r>
          </w:p>
        </w:tc>
        <w:tc>
          <w:tcPr>
            <w:tcW w:w="2027" w:type="dxa"/>
            <w:shd w:val="clear" w:color="auto" w:fill="auto"/>
            <w:tcMar>
              <w:top w:w="15" w:type="dxa"/>
              <w:left w:w="15" w:type="dxa"/>
              <w:bottom w:w="0" w:type="dxa"/>
              <w:right w:w="15" w:type="dxa"/>
            </w:tcMar>
            <w:vAlign w:val="center"/>
          </w:tcPr>
          <w:p w:rsidR="007F4C7B" w:rsidRPr="005C3EF8" w:rsidRDefault="007F4C7B" w:rsidP="00E52071">
            <w:pPr>
              <w:jc w:val="center"/>
              <w:rPr>
                <w:szCs w:val="24"/>
              </w:rPr>
            </w:pPr>
            <w:r w:rsidRPr="005C3EF8">
              <w:t>G7 hoặc tương đương</w:t>
            </w:r>
          </w:p>
        </w:tc>
      </w:tr>
      <w:tr w:rsidR="007F4C7B" w:rsidRPr="00124BC3" w:rsidTr="00E52071">
        <w:trPr>
          <w:trHeight w:val="20"/>
          <w:jc w:val="center"/>
        </w:trPr>
        <w:tc>
          <w:tcPr>
            <w:tcW w:w="667" w:type="dxa"/>
            <w:shd w:val="clear" w:color="auto" w:fill="auto"/>
            <w:noWrap/>
            <w:tcMar>
              <w:top w:w="15" w:type="dxa"/>
              <w:left w:w="15" w:type="dxa"/>
              <w:bottom w:w="0" w:type="dxa"/>
              <w:right w:w="15" w:type="dxa"/>
            </w:tcMar>
            <w:vAlign w:val="center"/>
          </w:tcPr>
          <w:p w:rsidR="007F4C7B" w:rsidRPr="00124BC3" w:rsidRDefault="007F4C7B" w:rsidP="00E52071">
            <w:pPr>
              <w:jc w:val="center"/>
              <w:rPr>
                <w:szCs w:val="24"/>
              </w:rPr>
            </w:pPr>
            <w:r w:rsidRPr="00124BC3">
              <w:t>136</w:t>
            </w:r>
          </w:p>
        </w:tc>
        <w:tc>
          <w:tcPr>
            <w:tcW w:w="2643" w:type="dxa"/>
            <w:shd w:val="clear" w:color="auto" w:fill="auto"/>
            <w:tcMar>
              <w:top w:w="15" w:type="dxa"/>
              <w:left w:w="15" w:type="dxa"/>
              <w:bottom w:w="0" w:type="dxa"/>
              <w:right w:w="15" w:type="dxa"/>
            </w:tcMar>
            <w:vAlign w:val="center"/>
          </w:tcPr>
          <w:p w:rsidR="007F4C7B" w:rsidRPr="00124BC3" w:rsidRDefault="007F4C7B" w:rsidP="00E52071">
            <w:pPr>
              <w:jc w:val="left"/>
              <w:rPr>
                <w:szCs w:val="24"/>
              </w:rPr>
            </w:pPr>
            <w:r w:rsidRPr="00124BC3">
              <w:t>CaCl2</w:t>
            </w:r>
          </w:p>
        </w:tc>
        <w:tc>
          <w:tcPr>
            <w:tcW w:w="751" w:type="dxa"/>
            <w:shd w:val="clear" w:color="auto" w:fill="auto"/>
            <w:noWrap/>
            <w:tcMar>
              <w:top w:w="15" w:type="dxa"/>
              <w:left w:w="15" w:type="dxa"/>
              <w:bottom w:w="0" w:type="dxa"/>
              <w:right w:w="15" w:type="dxa"/>
            </w:tcMar>
            <w:vAlign w:val="center"/>
          </w:tcPr>
          <w:p w:rsidR="007F4C7B" w:rsidRPr="00124BC3" w:rsidRDefault="007F4C7B" w:rsidP="00E52071">
            <w:pPr>
              <w:jc w:val="center"/>
              <w:rPr>
                <w:szCs w:val="24"/>
              </w:rPr>
            </w:pPr>
            <w:r w:rsidRPr="00124BC3">
              <w:t>gam</w:t>
            </w:r>
          </w:p>
        </w:tc>
        <w:tc>
          <w:tcPr>
            <w:tcW w:w="778" w:type="dxa"/>
            <w:shd w:val="clear" w:color="auto" w:fill="auto"/>
            <w:noWrap/>
            <w:tcMar>
              <w:top w:w="15" w:type="dxa"/>
              <w:left w:w="15" w:type="dxa"/>
              <w:bottom w:w="0" w:type="dxa"/>
              <w:right w:w="15" w:type="dxa"/>
            </w:tcMar>
            <w:vAlign w:val="center"/>
          </w:tcPr>
          <w:p w:rsidR="007F4C7B" w:rsidRPr="00124BC3" w:rsidRDefault="007F4C7B" w:rsidP="00E52071">
            <w:pPr>
              <w:jc w:val="center"/>
              <w:rPr>
                <w:szCs w:val="24"/>
              </w:rPr>
            </w:pPr>
            <w:r w:rsidRPr="00124BC3">
              <w:t>1</w:t>
            </w:r>
          </w:p>
        </w:tc>
        <w:tc>
          <w:tcPr>
            <w:tcW w:w="3020" w:type="dxa"/>
            <w:shd w:val="clear" w:color="auto" w:fill="auto"/>
            <w:tcMar>
              <w:top w:w="15" w:type="dxa"/>
              <w:left w:w="15" w:type="dxa"/>
              <w:bottom w:w="0" w:type="dxa"/>
              <w:right w:w="15" w:type="dxa"/>
            </w:tcMar>
            <w:vAlign w:val="center"/>
          </w:tcPr>
          <w:p w:rsidR="007F4C7B" w:rsidRPr="005C3EF8" w:rsidRDefault="007F4C7B" w:rsidP="00E52071">
            <w:pPr>
              <w:rPr>
                <w:szCs w:val="24"/>
              </w:rPr>
            </w:pPr>
            <w:r w:rsidRPr="005C3EF8">
              <w:t xml:space="preserve">Hàm lượng ≥95%. Quy cách đóng gói: Chai 500g. </w:t>
            </w:r>
          </w:p>
        </w:tc>
        <w:tc>
          <w:tcPr>
            <w:tcW w:w="2027" w:type="dxa"/>
            <w:shd w:val="clear" w:color="auto" w:fill="auto"/>
            <w:tcMar>
              <w:top w:w="15" w:type="dxa"/>
              <w:left w:w="15" w:type="dxa"/>
              <w:bottom w:w="0" w:type="dxa"/>
              <w:right w:w="15" w:type="dxa"/>
            </w:tcMar>
            <w:vAlign w:val="center"/>
          </w:tcPr>
          <w:p w:rsidR="007F4C7B" w:rsidRPr="005C3EF8" w:rsidRDefault="007F4C7B" w:rsidP="00E52071">
            <w:pPr>
              <w:jc w:val="center"/>
              <w:rPr>
                <w:szCs w:val="24"/>
              </w:rPr>
            </w:pPr>
            <w:r w:rsidRPr="005C3EF8">
              <w:t>G7 hoặc tương đương</w:t>
            </w:r>
          </w:p>
        </w:tc>
      </w:tr>
      <w:tr w:rsidR="007F4C7B" w:rsidRPr="00124BC3" w:rsidTr="00E52071">
        <w:trPr>
          <w:trHeight w:val="20"/>
          <w:jc w:val="center"/>
        </w:trPr>
        <w:tc>
          <w:tcPr>
            <w:tcW w:w="667" w:type="dxa"/>
            <w:shd w:val="clear" w:color="auto" w:fill="auto"/>
            <w:noWrap/>
            <w:tcMar>
              <w:top w:w="15" w:type="dxa"/>
              <w:left w:w="15" w:type="dxa"/>
              <w:bottom w:w="0" w:type="dxa"/>
              <w:right w:w="15" w:type="dxa"/>
            </w:tcMar>
            <w:vAlign w:val="center"/>
          </w:tcPr>
          <w:p w:rsidR="007F4C7B" w:rsidRPr="00124BC3" w:rsidRDefault="007F4C7B" w:rsidP="00E52071">
            <w:pPr>
              <w:jc w:val="center"/>
              <w:rPr>
                <w:szCs w:val="24"/>
              </w:rPr>
            </w:pPr>
            <w:r w:rsidRPr="00124BC3">
              <w:t>137</w:t>
            </w:r>
          </w:p>
        </w:tc>
        <w:tc>
          <w:tcPr>
            <w:tcW w:w="2643" w:type="dxa"/>
            <w:shd w:val="clear" w:color="auto" w:fill="auto"/>
            <w:tcMar>
              <w:top w:w="15" w:type="dxa"/>
              <w:left w:w="15" w:type="dxa"/>
              <w:bottom w:w="0" w:type="dxa"/>
              <w:right w:w="15" w:type="dxa"/>
            </w:tcMar>
            <w:vAlign w:val="center"/>
          </w:tcPr>
          <w:p w:rsidR="007F4C7B" w:rsidRPr="00124BC3" w:rsidRDefault="007F4C7B" w:rsidP="00E52071">
            <w:pPr>
              <w:jc w:val="left"/>
              <w:rPr>
                <w:szCs w:val="24"/>
              </w:rPr>
            </w:pPr>
            <w:r w:rsidRPr="00124BC3">
              <w:t>MgSO4.7H2O</w:t>
            </w:r>
          </w:p>
        </w:tc>
        <w:tc>
          <w:tcPr>
            <w:tcW w:w="751" w:type="dxa"/>
            <w:shd w:val="clear" w:color="auto" w:fill="auto"/>
            <w:noWrap/>
            <w:tcMar>
              <w:top w:w="15" w:type="dxa"/>
              <w:left w:w="15" w:type="dxa"/>
              <w:bottom w:w="0" w:type="dxa"/>
              <w:right w:w="15" w:type="dxa"/>
            </w:tcMar>
            <w:vAlign w:val="center"/>
          </w:tcPr>
          <w:p w:rsidR="007F4C7B" w:rsidRPr="00124BC3" w:rsidRDefault="007F4C7B" w:rsidP="00E52071">
            <w:pPr>
              <w:jc w:val="center"/>
              <w:rPr>
                <w:szCs w:val="24"/>
              </w:rPr>
            </w:pPr>
            <w:r w:rsidRPr="00124BC3">
              <w:t>gam</w:t>
            </w:r>
          </w:p>
        </w:tc>
        <w:tc>
          <w:tcPr>
            <w:tcW w:w="778" w:type="dxa"/>
            <w:shd w:val="clear" w:color="auto" w:fill="auto"/>
            <w:noWrap/>
            <w:tcMar>
              <w:top w:w="15" w:type="dxa"/>
              <w:left w:w="15" w:type="dxa"/>
              <w:bottom w:w="0" w:type="dxa"/>
              <w:right w:w="15" w:type="dxa"/>
            </w:tcMar>
            <w:vAlign w:val="center"/>
          </w:tcPr>
          <w:p w:rsidR="007F4C7B" w:rsidRPr="00124BC3" w:rsidRDefault="007F4C7B" w:rsidP="00E52071">
            <w:pPr>
              <w:jc w:val="center"/>
              <w:rPr>
                <w:szCs w:val="24"/>
              </w:rPr>
            </w:pPr>
            <w:r w:rsidRPr="00124BC3">
              <w:t>1</w:t>
            </w:r>
          </w:p>
        </w:tc>
        <w:tc>
          <w:tcPr>
            <w:tcW w:w="3020" w:type="dxa"/>
            <w:shd w:val="clear" w:color="auto" w:fill="auto"/>
            <w:tcMar>
              <w:top w:w="15" w:type="dxa"/>
              <w:left w:w="15" w:type="dxa"/>
              <w:bottom w:w="0" w:type="dxa"/>
              <w:right w:w="15" w:type="dxa"/>
            </w:tcMar>
            <w:vAlign w:val="center"/>
          </w:tcPr>
          <w:p w:rsidR="007F4C7B" w:rsidRPr="005C3EF8" w:rsidRDefault="007F4C7B" w:rsidP="00E52071">
            <w:pPr>
              <w:rPr>
                <w:szCs w:val="24"/>
              </w:rPr>
            </w:pPr>
            <w:r w:rsidRPr="005C3EF8">
              <w:t>Dùng cho phân tích: Hàm lượng ≥99,5%. Quy cách đóng gói: Chai 1 kg.</w:t>
            </w:r>
          </w:p>
        </w:tc>
        <w:tc>
          <w:tcPr>
            <w:tcW w:w="2027" w:type="dxa"/>
            <w:shd w:val="clear" w:color="auto" w:fill="auto"/>
            <w:tcMar>
              <w:top w:w="15" w:type="dxa"/>
              <w:left w:w="15" w:type="dxa"/>
              <w:bottom w:w="0" w:type="dxa"/>
              <w:right w:w="15" w:type="dxa"/>
            </w:tcMar>
            <w:vAlign w:val="center"/>
          </w:tcPr>
          <w:p w:rsidR="007F4C7B" w:rsidRPr="005C3EF8" w:rsidRDefault="007F4C7B" w:rsidP="00E52071">
            <w:pPr>
              <w:jc w:val="center"/>
              <w:rPr>
                <w:szCs w:val="24"/>
              </w:rPr>
            </w:pPr>
            <w:r w:rsidRPr="005C3EF8">
              <w:t>G7 hoặc tương đương</w:t>
            </w:r>
          </w:p>
        </w:tc>
      </w:tr>
      <w:tr w:rsidR="007F4C7B" w:rsidRPr="00124BC3" w:rsidTr="00E52071">
        <w:trPr>
          <w:trHeight w:val="20"/>
          <w:jc w:val="center"/>
        </w:trPr>
        <w:tc>
          <w:tcPr>
            <w:tcW w:w="667" w:type="dxa"/>
            <w:shd w:val="clear" w:color="auto" w:fill="auto"/>
            <w:noWrap/>
            <w:tcMar>
              <w:top w:w="15" w:type="dxa"/>
              <w:left w:w="15" w:type="dxa"/>
              <w:bottom w:w="0" w:type="dxa"/>
              <w:right w:w="15" w:type="dxa"/>
            </w:tcMar>
            <w:vAlign w:val="center"/>
          </w:tcPr>
          <w:p w:rsidR="007F4C7B" w:rsidRPr="00124BC3" w:rsidRDefault="007F4C7B" w:rsidP="00E52071">
            <w:pPr>
              <w:jc w:val="center"/>
              <w:rPr>
                <w:szCs w:val="24"/>
              </w:rPr>
            </w:pPr>
            <w:r w:rsidRPr="00124BC3">
              <w:t>138</w:t>
            </w:r>
          </w:p>
        </w:tc>
        <w:tc>
          <w:tcPr>
            <w:tcW w:w="2643" w:type="dxa"/>
            <w:shd w:val="clear" w:color="auto" w:fill="auto"/>
            <w:tcMar>
              <w:top w:w="15" w:type="dxa"/>
              <w:left w:w="15" w:type="dxa"/>
              <w:bottom w:w="0" w:type="dxa"/>
              <w:right w:w="15" w:type="dxa"/>
            </w:tcMar>
            <w:vAlign w:val="center"/>
          </w:tcPr>
          <w:p w:rsidR="007F4C7B" w:rsidRPr="00124BC3" w:rsidRDefault="007F4C7B" w:rsidP="00E52071">
            <w:pPr>
              <w:jc w:val="left"/>
              <w:rPr>
                <w:szCs w:val="24"/>
              </w:rPr>
            </w:pPr>
            <w:r w:rsidRPr="00124BC3">
              <w:t>KH2PO4</w:t>
            </w:r>
          </w:p>
        </w:tc>
        <w:tc>
          <w:tcPr>
            <w:tcW w:w="751" w:type="dxa"/>
            <w:shd w:val="clear" w:color="auto" w:fill="auto"/>
            <w:noWrap/>
            <w:tcMar>
              <w:top w:w="15" w:type="dxa"/>
              <w:left w:w="15" w:type="dxa"/>
              <w:bottom w:w="0" w:type="dxa"/>
              <w:right w:w="15" w:type="dxa"/>
            </w:tcMar>
            <w:vAlign w:val="center"/>
          </w:tcPr>
          <w:p w:rsidR="007F4C7B" w:rsidRPr="00124BC3" w:rsidRDefault="007F4C7B" w:rsidP="00E52071">
            <w:pPr>
              <w:jc w:val="center"/>
              <w:rPr>
                <w:szCs w:val="24"/>
              </w:rPr>
            </w:pPr>
            <w:r w:rsidRPr="00124BC3">
              <w:t>gam</w:t>
            </w:r>
          </w:p>
        </w:tc>
        <w:tc>
          <w:tcPr>
            <w:tcW w:w="778" w:type="dxa"/>
            <w:shd w:val="clear" w:color="auto" w:fill="auto"/>
            <w:noWrap/>
            <w:tcMar>
              <w:top w:w="15" w:type="dxa"/>
              <w:left w:w="15" w:type="dxa"/>
              <w:bottom w:w="0" w:type="dxa"/>
              <w:right w:w="15" w:type="dxa"/>
            </w:tcMar>
            <w:vAlign w:val="center"/>
          </w:tcPr>
          <w:p w:rsidR="007F4C7B" w:rsidRPr="00124BC3" w:rsidRDefault="007F4C7B" w:rsidP="00E52071">
            <w:pPr>
              <w:jc w:val="center"/>
              <w:rPr>
                <w:szCs w:val="24"/>
              </w:rPr>
            </w:pPr>
            <w:r w:rsidRPr="00124BC3">
              <w:t>1</w:t>
            </w:r>
          </w:p>
        </w:tc>
        <w:tc>
          <w:tcPr>
            <w:tcW w:w="3020" w:type="dxa"/>
            <w:shd w:val="clear" w:color="auto" w:fill="auto"/>
            <w:tcMar>
              <w:top w:w="15" w:type="dxa"/>
              <w:left w:w="15" w:type="dxa"/>
              <w:bottom w:w="0" w:type="dxa"/>
              <w:right w:w="15" w:type="dxa"/>
            </w:tcMar>
            <w:vAlign w:val="center"/>
          </w:tcPr>
          <w:p w:rsidR="007F4C7B" w:rsidRPr="005C3EF8" w:rsidRDefault="007F4C7B" w:rsidP="00E52071">
            <w:pPr>
              <w:rPr>
                <w:szCs w:val="24"/>
              </w:rPr>
            </w:pPr>
            <w:r w:rsidRPr="005C3EF8">
              <w:t xml:space="preserve"> Xuất xứ: Merck, Đức. Potassium dihydrogen phosphate: 99,5-100,5 %; pH (5%; water): 4,2-4,5; Cl-≤ 0,0005%; Tổng N: ≤ 0,001%; Heavy metals (as Pb,Fe): ≤ 0,0010%; As: ≤ 0,0002%; Cu: ≤ 0,0003%; Loss on drying (110°C): ≤ 0,2%.  </w:t>
            </w:r>
          </w:p>
        </w:tc>
        <w:tc>
          <w:tcPr>
            <w:tcW w:w="2027" w:type="dxa"/>
            <w:shd w:val="clear" w:color="auto" w:fill="auto"/>
            <w:tcMar>
              <w:top w:w="15" w:type="dxa"/>
              <w:left w:w="15" w:type="dxa"/>
              <w:bottom w:w="0" w:type="dxa"/>
              <w:right w:w="15" w:type="dxa"/>
            </w:tcMar>
            <w:vAlign w:val="center"/>
          </w:tcPr>
          <w:p w:rsidR="007F4C7B" w:rsidRPr="005C3EF8" w:rsidRDefault="007F4C7B" w:rsidP="00E52071">
            <w:pPr>
              <w:jc w:val="center"/>
              <w:rPr>
                <w:szCs w:val="24"/>
              </w:rPr>
            </w:pPr>
            <w:r w:rsidRPr="005C3EF8">
              <w:t>Đức</w:t>
            </w:r>
          </w:p>
        </w:tc>
      </w:tr>
      <w:tr w:rsidR="007F4C7B" w:rsidRPr="00124BC3" w:rsidTr="00E52071">
        <w:trPr>
          <w:trHeight w:val="20"/>
          <w:jc w:val="center"/>
        </w:trPr>
        <w:tc>
          <w:tcPr>
            <w:tcW w:w="667" w:type="dxa"/>
            <w:shd w:val="clear" w:color="auto" w:fill="auto"/>
            <w:noWrap/>
            <w:tcMar>
              <w:top w:w="15" w:type="dxa"/>
              <w:left w:w="15" w:type="dxa"/>
              <w:bottom w:w="0" w:type="dxa"/>
              <w:right w:w="15" w:type="dxa"/>
            </w:tcMar>
            <w:vAlign w:val="center"/>
          </w:tcPr>
          <w:p w:rsidR="007F4C7B" w:rsidRPr="00124BC3" w:rsidRDefault="007F4C7B" w:rsidP="00E52071">
            <w:pPr>
              <w:jc w:val="center"/>
              <w:rPr>
                <w:szCs w:val="24"/>
              </w:rPr>
            </w:pPr>
            <w:r w:rsidRPr="00124BC3">
              <w:t>139</w:t>
            </w:r>
          </w:p>
        </w:tc>
        <w:tc>
          <w:tcPr>
            <w:tcW w:w="2643" w:type="dxa"/>
            <w:shd w:val="clear" w:color="auto" w:fill="auto"/>
            <w:tcMar>
              <w:top w:w="15" w:type="dxa"/>
              <w:left w:w="15" w:type="dxa"/>
              <w:bottom w:w="0" w:type="dxa"/>
              <w:right w:w="15" w:type="dxa"/>
            </w:tcMar>
            <w:vAlign w:val="center"/>
          </w:tcPr>
          <w:p w:rsidR="007F4C7B" w:rsidRPr="00124BC3" w:rsidRDefault="007F4C7B" w:rsidP="00E52071">
            <w:pPr>
              <w:jc w:val="left"/>
              <w:rPr>
                <w:szCs w:val="24"/>
              </w:rPr>
            </w:pPr>
            <w:r w:rsidRPr="00124BC3">
              <w:t>K2HPO4</w:t>
            </w:r>
          </w:p>
        </w:tc>
        <w:tc>
          <w:tcPr>
            <w:tcW w:w="751" w:type="dxa"/>
            <w:shd w:val="clear" w:color="auto" w:fill="auto"/>
            <w:noWrap/>
            <w:tcMar>
              <w:top w:w="15" w:type="dxa"/>
              <w:left w:w="15" w:type="dxa"/>
              <w:bottom w:w="0" w:type="dxa"/>
              <w:right w:w="15" w:type="dxa"/>
            </w:tcMar>
            <w:vAlign w:val="center"/>
          </w:tcPr>
          <w:p w:rsidR="007F4C7B" w:rsidRPr="00124BC3" w:rsidRDefault="007F4C7B" w:rsidP="00E52071">
            <w:pPr>
              <w:jc w:val="center"/>
              <w:rPr>
                <w:szCs w:val="24"/>
              </w:rPr>
            </w:pPr>
            <w:r w:rsidRPr="00124BC3">
              <w:t>gam</w:t>
            </w:r>
          </w:p>
        </w:tc>
        <w:tc>
          <w:tcPr>
            <w:tcW w:w="778" w:type="dxa"/>
            <w:shd w:val="clear" w:color="auto" w:fill="auto"/>
            <w:noWrap/>
            <w:tcMar>
              <w:top w:w="15" w:type="dxa"/>
              <w:left w:w="15" w:type="dxa"/>
              <w:bottom w:w="0" w:type="dxa"/>
              <w:right w:w="15" w:type="dxa"/>
            </w:tcMar>
            <w:vAlign w:val="center"/>
          </w:tcPr>
          <w:p w:rsidR="007F4C7B" w:rsidRPr="00124BC3" w:rsidRDefault="007F4C7B" w:rsidP="00E52071">
            <w:pPr>
              <w:jc w:val="center"/>
              <w:rPr>
                <w:szCs w:val="24"/>
              </w:rPr>
            </w:pPr>
            <w:r w:rsidRPr="00124BC3">
              <w:t>1</w:t>
            </w:r>
          </w:p>
        </w:tc>
        <w:tc>
          <w:tcPr>
            <w:tcW w:w="3020" w:type="dxa"/>
            <w:shd w:val="clear" w:color="auto" w:fill="auto"/>
            <w:tcMar>
              <w:top w:w="15" w:type="dxa"/>
              <w:left w:w="15" w:type="dxa"/>
              <w:bottom w:w="0" w:type="dxa"/>
              <w:right w:w="15" w:type="dxa"/>
            </w:tcMar>
            <w:vAlign w:val="center"/>
          </w:tcPr>
          <w:p w:rsidR="007F4C7B" w:rsidRPr="005C3EF8" w:rsidRDefault="007F4C7B" w:rsidP="00E52071">
            <w:pPr>
              <w:rPr>
                <w:szCs w:val="24"/>
              </w:rPr>
            </w:pPr>
            <w:r w:rsidRPr="005C3EF8">
              <w:t xml:space="preserve">Dùng cho phân tích: Hàm lượng ≥98,5%. Quy cách đóng gói: Chai 500g. </w:t>
            </w:r>
          </w:p>
        </w:tc>
        <w:tc>
          <w:tcPr>
            <w:tcW w:w="2027" w:type="dxa"/>
            <w:shd w:val="clear" w:color="auto" w:fill="auto"/>
            <w:tcMar>
              <w:top w:w="15" w:type="dxa"/>
              <w:left w:w="15" w:type="dxa"/>
              <w:bottom w:w="0" w:type="dxa"/>
              <w:right w:w="15" w:type="dxa"/>
            </w:tcMar>
            <w:vAlign w:val="center"/>
          </w:tcPr>
          <w:p w:rsidR="007F4C7B" w:rsidRPr="005C3EF8" w:rsidRDefault="007F4C7B" w:rsidP="00E52071">
            <w:pPr>
              <w:jc w:val="center"/>
              <w:rPr>
                <w:szCs w:val="24"/>
              </w:rPr>
            </w:pPr>
            <w:r w:rsidRPr="005C3EF8">
              <w:t>G7 hoặc tương đương</w:t>
            </w:r>
          </w:p>
        </w:tc>
      </w:tr>
      <w:tr w:rsidR="007F4C7B" w:rsidRPr="00124BC3" w:rsidTr="00E52071">
        <w:trPr>
          <w:trHeight w:val="20"/>
          <w:jc w:val="center"/>
        </w:trPr>
        <w:tc>
          <w:tcPr>
            <w:tcW w:w="667" w:type="dxa"/>
            <w:shd w:val="clear" w:color="auto" w:fill="auto"/>
            <w:noWrap/>
            <w:tcMar>
              <w:top w:w="15" w:type="dxa"/>
              <w:left w:w="15" w:type="dxa"/>
              <w:bottom w:w="0" w:type="dxa"/>
              <w:right w:w="15" w:type="dxa"/>
            </w:tcMar>
            <w:vAlign w:val="center"/>
          </w:tcPr>
          <w:p w:rsidR="007F4C7B" w:rsidRPr="00124BC3" w:rsidRDefault="007F4C7B" w:rsidP="00E52071">
            <w:pPr>
              <w:jc w:val="center"/>
              <w:rPr>
                <w:szCs w:val="24"/>
              </w:rPr>
            </w:pPr>
            <w:r w:rsidRPr="00124BC3">
              <w:t>140</w:t>
            </w:r>
          </w:p>
        </w:tc>
        <w:tc>
          <w:tcPr>
            <w:tcW w:w="2643" w:type="dxa"/>
            <w:shd w:val="clear" w:color="auto" w:fill="auto"/>
            <w:tcMar>
              <w:top w:w="15" w:type="dxa"/>
              <w:left w:w="15" w:type="dxa"/>
              <w:bottom w:w="0" w:type="dxa"/>
              <w:right w:w="15" w:type="dxa"/>
            </w:tcMar>
            <w:vAlign w:val="center"/>
          </w:tcPr>
          <w:p w:rsidR="007F4C7B" w:rsidRPr="00124BC3" w:rsidRDefault="007F4C7B" w:rsidP="00E52071">
            <w:pPr>
              <w:jc w:val="left"/>
              <w:rPr>
                <w:szCs w:val="24"/>
              </w:rPr>
            </w:pPr>
            <w:r w:rsidRPr="00124BC3">
              <w:t>Na2HPO4</w:t>
            </w:r>
          </w:p>
        </w:tc>
        <w:tc>
          <w:tcPr>
            <w:tcW w:w="751" w:type="dxa"/>
            <w:shd w:val="clear" w:color="auto" w:fill="auto"/>
            <w:noWrap/>
            <w:tcMar>
              <w:top w:w="15" w:type="dxa"/>
              <w:left w:w="15" w:type="dxa"/>
              <w:bottom w:w="0" w:type="dxa"/>
              <w:right w:w="15" w:type="dxa"/>
            </w:tcMar>
            <w:vAlign w:val="center"/>
          </w:tcPr>
          <w:p w:rsidR="007F4C7B" w:rsidRPr="00124BC3" w:rsidRDefault="007F4C7B" w:rsidP="00E52071">
            <w:pPr>
              <w:jc w:val="center"/>
              <w:rPr>
                <w:szCs w:val="24"/>
              </w:rPr>
            </w:pPr>
            <w:r w:rsidRPr="00124BC3">
              <w:t>gam</w:t>
            </w:r>
          </w:p>
        </w:tc>
        <w:tc>
          <w:tcPr>
            <w:tcW w:w="778" w:type="dxa"/>
            <w:shd w:val="clear" w:color="auto" w:fill="auto"/>
            <w:noWrap/>
            <w:tcMar>
              <w:top w:w="15" w:type="dxa"/>
              <w:left w:w="15" w:type="dxa"/>
              <w:bottom w:w="0" w:type="dxa"/>
              <w:right w:w="15" w:type="dxa"/>
            </w:tcMar>
            <w:vAlign w:val="center"/>
          </w:tcPr>
          <w:p w:rsidR="007F4C7B" w:rsidRPr="00124BC3" w:rsidRDefault="007F4C7B" w:rsidP="00E52071">
            <w:pPr>
              <w:jc w:val="center"/>
              <w:rPr>
                <w:szCs w:val="24"/>
              </w:rPr>
            </w:pPr>
            <w:r w:rsidRPr="00124BC3">
              <w:t>1</w:t>
            </w:r>
          </w:p>
        </w:tc>
        <w:tc>
          <w:tcPr>
            <w:tcW w:w="3020" w:type="dxa"/>
            <w:shd w:val="clear" w:color="auto" w:fill="auto"/>
            <w:tcMar>
              <w:top w:w="15" w:type="dxa"/>
              <w:left w:w="15" w:type="dxa"/>
              <w:bottom w:w="0" w:type="dxa"/>
              <w:right w:w="15" w:type="dxa"/>
            </w:tcMar>
            <w:vAlign w:val="center"/>
          </w:tcPr>
          <w:p w:rsidR="007F4C7B" w:rsidRPr="005C3EF8" w:rsidRDefault="007F4C7B" w:rsidP="00E52071">
            <w:pPr>
              <w:rPr>
                <w:szCs w:val="24"/>
              </w:rPr>
            </w:pPr>
            <w:r w:rsidRPr="005C3EF8">
              <w:t xml:space="preserve">Dùng cho phân tích: Hàm lượng ≥99%. Quy cách đóng gói: Chai 500g. </w:t>
            </w:r>
          </w:p>
        </w:tc>
        <w:tc>
          <w:tcPr>
            <w:tcW w:w="2027" w:type="dxa"/>
            <w:shd w:val="clear" w:color="auto" w:fill="auto"/>
            <w:tcMar>
              <w:top w:w="15" w:type="dxa"/>
              <w:left w:w="15" w:type="dxa"/>
              <w:bottom w:w="0" w:type="dxa"/>
              <w:right w:w="15" w:type="dxa"/>
            </w:tcMar>
            <w:vAlign w:val="center"/>
          </w:tcPr>
          <w:p w:rsidR="007F4C7B" w:rsidRPr="005C3EF8" w:rsidRDefault="007F4C7B" w:rsidP="00E52071">
            <w:pPr>
              <w:jc w:val="center"/>
              <w:rPr>
                <w:szCs w:val="24"/>
              </w:rPr>
            </w:pPr>
            <w:r w:rsidRPr="005C3EF8">
              <w:t>G7 hoặc tương đương</w:t>
            </w:r>
          </w:p>
        </w:tc>
      </w:tr>
      <w:tr w:rsidR="007F4C7B" w:rsidRPr="00124BC3" w:rsidTr="00E52071">
        <w:trPr>
          <w:trHeight w:val="20"/>
          <w:jc w:val="center"/>
        </w:trPr>
        <w:tc>
          <w:tcPr>
            <w:tcW w:w="667" w:type="dxa"/>
            <w:shd w:val="clear" w:color="auto" w:fill="auto"/>
            <w:noWrap/>
            <w:tcMar>
              <w:top w:w="15" w:type="dxa"/>
              <w:left w:w="15" w:type="dxa"/>
              <w:bottom w:w="0" w:type="dxa"/>
              <w:right w:w="15" w:type="dxa"/>
            </w:tcMar>
            <w:vAlign w:val="center"/>
          </w:tcPr>
          <w:p w:rsidR="007F4C7B" w:rsidRPr="00124BC3" w:rsidRDefault="007F4C7B" w:rsidP="00E52071">
            <w:pPr>
              <w:jc w:val="center"/>
              <w:rPr>
                <w:szCs w:val="24"/>
              </w:rPr>
            </w:pPr>
            <w:r w:rsidRPr="00124BC3">
              <w:t>141</w:t>
            </w:r>
          </w:p>
        </w:tc>
        <w:tc>
          <w:tcPr>
            <w:tcW w:w="2643" w:type="dxa"/>
            <w:shd w:val="clear" w:color="auto" w:fill="auto"/>
            <w:tcMar>
              <w:top w:w="15" w:type="dxa"/>
              <w:left w:w="15" w:type="dxa"/>
              <w:bottom w:w="0" w:type="dxa"/>
              <w:right w:w="15" w:type="dxa"/>
            </w:tcMar>
            <w:vAlign w:val="center"/>
          </w:tcPr>
          <w:p w:rsidR="007F4C7B" w:rsidRPr="00124BC3" w:rsidRDefault="007F4C7B" w:rsidP="00E52071">
            <w:pPr>
              <w:jc w:val="left"/>
              <w:rPr>
                <w:szCs w:val="24"/>
              </w:rPr>
            </w:pPr>
            <w:r w:rsidRPr="00124BC3">
              <w:t>Gluco</w:t>
            </w:r>
          </w:p>
        </w:tc>
        <w:tc>
          <w:tcPr>
            <w:tcW w:w="751" w:type="dxa"/>
            <w:shd w:val="clear" w:color="auto" w:fill="auto"/>
            <w:noWrap/>
            <w:tcMar>
              <w:top w:w="15" w:type="dxa"/>
              <w:left w:w="15" w:type="dxa"/>
              <w:bottom w:w="0" w:type="dxa"/>
              <w:right w:w="15" w:type="dxa"/>
            </w:tcMar>
            <w:vAlign w:val="center"/>
          </w:tcPr>
          <w:p w:rsidR="007F4C7B" w:rsidRPr="00124BC3" w:rsidRDefault="007F4C7B" w:rsidP="00E52071">
            <w:pPr>
              <w:jc w:val="center"/>
              <w:rPr>
                <w:szCs w:val="24"/>
              </w:rPr>
            </w:pPr>
            <w:r w:rsidRPr="00124BC3">
              <w:t>gam</w:t>
            </w:r>
          </w:p>
        </w:tc>
        <w:tc>
          <w:tcPr>
            <w:tcW w:w="778" w:type="dxa"/>
            <w:shd w:val="clear" w:color="auto" w:fill="auto"/>
            <w:noWrap/>
            <w:tcMar>
              <w:top w:w="15" w:type="dxa"/>
              <w:left w:w="15" w:type="dxa"/>
              <w:bottom w:w="0" w:type="dxa"/>
              <w:right w:w="15" w:type="dxa"/>
            </w:tcMar>
            <w:vAlign w:val="center"/>
          </w:tcPr>
          <w:p w:rsidR="007F4C7B" w:rsidRPr="00124BC3" w:rsidRDefault="007F4C7B" w:rsidP="00E52071">
            <w:pPr>
              <w:jc w:val="center"/>
              <w:rPr>
                <w:szCs w:val="24"/>
              </w:rPr>
            </w:pPr>
            <w:r w:rsidRPr="00124BC3">
              <w:t>1</w:t>
            </w:r>
          </w:p>
        </w:tc>
        <w:tc>
          <w:tcPr>
            <w:tcW w:w="3020" w:type="dxa"/>
            <w:shd w:val="clear" w:color="auto" w:fill="auto"/>
            <w:tcMar>
              <w:top w:w="15" w:type="dxa"/>
              <w:left w:w="15" w:type="dxa"/>
              <w:bottom w:w="0" w:type="dxa"/>
              <w:right w:w="15" w:type="dxa"/>
            </w:tcMar>
            <w:vAlign w:val="center"/>
          </w:tcPr>
          <w:p w:rsidR="007F4C7B" w:rsidRPr="005C3EF8" w:rsidRDefault="007F4C7B" w:rsidP="00E52071">
            <w:pPr>
              <w:rPr>
                <w:szCs w:val="24"/>
              </w:rPr>
            </w:pPr>
            <w:r w:rsidRPr="005C3EF8">
              <w:t xml:space="preserve">Dùng cho phân tích: Hàm lượng ≥ 99,5%. Quy cách đóng gói: Chai 1kg. </w:t>
            </w:r>
          </w:p>
        </w:tc>
        <w:tc>
          <w:tcPr>
            <w:tcW w:w="2027" w:type="dxa"/>
            <w:shd w:val="clear" w:color="auto" w:fill="auto"/>
            <w:tcMar>
              <w:top w:w="15" w:type="dxa"/>
              <w:left w:w="15" w:type="dxa"/>
              <w:bottom w:w="0" w:type="dxa"/>
              <w:right w:w="15" w:type="dxa"/>
            </w:tcMar>
            <w:vAlign w:val="center"/>
          </w:tcPr>
          <w:p w:rsidR="007F4C7B" w:rsidRPr="005C3EF8" w:rsidRDefault="007F4C7B" w:rsidP="00E52071">
            <w:pPr>
              <w:jc w:val="center"/>
              <w:rPr>
                <w:szCs w:val="24"/>
              </w:rPr>
            </w:pPr>
            <w:r w:rsidRPr="005C3EF8">
              <w:t>G7 hoặc tương đương</w:t>
            </w:r>
          </w:p>
        </w:tc>
      </w:tr>
      <w:tr w:rsidR="007F4C7B" w:rsidRPr="00124BC3" w:rsidTr="00E52071">
        <w:trPr>
          <w:trHeight w:val="20"/>
          <w:jc w:val="center"/>
        </w:trPr>
        <w:tc>
          <w:tcPr>
            <w:tcW w:w="667" w:type="dxa"/>
            <w:shd w:val="clear" w:color="auto" w:fill="auto"/>
            <w:noWrap/>
            <w:tcMar>
              <w:top w:w="15" w:type="dxa"/>
              <w:left w:w="15" w:type="dxa"/>
              <w:bottom w:w="0" w:type="dxa"/>
              <w:right w:w="15" w:type="dxa"/>
            </w:tcMar>
            <w:vAlign w:val="center"/>
          </w:tcPr>
          <w:p w:rsidR="007F4C7B" w:rsidRPr="00124BC3" w:rsidRDefault="007F4C7B" w:rsidP="00E52071">
            <w:pPr>
              <w:jc w:val="center"/>
              <w:rPr>
                <w:szCs w:val="24"/>
              </w:rPr>
            </w:pPr>
            <w:r w:rsidRPr="00124BC3">
              <w:t>142</w:t>
            </w:r>
          </w:p>
        </w:tc>
        <w:tc>
          <w:tcPr>
            <w:tcW w:w="2643" w:type="dxa"/>
            <w:shd w:val="clear" w:color="auto" w:fill="auto"/>
            <w:tcMar>
              <w:top w:w="15" w:type="dxa"/>
              <w:left w:w="15" w:type="dxa"/>
              <w:bottom w:w="0" w:type="dxa"/>
              <w:right w:w="15" w:type="dxa"/>
            </w:tcMar>
            <w:vAlign w:val="center"/>
          </w:tcPr>
          <w:p w:rsidR="007F4C7B" w:rsidRPr="00124BC3" w:rsidRDefault="007F4C7B" w:rsidP="00E52071">
            <w:pPr>
              <w:jc w:val="left"/>
              <w:rPr>
                <w:szCs w:val="24"/>
              </w:rPr>
            </w:pPr>
            <w:r w:rsidRPr="00124BC3">
              <w:t>Polyseed</w:t>
            </w:r>
          </w:p>
        </w:tc>
        <w:tc>
          <w:tcPr>
            <w:tcW w:w="751" w:type="dxa"/>
            <w:shd w:val="clear" w:color="auto" w:fill="auto"/>
            <w:noWrap/>
            <w:tcMar>
              <w:top w:w="15" w:type="dxa"/>
              <w:left w:w="15" w:type="dxa"/>
              <w:bottom w:w="0" w:type="dxa"/>
              <w:right w:w="15" w:type="dxa"/>
            </w:tcMar>
            <w:vAlign w:val="center"/>
          </w:tcPr>
          <w:p w:rsidR="007F4C7B" w:rsidRPr="00124BC3" w:rsidRDefault="007F4C7B" w:rsidP="00E52071">
            <w:pPr>
              <w:jc w:val="center"/>
              <w:rPr>
                <w:szCs w:val="24"/>
              </w:rPr>
            </w:pPr>
            <w:r w:rsidRPr="00124BC3">
              <w:t>Viên</w:t>
            </w:r>
          </w:p>
        </w:tc>
        <w:tc>
          <w:tcPr>
            <w:tcW w:w="778" w:type="dxa"/>
            <w:shd w:val="clear" w:color="auto" w:fill="auto"/>
            <w:noWrap/>
            <w:tcMar>
              <w:top w:w="15" w:type="dxa"/>
              <w:left w:w="15" w:type="dxa"/>
              <w:bottom w:w="0" w:type="dxa"/>
              <w:right w:w="15" w:type="dxa"/>
            </w:tcMar>
            <w:vAlign w:val="center"/>
          </w:tcPr>
          <w:p w:rsidR="007F4C7B" w:rsidRPr="00124BC3" w:rsidRDefault="007F4C7B" w:rsidP="00E52071">
            <w:pPr>
              <w:jc w:val="center"/>
              <w:rPr>
                <w:szCs w:val="24"/>
              </w:rPr>
            </w:pPr>
            <w:r w:rsidRPr="00124BC3">
              <w:t>1</w:t>
            </w:r>
          </w:p>
        </w:tc>
        <w:tc>
          <w:tcPr>
            <w:tcW w:w="3020" w:type="dxa"/>
            <w:shd w:val="clear" w:color="auto" w:fill="auto"/>
            <w:tcMar>
              <w:top w:w="15" w:type="dxa"/>
              <w:left w:w="15" w:type="dxa"/>
              <w:bottom w:w="0" w:type="dxa"/>
              <w:right w:w="15" w:type="dxa"/>
            </w:tcMar>
            <w:vAlign w:val="center"/>
          </w:tcPr>
          <w:p w:rsidR="007F4C7B" w:rsidRPr="005C3EF8" w:rsidRDefault="007F4C7B" w:rsidP="00E52071">
            <w:pPr>
              <w:rPr>
                <w:szCs w:val="24"/>
              </w:rPr>
            </w:pPr>
            <w:r w:rsidRPr="005C3EF8">
              <w:t xml:space="preserve">Quy cách đóng gói: 50 </w:t>
            </w:r>
            <w:r w:rsidRPr="005C3EF8">
              <w:lastRenderedPageBreak/>
              <w:t>viên/hộp.</w:t>
            </w:r>
          </w:p>
        </w:tc>
        <w:tc>
          <w:tcPr>
            <w:tcW w:w="2027" w:type="dxa"/>
            <w:shd w:val="clear" w:color="auto" w:fill="auto"/>
            <w:tcMar>
              <w:top w:w="15" w:type="dxa"/>
              <w:left w:w="15" w:type="dxa"/>
              <w:bottom w:w="0" w:type="dxa"/>
              <w:right w:w="15" w:type="dxa"/>
            </w:tcMar>
            <w:vAlign w:val="center"/>
          </w:tcPr>
          <w:p w:rsidR="007F4C7B" w:rsidRPr="005C3EF8" w:rsidRDefault="007F4C7B" w:rsidP="00E52071">
            <w:pPr>
              <w:jc w:val="center"/>
              <w:rPr>
                <w:szCs w:val="24"/>
              </w:rPr>
            </w:pPr>
            <w:r w:rsidRPr="005C3EF8">
              <w:lastRenderedPageBreak/>
              <w:t xml:space="preserve">G7 hoặc tương </w:t>
            </w:r>
            <w:r w:rsidRPr="005C3EF8">
              <w:lastRenderedPageBreak/>
              <w:t>đương</w:t>
            </w:r>
          </w:p>
        </w:tc>
      </w:tr>
      <w:tr w:rsidR="007F4C7B" w:rsidRPr="00124BC3" w:rsidTr="00E52071">
        <w:trPr>
          <w:trHeight w:val="20"/>
          <w:jc w:val="center"/>
        </w:trPr>
        <w:tc>
          <w:tcPr>
            <w:tcW w:w="667" w:type="dxa"/>
            <w:shd w:val="clear" w:color="auto" w:fill="auto"/>
            <w:noWrap/>
            <w:tcMar>
              <w:top w:w="15" w:type="dxa"/>
              <w:left w:w="15" w:type="dxa"/>
              <w:bottom w:w="0" w:type="dxa"/>
              <w:right w:w="15" w:type="dxa"/>
            </w:tcMar>
            <w:vAlign w:val="center"/>
          </w:tcPr>
          <w:p w:rsidR="007F4C7B" w:rsidRPr="00124BC3" w:rsidRDefault="007F4C7B" w:rsidP="00E52071">
            <w:pPr>
              <w:jc w:val="center"/>
              <w:rPr>
                <w:szCs w:val="24"/>
              </w:rPr>
            </w:pPr>
            <w:r w:rsidRPr="00124BC3">
              <w:lastRenderedPageBreak/>
              <w:t>143</w:t>
            </w:r>
          </w:p>
        </w:tc>
        <w:tc>
          <w:tcPr>
            <w:tcW w:w="2643" w:type="dxa"/>
            <w:shd w:val="clear" w:color="auto" w:fill="auto"/>
            <w:tcMar>
              <w:top w:w="15" w:type="dxa"/>
              <w:left w:w="15" w:type="dxa"/>
              <w:bottom w:w="0" w:type="dxa"/>
              <w:right w:w="15" w:type="dxa"/>
            </w:tcMar>
            <w:vAlign w:val="center"/>
          </w:tcPr>
          <w:p w:rsidR="007F4C7B" w:rsidRPr="00124BC3" w:rsidRDefault="007F4C7B" w:rsidP="00E52071">
            <w:pPr>
              <w:jc w:val="left"/>
              <w:rPr>
                <w:szCs w:val="24"/>
              </w:rPr>
            </w:pPr>
            <w:r w:rsidRPr="00124BC3">
              <w:t>Glutamic</w:t>
            </w:r>
          </w:p>
        </w:tc>
        <w:tc>
          <w:tcPr>
            <w:tcW w:w="751" w:type="dxa"/>
            <w:shd w:val="clear" w:color="auto" w:fill="auto"/>
            <w:noWrap/>
            <w:tcMar>
              <w:top w:w="15" w:type="dxa"/>
              <w:left w:w="15" w:type="dxa"/>
              <w:bottom w:w="0" w:type="dxa"/>
              <w:right w:w="15" w:type="dxa"/>
            </w:tcMar>
            <w:vAlign w:val="center"/>
          </w:tcPr>
          <w:p w:rsidR="007F4C7B" w:rsidRPr="00124BC3" w:rsidRDefault="007F4C7B" w:rsidP="00E52071">
            <w:pPr>
              <w:jc w:val="center"/>
              <w:rPr>
                <w:szCs w:val="24"/>
              </w:rPr>
            </w:pPr>
            <w:r w:rsidRPr="00124BC3">
              <w:t>gam</w:t>
            </w:r>
          </w:p>
        </w:tc>
        <w:tc>
          <w:tcPr>
            <w:tcW w:w="778" w:type="dxa"/>
            <w:shd w:val="clear" w:color="auto" w:fill="auto"/>
            <w:noWrap/>
            <w:tcMar>
              <w:top w:w="15" w:type="dxa"/>
              <w:left w:w="15" w:type="dxa"/>
              <w:bottom w:w="0" w:type="dxa"/>
              <w:right w:w="15" w:type="dxa"/>
            </w:tcMar>
            <w:vAlign w:val="center"/>
          </w:tcPr>
          <w:p w:rsidR="007F4C7B" w:rsidRPr="00124BC3" w:rsidRDefault="007F4C7B" w:rsidP="00E52071">
            <w:pPr>
              <w:jc w:val="center"/>
              <w:rPr>
                <w:szCs w:val="24"/>
              </w:rPr>
            </w:pPr>
            <w:r w:rsidRPr="00124BC3">
              <w:t>1</w:t>
            </w:r>
          </w:p>
        </w:tc>
        <w:tc>
          <w:tcPr>
            <w:tcW w:w="3020" w:type="dxa"/>
            <w:shd w:val="clear" w:color="auto" w:fill="auto"/>
            <w:tcMar>
              <w:top w:w="15" w:type="dxa"/>
              <w:left w:w="15" w:type="dxa"/>
              <w:bottom w:w="0" w:type="dxa"/>
              <w:right w:w="15" w:type="dxa"/>
            </w:tcMar>
            <w:vAlign w:val="center"/>
          </w:tcPr>
          <w:p w:rsidR="007F4C7B" w:rsidRPr="005C3EF8" w:rsidRDefault="007F4C7B" w:rsidP="00E52071">
            <w:pPr>
              <w:rPr>
                <w:szCs w:val="24"/>
              </w:rPr>
            </w:pPr>
            <w:r w:rsidRPr="005C3EF8">
              <w:t xml:space="preserve">Dùng cho phân tích: Hàm lượng ≥ 99%. Quy cách đóng gói: Chai 1kg. </w:t>
            </w:r>
          </w:p>
        </w:tc>
        <w:tc>
          <w:tcPr>
            <w:tcW w:w="2027" w:type="dxa"/>
            <w:shd w:val="clear" w:color="auto" w:fill="auto"/>
            <w:tcMar>
              <w:top w:w="15" w:type="dxa"/>
              <w:left w:w="15" w:type="dxa"/>
              <w:bottom w:w="0" w:type="dxa"/>
              <w:right w:w="15" w:type="dxa"/>
            </w:tcMar>
            <w:vAlign w:val="center"/>
          </w:tcPr>
          <w:p w:rsidR="007F4C7B" w:rsidRPr="005C3EF8" w:rsidRDefault="007F4C7B" w:rsidP="00E52071">
            <w:pPr>
              <w:jc w:val="center"/>
              <w:rPr>
                <w:szCs w:val="24"/>
              </w:rPr>
            </w:pPr>
            <w:r w:rsidRPr="005C3EF8">
              <w:t>G7 hoặc tương đương</w:t>
            </w:r>
          </w:p>
        </w:tc>
      </w:tr>
      <w:tr w:rsidR="007F4C7B" w:rsidRPr="00124BC3" w:rsidTr="00E52071">
        <w:trPr>
          <w:trHeight w:val="20"/>
          <w:jc w:val="center"/>
        </w:trPr>
        <w:tc>
          <w:tcPr>
            <w:tcW w:w="667" w:type="dxa"/>
            <w:shd w:val="clear" w:color="auto" w:fill="auto"/>
            <w:noWrap/>
            <w:tcMar>
              <w:top w:w="15" w:type="dxa"/>
              <w:left w:w="15" w:type="dxa"/>
              <w:bottom w:w="0" w:type="dxa"/>
              <w:right w:w="15" w:type="dxa"/>
            </w:tcMar>
            <w:vAlign w:val="center"/>
          </w:tcPr>
          <w:p w:rsidR="007F4C7B" w:rsidRPr="00124BC3" w:rsidRDefault="007F4C7B" w:rsidP="00E52071">
            <w:pPr>
              <w:jc w:val="center"/>
              <w:rPr>
                <w:szCs w:val="24"/>
              </w:rPr>
            </w:pPr>
            <w:r w:rsidRPr="00124BC3">
              <w:t>144</w:t>
            </w:r>
          </w:p>
        </w:tc>
        <w:tc>
          <w:tcPr>
            <w:tcW w:w="2643" w:type="dxa"/>
            <w:shd w:val="clear" w:color="auto" w:fill="auto"/>
            <w:tcMar>
              <w:top w:w="15" w:type="dxa"/>
              <w:left w:w="15" w:type="dxa"/>
              <w:bottom w:w="0" w:type="dxa"/>
              <w:right w:w="15" w:type="dxa"/>
            </w:tcMar>
            <w:vAlign w:val="center"/>
          </w:tcPr>
          <w:p w:rsidR="007F4C7B" w:rsidRPr="00124BC3" w:rsidRDefault="007F4C7B" w:rsidP="00E52071">
            <w:pPr>
              <w:jc w:val="left"/>
              <w:rPr>
                <w:szCs w:val="24"/>
              </w:rPr>
            </w:pPr>
            <w:r w:rsidRPr="00124BC3">
              <w:t>Giấy pH</w:t>
            </w:r>
          </w:p>
        </w:tc>
        <w:tc>
          <w:tcPr>
            <w:tcW w:w="751" w:type="dxa"/>
            <w:shd w:val="clear" w:color="auto" w:fill="auto"/>
            <w:noWrap/>
            <w:tcMar>
              <w:top w:w="15" w:type="dxa"/>
              <w:left w:w="15" w:type="dxa"/>
              <w:bottom w:w="0" w:type="dxa"/>
              <w:right w:w="15" w:type="dxa"/>
            </w:tcMar>
            <w:vAlign w:val="center"/>
          </w:tcPr>
          <w:p w:rsidR="007F4C7B" w:rsidRPr="00124BC3" w:rsidRDefault="007F4C7B" w:rsidP="00E52071">
            <w:pPr>
              <w:jc w:val="center"/>
              <w:rPr>
                <w:szCs w:val="24"/>
              </w:rPr>
            </w:pPr>
            <w:r w:rsidRPr="00124BC3">
              <w:t>hộp</w:t>
            </w:r>
          </w:p>
        </w:tc>
        <w:tc>
          <w:tcPr>
            <w:tcW w:w="778" w:type="dxa"/>
            <w:shd w:val="clear" w:color="auto" w:fill="auto"/>
            <w:noWrap/>
            <w:tcMar>
              <w:top w:w="15" w:type="dxa"/>
              <w:left w:w="15" w:type="dxa"/>
              <w:bottom w:w="0" w:type="dxa"/>
              <w:right w:w="15" w:type="dxa"/>
            </w:tcMar>
            <w:vAlign w:val="center"/>
          </w:tcPr>
          <w:p w:rsidR="007F4C7B" w:rsidRPr="00124BC3" w:rsidRDefault="007F4C7B" w:rsidP="00E52071">
            <w:pPr>
              <w:jc w:val="center"/>
              <w:rPr>
                <w:szCs w:val="24"/>
              </w:rPr>
            </w:pPr>
            <w:r w:rsidRPr="00124BC3">
              <w:t>2</w:t>
            </w:r>
          </w:p>
        </w:tc>
        <w:tc>
          <w:tcPr>
            <w:tcW w:w="3020" w:type="dxa"/>
            <w:shd w:val="clear" w:color="auto" w:fill="auto"/>
            <w:tcMar>
              <w:top w:w="15" w:type="dxa"/>
              <w:left w:w="15" w:type="dxa"/>
              <w:bottom w:w="0" w:type="dxa"/>
              <w:right w:w="15" w:type="dxa"/>
            </w:tcMar>
            <w:vAlign w:val="center"/>
          </w:tcPr>
          <w:p w:rsidR="007F4C7B" w:rsidRPr="005C3EF8" w:rsidRDefault="007F4C7B" w:rsidP="00E52071">
            <w:pPr>
              <w:rPr>
                <w:szCs w:val="24"/>
              </w:rPr>
            </w:pPr>
            <w:r w:rsidRPr="005C3EF8">
              <w:t>pH-indicator paper pH 1 - 14 Universal indicator Roll (4,8 m) with colour scale pH 1 - 2 - 3 - 4 - 5 - 6 - 7 - 8 - 9 - 10 - 12 - 14.</w:t>
            </w:r>
          </w:p>
        </w:tc>
        <w:tc>
          <w:tcPr>
            <w:tcW w:w="2027" w:type="dxa"/>
            <w:shd w:val="clear" w:color="auto" w:fill="auto"/>
            <w:tcMar>
              <w:top w:w="15" w:type="dxa"/>
              <w:left w:w="15" w:type="dxa"/>
              <w:bottom w:w="0" w:type="dxa"/>
              <w:right w:w="15" w:type="dxa"/>
            </w:tcMar>
            <w:vAlign w:val="center"/>
          </w:tcPr>
          <w:p w:rsidR="007F4C7B" w:rsidRPr="005C3EF8" w:rsidRDefault="007F4C7B" w:rsidP="00E52071">
            <w:pPr>
              <w:jc w:val="center"/>
              <w:rPr>
                <w:szCs w:val="24"/>
              </w:rPr>
            </w:pPr>
            <w:r w:rsidRPr="005C3EF8">
              <w:t>G7 hoặc tương đương</w:t>
            </w:r>
          </w:p>
        </w:tc>
      </w:tr>
      <w:tr w:rsidR="007F4C7B" w:rsidRPr="00124BC3" w:rsidTr="00E52071">
        <w:trPr>
          <w:trHeight w:val="20"/>
          <w:jc w:val="center"/>
        </w:trPr>
        <w:tc>
          <w:tcPr>
            <w:tcW w:w="667" w:type="dxa"/>
            <w:shd w:val="clear" w:color="auto" w:fill="auto"/>
            <w:noWrap/>
            <w:tcMar>
              <w:top w:w="15" w:type="dxa"/>
              <w:left w:w="15" w:type="dxa"/>
              <w:bottom w:w="0" w:type="dxa"/>
              <w:right w:w="15" w:type="dxa"/>
            </w:tcMar>
            <w:vAlign w:val="center"/>
          </w:tcPr>
          <w:p w:rsidR="007F4C7B" w:rsidRPr="00124BC3" w:rsidRDefault="007F4C7B" w:rsidP="00E52071">
            <w:pPr>
              <w:jc w:val="center"/>
              <w:rPr>
                <w:szCs w:val="24"/>
              </w:rPr>
            </w:pPr>
            <w:r w:rsidRPr="00124BC3">
              <w:t>145</w:t>
            </w:r>
          </w:p>
        </w:tc>
        <w:tc>
          <w:tcPr>
            <w:tcW w:w="2643" w:type="dxa"/>
            <w:shd w:val="clear" w:color="auto" w:fill="auto"/>
            <w:tcMar>
              <w:top w:w="15" w:type="dxa"/>
              <w:left w:w="15" w:type="dxa"/>
              <w:bottom w:w="0" w:type="dxa"/>
              <w:right w:w="15" w:type="dxa"/>
            </w:tcMar>
            <w:vAlign w:val="center"/>
          </w:tcPr>
          <w:p w:rsidR="007F4C7B" w:rsidRPr="00124BC3" w:rsidRDefault="007F4C7B" w:rsidP="00E52071">
            <w:pPr>
              <w:jc w:val="left"/>
              <w:rPr>
                <w:szCs w:val="24"/>
              </w:rPr>
            </w:pPr>
            <w:r w:rsidRPr="00124BC3">
              <w:t>K2Cr2O7</w:t>
            </w:r>
          </w:p>
        </w:tc>
        <w:tc>
          <w:tcPr>
            <w:tcW w:w="751" w:type="dxa"/>
            <w:shd w:val="clear" w:color="auto" w:fill="auto"/>
            <w:noWrap/>
            <w:tcMar>
              <w:top w:w="15" w:type="dxa"/>
              <w:left w:w="15" w:type="dxa"/>
              <w:bottom w:w="0" w:type="dxa"/>
              <w:right w:w="15" w:type="dxa"/>
            </w:tcMar>
            <w:vAlign w:val="center"/>
          </w:tcPr>
          <w:p w:rsidR="007F4C7B" w:rsidRPr="00124BC3" w:rsidRDefault="007F4C7B" w:rsidP="00E52071">
            <w:pPr>
              <w:jc w:val="center"/>
              <w:rPr>
                <w:szCs w:val="24"/>
              </w:rPr>
            </w:pPr>
            <w:r w:rsidRPr="00124BC3">
              <w:t>gam</w:t>
            </w:r>
          </w:p>
        </w:tc>
        <w:tc>
          <w:tcPr>
            <w:tcW w:w="778" w:type="dxa"/>
            <w:shd w:val="clear" w:color="auto" w:fill="auto"/>
            <w:noWrap/>
            <w:tcMar>
              <w:top w:w="15" w:type="dxa"/>
              <w:left w:w="15" w:type="dxa"/>
              <w:bottom w:w="0" w:type="dxa"/>
              <w:right w:w="15" w:type="dxa"/>
            </w:tcMar>
            <w:vAlign w:val="center"/>
          </w:tcPr>
          <w:p w:rsidR="007F4C7B" w:rsidRPr="00124BC3" w:rsidRDefault="007F4C7B" w:rsidP="00E52071">
            <w:pPr>
              <w:jc w:val="center"/>
              <w:rPr>
                <w:szCs w:val="24"/>
              </w:rPr>
            </w:pPr>
            <w:r w:rsidRPr="00124BC3">
              <w:t>1</w:t>
            </w:r>
          </w:p>
        </w:tc>
        <w:tc>
          <w:tcPr>
            <w:tcW w:w="3020" w:type="dxa"/>
            <w:shd w:val="clear" w:color="auto" w:fill="auto"/>
            <w:tcMar>
              <w:top w:w="15" w:type="dxa"/>
              <w:left w:w="15" w:type="dxa"/>
              <w:bottom w:w="0" w:type="dxa"/>
              <w:right w:w="15" w:type="dxa"/>
            </w:tcMar>
            <w:vAlign w:val="center"/>
          </w:tcPr>
          <w:p w:rsidR="007F4C7B" w:rsidRPr="005C3EF8" w:rsidRDefault="007F4C7B" w:rsidP="00E52071">
            <w:pPr>
              <w:rPr>
                <w:szCs w:val="24"/>
              </w:rPr>
            </w:pPr>
            <w:r w:rsidRPr="005C3EF8">
              <w:t>Dùng cho phân tích: Hàm lượng ≥99%. Quy cách đóng gói: Chai 500g</w:t>
            </w:r>
          </w:p>
        </w:tc>
        <w:tc>
          <w:tcPr>
            <w:tcW w:w="2027" w:type="dxa"/>
            <w:shd w:val="clear" w:color="auto" w:fill="auto"/>
            <w:tcMar>
              <w:top w:w="15" w:type="dxa"/>
              <w:left w:w="15" w:type="dxa"/>
              <w:bottom w:w="0" w:type="dxa"/>
              <w:right w:w="15" w:type="dxa"/>
            </w:tcMar>
            <w:vAlign w:val="center"/>
          </w:tcPr>
          <w:p w:rsidR="007F4C7B" w:rsidRPr="005C3EF8" w:rsidRDefault="007F4C7B" w:rsidP="00E52071">
            <w:pPr>
              <w:jc w:val="center"/>
              <w:rPr>
                <w:szCs w:val="24"/>
              </w:rPr>
            </w:pPr>
            <w:r w:rsidRPr="005C3EF8">
              <w:t>G7 hoặc tương đương</w:t>
            </w:r>
          </w:p>
        </w:tc>
      </w:tr>
      <w:tr w:rsidR="007F4C7B" w:rsidRPr="00124BC3" w:rsidTr="00E52071">
        <w:trPr>
          <w:trHeight w:val="20"/>
          <w:jc w:val="center"/>
        </w:trPr>
        <w:tc>
          <w:tcPr>
            <w:tcW w:w="667" w:type="dxa"/>
            <w:shd w:val="clear" w:color="auto" w:fill="auto"/>
            <w:noWrap/>
            <w:tcMar>
              <w:top w:w="15" w:type="dxa"/>
              <w:left w:w="15" w:type="dxa"/>
              <w:bottom w:w="0" w:type="dxa"/>
              <w:right w:w="15" w:type="dxa"/>
            </w:tcMar>
            <w:vAlign w:val="center"/>
          </w:tcPr>
          <w:p w:rsidR="007F4C7B" w:rsidRPr="00124BC3" w:rsidRDefault="007F4C7B" w:rsidP="00E52071">
            <w:pPr>
              <w:jc w:val="center"/>
              <w:rPr>
                <w:szCs w:val="24"/>
              </w:rPr>
            </w:pPr>
            <w:r w:rsidRPr="00124BC3">
              <w:t>146</w:t>
            </w:r>
          </w:p>
        </w:tc>
        <w:tc>
          <w:tcPr>
            <w:tcW w:w="2643" w:type="dxa"/>
            <w:shd w:val="clear" w:color="auto" w:fill="auto"/>
            <w:tcMar>
              <w:top w:w="15" w:type="dxa"/>
              <w:left w:w="15" w:type="dxa"/>
              <w:bottom w:w="0" w:type="dxa"/>
              <w:right w:w="15" w:type="dxa"/>
            </w:tcMar>
            <w:vAlign w:val="center"/>
          </w:tcPr>
          <w:p w:rsidR="007F4C7B" w:rsidRPr="00124BC3" w:rsidRDefault="007F4C7B" w:rsidP="00E52071">
            <w:pPr>
              <w:jc w:val="left"/>
              <w:rPr>
                <w:szCs w:val="24"/>
              </w:rPr>
            </w:pPr>
            <w:r w:rsidRPr="00124BC3">
              <w:t>Ag2SO4</w:t>
            </w:r>
          </w:p>
        </w:tc>
        <w:tc>
          <w:tcPr>
            <w:tcW w:w="751" w:type="dxa"/>
            <w:shd w:val="clear" w:color="auto" w:fill="auto"/>
            <w:noWrap/>
            <w:tcMar>
              <w:top w:w="15" w:type="dxa"/>
              <w:left w:w="15" w:type="dxa"/>
              <w:bottom w:w="0" w:type="dxa"/>
              <w:right w:w="15" w:type="dxa"/>
            </w:tcMar>
            <w:vAlign w:val="center"/>
          </w:tcPr>
          <w:p w:rsidR="007F4C7B" w:rsidRPr="00124BC3" w:rsidRDefault="007F4C7B" w:rsidP="00E52071">
            <w:pPr>
              <w:jc w:val="center"/>
              <w:rPr>
                <w:szCs w:val="24"/>
              </w:rPr>
            </w:pPr>
            <w:r w:rsidRPr="00124BC3">
              <w:t>gam</w:t>
            </w:r>
          </w:p>
        </w:tc>
        <w:tc>
          <w:tcPr>
            <w:tcW w:w="778" w:type="dxa"/>
            <w:shd w:val="clear" w:color="auto" w:fill="auto"/>
            <w:noWrap/>
            <w:tcMar>
              <w:top w:w="15" w:type="dxa"/>
              <w:left w:w="15" w:type="dxa"/>
              <w:bottom w:w="0" w:type="dxa"/>
              <w:right w:w="15" w:type="dxa"/>
            </w:tcMar>
            <w:vAlign w:val="center"/>
          </w:tcPr>
          <w:p w:rsidR="007F4C7B" w:rsidRPr="00124BC3" w:rsidRDefault="007F4C7B" w:rsidP="00E52071">
            <w:pPr>
              <w:jc w:val="center"/>
              <w:rPr>
                <w:szCs w:val="24"/>
              </w:rPr>
            </w:pPr>
            <w:r w:rsidRPr="00124BC3">
              <w:t>1</w:t>
            </w:r>
          </w:p>
        </w:tc>
        <w:tc>
          <w:tcPr>
            <w:tcW w:w="3020" w:type="dxa"/>
            <w:shd w:val="clear" w:color="auto" w:fill="auto"/>
            <w:tcMar>
              <w:top w:w="15" w:type="dxa"/>
              <w:left w:w="15" w:type="dxa"/>
              <w:bottom w:w="0" w:type="dxa"/>
              <w:right w:w="15" w:type="dxa"/>
            </w:tcMar>
            <w:vAlign w:val="center"/>
          </w:tcPr>
          <w:p w:rsidR="007F4C7B" w:rsidRPr="005C3EF8" w:rsidRDefault="007F4C7B" w:rsidP="00E52071">
            <w:pPr>
              <w:rPr>
                <w:szCs w:val="24"/>
              </w:rPr>
            </w:pPr>
            <w:r w:rsidRPr="005C3EF8">
              <w:t xml:space="preserve">Dùng cho phân tích: Hàm lượng ≥98,5%. Quy cách đóng gói: Chai 100g. </w:t>
            </w:r>
          </w:p>
        </w:tc>
        <w:tc>
          <w:tcPr>
            <w:tcW w:w="2027" w:type="dxa"/>
            <w:shd w:val="clear" w:color="auto" w:fill="auto"/>
            <w:tcMar>
              <w:top w:w="15" w:type="dxa"/>
              <w:left w:w="15" w:type="dxa"/>
              <w:bottom w:w="0" w:type="dxa"/>
              <w:right w:w="15" w:type="dxa"/>
            </w:tcMar>
            <w:vAlign w:val="center"/>
          </w:tcPr>
          <w:p w:rsidR="007F4C7B" w:rsidRPr="005C3EF8" w:rsidRDefault="007F4C7B" w:rsidP="00E52071">
            <w:pPr>
              <w:jc w:val="center"/>
              <w:rPr>
                <w:szCs w:val="24"/>
              </w:rPr>
            </w:pPr>
            <w:r w:rsidRPr="005C3EF8">
              <w:t>G7 hoặc tương đương</w:t>
            </w:r>
          </w:p>
        </w:tc>
      </w:tr>
      <w:tr w:rsidR="007F4C7B" w:rsidRPr="00124BC3" w:rsidTr="00E52071">
        <w:trPr>
          <w:trHeight w:val="20"/>
          <w:jc w:val="center"/>
        </w:trPr>
        <w:tc>
          <w:tcPr>
            <w:tcW w:w="667" w:type="dxa"/>
            <w:shd w:val="clear" w:color="auto" w:fill="auto"/>
            <w:noWrap/>
            <w:tcMar>
              <w:top w:w="15" w:type="dxa"/>
              <w:left w:w="15" w:type="dxa"/>
              <w:bottom w:w="0" w:type="dxa"/>
              <w:right w:w="15" w:type="dxa"/>
            </w:tcMar>
            <w:vAlign w:val="center"/>
          </w:tcPr>
          <w:p w:rsidR="007F4C7B" w:rsidRPr="00124BC3" w:rsidRDefault="007F4C7B" w:rsidP="00E52071">
            <w:pPr>
              <w:jc w:val="center"/>
              <w:rPr>
                <w:szCs w:val="24"/>
              </w:rPr>
            </w:pPr>
            <w:r w:rsidRPr="00124BC3">
              <w:t>147</w:t>
            </w:r>
          </w:p>
        </w:tc>
        <w:tc>
          <w:tcPr>
            <w:tcW w:w="2643" w:type="dxa"/>
            <w:shd w:val="clear" w:color="auto" w:fill="auto"/>
            <w:tcMar>
              <w:top w:w="15" w:type="dxa"/>
              <w:left w:w="15" w:type="dxa"/>
              <w:bottom w:w="0" w:type="dxa"/>
              <w:right w:w="15" w:type="dxa"/>
            </w:tcMar>
            <w:vAlign w:val="center"/>
          </w:tcPr>
          <w:p w:rsidR="007F4C7B" w:rsidRPr="00124BC3" w:rsidRDefault="007F4C7B" w:rsidP="00E52071">
            <w:pPr>
              <w:jc w:val="left"/>
              <w:rPr>
                <w:szCs w:val="24"/>
              </w:rPr>
            </w:pPr>
            <w:r w:rsidRPr="00124BC3">
              <w:t>HgSO4</w:t>
            </w:r>
          </w:p>
        </w:tc>
        <w:tc>
          <w:tcPr>
            <w:tcW w:w="751" w:type="dxa"/>
            <w:shd w:val="clear" w:color="auto" w:fill="auto"/>
            <w:noWrap/>
            <w:tcMar>
              <w:top w:w="15" w:type="dxa"/>
              <w:left w:w="15" w:type="dxa"/>
              <w:bottom w:w="0" w:type="dxa"/>
              <w:right w:w="15" w:type="dxa"/>
            </w:tcMar>
            <w:vAlign w:val="center"/>
          </w:tcPr>
          <w:p w:rsidR="007F4C7B" w:rsidRPr="00124BC3" w:rsidRDefault="007F4C7B" w:rsidP="00E52071">
            <w:pPr>
              <w:jc w:val="center"/>
              <w:rPr>
                <w:szCs w:val="24"/>
              </w:rPr>
            </w:pPr>
            <w:r w:rsidRPr="00124BC3">
              <w:t>gam</w:t>
            </w:r>
          </w:p>
        </w:tc>
        <w:tc>
          <w:tcPr>
            <w:tcW w:w="778" w:type="dxa"/>
            <w:shd w:val="clear" w:color="auto" w:fill="auto"/>
            <w:noWrap/>
            <w:tcMar>
              <w:top w:w="15" w:type="dxa"/>
              <w:left w:w="15" w:type="dxa"/>
              <w:bottom w:w="0" w:type="dxa"/>
              <w:right w:w="15" w:type="dxa"/>
            </w:tcMar>
            <w:vAlign w:val="center"/>
          </w:tcPr>
          <w:p w:rsidR="007F4C7B" w:rsidRPr="00124BC3" w:rsidRDefault="007F4C7B" w:rsidP="00E52071">
            <w:pPr>
              <w:jc w:val="center"/>
              <w:rPr>
                <w:szCs w:val="24"/>
              </w:rPr>
            </w:pPr>
            <w:r w:rsidRPr="00124BC3">
              <w:t>1</w:t>
            </w:r>
          </w:p>
        </w:tc>
        <w:tc>
          <w:tcPr>
            <w:tcW w:w="3020" w:type="dxa"/>
            <w:shd w:val="clear" w:color="auto" w:fill="auto"/>
            <w:tcMar>
              <w:top w:w="15" w:type="dxa"/>
              <w:left w:w="15" w:type="dxa"/>
              <w:bottom w:w="0" w:type="dxa"/>
              <w:right w:w="15" w:type="dxa"/>
            </w:tcMar>
            <w:vAlign w:val="center"/>
          </w:tcPr>
          <w:p w:rsidR="007F4C7B" w:rsidRPr="005C3EF8" w:rsidRDefault="007F4C7B" w:rsidP="00E52071">
            <w:pPr>
              <w:rPr>
                <w:szCs w:val="24"/>
              </w:rPr>
            </w:pPr>
            <w:r w:rsidRPr="005C3EF8">
              <w:t>Hàm lượng (HgSO4): 98.0% - 99.0%</w:t>
            </w:r>
            <w:r w:rsidRPr="005C3EF8">
              <w:br/>
              <w:t>Trạng thái: Dạng bột tinh thể màu trắng, không mùi</w:t>
            </w:r>
            <w:r w:rsidRPr="005C3EF8">
              <w:br/>
              <w:t>Tạp chất giới hạn: Sắt (Fe): ≤0.001%; Clorua (Cl): ≤0.001%; Chất không tan trong acid loãng: ≤0.01%; Cặn sau nung: ≤0.02%</w:t>
            </w:r>
          </w:p>
        </w:tc>
        <w:tc>
          <w:tcPr>
            <w:tcW w:w="2027" w:type="dxa"/>
            <w:shd w:val="clear" w:color="auto" w:fill="auto"/>
            <w:tcMar>
              <w:top w:w="15" w:type="dxa"/>
              <w:left w:w="15" w:type="dxa"/>
              <w:bottom w:w="0" w:type="dxa"/>
              <w:right w:w="15" w:type="dxa"/>
            </w:tcMar>
            <w:vAlign w:val="center"/>
          </w:tcPr>
          <w:p w:rsidR="007F4C7B" w:rsidRPr="005C3EF8" w:rsidRDefault="007F4C7B" w:rsidP="00E52071">
            <w:pPr>
              <w:jc w:val="center"/>
              <w:rPr>
                <w:szCs w:val="24"/>
              </w:rPr>
            </w:pPr>
            <w:r w:rsidRPr="005C3EF8">
              <w:t>TQ</w:t>
            </w:r>
          </w:p>
        </w:tc>
      </w:tr>
      <w:tr w:rsidR="007F4C7B" w:rsidRPr="00124BC3" w:rsidTr="00E52071">
        <w:trPr>
          <w:trHeight w:val="20"/>
          <w:jc w:val="center"/>
        </w:trPr>
        <w:tc>
          <w:tcPr>
            <w:tcW w:w="667" w:type="dxa"/>
            <w:shd w:val="clear" w:color="auto" w:fill="auto"/>
            <w:noWrap/>
            <w:tcMar>
              <w:top w:w="15" w:type="dxa"/>
              <w:left w:w="15" w:type="dxa"/>
              <w:bottom w:w="0" w:type="dxa"/>
              <w:right w:w="15" w:type="dxa"/>
            </w:tcMar>
            <w:vAlign w:val="center"/>
          </w:tcPr>
          <w:p w:rsidR="007F4C7B" w:rsidRPr="00124BC3" w:rsidRDefault="007F4C7B" w:rsidP="00E52071">
            <w:pPr>
              <w:jc w:val="center"/>
              <w:rPr>
                <w:szCs w:val="24"/>
              </w:rPr>
            </w:pPr>
            <w:r w:rsidRPr="00124BC3">
              <w:t>148</w:t>
            </w:r>
          </w:p>
        </w:tc>
        <w:tc>
          <w:tcPr>
            <w:tcW w:w="2643" w:type="dxa"/>
            <w:shd w:val="clear" w:color="auto" w:fill="auto"/>
            <w:tcMar>
              <w:top w:w="15" w:type="dxa"/>
              <w:left w:w="15" w:type="dxa"/>
              <w:bottom w:w="0" w:type="dxa"/>
              <w:right w:w="15" w:type="dxa"/>
            </w:tcMar>
            <w:vAlign w:val="center"/>
          </w:tcPr>
          <w:p w:rsidR="007F4C7B" w:rsidRPr="00124BC3" w:rsidRDefault="007F4C7B" w:rsidP="00E52071">
            <w:pPr>
              <w:jc w:val="left"/>
              <w:rPr>
                <w:szCs w:val="24"/>
              </w:rPr>
            </w:pPr>
            <w:r w:rsidRPr="00124BC3">
              <w:t>(NH4)2Fe(SO4)2.6H2O</w:t>
            </w:r>
          </w:p>
        </w:tc>
        <w:tc>
          <w:tcPr>
            <w:tcW w:w="751" w:type="dxa"/>
            <w:shd w:val="clear" w:color="auto" w:fill="auto"/>
            <w:noWrap/>
            <w:tcMar>
              <w:top w:w="15" w:type="dxa"/>
              <w:left w:w="15" w:type="dxa"/>
              <w:bottom w:w="0" w:type="dxa"/>
              <w:right w:w="15" w:type="dxa"/>
            </w:tcMar>
            <w:vAlign w:val="center"/>
          </w:tcPr>
          <w:p w:rsidR="007F4C7B" w:rsidRPr="00124BC3" w:rsidRDefault="007F4C7B" w:rsidP="00E52071">
            <w:pPr>
              <w:jc w:val="center"/>
              <w:rPr>
                <w:szCs w:val="24"/>
              </w:rPr>
            </w:pPr>
            <w:r w:rsidRPr="00124BC3">
              <w:t>gam</w:t>
            </w:r>
          </w:p>
        </w:tc>
        <w:tc>
          <w:tcPr>
            <w:tcW w:w="778" w:type="dxa"/>
            <w:shd w:val="clear" w:color="auto" w:fill="auto"/>
            <w:noWrap/>
            <w:tcMar>
              <w:top w:w="15" w:type="dxa"/>
              <w:left w:w="15" w:type="dxa"/>
              <w:bottom w:w="0" w:type="dxa"/>
              <w:right w:w="15" w:type="dxa"/>
            </w:tcMar>
            <w:vAlign w:val="center"/>
          </w:tcPr>
          <w:p w:rsidR="007F4C7B" w:rsidRPr="00124BC3" w:rsidRDefault="007F4C7B" w:rsidP="00E52071">
            <w:pPr>
              <w:jc w:val="center"/>
              <w:rPr>
                <w:szCs w:val="24"/>
              </w:rPr>
            </w:pPr>
            <w:r w:rsidRPr="00124BC3">
              <w:t>1</w:t>
            </w:r>
          </w:p>
        </w:tc>
        <w:tc>
          <w:tcPr>
            <w:tcW w:w="3020" w:type="dxa"/>
            <w:shd w:val="clear" w:color="auto" w:fill="auto"/>
            <w:tcMar>
              <w:top w:w="15" w:type="dxa"/>
              <w:left w:w="15" w:type="dxa"/>
              <w:bottom w:w="0" w:type="dxa"/>
              <w:right w:w="15" w:type="dxa"/>
            </w:tcMar>
            <w:vAlign w:val="center"/>
          </w:tcPr>
          <w:p w:rsidR="007F4C7B" w:rsidRPr="005C3EF8" w:rsidRDefault="007F4C7B" w:rsidP="00E52071">
            <w:pPr>
              <w:rPr>
                <w:szCs w:val="24"/>
              </w:rPr>
            </w:pPr>
            <w:r w:rsidRPr="005C3EF8">
              <w:t>Dùng cho phân tích: Hàm lượng  ≥98%; Quy cách đóng gói: Chai 500g.</w:t>
            </w:r>
          </w:p>
        </w:tc>
        <w:tc>
          <w:tcPr>
            <w:tcW w:w="2027" w:type="dxa"/>
            <w:shd w:val="clear" w:color="auto" w:fill="auto"/>
            <w:tcMar>
              <w:top w:w="15" w:type="dxa"/>
              <w:left w:w="15" w:type="dxa"/>
              <w:bottom w:w="0" w:type="dxa"/>
              <w:right w:w="15" w:type="dxa"/>
            </w:tcMar>
            <w:vAlign w:val="center"/>
          </w:tcPr>
          <w:p w:rsidR="007F4C7B" w:rsidRPr="005C3EF8" w:rsidRDefault="007F4C7B" w:rsidP="00E52071">
            <w:pPr>
              <w:jc w:val="center"/>
              <w:rPr>
                <w:szCs w:val="24"/>
              </w:rPr>
            </w:pPr>
            <w:r w:rsidRPr="005C3EF8">
              <w:t>G7 hoặc tương đương</w:t>
            </w:r>
          </w:p>
        </w:tc>
      </w:tr>
      <w:tr w:rsidR="007F4C7B" w:rsidRPr="00124BC3" w:rsidTr="00E52071">
        <w:trPr>
          <w:trHeight w:val="20"/>
          <w:jc w:val="center"/>
        </w:trPr>
        <w:tc>
          <w:tcPr>
            <w:tcW w:w="667" w:type="dxa"/>
            <w:shd w:val="clear" w:color="auto" w:fill="auto"/>
            <w:noWrap/>
            <w:tcMar>
              <w:top w:w="15" w:type="dxa"/>
              <w:left w:w="15" w:type="dxa"/>
              <w:bottom w:w="0" w:type="dxa"/>
              <w:right w:w="15" w:type="dxa"/>
            </w:tcMar>
            <w:vAlign w:val="center"/>
          </w:tcPr>
          <w:p w:rsidR="007F4C7B" w:rsidRPr="00124BC3" w:rsidRDefault="007F4C7B" w:rsidP="00E52071">
            <w:pPr>
              <w:jc w:val="center"/>
              <w:rPr>
                <w:szCs w:val="24"/>
              </w:rPr>
            </w:pPr>
            <w:r w:rsidRPr="00124BC3">
              <w:t>149</w:t>
            </w:r>
          </w:p>
        </w:tc>
        <w:tc>
          <w:tcPr>
            <w:tcW w:w="2643" w:type="dxa"/>
            <w:shd w:val="clear" w:color="auto" w:fill="auto"/>
            <w:tcMar>
              <w:top w:w="15" w:type="dxa"/>
              <w:left w:w="15" w:type="dxa"/>
              <w:bottom w:w="0" w:type="dxa"/>
              <w:right w:w="15" w:type="dxa"/>
            </w:tcMar>
            <w:vAlign w:val="center"/>
          </w:tcPr>
          <w:p w:rsidR="007F4C7B" w:rsidRPr="00124BC3" w:rsidRDefault="007F4C7B" w:rsidP="00E52071">
            <w:pPr>
              <w:jc w:val="left"/>
              <w:rPr>
                <w:szCs w:val="24"/>
              </w:rPr>
            </w:pPr>
            <w:r w:rsidRPr="00124BC3">
              <w:t>C12H8N2.H2O</w:t>
            </w:r>
          </w:p>
        </w:tc>
        <w:tc>
          <w:tcPr>
            <w:tcW w:w="751" w:type="dxa"/>
            <w:shd w:val="clear" w:color="auto" w:fill="auto"/>
            <w:noWrap/>
            <w:tcMar>
              <w:top w:w="15" w:type="dxa"/>
              <w:left w:w="15" w:type="dxa"/>
              <w:bottom w:w="0" w:type="dxa"/>
              <w:right w:w="15" w:type="dxa"/>
            </w:tcMar>
            <w:vAlign w:val="center"/>
          </w:tcPr>
          <w:p w:rsidR="007F4C7B" w:rsidRPr="00124BC3" w:rsidRDefault="007F4C7B" w:rsidP="00E52071">
            <w:pPr>
              <w:jc w:val="center"/>
              <w:rPr>
                <w:szCs w:val="24"/>
              </w:rPr>
            </w:pPr>
            <w:r w:rsidRPr="00124BC3">
              <w:t>gam</w:t>
            </w:r>
          </w:p>
        </w:tc>
        <w:tc>
          <w:tcPr>
            <w:tcW w:w="778" w:type="dxa"/>
            <w:shd w:val="clear" w:color="auto" w:fill="auto"/>
            <w:noWrap/>
            <w:tcMar>
              <w:top w:w="15" w:type="dxa"/>
              <w:left w:w="15" w:type="dxa"/>
              <w:bottom w:w="0" w:type="dxa"/>
              <w:right w:w="15" w:type="dxa"/>
            </w:tcMar>
            <w:vAlign w:val="center"/>
          </w:tcPr>
          <w:p w:rsidR="007F4C7B" w:rsidRPr="00124BC3" w:rsidRDefault="007F4C7B" w:rsidP="00E52071">
            <w:pPr>
              <w:jc w:val="center"/>
              <w:rPr>
                <w:szCs w:val="24"/>
              </w:rPr>
            </w:pPr>
            <w:r w:rsidRPr="00124BC3">
              <w:t>1</w:t>
            </w:r>
          </w:p>
        </w:tc>
        <w:tc>
          <w:tcPr>
            <w:tcW w:w="3020" w:type="dxa"/>
            <w:shd w:val="clear" w:color="auto" w:fill="auto"/>
            <w:tcMar>
              <w:top w:w="15" w:type="dxa"/>
              <w:left w:w="15" w:type="dxa"/>
              <w:bottom w:w="0" w:type="dxa"/>
              <w:right w:w="15" w:type="dxa"/>
            </w:tcMar>
            <w:vAlign w:val="center"/>
          </w:tcPr>
          <w:p w:rsidR="007F4C7B" w:rsidRPr="005C3EF8" w:rsidRDefault="007F4C7B" w:rsidP="00E52071">
            <w:pPr>
              <w:rPr>
                <w:szCs w:val="24"/>
              </w:rPr>
            </w:pPr>
            <w:r w:rsidRPr="005C3EF8">
              <w:t xml:space="preserve">Dùng cho phân tích: Hàm lượng ≥99%. Quy cách đóng gói: Chai 10g. </w:t>
            </w:r>
          </w:p>
        </w:tc>
        <w:tc>
          <w:tcPr>
            <w:tcW w:w="2027" w:type="dxa"/>
            <w:shd w:val="clear" w:color="auto" w:fill="auto"/>
            <w:tcMar>
              <w:top w:w="15" w:type="dxa"/>
              <w:left w:w="15" w:type="dxa"/>
              <w:bottom w:w="0" w:type="dxa"/>
              <w:right w:w="15" w:type="dxa"/>
            </w:tcMar>
            <w:vAlign w:val="center"/>
          </w:tcPr>
          <w:p w:rsidR="007F4C7B" w:rsidRPr="005C3EF8" w:rsidRDefault="007F4C7B" w:rsidP="00E52071">
            <w:pPr>
              <w:jc w:val="center"/>
              <w:rPr>
                <w:szCs w:val="24"/>
              </w:rPr>
            </w:pPr>
            <w:r w:rsidRPr="005C3EF8">
              <w:t>G7 hoặc tương đương</w:t>
            </w:r>
          </w:p>
        </w:tc>
      </w:tr>
      <w:tr w:rsidR="007F4C7B" w:rsidRPr="00124BC3" w:rsidTr="00E52071">
        <w:trPr>
          <w:trHeight w:val="20"/>
          <w:jc w:val="center"/>
        </w:trPr>
        <w:tc>
          <w:tcPr>
            <w:tcW w:w="667" w:type="dxa"/>
            <w:shd w:val="clear" w:color="auto" w:fill="auto"/>
            <w:noWrap/>
            <w:tcMar>
              <w:top w:w="15" w:type="dxa"/>
              <w:left w:w="15" w:type="dxa"/>
              <w:bottom w:w="0" w:type="dxa"/>
              <w:right w:w="15" w:type="dxa"/>
            </w:tcMar>
            <w:vAlign w:val="center"/>
          </w:tcPr>
          <w:p w:rsidR="007F4C7B" w:rsidRPr="00124BC3" w:rsidRDefault="007F4C7B" w:rsidP="00E52071">
            <w:pPr>
              <w:jc w:val="center"/>
              <w:rPr>
                <w:szCs w:val="24"/>
              </w:rPr>
            </w:pPr>
            <w:r w:rsidRPr="00124BC3">
              <w:t>150</w:t>
            </w:r>
          </w:p>
        </w:tc>
        <w:tc>
          <w:tcPr>
            <w:tcW w:w="2643" w:type="dxa"/>
            <w:shd w:val="clear" w:color="auto" w:fill="auto"/>
            <w:tcMar>
              <w:top w:w="15" w:type="dxa"/>
              <w:left w:w="15" w:type="dxa"/>
              <w:bottom w:w="0" w:type="dxa"/>
              <w:right w:w="15" w:type="dxa"/>
            </w:tcMar>
            <w:vAlign w:val="center"/>
          </w:tcPr>
          <w:p w:rsidR="007F4C7B" w:rsidRPr="00124BC3" w:rsidRDefault="007F4C7B" w:rsidP="00E52071">
            <w:pPr>
              <w:jc w:val="left"/>
              <w:rPr>
                <w:szCs w:val="24"/>
              </w:rPr>
            </w:pPr>
            <w:r w:rsidRPr="00124BC3">
              <w:t>FeSO4.7H2O</w:t>
            </w:r>
          </w:p>
        </w:tc>
        <w:tc>
          <w:tcPr>
            <w:tcW w:w="751" w:type="dxa"/>
            <w:shd w:val="clear" w:color="auto" w:fill="auto"/>
            <w:noWrap/>
            <w:tcMar>
              <w:top w:w="15" w:type="dxa"/>
              <w:left w:w="15" w:type="dxa"/>
              <w:bottom w:w="0" w:type="dxa"/>
              <w:right w:w="15" w:type="dxa"/>
            </w:tcMar>
            <w:vAlign w:val="center"/>
          </w:tcPr>
          <w:p w:rsidR="007F4C7B" w:rsidRPr="00124BC3" w:rsidRDefault="007F4C7B" w:rsidP="00E52071">
            <w:pPr>
              <w:jc w:val="center"/>
              <w:rPr>
                <w:szCs w:val="24"/>
              </w:rPr>
            </w:pPr>
            <w:r w:rsidRPr="00124BC3">
              <w:t>gam</w:t>
            </w:r>
          </w:p>
        </w:tc>
        <w:tc>
          <w:tcPr>
            <w:tcW w:w="778" w:type="dxa"/>
            <w:shd w:val="clear" w:color="auto" w:fill="auto"/>
            <w:noWrap/>
            <w:tcMar>
              <w:top w:w="15" w:type="dxa"/>
              <w:left w:w="15" w:type="dxa"/>
              <w:bottom w:w="0" w:type="dxa"/>
              <w:right w:w="15" w:type="dxa"/>
            </w:tcMar>
            <w:vAlign w:val="center"/>
          </w:tcPr>
          <w:p w:rsidR="007F4C7B" w:rsidRPr="00124BC3" w:rsidRDefault="007F4C7B" w:rsidP="00E52071">
            <w:pPr>
              <w:jc w:val="center"/>
              <w:rPr>
                <w:szCs w:val="24"/>
              </w:rPr>
            </w:pPr>
            <w:r w:rsidRPr="00124BC3">
              <w:t>1</w:t>
            </w:r>
          </w:p>
        </w:tc>
        <w:tc>
          <w:tcPr>
            <w:tcW w:w="3020" w:type="dxa"/>
            <w:shd w:val="clear" w:color="auto" w:fill="auto"/>
            <w:tcMar>
              <w:top w:w="15" w:type="dxa"/>
              <w:left w:w="15" w:type="dxa"/>
              <w:bottom w:w="0" w:type="dxa"/>
              <w:right w:w="15" w:type="dxa"/>
            </w:tcMar>
            <w:vAlign w:val="center"/>
          </w:tcPr>
          <w:p w:rsidR="007F4C7B" w:rsidRPr="005C3EF8" w:rsidRDefault="007F4C7B" w:rsidP="00E52071">
            <w:pPr>
              <w:rPr>
                <w:szCs w:val="24"/>
              </w:rPr>
            </w:pPr>
            <w:r w:rsidRPr="005C3EF8">
              <w:t xml:space="preserve">Dùng cho phân tích: Hàm lượng ≥98%. Quy cách đóng gói: Chai 500g. </w:t>
            </w:r>
          </w:p>
        </w:tc>
        <w:tc>
          <w:tcPr>
            <w:tcW w:w="2027" w:type="dxa"/>
            <w:shd w:val="clear" w:color="auto" w:fill="auto"/>
            <w:tcMar>
              <w:top w:w="15" w:type="dxa"/>
              <w:left w:w="15" w:type="dxa"/>
              <w:bottom w:w="0" w:type="dxa"/>
              <w:right w:w="15" w:type="dxa"/>
            </w:tcMar>
            <w:vAlign w:val="center"/>
          </w:tcPr>
          <w:p w:rsidR="007F4C7B" w:rsidRPr="005C3EF8" w:rsidRDefault="007F4C7B" w:rsidP="00E52071">
            <w:pPr>
              <w:jc w:val="center"/>
              <w:rPr>
                <w:szCs w:val="24"/>
              </w:rPr>
            </w:pPr>
            <w:r w:rsidRPr="005C3EF8">
              <w:t>G7 hoặc tương đương</w:t>
            </w:r>
          </w:p>
        </w:tc>
      </w:tr>
      <w:tr w:rsidR="007F4C7B" w:rsidRPr="00124BC3" w:rsidTr="00E52071">
        <w:trPr>
          <w:trHeight w:val="20"/>
          <w:jc w:val="center"/>
        </w:trPr>
        <w:tc>
          <w:tcPr>
            <w:tcW w:w="667" w:type="dxa"/>
            <w:shd w:val="clear" w:color="auto" w:fill="auto"/>
            <w:noWrap/>
            <w:tcMar>
              <w:top w:w="15" w:type="dxa"/>
              <w:left w:w="15" w:type="dxa"/>
              <w:bottom w:w="0" w:type="dxa"/>
              <w:right w:w="15" w:type="dxa"/>
            </w:tcMar>
            <w:vAlign w:val="center"/>
          </w:tcPr>
          <w:p w:rsidR="007F4C7B" w:rsidRPr="00124BC3" w:rsidRDefault="007F4C7B" w:rsidP="00E52071">
            <w:pPr>
              <w:jc w:val="center"/>
              <w:rPr>
                <w:szCs w:val="24"/>
              </w:rPr>
            </w:pPr>
            <w:r w:rsidRPr="00124BC3">
              <w:t>151</w:t>
            </w:r>
          </w:p>
        </w:tc>
        <w:tc>
          <w:tcPr>
            <w:tcW w:w="2643" w:type="dxa"/>
            <w:shd w:val="clear" w:color="auto" w:fill="auto"/>
            <w:tcMar>
              <w:top w:w="15" w:type="dxa"/>
              <w:left w:w="15" w:type="dxa"/>
              <w:bottom w:w="0" w:type="dxa"/>
              <w:right w:w="15" w:type="dxa"/>
            </w:tcMar>
            <w:vAlign w:val="center"/>
          </w:tcPr>
          <w:p w:rsidR="007F4C7B" w:rsidRPr="00124BC3" w:rsidRDefault="007F4C7B" w:rsidP="00E52071">
            <w:pPr>
              <w:jc w:val="left"/>
              <w:rPr>
                <w:szCs w:val="24"/>
              </w:rPr>
            </w:pPr>
            <w:r w:rsidRPr="00124BC3">
              <w:t>Ống chuẩn K2C2O7 0.1N</w:t>
            </w:r>
          </w:p>
        </w:tc>
        <w:tc>
          <w:tcPr>
            <w:tcW w:w="751" w:type="dxa"/>
            <w:shd w:val="clear" w:color="auto" w:fill="auto"/>
            <w:noWrap/>
            <w:tcMar>
              <w:top w:w="15" w:type="dxa"/>
              <w:left w:w="15" w:type="dxa"/>
              <w:bottom w:w="0" w:type="dxa"/>
              <w:right w:w="15" w:type="dxa"/>
            </w:tcMar>
            <w:vAlign w:val="center"/>
          </w:tcPr>
          <w:p w:rsidR="007F4C7B" w:rsidRPr="00124BC3" w:rsidRDefault="007F4C7B" w:rsidP="00E52071">
            <w:pPr>
              <w:jc w:val="center"/>
              <w:rPr>
                <w:szCs w:val="24"/>
              </w:rPr>
            </w:pPr>
            <w:r w:rsidRPr="00124BC3">
              <w:t>ống</w:t>
            </w:r>
          </w:p>
        </w:tc>
        <w:tc>
          <w:tcPr>
            <w:tcW w:w="778" w:type="dxa"/>
            <w:shd w:val="clear" w:color="auto" w:fill="auto"/>
            <w:noWrap/>
            <w:tcMar>
              <w:top w:w="15" w:type="dxa"/>
              <w:left w:w="15" w:type="dxa"/>
              <w:bottom w:w="0" w:type="dxa"/>
              <w:right w:w="15" w:type="dxa"/>
            </w:tcMar>
            <w:vAlign w:val="center"/>
          </w:tcPr>
          <w:p w:rsidR="007F4C7B" w:rsidRPr="00124BC3" w:rsidRDefault="007F4C7B" w:rsidP="00E52071">
            <w:pPr>
              <w:jc w:val="center"/>
              <w:rPr>
                <w:szCs w:val="24"/>
              </w:rPr>
            </w:pPr>
            <w:r w:rsidRPr="00124BC3">
              <w:t>2</w:t>
            </w:r>
          </w:p>
        </w:tc>
        <w:tc>
          <w:tcPr>
            <w:tcW w:w="3020" w:type="dxa"/>
            <w:shd w:val="clear" w:color="auto" w:fill="auto"/>
            <w:tcMar>
              <w:top w:w="15" w:type="dxa"/>
              <w:left w:w="15" w:type="dxa"/>
              <w:bottom w:w="0" w:type="dxa"/>
              <w:right w:w="15" w:type="dxa"/>
            </w:tcMar>
            <w:vAlign w:val="center"/>
          </w:tcPr>
          <w:p w:rsidR="007F4C7B" w:rsidRPr="005C3EF8" w:rsidRDefault="007F4C7B" w:rsidP="00E52071">
            <w:pPr>
              <w:rPr>
                <w:szCs w:val="24"/>
              </w:rPr>
            </w:pPr>
            <w:r w:rsidRPr="005C3EF8">
              <w:t>Nồng độ K</w:t>
            </w:r>
            <w:r w:rsidRPr="005C3EF8">
              <w:rPr>
                <w:vertAlign w:val="subscript"/>
              </w:rPr>
              <w:t>2</w:t>
            </w:r>
            <w:r w:rsidRPr="005C3EF8">
              <w:t>C</w:t>
            </w:r>
            <w:r w:rsidRPr="005C3EF8">
              <w:rPr>
                <w:vertAlign w:val="subscript"/>
              </w:rPr>
              <w:t>2</w:t>
            </w:r>
            <w:r w:rsidRPr="005C3EF8">
              <w:t>O</w:t>
            </w:r>
            <w:r w:rsidRPr="005C3EF8">
              <w:rPr>
                <w:vertAlign w:val="subscript"/>
              </w:rPr>
              <w:t>7</w:t>
            </w:r>
            <w:r w:rsidRPr="005C3EF8">
              <w:t xml:space="preserve"> sau khi pha loãng thành 1 lít dung dịch: 0,1 mol/l (0,1N)</w:t>
            </w:r>
          </w:p>
        </w:tc>
        <w:tc>
          <w:tcPr>
            <w:tcW w:w="2027" w:type="dxa"/>
            <w:shd w:val="clear" w:color="auto" w:fill="auto"/>
            <w:tcMar>
              <w:top w:w="15" w:type="dxa"/>
              <w:left w:w="15" w:type="dxa"/>
              <w:bottom w:w="0" w:type="dxa"/>
              <w:right w:w="15" w:type="dxa"/>
            </w:tcMar>
            <w:vAlign w:val="center"/>
          </w:tcPr>
          <w:p w:rsidR="007F4C7B" w:rsidRPr="005C3EF8" w:rsidRDefault="007F4C7B" w:rsidP="00E52071">
            <w:pPr>
              <w:jc w:val="center"/>
              <w:rPr>
                <w:szCs w:val="24"/>
              </w:rPr>
            </w:pPr>
            <w:r w:rsidRPr="005C3EF8">
              <w:t>G7 hoặc tương đương</w:t>
            </w:r>
          </w:p>
        </w:tc>
      </w:tr>
      <w:tr w:rsidR="007F4C7B" w:rsidRPr="00124BC3" w:rsidTr="00E52071">
        <w:trPr>
          <w:trHeight w:val="20"/>
          <w:jc w:val="center"/>
        </w:trPr>
        <w:tc>
          <w:tcPr>
            <w:tcW w:w="667" w:type="dxa"/>
            <w:shd w:val="clear" w:color="auto" w:fill="auto"/>
            <w:noWrap/>
            <w:tcMar>
              <w:top w:w="15" w:type="dxa"/>
              <w:left w:w="15" w:type="dxa"/>
              <w:bottom w:w="0" w:type="dxa"/>
              <w:right w:w="15" w:type="dxa"/>
            </w:tcMar>
            <w:vAlign w:val="center"/>
          </w:tcPr>
          <w:p w:rsidR="007F4C7B" w:rsidRPr="00124BC3" w:rsidRDefault="007F4C7B" w:rsidP="00E52071">
            <w:pPr>
              <w:jc w:val="center"/>
              <w:rPr>
                <w:szCs w:val="24"/>
              </w:rPr>
            </w:pPr>
            <w:r w:rsidRPr="00124BC3">
              <w:t>152</w:t>
            </w:r>
          </w:p>
        </w:tc>
        <w:tc>
          <w:tcPr>
            <w:tcW w:w="2643" w:type="dxa"/>
            <w:shd w:val="clear" w:color="auto" w:fill="auto"/>
            <w:tcMar>
              <w:top w:w="15" w:type="dxa"/>
              <w:left w:w="15" w:type="dxa"/>
              <w:bottom w:w="0" w:type="dxa"/>
              <w:right w:w="15" w:type="dxa"/>
            </w:tcMar>
            <w:vAlign w:val="center"/>
          </w:tcPr>
          <w:p w:rsidR="007F4C7B" w:rsidRPr="00124BC3" w:rsidRDefault="007F4C7B" w:rsidP="00E52071">
            <w:pPr>
              <w:jc w:val="left"/>
              <w:rPr>
                <w:szCs w:val="24"/>
              </w:rPr>
            </w:pPr>
            <w:r w:rsidRPr="00124BC3">
              <w:t>Xenlulo</w:t>
            </w:r>
          </w:p>
        </w:tc>
        <w:tc>
          <w:tcPr>
            <w:tcW w:w="751" w:type="dxa"/>
            <w:shd w:val="clear" w:color="auto" w:fill="auto"/>
            <w:noWrap/>
            <w:tcMar>
              <w:top w:w="15" w:type="dxa"/>
              <w:left w:w="15" w:type="dxa"/>
              <w:bottom w:w="0" w:type="dxa"/>
              <w:right w:w="15" w:type="dxa"/>
            </w:tcMar>
            <w:vAlign w:val="center"/>
          </w:tcPr>
          <w:p w:rsidR="007F4C7B" w:rsidRPr="00124BC3" w:rsidRDefault="007F4C7B" w:rsidP="00E52071">
            <w:pPr>
              <w:jc w:val="center"/>
              <w:rPr>
                <w:szCs w:val="24"/>
              </w:rPr>
            </w:pPr>
            <w:r w:rsidRPr="00124BC3">
              <w:t>gam</w:t>
            </w:r>
          </w:p>
        </w:tc>
        <w:tc>
          <w:tcPr>
            <w:tcW w:w="778" w:type="dxa"/>
            <w:shd w:val="clear" w:color="auto" w:fill="auto"/>
            <w:noWrap/>
            <w:tcMar>
              <w:top w:w="15" w:type="dxa"/>
              <w:left w:w="15" w:type="dxa"/>
              <w:bottom w:w="0" w:type="dxa"/>
              <w:right w:w="15" w:type="dxa"/>
            </w:tcMar>
            <w:vAlign w:val="center"/>
          </w:tcPr>
          <w:p w:rsidR="007F4C7B" w:rsidRPr="00124BC3" w:rsidRDefault="007F4C7B" w:rsidP="00E52071">
            <w:pPr>
              <w:jc w:val="center"/>
              <w:rPr>
                <w:szCs w:val="24"/>
              </w:rPr>
            </w:pPr>
            <w:r w:rsidRPr="00124BC3">
              <w:t>1</w:t>
            </w:r>
          </w:p>
        </w:tc>
        <w:tc>
          <w:tcPr>
            <w:tcW w:w="3020" w:type="dxa"/>
            <w:shd w:val="clear" w:color="auto" w:fill="auto"/>
            <w:tcMar>
              <w:top w:w="15" w:type="dxa"/>
              <w:left w:w="15" w:type="dxa"/>
              <w:bottom w:w="0" w:type="dxa"/>
              <w:right w:w="15" w:type="dxa"/>
            </w:tcMar>
            <w:vAlign w:val="center"/>
          </w:tcPr>
          <w:p w:rsidR="007F4C7B" w:rsidRPr="005C3EF8" w:rsidRDefault="007F4C7B" w:rsidP="00E52071">
            <w:pPr>
              <w:rPr>
                <w:szCs w:val="24"/>
              </w:rPr>
            </w:pPr>
            <w:r w:rsidRPr="005C3EF8">
              <w:t>Dùng cho sắc ký cột; Quy cách đóng gói: Chai 500g.</w:t>
            </w:r>
          </w:p>
        </w:tc>
        <w:tc>
          <w:tcPr>
            <w:tcW w:w="2027" w:type="dxa"/>
            <w:shd w:val="clear" w:color="auto" w:fill="auto"/>
            <w:tcMar>
              <w:top w:w="15" w:type="dxa"/>
              <w:left w:w="15" w:type="dxa"/>
              <w:bottom w:w="0" w:type="dxa"/>
              <w:right w:w="15" w:type="dxa"/>
            </w:tcMar>
            <w:vAlign w:val="center"/>
          </w:tcPr>
          <w:p w:rsidR="007F4C7B" w:rsidRPr="005C3EF8" w:rsidRDefault="007F4C7B" w:rsidP="00E52071">
            <w:pPr>
              <w:jc w:val="center"/>
              <w:rPr>
                <w:szCs w:val="24"/>
              </w:rPr>
            </w:pPr>
            <w:r w:rsidRPr="005C3EF8">
              <w:t>G7 hoặc tương đương</w:t>
            </w:r>
          </w:p>
        </w:tc>
      </w:tr>
      <w:tr w:rsidR="007F4C7B" w:rsidRPr="00124BC3" w:rsidTr="00E52071">
        <w:trPr>
          <w:trHeight w:val="20"/>
          <w:jc w:val="center"/>
        </w:trPr>
        <w:tc>
          <w:tcPr>
            <w:tcW w:w="667" w:type="dxa"/>
            <w:shd w:val="clear" w:color="auto" w:fill="auto"/>
            <w:noWrap/>
            <w:tcMar>
              <w:top w:w="15" w:type="dxa"/>
              <w:left w:w="15" w:type="dxa"/>
              <w:bottom w:w="0" w:type="dxa"/>
              <w:right w:w="15" w:type="dxa"/>
            </w:tcMar>
            <w:vAlign w:val="center"/>
          </w:tcPr>
          <w:p w:rsidR="007F4C7B" w:rsidRPr="00124BC3" w:rsidRDefault="007F4C7B" w:rsidP="00E52071">
            <w:pPr>
              <w:jc w:val="center"/>
              <w:rPr>
                <w:szCs w:val="24"/>
              </w:rPr>
            </w:pPr>
            <w:r w:rsidRPr="00124BC3">
              <w:t>153</w:t>
            </w:r>
          </w:p>
        </w:tc>
        <w:tc>
          <w:tcPr>
            <w:tcW w:w="2643" w:type="dxa"/>
            <w:shd w:val="clear" w:color="auto" w:fill="auto"/>
            <w:tcMar>
              <w:top w:w="15" w:type="dxa"/>
              <w:left w:w="15" w:type="dxa"/>
              <w:bottom w:w="0" w:type="dxa"/>
              <w:right w:w="15" w:type="dxa"/>
            </w:tcMar>
            <w:vAlign w:val="center"/>
          </w:tcPr>
          <w:p w:rsidR="007F4C7B" w:rsidRPr="00124BC3" w:rsidRDefault="007F4C7B" w:rsidP="00E52071">
            <w:pPr>
              <w:jc w:val="left"/>
              <w:rPr>
                <w:szCs w:val="24"/>
              </w:rPr>
            </w:pPr>
            <w:r w:rsidRPr="00124BC3">
              <w:t>H3BO3</w:t>
            </w:r>
          </w:p>
        </w:tc>
        <w:tc>
          <w:tcPr>
            <w:tcW w:w="751" w:type="dxa"/>
            <w:shd w:val="clear" w:color="auto" w:fill="auto"/>
            <w:noWrap/>
            <w:tcMar>
              <w:top w:w="15" w:type="dxa"/>
              <w:left w:w="15" w:type="dxa"/>
              <w:bottom w:w="0" w:type="dxa"/>
              <w:right w:w="15" w:type="dxa"/>
            </w:tcMar>
            <w:vAlign w:val="center"/>
          </w:tcPr>
          <w:p w:rsidR="007F4C7B" w:rsidRPr="00124BC3" w:rsidRDefault="007F4C7B" w:rsidP="00E52071">
            <w:pPr>
              <w:jc w:val="center"/>
              <w:rPr>
                <w:szCs w:val="24"/>
              </w:rPr>
            </w:pPr>
            <w:r w:rsidRPr="00124BC3">
              <w:t>gam</w:t>
            </w:r>
          </w:p>
        </w:tc>
        <w:tc>
          <w:tcPr>
            <w:tcW w:w="778" w:type="dxa"/>
            <w:shd w:val="clear" w:color="auto" w:fill="auto"/>
            <w:noWrap/>
            <w:tcMar>
              <w:top w:w="15" w:type="dxa"/>
              <w:left w:w="15" w:type="dxa"/>
              <w:bottom w:w="0" w:type="dxa"/>
              <w:right w:w="15" w:type="dxa"/>
            </w:tcMar>
            <w:vAlign w:val="center"/>
          </w:tcPr>
          <w:p w:rsidR="007F4C7B" w:rsidRPr="00124BC3" w:rsidRDefault="007F4C7B" w:rsidP="00E52071">
            <w:pPr>
              <w:jc w:val="center"/>
              <w:rPr>
                <w:szCs w:val="24"/>
              </w:rPr>
            </w:pPr>
            <w:r w:rsidRPr="00124BC3">
              <w:t>1</w:t>
            </w:r>
          </w:p>
        </w:tc>
        <w:tc>
          <w:tcPr>
            <w:tcW w:w="3020" w:type="dxa"/>
            <w:shd w:val="clear" w:color="auto" w:fill="auto"/>
            <w:tcMar>
              <w:top w:w="15" w:type="dxa"/>
              <w:left w:w="15" w:type="dxa"/>
              <w:bottom w:w="0" w:type="dxa"/>
              <w:right w:w="15" w:type="dxa"/>
            </w:tcMar>
            <w:vAlign w:val="center"/>
          </w:tcPr>
          <w:p w:rsidR="007F4C7B" w:rsidRPr="005C3EF8" w:rsidRDefault="007F4C7B" w:rsidP="00E52071">
            <w:pPr>
              <w:rPr>
                <w:szCs w:val="24"/>
              </w:rPr>
            </w:pPr>
            <w:r w:rsidRPr="005C3EF8">
              <w:t xml:space="preserve">Dùng cho phân tích: Hàm lượng ≥98%. Quy cách đóng gói: Chai 500g. </w:t>
            </w:r>
          </w:p>
        </w:tc>
        <w:tc>
          <w:tcPr>
            <w:tcW w:w="2027" w:type="dxa"/>
            <w:shd w:val="clear" w:color="auto" w:fill="auto"/>
            <w:tcMar>
              <w:top w:w="15" w:type="dxa"/>
              <w:left w:w="15" w:type="dxa"/>
              <w:bottom w:w="0" w:type="dxa"/>
              <w:right w:w="15" w:type="dxa"/>
            </w:tcMar>
            <w:vAlign w:val="center"/>
          </w:tcPr>
          <w:p w:rsidR="007F4C7B" w:rsidRPr="005C3EF8" w:rsidRDefault="007F4C7B" w:rsidP="00E52071">
            <w:pPr>
              <w:jc w:val="center"/>
              <w:rPr>
                <w:szCs w:val="24"/>
              </w:rPr>
            </w:pPr>
            <w:r w:rsidRPr="005C3EF8">
              <w:t>G7 hoặc tương đương</w:t>
            </w:r>
          </w:p>
        </w:tc>
      </w:tr>
      <w:tr w:rsidR="007F4C7B" w:rsidRPr="00124BC3" w:rsidTr="00E52071">
        <w:trPr>
          <w:trHeight w:val="20"/>
          <w:jc w:val="center"/>
        </w:trPr>
        <w:tc>
          <w:tcPr>
            <w:tcW w:w="667" w:type="dxa"/>
            <w:shd w:val="clear" w:color="auto" w:fill="auto"/>
            <w:noWrap/>
            <w:tcMar>
              <w:top w:w="15" w:type="dxa"/>
              <w:left w:w="15" w:type="dxa"/>
              <w:bottom w:w="0" w:type="dxa"/>
              <w:right w:w="15" w:type="dxa"/>
            </w:tcMar>
            <w:vAlign w:val="center"/>
          </w:tcPr>
          <w:p w:rsidR="007F4C7B" w:rsidRPr="00124BC3" w:rsidRDefault="007F4C7B" w:rsidP="00E52071">
            <w:pPr>
              <w:jc w:val="center"/>
              <w:rPr>
                <w:szCs w:val="24"/>
              </w:rPr>
            </w:pPr>
            <w:r w:rsidRPr="00124BC3">
              <w:t>154</w:t>
            </w:r>
          </w:p>
        </w:tc>
        <w:tc>
          <w:tcPr>
            <w:tcW w:w="2643" w:type="dxa"/>
            <w:shd w:val="clear" w:color="auto" w:fill="auto"/>
            <w:tcMar>
              <w:top w:w="15" w:type="dxa"/>
              <w:left w:w="15" w:type="dxa"/>
              <w:bottom w:w="0" w:type="dxa"/>
              <w:right w:w="15" w:type="dxa"/>
            </w:tcMar>
            <w:vAlign w:val="center"/>
          </w:tcPr>
          <w:p w:rsidR="007F4C7B" w:rsidRPr="00124BC3" w:rsidRDefault="007F4C7B" w:rsidP="00E52071">
            <w:pPr>
              <w:jc w:val="left"/>
              <w:rPr>
                <w:szCs w:val="24"/>
              </w:rPr>
            </w:pPr>
            <w:r w:rsidRPr="00124BC3">
              <w:t>K2S2O8</w:t>
            </w:r>
          </w:p>
        </w:tc>
        <w:tc>
          <w:tcPr>
            <w:tcW w:w="751" w:type="dxa"/>
            <w:shd w:val="clear" w:color="auto" w:fill="auto"/>
            <w:noWrap/>
            <w:tcMar>
              <w:top w:w="15" w:type="dxa"/>
              <w:left w:w="15" w:type="dxa"/>
              <w:bottom w:w="0" w:type="dxa"/>
              <w:right w:w="15" w:type="dxa"/>
            </w:tcMar>
            <w:vAlign w:val="center"/>
          </w:tcPr>
          <w:p w:rsidR="007F4C7B" w:rsidRPr="00124BC3" w:rsidRDefault="007F4C7B" w:rsidP="00E52071">
            <w:pPr>
              <w:jc w:val="center"/>
              <w:rPr>
                <w:szCs w:val="24"/>
              </w:rPr>
            </w:pPr>
            <w:r w:rsidRPr="00124BC3">
              <w:t>gam</w:t>
            </w:r>
          </w:p>
        </w:tc>
        <w:tc>
          <w:tcPr>
            <w:tcW w:w="778" w:type="dxa"/>
            <w:shd w:val="clear" w:color="auto" w:fill="auto"/>
            <w:noWrap/>
            <w:tcMar>
              <w:top w:w="15" w:type="dxa"/>
              <w:left w:w="15" w:type="dxa"/>
              <w:bottom w:w="0" w:type="dxa"/>
              <w:right w:w="15" w:type="dxa"/>
            </w:tcMar>
            <w:vAlign w:val="center"/>
          </w:tcPr>
          <w:p w:rsidR="007F4C7B" w:rsidRPr="00124BC3" w:rsidRDefault="007F4C7B" w:rsidP="00E52071">
            <w:pPr>
              <w:jc w:val="center"/>
              <w:rPr>
                <w:szCs w:val="24"/>
              </w:rPr>
            </w:pPr>
            <w:r w:rsidRPr="00124BC3">
              <w:t>1</w:t>
            </w:r>
          </w:p>
        </w:tc>
        <w:tc>
          <w:tcPr>
            <w:tcW w:w="3020" w:type="dxa"/>
            <w:shd w:val="clear" w:color="auto" w:fill="auto"/>
            <w:tcMar>
              <w:top w:w="15" w:type="dxa"/>
              <w:left w:w="15" w:type="dxa"/>
              <w:bottom w:w="0" w:type="dxa"/>
              <w:right w:w="15" w:type="dxa"/>
            </w:tcMar>
            <w:vAlign w:val="center"/>
          </w:tcPr>
          <w:p w:rsidR="007F4C7B" w:rsidRPr="005C3EF8" w:rsidRDefault="007F4C7B" w:rsidP="00E52071">
            <w:pPr>
              <w:rPr>
                <w:szCs w:val="24"/>
              </w:rPr>
            </w:pPr>
            <w:r w:rsidRPr="005C3EF8">
              <w:t xml:space="preserve">Dùng cho phân tích: Hàm lượng ≥99%. Quy cách đóng </w:t>
            </w:r>
            <w:r w:rsidRPr="005C3EF8">
              <w:lastRenderedPageBreak/>
              <w:t>gói: Chai 500g</w:t>
            </w:r>
          </w:p>
        </w:tc>
        <w:tc>
          <w:tcPr>
            <w:tcW w:w="2027" w:type="dxa"/>
            <w:shd w:val="clear" w:color="auto" w:fill="auto"/>
            <w:tcMar>
              <w:top w:w="15" w:type="dxa"/>
              <w:left w:w="15" w:type="dxa"/>
              <w:bottom w:w="0" w:type="dxa"/>
              <w:right w:w="15" w:type="dxa"/>
            </w:tcMar>
            <w:vAlign w:val="center"/>
          </w:tcPr>
          <w:p w:rsidR="007F4C7B" w:rsidRPr="005C3EF8" w:rsidRDefault="007F4C7B" w:rsidP="00E52071">
            <w:pPr>
              <w:jc w:val="center"/>
              <w:rPr>
                <w:szCs w:val="24"/>
              </w:rPr>
            </w:pPr>
            <w:r w:rsidRPr="005C3EF8">
              <w:lastRenderedPageBreak/>
              <w:t>G7 hoặc tương đương</w:t>
            </w:r>
          </w:p>
        </w:tc>
      </w:tr>
      <w:tr w:rsidR="007F4C7B" w:rsidRPr="00124BC3" w:rsidTr="00E52071">
        <w:trPr>
          <w:trHeight w:val="20"/>
          <w:jc w:val="center"/>
        </w:trPr>
        <w:tc>
          <w:tcPr>
            <w:tcW w:w="667" w:type="dxa"/>
            <w:shd w:val="clear" w:color="auto" w:fill="auto"/>
            <w:noWrap/>
            <w:tcMar>
              <w:top w:w="15" w:type="dxa"/>
              <w:left w:w="15" w:type="dxa"/>
              <w:bottom w:w="0" w:type="dxa"/>
              <w:right w:w="15" w:type="dxa"/>
            </w:tcMar>
            <w:vAlign w:val="center"/>
          </w:tcPr>
          <w:p w:rsidR="007F4C7B" w:rsidRPr="00124BC3" w:rsidRDefault="007F4C7B" w:rsidP="00E52071">
            <w:pPr>
              <w:jc w:val="center"/>
              <w:rPr>
                <w:szCs w:val="24"/>
              </w:rPr>
            </w:pPr>
            <w:r w:rsidRPr="00124BC3">
              <w:lastRenderedPageBreak/>
              <w:t>155</w:t>
            </w:r>
          </w:p>
        </w:tc>
        <w:tc>
          <w:tcPr>
            <w:tcW w:w="2643" w:type="dxa"/>
            <w:shd w:val="clear" w:color="auto" w:fill="auto"/>
            <w:tcMar>
              <w:top w:w="15" w:type="dxa"/>
              <w:left w:w="15" w:type="dxa"/>
              <w:bottom w:w="0" w:type="dxa"/>
              <w:right w:w="15" w:type="dxa"/>
            </w:tcMar>
            <w:vAlign w:val="center"/>
          </w:tcPr>
          <w:p w:rsidR="007F4C7B" w:rsidRPr="00124BC3" w:rsidRDefault="007F4C7B" w:rsidP="00E52071">
            <w:pPr>
              <w:jc w:val="left"/>
              <w:rPr>
                <w:szCs w:val="24"/>
              </w:rPr>
            </w:pPr>
            <w:r w:rsidRPr="00124BC3">
              <w:t>K2SO4</w:t>
            </w:r>
          </w:p>
        </w:tc>
        <w:tc>
          <w:tcPr>
            <w:tcW w:w="751" w:type="dxa"/>
            <w:shd w:val="clear" w:color="auto" w:fill="auto"/>
            <w:noWrap/>
            <w:tcMar>
              <w:top w:w="15" w:type="dxa"/>
              <w:left w:w="15" w:type="dxa"/>
              <w:bottom w:w="0" w:type="dxa"/>
              <w:right w:w="15" w:type="dxa"/>
            </w:tcMar>
            <w:vAlign w:val="center"/>
          </w:tcPr>
          <w:p w:rsidR="007F4C7B" w:rsidRPr="00124BC3" w:rsidRDefault="007F4C7B" w:rsidP="00E52071">
            <w:pPr>
              <w:jc w:val="center"/>
              <w:rPr>
                <w:szCs w:val="24"/>
              </w:rPr>
            </w:pPr>
            <w:r w:rsidRPr="00124BC3">
              <w:t>gam</w:t>
            </w:r>
          </w:p>
        </w:tc>
        <w:tc>
          <w:tcPr>
            <w:tcW w:w="778" w:type="dxa"/>
            <w:shd w:val="clear" w:color="auto" w:fill="auto"/>
            <w:noWrap/>
            <w:tcMar>
              <w:top w:w="15" w:type="dxa"/>
              <w:left w:w="15" w:type="dxa"/>
              <w:bottom w:w="0" w:type="dxa"/>
              <w:right w:w="15" w:type="dxa"/>
            </w:tcMar>
            <w:vAlign w:val="center"/>
          </w:tcPr>
          <w:p w:rsidR="007F4C7B" w:rsidRPr="00124BC3" w:rsidRDefault="007F4C7B" w:rsidP="00E52071">
            <w:pPr>
              <w:jc w:val="center"/>
              <w:rPr>
                <w:szCs w:val="24"/>
              </w:rPr>
            </w:pPr>
            <w:r w:rsidRPr="00124BC3">
              <w:t>1</w:t>
            </w:r>
          </w:p>
        </w:tc>
        <w:tc>
          <w:tcPr>
            <w:tcW w:w="3020" w:type="dxa"/>
            <w:shd w:val="clear" w:color="auto" w:fill="auto"/>
            <w:tcMar>
              <w:top w:w="15" w:type="dxa"/>
              <w:left w:w="15" w:type="dxa"/>
              <w:bottom w:w="0" w:type="dxa"/>
              <w:right w:w="15" w:type="dxa"/>
            </w:tcMar>
            <w:vAlign w:val="center"/>
          </w:tcPr>
          <w:p w:rsidR="007F4C7B" w:rsidRPr="005C3EF8" w:rsidRDefault="007F4C7B" w:rsidP="00E52071">
            <w:pPr>
              <w:rPr>
                <w:szCs w:val="24"/>
              </w:rPr>
            </w:pPr>
            <w:r w:rsidRPr="005C3EF8">
              <w:t>Dùng cho phân tích: Hàm lượng ≥99%. Quy cách đóng gói: Chai 1 kg</w:t>
            </w:r>
          </w:p>
        </w:tc>
        <w:tc>
          <w:tcPr>
            <w:tcW w:w="2027" w:type="dxa"/>
            <w:shd w:val="clear" w:color="auto" w:fill="auto"/>
            <w:tcMar>
              <w:top w:w="15" w:type="dxa"/>
              <w:left w:w="15" w:type="dxa"/>
              <w:bottom w:w="0" w:type="dxa"/>
              <w:right w:w="15" w:type="dxa"/>
            </w:tcMar>
            <w:vAlign w:val="center"/>
          </w:tcPr>
          <w:p w:rsidR="007F4C7B" w:rsidRPr="005C3EF8" w:rsidRDefault="007F4C7B" w:rsidP="00E52071">
            <w:pPr>
              <w:jc w:val="center"/>
              <w:rPr>
                <w:szCs w:val="24"/>
              </w:rPr>
            </w:pPr>
            <w:r w:rsidRPr="005C3EF8">
              <w:t>G7 hoặc tương đương</w:t>
            </w:r>
          </w:p>
        </w:tc>
      </w:tr>
      <w:tr w:rsidR="007F4C7B" w:rsidRPr="00124BC3" w:rsidTr="00E52071">
        <w:trPr>
          <w:trHeight w:val="20"/>
          <w:jc w:val="center"/>
        </w:trPr>
        <w:tc>
          <w:tcPr>
            <w:tcW w:w="667" w:type="dxa"/>
            <w:shd w:val="clear" w:color="auto" w:fill="auto"/>
            <w:noWrap/>
            <w:tcMar>
              <w:top w:w="15" w:type="dxa"/>
              <w:left w:w="15" w:type="dxa"/>
              <w:bottom w:w="0" w:type="dxa"/>
              <w:right w:w="15" w:type="dxa"/>
            </w:tcMar>
            <w:vAlign w:val="center"/>
          </w:tcPr>
          <w:p w:rsidR="007F4C7B" w:rsidRPr="00124BC3" w:rsidRDefault="007F4C7B" w:rsidP="00E52071">
            <w:pPr>
              <w:jc w:val="center"/>
              <w:rPr>
                <w:szCs w:val="24"/>
              </w:rPr>
            </w:pPr>
            <w:r w:rsidRPr="00124BC3">
              <w:t>156</w:t>
            </w:r>
          </w:p>
        </w:tc>
        <w:tc>
          <w:tcPr>
            <w:tcW w:w="2643" w:type="dxa"/>
            <w:shd w:val="clear" w:color="auto" w:fill="auto"/>
            <w:tcMar>
              <w:top w:w="15" w:type="dxa"/>
              <w:left w:w="15" w:type="dxa"/>
              <w:bottom w:w="0" w:type="dxa"/>
              <w:right w:w="15" w:type="dxa"/>
            </w:tcMar>
            <w:vAlign w:val="center"/>
          </w:tcPr>
          <w:p w:rsidR="007F4C7B" w:rsidRPr="00124BC3" w:rsidRDefault="007F4C7B" w:rsidP="00E52071">
            <w:pPr>
              <w:jc w:val="left"/>
              <w:rPr>
                <w:szCs w:val="24"/>
              </w:rPr>
            </w:pPr>
            <w:r w:rsidRPr="00124BC3">
              <w:t>Hợp kim Devarda</w:t>
            </w:r>
          </w:p>
        </w:tc>
        <w:tc>
          <w:tcPr>
            <w:tcW w:w="751" w:type="dxa"/>
            <w:shd w:val="clear" w:color="auto" w:fill="auto"/>
            <w:noWrap/>
            <w:tcMar>
              <w:top w:w="15" w:type="dxa"/>
              <w:left w:w="15" w:type="dxa"/>
              <w:bottom w:w="0" w:type="dxa"/>
              <w:right w:w="15" w:type="dxa"/>
            </w:tcMar>
            <w:vAlign w:val="center"/>
          </w:tcPr>
          <w:p w:rsidR="007F4C7B" w:rsidRPr="00124BC3" w:rsidRDefault="007F4C7B" w:rsidP="00E52071">
            <w:pPr>
              <w:jc w:val="center"/>
              <w:rPr>
                <w:szCs w:val="24"/>
              </w:rPr>
            </w:pPr>
            <w:r w:rsidRPr="00124BC3">
              <w:t>gam</w:t>
            </w:r>
          </w:p>
        </w:tc>
        <w:tc>
          <w:tcPr>
            <w:tcW w:w="778" w:type="dxa"/>
            <w:shd w:val="clear" w:color="auto" w:fill="auto"/>
            <w:noWrap/>
            <w:tcMar>
              <w:top w:w="15" w:type="dxa"/>
              <w:left w:w="15" w:type="dxa"/>
              <w:bottom w:w="0" w:type="dxa"/>
              <w:right w:w="15" w:type="dxa"/>
            </w:tcMar>
            <w:vAlign w:val="center"/>
          </w:tcPr>
          <w:p w:rsidR="007F4C7B" w:rsidRPr="00124BC3" w:rsidRDefault="007F4C7B" w:rsidP="00E52071">
            <w:pPr>
              <w:jc w:val="center"/>
              <w:rPr>
                <w:szCs w:val="24"/>
              </w:rPr>
            </w:pPr>
            <w:r w:rsidRPr="00124BC3">
              <w:t>1</w:t>
            </w:r>
          </w:p>
        </w:tc>
        <w:tc>
          <w:tcPr>
            <w:tcW w:w="3020" w:type="dxa"/>
            <w:shd w:val="clear" w:color="auto" w:fill="auto"/>
            <w:tcMar>
              <w:top w:w="15" w:type="dxa"/>
              <w:left w:w="15" w:type="dxa"/>
              <w:bottom w:w="0" w:type="dxa"/>
              <w:right w:w="15" w:type="dxa"/>
            </w:tcMar>
            <w:vAlign w:val="center"/>
          </w:tcPr>
          <w:p w:rsidR="007F4C7B" w:rsidRPr="005C3EF8" w:rsidRDefault="007F4C7B" w:rsidP="00E52071">
            <w:pPr>
              <w:rPr>
                <w:szCs w:val="24"/>
              </w:rPr>
            </w:pPr>
            <w:r w:rsidRPr="005C3EF8">
              <w:t>- Thành phần: Nhôm (Al): 44.0 - 46.0%, Đồng (Cu): 49.0 - 51.0%, Magie (Mg): 4.0 - 6.0%</w:t>
            </w:r>
            <w:r w:rsidRPr="005C3EF8">
              <w:br/>
              <w:t>- Trạng thái: Dạng bột màu xám kim loại</w:t>
            </w:r>
            <w:r w:rsidRPr="005C3EF8">
              <w:br/>
              <w:t>- Kích cỡ hạt: ≤0.3 mm</w:t>
            </w:r>
            <w:r w:rsidRPr="005C3EF8">
              <w:br/>
              <w:t>- Hàm lượng Nitơ (N) tạp chất: ≤0.001%</w:t>
            </w:r>
          </w:p>
        </w:tc>
        <w:tc>
          <w:tcPr>
            <w:tcW w:w="2027" w:type="dxa"/>
            <w:shd w:val="clear" w:color="auto" w:fill="auto"/>
            <w:tcMar>
              <w:top w:w="15" w:type="dxa"/>
              <w:left w:w="15" w:type="dxa"/>
              <w:bottom w:w="0" w:type="dxa"/>
              <w:right w:w="15" w:type="dxa"/>
            </w:tcMar>
            <w:vAlign w:val="center"/>
          </w:tcPr>
          <w:p w:rsidR="007F4C7B" w:rsidRPr="005C3EF8" w:rsidRDefault="007F4C7B" w:rsidP="00E52071">
            <w:pPr>
              <w:jc w:val="center"/>
              <w:rPr>
                <w:szCs w:val="24"/>
              </w:rPr>
            </w:pPr>
            <w:r w:rsidRPr="005C3EF8">
              <w:t>Merck – Đức</w:t>
            </w:r>
          </w:p>
        </w:tc>
      </w:tr>
      <w:tr w:rsidR="007F4C7B" w:rsidRPr="00124BC3" w:rsidTr="00E52071">
        <w:trPr>
          <w:trHeight w:val="20"/>
          <w:jc w:val="center"/>
        </w:trPr>
        <w:tc>
          <w:tcPr>
            <w:tcW w:w="667" w:type="dxa"/>
            <w:shd w:val="clear" w:color="auto" w:fill="auto"/>
            <w:noWrap/>
            <w:tcMar>
              <w:top w:w="15" w:type="dxa"/>
              <w:left w:w="15" w:type="dxa"/>
              <w:bottom w:w="0" w:type="dxa"/>
              <w:right w:w="15" w:type="dxa"/>
            </w:tcMar>
            <w:vAlign w:val="center"/>
          </w:tcPr>
          <w:p w:rsidR="007F4C7B" w:rsidRPr="00124BC3" w:rsidRDefault="007F4C7B" w:rsidP="00E52071">
            <w:pPr>
              <w:jc w:val="center"/>
              <w:rPr>
                <w:szCs w:val="24"/>
              </w:rPr>
            </w:pPr>
            <w:r w:rsidRPr="00124BC3">
              <w:t>157</w:t>
            </w:r>
          </w:p>
        </w:tc>
        <w:tc>
          <w:tcPr>
            <w:tcW w:w="2643" w:type="dxa"/>
            <w:shd w:val="clear" w:color="auto" w:fill="auto"/>
            <w:tcMar>
              <w:top w:w="15" w:type="dxa"/>
              <w:left w:w="15" w:type="dxa"/>
              <w:bottom w:w="0" w:type="dxa"/>
              <w:right w:w="15" w:type="dxa"/>
            </w:tcMar>
            <w:vAlign w:val="center"/>
          </w:tcPr>
          <w:p w:rsidR="007F4C7B" w:rsidRPr="00124BC3" w:rsidRDefault="007F4C7B" w:rsidP="00E52071">
            <w:pPr>
              <w:jc w:val="left"/>
              <w:rPr>
                <w:szCs w:val="24"/>
              </w:rPr>
            </w:pPr>
            <w:r w:rsidRPr="00124BC3">
              <w:t>Phenolphtalein</w:t>
            </w:r>
          </w:p>
        </w:tc>
        <w:tc>
          <w:tcPr>
            <w:tcW w:w="751" w:type="dxa"/>
            <w:shd w:val="clear" w:color="auto" w:fill="auto"/>
            <w:noWrap/>
            <w:tcMar>
              <w:top w:w="15" w:type="dxa"/>
              <w:left w:w="15" w:type="dxa"/>
              <w:bottom w:w="0" w:type="dxa"/>
              <w:right w:w="15" w:type="dxa"/>
            </w:tcMar>
            <w:vAlign w:val="center"/>
          </w:tcPr>
          <w:p w:rsidR="007F4C7B" w:rsidRPr="00124BC3" w:rsidRDefault="007F4C7B" w:rsidP="00E52071">
            <w:pPr>
              <w:jc w:val="center"/>
              <w:rPr>
                <w:szCs w:val="24"/>
              </w:rPr>
            </w:pPr>
            <w:r w:rsidRPr="00124BC3">
              <w:t>gam</w:t>
            </w:r>
          </w:p>
        </w:tc>
        <w:tc>
          <w:tcPr>
            <w:tcW w:w="778" w:type="dxa"/>
            <w:shd w:val="clear" w:color="auto" w:fill="auto"/>
            <w:noWrap/>
            <w:tcMar>
              <w:top w:w="15" w:type="dxa"/>
              <w:left w:w="15" w:type="dxa"/>
              <w:bottom w:w="0" w:type="dxa"/>
              <w:right w:w="15" w:type="dxa"/>
            </w:tcMar>
            <w:vAlign w:val="center"/>
          </w:tcPr>
          <w:p w:rsidR="007F4C7B" w:rsidRPr="00124BC3" w:rsidRDefault="007F4C7B" w:rsidP="00E52071">
            <w:pPr>
              <w:jc w:val="center"/>
              <w:rPr>
                <w:szCs w:val="24"/>
              </w:rPr>
            </w:pPr>
            <w:r w:rsidRPr="00124BC3">
              <w:t>1</w:t>
            </w:r>
          </w:p>
        </w:tc>
        <w:tc>
          <w:tcPr>
            <w:tcW w:w="3020" w:type="dxa"/>
            <w:shd w:val="clear" w:color="auto" w:fill="auto"/>
            <w:tcMar>
              <w:top w:w="15" w:type="dxa"/>
              <w:left w:w="15" w:type="dxa"/>
              <w:bottom w:w="0" w:type="dxa"/>
              <w:right w:w="15" w:type="dxa"/>
            </w:tcMar>
            <w:vAlign w:val="center"/>
          </w:tcPr>
          <w:p w:rsidR="007F4C7B" w:rsidRPr="005C3EF8" w:rsidRDefault="007F4C7B" w:rsidP="00E52071">
            <w:pPr>
              <w:rPr>
                <w:szCs w:val="24"/>
              </w:rPr>
            </w:pPr>
            <w:r w:rsidRPr="005C3EF8">
              <w:t>- Trạng thái: Bột tinh thể màu trắng hoặc trắng hơi vàng</w:t>
            </w:r>
            <w:r w:rsidRPr="005C3EF8">
              <w:br/>
              <w:t>- Khoảng chuyển màu: pH (8.2-10.0): (không màu - hồng/đỏ tím</w:t>
            </w:r>
            <w:r w:rsidRPr="005C3EF8">
              <w:br/>
              <w:t>- Độ tan: Không tan trong nước, tan tốt trong Ethanol</w:t>
            </w:r>
            <w:r w:rsidRPr="005C3EF8">
              <w:br/>
              <w:t>- Tạp chất giới hạn: Cặn sau nung: ≤0.01%</w:t>
            </w:r>
            <w:r w:rsidRPr="005C3EF8">
              <w:br/>
              <w:t>- Độ nhạy màu: Đạt tiêu chuẩn kiểm nghiệm nghiêm ngặt</w:t>
            </w:r>
          </w:p>
        </w:tc>
        <w:tc>
          <w:tcPr>
            <w:tcW w:w="2027" w:type="dxa"/>
            <w:shd w:val="clear" w:color="auto" w:fill="auto"/>
            <w:tcMar>
              <w:top w:w="15" w:type="dxa"/>
              <w:left w:w="15" w:type="dxa"/>
              <w:bottom w:w="0" w:type="dxa"/>
              <w:right w:w="15" w:type="dxa"/>
            </w:tcMar>
            <w:vAlign w:val="center"/>
          </w:tcPr>
          <w:p w:rsidR="007F4C7B" w:rsidRPr="005C3EF8" w:rsidRDefault="007F4C7B" w:rsidP="00E52071">
            <w:pPr>
              <w:jc w:val="center"/>
              <w:rPr>
                <w:szCs w:val="24"/>
              </w:rPr>
            </w:pPr>
            <w:r w:rsidRPr="005C3EF8">
              <w:t>Đức</w:t>
            </w:r>
          </w:p>
        </w:tc>
      </w:tr>
      <w:tr w:rsidR="007F4C7B" w:rsidRPr="00124BC3" w:rsidTr="00E52071">
        <w:trPr>
          <w:trHeight w:val="20"/>
          <w:jc w:val="center"/>
        </w:trPr>
        <w:tc>
          <w:tcPr>
            <w:tcW w:w="667" w:type="dxa"/>
            <w:shd w:val="clear" w:color="auto" w:fill="auto"/>
            <w:noWrap/>
            <w:tcMar>
              <w:top w:w="15" w:type="dxa"/>
              <w:left w:w="15" w:type="dxa"/>
              <w:bottom w:w="0" w:type="dxa"/>
              <w:right w:w="15" w:type="dxa"/>
            </w:tcMar>
            <w:vAlign w:val="center"/>
          </w:tcPr>
          <w:p w:rsidR="007F4C7B" w:rsidRPr="00124BC3" w:rsidRDefault="007F4C7B" w:rsidP="00E52071">
            <w:pPr>
              <w:jc w:val="center"/>
              <w:rPr>
                <w:szCs w:val="24"/>
              </w:rPr>
            </w:pPr>
            <w:r w:rsidRPr="00124BC3">
              <w:t>158</w:t>
            </w:r>
          </w:p>
        </w:tc>
        <w:tc>
          <w:tcPr>
            <w:tcW w:w="2643" w:type="dxa"/>
            <w:shd w:val="clear" w:color="auto" w:fill="auto"/>
            <w:tcMar>
              <w:top w:w="15" w:type="dxa"/>
              <w:left w:w="15" w:type="dxa"/>
              <w:bottom w:w="0" w:type="dxa"/>
              <w:right w:w="15" w:type="dxa"/>
            </w:tcMar>
            <w:vAlign w:val="center"/>
          </w:tcPr>
          <w:p w:rsidR="007F4C7B" w:rsidRPr="00124BC3" w:rsidRDefault="007F4C7B" w:rsidP="00E52071">
            <w:pPr>
              <w:jc w:val="left"/>
              <w:rPr>
                <w:szCs w:val="24"/>
              </w:rPr>
            </w:pPr>
            <w:r w:rsidRPr="00124BC3">
              <w:t>(NH4)6Mo7O24.4H2O</w:t>
            </w:r>
          </w:p>
        </w:tc>
        <w:tc>
          <w:tcPr>
            <w:tcW w:w="751" w:type="dxa"/>
            <w:shd w:val="clear" w:color="auto" w:fill="auto"/>
            <w:noWrap/>
            <w:tcMar>
              <w:top w:w="15" w:type="dxa"/>
              <w:left w:w="15" w:type="dxa"/>
              <w:bottom w:w="0" w:type="dxa"/>
              <w:right w:w="15" w:type="dxa"/>
            </w:tcMar>
            <w:vAlign w:val="center"/>
          </w:tcPr>
          <w:p w:rsidR="007F4C7B" w:rsidRPr="00124BC3" w:rsidRDefault="007F4C7B" w:rsidP="00E52071">
            <w:pPr>
              <w:jc w:val="center"/>
              <w:rPr>
                <w:szCs w:val="24"/>
              </w:rPr>
            </w:pPr>
            <w:r w:rsidRPr="00124BC3">
              <w:t>gam</w:t>
            </w:r>
          </w:p>
        </w:tc>
        <w:tc>
          <w:tcPr>
            <w:tcW w:w="778" w:type="dxa"/>
            <w:shd w:val="clear" w:color="auto" w:fill="auto"/>
            <w:noWrap/>
            <w:tcMar>
              <w:top w:w="15" w:type="dxa"/>
              <w:left w:w="15" w:type="dxa"/>
              <w:bottom w:w="0" w:type="dxa"/>
              <w:right w:w="15" w:type="dxa"/>
            </w:tcMar>
            <w:vAlign w:val="center"/>
          </w:tcPr>
          <w:p w:rsidR="007F4C7B" w:rsidRPr="00124BC3" w:rsidRDefault="007F4C7B" w:rsidP="00E52071">
            <w:pPr>
              <w:jc w:val="center"/>
              <w:rPr>
                <w:szCs w:val="24"/>
              </w:rPr>
            </w:pPr>
            <w:r w:rsidRPr="00124BC3">
              <w:t>1</w:t>
            </w:r>
          </w:p>
        </w:tc>
        <w:tc>
          <w:tcPr>
            <w:tcW w:w="3020" w:type="dxa"/>
            <w:shd w:val="clear" w:color="auto" w:fill="auto"/>
            <w:tcMar>
              <w:top w:w="15" w:type="dxa"/>
              <w:left w:w="15" w:type="dxa"/>
              <w:bottom w:w="0" w:type="dxa"/>
              <w:right w:w="15" w:type="dxa"/>
            </w:tcMar>
            <w:vAlign w:val="center"/>
          </w:tcPr>
          <w:p w:rsidR="007F4C7B" w:rsidRPr="005C3EF8" w:rsidRDefault="007F4C7B" w:rsidP="00E52071">
            <w:pPr>
              <w:rPr>
                <w:szCs w:val="24"/>
              </w:rPr>
            </w:pPr>
            <w:r w:rsidRPr="005C3EF8">
              <w:t>Hoá chất siêu tinh khiết: Hàm lượng ≥99,98%; Quy cách đóng gói: Chai 250g.</w:t>
            </w:r>
          </w:p>
        </w:tc>
        <w:tc>
          <w:tcPr>
            <w:tcW w:w="2027" w:type="dxa"/>
            <w:shd w:val="clear" w:color="auto" w:fill="auto"/>
            <w:tcMar>
              <w:top w:w="15" w:type="dxa"/>
              <w:left w:w="15" w:type="dxa"/>
              <w:bottom w:w="0" w:type="dxa"/>
              <w:right w:w="15" w:type="dxa"/>
            </w:tcMar>
            <w:vAlign w:val="center"/>
          </w:tcPr>
          <w:p w:rsidR="007F4C7B" w:rsidRPr="005C3EF8" w:rsidRDefault="007F4C7B" w:rsidP="00E52071">
            <w:pPr>
              <w:jc w:val="center"/>
              <w:rPr>
                <w:szCs w:val="24"/>
              </w:rPr>
            </w:pPr>
            <w:r w:rsidRPr="005C3EF8">
              <w:t>G7 hoặc tương đương</w:t>
            </w:r>
          </w:p>
        </w:tc>
      </w:tr>
      <w:tr w:rsidR="007F4C7B" w:rsidRPr="00124BC3" w:rsidTr="00E52071">
        <w:trPr>
          <w:trHeight w:val="20"/>
          <w:jc w:val="center"/>
        </w:trPr>
        <w:tc>
          <w:tcPr>
            <w:tcW w:w="667" w:type="dxa"/>
            <w:shd w:val="clear" w:color="auto" w:fill="auto"/>
            <w:noWrap/>
            <w:tcMar>
              <w:top w:w="15" w:type="dxa"/>
              <w:left w:w="15" w:type="dxa"/>
              <w:bottom w:w="0" w:type="dxa"/>
              <w:right w:w="15" w:type="dxa"/>
            </w:tcMar>
            <w:vAlign w:val="center"/>
          </w:tcPr>
          <w:p w:rsidR="007F4C7B" w:rsidRPr="00124BC3" w:rsidRDefault="007F4C7B" w:rsidP="00E52071">
            <w:pPr>
              <w:jc w:val="center"/>
              <w:rPr>
                <w:szCs w:val="24"/>
              </w:rPr>
            </w:pPr>
            <w:r w:rsidRPr="00124BC3">
              <w:t>159</w:t>
            </w:r>
          </w:p>
        </w:tc>
        <w:tc>
          <w:tcPr>
            <w:tcW w:w="2643" w:type="dxa"/>
            <w:shd w:val="clear" w:color="auto" w:fill="auto"/>
            <w:tcMar>
              <w:top w:w="15" w:type="dxa"/>
              <w:left w:w="15" w:type="dxa"/>
              <w:bottom w:w="0" w:type="dxa"/>
              <w:right w:w="15" w:type="dxa"/>
            </w:tcMar>
            <w:vAlign w:val="center"/>
          </w:tcPr>
          <w:p w:rsidR="007F4C7B" w:rsidRPr="00124BC3" w:rsidRDefault="007F4C7B" w:rsidP="00E52071">
            <w:pPr>
              <w:jc w:val="left"/>
              <w:rPr>
                <w:szCs w:val="24"/>
              </w:rPr>
            </w:pPr>
            <w:r w:rsidRPr="00124BC3">
              <w:t>K4P2O7</w:t>
            </w:r>
          </w:p>
        </w:tc>
        <w:tc>
          <w:tcPr>
            <w:tcW w:w="751" w:type="dxa"/>
            <w:shd w:val="clear" w:color="auto" w:fill="auto"/>
            <w:noWrap/>
            <w:tcMar>
              <w:top w:w="15" w:type="dxa"/>
              <w:left w:w="15" w:type="dxa"/>
              <w:bottom w:w="0" w:type="dxa"/>
              <w:right w:w="15" w:type="dxa"/>
            </w:tcMar>
            <w:vAlign w:val="center"/>
          </w:tcPr>
          <w:p w:rsidR="007F4C7B" w:rsidRPr="00124BC3" w:rsidRDefault="007F4C7B" w:rsidP="00E52071">
            <w:pPr>
              <w:jc w:val="center"/>
              <w:rPr>
                <w:szCs w:val="24"/>
              </w:rPr>
            </w:pPr>
            <w:r w:rsidRPr="00124BC3">
              <w:t>gam</w:t>
            </w:r>
          </w:p>
        </w:tc>
        <w:tc>
          <w:tcPr>
            <w:tcW w:w="778" w:type="dxa"/>
            <w:shd w:val="clear" w:color="auto" w:fill="auto"/>
            <w:noWrap/>
            <w:tcMar>
              <w:top w:w="15" w:type="dxa"/>
              <w:left w:w="15" w:type="dxa"/>
              <w:bottom w:w="0" w:type="dxa"/>
              <w:right w:w="15" w:type="dxa"/>
            </w:tcMar>
            <w:vAlign w:val="center"/>
          </w:tcPr>
          <w:p w:rsidR="007F4C7B" w:rsidRPr="00124BC3" w:rsidRDefault="007F4C7B" w:rsidP="00E52071">
            <w:pPr>
              <w:jc w:val="center"/>
              <w:rPr>
                <w:szCs w:val="24"/>
              </w:rPr>
            </w:pPr>
            <w:r w:rsidRPr="00124BC3">
              <w:t>1</w:t>
            </w:r>
          </w:p>
        </w:tc>
        <w:tc>
          <w:tcPr>
            <w:tcW w:w="3020" w:type="dxa"/>
            <w:shd w:val="clear" w:color="auto" w:fill="auto"/>
            <w:tcMar>
              <w:top w:w="15" w:type="dxa"/>
              <w:left w:w="15" w:type="dxa"/>
              <w:bottom w:w="0" w:type="dxa"/>
              <w:right w:w="15" w:type="dxa"/>
            </w:tcMar>
            <w:vAlign w:val="center"/>
          </w:tcPr>
          <w:p w:rsidR="007F4C7B" w:rsidRPr="005C3EF8" w:rsidRDefault="007F4C7B" w:rsidP="00E52071">
            <w:pPr>
              <w:rPr>
                <w:szCs w:val="24"/>
              </w:rPr>
            </w:pPr>
            <w:r w:rsidRPr="005C3EF8">
              <w:t xml:space="preserve"> Dùng cho phân tích: Hàm lượng ≥99%. Quy cách đóng gói: Chai 500g.  </w:t>
            </w:r>
          </w:p>
        </w:tc>
        <w:tc>
          <w:tcPr>
            <w:tcW w:w="2027" w:type="dxa"/>
            <w:shd w:val="clear" w:color="auto" w:fill="auto"/>
            <w:tcMar>
              <w:top w:w="15" w:type="dxa"/>
              <w:left w:w="15" w:type="dxa"/>
              <w:bottom w:w="0" w:type="dxa"/>
              <w:right w:w="15" w:type="dxa"/>
            </w:tcMar>
            <w:vAlign w:val="center"/>
          </w:tcPr>
          <w:p w:rsidR="007F4C7B" w:rsidRPr="005C3EF8" w:rsidRDefault="007F4C7B" w:rsidP="00E52071">
            <w:pPr>
              <w:jc w:val="center"/>
              <w:rPr>
                <w:szCs w:val="24"/>
              </w:rPr>
            </w:pPr>
            <w:r w:rsidRPr="005C3EF8">
              <w:t>G7 hoặc tương đương</w:t>
            </w:r>
          </w:p>
        </w:tc>
      </w:tr>
      <w:tr w:rsidR="007F4C7B" w:rsidRPr="00124BC3" w:rsidTr="00E52071">
        <w:trPr>
          <w:trHeight w:val="20"/>
          <w:jc w:val="center"/>
        </w:trPr>
        <w:tc>
          <w:tcPr>
            <w:tcW w:w="667" w:type="dxa"/>
            <w:shd w:val="clear" w:color="auto" w:fill="auto"/>
            <w:noWrap/>
            <w:tcMar>
              <w:top w:w="15" w:type="dxa"/>
              <w:left w:w="15" w:type="dxa"/>
              <w:bottom w:w="0" w:type="dxa"/>
              <w:right w:w="15" w:type="dxa"/>
            </w:tcMar>
            <w:vAlign w:val="center"/>
          </w:tcPr>
          <w:p w:rsidR="007F4C7B" w:rsidRPr="00124BC3" w:rsidRDefault="007F4C7B" w:rsidP="00E52071">
            <w:pPr>
              <w:jc w:val="center"/>
              <w:rPr>
                <w:szCs w:val="24"/>
              </w:rPr>
            </w:pPr>
            <w:r w:rsidRPr="00124BC3">
              <w:t>160</w:t>
            </w:r>
          </w:p>
        </w:tc>
        <w:tc>
          <w:tcPr>
            <w:tcW w:w="2643" w:type="dxa"/>
            <w:shd w:val="clear" w:color="auto" w:fill="auto"/>
            <w:tcMar>
              <w:top w:w="15" w:type="dxa"/>
              <w:left w:w="15" w:type="dxa"/>
              <w:bottom w:w="0" w:type="dxa"/>
              <w:right w:w="15" w:type="dxa"/>
            </w:tcMar>
            <w:vAlign w:val="center"/>
          </w:tcPr>
          <w:p w:rsidR="007F4C7B" w:rsidRPr="00124BC3" w:rsidRDefault="007F4C7B" w:rsidP="00E52071">
            <w:pPr>
              <w:jc w:val="left"/>
              <w:rPr>
                <w:szCs w:val="24"/>
              </w:rPr>
            </w:pPr>
            <w:r w:rsidRPr="00124BC3">
              <w:t>Kali antimontatrat</w:t>
            </w:r>
          </w:p>
        </w:tc>
        <w:tc>
          <w:tcPr>
            <w:tcW w:w="751" w:type="dxa"/>
            <w:shd w:val="clear" w:color="auto" w:fill="auto"/>
            <w:noWrap/>
            <w:tcMar>
              <w:top w:w="15" w:type="dxa"/>
              <w:left w:w="15" w:type="dxa"/>
              <w:bottom w:w="0" w:type="dxa"/>
              <w:right w:w="15" w:type="dxa"/>
            </w:tcMar>
            <w:vAlign w:val="center"/>
          </w:tcPr>
          <w:p w:rsidR="007F4C7B" w:rsidRPr="00124BC3" w:rsidRDefault="007F4C7B" w:rsidP="00E52071">
            <w:pPr>
              <w:jc w:val="center"/>
              <w:rPr>
                <w:szCs w:val="24"/>
              </w:rPr>
            </w:pPr>
            <w:r w:rsidRPr="00124BC3">
              <w:t>gam</w:t>
            </w:r>
          </w:p>
        </w:tc>
        <w:tc>
          <w:tcPr>
            <w:tcW w:w="778" w:type="dxa"/>
            <w:shd w:val="clear" w:color="auto" w:fill="auto"/>
            <w:noWrap/>
            <w:tcMar>
              <w:top w:w="15" w:type="dxa"/>
              <w:left w:w="15" w:type="dxa"/>
              <w:bottom w:w="0" w:type="dxa"/>
              <w:right w:w="15" w:type="dxa"/>
            </w:tcMar>
            <w:vAlign w:val="center"/>
          </w:tcPr>
          <w:p w:rsidR="007F4C7B" w:rsidRPr="00124BC3" w:rsidRDefault="007F4C7B" w:rsidP="00E52071">
            <w:pPr>
              <w:jc w:val="center"/>
              <w:rPr>
                <w:szCs w:val="24"/>
              </w:rPr>
            </w:pPr>
            <w:r w:rsidRPr="00124BC3">
              <w:t>1</w:t>
            </w:r>
          </w:p>
        </w:tc>
        <w:tc>
          <w:tcPr>
            <w:tcW w:w="3020" w:type="dxa"/>
            <w:shd w:val="clear" w:color="auto" w:fill="auto"/>
            <w:tcMar>
              <w:top w:w="15" w:type="dxa"/>
              <w:left w:w="15" w:type="dxa"/>
              <w:bottom w:w="0" w:type="dxa"/>
              <w:right w:w="15" w:type="dxa"/>
            </w:tcMar>
            <w:vAlign w:val="center"/>
          </w:tcPr>
          <w:p w:rsidR="007F4C7B" w:rsidRPr="005C3EF8" w:rsidRDefault="007F4C7B" w:rsidP="00E52071">
            <w:pPr>
              <w:rPr>
                <w:szCs w:val="24"/>
              </w:rPr>
            </w:pPr>
            <w:r w:rsidRPr="005C3EF8">
              <w:t>Dùng cho phân tích: Hàm lượng ≥99,5%. Quy cách đóng gói: Chai 1 kg</w:t>
            </w:r>
          </w:p>
        </w:tc>
        <w:tc>
          <w:tcPr>
            <w:tcW w:w="2027" w:type="dxa"/>
            <w:shd w:val="clear" w:color="auto" w:fill="auto"/>
            <w:tcMar>
              <w:top w:w="15" w:type="dxa"/>
              <w:left w:w="15" w:type="dxa"/>
              <w:bottom w:w="0" w:type="dxa"/>
              <w:right w:w="15" w:type="dxa"/>
            </w:tcMar>
            <w:vAlign w:val="center"/>
          </w:tcPr>
          <w:p w:rsidR="007F4C7B" w:rsidRPr="005C3EF8" w:rsidRDefault="007F4C7B" w:rsidP="00E52071">
            <w:pPr>
              <w:jc w:val="center"/>
              <w:rPr>
                <w:szCs w:val="24"/>
              </w:rPr>
            </w:pPr>
            <w:r w:rsidRPr="005C3EF8">
              <w:t>G7 hoặc tương đương</w:t>
            </w:r>
          </w:p>
        </w:tc>
      </w:tr>
      <w:tr w:rsidR="007F4C7B" w:rsidRPr="00124BC3" w:rsidTr="00E52071">
        <w:trPr>
          <w:trHeight w:val="20"/>
          <w:jc w:val="center"/>
        </w:trPr>
        <w:tc>
          <w:tcPr>
            <w:tcW w:w="667" w:type="dxa"/>
            <w:shd w:val="clear" w:color="auto" w:fill="auto"/>
            <w:noWrap/>
            <w:tcMar>
              <w:top w:w="15" w:type="dxa"/>
              <w:left w:w="15" w:type="dxa"/>
              <w:bottom w:w="0" w:type="dxa"/>
              <w:right w:w="15" w:type="dxa"/>
            </w:tcMar>
            <w:vAlign w:val="center"/>
          </w:tcPr>
          <w:p w:rsidR="007F4C7B" w:rsidRPr="00124BC3" w:rsidRDefault="007F4C7B" w:rsidP="00E52071">
            <w:pPr>
              <w:jc w:val="center"/>
              <w:rPr>
                <w:szCs w:val="24"/>
              </w:rPr>
            </w:pPr>
            <w:r w:rsidRPr="00124BC3">
              <w:t>161</w:t>
            </w:r>
          </w:p>
        </w:tc>
        <w:tc>
          <w:tcPr>
            <w:tcW w:w="2643" w:type="dxa"/>
            <w:shd w:val="clear" w:color="auto" w:fill="auto"/>
            <w:tcMar>
              <w:top w:w="15" w:type="dxa"/>
              <w:left w:w="15" w:type="dxa"/>
              <w:bottom w:w="0" w:type="dxa"/>
              <w:right w:w="15" w:type="dxa"/>
            </w:tcMar>
            <w:vAlign w:val="center"/>
          </w:tcPr>
          <w:p w:rsidR="007F4C7B" w:rsidRPr="00124BC3" w:rsidRDefault="007F4C7B" w:rsidP="00E52071">
            <w:pPr>
              <w:jc w:val="left"/>
              <w:rPr>
                <w:szCs w:val="24"/>
              </w:rPr>
            </w:pPr>
            <w:r w:rsidRPr="00124BC3">
              <w:t>Axit ascorbic</w:t>
            </w:r>
          </w:p>
        </w:tc>
        <w:tc>
          <w:tcPr>
            <w:tcW w:w="751" w:type="dxa"/>
            <w:shd w:val="clear" w:color="auto" w:fill="auto"/>
            <w:noWrap/>
            <w:tcMar>
              <w:top w:w="15" w:type="dxa"/>
              <w:left w:w="15" w:type="dxa"/>
              <w:bottom w:w="0" w:type="dxa"/>
              <w:right w:w="15" w:type="dxa"/>
            </w:tcMar>
            <w:vAlign w:val="center"/>
          </w:tcPr>
          <w:p w:rsidR="007F4C7B" w:rsidRPr="00124BC3" w:rsidRDefault="007F4C7B" w:rsidP="00E52071">
            <w:pPr>
              <w:jc w:val="center"/>
              <w:rPr>
                <w:szCs w:val="24"/>
              </w:rPr>
            </w:pPr>
            <w:r w:rsidRPr="00124BC3">
              <w:t>gam</w:t>
            </w:r>
          </w:p>
        </w:tc>
        <w:tc>
          <w:tcPr>
            <w:tcW w:w="778" w:type="dxa"/>
            <w:shd w:val="clear" w:color="auto" w:fill="auto"/>
            <w:noWrap/>
            <w:tcMar>
              <w:top w:w="15" w:type="dxa"/>
              <w:left w:w="15" w:type="dxa"/>
              <w:bottom w:w="0" w:type="dxa"/>
              <w:right w:w="15" w:type="dxa"/>
            </w:tcMar>
            <w:vAlign w:val="center"/>
          </w:tcPr>
          <w:p w:rsidR="007F4C7B" w:rsidRPr="00124BC3" w:rsidRDefault="007F4C7B" w:rsidP="00E52071">
            <w:pPr>
              <w:jc w:val="center"/>
              <w:rPr>
                <w:szCs w:val="24"/>
              </w:rPr>
            </w:pPr>
            <w:r w:rsidRPr="00124BC3">
              <w:t>1</w:t>
            </w:r>
          </w:p>
        </w:tc>
        <w:tc>
          <w:tcPr>
            <w:tcW w:w="3020" w:type="dxa"/>
            <w:shd w:val="clear" w:color="auto" w:fill="auto"/>
            <w:tcMar>
              <w:top w:w="15" w:type="dxa"/>
              <w:left w:w="15" w:type="dxa"/>
              <w:bottom w:w="0" w:type="dxa"/>
              <w:right w:w="15" w:type="dxa"/>
            </w:tcMar>
            <w:vAlign w:val="center"/>
          </w:tcPr>
          <w:p w:rsidR="007F4C7B" w:rsidRPr="005C3EF8" w:rsidRDefault="007F4C7B" w:rsidP="00E52071">
            <w:pPr>
              <w:rPr>
                <w:szCs w:val="24"/>
              </w:rPr>
            </w:pPr>
            <w:r w:rsidRPr="005C3EF8">
              <w:t xml:space="preserve">Dùng cho phân tích: Hàm lượng: ≥99%. Quy cách: Chai 100g. </w:t>
            </w:r>
          </w:p>
        </w:tc>
        <w:tc>
          <w:tcPr>
            <w:tcW w:w="2027" w:type="dxa"/>
            <w:shd w:val="clear" w:color="auto" w:fill="auto"/>
            <w:tcMar>
              <w:top w:w="15" w:type="dxa"/>
              <w:left w:w="15" w:type="dxa"/>
              <w:bottom w:w="0" w:type="dxa"/>
              <w:right w:w="15" w:type="dxa"/>
            </w:tcMar>
            <w:vAlign w:val="center"/>
          </w:tcPr>
          <w:p w:rsidR="007F4C7B" w:rsidRPr="005C3EF8" w:rsidRDefault="007F4C7B" w:rsidP="00E52071">
            <w:pPr>
              <w:jc w:val="center"/>
              <w:rPr>
                <w:szCs w:val="24"/>
              </w:rPr>
            </w:pPr>
            <w:r w:rsidRPr="005C3EF8">
              <w:t>G7 hoặc tương đương</w:t>
            </w:r>
          </w:p>
        </w:tc>
      </w:tr>
      <w:tr w:rsidR="007F4C7B" w:rsidRPr="00124BC3" w:rsidTr="00E52071">
        <w:trPr>
          <w:trHeight w:val="20"/>
          <w:jc w:val="center"/>
        </w:trPr>
        <w:tc>
          <w:tcPr>
            <w:tcW w:w="667" w:type="dxa"/>
            <w:shd w:val="clear" w:color="auto" w:fill="auto"/>
            <w:noWrap/>
            <w:tcMar>
              <w:top w:w="15" w:type="dxa"/>
              <w:left w:w="15" w:type="dxa"/>
              <w:bottom w:w="0" w:type="dxa"/>
              <w:right w:w="15" w:type="dxa"/>
            </w:tcMar>
            <w:vAlign w:val="center"/>
          </w:tcPr>
          <w:p w:rsidR="007F4C7B" w:rsidRPr="00124BC3" w:rsidRDefault="007F4C7B" w:rsidP="00E52071">
            <w:pPr>
              <w:jc w:val="center"/>
              <w:rPr>
                <w:szCs w:val="24"/>
              </w:rPr>
            </w:pPr>
            <w:r w:rsidRPr="00124BC3">
              <w:t>162</w:t>
            </w:r>
          </w:p>
        </w:tc>
        <w:tc>
          <w:tcPr>
            <w:tcW w:w="2643" w:type="dxa"/>
            <w:shd w:val="clear" w:color="auto" w:fill="auto"/>
            <w:tcMar>
              <w:top w:w="15" w:type="dxa"/>
              <w:left w:w="15" w:type="dxa"/>
              <w:bottom w:w="0" w:type="dxa"/>
              <w:right w:w="15" w:type="dxa"/>
            </w:tcMar>
            <w:vAlign w:val="center"/>
          </w:tcPr>
          <w:p w:rsidR="007F4C7B" w:rsidRPr="00124BC3" w:rsidRDefault="007F4C7B" w:rsidP="00E52071">
            <w:pPr>
              <w:jc w:val="left"/>
              <w:rPr>
                <w:szCs w:val="24"/>
              </w:rPr>
            </w:pPr>
            <w:r w:rsidRPr="00124BC3">
              <w:t>Dung dịch chuẩn P-PO4</w:t>
            </w:r>
          </w:p>
        </w:tc>
        <w:tc>
          <w:tcPr>
            <w:tcW w:w="751" w:type="dxa"/>
            <w:shd w:val="clear" w:color="auto" w:fill="auto"/>
            <w:noWrap/>
            <w:tcMar>
              <w:top w:w="15" w:type="dxa"/>
              <w:left w:w="15" w:type="dxa"/>
              <w:bottom w:w="0" w:type="dxa"/>
              <w:right w:w="15" w:type="dxa"/>
            </w:tcMar>
            <w:vAlign w:val="center"/>
          </w:tcPr>
          <w:p w:rsidR="007F4C7B" w:rsidRPr="00124BC3" w:rsidRDefault="007F4C7B" w:rsidP="00E52071">
            <w:pPr>
              <w:jc w:val="center"/>
              <w:rPr>
                <w:szCs w:val="24"/>
              </w:rPr>
            </w:pPr>
            <w:r w:rsidRPr="00124BC3">
              <w:t>ml</w:t>
            </w:r>
          </w:p>
        </w:tc>
        <w:tc>
          <w:tcPr>
            <w:tcW w:w="778" w:type="dxa"/>
            <w:shd w:val="clear" w:color="auto" w:fill="auto"/>
            <w:noWrap/>
            <w:tcMar>
              <w:top w:w="15" w:type="dxa"/>
              <w:left w:w="15" w:type="dxa"/>
              <w:bottom w:w="0" w:type="dxa"/>
              <w:right w:w="15" w:type="dxa"/>
            </w:tcMar>
            <w:vAlign w:val="center"/>
          </w:tcPr>
          <w:p w:rsidR="007F4C7B" w:rsidRPr="00124BC3" w:rsidRDefault="007F4C7B" w:rsidP="00E52071">
            <w:pPr>
              <w:jc w:val="center"/>
              <w:rPr>
                <w:szCs w:val="24"/>
              </w:rPr>
            </w:pPr>
            <w:r w:rsidRPr="00124BC3">
              <w:t>1</w:t>
            </w:r>
          </w:p>
        </w:tc>
        <w:tc>
          <w:tcPr>
            <w:tcW w:w="3020" w:type="dxa"/>
            <w:shd w:val="clear" w:color="auto" w:fill="auto"/>
            <w:tcMar>
              <w:top w:w="15" w:type="dxa"/>
              <w:left w:w="15" w:type="dxa"/>
              <w:bottom w:w="0" w:type="dxa"/>
              <w:right w:w="15" w:type="dxa"/>
            </w:tcMar>
            <w:vAlign w:val="center"/>
          </w:tcPr>
          <w:p w:rsidR="007F4C7B" w:rsidRPr="005C3EF8" w:rsidRDefault="007F4C7B" w:rsidP="00E52071">
            <w:pPr>
              <w:rPr>
                <w:szCs w:val="24"/>
              </w:rPr>
            </w:pPr>
            <w:r w:rsidRPr="005C3EF8">
              <w:t xml:space="preserve">Dùng cho phân tích: nồng độ 1000µg/lít. Quy cách đóng gói: Chai 500ml. </w:t>
            </w:r>
          </w:p>
        </w:tc>
        <w:tc>
          <w:tcPr>
            <w:tcW w:w="2027" w:type="dxa"/>
            <w:shd w:val="clear" w:color="auto" w:fill="auto"/>
            <w:tcMar>
              <w:top w:w="15" w:type="dxa"/>
              <w:left w:w="15" w:type="dxa"/>
              <w:bottom w:w="0" w:type="dxa"/>
              <w:right w:w="15" w:type="dxa"/>
            </w:tcMar>
            <w:vAlign w:val="center"/>
          </w:tcPr>
          <w:p w:rsidR="007F4C7B" w:rsidRPr="005C3EF8" w:rsidRDefault="007F4C7B" w:rsidP="00E52071">
            <w:pPr>
              <w:jc w:val="center"/>
              <w:rPr>
                <w:szCs w:val="24"/>
              </w:rPr>
            </w:pPr>
            <w:r w:rsidRPr="005C3EF8">
              <w:t>G7 hoặc tương đương</w:t>
            </w:r>
          </w:p>
        </w:tc>
      </w:tr>
      <w:tr w:rsidR="007F4C7B" w:rsidRPr="00124BC3" w:rsidTr="00E52071">
        <w:trPr>
          <w:trHeight w:val="20"/>
          <w:jc w:val="center"/>
        </w:trPr>
        <w:tc>
          <w:tcPr>
            <w:tcW w:w="667" w:type="dxa"/>
            <w:shd w:val="clear" w:color="auto" w:fill="auto"/>
            <w:noWrap/>
            <w:tcMar>
              <w:top w:w="15" w:type="dxa"/>
              <w:left w:w="15" w:type="dxa"/>
              <w:bottom w:w="0" w:type="dxa"/>
              <w:right w:w="15" w:type="dxa"/>
            </w:tcMar>
            <w:vAlign w:val="center"/>
          </w:tcPr>
          <w:p w:rsidR="007F4C7B" w:rsidRPr="00124BC3" w:rsidRDefault="007F4C7B" w:rsidP="00E52071">
            <w:pPr>
              <w:jc w:val="center"/>
              <w:rPr>
                <w:szCs w:val="24"/>
              </w:rPr>
            </w:pPr>
            <w:r w:rsidRPr="00124BC3">
              <w:t>163</w:t>
            </w:r>
          </w:p>
        </w:tc>
        <w:tc>
          <w:tcPr>
            <w:tcW w:w="2643" w:type="dxa"/>
            <w:shd w:val="clear" w:color="auto" w:fill="auto"/>
            <w:tcMar>
              <w:top w:w="15" w:type="dxa"/>
              <w:left w:w="15" w:type="dxa"/>
              <w:bottom w:w="0" w:type="dxa"/>
              <w:right w:w="15" w:type="dxa"/>
            </w:tcMar>
            <w:vAlign w:val="center"/>
          </w:tcPr>
          <w:p w:rsidR="007F4C7B" w:rsidRPr="00124BC3" w:rsidRDefault="007F4C7B" w:rsidP="00E52071">
            <w:pPr>
              <w:jc w:val="left"/>
              <w:rPr>
                <w:szCs w:val="24"/>
              </w:rPr>
            </w:pPr>
            <w:r w:rsidRPr="00124BC3">
              <w:t>Na2S.9H2O</w:t>
            </w:r>
          </w:p>
        </w:tc>
        <w:tc>
          <w:tcPr>
            <w:tcW w:w="751" w:type="dxa"/>
            <w:shd w:val="clear" w:color="auto" w:fill="auto"/>
            <w:noWrap/>
            <w:tcMar>
              <w:top w:w="15" w:type="dxa"/>
              <w:left w:w="15" w:type="dxa"/>
              <w:bottom w:w="0" w:type="dxa"/>
              <w:right w:w="15" w:type="dxa"/>
            </w:tcMar>
            <w:vAlign w:val="center"/>
          </w:tcPr>
          <w:p w:rsidR="007F4C7B" w:rsidRPr="00124BC3" w:rsidRDefault="007F4C7B" w:rsidP="00E52071">
            <w:pPr>
              <w:jc w:val="center"/>
              <w:rPr>
                <w:szCs w:val="24"/>
              </w:rPr>
            </w:pPr>
            <w:r w:rsidRPr="00124BC3">
              <w:t>gam</w:t>
            </w:r>
          </w:p>
        </w:tc>
        <w:tc>
          <w:tcPr>
            <w:tcW w:w="778" w:type="dxa"/>
            <w:shd w:val="clear" w:color="auto" w:fill="auto"/>
            <w:noWrap/>
            <w:tcMar>
              <w:top w:w="15" w:type="dxa"/>
              <w:left w:w="15" w:type="dxa"/>
              <w:bottom w:w="0" w:type="dxa"/>
              <w:right w:w="15" w:type="dxa"/>
            </w:tcMar>
            <w:vAlign w:val="center"/>
          </w:tcPr>
          <w:p w:rsidR="007F4C7B" w:rsidRPr="00124BC3" w:rsidRDefault="007F4C7B" w:rsidP="00E52071">
            <w:pPr>
              <w:jc w:val="center"/>
              <w:rPr>
                <w:szCs w:val="24"/>
              </w:rPr>
            </w:pPr>
            <w:r w:rsidRPr="00124BC3">
              <w:t>1</w:t>
            </w:r>
          </w:p>
        </w:tc>
        <w:tc>
          <w:tcPr>
            <w:tcW w:w="3020" w:type="dxa"/>
            <w:shd w:val="clear" w:color="auto" w:fill="auto"/>
            <w:tcMar>
              <w:top w:w="15" w:type="dxa"/>
              <w:left w:w="15" w:type="dxa"/>
              <w:bottom w:w="0" w:type="dxa"/>
              <w:right w:w="15" w:type="dxa"/>
            </w:tcMar>
            <w:vAlign w:val="center"/>
          </w:tcPr>
          <w:p w:rsidR="007F4C7B" w:rsidRPr="005C3EF8" w:rsidRDefault="007F4C7B" w:rsidP="00E52071">
            <w:pPr>
              <w:rPr>
                <w:szCs w:val="24"/>
              </w:rPr>
            </w:pPr>
            <w:r w:rsidRPr="005C3EF8">
              <w:t xml:space="preserve">Dùng cho phân tích: Hàm lượng ≥98%. Quy cách đóng gói: Chai 500g. </w:t>
            </w:r>
          </w:p>
        </w:tc>
        <w:tc>
          <w:tcPr>
            <w:tcW w:w="2027" w:type="dxa"/>
            <w:shd w:val="clear" w:color="auto" w:fill="auto"/>
            <w:tcMar>
              <w:top w:w="15" w:type="dxa"/>
              <w:left w:w="15" w:type="dxa"/>
              <w:bottom w:w="0" w:type="dxa"/>
              <w:right w:w="15" w:type="dxa"/>
            </w:tcMar>
            <w:vAlign w:val="center"/>
          </w:tcPr>
          <w:p w:rsidR="007F4C7B" w:rsidRPr="005C3EF8" w:rsidRDefault="007F4C7B" w:rsidP="00E52071">
            <w:pPr>
              <w:jc w:val="center"/>
              <w:rPr>
                <w:szCs w:val="24"/>
              </w:rPr>
            </w:pPr>
            <w:r w:rsidRPr="005C3EF8">
              <w:t>Châu Á hoặc tương đương</w:t>
            </w:r>
          </w:p>
        </w:tc>
      </w:tr>
      <w:tr w:rsidR="007F4C7B" w:rsidRPr="00124BC3" w:rsidTr="00E52071">
        <w:trPr>
          <w:trHeight w:val="20"/>
          <w:jc w:val="center"/>
        </w:trPr>
        <w:tc>
          <w:tcPr>
            <w:tcW w:w="667" w:type="dxa"/>
            <w:shd w:val="clear" w:color="auto" w:fill="auto"/>
            <w:noWrap/>
            <w:tcMar>
              <w:top w:w="15" w:type="dxa"/>
              <w:left w:w="15" w:type="dxa"/>
              <w:bottom w:w="0" w:type="dxa"/>
              <w:right w:w="15" w:type="dxa"/>
            </w:tcMar>
            <w:vAlign w:val="center"/>
          </w:tcPr>
          <w:p w:rsidR="007F4C7B" w:rsidRPr="00124BC3" w:rsidRDefault="007F4C7B" w:rsidP="00E52071">
            <w:pPr>
              <w:jc w:val="center"/>
              <w:rPr>
                <w:szCs w:val="24"/>
              </w:rPr>
            </w:pPr>
            <w:r w:rsidRPr="00124BC3">
              <w:t>164</w:t>
            </w:r>
          </w:p>
        </w:tc>
        <w:tc>
          <w:tcPr>
            <w:tcW w:w="2643" w:type="dxa"/>
            <w:shd w:val="clear" w:color="auto" w:fill="auto"/>
            <w:tcMar>
              <w:top w:w="15" w:type="dxa"/>
              <w:left w:w="15" w:type="dxa"/>
              <w:bottom w:w="0" w:type="dxa"/>
              <w:right w:w="15" w:type="dxa"/>
            </w:tcMar>
            <w:vAlign w:val="center"/>
          </w:tcPr>
          <w:p w:rsidR="007F4C7B" w:rsidRPr="00124BC3" w:rsidRDefault="007F4C7B" w:rsidP="00E52071">
            <w:pPr>
              <w:jc w:val="left"/>
              <w:rPr>
                <w:szCs w:val="24"/>
              </w:rPr>
            </w:pPr>
            <w:r w:rsidRPr="00124BC3">
              <w:t>Zn(CH3COO)2</w:t>
            </w:r>
          </w:p>
        </w:tc>
        <w:tc>
          <w:tcPr>
            <w:tcW w:w="751" w:type="dxa"/>
            <w:shd w:val="clear" w:color="auto" w:fill="auto"/>
            <w:noWrap/>
            <w:tcMar>
              <w:top w:w="15" w:type="dxa"/>
              <w:left w:w="15" w:type="dxa"/>
              <w:bottom w:w="0" w:type="dxa"/>
              <w:right w:w="15" w:type="dxa"/>
            </w:tcMar>
            <w:vAlign w:val="center"/>
          </w:tcPr>
          <w:p w:rsidR="007F4C7B" w:rsidRPr="00124BC3" w:rsidRDefault="007F4C7B" w:rsidP="00E52071">
            <w:pPr>
              <w:jc w:val="center"/>
              <w:rPr>
                <w:szCs w:val="24"/>
              </w:rPr>
            </w:pPr>
            <w:r w:rsidRPr="00124BC3">
              <w:t>gam</w:t>
            </w:r>
          </w:p>
        </w:tc>
        <w:tc>
          <w:tcPr>
            <w:tcW w:w="778" w:type="dxa"/>
            <w:shd w:val="clear" w:color="auto" w:fill="auto"/>
            <w:noWrap/>
            <w:tcMar>
              <w:top w:w="15" w:type="dxa"/>
              <w:left w:w="15" w:type="dxa"/>
              <w:bottom w:w="0" w:type="dxa"/>
              <w:right w:w="15" w:type="dxa"/>
            </w:tcMar>
            <w:vAlign w:val="center"/>
          </w:tcPr>
          <w:p w:rsidR="007F4C7B" w:rsidRPr="00124BC3" w:rsidRDefault="007F4C7B" w:rsidP="00E52071">
            <w:pPr>
              <w:jc w:val="center"/>
              <w:rPr>
                <w:szCs w:val="24"/>
              </w:rPr>
            </w:pPr>
            <w:r w:rsidRPr="00124BC3">
              <w:t>2</w:t>
            </w:r>
          </w:p>
        </w:tc>
        <w:tc>
          <w:tcPr>
            <w:tcW w:w="3020" w:type="dxa"/>
            <w:shd w:val="clear" w:color="auto" w:fill="auto"/>
            <w:tcMar>
              <w:top w:w="15" w:type="dxa"/>
              <w:left w:w="15" w:type="dxa"/>
              <w:bottom w:w="0" w:type="dxa"/>
              <w:right w:w="15" w:type="dxa"/>
            </w:tcMar>
            <w:vAlign w:val="center"/>
          </w:tcPr>
          <w:p w:rsidR="007F4C7B" w:rsidRPr="005C3EF8" w:rsidRDefault="007F4C7B" w:rsidP="00E52071">
            <w:pPr>
              <w:rPr>
                <w:szCs w:val="24"/>
              </w:rPr>
            </w:pPr>
            <w:r w:rsidRPr="005C3EF8">
              <w:t xml:space="preserve">Dùng cho phân tích: Hàm </w:t>
            </w:r>
            <w:r w:rsidRPr="005C3EF8">
              <w:lastRenderedPageBreak/>
              <w:t>lượng ≥99,5%; Quy cách đóng gói: Chai 100g.</w:t>
            </w:r>
          </w:p>
        </w:tc>
        <w:tc>
          <w:tcPr>
            <w:tcW w:w="2027" w:type="dxa"/>
            <w:shd w:val="clear" w:color="auto" w:fill="auto"/>
            <w:tcMar>
              <w:top w:w="15" w:type="dxa"/>
              <w:left w:w="15" w:type="dxa"/>
              <w:bottom w:w="0" w:type="dxa"/>
              <w:right w:w="15" w:type="dxa"/>
            </w:tcMar>
            <w:vAlign w:val="center"/>
          </w:tcPr>
          <w:p w:rsidR="007F4C7B" w:rsidRPr="005C3EF8" w:rsidRDefault="007F4C7B" w:rsidP="00E52071">
            <w:pPr>
              <w:jc w:val="center"/>
              <w:rPr>
                <w:szCs w:val="24"/>
              </w:rPr>
            </w:pPr>
            <w:r w:rsidRPr="005C3EF8">
              <w:lastRenderedPageBreak/>
              <w:t xml:space="preserve">G7 hoặc tương </w:t>
            </w:r>
            <w:r w:rsidRPr="005C3EF8">
              <w:lastRenderedPageBreak/>
              <w:t>đương</w:t>
            </w:r>
          </w:p>
        </w:tc>
      </w:tr>
      <w:tr w:rsidR="007F4C7B" w:rsidRPr="00124BC3" w:rsidTr="00E52071">
        <w:trPr>
          <w:trHeight w:val="20"/>
          <w:jc w:val="center"/>
        </w:trPr>
        <w:tc>
          <w:tcPr>
            <w:tcW w:w="667" w:type="dxa"/>
            <w:shd w:val="clear" w:color="auto" w:fill="auto"/>
            <w:noWrap/>
            <w:tcMar>
              <w:top w:w="15" w:type="dxa"/>
              <w:left w:w="15" w:type="dxa"/>
              <w:bottom w:w="0" w:type="dxa"/>
              <w:right w:w="15" w:type="dxa"/>
            </w:tcMar>
            <w:vAlign w:val="center"/>
          </w:tcPr>
          <w:p w:rsidR="007F4C7B" w:rsidRPr="00124BC3" w:rsidRDefault="007F4C7B" w:rsidP="00E52071">
            <w:pPr>
              <w:jc w:val="center"/>
              <w:rPr>
                <w:szCs w:val="24"/>
              </w:rPr>
            </w:pPr>
            <w:r w:rsidRPr="00124BC3">
              <w:lastRenderedPageBreak/>
              <w:t>165</w:t>
            </w:r>
          </w:p>
        </w:tc>
        <w:tc>
          <w:tcPr>
            <w:tcW w:w="2643" w:type="dxa"/>
            <w:shd w:val="clear" w:color="auto" w:fill="auto"/>
            <w:tcMar>
              <w:top w:w="15" w:type="dxa"/>
              <w:left w:w="15" w:type="dxa"/>
              <w:bottom w:w="0" w:type="dxa"/>
              <w:right w:w="15" w:type="dxa"/>
            </w:tcMar>
            <w:vAlign w:val="center"/>
          </w:tcPr>
          <w:p w:rsidR="007F4C7B" w:rsidRPr="00124BC3" w:rsidRDefault="007F4C7B" w:rsidP="00E52071">
            <w:pPr>
              <w:jc w:val="left"/>
              <w:rPr>
                <w:szCs w:val="24"/>
              </w:rPr>
            </w:pPr>
            <w:r w:rsidRPr="00124BC3">
              <w:t>N,N-dimethyl-pphenylenediamineoxalate</w:t>
            </w:r>
          </w:p>
        </w:tc>
        <w:tc>
          <w:tcPr>
            <w:tcW w:w="751" w:type="dxa"/>
            <w:shd w:val="clear" w:color="auto" w:fill="auto"/>
            <w:noWrap/>
            <w:tcMar>
              <w:top w:w="15" w:type="dxa"/>
              <w:left w:w="15" w:type="dxa"/>
              <w:bottom w:w="0" w:type="dxa"/>
              <w:right w:w="15" w:type="dxa"/>
            </w:tcMar>
            <w:vAlign w:val="center"/>
          </w:tcPr>
          <w:p w:rsidR="007F4C7B" w:rsidRPr="00124BC3" w:rsidRDefault="007F4C7B" w:rsidP="00E52071">
            <w:pPr>
              <w:jc w:val="center"/>
              <w:rPr>
                <w:szCs w:val="24"/>
              </w:rPr>
            </w:pPr>
            <w:r w:rsidRPr="00124BC3">
              <w:t>gam</w:t>
            </w:r>
          </w:p>
        </w:tc>
        <w:tc>
          <w:tcPr>
            <w:tcW w:w="778" w:type="dxa"/>
            <w:shd w:val="clear" w:color="auto" w:fill="auto"/>
            <w:noWrap/>
            <w:tcMar>
              <w:top w:w="15" w:type="dxa"/>
              <w:left w:w="15" w:type="dxa"/>
              <w:bottom w:w="0" w:type="dxa"/>
              <w:right w:w="15" w:type="dxa"/>
            </w:tcMar>
            <w:vAlign w:val="center"/>
          </w:tcPr>
          <w:p w:rsidR="007F4C7B" w:rsidRPr="00124BC3" w:rsidRDefault="007F4C7B" w:rsidP="00E52071">
            <w:pPr>
              <w:jc w:val="center"/>
              <w:rPr>
                <w:szCs w:val="24"/>
              </w:rPr>
            </w:pPr>
            <w:r w:rsidRPr="00124BC3">
              <w:t>1</w:t>
            </w:r>
          </w:p>
        </w:tc>
        <w:tc>
          <w:tcPr>
            <w:tcW w:w="3020" w:type="dxa"/>
            <w:shd w:val="clear" w:color="auto" w:fill="auto"/>
            <w:tcMar>
              <w:top w:w="15" w:type="dxa"/>
              <w:left w:w="15" w:type="dxa"/>
              <w:bottom w:w="0" w:type="dxa"/>
              <w:right w:w="15" w:type="dxa"/>
            </w:tcMar>
            <w:vAlign w:val="center"/>
          </w:tcPr>
          <w:p w:rsidR="007F4C7B" w:rsidRPr="005C3EF8" w:rsidRDefault="007F4C7B" w:rsidP="00E52071">
            <w:pPr>
              <w:rPr>
                <w:szCs w:val="24"/>
              </w:rPr>
            </w:pPr>
            <w:r w:rsidRPr="005C3EF8">
              <w:t xml:space="preserve">Dùng cho phân tích: Hàm lượng ≥98%. Quy cách đóng gói: Chai 25g. </w:t>
            </w:r>
          </w:p>
        </w:tc>
        <w:tc>
          <w:tcPr>
            <w:tcW w:w="2027" w:type="dxa"/>
            <w:shd w:val="clear" w:color="auto" w:fill="auto"/>
            <w:tcMar>
              <w:top w:w="15" w:type="dxa"/>
              <w:left w:w="15" w:type="dxa"/>
              <w:bottom w:w="0" w:type="dxa"/>
              <w:right w:w="15" w:type="dxa"/>
            </w:tcMar>
            <w:vAlign w:val="center"/>
          </w:tcPr>
          <w:p w:rsidR="007F4C7B" w:rsidRPr="005C3EF8" w:rsidRDefault="007F4C7B" w:rsidP="00E52071">
            <w:pPr>
              <w:jc w:val="center"/>
              <w:rPr>
                <w:szCs w:val="24"/>
              </w:rPr>
            </w:pPr>
            <w:r w:rsidRPr="005C3EF8">
              <w:t>G7 hoặc tương đương</w:t>
            </w:r>
          </w:p>
        </w:tc>
      </w:tr>
      <w:tr w:rsidR="007F4C7B" w:rsidRPr="00124BC3" w:rsidTr="00E52071">
        <w:trPr>
          <w:trHeight w:val="20"/>
          <w:jc w:val="center"/>
        </w:trPr>
        <w:tc>
          <w:tcPr>
            <w:tcW w:w="667" w:type="dxa"/>
            <w:shd w:val="clear" w:color="auto" w:fill="auto"/>
            <w:noWrap/>
            <w:tcMar>
              <w:top w:w="15" w:type="dxa"/>
              <w:left w:w="15" w:type="dxa"/>
              <w:bottom w:w="0" w:type="dxa"/>
              <w:right w:w="15" w:type="dxa"/>
            </w:tcMar>
            <w:vAlign w:val="center"/>
          </w:tcPr>
          <w:p w:rsidR="007F4C7B" w:rsidRPr="00124BC3" w:rsidRDefault="007F4C7B" w:rsidP="00E52071">
            <w:pPr>
              <w:jc w:val="center"/>
              <w:rPr>
                <w:szCs w:val="24"/>
              </w:rPr>
            </w:pPr>
            <w:r w:rsidRPr="00124BC3">
              <w:t>166</w:t>
            </w:r>
          </w:p>
        </w:tc>
        <w:tc>
          <w:tcPr>
            <w:tcW w:w="2643" w:type="dxa"/>
            <w:shd w:val="clear" w:color="auto" w:fill="auto"/>
            <w:tcMar>
              <w:top w:w="15" w:type="dxa"/>
              <w:left w:w="15" w:type="dxa"/>
              <w:bottom w:w="0" w:type="dxa"/>
              <w:right w:w="15" w:type="dxa"/>
            </w:tcMar>
            <w:vAlign w:val="center"/>
          </w:tcPr>
          <w:p w:rsidR="007F4C7B" w:rsidRPr="00124BC3" w:rsidRDefault="007F4C7B" w:rsidP="00E52071">
            <w:pPr>
              <w:jc w:val="left"/>
              <w:rPr>
                <w:szCs w:val="24"/>
              </w:rPr>
            </w:pPr>
            <w:r w:rsidRPr="00124BC3">
              <w:t>Dung môi</w:t>
            </w:r>
          </w:p>
        </w:tc>
        <w:tc>
          <w:tcPr>
            <w:tcW w:w="751" w:type="dxa"/>
            <w:shd w:val="clear" w:color="auto" w:fill="auto"/>
            <w:noWrap/>
            <w:tcMar>
              <w:top w:w="15" w:type="dxa"/>
              <w:left w:w="15" w:type="dxa"/>
              <w:bottom w:w="0" w:type="dxa"/>
              <w:right w:w="15" w:type="dxa"/>
            </w:tcMar>
            <w:vAlign w:val="center"/>
          </w:tcPr>
          <w:p w:rsidR="007F4C7B" w:rsidRPr="00124BC3" w:rsidRDefault="007F4C7B" w:rsidP="00E52071">
            <w:pPr>
              <w:jc w:val="center"/>
              <w:rPr>
                <w:szCs w:val="24"/>
              </w:rPr>
            </w:pPr>
            <w:r w:rsidRPr="00124BC3">
              <w:t>ml</w:t>
            </w:r>
          </w:p>
        </w:tc>
        <w:tc>
          <w:tcPr>
            <w:tcW w:w="778" w:type="dxa"/>
            <w:shd w:val="clear" w:color="auto" w:fill="auto"/>
            <w:noWrap/>
            <w:tcMar>
              <w:top w:w="15" w:type="dxa"/>
              <w:left w:w="15" w:type="dxa"/>
              <w:bottom w:w="0" w:type="dxa"/>
              <w:right w:w="15" w:type="dxa"/>
            </w:tcMar>
            <w:vAlign w:val="center"/>
          </w:tcPr>
          <w:p w:rsidR="007F4C7B" w:rsidRPr="00124BC3" w:rsidRDefault="007F4C7B" w:rsidP="00E52071">
            <w:pPr>
              <w:jc w:val="center"/>
              <w:rPr>
                <w:szCs w:val="24"/>
              </w:rPr>
            </w:pPr>
            <w:r w:rsidRPr="00124BC3">
              <w:t>5</w:t>
            </w:r>
          </w:p>
        </w:tc>
        <w:tc>
          <w:tcPr>
            <w:tcW w:w="3020" w:type="dxa"/>
            <w:shd w:val="clear" w:color="auto" w:fill="auto"/>
            <w:tcMar>
              <w:top w:w="15" w:type="dxa"/>
              <w:left w:w="15" w:type="dxa"/>
              <w:bottom w:w="0" w:type="dxa"/>
              <w:right w:w="15" w:type="dxa"/>
            </w:tcMar>
            <w:vAlign w:val="center"/>
          </w:tcPr>
          <w:p w:rsidR="007F4C7B" w:rsidRPr="005C3EF8" w:rsidRDefault="007F4C7B" w:rsidP="00E52071">
            <w:pPr>
              <w:rPr>
                <w:szCs w:val="24"/>
              </w:rPr>
            </w:pPr>
            <w:r w:rsidRPr="005C3EF8">
              <w:t xml:space="preserve"> - Hàm lượng: 96.0±1.0%</w:t>
            </w:r>
            <w:r w:rsidRPr="005C3EF8">
              <w:br/>
              <w:t>- Tỷ trọng (20oC): 0.805 - 0.812 g/ml.</w:t>
            </w:r>
            <w:r w:rsidRPr="005C3EF8">
              <w:br/>
              <w:t>- Cặn sau bay hơi: ≤0.001%</w:t>
            </w:r>
            <w:r w:rsidRPr="005C3EF8">
              <w:br/>
              <w:t>- Tạp chất hữu cơ: được kiểm soát ở mức cực thấp (ppm).</w:t>
            </w:r>
            <w:r w:rsidRPr="005C3EF8">
              <w:br/>
              <w:t xml:space="preserve">- Nước: ~4% </w:t>
            </w:r>
          </w:p>
        </w:tc>
        <w:tc>
          <w:tcPr>
            <w:tcW w:w="2027" w:type="dxa"/>
            <w:shd w:val="clear" w:color="auto" w:fill="auto"/>
            <w:tcMar>
              <w:top w:w="15" w:type="dxa"/>
              <w:left w:w="15" w:type="dxa"/>
              <w:bottom w:w="0" w:type="dxa"/>
              <w:right w:w="15" w:type="dxa"/>
            </w:tcMar>
            <w:vAlign w:val="center"/>
          </w:tcPr>
          <w:p w:rsidR="007F4C7B" w:rsidRPr="005C3EF8" w:rsidRDefault="007F4C7B" w:rsidP="00E52071">
            <w:pPr>
              <w:jc w:val="center"/>
              <w:rPr>
                <w:szCs w:val="24"/>
              </w:rPr>
            </w:pPr>
            <w:r w:rsidRPr="005C3EF8">
              <w:t>Fisherbrand - Mỹ</w:t>
            </w:r>
          </w:p>
        </w:tc>
      </w:tr>
      <w:tr w:rsidR="007F4C7B" w:rsidRPr="00124BC3" w:rsidTr="00E52071">
        <w:trPr>
          <w:trHeight w:val="20"/>
          <w:jc w:val="center"/>
        </w:trPr>
        <w:tc>
          <w:tcPr>
            <w:tcW w:w="667" w:type="dxa"/>
            <w:shd w:val="clear" w:color="auto" w:fill="auto"/>
            <w:noWrap/>
            <w:tcMar>
              <w:top w:w="15" w:type="dxa"/>
              <w:left w:w="15" w:type="dxa"/>
              <w:bottom w:w="0" w:type="dxa"/>
              <w:right w:w="15" w:type="dxa"/>
            </w:tcMar>
            <w:vAlign w:val="center"/>
          </w:tcPr>
          <w:p w:rsidR="007F4C7B" w:rsidRPr="00124BC3" w:rsidRDefault="007F4C7B" w:rsidP="00E52071">
            <w:pPr>
              <w:jc w:val="center"/>
              <w:rPr>
                <w:szCs w:val="24"/>
              </w:rPr>
            </w:pPr>
            <w:r w:rsidRPr="00124BC3">
              <w:t>167</w:t>
            </w:r>
          </w:p>
        </w:tc>
        <w:tc>
          <w:tcPr>
            <w:tcW w:w="2643" w:type="dxa"/>
            <w:shd w:val="clear" w:color="auto" w:fill="auto"/>
            <w:tcMar>
              <w:top w:w="15" w:type="dxa"/>
              <w:left w:w="15" w:type="dxa"/>
              <w:bottom w:w="0" w:type="dxa"/>
              <w:right w:w="15" w:type="dxa"/>
            </w:tcMar>
            <w:vAlign w:val="center"/>
          </w:tcPr>
          <w:p w:rsidR="007F4C7B" w:rsidRPr="00124BC3" w:rsidRDefault="007F4C7B" w:rsidP="00E52071">
            <w:pPr>
              <w:jc w:val="left"/>
              <w:rPr>
                <w:szCs w:val="24"/>
              </w:rPr>
            </w:pPr>
            <w:r w:rsidRPr="00124BC3">
              <w:t>n-Hexan</w:t>
            </w:r>
          </w:p>
        </w:tc>
        <w:tc>
          <w:tcPr>
            <w:tcW w:w="751" w:type="dxa"/>
            <w:shd w:val="clear" w:color="auto" w:fill="auto"/>
            <w:noWrap/>
            <w:tcMar>
              <w:top w:w="15" w:type="dxa"/>
              <w:left w:w="15" w:type="dxa"/>
              <w:bottom w:w="0" w:type="dxa"/>
              <w:right w:w="15" w:type="dxa"/>
            </w:tcMar>
            <w:vAlign w:val="center"/>
          </w:tcPr>
          <w:p w:rsidR="007F4C7B" w:rsidRPr="00124BC3" w:rsidRDefault="007F4C7B" w:rsidP="00E52071">
            <w:pPr>
              <w:jc w:val="center"/>
              <w:rPr>
                <w:szCs w:val="24"/>
              </w:rPr>
            </w:pPr>
            <w:r w:rsidRPr="00124BC3">
              <w:t xml:space="preserve">ml </w:t>
            </w:r>
          </w:p>
        </w:tc>
        <w:tc>
          <w:tcPr>
            <w:tcW w:w="778" w:type="dxa"/>
            <w:shd w:val="clear" w:color="auto" w:fill="auto"/>
            <w:noWrap/>
            <w:tcMar>
              <w:top w:w="15" w:type="dxa"/>
              <w:left w:w="15" w:type="dxa"/>
              <w:bottom w:w="0" w:type="dxa"/>
              <w:right w:w="15" w:type="dxa"/>
            </w:tcMar>
            <w:vAlign w:val="center"/>
          </w:tcPr>
          <w:p w:rsidR="007F4C7B" w:rsidRPr="00124BC3" w:rsidRDefault="007F4C7B" w:rsidP="00E52071">
            <w:pPr>
              <w:jc w:val="center"/>
              <w:rPr>
                <w:szCs w:val="24"/>
              </w:rPr>
            </w:pPr>
            <w:r w:rsidRPr="00124BC3">
              <w:t>2</w:t>
            </w:r>
          </w:p>
        </w:tc>
        <w:tc>
          <w:tcPr>
            <w:tcW w:w="3020" w:type="dxa"/>
            <w:shd w:val="clear" w:color="auto" w:fill="auto"/>
            <w:tcMar>
              <w:top w:w="15" w:type="dxa"/>
              <w:left w:w="15" w:type="dxa"/>
              <w:bottom w:w="0" w:type="dxa"/>
              <w:right w:w="15" w:type="dxa"/>
            </w:tcMar>
            <w:vAlign w:val="center"/>
          </w:tcPr>
          <w:p w:rsidR="007F4C7B" w:rsidRPr="005C3EF8" w:rsidRDefault="007F4C7B" w:rsidP="00E52071">
            <w:pPr>
              <w:rPr>
                <w:szCs w:val="24"/>
              </w:rPr>
            </w:pPr>
            <w:r w:rsidRPr="005C3EF8">
              <w:t>Tiêu chuẩn tinh khiết phân tích (n-Hexane for analysis ≥ 96,0%). Quy cách: Chai 2500ml</w:t>
            </w:r>
          </w:p>
        </w:tc>
        <w:tc>
          <w:tcPr>
            <w:tcW w:w="2027" w:type="dxa"/>
            <w:shd w:val="clear" w:color="auto" w:fill="auto"/>
            <w:tcMar>
              <w:top w:w="15" w:type="dxa"/>
              <w:left w:w="15" w:type="dxa"/>
              <w:bottom w:w="0" w:type="dxa"/>
              <w:right w:w="15" w:type="dxa"/>
            </w:tcMar>
            <w:vAlign w:val="center"/>
          </w:tcPr>
          <w:p w:rsidR="007F4C7B" w:rsidRPr="005C3EF8" w:rsidRDefault="007F4C7B" w:rsidP="00E52071">
            <w:pPr>
              <w:jc w:val="center"/>
              <w:rPr>
                <w:szCs w:val="24"/>
              </w:rPr>
            </w:pPr>
            <w:r w:rsidRPr="005C3EF8">
              <w:t>Xuất xứ: G7 hoặc tương đương</w:t>
            </w:r>
          </w:p>
        </w:tc>
      </w:tr>
      <w:tr w:rsidR="007F4C7B" w:rsidRPr="00124BC3" w:rsidTr="00E52071">
        <w:trPr>
          <w:trHeight w:val="20"/>
          <w:jc w:val="center"/>
        </w:trPr>
        <w:tc>
          <w:tcPr>
            <w:tcW w:w="667" w:type="dxa"/>
            <w:shd w:val="clear" w:color="auto" w:fill="auto"/>
            <w:noWrap/>
            <w:tcMar>
              <w:top w:w="15" w:type="dxa"/>
              <w:left w:w="15" w:type="dxa"/>
              <w:bottom w:w="0" w:type="dxa"/>
              <w:right w:w="15" w:type="dxa"/>
            </w:tcMar>
            <w:vAlign w:val="center"/>
          </w:tcPr>
          <w:p w:rsidR="007F4C7B" w:rsidRPr="00124BC3" w:rsidRDefault="007F4C7B" w:rsidP="00E52071">
            <w:pPr>
              <w:jc w:val="center"/>
              <w:rPr>
                <w:szCs w:val="24"/>
              </w:rPr>
            </w:pPr>
            <w:r w:rsidRPr="00124BC3">
              <w:t>168</w:t>
            </w:r>
          </w:p>
        </w:tc>
        <w:tc>
          <w:tcPr>
            <w:tcW w:w="2643" w:type="dxa"/>
            <w:shd w:val="clear" w:color="auto" w:fill="auto"/>
            <w:tcMar>
              <w:top w:w="15" w:type="dxa"/>
              <w:left w:w="15" w:type="dxa"/>
              <w:bottom w:w="0" w:type="dxa"/>
              <w:right w:w="15" w:type="dxa"/>
            </w:tcMar>
            <w:vAlign w:val="center"/>
          </w:tcPr>
          <w:p w:rsidR="007F4C7B" w:rsidRPr="00124BC3" w:rsidRDefault="007F4C7B" w:rsidP="00E52071">
            <w:pPr>
              <w:jc w:val="left"/>
              <w:rPr>
                <w:szCs w:val="24"/>
              </w:rPr>
            </w:pPr>
            <w:r w:rsidRPr="00124BC3">
              <w:t>Axit sulphamic</w:t>
            </w:r>
          </w:p>
        </w:tc>
        <w:tc>
          <w:tcPr>
            <w:tcW w:w="751" w:type="dxa"/>
            <w:shd w:val="clear" w:color="auto" w:fill="auto"/>
            <w:noWrap/>
            <w:tcMar>
              <w:top w:w="15" w:type="dxa"/>
              <w:left w:w="15" w:type="dxa"/>
              <w:bottom w:w="0" w:type="dxa"/>
              <w:right w:w="15" w:type="dxa"/>
            </w:tcMar>
            <w:vAlign w:val="center"/>
          </w:tcPr>
          <w:p w:rsidR="007F4C7B" w:rsidRPr="00124BC3" w:rsidRDefault="007F4C7B" w:rsidP="00E52071">
            <w:pPr>
              <w:jc w:val="center"/>
              <w:rPr>
                <w:szCs w:val="24"/>
              </w:rPr>
            </w:pPr>
            <w:r w:rsidRPr="00124BC3">
              <w:t>gam</w:t>
            </w:r>
          </w:p>
        </w:tc>
        <w:tc>
          <w:tcPr>
            <w:tcW w:w="778" w:type="dxa"/>
            <w:shd w:val="clear" w:color="auto" w:fill="auto"/>
            <w:noWrap/>
            <w:tcMar>
              <w:top w:w="15" w:type="dxa"/>
              <w:left w:w="15" w:type="dxa"/>
              <w:bottom w:w="0" w:type="dxa"/>
              <w:right w:w="15" w:type="dxa"/>
            </w:tcMar>
            <w:vAlign w:val="center"/>
          </w:tcPr>
          <w:p w:rsidR="007F4C7B" w:rsidRPr="00124BC3" w:rsidRDefault="007F4C7B" w:rsidP="00E52071">
            <w:pPr>
              <w:jc w:val="center"/>
              <w:rPr>
                <w:szCs w:val="24"/>
              </w:rPr>
            </w:pPr>
            <w:r w:rsidRPr="00124BC3">
              <w:t>1</w:t>
            </w:r>
          </w:p>
        </w:tc>
        <w:tc>
          <w:tcPr>
            <w:tcW w:w="3020" w:type="dxa"/>
            <w:shd w:val="clear" w:color="auto" w:fill="auto"/>
            <w:tcMar>
              <w:top w:w="15" w:type="dxa"/>
              <w:left w:w="15" w:type="dxa"/>
              <w:bottom w:w="0" w:type="dxa"/>
              <w:right w:w="15" w:type="dxa"/>
            </w:tcMar>
            <w:vAlign w:val="center"/>
          </w:tcPr>
          <w:p w:rsidR="007F4C7B" w:rsidRPr="005C3EF8" w:rsidRDefault="007F4C7B" w:rsidP="00E52071">
            <w:pPr>
              <w:rPr>
                <w:szCs w:val="24"/>
              </w:rPr>
            </w:pPr>
            <w:r w:rsidRPr="005C3EF8">
              <w:t xml:space="preserve">Dùng cho phân tích: Hàm lượng ≥99,3%. Quy cách đóng gói: Chai 100g. </w:t>
            </w:r>
          </w:p>
        </w:tc>
        <w:tc>
          <w:tcPr>
            <w:tcW w:w="2027" w:type="dxa"/>
            <w:shd w:val="clear" w:color="auto" w:fill="auto"/>
            <w:tcMar>
              <w:top w:w="15" w:type="dxa"/>
              <w:left w:w="15" w:type="dxa"/>
              <w:bottom w:w="0" w:type="dxa"/>
              <w:right w:w="15" w:type="dxa"/>
            </w:tcMar>
            <w:vAlign w:val="center"/>
          </w:tcPr>
          <w:p w:rsidR="007F4C7B" w:rsidRPr="005C3EF8" w:rsidRDefault="007F4C7B" w:rsidP="00E52071">
            <w:pPr>
              <w:jc w:val="center"/>
              <w:rPr>
                <w:szCs w:val="24"/>
              </w:rPr>
            </w:pPr>
            <w:r w:rsidRPr="005C3EF8">
              <w:t>G7 hoặc tương đương</w:t>
            </w:r>
          </w:p>
        </w:tc>
      </w:tr>
      <w:tr w:rsidR="007F4C7B" w:rsidRPr="00124BC3" w:rsidTr="00E52071">
        <w:trPr>
          <w:trHeight w:val="20"/>
          <w:jc w:val="center"/>
        </w:trPr>
        <w:tc>
          <w:tcPr>
            <w:tcW w:w="667" w:type="dxa"/>
            <w:shd w:val="clear" w:color="auto" w:fill="auto"/>
            <w:noWrap/>
            <w:tcMar>
              <w:top w:w="15" w:type="dxa"/>
              <w:left w:w="15" w:type="dxa"/>
              <w:bottom w:w="0" w:type="dxa"/>
              <w:right w:w="15" w:type="dxa"/>
            </w:tcMar>
            <w:vAlign w:val="center"/>
          </w:tcPr>
          <w:p w:rsidR="007F4C7B" w:rsidRPr="00124BC3" w:rsidRDefault="007F4C7B" w:rsidP="00E52071">
            <w:pPr>
              <w:jc w:val="center"/>
              <w:rPr>
                <w:szCs w:val="24"/>
              </w:rPr>
            </w:pPr>
            <w:r w:rsidRPr="00124BC3">
              <w:t>169</w:t>
            </w:r>
          </w:p>
        </w:tc>
        <w:tc>
          <w:tcPr>
            <w:tcW w:w="2643" w:type="dxa"/>
            <w:shd w:val="clear" w:color="auto" w:fill="auto"/>
            <w:tcMar>
              <w:top w:w="15" w:type="dxa"/>
              <w:left w:w="15" w:type="dxa"/>
              <w:bottom w:w="0" w:type="dxa"/>
              <w:right w:w="15" w:type="dxa"/>
            </w:tcMar>
            <w:vAlign w:val="center"/>
          </w:tcPr>
          <w:p w:rsidR="007F4C7B" w:rsidRPr="00124BC3" w:rsidRDefault="007F4C7B" w:rsidP="00E52071">
            <w:pPr>
              <w:jc w:val="left"/>
              <w:rPr>
                <w:szCs w:val="24"/>
              </w:rPr>
            </w:pPr>
            <w:r w:rsidRPr="00124BC3">
              <w:t>Formaldehyt</w:t>
            </w:r>
          </w:p>
        </w:tc>
        <w:tc>
          <w:tcPr>
            <w:tcW w:w="751" w:type="dxa"/>
            <w:shd w:val="clear" w:color="auto" w:fill="auto"/>
            <w:noWrap/>
            <w:tcMar>
              <w:top w:w="15" w:type="dxa"/>
              <w:left w:w="15" w:type="dxa"/>
              <w:bottom w:w="0" w:type="dxa"/>
              <w:right w:w="15" w:type="dxa"/>
            </w:tcMar>
            <w:vAlign w:val="center"/>
          </w:tcPr>
          <w:p w:rsidR="007F4C7B" w:rsidRPr="00124BC3" w:rsidRDefault="007F4C7B" w:rsidP="00E52071">
            <w:pPr>
              <w:jc w:val="center"/>
              <w:rPr>
                <w:szCs w:val="24"/>
              </w:rPr>
            </w:pPr>
            <w:r w:rsidRPr="00124BC3">
              <w:t>ml</w:t>
            </w:r>
          </w:p>
        </w:tc>
        <w:tc>
          <w:tcPr>
            <w:tcW w:w="778" w:type="dxa"/>
            <w:shd w:val="clear" w:color="auto" w:fill="auto"/>
            <w:noWrap/>
            <w:tcMar>
              <w:top w:w="15" w:type="dxa"/>
              <w:left w:w="15" w:type="dxa"/>
              <w:bottom w:w="0" w:type="dxa"/>
              <w:right w:w="15" w:type="dxa"/>
            </w:tcMar>
            <w:vAlign w:val="center"/>
          </w:tcPr>
          <w:p w:rsidR="007F4C7B" w:rsidRPr="00124BC3" w:rsidRDefault="007F4C7B" w:rsidP="00E52071">
            <w:pPr>
              <w:jc w:val="center"/>
              <w:rPr>
                <w:szCs w:val="24"/>
              </w:rPr>
            </w:pPr>
            <w:r w:rsidRPr="00124BC3">
              <w:t>1</w:t>
            </w:r>
          </w:p>
        </w:tc>
        <w:tc>
          <w:tcPr>
            <w:tcW w:w="3020" w:type="dxa"/>
            <w:shd w:val="clear" w:color="auto" w:fill="auto"/>
            <w:tcMar>
              <w:top w:w="15" w:type="dxa"/>
              <w:left w:w="15" w:type="dxa"/>
              <w:bottom w:w="0" w:type="dxa"/>
              <w:right w:w="15" w:type="dxa"/>
            </w:tcMar>
            <w:vAlign w:val="center"/>
          </w:tcPr>
          <w:p w:rsidR="007F4C7B" w:rsidRPr="005C3EF8" w:rsidRDefault="007F4C7B" w:rsidP="00E52071">
            <w:pPr>
              <w:rPr>
                <w:szCs w:val="24"/>
              </w:rPr>
            </w:pPr>
            <w:r w:rsidRPr="005C3EF8">
              <w:t>Xuất xứ: G7 hoặc tương đương. Nồng độ 36,5 - 38%; pH: 2,8 - 4,0 (H</w:t>
            </w:r>
            <w:r w:rsidRPr="005C3EF8">
              <w:rPr>
                <w:vertAlign w:val="subscript"/>
              </w:rPr>
              <w:t>2</w:t>
            </w:r>
            <w:r w:rsidRPr="005C3EF8">
              <w:t>O, 20°C); Density (20°C): 1,080 - 1,090g/ml. Clorua: 0,0001%; Sunfat: 0,002%; Pb: 0,0002%; Fe: 0,0001%; Metanol: 9,0 - 11,0%. Quy cách đóng gói: Chai 1 lít.</w:t>
            </w:r>
          </w:p>
        </w:tc>
        <w:tc>
          <w:tcPr>
            <w:tcW w:w="2027" w:type="dxa"/>
            <w:shd w:val="clear" w:color="auto" w:fill="auto"/>
            <w:tcMar>
              <w:top w:w="15" w:type="dxa"/>
              <w:left w:w="15" w:type="dxa"/>
              <w:bottom w:w="0" w:type="dxa"/>
              <w:right w:w="15" w:type="dxa"/>
            </w:tcMar>
            <w:vAlign w:val="center"/>
          </w:tcPr>
          <w:p w:rsidR="007F4C7B" w:rsidRPr="005C3EF8" w:rsidRDefault="007F4C7B" w:rsidP="00E52071">
            <w:pPr>
              <w:jc w:val="center"/>
              <w:rPr>
                <w:szCs w:val="24"/>
              </w:rPr>
            </w:pPr>
            <w:r w:rsidRPr="005C3EF8">
              <w:t>G7 hoặc tương đương</w:t>
            </w:r>
          </w:p>
        </w:tc>
      </w:tr>
      <w:tr w:rsidR="007F4C7B" w:rsidRPr="00124BC3" w:rsidTr="00E52071">
        <w:trPr>
          <w:trHeight w:val="20"/>
          <w:jc w:val="center"/>
        </w:trPr>
        <w:tc>
          <w:tcPr>
            <w:tcW w:w="667" w:type="dxa"/>
            <w:shd w:val="clear" w:color="auto" w:fill="auto"/>
            <w:noWrap/>
            <w:tcMar>
              <w:top w:w="15" w:type="dxa"/>
              <w:left w:w="15" w:type="dxa"/>
              <w:bottom w:w="0" w:type="dxa"/>
              <w:right w:w="15" w:type="dxa"/>
            </w:tcMar>
            <w:vAlign w:val="center"/>
          </w:tcPr>
          <w:p w:rsidR="007F4C7B" w:rsidRPr="00124BC3" w:rsidRDefault="007F4C7B" w:rsidP="00E52071">
            <w:pPr>
              <w:jc w:val="center"/>
              <w:rPr>
                <w:szCs w:val="24"/>
              </w:rPr>
            </w:pPr>
            <w:r w:rsidRPr="00124BC3">
              <w:t>170</w:t>
            </w:r>
          </w:p>
        </w:tc>
        <w:tc>
          <w:tcPr>
            <w:tcW w:w="2643" w:type="dxa"/>
            <w:shd w:val="clear" w:color="auto" w:fill="auto"/>
            <w:tcMar>
              <w:top w:w="15" w:type="dxa"/>
              <w:left w:w="15" w:type="dxa"/>
              <w:bottom w:w="0" w:type="dxa"/>
              <w:right w:w="15" w:type="dxa"/>
            </w:tcMar>
            <w:vAlign w:val="center"/>
          </w:tcPr>
          <w:p w:rsidR="007F4C7B" w:rsidRPr="00124BC3" w:rsidRDefault="007F4C7B" w:rsidP="00E52071">
            <w:pPr>
              <w:jc w:val="left"/>
              <w:rPr>
                <w:szCs w:val="24"/>
              </w:rPr>
            </w:pPr>
            <w:r w:rsidRPr="00124BC3">
              <w:t>Pararosanilin</w:t>
            </w:r>
          </w:p>
        </w:tc>
        <w:tc>
          <w:tcPr>
            <w:tcW w:w="751" w:type="dxa"/>
            <w:shd w:val="clear" w:color="auto" w:fill="auto"/>
            <w:noWrap/>
            <w:tcMar>
              <w:top w:w="15" w:type="dxa"/>
              <w:left w:w="15" w:type="dxa"/>
              <w:bottom w:w="0" w:type="dxa"/>
              <w:right w:w="15" w:type="dxa"/>
            </w:tcMar>
            <w:vAlign w:val="center"/>
          </w:tcPr>
          <w:p w:rsidR="007F4C7B" w:rsidRPr="00124BC3" w:rsidRDefault="007F4C7B" w:rsidP="00E52071">
            <w:pPr>
              <w:jc w:val="center"/>
              <w:rPr>
                <w:szCs w:val="24"/>
              </w:rPr>
            </w:pPr>
            <w:r w:rsidRPr="00124BC3">
              <w:t>gam</w:t>
            </w:r>
          </w:p>
        </w:tc>
        <w:tc>
          <w:tcPr>
            <w:tcW w:w="778" w:type="dxa"/>
            <w:shd w:val="clear" w:color="auto" w:fill="auto"/>
            <w:noWrap/>
            <w:tcMar>
              <w:top w:w="15" w:type="dxa"/>
              <w:left w:w="15" w:type="dxa"/>
              <w:bottom w:w="0" w:type="dxa"/>
              <w:right w:w="15" w:type="dxa"/>
            </w:tcMar>
            <w:vAlign w:val="center"/>
          </w:tcPr>
          <w:p w:rsidR="007F4C7B" w:rsidRPr="00124BC3" w:rsidRDefault="007F4C7B" w:rsidP="00E52071">
            <w:pPr>
              <w:jc w:val="center"/>
              <w:rPr>
                <w:szCs w:val="24"/>
              </w:rPr>
            </w:pPr>
            <w:r w:rsidRPr="00124BC3">
              <w:t>3</w:t>
            </w:r>
          </w:p>
        </w:tc>
        <w:tc>
          <w:tcPr>
            <w:tcW w:w="3020" w:type="dxa"/>
            <w:shd w:val="clear" w:color="auto" w:fill="auto"/>
            <w:tcMar>
              <w:top w:w="15" w:type="dxa"/>
              <w:left w:w="15" w:type="dxa"/>
              <w:bottom w:w="0" w:type="dxa"/>
              <w:right w:w="15" w:type="dxa"/>
            </w:tcMar>
            <w:vAlign w:val="center"/>
          </w:tcPr>
          <w:p w:rsidR="007F4C7B" w:rsidRPr="005C3EF8" w:rsidRDefault="007F4C7B" w:rsidP="00E52071">
            <w:pPr>
              <w:rPr>
                <w:szCs w:val="24"/>
              </w:rPr>
            </w:pPr>
            <w:r w:rsidRPr="005C3EF8">
              <w:t>Tiêu chuẩn tinh khiết phân tích; Quy cách đóng gói: Chai 25g.</w:t>
            </w:r>
          </w:p>
        </w:tc>
        <w:tc>
          <w:tcPr>
            <w:tcW w:w="2027" w:type="dxa"/>
            <w:shd w:val="clear" w:color="auto" w:fill="auto"/>
            <w:tcMar>
              <w:top w:w="15" w:type="dxa"/>
              <w:left w:w="15" w:type="dxa"/>
              <w:bottom w:w="0" w:type="dxa"/>
              <w:right w:w="15" w:type="dxa"/>
            </w:tcMar>
            <w:vAlign w:val="center"/>
          </w:tcPr>
          <w:p w:rsidR="007F4C7B" w:rsidRPr="005C3EF8" w:rsidRDefault="007F4C7B" w:rsidP="00E52071">
            <w:pPr>
              <w:jc w:val="center"/>
              <w:rPr>
                <w:szCs w:val="24"/>
              </w:rPr>
            </w:pPr>
            <w:r w:rsidRPr="005C3EF8">
              <w:t>G7 hoặc tương đương</w:t>
            </w:r>
          </w:p>
        </w:tc>
      </w:tr>
      <w:tr w:rsidR="007F4C7B" w:rsidRPr="00124BC3" w:rsidTr="00E52071">
        <w:trPr>
          <w:trHeight w:val="20"/>
          <w:jc w:val="center"/>
        </w:trPr>
        <w:tc>
          <w:tcPr>
            <w:tcW w:w="667" w:type="dxa"/>
            <w:shd w:val="clear" w:color="auto" w:fill="auto"/>
            <w:noWrap/>
            <w:tcMar>
              <w:top w:w="15" w:type="dxa"/>
              <w:left w:w="15" w:type="dxa"/>
              <w:bottom w:w="0" w:type="dxa"/>
              <w:right w:w="15" w:type="dxa"/>
            </w:tcMar>
            <w:vAlign w:val="center"/>
          </w:tcPr>
          <w:p w:rsidR="007F4C7B" w:rsidRPr="00124BC3" w:rsidRDefault="007F4C7B" w:rsidP="00E52071">
            <w:pPr>
              <w:jc w:val="center"/>
              <w:rPr>
                <w:szCs w:val="24"/>
              </w:rPr>
            </w:pPr>
            <w:r w:rsidRPr="00124BC3">
              <w:t>171</w:t>
            </w:r>
          </w:p>
        </w:tc>
        <w:tc>
          <w:tcPr>
            <w:tcW w:w="2643" w:type="dxa"/>
            <w:shd w:val="clear" w:color="auto" w:fill="auto"/>
            <w:tcMar>
              <w:top w:w="15" w:type="dxa"/>
              <w:left w:w="15" w:type="dxa"/>
              <w:bottom w:w="0" w:type="dxa"/>
              <w:right w:w="15" w:type="dxa"/>
            </w:tcMar>
            <w:vAlign w:val="center"/>
          </w:tcPr>
          <w:p w:rsidR="007F4C7B" w:rsidRPr="00124BC3" w:rsidRDefault="007F4C7B" w:rsidP="00E52071">
            <w:pPr>
              <w:jc w:val="left"/>
              <w:rPr>
                <w:szCs w:val="24"/>
              </w:rPr>
            </w:pPr>
            <w:r w:rsidRPr="00124BC3">
              <w:t>n-Butanol</w:t>
            </w:r>
          </w:p>
        </w:tc>
        <w:tc>
          <w:tcPr>
            <w:tcW w:w="751" w:type="dxa"/>
            <w:shd w:val="clear" w:color="auto" w:fill="auto"/>
            <w:noWrap/>
            <w:tcMar>
              <w:top w:w="15" w:type="dxa"/>
              <w:left w:w="15" w:type="dxa"/>
              <w:bottom w:w="0" w:type="dxa"/>
              <w:right w:w="15" w:type="dxa"/>
            </w:tcMar>
            <w:vAlign w:val="center"/>
          </w:tcPr>
          <w:p w:rsidR="007F4C7B" w:rsidRPr="00124BC3" w:rsidRDefault="007F4C7B" w:rsidP="00E52071">
            <w:pPr>
              <w:jc w:val="center"/>
              <w:rPr>
                <w:szCs w:val="24"/>
              </w:rPr>
            </w:pPr>
            <w:r w:rsidRPr="00124BC3">
              <w:t>ml</w:t>
            </w:r>
          </w:p>
        </w:tc>
        <w:tc>
          <w:tcPr>
            <w:tcW w:w="778" w:type="dxa"/>
            <w:shd w:val="clear" w:color="auto" w:fill="auto"/>
            <w:noWrap/>
            <w:tcMar>
              <w:top w:w="15" w:type="dxa"/>
              <w:left w:w="15" w:type="dxa"/>
              <w:bottom w:w="0" w:type="dxa"/>
              <w:right w:w="15" w:type="dxa"/>
            </w:tcMar>
            <w:vAlign w:val="center"/>
          </w:tcPr>
          <w:p w:rsidR="007F4C7B" w:rsidRPr="00124BC3" w:rsidRDefault="007F4C7B" w:rsidP="00E52071">
            <w:pPr>
              <w:jc w:val="center"/>
              <w:rPr>
                <w:szCs w:val="24"/>
              </w:rPr>
            </w:pPr>
            <w:r w:rsidRPr="00124BC3">
              <w:t>1</w:t>
            </w:r>
          </w:p>
        </w:tc>
        <w:tc>
          <w:tcPr>
            <w:tcW w:w="3020" w:type="dxa"/>
            <w:shd w:val="clear" w:color="auto" w:fill="auto"/>
            <w:tcMar>
              <w:top w:w="15" w:type="dxa"/>
              <w:left w:w="15" w:type="dxa"/>
              <w:bottom w:w="0" w:type="dxa"/>
              <w:right w:w="15" w:type="dxa"/>
            </w:tcMar>
            <w:vAlign w:val="center"/>
          </w:tcPr>
          <w:p w:rsidR="007F4C7B" w:rsidRPr="005C3EF8" w:rsidRDefault="007F4C7B" w:rsidP="00E52071">
            <w:pPr>
              <w:rPr>
                <w:szCs w:val="24"/>
              </w:rPr>
            </w:pPr>
            <w:r w:rsidRPr="005C3EF8">
              <w:t xml:space="preserve">Dùng cho phân tích: Hàm lượng ≥99,5%. Quy cách đóng gói: Chai 1 lít. </w:t>
            </w:r>
          </w:p>
        </w:tc>
        <w:tc>
          <w:tcPr>
            <w:tcW w:w="2027" w:type="dxa"/>
            <w:shd w:val="clear" w:color="auto" w:fill="auto"/>
            <w:tcMar>
              <w:top w:w="15" w:type="dxa"/>
              <w:left w:w="15" w:type="dxa"/>
              <w:bottom w:w="0" w:type="dxa"/>
              <w:right w:w="15" w:type="dxa"/>
            </w:tcMar>
            <w:vAlign w:val="center"/>
          </w:tcPr>
          <w:p w:rsidR="007F4C7B" w:rsidRPr="005C3EF8" w:rsidRDefault="007F4C7B" w:rsidP="00E52071">
            <w:pPr>
              <w:jc w:val="center"/>
              <w:rPr>
                <w:szCs w:val="24"/>
              </w:rPr>
            </w:pPr>
            <w:r w:rsidRPr="005C3EF8">
              <w:t>G7 hoặc tương đương</w:t>
            </w:r>
          </w:p>
        </w:tc>
      </w:tr>
      <w:tr w:rsidR="007F4C7B" w:rsidRPr="00124BC3" w:rsidTr="00E52071">
        <w:trPr>
          <w:trHeight w:val="20"/>
          <w:jc w:val="center"/>
        </w:trPr>
        <w:tc>
          <w:tcPr>
            <w:tcW w:w="667" w:type="dxa"/>
            <w:shd w:val="clear" w:color="auto" w:fill="auto"/>
            <w:noWrap/>
            <w:tcMar>
              <w:top w:w="15" w:type="dxa"/>
              <w:left w:w="15" w:type="dxa"/>
              <w:bottom w:w="0" w:type="dxa"/>
              <w:right w:w="15" w:type="dxa"/>
            </w:tcMar>
            <w:vAlign w:val="center"/>
          </w:tcPr>
          <w:p w:rsidR="007F4C7B" w:rsidRPr="00124BC3" w:rsidRDefault="007F4C7B" w:rsidP="00E52071">
            <w:pPr>
              <w:jc w:val="center"/>
              <w:rPr>
                <w:szCs w:val="24"/>
              </w:rPr>
            </w:pPr>
            <w:r w:rsidRPr="00124BC3">
              <w:t>172</w:t>
            </w:r>
          </w:p>
        </w:tc>
        <w:tc>
          <w:tcPr>
            <w:tcW w:w="2643" w:type="dxa"/>
            <w:shd w:val="clear" w:color="auto" w:fill="auto"/>
            <w:tcMar>
              <w:top w:w="15" w:type="dxa"/>
              <w:left w:w="15" w:type="dxa"/>
              <w:bottom w:w="0" w:type="dxa"/>
              <w:right w:w="15" w:type="dxa"/>
            </w:tcMar>
            <w:vAlign w:val="center"/>
          </w:tcPr>
          <w:p w:rsidR="007F4C7B" w:rsidRPr="00124BC3" w:rsidRDefault="007F4C7B" w:rsidP="00E52071">
            <w:pPr>
              <w:jc w:val="left"/>
              <w:rPr>
                <w:szCs w:val="24"/>
              </w:rPr>
            </w:pPr>
            <w:r w:rsidRPr="00124BC3">
              <w:t>KIO3</w:t>
            </w:r>
          </w:p>
        </w:tc>
        <w:tc>
          <w:tcPr>
            <w:tcW w:w="751" w:type="dxa"/>
            <w:shd w:val="clear" w:color="auto" w:fill="auto"/>
            <w:noWrap/>
            <w:tcMar>
              <w:top w:w="15" w:type="dxa"/>
              <w:left w:w="15" w:type="dxa"/>
              <w:bottom w:w="0" w:type="dxa"/>
              <w:right w:w="15" w:type="dxa"/>
            </w:tcMar>
            <w:vAlign w:val="center"/>
          </w:tcPr>
          <w:p w:rsidR="007F4C7B" w:rsidRPr="00124BC3" w:rsidRDefault="007F4C7B" w:rsidP="00E52071">
            <w:pPr>
              <w:jc w:val="center"/>
              <w:rPr>
                <w:szCs w:val="24"/>
              </w:rPr>
            </w:pPr>
            <w:r w:rsidRPr="00124BC3">
              <w:t>gam</w:t>
            </w:r>
          </w:p>
        </w:tc>
        <w:tc>
          <w:tcPr>
            <w:tcW w:w="778" w:type="dxa"/>
            <w:shd w:val="clear" w:color="auto" w:fill="auto"/>
            <w:noWrap/>
            <w:tcMar>
              <w:top w:w="15" w:type="dxa"/>
              <w:left w:w="15" w:type="dxa"/>
              <w:bottom w:w="0" w:type="dxa"/>
              <w:right w:w="15" w:type="dxa"/>
            </w:tcMar>
            <w:vAlign w:val="center"/>
          </w:tcPr>
          <w:p w:rsidR="007F4C7B" w:rsidRPr="00124BC3" w:rsidRDefault="007F4C7B" w:rsidP="00E52071">
            <w:pPr>
              <w:jc w:val="center"/>
              <w:rPr>
                <w:szCs w:val="24"/>
              </w:rPr>
            </w:pPr>
            <w:r w:rsidRPr="00124BC3">
              <w:t>1</w:t>
            </w:r>
          </w:p>
        </w:tc>
        <w:tc>
          <w:tcPr>
            <w:tcW w:w="3020" w:type="dxa"/>
            <w:shd w:val="clear" w:color="auto" w:fill="auto"/>
            <w:tcMar>
              <w:top w:w="15" w:type="dxa"/>
              <w:left w:w="15" w:type="dxa"/>
              <w:bottom w:w="0" w:type="dxa"/>
              <w:right w:w="15" w:type="dxa"/>
            </w:tcMar>
            <w:vAlign w:val="center"/>
          </w:tcPr>
          <w:p w:rsidR="007F4C7B" w:rsidRPr="005C3EF8" w:rsidRDefault="007F4C7B" w:rsidP="00E52071">
            <w:pPr>
              <w:rPr>
                <w:szCs w:val="24"/>
              </w:rPr>
            </w:pPr>
            <w:r w:rsidRPr="005C3EF8">
              <w:t xml:space="preserve">Dùng cho phân tích: Hàm lượng ≥99,7%. Quy cách đóng gói: Chai 500g. </w:t>
            </w:r>
          </w:p>
        </w:tc>
        <w:tc>
          <w:tcPr>
            <w:tcW w:w="2027" w:type="dxa"/>
            <w:shd w:val="clear" w:color="auto" w:fill="auto"/>
            <w:tcMar>
              <w:top w:w="15" w:type="dxa"/>
              <w:left w:w="15" w:type="dxa"/>
              <w:bottom w:w="0" w:type="dxa"/>
              <w:right w:w="15" w:type="dxa"/>
            </w:tcMar>
            <w:vAlign w:val="center"/>
          </w:tcPr>
          <w:p w:rsidR="007F4C7B" w:rsidRPr="005C3EF8" w:rsidRDefault="007F4C7B" w:rsidP="00E52071">
            <w:pPr>
              <w:jc w:val="center"/>
              <w:rPr>
                <w:szCs w:val="24"/>
              </w:rPr>
            </w:pPr>
            <w:r w:rsidRPr="005C3EF8">
              <w:t>G7 hoặc tương đương</w:t>
            </w:r>
          </w:p>
        </w:tc>
      </w:tr>
      <w:tr w:rsidR="007F4C7B" w:rsidRPr="00124BC3" w:rsidTr="00E52071">
        <w:trPr>
          <w:trHeight w:val="20"/>
          <w:jc w:val="center"/>
        </w:trPr>
        <w:tc>
          <w:tcPr>
            <w:tcW w:w="667" w:type="dxa"/>
            <w:shd w:val="clear" w:color="auto" w:fill="auto"/>
            <w:noWrap/>
            <w:tcMar>
              <w:top w:w="15" w:type="dxa"/>
              <w:left w:w="15" w:type="dxa"/>
              <w:bottom w:w="0" w:type="dxa"/>
              <w:right w:w="15" w:type="dxa"/>
            </w:tcMar>
            <w:vAlign w:val="center"/>
          </w:tcPr>
          <w:p w:rsidR="007F4C7B" w:rsidRPr="00124BC3" w:rsidRDefault="007F4C7B" w:rsidP="00E52071">
            <w:pPr>
              <w:jc w:val="center"/>
              <w:rPr>
                <w:szCs w:val="24"/>
              </w:rPr>
            </w:pPr>
            <w:r w:rsidRPr="00124BC3">
              <w:t>173</w:t>
            </w:r>
          </w:p>
        </w:tc>
        <w:tc>
          <w:tcPr>
            <w:tcW w:w="2643" w:type="dxa"/>
            <w:shd w:val="clear" w:color="auto" w:fill="auto"/>
            <w:tcMar>
              <w:top w:w="15" w:type="dxa"/>
              <w:left w:w="15" w:type="dxa"/>
              <w:bottom w:w="0" w:type="dxa"/>
              <w:right w:w="15" w:type="dxa"/>
            </w:tcMar>
            <w:vAlign w:val="center"/>
          </w:tcPr>
          <w:p w:rsidR="007F4C7B" w:rsidRPr="00124BC3" w:rsidRDefault="007F4C7B" w:rsidP="00E52071">
            <w:pPr>
              <w:jc w:val="left"/>
              <w:rPr>
                <w:szCs w:val="24"/>
              </w:rPr>
            </w:pPr>
            <w:r w:rsidRPr="00124BC3">
              <w:t>Na2S2O3</w:t>
            </w:r>
          </w:p>
        </w:tc>
        <w:tc>
          <w:tcPr>
            <w:tcW w:w="751" w:type="dxa"/>
            <w:shd w:val="clear" w:color="auto" w:fill="auto"/>
            <w:noWrap/>
            <w:tcMar>
              <w:top w:w="15" w:type="dxa"/>
              <w:left w:w="15" w:type="dxa"/>
              <w:bottom w:w="0" w:type="dxa"/>
              <w:right w:w="15" w:type="dxa"/>
            </w:tcMar>
            <w:vAlign w:val="center"/>
          </w:tcPr>
          <w:p w:rsidR="007F4C7B" w:rsidRPr="00124BC3" w:rsidRDefault="007F4C7B" w:rsidP="00E52071">
            <w:pPr>
              <w:jc w:val="center"/>
              <w:rPr>
                <w:szCs w:val="24"/>
              </w:rPr>
            </w:pPr>
            <w:r w:rsidRPr="00124BC3">
              <w:t>gam</w:t>
            </w:r>
          </w:p>
        </w:tc>
        <w:tc>
          <w:tcPr>
            <w:tcW w:w="778" w:type="dxa"/>
            <w:shd w:val="clear" w:color="auto" w:fill="auto"/>
            <w:noWrap/>
            <w:tcMar>
              <w:top w:w="15" w:type="dxa"/>
              <w:left w:w="15" w:type="dxa"/>
              <w:bottom w:w="0" w:type="dxa"/>
              <w:right w:w="15" w:type="dxa"/>
            </w:tcMar>
            <w:vAlign w:val="center"/>
          </w:tcPr>
          <w:p w:rsidR="007F4C7B" w:rsidRPr="00124BC3" w:rsidRDefault="007F4C7B" w:rsidP="00E52071">
            <w:pPr>
              <w:jc w:val="center"/>
              <w:rPr>
                <w:szCs w:val="24"/>
              </w:rPr>
            </w:pPr>
            <w:r w:rsidRPr="00124BC3">
              <w:t>1</w:t>
            </w:r>
          </w:p>
        </w:tc>
        <w:tc>
          <w:tcPr>
            <w:tcW w:w="3020" w:type="dxa"/>
            <w:shd w:val="clear" w:color="auto" w:fill="auto"/>
            <w:tcMar>
              <w:top w:w="15" w:type="dxa"/>
              <w:left w:w="15" w:type="dxa"/>
              <w:bottom w:w="0" w:type="dxa"/>
              <w:right w:w="15" w:type="dxa"/>
            </w:tcMar>
            <w:vAlign w:val="center"/>
          </w:tcPr>
          <w:p w:rsidR="007F4C7B" w:rsidRPr="005C3EF8" w:rsidRDefault="007F4C7B" w:rsidP="00E52071">
            <w:pPr>
              <w:rPr>
                <w:szCs w:val="24"/>
              </w:rPr>
            </w:pPr>
            <w:r w:rsidRPr="005C3EF8">
              <w:t>Dạng bột hoặc tinh thể. Hàm lượng ≥99%. Quy cách đóng gói: Chai 500g.</w:t>
            </w:r>
          </w:p>
        </w:tc>
        <w:tc>
          <w:tcPr>
            <w:tcW w:w="2027" w:type="dxa"/>
            <w:shd w:val="clear" w:color="auto" w:fill="auto"/>
            <w:tcMar>
              <w:top w:w="15" w:type="dxa"/>
              <w:left w:w="15" w:type="dxa"/>
              <w:bottom w:w="0" w:type="dxa"/>
              <w:right w:w="15" w:type="dxa"/>
            </w:tcMar>
            <w:vAlign w:val="center"/>
          </w:tcPr>
          <w:p w:rsidR="007F4C7B" w:rsidRPr="005C3EF8" w:rsidRDefault="007F4C7B" w:rsidP="00E52071">
            <w:pPr>
              <w:jc w:val="center"/>
              <w:rPr>
                <w:szCs w:val="24"/>
              </w:rPr>
            </w:pPr>
            <w:r w:rsidRPr="005C3EF8">
              <w:t>G7 hoặc tương đương</w:t>
            </w:r>
          </w:p>
        </w:tc>
      </w:tr>
      <w:tr w:rsidR="007F4C7B" w:rsidRPr="00124BC3" w:rsidTr="00E52071">
        <w:trPr>
          <w:trHeight w:val="20"/>
          <w:jc w:val="center"/>
        </w:trPr>
        <w:tc>
          <w:tcPr>
            <w:tcW w:w="667" w:type="dxa"/>
            <w:shd w:val="clear" w:color="auto" w:fill="auto"/>
            <w:noWrap/>
            <w:tcMar>
              <w:top w:w="15" w:type="dxa"/>
              <w:left w:w="15" w:type="dxa"/>
              <w:bottom w:w="0" w:type="dxa"/>
              <w:right w:w="15" w:type="dxa"/>
            </w:tcMar>
            <w:vAlign w:val="center"/>
          </w:tcPr>
          <w:p w:rsidR="007F4C7B" w:rsidRPr="00124BC3" w:rsidRDefault="007F4C7B" w:rsidP="00E52071">
            <w:pPr>
              <w:jc w:val="center"/>
              <w:rPr>
                <w:szCs w:val="24"/>
              </w:rPr>
            </w:pPr>
            <w:r w:rsidRPr="00124BC3">
              <w:t>174</w:t>
            </w:r>
          </w:p>
        </w:tc>
        <w:tc>
          <w:tcPr>
            <w:tcW w:w="2643" w:type="dxa"/>
            <w:shd w:val="clear" w:color="auto" w:fill="auto"/>
            <w:tcMar>
              <w:top w:w="15" w:type="dxa"/>
              <w:left w:w="15" w:type="dxa"/>
              <w:bottom w:w="0" w:type="dxa"/>
              <w:right w:w="15" w:type="dxa"/>
            </w:tcMar>
            <w:vAlign w:val="center"/>
          </w:tcPr>
          <w:p w:rsidR="007F4C7B" w:rsidRPr="00124BC3" w:rsidRDefault="007F4C7B" w:rsidP="00E52071">
            <w:pPr>
              <w:jc w:val="left"/>
              <w:rPr>
                <w:szCs w:val="24"/>
              </w:rPr>
            </w:pPr>
            <w:r w:rsidRPr="00124BC3">
              <w:t>KI</w:t>
            </w:r>
          </w:p>
        </w:tc>
        <w:tc>
          <w:tcPr>
            <w:tcW w:w="751" w:type="dxa"/>
            <w:shd w:val="clear" w:color="auto" w:fill="auto"/>
            <w:noWrap/>
            <w:tcMar>
              <w:top w:w="15" w:type="dxa"/>
              <w:left w:w="15" w:type="dxa"/>
              <w:bottom w:w="0" w:type="dxa"/>
              <w:right w:w="15" w:type="dxa"/>
            </w:tcMar>
            <w:vAlign w:val="center"/>
          </w:tcPr>
          <w:p w:rsidR="007F4C7B" w:rsidRPr="00124BC3" w:rsidRDefault="007F4C7B" w:rsidP="00E52071">
            <w:pPr>
              <w:jc w:val="center"/>
              <w:rPr>
                <w:szCs w:val="24"/>
              </w:rPr>
            </w:pPr>
            <w:r w:rsidRPr="00124BC3">
              <w:t>gam</w:t>
            </w:r>
          </w:p>
        </w:tc>
        <w:tc>
          <w:tcPr>
            <w:tcW w:w="778" w:type="dxa"/>
            <w:shd w:val="clear" w:color="auto" w:fill="auto"/>
            <w:noWrap/>
            <w:tcMar>
              <w:top w:w="15" w:type="dxa"/>
              <w:left w:w="15" w:type="dxa"/>
              <w:bottom w:w="0" w:type="dxa"/>
              <w:right w:w="15" w:type="dxa"/>
            </w:tcMar>
            <w:vAlign w:val="center"/>
          </w:tcPr>
          <w:p w:rsidR="007F4C7B" w:rsidRPr="00124BC3" w:rsidRDefault="007F4C7B" w:rsidP="00E52071">
            <w:pPr>
              <w:jc w:val="center"/>
              <w:rPr>
                <w:szCs w:val="24"/>
              </w:rPr>
            </w:pPr>
            <w:r w:rsidRPr="00124BC3">
              <w:t>1</w:t>
            </w:r>
          </w:p>
        </w:tc>
        <w:tc>
          <w:tcPr>
            <w:tcW w:w="3020" w:type="dxa"/>
            <w:shd w:val="clear" w:color="auto" w:fill="auto"/>
            <w:tcMar>
              <w:top w:w="15" w:type="dxa"/>
              <w:left w:w="15" w:type="dxa"/>
              <w:bottom w:w="0" w:type="dxa"/>
              <w:right w:w="15" w:type="dxa"/>
            </w:tcMar>
            <w:vAlign w:val="center"/>
          </w:tcPr>
          <w:p w:rsidR="007F4C7B" w:rsidRPr="005C3EF8" w:rsidRDefault="007F4C7B" w:rsidP="00E52071">
            <w:pPr>
              <w:rPr>
                <w:szCs w:val="24"/>
              </w:rPr>
            </w:pPr>
            <w:r w:rsidRPr="005C3EF8">
              <w:t xml:space="preserve">Dùng cho phân tích: Hàm lượng ≥99,5%. Quy cách đóng gói: Chai 500g. </w:t>
            </w:r>
          </w:p>
        </w:tc>
        <w:tc>
          <w:tcPr>
            <w:tcW w:w="2027" w:type="dxa"/>
            <w:shd w:val="clear" w:color="auto" w:fill="auto"/>
            <w:tcMar>
              <w:top w:w="15" w:type="dxa"/>
              <w:left w:w="15" w:type="dxa"/>
              <w:bottom w:w="0" w:type="dxa"/>
              <w:right w:w="15" w:type="dxa"/>
            </w:tcMar>
            <w:vAlign w:val="center"/>
          </w:tcPr>
          <w:p w:rsidR="007F4C7B" w:rsidRPr="005C3EF8" w:rsidRDefault="007F4C7B" w:rsidP="00E52071">
            <w:pPr>
              <w:jc w:val="center"/>
              <w:rPr>
                <w:szCs w:val="24"/>
              </w:rPr>
            </w:pPr>
            <w:r w:rsidRPr="005C3EF8">
              <w:t>G7 hoặc tương đương</w:t>
            </w:r>
          </w:p>
        </w:tc>
      </w:tr>
      <w:tr w:rsidR="007F4C7B" w:rsidRPr="00124BC3" w:rsidTr="00E52071">
        <w:trPr>
          <w:trHeight w:val="20"/>
          <w:jc w:val="center"/>
        </w:trPr>
        <w:tc>
          <w:tcPr>
            <w:tcW w:w="667" w:type="dxa"/>
            <w:shd w:val="clear" w:color="auto" w:fill="auto"/>
            <w:noWrap/>
            <w:tcMar>
              <w:top w:w="15" w:type="dxa"/>
              <w:left w:w="15" w:type="dxa"/>
              <w:bottom w:w="0" w:type="dxa"/>
              <w:right w:w="15" w:type="dxa"/>
            </w:tcMar>
            <w:vAlign w:val="center"/>
          </w:tcPr>
          <w:p w:rsidR="007F4C7B" w:rsidRPr="00124BC3" w:rsidRDefault="007F4C7B" w:rsidP="00E52071">
            <w:pPr>
              <w:jc w:val="center"/>
              <w:rPr>
                <w:szCs w:val="24"/>
              </w:rPr>
            </w:pPr>
            <w:r w:rsidRPr="00124BC3">
              <w:lastRenderedPageBreak/>
              <w:t>175</w:t>
            </w:r>
          </w:p>
        </w:tc>
        <w:tc>
          <w:tcPr>
            <w:tcW w:w="2643" w:type="dxa"/>
            <w:shd w:val="clear" w:color="auto" w:fill="auto"/>
            <w:tcMar>
              <w:top w:w="15" w:type="dxa"/>
              <w:left w:w="15" w:type="dxa"/>
              <w:bottom w:w="0" w:type="dxa"/>
              <w:right w:w="15" w:type="dxa"/>
            </w:tcMar>
            <w:vAlign w:val="center"/>
          </w:tcPr>
          <w:p w:rsidR="007F4C7B" w:rsidRPr="00124BC3" w:rsidRDefault="007F4C7B" w:rsidP="00E52071">
            <w:pPr>
              <w:jc w:val="left"/>
              <w:rPr>
                <w:szCs w:val="24"/>
              </w:rPr>
            </w:pPr>
            <w:r w:rsidRPr="00124BC3">
              <w:t>Na2SO3</w:t>
            </w:r>
          </w:p>
        </w:tc>
        <w:tc>
          <w:tcPr>
            <w:tcW w:w="751" w:type="dxa"/>
            <w:shd w:val="clear" w:color="auto" w:fill="auto"/>
            <w:noWrap/>
            <w:tcMar>
              <w:top w:w="15" w:type="dxa"/>
              <w:left w:w="15" w:type="dxa"/>
              <w:bottom w:w="0" w:type="dxa"/>
              <w:right w:w="15" w:type="dxa"/>
            </w:tcMar>
            <w:vAlign w:val="center"/>
          </w:tcPr>
          <w:p w:rsidR="007F4C7B" w:rsidRPr="00124BC3" w:rsidRDefault="007F4C7B" w:rsidP="00E52071">
            <w:pPr>
              <w:jc w:val="center"/>
              <w:rPr>
                <w:szCs w:val="24"/>
              </w:rPr>
            </w:pPr>
            <w:r w:rsidRPr="00124BC3">
              <w:t>gam</w:t>
            </w:r>
          </w:p>
        </w:tc>
        <w:tc>
          <w:tcPr>
            <w:tcW w:w="778" w:type="dxa"/>
            <w:shd w:val="clear" w:color="auto" w:fill="auto"/>
            <w:noWrap/>
            <w:tcMar>
              <w:top w:w="15" w:type="dxa"/>
              <w:left w:w="15" w:type="dxa"/>
              <w:bottom w:w="0" w:type="dxa"/>
              <w:right w:w="15" w:type="dxa"/>
            </w:tcMar>
            <w:vAlign w:val="center"/>
          </w:tcPr>
          <w:p w:rsidR="007F4C7B" w:rsidRPr="00124BC3" w:rsidRDefault="007F4C7B" w:rsidP="00E52071">
            <w:pPr>
              <w:jc w:val="center"/>
              <w:rPr>
                <w:szCs w:val="24"/>
              </w:rPr>
            </w:pPr>
            <w:r w:rsidRPr="00124BC3">
              <w:t>1</w:t>
            </w:r>
          </w:p>
        </w:tc>
        <w:tc>
          <w:tcPr>
            <w:tcW w:w="3020" w:type="dxa"/>
            <w:shd w:val="clear" w:color="auto" w:fill="auto"/>
            <w:tcMar>
              <w:top w:w="15" w:type="dxa"/>
              <w:left w:w="15" w:type="dxa"/>
              <w:bottom w:w="0" w:type="dxa"/>
              <w:right w:w="15" w:type="dxa"/>
            </w:tcMar>
            <w:vAlign w:val="center"/>
          </w:tcPr>
          <w:p w:rsidR="007F4C7B" w:rsidRPr="005C3EF8" w:rsidRDefault="007F4C7B" w:rsidP="00E52071">
            <w:pPr>
              <w:rPr>
                <w:szCs w:val="24"/>
              </w:rPr>
            </w:pPr>
            <w:r w:rsidRPr="005C3EF8">
              <w:t xml:space="preserve">Hàm lượng ≥98%. Quy cách đóng gói: Chai 500g. </w:t>
            </w:r>
          </w:p>
        </w:tc>
        <w:tc>
          <w:tcPr>
            <w:tcW w:w="2027" w:type="dxa"/>
            <w:shd w:val="clear" w:color="auto" w:fill="auto"/>
            <w:tcMar>
              <w:top w:w="15" w:type="dxa"/>
              <w:left w:w="15" w:type="dxa"/>
              <w:bottom w:w="0" w:type="dxa"/>
              <w:right w:w="15" w:type="dxa"/>
            </w:tcMar>
            <w:vAlign w:val="center"/>
          </w:tcPr>
          <w:p w:rsidR="007F4C7B" w:rsidRPr="005C3EF8" w:rsidRDefault="007F4C7B" w:rsidP="00E52071">
            <w:pPr>
              <w:jc w:val="center"/>
              <w:rPr>
                <w:szCs w:val="24"/>
              </w:rPr>
            </w:pPr>
            <w:r w:rsidRPr="005C3EF8">
              <w:t>G7 hoặc tương đương</w:t>
            </w:r>
          </w:p>
        </w:tc>
      </w:tr>
      <w:tr w:rsidR="007F4C7B" w:rsidRPr="00124BC3" w:rsidTr="00E52071">
        <w:trPr>
          <w:trHeight w:val="20"/>
          <w:jc w:val="center"/>
        </w:trPr>
        <w:tc>
          <w:tcPr>
            <w:tcW w:w="667" w:type="dxa"/>
            <w:shd w:val="clear" w:color="auto" w:fill="auto"/>
            <w:noWrap/>
            <w:tcMar>
              <w:top w:w="15" w:type="dxa"/>
              <w:left w:w="15" w:type="dxa"/>
              <w:bottom w:w="0" w:type="dxa"/>
              <w:right w:w="15" w:type="dxa"/>
            </w:tcMar>
            <w:vAlign w:val="center"/>
          </w:tcPr>
          <w:p w:rsidR="007F4C7B" w:rsidRPr="00124BC3" w:rsidRDefault="007F4C7B" w:rsidP="00E52071">
            <w:pPr>
              <w:jc w:val="center"/>
              <w:rPr>
                <w:szCs w:val="24"/>
              </w:rPr>
            </w:pPr>
            <w:r w:rsidRPr="00124BC3">
              <w:t>176</w:t>
            </w:r>
          </w:p>
        </w:tc>
        <w:tc>
          <w:tcPr>
            <w:tcW w:w="2643" w:type="dxa"/>
            <w:shd w:val="clear" w:color="auto" w:fill="auto"/>
            <w:tcMar>
              <w:top w:w="15" w:type="dxa"/>
              <w:left w:w="15" w:type="dxa"/>
              <w:bottom w:w="0" w:type="dxa"/>
              <w:right w:w="15" w:type="dxa"/>
            </w:tcMar>
            <w:vAlign w:val="center"/>
          </w:tcPr>
          <w:p w:rsidR="007F4C7B" w:rsidRPr="00124BC3" w:rsidRDefault="007F4C7B" w:rsidP="00E52071">
            <w:pPr>
              <w:jc w:val="left"/>
              <w:rPr>
                <w:szCs w:val="24"/>
              </w:rPr>
            </w:pPr>
            <w:r w:rsidRPr="00124BC3">
              <w:t>Na2S2O5 0,1N</w:t>
            </w:r>
          </w:p>
        </w:tc>
        <w:tc>
          <w:tcPr>
            <w:tcW w:w="751" w:type="dxa"/>
            <w:shd w:val="clear" w:color="auto" w:fill="auto"/>
            <w:noWrap/>
            <w:tcMar>
              <w:top w:w="15" w:type="dxa"/>
              <w:left w:w="15" w:type="dxa"/>
              <w:bottom w:w="0" w:type="dxa"/>
              <w:right w:w="15" w:type="dxa"/>
            </w:tcMar>
            <w:vAlign w:val="center"/>
          </w:tcPr>
          <w:p w:rsidR="007F4C7B" w:rsidRPr="00124BC3" w:rsidRDefault="007F4C7B" w:rsidP="00E52071">
            <w:pPr>
              <w:jc w:val="center"/>
              <w:rPr>
                <w:szCs w:val="24"/>
              </w:rPr>
            </w:pPr>
            <w:r w:rsidRPr="00124BC3">
              <w:t>ống</w:t>
            </w:r>
          </w:p>
        </w:tc>
        <w:tc>
          <w:tcPr>
            <w:tcW w:w="778" w:type="dxa"/>
            <w:shd w:val="clear" w:color="auto" w:fill="auto"/>
            <w:noWrap/>
            <w:tcMar>
              <w:top w:w="15" w:type="dxa"/>
              <w:left w:w="15" w:type="dxa"/>
              <w:bottom w:w="0" w:type="dxa"/>
              <w:right w:w="15" w:type="dxa"/>
            </w:tcMar>
            <w:vAlign w:val="center"/>
          </w:tcPr>
          <w:p w:rsidR="007F4C7B" w:rsidRPr="00124BC3" w:rsidRDefault="007F4C7B" w:rsidP="00E52071">
            <w:pPr>
              <w:jc w:val="center"/>
              <w:rPr>
                <w:szCs w:val="24"/>
              </w:rPr>
            </w:pPr>
            <w:r w:rsidRPr="00124BC3">
              <w:t>165</w:t>
            </w:r>
          </w:p>
        </w:tc>
        <w:tc>
          <w:tcPr>
            <w:tcW w:w="3020" w:type="dxa"/>
            <w:shd w:val="clear" w:color="auto" w:fill="auto"/>
            <w:tcMar>
              <w:top w:w="15" w:type="dxa"/>
              <w:left w:w="15" w:type="dxa"/>
              <w:bottom w:w="0" w:type="dxa"/>
              <w:right w:w="15" w:type="dxa"/>
            </w:tcMar>
            <w:vAlign w:val="center"/>
          </w:tcPr>
          <w:p w:rsidR="007F4C7B" w:rsidRPr="005C3EF8" w:rsidRDefault="007F4C7B" w:rsidP="00E52071">
            <w:pPr>
              <w:rPr>
                <w:szCs w:val="24"/>
              </w:rPr>
            </w:pPr>
            <w:r w:rsidRPr="005C3EF8">
              <w:t>Dùng cho phân tích: Hàm lượng: ≥98%. Quy cách: Ống 10ml.</w:t>
            </w:r>
          </w:p>
        </w:tc>
        <w:tc>
          <w:tcPr>
            <w:tcW w:w="2027" w:type="dxa"/>
            <w:shd w:val="clear" w:color="auto" w:fill="auto"/>
            <w:tcMar>
              <w:top w:w="15" w:type="dxa"/>
              <w:left w:w="15" w:type="dxa"/>
              <w:bottom w:w="0" w:type="dxa"/>
              <w:right w:w="15" w:type="dxa"/>
            </w:tcMar>
            <w:vAlign w:val="center"/>
          </w:tcPr>
          <w:p w:rsidR="007F4C7B" w:rsidRPr="005C3EF8" w:rsidRDefault="007F4C7B" w:rsidP="00E52071">
            <w:pPr>
              <w:jc w:val="center"/>
              <w:rPr>
                <w:szCs w:val="24"/>
              </w:rPr>
            </w:pPr>
            <w:r w:rsidRPr="005C3EF8">
              <w:t>G7 hoặc tương đương</w:t>
            </w:r>
          </w:p>
        </w:tc>
      </w:tr>
      <w:tr w:rsidR="007F4C7B" w:rsidRPr="00124BC3" w:rsidTr="00E52071">
        <w:trPr>
          <w:trHeight w:val="20"/>
          <w:jc w:val="center"/>
        </w:trPr>
        <w:tc>
          <w:tcPr>
            <w:tcW w:w="667" w:type="dxa"/>
            <w:shd w:val="clear" w:color="auto" w:fill="auto"/>
            <w:noWrap/>
            <w:tcMar>
              <w:top w:w="15" w:type="dxa"/>
              <w:left w:w="15" w:type="dxa"/>
              <w:bottom w:w="0" w:type="dxa"/>
              <w:right w:w="15" w:type="dxa"/>
            </w:tcMar>
            <w:vAlign w:val="center"/>
          </w:tcPr>
          <w:p w:rsidR="007F4C7B" w:rsidRPr="00124BC3" w:rsidRDefault="007F4C7B" w:rsidP="00E52071">
            <w:pPr>
              <w:jc w:val="center"/>
              <w:rPr>
                <w:szCs w:val="24"/>
              </w:rPr>
            </w:pPr>
            <w:r w:rsidRPr="00124BC3">
              <w:t>177</w:t>
            </w:r>
          </w:p>
        </w:tc>
        <w:tc>
          <w:tcPr>
            <w:tcW w:w="2643" w:type="dxa"/>
            <w:shd w:val="clear" w:color="auto" w:fill="auto"/>
            <w:tcMar>
              <w:top w:w="15" w:type="dxa"/>
              <w:left w:w="15" w:type="dxa"/>
              <w:bottom w:w="0" w:type="dxa"/>
              <w:right w:w="15" w:type="dxa"/>
            </w:tcMar>
            <w:vAlign w:val="center"/>
          </w:tcPr>
          <w:p w:rsidR="007F4C7B" w:rsidRPr="00124BC3" w:rsidRDefault="007F4C7B" w:rsidP="00E52071">
            <w:pPr>
              <w:jc w:val="left"/>
              <w:rPr>
                <w:szCs w:val="24"/>
              </w:rPr>
            </w:pPr>
            <w:r w:rsidRPr="00124BC3">
              <w:t>Na2SO4</w:t>
            </w:r>
          </w:p>
        </w:tc>
        <w:tc>
          <w:tcPr>
            <w:tcW w:w="751" w:type="dxa"/>
            <w:shd w:val="clear" w:color="auto" w:fill="auto"/>
            <w:noWrap/>
            <w:tcMar>
              <w:top w:w="15" w:type="dxa"/>
              <w:left w:w="15" w:type="dxa"/>
              <w:bottom w:w="0" w:type="dxa"/>
              <w:right w:w="15" w:type="dxa"/>
            </w:tcMar>
            <w:vAlign w:val="center"/>
          </w:tcPr>
          <w:p w:rsidR="007F4C7B" w:rsidRPr="00124BC3" w:rsidRDefault="007F4C7B" w:rsidP="00E52071">
            <w:pPr>
              <w:jc w:val="center"/>
              <w:rPr>
                <w:szCs w:val="24"/>
              </w:rPr>
            </w:pPr>
            <w:r w:rsidRPr="00124BC3">
              <w:t>gam</w:t>
            </w:r>
          </w:p>
        </w:tc>
        <w:tc>
          <w:tcPr>
            <w:tcW w:w="778" w:type="dxa"/>
            <w:shd w:val="clear" w:color="auto" w:fill="auto"/>
            <w:noWrap/>
            <w:tcMar>
              <w:top w:w="15" w:type="dxa"/>
              <w:left w:w="15" w:type="dxa"/>
              <w:bottom w:w="0" w:type="dxa"/>
              <w:right w:w="15" w:type="dxa"/>
            </w:tcMar>
            <w:vAlign w:val="center"/>
          </w:tcPr>
          <w:p w:rsidR="007F4C7B" w:rsidRPr="00124BC3" w:rsidRDefault="007F4C7B" w:rsidP="00E52071">
            <w:pPr>
              <w:jc w:val="center"/>
              <w:rPr>
                <w:szCs w:val="24"/>
              </w:rPr>
            </w:pPr>
            <w:r w:rsidRPr="00124BC3">
              <w:t>6</w:t>
            </w:r>
          </w:p>
        </w:tc>
        <w:tc>
          <w:tcPr>
            <w:tcW w:w="3020" w:type="dxa"/>
            <w:shd w:val="clear" w:color="auto" w:fill="auto"/>
            <w:tcMar>
              <w:top w:w="15" w:type="dxa"/>
              <w:left w:w="15" w:type="dxa"/>
              <w:bottom w:w="0" w:type="dxa"/>
              <w:right w:w="15" w:type="dxa"/>
            </w:tcMar>
            <w:vAlign w:val="center"/>
          </w:tcPr>
          <w:p w:rsidR="007F4C7B" w:rsidRPr="005C3EF8" w:rsidRDefault="007F4C7B" w:rsidP="00E52071">
            <w:pPr>
              <w:rPr>
                <w:szCs w:val="24"/>
              </w:rPr>
            </w:pPr>
            <w:r w:rsidRPr="005C3EF8">
              <w:t>Tiêu chuẩn tinh khiết phân tích (Sodium sulfate ≥ 99,0%. Quy cách: Chai 500g</w:t>
            </w:r>
          </w:p>
        </w:tc>
        <w:tc>
          <w:tcPr>
            <w:tcW w:w="2027" w:type="dxa"/>
            <w:shd w:val="clear" w:color="auto" w:fill="auto"/>
            <w:tcMar>
              <w:top w:w="15" w:type="dxa"/>
              <w:left w:w="15" w:type="dxa"/>
              <w:bottom w:w="0" w:type="dxa"/>
              <w:right w:w="15" w:type="dxa"/>
            </w:tcMar>
            <w:vAlign w:val="center"/>
          </w:tcPr>
          <w:p w:rsidR="007F4C7B" w:rsidRPr="005C3EF8" w:rsidRDefault="007F4C7B" w:rsidP="00E52071">
            <w:pPr>
              <w:jc w:val="center"/>
              <w:rPr>
                <w:szCs w:val="24"/>
              </w:rPr>
            </w:pPr>
            <w:r w:rsidRPr="005C3EF8">
              <w:t>Xuất xứ: G7 hoặc tương đương</w:t>
            </w:r>
          </w:p>
        </w:tc>
      </w:tr>
      <w:tr w:rsidR="007F4C7B" w:rsidRPr="00124BC3" w:rsidTr="00E52071">
        <w:trPr>
          <w:trHeight w:val="20"/>
          <w:jc w:val="center"/>
        </w:trPr>
        <w:tc>
          <w:tcPr>
            <w:tcW w:w="667" w:type="dxa"/>
            <w:shd w:val="clear" w:color="auto" w:fill="auto"/>
            <w:noWrap/>
            <w:tcMar>
              <w:top w:w="15" w:type="dxa"/>
              <w:left w:w="15" w:type="dxa"/>
              <w:bottom w:w="0" w:type="dxa"/>
              <w:right w:w="15" w:type="dxa"/>
            </w:tcMar>
            <w:vAlign w:val="center"/>
          </w:tcPr>
          <w:p w:rsidR="007F4C7B" w:rsidRPr="00124BC3" w:rsidRDefault="007F4C7B" w:rsidP="00E52071">
            <w:pPr>
              <w:jc w:val="center"/>
              <w:rPr>
                <w:szCs w:val="24"/>
              </w:rPr>
            </w:pPr>
            <w:r w:rsidRPr="00124BC3">
              <w:t>178</w:t>
            </w:r>
          </w:p>
        </w:tc>
        <w:tc>
          <w:tcPr>
            <w:tcW w:w="2643" w:type="dxa"/>
            <w:shd w:val="clear" w:color="auto" w:fill="auto"/>
            <w:tcMar>
              <w:top w:w="15" w:type="dxa"/>
              <w:left w:w="15" w:type="dxa"/>
              <w:bottom w:w="0" w:type="dxa"/>
              <w:right w:w="15" w:type="dxa"/>
            </w:tcMar>
            <w:vAlign w:val="center"/>
          </w:tcPr>
          <w:p w:rsidR="007F4C7B" w:rsidRPr="00124BC3" w:rsidRDefault="007F4C7B" w:rsidP="00E52071">
            <w:pPr>
              <w:jc w:val="left"/>
              <w:rPr>
                <w:szCs w:val="24"/>
              </w:rPr>
            </w:pPr>
            <w:r w:rsidRPr="00124BC3">
              <w:t>CH3COOC2H5</w:t>
            </w:r>
          </w:p>
        </w:tc>
        <w:tc>
          <w:tcPr>
            <w:tcW w:w="751" w:type="dxa"/>
            <w:shd w:val="clear" w:color="auto" w:fill="auto"/>
            <w:noWrap/>
            <w:tcMar>
              <w:top w:w="15" w:type="dxa"/>
              <w:left w:w="15" w:type="dxa"/>
              <w:bottom w:w="0" w:type="dxa"/>
              <w:right w:w="15" w:type="dxa"/>
            </w:tcMar>
            <w:vAlign w:val="center"/>
          </w:tcPr>
          <w:p w:rsidR="007F4C7B" w:rsidRPr="00124BC3" w:rsidRDefault="007F4C7B" w:rsidP="00E52071">
            <w:pPr>
              <w:jc w:val="center"/>
              <w:rPr>
                <w:szCs w:val="24"/>
              </w:rPr>
            </w:pPr>
            <w:r w:rsidRPr="00124BC3">
              <w:t>ml</w:t>
            </w:r>
          </w:p>
        </w:tc>
        <w:tc>
          <w:tcPr>
            <w:tcW w:w="778" w:type="dxa"/>
            <w:shd w:val="clear" w:color="auto" w:fill="auto"/>
            <w:noWrap/>
            <w:tcMar>
              <w:top w:w="15" w:type="dxa"/>
              <w:left w:w="15" w:type="dxa"/>
              <w:bottom w:w="0" w:type="dxa"/>
              <w:right w:w="15" w:type="dxa"/>
            </w:tcMar>
            <w:vAlign w:val="center"/>
          </w:tcPr>
          <w:p w:rsidR="007F4C7B" w:rsidRPr="00124BC3" w:rsidRDefault="007F4C7B" w:rsidP="00E52071">
            <w:pPr>
              <w:jc w:val="center"/>
              <w:rPr>
                <w:szCs w:val="24"/>
              </w:rPr>
            </w:pPr>
            <w:r w:rsidRPr="00124BC3">
              <w:t>1</w:t>
            </w:r>
          </w:p>
        </w:tc>
        <w:tc>
          <w:tcPr>
            <w:tcW w:w="3020" w:type="dxa"/>
            <w:shd w:val="clear" w:color="auto" w:fill="auto"/>
            <w:tcMar>
              <w:top w:w="15" w:type="dxa"/>
              <w:left w:w="15" w:type="dxa"/>
              <w:bottom w:w="0" w:type="dxa"/>
              <w:right w:w="15" w:type="dxa"/>
            </w:tcMar>
            <w:vAlign w:val="center"/>
          </w:tcPr>
          <w:p w:rsidR="007F4C7B" w:rsidRPr="005C3EF8" w:rsidRDefault="007F4C7B" w:rsidP="00E52071">
            <w:pPr>
              <w:rPr>
                <w:szCs w:val="24"/>
              </w:rPr>
            </w:pPr>
            <w:r w:rsidRPr="005C3EF8">
              <w:t xml:space="preserve">Dùng cho phân tích: Hàm lượng ≥99,9%. Quy cách đóng gói: Chai 2,5lít. </w:t>
            </w:r>
          </w:p>
        </w:tc>
        <w:tc>
          <w:tcPr>
            <w:tcW w:w="2027" w:type="dxa"/>
            <w:shd w:val="clear" w:color="auto" w:fill="auto"/>
            <w:tcMar>
              <w:top w:w="15" w:type="dxa"/>
              <w:left w:w="15" w:type="dxa"/>
              <w:bottom w:w="0" w:type="dxa"/>
              <w:right w:w="15" w:type="dxa"/>
            </w:tcMar>
            <w:vAlign w:val="center"/>
          </w:tcPr>
          <w:p w:rsidR="007F4C7B" w:rsidRPr="005C3EF8" w:rsidRDefault="007F4C7B" w:rsidP="00E52071">
            <w:pPr>
              <w:jc w:val="center"/>
              <w:rPr>
                <w:szCs w:val="24"/>
              </w:rPr>
            </w:pPr>
            <w:r w:rsidRPr="005C3EF8">
              <w:t>G7 hoặc tương đương</w:t>
            </w:r>
          </w:p>
        </w:tc>
      </w:tr>
      <w:tr w:rsidR="007F4C7B" w:rsidRPr="00124BC3" w:rsidTr="00E52071">
        <w:trPr>
          <w:trHeight w:val="20"/>
          <w:jc w:val="center"/>
        </w:trPr>
        <w:tc>
          <w:tcPr>
            <w:tcW w:w="667" w:type="dxa"/>
            <w:shd w:val="clear" w:color="auto" w:fill="auto"/>
            <w:noWrap/>
            <w:tcMar>
              <w:top w:w="15" w:type="dxa"/>
              <w:left w:w="15" w:type="dxa"/>
              <w:bottom w:w="0" w:type="dxa"/>
              <w:right w:w="15" w:type="dxa"/>
            </w:tcMar>
            <w:vAlign w:val="center"/>
          </w:tcPr>
          <w:p w:rsidR="007F4C7B" w:rsidRPr="00124BC3" w:rsidRDefault="007F4C7B" w:rsidP="00E52071">
            <w:pPr>
              <w:jc w:val="center"/>
              <w:rPr>
                <w:szCs w:val="24"/>
              </w:rPr>
            </w:pPr>
            <w:r w:rsidRPr="00124BC3">
              <w:t>179</w:t>
            </w:r>
          </w:p>
        </w:tc>
        <w:tc>
          <w:tcPr>
            <w:tcW w:w="2643" w:type="dxa"/>
            <w:shd w:val="clear" w:color="auto" w:fill="auto"/>
            <w:tcMar>
              <w:top w:w="15" w:type="dxa"/>
              <w:left w:w="15" w:type="dxa"/>
              <w:bottom w:w="0" w:type="dxa"/>
              <w:right w:w="15" w:type="dxa"/>
            </w:tcMar>
            <w:vAlign w:val="center"/>
          </w:tcPr>
          <w:p w:rsidR="007F4C7B" w:rsidRPr="00124BC3" w:rsidRDefault="007F4C7B" w:rsidP="00E52071">
            <w:pPr>
              <w:jc w:val="left"/>
              <w:rPr>
                <w:szCs w:val="24"/>
              </w:rPr>
            </w:pPr>
            <w:r w:rsidRPr="00124BC3">
              <w:t>Methanol</w:t>
            </w:r>
          </w:p>
        </w:tc>
        <w:tc>
          <w:tcPr>
            <w:tcW w:w="751" w:type="dxa"/>
            <w:shd w:val="clear" w:color="auto" w:fill="auto"/>
            <w:noWrap/>
            <w:tcMar>
              <w:top w:w="15" w:type="dxa"/>
              <w:left w:w="15" w:type="dxa"/>
              <w:bottom w:w="0" w:type="dxa"/>
              <w:right w:w="15" w:type="dxa"/>
            </w:tcMar>
            <w:vAlign w:val="center"/>
          </w:tcPr>
          <w:p w:rsidR="007F4C7B" w:rsidRPr="00124BC3" w:rsidRDefault="007F4C7B" w:rsidP="00E52071">
            <w:pPr>
              <w:jc w:val="center"/>
              <w:rPr>
                <w:szCs w:val="24"/>
              </w:rPr>
            </w:pPr>
            <w:r w:rsidRPr="00124BC3">
              <w:t>ml</w:t>
            </w:r>
          </w:p>
        </w:tc>
        <w:tc>
          <w:tcPr>
            <w:tcW w:w="778" w:type="dxa"/>
            <w:shd w:val="clear" w:color="auto" w:fill="auto"/>
            <w:noWrap/>
            <w:tcMar>
              <w:top w:w="15" w:type="dxa"/>
              <w:left w:w="15" w:type="dxa"/>
              <w:bottom w:w="0" w:type="dxa"/>
              <w:right w:w="15" w:type="dxa"/>
            </w:tcMar>
            <w:vAlign w:val="center"/>
          </w:tcPr>
          <w:p w:rsidR="007F4C7B" w:rsidRPr="00124BC3" w:rsidRDefault="007F4C7B" w:rsidP="00E52071">
            <w:pPr>
              <w:jc w:val="center"/>
              <w:rPr>
                <w:szCs w:val="24"/>
              </w:rPr>
            </w:pPr>
            <w:r w:rsidRPr="00124BC3">
              <w:t>1</w:t>
            </w:r>
          </w:p>
        </w:tc>
        <w:tc>
          <w:tcPr>
            <w:tcW w:w="3020" w:type="dxa"/>
            <w:shd w:val="clear" w:color="auto" w:fill="auto"/>
            <w:tcMar>
              <w:top w:w="15" w:type="dxa"/>
              <w:left w:w="15" w:type="dxa"/>
              <w:bottom w:w="0" w:type="dxa"/>
              <w:right w:w="15" w:type="dxa"/>
            </w:tcMar>
            <w:vAlign w:val="center"/>
          </w:tcPr>
          <w:p w:rsidR="007F4C7B" w:rsidRPr="005C3EF8" w:rsidRDefault="007F4C7B" w:rsidP="00E52071">
            <w:pPr>
              <w:rPr>
                <w:szCs w:val="24"/>
              </w:rPr>
            </w:pPr>
            <w:r w:rsidRPr="005C3EF8">
              <w:t xml:space="preserve"> - Hàm lượng: ≥99.8%</w:t>
            </w:r>
            <w:r w:rsidRPr="005C3EF8">
              <w:br/>
              <w:t>- Nước (H2O): ≤0.05%</w:t>
            </w:r>
            <w:r w:rsidRPr="005C3EF8">
              <w:br/>
              <w:t>- Cặn sau bay hơi: ≤0.001%</w:t>
            </w:r>
            <w:r w:rsidRPr="005C3EF8">
              <w:br/>
              <w:t>- Độ axit: ≤0.0003 meq/g</w:t>
            </w:r>
            <w:r w:rsidRPr="005C3EF8">
              <w:br/>
              <w:t>- Độ kiềm: ≤0.0002 meq/g.</w:t>
            </w:r>
            <w:r w:rsidRPr="005C3EF8">
              <w:br/>
              <w:t xml:space="preserve">- Tạp chất hữu cơ: ở mức cực thấp (ppm) </w:t>
            </w:r>
          </w:p>
        </w:tc>
        <w:tc>
          <w:tcPr>
            <w:tcW w:w="2027" w:type="dxa"/>
            <w:shd w:val="clear" w:color="auto" w:fill="auto"/>
            <w:tcMar>
              <w:top w:w="15" w:type="dxa"/>
              <w:left w:w="15" w:type="dxa"/>
              <w:bottom w:w="0" w:type="dxa"/>
              <w:right w:w="15" w:type="dxa"/>
            </w:tcMar>
            <w:vAlign w:val="center"/>
          </w:tcPr>
          <w:p w:rsidR="007F4C7B" w:rsidRPr="005C3EF8" w:rsidRDefault="007F4C7B" w:rsidP="00E52071">
            <w:pPr>
              <w:jc w:val="center"/>
              <w:rPr>
                <w:szCs w:val="24"/>
              </w:rPr>
            </w:pPr>
            <w:r w:rsidRPr="005C3EF8">
              <w:t>Đức</w:t>
            </w:r>
          </w:p>
        </w:tc>
      </w:tr>
      <w:tr w:rsidR="007F4C7B" w:rsidRPr="00124BC3" w:rsidTr="00E52071">
        <w:trPr>
          <w:trHeight w:val="20"/>
          <w:jc w:val="center"/>
        </w:trPr>
        <w:tc>
          <w:tcPr>
            <w:tcW w:w="667" w:type="dxa"/>
            <w:shd w:val="clear" w:color="auto" w:fill="auto"/>
            <w:noWrap/>
            <w:tcMar>
              <w:top w:w="15" w:type="dxa"/>
              <w:left w:w="15" w:type="dxa"/>
              <w:bottom w:w="0" w:type="dxa"/>
              <w:right w:w="15" w:type="dxa"/>
            </w:tcMar>
            <w:vAlign w:val="center"/>
          </w:tcPr>
          <w:p w:rsidR="007F4C7B" w:rsidRPr="00124BC3" w:rsidRDefault="007F4C7B" w:rsidP="00E52071">
            <w:pPr>
              <w:jc w:val="center"/>
              <w:rPr>
                <w:szCs w:val="24"/>
              </w:rPr>
            </w:pPr>
            <w:r w:rsidRPr="00124BC3">
              <w:t>180</w:t>
            </w:r>
          </w:p>
        </w:tc>
        <w:tc>
          <w:tcPr>
            <w:tcW w:w="2643" w:type="dxa"/>
            <w:shd w:val="clear" w:color="auto" w:fill="auto"/>
            <w:tcMar>
              <w:top w:w="15" w:type="dxa"/>
              <w:left w:w="15" w:type="dxa"/>
              <w:bottom w:w="0" w:type="dxa"/>
              <w:right w:w="15" w:type="dxa"/>
            </w:tcMar>
            <w:vAlign w:val="center"/>
          </w:tcPr>
          <w:p w:rsidR="007F4C7B" w:rsidRPr="00124BC3" w:rsidRDefault="007F4C7B" w:rsidP="00E52071">
            <w:pPr>
              <w:jc w:val="left"/>
              <w:rPr>
                <w:szCs w:val="24"/>
              </w:rPr>
            </w:pPr>
            <w:r w:rsidRPr="00124BC3">
              <w:t>NaHCO3</w:t>
            </w:r>
          </w:p>
        </w:tc>
        <w:tc>
          <w:tcPr>
            <w:tcW w:w="751" w:type="dxa"/>
            <w:shd w:val="clear" w:color="auto" w:fill="auto"/>
            <w:noWrap/>
            <w:tcMar>
              <w:top w:w="15" w:type="dxa"/>
              <w:left w:w="15" w:type="dxa"/>
              <w:bottom w:w="0" w:type="dxa"/>
              <w:right w:w="15" w:type="dxa"/>
            </w:tcMar>
            <w:vAlign w:val="center"/>
          </w:tcPr>
          <w:p w:rsidR="007F4C7B" w:rsidRPr="00124BC3" w:rsidRDefault="007F4C7B" w:rsidP="00E52071">
            <w:pPr>
              <w:jc w:val="center"/>
              <w:rPr>
                <w:szCs w:val="24"/>
              </w:rPr>
            </w:pPr>
            <w:r w:rsidRPr="00124BC3">
              <w:t>gam</w:t>
            </w:r>
          </w:p>
        </w:tc>
        <w:tc>
          <w:tcPr>
            <w:tcW w:w="778" w:type="dxa"/>
            <w:shd w:val="clear" w:color="auto" w:fill="auto"/>
            <w:noWrap/>
            <w:tcMar>
              <w:top w:w="15" w:type="dxa"/>
              <w:left w:w="15" w:type="dxa"/>
              <w:bottom w:w="0" w:type="dxa"/>
              <w:right w:w="15" w:type="dxa"/>
            </w:tcMar>
            <w:vAlign w:val="center"/>
          </w:tcPr>
          <w:p w:rsidR="007F4C7B" w:rsidRPr="00124BC3" w:rsidRDefault="007F4C7B" w:rsidP="00E52071">
            <w:pPr>
              <w:jc w:val="center"/>
              <w:rPr>
                <w:szCs w:val="24"/>
              </w:rPr>
            </w:pPr>
            <w:r w:rsidRPr="00124BC3">
              <w:t>1</w:t>
            </w:r>
          </w:p>
        </w:tc>
        <w:tc>
          <w:tcPr>
            <w:tcW w:w="3020" w:type="dxa"/>
            <w:shd w:val="clear" w:color="auto" w:fill="auto"/>
            <w:tcMar>
              <w:top w:w="15" w:type="dxa"/>
              <w:left w:w="15" w:type="dxa"/>
              <w:bottom w:w="0" w:type="dxa"/>
              <w:right w:w="15" w:type="dxa"/>
            </w:tcMar>
            <w:vAlign w:val="center"/>
          </w:tcPr>
          <w:p w:rsidR="007F4C7B" w:rsidRPr="005C3EF8" w:rsidRDefault="007F4C7B" w:rsidP="00E52071">
            <w:pPr>
              <w:rPr>
                <w:szCs w:val="24"/>
              </w:rPr>
            </w:pPr>
            <w:r w:rsidRPr="005C3EF8">
              <w:t xml:space="preserve">Dùng cho phân tích: Hàm lượng ≥99%. Quy cách đóng gói: Chai 500g. </w:t>
            </w:r>
          </w:p>
        </w:tc>
        <w:tc>
          <w:tcPr>
            <w:tcW w:w="2027" w:type="dxa"/>
            <w:shd w:val="clear" w:color="auto" w:fill="auto"/>
            <w:tcMar>
              <w:top w:w="15" w:type="dxa"/>
              <w:left w:w="15" w:type="dxa"/>
              <w:bottom w:w="0" w:type="dxa"/>
              <w:right w:w="15" w:type="dxa"/>
            </w:tcMar>
            <w:vAlign w:val="center"/>
          </w:tcPr>
          <w:p w:rsidR="007F4C7B" w:rsidRPr="005C3EF8" w:rsidRDefault="007F4C7B" w:rsidP="00E52071">
            <w:pPr>
              <w:jc w:val="center"/>
              <w:rPr>
                <w:szCs w:val="24"/>
              </w:rPr>
            </w:pPr>
            <w:r w:rsidRPr="005C3EF8">
              <w:t>G7 hoặc tương đương</w:t>
            </w:r>
          </w:p>
        </w:tc>
      </w:tr>
      <w:tr w:rsidR="007F4C7B" w:rsidRPr="00124BC3" w:rsidTr="00E52071">
        <w:trPr>
          <w:trHeight w:val="20"/>
          <w:jc w:val="center"/>
        </w:trPr>
        <w:tc>
          <w:tcPr>
            <w:tcW w:w="667" w:type="dxa"/>
            <w:shd w:val="clear" w:color="auto" w:fill="auto"/>
            <w:noWrap/>
            <w:tcMar>
              <w:top w:w="15" w:type="dxa"/>
              <w:left w:w="15" w:type="dxa"/>
              <w:bottom w:w="0" w:type="dxa"/>
              <w:right w:w="15" w:type="dxa"/>
            </w:tcMar>
            <w:vAlign w:val="center"/>
          </w:tcPr>
          <w:p w:rsidR="007F4C7B" w:rsidRPr="00124BC3" w:rsidRDefault="007F4C7B" w:rsidP="00E52071">
            <w:pPr>
              <w:jc w:val="center"/>
              <w:rPr>
                <w:szCs w:val="24"/>
              </w:rPr>
            </w:pPr>
            <w:r w:rsidRPr="00124BC3">
              <w:t>181</w:t>
            </w:r>
          </w:p>
        </w:tc>
        <w:tc>
          <w:tcPr>
            <w:tcW w:w="2643" w:type="dxa"/>
            <w:shd w:val="clear" w:color="auto" w:fill="auto"/>
            <w:tcMar>
              <w:top w:w="15" w:type="dxa"/>
              <w:left w:w="15" w:type="dxa"/>
              <w:bottom w:w="0" w:type="dxa"/>
              <w:right w:w="15" w:type="dxa"/>
            </w:tcMar>
            <w:vAlign w:val="center"/>
          </w:tcPr>
          <w:p w:rsidR="007F4C7B" w:rsidRPr="00124BC3" w:rsidRDefault="007F4C7B" w:rsidP="00E52071">
            <w:pPr>
              <w:jc w:val="left"/>
              <w:rPr>
                <w:szCs w:val="24"/>
              </w:rPr>
            </w:pPr>
            <w:r w:rsidRPr="00124BC3">
              <w:t>Methylen xanh</w:t>
            </w:r>
          </w:p>
        </w:tc>
        <w:tc>
          <w:tcPr>
            <w:tcW w:w="751" w:type="dxa"/>
            <w:shd w:val="clear" w:color="auto" w:fill="auto"/>
            <w:noWrap/>
            <w:tcMar>
              <w:top w:w="15" w:type="dxa"/>
              <w:left w:w="15" w:type="dxa"/>
              <w:bottom w:w="0" w:type="dxa"/>
              <w:right w:w="15" w:type="dxa"/>
            </w:tcMar>
            <w:vAlign w:val="center"/>
          </w:tcPr>
          <w:p w:rsidR="007F4C7B" w:rsidRPr="00124BC3" w:rsidRDefault="007F4C7B" w:rsidP="00E52071">
            <w:pPr>
              <w:jc w:val="center"/>
              <w:rPr>
                <w:szCs w:val="24"/>
              </w:rPr>
            </w:pPr>
            <w:r w:rsidRPr="00124BC3">
              <w:t>gam</w:t>
            </w:r>
          </w:p>
        </w:tc>
        <w:tc>
          <w:tcPr>
            <w:tcW w:w="778" w:type="dxa"/>
            <w:shd w:val="clear" w:color="auto" w:fill="auto"/>
            <w:noWrap/>
            <w:tcMar>
              <w:top w:w="15" w:type="dxa"/>
              <w:left w:w="15" w:type="dxa"/>
              <w:bottom w:w="0" w:type="dxa"/>
              <w:right w:w="15" w:type="dxa"/>
            </w:tcMar>
            <w:vAlign w:val="center"/>
          </w:tcPr>
          <w:p w:rsidR="007F4C7B" w:rsidRPr="00124BC3" w:rsidRDefault="007F4C7B" w:rsidP="00E52071">
            <w:pPr>
              <w:jc w:val="center"/>
              <w:rPr>
                <w:szCs w:val="24"/>
              </w:rPr>
            </w:pPr>
            <w:r w:rsidRPr="00124BC3">
              <w:t>1</w:t>
            </w:r>
          </w:p>
        </w:tc>
        <w:tc>
          <w:tcPr>
            <w:tcW w:w="3020" w:type="dxa"/>
            <w:shd w:val="clear" w:color="auto" w:fill="auto"/>
            <w:tcMar>
              <w:top w:w="15" w:type="dxa"/>
              <w:left w:w="15" w:type="dxa"/>
              <w:bottom w:w="0" w:type="dxa"/>
              <w:right w:w="15" w:type="dxa"/>
            </w:tcMar>
            <w:vAlign w:val="center"/>
          </w:tcPr>
          <w:p w:rsidR="007F4C7B" w:rsidRPr="005C3EF8" w:rsidRDefault="007F4C7B" w:rsidP="00E52071">
            <w:pPr>
              <w:rPr>
                <w:szCs w:val="24"/>
              </w:rPr>
            </w:pPr>
            <w:r w:rsidRPr="005C3EF8">
              <w:t xml:space="preserve">Dùng cho phân tích: Hàm lượng ≥85%. Quy cách đóng gói: Chai 25g. </w:t>
            </w:r>
          </w:p>
        </w:tc>
        <w:tc>
          <w:tcPr>
            <w:tcW w:w="2027" w:type="dxa"/>
            <w:shd w:val="clear" w:color="auto" w:fill="auto"/>
            <w:tcMar>
              <w:top w:w="15" w:type="dxa"/>
              <w:left w:w="15" w:type="dxa"/>
              <w:bottom w:w="0" w:type="dxa"/>
              <w:right w:w="15" w:type="dxa"/>
            </w:tcMar>
            <w:vAlign w:val="center"/>
          </w:tcPr>
          <w:p w:rsidR="007F4C7B" w:rsidRPr="005C3EF8" w:rsidRDefault="007F4C7B" w:rsidP="00E52071">
            <w:pPr>
              <w:jc w:val="center"/>
              <w:rPr>
                <w:szCs w:val="24"/>
              </w:rPr>
            </w:pPr>
            <w:r w:rsidRPr="005C3EF8">
              <w:t>G7 hoặc tương đương</w:t>
            </w:r>
          </w:p>
        </w:tc>
      </w:tr>
      <w:tr w:rsidR="007F4C7B" w:rsidRPr="00124BC3" w:rsidTr="00E52071">
        <w:trPr>
          <w:trHeight w:val="20"/>
          <w:jc w:val="center"/>
        </w:trPr>
        <w:tc>
          <w:tcPr>
            <w:tcW w:w="667" w:type="dxa"/>
            <w:shd w:val="clear" w:color="auto" w:fill="auto"/>
            <w:noWrap/>
            <w:tcMar>
              <w:top w:w="15" w:type="dxa"/>
              <w:left w:w="15" w:type="dxa"/>
              <w:bottom w:w="0" w:type="dxa"/>
              <w:right w:w="15" w:type="dxa"/>
            </w:tcMar>
            <w:vAlign w:val="center"/>
          </w:tcPr>
          <w:p w:rsidR="007F4C7B" w:rsidRPr="00124BC3" w:rsidRDefault="007F4C7B" w:rsidP="00E52071">
            <w:pPr>
              <w:jc w:val="center"/>
              <w:rPr>
                <w:szCs w:val="24"/>
              </w:rPr>
            </w:pPr>
            <w:r w:rsidRPr="00124BC3">
              <w:t>182</w:t>
            </w:r>
          </w:p>
        </w:tc>
        <w:tc>
          <w:tcPr>
            <w:tcW w:w="2643" w:type="dxa"/>
            <w:shd w:val="clear" w:color="auto" w:fill="auto"/>
            <w:tcMar>
              <w:top w:w="15" w:type="dxa"/>
              <w:left w:w="15" w:type="dxa"/>
              <w:bottom w:w="0" w:type="dxa"/>
              <w:right w:w="15" w:type="dxa"/>
            </w:tcMar>
            <w:vAlign w:val="center"/>
          </w:tcPr>
          <w:p w:rsidR="007F4C7B" w:rsidRPr="00124BC3" w:rsidRDefault="007F4C7B" w:rsidP="00E52071">
            <w:pPr>
              <w:jc w:val="left"/>
              <w:rPr>
                <w:szCs w:val="24"/>
              </w:rPr>
            </w:pPr>
            <w:r w:rsidRPr="00124BC3">
              <w:t>Na2B4O7.10H2O</w:t>
            </w:r>
          </w:p>
        </w:tc>
        <w:tc>
          <w:tcPr>
            <w:tcW w:w="751" w:type="dxa"/>
            <w:shd w:val="clear" w:color="auto" w:fill="auto"/>
            <w:noWrap/>
            <w:tcMar>
              <w:top w:w="15" w:type="dxa"/>
              <w:left w:w="15" w:type="dxa"/>
              <w:bottom w:w="0" w:type="dxa"/>
              <w:right w:w="15" w:type="dxa"/>
            </w:tcMar>
            <w:vAlign w:val="center"/>
          </w:tcPr>
          <w:p w:rsidR="007F4C7B" w:rsidRPr="00124BC3" w:rsidRDefault="007F4C7B" w:rsidP="00E52071">
            <w:pPr>
              <w:jc w:val="center"/>
              <w:rPr>
                <w:szCs w:val="24"/>
              </w:rPr>
            </w:pPr>
            <w:r w:rsidRPr="00124BC3">
              <w:t>gam</w:t>
            </w:r>
          </w:p>
        </w:tc>
        <w:tc>
          <w:tcPr>
            <w:tcW w:w="778" w:type="dxa"/>
            <w:shd w:val="clear" w:color="auto" w:fill="auto"/>
            <w:noWrap/>
            <w:tcMar>
              <w:top w:w="15" w:type="dxa"/>
              <w:left w:w="15" w:type="dxa"/>
              <w:bottom w:w="0" w:type="dxa"/>
              <w:right w:w="15" w:type="dxa"/>
            </w:tcMar>
            <w:vAlign w:val="center"/>
          </w:tcPr>
          <w:p w:rsidR="007F4C7B" w:rsidRPr="00124BC3" w:rsidRDefault="007F4C7B" w:rsidP="00E52071">
            <w:pPr>
              <w:jc w:val="center"/>
              <w:rPr>
                <w:szCs w:val="24"/>
              </w:rPr>
            </w:pPr>
            <w:r w:rsidRPr="00124BC3">
              <w:t>1</w:t>
            </w:r>
          </w:p>
        </w:tc>
        <w:tc>
          <w:tcPr>
            <w:tcW w:w="3020" w:type="dxa"/>
            <w:shd w:val="clear" w:color="auto" w:fill="auto"/>
            <w:tcMar>
              <w:top w:w="15" w:type="dxa"/>
              <w:left w:w="15" w:type="dxa"/>
              <w:bottom w:w="0" w:type="dxa"/>
              <w:right w:w="15" w:type="dxa"/>
            </w:tcMar>
            <w:vAlign w:val="center"/>
          </w:tcPr>
          <w:p w:rsidR="007F4C7B" w:rsidRPr="005C3EF8" w:rsidRDefault="007F4C7B" w:rsidP="00E52071">
            <w:pPr>
              <w:rPr>
                <w:szCs w:val="24"/>
              </w:rPr>
            </w:pPr>
            <w:r w:rsidRPr="005C3EF8">
              <w:t xml:space="preserve">Dùng cho phân tích: Hàm lượng ≥99%. Quy cách đóng gói: Chai 500g. </w:t>
            </w:r>
          </w:p>
        </w:tc>
        <w:tc>
          <w:tcPr>
            <w:tcW w:w="2027" w:type="dxa"/>
            <w:shd w:val="clear" w:color="auto" w:fill="auto"/>
            <w:tcMar>
              <w:top w:w="15" w:type="dxa"/>
              <w:left w:w="15" w:type="dxa"/>
              <w:bottom w:w="0" w:type="dxa"/>
              <w:right w:w="15" w:type="dxa"/>
            </w:tcMar>
            <w:vAlign w:val="center"/>
          </w:tcPr>
          <w:p w:rsidR="007F4C7B" w:rsidRPr="005C3EF8" w:rsidRDefault="007F4C7B" w:rsidP="00E52071">
            <w:pPr>
              <w:jc w:val="center"/>
              <w:rPr>
                <w:szCs w:val="24"/>
              </w:rPr>
            </w:pPr>
            <w:r w:rsidRPr="005C3EF8">
              <w:t>G7 hoặc tương đương</w:t>
            </w:r>
          </w:p>
        </w:tc>
      </w:tr>
      <w:tr w:rsidR="007F4C7B" w:rsidRPr="00124BC3" w:rsidTr="00E52071">
        <w:trPr>
          <w:trHeight w:val="20"/>
          <w:jc w:val="center"/>
        </w:trPr>
        <w:tc>
          <w:tcPr>
            <w:tcW w:w="667" w:type="dxa"/>
            <w:shd w:val="clear" w:color="auto" w:fill="auto"/>
            <w:noWrap/>
            <w:tcMar>
              <w:top w:w="15" w:type="dxa"/>
              <w:left w:w="15" w:type="dxa"/>
              <w:bottom w:w="0" w:type="dxa"/>
              <w:right w:w="15" w:type="dxa"/>
            </w:tcMar>
            <w:vAlign w:val="center"/>
          </w:tcPr>
          <w:p w:rsidR="007F4C7B" w:rsidRPr="00124BC3" w:rsidRDefault="007F4C7B" w:rsidP="00E52071">
            <w:pPr>
              <w:jc w:val="center"/>
              <w:rPr>
                <w:szCs w:val="24"/>
              </w:rPr>
            </w:pPr>
            <w:r w:rsidRPr="00124BC3">
              <w:t>183</w:t>
            </w:r>
          </w:p>
        </w:tc>
        <w:tc>
          <w:tcPr>
            <w:tcW w:w="2643" w:type="dxa"/>
            <w:shd w:val="clear" w:color="auto" w:fill="auto"/>
            <w:tcMar>
              <w:top w:w="15" w:type="dxa"/>
              <w:left w:w="15" w:type="dxa"/>
              <w:bottom w:w="0" w:type="dxa"/>
              <w:right w:w="15" w:type="dxa"/>
            </w:tcMar>
            <w:vAlign w:val="center"/>
          </w:tcPr>
          <w:p w:rsidR="007F4C7B" w:rsidRPr="00124BC3" w:rsidRDefault="007F4C7B" w:rsidP="00E52071">
            <w:pPr>
              <w:jc w:val="left"/>
              <w:rPr>
                <w:szCs w:val="24"/>
              </w:rPr>
            </w:pPr>
            <w:r w:rsidRPr="00124BC3">
              <w:t>C19H32O3S</w:t>
            </w:r>
          </w:p>
        </w:tc>
        <w:tc>
          <w:tcPr>
            <w:tcW w:w="751" w:type="dxa"/>
            <w:shd w:val="clear" w:color="auto" w:fill="auto"/>
            <w:noWrap/>
            <w:tcMar>
              <w:top w:w="15" w:type="dxa"/>
              <w:left w:w="15" w:type="dxa"/>
              <w:bottom w:w="0" w:type="dxa"/>
              <w:right w:w="15" w:type="dxa"/>
            </w:tcMar>
            <w:vAlign w:val="center"/>
          </w:tcPr>
          <w:p w:rsidR="007F4C7B" w:rsidRPr="00124BC3" w:rsidRDefault="007F4C7B" w:rsidP="00E52071">
            <w:pPr>
              <w:jc w:val="center"/>
              <w:rPr>
                <w:szCs w:val="24"/>
              </w:rPr>
            </w:pPr>
            <w:r w:rsidRPr="00124BC3">
              <w:t>ml</w:t>
            </w:r>
          </w:p>
        </w:tc>
        <w:tc>
          <w:tcPr>
            <w:tcW w:w="778" w:type="dxa"/>
            <w:shd w:val="clear" w:color="auto" w:fill="auto"/>
            <w:noWrap/>
            <w:tcMar>
              <w:top w:w="15" w:type="dxa"/>
              <w:left w:w="15" w:type="dxa"/>
              <w:bottom w:w="0" w:type="dxa"/>
              <w:right w:w="15" w:type="dxa"/>
            </w:tcMar>
            <w:vAlign w:val="center"/>
          </w:tcPr>
          <w:p w:rsidR="007F4C7B" w:rsidRPr="00124BC3" w:rsidRDefault="007F4C7B" w:rsidP="00E52071">
            <w:pPr>
              <w:jc w:val="center"/>
              <w:rPr>
                <w:szCs w:val="24"/>
              </w:rPr>
            </w:pPr>
            <w:r w:rsidRPr="00124BC3">
              <w:t>30</w:t>
            </w:r>
          </w:p>
        </w:tc>
        <w:tc>
          <w:tcPr>
            <w:tcW w:w="3020" w:type="dxa"/>
            <w:shd w:val="clear" w:color="auto" w:fill="auto"/>
            <w:tcMar>
              <w:top w:w="15" w:type="dxa"/>
              <w:left w:w="15" w:type="dxa"/>
              <w:bottom w:w="0" w:type="dxa"/>
              <w:right w:w="15" w:type="dxa"/>
            </w:tcMar>
            <w:vAlign w:val="center"/>
          </w:tcPr>
          <w:p w:rsidR="007F4C7B" w:rsidRPr="005C3EF8" w:rsidRDefault="007F4C7B" w:rsidP="00E52071">
            <w:pPr>
              <w:rPr>
                <w:szCs w:val="24"/>
              </w:rPr>
            </w:pPr>
            <w:r w:rsidRPr="005C3EF8">
              <w:t xml:space="preserve">Hàm lượng ≥99%. Quy cách đóng gói: Chai 5ml. </w:t>
            </w:r>
          </w:p>
        </w:tc>
        <w:tc>
          <w:tcPr>
            <w:tcW w:w="2027" w:type="dxa"/>
            <w:shd w:val="clear" w:color="auto" w:fill="auto"/>
            <w:tcMar>
              <w:top w:w="15" w:type="dxa"/>
              <w:left w:w="15" w:type="dxa"/>
              <w:bottom w:w="0" w:type="dxa"/>
              <w:right w:w="15" w:type="dxa"/>
            </w:tcMar>
            <w:vAlign w:val="center"/>
          </w:tcPr>
          <w:p w:rsidR="007F4C7B" w:rsidRPr="005C3EF8" w:rsidRDefault="007F4C7B" w:rsidP="00E52071">
            <w:pPr>
              <w:jc w:val="center"/>
              <w:rPr>
                <w:szCs w:val="24"/>
              </w:rPr>
            </w:pPr>
            <w:r w:rsidRPr="005C3EF8">
              <w:t>G7 hoặc tương đương</w:t>
            </w:r>
          </w:p>
        </w:tc>
      </w:tr>
      <w:tr w:rsidR="007F4C7B" w:rsidRPr="00124BC3" w:rsidTr="00E52071">
        <w:trPr>
          <w:trHeight w:val="20"/>
          <w:jc w:val="center"/>
        </w:trPr>
        <w:tc>
          <w:tcPr>
            <w:tcW w:w="667" w:type="dxa"/>
            <w:shd w:val="clear" w:color="auto" w:fill="auto"/>
            <w:noWrap/>
            <w:tcMar>
              <w:top w:w="15" w:type="dxa"/>
              <w:left w:w="15" w:type="dxa"/>
              <w:bottom w:w="0" w:type="dxa"/>
              <w:right w:w="15" w:type="dxa"/>
            </w:tcMar>
            <w:vAlign w:val="center"/>
          </w:tcPr>
          <w:p w:rsidR="007F4C7B" w:rsidRPr="00124BC3" w:rsidRDefault="007F4C7B" w:rsidP="00E52071">
            <w:pPr>
              <w:jc w:val="center"/>
              <w:rPr>
                <w:szCs w:val="24"/>
              </w:rPr>
            </w:pPr>
            <w:r w:rsidRPr="00124BC3">
              <w:t>184</w:t>
            </w:r>
          </w:p>
        </w:tc>
        <w:tc>
          <w:tcPr>
            <w:tcW w:w="2643" w:type="dxa"/>
            <w:shd w:val="clear" w:color="auto" w:fill="auto"/>
            <w:tcMar>
              <w:top w:w="15" w:type="dxa"/>
              <w:left w:w="15" w:type="dxa"/>
              <w:bottom w:w="0" w:type="dxa"/>
              <w:right w:w="15" w:type="dxa"/>
            </w:tcMar>
            <w:vAlign w:val="center"/>
          </w:tcPr>
          <w:p w:rsidR="007F4C7B" w:rsidRPr="00124BC3" w:rsidRDefault="007F4C7B" w:rsidP="00E52071">
            <w:pPr>
              <w:jc w:val="left"/>
              <w:rPr>
                <w:szCs w:val="24"/>
              </w:rPr>
            </w:pPr>
            <w:r w:rsidRPr="00124BC3">
              <w:t>Túi PE</w:t>
            </w:r>
          </w:p>
        </w:tc>
        <w:tc>
          <w:tcPr>
            <w:tcW w:w="751" w:type="dxa"/>
            <w:shd w:val="clear" w:color="auto" w:fill="auto"/>
            <w:noWrap/>
            <w:tcMar>
              <w:top w:w="15" w:type="dxa"/>
              <w:left w:w="15" w:type="dxa"/>
              <w:bottom w:w="0" w:type="dxa"/>
              <w:right w:w="15" w:type="dxa"/>
            </w:tcMar>
            <w:vAlign w:val="center"/>
          </w:tcPr>
          <w:p w:rsidR="007F4C7B" w:rsidRPr="00124BC3" w:rsidRDefault="007F4C7B" w:rsidP="00E52071">
            <w:pPr>
              <w:jc w:val="center"/>
              <w:rPr>
                <w:szCs w:val="24"/>
              </w:rPr>
            </w:pPr>
            <w:r w:rsidRPr="00124BC3">
              <w:t>Cái</w:t>
            </w:r>
          </w:p>
        </w:tc>
        <w:tc>
          <w:tcPr>
            <w:tcW w:w="778" w:type="dxa"/>
            <w:shd w:val="clear" w:color="auto" w:fill="auto"/>
            <w:noWrap/>
            <w:tcMar>
              <w:top w:w="15" w:type="dxa"/>
              <w:left w:w="15" w:type="dxa"/>
              <w:bottom w:w="0" w:type="dxa"/>
              <w:right w:w="15" w:type="dxa"/>
            </w:tcMar>
            <w:vAlign w:val="center"/>
          </w:tcPr>
          <w:p w:rsidR="007F4C7B" w:rsidRPr="00124BC3" w:rsidRDefault="007F4C7B" w:rsidP="00E52071">
            <w:pPr>
              <w:jc w:val="center"/>
              <w:rPr>
                <w:szCs w:val="24"/>
              </w:rPr>
            </w:pPr>
            <w:r w:rsidRPr="00124BC3">
              <w:t>2</w:t>
            </w:r>
          </w:p>
        </w:tc>
        <w:tc>
          <w:tcPr>
            <w:tcW w:w="3020" w:type="dxa"/>
            <w:shd w:val="clear" w:color="auto" w:fill="auto"/>
            <w:tcMar>
              <w:top w:w="15" w:type="dxa"/>
              <w:left w:w="15" w:type="dxa"/>
              <w:bottom w:w="0" w:type="dxa"/>
              <w:right w:w="15" w:type="dxa"/>
            </w:tcMar>
            <w:vAlign w:val="center"/>
          </w:tcPr>
          <w:p w:rsidR="007F4C7B" w:rsidRPr="005C3EF8" w:rsidRDefault="007F4C7B" w:rsidP="00E52071">
            <w:pPr>
              <w:rPr>
                <w:szCs w:val="24"/>
              </w:rPr>
            </w:pPr>
            <w:r w:rsidRPr="005C3EF8">
              <w:t>- Chất liệu: Nhựa Polyethylene (PE) siêu tinh khiết, chịu lực tốt.</w:t>
            </w:r>
            <w:r w:rsidRPr="005C3EF8">
              <w:br/>
              <w:t>- Kích thước: 19 cm x 30 cm</w:t>
            </w:r>
            <w:r w:rsidRPr="005C3EF8">
              <w:br/>
              <w:t>- Yêu cầu: vô trùng, được tiệt trùng bằng tia Gamma</w:t>
            </w:r>
          </w:p>
        </w:tc>
        <w:tc>
          <w:tcPr>
            <w:tcW w:w="2027" w:type="dxa"/>
            <w:shd w:val="clear" w:color="auto" w:fill="auto"/>
            <w:tcMar>
              <w:top w:w="15" w:type="dxa"/>
              <w:left w:w="15" w:type="dxa"/>
              <w:bottom w:w="0" w:type="dxa"/>
              <w:right w:w="15" w:type="dxa"/>
            </w:tcMar>
            <w:vAlign w:val="center"/>
          </w:tcPr>
          <w:p w:rsidR="007F4C7B" w:rsidRPr="005C3EF8" w:rsidRDefault="007F4C7B" w:rsidP="00E52071">
            <w:pPr>
              <w:jc w:val="center"/>
              <w:rPr>
                <w:szCs w:val="24"/>
              </w:rPr>
            </w:pPr>
            <w:r w:rsidRPr="005C3EF8">
              <w:t>3M-Mỹ</w:t>
            </w:r>
          </w:p>
        </w:tc>
      </w:tr>
      <w:tr w:rsidR="007F4C7B" w:rsidRPr="00124BC3" w:rsidTr="00E52071">
        <w:trPr>
          <w:trHeight w:val="20"/>
          <w:jc w:val="center"/>
        </w:trPr>
        <w:tc>
          <w:tcPr>
            <w:tcW w:w="667" w:type="dxa"/>
            <w:shd w:val="clear" w:color="auto" w:fill="auto"/>
            <w:noWrap/>
            <w:tcMar>
              <w:top w:w="15" w:type="dxa"/>
              <w:left w:w="15" w:type="dxa"/>
              <w:bottom w:w="0" w:type="dxa"/>
              <w:right w:w="15" w:type="dxa"/>
            </w:tcMar>
            <w:vAlign w:val="center"/>
          </w:tcPr>
          <w:p w:rsidR="007F4C7B" w:rsidRPr="00124BC3" w:rsidRDefault="007F4C7B" w:rsidP="00E52071">
            <w:pPr>
              <w:jc w:val="center"/>
              <w:rPr>
                <w:szCs w:val="24"/>
              </w:rPr>
            </w:pPr>
            <w:r w:rsidRPr="00124BC3">
              <w:t>185</w:t>
            </w:r>
          </w:p>
        </w:tc>
        <w:tc>
          <w:tcPr>
            <w:tcW w:w="2643" w:type="dxa"/>
            <w:shd w:val="clear" w:color="auto" w:fill="auto"/>
            <w:tcMar>
              <w:top w:w="15" w:type="dxa"/>
              <w:left w:w="15" w:type="dxa"/>
              <w:bottom w:w="0" w:type="dxa"/>
              <w:right w:w="15" w:type="dxa"/>
            </w:tcMar>
            <w:vAlign w:val="center"/>
          </w:tcPr>
          <w:p w:rsidR="007F4C7B" w:rsidRPr="00124BC3" w:rsidRDefault="007F4C7B" w:rsidP="00E52071">
            <w:pPr>
              <w:jc w:val="left"/>
              <w:rPr>
                <w:szCs w:val="24"/>
              </w:rPr>
            </w:pPr>
            <w:r w:rsidRPr="00124BC3">
              <w:t>Nước rửa dụng cụ</w:t>
            </w:r>
          </w:p>
        </w:tc>
        <w:tc>
          <w:tcPr>
            <w:tcW w:w="751" w:type="dxa"/>
            <w:shd w:val="clear" w:color="auto" w:fill="auto"/>
            <w:noWrap/>
            <w:tcMar>
              <w:top w:w="15" w:type="dxa"/>
              <w:left w:w="15" w:type="dxa"/>
              <w:bottom w:w="0" w:type="dxa"/>
              <w:right w:w="15" w:type="dxa"/>
            </w:tcMar>
            <w:vAlign w:val="center"/>
          </w:tcPr>
          <w:p w:rsidR="007F4C7B" w:rsidRPr="00124BC3" w:rsidRDefault="007F4C7B" w:rsidP="00E52071">
            <w:pPr>
              <w:jc w:val="center"/>
              <w:rPr>
                <w:szCs w:val="24"/>
              </w:rPr>
            </w:pPr>
            <w:r w:rsidRPr="00124BC3">
              <w:t>Lít</w:t>
            </w:r>
          </w:p>
        </w:tc>
        <w:tc>
          <w:tcPr>
            <w:tcW w:w="778" w:type="dxa"/>
            <w:shd w:val="clear" w:color="auto" w:fill="auto"/>
            <w:noWrap/>
            <w:tcMar>
              <w:top w:w="15" w:type="dxa"/>
              <w:left w:w="15" w:type="dxa"/>
              <w:bottom w:w="0" w:type="dxa"/>
              <w:right w:w="15" w:type="dxa"/>
            </w:tcMar>
            <w:vAlign w:val="center"/>
          </w:tcPr>
          <w:p w:rsidR="007F4C7B" w:rsidRPr="00124BC3" w:rsidRDefault="007F4C7B" w:rsidP="00E52071">
            <w:pPr>
              <w:jc w:val="center"/>
              <w:rPr>
                <w:szCs w:val="24"/>
              </w:rPr>
            </w:pPr>
            <w:r w:rsidRPr="00124BC3">
              <w:t>152</w:t>
            </w:r>
          </w:p>
        </w:tc>
        <w:tc>
          <w:tcPr>
            <w:tcW w:w="3020" w:type="dxa"/>
            <w:shd w:val="clear" w:color="auto" w:fill="auto"/>
            <w:tcMar>
              <w:top w:w="15" w:type="dxa"/>
              <w:left w:w="15" w:type="dxa"/>
              <w:bottom w:w="0" w:type="dxa"/>
              <w:right w:w="15" w:type="dxa"/>
            </w:tcMar>
            <w:vAlign w:val="center"/>
          </w:tcPr>
          <w:p w:rsidR="007F4C7B" w:rsidRPr="005C3EF8" w:rsidRDefault="007F4C7B" w:rsidP="00E52071">
            <w:pPr>
              <w:rPr>
                <w:szCs w:val="24"/>
              </w:rPr>
            </w:pPr>
            <w:r w:rsidRPr="005C3EF8">
              <w:t xml:space="preserve"> Xuất xứ: Việt Nam, Chỉ tiêu: Nước tinh khiết, không màu, không mùi, không cháy </w:t>
            </w:r>
          </w:p>
        </w:tc>
        <w:tc>
          <w:tcPr>
            <w:tcW w:w="2027" w:type="dxa"/>
            <w:shd w:val="clear" w:color="auto" w:fill="auto"/>
            <w:tcMar>
              <w:top w:w="15" w:type="dxa"/>
              <w:left w:w="15" w:type="dxa"/>
              <w:bottom w:w="0" w:type="dxa"/>
              <w:right w:w="15" w:type="dxa"/>
            </w:tcMar>
            <w:vAlign w:val="center"/>
          </w:tcPr>
          <w:p w:rsidR="007F4C7B" w:rsidRPr="005C3EF8" w:rsidRDefault="007F4C7B" w:rsidP="00E52071">
            <w:pPr>
              <w:jc w:val="center"/>
              <w:rPr>
                <w:szCs w:val="24"/>
              </w:rPr>
            </w:pPr>
            <w:r w:rsidRPr="005C3EF8">
              <w:t>Việt Nam</w:t>
            </w:r>
          </w:p>
        </w:tc>
      </w:tr>
    </w:tbl>
    <w:p w:rsidR="00E93D04" w:rsidRDefault="00E93D04">
      <w:bookmarkStart w:id="1" w:name="_GoBack"/>
      <w:bookmarkEnd w:id="1"/>
    </w:p>
    <w:sectPr w:rsidR="00E93D0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auto"/>
    <w:notTrueType/>
    <w:pitch w:val="variable"/>
    <w:sig w:usb0="E50002FF" w:usb1="500079DB" w:usb2="0000001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panose1 w:val="00000000000000000000"/>
    <w:charset w:val="00"/>
    <w:family w:val="auto"/>
    <w:notTrueType/>
    <w:pitch w:val="variable"/>
    <w:sig w:usb0="80000067"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1"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875832"/>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C706641"/>
    <w:multiLevelType w:val="multilevel"/>
    <w:tmpl w:val="9B6275EA"/>
    <w:lvl w:ilvl="0">
      <w:start w:val="1"/>
      <w:numFmt w:val="decimal"/>
      <w:pStyle w:val="HAStyle1"/>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nsid w:val="0F5845D1"/>
    <w:multiLevelType w:val="hybridMultilevel"/>
    <w:tmpl w:val="E9981E80"/>
    <w:lvl w:ilvl="0" w:tplc="36247FD0">
      <w:start w:val="1"/>
      <w:numFmt w:val="decimal"/>
      <w:lvlText w:val="(%1)"/>
      <w:lvlJc w:val="left"/>
      <w:pPr>
        <w:ind w:left="218" w:hanging="36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3">
    <w:nsid w:val="16131956"/>
    <w:multiLevelType w:val="hybridMultilevel"/>
    <w:tmpl w:val="1C345674"/>
    <w:lvl w:ilvl="0" w:tplc="93AEF89C">
      <w:start w:val="9"/>
      <w:numFmt w:val="bullet"/>
      <w:lvlText w:val="-"/>
      <w:lvlJc w:val="left"/>
      <w:pPr>
        <w:ind w:left="932" w:hanging="360"/>
      </w:pPr>
      <w:rPr>
        <w:rFonts w:ascii="Times New Roman" w:eastAsia="Times New Roman" w:hAnsi="Times New Roman" w:cs="Times New Roman" w:hint="default"/>
      </w:rPr>
    </w:lvl>
    <w:lvl w:ilvl="1" w:tplc="04090003" w:tentative="1">
      <w:start w:val="1"/>
      <w:numFmt w:val="bullet"/>
      <w:lvlText w:val="o"/>
      <w:lvlJc w:val="left"/>
      <w:pPr>
        <w:ind w:left="1652" w:hanging="360"/>
      </w:pPr>
      <w:rPr>
        <w:rFonts w:ascii="Courier New" w:hAnsi="Courier New" w:cs="Courier New" w:hint="default"/>
      </w:rPr>
    </w:lvl>
    <w:lvl w:ilvl="2" w:tplc="04090005" w:tentative="1">
      <w:start w:val="1"/>
      <w:numFmt w:val="bullet"/>
      <w:lvlText w:val=""/>
      <w:lvlJc w:val="left"/>
      <w:pPr>
        <w:ind w:left="2372" w:hanging="360"/>
      </w:pPr>
      <w:rPr>
        <w:rFonts w:ascii="Wingdings" w:hAnsi="Wingdings" w:hint="default"/>
      </w:rPr>
    </w:lvl>
    <w:lvl w:ilvl="3" w:tplc="04090001" w:tentative="1">
      <w:start w:val="1"/>
      <w:numFmt w:val="bullet"/>
      <w:lvlText w:val=""/>
      <w:lvlJc w:val="left"/>
      <w:pPr>
        <w:ind w:left="3092" w:hanging="360"/>
      </w:pPr>
      <w:rPr>
        <w:rFonts w:ascii="Symbol" w:hAnsi="Symbol" w:hint="default"/>
      </w:rPr>
    </w:lvl>
    <w:lvl w:ilvl="4" w:tplc="04090003" w:tentative="1">
      <w:start w:val="1"/>
      <w:numFmt w:val="bullet"/>
      <w:lvlText w:val="o"/>
      <w:lvlJc w:val="left"/>
      <w:pPr>
        <w:ind w:left="3812" w:hanging="360"/>
      </w:pPr>
      <w:rPr>
        <w:rFonts w:ascii="Courier New" w:hAnsi="Courier New" w:cs="Courier New" w:hint="default"/>
      </w:rPr>
    </w:lvl>
    <w:lvl w:ilvl="5" w:tplc="04090005" w:tentative="1">
      <w:start w:val="1"/>
      <w:numFmt w:val="bullet"/>
      <w:lvlText w:val=""/>
      <w:lvlJc w:val="left"/>
      <w:pPr>
        <w:ind w:left="4532" w:hanging="360"/>
      </w:pPr>
      <w:rPr>
        <w:rFonts w:ascii="Wingdings" w:hAnsi="Wingdings" w:hint="default"/>
      </w:rPr>
    </w:lvl>
    <w:lvl w:ilvl="6" w:tplc="04090001" w:tentative="1">
      <w:start w:val="1"/>
      <w:numFmt w:val="bullet"/>
      <w:lvlText w:val=""/>
      <w:lvlJc w:val="left"/>
      <w:pPr>
        <w:ind w:left="5252" w:hanging="360"/>
      </w:pPr>
      <w:rPr>
        <w:rFonts w:ascii="Symbol" w:hAnsi="Symbol" w:hint="default"/>
      </w:rPr>
    </w:lvl>
    <w:lvl w:ilvl="7" w:tplc="04090003" w:tentative="1">
      <w:start w:val="1"/>
      <w:numFmt w:val="bullet"/>
      <w:lvlText w:val="o"/>
      <w:lvlJc w:val="left"/>
      <w:pPr>
        <w:ind w:left="5972" w:hanging="360"/>
      </w:pPr>
      <w:rPr>
        <w:rFonts w:ascii="Courier New" w:hAnsi="Courier New" w:cs="Courier New" w:hint="default"/>
      </w:rPr>
    </w:lvl>
    <w:lvl w:ilvl="8" w:tplc="04090005" w:tentative="1">
      <w:start w:val="1"/>
      <w:numFmt w:val="bullet"/>
      <w:lvlText w:val=""/>
      <w:lvlJc w:val="left"/>
      <w:pPr>
        <w:ind w:left="6692" w:hanging="360"/>
      </w:pPr>
      <w:rPr>
        <w:rFonts w:ascii="Wingdings" w:hAnsi="Wingdings" w:hint="default"/>
      </w:rPr>
    </w:lvl>
  </w:abstractNum>
  <w:abstractNum w:abstractNumId="4">
    <w:nsid w:val="1A696BF2"/>
    <w:multiLevelType w:val="hybridMultilevel"/>
    <w:tmpl w:val="EAE84472"/>
    <w:lvl w:ilvl="0" w:tplc="6FB4DC2A">
      <w:start w:val="1"/>
      <w:numFmt w:val="bullet"/>
      <w:lvlText w:val="-"/>
      <w:lvlJc w:val="left"/>
      <w:pPr>
        <w:ind w:left="1069" w:hanging="360"/>
      </w:pPr>
      <w:rPr>
        <w:rFonts w:ascii="Times New Roman" w:eastAsia="Times New Roman" w:hAnsi="Times New Roman" w:cs="Times New Roman" w:hint="default"/>
      </w:rPr>
    </w:lvl>
    <w:lvl w:ilvl="1" w:tplc="042A0003" w:tentative="1">
      <w:start w:val="1"/>
      <w:numFmt w:val="bullet"/>
      <w:lvlText w:val="o"/>
      <w:lvlJc w:val="left"/>
      <w:pPr>
        <w:ind w:left="1789" w:hanging="360"/>
      </w:pPr>
      <w:rPr>
        <w:rFonts w:ascii="Courier New" w:hAnsi="Courier New" w:cs="Courier New" w:hint="default"/>
      </w:rPr>
    </w:lvl>
    <w:lvl w:ilvl="2" w:tplc="042A0005" w:tentative="1">
      <w:start w:val="1"/>
      <w:numFmt w:val="bullet"/>
      <w:lvlText w:val=""/>
      <w:lvlJc w:val="left"/>
      <w:pPr>
        <w:ind w:left="2509" w:hanging="360"/>
      </w:pPr>
      <w:rPr>
        <w:rFonts w:ascii="Wingdings" w:hAnsi="Wingdings" w:hint="default"/>
      </w:rPr>
    </w:lvl>
    <w:lvl w:ilvl="3" w:tplc="042A0001" w:tentative="1">
      <w:start w:val="1"/>
      <w:numFmt w:val="bullet"/>
      <w:lvlText w:val=""/>
      <w:lvlJc w:val="left"/>
      <w:pPr>
        <w:ind w:left="3229" w:hanging="360"/>
      </w:pPr>
      <w:rPr>
        <w:rFonts w:ascii="Symbol" w:hAnsi="Symbol" w:hint="default"/>
      </w:rPr>
    </w:lvl>
    <w:lvl w:ilvl="4" w:tplc="042A0003" w:tentative="1">
      <w:start w:val="1"/>
      <w:numFmt w:val="bullet"/>
      <w:lvlText w:val="o"/>
      <w:lvlJc w:val="left"/>
      <w:pPr>
        <w:ind w:left="3949" w:hanging="360"/>
      </w:pPr>
      <w:rPr>
        <w:rFonts w:ascii="Courier New" w:hAnsi="Courier New" w:cs="Courier New" w:hint="default"/>
      </w:rPr>
    </w:lvl>
    <w:lvl w:ilvl="5" w:tplc="042A0005" w:tentative="1">
      <w:start w:val="1"/>
      <w:numFmt w:val="bullet"/>
      <w:lvlText w:val=""/>
      <w:lvlJc w:val="left"/>
      <w:pPr>
        <w:ind w:left="4669" w:hanging="360"/>
      </w:pPr>
      <w:rPr>
        <w:rFonts w:ascii="Wingdings" w:hAnsi="Wingdings" w:hint="default"/>
      </w:rPr>
    </w:lvl>
    <w:lvl w:ilvl="6" w:tplc="042A0001" w:tentative="1">
      <w:start w:val="1"/>
      <w:numFmt w:val="bullet"/>
      <w:lvlText w:val=""/>
      <w:lvlJc w:val="left"/>
      <w:pPr>
        <w:ind w:left="5389" w:hanging="360"/>
      </w:pPr>
      <w:rPr>
        <w:rFonts w:ascii="Symbol" w:hAnsi="Symbol" w:hint="default"/>
      </w:rPr>
    </w:lvl>
    <w:lvl w:ilvl="7" w:tplc="042A0003" w:tentative="1">
      <w:start w:val="1"/>
      <w:numFmt w:val="bullet"/>
      <w:lvlText w:val="o"/>
      <w:lvlJc w:val="left"/>
      <w:pPr>
        <w:ind w:left="6109" w:hanging="360"/>
      </w:pPr>
      <w:rPr>
        <w:rFonts w:ascii="Courier New" w:hAnsi="Courier New" w:cs="Courier New" w:hint="default"/>
      </w:rPr>
    </w:lvl>
    <w:lvl w:ilvl="8" w:tplc="042A0005" w:tentative="1">
      <w:start w:val="1"/>
      <w:numFmt w:val="bullet"/>
      <w:lvlText w:val=""/>
      <w:lvlJc w:val="left"/>
      <w:pPr>
        <w:ind w:left="6829" w:hanging="360"/>
      </w:pPr>
      <w:rPr>
        <w:rFonts w:ascii="Wingdings" w:hAnsi="Wingdings" w:hint="default"/>
      </w:rPr>
    </w:lvl>
  </w:abstractNum>
  <w:abstractNum w:abstractNumId="5">
    <w:nsid w:val="22097990"/>
    <w:multiLevelType w:val="hybridMultilevel"/>
    <w:tmpl w:val="9F5405DA"/>
    <w:lvl w:ilvl="0" w:tplc="7974B712">
      <w:start w:val="1"/>
      <w:numFmt w:val="decimal"/>
      <w:lvlText w:val="(%1)"/>
      <w:lvlJc w:val="left"/>
      <w:pPr>
        <w:ind w:left="1109" w:hanging="40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6">
    <w:nsid w:val="23802FF9"/>
    <w:multiLevelType w:val="multilevel"/>
    <w:tmpl w:val="40DCCB7C"/>
    <w:lvl w:ilvl="0">
      <w:start w:val="2"/>
      <w:numFmt w:val="decimal"/>
      <w:lvlText w:val="%1."/>
      <w:lvlJc w:val="left"/>
      <w:pPr>
        <w:ind w:left="360" w:hanging="360"/>
      </w:pPr>
      <w:rPr>
        <w:rFonts w:hint="default"/>
      </w:rPr>
    </w:lvl>
    <w:lvl w:ilvl="1">
      <w:start w:val="1"/>
      <w:numFmt w:val="decimal"/>
      <w:lvlText w:val="%1.%2."/>
      <w:lvlJc w:val="left"/>
      <w:pPr>
        <w:ind w:left="1807" w:hanging="360"/>
      </w:pPr>
      <w:rPr>
        <w:rFonts w:hint="default"/>
      </w:rPr>
    </w:lvl>
    <w:lvl w:ilvl="2">
      <w:start w:val="1"/>
      <w:numFmt w:val="decimal"/>
      <w:lvlText w:val="%1.%2.%3."/>
      <w:lvlJc w:val="left"/>
      <w:pPr>
        <w:ind w:left="3614" w:hanging="720"/>
      </w:pPr>
      <w:rPr>
        <w:rFonts w:hint="default"/>
      </w:rPr>
    </w:lvl>
    <w:lvl w:ilvl="3">
      <w:start w:val="1"/>
      <w:numFmt w:val="decimal"/>
      <w:lvlText w:val="%1.%2.%3.%4."/>
      <w:lvlJc w:val="left"/>
      <w:pPr>
        <w:ind w:left="5061" w:hanging="720"/>
      </w:pPr>
      <w:rPr>
        <w:rFonts w:hint="default"/>
      </w:rPr>
    </w:lvl>
    <w:lvl w:ilvl="4">
      <w:start w:val="1"/>
      <w:numFmt w:val="decimal"/>
      <w:lvlText w:val="%1.%2.%3.%4.%5."/>
      <w:lvlJc w:val="left"/>
      <w:pPr>
        <w:ind w:left="6868" w:hanging="1080"/>
      </w:pPr>
      <w:rPr>
        <w:rFonts w:hint="default"/>
      </w:rPr>
    </w:lvl>
    <w:lvl w:ilvl="5">
      <w:start w:val="1"/>
      <w:numFmt w:val="decimal"/>
      <w:lvlText w:val="%1.%2.%3.%4.%5.%6."/>
      <w:lvlJc w:val="left"/>
      <w:pPr>
        <w:ind w:left="8315" w:hanging="1080"/>
      </w:pPr>
      <w:rPr>
        <w:rFonts w:hint="default"/>
      </w:rPr>
    </w:lvl>
    <w:lvl w:ilvl="6">
      <w:start w:val="1"/>
      <w:numFmt w:val="decimal"/>
      <w:lvlText w:val="%1.%2.%3.%4.%5.%6.%7."/>
      <w:lvlJc w:val="left"/>
      <w:pPr>
        <w:ind w:left="10122" w:hanging="1440"/>
      </w:pPr>
      <w:rPr>
        <w:rFonts w:hint="default"/>
      </w:rPr>
    </w:lvl>
    <w:lvl w:ilvl="7">
      <w:start w:val="1"/>
      <w:numFmt w:val="decimal"/>
      <w:lvlText w:val="%1.%2.%3.%4.%5.%6.%7.%8."/>
      <w:lvlJc w:val="left"/>
      <w:pPr>
        <w:ind w:left="11569" w:hanging="1440"/>
      </w:pPr>
      <w:rPr>
        <w:rFonts w:hint="default"/>
      </w:rPr>
    </w:lvl>
    <w:lvl w:ilvl="8">
      <w:start w:val="1"/>
      <w:numFmt w:val="decimal"/>
      <w:lvlText w:val="%1.%2.%3.%4.%5.%6.%7.%8.%9."/>
      <w:lvlJc w:val="left"/>
      <w:pPr>
        <w:ind w:left="13376" w:hanging="1800"/>
      </w:pPr>
      <w:rPr>
        <w:rFonts w:hint="default"/>
      </w:rPr>
    </w:lvl>
  </w:abstractNum>
  <w:abstractNum w:abstractNumId="7">
    <w:nsid w:val="250868F3"/>
    <w:multiLevelType w:val="multilevel"/>
    <w:tmpl w:val="40BCF95A"/>
    <w:lvl w:ilvl="0">
      <w:start w:val="1"/>
      <w:numFmt w:val="decimal"/>
      <w:isLgl/>
      <w:lvlText w:val="%1."/>
      <w:lvlJc w:val="left"/>
      <w:pPr>
        <w:tabs>
          <w:tab w:val="num" w:pos="432"/>
        </w:tabs>
        <w:ind w:left="432" w:hanging="432"/>
      </w:pPr>
      <w:rPr>
        <w:rFonts w:hint="default"/>
        <w:b/>
        <w:i w:val="0"/>
        <w:sz w:val="24"/>
        <w:szCs w:val="24"/>
      </w:rPr>
    </w:lvl>
    <w:lvl w:ilvl="1">
      <w:start w:val="2"/>
      <w:numFmt w:val="decimal"/>
      <w:lvlText w:val="%1.%2"/>
      <w:lvlJc w:val="left"/>
      <w:pPr>
        <w:tabs>
          <w:tab w:val="num" w:pos="504"/>
        </w:tabs>
        <w:ind w:left="504" w:hanging="504"/>
      </w:pPr>
      <w:rPr>
        <w:rFonts w:hint="default"/>
        <w:b w:val="0"/>
        <w:i w:val="0"/>
        <w:sz w:val="24"/>
        <w:szCs w:val="24"/>
      </w:rPr>
    </w:lvl>
    <w:lvl w:ilvl="2">
      <w:start w:val="1"/>
      <w:numFmt w:val="lowerLetter"/>
      <w:lvlText w:val="(%3)"/>
      <w:lvlJc w:val="left"/>
      <w:pPr>
        <w:tabs>
          <w:tab w:val="num" w:pos="864"/>
        </w:tabs>
        <w:ind w:left="864" w:hanging="360"/>
      </w:pPr>
      <w:rPr>
        <w:rFonts w:hint="default"/>
        <w:b w:val="0"/>
        <w:i w:val="0"/>
        <w:sz w:val="24"/>
        <w:szCs w:val="24"/>
      </w:rPr>
    </w:lvl>
    <w:lvl w:ilvl="3">
      <w:start w:val="1"/>
      <w:numFmt w:val="lowerRoman"/>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nsid w:val="2B3956FC"/>
    <w:multiLevelType w:val="hybridMultilevel"/>
    <w:tmpl w:val="630653BA"/>
    <w:lvl w:ilvl="0" w:tplc="6F5A3FBC">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9">
    <w:nsid w:val="2FDE23E1"/>
    <w:multiLevelType w:val="hybridMultilevel"/>
    <w:tmpl w:val="34DE89A6"/>
    <w:lvl w:ilvl="0" w:tplc="136C96BC">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3">
    <w:nsid w:val="421E2FDF"/>
    <w:multiLevelType w:val="hybridMultilevel"/>
    <w:tmpl w:val="5792F32E"/>
    <w:lvl w:ilvl="0" w:tplc="073C0B92">
      <w:start w:val="1"/>
      <w:numFmt w:val="decimal"/>
      <w:lvlText w:val="(%1)"/>
      <w:lvlJc w:val="left"/>
      <w:pPr>
        <w:ind w:left="972" w:hanging="4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nsid w:val="471E2027"/>
    <w:multiLevelType w:val="hybridMultilevel"/>
    <w:tmpl w:val="5956B3FC"/>
    <w:lvl w:ilvl="0" w:tplc="10090005">
      <w:start w:val="1"/>
      <w:numFmt w:val="bullet"/>
      <w:lvlText w:val=""/>
      <w:lvlJc w:val="left"/>
      <w:pPr>
        <w:ind w:left="1429" w:hanging="360"/>
      </w:pPr>
      <w:rPr>
        <w:rFonts w:ascii="Wingdings" w:hAnsi="Wingdings" w:hint="default"/>
      </w:rPr>
    </w:lvl>
    <w:lvl w:ilvl="1" w:tplc="10090003" w:tentative="1">
      <w:start w:val="1"/>
      <w:numFmt w:val="bullet"/>
      <w:lvlText w:val="o"/>
      <w:lvlJc w:val="left"/>
      <w:pPr>
        <w:ind w:left="2149" w:hanging="360"/>
      </w:pPr>
      <w:rPr>
        <w:rFonts w:ascii="Courier New" w:hAnsi="Courier New" w:cs="Courier New" w:hint="default"/>
      </w:rPr>
    </w:lvl>
    <w:lvl w:ilvl="2" w:tplc="10090005" w:tentative="1">
      <w:start w:val="1"/>
      <w:numFmt w:val="bullet"/>
      <w:lvlText w:val=""/>
      <w:lvlJc w:val="left"/>
      <w:pPr>
        <w:ind w:left="2869" w:hanging="360"/>
      </w:pPr>
      <w:rPr>
        <w:rFonts w:ascii="Wingdings" w:hAnsi="Wingdings" w:hint="default"/>
      </w:rPr>
    </w:lvl>
    <w:lvl w:ilvl="3" w:tplc="10090001" w:tentative="1">
      <w:start w:val="1"/>
      <w:numFmt w:val="bullet"/>
      <w:lvlText w:val=""/>
      <w:lvlJc w:val="left"/>
      <w:pPr>
        <w:ind w:left="3589" w:hanging="360"/>
      </w:pPr>
      <w:rPr>
        <w:rFonts w:ascii="Symbol" w:hAnsi="Symbol" w:hint="default"/>
      </w:rPr>
    </w:lvl>
    <w:lvl w:ilvl="4" w:tplc="10090003" w:tentative="1">
      <w:start w:val="1"/>
      <w:numFmt w:val="bullet"/>
      <w:lvlText w:val="o"/>
      <w:lvlJc w:val="left"/>
      <w:pPr>
        <w:ind w:left="4309" w:hanging="360"/>
      </w:pPr>
      <w:rPr>
        <w:rFonts w:ascii="Courier New" w:hAnsi="Courier New" w:cs="Courier New" w:hint="default"/>
      </w:rPr>
    </w:lvl>
    <w:lvl w:ilvl="5" w:tplc="10090005" w:tentative="1">
      <w:start w:val="1"/>
      <w:numFmt w:val="bullet"/>
      <w:lvlText w:val=""/>
      <w:lvlJc w:val="left"/>
      <w:pPr>
        <w:ind w:left="5029" w:hanging="360"/>
      </w:pPr>
      <w:rPr>
        <w:rFonts w:ascii="Wingdings" w:hAnsi="Wingdings" w:hint="default"/>
      </w:rPr>
    </w:lvl>
    <w:lvl w:ilvl="6" w:tplc="10090001" w:tentative="1">
      <w:start w:val="1"/>
      <w:numFmt w:val="bullet"/>
      <w:lvlText w:val=""/>
      <w:lvlJc w:val="left"/>
      <w:pPr>
        <w:ind w:left="5749" w:hanging="360"/>
      </w:pPr>
      <w:rPr>
        <w:rFonts w:ascii="Symbol" w:hAnsi="Symbol" w:hint="default"/>
      </w:rPr>
    </w:lvl>
    <w:lvl w:ilvl="7" w:tplc="10090003" w:tentative="1">
      <w:start w:val="1"/>
      <w:numFmt w:val="bullet"/>
      <w:lvlText w:val="o"/>
      <w:lvlJc w:val="left"/>
      <w:pPr>
        <w:ind w:left="6469" w:hanging="360"/>
      </w:pPr>
      <w:rPr>
        <w:rFonts w:ascii="Courier New" w:hAnsi="Courier New" w:cs="Courier New" w:hint="default"/>
      </w:rPr>
    </w:lvl>
    <w:lvl w:ilvl="8" w:tplc="10090005" w:tentative="1">
      <w:start w:val="1"/>
      <w:numFmt w:val="bullet"/>
      <w:lvlText w:val=""/>
      <w:lvlJc w:val="left"/>
      <w:pPr>
        <w:ind w:left="7189" w:hanging="360"/>
      </w:pPr>
      <w:rPr>
        <w:rFonts w:ascii="Wingdings" w:hAnsi="Wingdings" w:hint="default"/>
      </w:rPr>
    </w:lvl>
  </w:abstractNum>
  <w:abstractNum w:abstractNumId="15">
    <w:nsid w:val="47D03D17"/>
    <w:multiLevelType w:val="hybridMultilevel"/>
    <w:tmpl w:val="F2204726"/>
    <w:lvl w:ilvl="0" w:tplc="EACE9808">
      <w:start w:val="5"/>
      <w:numFmt w:val="bullet"/>
      <w:lvlText w:val="-"/>
      <w:lvlJc w:val="left"/>
      <w:pPr>
        <w:ind w:left="870" w:hanging="360"/>
      </w:pPr>
      <w:rPr>
        <w:rFonts w:ascii="Times New Roman" w:eastAsia="Times New Roman" w:hAnsi="Times New Roman" w:cs="Times New Roman"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16">
    <w:nsid w:val="48034E4A"/>
    <w:multiLevelType w:val="hybridMultilevel"/>
    <w:tmpl w:val="637AA5AA"/>
    <w:lvl w:ilvl="0" w:tplc="64BABF9A">
      <w:start w:val="6"/>
      <w:numFmt w:val="bullet"/>
      <w:lvlText w:val="-"/>
      <w:lvlJc w:val="left"/>
      <w:pPr>
        <w:ind w:left="1321" w:hanging="360"/>
      </w:pPr>
      <w:rPr>
        <w:rFonts w:ascii="Times New Roman" w:eastAsia="Times New Roman" w:hAnsi="Times New Roman" w:cs="Times New Roman" w:hint="default"/>
      </w:rPr>
    </w:lvl>
    <w:lvl w:ilvl="1" w:tplc="04090003" w:tentative="1">
      <w:start w:val="1"/>
      <w:numFmt w:val="bullet"/>
      <w:lvlText w:val="o"/>
      <w:lvlJc w:val="left"/>
      <w:pPr>
        <w:ind w:left="2041" w:hanging="360"/>
      </w:pPr>
      <w:rPr>
        <w:rFonts w:ascii="Courier New" w:hAnsi="Courier New" w:cs="Courier New" w:hint="default"/>
      </w:rPr>
    </w:lvl>
    <w:lvl w:ilvl="2" w:tplc="04090005" w:tentative="1">
      <w:start w:val="1"/>
      <w:numFmt w:val="bullet"/>
      <w:lvlText w:val=""/>
      <w:lvlJc w:val="left"/>
      <w:pPr>
        <w:ind w:left="2761" w:hanging="360"/>
      </w:pPr>
      <w:rPr>
        <w:rFonts w:ascii="Wingdings" w:hAnsi="Wingdings" w:hint="default"/>
      </w:rPr>
    </w:lvl>
    <w:lvl w:ilvl="3" w:tplc="04090001" w:tentative="1">
      <w:start w:val="1"/>
      <w:numFmt w:val="bullet"/>
      <w:lvlText w:val=""/>
      <w:lvlJc w:val="left"/>
      <w:pPr>
        <w:ind w:left="3481" w:hanging="360"/>
      </w:pPr>
      <w:rPr>
        <w:rFonts w:ascii="Symbol" w:hAnsi="Symbol" w:hint="default"/>
      </w:rPr>
    </w:lvl>
    <w:lvl w:ilvl="4" w:tplc="04090003" w:tentative="1">
      <w:start w:val="1"/>
      <w:numFmt w:val="bullet"/>
      <w:lvlText w:val="o"/>
      <w:lvlJc w:val="left"/>
      <w:pPr>
        <w:ind w:left="4201" w:hanging="360"/>
      </w:pPr>
      <w:rPr>
        <w:rFonts w:ascii="Courier New" w:hAnsi="Courier New" w:cs="Courier New" w:hint="default"/>
      </w:rPr>
    </w:lvl>
    <w:lvl w:ilvl="5" w:tplc="04090005" w:tentative="1">
      <w:start w:val="1"/>
      <w:numFmt w:val="bullet"/>
      <w:lvlText w:val=""/>
      <w:lvlJc w:val="left"/>
      <w:pPr>
        <w:ind w:left="4921" w:hanging="360"/>
      </w:pPr>
      <w:rPr>
        <w:rFonts w:ascii="Wingdings" w:hAnsi="Wingdings" w:hint="default"/>
      </w:rPr>
    </w:lvl>
    <w:lvl w:ilvl="6" w:tplc="04090001" w:tentative="1">
      <w:start w:val="1"/>
      <w:numFmt w:val="bullet"/>
      <w:lvlText w:val=""/>
      <w:lvlJc w:val="left"/>
      <w:pPr>
        <w:ind w:left="5641" w:hanging="360"/>
      </w:pPr>
      <w:rPr>
        <w:rFonts w:ascii="Symbol" w:hAnsi="Symbol" w:hint="default"/>
      </w:rPr>
    </w:lvl>
    <w:lvl w:ilvl="7" w:tplc="04090003" w:tentative="1">
      <w:start w:val="1"/>
      <w:numFmt w:val="bullet"/>
      <w:lvlText w:val="o"/>
      <w:lvlJc w:val="left"/>
      <w:pPr>
        <w:ind w:left="6361" w:hanging="360"/>
      </w:pPr>
      <w:rPr>
        <w:rFonts w:ascii="Courier New" w:hAnsi="Courier New" w:cs="Courier New" w:hint="default"/>
      </w:rPr>
    </w:lvl>
    <w:lvl w:ilvl="8" w:tplc="04090005" w:tentative="1">
      <w:start w:val="1"/>
      <w:numFmt w:val="bullet"/>
      <w:lvlText w:val=""/>
      <w:lvlJc w:val="left"/>
      <w:pPr>
        <w:ind w:left="7081" w:hanging="360"/>
      </w:pPr>
      <w:rPr>
        <w:rFonts w:ascii="Wingdings" w:hAnsi="Wingdings" w:hint="default"/>
      </w:rPr>
    </w:lvl>
  </w:abstractNum>
  <w:abstractNum w:abstractNumId="17">
    <w:nsid w:val="4C1B765D"/>
    <w:multiLevelType w:val="hybridMultilevel"/>
    <w:tmpl w:val="E49CC8C2"/>
    <w:lvl w:ilvl="0" w:tplc="476415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0482F9B"/>
    <w:multiLevelType w:val="hybridMultilevel"/>
    <w:tmpl w:val="C7CEA656"/>
    <w:lvl w:ilvl="0" w:tplc="BF9C5612">
      <w:start w:val="4"/>
      <w:numFmt w:val="bullet"/>
      <w:lvlText w:val="-"/>
      <w:lvlJc w:val="left"/>
      <w:pPr>
        <w:ind w:left="720" w:hanging="360"/>
      </w:pPr>
      <w:rPr>
        <w:rFonts w:ascii="Times New Roman" w:eastAsia="Times New Roman" w:hAnsi="Times New Roman" w:cs="Times New Roman" w:hint="default"/>
        <w:color w:val="auto"/>
      </w:rPr>
    </w:lvl>
    <w:lvl w:ilvl="1" w:tplc="57DE305A">
      <w:start w:val="1"/>
      <w:numFmt w:val="bullet"/>
      <w:lvlText w:val="o"/>
      <w:lvlJc w:val="left"/>
      <w:pPr>
        <w:ind w:left="1440" w:hanging="360"/>
      </w:pPr>
      <w:rPr>
        <w:rFonts w:ascii="Courier New" w:hAnsi="Courier New" w:cs="Courier New" w:hint="default"/>
      </w:rPr>
    </w:lvl>
    <w:lvl w:ilvl="2" w:tplc="674C2F82" w:tentative="1">
      <w:start w:val="1"/>
      <w:numFmt w:val="bullet"/>
      <w:lvlText w:val=""/>
      <w:lvlJc w:val="left"/>
      <w:pPr>
        <w:ind w:left="2160" w:hanging="360"/>
      </w:pPr>
      <w:rPr>
        <w:rFonts w:ascii="Wingdings" w:hAnsi="Wingdings" w:hint="default"/>
      </w:rPr>
    </w:lvl>
    <w:lvl w:ilvl="3" w:tplc="D75C8866" w:tentative="1">
      <w:start w:val="1"/>
      <w:numFmt w:val="bullet"/>
      <w:lvlText w:val=""/>
      <w:lvlJc w:val="left"/>
      <w:pPr>
        <w:ind w:left="2880" w:hanging="360"/>
      </w:pPr>
      <w:rPr>
        <w:rFonts w:ascii="Symbol" w:hAnsi="Symbol" w:hint="default"/>
      </w:rPr>
    </w:lvl>
    <w:lvl w:ilvl="4" w:tplc="5994EA0A" w:tentative="1">
      <w:start w:val="1"/>
      <w:numFmt w:val="bullet"/>
      <w:lvlText w:val="o"/>
      <w:lvlJc w:val="left"/>
      <w:pPr>
        <w:ind w:left="3600" w:hanging="360"/>
      </w:pPr>
      <w:rPr>
        <w:rFonts w:ascii="Courier New" w:hAnsi="Courier New" w:cs="Courier New" w:hint="default"/>
      </w:rPr>
    </w:lvl>
    <w:lvl w:ilvl="5" w:tplc="0A885CDA" w:tentative="1">
      <w:start w:val="1"/>
      <w:numFmt w:val="bullet"/>
      <w:lvlText w:val=""/>
      <w:lvlJc w:val="left"/>
      <w:pPr>
        <w:ind w:left="4320" w:hanging="360"/>
      </w:pPr>
      <w:rPr>
        <w:rFonts w:ascii="Wingdings" w:hAnsi="Wingdings" w:hint="default"/>
      </w:rPr>
    </w:lvl>
    <w:lvl w:ilvl="6" w:tplc="97AE8706" w:tentative="1">
      <w:start w:val="1"/>
      <w:numFmt w:val="bullet"/>
      <w:lvlText w:val=""/>
      <w:lvlJc w:val="left"/>
      <w:pPr>
        <w:ind w:left="5040" w:hanging="360"/>
      </w:pPr>
      <w:rPr>
        <w:rFonts w:ascii="Symbol" w:hAnsi="Symbol" w:hint="default"/>
      </w:rPr>
    </w:lvl>
    <w:lvl w:ilvl="7" w:tplc="52B0BAFC" w:tentative="1">
      <w:start w:val="1"/>
      <w:numFmt w:val="bullet"/>
      <w:lvlText w:val="o"/>
      <w:lvlJc w:val="left"/>
      <w:pPr>
        <w:ind w:left="5760" w:hanging="360"/>
      </w:pPr>
      <w:rPr>
        <w:rFonts w:ascii="Courier New" w:hAnsi="Courier New" w:cs="Courier New" w:hint="default"/>
      </w:rPr>
    </w:lvl>
    <w:lvl w:ilvl="8" w:tplc="DD1C3522" w:tentative="1">
      <w:start w:val="1"/>
      <w:numFmt w:val="bullet"/>
      <w:lvlText w:val=""/>
      <w:lvlJc w:val="left"/>
      <w:pPr>
        <w:ind w:left="6480" w:hanging="360"/>
      </w:pPr>
      <w:rPr>
        <w:rFonts w:ascii="Wingdings" w:hAnsi="Wingdings" w:hint="default"/>
      </w:rPr>
    </w:lvl>
  </w:abstractNum>
  <w:abstractNum w:abstractNumId="19">
    <w:nsid w:val="54517238"/>
    <w:multiLevelType w:val="hybridMultilevel"/>
    <w:tmpl w:val="D69A7750"/>
    <w:lvl w:ilvl="0" w:tplc="CAB063EE">
      <w:start w:val="1"/>
      <w:numFmt w:val="lowerLetter"/>
      <w:lvlText w:val="%1)"/>
      <w:lvlJc w:val="left"/>
      <w:pPr>
        <w:ind w:left="990" w:hanging="360"/>
      </w:pPr>
      <w:rPr>
        <w:rFonts w:ascii="Times New Roman" w:eastAsia="Arial"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BEE7109"/>
    <w:multiLevelType w:val="multilevel"/>
    <w:tmpl w:val="877C3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CC82A7A"/>
    <w:multiLevelType w:val="hybridMultilevel"/>
    <w:tmpl w:val="A5C8942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D40331E"/>
    <w:multiLevelType w:val="hybridMultilevel"/>
    <w:tmpl w:val="F53ECC04"/>
    <w:lvl w:ilvl="0" w:tplc="D60AD2B4">
      <w:start w:val="1"/>
      <w:numFmt w:val="decimal"/>
      <w:lvlText w:val="%1."/>
      <w:lvlJc w:val="left"/>
      <w:pPr>
        <w:ind w:left="218" w:hanging="360"/>
      </w:pPr>
      <w:rPr>
        <w:rFonts w:hint="default"/>
      </w:rPr>
    </w:lvl>
    <w:lvl w:ilvl="1" w:tplc="042A0019" w:tentative="1">
      <w:start w:val="1"/>
      <w:numFmt w:val="lowerLetter"/>
      <w:lvlText w:val="%2."/>
      <w:lvlJc w:val="left"/>
      <w:pPr>
        <w:ind w:left="938" w:hanging="360"/>
      </w:pPr>
    </w:lvl>
    <w:lvl w:ilvl="2" w:tplc="042A001B" w:tentative="1">
      <w:start w:val="1"/>
      <w:numFmt w:val="lowerRoman"/>
      <w:lvlText w:val="%3."/>
      <w:lvlJc w:val="right"/>
      <w:pPr>
        <w:ind w:left="1658" w:hanging="180"/>
      </w:pPr>
    </w:lvl>
    <w:lvl w:ilvl="3" w:tplc="042A000F" w:tentative="1">
      <w:start w:val="1"/>
      <w:numFmt w:val="decimal"/>
      <w:lvlText w:val="%4."/>
      <w:lvlJc w:val="left"/>
      <w:pPr>
        <w:ind w:left="2378" w:hanging="360"/>
      </w:pPr>
    </w:lvl>
    <w:lvl w:ilvl="4" w:tplc="042A0019" w:tentative="1">
      <w:start w:val="1"/>
      <w:numFmt w:val="lowerLetter"/>
      <w:lvlText w:val="%5."/>
      <w:lvlJc w:val="left"/>
      <w:pPr>
        <w:ind w:left="3098" w:hanging="360"/>
      </w:pPr>
    </w:lvl>
    <w:lvl w:ilvl="5" w:tplc="042A001B" w:tentative="1">
      <w:start w:val="1"/>
      <w:numFmt w:val="lowerRoman"/>
      <w:lvlText w:val="%6."/>
      <w:lvlJc w:val="right"/>
      <w:pPr>
        <w:ind w:left="3818" w:hanging="180"/>
      </w:pPr>
    </w:lvl>
    <w:lvl w:ilvl="6" w:tplc="042A000F" w:tentative="1">
      <w:start w:val="1"/>
      <w:numFmt w:val="decimal"/>
      <w:lvlText w:val="%7."/>
      <w:lvlJc w:val="left"/>
      <w:pPr>
        <w:ind w:left="4538" w:hanging="360"/>
      </w:pPr>
    </w:lvl>
    <w:lvl w:ilvl="7" w:tplc="042A0019" w:tentative="1">
      <w:start w:val="1"/>
      <w:numFmt w:val="lowerLetter"/>
      <w:lvlText w:val="%8."/>
      <w:lvlJc w:val="left"/>
      <w:pPr>
        <w:ind w:left="5258" w:hanging="360"/>
      </w:pPr>
    </w:lvl>
    <w:lvl w:ilvl="8" w:tplc="042A001B" w:tentative="1">
      <w:start w:val="1"/>
      <w:numFmt w:val="lowerRoman"/>
      <w:lvlText w:val="%9."/>
      <w:lvlJc w:val="right"/>
      <w:pPr>
        <w:ind w:left="5978" w:hanging="180"/>
      </w:pPr>
    </w:lvl>
  </w:abstractNum>
  <w:abstractNum w:abstractNumId="23">
    <w:nsid w:val="5E582F8A"/>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E9D7FF4"/>
    <w:multiLevelType w:val="multilevel"/>
    <w:tmpl w:val="F69A3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51640D3"/>
    <w:multiLevelType w:val="hybridMultilevel"/>
    <w:tmpl w:val="1F3A43C6"/>
    <w:lvl w:ilvl="0" w:tplc="C1B010A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6">
    <w:nsid w:val="65177A54"/>
    <w:multiLevelType w:val="hybridMultilevel"/>
    <w:tmpl w:val="E1D0641C"/>
    <w:lvl w:ilvl="0" w:tplc="9952636E">
      <w:start w:val="6"/>
      <w:numFmt w:val="decimal"/>
      <w:lvlText w:val="(%1)"/>
      <w:lvlJc w:val="left"/>
      <w:pPr>
        <w:ind w:left="1572" w:hanging="10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nsid w:val="66784B3D"/>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A976688"/>
    <w:multiLevelType w:val="hybridMultilevel"/>
    <w:tmpl w:val="99C45C0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C5001C8"/>
    <w:multiLevelType w:val="hybridMultilevel"/>
    <w:tmpl w:val="E3FCE908"/>
    <w:lvl w:ilvl="0" w:tplc="1C5A2D8C">
      <w:start w:val="1"/>
      <w:numFmt w:val="decimal"/>
      <w:lvlText w:val="%1."/>
      <w:lvlJc w:val="center"/>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0">
    <w:nsid w:val="6C607C6A"/>
    <w:multiLevelType w:val="hybridMultilevel"/>
    <w:tmpl w:val="C3AC3574"/>
    <w:lvl w:ilvl="0" w:tplc="3EC6B14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1">
    <w:nsid w:val="6DC03022"/>
    <w:multiLevelType w:val="hybridMultilevel"/>
    <w:tmpl w:val="35F2EAA2"/>
    <w:lvl w:ilvl="0" w:tplc="FF82CC38">
      <w:start w:val="2"/>
      <w:numFmt w:val="bullet"/>
      <w:lvlText w:val="-"/>
      <w:lvlJc w:val="left"/>
      <w:pPr>
        <w:ind w:left="961" w:hanging="360"/>
      </w:pPr>
      <w:rPr>
        <w:rFonts w:ascii="Times New Roman" w:eastAsia="Times New Roman" w:hAnsi="Times New Roman" w:cs="Times New Roman" w:hint="default"/>
      </w:rPr>
    </w:lvl>
    <w:lvl w:ilvl="1" w:tplc="04090003" w:tentative="1">
      <w:start w:val="1"/>
      <w:numFmt w:val="bullet"/>
      <w:lvlText w:val="o"/>
      <w:lvlJc w:val="left"/>
      <w:pPr>
        <w:ind w:left="1681" w:hanging="360"/>
      </w:pPr>
      <w:rPr>
        <w:rFonts w:ascii="Courier New" w:hAnsi="Courier New" w:cs="Courier New" w:hint="default"/>
      </w:rPr>
    </w:lvl>
    <w:lvl w:ilvl="2" w:tplc="04090005" w:tentative="1">
      <w:start w:val="1"/>
      <w:numFmt w:val="bullet"/>
      <w:lvlText w:val=""/>
      <w:lvlJc w:val="left"/>
      <w:pPr>
        <w:ind w:left="2401" w:hanging="360"/>
      </w:pPr>
      <w:rPr>
        <w:rFonts w:ascii="Wingdings" w:hAnsi="Wingdings" w:hint="default"/>
      </w:rPr>
    </w:lvl>
    <w:lvl w:ilvl="3" w:tplc="04090001" w:tentative="1">
      <w:start w:val="1"/>
      <w:numFmt w:val="bullet"/>
      <w:lvlText w:val=""/>
      <w:lvlJc w:val="left"/>
      <w:pPr>
        <w:ind w:left="3121" w:hanging="360"/>
      </w:pPr>
      <w:rPr>
        <w:rFonts w:ascii="Symbol" w:hAnsi="Symbol" w:hint="default"/>
      </w:rPr>
    </w:lvl>
    <w:lvl w:ilvl="4" w:tplc="04090003" w:tentative="1">
      <w:start w:val="1"/>
      <w:numFmt w:val="bullet"/>
      <w:lvlText w:val="o"/>
      <w:lvlJc w:val="left"/>
      <w:pPr>
        <w:ind w:left="3841" w:hanging="360"/>
      </w:pPr>
      <w:rPr>
        <w:rFonts w:ascii="Courier New" w:hAnsi="Courier New" w:cs="Courier New" w:hint="default"/>
      </w:rPr>
    </w:lvl>
    <w:lvl w:ilvl="5" w:tplc="04090005" w:tentative="1">
      <w:start w:val="1"/>
      <w:numFmt w:val="bullet"/>
      <w:lvlText w:val=""/>
      <w:lvlJc w:val="left"/>
      <w:pPr>
        <w:ind w:left="4561" w:hanging="360"/>
      </w:pPr>
      <w:rPr>
        <w:rFonts w:ascii="Wingdings" w:hAnsi="Wingdings" w:hint="default"/>
      </w:rPr>
    </w:lvl>
    <w:lvl w:ilvl="6" w:tplc="04090001" w:tentative="1">
      <w:start w:val="1"/>
      <w:numFmt w:val="bullet"/>
      <w:lvlText w:val=""/>
      <w:lvlJc w:val="left"/>
      <w:pPr>
        <w:ind w:left="5281" w:hanging="360"/>
      </w:pPr>
      <w:rPr>
        <w:rFonts w:ascii="Symbol" w:hAnsi="Symbol" w:hint="default"/>
      </w:rPr>
    </w:lvl>
    <w:lvl w:ilvl="7" w:tplc="04090003" w:tentative="1">
      <w:start w:val="1"/>
      <w:numFmt w:val="bullet"/>
      <w:lvlText w:val="o"/>
      <w:lvlJc w:val="left"/>
      <w:pPr>
        <w:ind w:left="6001" w:hanging="360"/>
      </w:pPr>
      <w:rPr>
        <w:rFonts w:ascii="Courier New" w:hAnsi="Courier New" w:cs="Courier New" w:hint="default"/>
      </w:rPr>
    </w:lvl>
    <w:lvl w:ilvl="8" w:tplc="04090005" w:tentative="1">
      <w:start w:val="1"/>
      <w:numFmt w:val="bullet"/>
      <w:lvlText w:val=""/>
      <w:lvlJc w:val="left"/>
      <w:pPr>
        <w:ind w:left="6721" w:hanging="360"/>
      </w:pPr>
      <w:rPr>
        <w:rFonts w:ascii="Wingdings" w:hAnsi="Wingdings" w:hint="default"/>
      </w:rPr>
    </w:lvl>
  </w:abstractNum>
  <w:abstractNum w:abstractNumId="32">
    <w:nsid w:val="6E4B7E3A"/>
    <w:multiLevelType w:val="multilevel"/>
    <w:tmpl w:val="B9161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6EF86D31"/>
    <w:multiLevelType w:val="hybridMultilevel"/>
    <w:tmpl w:val="5DD62F2E"/>
    <w:lvl w:ilvl="0" w:tplc="755233F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4">
    <w:nsid w:val="74BE673B"/>
    <w:multiLevelType w:val="hybridMultilevel"/>
    <w:tmpl w:val="3E92C6E6"/>
    <w:lvl w:ilvl="0" w:tplc="D416D328">
      <w:start w:val="1"/>
      <w:numFmt w:val="bullet"/>
      <w:lvlText w:val="-"/>
      <w:lvlJc w:val="left"/>
      <w:pPr>
        <w:ind w:left="1069" w:hanging="360"/>
      </w:pPr>
      <w:rPr>
        <w:rFonts w:ascii="Times New Roman" w:eastAsia="Times New Roman" w:hAnsi="Times New Roman" w:cs="Times New Roman" w:hint="default"/>
        <w:i/>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35">
    <w:nsid w:val="75DD6EC8"/>
    <w:multiLevelType w:val="hybridMultilevel"/>
    <w:tmpl w:val="E7740F5C"/>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C301B07"/>
    <w:multiLevelType w:val="hybridMultilevel"/>
    <w:tmpl w:val="C7D831EE"/>
    <w:lvl w:ilvl="0" w:tplc="7F4AD45E">
      <w:start w:val="1"/>
      <w:numFmt w:val="decimal"/>
      <w:lvlText w:val="(%1)"/>
      <w:lvlJc w:val="left"/>
      <w:pPr>
        <w:ind w:left="1069" w:hanging="360"/>
      </w:pPr>
      <w:rPr>
        <w:rFonts w:hint="default"/>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abstractNum w:abstractNumId="37">
    <w:nsid w:val="7E7C3B27"/>
    <w:multiLevelType w:val="hybridMultilevel"/>
    <w:tmpl w:val="047A2482"/>
    <w:lvl w:ilvl="0" w:tplc="A0B02670">
      <w:start w:val="1"/>
      <w:numFmt w:val="decimal"/>
      <w:lvlText w:val="(%1)"/>
      <w:lvlJc w:val="left"/>
      <w:pPr>
        <w:ind w:left="1047" w:hanging="405"/>
      </w:pPr>
      <w:rPr>
        <w:rFonts w:hint="default"/>
      </w:rPr>
    </w:lvl>
    <w:lvl w:ilvl="1" w:tplc="04090019" w:tentative="1">
      <w:start w:val="1"/>
      <w:numFmt w:val="lowerLetter"/>
      <w:lvlText w:val="%2."/>
      <w:lvlJc w:val="left"/>
      <w:pPr>
        <w:ind w:left="1722" w:hanging="360"/>
      </w:pPr>
    </w:lvl>
    <w:lvl w:ilvl="2" w:tplc="0409001B" w:tentative="1">
      <w:start w:val="1"/>
      <w:numFmt w:val="lowerRoman"/>
      <w:lvlText w:val="%3."/>
      <w:lvlJc w:val="right"/>
      <w:pPr>
        <w:ind w:left="2442" w:hanging="180"/>
      </w:pPr>
    </w:lvl>
    <w:lvl w:ilvl="3" w:tplc="0409000F" w:tentative="1">
      <w:start w:val="1"/>
      <w:numFmt w:val="decimal"/>
      <w:lvlText w:val="%4."/>
      <w:lvlJc w:val="left"/>
      <w:pPr>
        <w:ind w:left="3162" w:hanging="360"/>
      </w:pPr>
    </w:lvl>
    <w:lvl w:ilvl="4" w:tplc="04090019" w:tentative="1">
      <w:start w:val="1"/>
      <w:numFmt w:val="lowerLetter"/>
      <w:lvlText w:val="%5."/>
      <w:lvlJc w:val="left"/>
      <w:pPr>
        <w:ind w:left="3882" w:hanging="360"/>
      </w:pPr>
    </w:lvl>
    <w:lvl w:ilvl="5" w:tplc="0409001B" w:tentative="1">
      <w:start w:val="1"/>
      <w:numFmt w:val="lowerRoman"/>
      <w:lvlText w:val="%6."/>
      <w:lvlJc w:val="right"/>
      <w:pPr>
        <w:ind w:left="4602" w:hanging="180"/>
      </w:pPr>
    </w:lvl>
    <w:lvl w:ilvl="6" w:tplc="0409000F" w:tentative="1">
      <w:start w:val="1"/>
      <w:numFmt w:val="decimal"/>
      <w:lvlText w:val="%7."/>
      <w:lvlJc w:val="left"/>
      <w:pPr>
        <w:ind w:left="5322" w:hanging="360"/>
      </w:pPr>
    </w:lvl>
    <w:lvl w:ilvl="7" w:tplc="04090019" w:tentative="1">
      <w:start w:val="1"/>
      <w:numFmt w:val="lowerLetter"/>
      <w:lvlText w:val="%8."/>
      <w:lvlJc w:val="left"/>
      <w:pPr>
        <w:ind w:left="6042" w:hanging="360"/>
      </w:pPr>
    </w:lvl>
    <w:lvl w:ilvl="8" w:tplc="0409001B" w:tentative="1">
      <w:start w:val="1"/>
      <w:numFmt w:val="lowerRoman"/>
      <w:lvlText w:val="%9."/>
      <w:lvlJc w:val="right"/>
      <w:pPr>
        <w:ind w:left="6762" w:hanging="180"/>
      </w:pPr>
    </w:lvl>
  </w:abstractNum>
  <w:num w:numId="1">
    <w:abstractNumId w:val="12"/>
  </w:num>
  <w:num w:numId="2">
    <w:abstractNumId w:val="17"/>
  </w:num>
  <w:num w:numId="3">
    <w:abstractNumId w:val="35"/>
  </w:num>
  <w:num w:numId="4">
    <w:abstractNumId w:val="6"/>
  </w:num>
  <w:num w:numId="5">
    <w:abstractNumId w:val="18"/>
  </w:num>
  <w:num w:numId="6">
    <w:abstractNumId w:val="26"/>
  </w:num>
  <w:num w:numId="7">
    <w:abstractNumId w:val="32"/>
  </w:num>
  <w:num w:numId="8">
    <w:abstractNumId w:val="14"/>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num>
  <w:num w:numId="11">
    <w:abstractNumId w:val="25"/>
  </w:num>
  <w:num w:numId="12">
    <w:abstractNumId w:val="7"/>
  </w:num>
  <w:num w:numId="13">
    <w:abstractNumId w:val="27"/>
  </w:num>
  <w:num w:numId="14">
    <w:abstractNumId w:val="33"/>
  </w:num>
  <w:num w:numId="15">
    <w:abstractNumId w:val="10"/>
  </w:num>
  <w:num w:numId="16">
    <w:abstractNumId w:val="23"/>
  </w:num>
  <w:num w:numId="17">
    <w:abstractNumId w:val="0"/>
  </w:num>
  <w:num w:numId="1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
  </w:num>
  <w:num w:numId="20">
    <w:abstractNumId w:val="34"/>
  </w:num>
  <w:num w:numId="21">
    <w:abstractNumId w:val="3"/>
  </w:num>
  <w:num w:numId="22">
    <w:abstractNumId w:val="31"/>
  </w:num>
  <w:num w:numId="23">
    <w:abstractNumId w:val="21"/>
  </w:num>
  <w:num w:numId="24">
    <w:abstractNumId w:val="28"/>
  </w:num>
  <w:num w:numId="25">
    <w:abstractNumId w:val="16"/>
  </w:num>
  <w:num w:numId="26">
    <w:abstractNumId w:val="30"/>
  </w:num>
  <w:num w:numId="27">
    <w:abstractNumId w:val="13"/>
  </w:num>
  <w:num w:numId="28">
    <w:abstractNumId w:val="37"/>
  </w:num>
  <w:num w:numId="29">
    <w:abstractNumId w:val="5"/>
  </w:num>
  <w:num w:numId="30">
    <w:abstractNumId w:val="24"/>
  </w:num>
  <w:num w:numId="31">
    <w:abstractNumId w:val="20"/>
  </w:num>
  <w:num w:numId="32">
    <w:abstractNumId w:val="15"/>
  </w:num>
  <w:num w:numId="33">
    <w:abstractNumId w:val="22"/>
  </w:num>
  <w:num w:numId="34">
    <w:abstractNumId w:val="2"/>
  </w:num>
  <w:num w:numId="35">
    <w:abstractNumId w:val="8"/>
  </w:num>
  <w:num w:numId="36">
    <w:abstractNumId w:val="36"/>
  </w:num>
  <w:num w:numId="37">
    <w:abstractNumId w:val="9"/>
  </w:num>
  <w:num w:numId="38">
    <w:abstractNumId w:val="19"/>
    <w:lvlOverride w:ilvl="0">
      <w:startOverride w:val="1"/>
    </w:lvlOverride>
    <w:lvlOverride w:ilvl="1"/>
    <w:lvlOverride w:ilvl="2"/>
    <w:lvlOverride w:ilvl="3"/>
    <w:lvlOverride w:ilvl="4"/>
    <w:lvlOverride w:ilvl="5"/>
    <w:lvlOverride w:ilvl="6"/>
    <w:lvlOverride w:ilvl="7"/>
    <w:lvlOverride w:ilvl="8"/>
  </w:num>
  <w:num w:numId="39">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4C7B"/>
    <w:rsid w:val="007F4C7B"/>
    <w:rsid w:val="00E93D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9" w:uiPriority="0"/>
    <w:lsdException w:name="toc 1" w:uiPriority="39" w:qFormat="1"/>
    <w:lsdException w:name="toc 2" w:uiPriority="39"/>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lsdException w:name="index heading" w:uiPriority="0"/>
    <w:lsdException w:name="caption" w:uiPriority="0" w:qFormat="1"/>
    <w:lsdException w:name="page number" w:uiPriority="0"/>
    <w:lsdException w:name="endnote text" w:uiPriority="0"/>
    <w:lsdException w:name="toa heading" w:uiPriority="0"/>
    <w:lsdException w:name="List" w:uiPriority="0"/>
    <w:lsdException w:name="List Bullet" w:uiPriority="0"/>
    <w:lsdException w:name="List Number" w:uiPriority="0"/>
    <w:lsdException w:name="List 2" w:uiPriority="0"/>
    <w:lsdException w:name="List 3"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Default Paragraph Font" w:uiPriority="1"/>
    <w:lsdException w:name="Body Text" w:uiPriority="0"/>
    <w:lsdException w:name="Body Text Indent" w:uiPriority="0"/>
    <w:lsdException w:name="List Continue 2" w:uiPriority="0"/>
    <w:lsdException w:name="List Continue 3" w:uiPriority="0"/>
    <w:lsdException w:name="Message Header" w:uiPriority="0"/>
    <w:lsdException w:name="Subtitle" w:semiHidden="0" w:uiPriority="0" w:unhideWhenUsed="0" w:qFormat="1"/>
    <w:lsdException w:name="Note Heading" w:uiPriority="0"/>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4C7B"/>
    <w:pPr>
      <w:spacing w:after="0" w:line="240" w:lineRule="auto"/>
      <w:jc w:val="both"/>
    </w:pPr>
    <w:rPr>
      <w:rFonts w:ascii="Times New Roman" w:eastAsia="Times New Roman" w:hAnsi="Times New Roman" w:cs="Times New Roman"/>
      <w:sz w:val="24"/>
      <w:szCs w:val="20"/>
    </w:rPr>
  </w:style>
  <w:style w:type="paragraph" w:styleId="Heading1">
    <w:name w:val="heading 1"/>
    <w:aliases w:val="Document Header1,ClauseGroup_Title"/>
    <w:basedOn w:val="Normal"/>
    <w:next w:val="Normal"/>
    <w:link w:val="Heading1Char"/>
    <w:qFormat/>
    <w:rsid w:val="007F4C7B"/>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
    <w:basedOn w:val="Normal"/>
    <w:next w:val="Normal"/>
    <w:link w:val="Heading2Char"/>
    <w:qFormat/>
    <w:rsid w:val="007F4C7B"/>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
    <w:basedOn w:val="Normal"/>
    <w:next w:val="Normal"/>
    <w:link w:val="Heading3Char1"/>
    <w:qFormat/>
    <w:rsid w:val="007F4C7B"/>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uiPriority w:val="9"/>
    <w:qFormat/>
    <w:rsid w:val="007F4C7B"/>
    <w:pPr>
      <w:keepNext/>
      <w:spacing w:after="200"/>
      <w:ind w:left="1422" w:right="18" w:hanging="457"/>
      <w:outlineLvl w:val="3"/>
    </w:pPr>
    <w:rPr>
      <w:b/>
      <w:bCs/>
    </w:rPr>
  </w:style>
  <w:style w:type="paragraph" w:styleId="Heading5">
    <w:name w:val="heading 5"/>
    <w:basedOn w:val="Normal"/>
    <w:next w:val="Normal"/>
    <w:link w:val="Heading5Char"/>
    <w:qFormat/>
    <w:rsid w:val="007F4C7B"/>
    <w:pPr>
      <w:keepNext/>
      <w:jc w:val="center"/>
      <w:outlineLvl w:val="4"/>
    </w:pPr>
    <w:rPr>
      <w:rFonts w:ascii="Arial" w:hAnsi="Arial"/>
      <w:u w:val="single"/>
    </w:rPr>
  </w:style>
  <w:style w:type="paragraph" w:styleId="Heading6">
    <w:name w:val="heading 6"/>
    <w:basedOn w:val="Normal"/>
    <w:next w:val="Normal"/>
    <w:link w:val="Heading6Char"/>
    <w:qFormat/>
    <w:rsid w:val="007F4C7B"/>
    <w:pPr>
      <w:keepNext/>
      <w:keepLines/>
      <w:suppressAutoHyphens/>
      <w:ind w:right="-72"/>
      <w:jc w:val="center"/>
      <w:outlineLvl w:val="5"/>
    </w:pPr>
    <w:rPr>
      <w:b/>
      <w:sz w:val="28"/>
    </w:rPr>
  </w:style>
  <w:style w:type="paragraph" w:styleId="Heading7">
    <w:name w:val="heading 7"/>
    <w:basedOn w:val="Normal"/>
    <w:next w:val="Normal"/>
    <w:link w:val="Heading7Char"/>
    <w:qFormat/>
    <w:rsid w:val="007F4C7B"/>
    <w:pPr>
      <w:keepNext/>
      <w:jc w:val="center"/>
      <w:outlineLvl w:val="6"/>
    </w:pPr>
    <w:rPr>
      <w:b/>
      <w:sz w:val="72"/>
    </w:rPr>
  </w:style>
  <w:style w:type="paragraph" w:styleId="Heading8">
    <w:name w:val="heading 8"/>
    <w:basedOn w:val="Normal"/>
    <w:next w:val="Normal"/>
    <w:link w:val="Heading8Char"/>
    <w:qFormat/>
    <w:rsid w:val="007F4C7B"/>
    <w:pPr>
      <w:keepNext/>
      <w:jc w:val="center"/>
      <w:outlineLvl w:val="7"/>
    </w:pPr>
    <w:rPr>
      <w:b/>
      <w:sz w:val="56"/>
    </w:rPr>
  </w:style>
  <w:style w:type="paragraph" w:styleId="Heading9">
    <w:name w:val="heading 9"/>
    <w:basedOn w:val="Normal"/>
    <w:next w:val="Normal"/>
    <w:link w:val="Heading9Char"/>
    <w:qFormat/>
    <w:rsid w:val="007F4C7B"/>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
    <w:basedOn w:val="DefaultParagraphFont"/>
    <w:link w:val="Heading1"/>
    <w:rsid w:val="007F4C7B"/>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
    <w:basedOn w:val="DefaultParagraphFont"/>
    <w:link w:val="Heading2"/>
    <w:rsid w:val="007F4C7B"/>
    <w:rPr>
      <w:rFonts w:ascii="Times New Roman Bold" w:eastAsia="Times New Roman" w:hAnsi="Times New Roman Bold" w:cs="Times New Roman"/>
      <w:b/>
      <w:sz w:val="28"/>
      <w:szCs w:val="20"/>
    </w:rPr>
  </w:style>
  <w:style w:type="character" w:customStyle="1" w:styleId="Heading3Char">
    <w:name w:val="Heading 3 Char"/>
    <w:basedOn w:val="DefaultParagraphFont"/>
    <w:uiPriority w:val="9"/>
    <w:rsid w:val="007F4C7B"/>
    <w:rPr>
      <w:rFonts w:asciiTheme="majorHAnsi" w:eastAsiaTheme="majorEastAsia" w:hAnsiTheme="majorHAnsi" w:cstheme="majorBidi"/>
      <w:b/>
      <w:bCs/>
      <w:color w:val="4F81BD" w:themeColor="accent1"/>
      <w:sz w:val="24"/>
      <w:szCs w:val="20"/>
    </w:rPr>
  </w:style>
  <w:style w:type="character" w:customStyle="1" w:styleId="Heading4Char">
    <w:name w:val="Heading 4 Char"/>
    <w:aliases w:val="Sub-Clause Sub-paragraph Char,ClauseSubSub_No&amp;Name Char, Sub-Clause Sub-paragraph Char"/>
    <w:basedOn w:val="DefaultParagraphFont"/>
    <w:link w:val="Heading4"/>
    <w:uiPriority w:val="9"/>
    <w:rsid w:val="007F4C7B"/>
    <w:rPr>
      <w:rFonts w:ascii="Times New Roman" w:eastAsia="Times New Roman" w:hAnsi="Times New Roman" w:cs="Times New Roman"/>
      <w:b/>
      <w:bCs/>
      <w:sz w:val="24"/>
      <w:szCs w:val="20"/>
    </w:rPr>
  </w:style>
  <w:style w:type="character" w:customStyle="1" w:styleId="Heading5Char">
    <w:name w:val="Heading 5 Char"/>
    <w:basedOn w:val="DefaultParagraphFont"/>
    <w:link w:val="Heading5"/>
    <w:rsid w:val="007F4C7B"/>
    <w:rPr>
      <w:rFonts w:ascii="Arial" w:eastAsia="Times New Roman" w:hAnsi="Arial" w:cs="Times New Roman"/>
      <w:sz w:val="24"/>
      <w:szCs w:val="20"/>
      <w:u w:val="single"/>
    </w:rPr>
  </w:style>
  <w:style w:type="character" w:customStyle="1" w:styleId="Heading6Char">
    <w:name w:val="Heading 6 Char"/>
    <w:basedOn w:val="DefaultParagraphFont"/>
    <w:link w:val="Heading6"/>
    <w:rsid w:val="007F4C7B"/>
    <w:rPr>
      <w:rFonts w:ascii="Times New Roman" w:eastAsia="Times New Roman" w:hAnsi="Times New Roman" w:cs="Times New Roman"/>
      <w:b/>
      <w:sz w:val="28"/>
      <w:szCs w:val="20"/>
    </w:rPr>
  </w:style>
  <w:style w:type="character" w:customStyle="1" w:styleId="Heading7Char">
    <w:name w:val="Heading 7 Char"/>
    <w:basedOn w:val="DefaultParagraphFont"/>
    <w:link w:val="Heading7"/>
    <w:rsid w:val="007F4C7B"/>
    <w:rPr>
      <w:rFonts w:ascii="Times New Roman" w:eastAsia="Times New Roman" w:hAnsi="Times New Roman" w:cs="Times New Roman"/>
      <w:b/>
      <w:sz w:val="72"/>
      <w:szCs w:val="20"/>
    </w:rPr>
  </w:style>
  <w:style w:type="character" w:customStyle="1" w:styleId="Heading8Char">
    <w:name w:val="Heading 8 Char"/>
    <w:basedOn w:val="DefaultParagraphFont"/>
    <w:link w:val="Heading8"/>
    <w:rsid w:val="007F4C7B"/>
    <w:rPr>
      <w:rFonts w:ascii="Times New Roman" w:eastAsia="Times New Roman" w:hAnsi="Times New Roman" w:cs="Times New Roman"/>
      <w:b/>
      <w:sz w:val="56"/>
      <w:szCs w:val="20"/>
    </w:rPr>
  </w:style>
  <w:style w:type="character" w:customStyle="1" w:styleId="Heading9Char">
    <w:name w:val="Heading 9 Char"/>
    <w:basedOn w:val="DefaultParagraphFont"/>
    <w:link w:val="Heading9"/>
    <w:rsid w:val="007F4C7B"/>
    <w:rPr>
      <w:rFonts w:ascii="Arial" w:eastAsia="Times New Roman" w:hAnsi="Arial" w:cs="Times New Roman"/>
      <w:b/>
      <w:i/>
      <w:sz w:val="18"/>
      <w:szCs w:val="20"/>
      <w:lang w:val="es-ES_tradnl"/>
    </w:rPr>
  </w:style>
  <w:style w:type="character" w:customStyle="1" w:styleId="Heading3Char1">
    <w:name w:val="Heading 3 Char1"/>
    <w:aliases w:val="Section Header3 Char,ClauseSub_No&amp;Name Char,Section Header3 Char Char Char,Sub-Clause Paragraph Char"/>
    <w:link w:val="Heading3"/>
    <w:rsid w:val="007F4C7B"/>
    <w:rPr>
      <w:rFonts w:ascii="Times New Roman" w:eastAsia="Times New Roman" w:hAnsi="Times New Roman" w:cs="Times New Roman"/>
      <w:b/>
      <w:sz w:val="28"/>
      <w:szCs w:val="20"/>
    </w:rPr>
  </w:style>
  <w:style w:type="character" w:customStyle="1" w:styleId="Bibliogrphy">
    <w:name w:val="Bibliogrphy"/>
    <w:basedOn w:val="DefaultParagraphFont"/>
    <w:rsid w:val="007F4C7B"/>
  </w:style>
  <w:style w:type="character" w:customStyle="1" w:styleId="DocInit">
    <w:name w:val="Doc Init"/>
    <w:basedOn w:val="DefaultParagraphFont"/>
    <w:rsid w:val="007F4C7B"/>
  </w:style>
  <w:style w:type="paragraph" w:customStyle="1" w:styleId="Document1">
    <w:name w:val="Document 1"/>
    <w:rsid w:val="007F4C7B"/>
    <w:pPr>
      <w:keepNext/>
      <w:keepLines/>
      <w:tabs>
        <w:tab w:val="left" w:pos="-720"/>
      </w:tabs>
      <w:suppressAutoHyphens/>
      <w:spacing w:after="0" w:line="240" w:lineRule="auto"/>
    </w:pPr>
    <w:rPr>
      <w:rFonts w:ascii="Times" w:eastAsia="Times New Roman" w:hAnsi="Times" w:cs="Times New Roman"/>
      <w:sz w:val="24"/>
      <w:szCs w:val="20"/>
    </w:rPr>
  </w:style>
  <w:style w:type="character" w:customStyle="1" w:styleId="Document2">
    <w:name w:val="Document 2"/>
    <w:rsid w:val="007F4C7B"/>
    <w:rPr>
      <w:rFonts w:ascii="Times" w:hAnsi="Times"/>
      <w:noProof w:val="0"/>
      <w:sz w:val="24"/>
      <w:lang w:val="en-US"/>
    </w:rPr>
  </w:style>
  <w:style w:type="character" w:customStyle="1" w:styleId="Document3">
    <w:name w:val="Document 3"/>
    <w:rsid w:val="007F4C7B"/>
    <w:rPr>
      <w:rFonts w:ascii="Times" w:hAnsi="Times"/>
      <w:noProof w:val="0"/>
      <w:sz w:val="24"/>
      <w:lang w:val="en-US"/>
    </w:rPr>
  </w:style>
  <w:style w:type="character" w:customStyle="1" w:styleId="Document4">
    <w:name w:val="Document 4"/>
    <w:rsid w:val="007F4C7B"/>
    <w:rPr>
      <w:b/>
      <w:i/>
      <w:sz w:val="24"/>
    </w:rPr>
  </w:style>
  <w:style w:type="character" w:customStyle="1" w:styleId="Document5">
    <w:name w:val="Document 5"/>
    <w:basedOn w:val="DefaultParagraphFont"/>
    <w:rsid w:val="007F4C7B"/>
  </w:style>
  <w:style w:type="character" w:customStyle="1" w:styleId="Document6">
    <w:name w:val="Document 6"/>
    <w:basedOn w:val="DefaultParagraphFont"/>
    <w:rsid w:val="007F4C7B"/>
  </w:style>
  <w:style w:type="character" w:customStyle="1" w:styleId="Document7">
    <w:name w:val="Document 7"/>
    <w:basedOn w:val="DefaultParagraphFont"/>
    <w:rsid w:val="007F4C7B"/>
  </w:style>
  <w:style w:type="character" w:customStyle="1" w:styleId="Document8">
    <w:name w:val="Document 8"/>
    <w:basedOn w:val="DefaultParagraphFont"/>
    <w:rsid w:val="007F4C7B"/>
  </w:style>
  <w:style w:type="character" w:customStyle="1" w:styleId="TechInit">
    <w:name w:val="Tech Init"/>
    <w:rsid w:val="007F4C7B"/>
    <w:rPr>
      <w:rFonts w:ascii="Times" w:hAnsi="Times"/>
      <w:noProof w:val="0"/>
      <w:sz w:val="24"/>
      <w:lang w:val="en-US"/>
    </w:rPr>
  </w:style>
  <w:style w:type="character" w:customStyle="1" w:styleId="Technical1">
    <w:name w:val="Technical 1"/>
    <w:rsid w:val="007F4C7B"/>
    <w:rPr>
      <w:rFonts w:ascii="Times" w:hAnsi="Times"/>
      <w:noProof w:val="0"/>
      <w:sz w:val="24"/>
      <w:lang w:val="en-US"/>
    </w:rPr>
  </w:style>
  <w:style w:type="character" w:customStyle="1" w:styleId="Technical2">
    <w:name w:val="Technical 2"/>
    <w:rsid w:val="007F4C7B"/>
    <w:rPr>
      <w:rFonts w:ascii="Times" w:hAnsi="Times"/>
      <w:noProof w:val="0"/>
      <w:sz w:val="24"/>
      <w:lang w:val="en-US"/>
    </w:rPr>
  </w:style>
  <w:style w:type="character" w:customStyle="1" w:styleId="Technical3">
    <w:name w:val="Technical 3"/>
    <w:rsid w:val="007F4C7B"/>
    <w:rPr>
      <w:rFonts w:ascii="Times" w:hAnsi="Times"/>
      <w:noProof w:val="0"/>
      <w:sz w:val="24"/>
      <w:lang w:val="en-US"/>
    </w:rPr>
  </w:style>
  <w:style w:type="paragraph" w:customStyle="1" w:styleId="Technical4">
    <w:name w:val="Technical 4"/>
    <w:rsid w:val="007F4C7B"/>
    <w:pPr>
      <w:tabs>
        <w:tab w:val="left" w:pos="-720"/>
      </w:tabs>
      <w:suppressAutoHyphens/>
      <w:spacing w:after="0" w:line="240" w:lineRule="auto"/>
    </w:pPr>
    <w:rPr>
      <w:rFonts w:ascii="Times" w:eastAsia="Times New Roman" w:hAnsi="Times" w:cs="Times New Roman"/>
      <w:b/>
      <w:sz w:val="24"/>
      <w:szCs w:val="20"/>
    </w:rPr>
  </w:style>
  <w:style w:type="paragraph" w:customStyle="1" w:styleId="Technical5">
    <w:name w:val="Technical 5"/>
    <w:rsid w:val="007F4C7B"/>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6">
    <w:name w:val="Technical 6"/>
    <w:rsid w:val="007F4C7B"/>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7">
    <w:name w:val="Technical 7"/>
    <w:rsid w:val="007F4C7B"/>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8">
    <w:name w:val="Technical 8"/>
    <w:rsid w:val="007F4C7B"/>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Pleading">
    <w:name w:val="Pleading"/>
    <w:rsid w:val="007F4C7B"/>
    <w:pPr>
      <w:tabs>
        <w:tab w:val="left" w:pos="-720"/>
      </w:tabs>
      <w:suppressAutoHyphens/>
      <w:spacing w:after="0" w:line="240" w:lineRule="exact"/>
    </w:pPr>
    <w:rPr>
      <w:rFonts w:ascii="Times" w:eastAsia="Times New Roman" w:hAnsi="Times" w:cs="Times New Roman"/>
      <w:sz w:val="24"/>
      <w:szCs w:val="20"/>
    </w:rPr>
  </w:style>
  <w:style w:type="paragraph" w:customStyle="1" w:styleId="RightPar1">
    <w:name w:val="Right Par 1"/>
    <w:rsid w:val="007F4C7B"/>
    <w:pPr>
      <w:tabs>
        <w:tab w:val="left" w:pos="-720"/>
        <w:tab w:val="left" w:pos="0"/>
        <w:tab w:val="decimal" w:pos="720"/>
      </w:tabs>
      <w:suppressAutoHyphens/>
      <w:spacing w:after="0" w:line="240" w:lineRule="auto"/>
      <w:ind w:firstLine="720"/>
    </w:pPr>
    <w:rPr>
      <w:rFonts w:ascii="Times" w:eastAsia="Times New Roman" w:hAnsi="Times" w:cs="Times New Roman"/>
      <w:sz w:val="24"/>
      <w:szCs w:val="20"/>
    </w:rPr>
  </w:style>
  <w:style w:type="paragraph" w:customStyle="1" w:styleId="RightPar2">
    <w:name w:val="Right Par 2"/>
    <w:rsid w:val="007F4C7B"/>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0"/>
    </w:rPr>
  </w:style>
  <w:style w:type="paragraph" w:customStyle="1" w:styleId="RightPar3">
    <w:name w:val="Right Par 3"/>
    <w:rsid w:val="007F4C7B"/>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0"/>
    </w:rPr>
  </w:style>
  <w:style w:type="paragraph" w:customStyle="1" w:styleId="RightPar4">
    <w:name w:val="Right Par 4"/>
    <w:rsid w:val="007F4C7B"/>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0"/>
    </w:rPr>
  </w:style>
  <w:style w:type="paragraph" w:customStyle="1" w:styleId="RightPar5">
    <w:name w:val="Right Par 5"/>
    <w:rsid w:val="007F4C7B"/>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rPr>
  </w:style>
  <w:style w:type="paragraph" w:customStyle="1" w:styleId="RightPar6">
    <w:name w:val="Right Par 6"/>
    <w:rsid w:val="007F4C7B"/>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0"/>
    </w:rPr>
  </w:style>
  <w:style w:type="paragraph" w:customStyle="1" w:styleId="RightPar7">
    <w:name w:val="Right Par 7"/>
    <w:rsid w:val="007F4C7B"/>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0"/>
    </w:rPr>
  </w:style>
  <w:style w:type="paragraph" w:customStyle="1" w:styleId="RightPar8">
    <w:name w:val="Right Par 8"/>
    <w:rsid w:val="007F4C7B"/>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0"/>
    </w:rPr>
  </w:style>
  <w:style w:type="paragraph" w:styleId="TOC1">
    <w:name w:val="toc 1"/>
    <w:basedOn w:val="Normal"/>
    <w:next w:val="Normal"/>
    <w:uiPriority w:val="39"/>
    <w:qFormat/>
    <w:rsid w:val="007F4C7B"/>
    <w:pPr>
      <w:tabs>
        <w:tab w:val="right" w:leader="dot" w:pos="9000"/>
      </w:tabs>
      <w:suppressAutoHyphens/>
      <w:spacing w:before="240"/>
      <w:ind w:left="720" w:right="720" w:hanging="720"/>
    </w:pPr>
    <w:rPr>
      <w:b/>
    </w:rPr>
  </w:style>
  <w:style w:type="paragraph" w:styleId="TOC2">
    <w:name w:val="toc 2"/>
    <w:basedOn w:val="Normal"/>
    <w:next w:val="Normal"/>
    <w:uiPriority w:val="39"/>
    <w:rsid w:val="007F4C7B"/>
    <w:pPr>
      <w:tabs>
        <w:tab w:val="right" w:leader="dot" w:pos="9000"/>
      </w:tabs>
      <w:suppressAutoHyphens/>
      <w:ind w:left="1440" w:hanging="720"/>
    </w:pPr>
  </w:style>
  <w:style w:type="paragraph" w:styleId="TOC3">
    <w:name w:val="toc 3"/>
    <w:basedOn w:val="Normal"/>
    <w:next w:val="Normal"/>
    <w:rsid w:val="007F4C7B"/>
    <w:pPr>
      <w:tabs>
        <w:tab w:val="right" w:leader="dot" w:pos="9000"/>
      </w:tabs>
      <w:suppressAutoHyphens/>
      <w:ind w:left="1440" w:hanging="720"/>
    </w:pPr>
    <w:rPr>
      <w:i/>
    </w:rPr>
  </w:style>
  <w:style w:type="paragraph" w:styleId="TOC4">
    <w:name w:val="toc 4"/>
    <w:basedOn w:val="Normal"/>
    <w:next w:val="Normal"/>
    <w:rsid w:val="007F4C7B"/>
    <w:pPr>
      <w:tabs>
        <w:tab w:val="left" w:leader="dot" w:pos="8640"/>
        <w:tab w:val="right" w:pos="9000"/>
      </w:tabs>
      <w:suppressAutoHyphens/>
      <w:ind w:left="2880" w:right="720" w:hanging="720"/>
    </w:pPr>
  </w:style>
  <w:style w:type="paragraph" w:styleId="TOC5">
    <w:name w:val="toc 5"/>
    <w:basedOn w:val="Normal"/>
    <w:next w:val="Normal"/>
    <w:rsid w:val="007F4C7B"/>
    <w:pPr>
      <w:tabs>
        <w:tab w:val="left" w:leader="dot" w:pos="8640"/>
        <w:tab w:val="right" w:pos="9000"/>
      </w:tabs>
      <w:suppressAutoHyphens/>
      <w:ind w:left="3600" w:right="720" w:hanging="720"/>
    </w:pPr>
  </w:style>
  <w:style w:type="paragraph" w:styleId="TOC6">
    <w:name w:val="toc 6"/>
    <w:basedOn w:val="Normal"/>
    <w:next w:val="Normal"/>
    <w:rsid w:val="007F4C7B"/>
    <w:pPr>
      <w:tabs>
        <w:tab w:val="left" w:pos="8640"/>
        <w:tab w:val="right" w:pos="9000"/>
      </w:tabs>
      <w:suppressAutoHyphens/>
      <w:ind w:left="720" w:hanging="720"/>
    </w:pPr>
  </w:style>
  <w:style w:type="paragraph" w:styleId="TOC7">
    <w:name w:val="toc 7"/>
    <w:basedOn w:val="Normal"/>
    <w:next w:val="Normal"/>
    <w:rsid w:val="007F4C7B"/>
    <w:pPr>
      <w:suppressAutoHyphens/>
      <w:ind w:left="720" w:hanging="720"/>
    </w:pPr>
  </w:style>
  <w:style w:type="paragraph" w:styleId="TOC8">
    <w:name w:val="toc 8"/>
    <w:basedOn w:val="Normal"/>
    <w:next w:val="Normal"/>
    <w:rsid w:val="007F4C7B"/>
    <w:pPr>
      <w:tabs>
        <w:tab w:val="left" w:pos="8640"/>
        <w:tab w:val="right" w:pos="9000"/>
      </w:tabs>
      <w:suppressAutoHyphens/>
      <w:ind w:left="720" w:hanging="720"/>
    </w:pPr>
  </w:style>
  <w:style w:type="paragraph" w:styleId="TOC9">
    <w:name w:val="toc 9"/>
    <w:basedOn w:val="Normal"/>
    <w:next w:val="Normal"/>
    <w:rsid w:val="007F4C7B"/>
    <w:pPr>
      <w:tabs>
        <w:tab w:val="left" w:leader="dot" w:pos="8640"/>
        <w:tab w:val="right" w:pos="9000"/>
      </w:tabs>
      <w:suppressAutoHyphens/>
      <w:ind w:left="720" w:hanging="720"/>
    </w:pPr>
  </w:style>
  <w:style w:type="paragraph" w:styleId="TOAHeading">
    <w:name w:val="toa heading"/>
    <w:basedOn w:val="Normal"/>
    <w:next w:val="Normal"/>
    <w:rsid w:val="007F4C7B"/>
    <w:pPr>
      <w:tabs>
        <w:tab w:val="left" w:pos="9000"/>
        <w:tab w:val="right" w:pos="9360"/>
      </w:tabs>
      <w:suppressAutoHyphens/>
    </w:pPr>
  </w:style>
  <w:style w:type="paragraph" w:styleId="Caption">
    <w:name w:val="caption"/>
    <w:basedOn w:val="Normal"/>
    <w:next w:val="Normal"/>
    <w:qFormat/>
    <w:rsid w:val="007F4C7B"/>
    <w:rPr>
      <w:rFonts w:ascii="Courier New" w:hAnsi="Courier New"/>
    </w:rPr>
  </w:style>
  <w:style w:type="character" w:customStyle="1" w:styleId="EquationCaption">
    <w:name w:val="_Equation Caption"/>
    <w:rsid w:val="007F4C7B"/>
  </w:style>
  <w:style w:type="character" w:customStyle="1" w:styleId="vlpgno">
    <w:name w:val="vl.pg.no."/>
    <w:rsid w:val="007F4C7B"/>
    <w:rPr>
      <w:rFonts w:ascii="Times" w:hAnsi="Times"/>
      <w:b/>
      <w:noProof w:val="0"/>
      <w:sz w:val="20"/>
      <w:lang w:val="en-US"/>
    </w:rPr>
  </w:style>
  <w:style w:type="character" w:styleId="LineNumber">
    <w:name w:val="line number"/>
    <w:basedOn w:val="DefaultParagraphFont"/>
    <w:uiPriority w:val="99"/>
    <w:rsid w:val="007F4C7B"/>
  </w:style>
  <w:style w:type="paragraph" w:styleId="Title">
    <w:name w:val="Title"/>
    <w:aliases w:val="Title Char Char,TITLE,Title Char Char Char Char,Title Char Char Char Char Char Char Char Char,Report Title"/>
    <w:basedOn w:val="Normal"/>
    <w:link w:val="TitleChar"/>
    <w:qFormat/>
    <w:rsid w:val="007F4C7B"/>
    <w:pPr>
      <w:spacing w:before="240" w:after="60"/>
      <w:jc w:val="center"/>
    </w:pPr>
    <w:rPr>
      <w:rFonts w:ascii="Arial" w:hAnsi="Arial"/>
      <w:b/>
      <w:kern w:val="28"/>
      <w:sz w:val="32"/>
    </w:rPr>
  </w:style>
  <w:style w:type="character" w:customStyle="1" w:styleId="TitleChar">
    <w:name w:val="Title Char"/>
    <w:aliases w:val="Title Char Char Char,TITLE Char1,Title Char Char Char Char Char,Title Char Char Char Char Char Char Char Char Char,Report Title Char1"/>
    <w:basedOn w:val="DefaultParagraphFont"/>
    <w:link w:val="Title"/>
    <w:rsid w:val="007F4C7B"/>
    <w:rPr>
      <w:rFonts w:ascii="Arial" w:eastAsia="Times New Roman" w:hAnsi="Arial" w:cs="Times New Roman"/>
      <w:b/>
      <w:kern w:val="28"/>
      <w:sz w:val="32"/>
      <w:szCs w:val="20"/>
    </w:rPr>
  </w:style>
  <w:style w:type="character" w:customStyle="1" w:styleId="footnote">
    <w:name w:val="footnote"/>
    <w:rsid w:val="007F4C7B"/>
    <w:rPr>
      <w:rFonts w:ascii="Book Antiqua" w:hAnsi="Book Antiqua"/>
      <w:noProof w:val="0"/>
      <w:sz w:val="24"/>
      <w:lang w:val="en-US"/>
    </w:rPr>
  </w:style>
  <w:style w:type="paragraph" w:styleId="Header">
    <w:name w:val="header"/>
    <w:basedOn w:val="Normal"/>
    <w:link w:val="HeaderChar"/>
    <w:uiPriority w:val="99"/>
    <w:rsid w:val="007F4C7B"/>
    <w:rPr>
      <w:sz w:val="20"/>
    </w:rPr>
  </w:style>
  <w:style w:type="character" w:customStyle="1" w:styleId="HeaderChar">
    <w:name w:val="Header Char"/>
    <w:basedOn w:val="DefaultParagraphFont"/>
    <w:link w:val="Header"/>
    <w:uiPriority w:val="99"/>
    <w:rsid w:val="007F4C7B"/>
    <w:rPr>
      <w:rFonts w:ascii="Times New Roman" w:eastAsia="Times New Roman" w:hAnsi="Times New Roman" w:cs="Times New Roman"/>
      <w:sz w:val="20"/>
      <w:szCs w:val="20"/>
    </w:rPr>
  </w:style>
  <w:style w:type="paragraph" w:styleId="Footer">
    <w:name w:val="footer"/>
    <w:basedOn w:val="Normal"/>
    <w:link w:val="FooterChar"/>
    <w:uiPriority w:val="99"/>
    <w:rsid w:val="007F4C7B"/>
    <w:rPr>
      <w:sz w:val="20"/>
    </w:rPr>
  </w:style>
  <w:style w:type="character" w:customStyle="1" w:styleId="FooterChar">
    <w:name w:val="Footer Char"/>
    <w:basedOn w:val="DefaultParagraphFont"/>
    <w:link w:val="Footer"/>
    <w:uiPriority w:val="99"/>
    <w:rsid w:val="007F4C7B"/>
    <w:rPr>
      <w:rFonts w:ascii="Times New Roman" w:eastAsia="Times New Roman" w:hAnsi="Times New Roman" w:cs="Times New Roman"/>
      <w:sz w:val="20"/>
      <w:szCs w:val="20"/>
    </w:rPr>
  </w:style>
  <w:style w:type="character" w:styleId="PageNumber">
    <w:name w:val="page number"/>
    <w:basedOn w:val="DefaultParagraphFont"/>
    <w:rsid w:val="007F4C7B"/>
  </w:style>
  <w:style w:type="paragraph" w:styleId="FootnoteText">
    <w:name w:val="footnote text"/>
    <w:basedOn w:val="Normal"/>
    <w:link w:val="FootnoteTextChar"/>
    <w:rsid w:val="007F4C7B"/>
    <w:pPr>
      <w:tabs>
        <w:tab w:val="left" w:pos="360"/>
      </w:tabs>
      <w:ind w:left="360" w:hanging="360"/>
    </w:pPr>
    <w:rPr>
      <w:sz w:val="20"/>
    </w:rPr>
  </w:style>
  <w:style w:type="character" w:customStyle="1" w:styleId="FootnoteTextChar">
    <w:name w:val="Footnote Text Char"/>
    <w:basedOn w:val="DefaultParagraphFont"/>
    <w:link w:val="FootnoteText"/>
    <w:rsid w:val="007F4C7B"/>
    <w:rPr>
      <w:rFonts w:ascii="Times New Roman" w:eastAsia="Times New Roman" w:hAnsi="Times New Roman" w:cs="Times New Roman"/>
      <w:sz w:val="20"/>
      <w:szCs w:val="20"/>
    </w:rPr>
  </w:style>
  <w:style w:type="paragraph" w:customStyle="1" w:styleId="Head21">
    <w:name w:val="Head 2.1"/>
    <w:basedOn w:val="Normal"/>
    <w:rsid w:val="007F4C7B"/>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7F4C7B"/>
    <w:pPr>
      <w:tabs>
        <w:tab w:val="left" w:pos="360"/>
      </w:tabs>
      <w:suppressAutoHyphens/>
      <w:spacing w:after="240"/>
      <w:ind w:left="360" w:hanging="360"/>
      <w:jc w:val="left"/>
    </w:pPr>
    <w:rPr>
      <w:b/>
    </w:rPr>
  </w:style>
  <w:style w:type="character" w:styleId="FootnoteReference">
    <w:name w:val="footnote reference"/>
    <w:aliases w:val="callout"/>
    <w:uiPriority w:val="99"/>
    <w:rsid w:val="007F4C7B"/>
    <w:rPr>
      <w:vertAlign w:val="superscript"/>
    </w:rPr>
  </w:style>
  <w:style w:type="character" w:customStyle="1" w:styleId="insert2">
    <w:name w:val="insert2"/>
    <w:rsid w:val="007F4C7B"/>
    <w:rPr>
      <w:rFonts w:ascii="Arial" w:hAnsi="Arial"/>
      <w:i/>
      <w:noProof w:val="0"/>
      <w:sz w:val="24"/>
      <w:lang w:val="en-US"/>
    </w:rPr>
  </w:style>
  <w:style w:type="character" w:customStyle="1" w:styleId="reference">
    <w:name w:val="reference"/>
    <w:rsid w:val="007F4C7B"/>
    <w:rPr>
      <w:rFonts w:ascii="Book Antiqua" w:hAnsi="Book Antiqua"/>
      <w:i/>
      <w:noProof w:val="0"/>
      <w:sz w:val="24"/>
      <w:lang w:val="en-US"/>
    </w:rPr>
  </w:style>
  <w:style w:type="paragraph" w:styleId="Index9">
    <w:name w:val="index 9"/>
    <w:basedOn w:val="Normal"/>
    <w:next w:val="Normal"/>
    <w:rsid w:val="007F4C7B"/>
    <w:pPr>
      <w:tabs>
        <w:tab w:val="right" w:pos="4140"/>
      </w:tabs>
      <w:ind w:left="2160" w:hanging="240"/>
      <w:jc w:val="left"/>
    </w:pPr>
    <w:rPr>
      <w:sz w:val="20"/>
    </w:rPr>
  </w:style>
  <w:style w:type="paragraph" w:styleId="Index1">
    <w:name w:val="index 1"/>
    <w:basedOn w:val="Normal"/>
    <w:next w:val="Normal"/>
    <w:autoRedefine/>
    <w:semiHidden/>
    <w:unhideWhenUsed/>
    <w:rsid w:val="007F4C7B"/>
    <w:pPr>
      <w:ind w:left="240" w:hanging="240"/>
    </w:pPr>
  </w:style>
  <w:style w:type="paragraph" w:styleId="IndexHeading">
    <w:name w:val="index heading"/>
    <w:basedOn w:val="Normal"/>
    <w:next w:val="Index1"/>
    <w:rsid w:val="007F4C7B"/>
    <w:pPr>
      <w:jc w:val="left"/>
    </w:pPr>
    <w:rPr>
      <w:sz w:val="20"/>
    </w:rPr>
  </w:style>
  <w:style w:type="paragraph" w:customStyle="1" w:styleId="Headingrb2">
    <w:name w:val="Heading rb2"/>
    <w:basedOn w:val="Normal"/>
    <w:rsid w:val="007F4C7B"/>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7F4C7B"/>
  </w:style>
  <w:style w:type="paragraph" w:customStyle="1" w:styleId="Head2">
    <w:name w:val="Head 2"/>
    <w:basedOn w:val="Normal"/>
    <w:autoRedefine/>
    <w:rsid w:val="007F4C7B"/>
    <w:pPr>
      <w:spacing w:before="120" w:after="120"/>
    </w:pPr>
    <w:rPr>
      <w:b/>
      <w:lang w:val="en-GB"/>
    </w:rPr>
  </w:style>
  <w:style w:type="paragraph" w:customStyle="1" w:styleId="explanatoryclause">
    <w:name w:val="explanatory_clause"/>
    <w:basedOn w:val="Normal"/>
    <w:rsid w:val="007F4C7B"/>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7F4C7B"/>
    <w:pPr>
      <w:suppressAutoHyphens/>
      <w:spacing w:after="240" w:line="360" w:lineRule="exact"/>
    </w:pPr>
    <w:rPr>
      <w:rFonts w:ascii="Arial" w:hAnsi="Arial"/>
    </w:rPr>
  </w:style>
  <w:style w:type="paragraph" w:customStyle="1" w:styleId="Head22b">
    <w:name w:val="Head 2.2b"/>
    <w:basedOn w:val="Normal"/>
    <w:rsid w:val="007F4C7B"/>
    <w:pPr>
      <w:suppressAutoHyphens/>
      <w:spacing w:after="240"/>
      <w:ind w:left="360" w:hanging="360"/>
      <w:jc w:val="left"/>
    </w:pPr>
    <w:rPr>
      <w:rFonts w:ascii="Tms Rmn" w:hAnsi="Tms Rmn"/>
      <w:b/>
    </w:rPr>
  </w:style>
  <w:style w:type="paragraph" w:customStyle="1" w:styleId="Head31">
    <w:name w:val="Head 3.1"/>
    <w:basedOn w:val="Head21"/>
    <w:rsid w:val="007F4C7B"/>
  </w:style>
  <w:style w:type="paragraph" w:customStyle="1" w:styleId="Head41">
    <w:name w:val="Head 4.1"/>
    <w:basedOn w:val="Head21"/>
    <w:rsid w:val="007F4C7B"/>
  </w:style>
  <w:style w:type="paragraph" w:customStyle="1" w:styleId="Head42">
    <w:name w:val="Head 4.2"/>
    <w:basedOn w:val="Normal"/>
    <w:rsid w:val="007F4C7B"/>
    <w:pPr>
      <w:suppressAutoHyphens/>
      <w:spacing w:after="240"/>
      <w:ind w:left="360" w:hanging="360"/>
      <w:jc w:val="left"/>
    </w:pPr>
    <w:rPr>
      <w:b/>
    </w:rPr>
  </w:style>
  <w:style w:type="paragraph" w:customStyle="1" w:styleId="Head51">
    <w:name w:val="Head 5.1"/>
    <w:basedOn w:val="Head21"/>
    <w:rsid w:val="007F4C7B"/>
    <w:pPr>
      <w:spacing w:after="0"/>
    </w:pPr>
  </w:style>
  <w:style w:type="paragraph" w:customStyle="1" w:styleId="Head52">
    <w:name w:val="Head 5.2"/>
    <w:basedOn w:val="Normal"/>
    <w:rsid w:val="007F4C7B"/>
    <w:pPr>
      <w:keepNext/>
      <w:suppressAutoHyphens/>
      <w:spacing w:before="480" w:after="240"/>
      <w:ind w:left="547" w:hanging="547"/>
      <w:jc w:val="center"/>
    </w:pPr>
    <w:rPr>
      <w:b/>
    </w:rPr>
  </w:style>
  <w:style w:type="paragraph" w:customStyle="1" w:styleId="Head61">
    <w:name w:val="Head 6.1"/>
    <w:basedOn w:val="Head51"/>
    <w:rsid w:val="007F4C7B"/>
    <w:pPr>
      <w:pBdr>
        <w:bottom w:val="none" w:sz="0" w:space="0" w:color="auto"/>
      </w:pBdr>
      <w:spacing w:before="0" w:after="240"/>
    </w:pPr>
    <w:rPr>
      <w:caps/>
    </w:rPr>
  </w:style>
  <w:style w:type="paragraph" w:customStyle="1" w:styleId="Head71">
    <w:name w:val="Head 7.1"/>
    <w:basedOn w:val="Head21"/>
    <w:rsid w:val="007F4C7B"/>
  </w:style>
  <w:style w:type="paragraph" w:customStyle="1" w:styleId="Head72">
    <w:name w:val="Head 7.2"/>
    <w:basedOn w:val="Normal"/>
    <w:rsid w:val="007F4C7B"/>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7F4C7B"/>
    <w:pPr>
      <w:outlineLvl w:val="9"/>
    </w:pPr>
    <w:rPr>
      <w:smallCaps w:val="0"/>
      <w:sz w:val="32"/>
    </w:rPr>
  </w:style>
  <w:style w:type="paragraph" w:customStyle="1" w:styleId="Head82">
    <w:name w:val="Head 8.2"/>
    <w:basedOn w:val="Head81"/>
    <w:rsid w:val="007F4C7B"/>
    <w:rPr>
      <w:smallCaps/>
      <w:sz w:val="28"/>
    </w:rPr>
  </w:style>
  <w:style w:type="paragraph" w:styleId="BodyText">
    <w:name w:val="Body Text"/>
    <w:basedOn w:val="Normal"/>
    <w:link w:val="BodyTextChar"/>
    <w:rsid w:val="007F4C7B"/>
    <w:pPr>
      <w:suppressAutoHyphens/>
      <w:ind w:right="-72"/>
    </w:pPr>
    <w:rPr>
      <w:spacing w:val="-4"/>
    </w:rPr>
  </w:style>
  <w:style w:type="character" w:customStyle="1" w:styleId="BodyTextChar">
    <w:name w:val="Body Text Char"/>
    <w:basedOn w:val="DefaultParagraphFont"/>
    <w:link w:val="BodyText"/>
    <w:rsid w:val="007F4C7B"/>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7F4C7B"/>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7F4C7B"/>
    <w:rPr>
      <w:rFonts w:ascii="Times New Roman" w:eastAsia="Times New Roman" w:hAnsi="Times New Roman" w:cs="Times New Roman"/>
      <w:sz w:val="24"/>
      <w:szCs w:val="20"/>
    </w:rPr>
  </w:style>
  <w:style w:type="paragraph" w:styleId="BlockText">
    <w:name w:val="Block Text"/>
    <w:basedOn w:val="Normal"/>
    <w:rsid w:val="007F4C7B"/>
    <w:pPr>
      <w:tabs>
        <w:tab w:val="left" w:pos="1080"/>
      </w:tabs>
      <w:suppressAutoHyphens/>
      <w:spacing w:after="200"/>
      <w:ind w:left="547" w:right="-72" w:hanging="547"/>
    </w:pPr>
  </w:style>
  <w:style w:type="character" w:customStyle="1" w:styleId="EndnoteTextChar">
    <w:name w:val="Endnote Text Char"/>
    <w:link w:val="EndnoteText"/>
    <w:semiHidden/>
    <w:rsid w:val="007F4C7B"/>
    <w:rPr>
      <w:rFonts w:ascii="Times New Roman" w:eastAsia="Times New Roman" w:hAnsi="Times New Roman" w:cs="Times New Roman"/>
      <w:sz w:val="20"/>
      <w:szCs w:val="20"/>
    </w:rPr>
  </w:style>
  <w:style w:type="paragraph" w:styleId="EndnoteText">
    <w:name w:val="endnote text"/>
    <w:basedOn w:val="Normal"/>
    <w:link w:val="EndnoteTextChar"/>
    <w:semiHidden/>
    <w:rsid w:val="007F4C7B"/>
    <w:pPr>
      <w:tabs>
        <w:tab w:val="left" w:pos="-720"/>
      </w:tabs>
      <w:suppressAutoHyphens/>
      <w:jc w:val="left"/>
    </w:pPr>
    <w:rPr>
      <w:sz w:val="20"/>
    </w:rPr>
  </w:style>
  <w:style w:type="character" w:customStyle="1" w:styleId="EndnoteTextChar1">
    <w:name w:val="Endnote Text Char1"/>
    <w:basedOn w:val="DefaultParagraphFont"/>
    <w:uiPriority w:val="99"/>
    <w:semiHidden/>
    <w:rsid w:val="007F4C7B"/>
    <w:rPr>
      <w:rFonts w:ascii="Times New Roman" w:eastAsia="Times New Roman" w:hAnsi="Times New Roman" w:cs="Times New Roman"/>
      <w:sz w:val="20"/>
      <w:szCs w:val="20"/>
    </w:rPr>
  </w:style>
  <w:style w:type="character" w:styleId="EndnoteReference">
    <w:name w:val="endnote reference"/>
    <w:uiPriority w:val="99"/>
    <w:rsid w:val="007F4C7B"/>
    <w:rPr>
      <w:rFonts w:ascii="CG Times" w:hAnsi="CG Times"/>
      <w:noProof w:val="0"/>
      <w:sz w:val="22"/>
      <w:vertAlign w:val="superscript"/>
      <w:lang w:val="en-US"/>
    </w:rPr>
  </w:style>
  <w:style w:type="paragraph" w:styleId="NormalWeb">
    <w:name w:val="Normal (Web)"/>
    <w:basedOn w:val="Normal"/>
    <w:uiPriority w:val="99"/>
    <w:rsid w:val="007F4C7B"/>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7F4C7B"/>
    <w:pPr>
      <w:suppressAutoHyphens/>
      <w:spacing w:after="140"/>
      <w:jc w:val="left"/>
    </w:pPr>
    <w:rPr>
      <w:i/>
      <w:iCs/>
      <w:color w:val="000000"/>
      <w:szCs w:val="24"/>
    </w:rPr>
  </w:style>
  <w:style w:type="character" w:customStyle="1" w:styleId="BodyText3Char">
    <w:name w:val="Body Text 3 Char"/>
    <w:basedOn w:val="DefaultParagraphFont"/>
    <w:link w:val="BodyText3"/>
    <w:rsid w:val="007F4C7B"/>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7F4C7B"/>
    <w:pPr>
      <w:suppressAutoHyphens/>
    </w:pPr>
    <w:rPr>
      <w:i/>
    </w:rPr>
  </w:style>
  <w:style w:type="character" w:customStyle="1" w:styleId="BodyText2Char">
    <w:name w:val="Body Text 2 Char"/>
    <w:basedOn w:val="DefaultParagraphFont"/>
    <w:link w:val="BodyText2"/>
    <w:rsid w:val="007F4C7B"/>
    <w:rPr>
      <w:rFonts w:ascii="Times New Roman" w:eastAsia="Times New Roman" w:hAnsi="Times New Roman" w:cs="Times New Roman"/>
      <w:i/>
      <w:sz w:val="24"/>
      <w:szCs w:val="20"/>
    </w:rPr>
  </w:style>
  <w:style w:type="paragraph" w:styleId="BodyTextIndent2">
    <w:name w:val="Body Text Indent 2"/>
    <w:basedOn w:val="Normal"/>
    <w:link w:val="BodyTextIndent2Char"/>
    <w:rsid w:val="007F4C7B"/>
    <w:pPr>
      <w:tabs>
        <w:tab w:val="num" w:pos="720"/>
      </w:tabs>
      <w:ind w:left="720" w:hanging="720"/>
      <w:jc w:val="left"/>
    </w:pPr>
  </w:style>
  <w:style w:type="character" w:customStyle="1" w:styleId="BodyTextIndent2Char">
    <w:name w:val="Body Text Indent 2 Char"/>
    <w:basedOn w:val="DefaultParagraphFont"/>
    <w:link w:val="BodyTextIndent2"/>
    <w:rsid w:val="007F4C7B"/>
    <w:rPr>
      <w:rFonts w:ascii="Times New Roman" w:eastAsia="Times New Roman" w:hAnsi="Times New Roman" w:cs="Times New Roman"/>
      <w:sz w:val="24"/>
      <w:szCs w:val="20"/>
    </w:rPr>
  </w:style>
  <w:style w:type="paragraph" w:styleId="Subtitle">
    <w:name w:val="Subtitle"/>
    <w:basedOn w:val="Normal"/>
    <w:link w:val="SubtitleChar"/>
    <w:qFormat/>
    <w:rsid w:val="007F4C7B"/>
    <w:pPr>
      <w:jc w:val="center"/>
    </w:pPr>
    <w:rPr>
      <w:b/>
      <w:sz w:val="44"/>
    </w:rPr>
  </w:style>
  <w:style w:type="character" w:customStyle="1" w:styleId="SubtitleChar">
    <w:name w:val="Subtitle Char"/>
    <w:basedOn w:val="DefaultParagraphFont"/>
    <w:link w:val="Subtitle"/>
    <w:rsid w:val="007F4C7B"/>
    <w:rPr>
      <w:rFonts w:ascii="Times New Roman" w:eastAsia="Times New Roman" w:hAnsi="Times New Roman" w:cs="Times New Roman"/>
      <w:b/>
      <w:sz w:val="44"/>
      <w:szCs w:val="20"/>
    </w:rPr>
  </w:style>
  <w:style w:type="paragraph" w:styleId="List">
    <w:name w:val="List"/>
    <w:aliases w:val="1. List"/>
    <w:basedOn w:val="Normal"/>
    <w:rsid w:val="007F4C7B"/>
    <w:pPr>
      <w:spacing w:before="120" w:after="120"/>
      <w:ind w:left="1440"/>
    </w:pPr>
  </w:style>
  <w:style w:type="paragraph" w:customStyle="1" w:styleId="TOCNumber1">
    <w:name w:val="TOC Number1"/>
    <w:basedOn w:val="Heading4"/>
    <w:autoRedefine/>
    <w:rsid w:val="007F4C7B"/>
    <w:pPr>
      <w:keepNext w:val="0"/>
      <w:suppressAutoHyphens/>
      <w:spacing w:after="120"/>
      <w:ind w:left="0" w:firstLine="0"/>
      <w:outlineLvl w:val="9"/>
    </w:pPr>
    <w:rPr>
      <w:sz w:val="28"/>
      <w:szCs w:val="28"/>
    </w:rPr>
  </w:style>
  <w:style w:type="paragraph" w:customStyle="1" w:styleId="Subtitle2">
    <w:name w:val="Subtitle 2"/>
    <w:basedOn w:val="Footer"/>
    <w:autoRedefine/>
    <w:rsid w:val="007F4C7B"/>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7F4C7B"/>
    <w:pPr>
      <w:suppressAutoHyphens/>
    </w:pPr>
    <w:rPr>
      <w:rFonts w:ascii="Tms Rmn" w:hAnsi="Tms Rmn"/>
    </w:rPr>
  </w:style>
  <w:style w:type="character" w:customStyle="1" w:styleId="iChar">
    <w:name w:val="(i) Char"/>
    <w:link w:val="i"/>
    <w:locked/>
    <w:rsid w:val="007F4C7B"/>
    <w:rPr>
      <w:rFonts w:ascii="Tms Rmn" w:eastAsia="Times New Roman" w:hAnsi="Tms Rmn" w:cs="Times New Roman"/>
      <w:sz w:val="24"/>
      <w:szCs w:val="20"/>
    </w:rPr>
  </w:style>
  <w:style w:type="character" w:styleId="Hyperlink">
    <w:name w:val="Hyperlink"/>
    <w:rsid w:val="007F4C7B"/>
    <w:rPr>
      <w:color w:val="0000FF"/>
      <w:u w:val="single"/>
    </w:rPr>
  </w:style>
  <w:style w:type="paragraph" w:customStyle="1" w:styleId="2AutoList1">
    <w:name w:val="2AutoList1"/>
    <w:basedOn w:val="Normal"/>
    <w:rsid w:val="007F4C7B"/>
    <w:pPr>
      <w:tabs>
        <w:tab w:val="num" w:pos="504"/>
      </w:tabs>
      <w:ind w:left="504" w:hanging="504"/>
    </w:pPr>
    <w:rPr>
      <w:lang w:val="es-ES_tradnl"/>
    </w:rPr>
  </w:style>
  <w:style w:type="paragraph" w:customStyle="1" w:styleId="Header1-Clauses">
    <w:name w:val="Header 1 - Clauses"/>
    <w:basedOn w:val="Normal"/>
    <w:rsid w:val="007F4C7B"/>
    <w:pPr>
      <w:spacing w:after="200"/>
      <w:jc w:val="left"/>
    </w:pPr>
    <w:rPr>
      <w:b/>
      <w:lang w:val="es-ES_tradnl"/>
    </w:rPr>
  </w:style>
  <w:style w:type="paragraph" w:customStyle="1" w:styleId="Header2-SubClauses">
    <w:name w:val="Header 2 - SubClauses"/>
    <w:basedOn w:val="Normal"/>
    <w:link w:val="Header2-SubClausesCharChar"/>
    <w:autoRedefine/>
    <w:rsid w:val="007F4C7B"/>
    <w:pPr>
      <w:spacing w:after="200"/>
      <w:ind w:left="567" w:hanging="567"/>
    </w:pPr>
    <w:rPr>
      <w:lang w:val="es-ES_tradnl"/>
    </w:rPr>
  </w:style>
  <w:style w:type="character" w:customStyle="1" w:styleId="Header2-SubClausesCharChar">
    <w:name w:val="Header 2 - SubClauses Char Char"/>
    <w:link w:val="Header2-SubClauses"/>
    <w:rsid w:val="007F4C7B"/>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7F4C7B"/>
    <w:pPr>
      <w:tabs>
        <w:tab w:val="num" w:pos="864"/>
        <w:tab w:val="left" w:pos="972"/>
      </w:tabs>
      <w:ind w:left="432" w:firstLine="144"/>
      <w:jc w:val="both"/>
    </w:pPr>
    <w:rPr>
      <w:b w:val="0"/>
    </w:rPr>
  </w:style>
  <w:style w:type="paragraph" w:customStyle="1" w:styleId="Outline3">
    <w:name w:val="Outline3"/>
    <w:basedOn w:val="Normal"/>
    <w:rsid w:val="007F4C7B"/>
    <w:pPr>
      <w:tabs>
        <w:tab w:val="num" w:pos="1728"/>
      </w:tabs>
      <w:spacing w:before="240"/>
      <w:ind w:left="1728" w:hanging="432"/>
      <w:jc w:val="left"/>
    </w:pPr>
    <w:rPr>
      <w:kern w:val="28"/>
    </w:rPr>
  </w:style>
  <w:style w:type="paragraph" w:customStyle="1" w:styleId="Outline4">
    <w:name w:val="Outline4"/>
    <w:basedOn w:val="Normal"/>
    <w:autoRedefine/>
    <w:rsid w:val="007F4C7B"/>
    <w:pPr>
      <w:tabs>
        <w:tab w:val="left" w:pos="2160"/>
      </w:tabs>
      <w:ind w:firstLine="567"/>
    </w:pPr>
    <w:rPr>
      <w:kern w:val="28"/>
    </w:rPr>
  </w:style>
  <w:style w:type="paragraph" w:customStyle="1" w:styleId="Outlinei">
    <w:name w:val="Outline i)"/>
    <w:basedOn w:val="Normal"/>
    <w:rsid w:val="007F4C7B"/>
    <w:pPr>
      <w:tabs>
        <w:tab w:val="num" w:pos="1782"/>
      </w:tabs>
      <w:spacing w:before="120"/>
      <w:ind w:left="1782" w:hanging="792"/>
      <w:jc w:val="left"/>
    </w:pPr>
  </w:style>
  <w:style w:type="paragraph" w:customStyle="1" w:styleId="Outline">
    <w:name w:val="Outline"/>
    <w:basedOn w:val="Normal"/>
    <w:rsid w:val="007F4C7B"/>
    <w:pPr>
      <w:spacing w:before="240"/>
      <w:jc w:val="left"/>
    </w:pPr>
    <w:rPr>
      <w:kern w:val="28"/>
    </w:rPr>
  </w:style>
  <w:style w:type="paragraph" w:customStyle="1" w:styleId="BankNormal">
    <w:name w:val="BankNormal"/>
    <w:basedOn w:val="Normal"/>
    <w:rsid w:val="007F4C7B"/>
    <w:pPr>
      <w:spacing w:after="240"/>
      <w:jc w:val="left"/>
    </w:pPr>
  </w:style>
  <w:style w:type="paragraph" w:customStyle="1" w:styleId="SectionVHeader">
    <w:name w:val="Section V. Header"/>
    <w:basedOn w:val="Normal"/>
    <w:uiPriority w:val="99"/>
    <w:rsid w:val="007F4C7B"/>
    <w:pPr>
      <w:jc w:val="center"/>
    </w:pPr>
    <w:rPr>
      <w:b/>
      <w:sz w:val="36"/>
      <w:lang w:val="es-ES_tradnl"/>
    </w:rPr>
  </w:style>
  <w:style w:type="character" w:customStyle="1" w:styleId="Table">
    <w:name w:val="Table"/>
    <w:rsid w:val="007F4C7B"/>
    <w:rPr>
      <w:rFonts w:ascii="Arial" w:hAnsi="Arial"/>
      <w:sz w:val="20"/>
    </w:rPr>
  </w:style>
  <w:style w:type="paragraph" w:customStyle="1" w:styleId="SectionVIIHeader2">
    <w:name w:val="Section VII Header2"/>
    <w:basedOn w:val="Heading1"/>
    <w:autoRedefine/>
    <w:rsid w:val="007F4C7B"/>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7F4C7B"/>
    <w:pPr>
      <w:spacing w:before="60" w:after="60" w:line="240" w:lineRule="auto"/>
      <w:ind w:left="2268"/>
    </w:pPr>
    <w:rPr>
      <w:rFonts w:ascii="Times New Roman" w:eastAsia="Times New Roman" w:hAnsi="Times New Roman" w:cs="Times New Roman"/>
      <w:lang w:val="en-GB"/>
    </w:rPr>
  </w:style>
  <w:style w:type="paragraph" w:customStyle="1" w:styleId="ClauseSubList">
    <w:name w:val="ClauseSub_List"/>
    <w:rsid w:val="007F4C7B"/>
    <w:pPr>
      <w:tabs>
        <w:tab w:val="num" w:pos="576"/>
      </w:tabs>
      <w:suppressAutoHyphens/>
      <w:spacing w:after="0" w:line="240" w:lineRule="auto"/>
      <w:ind w:left="576" w:hanging="576"/>
    </w:pPr>
    <w:rPr>
      <w:rFonts w:ascii="Times New Roman" w:eastAsia="Times New Roman" w:hAnsi="Times New Roman" w:cs="Times New Roman"/>
      <w:lang w:val="en-GB"/>
    </w:rPr>
  </w:style>
  <w:style w:type="paragraph" w:customStyle="1" w:styleId="ClauseSubListSubList">
    <w:name w:val="ClauseSub_List_SubList"/>
    <w:rsid w:val="007F4C7B"/>
    <w:pPr>
      <w:tabs>
        <w:tab w:val="num" w:pos="1800"/>
      </w:tabs>
      <w:spacing w:after="0" w:line="240" w:lineRule="auto"/>
      <w:ind w:left="1800" w:hanging="360"/>
    </w:pPr>
    <w:rPr>
      <w:rFonts w:ascii="Times New Roman" w:eastAsia="Times New Roman" w:hAnsi="Times New Roman" w:cs="Times New Roman"/>
      <w:lang w:val="en-GB"/>
    </w:rPr>
  </w:style>
  <w:style w:type="paragraph" w:customStyle="1" w:styleId="ClauseSubParaIndent">
    <w:name w:val="ClauseSub_ParaIndent"/>
    <w:basedOn w:val="ClauseSubPara"/>
    <w:rsid w:val="007F4C7B"/>
    <w:pPr>
      <w:ind w:left="2835"/>
    </w:pPr>
  </w:style>
  <w:style w:type="paragraph" w:styleId="BalloonText">
    <w:name w:val="Balloon Text"/>
    <w:basedOn w:val="Normal"/>
    <w:link w:val="BalloonTextChar"/>
    <w:uiPriority w:val="99"/>
    <w:rsid w:val="007F4C7B"/>
    <w:rPr>
      <w:rFonts w:ascii="Tahoma" w:hAnsi="Tahoma"/>
      <w:sz w:val="16"/>
      <w:szCs w:val="16"/>
      <w:lang w:val="es-ES_tradnl"/>
    </w:rPr>
  </w:style>
  <w:style w:type="character" w:customStyle="1" w:styleId="BalloonTextChar">
    <w:name w:val="Balloon Text Char"/>
    <w:basedOn w:val="DefaultParagraphFont"/>
    <w:link w:val="BalloonText"/>
    <w:uiPriority w:val="99"/>
    <w:rsid w:val="007F4C7B"/>
    <w:rPr>
      <w:rFonts w:ascii="Tahoma" w:eastAsia="Times New Roman" w:hAnsi="Tahoma" w:cs="Times New Roman"/>
      <w:sz w:val="16"/>
      <w:szCs w:val="16"/>
      <w:lang w:val="es-ES_tradnl"/>
    </w:rPr>
  </w:style>
  <w:style w:type="paragraph" w:customStyle="1" w:styleId="SectionXHeader3">
    <w:name w:val="Section X Header 3"/>
    <w:basedOn w:val="Heading1"/>
    <w:autoRedefine/>
    <w:rsid w:val="007F4C7B"/>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7F4C7B"/>
    <w:rPr>
      <w:sz w:val="16"/>
    </w:rPr>
  </w:style>
  <w:style w:type="paragraph" w:customStyle="1" w:styleId="Part1">
    <w:name w:val="Part 1"/>
    <w:aliases w:val="2,3 Header 4"/>
    <w:basedOn w:val="Normal"/>
    <w:autoRedefine/>
    <w:rsid w:val="007F4C7B"/>
    <w:pPr>
      <w:spacing w:before="240" w:after="240"/>
      <w:jc w:val="center"/>
    </w:pPr>
    <w:rPr>
      <w:b/>
      <w:sz w:val="48"/>
    </w:rPr>
  </w:style>
  <w:style w:type="paragraph" w:styleId="CommentText">
    <w:name w:val="annotation text"/>
    <w:aliases w:val="Char1"/>
    <w:basedOn w:val="Normal"/>
    <w:link w:val="CommentTextChar"/>
    <w:uiPriority w:val="99"/>
    <w:rsid w:val="007F4C7B"/>
    <w:pPr>
      <w:jc w:val="left"/>
    </w:pPr>
    <w:rPr>
      <w:sz w:val="20"/>
    </w:rPr>
  </w:style>
  <w:style w:type="character" w:customStyle="1" w:styleId="CommentTextChar">
    <w:name w:val="Comment Text Char"/>
    <w:aliases w:val="Char1 Char"/>
    <w:basedOn w:val="DefaultParagraphFont"/>
    <w:link w:val="CommentText"/>
    <w:uiPriority w:val="99"/>
    <w:rsid w:val="007F4C7B"/>
    <w:rPr>
      <w:rFonts w:ascii="Times New Roman" w:eastAsia="Times New Roman" w:hAnsi="Times New Roman" w:cs="Times New Roman"/>
      <w:sz w:val="20"/>
      <w:szCs w:val="20"/>
    </w:rPr>
  </w:style>
  <w:style w:type="paragraph" w:styleId="BodyTextIndent3">
    <w:name w:val="Body Text Indent 3"/>
    <w:basedOn w:val="Normal"/>
    <w:link w:val="BodyTextIndent3Char"/>
    <w:rsid w:val="007F4C7B"/>
    <w:pPr>
      <w:spacing w:before="120"/>
      <w:ind w:left="1440" w:hanging="1440"/>
    </w:pPr>
    <w:rPr>
      <w:b/>
    </w:rPr>
  </w:style>
  <w:style w:type="character" w:customStyle="1" w:styleId="BodyTextIndent3Char">
    <w:name w:val="Body Text Indent 3 Char"/>
    <w:basedOn w:val="DefaultParagraphFont"/>
    <w:link w:val="BodyTextIndent3"/>
    <w:rsid w:val="007F4C7B"/>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7F4C7B"/>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7F4C7B"/>
    <w:pPr>
      <w:spacing w:before="100" w:after="300"/>
    </w:pPr>
    <w:rPr>
      <w:sz w:val="30"/>
      <w:szCs w:val="30"/>
    </w:rPr>
  </w:style>
  <w:style w:type="paragraph" w:customStyle="1" w:styleId="FIDICClauseSubName">
    <w:name w:val="FIDIC_ClauseSubName"/>
    <w:basedOn w:val="FIDICCoverTitle"/>
    <w:rsid w:val="007F4C7B"/>
    <w:pPr>
      <w:spacing w:before="240" w:line="240" w:lineRule="exact"/>
    </w:pPr>
    <w:rPr>
      <w:sz w:val="24"/>
      <w:szCs w:val="24"/>
    </w:rPr>
  </w:style>
  <w:style w:type="paragraph" w:customStyle="1" w:styleId="FIDICCoverTitle">
    <w:name w:val="FIDIC__CoverTitle"/>
    <w:basedOn w:val="Normal"/>
    <w:rsid w:val="007F4C7B"/>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7F4C7B"/>
    <w:rPr>
      <w:sz w:val="28"/>
      <w:szCs w:val="28"/>
    </w:rPr>
  </w:style>
  <w:style w:type="paragraph" w:customStyle="1" w:styleId="FIDICClauseSubSubPara">
    <w:name w:val="FIDIC_ClauseSubSubPara"/>
    <w:basedOn w:val="FIDICClauseSubName"/>
    <w:rsid w:val="007F4C7B"/>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7F4C7B"/>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7F4C7B"/>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uiPriority w:val="59"/>
    <w:rsid w:val="007F4C7B"/>
    <w:pPr>
      <w:spacing w:after="0" w:line="240" w:lineRule="auto"/>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ec7-SubClause">
    <w:name w:val="sec7-SubClause"/>
    <w:basedOn w:val="Header1-Clauses"/>
    <w:rsid w:val="007F4C7B"/>
    <w:pPr>
      <w:tabs>
        <w:tab w:val="left" w:pos="573"/>
      </w:tabs>
      <w:spacing w:after="0"/>
      <w:ind w:left="576" w:hanging="576"/>
    </w:pPr>
    <w:rPr>
      <w:bCs/>
      <w:szCs w:val="24"/>
      <w:lang w:val="en-US"/>
    </w:rPr>
  </w:style>
  <w:style w:type="paragraph" w:customStyle="1" w:styleId="Sec7-Clauses">
    <w:name w:val="Sec7-Clauses"/>
    <w:basedOn w:val="Header1-Clauses"/>
    <w:rsid w:val="007F4C7B"/>
    <w:pPr>
      <w:spacing w:after="0"/>
    </w:pPr>
    <w:rPr>
      <w:bCs/>
      <w:szCs w:val="24"/>
    </w:rPr>
  </w:style>
  <w:style w:type="paragraph" w:customStyle="1" w:styleId="sec7-header1">
    <w:name w:val="sec7-header1"/>
    <w:basedOn w:val="FIDICClauseSubName"/>
    <w:rsid w:val="007F4C7B"/>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7F4C7B"/>
    <w:rPr>
      <w:lang w:val="en-US"/>
    </w:rPr>
  </w:style>
  <w:style w:type="paragraph" w:customStyle="1" w:styleId="SectionIXHeader">
    <w:name w:val="Section IX Header"/>
    <w:basedOn w:val="SectionVHeader"/>
    <w:rsid w:val="007F4C7B"/>
    <w:rPr>
      <w:lang w:val="en-US"/>
    </w:rPr>
  </w:style>
  <w:style w:type="paragraph" w:customStyle="1" w:styleId="Parts">
    <w:name w:val="Parts"/>
    <w:basedOn w:val="Heading1"/>
    <w:rsid w:val="007F4C7B"/>
    <w:rPr>
      <w:sz w:val="56"/>
    </w:rPr>
  </w:style>
  <w:style w:type="paragraph" w:customStyle="1" w:styleId="StyleHeader1-ClausesLeft0Hanging03After0pt">
    <w:name w:val="Style Header 1 - Clauses + Left:  0&quot; Hanging:  0.3&quot; After:  0 pt"/>
    <w:basedOn w:val="Header1-Clauses"/>
    <w:rsid w:val="007F4C7B"/>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7F4C7B"/>
    <w:rPr>
      <w:b/>
      <w:bCs/>
    </w:rPr>
  </w:style>
  <w:style w:type="character" w:customStyle="1" w:styleId="StyleHeader2-SubClausesBoldChar">
    <w:name w:val="Style Header 2 - SubClauses + Bold Char"/>
    <w:link w:val="StyleHeader2-SubClausesBold"/>
    <w:rsid w:val="007F4C7B"/>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7F4C7B"/>
    <w:pPr>
      <w:jc w:val="both"/>
    </w:pPr>
    <w:rPr>
      <w:b w:val="0"/>
      <w:bCs/>
    </w:rPr>
  </w:style>
  <w:style w:type="paragraph" w:customStyle="1" w:styleId="StyleStyleHeader1-ClausesAfter0ptLeft0Hanging">
    <w:name w:val="Style Style Header 1 - Clauses + After:  0 pt + Left:  0&quot; Hanging:..."/>
    <w:basedOn w:val="StyleHeader1-ClausesAfter0pt"/>
    <w:rsid w:val="007F4C7B"/>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7F4C7B"/>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7F4C7B"/>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7F4C7B"/>
    <w:pPr>
      <w:tabs>
        <w:tab w:val="left" w:pos="1512"/>
      </w:tabs>
      <w:spacing w:after="180"/>
      <w:ind w:left="1512" w:hanging="540"/>
    </w:pPr>
  </w:style>
  <w:style w:type="paragraph" w:customStyle="1" w:styleId="Section7heading3">
    <w:name w:val="Section 7 heading 3"/>
    <w:basedOn w:val="Heading3"/>
    <w:rsid w:val="007F4C7B"/>
  </w:style>
  <w:style w:type="paragraph" w:customStyle="1" w:styleId="Section7heading4">
    <w:name w:val="Section 7 heading 4"/>
    <w:basedOn w:val="Heading3"/>
    <w:link w:val="Section7heading4Char"/>
    <w:rsid w:val="007F4C7B"/>
    <w:pPr>
      <w:tabs>
        <w:tab w:val="left" w:pos="576"/>
      </w:tabs>
      <w:ind w:left="576" w:hanging="576"/>
      <w:jc w:val="left"/>
    </w:pPr>
    <w:rPr>
      <w:sz w:val="24"/>
    </w:rPr>
  </w:style>
  <w:style w:type="character" w:customStyle="1" w:styleId="Section7heading4Char">
    <w:name w:val="Section 7 heading 4 Char"/>
    <w:link w:val="Section7heading4"/>
    <w:rsid w:val="007F4C7B"/>
    <w:rPr>
      <w:rFonts w:ascii="Times New Roman" w:eastAsia="Times New Roman" w:hAnsi="Times New Roman" w:cs="Times New Roman"/>
      <w:b/>
      <w:sz w:val="24"/>
      <w:szCs w:val="20"/>
    </w:rPr>
  </w:style>
  <w:style w:type="paragraph" w:customStyle="1" w:styleId="Section7heading5">
    <w:name w:val="Section 7 heading 5"/>
    <w:basedOn w:val="Heading3"/>
    <w:rsid w:val="007F4C7B"/>
    <w:pPr>
      <w:jc w:val="both"/>
    </w:pPr>
    <w:rPr>
      <w:sz w:val="24"/>
    </w:rPr>
  </w:style>
  <w:style w:type="paragraph" w:customStyle="1" w:styleId="StyleSection7heading3After10pt">
    <w:name w:val="Style Section 7 heading 3 + After:  10 pt"/>
    <w:basedOn w:val="Section7heading3"/>
    <w:rsid w:val="007F4C7B"/>
    <w:pPr>
      <w:spacing w:after="200"/>
    </w:pPr>
    <w:rPr>
      <w:rFonts w:ascii="Times New Roman Bold" w:hAnsi="Times New Roman Bold"/>
      <w:bCs/>
      <w:szCs w:val="28"/>
    </w:rPr>
  </w:style>
  <w:style w:type="paragraph" w:customStyle="1" w:styleId="StyleTOC1Before8pt">
    <w:name w:val="Style TOC 1 + Before:  8 pt"/>
    <w:basedOn w:val="TOC1"/>
    <w:rsid w:val="007F4C7B"/>
    <w:pPr>
      <w:tabs>
        <w:tab w:val="right" w:pos="720"/>
      </w:tabs>
      <w:spacing w:before="160"/>
    </w:pPr>
    <w:rPr>
      <w:bCs/>
    </w:rPr>
  </w:style>
  <w:style w:type="paragraph" w:customStyle="1" w:styleId="StyleClauseSubList12ptJustifiedAfter10pt">
    <w:name w:val="Style ClauseSub_List + 12 pt Justified After:  10 pt"/>
    <w:basedOn w:val="ClauseSubList"/>
    <w:rsid w:val="007F4C7B"/>
    <w:pPr>
      <w:spacing w:after="200"/>
      <w:jc w:val="both"/>
    </w:pPr>
    <w:rPr>
      <w:sz w:val="24"/>
      <w:szCs w:val="24"/>
    </w:rPr>
  </w:style>
  <w:style w:type="character" w:styleId="FollowedHyperlink">
    <w:name w:val="FollowedHyperlink"/>
    <w:rsid w:val="007F4C7B"/>
    <w:rPr>
      <w:color w:val="606420"/>
      <w:u w:val="single"/>
    </w:rPr>
  </w:style>
  <w:style w:type="paragraph" w:customStyle="1" w:styleId="UG-Sec3-Heading2">
    <w:name w:val="UG - Sec 3 - Heading 2"/>
    <w:basedOn w:val="UG-Heading2"/>
    <w:rsid w:val="007F4C7B"/>
  </w:style>
  <w:style w:type="paragraph" w:customStyle="1" w:styleId="UG-Heading2">
    <w:name w:val="UG - Heading 2"/>
    <w:basedOn w:val="Heading2"/>
    <w:next w:val="Normal"/>
    <w:rsid w:val="007F4C7B"/>
    <w:pPr>
      <w:pBdr>
        <w:bottom w:val="none" w:sz="0" w:space="0" w:color="auto"/>
      </w:pBdr>
    </w:pPr>
    <w:rPr>
      <w:sz w:val="32"/>
      <w:szCs w:val="28"/>
    </w:rPr>
  </w:style>
  <w:style w:type="paragraph" w:customStyle="1" w:styleId="titulo">
    <w:name w:val="titulo"/>
    <w:basedOn w:val="Heading5"/>
    <w:rsid w:val="007F4C7B"/>
    <w:pPr>
      <w:keepNext w:val="0"/>
      <w:spacing w:after="240"/>
    </w:pPr>
    <w:rPr>
      <w:rFonts w:ascii="Times New Roman Bold" w:hAnsi="Times New Roman Bold"/>
      <w:b/>
      <w:u w:val="none"/>
    </w:rPr>
  </w:style>
  <w:style w:type="paragraph" w:styleId="ListNumber">
    <w:name w:val="List Number"/>
    <w:basedOn w:val="Normal"/>
    <w:rsid w:val="007F4C7B"/>
    <w:pPr>
      <w:tabs>
        <w:tab w:val="num" w:pos="360"/>
      </w:tabs>
      <w:ind w:left="360" w:hanging="360"/>
    </w:pPr>
  </w:style>
  <w:style w:type="paragraph" w:customStyle="1" w:styleId="DefaultParagraphFont1">
    <w:name w:val="Default Paragraph Font1"/>
    <w:next w:val="Normal"/>
    <w:rsid w:val="007F4C7B"/>
    <w:pPr>
      <w:tabs>
        <w:tab w:val="num" w:pos="567"/>
      </w:tabs>
      <w:spacing w:after="0" w:line="240" w:lineRule="auto"/>
    </w:pPr>
    <w:rPr>
      <w:rFonts w:ascii="‚l‚r –¾’©" w:eastAsia="Times New Roman" w:hAnsi="‚l‚r –¾’©" w:cs="‚l‚r –¾’©"/>
      <w:noProof/>
      <w:sz w:val="21"/>
      <w:szCs w:val="20"/>
      <w:lang w:val="en-GB" w:eastAsia="en-GB"/>
    </w:rPr>
  </w:style>
  <w:style w:type="paragraph" w:customStyle="1" w:styleId="Title1">
    <w:name w:val="Title1"/>
    <w:basedOn w:val="Normal"/>
    <w:rsid w:val="007F4C7B"/>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7F4C7B"/>
    <w:pPr>
      <w:jc w:val="both"/>
    </w:pPr>
    <w:rPr>
      <w:b/>
      <w:bCs/>
    </w:rPr>
  </w:style>
  <w:style w:type="character" w:customStyle="1" w:styleId="CommentSubjectChar">
    <w:name w:val="Comment Subject Char"/>
    <w:basedOn w:val="CommentTextChar"/>
    <w:link w:val="CommentSubject"/>
    <w:uiPriority w:val="99"/>
    <w:rsid w:val="007F4C7B"/>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7F4C7B"/>
    <w:pPr>
      <w:ind w:left="706" w:hanging="706"/>
      <w:jc w:val="left"/>
    </w:pPr>
    <w:rPr>
      <w:bCs/>
    </w:rPr>
  </w:style>
  <w:style w:type="paragraph" w:customStyle="1" w:styleId="BlockQuotation">
    <w:name w:val="Block Quotation"/>
    <w:basedOn w:val="Normal"/>
    <w:rsid w:val="007F4C7B"/>
    <w:pPr>
      <w:ind w:left="855" w:right="-72" w:hanging="315"/>
    </w:pPr>
    <w:rPr>
      <w:lang w:val="en-GB" w:eastAsia="fr-FR"/>
    </w:rPr>
  </w:style>
  <w:style w:type="paragraph" w:customStyle="1" w:styleId="Header3-Paragraph">
    <w:name w:val="Header 3 - Paragraph"/>
    <w:basedOn w:val="Normal"/>
    <w:rsid w:val="007F4C7B"/>
    <w:pPr>
      <w:tabs>
        <w:tab w:val="num" w:pos="864"/>
        <w:tab w:val="num" w:pos="1152"/>
      </w:tabs>
      <w:spacing w:after="200"/>
      <w:ind w:left="1238" w:hanging="619"/>
    </w:pPr>
    <w:rPr>
      <w:lang w:eastAsia="fr-FR"/>
    </w:rPr>
  </w:style>
  <w:style w:type="paragraph" w:customStyle="1" w:styleId="outlinebullet">
    <w:name w:val="outlinebullet"/>
    <w:basedOn w:val="Normal"/>
    <w:rsid w:val="007F4C7B"/>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7F4C7B"/>
    <w:pPr>
      <w:keepNext/>
      <w:tabs>
        <w:tab w:val="num" w:pos="360"/>
        <w:tab w:val="num" w:pos="420"/>
      </w:tabs>
      <w:ind w:left="360" w:hanging="360"/>
    </w:pPr>
    <w:rPr>
      <w:lang w:eastAsia="fr-FR"/>
    </w:rPr>
  </w:style>
  <w:style w:type="paragraph" w:customStyle="1" w:styleId="Outline2">
    <w:name w:val="Outline2"/>
    <w:basedOn w:val="Normal"/>
    <w:rsid w:val="007F4C7B"/>
    <w:pPr>
      <w:tabs>
        <w:tab w:val="num" w:pos="360"/>
        <w:tab w:val="num" w:pos="420"/>
        <w:tab w:val="num" w:pos="864"/>
      </w:tabs>
      <w:spacing w:before="240"/>
      <w:ind w:left="864" w:hanging="504"/>
      <w:jc w:val="left"/>
    </w:pPr>
    <w:rPr>
      <w:kern w:val="28"/>
      <w:lang w:eastAsia="fr-FR"/>
    </w:rPr>
  </w:style>
  <w:style w:type="paragraph" w:customStyle="1" w:styleId="a11">
    <w:name w:val="a1 1"/>
    <w:rsid w:val="007F4C7B"/>
    <w:pPr>
      <w:widowControl w:val="0"/>
      <w:tabs>
        <w:tab w:val="left" w:pos="-720"/>
      </w:tabs>
      <w:suppressAutoHyphens/>
      <w:spacing w:after="0" w:line="240" w:lineRule="auto"/>
    </w:pPr>
    <w:rPr>
      <w:rFonts w:ascii="CG Times" w:eastAsia="Times New Roman" w:hAnsi="CG Times" w:cs="Times New Roman"/>
      <w:sz w:val="24"/>
      <w:szCs w:val="20"/>
    </w:rPr>
  </w:style>
  <w:style w:type="paragraph" w:customStyle="1" w:styleId="REGULAR3">
    <w:name w:val="REGULAR 3"/>
    <w:rsid w:val="007F4C7B"/>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 w:val="24"/>
      <w:szCs w:val="20"/>
    </w:rPr>
  </w:style>
  <w:style w:type="character" w:customStyle="1" w:styleId="Heading3CharChar">
    <w:name w:val="Heading 3 Char Char"/>
    <w:aliases w:val="Section Header3 Char Char Char Char"/>
    <w:rsid w:val="007F4C7B"/>
    <w:rPr>
      <w:sz w:val="24"/>
      <w:lang w:val="en-US" w:eastAsia="fr-FR" w:bidi="ar-SA"/>
    </w:rPr>
  </w:style>
  <w:style w:type="paragraph" w:customStyle="1" w:styleId="UGHeader1">
    <w:name w:val="UG Header 1"/>
    <w:basedOn w:val="Heading1"/>
    <w:next w:val="Normal"/>
    <w:rsid w:val="007F4C7B"/>
    <w:pPr>
      <w:spacing w:before="240"/>
    </w:pPr>
    <w:rPr>
      <w:smallCaps w:val="0"/>
    </w:rPr>
  </w:style>
  <w:style w:type="paragraph" w:customStyle="1" w:styleId="UG-Sec3-Heading3">
    <w:name w:val="UG - Sec 3 - Heading 3"/>
    <w:basedOn w:val="Normal"/>
    <w:rsid w:val="007F4C7B"/>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7F4C7B"/>
  </w:style>
  <w:style w:type="paragraph" w:customStyle="1" w:styleId="UG-Sec3b-Heading3">
    <w:name w:val="UG - Sec 3b - Heading 3"/>
    <w:basedOn w:val="UG-Sec3-Heading3"/>
    <w:rsid w:val="007F4C7B"/>
  </w:style>
  <w:style w:type="paragraph" w:customStyle="1" w:styleId="UG-Sec3b-Heading4">
    <w:name w:val="UG - Sec 3b - Heading 4"/>
    <w:basedOn w:val="Normal"/>
    <w:rsid w:val="007F4C7B"/>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7F4C7B"/>
    <w:pPr>
      <w:spacing w:before="120" w:after="240"/>
      <w:jc w:val="center"/>
    </w:pPr>
    <w:rPr>
      <w:b/>
      <w:sz w:val="36"/>
    </w:rPr>
  </w:style>
  <w:style w:type="paragraph" w:customStyle="1" w:styleId="SectionVHeading2">
    <w:name w:val="Section V. Heading 2"/>
    <w:basedOn w:val="SectionVHeader"/>
    <w:rsid w:val="007F4C7B"/>
    <w:pPr>
      <w:spacing w:before="120" w:after="200"/>
    </w:pPr>
    <w:rPr>
      <w:sz w:val="28"/>
    </w:rPr>
  </w:style>
  <w:style w:type="paragraph" w:customStyle="1" w:styleId="UG-Sec4-heading3">
    <w:name w:val="UG-Sec 4 - heading 3"/>
    <w:basedOn w:val="Normal"/>
    <w:rsid w:val="007F4C7B"/>
    <w:pPr>
      <w:spacing w:before="120" w:after="200"/>
      <w:jc w:val="center"/>
    </w:pPr>
    <w:rPr>
      <w:b/>
      <w:sz w:val="28"/>
      <w:szCs w:val="28"/>
    </w:rPr>
  </w:style>
  <w:style w:type="paragraph" w:customStyle="1" w:styleId="Section1Header2">
    <w:name w:val="Section 1 Header 2"/>
    <w:basedOn w:val="StyleHeader1-ClausesLeft0Hanging03After0pt"/>
    <w:rsid w:val="007F4C7B"/>
    <w:rPr>
      <w:lang w:val="en-US"/>
    </w:rPr>
  </w:style>
  <w:style w:type="paragraph" w:customStyle="1" w:styleId="Section1Header1">
    <w:name w:val="Section 1 Header 1"/>
    <w:basedOn w:val="BodyText2"/>
    <w:rsid w:val="007F4C7B"/>
    <w:pPr>
      <w:spacing w:before="120" w:after="200"/>
      <w:jc w:val="center"/>
    </w:pPr>
    <w:rPr>
      <w:b/>
      <w:bCs/>
      <w:i w:val="0"/>
      <w:iCs/>
      <w:sz w:val="28"/>
    </w:rPr>
  </w:style>
  <w:style w:type="paragraph" w:customStyle="1" w:styleId="Section4heading">
    <w:name w:val="Section 4 heading"/>
    <w:basedOn w:val="Normal"/>
    <w:next w:val="Normal"/>
    <w:rsid w:val="007F4C7B"/>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7F4C7B"/>
    <w:pPr>
      <w:widowControl w:val="0"/>
      <w:autoSpaceDE w:val="0"/>
      <w:autoSpaceDN w:val="0"/>
      <w:spacing w:line="384" w:lineRule="atLeast"/>
      <w:jc w:val="left"/>
    </w:pPr>
    <w:rPr>
      <w:szCs w:val="24"/>
    </w:rPr>
  </w:style>
  <w:style w:type="paragraph" w:customStyle="1" w:styleId="Sec3header">
    <w:name w:val="Sec3 header"/>
    <w:basedOn w:val="Style11"/>
    <w:rsid w:val="007F4C7B"/>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7F4C7B"/>
    <w:pPr>
      <w:widowControl w:val="0"/>
      <w:autoSpaceDE w:val="0"/>
      <w:autoSpaceDN w:val="0"/>
      <w:adjustRightInd w:val="0"/>
      <w:jc w:val="left"/>
    </w:pPr>
    <w:rPr>
      <w:szCs w:val="24"/>
    </w:rPr>
  </w:style>
  <w:style w:type="paragraph" w:customStyle="1" w:styleId="Style17">
    <w:name w:val="Style 17"/>
    <w:basedOn w:val="Normal"/>
    <w:rsid w:val="007F4C7B"/>
    <w:pPr>
      <w:widowControl w:val="0"/>
      <w:autoSpaceDE w:val="0"/>
      <w:autoSpaceDN w:val="0"/>
      <w:spacing w:line="264" w:lineRule="exact"/>
      <w:ind w:left="576" w:hanging="360"/>
      <w:jc w:val="left"/>
    </w:pPr>
    <w:rPr>
      <w:szCs w:val="24"/>
    </w:rPr>
  </w:style>
  <w:style w:type="paragraph" w:customStyle="1" w:styleId="Style20">
    <w:name w:val="Style 20"/>
    <w:basedOn w:val="Normal"/>
    <w:rsid w:val="007F4C7B"/>
    <w:pPr>
      <w:widowControl w:val="0"/>
      <w:autoSpaceDE w:val="0"/>
      <w:autoSpaceDN w:val="0"/>
      <w:spacing w:before="144" w:after="360" w:line="264" w:lineRule="exact"/>
      <w:jc w:val="left"/>
    </w:pPr>
    <w:rPr>
      <w:szCs w:val="24"/>
    </w:rPr>
  </w:style>
  <w:style w:type="paragraph" w:customStyle="1" w:styleId="Header1">
    <w:name w:val="Header1"/>
    <w:basedOn w:val="Normal"/>
    <w:rsid w:val="007F4C7B"/>
    <w:pPr>
      <w:widowControl w:val="0"/>
      <w:autoSpaceDE w:val="0"/>
      <w:autoSpaceDN w:val="0"/>
      <w:spacing w:before="240" w:after="480"/>
      <w:jc w:val="center"/>
    </w:pPr>
    <w:rPr>
      <w:b/>
      <w:bCs/>
      <w:spacing w:val="4"/>
      <w:sz w:val="44"/>
      <w:szCs w:val="46"/>
    </w:rPr>
  </w:style>
  <w:style w:type="paragraph" w:customStyle="1" w:styleId="Default">
    <w:name w:val="Default"/>
    <w:rsid w:val="007F4C7B"/>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Head1">
    <w:name w:val="Head1"/>
    <w:basedOn w:val="Normal"/>
    <w:rsid w:val="007F4C7B"/>
    <w:pPr>
      <w:suppressAutoHyphens/>
      <w:spacing w:after="100"/>
      <w:jc w:val="center"/>
    </w:pPr>
    <w:rPr>
      <w:rFonts w:ascii="Times New Roman Bold" w:hAnsi="Times New Roman Bold"/>
      <w:b/>
    </w:rPr>
  </w:style>
  <w:style w:type="paragraph" w:customStyle="1" w:styleId="Style12">
    <w:name w:val="Style 12"/>
    <w:basedOn w:val="Normal"/>
    <w:rsid w:val="007F4C7B"/>
    <w:pPr>
      <w:widowControl w:val="0"/>
      <w:autoSpaceDE w:val="0"/>
      <w:autoSpaceDN w:val="0"/>
      <w:spacing w:line="264" w:lineRule="exact"/>
      <w:ind w:hanging="576"/>
    </w:pPr>
    <w:rPr>
      <w:szCs w:val="24"/>
    </w:rPr>
  </w:style>
  <w:style w:type="paragraph" w:customStyle="1" w:styleId="TextBox">
    <w:name w:val="Text Box"/>
    <w:rsid w:val="007F4C7B"/>
    <w:pPr>
      <w:keepNext/>
      <w:keepLines/>
      <w:tabs>
        <w:tab w:val="left" w:pos="-720"/>
      </w:tabs>
      <w:suppressAutoHyphens/>
      <w:spacing w:after="0" w:line="240" w:lineRule="auto"/>
      <w:jc w:val="both"/>
    </w:pPr>
    <w:rPr>
      <w:rFonts w:ascii="Times New Roman" w:eastAsia="Times New Roman" w:hAnsi="Times New Roman" w:cs="Times New Roman"/>
      <w:spacing w:val="-2"/>
      <w:szCs w:val="20"/>
    </w:rPr>
  </w:style>
  <w:style w:type="paragraph" w:customStyle="1" w:styleId="Sub-ClauseText">
    <w:name w:val="Sub-Clause Text"/>
    <w:basedOn w:val="Normal"/>
    <w:rsid w:val="007F4C7B"/>
    <w:pPr>
      <w:spacing w:before="120" w:after="120"/>
    </w:pPr>
    <w:rPr>
      <w:spacing w:val="-4"/>
    </w:rPr>
  </w:style>
  <w:style w:type="paragraph" w:customStyle="1" w:styleId="Heading1-Clausename">
    <w:name w:val="Heading 1- Clause name"/>
    <w:basedOn w:val="Normal"/>
    <w:rsid w:val="007F4C7B"/>
    <w:pPr>
      <w:tabs>
        <w:tab w:val="num" w:pos="360"/>
      </w:tabs>
      <w:spacing w:before="120" w:after="120"/>
      <w:ind w:left="360" w:hanging="360"/>
      <w:jc w:val="left"/>
    </w:pPr>
    <w:rPr>
      <w:b/>
    </w:rPr>
  </w:style>
  <w:style w:type="paragraph" w:customStyle="1" w:styleId="sec7-clauses0">
    <w:name w:val="sec7-clauses"/>
    <w:basedOn w:val="Heading1-Clausename"/>
    <w:rsid w:val="007F4C7B"/>
  </w:style>
  <w:style w:type="paragraph" w:customStyle="1" w:styleId="Sec1-Clauses">
    <w:name w:val="Sec1-Clauses"/>
    <w:basedOn w:val="Heading1-Clausename"/>
    <w:rsid w:val="007F4C7B"/>
  </w:style>
  <w:style w:type="paragraph" w:customStyle="1" w:styleId="SectionVIHeader0">
    <w:name w:val="Section VI. Header"/>
    <w:basedOn w:val="SectionVHeader"/>
    <w:rsid w:val="007F4C7B"/>
    <w:pPr>
      <w:spacing w:before="120" w:after="240"/>
    </w:pPr>
    <w:rPr>
      <w:lang w:val="en-US"/>
    </w:rPr>
  </w:style>
  <w:style w:type="paragraph" w:styleId="DocumentMap">
    <w:name w:val="Document Map"/>
    <w:basedOn w:val="Normal"/>
    <w:link w:val="DocumentMapChar"/>
    <w:rsid w:val="007F4C7B"/>
    <w:pPr>
      <w:shd w:val="clear" w:color="auto" w:fill="000080"/>
      <w:jc w:val="left"/>
    </w:pPr>
    <w:rPr>
      <w:rFonts w:ascii="Tahoma" w:hAnsi="Tahoma"/>
    </w:rPr>
  </w:style>
  <w:style w:type="character" w:customStyle="1" w:styleId="DocumentMapChar">
    <w:name w:val="Document Map Char"/>
    <w:basedOn w:val="DefaultParagraphFont"/>
    <w:link w:val="DocumentMap"/>
    <w:rsid w:val="007F4C7B"/>
    <w:rPr>
      <w:rFonts w:ascii="Tahoma" w:eastAsia="Times New Roman" w:hAnsi="Tahoma" w:cs="Times New Roman"/>
      <w:sz w:val="24"/>
      <w:szCs w:val="20"/>
      <w:shd w:val="clear" w:color="auto" w:fill="000080"/>
    </w:rPr>
  </w:style>
  <w:style w:type="paragraph" w:customStyle="1" w:styleId="Head12">
    <w:name w:val="Head 1.2"/>
    <w:basedOn w:val="Normal"/>
    <w:rsid w:val="007F4C7B"/>
    <w:pPr>
      <w:tabs>
        <w:tab w:val="num" w:pos="360"/>
      </w:tabs>
      <w:ind w:left="360" w:hanging="360"/>
    </w:pPr>
    <w:rPr>
      <w:rFonts w:ascii="Arial" w:hAnsi="Arial"/>
      <w:sz w:val="20"/>
    </w:rPr>
  </w:style>
  <w:style w:type="paragraph" w:customStyle="1" w:styleId="ChapterNumber">
    <w:name w:val="ChapterNumber"/>
    <w:rsid w:val="007F4C7B"/>
    <w:pPr>
      <w:tabs>
        <w:tab w:val="left" w:pos="-720"/>
      </w:tabs>
      <w:suppressAutoHyphens/>
      <w:spacing w:after="0" w:line="240" w:lineRule="auto"/>
    </w:pPr>
    <w:rPr>
      <w:rFonts w:ascii="CG Times" w:eastAsia="Times New Roman" w:hAnsi="CG Times" w:cs="Times New Roman"/>
      <w:szCs w:val="20"/>
    </w:rPr>
  </w:style>
  <w:style w:type="paragraph" w:customStyle="1" w:styleId="Heading1a">
    <w:name w:val="Heading 1a"/>
    <w:rsid w:val="007F4C7B"/>
    <w:pPr>
      <w:keepNext/>
      <w:keepLines/>
      <w:tabs>
        <w:tab w:val="left" w:pos="-720"/>
      </w:tabs>
      <w:suppressAutoHyphens/>
      <w:spacing w:after="0" w:line="240" w:lineRule="auto"/>
      <w:jc w:val="center"/>
    </w:pPr>
    <w:rPr>
      <w:rFonts w:ascii="Times New Roman" w:eastAsia="Times New Roman" w:hAnsi="Times New Roman" w:cs="Times New Roman"/>
      <w:b/>
      <w:smallCaps/>
      <w:sz w:val="32"/>
      <w:szCs w:val="20"/>
    </w:rPr>
  </w:style>
  <w:style w:type="paragraph" w:customStyle="1" w:styleId="SectionIIIHeading1">
    <w:name w:val="Section III Heading 1"/>
    <w:qFormat/>
    <w:rsid w:val="007F4C7B"/>
    <w:pPr>
      <w:spacing w:before="120" w:after="240" w:line="240" w:lineRule="auto"/>
    </w:pPr>
    <w:rPr>
      <w:rFonts w:ascii="Times New Roman" w:eastAsia="Times New Roman" w:hAnsi="Times New Roman" w:cs="Times New Roman"/>
      <w:b/>
      <w:sz w:val="24"/>
      <w:szCs w:val="20"/>
    </w:rPr>
  </w:style>
  <w:style w:type="character" w:customStyle="1" w:styleId="Heading1Char1">
    <w:name w:val="Heading 1 Char1"/>
    <w:aliases w:val="Document Header1 Char1,ClauseGroup_Title Char1"/>
    <w:rsid w:val="007F4C7B"/>
    <w:rPr>
      <w:rFonts w:ascii="Cambria" w:eastAsia="Times New Roman" w:hAnsi="Cambria" w:cs="Times New Roman"/>
      <w:b/>
      <w:bCs/>
      <w:color w:val="365F91"/>
      <w:sz w:val="28"/>
      <w:szCs w:val="28"/>
    </w:rPr>
  </w:style>
  <w:style w:type="character" w:customStyle="1" w:styleId="st">
    <w:name w:val="st"/>
    <w:basedOn w:val="DefaultParagraphFont"/>
    <w:rsid w:val="007F4C7B"/>
  </w:style>
  <w:style w:type="paragraph" w:customStyle="1" w:styleId="plane">
    <w:name w:val="plane"/>
    <w:basedOn w:val="Normal"/>
    <w:rsid w:val="007F4C7B"/>
    <w:pPr>
      <w:suppressAutoHyphens/>
    </w:pPr>
    <w:rPr>
      <w:rFonts w:ascii="Tms Rmn" w:hAnsi="Tms Rmn"/>
    </w:rPr>
  </w:style>
  <w:style w:type="paragraph" w:customStyle="1" w:styleId="S1-Header2">
    <w:name w:val="S1-Header2"/>
    <w:basedOn w:val="Normal"/>
    <w:rsid w:val="007F4C7B"/>
    <w:pPr>
      <w:tabs>
        <w:tab w:val="num" w:pos="360"/>
      </w:tabs>
      <w:spacing w:after="200"/>
      <w:jc w:val="left"/>
    </w:pPr>
    <w:rPr>
      <w:b/>
      <w:szCs w:val="24"/>
    </w:rPr>
  </w:style>
  <w:style w:type="paragraph" w:customStyle="1" w:styleId="S4-Header2">
    <w:name w:val="S4-Header 2"/>
    <w:basedOn w:val="Normal"/>
    <w:rsid w:val="007F4C7B"/>
    <w:pPr>
      <w:spacing w:before="120" w:after="240"/>
      <w:jc w:val="center"/>
    </w:pPr>
    <w:rPr>
      <w:b/>
      <w:sz w:val="32"/>
      <w:szCs w:val="24"/>
    </w:rPr>
  </w:style>
  <w:style w:type="paragraph" w:styleId="NormalIndent">
    <w:name w:val="Normal Indent"/>
    <w:basedOn w:val="Normal"/>
    <w:unhideWhenUsed/>
    <w:rsid w:val="007F4C7B"/>
    <w:pPr>
      <w:ind w:left="720"/>
      <w:jc w:val="left"/>
    </w:pPr>
    <w:rPr>
      <w:szCs w:val="24"/>
    </w:rPr>
  </w:style>
  <w:style w:type="paragraph" w:styleId="ListBullet">
    <w:name w:val="List Bullet"/>
    <w:basedOn w:val="Normal"/>
    <w:autoRedefine/>
    <w:unhideWhenUsed/>
    <w:rsid w:val="007F4C7B"/>
    <w:pPr>
      <w:tabs>
        <w:tab w:val="num" w:pos="360"/>
      </w:tabs>
      <w:ind w:left="360" w:hanging="360"/>
      <w:jc w:val="left"/>
    </w:pPr>
    <w:rPr>
      <w:sz w:val="20"/>
    </w:rPr>
  </w:style>
  <w:style w:type="paragraph" w:styleId="List2">
    <w:name w:val="List 2"/>
    <w:basedOn w:val="Normal"/>
    <w:unhideWhenUsed/>
    <w:rsid w:val="007F4C7B"/>
    <w:pPr>
      <w:ind w:left="720" w:hanging="360"/>
      <w:jc w:val="left"/>
    </w:pPr>
    <w:rPr>
      <w:szCs w:val="24"/>
    </w:rPr>
  </w:style>
  <w:style w:type="paragraph" w:styleId="List3">
    <w:name w:val="List 3"/>
    <w:basedOn w:val="Normal"/>
    <w:unhideWhenUsed/>
    <w:rsid w:val="007F4C7B"/>
    <w:pPr>
      <w:ind w:left="1080" w:hanging="360"/>
      <w:jc w:val="left"/>
    </w:pPr>
    <w:rPr>
      <w:szCs w:val="24"/>
    </w:rPr>
  </w:style>
  <w:style w:type="paragraph" w:styleId="ListBullet2">
    <w:name w:val="List Bullet 2"/>
    <w:basedOn w:val="Normal"/>
    <w:autoRedefine/>
    <w:unhideWhenUsed/>
    <w:rsid w:val="007F4C7B"/>
    <w:pPr>
      <w:tabs>
        <w:tab w:val="num" w:pos="720"/>
      </w:tabs>
      <w:ind w:left="720" w:hanging="360"/>
      <w:jc w:val="left"/>
    </w:pPr>
    <w:rPr>
      <w:sz w:val="20"/>
    </w:rPr>
  </w:style>
  <w:style w:type="paragraph" w:styleId="ListBullet3">
    <w:name w:val="List Bullet 3"/>
    <w:basedOn w:val="Normal"/>
    <w:autoRedefine/>
    <w:unhideWhenUsed/>
    <w:rsid w:val="007F4C7B"/>
    <w:pPr>
      <w:tabs>
        <w:tab w:val="num" w:pos="1080"/>
      </w:tabs>
      <w:ind w:left="1080" w:hanging="360"/>
      <w:jc w:val="left"/>
    </w:pPr>
    <w:rPr>
      <w:sz w:val="20"/>
    </w:rPr>
  </w:style>
  <w:style w:type="paragraph" w:styleId="ListBullet4">
    <w:name w:val="List Bullet 4"/>
    <w:basedOn w:val="Normal"/>
    <w:autoRedefine/>
    <w:unhideWhenUsed/>
    <w:rsid w:val="007F4C7B"/>
    <w:pPr>
      <w:tabs>
        <w:tab w:val="num" w:pos="1440"/>
      </w:tabs>
      <w:ind w:left="1440" w:hanging="360"/>
      <w:jc w:val="left"/>
    </w:pPr>
    <w:rPr>
      <w:sz w:val="20"/>
    </w:rPr>
  </w:style>
  <w:style w:type="paragraph" w:styleId="ListBullet5">
    <w:name w:val="List Bullet 5"/>
    <w:basedOn w:val="Normal"/>
    <w:autoRedefine/>
    <w:unhideWhenUsed/>
    <w:rsid w:val="007F4C7B"/>
    <w:pPr>
      <w:tabs>
        <w:tab w:val="num" w:pos="1800"/>
      </w:tabs>
      <w:ind w:left="1800" w:hanging="360"/>
      <w:jc w:val="left"/>
    </w:pPr>
    <w:rPr>
      <w:sz w:val="20"/>
    </w:rPr>
  </w:style>
  <w:style w:type="paragraph" w:styleId="ListNumber2">
    <w:name w:val="List Number 2"/>
    <w:basedOn w:val="Normal"/>
    <w:unhideWhenUsed/>
    <w:rsid w:val="007F4C7B"/>
    <w:pPr>
      <w:tabs>
        <w:tab w:val="num" w:pos="720"/>
      </w:tabs>
      <w:ind w:left="720" w:hanging="360"/>
      <w:jc w:val="left"/>
    </w:pPr>
    <w:rPr>
      <w:sz w:val="20"/>
    </w:rPr>
  </w:style>
  <w:style w:type="paragraph" w:styleId="ListNumber3">
    <w:name w:val="List Number 3"/>
    <w:basedOn w:val="Normal"/>
    <w:unhideWhenUsed/>
    <w:rsid w:val="007F4C7B"/>
    <w:pPr>
      <w:tabs>
        <w:tab w:val="num" w:pos="1080"/>
      </w:tabs>
      <w:ind w:left="1080" w:hanging="360"/>
      <w:jc w:val="left"/>
    </w:pPr>
    <w:rPr>
      <w:sz w:val="20"/>
    </w:rPr>
  </w:style>
  <w:style w:type="paragraph" w:styleId="ListNumber4">
    <w:name w:val="List Number 4"/>
    <w:basedOn w:val="Normal"/>
    <w:unhideWhenUsed/>
    <w:rsid w:val="007F4C7B"/>
    <w:pPr>
      <w:tabs>
        <w:tab w:val="num" w:pos="1440"/>
      </w:tabs>
      <w:ind w:left="1440" w:hanging="360"/>
      <w:jc w:val="left"/>
    </w:pPr>
    <w:rPr>
      <w:sz w:val="20"/>
    </w:rPr>
  </w:style>
  <w:style w:type="paragraph" w:styleId="ListNumber5">
    <w:name w:val="List Number 5"/>
    <w:basedOn w:val="Normal"/>
    <w:unhideWhenUsed/>
    <w:rsid w:val="007F4C7B"/>
    <w:pPr>
      <w:tabs>
        <w:tab w:val="num" w:pos="1800"/>
      </w:tabs>
      <w:ind w:left="1800" w:hanging="360"/>
      <w:jc w:val="left"/>
    </w:pPr>
    <w:rPr>
      <w:sz w:val="20"/>
    </w:rPr>
  </w:style>
  <w:style w:type="paragraph" w:styleId="ListContinue2">
    <w:name w:val="List Continue 2"/>
    <w:basedOn w:val="Normal"/>
    <w:unhideWhenUsed/>
    <w:rsid w:val="007F4C7B"/>
    <w:pPr>
      <w:spacing w:after="120"/>
      <w:ind w:left="720"/>
      <w:jc w:val="left"/>
    </w:pPr>
    <w:rPr>
      <w:szCs w:val="24"/>
    </w:rPr>
  </w:style>
  <w:style w:type="paragraph" w:styleId="ListContinue3">
    <w:name w:val="List Continue 3"/>
    <w:basedOn w:val="Normal"/>
    <w:unhideWhenUsed/>
    <w:rsid w:val="007F4C7B"/>
    <w:pPr>
      <w:spacing w:after="120"/>
      <w:ind w:left="1080"/>
      <w:jc w:val="left"/>
    </w:pPr>
    <w:rPr>
      <w:szCs w:val="24"/>
    </w:rPr>
  </w:style>
  <w:style w:type="paragraph" w:styleId="MessageHeader">
    <w:name w:val="Message Header"/>
    <w:basedOn w:val="Normal"/>
    <w:link w:val="MessageHeaderChar"/>
    <w:unhideWhenUsed/>
    <w:rsid w:val="007F4C7B"/>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basedOn w:val="DefaultParagraphFont"/>
    <w:link w:val="MessageHeader"/>
    <w:rsid w:val="007F4C7B"/>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7F4C7B"/>
    <w:pPr>
      <w:suppressAutoHyphens/>
      <w:overflowPunct w:val="0"/>
      <w:autoSpaceDE w:val="0"/>
      <w:autoSpaceDN w:val="0"/>
      <w:adjustRightInd w:val="0"/>
    </w:pPr>
  </w:style>
  <w:style w:type="character" w:customStyle="1" w:styleId="NoteHeadingChar">
    <w:name w:val="Note Heading Char"/>
    <w:basedOn w:val="DefaultParagraphFont"/>
    <w:link w:val="NoteHeading"/>
    <w:rsid w:val="007F4C7B"/>
    <w:rPr>
      <w:rFonts w:ascii="Times New Roman" w:eastAsia="Times New Roman" w:hAnsi="Times New Roman" w:cs="Times New Roman"/>
      <w:sz w:val="24"/>
      <w:szCs w:val="20"/>
    </w:rPr>
  </w:style>
  <w:style w:type="paragraph" w:customStyle="1" w:styleId="SectionTitle">
    <w:name w:val="Section Title"/>
    <w:next w:val="Normal"/>
    <w:rsid w:val="007F4C7B"/>
    <w:pPr>
      <w:spacing w:line="240" w:lineRule="auto"/>
      <w:jc w:val="center"/>
    </w:pPr>
    <w:rPr>
      <w:rFonts w:ascii="Times New Roman" w:eastAsia="Times New Roman" w:hAnsi="Times New Roman" w:cs="Times New Roman"/>
      <w:b/>
      <w:sz w:val="44"/>
      <w:szCs w:val="20"/>
      <w:lang w:val="en-GB"/>
    </w:rPr>
  </w:style>
  <w:style w:type="paragraph" w:customStyle="1" w:styleId="Level3Body">
    <w:name w:val="Level 3 (Body)"/>
    <w:rsid w:val="007F4C7B"/>
    <w:pPr>
      <w:tabs>
        <w:tab w:val="left" w:pos="1502"/>
      </w:tabs>
      <w:spacing w:after="0" w:line="270" w:lineRule="atLeast"/>
      <w:ind w:left="1502" w:hanging="425"/>
      <w:jc w:val="both"/>
    </w:pPr>
    <w:rPr>
      <w:rFonts w:ascii="Optima" w:eastAsia="Times New Roman" w:hAnsi="Optima" w:cs="Times New Roman"/>
      <w:szCs w:val="20"/>
    </w:rPr>
  </w:style>
  <w:style w:type="paragraph" w:customStyle="1" w:styleId="Enclosure">
    <w:name w:val="Enclosure"/>
    <w:basedOn w:val="Normal"/>
    <w:rsid w:val="007F4C7B"/>
    <w:pPr>
      <w:jc w:val="left"/>
    </w:pPr>
    <w:rPr>
      <w:szCs w:val="24"/>
    </w:rPr>
  </w:style>
  <w:style w:type="paragraph" w:customStyle="1" w:styleId="ShortReturnAddress">
    <w:name w:val="Short Return Address"/>
    <w:basedOn w:val="Normal"/>
    <w:rsid w:val="007F4C7B"/>
    <w:pPr>
      <w:jc w:val="left"/>
    </w:pPr>
    <w:rPr>
      <w:szCs w:val="24"/>
    </w:rPr>
  </w:style>
  <w:style w:type="paragraph" w:customStyle="1" w:styleId="BHead">
    <w:name w:val="B Head"/>
    <w:rsid w:val="007F4C7B"/>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CHead">
    <w:name w:val="C Head"/>
    <w:rsid w:val="007F4C7B"/>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SecNoHe">
    <w:name w:val="Sec No. &amp; He"/>
    <w:rsid w:val="007F4C7B"/>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RightPar10">
    <w:name w:val="Right Par[1]"/>
    <w:rsid w:val="007F4C7B"/>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sz w:val="24"/>
      <w:szCs w:val="20"/>
    </w:rPr>
  </w:style>
  <w:style w:type="paragraph" w:customStyle="1" w:styleId="RightPar20">
    <w:name w:val="Right Par[2]"/>
    <w:rsid w:val="007F4C7B"/>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sz w:val="24"/>
      <w:szCs w:val="20"/>
    </w:rPr>
  </w:style>
  <w:style w:type="paragraph" w:customStyle="1" w:styleId="RightPar30">
    <w:name w:val="Right Par[3]"/>
    <w:rsid w:val="007F4C7B"/>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sz w:val="24"/>
      <w:szCs w:val="20"/>
    </w:rPr>
  </w:style>
  <w:style w:type="paragraph" w:customStyle="1" w:styleId="RightPar40">
    <w:name w:val="Right Par[4]"/>
    <w:rsid w:val="007F4C7B"/>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sz w:val="24"/>
      <w:szCs w:val="20"/>
    </w:rPr>
  </w:style>
  <w:style w:type="paragraph" w:customStyle="1" w:styleId="RightPar50">
    <w:name w:val="Right Par[5]"/>
    <w:rsid w:val="007F4C7B"/>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sz w:val="24"/>
      <w:szCs w:val="20"/>
    </w:rPr>
  </w:style>
  <w:style w:type="paragraph" w:customStyle="1" w:styleId="RightPar60">
    <w:name w:val="Right Par[6]"/>
    <w:rsid w:val="007F4C7B"/>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sz w:val="24"/>
      <w:szCs w:val="20"/>
    </w:rPr>
  </w:style>
  <w:style w:type="paragraph" w:customStyle="1" w:styleId="RightPar70">
    <w:name w:val="Right Par[7]"/>
    <w:rsid w:val="007F4C7B"/>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sz w:val="24"/>
      <w:szCs w:val="20"/>
    </w:rPr>
  </w:style>
  <w:style w:type="paragraph" w:customStyle="1" w:styleId="RightPar80">
    <w:name w:val="Right Par[8]"/>
    <w:rsid w:val="007F4C7B"/>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sz w:val="24"/>
      <w:szCs w:val="20"/>
    </w:rPr>
  </w:style>
  <w:style w:type="paragraph" w:customStyle="1" w:styleId="text3">
    <w:name w:val="text 3"/>
    <w:basedOn w:val="Normal"/>
    <w:rsid w:val="007F4C7B"/>
    <w:pPr>
      <w:spacing w:before="240" w:after="240"/>
      <w:ind w:left="1418"/>
      <w:jc w:val="left"/>
    </w:pPr>
    <w:rPr>
      <w:szCs w:val="24"/>
    </w:rPr>
  </w:style>
  <w:style w:type="paragraph" w:customStyle="1" w:styleId="e4">
    <w:name w:val="e4"/>
    <w:aliases w:val="exh line end"/>
    <w:basedOn w:val="Normal"/>
    <w:next w:val="Normal"/>
    <w:rsid w:val="007F4C7B"/>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7F4C7B"/>
    <w:pPr>
      <w:spacing w:before="120" w:after="200"/>
    </w:pPr>
    <w:rPr>
      <w:b/>
    </w:rPr>
  </w:style>
  <w:style w:type="paragraph" w:customStyle="1" w:styleId="S1-Header1">
    <w:name w:val="S1-Header1"/>
    <w:basedOn w:val="Normal"/>
    <w:rsid w:val="007F4C7B"/>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7F4C7B"/>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7F4C7B"/>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7F4C7B"/>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7F4C7B"/>
    <w:pPr>
      <w:spacing w:before="120" w:after="240"/>
      <w:jc w:val="center"/>
    </w:pPr>
    <w:rPr>
      <w:b/>
      <w:bCs/>
      <w:sz w:val="36"/>
    </w:rPr>
  </w:style>
  <w:style w:type="paragraph" w:customStyle="1" w:styleId="S3-Header1">
    <w:name w:val="S3-Header 1"/>
    <w:basedOn w:val="Normal"/>
    <w:rsid w:val="007F4C7B"/>
    <w:pPr>
      <w:spacing w:before="120" w:after="200"/>
      <w:ind w:left="1080" w:hanging="720"/>
    </w:pPr>
    <w:rPr>
      <w:b/>
      <w:bCs/>
      <w:noProof/>
      <w:sz w:val="28"/>
    </w:rPr>
  </w:style>
  <w:style w:type="paragraph" w:customStyle="1" w:styleId="S3-Heading2">
    <w:name w:val="S3-Heading 2"/>
    <w:basedOn w:val="Normal"/>
    <w:rsid w:val="007F4C7B"/>
    <w:pPr>
      <w:spacing w:after="200"/>
      <w:ind w:left="1080" w:right="288" w:hanging="720"/>
    </w:pPr>
    <w:rPr>
      <w:b/>
      <w:bCs/>
      <w:szCs w:val="24"/>
    </w:rPr>
  </w:style>
  <w:style w:type="paragraph" w:customStyle="1" w:styleId="S4Header">
    <w:name w:val="S4 Header"/>
    <w:basedOn w:val="Normal"/>
    <w:next w:val="Normal"/>
    <w:rsid w:val="007F4C7B"/>
    <w:pPr>
      <w:spacing w:before="120" w:after="240"/>
      <w:jc w:val="center"/>
    </w:pPr>
    <w:rPr>
      <w:b/>
      <w:sz w:val="32"/>
    </w:rPr>
  </w:style>
  <w:style w:type="paragraph" w:customStyle="1" w:styleId="S4-Header10">
    <w:name w:val="S4-Header 1"/>
    <w:basedOn w:val="Normal"/>
    <w:next w:val="Normal"/>
    <w:rsid w:val="007F4C7B"/>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7F4C7B"/>
    <w:pPr>
      <w:spacing w:before="120" w:after="240"/>
      <w:ind w:left="360" w:right="288"/>
    </w:pPr>
    <w:rPr>
      <w:bCs/>
      <w:sz w:val="32"/>
    </w:rPr>
  </w:style>
  <w:style w:type="paragraph" w:customStyle="1" w:styleId="S6-Header1">
    <w:name w:val="S6-Header 1"/>
    <w:basedOn w:val="Normal"/>
    <w:next w:val="Normal"/>
    <w:rsid w:val="007F4C7B"/>
    <w:pPr>
      <w:spacing w:before="120" w:after="240"/>
      <w:jc w:val="center"/>
    </w:pPr>
    <w:rPr>
      <w:rFonts w:cs="Arial"/>
      <w:b/>
      <w:sz w:val="32"/>
      <w:szCs w:val="24"/>
    </w:rPr>
  </w:style>
  <w:style w:type="paragraph" w:customStyle="1" w:styleId="Part">
    <w:name w:val="Part"/>
    <w:basedOn w:val="Normal"/>
    <w:rsid w:val="007F4C7B"/>
    <w:pPr>
      <w:keepNext/>
      <w:spacing w:before="2280"/>
      <w:jc w:val="center"/>
    </w:pPr>
    <w:rPr>
      <w:b/>
      <w:sz w:val="52"/>
      <w:szCs w:val="24"/>
    </w:rPr>
  </w:style>
  <w:style w:type="paragraph" w:customStyle="1" w:styleId="StyleHead41Before6ptAfter6pt">
    <w:name w:val="Style Head 4.1 + Before:  6 pt After:  6 pt"/>
    <w:basedOn w:val="Head41"/>
    <w:rsid w:val="007F4C7B"/>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7F4C7B"/>
    <w:pPr>
      <w:spacing w:before="120" w:after="240"/>
      <w:jc w:val="center"/>
    </w:pPr>
    <w:rPr>
      <w:b/>
      <w:sz w:val="36"/>
      <w:szCs w:val="24"/>
    </w:rPr>
  </w:style>
  <w:style w:type="paragraph" w:customStyle="1" w:styleId="StyleS1-Header1TimesNewRoman14pt">
    <w:name w:val="Style S1-Header1 + Times New Roman 14 pt"/>
    <w:basedOn w:val="S1-Header1"/>
    <w:rsid w:val="007F4C7B"/>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7F4C7B"/>
    <w:pPr>
      <w:tabs>
        <w:tab w:val="num" w:pos="648"/>
      </w:tabs>
      <w:ind w:left="360" w:hanging="72"/>
    </w:pPr>
  </w:style>
  <w:style w:type="paragraph" w:customStyle="1" w:styleId="StyleStyleS1-Header1TimesNewRoman14pt1">
    <w:name w:val="Style Style S1-Header1 + Times New Roman 14 pt +1"/>
    <w:basedOn w:val="StyleS1-Header1TimesNewRoman14pt"/>
    <w:rsid w:val="007F4C7B"/>
    <w:pPr>
      <w:tabs>
        <w:tab w:val="num" w:pos="648"/>
      </w:tabs>
      <w:ind w:left="360" w:hanging="72"/>
    </w:pPr>
  </w:style>
  <w:style w:type="character" w:customStyle="1" w:styleId="AHead">
    <w:name w:val="A Head"/>
    <w:rsid w:val="007F4C7B"/>
    <w:rPr>
      <w:rFonts w:ascii="Times New Roman" w:hAnsi="Times New Roman" w:cs="Times New Roman" w:hint="default"/>
      <w:noProof w:val="0"/>
      <w:sz w:val="20"/>
      <w:lang w:val="en-US"/>
    </w:rPr>
  </w:style>
  <w:style w:type="character" w:customStyle="1" w:styleId="DefaultPara">
    <w:name w:val="Default Para"/>
    <w:rsid w:val="007F4C7B"/>
    <w:rPr>
      <w:rFonts w:ascii="CG Times" w:hAnsi="CG Times" w:hint="default"/>
      <w:b/>
      <w:bCs w:val="0"/>
      <w:i/>
      <w:iCs w:val="0"/>
      <w:noProof w:val="0"/>
      <w:sz w:val="24"/>
      <w:lang w:val="en-US"/>
    </w:rPr>
  </w:style>
  <w:style w:type="character" w:customStyle="1" w:styleId="BulletList">
    <w:name w:val="Bullet List"/>
    <w:basedOn w:val="DefaultParagraphFont"/>
    <w:rsid w:val="007F4C7B"/>
  </w:style>
  <w:style w:type="character" w:customStyle="1" w:styleId="StyleHeader2-SubClausesItalicChar">
    <w:name w:val="Style Header 2 - SubClauses + Italic Char"/>
    <w:rsid w:val="007F4C7B"/>
    <w:rPr>
      <w:rFonts w:ascii="Arial" w:hAnsi="Arial" w:cs="Arial" w:hint="default"/>
      <w:i/>
      <w:iCs/>
      <w:sz w:val="24"/>
      <w:szCs w:val="24"/>
      <w:lang w:val="en-US" w:eastAsia="en-US" w:bidi="ar-SA"/>
    </w:rPr>
  </w:style>
  <w:style w:type="character" w:customStyle="1" w:styleId="S1-Header1CharChar">
    <w:name w:val="S1-Header1 Char Char"/>
    <w:rsid w:val="007F4C7B"/>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7F4C7B"/>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7F4C7B"/>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7F4C7B"/>
    <w:rPr>
      <w:rFonts w:ascii="Arial" w:hAnsi="Arial" w:cs="Arial" w:hint="default"/>
      <w:b w:val="0"/>
      <w:bCs w:val="0"/>
      <w:sz w:val="28"/>
      <w:szCs w:val="24"/>
      <w:lang w:val="en-US" w:eastAsia="en-US" w:bidi="ar-SA"/>
    </w:rPr>
  </w:style>
  <w:style w:type="character" w:customStyle="1" w:styleId="hps">
    <w:name w:val="hps"/>
    <w:rsid w:val="007F4C7B"/>
  </w:style>
  <w:style w:type="character" w:customStyle="1" w:styleId="shorttext">
    <w:name w:val="short_text"/>
    <w:rsid w:val="007F4C7B"/>
  </w:style>
  <w:style w:type="character" w:customStyle="1" w:styleId="atn">
    <w:name w:val="atn"/>
    <w:rsid w:val="007F4C7B"/>
  </w:style>
  <w:style w:type="character" w:customStyle="1" w:styleId="dieuChar">
    <w:name w:val="dieu Char"/>
    <w:rsid w:val="007F4C7B"/>
    <w:rPr>
      <w:rFonts w:ascii="Times New Roman" w:eastAsia="Times New Roman" w:hAnsi="Times New Roman" w:cs="Times New Roman"/>
      <w:b/>
      <w:color w:val="0000FF"/>
      <w:sz w:val="26"/>
      <w:szCs w:val="20"/>
      <w:lang w:val="en-US"/>
    </w:rPr>
  </w:style>
  <w:style w:type="paragraph" w:customStyle="1" w:styleId="3">
    <w:name w:val="3"/>
    <w:basedOn w:val="Heading3"/>
    <w:rsid w:val="007F4C7B"/>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7F4C7B"/>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7F4C7B"/>
    <w:pPr>
      <w:tabs>
        <w:tab w:val="right" w:pos="4140"/>
      </w:tabs>
      <w:ind w:left="480" w:hanging="240"/>
      <w:jc w:val="left"/>
    </w:pPr>
    <w:rPr>
      <w:sz w:val="20"/>
    </w:rPr>
  </w:style>
  <w:style w:type="paragraph" w:styleId="Index3">
    <w:name w:val="index 3"/>
    <w:basedOn w:val="Normal"/>
    <w:next w:val="Normal"/>
    <w:uiPriority w:val="99"/>
    <w:semiHidden/>
    <w:rsid w:val="007F4C7B"/>
    <w:pPr>
      <w:tabs>
        <w:tab w:val="right" w:pos="4140"/>
      </w:tabs>
      <w:ind w:left="720" w:hanging="240"/>
      <w:jc w:val="left"/>
    </w:pPr>
    <w:rPr>
      <w:sz w:val="20"/>
    </w:rPr>
  </w:style>
  <w:style w:type="paragraph" w:styleId="Index4">
    <w:name w:val="index 4"/>
    <w:basedOn w:val="Normal"/>
    <w:next w:val="Normal"/>
    <w:uiPriority w:val="99"/>
    <w:semiHidden/>
    <w:rsid w:val="007F4C7B"/>
    <w:pPr>
      <w:tabs>
        <w:tab w:val="right" w:pos="4140"/>
      </w:tabs>
      <w:ind w:left="960" w:hanging="240"/>
      <w:jc w:val="left"/>
    </w:pPr>
    <w:rPr>
      <w:sz w:val="20"/>
    </w:rPr>
  </w:style>
  <w:style w:type="paragraph" w:styleId="Index5">
    <w:name w:val="index 5"/>
    <w:basedOn w:val="Normal"/>
    <w:next w:val="Normal"/>
    <w:uiPriority w:val="99"/>
    <w:semiHidden/>
    <w:rsid w:val="007F4C7B"/>
    <w:pPr>
      <w:tabs>
        <w:tab w:val="right" w:pos="4140"/>
      </w:tabs>
      <w:ind w:left="1200" w:hanging="240"/>
      <w:jc w:val="left"/>
    </w:pPr>
    <w:rPr>
      <w:sz w:val="20"/>
    </w:rPr>
  </w:style>
  <w:style w:type="paragraph" w:styleId="Index6">
    <w:name w:val="index 6"/>
    <w:basedOn w:val="Normal"/>
    <w:next w:val="Normal"/>
    <w:uiPriority w:val="99"/>
    <w:semiHidden/>
    <w:rsid w:val="007F4C7B"/>
    <w:pPr>
      <w:tabs>
        <w:tab w:val="right" w:pos="4140"/>
      </w:tabs>
      <w:ind w:left="1440" w:hanging="240"/>
      <w:jc w:val="left"/>
    </w:pPr>
    <w:rPr>
      <w:sz w:val="20"/>
    </w:rPr>
  </w:style>
  <w:style w:type="paragraph" w:styleId="Index7">
    <w:name w:val="index 7"/>
    <w:basedOn w:val="Normal"/>
    <w:next w:val="Normal"/>
    <w:uiPriority w:val="99"/>
    <w:semiHidden/>
    <w:rsid w:val="007F4C7B"/>
    <w:pPr>
      <w:tabs>
        <w:tab w:val="right" w:pos="4140"/>
      </w:tabs>
      <w:ind w:left="1680" w:hanging="240"/>
      <w:jc w:val="left"/>
    </w:pPr>
    <w:rPr>
      <w:sz w:val="20"/>
    </w:rPr>
  </w:style>
  <w:style w:type="paragraph" w:styleId="Index8">
    <w:name w:val="index 8"/>
    <w:basedOn w:val="Normal"/>
    <w:next w:val="Normal"/>
    <w:uiPriority w:val="99"/>
    <w:semiHidden/>
    <w:rsid w:val="007F4C7B"/>
    <w:pPr>
      <w:tabs>
        <w:tab w:val="right" w:pos="4140"/>
      </w:tabs>
      <w:ind w:left="1920" w:hanging="240"/>
      <w:jc w:val="left"/>
    </w:pPr>
    <w:rPr>
      <w:sz w:val="20"/>
    </w:rPr>
  </w:style>
  <w:style w:type="character" w:customStyle="1" w:styleId="SectionHeader3Char1">
    <w:name w:val="Section Header3 Char1"/>
    <w:aliases w:val="Sub-Clause Paragraph Char1"/>
    <w:semiHidden/>
    <w:rsid w:val="007F4C7B"/>
    <w:rPr>
      <w:rFonts w:ascii="Times New Roman" w:eastAsia="Times New Roman" w:hAnsi="Times New Roman" w:cs="Times New Roman"/>
      <w:b/>
      <w:bCs/>
      <w:spacing w:val="-2"/>
      <w:sz w:val="16"/>
      <w:szCs w:val="24"/>
      <w:lang w:val="en-US"/>
    </w:rPr>
  </w:style>
  <w:style w:type="paragraph" w:customStyle="1" w:styleId="4">
    <w:name w:val="4"/>
    <w:basedOn w:val="Normal"/>
    <w:rsid w:val="007F4C7B"/>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7F4C7B"/>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7F4C7B"/>
    <w:rPr>
      <w:rFonts w:ascii="Times New Roman" w:eastAsia="Times New Roman" w:hAnsi="Times New Roman" w:cs="Times New Roman"/>
      <w:sz w:val="24"/>
      <w:szCs w:val="20"/>
    </w:rPr>
  </w:style>
  <w:style w:type="paragraph" w:styleId="Revision">
    <w:name w:val="Revision"/>
    <w:hidden/>
    <w:uiPriority w:val="99"/>
    <w:semiHidden/>
    <w:rsid w:val="007F4C7B"/>
    <w:pPr>
      <w:spacing w:after="0" w:line="240" w:lineRule="auto"/>
    </w:pPr>
    <w:rPr>
      <w:rFonts w:ascii="Times New Roman" w:eastAsia="Times New Roman" w:hAnsi="Times New Roman" w:cs="Times New Roman"/>
      <w:sz w:val="24"/>
      <w:szCs w:val="20"/>
    </w:rPr>
  </w:style>
  <w:style w:type="paragraph" w:customStyle="1" w:styleId="Style1">
    <w:name w:val="Style1"/>
    <w:basedOn w:val="Normal"/>
    <w:rsid w:val="007F4C7B"/>
    <w:pPr>
      <w:widowControl w:val="0"/>
    </w:pPr>
    <w:rPr>
      <w:rFonts w:ascii=".VnTime" w:hAnsi=".VnTime"/>
      <w:sz w:val="26"/>
    </w:rPr>
  </w:style>
  <w:style w:type="character" w:styleId="Emphasis">
    <w:name w:val="Emphasis"/>
    <w:uiPriority w:val="20"/>
    <w:qFormat/>
    <w:rsid w:val="007F4C7B"/>
    <w:rPr>
      <w:i/>
      <w:iCs/>
    </w:rPr>
  </w:style>
  <w:style w:type="paragraph" w:customStyle="1" w:styleId="1">
    <w:name w:val="1"/>
    <w:basedOn w:val="Normal"/>
    <w:rsid w:val="007F4C7B"/>
    <w:pPr>
      <w:spacing w:after="160" w:line="240" w:lineRule="exact"/>
      <w:jc w:val="left"/>
    </w:pPr>
    <w:rPr>
      <w:rFonts w:ascii="Verdana" w:eastAsia="SimSun" w:hAnsi="Verdana" w:cs="Verdana"/>
      <w:sz w:val="20"/>
    </w:rPr>
  </w:style>
  <w:style w:type="character" w:customStyle="1" w:styleId="control-textarea-tooltip1">
    <w:name w:val="control-textarea-tooltip1"/>
    <w:rsid w:val="007F4C7B"/>
    <w:rPr>
      <w:b/>
      <w:color w:val="4093C7"/>
      <w:sz w:val="14"/>
      <w:szCs w:val="14"/>
    </w:rPr>
  </w:style>
  <w:style w:type="character" w:customStyle="1" w:styleId="TitleChar3">
    <w:name w:val="Title Char3"/>
    <w:aliases w:val="Title Char Char Char2,TITLE Char,Title Char Char Char Char Char2,Title Char Char Char Char Char Char Char Char Char1,Report Title Char"/>
    <w:rsid w:val="007F4C7B"/>
    <w:rPr>
      <w:rFonts w:ascii="Times New Roman" w:eastAsia="Times New Roman" w:hAnsi="Times New Roman" w:cs="Times New Roman"/>
      <w:b/>
      <w:bCs/>
      <w:i/>
      <w:iCs/>
      <w:sz w:val="26"/>
      <w:szCs w:val="26"/>
    </w:rPr>
  </w:style>
  <w:style w:type="character" w:customStyle="1" w:styleId="highlight">
    <w:name w:val="highlight"/>
    <w:basedOn w:val="DefaultParagraphFont"/>
    <w:rsid w:val="007F4C7B"/>
  </w:style>
  <w:style w:type="character" w:customStyle="1" w:styleId="highlighttext">
    <w:name w:val="highlight__text"/>
    <w:basedOn w:val="DefaultParagraphFont"/>
    <w:rsid w:val="007F4C7B"/>
  </w:style>
  <w:style w:type="paragraph" w:customStyle="1" w:styleId="ANoidungcandeugxdvn">
    <w:name w:val="A Noi dung can deu gxd.vn"/>
    <w:basedOn w:val="Normal"/>
    <w:link w:val="ANoidungcandeugxdvnChar"/>
    <w:qFormat/>
    <w:rsid w:val="007F4C7B"/>
    <w:pPr>
      <w:widowControl w:val="0"/>
      <w:spacing w:before="60" w:after="60" w:line="288" w:lineRule="auto"/>
      <w:ind w:firstLine="567"/>
    </w:pPr>
    <w:rPr>
      <w:kern w:val="2"/>
      <w:sz w:val="28"/>
      <w:szCs w:val="28"/>
      <w:lang w:val="fr-FR" w:eastAsia="zh-CN"/>
    </w:rPr>
  </w:style>
  <w:style w:type="character" w:customStyle="1" w:styleId="ANoidungcandeugxdvnChar">
    <w:name w:val="A Noi dung can deu gxd.vn Char"/>
    <w:link w:val="ANoidungcandeugxdvn"/>
    <w:rsid w:val="007F4C7B"/>
    <w:rPr>
      <w:rFonts w:ascii="Times New Roman" w:eastAsia="Times New Roman" w:hAnsi="Times New Roman" w:cs="Times New Roman"/>
      <w:kern w:val="2"/>
      <w:sz w:val="28"/>
      <w:szCs w:val="28"/>
      <w:lang w:val="fr-FR" w:eastAsia="zh-CN"/>
    </w:rPr>
  </w:style>
  <w:style w:type="paragraph" w:customStyle="1" w:styleId="ANoidungcangiuanghieng">
    <w:name w:val="A Noi dung can giua nghieng"/>
    <w:basedOn w:val="Normal"/>
    <w:rsid w:val="007F4C7B"/>
    <w:pPr>
      <w:widowControl w:val="0"/>
      <w:tabs>
        <w:tab w:val="left" w:pos="567"/>
      </w:tabs>
      <w:spacing w:before="60" w:after="60" w:line="288" w:lineRule="auto"/>
      <w:ind w:firstLine="567"/>
      <w:jc w:val="center"/>
    </w:pPr>
    <w:rPr>
      <w:i/>
      <w:kern w:val="2"/>
      <w:sz w:val="28"/>
      <w:szCs w:val="28"/>
      <w:lang w:val="fr-FR" w:eastAsia="zh-CN"/>
    </w:rPr>
  </w:style>
  <w:style w:type="paragraph" w:customStyle="1" w:styleId="Heading10">
    <w:name w:val="Heading #1"/>
    <w:basedOn w:val="Heading4"/>
    <w:link w:val="Heading11"/>
    <w:rsid w:val="007F4C7B"/>
    <w:pPr>
      <w:tabs>
        <w:tab w:val="left" w:pos="1134"/>
      </w:tabs>
      <w:spacing w:before="120" w:after="60" w:line="264" w:lineRule="auto"/>
      <w:ind w:left="0" w:right="0" w:firstLine="0"/>
      <w:jc w:val="right"/>
    </w:pPr>
    <w:rPr>
      <w:color w:val="17365D"/>
      <w:sz w:val="28"/>
      <w:szCs w:val="28"/>
      <w:lang w:val="vi-VN" w:eastAsia="vi-VN"/>
    </w:rPr>
  </w:style>
  <w:style w:type="character" w:customStyle="1" w:styleId="Heading11">
    <w:name w:val="Heading #1_"/>
    <w:link w:val="Heading10"/>
    <w:rsid w:val="007F4C7B"/>
    <w:rPr>
      <w:rFonts w:ascii="Times New Roman" w:eastAsia="Times New Roman" w:hAnsi="Times New Roman" w:cs="Times New Roman"/>
      <w:b/>
      <w:bCs/>
      <w:color w:val="17365D"/>
      <w:sz w:val="28"/>
      <w:szCs w:val="28"/>
      <w:lang w:val="vi-VN" w:eastAsia="vi-VN"/>
    </w:rPr>
  </w:style>
  <w:style w:type="paragraph" w:customStyle="1" w:styleId="ANoidungcangiuadam14">
    <w:name w:val="A Noi dung can giua dam 14"/>
    <w:basedOn w:val="ANoidungcandeugxdvn"/>
    <w:next w:val="ANoidungcandeugxdvn"/>
    <w:link w:val="ANoidungcangiuadam14Char"/>
    <w:rsid w:val="007F4C7B"/>
    <w:pPr>
      <w:tabs>
        <w:tab w:val="center" w:pos="4320"/>
        <w:tab w:val="right" w:pos="8640"/>
      </w:tabs>
      <w:spacing w:line="360" w:lineRule="auto"/>
      <w:jc w:val="center"/>
    </w:pPr>
    <w:rPr>
      <w:b/>
    </w:rPr>
  </w:style>
  <w:style w:type="character" w:customStyle="1" w:styleId="ANoidungcangiuadam14Char">
    <w:name w:val="A Noi dung can giua dam 14 Char"/>
    <w:link w:val="ANoidungcangiuadam14"/>
    <w:rsid w:val="007F4C7B"/>
    <w:rPr>
      <w:rFonts w:ascii="Times New Roman" w:eastAsia="Times New Roman" w:hAnsi="Times New Roman" w:cs="Times New Roman"/>
      <w:b/>
      <w:kern w:val="2"/>
      <w:sz w:val="28"/>
      <w:szCs w:val="28"/>
      <w:lang w:val="fr-FR" w:eastAsia="zh-CN"/>
    </w:rPr>
  </w:style>
  <w:style w:type="character" w:customStyle="1" w:styleId="Khc">
    <w:name w:val="Khác_"/>
    <w:link w:val="Khc0"/>
    <w:uiPriority w:val="99"/>
    <w:rsid w:val="007F4C7B"/>
    <w:rPr>
      <w:szCs w:val="28"/>
    </w:rPr>
  </w:style>
  <w:style w:type="paragraph" w:customStyle="1" w:styleId="Khc0">
    <w:name w:val="Khác"/>
    <w:basedOn w:val="Normal"/>
    <w:link w:val="Khc"/>
    <w:uiPriority w:val="99"/>
    <w:rsid w:val="007F4C7B"/>
    <w:pPr>
      <w:widowControl w:val="0"/>
      <w:spacing w:after="60" w:line="312" w:lineRule="auto"/>
      <w:ind w:firstLine="400"/>
      <w:jc w:val="left"/>
    </w:pPr>
    <w:rPr>
      <w:rFonts w:asciiTheme="minorHAnsi" w:eastAsiaTheme="minorHAnsi" w:hAnsiTheme="minorHAnsi" w:cstheme="minorBidi"/>
      <w:sz w:val="22"/>
      <w:szCs w:val="28"/>
    </w:rPr>
  </w:style>
  <w:style w:type="paragraph" w:customStyle="1" w:styleId="HAStyle1">
    <w:name w:val="HAStyle1"/>
    <w:basedOn w:val="Sec1-Clauses"/>
    <w:qFormat/>
    <w:rsid w:val="007F4C7B"/>
    <w:pPr>
      <w:widowControl w:val="0"/>
      <w:numPr>
        <w:numId w:val="10"/>
      </w:numPr>
      <w:tabs>
        <w:tab w:val="num" w:pos="720"/>
      </w:tabs>
      <w:spacing w:line="264" w:lineRule="auto"/>
      <w:ind w:left="720"/>
    </w:pPr>
    <w:rPr>
      <w:rFonts w:eastAsia="Arial"/>
      <w:sz w:val="28"/>
      <w:szCs w:val="28"/>
    </w:rPr>
  </w:style>
  <w:style w:type="character" w:customStyle="1" w:styleId="Other">
    <w:name w:val="Other_"/>
    <w:link w:val="Other0"/>
    <w:uiPriority w:val="99"/>
    <w:rsid w:val="007F4C7B"/>
    <w:rPr>
      <w:i/>
      <w:iCs/>
      <w:sz w:val="26"/>
      <w:szCs w:val="26"/>
      <w:shd w:val="clear" w:color="auto" w:fill="FFFFFF"/>
    </w:rPr>
  </w:style>
  <w:style w:type="paragraph" w:customStyle="1" w:styleId="Other0">
    <w:name w:val="Other"/>
    <w:basedOn w:val="Normal"/>
    <w:link w:val="Other"/>
    <w:uiPriority w:val="99"/>
    <w:rsid w:val="007F4C7B"/>
    <w:pPr>
      <w:widowControl w:val="0"/>
      <w:shd w:val="clear" w:color="auto" w:fill="FFFFFF"/>
      <w:spacing w:after="100" w:line="262" w:lineRule="auto"/>
      <w:ind w:firstLine="400"/>
      <w:jc w:val="center"/>
    </w:pPr>
    <w:rPr>
      <w:rFonts w:asciiTheme="minorHAnsi" w:eastAsiaTheme="minorHAnsi" w:hAnsiTheme="minorHAnsi" w:cstheme="minorBidi"/>
      <w:i/>
      <w:iCs/>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9" w:uiPriority="0"/>
    <w:lsdException w:name="toc 1" w:uiPriority="39" w:qFormat="1"/>
    <w:lsdException w:name="toc 2" w:uiPriority="39"/>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lsdException w:name="index heading" w:uiPriority="0"/>
    <w:lsdException w:name="caption" w:uiPriority="0" w:qFormat="1"/>
    <w:lsdException w:name="page number" w:uiPriority="0"/>
    <w:lsdException w:name="endnote text" w:uiPriority="0"/>
    <w:lsdException w:name="toa heading" w:uiPriority="0"/>
    <w:lsdException w:name="List" w:uiPriority="0"/>
    <w:lsdException w:name="List Bullet" w:uiPriority="0"/>
    <w:lsdException w:name="List Number" w:uiPriority="0"/>
    <w:lsdException w:name="List 2" w:uiPriority="0"/>
    <w:lsdException w:name="List 3"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Default Paragraph Font" w:uiPriority="1"/>
    <w:lsdException w:name="Body Text" w:uiPriority="0"/>
    <w:lsdException w:name="Body Text Indent" w:uiPriority="0"/>
    <w:lsdException w:name="List Continue 2" w:uiPriority="0"/>
    <w:lsdException w:name="List Continue 3" w:uiPriority="0"/>
    <w:lsdException w:name="Message Header" w:uiPriority="0"/>
    <w:lsdException w:name="Subtitle" w:semiHidden="0" w:uiPriority="0" w:unhideWhenUsed="0" w:qFormat="1"/>
    <w:lsdException w:name="Note Heading" w:uiPriority="0"/>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4C7B"/>
    <w:pPr>
      <w:spacing w:after="0" w:line="240" w:lineRule="auto"/>
      <w:jc w:val="both"/>
    </w:pPr>
    <w:rPr>
      <w:rFonts w:ascii="Times New Roman" w:eastAsia="Times New Roman" w:hAnsi="Times New Roman" w:cs="Times New Roman"/>
      <w:sz w:val="24"/>
      <w:szCs w:val="20"/>
    </w:rPr>
  </w:style>
  <w:style w:type="paragraph" w:styleId="Heading1">
    <w:name w:val="heading 1"/>
    <w:aliases w:val="Document Header1,ClauseGroup_Title"/>
    <w:basedOn w:val="Normal"/>
    <w:next w:val="Normal"/>
    <w:link w:val="Heading1Char"/>
    <w:qFormat/>
    <w:rsid w:val="007F4C7B"/>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
    <w:basedOn w:val="Normal"/>
    <w:next w:val="Normal"/>
    <w:link w:val="Heading2Char"/>
    <w:qFormat/>
    <w:rsid w:val="007F4C7B"/>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
    <w:basedOn w:val="Normal"/>
    <w:next w:val="Normal"/>
    <w:link w:val="Heading3Char1"/>
    <w:qFormat/>
    <w:rsid w:val="007F4C7B"/>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uiPriority w:val="9"/>
    <w:qFormat/>
    <w:rsid w:val="007F4C7B"/>
    <w:pPr>
      <w:keepNext/>
      <w:spacing w:after="200"/>
      <w:ind w:left="1422" w:right="18" w:hanging="457"/>
      <w:outlineLvl w:val="3"/>
    </w:pPr>
    <w:rPr>
      <w:b/>
      <w:bCs/>
    </w:rPr>
  </w:style>
  <w:style w:type="paragraph" w:styleId="Heading5">
    <w:name w:val="heading 5"/>
    <w:basedOn w:val="Normal"/>
    <w:next w:val="Normal"/>
    <w:link w:val="Heading5Char"/>
    <w:qFormat/>
    <w:rsid w:val="007F4C7B"/>
    <w:pPr>
      <w:keepNext/>
      <w:jc w:val="center"/>
      <w:outlineLvl w:val="4"/>
    </w:pPr>
    <w:rPr>
      <w:rFonts w:ascii="Arial" w:hAnsi="Arial"/>
      <w:u w:val="single"/>
    </w:rPr>
  </w:style>
  <w:style w:type="paragraph" w:styleId="Heading6">
    <w:name w:val="heading 6"/>
    <w:basedOn w:val="Normal"/>
    <w:next w:val="Normal"/>
    <w:link w:val="Heading6Char"/>
    <w:qFormat/>
    <w:rsid w:val="007F4C7B"/>
    <w:pPr>
      <w:keepNext/>
      <w:keepLines/>
      <w:suppressAutoHyphens/>
      <w:ind w:right="-72"/>
      <w:jc w:val="center"/>
      <w:outlineLvl w:val="5"/>
    </w:pPr>
    <w:rPr>
      <w:b/>
      <w:sz w:val="28"/>
    </w:rPr>
  </w:style>
  <w:style w:type="paragraph" w:styleId="Heading7">
    <w:name w:val="heading 7"/>
    <w:basedOn w:val="Normal"/>
    <w:next w:val="Normal"/>
    <w:link w:val="Heading7Char"/>
    <w:qFormat/>
    <w:rsid w:val="007F4C7B"/>
    <w:pPr>
      <w:keepNext/>
      <w:jc w:val="center"/>
      <w:outlineLvl w:val="6"/>
    </w:pPr>
    <w:rPr>
      <w:b/>
      <w:sz w:val="72"/>
    </w:rPr>
  </w:style>
  <w:style w:type="paragraph" w:styleId="Heading8">
    <w:name w:val="heading 8"/>
    <w:basedOn w:val="Normal"/>
    <w:next w:val="Normal"/>
    <w:link w:val="Heading8Char"/>
    <w:qFormat/>
    <w:rsid w:val="007F4C7B"/>
    <w:pPr>
      <w:keepNext/>
      <w:jc w:val="center"/>
      <w:outlineLvl w:val="7"/>
    </w:pPr>
    <w:rPr>
      <w:b/>
      <w:sz w:val="56"/>
    </w:rPr>
  </w:style>
  <w:style w:type="paragraph" w:styleId="Heading9">
    <w:name w:val="heading 9"/>
    <w:basedOn w:val="Normal"/>
    <w:next w:val="Normal"/>
    <w:link w:val="Heading9Char"/>
    <w:qFormat/>
    <w:rsid w:val="007F4C7B"/>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
    <w:basedOn w:val="DefaultParagraphFont"/>
    <w:link w:val="Heading1"/>
    <w:rsid w:val="007F4C7B"/>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
    <w:basedOn w:val="DefaultParagraphFont"/>
    <w:link w:val="Heading2"/>
    <w:rsid w:val="007F4C7B"/>
    <w:rPr>
      <w:rFonts w:ascii="Times New Roman Bold" w:eastAsia="Times New Roman" w:hAnsi="Times New Roman Bold" w:cs="Times New Roman"/>
      <w:b/>
      <w:sz w:val="28"/>
      <w:szCs w:val="20"/>
    </w:rPr>
  </w:style>
  <w:style w:type="character" w:customStyle="1" w:styleId="Heading3Char">
    <w:name w:val="Heading 3 Char"/>
    <w:basedOn w:val="DefaultParagraphFont"/>
    <w:uiPriority w:val="9"/>
    <w:rsid w:val="007F4C7B"/>
    <w:rPr>
      <w:rFonts w:asciiTheme="majorHAnsi" w:eastAsiaTheme="majorEastAsia" w:hAnsiTheme="majorHAnsi" w:cstheme="majorBidi"/>
      <w:b/>
      <w:bCs/>
      <w:color w:val="4F81BD" w:themeColor="accent1"/>
      <w:sz w:val="24"/>
      <w:szCs w:val="20"/>
    </w:rPr>
  </w:style>
  <w:style w:type="character" w:customStyle="1" w:styleId="Heading4Char">
    <w:name w:val="Heading 4 Char"/>
    <w:aliases w:val="Sub-Clause Sub-paragraph Char,ClauseSubSub_No&amp;Name Char, Sub-Clause Sub-paragraph Char"/>
    <w:basedOn w:val="DefaultParagraphFont"/>
    <w:link w:val="Heading4"/>
    <w:uiPriority w:val="9"/>
    <w:rsid w:val="007F4C7B"/>
    <w:rPr>
      <w:rFonts w:ascii="Times New Roman" w:eastAsia="Times New Roman" w:hAnsi="Times New Roman" w:cs="Times New Roman"/>
      <w:b/>
      <w:bCs/>
      <w:sz w:val="24"/>
      <w:szCs w:val="20"/>
    </w:rPr>
  </w:style>
  <w:style w:type="character" w:customStyle="1" w:styleId="Heading5Char">
    <w:name w:val="Heading 5 Char"/>
    <w:basedOn w:val="DefaultParagraphFont"/>
    <w:link w:val="Heading5"/>
    <w:rsid w:val="007F4C7B"/>
    <w:rPr>
      <w:rFonts w:ascii="Arial" w:eastAsia="Times New Roman" w:hAnsi="Arial" w:cs="Times New Roman"/>
      <w:sz w:val="24"/>
      <w:szCs w:val="20"/>
      <w:u w:val="single"/>
    </w:rPr>
  </w:style>
  <w:style w:type="character" w:customStyle="1" w:styleId="Heading6Char">
    <w:name w:val="Heading 6 Char"/>
    <w:basedOn w:val="DefaultParagraphFont"/>
    <w:link w:val="Heading6"/>
    <w:rsid w:val="007F4C7B"/>
    <w:rPr>
      <w:rFonts w:ascii="Times New Roman" w:eastAsia="Times New Roman" w:hAnsi="Times New Roman" w:cs="Times New Roman"/>
      <w:b/>
      <w:sz w:val="28"/>
      <w:szCs w:val="20"/>
    </w:rPr>
  </w:style>
  <w:style w:type="character" w:customStyle="1" w:styleId="Heading7Char">
    <w:name w:val="Heading 7 Char"/>
    <w:basedOn w:val="DefaultParagraphFont"/>
    <w:link w:val="Heading7"/>
    <w:rsid w:val="007F4C7B"/>
    <w:rPr>
      <w:rFonts w:ascii="Times New Roman" w:eastAsia="Times New Roman" w:hAnsi="Times New Roman" w:cs="Times New Roman"/>
      <w:b/>
      <w:sz w:val="72"/>
      <w:szCs w:val="20"/>
    </w:rPr>
  </w:style>
  <w:style w:type="character" w:customStyle="1" w:styleId="Heading8Char">
    <w:name w:val="Heading 8 Char"/>
    <w:basedOn w:val="DefaultParagraphFont"/>
    <w:link w:val="Heading8"/>
    <w:rsid w:val="007F4C7B"/>
    <w:rPr>
      <w:rFonts w:ascii="Times New Roman" w:eastAsia="Times New Roman" w:hAnsi="Times New Roman" w:cs="Times New Roman"/>
      <w:b/>
      <w:sz w:val="56"/>
      <w:szCs w:val="20"/>
    </w:rPr>
  </w:style>
  <w:style w:type="character" w:customStyle="1" w:styleId="Heading9Char">
    <w:name w:val="Heading 9 Char"/>
    <w:basedOn w:val="DefaultParagraphFont"/>
    <w:link w:val="Heading9"/>
    <w:rsid w:val="007F4C7B"/>
    <w:rPr>
      <w:rFonts w:ascii="Arial" w:eastAsia="Times New Roman" w:hAnsi="Arial" w:cs="Times New Roman"/>
      <w:b/>
      <w:i/>
      <w:sz w:val="18"/>
      <w:szCs w:val="20"/>
      <w:lang w:val="es-ES_tradnl"/>
    </w:rPr>
  </w:style>
  <w:style w:type="character" w:customStyle="1" w:styleId="Heading3Char1">
    <w:name w:val="Heading 3 Char1"/>
    <w:aliases w:val="Section Header3 Char,ClauseSub_No&amp;Name Char,Section Header3 Char Char Char,Sub-Clause Paragraph Char"/>
    <w:link w:val="Heading3"/>
    <w:rsid w:val="007F4C7B"/>
    <w:rPr>
      <w:rFonts w:ascii="Times New Roman" w:eastAsia="Times New Roman" w:hAnsi="Times New Roman" w:cs="Times New Roman"/>
      <w:b/>
      <w:sz w:val="28"/>
      <w:szCs w:val="20"/>
    </w:rPr>
  </w:style>
  <w:style w:type="character" w:customStyle="1" w:styleId="Bibliogrphy">
    <w:name w:val="Bibliogrphy"/>
    <w:basedOn w:val="DefaultParagraphFont"/>
    <w:rsid w:val="007F4C7B"/>
  </w:style>
  <w:style w:type="character" w:customStyle="1" w:styleId="DocInit">
    <w:name w:val="Doc Init"/>
    <w:basedOn w:val="DefaultParagraphFont"/>
    <w:rsid w:val="007F4C7B"/>
  </w:style>
  <w:style w:type="paragraph" w:customStyle="1" w:styleId="Document1">
    <w:name w:val="Document 1"/>
    <w:rsid w:val="007F4C7B"/>
    <w:pPr>
      <w:keepNext/>
      <w:keepLines/>
      <w:tabs>
        <w:tab w:val="left" w:pos="-720"/>
      </w:tabs>
      <w:suppressAutoHyphens/>
      <w:spacing w:after="0" w:line="240" w:lineRule="auto"/>
    </w:pPr>
    <w:rPr>
      <w:rFonts w:ascii="Times" w:eastAsia="Times New Roman" w:hAnsi="Times" w:cs="Times New Roman"/>
      <w:sz w:val="24"/>
      <w:szCs w:val="20"/>
    </w:rPr>
  </w:style>
  <w:style w:type="character" w:customStyle="1" w:styleId="Document2">
    <w:name w:val="Document 2"/>
    <w:rsid w:val="007F4C7B"/>
    <w:rPr>
      <w:rFonts w:ascii="Times" w:hAnsi="Times"/>
      <w:noProof w:val="0"/>
      <w:sz w:val="24"/>
      <w:lang w:val="en-US"/>
    </w:rPr>
  </w:style>
  <w:style w:type="character" w:customStyle="1" w:styleId="Document3">
    <w:name w:val="Document 3"/>
    <w:rsid w:val="007F4C7B"/>
    <w:rPr>
      <w:rFonts w:ascii="Times" w:hAnsi="Times"/>
      <w:noProof w:val="0"/>
      <w:sz w:val="24"/>
      <w:lang w:val="en-US"/>
    </w:rPr>
  </w:style>
  <w:style w:type="character" w:customStyle="1" w:styleId="Document4">
    <w:name w:val="Document 4"/>
    <w:rsid w:val="007F4C7B"/>
    <w:rPr>
      <w:b/>
      <w:i/>
      <w:sz w:val="24"/>
    </w:rPr>
  </w:style>
  <w:style w:type="character" w:customStyle="1" w:styleId="Document5">
    <w:name w:val="Document 5"/>
    <w:basedOn w:val="DefaultParagraphFont"/>
    <w:rsid w:val="007F4C7B"/>
  </w:style>
  <w:style w:type="character" w:customStyle="1" w:styleId="Document6">
    <w:name w:val="Document 6"/>
    <w:basedOn w:val="DefaultParagraphFont"/>
    <w:rsid w:val="007F4C7B"/>
  </w:style>
  <w:style w:type="character" w:customStyle="1" w:styleId="Document7">
    <w:name w:val="Document 7"/>
    <w:basedOn w:val="DefaultParagraphFont"/>
    <w:rsid w:val="007F4C7B"/>
  </w:style>
  <w:style w:type="character" w:customStyle="1" w:styleId="Document8">
    <w:name w:val="Document 8"/>
    <w:basedOn w:val="DefaultParagraphFont"/>
    <w:rsid w:val="007F4C7B"/>
  </w:style>
  <w:style w:type="character" w:customStyle="1" w:styleId="TechInit">
    <w:name w:val="Tech Init"/>
    <w:rsid w:val="007F4C7B"/>
    <w:rPr>
      <w:rFonts w:ascii="Times" w:hAnsi="Times"/>
      <w:noProof w:val="0"/>
      <w:sz w:val="24"/>
      <w:lang w:val="en-US"/>
    </w:rPr>
  </w:style>
  <w:style w:type="character" w:customStyle="1" w:styleId="Technical1">
    <w:name w:val="Technical 1"/>
    <w:rsid w:val="007F4C7B"/>
    <w:rPr>
      <w:rFonts w:ascii="Times" w:hAnsi="Times"/>
      <w:noProof w:val="0"/>
      <w:sz w:val="24"/>
      <w:lang w:val="en-US"/>
    </w:rPr>
  </w:style>
  <w:style w:type="character" w:customStyle="1" w:styleId="Technical2">
    <w:name w:val="Technical 2"/>
    <w:rsid w:val="007F4C7B"/>
    <w:rPr>
      <w:rFonts w:ascii="Times" w:hAnsi="Times"/>
      <w:noProof w:val="0"/>
      <w:sz w:val="24"/>
      <w:lang w:val="en-US"/>
    </w:rPr>
  </w:style>
  <w:style w:type="character" w:customStyle="1" w:styleId="Technical3">
    <w:name w:val="Technical 3"/>
    <w:rsid w:val="007F4C7B"/>
    <w:rPr>
      <w:rFonts w:ascii="Times" w:hAnsi="Times"/>
      <w:noProof w:val="0"/>
      <w:sz w:val="24"/>
      <w:lang w:val="en-US"/>
    </w:rPr>
  </w:style>
  <w:style w:type="paragraph" w:customStyle="1" w:styleId="Technical4">
    <w:name w:val="Technical 4"/>
    <w:rsid w:val="007F4C7B"/>
    <w:pPr>
      <w:tabs>
        <w:tab w:val="left" w:pos="-720"/>
      </w:tabs>
      <w:suppressAutoHyphens/>
      <w:spacing w:after="0" w:line="240" w:lineRule="auto"/>
    </w:pPr>
    <w:rPr>
      <w:rFonts w:ascii="Times" w:eastAsia="Times New Roman" w:hAnsi="Times" w:cs="Times New Roman"/>
      <w:b/>
      <w:sz w:val="24"/>
      <w:szCs w:val="20"/>
    </w:rPr>
  </w:style>
  <w:style w:type="paragraph" w:customStyle="1" w:styleId="Technical5">
    <w:name w:val="Technical 5"/>
    <w:rsid w:val="007F4C7B"/>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6">
    <w:name w:val="Technical 6"/>
    <w:rsid w:val="007F4C7B"/>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7">
    <w:name w:val="Technical 7"/>
    <w:rsid w:val="007F4C7B"/>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8">
    <w:name w:val="Technical 8"/>
    <w:rsid w:val="007F4C7B"/>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Pleading">
    <w:name w:val="Pleading"/>
    <w:rsid w:val="007F4C7B"/>
    <w:pPr>
      <w:tabs>
        <w:tab w:val="left" w:pos="-720"/>
      </w:tabs>
      <w:suppressAutoHyphens/>
      <w:spacing w:after="0" w:line="240" w:lineRule="exact"/>
    </w:pPr>
    <w:rPr>
      <w:rFonts w:ascii="Times" w:eastAsia="Times New Roman" w:hAnsi="Times" w:cs="Times New Roman"/>
      <w:sz w:val="24"/>
      <w:szCs w:val="20"/>
    </w:rPr>
  </w:style>
  <w:style w:type="paragraph" w:customStyle="1" w:styleId="RightPar1">
    <w:name w:val="Right Par 1"/>
    <w:rsid w:val="007F4C7B"/>
    <w:pPr>
      <w:tabs>
        <w:tab w:val="left" w:pos="-720"/>
        <w:tab w:val="left" w:pos="0"/>
        <w:tab w:val="decimal" w:pos="720"/>
      </w:tabs>
      <w:suppressAutoHyphens/>
      <w:spacing w:after="0" w:line="240" w:lineRule="auto"/>
      <w:ind w:firstLine="720"/>
    </w:pPr>
    <w:rPr>
      <w:rFonts w:ascii="Times" w:eastAsia="Times New Roman" w:hAnsi="Times" w:cs="Times New Roman"/>
      <w:sz w:val="24"/>
      <w:szCs w:val="20"/>
    </w:rPr>
  </w:style>
  <w:style w:type="paragraph" w:customStyle="1" w:styleId="RightPar2">
    <w:name w:val="Right Par 2"/>
    <w:rsid w:val="007F4C7B"/>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0"/>
    </w:rPr>
  </w:style>
  <w:style w:type="paragraph" w:customStyle="1" w:styleId="RightPar3">
    <w:name w:val="Right Par 3"/>
    <w:rsid w:val="007F4C7B"/>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0"/>
    </w:rPr>
  </w:style>
  <w:style w:type="paragraph" w:customStyle="1" w:styleId="RightPar4">
    <w:name w:val="Right Par 4"/>
    <w:rsid w:val="007F4C7B"/>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0"/>
    </w:rPr>
  </w:style>
  <w:style w:type="paragraph" w:customStyle="1" w:styleId="RightPar5">
    <w:name w:val="Right Par 5"/>
    <w:rsid w:val="007F4C7B"/>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rPr>
  </w:style>
  <w:style w:type="paragraph" w:customStyle="1" w:styleId="RightPar6">
    <w:name w:val="Right Par 6"/>
    <w:rsid w:val="007F4C7B"/>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0"/>
    </w:rPr>
  </w:style>
  <w:style w:type="paragraph" w:customStyle="1" w:styleId="RightPar7">
    <w:name w:val="Right Par 7"/>
    <w:rsid w:val="007F4C7B"/>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0"/>
    </w:rPr>
  </w:style>
  <w:style w:type="paragraph" w:customStyle="1" w:styleId="RightPar8">
    <w:name w:val="Right Par 8"/>
    <w:rsid w:val="007F4C7B"/>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0"/>
    </w:rPr>
  </w:style>
  <w:style w:type="paragraph" w:styleId="TOC1">
    <w:name w:val="toc 1"/>
    <w:basedOn w:val="Normal"/>
    <w:next w:val="Normal"/>
    <w:uiPriority w:val="39"/>
    <w:qFormat/>
    <w:rsid w:val="007F4C7B"/>
    <w:pPr>
      <w:tabs>
        <w:tab w:val="right" w:leader="dot" w:pos="9000"/>
      </w:tabs>
      <w:suppressAutoHyphens/>
      <w:spacing w:before="240"/>
      <w:ind w:left="720" w:right="720" w:hanging="720"/>
    </w:pPr>
    <w:rPr>
      <w:b/>
    </w:rPr>
  </w:style>
  <w:style w:type="paragraph" w:styleId="TOC2">
    <w:name w:val="toc 2"/>
    <w:basedOn w:val="Normal"/>
    <w:next w:val="Normal"/>
    <w:uiPriority w:val="39"/>
    <w:rsid w:val="007F4C7B"/>
    <w:pPr>
      <w:tabs>
        <w:tab w:val="right" w:leader="dot" w:pos="9000"/>
      </w:tabs>
      <w:suppressAutoHyphens/>
      <w:ind w:left="1440" w:hanging="720"/>
    </w:pPr>
  </w:style>
  <w:style w:type="paragraph" w:styleId="TOC3">
    <w:name w:val="toc 3"/>
    <w:basedOn w:val="Normal"/>
    <w:next w:val="Normal"/>
    <w:rsid w:val="007F4C7B"/>
    <w:pPr>
      <w:tabs>
        <w:tab w:val="right" w:leader="dot" w:pos="9000"/>
      </w:tabs>
      <w:suppressAutoHyphens/>
      <w:ind w:left="1440" w:hanging="720"/>
    </w:pPr>
    <w:rPr>
      <w:i/>
    </w:rPr>
  </w:style>
  <w:style w:type="paragraph" w:styleId="TOC4">
    <w:name w:val="toc 4"/>
    <w:basedOn w:val="Normal"/>
    <w:next w:val="Normal"/>
    <w:rsid w:val="007F4C7B"/>
    <w:pPr>
      <w:tabs>
        <w:tab w:val="left" w:leader="dot" w:pos="8640"/>
        <w:tab w:val="right" w:pos="9000"/>
      </w:tabs>
      <w:suppressAutoHyphens/>
      <w:ind w:left="2880" w:right="720" w:hanging="720"/>
    </w:pPr>
  </w:style>
  <w:style w:type="paragraph" w:styleId="TOC5">
    <w:name w:val="toc 5"/>
    <w:basedOn w:val="Normal"/>
    <w:next w:val="Normal"/>
    <w:rsid w:val="007F4C7B"/>
    <w:pPr>
      <w:tabs>
        <w:tab w:val="left" w:leader="dot" w:pos="8640"/>
        <w:tab w:val="right" w:pos="9000"/>
      </w:tabs>
      <w:suppressAutoHyphens/>
      <w:ind w:left="3600" w:right="720" w:hanging="720"/>
    </w:pPr>
  </w:style>
  <w:style w:type="paragraph" w:styleId="TOC6">
    <w:name w:val="toc 6"/>
    <w:basedOn w:val="Normal"/>
    <w:next w:val="Normal"/>
    <w:rsid w:val="007F4C7B"/>
    <w:pPr>
      <w:tabs>
        <w:tab w:val="left" w:pos="8640"/>
        <w:tab w:val="right" w:pos="9000"/>
      </w:tabs>
      <w:suppressAutoHyphens/>
      <w:ind w:left="720" w:hanging="720"/>
    </w:pPr>
  </w:style>
  <w:style w:type="paragraph" w:styleId="TOC7">
    <w:name w:val="toc 7"/>
    <w:basedOn w:val="Normal"/>
    <w:next w:val="Normal"/>
    <w:rsid w:val="007F4C7B"/>
    <w:pPr>
      <w:suppressAutoHyphens/>
      <w:ind w:left="720" w:hanging="720"/>
    </w:pPr>
  </w:style>
  <w:style w:type="paragraph" w:styleId="TOC8">
    <w:name w:val="toc 8"/>
    <w:basedOn w:val="Normal"/>
    <w:next w:val="Normal"/>
    <w:rsid w:val="007F4C7B"/>
    <w:pPr>
      <w:tabs>
        <w:tab w:val="left" w:pos="8640"/>
        <w:tab w:val="right" w:pos="9000"/>
      </w:tabs>
      <w:suppressAutoHyphens/>
      <w:ind w:left="720" w:hanging="720"/>
    </w:pPr>
  </w:style>
  <w:style w:type="paragraph" w:styleId="TOC9">
    <w:name w:val="toc 9"/>
    <w:basedOn w:val="Normal"/>
    <w:next w:val="Normal"/>
    <w:rsid w:val="007F4C7B"/>
    <w:pPr>
      <w:tabs>
        <w:tab w:val="left" w:leader="dot" w:pos="8640"/>
        <w:tab w:val="right" w:pos="9000"/>
      </w:tabs>
      <w:suppressAutoHyphens/>
      <w:ind w:left="720" w:hanging="720"/>
    </w:pPr>
  </w:style>
  <w:style w:type="paragraph" w:styleId="TOAHeading">
    <w:name w:val="toa heading"/>
    <w:basedOn w:val="Normal"/>
    <w:next w:val="Normal"/>
    <w:rsid w:val="007F4C7B"/>
    <w:pPr>
      <w:tabs>
        <w:tab w:val="left" w:pos="9000"/>
        <w:tab w:val="right" w:pos="9360"/>
      </w:tabs>
      <w:suppressAutoHyphens/>
    </w:pPr>
  </w:style>
  <w:style w:type="paragraph" w:styleId="Caption">
    <w:name w:val="caption"/>
    <w:basedOn w:val="Normal"/>
    <w:next w:val="Normal"/>
    <w:qFormat/>
    <w:rsid w:val="007F4C7B"/>
    <w:rPr>
      <w:rFonts w:ascii="Courier New" w:hAnsi="Courier New"/>
    </w:rPr>
  </w:style>
  <w:style w:type="character" w:customStyle="1" w:styleId="EquationCaption">
    <w:name w:val="_Equation Caption"/>
    <w:rsid w:val="007F4C7B"/>
  </w:style>
  <w:style w:type="character" w:customStyle="1" w:styleId="vlpgno">
    <w:name w:val="vl.pg.no."/>
    <w:rsid w:val="007F4C7B"/>
    <w:rPr>
      <w:rFonts w:ascii="Times" w:hAnsi="Times"/>
      <w:b/>
      <w:noProof w:val="0"/>
      <w:sz w:val="20"/>
      <w:lang w:val="en-US"/>
    </w:rPr>
  </w:style>
  <w:style w:type="character" w:styleId="LineNumber">
    <w:name w:val="line number"/>
    <w:basedOn w:val="DefaultParagraphFont"/>
    <w:uiPriority w:val="99"/>
    <w:rsid w:val="007F4C7B"/>
  </w:style>
  <w:style w:type="paragraph" w:styleId="Title">
    <w:name w:val="Title"/>
    <w:aliases w:val="Title Char Char,TITLE,Title Char Char Char Char,Title Char Char Char Char Char Char Char Char,Report Title"/>
    <w:basedOn w:val="Normal"/>
    <w:link w:val="TitleChar"/>
    <w:qFormat/>
    <w:rsid w:val="007F4C7B"/>
    <w:pPr>
      <w:spacing w:before="240" w:after="60"/>
      <w:jc w:val="center"/>
    </w:pPr>
    <w:rPr>
      <w:rFonts w:ascii="Arial" w:hAnsi="Arial"/>
      <w:b/>
      <w:kern w:val="28"/>
      <w:sz w:val="32"/>
    </w:rPr>
  </w:style>
  <w:style w:type="character" w:customStyle="1" w:styleId="TitleChar">
    <w:name w:val="Title Char"/>
    <w:aliases w:val="Title Char Char Char,TITLE Char1,Title Char Char Char Char Char,Title Char Char Char Char Char Char Char Char Char,Report Title Char1"/>
    <w:basedOn w:val="DefaultParagraphFont"/>
    <w:link w:val="Title"/>
    <w:rsid w:val="007F4C7B"/>
    <w:rPr>
      <w:rFonts w:ascii="Arial" w:eastAsia="Times New Roman" w:hAnsi="Arial" w:cs="Times New Roman"/>
      <w:b/>
      <w:kern w:val="28"/>
      <w:sz w:val="32"/>
      <w:szCs w:val="20"/>
    </w:rPr>
  </w:style>
  <w:style w:type="character" w:customStyle="1" w:styleId="footnote">
    <w:name w:val="footnote"/>
    <w:rsid w:val="007F4C7B"/>
    <w:rPr>
      <w:rFonts w:ascii="Book Antiqua" w:hAnsi="Book Antiqua"/>
      <w:noProof w:val="0"/>
      <w:sz w:val="24"/>
      <w:lang w:val="en-US"/>
    </w:rPr>
  </w:style>
  <w:style w:type="paragraph" w:styleId="Header">
    <w:name w:val="header"/>
    <w:basedOn w:val="Normal"/>
    <w:link w:val="HeaderChar"/>
    <w:uiPriority w:val="99"/>
    <w:rsid w:val="007F4C7B"/>
    <w:rPr>
      <w:sz w:val="20"/>
    </w:rPr>
  </w:style>
  <w:style w:type="character" w:customStyle="1" w:styleId="HeaderChar">
    <w:name w:val="Header Char"/>
    <w:basedOn w:val="DefaultParagraphFont"/>
    <w:link w:val="Header"/>
    <w:uiPriority w:val="99"/>
    <w:rsid w:val="007F4C7B"/>
    <w:rPr>
      <w:rFonts w:ascii="Times New Roman" w:eastAsia="Times New Roman" w:hAnsi="Times New Roman" w:cs="Times New Roman"/>
      <w:sz w:val="20"/>
      <w:szCs w:val="20"/>
    </w:rPr>
  </w:style>
  <w:style w:type="paragraph" w:styleId="Footer">
    <w:name w:val="footer"/>
    <w:basedOn w:val="Normal"/>
    <w:link w:val="FooterChar"/>
    <w:uiPriority w:val="99"/>
    <w:rsid w:val="007F4C7B"/>
    <w:rPr>
      <w:sz w:val="20"/>
    </w:rPr>
  </w:style>
  <w:style w:type="character" w:customStyle="1" w:styleId="FooterChar">
    <w:name w:val="Footer Char"/>
    <w:basedOn w:val="DefaultParagraphFont"/>
    <w:link w:val="Footer"/>
    <w:uiPriority w:val="99"/>
    <w:rsid w:val="007F4C7B"/>
    <w:rPr>
      <w:rFonts w:ascii="Times New Roman" w:eastAsia="Times New Roman" w:hAnsi="Times New Roman" w:cs="Times New Roman"/>
      <w:sz w:val="20"/>
      <w:szCs w:val="20"/>
    </w:rPr>
  </w:style>
  <w:style w:type="character" w:styleId="PageNumber">
    <w:name w:val="page number"/>
    <w:basedOn w:val="DefaultParagraphFont"/>
    <w:rsid w:val="007F4C7B"/>
  </w:style>
  <w:style w:type="paragraph" w:styleId="FootnoteText">
    <w:name w:val="footnote text"/>
    <w:basedOn w:val="Normal"/>
    <w:link w:val="FootnoteTextChar"/>
    <w:rsid w:val="007F4C7B"/>
    <w:pPr>
      <w:tabs>
        <w:tab w:val="left" w:pos="360"/>
      </w:tabs>
      <w:ind w:left="360" w:hanging="360"/>
    </w:pPr>
    <w:rPr>
      <w:sz w:val="20"/>
    </w:rPr>
  </w:style>
  <w:style w:type="character" w:customStyle="1" w:styleId="FootnoteTextChar">
    <w:name w:val="Footnote Text Char"/>
    <w:basedOn w:val="DefaultParagraphFont"/>
    <w:link w:val="FootnoteText"/>
    <w:rsid w:val="007F4C7B"/>
    <w:rPr>
      <w:rFonts w:ascii="Times New Roman" w:eastAsia="Times New Roman" w:hAnsi="Times New Roman" w:cs="Times New Roman"/>
      <w:sz w:val="20"/>
      <w:szCs w:val="20"/>
    </w:rPr>
  </w:style>
  <w:style w:type="paragraph" w:customStyle="1" w:styleId="Head21">
    <w:name w:val="Head 2.1"/>
    <w:basedOn w:val="Normal"/>
    <w:rsid w:val="007F4C7B"/>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7F4C7B"/>
    <w:pPr>
      <w:tabs>
        <w:tab w:val="left" w:pos="360"/>
      </w:tabs>
      <w:suppressAutoHyphens/>
      <w:spacing w:after="240"/>
      <w:ind w:left="360" w:hanging="360"/>
      <w:jc w:val="left"/>
    </w:pPr>
    <w:rPr>
      <w:b/>
    </w:rPr>
  </w:style>
  <w:style w:type="character" w:styleId="FootnoteReference">
    <w:name w:val="footnote reference"/>
    <w:aliases w:val="callout"/>
    <w:uiPriority w:val="99"/>
    <w:rsid w:val="007F4C7B"/>
    <w:rPr>
      <w:vertAlign w:val="superscript"/>
    </w:rPr>
  </w:style>
  <w:style w:type="character" w:customStyle="1" w:styleId="insert2">
    <w:name w:val="insert2"/>
    <w:rsid w:val="007F4C7B"/>
    <w:rPr>
      <w:rFonts w:ascii="Arial" w:hAnsi="Arial"/>
      <w:i/>
      <w:noProof w:val="0"/>
      <w:sz w:val="24"/>
      <w:lang w:val="en-US"/>
    </w:rPr>
  </w:style>
  <w:style w:type="character" w:customStyle="1" w:styleId="reference">
    <w:name w:val="reference"/>
    <w:rsid w:val="007F4C7B"/>
    <w:rPr>
      <w:rFonts w:ascii="Book Antiqua" w:hAnsi="Book Antiqua"/>
      <w:i/>
      <w:noProof w:val="0"/>
      <w:sz w:val="24"/>
      <w:lang w:val="en-US"/>
    </w:rPr>
  </w:style>
  <w:style w:type="paragraph" w:styleId="Index9">
    <w:name w:val="index 9"/>
    <w:basedOn w:val="Normal"/>
    <w:next w:val="Normal"/>
    <w:rsid w:val="007F4C7B"/>
    <w:pPr>
      <w:tabs>
        <w:tab w:val="right" w:pos="4140"/>
      </w:tabs>
      <w:ind w:left="2160" w:hanging="240"/>
      <w:jc w:val="left"/>
    </w:pPr>
    <w:rPr>
      <w:sz w:val="20"/>
    </w:rPr>
  </w:style>
  <w:style w:type="paragraph" w:styleId="Index1">
    <w:name w:val="index 1"/>
    <w:basedOn w:val="Normal"/>
    <w:next w:val="Normal"/>
    <w:autoRedefine/>
    <w:semiHidden/>
    <w:unhideWhenUsed/>
    <w:rsid w:val="007F4C7B"/>
    <w:pPr>
      <w:ind w:left="240" w:hanging="240"/>
    </w:pPr>
  </w:style>
  <w:style w:type="paragraph" w:styleId="IndexHeading">
    <w:name w:val="index heading"/>
    <w:basedOn w:val="Normal"/>
    <w:next w:val="Index1"/>
    <w:rsid w:val="007F4C7B"/>
    <w:pPr>
      <w:jc w:val="left"/>
    </w:pPr>
    <w:rPr>
      <w:sz w:val="20"/>
    </w:rPr>
  </w:style>
  <w:style w:type="paragraph" w:customStyle="1" w:styleId="Headingrb2">
    <w:name w:val="Heading rb2"/>
    <w:basedOn w:val="Normal"/>
    <w:rsid w:val="007F4C7B"/>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7F4C7B"/>
  </w:style>
  <w:style w:type="paragraph" w:customStyle="1" w:styleId="Head2">
    <w:name w:val="Head 2"/>
    <w:basedOn w:val="Normal"/>
    <w:autoRedefine/>
    <w:rsid w:val="007F4C7B"/>
    <w:pPr>
      <w:spacing w:before="120" w:after="120"/>
    </w:pPr>
    <w:rPr>
      <w:b/>
      <w:lang w:val="en-GB"/>
    </w:rPr>
  </w:style>
  <w:style w:type="paragraph" w:customStyle="1" w:styleId="explanatoryclause">
    <w:name w:val="explanatory_clause"/>
    <w:basedOn w:val="Normal"/>
    <w:rsid w:val="007F4C7B"/>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7F4C7B"/>
    <w:pPr>
      <w:suppressAutoHyphens/>
      <w:spacing w:after="240" w:line="360" w:lineRule="exact"/>
    </w:pPr>
    <w:rPr>
      <w:rFonts w:ascii="Arial" w:hAnsi="Arial"/>
    </w:rPr>
  </w:style>
  <w:style w:type="paragraph" w:customStyle="1" w:styleId="Head22b">
    <w:name w:val="Head 2.2b"/>
    <w:basedOn w:val="Normal"/>
    <w:rsid w:val="007F4C7B"/>
    <w:pPr>
      <w:suppressAutoHyphens/>
      <w:spacing w:after="240"/>
      <w:ind w:left="360" w:hanging="360"/>
      <w:jc w:val="left"/>
    </w:pPr>
    <w:rPr>
      <w:rFonts w:ascii="Tms Rmn" w:hAnsi="Tms Rmn"/>
      <w:b/>
    </w:rPr>
  </w:style>
  <w:style w:type="paragraph" w:customStyle="1" w:styleId="Head31">
    <w:name w:val="Head 3.1"/>
    <w:basedOn w:val="Head21"/>
    <w:rsid w:val="007F4C7B"/>
  </w:style>
  <w:style w:type="paragraph" w:customStyle="1" w:styleId="Head41">
    <w:name w:val="Head 4.1"/>
    <w:basedOn w:val="Head21"/>
    <w:rsid w:val="007F4C7B"/>
  </w:style>
  <w:style w:type="paragraph" w:customStyle="1" w:styleId="Head42">
    <w:name w:val="Head 4.2"/>
    <w:basedOn w:val="Normal"/>
    <w:rsid w:val="007F4C7B"/>
    <w:pPr>
      <w:suppressAutoHyphens/>
      <w:spacing w:after="240"/>
      <w:ind w:left="360" w:hanging="360"/>
      <w:jc w:val="left"/>
    </w:pPr>
    <w:rPr>
      <w:b/>
    </w:rPr>
  </w:style>
  <w:style w:type="paragraph" w:customStyle="1" w:styleId="Head51">
    <w:name w:val="Head 5.1"/>
    <w:basedOn w:val="Head21"/>
    <w:rsid w:val="007F4C7B"/>
    <w:pPr>
      <w:spacing w:after="0"/>
    </w:pPr>
  </w:style>
  <w:style w:type="paragraph" w:customStyle="1" w:styleId="Head52">
    <w:name w:val="Head 5.2"/>
    <w:basedOn w:val="Normal"/>
    <w:rsid w:val="007F4C7B"/>
    <w:pPr>
      <w:keepNext/>
      <w:suppressAutoHyphens/>
      <w:spacing w:before="480" w:after="240"/>
      <w:ind w:left="547" w:hanging="547"/>
      <w:jc w:val="center"/>
    </w:pPr>
    <w:rPr>
      <w:b/>
    </w:rPr>
  </w:style>
  <w:style w:type="paragraph" w:customStyle="1" w:styleId="Head61">
    <w:name w:val="Head 6.1"/>
    <w:basedOn w:val="Head51"/>
    <w:rsid w:val="007F4C7B"/>
    <w:pPr>
      <w:pBdr>
        <w:bottom w:val="none" w:sz="0" w:space="0" w:color="auto"/>
      </w:pBdr>
      <w:spacing w:before="0" w:after="240"/>
    </w:pPr>
    <w:rPr>
      <w:caps/>
    </w:rPr>
  </w:style>
  <w:style w:type="paragraph" w:customStyle="1" w:styleId="Head71">
    <w:name w:val="Head 7.1"/>
    <w:basedOn w:val="Head21"/>
    <w:rsid w:val="007F4C7B"/>
  </w:style>
  <w:style w:type="paragraph" w:customStyle="1" w:styleId="Head72">
    <w:name w:val="Head 7.2"/>
    <w:basedOn w:val="Normal"/>
    <w:rsid w:val="007F4C7B"/>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7F4C7B"/>
    <w:pPr>
      <w:outlineLvl w:val="9"/>
    </w:pPr>
    <w:rPr>
      <w:smallCaps w:val="0"/>
      <w:sz w:val="32"/>
    </w:rPr>
  </w:style>
  <w:style w:type="paragraph" w:customStyle="1" w:styleId="Head82">
    <w:name w:val="Head 8.2"/>
    <w:basedOn w:val="Head81"/>
    <w:rsid w:val="007F4C7B"/>
    <w:rPr>
      <w:smallCaps/>
      <w:sz w:val="28"/>
    </w:rPr>
  </w:style>
  <w:style w:type="paragraph" w:styleId="BodyText">
    <w:name w:val="Body Text"/>
    <w:basedOn w:val="Normal"/>
    <w:link w:val="BodyTextChar"/>
    <w:rsid w:val="007F4C7B"/>
    <w:pPr>
      <w:suppressAutoHyphens/>
      <w:ind w:right="-72"/>
    </w:pPr>
    <w:rPr>
      <w:spacing w:val="-4"/>
    </w:rPr>
  </w:style>
  <w:style w:type="character" w:customStyle="1" w:styleId="BodyTextChar">
    <w:name w:val="Body Text Char"/>
    <w:basedOn w:val="DefaultParagraphFont"/>
    <w:link w:val="BodyText"/>
    <w:rsid w:val="007F4C7B"/>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7F4C7B"/>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7F4C7B"/>
    <w:rPr>
      <w:rFonts w:ascii="Times New Roman" w:eastAsia="Times New Roman" w:hAnsi="Times New Roman" w:cs="Times New Roman"/>
      <w:sz w:val="24"/>
      <w:szCs w:val="20"/>
    </w:rPr>
  </w:style>
  <w:style w:type="paragraph" w:styleId="BlockText">
    <w:name w:val="Block Text"/>
    <w:basedOn w:val="Normal"/>
    <w:rsid w:val="007F4C7B"/>
    <w:pPr>
      <w:tabs>
        <w:tab w:val="left" w:pos="1080"/>
      </w:tabs>
      <w:suppressAutoHyphens/>
      <w:spacing w:after="200"/>
      <w:ind w:left="547" w:right="-72" w:hanging="547"/>
    </w:pPr>
  </w:style>
  <w:style w:type="character" w:customStyle="1" w:styleId="EndnoteTextChar">
    <w:name w:val="Endnote Text Char"/>
    <w:link w:val="EndnoteText"/>
    <w:semiHidden/>
    <w:rsid w:val="007F4C7B"/>
    <w:rPr>
      <w:rFonts w:ascii="Times New Roman" w:eastAsia="Times New Roman" w:hAnsi="Times New Roman" w:cs="Times New Roman"/>
      <w:sz w:val="20"/>
      <w:szCs w:val="20"/>
    </w:rPr>
  </w:style>
  <w:style w:type="paragraph" w:styleId="EndnoteText">
    <w:name w:val="endnote text"/>
    <w:basedOn w:val="Normal"/>
    <w:link w:val="EndnoteTextChar"/>
    <w:semiHidden/>
    <w:rsid w:val="007F4C7B"/>
    <w:pPr>
      <w:tabs>
        <w:tab w:val="left" w:pos="-720"/>
      </w:tabs>
      <w:suppressAutoHyphens/>
      <w:jc w:val="left"/>
    </w:pPr>
    <w:rPr>
      <w:sz w:val="20"/>
    </w:rPr>
  </w:style>
  <w:style w:type="character" w:customStyle="1" w:styleId="EndnoteTextChar1">
    <w:name w:val="Endnote Text Char1"/>
    <w:basedOn w:val="DefaultParagraphFont"/>
    <w:uiPriority w:val="99"/>
    <w:semiHidden/>
    <w:rsid w:val="007F4C7B"/>
    <w:rPr>
      <w:rFonts w:ascii="Times New Roman" w:eastAsia="Times New Roman" w:hAnsi="Times New Roman" w:cs="Times New Roman"/>
      <w:sz w:val="20"/>
      <w:szCs w:val="20"/>
    </w:rPr>
  </w:style>
  <w:style w:type="character" w:styleId="EndnoteReference">
    <w:name w:val="endnote reference"/>
    <w:uiPriority w:val="99"/>
    <w:rsid w:val="007F4C7B"/>
    <w:rPr>
      <w:rFonts w:ascii="CG Times" w:hAnsi="CG Times"/>
      <w:noProof w:val="0"/>
      <w:sz w:val="22"/>
      <w:vertAlign w:val="superscript"/>
      <w:lang w:val="en-US"/>
    </w:rPr>
  </w:style>
  <w:style w:type="paragraph" w:styleId="NormalWeb">
    <w:name w:val="Normal (Web)"/>
    <w:basedOn w:val="Normal"/>
    <w:uiPriority w:val="99"/>
    <w:rsid w:val="007F4C7B"/>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7F4C7B"/>
    <w:pPr>
      <w:suppressAutoHyphens/>
      <w:spacing w:after="140"/>
      <w:jc w:val="left"/>
    </w:pPr>
    <w:rPr>
      <w:i/>
      <w:iCs/>
      <w:color w:val="000000"/>
      <w:szCs w:val="24"/>
    </w:rPr>
  </w:style>
  <w:style w:type="character" w:customStyle="1" w:styleId="BodyText3Char">
    <w:name w:val="Body Text 3 Char"/>
    <w:basedOn w:val="DefaultParagraphFont"/>
    <w:link w:val="BodyText3"/>
    <w:rsid w:val="007F4C7B"/>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7F4C7B"/>
    <w:pPr>
      <w:suppressAutoHyphens/>
    </w:pPr>
    <w:rPr>
      <w:i/>
    </w:rPr>
  </w:style>
  <w:style w:type="character" w:customStyle="1" w:styleId="BodyText2Char">
    <w:name w:val="Body Text 2 Char"/>
    <w:basedOn w:val="DefaultParagraphFont"/>
    <w:link w:val="BodyText2"/>
    <w:rsid w:val="007F4C7B"/>
    <w:rPr>
      <w:rFonts w:ascii="Times New Roman" w:eastAsia="Times New Roman" w:hAnsi="Times New Roman" w:cs="Times New Roman"/>
      <w:i/>
      <w:sz w:val="24"/>
      <w:szCs w:val="20"/>
    </w:rPr>
  </w:style>
  <w:style w:type="paragraph" w:styleId="BodyTextIndent2">
    <w:name w:val="Body Text Indent 2"/>
    <w:basedOn w:val="Normal"/>
    <w:link w:val="BodyTextIndent2Char"/>
    <w:rsid w:val="007F4C7B"/>
    <w:pPr>
      <w:tabs>
        <w:tab w:val="num" w:pos="720"/>
      </w:tabs>
      <w:ind w:left="720" w:hanging="720"/>
      <w:jc w:val="left"/>
    </w:pPr>
  </w:style>
  <w:style w:type="character" w:customStyle="1" w:styleId="BodyTextIndent2Char">
    <w:name w:val="Body Text Indent 2 Char"/>
    <w:basedOn w:val="DefaultParagraphFont"/>
    <w:link w:val="BodyTextIndent2"/>
    <w:rsid w:val="007F4C7B"/>
    <w:rPr>
      <w:rFonts w:ascii="Times New Roman" w:eastAsia="Times New Roman" w:hAnsi="Times New Roman" w:cs="Times New Roman"/>
      <w:sz w:val="24"/>
      <w:szCs w:val="20"/>
    </w:rPr>
  </w:style>
  <w:style w:type="paragraph" w:styleId="Subtitle">
    <w:name w:val="Subtitle"/>
    <w:basedOn w:val="Normal"/>
    <w:link w:val="SubtitleChar"/>
    <w:qFormat/>
    <w:rsid w:val="007F4C7B"/>
    <w:pPr>
      <w:jc w:val="center"/>
    </w:pPr>
    <w:rPr>
      <w:b/>
      <w:sz w:val="44"/>
    </w:rPr>
  </w:style>
  <w:style w:type="character" w:customStyle="1" w:styleId="SubtitleChar">
    <w:name w:val="Subtitle Char"/>
    <w:basedOn w:val="DefaultParagraphFont"/>
    <w:link w:val="Subtitle"/>
    <w:rsid w:val="007F4C7B"/>
    <w:rPr>
      <w:rFonts w:ascii="Times New Roman" w:eastAsia="Times New Roman" w:hAnsi="Times New Roman" w:cs="Times New Roman"/>
      <w:b/>
      <w:sz w:val="44"/>
      <w:szCs w:val="20"/>
    </w:rPr>
  </w:style>
  <w:style w:type="paragraph" w:styleId="List">
    <w:name w:val="List"/>
    <w:aliases w:val="1. List"/>
    <w:basedOn w:val="Normal"/>
    <w:rsid w:val="007F4C7B"/>
    <w:pPr>
      <w:spacing w:before="120" w:after="120"/>
      <w:ind w:left="1440"/>
    </w:pPr>
  </w:style>
  <w:style w:type="paragraph" w:customStyle="1" w:styleId="TOCNumber1">
    <w:name w:val="TOC Number1"/>
    <w:basedOn w:val="Heading4"/>
    <w:autoRedefine/>
    <w:rsid w:val="007F4C7B"/>
    <w:pPr>
      <w:keepNext w:val="0"/>
      <w:suppressAutoHyphens/>
      <w:spacing w:after="120"/>
      <w:ind w:left="0" w:firstLine="0"/>
      <w:outlineLvl w:val="9"/>
    </w:pPr>
    <w:rPr>
      <w:sz w:val="28"/>
      <w:szCs w:val="28"/>
    </w:rPr>
  </w:style>
  <w:style w:type="paragraph" w:customStyle="1" w:styleId="Subtitle2">
    <w:name w:val="Subtitle 2"/>
    <w:basedOn w:val="Footer"/>
    <w:autoRedefine/>
    <w:rsid w:val="007F4C7B"/>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7F4C7B"/>
    <w:pPr>
      <w:suppressAutoHyphens/>
    </w:pPr>
    <w:rPr>
      <w:rFonts w:ascii="Tms Rmn" w:hAnsi="Tms Rmn"/>
    </w:rPr>
  </w:style>
  <w:style w:type="character" w:customStyle="1" w:styleId="iChar">
    <w:name w:val="(i) Char"/>
    <w:link w:val="i"/>
    <w:locked/>
    <w:rsid w:val="007F4C7B"/>
    <w:rPr>
      <w:rFonts w:ascii="Tms Rmn" w:eastAsia="Times New Roman" w:hAnsi="Tms Rmn" w:cs="Times New Roman"/>
      <w:sz w:val="24"/>
      <w:szCs w:val="20"/>
    </w:rPr>
  </w:style>
  <w:style w:type="character" w:styleId="Hyperlink">
    <w:name w:val="Hyperlink"/>
    <w:rsid w:val="007F4C7B"/>
    <w:rPr>
      <w:color w:val="0000FF"/>
      <w:u w:val="single"/>
    </w:rPr>
  </w:style>
  <w:style w:type="paragraph" w:customStyle="1" w:styleId="2AutoList1">
    <w:name w:val="2AutoList1"/>
    <w:basedOn w:val="Normal"/>
    <w:rsid w:val="007F4C7B"/>
    <w:pPr>
      <w:tabs>
        <w:tab w:val="num" w:pos="504"/>
      </w:tabs>
      <w:ind w:left="504" w:hanging="504"/>
    </w:pPr>
    <w:rPr>
      <w:lang w:val="es-ES_tradnl"/>
    </w:rPr>
  </w:style>
  <w:style w:type="paragraph" w:customStyle="1" w:styleId="Header1-Clauses">
    <w:name w:val="Header 1 - Clauses"/>
    <w:basedOn w:val="Normal"/>
    <w:rsid w:val="007F4C7B"/>
    <w:pPr>
      <w:spacing w:after="200"/>
      <w:jc w:val="left"/>
    </w:pPr>
    <w:rPr>
      <w:b/>
      <w:lang w:val="es-ES_tradnl"/>
    </w:rPr>
  </w:style>
  <w:style w:type="paragraph" w:customStyle="1" w:styleId="Header2-SubClauses">
    <w:name w:val="Header 2 - SubClauses"/>
    <w:basedOn w:val="Normal"/>
    <w:link w:val="Header2-SubClausesCharChar"/>
    <w:autoRedefine/>
    <w:rsid w:val="007F4C7B"/>
    <w:pPr>
      <w:spacing w:after="200"/>
      <w:ind w:left="567" w:hanging="567"/>
    </w:pPr>
    <w:rPr>
      <w:lang w:val="es-ES_tradnl"/>
    </w:rPr>
  </w:style>
  <w:style w:type="character" w:customStyle="1" w:styleId="Header2-SubClausesCharChar">
    <w:name w:val="Header 2 - SubClauses Char Char"/>
    <w:link w:val="Header2-SubClauses"/>
    <w:rsid w:val="007F4C7B"/>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7F4C7B"/>
    <w:pPr>
      <w:tabs>
        <w:tab w:val="num" w:pos="864"/>
        <w:tab w:val="left" w:pos="972"/>
      </w:tabs>
      <w:ind w:left="432" w:firstLine="144"/>
      <w:jc w:val="both"/>
    </w:pPr>
    <w:rPr>
      <w:b w:val="0"/>
    </w:rPr>
  </w:style>
  <w:style w:type="paragraph" w:customStyle="1" w:styleId="Outline3">
    <w:name w:val="Outline3"/>
    <w:basedOn w:val="Normal"/>
    <w:rsid w:val="007F4C7B"/>
    <w:pPr>
      <w:tabs>
        <w:tab w:val="num" w:pos="1728"/>
      </w:tabs>
      <w:spacing w:before="240"/>
      <w:ind w:left="1728" w:hanging="432"/>
      <w:jc w:val="left"/>
    </w:pPr>
    <w:rPr>
      <w:kern w:val="28"/>
    </w:rPr>
  </w:style>
  <w:style w:type="paragraph" w:customStyle="1" w:styleId="Outline4">
    <w:name w:val="Outline4"/>
    <w:basedOn w:val="Normal"/>
    <w:autoRedefine/>
    <w:rsid w:val="007F4C7B"/>
    <w:pPr>
      <w:tabs>
        <w:tab w:val="left" w:pos="2160"/>
      </w:tabs>
      <w:ind w:firstLine="567"/>
    </w:pPr>
    <w:rPr>
      <w:kern w:val="28"/>
    </w:rPr>
  </w:style>
  <w:style w:type="paragraph" w:customStyle="1" w:styleId="Outlinei">
    <w:name w:val="Outline i)"/>
    <w:basedOn w:val="Normal"/>
    <w:rsid w:val="007F4C7B"/>
    <w:pPr>
      <w:tabs>
        <w:tab w:val="num" w:pos="1782"/>
      </w:tabs>
      <w:spacing w:before="120"/>
      <w:ind w:left="1782" w:hanging="792"/>
      <w:jc w:val="left"/>
    </w:pPr>
  </w:style>
  <w:style w:type="paragraph" w:customStyle="1" w:styleId="Outline">
    <w:name w:val="Outline"/>
    <w:basedOn w:val="Normal"/>
    <w:rsid w:val="007F4C7B"/>
    <w:pPr>
      <w:spacing w:before="240"/>
      <w:jc w:val="left"/>
    </w:pPr>
    <w:rPr>
      <w:kern w:val="28"/>
    </w:rPr>
  </w:style>
  <w:style w:type="paragraph" w:customStyle="1" w:styleId="BankNormal">
    <w:name w:val="BankNormal"/>
    <w:basedOn w:val="Normal"/>
    <w:rsid w:val="007F4C7B"/>
    <w:pPr>
      <w:spacing w:after="240"/>
      <w:jc w:val="left"/>
    </w:pPr>
  </w:style>
  <w:style w:type="paragraph" w:customStyle="1" w:styleId="SectionVHeader">
    <w:name w:val="Section V. Header"/>
    <w:basedOn w:val="Normal"/>
    <w:uiPriority w:val="99"/>
    <w:rsid w:val="007F4C7B"/>
    <w:pPr>
      <w:jc w:val="center"/>
    </w:pPr>
    <w:rPr>
      <w:b/>
      <w:sz w:val="36"/>
      <w:lang w:val="es-ES_tradnl"/>
    </w:rPr>
  </w:style>
  <w:style w:type="character" w:customStyle="1" w:styleId="Table">
    <w:name w:val="Table"/>
    <w:rsid w:val="007F4C7B"/>
    <w:rPr>
      <w:rFonts w:ascii="Arial" w:hAnsi="Arial"/>
      <w:sz w:val="20"/>
    </w:rPr>
  </w:style>
  <w:style w:type="paragraph" w:customStyle="1" w:styleId="SectionVIIHeader2">
    <w:name w:val="Section VII Header2"/>
    <w:basedOn w:val="Heading1"/>
    <w:autoRedefine/>
    <w:rsid w:val="007F4C7B"/>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7F4C7B"/>
    <w:pPr>
      <w:spacing w:before="60" w:after="60" w:line="240" w:lineRule="auto"/>
      <w:ind w:left="2268"/>
    </w:pPr>
    <w:rPr>
      <w:rFonts w:ascii="Times New Roman" w:eastAsia="Times New Roman" w:hAnsi="Times New Roman" w:cs="Times New Roman"/>
      <w:lang w:val="en-GB"/>
    </w:rPr>
  </w:style>
  <w:style w:type="paragraph" w:customStyle="1" w:styleId="ClauseSubList">
    <w:name w:val="ClauseSub_List"/>
    <w:rsid w:val="007F4C7B"/>
    <w:pPr>
      <w:tabs>
        <w:tab w:val="num" w:pos="576"/>
      </w:tabs>
      <w:suppressAutoHyphens/>
      <w:spacing w:after="0" w:line="240" w:lineRule="auto"/>
      <w:ind w:left="576" w:hanging="576"/>
    </w:pPr>
    <w:rPr>
      <w:rFonts w:ascii="Times New Roman" w:eastAsia="Times New Roman" w:hAnsi="Times New Roman" w:cs="Times New Roman"/>
      <w:lang w:val="en-GB"/>
    </w:rPr>
  </w:style>
  <w:style w:type="paragraph" w:customStyle="1" w:styleId="ClauseSubListSubList">
    <w:name w:val="ClauseSub_List_SubList"/>
    <w:rsid w:val="007F4C7B"/>
    <w:pPr>
      <w:tabs>
        <w:tab w:val="num" w:pos="1800"/>
      </w:tabs>
      <w:spacing w:after="0" w:line="240" w:lineRule="auto"/>
      <w:ind w:left="1800" w:hanging="360"/>
    </w:pPr>
    <w:rPr>
      <w:rFonts w:ascii="Times New Roman" w:eastAsia="Times New Roman" w:hAnsi="Times New Roman" w:cs="Times New Roman"/>
      <w:lang w:val="en-GB"/>
    </w:rPr>
  </w:style>
  <w:style w:type="paragraph" w:customStyle="1" w:styleId="ClauseSubParaIndent">
    <w:name w:val="ClauseSub_ParaIndent"/>
    <w:basedOn w:val="ClauseSubPara"/>
    <w:rsid w:val="007F4C7B"/>
    <w:pPr>
      <w:ind w:left="2835"/>
    </w:pPr>
  </w:style>
  <w:style w:type="paragraph" w:styleId="BalloonText">
    <w:name w:val="Balloon Text"/>
    <w:basedOn w:val="Normal"/>
    <w:link w:val="BalloonTextChar"/>
    <w:uiPriority w:val="99"/>
    <w:rsid w:val="007F4C7B"/>
    <w:rPr>
      <w:rFonts w:ascii="Tahoma" w:hAnsi="Tahoma"/>
      <w:sz w:val="16"/>
      <w:szCs w:val="16"/>
      <w:lang w:val="es-ES_tradnl"/>
    </w:rPr>
  </w:style>
  <w:style w:type="character" w:customStyle="1" w:styleId="BalloonTextChar">
    <w:name w:val="Balloon Text Char"/>
    <w:basedOn w:val="DefaultParagraphFont"/>
    <w:link w:val="BalloonText"/>
    <w:uiPriority w:val="99"/>
    <w:rsid w:val="007F4C7B"/>
    <w:rPr>
      <w:rFonts w:ascii="Tahoma" w:eastAsia="Times New Roman" w:hAnsi="Tahoma" w:cs="Times New Roman"/>
      <w:sz w:val="16"/>
      <w:szCs w:val="16"/>
      <w:lang w:val="es-ES_tradnl"/>
    </w:rPr>
  </w:style>
  <w:style w:type="paragraph" w:customStyle="1" w:styleId="SectionXHeader3">
    <w:name w:val="Section X Header 3"/>
    <w:basedOn w:val="Heading1"/>
    <w:autoRedefine/>
    <w:rsid w:val="007F4C7B"/>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7F4C7B"/>
    <w:rPr>
      <w:sz w:val="16"/>
    </w:rPr>
  </w:style>
  <w:style w:type="paragraph" w:customStyle="1" w:styleId="Part1">
    <w:name w:val="Part 1"/>
    <w:aliases w:val="2,3 Header 4"/>
    <w:basedOn w:val="Normal"/>
    <w:autoRedefine/>
    <w:rsid w:val="007F4C7B"/>
    <w:pPr>
      <w:spacing w:before="240" w:after="240"/>
      <w:jc w:val="center"/>
    </w:pPr>
    <w:rPr>
      <w:b/>
      <w:sz w:val="48"/>
    </w:rPr>
  </w:style>
  <w:style w:type="paragraph" w:styleId="CommentText">
    <w:name w:val="annotation text"/>
    <w:aliases w:val="Char1"/>
    <w:basedOn w:val="Normal"/>
    <w:link w:val="CommentTextChar"/>
    <w:uiPriority w:val="99"/>
    <w:rsid w:val="007F4C7B"/>
    <w:pPr>
      <w:jc w:val="left"/>
    </w:pPr>
    <w:rPr>
      <w:sz w:val="20"/>
    </w:rPr>
  </w:style>
  <w:style w:type="character" w:customStyle="1" w:styleId="CommentTextChar">
    <w:name w:val="Comment Text Char"/>
    <w:aliases w:val="Char1 Char"/>
    <w:basedOn w:val="DefaultParagraphFont"/>
    <w:link w:val="CommentText"/>
    <w:uiPriority w:val="99"/>
    <w:rsid w:val="007F4C7B"/>
    <w:rPr>
      <w:rFonts w:ascii="Times New Roman" w:eastAsia="Times New Roman" w:hAnsi="Times New Roman" w:cs="Times New Roman"/>
      <w:sz w:val="20"/>
      <w:szCs w:val="20"/>
    </w:rPr>
  </w:style>
  <w:style w:type="paragraph" w:styleId="BodyTextIndent3">
    <w:name w:val="Body Text Indent 3"/>
    <w:basedOn w:val="Normal"/>
    <w:link w:val="BodyTextIndent3Char"/>
    <w:rsid w:val="007F4C7B"/>
    <w:pPr>
      <w:spacing w:before="120"/>
      <w:ind w:left="1440" w:hanging="1440"/>
    </w:pPr>
    <w:rPr>
      <w:b/>
    </w:rPr>
  </w:style>
  <w:style w:type="character" w:customStyle="1" w:styleId="BodyTextIndent3Char">
    <w:name w:val="Body Text Indent 3 Char"/>
    <w:basedOn w:val="DefaultParagraphFont"/>
    <w:link w:val="BodyTextIndent3"/>
    <w:rsid w:val="007F4C7B"/>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7F4C7B"/>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7F4C7B"/>
    <w:pPr>
      <w:spacing w:before="100" w:after="300"/>
    </w:pPr>
    <w:rPr>
      <w:sz w:val="30"/>
      <w:szCs w:val="30"/>
    </w:rPr>
  </w:style>
  <w:style w:type="paragraph" w:customStyle="1" w:styleId="FIDICClauseSubName">
    <w:name w:val="FIDIC_ClauseSubName"/>
    <w:basedOn w:val="FIDICCoverTitle"/>
    <w:rsid w:val="007F4C7B"/>
    <w:pPr>
      <w:spacing w:before="240" w:line="240" w:lineRule="exact"/>
    </w:pPr>
    <w:rPr>
      <w:sz w:val="24"/>
      <w:szCs w:val="24"/>
    </w:rPr>
  </w:style>
  <w:style w:type="paragraph" w:customStyle="1" w:styleId="FIDICCoverTitle">
    <w:name w:val="FIDIC__CoverTitle"/>
    <w:basedOn w:val="Normal"/>
    <w:rsid w:val="007F4C7B"/>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7F4C7B"/>
    <w:rPr>
      <w:sz w:val="28"/>
      <w:szCs w:val="28"/>
    </w:rPr>
  </w:style>
  <w:style w:type="paragraph" w:customStyle="1" w:styleId="FIDICClauseSubSubPara">
    <w:name w:val="FIDIC_ClauseSubSubPara"/>
    <w:basedOn w:val="FIDICClauseSubName"/>
    <w:rsid w:val="007F4C7B"/>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7F4C7B"/>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7F4C7B"/>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uiPriority w:val="59"/>
    <w:rsid w:val="007F4C7B"/>
    <w:pPr>
      <w:spacing w:after="0" w:line="240" w:lineRule="auto"/>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ec7-SubClause">
    <w:name w:val="sec7-SubClause"/>
    <w:basedOn w:val="Header1-Clauses"/>
    <w:rsid w:val="007F4C7B"/>
    <w:pPr>
      <w:tabs>
        <w:tab w:val="left" w:pos="573"/>
      </w:tabs>
      <w:spacing w:after="0"/>
      <w:ind w:left="576" w:hanging="576"/>
    </w:pPr>
    <w:rPr>
      <w:bCs/>
      <w:szCs w:val="24"/>
      <w:lang w:val="en-US"/>
    </w:rPr>
  </w:style>
  <w:style w:type="paragraph" w:customStyle="1" w:styleId="Sec7-Clauses">
    <w:name w:val="Sec7-Clauses"/>
    <w:basedOn w:val="Header1-Clauses"/>
    <w:rsid w:val="007F4C7B"/>
    <w:pPr>
      <w:spacing w:after="0"/>
    </w:pPr>
    <w:rPr>
      <w:bCs/>
      <w:szCs w:val="24"/>
    </w:rPr>
  </w:style>
  <w:style w:type="paragraph" w:customStyle="1" w:styleId="sec7-header1">
    <w:name w:val="sec7-header1"/>
    <w:basedOn w:val="FIDICClauseSubName"/>
    <w:rsid w:val="007F4C7B"/>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7F4C7B"/>
    <w:rPr>
      <w:lang w:val="en-US"/>
    </w:rPr>
  </w:style>
  <w:style w:type="paragraph" w:customStyle="1" w:styleId="SectionIXHeader">
    <w:name w:val="Section IX Header"/>
    <w:basedOn w:val="SectionVHeader"/>
    <w:rsid w:val="007F4C7B"/>
    <w:rPr>
      <w:lang w:val="en-US"/>
    </w:rPr>
  </w:style>
  <w:style w:type="paragraph" w:customStyle="1" w:styleId="Parts">
    <w:name w:val="Parts"/>
    <w:basedOn w:val="Heading1"/>
    <w:rsid w:val="007F4C7B"/>
    <w:rPr>
      <w:sz w:val="56"/>
    </w:rPr>
  </w:style>
  <w:style w:type="paragraph" w:customStyle="1" w:styleId="StyleHeader1-ClausesLeft0Hanging03After0pt">
    <w:name w:val="Style Header 1 - Clauses + Left:  0&quot; Hanging:  0.3&quot; After:  0 pt"/>
    <w:basedOn w:val="Header1-Clauses"/>
    <w:rsid w:val="007F4C7B"/>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7F4C7B"/>
    <w:rPr>
      <w:b/>
      <w:bCs/>
    </w:rPr>
  </w:style>
  <w:style w:type="character" w:customStyle="1" w:styleId="StyleHeader2-SubClausesBoldChar">
    <w:name w:val="Style Header 2 - SubClauses + Bold Char"/>
    <w:link w:val="StyleHeader2-SubClausesBold"/>
    <w:rsid w:val="007F4C7B"/>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7F4C7B"/>
    <w:pPr>
      <w:jc w:val="both"/>
    </w:pPr>
    <w:rPr>
      <w:b w:val="0"/>
      <w:bCs/>
    </w:rPr>
  </w:style>
  <w:style w:type="paragraph" w:customStyle="1" w:styleId="StyleStyleHeader1-ClausesAfter0ptLeft0Hanging">
    <w:name w:val="Style Style Header 1 - Clauses + After:  0 pt + Left:  0&quot; Hanging:..."/>
    <w:basedOn w:val="StyleHeader1-ClausesAfter0pt"/>
    <w:rsid w:val="007F4C7B"/>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7F4C7B"/>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7F4C7B"/>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7F4C7B"/>
    <w:pPr>
      <w:tabs>
        <w:tab w:val="left" w:pos="1512"/>
      </w:tabs>
      <w:spacing w:after="180"/>
      <w:ind w:left="1512" w:hanging="540"/>
    </w:pPr>
  </w:style>
  <w:style w:type="paragraph" w:customStyle="1" w:styleId="Section7heading3">
    <w:name w:val="Section 7 heading 3"/>
    <w:basedOn w:val="Heading3"/>
    <w:rsid w:val="007F4C7B"/>
  </w:style>
  <w:style w:type="paragraph" w:customStyle="1" w:styleId="Section7heading4">
    <w:name w:val="Section 7 heading 4"/>
    <w:basedOn w:val="Heading3"/>
    <w:link w:val="Section7heading4Char"/>
    <w:rsid w:val="007F4C7B"/>
    <w:pPr>
      <w:tabs>
        <w:tab w:val="left" w:pos="576"/>
      </w:tabs>
      <w:ind w:left="576" w:hanging="576"/>
      <w:jc w:val="left"/>
    </w:pPr>
    <w:rPr>
      <w:sz w:val="24"/>
    </w:rPr>
  </w:style>
  <w:style w:type="character" w:customStyle="1" w:styleId="Section7heading4Char">
    <w:name w:val="Section 7 heading 4 Char"/>
    <w:link w:val="Section7heading4"/>
    <w:rsid w:val="007F4C7B"/>
    <w:rPr>
      <w:rFonts w:ascii="Times New Roman" w:eastAsia="Times New Roman" w:hAnsi="Times New Roman" w:cs="Times New Roman"/>
      <w:b/>
      <w:sz w:val="24"/>
      <w:szCs w:val="20"/>
    </w:rPr>
  </w:style>
  <w:style w:type="paragraph" w:customStyle="1" w:styleId="Section7heading5">
    <w:name w:val="Section 7 heading 5"/>
    <w:basedOn w:val="Heading3"/>
    <w:rsid w:val="007F4C7B"/>
    <w:pPr>
      <w:jc w:val="both"/>
    </w:pPr>
    <w:rPr>
      <w:sz w:val="24"/>
    </w:rPr>
  </w:style>
  <w:style w:type="paragraph" w:customStyle="1" w:styleId="StyleSection7heading3After10pt">
    <w:name w:val="Style Section 7 heading 3 + After:  10 pt"/>
    <w:basedOn w:val="Section7heading3"/>
    <w:rsid w:val="007F4C7B"/>
    <w:pPr>
      <w:spacing w:after="200"/>
    </w:pPr>
    <w:rPr>
      <w:rFonts w:ascii="Times New Roman Bold" w:hAnsi="Times New Roman Bold"/>
      <w:bCs/>
      <w:szCs w:val="28"/>
    </w:rPr>
  </w:style>
  <w:style w:type="paragraph" w:customStyle="1" w:styleId="StyleTOC1Before8pt">
    <w:name w:val="Style TOC 1 + Before:  8 pt"/>
    <w:basedOn w:val="TOC1"/>
    <w:rsid w:val="007F4C7B"/>
    <w:pPr>
      <w:tabs>
        <w:tab w:val="right" w:pos="720"/>
      </w:tabs>
      <w:spacing w:before="160"/>
    </w:pPr>
    <w:rPr>
      <w:bCs/>
    </w:rPr>
  </w:style>
  <w:style w:type="paragraph" w:customStyle="1" w:styleId="StyleClauseSubList12ptJustifiedAfter10pt">
    <w:name w:val="Style ClauseSub_List + 12 pt Justified After:  10 pt"/>
    <w:basedOn w:val="ClauseSubList"/>
    <w:rsid w:val="007F4C7B"/>
    <w:pPr>
      <w:spacing w:after="200"/>
      <w:jc w:val="both"/>
    </w:pPr>
    <w:rPr>
      <w:sz w:val="24"/>
      <w:szCs w:val="24"/>
    </w:rPr>
  </w:style>
  <w:style w:type="character" w:styleId="FollowedHyperlink">
    <w:name w:val="FollowedHyperlink"/>
    <w:rsid w:val="007F4C7B"/>
    <w:rPr>
      <w:color w:val="606420"/>
      <w:u w:val="single"/>
    </w:rPr>
  </w:style>
  <w:style w:type="paragraph" w:customStyle="1" w:styleId="UG-Sec3-Heading2">
    <w:name w:val="UG - Sec 3 - Heading 2"/>
    <w:basedOn w:val="UG-Heading2"/>
    <w:rsid w:val="007F4C7B"/>
  </w:style>
  <w:style w:type="paragraph" w:customStyle="1" w:styleId="UG-Heading2">
    <w:name w:val="UG - Heading 2"/>
    <w:basedOn w:val="Heading2"/>
    <w:next w:val="Normal"/>
    <w:rsid w:val="007F4C7B"/>
    <w:pPr>
      <w:pBdr>
        <w:bottom w:val="none" w:sz="0" w:space="0" w:color="auto"/>
      </w:pBdr>
    </w:pPr>
    <w:rPr>
      <w:sz w:val="32"/>
      <w:szCs w:val="28"/>
    </w:rPr>
  </w:style>
  <w:style w:type="paragraph" w:customStyle="1" w:styleId="titulo">
    <w:name w:val="titulo"/>
    <w:basedOn w:val="Heading5"/>
    <w:rsid w:val="007F4C7B"/>
    <w:pPr>
      <w:keepNext w:val="0"/>
      <w:spacing w:after="240"/>
    </w:pPr>
    <w:rPr>
      <w:rFonts w:ascii="Times New Roman Bold" w:hAnsi="Times New Roman Bold"/>
      <w:b/>
      <w:u w:val="none"/>
    </w:rPr>
  </w:style>
  <w:style w:type="paragraph" w:styleId="ListNumber">
    <w:name w:val="List Number"/>
    <w:basedOn w:val="Normal"/>
    <w:rsid w:val="007F4C7B"/>
    <w:pPr>
      <w:tabs>
        <w:tab w:val="num" w:pos="360"/>
      </w:tabs>
      <w:ind w:left="360" w:hanging="360"/>
    </w:pPr>
  </w:style>
  <w:style w:type="paragraph" w:customStyle="1" w:styleId="DefaultParagraphFont1">
    <w:name w:val="Default Paragraph Font1"/>
    <w:next w:val="Normal"/>
    <w:rsid w:val="007F4C7B"/>
    <w:pPr>
      <w:tabs>
        <w:tab w:val="num" w:pos="567"/>
      </w:tabs>
      <w:spacing w:after="0" w:line="240" w:lineRule="auto"/>
    </w:pPr>
    <w:rPr>
      <w:rFonts w:ascii="‚l‚r –¾’©" w:eastAsia="Times New Roman" w:hAnsi="‚l‚r –¾’©" w:cs="‚l‚r –¾’©"/>
      <w:noProof/>
      <w:sz w:val="21"/>
      <w:szCs w:val="20"/>
      <w:lang w:val="en-GB" w:eastAsia="en-GB"/>
    </w:rPr>
  </w:style>
  <w:style w:type="paragraph" w:customStyle="1" w:styleId="Title1">
    <w:name w:val="Title1"/>
    <w:basedOn w:val="Normal"/>
    <w:rsid w:val="007F4C7B"/>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7F4C7B"/>
    <w:pPr>
      <w:jc w:val="both"/>
    </w:pPr>
    <w:rPr>
      <w:b/>
      <w:bCs/>
    </w:rPr>
  </w:style>
  <w:style w:type="character" w:customStyle="1" w:styleId="CommentSubjectChar">
    <w:name w:val="Comment Subject Char"/>
    <w:basedOn w:val="CommentTextChar"/>
    <w:link w:val="CommentSubject"/>
    <w:uiPriority w:val="99"/>
    <w:rsid w:val="007F4C7B"/>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7F4C7B"/>
    <w:pPr>
      <w:ind w:left="706" w:hanging="706"/>
      <w:jc w:val="left"/>
    </w:pPr>
    <w:rPr>
      <w:bCs/>
    </w:rPr>
  </w:style>
  <w:style w:type="paragraph" w:customStyle="1" w:styleId="BlockQuotation">
    <w:name w:val="Block Quotation"/>
    <w:basedOn w:val="Normal"/>
    <w:rsid w:val="007F4C7B"/>
    <w:pPr>
      <w:ind w:left="855" w:right="-72" w:hanging="315"/>
    </w:pPr>
    <w:rPr>
      <w:lang w:val="en-GB" w:eastAsia="fr-FR"/>
    </w:rPr>
  </w:style>
  <w:style w:type="paragraph" w:customStyle="1" w:styleId="Header3-Paragraph">
    <w:name w:val="Header 3 - Paragraph"/>
    <w:basedOn w:val="Normal"/>
    <w:rsid w:val="007F4C7B"/>
    <w:pPr>
      <w:tabs>
        <w:tab w:val="num" w:pos="864"/>
        <w:tab w:val="num" w:pos="1152"/>
      </w:tabs>
      <w:spacing w:after="200"/>
      <w:ind w:left="1238" w:hanging="619"/>
    </w:pPr>
    <w:rPr>
      <w:lang w:eastAsia="fr-FR"/>
    </w:rPr>
  </w:style>
  <w:style w:type="paragraph" w:customStyle="1" w:styleId="outlinebullet">
    <w:name w:val="outlinebullet"/>
    <w:basedOn w:val="Normal"/>
    <w:rsid w:val="007F4C7B"/>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7F4C7B"/>
    <w:pPr>
      <w:keepNext/>
      <w:tabs>
        <w:tab w:val="num" w:pos="360"/>
        <w:tab w:val="num" w:pos="420"/>
      </w:tabs>
      <w:ind w:left="360" w:hanging="360"/>
    </w:pPr>
    <w:rPr>
      <w:lang w:eastAsia="fr-FR"/>
    </w:rPr>
  </w:style>
  <w:style w:type="paragraph" w:customStyle="1" w:styleId="Outline2">
    <w:name w:val="Outline2"/>
    <w:basedOn w:val="Normal"/>
    <w:rsid w:val="007F4C7B"/>
    <w:pPr>
      <w:tabs>
        <w:tab w:val="num" w:pos="360"/>
        <w:tab w:val="num" w:pos="420"/>
        <w:tab w:val="num" w:pos="864"/>
      </w:tabs>
      <w:spacing w:before="240"/>
      <w:ind w:left="864" w:hanging="504"/>
      <w:jc w:val="left"/>
    </w:pPr>
    <w:rPr>
      <w:kern w:val="28"/>
      <w:lang w:eastAsia="fr-FR"/>
    </w:rPr>
  </w:style>
  <w:style w:type="paragraph" w:customStyle="1" w:styleId="a11">
    <w:name w:val="a1 1"/>
    <w:rsid w:val="007F4C7B"/>
    <w:pPr>
      <w:widowControl w:val="0"/>
      <w:tabs>
        <w:tab w:val="left" w:pos="-720"/>
      </w:tabs>
      <w:suppressAutoHyphens/>
      <w:spacing w:after="0" w:line="240" w:lineRule="auto"/>
    </w:pPr>
    <w:rPr>
      <w:rFonts w:ascii="CG Times" w:eastAsia="Times New Roman" w:hAnsi="CG Times" w:cs="Times New Roman"/>
      <w:sz w:val="24"/>
      <w:szCs w:val="20"/>
    </w:rPr>
  </w:style>
  <w:style w:type="paragraph" w:customStyle="1" w:styleId="REGULAR3">
    <w:name w:val="REGULAR 3"/>
    <w:rsid w:val="007F4C7B"/>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 w:val="24"/>
      <w:szCs w:val="20"/>
    </w:rPr>
  </w:style>
  <w:style w:type="character" w:customStyle="1" w:styleId="Heading3CharChar">
    <w:name w:val="Heading 3 Char Char"/>
    <w:aliases w:val="Section Header3 Char Char Char Char"/>
    <w:rsid w:val="007F4C7B"/>
    <w:rPr>
      <w:sz w:val="24"/>
      <w:lang w:val="en-US" w:eastAsia="fr-FR" w:bidi="ar-SA"/>
    </w:rPr>
  </w:style>
  <w:style w:type="paragraph" w:customStyle="1" w:styleId="UGHeader1">
    <w:name w:val="UG Header 1"/>
    <w:basedOn w:val="Heading1"/>
    <w:next w:val="Normal"/>
    <w:rsid w:val="007F4C7B"/>
    <w:pPr>
      <w:spacing w:before="240"/>
    </w:pPr>
    <w:rPr>
      <w:smallCaps w:val="0"/>
    </w:rPr>
  </w:style>
  <w:style w:type="paragraph" w:customStyle="1" w:styleId="UG-Sec3-Heading3">
    <w:name w:val="UG - Sec 3 - Heading 3"/>
    <w:basedOn w:val="Normal"/>
    <w:rsid w:val="007F4C7B"/>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7F4C7B"/>
  </w:style>
  <w:style w:type="paragraph" w:customStyle="1" w:styleId="UG-Sec3b-Heading3">
    <w:name w:val="UG - Sec 3b - Heading 3"/>
    <w:basedOn w:val="UG-Sec3-Heading3"/>
    <w:rsid w:val="007F4C7B"/>
  </w:style>
  <w:style w:type="paragraph" w:customStyle="1" w:styleId="UG-Sec3b-Heading4">
    <w:name w:val="UG - Sec 3b - Heading 4"/>
    <w:basedOn w:val="Normal"/>
    <w:rsid w:val="007F4C7B"/>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7F4C7B"/>
    <w:pPr>
      <w:spacing w:before="120" w:after="240"/>
      <w:jc w:val="center"/>
    </w:pPr>
    <w:rPr>
      <w:b/>
      <w:sz w:val="36"/>
    </w:rPr>
  </w:style>
  <w:style w:type="paragraph" w:customStyle="1" w:styleId="SectionVHeading2">
    <w:name w:val="Section V. Heading 2"/>
    <w:basedOn w:val="SectionVHeader"/>
    <w:rsid w:val="007F4C7B"/>
    <w:pPr>
      <w:spacing w:before="120" w:after="200"/>
    </w:pPr>
    <w:rPr>
      <w:sz w:val="28"/>
    </w:rPr>
  </w:style>
  <w:style w:type="paragraph" w:customStyle="1" w:styleId="UG-Sec4-heading3">
    <w:name w:val="UG-Sec 4 - heading 3"/>
    <w:basedOn w:val="Normal"/>
    <w:rsid w:val="007F4C7B"/>
    <w:pPr>
      <w:spacing w:before="120" w:after="200"/>
      <w:jc w:val="center"/>
    </w:pPr>
    <w:rPr>
      <w:b/>
      <w:sz w:val="28"/>
      <w:szCs w:val="28"/>
    </w:rPr>
  </w:style>
  <w:style w:type="paragraph" w:customStyle="1" w:styleId="Section1Header2">
    <w:name w:val="Section 1 Header 2"/>
    <w:basedOn w:val="StyleHeader1-ClausesLeft0Hanging03After0pt"/>
    <w:rsid w:val="007F4C7B"/>
    <w:rPr>
      <w:lang w:val="en-US"/>
    </w:rPr>
  </w:style>
  <w:style w:type="paragraph" w:customStyle="1" w:styleId="Section1Header1">
    <w:name w:val="Section 1 Header 1"/>
    <w:basedOn w:val="BodyText2"/>
    <w:rsid w:val="007F4C7B"/>
    <w:pPr>
      <w:spacing w:before="120" w:after="200"/>
      <w:jc w:val="center"/>
    </w:pPr>
    <w:rPr>
      <w:b/>
      <w:bCs/>
      <w:i w:val="0"/>
      <w:iCs/>
      <w:sz w:val="28"/>
    </w:rPr>
  </w:style>
  <w:style w:type="paragraph" w:customStyle="1" w:styleId="Section4heading">
    <w:name w:val="Section 4 heading"/>
    <w:basedOn w:val="Normal"/>
    <w:next w:val="Normal"/>
    <w:rsid w:val="007F4C7B"/>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7F4C7B"/>
    <w:pPr>
      <w:widowControl w:val="0"/>
      <w:autoSpaceDE w:val="0"/>
      <w:autoSpaceDN w:val="0"/>
      <w:spacing w:line="384" w:lineRule="atLeast"/>
      <w:jc w:val="left"/>
    </w:pPr>
    <w:rPr>
      <w:szCs w:val="24"/>
    </w:rPr>
  </w:style>
  <w:style w:type="paragraph" w:customStyle="1" w:styleId="Sec3header">
    <w:name w:val="Sec3 header"/>
    <w:basedOn w:val="Style11"/>
    <w:rsid w:val="007F4C7B"/>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7F4C7B"/>
    <w:pPr>
      <w:widowControl w:val="0"/>
      <w:autoSpaceDE w:val="0"/>
      <w:autoSpaceDN w:val="0"/>
      <w:adjustRightInd w:val="0"/>
      <w:jc w:val="left"/>
    </w:pPr>
    <w:rPr>
      <w:szCs w:val="24"/>
    </w:rPr>
  </w:style>
  <w:style w:type="paragraph" w:customStyle="1" w:styleId="Style17">
    <w:name w:val="Style 17"/>
    <w:basedOn w:val="Normal"/>
    <w:rsid w:val="007F4C7B"/>
    <w:pPr>
      <w:widowControl w:val="0"/>
      <w:autoSpaceDE w:val="0"/>
      <w:autoSpaceDN w:val="0"/>
      <w:spacing w:line="264" w:lineRule="exact"/>
      <w:ind w:left="576" w:hanging="360"/>
      <w:jc w:val="left"/>
    </w:pPr>
    <w:rPr>
      <w:szCs w:val="24"/>
    </w:rPr>
  </w:style>
  <w:style w:type="paragraph" w:customStyle="1" w:styleId="Style20">
    <w:name w:val="Style 20"/>
    <w:basedOn w:val="Normal"/>
    <w:rsid w:val="007F4C7B"/>
    <w:pPr>
      <w:widowControl w:val="0"/>
      <w:autoSpaceDE w:val="0"/>
      <w:autoSpaceDN w:val="0"/>
      <w:spacing w:before="144" w:after="360" w:line="264" w:lineRule="exact"/>
      <w:jc w:val="left"/>
    </w:pPr>
    <w:rPr>
      <w:szCs w:val="24"/>
    </w:rPr>
  </w:style>
  <w:style w:type="paragraph" w:customStyle="1" w:styleId="Header1">
    <w:name w:val="Header1"/>
    <w:basedOn w:val="Normal"/>
    <w:rsid w:val="007F4C7B"/>
    <w:pPr>
      <w:widowControl w:val="0"/>
      <w:autoSpaceDE w:val="0"/>
      <w:autoSpaceDN w:val="0"/>
      <w:spacing w:before="240" w:after="480"/>
      <w:jc w:val="center"/>
    </w:pPr>
    <w:rPr>
      <w:b/>
      <w:bCs/>
      <w:spacing w:val="4"/>
      <w:sz w:val="44"/>
      <w:szCs w:val="46"/>
    </w:rPr>
  </w:style>
  <w:style w:type="paragraph" w:customStyle="1" w:styleId="Default">
    <w:name w:val="Default"/>
    <w:rsid w:val="007F4C7B"/>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Head1">
    <w:name w:val="Head1"/>
    <w:basedOn w:val="Normal"/>
    <w:rsid w:val="007F4C7B"/>
    <w:pPr>
      <w:suppressAutoHyphens/>
      <w:spacing w:after="100"/>
      <w:jc w:val="center"/>
    </w:pPr>
    <w:rPr>
      <w:rFonts w:ascii="Times New Roman Bold" w:hAnsi="Times New Roman Bold"/>
      <w:b/>
    </w:rPr>
  </w:style>
  <w:style w:type="paragraph" w:customStyle="1" w:styleId="Style12">
    <w:name w:val="Style 12"/>
    <w:basedOn w:val="Normal"/>
    <w:rsid w:val="007F4C7B"/>
    <w:pPr>
      <w:widowControl w:val="0"/>
      <w:autoSpaceDE w:val="0"/>
      <w:autoSpaceDN w:val="0"/>
      <w:spacing w:line="264" w:lineRule="exact"/>
      <w:ind w:hanging="576"/>
    </w:pPr>
    <w:rPr>
      <w:szCs w:val="24"/>
    </w:rPr>
  </w:style>
  <w:style w:type="paragraph" w:customStyle="1" w:styleId="TextBox">
    <w:name w:val="Text Box"/>
    <w:rsid w:val="007F4C7B"/>
    <w:pPr>
      <w:keepNext/>
      <w:keepLines/>
      <w:tabs>
        <w:tab w:val="left" w:pos="-720"/>
      </w:tabs>
      <w:suppressAutoHyphens/>
      <w:spacing w:after="0" w:line="240" w:lineRule="auto"/>
      <w:jc w:val="both"/>
    </w:pPr>
    <w:rPr>
      <w:rFonts w:ascii="Times New Roman" w:eastAsia="Times New Roman" w:hAnsi="Times New Roman" w:cs="Times New Roman"/>
      <w:spacing w:val="-2"/>
      <w:szCs w:val="20"/>
    </w:rPr>
  </w:style>
  <w:style w:type="paragraph" w:customStyle="1" w:styleId="Sub-ClauseText">
    <w:name w:val="Sub-Clause Text"/>
    <w:basedOn w:val="Normal"/>
    <w:rsid w:val="007F4C7B"/>
    <w:pPr>
      <w:spacing w:before="120" w:after="120"/>
    </w:pPr>
    <w:rPr>
      <w:spacing w:val="-4"/>
    </w:rPr>
  </w:style>
  <w:style w:type="paragraph" w:customStyle="1" w:styleId="Heading1-Clausename">
    <w:name w:val="Heading 1- Clause name"/>
    <w:basedOn w:val="Normal"/>
    <w:rsid w:val="007F4C7B"/>
    <w:pPr>
      <w:tabs>
        <w:tab w:val="num" w:pos="360"/>
      </w:tabs>
      <w:spacing w:before="120" w:after="120"/>
      <w:ind w:left="360" w:hanging="360"/>
      <w:jc w:val="left"/>
    </w:pPr>
    <w:rPr>
      <w:b/>
    </w:rPr>
  </w:style>
  <w:style w:type="paragraph" w:customStyle="1" w:styleId="sec7-clauses0">
    <w:name w:val="sec7-clauses"/>
    <w:basedOn w:val="Heading1-Clausename"/>
    <w:rsid w:val="007F4C7B"/>
  </w:style>
  <w:style w:type="paragraph" w:customStyle="1" w:styleId="Sec1-Clauses">
    <w:name w:val="Sec1-Clauses"/>
    <w:basedOn w:val="Heading1-Clausename"/>
    <w:rsid w:val="007F4C7B"/>
  </w:style>
  <w:style w:type="paragraph" w:customStyle="1" w:styleId="SectionVIHeader0">
    <w:name w:val="Section VI. Header"/>
    <w:basedOn w:val="SectionVHeader"/>
    <w:rsid w:val="007F4C7B"/>
    <w:pPr>
      <w:spacing w:before="120" w:after="240"/>
    </w:pPr>
    <w:rPr>
      <w:lang w:val="en-US"/>
    </w:rPr>
  </w:style>
  <w:style w:type="paragraph" w:styleId="DocumentMap">
    <w:name w:val="Document Map"/>
    <w:basedOn w:val="Normal"/>
    <w:link w:val="DocumentMapChar"/>
    <w:rsid w:val="007F4C7B"/>
    <w:pPr>
      <w:shd w:val="clear" w:color="auto" w:fill="000080"/>
      <w:jc w:val="left"/>
    </w:pPr>
    <w:rPr>
      <w:rFonts w:ascii="Tahoma" w:hAnsi="Tahoma"/>
    </w:rPr>
  </w:style>
  <w:style w:type="character" w:customStyle="1" w:styleId="DocumentMapChar">
    <w:name w:val="Document Map Char"/>
    <w:basedOn w:val="DefaultParagraphFont"/>
    <w:link w:val="DocumentMap"/>
    <w:rsid w:val="007F4C7B"/>
    <w:rPr>
      <w:rFonts w:ascii="Tahoma" w:eastAsia="Times New Roman" w:hAnsi="Tahoma" w:cs="Times New Roman"/>
      <w:sz w:val="24"/>
      <w:szCs w:val="20"/>
      <w:shd w:val="clear" w:color="auto" w:fill="000080"/>
    </w:rPr>
  </w:style>
  <w:style w:type="paragraph" w:customStyle="1" w:styleId="Head12">
    <w:name w:val="Head 1.2"/>
    <w:basedOn w:val="Normal"/>
    <w:rsid w:val="007F4C7B"/>
    <w:pPr>
      <w:tabs>
        <w:tab w:val="num" w:pos="360"/>
      </w:tabs>
      <w:ind w:left="360" w:hanging="360"/>
    </w:pPr>
    <w:rPr>
      <w:rFonts w:ascii="Arial" w:hAnsi="Arial"/>
      <w:sz w:val="20"/>
    </w:rPr>
  </w:style>
  <w:style w:type="paragraph" w:customStyle="1" w:styleId="ChapterNumber">
    <w:name w:val="ChapterNumber"/>
    <w:rsid w:val="007F4C7B"/>
    <w:pPr>
      <w:tabs>
        <w:tab w:val="left" w:pos="-720"/>
      </w:tabs>
      <w:suppressAutoHyphens/>
      <w:spacing w:after="0" w:line="240" w:lineRule="auto"/>
    </w:pPr>
    <w:rPr>
      <w:rFonts w:ascii="CG Times" w:eastAsia="Times New Roman" w:hAnsi="CG Times" w:cs="Times New Roman"/>
      <w:szCs w:val="20"/>
    </w:rPr>
  </w:style>
  <w:style w:type="paragraph" w:customStyle="1" w:styleId="Heading1a">
    <w:name w:val="Heading 1a"/>
    <w:rsid w:val="007F4C7B"/>
    <w:pPr>
      <w:keepNext/>
      <w:keepLines/>
      <w:tabs>
        <w:tab w:val="left" w:pos="-720"/>
      </w:tabs>
      <w:suppressAutoHyphens/>
      <w:spacing w:after="0" w:line="240" w:lineRule="auto"/>
      <w:jc w:val="center"/>
    </w:pPr>
    <w:rPr>
      <w:rFonts w:ascii="Times New Roman" w:eastAsia="Times New Roman" w:hAnsi="Times New Roman" w:cs="Times New Roman"/>
      <w:b/>
      <w:smallCaps/>
      <w:sz w:val="32"/>
      <w:szCs w:val="20"/>
    </w:rPr>
  </w:style>
  <w:style w:type="paragraph" w:customStyle="1" w:styleId="SectionIIIHeading1">
    <w:name w:val="Section III Heading 1"/>
    <w:qFormat/>
    <w:rsid w:val="007F4C7B"/>
    <w:pPr>
      <w:spacing w:before="120" w:after="240" w:line="240" w:lineRule="auto"/>
    </w:pPr>
    <w:rPr>
      <w:rFonts w:ascii="Times New Roman" w:eastAsia="Times New Roman" w:hAnsi="Times New Roman" w:cs="Times New Roman"/>
      <w:b/>
      <w:sz w:val="24"/>
      <w:szCs w:val="20"/>
    </w:rPr>
  </w:style>
  <w:style w:type="character" w:customStyle="1" w:styleId="Heading1Char1">
    <w:name w:val="Heading 1 Char1"/>
    <w:aliases w:val="Document Header1 Char1,ClauseGroup_Title Char1"/>
    <w:rsid w:val="007F4C7B"/>
    <w:rPr>
      <w:rFonts w:ascii="Cambria" w:eastAsia="Times New Roman" w:hAnsi="Cambria" w:cs="Times New Roman"/>
      <w:b/>
      <w:bCs/>
      <w:color w:val="365F91"/>
      <w:sz w:val="28"/>
      <w:szCs w:val="28"/>
    </w:rPr>
  </w:style>
  <w:style w:type="character" w:customStyle="1" w:styleId="st">
    <w:name w:val="st"/>
    <w:basedOn w:val="DefaultParagraphFont"/>
    <w:rsid w:val="007F4C7B"/>
  </w:style>
  <w:style w:type="paragraph" w:customStyle="1" w:styleId="plane">
    <w:name w:val="plane"/>
    <w:basedOn w:val="Normal"/>
    <w:rsid w:val="007F4C7B"/>
    <w:pPr>
      <w:suppressAutoHyphens/>
    </w:pPr>
    <w:rPr>
      <w:rFonts w:ascii="Tms Rmn" w:hAnsi="Tms Rmn"/>
    </w:rPr>
  </w:style>
  <w:style w:type="paragraph" w:customStyle="1" w:styleId="S1-Header2">
    <w:name w:val="S1-Header2"/>
    <w:basedOn w:val="Normal"/>
    <w:rsid w:val="007F4C7B"/>
    <w:pPr>
      <w:tabs>
        <w:tab w:val="num" w:pos="360"/>
      </w:tabs>
      <w:spacing w:after="200"/>
      <w:jc w:val="left"/>
    </w:pPr>
    <w:rPr>
      <w:b/>
      <w:szCs w:val="24"/>
    </w:rPr>
  </w:style>
  <w:style w:type="paragraph" w:customStyle="1" w:styleId="S4-Header2">
    <w:name w:val="S4-Header 2"/>
    <w:basedOn w:val="Normal"/>
    <w:rsid w:val="007F4C7B"/>
    <w:pPr>
      <w:spacing w:before="120" w:after="240"/>
      <w:jc w:val="center"/>
    </w:pPr>
    <w:rPr>
      <w:b/>
      <w:sz w:val="32"/>
      <w:szCs w:val="24"/>
    </w:rPr>
  </w:style>
  <w:style w:type="paragraph" w:styleId="NormalIndent">
    <w:name w:val="Normal Indent"/>
    <w:basedOn w:val="Normal"/>
    <w:unhideWhenUsed/>
    <w:rsid w:val="007F4C7B"/>
    <w:pPr>
      <w:ind w:left="720"/>
      <w:jc w:val="left"/>
    </w:pPr>
    <w:rPr>
      <w:szCs w:val="24"/>
    </w:rPr>
  </w:style>
  <w:style w:type="paragraph" w:styleId="ListBullet">
    <w:name w:val="List Bullet"/>
    <w:basedOn w:val="Normal"/>
    <w:autoRedefine/>
    <w:unhideWhenUsed/>
    <w:rsid w:val="007F4C7B"/>
    <w:pPr>
      <w:tabs>
        <w:tab w:val="num" w:pos="360"/>
      </w:tabs>
      <w:ind w:left="360" w:hanging="360"/>
      <w:jc w:val="left"/>
    </w:pPr>
    <w:rPr>
      <w:sz w:val="20"/>
    </w:rPr>
  </w:style>
  <w:style w:type="paragraph" w:styleId="List2">
    <w:name w:val="List 2"/>
    <w:basedOn w:val="Normal"/>
    <w:unhideWhenUsed/>
    <w:rsid w:val="007F4C7B"/>
    <w:pPr>
      <w:ind w:left="720" w:hanging="360"/>
      <w:jc w:val="left"/>
    </w:pPr>
    <w:rPr>
      <w:szCs w:val="24"/>
    </w:rPr>
  </w:style>
  <w:style w:type="paragraph" w:styleId="List3">
    <w:name w:val="List 3"/>
    <w:basedOn w:val="Normal"/>
    <w:unhideWhenUsed/>
    <w:rsid w:val="007F4C7B"/>
    <w:pPr>
      <w:ind w:left="1080" w:hanging="360"/>
      <w:jc w:val="left"/>
    </w:pPr>
    <w:rPr>
      <w:szCs w:val="24"/>
    </w:rPr>
  </w:style>
  <w:style w:type="paragraph" w:styleId="ListBullet2">
    <w:name w:val="List Bullet 2"/>
    <w:basedOn w:val="Normal"/>
    <w:autoRedefine/>
    <w:unhideWhenUsed/>
    <w:rsid w:val="007F4C7B"/>
    <w:pPr>
      <w:tabs>
        <w:tab w:val="num" w:pos="720"/>
      </w:tabs>
      <w:ind w:left="720" w:hanging="360"/>
      <w:jc w:val="left"/>
    </w:pPr>
    <w:rPr>
      <w:sz w:val="20"/>
    </w:rPr>
  </w:style>
  <w:style w:type="paragraph" w:styleId="ListBullet3">
    <w:name w:val="List Bullet 3"/>
    <w:basedOn w:val="Normal"/>
    <w:autoRedefine/>
    <w:unhideWhenUsed/>
    <w:rsid w:val="007F4C7B"/>
    <w:pPr>
      <w:tabs>
        <w:tab w:val="num" w:pos="1080"/>
      </w:tabs>
      <w:ind w:left="1080" w:hanging="360"/>
      <w:jc w:val="left"/>
    </w:pPr>
    <w:rPr>
      <w:sz w:val="20"/>
    </w:rPr>
  </w:style>
  <w:style w:type="paragraph" w:styleId="ListBullet4">
    <w:name w:val="List Bullet 4"/>
    <w:basedOn w:val="Normal"/>
    <w:autoRedefine/>
    <w:unhideWhenUsed/>
    <w:rsid w:val="007F4C7B"/>
    <w:pPr>
      <w:tabs>
        <w:tab w:val="num" w:pos="1440"/>
      </w:tabs>
      <w:ind w:left="1440" w:hanging="360"/>
      <w:jc w:val="left"/>
    </w:pPr>
    <w:rPr>
      <w:sz w:val="20"/>
    </w:rPr>
  </w:style>
  <w:style w:type="paragraph" w:styleId="ListBullet5">
    <w:name w:val="List Bullet 5"/>
    <w:basedOn w:val="Normal"/>
    <w:autoRedefine/>
    <w:unhideWhenUsed/>
    <w:rsid w:val="007F4C7B"/>
    <w:pPr>
      <w:tabs>
        <w:tab w:val="num" w:pos="1800"/>
      </w:tabs>
      <w:ind w:left="1800" w:hanging="360"/>
      <w:jc w:val="left"/>
    </w:pPr>
    <w:rPr>
      <w:sz w:val="20"/>
    </w:rPr>
  </w:style>
  <w:style w:type="paragraph" w:styleId="ListNumber2">
    <w:name w:val="List Number 2"/>
    <w:basedOn w:val="Normal"/>
    <w:unhideWhenUsed/>
    <w:rsid w:val="007F4C7B"/>
    <w:pPr>
      <w:tabs>
        <w:tab w:val="num" w:pos="720"/>
      </w:tabs>
      <w:ind w:left="720" w:hanging="360"/>
      <w:jc w:val="left"/>
    </w:pPr>
    <w:rPr>
      <w:sz w:val="20"/>
    </w:rPr>
  </w:style>
  <w:style w:type="paragraph" w:styleId="ListNumber3">
    <w:name w:val="List Number 3"/>
    <w:basedOn w:val="Normal"/>
    <w:unhideWhenUsed/>
    <w:rsid w:val="007F4C7B"/>
    <w:pPr>
      <w:tabs>
        <w:tab w:val="num" w:pos="1080"/>
      </w:tabs>
      <w:ind w:left="1080" w:hanging="360"/>
      <w:jc w:val="left"/>
    </w:pPr>
    <w:rPr>
      <w:sz w:val="20"/>
    </w:rPr>
  </w:style>
  <w:style w:type="paragraph" w:styleId="ListNumber4">
    <w:name w:val="List Number 4"/>
    <w:basedOn w:val="Normal"/>
    <w:unhideWhenUsed/>
    <w:rsid w:val="007F4C7B"/>
    <w:pPr>
      <w:tabs>
        <w:tab w:val="num" w:pos="1440"/>
      </w:tabs>
      <w:ind w:left="1440" w:hanging="360"/>
      <w:jc w:val="left"/>
    </w:pPr>
    <w:rPr>
      <w:sz w:val="20"/>
    </w:rPr>
  </w:style>
  <w:style w:type="paragraph" w:styleId="ListNumber5">
    <w:name w:val="List Number 5"/>
    <w:basedOn w:val="Normal"/>
    <w:unhideWhenUsed/>
    <w:rsid w:val="007F4C7B"/>
    <w:pPr>
      <w:tabs>
        <w:tab w:val="num" w:pos="1800"/>
      </w:tabs>
      <w:ind w:left="1800" w:hanging="360"/>
      <w:jc w:val="left"/>
    </w:pPr>
    <w:rPr>
      <w:sz w:val="20"/>
    </w:rPr>
  </w:style>
  <w:style w:type="paragraph" w:styleId="ListContinue2">
    <w:name w:val="List Continue 2"/>
    <w:basedOn w:val="Normal"/>
    <w:unhideWhenUsed/>
    <w:rsid w:val="007F4C7B"/>
    <w:pPr>
      <w:spacing w:after="120"/>
      <w:ind w:left="720"/>
      <w:jc w:val="left"/>
    </w:pPr>
    <w:rPr>
      <w:szCs w:val="24"/>
    </w:rPr>
  </w:style>
  <w:style w:type="paragraph" w:styleId="ListContinue3">
    <w:name w:val="List Continue 3"/>
    <w:basedOn w:val="Normal"/>
    <w:unhideWhenUsed/>
    <w:rsid w:val="007F4C7B"/>
    <w:pPr>
      <w:spacing w:after="120"/>
      <w:ind w:left="1080"/>
      <w:jc w:val="left"/>
    </w:pPr>
    <w:rPr>
      <w:szCs w:val="24"/>
    </w:rPr>
  </w:style>
  <w:style w:type="paragraph" w:styleId="MessageHeader">
    <w:name w:val="Message Header"/>
    <w:basedOn w:val="Normal"/>
    <w:link w:val="MessageHeaderChar"/>
    <w:unhideWhenUsed/>
    <w:rsid w:val="007F4C7B"/>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basedOn w:val="DefaultParagraphFont"/>
    <w:link w:val="MessageHeader"/>
    <w:rsid w:val="007F4C7B"/>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7F4C7B"/>
    <w:pPr>
      <w:suppressAutoHyphens/>
      <w:overflowPunct w:val="0"/>
      <w:autoSpaceDE w:val="0"/>
      <w:autoSpaceDN w:val="0"/>
      <w:adjustRightInd w:val="0"/>
    </w:pPr>
  </w:style>
  <w:style w:type="character" w:customStyle="1" w:styleId="NoteHeadingChar">
    <w:name w:val="Note Heading Char"/>
    <w:basedOn w:val="DefaultParagraphFont"/>
    <w:link w:val="NoteHeading"/>
    <w:rsid w:val="007F4C7B"/>
    <w:rPr>
      <w:rFonts w:ascii="Times New Roman" w:eastAsia="Times New Roman" w:hAnsi="Times New Roman" w:cs="Times New Roman"/>
      <w:sz w:val="24"/>
      <w:szCs w:val="20"/>
    </w:rPr>
  </w:style>
  <w:style w:type="paragraph" w:customStyle="1" w:styleId="SectionTitle">
    <w:name w:val="Section Title"/>
    <w:next w:val="Normal"/>
    <w:rsid w:val="007F4C7B"/>
    <w:pPr>
      <w:spacing w:line="240" w:lineRule="auto"/>
      <w:jc w:val="center"/>
    </w:pPr>
    <w:rPr>
      <w:rFonts w:ascii="Times New Roman" w:eastAsia="Times New Roman" w:hAnsi="Times New Roman" w:cs="Times New Roman"/>
      <w:b/>
      <w:sz w:val="44"/>
      <w:szCs w:val="20"/>
      <w:lang w:val="en-GB"/>
    </w:rPr>
  </w:style>
  <w:style w:type="paragraph" w:customStyle="1" w:styleId="Level3Body">
    <w:name w:val="Level 3 (Body)"/>
    <w:rsid w:val="007F4C7B"/>
    <w:pPr>
      <w:tabs>
        <w:tab w:val="left" w:pos="1502"/>
      </w:tabs>
      <w:spacing w:after="0" w:line="270" w:lineRule="atLeast"/>
      <w:ind w:left="1502" w:hanging="425"/>
      <w:jc w:val="both"/>
    </w:pPr>
    <w:rPr>
      <w:rFonts w:ascii="Optima" w:eastAsia="Times New Roman" w:hAnsi="Optima" w:cs="Times New Roman"/>
      <w:szCs w:val="20"/>
    </w:rPr>
  </w:style>
  <w:style w:type="paragraph" w:customStyle="1" w:styleId="Enclosure">
    <w:name w:val="Enclosure"/>
    <w:basedOn w:val="Normal"/>
    <w:rsid w:val="007F4C7B"/>
    <w:pPr>
      <w:jc w:val="left"/>
    </w:pPr>
    <w:rPr>
      <w:szCs w:val="24"/>
    </w:rPr>
  </w:style>
  <w:style w:type="paragraph" w:customStyle="1" w:styleId="ShortReturnAddress">
    <w:name w:val="Short Return Address"/>
    <w:basedOn w:val="Normal"/>
    <w:rsid w:val="007F4C7B"/>
    <w:pPr>
      <w:jc w:val="left"/>
    </w:pPr>
    <w:rPr>
      <w:szCs w:val="24"/>
    </w:rPr>
  </w:style>
  <w:style w:type="paragraph" w:customStyle="1" w:styleId="BHead">
    <w:name w:val="B Head"/>
    <w:rsid w:val="007F4C7B"/>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CHead">
    <w:name w:val="C Head"/>
    <w:rsid w:val="007F4C7B"/>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SecNoHe">
    <w:name w:val="Sec No. &amp; He"/>
    <w:rsid w:val="007F4C7B"/>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RightPar10">
    <w:name w:val="Right Par[1]"/>
    <w:rsid w:val="007F4C7B"/>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sz w:val="24"/>
      <w:szCs w:val="20"/>
    </w:rPr>
  </w:style>
  <w:style w:type="paragraph" w:customStyle="1" w:styleId="RightPar20">
    <w:name w:val="Right Par[2]"/>
    <w:rsid w:val="007F4C7B"/>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sz w:val="24"/>
      <w:szCs w:val="20"/>
    </w:rPr>
  </w:style>
  <w:style w:type="paragraph" w:customStyle="1" w:styleId="RightPar30">
    <w:name w:val="Right Par[3]"/>
    <w:rsid w:val="007F4C7B"/>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sz w:val="24"/>
      <w:szCs w:val="20"/>
    </w:rPr>
  </w:style>
  <w:style w:type="paragraph" w:customStyle="1" w:styleId="RightPar40">
    <w:name w:val="Right Par[4]"/>
    <w:rsid w:val="007F4C7B"/>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sz w:val="24"/>
      <w:szCs w:val="20"/>
    </w:rPr>
  </w:style>
  <w:style w:type="paragraph" w:customStyle="1" w:styleId="RightPar50">
    <w:name w:val="Right Par[5]"/>
    <w:rsid w:val="007F4C7B"/>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sz w:val="24"/>
      <w:szCs w:val="20"/>
    </w:rPr>
  </w:style>
  <w:style w:type="paragraph" w:customStyle="1" w:styleId="RightPar60">
    <w:name w:val="Right Par[6]"/>
    <w:rsid w:val="007F4C7B"/>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sz w:val="24"/>
      <w:szCs w:val="20"/>
    </w:rPr>
  </w:style>
  <w:style w:type="paragraph" w:customStyle="1" w:styleId="RightPar70">
    <w:name w:val="Right Par[7]"/>
    <w:rsid w:val="007F4C7B"/>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sz w:val="24"/>
      <w:szCs w:val="20"/>
    </w:rPr>
  </w:style>
  <w:style w:type="paragraph" w:customStyle="1" w:styleId="RightPar80">
    <w:name w:val="Right Par[8]"/>
    <w:rsid w:val="007F4C7B"/>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sz w:val="24"/>
      <w:szCs w:val="20"/>
    </w:rPr>
  </w:style>
  <w:style w:type="paragraph" w:customStyle="1" w:styleId="text3">
    <w:name w:val="text 3"/>
    <w:basedOn w:val="Normal"/>
    <w:rsid w:val="007F4C7B"/>
    <w:pPr>
      <w:spacing w:before="240" w:after="240"/>
      <w:ind w:left="1418"/>
      <w:jc w:val="left"/>
    </w:pPr>
    <w:rPr>
      <w:szCs w:val="24"/>
    </w:rPr>
  </w:style>
  <w:style w:type="paragraph" w:customStyle="1" w:styleId="e4">
    <w:name w:val="e4"/>
    <w:aliases w:val="exh line end"/>
    <w:basedOn w:val="Normal"/>
    <w:next w:val="Normal"/>
    <w:rsid w:val="007F4C7B"/>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7F4C7B"/>
    <w:pPr>
      <w:spacing w:before="120" w:after="200"/>
    </w:pPr>
    <w:rPr>
      <w:b/>
    </w:rPr>
  </w:style>
  <w:style w:type="paragraph" w:customStyle="1" w:styleId="S1-Header1">
    <w:name w:val="S1-Header1"/>
    <w:basedOn w:val="Normal"/>
    <w:rsid w:val="007F4C7B"/>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7F4C7B"/>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7F4C7B"/>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7F4C7B"/>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7F4C7B"/>
    <w:pPr>
      <w:spacing w:before="120" w:after="240"/>
      <w:jc w:val="center"/>
    </w:pPr>
    <w:rPr>
      <w:b/>
      <w:bCs/>
      <w:sz w:val="36"/>
    </w:rPr>
  </w:style>
  <w:style w:type="paragraph" w:customStyle="1" w:styleId="S3-Header1">
    <w:name w:val="S3-Header 1"/>
    <w:basedOn w:val="Normal"/>
    <w:rsid w:val="007F4C7B"/>
    <w:pPr>
      <w:spacing w:before="120" w:after="200"/>
      <w:ind w:left="1080" w:hanging="720"/>
    </w:pPr>
    <w:rPr>
      <w:b/>
      <w:bCs/>
      <w:noProof/>
      <w:sz w:val="28"/>
    </w:rPr>
  </w:style>
  <w:style w:type="paragraph" w:customStyle="1" w:styleId="S3-Heading2">
    <w:name w:val="S3-Heading 2"/>
    <w:basedOn w:val="Normal"/>
    <w:rsid w:val="007F4C7B"/>
    <w:pPr>
      <w:spacing w:after="200"/>
      <w:ind w:left="1080" w:right="288" w:hanging="720"/>
    </w:pPr>
    <w:rPr>
      <w:b/>
      <w:bCs/>
      <w:szCs w:val="24"/>
    </w:rPr>
  </w:style>
  <w:style w:type="paragraph" w:customStyle="1" w:styleId="S4Header">
    <w:name w:val="S4 Header"/>
    <w:basedOn w:val="Normal"/>
    <w:next w:val="Normal"/>
    <w:rsid w:val="007F4C7B"/>
    <w:pPr>
      <w:spacing w:before="120" w:after="240"/>
      <w:jc w:val="center"/>
    </w:pPr>
    <w:rPr>
      <w:b/>
      <w:sz w:val="32"/>
    </w:rPr>
  </w:style>
  <w:style w:type="paragraph" w:customStyle="1" w:styleId="S4-Header10">
    <w:name w:val="S4-Header 1"/>
    <w:basedOn w:val="Normal"/>
    <w:next w:val="Normal"/>
    <w:rsid w:val="007F4C7B"/>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7F4C7B"/>
    <w:pPr>
      <w:spacing w:before="120" w:after="240"/>
      <w:ind w:left="360" w:right="288"/>
    </w:pPr>
    <w:rPr>
      <w:bCs/>
      <w:sz w:val="32"/>
    </w:rPr>
  </w:style>
  <w:style w:type="paragraph" w:customStyle="1" w:styleId="S6-Header1">
    <w:name w:val="S6-Header 1"/>
    <w:basedOn w:val="Normal"/>
    <w:next w:val="Normal"/>
    <w:rsid w:val="007F4C7B"/>
    <w:pPr>
      <w:spacing w:before="120" w:after="240"/>
      <w:jc w:val="center"/>
    </w:pPr>
    <w:rPr>
      <w:rFonts w:cs="Arial"/>
      <w:b/>
      <w:sz w:val="32"/>
      <w:szCs w:val="24"/>
    </w:rPr>
  </w:style>
  <w:style w:type="paragraph" w:customStyle="1" w:styleId="Part">
    <w:name w:val="Part"/>
    <w:basedOn w:val="Normal"/>
    <w:rsid w:val="007F4C7B"/>
    <w:pPr>
      <w:keepNext/>
      <w:spacing w:before="2280"/>
      <w:jc w:val="center"/>
    </w:pPr>
    <w:rPr>
      <w:b/>
      <w:sz w:val="52"/>
      <w:szCs w:val="24"/>
    </w:rPr>
  </w:style>
  <w:style w:type="paragraph" w:customStyle="1" w:styleId="StyleHead41Before6ptAfter6pt">
    <w:name w:val="Style Head 4.1 + Before:  6 pt After:  6 pt"/>
    <w:basedOn w:val="Head41"/>
    <w:rsid w:val="007F4C7B"/>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7F4C7B"/>
    <w:pPr>
      <w:spacing w:before="120" w:after="240"/>
      <w:jc w:val="center"/>
    </w:pPr>
    <w:rPr>
      <w:b/>
      <w:sz w:val="36"/>
      <w:szCs w:val="24"/>
    </w:rPr>
  </w:style>
  <w:style w:type="paragraph" w:customStyle="1" w:styleId="StyleS1-Header1TimesNewRoman14pt">
    <w:name w:val="Style S1-Header1 + Times New Roman 14 pt"/>
    <w:basedOn w:val="S1-Header1"/>
    <w:rsid w:val="007F4C7B"/>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7F4C7B"/>
    <w:pPr>
      <w:tabs>
        <w:tab w:val="num" w:pos="648"/>
      </w:tabs>
      <w:ind w:left="360" w:hanging="72"/>
    </w:pPr>
  </w:style>
  <w:style w:type="paragraph" w:customStyle="1" w:styleId="StyleStyleS1-Header1TimesNewRoman14pt1">
    <w:name w:val="Style Style S1-Header1 + Times New Roman 14 pt +1"/>
    <w:basedOn w:val="StyleS1-Header1TimesNewRoman14pt"/>
    <w:rsid w:val="007F4C7B"/>
    <w:pPr>
      <w:tabs>
        <w:tab w:val="num" w:pos="648"/>
      </w:tabs>
      <w:ind w:left="360" w:hanging="72"/>
    </w:pPr>
  </w:style>
  <w:style w:type="character" w:customStyle="1" w:styleId="AHead">
    <w:name w:val="A Head"/>
    <w:rsid w:val="007F4C7B"/>
    <w:rPr>
      <w:rFonts w:ascii="Times New Roman" w:hAnsi="Times New Roman" w:cs="Times New Roman" w:hint="default"/>
      <w:noProof w:val="0"/>
      <w:sz w:val="20"/>
      <w:lang w:val="en-US"/>
    </w:rPr>
  </w:style>
  <w:style w:type="character" w:customStyle="1" w:styleId="DefaultPara">
    <w:name w:val="Default Para"/>
    <w:rsid w:val="007F4C7B"/>
    <w:rPr>
      <w:rFonts w:ascii="CG Times" w:hAnsi="CG Times" w:hint="default"/>
      <w:b/>
      <w:bCs w:val="0"/>
      <w:i/>
      <w:iCs w:val="0"/>
      <w:noProof w:val="0"/>
      <w:sz w:val="24"/>
      <w:lang w:val="en-US"/>
    </w:rPr>
  </w:style>
  <w:style w:type="character" w:customStyle="1" w:styleId="BulletList">
    <w:name w:val="Bullet List"/>
    <w:basedOn w:val="DefaultParagraphFont"/>
    <w:rsid w:val="007F4C7B"/>
  </w:style>
  <w:style w:type="character" w:customStyle="1" w:styleId="StyleHeader2-SubClausesItalicChar">
    <w:name w:val="Style Header 2 - SubClauses + Italic Char"/>
    <w:rsid w:val="007F4C7B"/>
    <w:rPr>
      <w:rFonts w:ascii="Arial" w:hAnsi="Arial" w:cs="Arial" w:hint="default"/>
      <w:i/>
      <w:iCs/>
      <w:sz w:val="24"/>
      <w:szCs w:val="24"/>
      <w:lang w:val="en-US" w:eastAsia="en-US" w:bidi="ar-SA"/>
    </w:rPr>
  </w:style>
  <w:style w:type="character" w:customStyle="1" w:styleId="S1-Header1CharChar">
    <w:name w:val="S1-Header1 Char Char"/>
    <w:rsid w:val="007F4C7B"/>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7F4C7B"/>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7F4C7B"/>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7F4C7B"/>
    <w:rPr>
      <w:rFonts w:ascii="Arial" w:hAnsi="Arial" w:cs="Arial" w:hint="default"/>
      <w:b w:val="0"/>
      <w:bCs w:val="0"/>
      <w:sz w:val="28"/>
      <w:szCs w:val="24"/>
      <w:lang w:val="en-US" w:eastAsia="en-US" w:bidi="ar-SA"/>
    </w:rPr>
  </w:style>
  <w:style w:type="character" w:customStyle="1" w:styleId="hps">
    <w:name w:val="hps"/>
    <w:rsid w:val="007F4C7B"/>
  </w:style>
  <w:style w:type="character" w:customStyle="1" w:styleId="shorttext">
    <w:name w:val="short_text"/>
    <w:rsid w:val="007F4C7B"/>
  </w:style>
  <w:style w:type="character" w:customStyle="1" w:styleId="atn">
    <w:name w:val="atn"/>
    <w:rsid w:val="007F4C7B"/>
  </w:style>
  <w:style w:type="character" w:customStyle="1" w:styleId="dieuChar">
    <w:name w:val="dieu Char"/>
    <w:rsid w:val="007F4C7B"/>
    <w:rPr>
      <w:rFonts w:ascii="Times New Roman" w:eastAsia="Times New Roman" w:hAnsi="Times New Roman" w:cs="Times New Roman"/>
      <w:b/>
      <w:color w:val="0000FF"/>
      <w:sz w:val="26"/>
      <w:szCs w:val="20"/>
      <w:lang w:val="en-US"/>
    </w:rPr>
  </w:style>
  <w:style w:type="paragraph" w:customStyle="1" w:styleId="3">
    <w:name w:val="3"/>
    <w:basedOn w:val="Heading3"/>
    <w:rsid w:val="007F4C7B"/>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7F4C7B"/>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7F4C7B"/>
    <w:pPr>
      <w:tabs>
        <w:tab w:val="right" w:pos="4140"/>
      </w:tabs>
      <w:ind w:left="480" w:hanging="240"/>
      <w:jc w:val="left"/>
    </w:pPr>
    <w:rPr>
      <w:sz w:val="20"/>
    </w:rPr>
  </w:style>
  <w:style w:type="paragraph" w:styleId="Index3">
    <w:name w:val="index 3"/>
    <w:basedOn w:val="Normal"/>
    <w:next w:val="Normal"/>
    <w:uiPriority w:val="99"/>
    <w:semiHidden/>
    <w:rsid w:val="007F4C7B"/>
    <w:pPr>
      <w:tabs>
        <w:tab w:val="right" w:pos="4140"/>
      </w:tabs>
      <w:ind w:left="720" w:hanging="240"/>
      <w:jc w:val="left"/>
    </w:pPr>
    <w:rPr>
      <w:sz w:val="20"/>
    </w:rPr>
  </w:style>
  <w:style w:type="paragraph" w:styleId="Index4">
    <w:name w:val="index 4"/>
    <w:basedOn w:val="Normal"/>
    <w:next w:val="Normal"/>
    <w:uiPriority w:val="99"/>
    <w:semiHidden/>
    <w:rsid w:val="007F4C7B"/>
    <w:pPr>
      <w:tabs>
        <w:tab w:val="right" w:pos="4140"/>
      </w:tabs>
      <w:ind w:left="960" w:hanging="240"/>
      <w:jc w:val="left"/>
    </w:pPr>
    <w:rPr>
      <w:sz w:val="20"/>
    </w:rPr>
  </w:style>
  <w:style w:type="paragraph" w:styleId="Index5">
    <w:name w:val="index 5"/>
    <w:basedOn w:val="Normal"/>
    <w:next w:val="Normal"/>
    <w:uiPriority w:val="99"/>
    <w:semiHidden/>
    <w:rsid w:val="007F4C7B"/>
    <w:pPr>
      <w:tabs>
        <w:tab w:val="right" w:pos="4140"/>
      </w:tabs>
      <w:ind w:left="1200" w:hanging="240"/>
      <w:jc w:val="left"/>
    </w:pPr>
    <w:rPr>
      <w:sz w:val="20"/>
    </w:rPr>
  </w:style>
  <w:style w:type="paragraph" w:styleId="Index6">
    <w:name w:val="index 6"/>
    <w:basedOn w:val="Normal"/>
    <w:next w:val="Normal"/>
    <w:uiPriority w:val="99"/>
    <w:semiHidden/>
    <w:rsid w:val="007F4C7B"/>
    <w:pPr>
      <w:tabs>
        <w:tab w:val="right" w:pos="4140"/>
      </w:tabs>
      <w:ind w:left="1440" w:hanging="240"/>
      <w:jc w:val="left"/>
    </w:pPr>
    <w:rPr>
      <w:sz w:val="20"/>
    </w:rPr>
  </w:style>
  <w:style w:type="paragraph" w:styleId="Index7">
    <w:name w:val="index 7"/>
    <w:basedOn w:val="Normal"/>
    <w:next w:val="Normal"/>
    <w:uiPriority w:val="99"/>
    <w:semiHidden/>
    <w:rsid w:val="007F4C7B"/>
    <w:pPr>
      <w:tabs>
        <w:tab w:val="right" w:pos="4140"/>
      </w:tabs>
      <w:ind w:left="1680" w:hanging="240"/>
      <w:jc w:val="left"/>
    </w:pPr>
    <w:rPr>
      <w:sz w:val="20"/>
    </w:rPr>
  </w:style>
  <w:style w:type="paragraph" w:styleId="Index8">
    <w:name w:val="index 8"/>
    <w:basedOn w:val="Normal"/>
    <w:next w:val="Normal"/>
    <w:uiPriority w:val="99"/>
    <w:semiHidden/>
    <w:rsid w:val="007F4C7B"/>
    <w:pPr>
      <w:tabs>
        <w:tab w:val="right" w:pos="4140"/>
      </w:tabs>
      <w:ind w:left="1920" w:hanging="240"/>
      <w:jc w:val="left"/>
    </w:pPr>
    <w:rPr>
      <w:sz w:val="20"/>
    </w:rPr>
  </w:style>
  <w:style w:type="character" w:customStyle="1" w:styleId="SectionHeader3Char1">
    <w:name w:val="Section Header3 Char1"/>
    <w:aliases w:val="Sub-Clause Paragraph Char1"/>
    <w:semiHidden/>
    <w:rsid w:val="007F4C7B"/>
    <w:rPr>
      <w:rFonts w:ascii="Times New Roman" w:eastAsia="Times New Roman" w:hAnsi="Times New Roman" w:cs="Times New Roman"/>
      <w:b/>
      <w:bCs/>
      <w:spacing w:val="-2"/>
      <w:sz w:val="16"/>
      <w:szCs w:val="24"/>
      <w:lang w:val="en-US"/>
    </w:rPr>
  </w:style>
  <w:style w:type="paragraph" w:customStyle="1" w:styleId="4">
    <w:name w:val="4"/>
    <w:basedOn w:val="Normal"/>
    <w:rsid w:val="007F4C7B"/>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7F4C7B"/>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7F4C7B"/>
    <w:rPr>
      <w:rFonts w:ascii="Times New Roman" w:eastAsia="Times New Roman" w:hAnsi="Times New Roman" w:cs="Times New Roman"/>
      <w:sz w:val="24"/>
      <w:szCs w:val="20"/>
    </w:rPr>
  </w:style>
  <w:style w:type="paragraph" w:styleId="Revision">
    <w:name w:val="Revision"/>
    <w:hidden/>
    <w:uiPriority w:val="99"/>
    <w:semiHidden/>
    <w:rsid w:val="007F4C7B"/>
    <w:pPr>
      <w:spacing w:after="0" w:line="240" w:lineRule="auto"/>
    </w:pPr>
    <w:rPr>
      <w:rFonts w:ascii="Times New Roman" w:eastAsia="Times New Roman" w:hAnsi="Times New Roman" w:cs="Times New Roman"/>
      <w:sz w:val="24"/>
      <w:szCs w:val="20"/>
    </w:rPr>
  </w:style>
  <w:style w:type="paragraph" w:customStyle="1" w:styleId="Style1">
    <w:name w:val="Style1"/>
    <w:basedOn w:val="Normal"/>
    <w:rsid w:val="007F4C7B"/>
    <w:pPr>
      <w:widowControl w:val="0"/>
    </w:pPr>
    <w:rPr>
      <w:rFonts w:ascii=".VnTime" w:hAnsi=".VnTime"/>
      <w:sz w:val="26"/>
    </w:rPr>
  </w:style>
  <w:style w:type="character" w:styleId="Emphasis">
    <w:name w:val="Emphasis"/>
    <w:uiPriority w:val="20"/>
    <w:qFormat/>
    <w:rsid w:val="007F4C7B"/>
    <w:rPr>
      <w:i/>
      <w:iCs/>
    </w:rPr>
  </w:style>
  <w:style w:type="paragraph" w:customStyle="1" w:styleId="1">
    <w:name w:val="1"/>
    <w:basedOn w:val="Normal"/>
    <w:rsid w:val="007F4C7B"/>
    <w:pPr>
      <w:spacing w:after="160" w:line="240" w:lineRule="exact"/>
      <w:jc w:val="left"/>
    </w:pPr>
    <w:rPr>
      <w:rFonts w:ascii="Verdana" w:eastAsia="SimSun" w:hAnsi="Verdana" w:cs="Verdana"/>
      <w:sz w:val="20"/>
    </w:rPr>
  </w:style>
  <w:style w:type="character" w:customStyle="1" w:styleId="control-textarea-tooltip1">
    <w:name w:val="control-textarea-tooltip1"/>
    <w:rsid w:val="007F4C7B"/>
    <w:rPr>
      <w:b/>
      <w:color w:val="4093C7"/>
      <w:sz w:val="14"/>
      <w:szCs w:val="14"/>
    </w:rPr>
  </w:style>
  <w:style w:type="character" w:customStyle="1" w:styleId="TitleChar3">
    <w:name w:val="Title Char3"/>
    <w:aliases w:val="Title Char Char Char2,TITLE Char,Title Char Char Char Char Char2,Title Char Char Char Char Char Char Char Char Char1,Report Title Char"/>
    <w:rsid w:val="007F4C7B"/>
    <w:rPr>
      <w:rFonts w:ascii="Times New Roman" w:eastAsia="Times New Roman" w:hAnsi="Times New Roman" w:cs="Times New Roman"/>
      <w:b/>
      <w:bCs/>
      <w:i/>
      <w:iCs/>
      <w:sz w:val="26"/>
      <w:szCs w:val="26"/>
    </w:rPr>
  </w:style>
  <w:style w:type="character" w:customStyle="1" w:styleId="highlight">
    <w:name w:val="highlight"/>
    <w:basedOn w:val="DefaultParagraphFont"/>
    <w:rsid w:val="007F4C7B"/>
  </w:style>
  <w:style w:type="character" w:customStyle="1" w:styleId="highlighttext">
    <w:name w:val="highlight__text"/>
    <w:basedOn w:val="DefaultParagraphFont"/>
    <w:rsid w:val="007F4C7B"/>
  </w:style>
  <w:style w:type="paragraph" w:customStyle="1" w:styleId="ANoidungcandeugxdvn">
    <w:name w:val="A Noi dung can deu gxd.vn"/>
    <w:basedOn w:val="Normal"/>
    <w:link w:val="ANoidungcandeugxdvnChar"/>
    <w:qFormat/>
    <w:rsid w:val="007F4C7B"/>
    <w:pPr>
      <w:widowControl w:val="0"/>
      <w:spacing w:before="60" w:after="60" w:line="288" w:lineRule="auto"/>
      <w:ind w:firstLine="567"/>
    </w:pPr>
    <w:rPr>
      <w:kern w:val="2"/>
      <w:sz w:val="28"/>
      <w:szCs w:val="28"/>
      <w:lang w:val="fr-FR" w:eastAsia="zh-CN"/>
    </w:rPr>
  </w:style>
  <w:style w:type="character" w:customStyle="1" w:styleId="ANoidungcandeugxdvnChar">
    <w:name w:val="A Noi dung can deu gxd.vn Char"/>
    <w:link w:val="ANoidungcandeugxdvn"/>
    <w:rsid w:val="007F4C7B"/>
    <w:rPr>
      <w:rFonts w:ascii="Times New Roman" w:eastAsia="Times New Roman" w:hAnsi="Times New Roman" w:cs="Times New Roman"/>
      <w:kern w:val="2"/>
      <w:sz w:val="28"/>
      <w:szCs w:val="28"/>
      <w:lang w:val="fr-FR" w:eastAsia="zh-CN"/>
    </w:rPr>
  </w:style>
  <w:style w:type="paragraph" w:customStyle="1" w:styleId="ANoidungcangiuanghieng">
    <w:name w:val="A Noi dung can giua nghieng"/>
    <w:basedOn w:val="Normal"/>
    <w:rsid w:val="007F4C7B"/>
    <w:pPr>
      <w:widowControl w:val="0"/>
      <w:tabs>
        <w:tab w:val="left" w:pos="567"/>
      </w:tabs>
      <w:spacing w:before="60" w:after="60" w:line="288" w:lineRule="auto"/>
      <w:ind w:firstLine="567"/>
      <w:jc w:val="center"/>
    </w:pPr>
    <w:rPr>
      <w:i/>
      <w:kern w:val="2"/>
      <w:sz w:val="28"/>
      <w:szCs w:val="28"/>
      <w:lang w:val="fr-FR" w:eastAsia="zh-CN"/>
    </w:rPr>
  </w:style>
  <w:style w:type="paragraph" w:customStyle="1" w:styleId="Heading10">
    <w:name w:val="Heading #1"/>
    <w:basedOn w:val="Heading4"/>
    <w:link w:val="Heading11"/>
    <w:rsid w:val="007F4C7B"/>
    <w:pPr>
      <w:tabs>
        <w:tab w:val="left" w:pos="1134"/>
      </w:tabs>
      <w:spacing w:before="120" w:after="60" w:line="264" w:lineRule="auto"/>
      <w:ind w:left="0" w:right="0" w:firstLine="0"/>
      <w:jc w:val="right"/>
    </w:pPr>
    <w:rPr>
      <w:color w:val="17365D"/>
      <w:sz w:val="28"/>
      <w:szCs w:val="28"/>
      <w:lang w:val="vi-VN" w:eastAsia="vi-VN"/>
    </w:rPr>
  </w:style>
  <w:style w:type="character" w:customStyle="1" w:styleId="Heading11">
    <w:name w:val="Heading #1_"/>
    <w:link w:val="Heading10"/>
    <w:rsid w:val="007F4C7B"/>
    <w:rPr>
      <w:rFonts w:ascii="Times New Roman" w:eastAsia="Times New Roman" w:hAnsi="Times New Roman" w:cs="Times New Roman"/>
      <w:b/>
      <w:bCs/>
      <w:color w:val="17365D"/>
      <w:sz w:val="28"/>
      <w:szCs w:val="28"/>
      <w:lang w:val="vi-VN" w:eastAsia="vi-VN"/>
    </w:rPr>
  </w:style>
  <w:style w:type="paragraph" w:customStyle="1" w:styleId="ANoidungcangiuadam14">
    <w:name w:val="A Noi dung can giua dam 14"/>
    <w:basedOn w:val="ANoidungcandeugxdvn"/>
    <w:next w:val="ANoidungcandeugxdvn"/>
    <w:link w:val="ANoidungcangiuadam14Char"/>
    <w:rsid w:val="007F4C7B"/>
    <w:pPr>
      <w:tabs>
        <w:tab w:val="center" w:pos="4320"/>
        <w:tab w:val="right" w:pos="8640"/>
      </w:tabs>
      <w:spacing w:line="360" w:lineRule="auto"/>
      <w:jc w:val="center"/>
    </w:pPr>
    <w:rPr>
      <w:b/>
    </w:rPr>
  </w:style>
  <w:style w:type="character" w:customStyle="1" w:styleId="ANoidungcangiuadam14Char">
    <w:name w:val="A Noi dung can giua dam 14 Char"/>
    <w:link w:val="ANoidungcangiuadam14"/>
    <w:rsid w:val="007F4C7B"/>
    <w:rPr>
      <w:rFonts w:ascii="Times New Roman" w:eastAsia="Times New Roman" w:hAnsi="Times New Roman" w:cs="Times New Roman"/>
      <w:b/>
      <w:kern w:val="2"/>
      <w:sz w:val="28"/>
      <w:szCs w:val="28"/>
      <w:lang w:val="fr-FR" w:eastAsia="zh-CN"/>
    </w:rPr>
  </w:style>
  <w:style w:type="character" w:customStyle="1" w:styleId="Khc">
    <w:name w:val="Khác_"/>
    <w:link w:val="Khc0"/>
    <w:uiPriority w:val="99"/>
    <w:rsid w:val="007F4C7B"/>
    <w:rPr>
      <w:szCs w:val="28"/>
    </w:rPr>
  </w:style>
  <w:style w:type="paragraph" w:customStyle="1" w:styleId="Khc0">
    <w:name w:val="Khác"/>
    <w:basedOn w:val="Normal"/>
    <w:link w:val="Khc"/>
    <w:uiPriority w:val="99"/>
    <w:rsid w:val="007F4C7B"/>
    <w:pPr>
      <w:widowControl w:val="0"/>
      <w:spacing w:after="60" w:line="312" w:lineRule="auto"/>
      <w:ind w:firstLine="400"/>
      <w:jc w:val="left"/>
    </w:pPr>
    <w:rPr>
      <w:rFonts w:asciiTheme="minorHAnsi" w:eastAsiaTheme="minorHAnsi" w:hAnsiTheme="minorHAnsi" w:cstheme="minorBidi"/>
      <w:sz w:val="22"/>
      <w:szCs w:val="28"/>
    </w:rPr>
  </w:style>
  <w:style w:type="paragraph" w:customStyle="1" w:styleId="HAStyle1">
    <w:name w:val="HAStyle1"/>
    <w:basedOn w:val="Sec1-Clauses"/>
    <w:qFormat/>
    <w:rsid w:val="007F4C7B"/>
    <w:pPr>
      <w:widowControl w:val="0"/>
      <w:numPr>
        <w:numId w:val="10"/>
      </w:numPr>
      <w:tabs>
        <w:tab w:val="num" w:pos="720"/>
      </w:tabs>
      <w:spacing w:line="264" w:lineRule="auto"/>
      <w:ind w:left="720"/>
    </w:pPr>
    <w:rPr>
      <w:rFonts w:eastAsia="Arial"/>
      <w:sz w:val="28"/>
      <w:szCs w:val="28"/>
    </w:rPr>
  </w:style>
  <w:style w:type="character" w:customStyle="1" w:styleId="Other">
    <w:name w:val="Other_"/>
    <w:link w:val="Other0"/>
    <w:uiPriority w:val="99"/>
    <w:rsid w:val="007F4C7B"/>
    <w:rPr>
      <w:i/>
      <w:iCs/>
      <w:sz w:val="26"/>
      <w:szCs w:val="26"/>
      <w:shd w:val="clear" w:color="auto" w:fill="FFFFFF"/>
    </w:rPr>
  </w:style>
  <w:style w:type="paragraph" w:customStyle="1" w:styleId="Other0">
    <w:name w:val="Other"/>
    <w:basedOn w:val="Normal"/>
    <w:link w:val="Other"/>
    <w:uiPriority w:val="99"/>
    <w:rsid w:val="007F4C7B"/>
    <w:pPr>
      <w:widowControl w:val="0"/>
      <w:shd w:val="clear" w:color="auto" w:fill="FFFFFF"/>
      <w:spacing w:after="100" w:line="262" w:lineRule="auto"/>
      <w:ind w:firstLine="400"/>
      <w:jc w:val="center"/>
    </w:pPr>
    <w:rPr>
      <w:rFonts w:asciiTheme="minorHAnsi" w:eastAsiaTheme="minorHAnsi" w:hAnsiTheme="minorHAnsi" w:cstheme="minorBidi"/>
      <w:i/>
      <w:i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19</Pages>
  <Words>4163</Words>
  <Characters>23733</Characters>
  <Application>Microsoft Office Word</Application>
  <DocSecurity>0</DocSecurity>
  <Lines>197</Lines>
  <Paragraphs>55</Paragraphs>
  <ScaleCrop>false</ScaleCrop>
  <Company/>
  <LinksUpToDate>false</LinksUpToDate>
  <CharactersWithSpaces>27841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2026-04-29T03:09:00Z</dcterms:created>
  <dcterms:modified xsi:type="dcterms:W3CDTF">2026-04-29T03:10:00Z</dcterms:modified>
</cp:coreProperties>
</file>