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6F" w14:textId="77777777" w:rsidR="00241DCF" w:rsidRPr="009766AA" w:rsidRDefault="00C14144" w:rsidP="00241DCF">
      <w:pPr>
        <w:pStyle w:val="Heading1"/>
        <w:spacing w:line="276" w:lineRule="auto"/>
        <w:ind w:left="2552" w:right="1133"/>
        <w:jc w:val="both"/>
        <w:rPr>
          <w:sz w:val="28"/>
          <w:szCs w:val="28"/>
          <w:lang w:val="en-US"/>
        </w:rPr>
      </w:pPr>
      <w:r w:rsidRPr="009766AA">
        <w:rPr>
          <w:sz w:val="28"/>
          <w:szCs w:val="28"/>
        </w:rPr>
        <w:t xml:space="preserve">Phần 2. YÊU CẦU VỀ KỸ THUẬT </w:t>
      </w:r>
    </w:p>
    <w:p w14:paraId="2517F0FF" w14:textId="77777777" w:rsidR="000B72EF" w:rsidRPr="009766AA" w:rsidRDefault="00C14144" w:rsidP="00241DCF">
      <w:pPr>
        <w:pStyle w:val="Heading1"/>
        <w:spacing w:line="276" w:lineRule="auto"/>
        <w:ind w:left="709" w:right="2753" w:hanging="23"/>
        <w:jc w:val="both"/>
        <w:rPr>
          <w:sz w:val="28"/>
          <w:szCs w:val="28"/>
        </w:rPr>
      </w:pPr>
      <w:r w:rsidRPr="009766AA">
        <w:rPr>
          <w:sz w:val="28"/>
          <w:szCs w:val="28"/>
        </w:rPr>
        <w:t>Chương</w:t>
      </w:r>
      <w:r w:rsidRPr="009766AA">
        <w:rPr>
          <w:spacing w:val="-7"/>
          <w:sz w:val="28"/>
          <w:szCs w:val="28"/>
        </w:rPr>
        <w:t xml:space="preserve"> </w:t>
      </w:r>
      <w:r w:rsidRPr="009766AA">
        <w:rPr>
          <w:sz w:val="28"/>
          <w:szCs w:val="28"/>
        </w:rPr>
        <w:t>V.</w:t>
      </w:r>
      <w:r w:rsidRPr="009766AA">
        <w:rPr>
          <w:spacing w:val="-5"/>
          <w:sz w:val="28"/>
          <w:szCs w:val="28"/>
        </w:rPr>
        <w:t xml:space="preserve"> </w:t>
      </w:r>
      <w:r w:rsidRPr="009766AA">
        <w:rPr>
          <w:sz w:val="28"/>
          <w:szCs w:val="28"/>
        </w:rPr>
        <w:t>YÊU</w:t>
      </w:r>
      <w:r w:rsidRPr="009766AA">
        <w:rPr>
          <w:spacing w:val="-7"/>
          <w:sz w:val="28"/>
          <w:szCs w:val="28"/>
        </w:rPr>
        <w:t xml:space="preserve"> </w:t>
      </w:r>
      <w:r w:rsidRPr="009766AA">
        <w:rPr>
          <w:sz w:val="28"/>
          <w:szCs w:val="28"/>
        </w:rPr>
        <w:t>CẦU</w:t>
      </w:r>
      <w:r w:rsidRPr="009766AA">
        <w:rPr>
          <w:spacing w:val="-7"/>
          <w:sz w:val="28"/>
          <w:szCs w:val="28"/>
        </w:rPr>
        <w:t xml:space="preserve"> </w:t>
      </w:r>
      <w:r w:rsidRPr="009766AA">
        <w:rPr>
          <w:sz w:val="28"/>
          <w:szCs w:val="28"/>
        </w:rPr>
        <w:t>VỀ</w:t>
      </w:r>
      <w:r w:rsidRPr="009766AA">
        <w:rPr>
          <w:spacing w:val="-7"/>
          <w:sz w:val="28"/>
          <w:szCs w:val="28"/>
        </w:rPr>
        <w:t xml:space="preserve"> </w:t>
      </w:r>
      <w:r w:rsidRPr="009766AA">
        <w:rPr>
          <w:sz w:val="28"/>
          <w:szCs w:val="28"/>
        </w:rPr>
        <w:t>KỸ</w:t>
      </w:r>
      <w:r w:rsidRPr="009766AA">
        <w:rPr>
          <w:spacing w:val="-5"/>
          <w:sz w:val="28"/>
          <w:szCs w:val="28"/>
        </w:rPr>
        <w:t xml:space="preserve"> </w:t>
      </w:r>
      <w:r w:rsidRPr="009766AA">
        <w:rPr>
          <w:sz w:val="28"/>
          <w:szCs w:val="28"/>
        </w:rPr>
        <w:t>THUẬT</w:t>
      </w:r>
    </w:p>
    <w:p w14:paraId="22854007" w14:textId="77777777" w:rsidR="000B72EF" w:rsidRPr="009766AA" w:rsidRDefault="00C14144" w:rsidP="003D2CC4">
      <w:pPr>
        <w:spacing w:line="276" w:lineRule="auto"/>
        <w:ind w:left="918" w:hanging="198"/>
        <w:jc w:val="both"/>
        <w:rPr>
          <w:b/>
          <w:sz w:val="28"/>
          <w:szCs w:val="28"/>
        </w:rPr>
      </w:pPr>
      <w:r w:rsidRPr="009766AA">
        <w:rPr>
          <w:b/>
          <w:sz w:val="28"/>
          <w:szCs w:val="28"/>
        </w:rPr>
        <w:t>Mục</w:t>
      </w:r>
      <w:r w:rsidRPr="009766AA">
        <w:rPr>
          <w:b/>
          <w:spacing w:val="-5"/>
          <w:sz w:val="28"/>
          <w:szCs w:val="28"/>
        </w:rPr>
        <w:t xml:space="preserve"> </w:t>
      </w:r>
      <w:r w:rsidRPr="009766AA">
        <w:rPr>
          <w:b/>
          <w:sz w:val="28"/>
          <w:szCs w:val="28"/>
        </w:rPr>
        <w:t>1.</w:t>
      </w:r>
      <w:r w:rsidRPr="009766AA">
        <w:rPr>
          <w:b/>
          <w:spacing w:val="-4"/>
          <w:sz w:val="28"/>
          <w:szCs w:val="28"/>
        </w:rPr>
        <w:t xml:space="preserve"> </w:t>
      </w:r>
      <w:r w:rsidRPr="009766AA">
        <w:rPr>
          <w:b/>
          <w:sz w:val="28"/>
          <w:szCs w:val="28"/>
        </w:rPr>
        <w:t>Yêu</w:t>
      </w:r>
      <w:r w:rsidRPr="009766AA">
        <w:rPr>
          <w:b/>
          <w:spacing w:val="-4"/>
          <w:sz w:val="28"/>
          <w:szCs w:val="28"/>
        </w:rPr>
        <w:t xml:space="preserve"> </w:t>
      </w:r>
      <w:r w:rsidRPr="009766AA">
        <w:rPr>
          <w:b/>
          <w:sz w:val="28"/>
          <w:szCs w:val="28"/>
        </w:rPr>
        <w:t>cầu</w:t>
      </w:r>
      <w:r w:rsidRPr="009766AA">
        <w:rPr>
          <w:b/>
          <w:spacing w:val="-4"/>
          <w:sz w:val="28"/>
          <w:szCs w:val="28"/>
        </w:rPr>
        <w:t xml:space="preserve"> </w:t>
      </w:r>
      <w:r w:rsidRPr="009766AA">
        <w:rPr>
          <w:b/>
          <w:sz w:val="28"/>
          <w:szCs w:val="28"/>
        </w:rPr>
        <w:t>về</w:t>
      </w:r>
      <w:r w:rsidRPr="009766AA">
        <w:rPr>
          <w:b/>
          <w:spacing w:val="-5"/>
          <w:sz w:val="28"/>
          <w:szCs w:val="28"/>
        </w:rPr>
        <w:t xml:space="preserve"> </w:t>
      </w:r>
      <w:r w:rsidRPr="009766AA">
        <w:rPr>
          <w:b/>
          <w:sz w:val="28"/>
          <w:szCs w:val="28"/>
        </w:rPr>
        <w:t>kỹ</w:t>
      </w:r>
      <w:r w:rsidRPr="009766AA">
        <w:rPr>
          <w:b/>
          <w:spacing w:val="-2"/>
          <w:sz w:val="28"/>
          <w:szCs w:val="28"/>
        </w:rPr>
        <w:t xml:space="preserve"> thuật</w:t>
      </w:r>
    </w:p>
    <w:p w14:paraId="6CF61AC4" w14:textId="77777777" w:rsidR="000B72EF" w:rsidRPr="009766AA" w:rsidRDefault="00C14144" w:rsidP="003D2CC4">
      <w:pPr>
        <w:spacing w:before="150" w:line="276" w:lineRule="auto"/>
        <w:ind w:firstLine="720"/>
        <w:jc w:val="both"/>
        <w:rPr>
          <w:sz w:val="28"/>
          <w:szCs w:val="28"/>
        </w:rPr>
      </w:pPr>
      <w:r w:rsidRPr="009766AA">
        <w:rPr>
          <w:sz w:val="28"/>
          <w:szCs w:val="28"/>
        </w:rPr>
        <w:t>Yêu</w:t>
      </w:r>
      <w:r w:rsidRPr="009766AA">
        <w:rPr>
          <w:spacing w:val="-5"/>
          <w:sz w:val="28"/>
          <w:szCs w:val="28"/>
        </w:rPr>
        <w:t xml:space="preserve"> </w:t>
      </w:r>
      <w:r w:rsidRPr="009766AA">
        <w:rPr>
          <w:sz w:val="28"/>
          <w:szCs w:val="28"/>
        </w:rPr>
        <w:t>cầu</w:t>
      </w:r>
      <w:r w:rsidRPr="009766AA">
        <w:rPr>
          <w:spacing w:val="-5"/>
          <w:sz w:val="28"/>
          <w:szCs w:val="28"/>
        </w:rPr>
        <w:t xml:space="preserve"> </w:t>
      </w:r>
      <w:r w:rsidRPr="009766AA">
        <w:rPr>
          <w:sz w:val="28"/>
          <w:szCs w:val="28"/>
        </w:rPr>
        <w:t>về</w:t>
      </w:r>
      <w:r w:rsidRPr="009766AA">
        <w:rPr>
          <w:spacing w:val="-4"/>
          <w:sz w:val="28"/>
          <w:szCs w:val="28"/>
        </w:rPr>
        <w:t xml:space="preserve"> </w:t>
      </w:r>
      <w:r w:rsidRPr="009766AA">
        <w:rPr>
          <w:sz w:val="28"/>
          <w:szCs w:val="28"/>
        </w:rPr>
        <w:t>kỹ</w:t>
      </w:r>
      <w:r w:rsidRPr="009766AA">
        <w:rPr>
          <w:spacing w:val="-5"/>
          <w:sz w:val="28"/>
          <w:szCs w:val="28"/>
        </w:rPr>
        <w:t xml:space="preserve"> </w:t>
      </w:r>
      <w:r w:rsidRPr="009766AA">
        <w:rPr>
          <w:sz w:val="28"/>
          <w:szCs w:val="28"/>
        </w:rPr>
        <w:t>thuật</w:t>
      </w:r>
      <w:r w:rsidRPr="009766AA">
        <w:rPr>
          <w:spacing w:val="-2"/>
          <w:sz w:val="28"/>
          <w:szCs w:val="28"/>
        </w:rPr>
        <w:t xml:space="preserve"> </w:t>
      </w:r>
      <w:r w:rsidRPr="009766AA">
        <w:rPr>
          <w:sz w:val="28"/>
          <w:szCs w:val="28"/>
        </w:rPr>
        <w:t>bao</w:t>
      </w:r>
      <w:r w:rsidRPr="009766AA">
        <w:rPr>
          <w:spacing w:val="-5"/>
          <w:sz w:val="28"/>
          <w:szCs w:val="28"/>
        </w:rPr>
        <w:t xml:space="preserve"> </w:t>
      </w:r>
      <w:r w:rsidRPr="009766AA">
        <w:rPr>
          <w:sz w:val="28"/>
          <w:szCs w:val="28"/>
        </w:rPr>
        <w:t>gồm</w:t>
      </w:r>
      <w:r w:rsidRPr="009766AA">
        <w:rPr>
          <w:spacing w:val="-4"/>
          <w:sz w:val="28"/>
          <w:szCs w:val="28"/>
        </w:rPr>
        <w:t xml:space="preserve"> </w:t>
      </w:r>
      <w:r w:rsidRPr="009766AA">
        <w:rPr>
          <w:sz w:val="28"/>
          <w:szCs w:val="28"/>
        </w:rPr>
        <w:t>các</w:t>
      </w:r>
      <w:r w:rsidRPr="009766AA">
        <w:rPr>
          <w:spacing w:val="-2"/>
          <w:sz w:val="28"/>
          <w:szCs w:val="28"/>
        </w:rPr>
        <w:t xml:space="preserve"> </w:t>
      </w:r>
      <w:r w:rsidRPr="009766AA">
        <w:rPr>
          <w:sz w:val="28"/>
          <w:szCs w:val="28"/>
        </w:rPr>
        <w:t>nội</w:t>
      </w:r>
      <w:r w:rsidRPr="009766AA">
        <w:rPr>
          <w:spacing w:val="-5"/>
          <w:sz w:val="28"/>
          <w:szCs w:val="28"/>
        </w:rPr>
        <w:t xml:space="preserve"> </w:t>
      </w:r>
      <w:r w:rsidRPr="009766AA">
        <w:rPr>
          <w:sz w:val="28"/>
          <w:szCs w:val="28"/>
        </w:rPr>
        <w:t>dung</w:t>
      </w:r>
      <w:r w:rsidRPr="009766AA">
        <w:rPr>
          <w:spacing w:val="-4"/>
          <w:sz w:val="28"/>
          <w:szCs w:val="28"/>
        </w:rPr>
        <w:t xml:space="preserve"> </w:t>
      </w:r>
      <w:r w:rsidRPr="009766AA">
        <w:rPr>
          <w:sz w:val="28"/>
          <w:szCs w:val="28"/>
        </w:rPr>
        <w:t>cơ</w:t>
      </w:r>
      <w:r w:rsidRPr="009766AA">
        <w:rPr>
          <w:spacing w:val="-2"/>
          <w:sz w:val="28"/>
          <w:szCs w:val="28"/>
        </w:rPr>
        <w:t xml:space="preserve"> </w:t>
      </w:r>
      <w:r w:rsidRPr="009766AA">
        <w:rPr>
          <w:sz w:val="28"/>
          <w:szCs w:val="28"/>
        </w:rPr>
        <w:t>bản</w:t>
      </w:r>
      <w:r w:rsidRPr="009766AA">
        <w:rPr>
          <w:spacing w:val="-5"/>
          <w:sz w:val="28"/>
          <w:szCs w:val="28"/>
        </w:rPr>
        <w:t xml:space="preserve"> </w:t>
      </w:r>
      <w:r w:rsidRPr="009766AA">
        <w:rPr>
          <w:sz w:val="28"/>
          <w:szCs w:val="28"/>
        </w:rPr>
        <w:t>như</w:t>
      </w:r>
      <w:r w:rsidRPr="009766AA">
        <w:rPr>
          <w:spacing w:val="-4"/>
          <w:sz w:val="28"/>
          <w:szCs w:val="28"/>
        </w:rPr>
        <w:t xml:space="preserve"> sau:</w:t>
      </w:r>
    </w:p>
    <w:p w14:paraId="386DC352" w14:textId="77777777" w:rsidR="000B72EF" w:rsidRPr="009766AA" w:rsidRDefault="002D67E5" w:rsidP="003D2CC4">
      <w:pPr>
        <w:pStyle w:val="ListParagraph"/>
        <w:numPr>
          <w:ilvl w:val="1"/>
          <w:numId w:val="3"/>
        </w:numPr>
        <w:tabs>
          <w:tab w:val="left" w:pos="1170"/>
        </w:tabs>
        <w:spacing w:before="68" w:line="276" w:lineRule="auto"/>
        <w:ind w:left="900" w:hanging="180"/>
        <w:jc w:val="both"/>
        <w:rPr>
          <w:b/>
          <w:sz w:val="28"/>
          <w:szCs w:val="28"/>
        </w:rPr>
      </w:pPr>
      <w:r w:rsidRPr="009766AA">
        <w:rPr>
          <w:b/>
          <w:sz w:val="28"/>
          <w:szCs w:val="28"/>
          <w:lang w:val="en-US"/>
        </w:rPr>
        <w:t xml:space="preserve"> </w:t>
      </w:r>
      <w:r w:rsidR="00C14144" w:rsidRPr="009766AA">
        <w:rPr>
          <w:b/>
          <w:sz w:val="28"/>
          <w:szCs w:val="28"/>
        </w:rPr>
        <w:t>Giới</w:t>
      </w:r>
      <w:r w:rsidR="00C14144" w:rsidRPr="009766AA">
        <w:rPr>
          <w:b/>
          <w:spacing w:val="-6"/>
          <w:sz w:val="28"/>
          <w:szCs w:val="28"/>
        </w:rPr>
        <w:t xml:space="preserve"> </w:t>
      </w:r>
      <w:r w:rsidR="00C14144" w:rsidRPr="009766AA">
        <w:rPr>
          <w:b/>
          <w:sz w:val="28"/>
          <w:szCs w:val="28"/>
        </w:rPr>
        <w:t>thiệu</w:t>
      </w:r>
      <w:r w:rsidR="00C14144" w:rsidRPr="009766AA">
        <w:rPr>
          <w:b/>
          <w:spacing w:val="-6"/>
          <w:sz w:val="28"/>
          <w:szCs w:val="28"/>
        </w:rPr>
        <w:t xml:space="preserve"> </w:t>
      </w:r>
      <w:r w:rsidR="00C14144" w:rsidRPr="009766AA">
        <w:rPr>
          <w:b/>
          <w:sz w:val="28"/>
          <w:szCs w:val="28"/>
        </w:rPr>
        <w:t>chung</w:t>
      </w:r>
      <w:r w:rsidR="00C14144" w:rsidRPr="009766AA">
        <w:rPr>
          <w:b/>
          <w:spacing w:val="-4"/>
          <w:sz w:val="28"/>
          <w:szCs w:val="28"/>
        </w:rPr>
        <w:t xml:space="preserve"> </w:t>
      </w:r>
      <w:r w:rsidR="00C14144" w:rsidRPr="009766AA">
        <w:rPr>
          <w:b/>
          <w:sz w:val="28"/>
          <w:szCs w:val="28"/>
        </w:rPr>
        <w:t>về</w:t>
      </w:r>
      <w:r w:rsidR="00C14144" w:rsidRPr="009766AA">
        <w:rPr>
          <w:b/>
          <w:spacing w:val="-5"/>
          <w:sz w:val="28"/>
          <w:szCs w:val="28"/>
        </w:rPr>
        <w:t xml:space="preserve"> </w:t>
      </w:r>
      <w:r w:rsidR="00C14144" w:rsidRPr="009766AA">
        <w:rPr>
          <w:b/>
          <w:sz w:val="28"/>
          <w:szCs w:val="28"/>
        </w:rPr>
        <w:t>dự</w:t>
      </w:r>
      <w:r w:rsidR="00C14144" w:rsidRPr="009766AA">
        <w:rPr>
          <w:b/>
          <w:spacing w:val="-6"/>
          <w:sz w:val="28"/>
          <w:szCs w:val="28"/>
        </w:rPr>
        <w:t xml:space="preserve"> </w:t>
      </w:r>
      <w:r w:rsidR="00C14144" w:rsidRPr="009766AA">
        <w:rPr>
          <w:b/>
          <w:sz w:val="28"/>
          <w:szCs w:val="28"/>
        </w:rPr>
        <w:t>toán</w:t>
      </w:r>
      <w:r w:rsidR="00C14144" w:rsidRPr="009766AA">
        <w:rPr>
          <w:b/>
          <w:spacing w:val="-6"/>
          <w:sz w:val="28"/>
          <w:szCs w:val="28"/>
        </w:rPr>
        <w:t xml:space="preserve"> </w:t>
      </w:r>
      <w:r w:rsidR="00C14144" w:rsidRPr="009766AA">
        <w:rPr>
          <w:b/>
          <w:sz w:val="28"/>
          <w:szCs w:val="28"/>
        </w:rPr>
        <w:t>mua</w:t>
      </w:r>
      <w:r w:rsidR="00C14144" w:rsidRPr="009766AA">
        <w:rPr>
          <w:b/>
          <w:spacing w:val="-3"/>
          <w:sz w:val="28"/>
          <w:szCs w:val="28"/>
        </w:rPr>
        <w:t xml:space="preserve"> </w:t>
      </w:r>
      <w:r w:rsidR="00C14144" w:rsidRPr="009766AA">
        <w:rPr>
          <w:b/>
          <w:sz w:val="28"/>
          <w:szCs w:val="28"/>
        </w:rPr>
        <w:t>sắm,</w:t>
      </w:r>
      <w:r w:rsidR="00C14144" w:rsidRPr="009766AA">
        <w:rPr>
          <w:b/>
          <w:spacing w:val="-6"/>
          <w:sz w:val="28"/>
          <w:szCs w:val="28"/>
        </w:rPr>
        <w:t xml:space="preserve"> </w:t>
      </w:r>
      <w:r w:rsidR="00C14144" w:rsidRPr="009766AA">
        <w:rPr>
          <w:b/>
          <w:sz w:val="28"/>
          <w:szCs w:val="28"/>
        </w:rPr>
        <w:t>gói</w:t>
      </w:r>
      <w:r w:rsidR="00C14144" w:rsidRPr="009766AA">
        <w:rPr>
          <w:b/>
          <w:spacing w:val="-6"/>
          <w:sz w:val="28"/>
          <w:szCs w:val="28"/>
        </w:rPr>
        <w:t xml:space="preserve"> </w:t>
      </w:r>
      <w:r w:rsidR="00C14144" w:rsidRPr="009766AA">
        <w:rPr>
          <w:b/>
          <w:spacing w:val="-4"/>
          <w:sz w:val="28"/>
          <w:szCs w:val="28"/>
        </w:rPr>
        <w:t>thầu</w:t>
      </w:r>
    </w:p>
    <w:p w14:paraId="65EAECD7" w14:textId="77777777" w:rsidR="00AE60BE" w:rsidRPr="009766AA" w:rsidRDefault="00C14144" w:rsidP="003D2CC4">
      <w:pPr>
        <w:pStyle w:val="Heading1"/>
        <w:numPr>
          <w:ilvl w:val="0"/>
          <w:numId w:val="2"/>
        </w:numPr>
        <w:tabs>
          <w:tab w:val="left" w:pos="1260"/>
        </w:tabs>
        <w:spacing w:before="69" w:line="276" w:lineRule="auto"/>
        <w:ind w:left="900" w:hanging="180"/>
        <w:jc w:val="both"/>
        <w:rPr>
          <w:b w:val="0"/>
          <w:sz w:val="28"/>
          <w:szCs w:val="28"/>
        </w:rPr>
      </w:pPr>
      <w:r w:rsidRPr="009766AA">
        <w:rPr>
          <w:b w:val="0"/>
          <w:spacing w:val="-2"/>
          <w:sz w:val="28"/>
          <w:szCs w:val="28"/>
        </w:rPr>
        <w:t>Gói</w:t>
      </w:r>
      <w:r w:rsidRPr="009766AA">
        <w:rPr>
          <w:b w:val="0"/>
          <w:spacing w:val="-12"/>
          <w:sz w:val="28"/>
          <w:szCs w:val="28"/>
        </w:rPr>
        <w:t xml:space="preserve"> </w:t>
      </w:r>
      <w:r w:rsidRPr="009766AA">
        <w:rPr>
          <w:b w:val="0"/>
          <w:spacing w:val="-2"/>
          <w:sz w:val="28"/>
          <w:szCs w:val="28"/>
        </w:rPr>
        <w:t>thầu:</w:t>
      </w:r>
      <w:r w:rsidRPr="009766AA">
        <w:rPr>
          <w:b w:val="0"/>
          <w:spacing w:val="-23"/>
          <w:sz w:val="28"/>
          <w:szCs w:val="28"/>
        </w:rPr>
        <w:t xml:space="preserve"> </w:t>
      </w:r>
      <w:r w:rsidR="00E34535" w:rsidRPr="009766AA">
        <w:rPr>
          <w:spacing w:val="-2"/>
          <w:sz w:val="28"/>
          <w:szCs w:val="28"/>
        </w:rPr>
        <w:t xml:space="preserve">Mua sắm </w:t>
      </w:r>
      <w:r w:rsidR="003D56B2" w:rsidRPr="009766AA">
        <w:rPr>
          <w:spacing w:val="-2"/>
          <w:sz w:val="28"/>
          <w:szCs w:val="28"/>
          <w:lang w:val="en-US"/>
        </w:rPr>
        <w:t>Vật tư y tế</w:t>
      </w:r>
      <w:r w:rsidR="00123D06" w:rsidRPr="009766AA">
        <w:rPr>
          <w:spacing w:val="-2"/>
          <w:sz w:val="28"/>
          <w:szCs w:val="28"/>
          <w:lang w:val="en-US"/>
        </w:rPr>
        <w:t>,</w:t>
      </w:r>
      <w:r w:rsidR="00123D06" w:rsidRPr="009766AA">
        <w:rPr>
          <w:bCs w:val="0"/>
          <w:spacing w:val="-2"/>
          <w:sz w:val="28"/>
          <w:szCs w:val="28"/>
          <w:lang w:val="en-US"/>
        </w:rPr>
        <w:t xml:space="preserve"> </w:t>
      </w:r>
      <w:r w:rsidR="0016025D" w:rsidRPr="009766AA">
        <w:rPr>
          <w:bCs w:val="0"/>
          <w:spacing w:val="-2"/>
          <w:sz w:val="28"/>
          <w:szCs w:val="28"/>
          <w:lang w:val="en-US"/>
        </w:rPr>
        <w:t>sinh phẩm xét nghiệm năm 2026 – 2027</w:t>
      </w:r>
    </w:p>
    <w:p w14:paraId="008CDBF6" w14:textId="77777777" w:rsidR="00AE60BE" w:rsidRPr="009766AA" w:rsidRDefault="00C14144" w:rsidP="003D2CC4">
      <w:pPr>
        <w:pStyle w:val="Heading1"/>
        <w:numPr>
          <w:ilvl w:val="0"/>
          <w:numId w:val="2"/>
        </w:numPr>
        <w:tabs>
          <w:tab w:val="left" w:pos="1260"/>
        </w:tabs>
        <w:spacing w:before="69" w:line="276" w:lineRule="auto"/>
        <w:ind w:left="900" w:hanging="180"/>
        <w:jc w:val="both"/>
        <w:rPr>
          <w:b w:val="0"/>
          <w:sz w:val="28"/>
          <w:szCs w:val="28"/>
        </w:rPr>
      </w:pPr>
      <w:r w:rsidRPr="009766AA">
        <w:rPr>
          <w:b w:val="0"/>
          <w:sz w:val="28"/>
          <w:szCs w:val="28"/>
        </w:rPr>
        <w:t>Địa</w:t>
      </w:r>
      <w:r w:rsidRPr="009766AA">
        <w:rPr>
          <w:b w:val="0"/>
          <w:spacing w:val="-6"/>
          <w:sz w:val="28"/>
          <w:szCs w:val="28"/>
        </w:rPr>
        <w:t xml:space="preserve"> </w:t>
      </w:r>
      <w:r w:rsidRPr="009766AA">
        <w:rPr>
          <w:b w:val="0"/>
          <w:sz w:val="28"/>
          <w:szCs w:val="28"/>
        </w:rPr>
        <w:t>điểm:</w:t>
      </w:r>
      <w:r w:rsidRPr="009766AA">
        <w:rPr>
          <w:b w:val="0"/>
          <w:spacing w:val="-3"/>
          <w:sz w:val="28"/>
          <w:szCs w:val="28"/>
        </w:rPr>
        <w:t xml:space="preserve"> </w:t>
      </w:r>
      <w:r w:rsidR="007B6E88" w:rsidRPr="009766AA">
        <w:rPr>
          <w:b w:val="0"/>
          <w:sz w:val="28"/>
          <w:szCs w:val="28"/>
          <w:lang w:val="en-US"/>
        </w:rPr>
        <w:t>Bệnh viện Đ</w:t>
      </w:r>
      <w:r w:rsidR="00E34535" w:rsidRPr="009766AA">
        <w:rPr>
          <w:b w:val="0"/>
          <w:sz w:val="28"/>
          <w:szCs w:val="28"/>
          <w:lang w:val="en-US"/>
        </w:rPr>
        <w:t>a khoa khu vực</w:t>
      </w:r>
      <w:r w:rsidR="007B6E88" w:rsidRPr="009766AA">
        <w:rPr>
          <w:b w:val="0"/>
          <w:sz w:val="28"/>
          <w:szCs w:val="28"/>
          <w:lang w:val="en-US"/>
        </w:rPr>
        <w:t xml:space="preserve"> Hậu Nghĩa</w:t>
      </w:r>
    </w:p>
    <w:p w14:paraId="36DF1667" w14:textId="77777777" w:rsidR="00AE60BE" w:rsidRPr="009766AA" w:rsidRDefault="00C14144" w:rsidP="003D2CC4">
      <w:pPr>
        <w:pStyle w:val="Heading1"/>
        <w:numPr>
          <w:ilvl w:val="0"/>
          <w:numId w:val="2"/>
        </w:numPr>
        <w:tabs>
          <w:tab w:val="left" w:pos="1260"/>
        </w:tabs>
        <w:spacing w:before="69" w:line="276" w:lineRule="auto"/>
        <w:ind w:left="900" w:hanging="180"/>
        <w:jc w:val="both"/>
        <w:rPr>
          <w:b w:val="0"/>
          <w:sz w:val="28"/>
          <w:szCs w:val="28"/>
        </w:rPr>
      </w:pPr>
      <w:r w:rsidRPr="009766AA">
        <w:rPr>
          <w:b w:val="0"/>
          <w:sz w:val="28"/>
          <w:szCs w:val="28"/>
        </w:rPr>
        <w:t>Hình</w:t>
      </w:r>
      <w:r w:rsidRPr="009766AA">
        <w:rPr>
          <w:b w:val="0"/>
          <w:spacing w:val="-17"/>
          <w:sz w:val="28"/>
          <w:szCs w:val="28"/>
        </w:rPr>
        <w:t xml:space="preserve"> </w:t>
      </w:r>
      <w:r w:rsidRPr="009766AA">
        <w:rPr>
          <w:b w:val="0"/>
          <w:sz w:val="28"/>
          <w:szCs w:val="28"/>
        </w:rPr>
        <w:t>thức</w:t>
      </w:r>
      <w:r w:rsidRPr="009766AA">
        <w:rPr>
          <w:b w:val="0"/>
          <w:spacing w:val="-16"/>
          <w:sz w:val="28"/>
          <w:szCs w:val="28"/>
        </w:rPr>
        <w:t xml:space="preserve"> </w:t>
      </w:r>
      <w:r w:rsidRPr="009766AA">
        <w:rPr>
          <w:b w:val="0"/>
          <w:sz w:val="28"/>
          <w:szCs w:val="28"/>
        </w:rPr>
        <w:t>lựa</w:t>
      </w:r>
      <w:r w:rsidRPr="009766AA">
        <w:rPr>
          <w:b w:val="0"/>
          <w:spacing w:val="-16"/>
          <w:sz w:val="28"/>
          <w:szCs w:val="28"/>
        </w:rPr>
        <w:t xml:space="preserve"> </w:t>
      </w:r>
      <w:r w:rsidRPr="009766AA">
        <w:rPr>
          <w:b w:val="0"/>
          <w:sz w:val="28"/>
          <w:szCs w:val="28"/>
        </w:rPr>
        <w:t>chọn</w:t>
      </w:r>
      <w:r w:rsidRPr="009766AA">
        <w:rPr>
          <w:b w:val="0"/>
          <w:spacing w:val="-16"/>
          <w:sz w:val="28"/>
          <w:szCs w:val="28"/>
        </w:rPr>
        <w:t xml:space="preserve"> </w:t>
      </w:r>
      <w:r w:rsidRPr="009766AA">
        <w:rPr>
          <w:b w:val="0"/>
          <w:sz w:val="28"/>
          <w:szCs w:val="28"/>
        </w:rPr>
        <w:t>nhà</w:t>
      </w:r>
      <w:r w:rsidRPr="009766AA">
        <w:rPr>
          <w:b w:val="0"/>
          <w:spacing w:val="-17"/>
          <w:sz w:val="28"/>
          <w:szCs w:val="28"/>
        </w:rPr>
        <w:t xml:space="preserve"> </w:t>
      </w:r>
      <w:r w:rsidRPr="009766AA">
        <w:rPr>
          <w:b w:val="0"/>
          <w:sz w:val="28"/>
          <w:szCs w:val="28"/>
        </w:rPr>
        <w:t>thầu:</w:t>
      </w:r>
      <w:r w:rsidRPr="009766AA">
        <w:rPr>
          <w:b w:val="0"/>
          <w:spacing w:val="-16"/>
          <w:sz w:val="28"/>
          <w:szCs w:val="28"/>
        </w:rPr>
        <w:t xml:space="preserve"> </w:t>
      </w:r>
      <w:r w:rsidRPr="009766AA">
        <w:rPr>
          <w:b w:val="0"/>
          <w:sz w:val="28"/>
          <w:szCs w:val="28"/>
        </w:rPr>
        <w:t>Đấu</w:t>
      </w:r>
      <w:r w:rsidRPr="009766AA">
        <w:rPr>
          <w:b w:val="0"/>
          <w:spacing w:val="-16"/>
          <w:sz w:val="28"/>
          <w:szCs w:val="28"/>
        </w:rPr>
        <w:t xml:space="preserve"> </w:t>
      </w:r>
      <w:r w:rsidRPr="009766AA">
        <w:rPr>
          <w:b w:val="0"/>
          <w:sz w:val="28"/>
          <w:szCs w:val="28"/>
        </w:rPr>
        <w:t>thầu</w:t>
      </w:r>
      <w:r w:rsidRPr="009766AA">
        <w:rPr>
          <w:b w:val="0"/>
          <w:spacing w:val="-11"/>
          <w:sz w:val="28"/>
          <w:szCs w:val="28"/>
        </w:rPr>
        <w:t xml:space="preserve"> </w:t>
      </w:r>
      <w:r w:rsidR="00E34535" w:rsidRPr="009766AA">
        <w:rPr>
          <w:b w:val="0"/>
          <w:sz w:val="28"/>
          <w:szCs w:val="28"/>
          <w:lang w:val="en-US"/>
        </w:rPr>
        <w:t>rộng rãi</w:t>
      </w:r>
      <w:r w:rsidR="007B6E88" w:rsidRPr="009766AA">
        <w:rPr>
          <w:b w:val="0"/>
          <w:sz w:val="28"/>
          <w:szCs w:val="28"/>
          <w:lang w:val="en-US"/>
        </w:rPr>
        <w:t xml:space="preserve"> trong nước</w:t>
      </w:r>
      <w:r w:rsidR="002D67E5" w:rsidRPr="009766AA">
        <w:rPr>
          <w:b w:val="0"/>
          <w:sz w:val="28"/>
          <w:szCs w:val="28"/>
          <w:lang w:val="en-US"/>
        </w:rPr>
        <w:t>,</w:t>
      </w:r>
      <w:r w:rsidRPr="009766AA">
        <w:rPr>
          <w:b w:val="0"/>
          <w:spacing w:val="-9"/>
          <w:sz w:val="28"/>
          <w:szCs w:val="28"/>
        </w:rPr>
        <w:t xml:space="preserve"> </w:t>
      </w:r>
      <w:r w:rsidRPr="009766AA">
        <w:rPr>
          <w:b w:val="0"/>
          <w:sz w:val="28"/>
          <w:szCs w:val="28"/>
        </w:rPr>
        <w:t>qua</w:t>
      </w:r>
      <w:r w:rsidRPr="009766AA">
        <w:rPr>
          <w:b w:val="0"/>
          <w:spacing w:val="-11"/>
          <w:sz w:val="28"/>
          <w:szCs w:val="28"/>
        </w:rPr>
        <w:t xml:space="preserve"> </w:t>
      </w:r>
      <w:r w:rsidR="00565326" w:rsidRPr="009766AA">
        <w:rPr>
          <w:b w:val="0"/>
          <w:spacing w:val="-2"/>
          <w:sz w:val="28"/>
          <w:szCs w:val="28"/>
        </w:rPr>
        <w:t>mạng</w:t>
      </w:r>
    </w:p>
    <w:p w14:paraId="276B4370" w14:textId="77777777" w:rsidR="00AE60BE" w:rsidRPr="009766AA" w:rsidRDefault="00C14144" w:rsidP="003D2CC4">
      <w:pPr>
        <w:pStyle w:val="Heading1"/>
        <w:numPr>
          <w:ilvl w:val="0"/>
          <w:numId w:val="2"/>
        </w:numPr>
        <w:tabs>
          <w:tab w:val="left" w:pos="1260"/>
        </w:tabs>
        <w:spacing w:before="69" w:line="276" w:lineRule="auto"/>
        <w:ind w:left="900" w:hanging="180"/>
        <w:jc w:val="both"/>
        <w:rPr>
          <w:b w:val="0"/>
          <w:sz w:val="28"/>
          <w:szCs w:val="28"/>
        </w:rPr>
      </w:pPr>
      <w:r w:rsidRPr="009766AA">
        <w:rPr>
          <w:b w:val="0"/>
          <w:sz w:val="28"/>
          <w:szCs w:val="28"/>
        </w:rPr>
        <w:t>Phương</w:t>
      </w:r>
      <w:r w:rsidRPr="009766AA">
        <w:rPr>
          <w:b w:val="0"/>
          <w:spacing w:val="-17"/>
          <w:sz w:val="28"/>
          <w:szCs w:val="28"/>
        </w:rPr>
        <w:t xml:space="preserve"> </w:t>
      </w:r>
      <w:r w:rsidRPr="009766AA">
        <w:rPr>
          <w:b w:val="0"/>
          <w:sz w:val="28"/>
          <w:szCs w:val="28"/>
        </w:rPr>
        <w:t>thức</w:t>
      </w:r>
      <w:r w:rsidRPr="009766AA">
        <w:rPr>
          <w:b w:val="0"/>
          <w:spacing w:val="-16"/>
          <w:sz w:val="28"/>
          <w:szCs w:val="28"/>
        </w:rPr>
        <w:t xml:space="preserve"> </w:t>
      </w:r>
      <w:r w:rsidRPr="009766AA">
        <w:rPr>
          <w:b w:val="0"/>
          <w:sz w:val="28"/>
          <w:szCs w:val="28"/>
        </w:rPr>
        <w:t>lựa</w:t>
      </w:r>
      <w:r w:rsidRPr="009766AA">
        <w:rPr>
          <w:b w:val="0"/>
          <w:spacing w:val="-16"/>
          <w:sz w:val="28"/>
          <w:szCs w:val="28"/>
        </w:rPr>
        <w:t xml:space="preserve"> </w:t>
      </w:r>
      <w:r w:rsidRPr="009766AA">
        <w:rPr>
          <w:b w:val="0"/>
          <w:sz w:val="28"/>
          <w:szCs w:val="28"/>
        </w:rPr>
        <w:t>chọn</w:t>
      </w:r>
      <w:r w:rsidRPr="009766AA">
        <w:rPr>
          <w:b w:val="0"/>
          <w:spacing w:val="-16"/>
          <w:sz w:val="28"/>
          <w:szCs w:val="28"/>
        </w:rPr>
        <w:t xml:space="preserve"> </w:t>
      </w:r>
      <w:r w:rsidRPr="009766AA">
        <w:rPr>
          <w:b w:val="0"/>
          <w:sz w:val="28"/>
          <w:szCs w:val="28"/>
        </w:rPr>
        <w:t>nhà</w:t>
      </w:r>
      <w:r w:rsidRPr="009766AA">
        <w:rPr>
          <w:b w:val="0"/>
          <w:spacing w:val="-17"/>
          <w:sz w:val="28"/>
          <w:szCs w:val="28"/>
        </w:rPr>
        <w:t xml:space="preserve"> </w:t>
      </w:r>
      <w:r w:rsidRPr="009766AA">
        <w:rPr>
          <w:b w:val="0"/>
          <w:sz w:val="28"/>
          <w:szCs w:val="28"/>
        </w:rPr>
        <w:t>thầu:</w:t>
      </w:r>
      <w:r w:rsidRPr="009766AA">
        <w:rPr>
          <w:b w:val="0"/>
          <w:spacing w:val="-14"/>
          <w:sz w:val="28"/>
          <w:szCs w:val="28"/>
        </w:rPr>
        <w:t xml:space="preserve"> </w:t>
      </w:r>
      <w:r w:rsidR="001F6EF1" w:rsidRPr="009766AA">
        <w:rPr>
          <w:b w:val="0"/>
          <w:sz w:val="28"/>
          <w:szCs w:val="28"/>
          <w:lang w:val="en-US"/>
        </w:rPr>
        <w:t>một</w:t>
      </w:r>
      <w:r w:rsidRPr="009766AA">
        <w:rPr>
          <w:b w:val="0"/>
          <w:spacing w:val="-10"/>
          <w:sz w:val="28"/>
          <w:szCs w:val="28"/>
        </w:rPr>
        <w:t xml:space="preserve"> </w:t>
      </w:r>
      <w:r w:rsidRPr="009766AA">
        <w:rPr>
          <w:b w:val="0"/>
          <w:sz w:val="28"/>
          <w:szCs w:val="28"/>
        </w:rPr>
        <w:t>giai</w:t>
      </w:r>
      <w:r w:rsidRPr="009766AA">
        <w:rPr>
          <w:b w:val="0"/>
          <w:spacing w:val="-9"/>
          <w:sz w:val="28"/>
          <w:szCs w:val="28"/>
        </w:rPr>
        <w:t xml:space="preserve"> </w:t>
      </w:r>
      <w:r w:rsidRPr="009766AA">
        <w:rPr>
          <w:b w:val="0"/>
          <w:sz w:val="28"/>
          <w:szCs w:val="28"/>
        </w:rPr>
        <w:t>đoạn</w:t>
      </w:r>
      <w:r w:rsidR="001F6EF1" w:rsidRPr="009766AA">
        <w:rPr>
          <w:b w:val="0"/>
          <w:sz w:val="28"/>
          <w:szCs w:val="28"/>
          <w:lang w:val="vi-VN"/>
        </w:rPr>
        <w:t>, một</w:t>
      </w:r>
      <w:r w:rsidRPr="009766AA">
        <w:rPr>
          <w:b w:val="0"/>
          <w:spacing w:val="-11"/>
          <w:sz w:val="28"/>
          <w:szCs w:val="28"/>
        </w:rPr>
        <w:t xml:space="preserve"> </w:t>
      </w:r>
      <w:r w:rsidRPr="009766AA">
        <w:rPr>
          <w:b w:val="0"/>
          <w:sz w:val="28"/>
          <w:szCs w:val="28"/>
        </w:rPr>
        <w:t>túi</w:t>
      </w:r>
      <w:r w:rsidRPr="009766AA">
        <w:rPr>
          <w:b w:val="0"/>
          <w:spacing w:val="-11"/>
          <w:sz w:val="28"/>
          <w:szCs w:val="28"/>
        </w:rPr>
        <w:t xml:space="preserve"> </w:t>
      </w:r>
      <w:r w:rsidRPr="009766AA">
        <w:rPr>
          <w:b w:val="0"/>
          <w:sz w:val="28"/>
          <w:szCs w:val="28"/>
        </w:rPr>
        <w:t>hồ</w:t>
      </w:r>
      <w:r w:rsidRPr="009766AA">
        <w:rPr>
          <w:b w:val="0"/>
          <w:spacing w:val="-11"/>
          <w:sz w:val="28"/>
          <w:szCs w:val="28"/>
        </w:rPr>
        <w:t xml:space="preserve"> </w:t>
      </w:r>
      <w:r w:rsidRPr="009766AA">
        <w:rPr>
          <w:b w:val="0"/>
          <w:spacing w:val="-5"/>
          <w:sz w:val="28"/>
          <w:szCs w:val="28"/>
        </w:rPr>
        <w:t>sơ</w:t>
      </w:r>
    </w:p>
    <w:p w14:paraId="5906F2B5" w14:textId="77777777" w:rsidR="001F6EF1" w:rsidRPr="009766AA" w:rsidRDefault="00C14144" w:rsidP="00EB0D1E">
      <w:pPr>
        <w:pStyle w:val="Heading1"/>
        <w:numPr>
          <w:ilvl w:val="1"/>
          <w:numId w:val="3"/>
        </w:numPr>
        <w:tabs>
          <w:tab w:val="left" w:pos="810"/>
          <w:tab w:val="left" w:pos="1260"/>
        </w:tabs>
        <w:spacing w:before="41" w:line="276" w:lineRule="auto"/>
        <w:ind w:left="720" w:hanging="11"/>
        <w:jc w:val="both"/>
        <w:rPr>
          <w:bCs w:val="0"/>
          <w:sz w:val="28"/>
          <w:szCs w:val="28"/>
        </w:rPr>
      </w:pPr>
      <w:r w:rsidRPr="009766AA">
        <w:rPr>
          <w:bCs w:val="0"/>
          <w:sz w:val="28"/>
          <w:szCs w:val="28"/>
        </w:rPr>
        <w:t>Quy mô gói</w:t>
      </w:r>
      <w:r w:rsidRPr="009766AA">
        <w:rPr>
          <w:bCs w:val="0"/>
          <w:spacing w:val="-1"/>
          <w:sz w:val="28"/>
          <w:szCs w:val="28"/>
        </w:rPr>
        <w:t xml:space="preserve"> </w:t>
      </w:r>
      <w:r w:rsidRPr="009766AA">
        <w:rPr>
          <w:bCs w:val="0"/>
          <w:sz w:val="28"/>
          <w:szCs w:val="28"/>
        </w:rPr>
        <w:t xml:space="preserve">thầu: </w:t>
      </w:r>
      <w:r w:rsidR="00E34535" w:rsidRPr="009766AA">
        <w:rPr>
          <w:bCs w:val="0"/>
          <w:sz w:val="28"/>
          <w:szCs w:val="28"/>
        </w:rPr>
        <w:t xml:space="preserve">Mua sắm </w:t>
      </w:r>
      <w:r w:rsidR="003D56B2" w:rsidRPr="009766AA">
        <w:rPr>
          <w:bCs w:val="0"/>
          <w:spacing w:val="-2"/>
          <w:sz w:val="28"/>
          <w:szCs w:val="28"/>
          <w:lang w:val="en-US"/>
        </w:rPr>
        <w:t>Vật tư y tế</w:t>
      </w:r>
      <w:r w:rsidR="00EB0D1E" w:rsidRPr="009766AA">
        <w:rPr>
          <w:bCs w:val="0"/>
          <w:spacing w:val="-2"/>
          <w:sz w:val="28"/>
          <w:szCs w:val="28"/>
          <w:lang w:val="en-US"/>
        </w:rPr>
        <w:t xml:space="preserve">, </w:t>
      </w:r>
      <w:r w:rsidR="0016025D" w:rsidRPr="009766AA">
        <w:rPr>
          <w:bCs w:val="0"/>
          <w:spacing w:val="-2"/>
          <w:sz w:val="28"/>
          <w:szCs w:val="28"/>
          <w:lang w:val="en-US"/>
        </w:rPr>
        <w:t>sinh phẩm xét nghiệm năm 2026 – 2027</w:t>
      </w:r>
      <w:r w:rsidR="003D56B2" w:rsidRPr="009766AA">
        <w:rPr>
          <w:bCs w:val="0"/>
          <w:spacing w:val="-2"/>
          <w:sz w:val="28"/>
          <w:szCs w:val="28"/>
        </w:rPr>
        <w:t xml:space="preserve"> </w:t>
      </w:r>
      <w:r w:rsidR="00F31019" w:rsidRPr="009766AA">
        <w:rPr>
          <w:bCs w:val="0"/>
          <w:sz w:val="28"/>
          <w:szCs w:val="28"/>
          <w:lang w:val="en-US"/>
        </w:rPr>
        <w:t>của bệnh viện Đa khoa khu vực Hậu Nghĩa</w:t>
      </w:r>
    </w:p>
    <w:p w14:paraId="7A99ED7B" w14:textId="77777777" w:rsidR="003F226C" w:rsidRPr="009766AA" w:rsidRDefault="00C14144" w:rsidP="004A195B">
      <w:pPr>
        <w:pStyle w:val="Heading1"/>
        <w:numPr>
          <w:ilvl w:val="1"/>
          <w:numId w:val="3"/>
        </w:numPr>
        <w:tabs>
          <w:tab w:val="left" w:pos="1170"/>
          <w:tab w:val="left" w:pos="1260"/>
        </w:tabs>
        <w:spacing w:before="41" w:line="276" w:lineRule="auto"/>
        <w:ind w:left="2078" w:hanging="1358"/>
        <w:jc w:val="both"/>
        <w:rPr>
          <w:sz w:val="28"/>
          <w:szCs w:val="28"/>
        </w:rPr>
      </w:pPr>
      <w:r w:rsidRPr="009766AA">
        <w:rPr>
          <w:sz w:val="28"/>
          <w:szCs w:val="28"/>
        </w:rPr>
        <w:t>Yêu</w:t>
      </w:r>
      <w:r w:rsidRPr="009766AA">
        <w:rPr>
          <w:spacing w:val="-5"/>
          <w:sz w:val="28"/>
          <w:szCs w:val="28"/>
        </w:rPr>
        <w:t xml:space="preserve"> </w:t>
      </w:r>
      <w:r w:rsidRPr="009766AA">
        <w:rPr>
          <w:sz w:val="28"/>
          <w:szCs w:val="28"/>
        </w:rPr>
        <w:t>cầu</w:t>
      </w:r>
      <w:r w:rsidRPr="009766AA">
        <w:rPr>
          <w:spacing w:val="-4"/>
          <w:sz w:val="28"/>
          <w:szCs w:val="28"/>
        </w:rPr>
        <w:t xml:space="preserve"> </w:t>
      </w:r>
      <w:r w:rsidRPr="009766AA">
        <w:rPr>
          <w:sz w:val="28"/>
          <w:szCs w:val="28"/>
        </w:rPr>
        <w:t>về</w:t>
      </w:r>
      <w:r w:rsidRPr="009766AA">
        <w:rPr>
          <w:spacing w:val="-4"/>
          <w:sz w:val="28"/>
          <w:szCs w:val="28"/>
        </w:rPr>
        <w:t xml:space="preserve"> </w:t>
      </w:r>
      <w:r w:rsidRPr="009766AA">
        <w:rPr>
          <w:sz w:val="28"/>
          <w:szCs w:val="28"/>
        </w:rPr>
        <w:t>kỹ</w:t>
      </w:r>
      <w:r w:rsidRPr="009766AA">
        <w:rPr>
          <w:spacing w:val="-1"/>
          <w:sz w:val="28"/>
          <w:szCs w:val="28"/>
        </w:rPr>
        <w:t xml:space="preserve"> </w:t>
      </w:r>
      <w:r w:rsidRPr="009766AA">
        <w:rPr>
          <w:spacing w:val="-2"/>
          <w:sz w:val="28"/>
          <w:szCs w:val="28"/>
        </w:rPr>
        <w:t>thuật</w:t>
      </w:r>
    </w:p>
    <w:tbl>
      <w:tblPr>
        <w:tblStyle w:val="TableGrid"/>
        <w:tblW w:w="10916" w:type="dxa"/>
        <w:tblInd w:w="-998" w:type="dxa"/>
        <w:tblLayout w:type="fixed"/>
        <w:tblLook w:val="04A0" w:firstRow="1" w:lastRow="0" w:firstColumn="1" w:lastColumn="0" w:noHBand="0" w:noVBand="1"/>
      </w:tblPr>
      <w:tblGrid>
        <w:gridCol w:w="567"/>
        <w:gridCol w:w="1844"/>
        <w:gridCol w:w="4252"/>
        <w:gridCol w:w="1276"/>
        <w:gridCol w:w="1276"/>
        <w:gridCol w:w="1701"/>
      </w:tblGrid>
      <w:tr w:rsidR="002A482A" w:rsidRPr="009766AA" w14:paraId="554E47E8" w14:textId="77777777" w:rsidTr="006F2C45">
        <w:tc>
          <w:tcPr>
            <w:tcW w:w="567" w:type="dxa"/>
            <w:vAlign w:val="center"/>
          </w:tcPr>
          <w:p w14:paraId="7E387ED1"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STT</w:t>
            </w:r>
          </w:p>
        </w:tc>
        <w:tc>
          <w:tcPr>
            <w:tcW w:w="1844" w:type="dxa"/>
            <w:vAlign w:val="center"/>
          </w:tcPr>
          <w:p w14:paraId="586610EF"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Tên hàng hóa mời thầu</w:t>
            </w:r>
          </w:p>
        </w:tc>
        <w:tc>
          <w:tcPr>
            <w:tcW w:w="4252" w:type="dxa"/>
            <w:vAlign w:val="center"/>
          </w:tcPr>
          <w:p w14:paraId="5EA48826"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Tiêu chuẩn kĩ thuật</w:t>
            </w:r>
          </w:p>
        </w:tc>
        <w:tc>
          <w:tcPr>
            <w:tcW w:w="1276" w:type="dxa"/>
            <w:vAlign w:val="center"/>
          </w:tcPr>
          <w:p w14:paraId="69080626"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Xuất xứ</w:t>
            </w:r>
          </w:p>
        </w:tc>
        <w:tc>
          <w:tcPr>
            <w:tcW w:w="1276" w:type="dxa"/>
            <w:vAlign w:val="center"/>
          </w:tcPr>
          <w:p w14:paraId="73E0D2AB"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Đơn vị tính</w:t>
            </w:r>
          </w:p>
        </w:tc>
        <w:tc>
          <w:tcPr>
            <w:tcW w:w="1701" w:type="dxa"/>
            <w:vAlign w:val="center"/>
          </w:tcPr>
          <w:p w14:paraId="12FED56C" w14:textId="77777777" w:rsidR="00665BAF" w:rsidRPr="009766AA" w:rsidRDefault="00665BAF" w:rsidP="00CB602C">
            <w:pPr>
              <w:pStyle w:val="Heading1"/>
              <w:tabs>
                <w:tab w:val="left" w:pos="1170"/>
                <w:tab w:val="left" w:pos="1260"/>
              </w:tabs>
              <w:spacing w:before="41" w:line="276" w:lineRule="auto"/>
              <w:ind w:left="0"/>
              <w:jc w:val="center"/>
              <w:rPr>
                <w:sz w:val="22"/>
                <w:szCs w:val="22"/>
                <w:lang w:val="en-US"/>
              </w:rPr>
            </w:pPr>
            <w:r w:rsidRPr="009766AA">
              <w:rPr>
                <w:sz w:val="22"/>
                <w:szCs w:val="22"/>
                <w:lang w:val="en-US"/>
              </w:rPr>
              <w:t>Số lượng mời thầu</w:t>
            </w:r>
          </w:p>
        </w:tc>
      </w:tr>
      <w:tr w:rsidR="000F4455" w:rsidRPr="009766AA" w14:paraId="354E4983" w14:textId="77777777" w:rsidTr="00852E6C">
        <w:tc>
          <w:tcPr>
            <w:tcW w:w="567" w:type="dxa"/>
            <w:vAlign w:val="center"/>
          </w:tcPr>
          <w:p w14:paraId="3729678C" w14:textId="77777777" w:rsidR="000F4455" w:rsidRPr="009766AA" w:rsidRDefault="000F4455" w:rsidP="00D94EDD">
            <w:pPr>
              <w:jc w:val="center"/>
              <w:rPr>
                <w:lang w:val="en-US"/>
              </w:rPr>
            </w:pPr>
            <w:r w:rsidRPr="009766AA">
              <w:t> </w:t>
            </w:r>
          </w:p>
        </w:tc>
        <w:tc>
          <w:tcPr>
            <w:tcW w:w="10349" w:type="dxa"/>
            <w:gridSpan w:val="5"/>
            <w:vAlign w:val="center"/>
          </w:tcPr>
          <w:p w14:paraId="4A763EA6" w14:textId="77777777" w:rsidR="000F4455" w:rsidRPr="009766AA" w:rsidRDefault="000F4455" w:rsidP="00C02450">
            <w:pPr>
              <w:rPr>
                <w:lang w:val="en-US"/>
              </w:rPr>
            </w:pPr>
            <w:r w:rsidRPr="009766AA">
              <w:rPr>
                <w:b/>
                <w:bCs/>
              </w:rPr>
              <w:t>Phần (lô) 01: Băng bột bó (Yêu cầu tham gia trọn phần)</w:t>
            </w:r>
          </w:p>
        </w:tc>
      </w:tr>
      <w:tr w:rsidR="002A482A" w:rsidRPr="009766AA" w14:paraId="05512AB4" w14:textId="77777777" w:rsidTr="006F2C45">
        <w:tc>
          <w:tcPr>
            <w:tcW w:w="567" w:type="dxa"/>
            <w:vAlign w:val="center"/>
          </w:tcPr>
          <w:p w14:paraId="1766ECF3" w14:textId="77777777" w:rsidR="00665BAF" w:rsidRPr="009766AA" w:rsidRDefault="00665BAF" w:rsidP="00D94EDD">
            <w:pPr>
              <w:jc w:val="center"/>
            </w:pPr>
            <w:r w:rsidRPr="009766AA">
              <w:t>1</w:t>
            </w:r>
          </w:p>
        </w:tc>
        <w:tc>
          <w:tcPr>
            <w:tcW w:w="1844" w:type="dxa"/>
            <w:vAlign w:val="center"/>
          </w:tcPr>
          <w:p w14:paraId="629CEF41" w14:textId="77777777" w:rsidR="00665BAF" w:rsidRPr="009766AA" w:rsidRDefault="00665BAF" w:rsidP="00D94EDD">
            <w:r w:rsidRPr="009766AA">
              <w:t>Băng bột bó (10cm x 2,7m)</w:t>
            </w:r>
          </w:p>
        </w:tc>
        <w:tc>
          <w:tcPr>
            <w:tcW w:w="4252" w:type="dxa"/>
            <w:vAlign w:val="center"/>
          </w:tcPr>
          <w:p w14:paraId="39938DAB" w14:textId="77777777" w:rsidR="00665BAF" w:rsidRPr="009766AA" w:rsidRDefault="00665BAF" w:rsidP="001C1A2A">
            <w:pPr>
              <w:rPr>
                <w:lang w:val="en-US"/>
              </w:rPr>
            </w:pPr>
            <w:r w:rsidRPr="009766AA">
              <w:t>Thạch cao: ≥ 92%. Làm bằng thạch cao nguyên chất</w:t>
            </w:r>
            <w:r w:rsidRPr="009766AA">
              <w:br/>
              <w:t>Gạc: 100% cotton</w:t>
            </w:r>
            <w:r w:rsidRPr="009766AA">
              <w:br/>
              <w:t>Không gây kích ứng da</w:t>
            </w:r>
            <w:r w:rsidRPr="009766AA">
              <w:br/>
              <w:t>Kích thước: 10cm x 2,7m</w:t>
            </w:r>
          </w:p>
        </w:tc>
        <w:tc>
          <w:tcPr>
            <w:tcW w:w="1276" w:type="dxa"/>
            <w:vAlign w:val="center"/>
          </w:tcPr>
          <w:p w14:paraId="6CAEB907" w14:textId="77777777" w:rsidR="00665BAF" w:rsidRPr="009766AA" w:rsidRDefault="00665BAF" w:rsidP="00D94EDD">
            <w:pPr>
              <w:jc w:val="center"/>
            </w:pPr>
          </w:p>
        </w:tc>
        <w:tc>
          <w:tcPr>
            <w:tcW w:w="1276" w:type="dxa"/>
            <w:vAlign w:val="center"/>
          </w:tcPr>
          <w:p w14:paraId="05FD2E91" w14:textId="77777777" w:rsidR="00665BAF" w:rsidRPr="009766AA" w:rsidRDefault="00665BAF" w:rsidP="00D94EDD">
            <w:pPr>
              <w:jc w:val="center"/>
              <w:rPr>
                <w:lang w:val="en-US"/>
              </w:rPr>
            </w:pPr>
            <w:r w:rsidRPr="009766AA">
              <w:t>Cuộn</w:t>
            </w:r>
          </w:p>
        </w:tc>
        <w:tc>
          <w:tcPr>
            <w:tcW w:w="1701" w:type="dxa"/>
            <w:vAlign w:val="center"/>
          </w:tcPr>
          <w:p w14:paraId="5CF02F3D" w14:textId="77777777" w:rsidR="00665BAF" w:rsidRPr="009766AA" w:rsidRDefault="00665BAF" w:rsidP="00D94EDD">
            <w:pPr>
              <w:jc w:val="center"/>
            </w:pPr>
            <w:r w:rsidRPr="009766AA">
              <w:t xml:space="preserve">     2.000 </w:t>
            </w:r>
          </w:p>
        </w:tc>
      </w:tr>
      <w:tr w:rsidR="002A482A" w:rsidRPr="009766AA" w14:paraId="5FD64307" w14:textId="77777777" w:rsidTr="006F2C45">
        <w:tc>
          <w:tcPr>
            <w:tcW w:w="567" w:type="dxa"/>
            <w:vAlign w:val="center"/>
          </w:tcPr>
          <w:p w14:paraId="15DFF251" w14:textId="77777777" w:rsidR="00665BAF" w:rsidRPr="009766AA" w:rsidRDefault="00665BAF" w:rsidP="00D94EDD">
            <w:pPr>
              <w:jc w:val="center"/>
            </w:pPr>
            <w:r w:rsidRPr="009766AA">
              <w:t>2</w:t>
            </w:r>
          </w:p>
        </w:tc>
        <w:tc>
          <w:tcPr>
            <w:tcW w:w="1844" w:type="dxa"/>
            <w:vAlign w:val="center"/>
          </w:tcPr>
          <w:p w14:paraId="4B5FC65F" w14:textId="77777777" w:rsidR="00665BAF" w:rsidRPr="009766AA" w:rsidRDefault="00665BAF" w:rsidP="00D94EDD">
            <w:r w:rsidRPr="009766AA">
              <w:t>Băng bột bó (15cm x 2,7m)</w:t>
            </w:r>
          </w:p>
        </w:tc>
        <w:tc>
          <w:tcPr>
            <w:tcW w:w="4252" w:type="dxa"/>
            <w:vAlign w:val="center"/>
          </w:tcPr>
          <w:p w14:paraId="344A0626" w14:textId="77777777" w:rsidR="00665BAF" w:rsidRPr="009766AA" w:rsidRDefault="00665BAF" w:rsidP="00D94EDD">
            <w:r w:rsidRPr="009766AA">
              <w:t>Thạch cao: ≥ 92%. Làm bằng thạch cao nguyên chất</w:t>
            </w:r>
            <w:r w:rsidRPr="009766AA">
              <w:br/>
              <w:t>Gạc: 100% cotton</w:t>
            </w:r>
            <w:r w:rsidRPr="009766AA">
              <w:br/>
              <w:t>Không gây kích ứng da</w:t>
            </w:r>
            <w:r w:rsidRPr="009766AA">
              <w:br/>
              <w:t>Kích thước: 15cm x 2,7m</w:t>
            </w:r>
          </w:p>
        </w:tc>
        <w:tc>
          <w:tcPr>
            <w:tcW w:w="1276" w:type="dxa"/>
            <w:vAlign w:val="center"/>
          </w:tcPr>
          <w:p w14:paraId="16DABF44" w14:textId="77777777" w:rsidR="00665BAF" w:rsidRPr="009766AA" w:rsidRDefault="00665BAF" w:rsidP="00D94EDD">
            <w:pPr>
              <w:jc w:val="center"/>
            </w:pPr>
          </w:p>
        </w:tc>
        <w:tc>
          <w:tcPr>
            <w:tcW w:w="1276" w:type="dxa"/>
            <w:vAlign w:val="center"/>
          </w:tcPr>
          <w:p w14:paraId="60E856EA" w14:textId="77777777" w:rsidR="00665BAF" w:rsidRPr="009766AA" w:rsidRDefault="00665BAF" w:rsidP="00D94EDD">
            <w:pPr>
              <w:jc w:val="center"/>
            </w:pPr>
            <w:r w:rsidRPr="009766AA">
              <w:t>Cuộn</w:t>
            </w:r>
          </w:p>
        </w:tc>
        <w:tc>
          <w:tcPr>
            <w:tcW w:w="1701" w:type="dxa"/>
            <w:vAlign w:val="center"/>
          </w:tcPr>
          <w:p w14:paraId="4C5B2639" w14:textId="77777777" w:rsidR="00665BAF" w:rsidRPr="009766AA" w:rsidRDefault="00665BAF" w:rsidP="00D94EDD">
            <w:pPr>
              <w:jc w:val="center"/>
            </w:pPr>
            <w:r w:rsidRPr="009766AA">
              <w:t xml:space="preserve">     2.000 </w:t>
            </w:r>
          </w:p>
        </w:tc>
      </w:tr>
      <w:tr w:rsidR="002A482A" w:rsidRPr="009766AA" w14:paraId="0399E1B8" w14:textId="77777777" w:rsidTr="006F2C45">
        <w:tc>
          <w:tcPr>
            <w:tcW w:w="567" w:type="dxa"/>
            <w:vAlign w:val="center"/>
          </w:tcPr>
          <w:p w14:paraId="39D65A15" w14:textId="77777777" w:rsidR="00665BAF" w:rsidRPr="009766AA" w:rsidRDefault="00665BAF" w:rsidP="00D94EDD">
            <w:pPr>
              <w:jc w:val="center"/>
            </w:pPr>
            <w:r w:rsidRPr="009766AA">
              <w:t>3</w:t>
            </w:r>
          </w:p>
        </w:tc>
        <w:tc>
          <w:tcPr>
            <w:tcW w:w="1844" w:type="dxa"/>
            <w:vAlign w:val="center"/>
          </w:tcPr>
          <w:p w14:paraId="6F4A98BD" w14:textId="77777777" w:rsidR="00665BAF" w:rsidRPr="009766AA" w:rsidRDefault="00665BAF" w:rsidP="00D94EDD">
            <w:r w:rsidRPr="009766AA">
              <w:t>Băng bột bó (7,5cm x 2,7m)</w:t>
            </w:r>
          </w:p>
        </w:tc>
        <w:tc>
          <w:tcPr>
            <w:tcW w:w="4252" w:type="dxa"/>
            <w:vAlign w:val="center"/>
          </w:tcPr>
          <w:p w14:paraId="1BD284F2" w14:textId="77777777" w:rsidR="00665BAF" w:rsidRPr="009766AA" w:rsidRDefault="00665BAF" w:rsidP="00D94EDD">
            <w:r w:rsidRPr="009766AA">
              <w:t>Thạch cao: ≥ 92%. Làm bằng thạch cao nguyên chất</w:t>
            </w:r>
            <w:r w:rsidRPr="009766AA">
              <w:br/>
              <w:t>Gạc: 100% cotton</w:t>
            </w:r>
            <w:r w:rsidRPr="009766AA">
              <w:br/>
              <w:t>Không gây kích ứng da</w:t>
            </w:r>
            <w:r w:rsidRPr="009766AA">
              <w:br/>
              <w:t>Kích thước: 7,5cm x 2,7m</w:t>
            </w:r>
          </w:p>
        </w:tc>
        <w:tc>
          <w:tcPr>
            <w:tcW w:w="1276" w:type="dxa"/>
            <w:vAlign w:val="center"/>
          </w:tcPr>
          <w:p w14:paraId="7642FC2C" w14:textId="77777777" w:rsidR="00665BAF" w:rsidRPr="009766AA" w:rsidRDefault="00665BAF" w:rsidP="00D94EDD">
            <w:pPr>
              <w:jc w:val="center"/>
            </w:pPr>
          </w:p>
        </w:tc>
        <w:tc>
          <w:tcPr>
            <w:tcW w:w="1276" w:type="dxa"/>
            <w:vAlign w:val="center"/>
          </w:tcPr>
          <w:p w14:paraId="02D11009" w14:textId="77777777" w:rsidR="00665BAF" w:rsidRPr="009766AA" w:rsidRDefault="00665BAF" w:rsidP="00D94EDD">
            <w:pPr>
              <w:jc w:val="center"/>
            </w:pPr>
            <w:r w:rsidRPr="009766AA">
              <w:t>Cuộn</w:t>
            </w:r>
          </w:p>
        </w:tc>
        <w:tc>
          <w:tcPr>
            <w:tcW w:w="1701" w:type="dxa"/>
            <w:vAlign w:val="center"/>
          </w:tcPr>
          <w:p w14:paraId="2960DA0D" w14:textId="77777777" w:rsidR="00665BAF" w:rsidRPr="009766AA" w:rsidRDefault="00665BAF" w:rsidP="00D94EDD">
            <w:pPr>
              <w:jc w:val="center"/>
            </w:pPr>
            <w:r w:rsidRPr="009766AA">
              <w:t xml:space="preserve">       200 </w:t>
            </w:r>
          </w:p>
        </w:tc>
      </w:tr>
      <w:tr w:rsidR="000F4455" w:rsidRPr="009766AA" w14:paraId="106C12C9" w14:textId="77777777" w:rsidTr="00EF01D2">
        <w:tc>
          <w:tcPr>
            <w:tcW w:w="567" w:type="dxa"/>
            <w:vAlign w:val="center"/>
          </w:tcPr>
          <w:p w14:paraId="417514C7" w14:textId="77777777" w:rsidR="000F4455" w:rsidRPr="009766AA" w:rsidRDefault="000F4455" w:rsidP="00D94EDD">
            <w:pPr>
              <w:jc w:val="center"/>
            </w:pPr>
            <w:r w:rsidRPr="009766AA">
              <w:t> </w:t>
            </w:r>
          </w:p>
        </w:tc>
        <w:tc>
          <w:tcPr>
            <w:tcW w:w="10349" w:type="dxa"/>
            <w:gridSpan w:val="5"/>
            <w:vAlign w:val="center"/>
          </w:tcPr>
          <w:p w14:paraId="43AAF454" w14:textId="77777777" w:rsidR="000F4455" w:rsidRPr="009766AA" w:rsidRDefault="000F4455" w:rsidP="00D94EDD">
            <w:pPr>
              <w:rPr>
                <w:b/>
                <w:bCs/>
              </w:rPr>
            </w:pPr>
            <w:r w:rsidRPr="009766AA">
              <w:rPr>
                <w:b/>
                <w:bCs/>
              </w:rPr>
              <w:t>Phần (lô) 02: Bông y tế (Yêu cầu tham gia trọn phần) </w:t>
            </w:r>
          </w:p>
        </w:tc>
      </w:tr>
      <w:tr w:rsidR="002A482A" w:rsidRPr="009766AA" w14:paraId="28990EC4" w14:textId="77777777" w:rsidTr="006F2C45">
        <w:tc>
          <w:tcPr>
            <w:tcW w:w="567" w:type="dxa"/>
            <w:vAlign w:val="center"/>
          </w:tcPr>
          <w:p w14:paraId="1D195B73" w14:textId="77777777" w:rsidR="00665BAF" w:rsidRPr="009766AA" w:rsidRDefault="00665BAF" w:rsidP="00D94EDD">
            <w:pPr>
              <w:jc w:val="center"/>
            </w:pPr>
            <w:r w:rsidRPr="009766AA">
              <w:t>4</w:t>
            </w:r>
          </w:p>
        </w:tc>
        <w:tc>
          <w:tcPr>
            <w:tcW w:w="1844" w:type="dxa"/>
            <w:vAlign w:val="center"/>
          </w:tcPr>
          <w:p w14:paraId="70D6079E" w14:textId="77777777" w:rsidR="00665BAF" w:rsidRPr="009766AA" w:rsidRDefault="00665BAF" w:rsidP="00D94EDD">
            <w:r w:rsidRPr="009766AA">
              <w:t>Bông không thấm nước (Bông mỡ)</w:t>
            </w:r>
          </w:p>
        </w:tc>
        <w:tc>
          <w:tcPr>
            <w:tcW w:w="4252" w:type="dxa"/>
            <w:vAlign w:val="center"/>
          </w:tcPr>
          <w:p w14:paraId="5DEF251E" w14:textId="77777777" w:rsidR="00665BAF" w:rsidRPr="009766AA" w:rsidRDefault="00665BAF" w:rsidP="00D94EDD">
            <w:r w:rsidRPr="009766AA">
              <w:t>Nguyên liệu: bông xơ nguyên thủy 100%</w:t>
            </w:r>
            <w:r w:rsidRPr="009766AA">
              <w:br/>
              <w:t>Đặc tính:</w:t>
            </w:r>
            <w:r w:rsidRPr="009766AA">
              <w:br/>
              <w:t>- Màu vàng nhạt hoặc trắng tự nhiên của bông.</w:t>
            </w:r>
            <w:r w:rsidRPr="009766AA">
              <w:br/>
              <w:t>- Không hút nước.</w:t>
            </w:r>
            <w:r w:rsidRPr="009766AA">
              <w:br/>
              <w:t>Khối lượng 1kg</w:t>
            </w:r>
          </w:p>
        </w:tc>
        <w:tc>
          <w:tcPr>
            <w:tcW w:w="1276" w:type="dxa"/>
            <w:vAlign w:val="center"/>
          </w:tcPr>
          <w:p w14:paraId="3A6FDF51" w14:textId="77777777" w:rsidR="00665BAF" w:rsidRPr="009766AA" w:rsidRDefault="00412774" w:rsidP="00D94EDD">
            <w:pPr>
              <w:jc w:val="center"/>
            </w:pPr>
            <w:r w:rsidRPr="009766AA">
              <w:rPr>
                <w:lang w:val="en-US"/>
              </w:rPr>
              <w:t>Việt Nam</w:t>
            </w:r>
          </w:p>
        </w:tc>
        <w:tc>
          <w:tcPr>
            <w:tcW w:w="1276" w:type="dxa"/>
            <w:vAlign w:val="center"/>
          </w:tcPr>
          <w:p w14:paraId="70D70415" w14:textId="77777777" w:rsidR="00665BAF" w:rsidRPr="009766AA" w:rsidRDefault="00665BAF" w:rsidP="00D94EDD">
            <w:pPr>
              <w:jc w:val="center"/>
            </w:pPr>
            <w:r w:rsidRPr="009766AA">
              <w:t>Kg</w:t>
            </w:r>
          </w:p>
        </w:tc>
        <w:tc>
          <w:tcPr>
            <w:tcW w:w="1701" w:type="dxa"/>
            <w:vAlign w:val="center"/>
          </w:tcPr>
          <w:p w14:paraId="03C49BC9" w14:textId="77777777" w:rsidR="00665BAF" w:rsidRPr="009766AA" w:rsidRDefault="00665BAF" w:rsidP="00D94EDD">
            <w:pPr>
              <w:jc w:val="center"/>
            </w:pPr>
            <w:r w:rsidRPr="009766AA">
              <w:t xml:space="preserve">         50 </w:t>
            </w:r>
          </w:p>
        </w:tc>
      </w:tr>
      <w:tr w:rsidR="002A482A" w:rsidRPr="009766AA" w14:paraId="39073F0C" w14:textId="77777777" w:rsidTr="006F2C45">
        <w:tc>
          <w:tcPr>
            <w:tcW w:w="567" w:type="dxa"/>
            <w:vAlign w:val="center"/>
          </w:tcPr>
          <w:p w14:paraId="12D83725" w14:textId="77777777" w:rsidR="00665BAF" w:rsidRPr="009766AA" w:rsidRDefault="00665BAF" w:rsidP="00D94EDD">
            <w:pPr>
              <w:jc w:val="center"/>
            </w:pPr>
            <w:r w:rsidRPr="009766AA">
              <w:t>5</w:t>
            </w:r>
          </w:p>
        </w:tc>
        <w:tc>
          <w:tcPr>
            <w:tcW w:w="1844" w:type="dxa"/>
            <w:vAlign w:val="center"/>
          </w:tcPr>
          <w:p w14:paraId="0BC833ED" w14:textId="77777777" w:rsidR="00665BAF" w:rsidRPr="009766AA" w:rsidRDefault="00665BAF" w:rsidP="00D94EDD">
            <w:r w:rsidRPr="009766AA">
              <w:t>Bông y tế hút nước</w:t>
            </w:r>
          </w:p>
        </w:tc>
        <w:tc>
          <w:tcPr>
            <w:tcW w:w="4252" w:type="dxa"/>
            <w:vAlign w:val="center"/>
          </w:tcPr>
          <w:p w14:paraId="1A7CC864" w14:textId="77777777" w:rsidR="00665BAF" w:rsidRPr="009766AA" w:rsidRDefault="00665BAF" w:rsidP="001C1A2A">
            <w:r w:rsidRPr="009766AA">
              <w:t>- Bông hút nước (100% cotton) màu trắng, không bụi bẩn</w:t>
            </w:r>
            <w:r w:rsidRPr="009766AA">
              <w:br/>
              <w:t>- Tốc độ hút nước ≤ 10s</w:t>
            </w:r>
            <w:r w:rsidRPr="009766AA">
              <w:br/>
              <w:t>- Độ acid bazơ: trung tính</w:t>
            </w:r>
            <w:r w:rsidRPr="009766AA">
              <w:br/>
              <w:t>- Chất tan trong ether: ≤ 0,5%</w:t>
            </w:r>
            <w:r w:rsidRPr="009766AA">
              <w:br/>
              <w:t>- Độ ẩm: ≤ 8%</w:t>
            </w:r>
            <w:r w:rsidRPr="009766AA">
              <w:br/>
            </w:r>
            <w:r w:rsidRPr="009766AA">
              <w:rPr>
                <w:lang w:val="en-US"/>
              </w:rPr>
              <w:t xml:space="preserve">Quy cách </w:t>
            </w:r>
            <w:r w:rsidR="001C1A2A">
              <w:rPr>
                <w:lang w:val="en-US"/>
              </w:rPr>
              <w:t>đóng</w:t>
            </w:r>
            <w:r w:rsidRPr="009766AA">
              <w:rPr>
                <w:lang w:val="en-US"/>
              </w:rPr>
              <w:t xml:space="preserve"> gói:</w:t>
            </w:r>
            <w:r w:rsidRPr="009766AA">
              <w:t xml:space="preserve"> 1kg</w:t>
            </w:r>
            <w:r w:rsidRPr="009766AA">
              <w:br/>
              <w:t>- Tiêu chuẩn ISO, CE</w:t>
            </w:r>
          </w:p>
        </w:tc>
        <w:tc>
          <w:tcPr>
            <w:tcW w:w="1276" w:type="dxa"/>
            <w:vAlign w:val="center"/>
          </w:tcPr>
          <w:p w14:paraId="40206E22" w14:textId="77777777" w:rsidR="00665BAF" w:rsidRPr="009766AA" w:rsidRDefault="00412774" w:rsidP="00D94EDD">
            <w:pPr>
              <w:jc w:val="center"/>
              <w:rPr>
                <w:lang w:val="en-US"/>
              </w:rPr>
            </w:pPr>
            <w:r w:rsidRPr="009766AA">
              <w:rPr>
                <w:lang w:val="en-US"/>
              </w:rPr>
              <w:t>Việt Nam</w:t>
            </w:r>
          </w:p>
        </w:tc>
        <w:tc>
          <w:tcPr>
            <w:tcW w:w="1276" w:type="dxa"/>
            <w:vAlign w:val="center"/>
          </w:tcPr>
          <w:p w14:paraId="372DE4F8" w14:textId="77777777" w:rsidR="00665BAF" w:rsidRPr="009766AA" w:rsidRDefault="00665BAF" w:rsidP="00D94EDD">
            <w:pPr>
              <w:jc w:val="center"/>
            </w:pPr>
            <w:r w:rsidRPr="009766AA">
              <w:t>Kg</w:t>
            </w:r>
          </w:p>
        </w:tc>
        <w:tc>
          <w:tcPr>
            <w:tcW w:w="1701" w:type="dxa"/>
            <w:vAlign w:val="center"/>
          </w:tcPr>
          <w:p w14:paraId="76B5D708" w14:textId="77777777" w:rsidR="00665BAF" w:rsidRPr="009766AA" w:rsidRDefault="00665BAF" w:rsidP="00D94EDD">
            <w:pPr>
              <w:jc w:val="center"/>
            </w:pPr>
            <w:r w:rsidRPr="009766AA">
              <w:t xml:space="preserve">       480 </w:t>
            </w:r>
          </w:p>
        </w:tc>
      </w:tr>
      <w:tr w:rsidR="002A482A" w:rsidRPr="009766AA" w14:paraId="597EF49E" w14:textId="77777777" w:rsidTr="006F2C45">
        <w:tc>
          <w:tcPr>
            <w:tcW w:w="567" w:type="dxa"/>
            <w:vAlign w:val="center"/>
          </w:tcPr>
          <w:p w14:paraId="660A93FC" w14:textId="77777777" w:rsidR="00665BAF" w:rsidRPr="009766AA" w:rsidRDefault="00665BAF" w:rsidP="00D94EDD">
            <w:pPr>
              <w:jc w:val="center"/>
            </w:pPr>
            <w:r w:rsidRPr="009766AA">
              <w:t>6</w:t>
            </w:r>
          </w:p>
        </w:tc>
        <w:tc>
          <w:tcPr>
            <w:tcW w:w="1844" w:type="dxa"/>
            <w:vAlign w:val="center"/>
          </w:tcPr>
          <w:p w14:paraId="3EDC2894" w14:textId="77777777" w:rsidR="00665BAF" w:rsidRPr="009766AA" w:rsidRDefault="00665BAF" w:rsidP="00D94EDD">
            <w:r w:rsidRPr="009766AA">
              <w:t>Que xét nghiệm tiệt trùng 15 cm</w:t>
            </w:r>
          </w:p>
        </w:tc>
        <w:tc>
          <w:tcPr>
            <w:tcW w:w="4252" w:type="dxa"/>
            <w:vAlign w:val="center"/>
          </w:tcPr>
          <w:p w14:paraId="1F0D7D2D" w14:textId="77777777" w:rsidR="00665BAF" w:rsidRPr="009766AA" w:rsidRDefault="00665BAF" w:rsidP="00B67139">
            <w:r w:rsidRPr="009766AA">
              <w:t>Nguyên liệu: đầu bông được làm từ bông y tế, 100% sợi bông cotton, hút nước, đường kính đầu bông 3mm-4mm. Que nhựa màu trắng dài 15cm. Loại: tiệt trùng (bằng khí EO).</w:t>
            </w:r>
            <w:r w:rsidRPr="009766AA">
              <w:rPr>
                <w:lang w:val="en-US"/>
              </w:rPr>
              <w:t xml:space="preserve"> Quy cách đóng gói 5 que/gói. </w:t>
            </w:r>
            <w:r w:rsidRPr="009766AA">
              <w:t>Đạt tiêu chuẩn:  ISO 13485:2016</w:t>
            </w:r>
          </w:p>
        </w:tc>
        <w:tc>
          <w:tcPr>
            <w:tcW w:w="1276" w:type="dxa"/>
            <w:vAlign w:val="center"/>
          </w:tcPr>
          <w:p w14:paraId="6387DECB" w14:textId="77777777" w:rsidR="00665BAF" w:rsidRPr="009766AA" w:rsidRDefault="00665BAF" w:rsidP="00D94EDD">
            <w:pPr>
              <w:jc w:val="center"/>
            </w:pPr>
          </w:p>
        </w:tc>
        <w:tc>
          <w:tcPr>
            <w:tcW w:w="1276" w:type="dxa"/>
            <w:vAlign w:val="center"/>
          </w:tcPr>
          <w:p w14:paraId="6E7AFB78" w14:textId="77777777" w:rsidR="00665BAF" w:rsidRPr="009766AA" w:rsidRDefault="00665BAF" w:rsidP="00D94EDD">
            <w:pPr>
              <w:jc w:val="center"/>
            </w:pPr>
            <w:r w:rsidRPr="009766AA">
              <w:t>Que</w:t>
            </w:r>
          </w:p>
        </w:tc>
        <w:tc>
          <w:tcPr>
            <w:tcW w:w="1701" w:type="dxa"/>
            <w:vAlign w:val="center"/>
          </w:tcPr>
          <w:p w14:paraId="7F0E0FBE" w14:textId="77777777" w:rsidR="00665BAF" w:rsidRPr="009766AA" w:rsidRDefault="00665BAF" w:rsidP="00D94EDD">
            <w:pPr>
              <w:jc w:val="center"/>
            </w:pPr>
            <w:r w:rsidRPr="009766AA">
              <w:t xml:space="preserve">     2.000 </w:t>
            </w:r>
          </w:p>
        </w:tc>
      </w:tr>
      <w:tr w:rsidR="000F4455" w:rsidRPr="009766AA" w14:paraId="09ACA97D" w14:textId="77777777" w:rsidTr="008900D1">
        <w:tc>
          <w:tcPr>
            <w:tcW w:w="567" w:type="dxa"/>
            <w:vAlign w:val="center"/>
          </w:tcPr>
          <w:p w14:paraId="767B3054" w14:textId="77777777" w:rsidR="000F4455" w:rsidRPr="009766AA" w:rsidRDefault="000F4455" w:rsidP="00D94EDD">
            <w:pPr>
              <w:jc w:val="center"/>
            </w:pPr>
            <w:r w:rsidRPr="009766AA">
              <w:t> </w:t>
            </w:r>
          </w:p>
        </w:tc>
        <w:tc>
          <w:tcPr>
            <w:tcW w:w="10349" w:type="dxa"/>
            <w:gridSpan w:val="5"/>
            <w:vAlign w:val="center"/>
          </w:tcPr>
          <w:p w14:paraId="6EFA0C09" w14:textId="77777777" w:rsidR="000F4455" w:rsidRPr="009766AA" w:rsidRDefault="000F4455" w:rsidP="00B67139">
            <w:pPr>
              <w:rPr>
                <w:b/>
                <w:bCs/>
              </w:rPr>
            </w:pPr>
            <w:r w:rsidRPr="009766AA">
              <w:rPr>
                <w:b/>
                <w:bCs/>
              </w:rPr>
              <w:t>Phần (lô) 03: Băng thun y tế (Yêu cầu tham gia trọn phần) </w:t>
            </w:r>
          </w:p>
        </w:tc>
      </w:tr>
      <w:tr w:rsidR="002A482A" w:rsidRPr="009766AA" w14:paraId="0BDDCA8A" w14:textId="77777777" w:rsidTr="006F2C45">
        <w:tc>
          <w:tcPr>
            <w:tcW w:w="567" w:type="dxa"/>
            <w:vAlign w:val="center"/>
          </w:tcPr>
          <w:p w14:paraId="3FEEC965" w14:textId="77777777" w:rsidR="00665BAF" w:rsidRPr="009766AA" w:rsidRDefault="00665BAF" w:rsidP="00D94EDD">
            <w:pPr>
              <w:jc w:val="center"/>
            </w:pPr>
            <w:r w:rsidRPr="009766AA">
              <w:lastRenderedPageBreak/>
              <w:t>7</w:t>
            </w:r>
          </w:p>
        </w:tc>
        <w:tc>
          <w:tcPr>
            <w:tcW w:w="1844" w:type="dxa"/>
            <w:vAlign w:val="center"/>
          </w:tcPr>
          <w:p w14:paraId="46B10F3E" w14:textId="77777777" w:rsidR="00665BAF" w:rsidRPr="009766AA" w:rsidRDefault="00665BAF" w:rsidP="00D94EDD">
            <w:r w:rsidRPr="009766AA">
              <w:t>Băng thun 2 móc (0,075m x 4,5m)</w:t>
            </w:r>
          </w:p>
        </w:tc>
        <w:tc>
          <w:tcPr>
            <w:tcW w:w="4252" w:type="dxa"/>
            <w:vAlign w:val="center"/>
          </w:tcPr>
          <w:p w14:paraId="11A2986A" w14:textId="77777777" w:rsidR="00665BAF" w:rsidRPr="009766AA" w:rsidRDefault="00665BAF" w:rsidP="00D94EDD">
            <w:r w:rsidRPr="009766AA">
              <w:t>Nguyên liệu: sợi Polyester và sợi cao su. Kích thước: 0,075m x 4,5m. (chưa kéo giãn).không tiệt trùng. TCCL: CE; ISO</w:t>
            </w:r>
          </w:p>
          <w:p w14:paraId="25BDDAA6" w14:textId="77777777" w:rsidR="00665BAF" w:rsidRPr="009766AA" w:rsidRDefault="00665BAF" w:rsidP="00D94EDD"/>
        </w:tc>
        <w:tc>
          <w:tcPr>
            <w:tcW w:w="1276" w:type="dxa"/>
            <w:vAlign w:val="center"/>
          </w:tcPr>
          <w:p w14:paraId="7F79D85C" w14:textId="77777777" w:rsidR="00665BAF" w:rsidRPr="009766AA" w:rsidRDefault="000925EC" w:rsidP="00D94EDD">
            <w:pPr>
              <w:jc w:val="center"/>
              <w:rPr>
                <w:lang w:val="en-US"/>
              </w:rPr>
            </w:pPr>
            <w:r w:rsidRPr="009766AA">
              <w:rPr>
                <w:lang w:val="en-US"/>
              </w:rPr>
              <w:t>Việt Nam</w:t>
            </w:r>
          </w:p>
        </w:tc>
        <w:tc>
          <w:tcPr>
            <w:tcW w:w="1276" w:type="dxa"/>
            <w:vAlign w:val="center"/>
          </w:tcPr>
          <w:p w14:paraId="006E3B42" w14:textId="77777777" w:rsidR="00665BAF" w:rsidRPr="009766AA" w:rsidRDefault="00665BAF" w:rsidP="00D94EDD">
            <w:pPr>
              <w:jc w:val="center"/>
            </w:pPr>
            <w:r w:rsidRPr="009766AA">
              <w:t>Cuộn</w:t>
            </w:r>
          </w:p>
        </w:tc>
        <w:tc>
          <w:tcPr>
            <w:tcW w:w="1701" w:type="dxa"/>
            <w:vAlign w:val="center"/>
          </w:tcPr>
          <w:p w14:paraId="1FE413F1" w14:textId="77777777" w:rsidR="00665BAF" w:rsidRPr="009766AA" w:rsidRDefault="00665BAF" w:rsidP="00D94EDD">
            <w:pPr>
              <w:jc w:val="center"/>
            </w:pPr>
            <w:r w:rsidRPr="009766AA">
              <w:t xml:space="preserve">       600 </w:t>
            </w:r>
          </w:p>
        </w:tc>
      </w:tr>
      <w:tr w:rsidR="002A482A" w:rsidRPr="009766AA" w14:paraId="172B1304" w14:textId="77777777" w:rsidTr="006F2C45">
        <w:tc>
          <w:tcPr>
            <w:tcW w:w="567" w:type="dxa"/>
            <w:vAlign w:val="center"/>
          </w:tcPr>
          <w:p w14:paraId="56AFC1C6" w14:textId="77777777" w:rsidR="00665BAF" w:rsidRPr="009766AA" w:rsidRDefault="00665BAF" w:rsidP="00D94EDD">
            <w:pPr>
              <w:jc w:val="center"/>
            </w:pPr>
            <w:r w:rsidRPr="009766AA">
              <w:t>8</w:t>
            </w:r>
          </w:p>
        </w:tc>
        <w:tc>
          <w:tcPr>
            <w:tcW w:w="1844" w:type="dxa"/>
            <w:vAlign w:val="center"/>
          </w:tcPr>
          <w:p w14:paraId="2FA99C83" w14:textId="77777777" w:rsidR="00665BAF" w:rsidRPr="009766AA" w:rsidRDefault="00665BAF" w:rsidP="00D94EDD">
            <w:r w:rsidRPr="009766AA">
              <w:t>Băng thun 3 móc (10cm x 4.5m)</w:t>
            </w:r>
          </w:p>
        </w:tc>
        <w:tc>
          <w:tcPr>
            <w:tcW w:w="4252" w:type="dxa"/>
            <w:vAlign w:val="center"/>
          </w:tcPr>
          <w:p w14:paraId="18E62C01" w14:textId="77777777" w:rsidR="00665BAF" w:rsidRPr="009766AA" w:rsidRDefault="00665BAF" w:rsidP="00D94EDD">
            <w:r w:rsidRPr="009766AA">
              <w:t>Nguyên liệu: sợi Polyester và sợi cao su. Kích thước: 0,1m x 4,5m. (chưa kéo giãn).không tiệt trùng. TCCL: CE; ISO</w:t>
            </w:r>
          </w:p>
        </w:tc>
        <w:tc>
          <w:tcPr>
            <w:tcW w:w="1276" w:type="dxa"/>
            <w:vAlign w:val="center"/>
          </w:tcPr>
          <w:p w14:paraId="5132D0BE" w14:textId="77777777" w:rsidR="00665BAF" w:rsidRPr="009766AA" w:rsidRDefault="000925EC" w:rsidP="00D94EDD">
            <w:pPr>
              <w:jc w:val="center"/>
            </w:pPr>
            <w:r w:rsidRPr="009766AA">
              <w:rPr>
                <w:lang w:val="en-US"/>
              </w:rPr>
              <w:t>Việt Nam</w:t>
            </w:r>
          </w:p>
        </w:tc>
        <w:tc>
          <w:tcPr>
            <w:tcW w:w="1276" w:type="dxa"/>
            <w:vAlign w:val="center"/>
          </w:tcPr>
          <w:p w14:paraId="257EF393" w14:textId="77777777" w:rsidR="00665BAF" w:rsidRPr="009766AA" w:rsidRDefault="00665BAF" w:rsidP="00D94EDD">
            <w:pPr>
              <w:jc w:val="center"/>
            </w:pPr>
            <w:r w:rsidRPr="009766AA">
              <w:t>Cuộn</w:t>
            </w:r>
          </w:p>
        </w:tc>
        <w:tc>
          <w:tcPr>
            <w:tcW w:w="1701" w:type="dxa"/>
            <w:vAlign w:val="center"/>
          </w:tcPr>
          <w:p w14:paraId="12530D1F" w14:textId="77777777" w:rsidR="00665BAF" w:rsidRPr="009766AA" w:rsidRDefault="00665BAF" w:rsidP="00D94EDD">
            <w:pPr>
              <w:jc w:val="center"/>
            </w:pPr>
            <w:r w:rsidRPr="009766AA">
              <w:t xml:space="preserve">       400 </w:t>
            </w:r>
          </w:p>
        </w:tc>
      </w:tr>
      <w:tr w:rsidR="000F4455" w:rsidRPr="009766AA" w14:paraId="22B88FBE" w14:textId="77777777" w:rsidTr="005677AB">
        <w:tc>
          <w:tcPr>
            <w:tcW w:w="567" w:type="dxa"/>
            <w:vAlign w:val="center"/>
          </w:tcPr>
          <w:p w14:paraId="6A852F22" w14:textId="77777777" w:rsidR="000F4455" w:rsidRPr="009766AA" w:rsidRDefault="000F4455" w:rsidP="00D94EDD">
            <w:pPr>
              <w:jc w:val="center"/>
            </w:pPr>
            <w:r w:rsidRPr="009766AA">
              <w:t> </w:t>
            </w:r>
          </w:p>
        </w:tc>
        <w:tc>
          <w:tcPr>
            <w:tcW w:w="10349" w:type="dxa"/>
            <w:gridSpan w:val="5"/>
            <w:vAlign w:val="center"/>
          </w:tcPr>
          <w:p w14:paraId="126E0B6A" w14:textId="77777777" w:rsidR="000F4455" w:rsidRPr="009766AA" w:rsidRDefault="000F4455" w:rsidP="00D94EDD">
            <w:pPr>
              <w:rPr>
                <w:b/>
                <w:bCs/>
              </w:rPr>
            </w:pPr>
            <w:r w:rsidRPr="009766AA">
              <w:rPr>
                <w:b/>
                <w:bCs/>
              </w:rPr>
              <w:t>Phần (lô) 04: Băng dán y tế (Yêu cầu tham gia trọn phần) </w:t>
            </w:r>
          </w:p>
        </w:tc>
      </w:tr>
      <w:tr w:rsidR="002A482A" w:rsidRPr="009766AA" w14:paraId="6B0B4B5A" w14:textId="77777777" w:rsidTr="006F2C45">
        <w:tc>
          <w:tcPr>
            <w:tcW w:w="567" w:type="dxa"/>
            <w:vAlign w:val="center"/>
          </w:tcPr>
          <w:p w14:paraId="1D6F2246" w14:textId="77777777" w:rsidR="00665BAF" w:rsidRPr="009766AA" w:rsidRDefault="00665BAF" w:rsidP="00D94EDD">
            <w:pPr>
              <w:jc w:val="center"/>
            </w:pPr>
            <w:r w:rsidRPr="009766AA">
              <w:t>9</w:t>
            </w:r>
          </w:p>
        </w:tc>
        <w:tc>
          <w:tcPr>
            <w:tcW w:w="1844" w:type="dxa"/>
            <w:vAlign w:val="center"/>
          </w:tcPr>
          <w:p w14:paraId="4B829E63" w14:textId="77777777" w:rsidR="00665BAF" w:rsidRPr="009766AA" w:rsidRDefault="00665BAF" w:rsidP="00D94EDD">
            <w:r w:rsidRPr="009766AA">
              <w:t>Băng dán sườn 10cm x 4,5m</w:t>
            </w:r>
          </w:p>
        </w:tc>
        <w:tc>
          <w:tcPr>
            <w:tcW w:w="4252" w:type="dxa"/>
            <w:vAlign w:val="center"/>
          </w:tcPr>
          <w:p w14:paraId="6D031653" w14:textId="77777777" w:rsidR="00665BAF" w:rsidRPr="009766AA" w:rsidRDefault="00665BAF" w:rsidP="001C1A2A">
            <w:r w:rsidRPr="009766AA">
              <w:t xml:space="preserve">1. Thông số kỹ thuật: </w:t>
            </w:r>
            <w:r w:rsidRPr="009766AA">
              <w:br/>
              <w:t>- Nền : 100% sợi cotton trắng.</w:t>
            </w:r>
            <w:r w:rsidRPr="009766AA">
              <w:br/>
              <w:t>- Độ co giãn ≥ 90%. Số sợi trên 10cm ≥ 160, độ dày 0.84mm - 0.94mm</w:t>
            </w:r>
            <w:r w:rsidRPr="009766AA">
              <w:br/>
              <w:t xml:space="preserve">2. Tính năng, công nghệ: </w:t>
            </w:r>
            <w:r w:rsidRPr="009766AA">
              <w:br/>
              <w:t xml:space="preserve">- </w:t>
            </w:r>
            <w:r w:rsidR="001C1A2A">
              <w:rPr>
                <w:lang w:val="en-US"/>
              </w:rPr>
              <w:t>Hỗn</w:t>
            </w:r>
            <w:r w:rsidRPr="009766AA">
              <w:t xml:space="preserve"> hợp keo nóng chảy : Zinc dibutyl dithiocarbamate, SIS copolymer, Zinc oxide, dầu khoáng trắng.</w:t>
            </w:r>
            <w:r w:rsidRPr="009766AA">
              <w:br/>
              <w:t>- Kiểm tra vi sinh theo tiêu chuẩn EN ISO-11737-1</w:t>
            </w:r>
            <w:r w:rsidRPr="009766AA">
              <w:br/>
              <w:t>3. Tiêu chuẩn chất lượng:  Chứng nhận ISO 13485 - BSI (Châu Âu), CFS các nước tham chiếu.</w:t>
            </w:r>
          </w:p>
        </w:tc>
        <w:tc>
          <w:tcPr>
            <w:tcW w:w="1276" w:type="dxa"/>
            <w:vAlign w:val="center"/>
          </w:tcPr>
          <w:p w14:paraId="2A7C709B" w14:textId="77777777" w:rsidR="00665BAF" w:rsidRPr="009766AA" w:rsidRDefault="00665BAF" w:rsidP="00D94EDD">
            <w:pPr>
              <w:jc w:val="center"/>
            </w:pPr>
          </w:p>
        </w:tc>
        <w:tc>
          <w:tcPr>
            <w:tcW w:w="1276" w:type="dxa"/>
            <w:vAlign w:val="center"/>
          </w:tcPr>
          <w:p w14:paraId="02F8A6EE" w14:textId="77777777" w:rsidR="00665BAF" w:rsidRPr="009766AA" w:rsidRDefault="00665BAF" w:rsidP="00D94EDD">
            <w:pPr>
              <w:jc w:val="center"/>
            </w:pPr>
            <w:r w:rsidRPr="009766AA">
              <w:t>Cuộn</w:t>
            </w:r>
          </w:p>
        </w:tc>
        <w:tc>
          <w:tcPr>
            <w:tcW w:w="1701" w:type="dxa"/>
            <w:vAlign w:val="center"/>
          </w:tcPr>
          <w:p w14:paraId="1828A9EB" w14:textId="77777777" w:rsidR="00665BAF" w:rsidRPr="009766AA" w:rsidRDefault="00665BAF" w:rsidP="00D94EDD">
            <w:pPr>
              <w:jc w:val="center"/>
            </w:pPr>
            <w:r w:rsidRPr="009766AA">
              <w:t xml:space="preserve">         40 </w:t>
            </w:r>
          </w:p>
        </w:tc>
      </w:tr>
      <w:tr w:rsidR="002A482A" w:rsidRPr="009766AA" w14:paraId="179DDC26" w14:textId="77777777" w:rsidTr="006F2C45">
        <w:tc>
          <w:tcPr>
            <w:tcW w:w="567" w:type="dxa"/>
            <w:vAlign w:val="center"/>
          </w:tcPr>
          <w:p w14:paraId="2B56A845" w14:textId="77777777" w:rsidR="00665BAF" w:rsidRPr="009766AA" w:rsidRDefault="00665BAF" w:rsidP="00D94EDD">
            <w:pPr>
              <w:jc w:val="center"/>
            </w:pPr>
            <w:r w:rsidRPr="009766AA">
              <w:t>10</w:t>
            </w:r>
          </w:p>
        </w:tc>
        <w:tc>
          <w:tcPr>
            <w:tcW w:w="1844" w:type="dxa"/>
            <w:vAlign w:val="center"/>
          </w:tcPr>
          <w:p w14:paraId="36821A30" w14:textId="77777777" w:rsidR="00665BAF" w:rsidRPr="009766AA" w:rsidRDefault="00665BAF" w:rsidP="00D94EDD">
            <w:r w:rsidRPr="009766AA">
              <w:t>Băng cá nhân</w:t>
            </w:r>
          </w:p>
        </w:tc>
        <w:tc>
          <w:tcPr>
            <w:tcW w:w="4252" w:type="dxa"/>
            <w:vAlign w:val="center"/>
          </w:tcPr>
          <w:p w14:paraId="383362FA" w14:textId="77777777" w:rsidR="00665BAF" w:rsidRPr="009766AA" w:rsidRDefault="00665BAF" w:rsidP="00D94EDD">
            <w:r w:rsidRPr="009766AA">
              <w:t xml:space="preserve">1. Thông số kỹ thuật: </w:t>
            </w:r>
            <w:r w:rsidRPr="009766AA">
              <w:br/>
              <w:t>- Lớp nền: Sợi vải đàn hồi 70% Viscose và 30% Polyamide</w:t>
            </w:r>
            <w:r w:rsidRPr="009766AA">
              <w:br/>
              <w:t xml:space="preserve">2. Tính năng, công nghệ: </w:t>
            </w:r>
            <w:r w:rsidRPr="009766AA">
              <w:br/>
              <w:t xml:space="preserve">- Keo kết dính nóng chảy:  Kẽm Oxide, hỗn hợp SIS/SI, dầu khoáng trắng, Lanolin,... Độ </w:t>
            </w:r>
            <w:r w:rsidR="001C1A2A">
              <w:rPr>
                <w:lang w:val="en-US"/>
              </w:rPr>
              <w:t>n</w:t>
            </w:r>
            <w:r w:rsidRPr="009766AA">
              <w:t>hớt 6,600 – 10,600 cP.</w:t>
            </w:r>
            <w:r w:rsidRPr="009766AA">
              <w:br/>
              <w:t>- Lớp thấm hút : Lớp thấm hút: 75% Viscose, 25% Polypropylene/Polyethylene</w:t>
            </w:r>
            <w:r w:rsidRPr="009766AA">
              <w:br/>
              <w:t>3. Tiêu chuẩn chất lượng: Chứng nhận ISO 13485 - BSI (Châu Âu), CE MDR (Châu Âu). Có 02 CFS các nước tham chiếu</w:t>
            </w:r>
          </w:p>
        </w:tc>
        <w:tc>
          <w:tcPr>
            <w:tcW w:w="1276" w:type="dxa"/>
            <w:vAlign w:val="center"/>
          </w:tcPr>
          <w:p w14:paraId="2668EBDC" w14:textId="77777777" w:rsidR="00665BAF" w:rsidRPr="009766AA" w:rsidRDefault="00665BAF" w:rsidP="00D94EDD">
            <w:pPr>
              <w:jc w:val="center"/>
            </w:pPr>
          </w:p>
        </w:tc>
        <w:tc>
          <w:tcPr>
            <w:tcW w:w="1276" w:type="dxa"/>
            <w:vAlign w:val="center"/>
          </w:tcPr>
          <w:p w14:paraId="222D2500" w14:textId="77777777" w:rsidR="00665BAF" w:rsidRPr="009766AA" w:rsidRDefault="00665BAF" w:rsidP="00D94EDD">
            <w:pPr>
              <w:jc w:val="center"/>
            </w:pPr>
            <w:r w:rsidRPr="009766AA">
              <w:t>Miếng</w:t>
            </w:r>
          </w:p>
        </w:tc>
        <w:tc>
          <w:tcPr>
            <w:tcW w:w="1701" w:type="dxa"/>
            <w:vAlign w:val="center"/>
          </w:tcPr>
          <w:p w14:paraId="38F12ED1" w14:textId="77777777" w:rsidR="00665BAF" w:rsidRPr="009766AA" w:rsidRDefault="00665BAF" w:rsidP="00D94EDD">
            <w:pPr>
              <w:jc w:val="center"/>
            </w:pPr>
            <w:r w:rsidRPr="009766AA">
              <w:t xml:space="preserve">   60.000 </w:t>
            </w:r>
          </w:p>
        </w:tc>
      </w:tr>
      <w:tr w:rsidR="002A482A" w:rsidRPr="009766AA" w14:paraId="4AFA651F" w14:textId="77777777" w:rsidTr="006F2C45">
        <w:tc>
          <w:tcPr>
            <w:tcW w:w="567" w:type="dxa"/>
            <w:vAlign w:val="center"/>
          </w:tcPr>
          <w:p w14:paraId="1E135794" w14:textId="77777777" w:rsidR="00665BAF" w:rsidRPr="009766AA" w:rsidRDefault="00665BAF" w:rsidP="00D94EDD">
            <w:pPr>
              <w:jc w:val="center"/>
            </w:pPr>
            <w:r w:rsidRPr="009766AA">
              <w:t>11</w:t>
            </w:r>
          </w:p>
        </w:tc>
        <w:tc>
          <w:tcPr>
            <w:tcW w:w="1844" w:type="dxa"/>
            <w:vAlign w:val="center"/>
          </w:tcPr>
          <w:p w14:paraId="67137DF6" w14:textId="77777777" w:rsidR="00665BAF" w:rsidRPr="009766AA" w:rsidRDefault="00665BAF" w:rsidP="00D94EDD">
            <w:r w:rsidRPr="009766AA">
              <w:t>Băng dính cuộn co giãn 10cm x 10m</w:t>
            </w:r>
          </w:p>
        </w:tc>
        <w:tc>
          <w:tcPr>
            <w:tcW w:w="4252" w:type="dxa"/>
            <w:vAlign w:val="center"/>
          </w:tcPr>
          <w:p w14:paraId="71D44538" w14:textId="77777777" w:rsidR="00665BAF" w:rsidRPr="009766AA" w:rsidRDefault="00665BAF" w:rsidP="00D94EDD">
            <w:r w:rsidRPr="009766AA">
              <w:t xml:space="preserve">1. Thông số kỹ thuật: </w:t>
            </w:r>
            <w:r w:rsidRPr="009766AA">
              <w:br/>
              <w:t xml:space="preserve">- Lớp vải nền : Vải không dệt 50 ± 5g/m2, 50% viscose + 50% polyester. Không phát xạ mạnh huỳnh quang màu xanh. </w:t>
            </w:r>
            <w:r w:rsidRPr="009766AA">
              <w:br/>
              <w:t xml:space="preserve">2. Tính năng, công nghệ: </w:t>
            </w:r>
            <w:r w:rsidRPr="009766AA">
              <w:br/>
              <w:t>- Lớp keo : Keo kết dính nóng chảy 43 ± 3g/m2 : Hydrocarbon resin, Styrene block copolymer, Dầu khoáng y tế, Chất chống oxy hóa.</w:t>
            </w:r>
            <w:r w:rsidRPr="009766AA">
              <w:br/>
              <w:t>3. Tiêu chuẩn chất lượng: Chứng nhận ISO 13485 - TUV (Châu Âu), CE. Có 02 CFS các nước tham chiếu.</w:t>
            </w:r>
          </w:p>
        </w:tc>
        <w:tc>
          <w:tcPr>
            <w:tcW w:w="1276" w:type="dxa"/>
            <w:vAlign w:val="center"/>
          </w:tcPr>
          <w:p w14:paraId="77706309" w14:textId="77777777" w:rsidR="00665BAF" w:rsidRPr="009766AA" w:rsidRDefault="00665BAF" w:rsidP="00D94EDD">
            <w:pPr>
              <w:jc w:val="center"/>
            </w:pPr>
          </w:p>
        </w:tc>
        <w:tc>
          <w:tcPr>
            <w:tcW w:w="1276" w:type="dxa"/>
            <w:vAlign w:val="center"/>
          </w:tcPr>
          <w:p w14:paraId="2D944D7A" w14:textId="77777777" w:rsidR="00665BAF" w:rsidRPr="009766AA" w:rsidRDefault="00665BAF" w:rsidP="00D94EDD">
            <w:pPr>
              <w:jc w:val="center"/>
            </w:pPr>
            <w:r w:rsidRPr="009766AA">
              <w:t>Cuộn</w:t>
            </w:r>
          </w:p>
        </w:tc>
        <w:tc>
          <w:tcPr>
            <w:tcW w:w="1701" w:type="dxa"/>
            <w:vAlign w:val="center"/>
          </w:tcPr>
          <w:p w14:paraId="2D6D08E1" w14:textId="77777777" w:rsidR="00665BAF" w:rsidRPr="009766AA" w:rsidRDefault="00665BAF" w:rsidP="00D94EDD">
            <w:pPr>
              <w:jc w:val="center"/>
            </w:pPr>
            <w:r w:rsidRPr="009766AA">
              <w:t xml:space="preserve">       400 </w:t>
            </w:r>
          </w:p>
        </w:tc>
      </w:tr>
      <w:tr w:rsidR="002A482A" w:rsidRPr="009766AA" w14:paraId="32CD98CA" w14:textId="77777777" w:rsidTr="006F2C45">
        <w:tc>
          <w:tcPr>
            <w:tcW w:w="567" w:type="dxa"/>
            <w:vAlign w:val="center"/>
          </w:tcPr>
          <w:p w14:paraId="030637BF" w14:textId="77777777" w:rsidR="00665BAF" w:rsidRPr="009766AA" w:rsidRDefault="00665BAF" w:rsidP="00D94EDD">
            <w:pPr>
              <w:jc w:val="center"/>
            </w:pPr>
            <w:r w:rsidRPr="009766AA">
              <w:t>12</w:t>
            </w:r>
          </w:p>
        </w:tc>
        <w:tc>
          <w:tcPr>
            <w:tcW w:w="1844" w:type="dxa"/>
            <w:vAlign w:val="center"/>
          </w:tcPr>
          <w:p w14:paraId="209559EE" w14:textId="77777777" w:rsidR="00665BAF" w:rsidRPr="009766AA" w:rsidRDefault="00665BAF" w:rsidP="00D94EDD">
            <w:r w:rsidRPr="009766AA">
              <w:t>Băng dính cuộn vải lụa y tế 2,5cmx5m</w:t>
            </w:r>
          </w:p>
        </w:tc>
        <w:tc>
          <w:tcPr>
            <w:tcW w:w="4252" w:type="dxa"/>
            <w:vAlign w:val="center"/>
          </w:tcPr>
          <w:p w14:paraId="1CA7B424" w14:textId="77777777" w:rsidR="00665BAF" w:rsidRPr="009766AA" w:rsidRDefault="00665BAF" w:rsidP="001C1A2A">
            <w:r w:rsidRPr="009766AA">
              <w:t xml:space="preserve">1. Thông số kỹ thuật: </w:t>
            </w:r>
            <w:r w:rsidRPr="009766AA">
              <w:br/>
              <w:t>- Nền : Vải dệt từ cellulose acetate 100%, nguyên liệu G7.</w:t>
            </w:r>
            <w:r w:rsidRPr="009766AA">
              <w:br/>
              <w:t xml:space="preserve">2. Tính năng, công nghệ: </w:t>
            </w:r>
            <w:r w:rsidRPr="009766AA">
              <w:br/>
              <w:t xml:space="preserve">- </w:t>
            </w:r>
            <w:r w:rsidR="001C1A2A">
              <w:rPr>
                <w:lang w:val="en-US"/>
              </w:rPr>
              <w:t>Hỗn</w:t>
            </w:r>
            <w:r w:rsidRPr="009766AA">
              <w:t xml:space="preserve"> hợp keo nóng chảy: Zinc dibutyl dithiocarbamate, SIS copolymer, Zinc oxide, dầu khoáng trắng. Độ nhớt 8.100-12.700 cP.</w:t>
            </w:r>
            <w:r w:rsidRPr="009766AA">
              <w:br/>
              <w:t>- Kiểm tra vi sinh theo tiêu chuẩn EN ISO-11737-1: Phiếu kiểm tra chất lượng sản phẩm do đơn vị có thẩm quyền cấp.</w:t>
            </w:r>
            <w:r w:rsidRPr="009766AA">
              <w:br/>
              <w:t>3. Tiêu chuẩn chất lượng: ISO 13485 - BSI (Châu Âu), CE - MDR (Châu Âu). Có 02 CFS các nước tham chiếu.</w:t>
            </w:r>
          </w:p>
        </w:tc>
        <w:tc>
          <w:tcPr>
            <w:tcW w:w="1276" w:type="dxa"/>
            <w:vAlign w:val="center"/>
          </w:tcPr>
          <w:p w14:paraId="68B687CA" w14:textId="77777777" w:rsidR="00665BAF" w:rsidRPr="009766AA" w:rsidRDefault="00665BAF" w:rsidP="00D94EDD">
            <w:pPr>
              <w:jc w:val="center"/>
              <w:rPr>
                <w:lang w:val="en-US"/>
              </w:rPr>
            </w:pPr>
          </w:p>
        </w:tc>
        <w:tc>
          <w:tcPr>
            <w:tcW w:w="1276" w:type="dxa"/>
            <w:vAlign w:val="center"/>
          </w:tcPr>
          <w:p w14:paraId="3D8451DC" w14:textId="77777777" w:rsidR="00665BAF" w:rsidRPr="009766AA" w:rsidRDefault="00665BAF" w:rsidP="00D94EDD">
            <w:pPr>
              <w:jc w:val="center"/>
            </w:pPr>
            <w:r w:rsidRPr="009766AA">
              <w:t>Cuộn</w:t>
            </w:r>
          </w:p>
        </w:tc>
        <w:tc>
          <w:tcPr>
            <w:tcW w:w="1701" w:type="dxa"/>
            <w:vAlign w:val="center"/>
          </w:tcPr>
          <w:p w14:paraId="184539F8" w14:textId="77777777" w:rsidR="00665BAF" w:rsidRPr="009766AA" w:rsidRDefault="00665BAF" w:rsidP="00D94EDD">
            <w:pPr>
              <w:jc w:val="center"/>
            </w:pPr>
            <w:r w:rsidRPr="009766AA">
              <w:t xml:space="preserve">   20.000 </w:t>
            </w:r>
          </w:p>
        </w:tc>
      </w:tr>
      <w:tr w:rsidR="000F4455" w:rsidRPr="009766AA" w14:paraId="26C72948" w14:textId="77777777" w:rsidTr="00DF485E">
        <w:tc>
          <w:tcPr>
            <w:tcW w:w="567" w:type="dxa"/>
            <w:vAlign w:val="center"/>
          </w:tcPr>
          <w:p w14:paraId="146B51FB" w14:textId="77777777" w:rsidR="000F4455" w:rsidRPr="009766AA" w:rsidRDefault="000F4455" w:rsidP="00D94EDD">
            <w:pPr>
              <w:jc w:val="center"/>
            </w:pPr>
            <w:r w:rsidRPr="009766AA">
              <w:t> </w:t>
            </w:r>
          </w:p>
        </w:tc>
        <w:tc>
          <w:tcPr>
            <w:tcW w:w="10349" w:type="dxa"/>
            <w:gridSpan w:val="5"/>
            <w:vAlign w:val="center"/>
          </w:tcPr>
          <w:p w14:paraId="7434C06E" w14:textId="77777777" w:rsidR="000F4455" w:rsidRPr="009766AA" w:rsidRDefault="000F4455" w:rsidP="00D94EDD">
            <w:pPr>
              <w:rPr>
                <w:b/>
                <w:bCs/>
              </w:rPr>
            </w:pPr>
            <w:r w:rsidRPr="009766AA">
              <w:rPr>
                <w:b/>
                <w:bCs/>
              </w:rPr>
              <w:t>Phần (lô) 05: Gạc dẫn lưu (Yêu cầu tham gia trọn phần) </w:t>
            </w:r>
          </w:p>
        </w:tc>
      </w:tr>
      <w:tr w:rsidR="002A482A" w:rsidRPr="009766AA" w14:paraId="6A827A41" w14:textId="77777777" w:rsidTr="006F2C45">
        <w:tc>
          <w:tcPr>
            <w:tcW w:w="567" w:type="dxa"/>
            <w:vAlign w:val="center"/>
          </w:tcPr>
          <w:p w14:paraId="41878998" w14:textId="77777777" w:rsidR="00665BAF" w:rsidRPr="009766AA" w:rsidRDefault="00665BAF" w:rsidP="00D94EDD">
            <w:pPr>
              <w:jc w:val="center"/>
            </w:pPr>
            <w:r w:rsidRPr="009766AA">
              <w:t>13</w:t>
            </w:r>
          </w:p>
        </w:tc>
        <w:tc>
          <w:tcPr>
            <w:tcW w:w="1844" w:type="dxa"/>
            <w:vAlign w:val="center"/>
          </w:tcPr>
          <w:p w14:paraId="07B66F47" w14:textId="77777777" w:rsidR="00665BAF" w:rsidRPr="009766AA" w:rsidRDefault="00665BAF" w:rsidP="00D94EDD">
            <w:r w:rsidRPr="009766AA">
              <w:t xml:space="preserve">Gạc dẫn lưu 0,75*200 cm*4 </w:t>
            </w:r>
            <w:r w:rsidRPr="009766AA">
              <w:lastRenderedPageBreak/>
              <w:t>lớp (tiệt trùng)</w:t>
            </w:r>
          </w:p>
        </w:tc>
        <w:tc>
          <w:tcPr>
            <w:tcW w:w="4252" w:type="dxa"/>
            <w:vAlign w:val="center"/>
          </w:tcPr>
          <w:p w14:paraId="7CD7AF36" w14:textId="77777777" w:rsidR="00665BAF" w:rsidRPr="009766AA" w:rsidRDefault="00665BAF" w:rsidP="001C1A2A">
            <w:r w:rsidRPr="009766AA">
              <w:lastRenderedPageBreak/>
              <w:t xml:space="preserve">Thành phần nguyên liệu là vải không dệt, </w:t>
            </w:r>
            <w:r w:rsidR="001C1A2A">
              <w:rPr>
                <w:lang w:val="en-US"/>
              </w:rPr>
              <w:t>thấm</w:t>
            </w:r>
            <w:r w:rsidRPr="009766AA">
              <w:t xml:space="preserve"> nước</w:t>
            </w:r>
            <w:r w:rsidRPr="009766AA">
              <w:br/>
            </w:r>
            <w:r w:rsidRPr="009766AA">
              <w:lastRenderedPageBreak/>
              <w:t>- Kích thước: 0,75</w:t>
            </w:r>
            <w:r w:rsidR="001C1A2A">
              <w:rPr>
                <w:lang w:val="en-US"/>
              </w:rPr>
              <w:t>cm</w:t>
            </w:r>
            <w:r w:rsidRPr="009766AA">
              <w:t>*200 cm*4 lớp</w:t>
            </w:r>
            <w:r w:rsidRPr="009766AA">
              <w:br/>
              <w:t>- Tiệt trùng bằng khí EO</w:t>
            </w:r>
            <w:r w:rsidRPr="009766AA">
              <w:br/>
              <w:t>- Đóng gói 2 lớp</w:t>
            </w:r>
          </w:p>
        </w:tc>
        <w:tc>
          <w:tcPr>
            <w:tcW w:w="1276" w:type="dxa"/>
            <w:vAlign w:val="center"/>
          </w:tcPr>
          <w:p w14:paraId="7969A233" w14:textId="77777777" w:rsidR="00665BAF" w:rsidRPr="000F4455" w:rsidRDefault="000F4455" w:rsidP="00D94EDD">
            <w:pPr>
              <w:jc w:val="center"/>
              <w:rPr>
                <w:lang w:val="en-US"/>
              </w:rPr>
            </w:pPr>
            <w:r>
              <w:rPr>
                <w:lang w:val="en-US"/>
              </w:rPr>
              <w:lastRenderedPageBreak/>
              <w:t>Việt Nam</w:t>
            </w:r>
          </w:p>
        </w:tc>
        <w:tc>
          <w:tcPr>
            <w:tcW w:w="1276" w:type="dxa"/>
            <w:vAlign w:val="center"/>
          </w:tcPr>
          <w:p w14:paraId="64807AD5" w14:textId="77777777" w:rsidR="00665BAF" w:rsidRPr="009766AA" w:rsidRDefault="00665BAF" w:rsidP="00D94EDD">
            <w:pPr>
              <w:jc w:val="center"/>
            </w:pPr>
            <w:r w:rsidRPr="009766AA">
              <w:t>Miếng</w:t>
            </w:r>
          </w:p>
        </w:tc>
        <w:tc>
          <w:tcPr>
            <w:tcW w:w="1701" w:type="dxa"/>
            <w:vAlign w:val="center"/>
          </w:tcPr>
          <w:p w14:paraId="2FF52468" w14:textId="77777777" w:rsidR="00665BAF" w:rsidRPr="009766AA" w:rsidRDefault="00665BAF" w:rsidP="00D94EDD">
            <w:pPr>
              <w:jc w:val="center"/>
            </w:pPr>
            <w:r w:rsidRPr="009766AA">
              <w:t xml:space="preserve">       100 </w:t>
            </w:r>
          </w:p>
        </w:tc>
      </w:tr>
      <w:tr w:rsidR="002A482A" w:rsidRPr="009766AA" w14:paraId="7D1B9B0F" w14:textId="77777777" w:rsidTr="006F2C45">
        <w:tc>
          <w:tcPr>
            <w:tcW w:w="567" w:type="dxa"/>
            <w:vAlign w:val="center"/>
          </w:tcPr>
          <w:p w14:paraId="2A98EC9A" w14:textId="77777777" w:rsidR="00665BAF" w:rsidRPr="009766AA" w:rsidRDefault="00665BAF" w:rsidP="00D94EDD">
            <w:pPr>
              <w:jc w:val="center"/>
            </w:pPr>
            <w:r w:rsidRPr="009766AA">
              <w:t>14</w:t>
            </w:r>
          </w:p>
        </w:tc>
        <w:tc>
          <w:tcPr>
            <w:tcW w:w="1844" w:type="dxa"/>
            <w:vAlign w:val="center"/>
          </w:tcPr>
          <w:p w14:paraId="47B99361" w14:textId="77777777" w:rsidR="00665BAF" w:rsidRPr="009766AA" w:rsidRDefault="00665BAF" w:rsidP="00D94EDD">
            <w:r w:rsidRPr="009766AA">
              <w:t>Gạc dẫn lưu (2cm*30cm*6 lớp) tiệt trùng</w:t>
            </w:r>
          </w:p>
        </w:tc>
        <w:tc>
          <w:tcPr>
            <w:tcW w:w="4252" w:type="dxa"/>
            <w:vAlign w:val="center"/>
          </w:tcPr>
          <w:p w14:paraId="3557DC5C" w14:textId="77777777" w:rsidR="00665BAF" w:rsidRPr="009766AA" w:rsidRDefault="00665BAF" w:rsidP="001C1A2A">
            <w:r w:rsidRPr="009766AA">
              <w:t xml:space="preserve">Thành phần nguyên liệu là vải không dệt, </w:t>
            </w:r>
            <w:r w:rsidR="001C1A2A">
              <w:rPr>
                <w:lang w:val="en-US"/>
              </w:rPr>
              <w:t>thấm</w:t>
            </w:r>
            <w:r w:rsidRPr="009766AA">
              <w:t xml:space="preserve"> nước</w:t>
            </w:r>
            <w:r w:rsidRPr="009766AA">
              <w:br/>
              <w:t>- Kích thước 2cm*30*6 lớp</w:t>
            </w:r>
            <w:r w:rsidRPr="009766AA">
              <w:br/>
              <w:t>- Tiệt trùng bằng khí EO</w:t>
            </w:r>
            <w:r w:rsidRPr="009766AA">
              <w:br/>
              <w:t>- Đóng gói bao bì 2 lớp</w:t>
            </w:r>
          </w:p>
        </w:tc>
        <w:tc>
          <w:tcPr>
            <w:tcW w:w="1276" w:type="dxa"/>
            <w:vAlign w:val="center"/>
          </w:tcPr>
          <w:p w14:paraId="06AD9363" w14:textId="77777777" w:rsidR="00665BAF" w:rsidRPr="009766AA" w:rsidRDefault="000F4455" w:rsidP="00D94EDD">
            <w:pPr>
              <w:jc w:val="center"/>
            </w:pPr>
            <w:r>
              <w:rPr>
                <w:lang w:val="en-US"/>
              </w:rPr>
              <w:t>Việt Nam</w:t>
            </w:r>
          </w:p>
        </w:tc>
        <w:tc>
          <w:tcPr>
            <w:tcW w:w="1276" w:type="dxa"/>
            <w:vAlign w:val="center"/>
          </w:tcPr>
          <w:p w14:paraId="4BFBE7E6" w14:textId="77777777" w:rsidR="00665BAF" w:rsidRPr="009766AA" w:rsidRDefault="00665BAF" w:rsidP="00D94EDD">
            <w:pPr>
              <w:jc w:val="center"/>
            </w:pPr>
            <w:r w:rsidRPr="009766AA">
              <w:t>Miếng</w:t>
            </w:r>
          </w:p>
        </w:tc>
        <w:tc>
          <w:tcPr>
            <w:tcW w:w="1701" w:type="dxa"/>
            <w:vAlign w:val="center"/>
          </w:tcPr>
          <w:p w14:paraId="19FC3F78" w14:textId="77777777" w:rsidR="00665BAF" w:rsidRPr="009766AA" w:rsidRDefault="00665BAF" w:rsidP="00D94EDD">
            <w:pPr>
              <w:jc w:val="center"/>
            </w:pPr>
            <w:r w:rsidRPr="009766AA">
              <w:t xml:space="preserve">     3.000 </w:t>
            </w:r>
          </w:p>
        </w:tc>
      </w:tr>
      <w:tr w:rsidR="000F4455" w:rsidRPr="009766AA" w14:paraId="1A767E07" w14:textId="77777777" w:rsidTr="002504E0">
        <w:tc>
          <w:tcPr>
            <w:tcW w:w="567" w:type="dxa"/>
            <w:vAlign w:val="center"/>
          </w:tcPr>
          <w:p w14:paraId="27187EB2" w14:textId="77777777" w:rsidR="000F4455" w:rsidRPr="009766AA" w:rsidRDefault="000F4455" w:rsidP="00D94EDD">
            <w:pPr>
              <w:jc w:val="center"/>
            </w:pPr>
            <w:r w:rsidRPr="009766AA">
              <w:t> </w:t>
            </w:r>
          </w:p>
        </w:tc>
        <w:tc>
          <w:tcPr>
            <w:tcW w:w="10349" w:type="dxa"/>
            <w:gridSpan w:val="5"/>
            <w:vAlign w:val="center"/>
          </w:tcPr>
          <w:p w14:paraId="71C12A09" w14:textId="77777777" w:rsidR="000F4455" w:rsidRPr="009766AA" w:rsidRDefault="000F4455" w:rsidP="00D94EDD">
            <w:pPr>
              <w:rPr>
                <w:b/>
                <w:bCs/>
              </w:rPr>
            </w:pPr>
            <w:r w:rsidRPr="009766AA">
              <w:rPr>
                <w:b/>
                <w:bCs/>
              </w:rPr>
              <w:t>Phần (lô) 06: Gạc 7,5cm x 7,5cm (Yêu cầu tham gia trọn phần)</w:t>
            </w:r>
          </w:p>
        </w:tc>
      </w:tr>
      <w:tr w:rsidR="002A482A" w:rsidRPr="009766AA" w14:paraId="783E4EDC" w14:textId="77777777" w:rsidTr="006F2C45">
        <w:tc>
          <w:tcPr>
            <w:tcW w:w="567" w:type="dxa"/>
            <w:vAlign w:val="center"/>
          </w:tcPr>
          <w:p w14:paraId="4ECD959A" w14:textId="77777777" w:rsidR="00665BAF" w:rsidRPr="009766AA" w:rsidRDefault="00665BAF" w:rsidP="00D94EDD">
            <w:pPr>
              <w:jc w:val="center"/>
            </w:pPr>
            <w:r w:rsidRPr="009766AA">
              <w:t>15</w:t>
            </w:r>
          </w:p>
        </w:tc>
        <w:tc>
          <w:tcPr>
            <w:tcW w:w="1844" w:type="dxa"/>
            <w:vAlign w:val="center"/>
          </w:tcPr>
          <w:p w14:paraId="3FF12497" w14:textId="77777777" w:rsidR="00665BAF" w:rsidRPr="009766AA" w:rsidRDefault="00665BAF" w:rsidP="00D94EDD">
            <w:r w:rsidRPr="009766AA">
              <w:t>Gạc 7,5cm x 7,5cm (Vải không dệt)</w:t>
            </w:r>
          </w:p>
        </w:tc>
        <w:tc>
          <w:tcPr>
            <w:tcW w:w="4252" w:type="dxa"/>
            <w:vAlign w:val="center"/>
          </w:tcPr>
          <w:p w14:paraId="2115810F" w14:textId="77777777" w:rsidR="00665BAF" w:rsidRPr="009766AA" w:rsidRDefault="00665BAF" w:rsidP="00D94EDD">
            <w:r w:rsidRPr="009766AA">
              <w:t>Gạc làm từ vải không dệt Polyester và Rayon hoặc Polyester và Viscose, thấm nước. Quy cách: 7,5cm x 7,5cm gấp thành 6 lớp. Loại: tiệt trùng (bằng khí EO). TCCL: CE</w:t>
            </w:r>
          </w:p>
        </w:tc>
        <w:tc>
          <w:tcPr>
            <w:tcW w:w="1276" w:type="dxa"/>
            <w:vAlign w:val="center"/>
          </w:tcPr>
          <w:p w14:paraId="5104EBDF" w14:textId="46BD8700" w:rsidR="00665BAF" w:rsidRPr="00C40D3E" w:rsidRDefault="00C40D3E" w:rsidP="00D94EDD">
            <w:pPr>
              <w:jc w:val="center"/>
              <w:rPr>
                <w:lang w:val="en-US"/>
              </w:rPr>
            </w:pPr>
            <w:r>
              <w:rPr>
                <w:lang w:val="en-US"/>
              </w:rPr>
              <w:t>Việt Nam</w:t>
            </w:r>
          </w:p>
        </w:tc>
        <w:tc>
          <w:tcPr>
            <w:tcW w:w="1276" w:type="dxa"/>
            <w:vAlign w:val="center"/>
          </w:tcPr>
          <w:p w14:paraId="44D9B888" w14:textId="77777777" w:rsidR="00665BAF" w:rsidRPr="009766AA" w:rsidRDefault="00665BAF" w:rsidP="00D94EDD">
            <w:pPr>
              <w:jc w:val="center"/>
            </w:pPr>
            <w:r w:rsidRPr="009766AA">
              <w:t>Miếng</w:t>
            </w:r>
          </w:p>
        </w:tc>
        <w:tc>
          <w:tcPr>
            <w:tcW w:w="1701" w:type="dxa"/>
            <w:vAlign w:val="center"/>
          </w:tcPr>
          <w:p w14:paraId="6F89102C" w14:textId="77777777" w:rsidR="00665BAF" w:rsidRPr="009766AA" w:rsidRDefault="00665BAF" w:rsidP="00D94EDD">
            <w:pPr>
              <w:jc w:val="center"/>
            </w:pPr>
            <w:r w:rsidRPr="009766AA">
              <w:t xml:space="preserve">   15.000 </w:t>
            </w:r>
          </w:p>
        </w:tc>
      </w:tr>
      <w:tr w:rsidR="000F4455" w:rsidRPr="009766AA" w14:paraId="23E229C4" w14:textId="77777777" w:rsidTr="00F042B5">
        <w:tc>
          <w:tcPr>
            <w:tcW w:w="567" w:type="dxa"/>
            <w:vAlign w:val="center"/>
          </w:tcPr>
          <w:p w14:paraId="096436E6" w14:textId="77777777" w:rsidR="000F4455" w:rsidRPr="009766AA" w:rsidRDefault="000F4455" w:rsidP="00D94EDD">
            <w:pPr>
              <w:jc w:val="center"/>
            </w:pPr>
            <w:r w:rsidRPr="009766AA">
              <w:t> </w:t>
            </w:r>
          </w:p>
        </w:tc>
        <w:tc>
          <w:tcPr>
            <w:tcW w:w="10349" w:type="dxa"/>
            <w:gridSpan w:val="5"/>
            <w:vAlign w:val="center"/>
          </w:tcPr>
          <w:p w14:paraId="649ADB76" w14:textId="77777777" w:rsidR="000F4455" w:rsidRPr="009766AA" w:rsidRDefault="000F4455" w:rsidP="00D94EDD">
            <w:pPr>
              <w:rPr>
                <w:b/>
                <w:bCs/>
              </w:rPr>
            </w:pPr>
            <w:r w:rsidRPr="009766AA">
              <w:rPr>
                <w:b/>
                <w:bCs/>
              </w:rPr>
              <w:t>Phần (lô) 07: Gạc phẫu thuật (Yêu cầu tham gia trọn phần)</w:t>
            </w:r>
          </w:p>
        </w:tc>
      </w:tr>
      <w:tr w:rsidR="002A482A" w:rsidRPr="009766AA" w14:paraId="155B14ED" w14:textId="77777777" w:rsidTr="006F2C45">
        <w:tc>
          <w:tcPr>
            <w:tcW w:w="567" w:type="dxa"/>
            <w:vAlign w:val="center"/>
          </w:tcPr>
          <w:p w14:paraId="36690D42" w14:textId="77777777" w:rsidR="00665BAF" w:rsidRPr="009766AA" w:rsidRDefault="00665BAF" w:rsidP="00D94EDD">
            <w:pPr>
              <w:jc w:val="center"/>
            </w:pPr>
            <w:r w:rsidRPr="009766AA">
              <w:t>16</w:t>
            </w:r>
          </w:p>
        </w:tc>
        <w:tc>
          <w:tcPr>
            <w:tcW w:w="1844" w:type="dxa"/>
            <w:vAlign w:val="center"/>
          </w:tcPr>
          <w:p w14:paraId="772E7AA2" w14:textId="77777777" w:rsidR="00665BAF" w:rsidRPr="009766AA" w:rsidRDefault="00665BAF" w:rsidP="00D94EDD">
            <w:r w:rsidRPr="009766AA">
              <w:t>Gạc 10cm*10cm x 8 lớp (tiệt trùng)</w:t>
            </w:r>
          </w:p>
        </w:tc>
        <w:tc>
          <w:tcPr>
            <w:tcW w:w="4252" w:type="dxa"/>
            <w:vAlign w:val="center"/>
          </w:tcPr>
          <w:p w14:paraId="4D239B00" w14:textId="77777777" w:rsidR="00665BAF" w:rsidRPr="009766AA" w:rsidRDefault="00665BAF" w:rsidP="00D94EDD">
            <w:r w:rsidRPr="009766AA">
              <w:t>Chất liệu: 100% cotton. Kích thước: 10cm x 10cm x 8 lớp. Tiệt trùng. TCCL: CE</w:t>
            </w:r>
          </w:p>
        </w:tc>
        <w:tc>
          <w:tcPr>
            <w:tcW w:w="1276" w:type="dxa"/>
            <w:vAlign w:val="center"/>
          </w:tcPr>
          <w:p w14:paraId="69FE3C78" w14:textId="77777777" w:rsidR="00665BAF" w:rsidRPr="009766AA" w:rsidRDefault="00412774" w:rsidP="00D94EDD">
            <w:pPr>
              <w:jc w:val="center"/>
              <w:rPr>
                <w:lang w:val="en-US"/>
              </w:rPr>
            </w:pPr>
            <w:r w:rsidRPr="009766AA">
              <w:rPr>
                <w:lang w:val="en-US"/>
              </w:rPr>
              <w:t>Việt Nam</w:t>
            </w:r>
          </w:p>
        </w:tc>
        <w:tc>
          <w:tcPr>
            <w:tcW w:w="1276" w:type="dxa"/>
            <w:vAlign w:val="center"/>
          </w:tcPr>
          <w:p w14:paraId="5962AFE5" w14:textId="77777777" w:rsidR="00665BAF" w:rsidRPr="009766AA" w:rsidRDefault="00665BAF" w:rsidP="00D94EDD">
            <w:pPr>
              <w:jc w:val="center"/>
            </w:pPr>
            <w:r w:rsidRPr="009766AA">
              <w:t>Miếng</w:t>
            </w:r>
          </w:p>
        </w:tc>
        <w:tc>
          <w:tcPr>
            <w:tcW w:w="1701" w:type="dxa"/>
            <w:vAlign w:val="center"/>
          </w:tcPr>
          <w:p w14:paraId="3A02B809" w14:textId="77777777" w:rsidR="00665BAF" w:rsidRPr="009766AA" w:rsidRDefault="00665BAF" w:rsidP="00D94EDD">
            <w:pPr>
              <w:jc w:val="center"/>
            </w:pPr>
            <w:r w:rsidRPr="009766AA">
              <w:t xml:space="preserve"> 500.000 </w:t>
            </w:r>
          </w:p>
        </w:tc>
      </w:tr>
      <w:tr w:rsidR="002A482A" w:rsidRPr="009766AA" w14:paraId="25DB37A2" w14:textId="77777777" w:rsidTr="006F2C45">
        <w:tc>
          <w:tcPr>
            <w:tcW w:w="567" w:type="dxa"/>
            <w:vAlign w:val="center"/>
          </w:tcPr>
          <w:p w14:paraId="623E91E6" w14:textId="77777777" w:rsidR="00665BAF" w:rsidRPr="009766AA" w:rsidRDefault="00665BAF" w:rsidP="00D94EDD">
            <w:pPr>
              <w:jc w:val="center"/>
            </w:pPr>
            <w:r w:rsidRPr="009766AA">
              <w:t>17</w:t>
            </w:r>
          </w:p>
        </w:tc>
        <w:tc>
          <w:tcPr>
            <w:tcW w:w="1844" w:type="dxa"/>
            <w:vAlign w:val="center"/>
          </w:tcPr>
          <w:p w14:paraId="1570218A" w14:textId="77777777" w:rsidR="00665BAF" w:rsidRPr="009766AA" w:rsidRDefault="00665BAF" w:rsidP="00D94EDD">
            <w:r w:rsidRPr="009766AA">
              <w:t>Gạc phẫu thuật 30cm*40cm*8 lớp (tiệt trùng)</w:t>
            </w:r>
          </w:p>
        </w:tc>
        <w:tc>
          <w:tcPr>
            <w:tcW w:w="4252" w:type="dxa"/>
            <w:vAlign w:val="center"/>
          </w:tcPr>
          <w:p w14:paraId="09C35DB7" w14:textId="77777777" w:rsidR="00665BAF" w:rsidRPr="009766AA" w:rsidRDefault="00665BAF" w:rsidP="00D94EDD">
            <w:r w:rsidRPr="009766AA">
              <w:t>Nguyên liệu: sợi cotton 100% hút nước, 8-10 sợi/cm2. Loại có sợi cản quang, tiệt trùng. Kích thước 30 x 40cm, 8 lớp. . TCCL: CE</w:t>
            </w:r>
          </w:p>
        </w:tc>
        <w:tc>
          <w:tcPr>
            <w:tcW w:w="1276" w:type="dxa"/>
            <w:vAlign w:val="center"/>
          </w:tcPr>
          <w:p w14:paraId="26EED9E6" w14:textId="77777777" w:rsidR="00665BAF" w:rsidRPr="009766AA" w:rsidRDefault="00412774" w:rsidP="00D94EDD">
            <w:pPr>
              <w:jc w:val="center"/>
            </w:pPr>
            <w:r w:rsidRPr="009766AA">
              <w:rPr>
                <w:lang w:val="en-US"/>
              </w:rPr>
              <w:t>Việt Nam</w:t>
            </w:r>
          </w:p>
        </w:tc>
        <w:tc>
          <w:tcPr>
            <w:tcW w:w="1276" w:type="dxa"/>
            <w:vAlign w:val="center"/>
          </w:tcPr>
          <w:p w14:paraId="342A0AAC" w14:textId="77777777" w:rsidR="00665BAF" w:rsidRPr="009766AA" w:rsidRDefault="00665BAF" w:rsidP="00D94EDD">
            <w:pPr>
              <w:jc w:val="center"/>
            </w:pPr>
            <w:r w:rsidRPr="009766AA">
              <w:t>Miếng</w:t>
            </w:r>
          </w:p>
        </w:tc>
        <w:tc>
          <w:tcPr>
            <w:tcW w:w="1701" w:type="dxa"/>
            <w:vAlign w:val="center"/>
          </w:tcPr>
          <w:p w14:paraId="4BE83237" w14:textId="77777777" w:rsidR="00665BAF" w:rsidRPr="009766AA" w:rsidRDefault="00665BAF" w:rsidP="00D94EDD">
            <w:pPr>
              <w:jc w:val="center"/>
            </w:pPr>
            <w:r w:rsidRPr="009766AA">
              <w:t xml:space="preserve">   20.000 </w:t>
            </w:r>
          </w:p>
        </w:tc>
      </w:tr>
      <w:tr w:rsidR="000F4455" w:rsidRPr="009766AA" w14:paraId="366CF920" w14:textId="77777777" w:rsidTr="00FD51E0">
        <w:tc>
          <w:tcPr>
            <w:tcW w:w="567" w:type="dxa"/>
            <w:vAlign w:val="center"/>
          </w:tcPr>
          <w:p w14:paraId="65F1F88C" w14:textId="77777777" w:rsidR="000F4455" w:rsidRPr="009766AA" w:rsidRDefault="000F4455" w:rsidP="00D94EDD">
            <w:pPr>
              <w:jc w:val="center"/>
            </w:pPr>
            <w:r w:rsidRPr="009766AA">
              <w:t> </w:t>
            </w:r>
          </w:p>
        </w:tc>
        <w:tc>
          <w:tcPr>
            <w:tcW w:w="10349" w:type="dxa"/>
            <w:gridSpan w:val="5"/>
            <w:vAlign w:val="center"/>
          </w:tcPr>
          <w:p w14:paraId="0ED903A1" w14:textId="77777777" w:rsidR="000F4455" w:rsidRPr="009766AA" w:rsidRDefault="000F4455" w:rsidP="00D94EDD">
            <w:pPr>
              <w:rPr>
                <w:b/>
                <w:bCs/>
              </w:rPr>
            </w:pPr>
            <w:r w:rsidRPr="009766AA">
              <w:rPr>
                <w:b/>
                <w:bCs/>
              </w:rPr>
              <w:t>Phần (lô) 08: Băng gạc (Yêu cầu tham gia trọn phần)  </w:t>
            </w:r>
          </w:p>
        </w:tc>
      </w:tr>
      <w:tr w:rsidR="002A482A" w:rsidRPr="009766AA" w14:paraId="62745722" w14:textId="77777777" w:rsidTr="006F2C45">
        <w:tc>
          <w:tcPr>
            <w:tcW w:w="567" w:type="dxa"/>
            <w:vAlign w:val="center"/>
          </w:tcPr>
          <w:p w14:paraId="0D9E1EF7" w14:textId="77777777" w:rsidR="00665BAF" w:rsidRPr="009766AA" w:rsidRDefault="00665BAF" w:rsidP="00D94EDD">
            <w:pPr>
              <w:jc w:val="center"/>
            </w:pPr>
            <w:r w:rsidRPr="009766AA">
              <w:t>18</w:t>
            </w:r>
          </w:p>
        </w:tc>
        <w:tc>
          <w:tcPr>
            <w:tcW w:w="1844" w:type="dxa"/>
            <w:vAlign w:val="center"/>
          </w:tcPr>
          <w:p w14:paraId="06169126" w14:textId="77777777" w:rsidR="00665BAF" w:rsidRPr="009766AA" w:rsidRDefault="001C1A2A" w:rsidP="00D94EDD">
            <w:r>
              <w:t>Băng cuộn (0</w:t>
            </w:r>
            <w:r>
              <w:rPr>
                <w:lang w:val="en-US"/>
              </w:rPr>
              <w:t>,</w:t>
            </w:r>
            <w:r>
              <w:t>09 x 2</w:t>
            </w:r>
            <w:r>
              <w:rPr>
                <w:lang w:val="en-US"/>
              </w:rPr>
              <w:t>,</w:t>
            </w:r>
            <w:r w:rsidR="00665BAF" w:rsidRPr="009766AA">
              <w:t>5m)</w:t>
            </w:r>
          </w:p>
        </w:tc>
        <w:tc>
          <w:tcPr>
            <w:tcW w:w="4252" w:type="dxa"/>
            <w:vAlign w:val="center"/>
          </w:tcPr>
          <w:p w14:paraId="2ACB00C0" w14:textId="77777777" w:rsidR="00665BAF" w:rsidRPr="009766AA" w:rsidRDefault="00665BAF" w:rsidP="00D94EDD">
            <w:r w:rsidRPr="009766AA">
              <w:t>Chất liệu sợi cotton 100% màu trắng không hồ, không sử dụng chất nhuộm màu, không mùi vị, không lẫn tạp chất, kích thước 0,09 x 2,5m. TCCL: CE</w:t>
            </w:r>
          </w:p>
        </w:tc>
        <w:tc>
          <w:tcPr>
            <w:tcW w:w="1276" w:type="dxa"/>
            <w:vAlign w:val="center"/>
          </w:tcPr>
          <w:p w14:paraId="48E88417" w14:textId="77777777" w:rsidR="00665BAF" w:rsidRPr="009766AA" w:rsidRDefault="004043C6" w:rsidP="00D94EDD">
            <w:pPr>
              <w:jc w:val="center"/>
            </w:pPr>
            <w:r w:rsidRPr="009766AA">
              <w:rPr>
                <w:lang w:val="en-US"/>
              </w:rPr>
              <w:t>Việt Nam</w:t>
            </w:r>
          </w:p>
        </w:tc>
        <w:tc>
          <w:tcPr>
            <w:tcW w:w="1276" w:type="dxa"/>
            <w:vAlign w:val="center"/>
          </w:tcPr>
          <w:p w14:paraId="1B2044FE" w14:textId="77777777" w:rsidR="00665BAF" w:rsidRPr="009766AA" w:rsidRDefault="00665BAF" w:rsidP="00D94EDD">
            <w:pPr>
              <w:jc w:val="center"/>
            </w:pPr>
            <w:r w:rsidRPr="009766AA">
              <w:t>Cuộn</w:t>
            </w:r>
          </w:p>
        </w:tc>
        <w:tc>
          <w:tcPr>
            <w:tcW w:w="1701" w:type="dxa"/>
            <w:vAlign w:val="center"/>
          </w:tcPr>
          <w:p w14:paraId="4003878F" w14:textId="77777777" w:rsidR="00665BAF" w:rsidRPr="009766AA" w:rsidRDefault="00665BAF" w:rsidP="00D94EDD">
            <w:pPr>
              <w:jc w:val="center"/>
            </w:pPr>
            <w:r w:rsidRPr="009766AA">
              <w:t xml:space="preserve">     7.000 </w:t>
            </w:r>
          </w:p>
        </w:tc>
      </w:tr>
      <w:tr w:rsidR="002A482A" w:rsidRPr="009766AA" w14:paraId="13947B85" w14:textId="77777777" w:rsidTr="006F2C45">
        <w:tc>
          <w:tcPr>
            <w:tcW w:w="567" w:type="dxa"/>
            <w:vAlign w:val="center"/>
          </w:tcPr>
          <w:p w14:paraId="243F998E" w14:textId="77777777" w:rsidR="00665BAF" w:rsidRPr="009766AA" w:rsidRDefault="00665BAF" w:rsidP="00D94EDD">
            <w:pPr>
              <w:jc w:val="center"/>
            </w:pPr>
            <w:r w:rsidRPr="009766AA">
              <w:t>19</w:t>
            </w:r>
          </w:p>
        </w:tc>
        <w:tc>
          <w:tcPr>
            <w:tcW w:w="1844" w:type="dxa"/>
            <w:vAlign w:val="center"/>
          </w:tcPr>
          <w:p w14:paraId="36F2AD22" w14:textId="77777777" w:rsidR="00665BAF" w:rsidRPr="009766AA" w:rsidRDefault="00665BAF" w:rsidP="00D94EDD">
            <w:r w:rsidRPr="009766AA">
              <w:t>Gạc mét loại mềm</w:t>
            </w:r>
          </w:p>
        </w:tc>
        <w:tc>
          <w:tcPr>
            <w:tcW w:w="4252" w:type="dxa"/>
            <w:vAlign w:val="center"/>
          </w:tcPr>
          <w:p w14:paraId="16E8D54F" w14:textId="77777777" w:rsidR="00665BAF" w:rsidRPr="009766AA" w:rsidRDefault="00665BAF" w:rsidP="001C1A2A">
            <w:r w:rsidRPr="009766AA">
              <w:t>Nguyên liệu: Gạc y tế được dệt từ sợi cotton 100%, không có mùi mốc hoặc mùi khác lạ, hoàn toàn trắng, không dùng chất quang sắc, chỉ có sợi bông, không có loại sợi nào khác, tốc độ thấm hút ≤ 8s. Quy cách: khổ 0</w:t>
            </w:r>
            <w:r w:rsidR="001C1A2A">
              <w:rPr>
                <w:lang w:val="en-US"/>
              </w:rPr>
              <w:t>,</w:t>
            </w:r>
            <w:r w:rsidRPr="009766AA">
              <w:t>8m. TCCL: CE</w:t>
            </w:r>
          </w:p>
        </w:tc>
        <w:tc>
          <w:tcPr>
            <w:tcW w:w="1276" w:type="dxa"/>
            <w:vAlign w:val="center"/>
          </w:tcPr>
          <w:p w14:paraId="7D4BF703" w14:textId="77777777" w:rsidR="00665BAF" w:rsidRPr="009766AA" w:rsidRDefault="003532E6" w:rsidP="00D94EDD">
            <w:pPr>
              <w:jc w:val="center"/>
            </w:pPr>
            <w:r w:rsidRPr="009766AA">
              <w:rPr>
                <w:lang w:val="en-US"/>
              </w:rPr>
              <w:t>Việt Nam</w:t>
            </w:r>
          </w:p>
        </w:tc>
        <w:tc>
          <w:tcPr>
            <w:tcW w:w="1276" w:type="dxa"/>
            <w:vAlign w:val="center"/>
          </w:tcPr>
          <w:p w14:paraId="66501A96" w14:textId="77777777" w:rsidR="00665BAF" w:rsidRPr="009766AA" w:rsidRDefault="00665BAF" w:rsidP="00D94EDD">
            <w:pPr>
              <w:jc w:val="center"/>
            </w:pPr>
            <w:r w:rsidRPr="009766AA">
              <w:t>Mét</w:t>
            </w:r>
          </w:p>
        </w:tc>
        <w:tc>
          <w:tcPr>
            <w:tcW w:w="1701" w:type="dxa"/>
            <w:vAlign w:val="center"/>
          </w:tcPr>
          <w:p w14:paraId="2A18C6EF" w14:textId="77777777" w:rsidR="00665BAF" w:rsidRPr="009766AA" w:rsidRDefault="00665BAF" w:rsidP="00D94EDD">
            <w:pPr>
              <w:jc w:val="center"/>
            </w:pPr>
            <w:r w:rsidRPr="009766AA">
              <w:t xml:space="preserve">       400 </w:t>
            </w:r>
          </w:p>
        </w:tc>
      </w:tr>
      <w:tr w:rsidR="000F4455" w:rsidRPr="009766AA" w14:paraId="1881280C" w14:textId="77777777" w:rsidTr="007A4D13">
        <w:tc>
          <w:tcPr>
            <w:tcW w:w="567" w:type="dxa"/>
            <w:vAlign w:val="center"/>
          </w:tcPr>
          <w:p w14:paraId="425355BD" w14:textId="77777777" w:rsidR="000F4455" w:rsidRPr="009766AA" w:rsidRDefault="000F4455" w:rsidP="00D94EDD">
            <w:pPr>
              <w:jc w:val="center"/>
            </w:pPr>
            <w:r w:rsidRPr="009766AA">
              <w:t> </w:t>
            </w:r>
          </w:p>
        </w:tc>
        <w:tc>
          <w:tcPr>
            <w:tcW w:w="10349" w:type="dxa"/>
            <w:gridSpan w:val="5"/>
            <w:vAlign w:val="center"/>
          </w:tcPr>
          <w:p w14:paraId="120D04E3" w14:textId="77777777" w:rsidR="000F4455" w:rsidRPr="009766AA" w:rsidRDefault="000F4455" w:rsidP="00D94EDD">
            <w:pPr>
              <w:rPr>
                <w:b/>
                <w:bCs/>
              </w:rPr>
            </w:pPr>
            <w:r w:rsidRPr="009766AA">
              <w:rPr>
                <w:b/>
                <w:bCs/>
              </w:rPr>
              <w:t>Phần (lô) 09: Bộ tiêm chích FAV (Yêu cầu tham gia trọn phần)</w:t>
            </w:r>
          </w:p>
        </w:tc>
      </w:tr>
      <w:tr w:rsidR="002A482A" w:rsidRPr="009766AA" w14:paraId="0B69072D" w14:textId="77777777" w:rsidTr="006F2C45">
        <w:tc>
          <w:tcPr>
            <w:tcW w:w="567" w:type="dxa"/>
            <w:vAlign w:val="center"/>
          </w:tcPr>
          <w:p w14:paraId="2DEA14F3" w14:textId="77777777" w:rsidR="00665BAF" w:rsidRPr="009766AA" w:rsidRDefault="00665BAF" w:rsidP="00D94EDD">
            <w:pPr>
              <w:jc w:val="center"/>
            </w:pPr>
            <w:r w:rsidRPr="009766AA">
              <w:t>20</w:t>
            </w:r>
          </w:p>
        </w:tc>
        <w:tc>
          <w:tcPr>
            <w:tcW w:w="1844" w:type="dxa"/>
            <w:vAlign w:val="center"/>
          </w:tcPr>
          <w:p w14:paraId="083277C9" w14:textId="77777777" w:rsidR="00665BAF" w:rsidRPr="009766AA" w:rsidRDefault="00665BAF" w:rsidP="00D94EDD">
            <w:r w:rsidRPr="009766AA">
              <w:t>Bộ tiêm chích FAV</w:t>
            </w:r>
          </w:p>
        </w:tc>
        <w:tc>
          <w:tcPr>
            <w:tcW w:w="4252" w:type="dxa"/>
            <w:vAlign w:val="center"/>
          </w:tcPr>
          <w:p w14:paraId="132A14C4" w14:textId="77777777" w:rsidR="00665BAF" w:rsidRPr="009766AA" w:rsidRDefault="00665BAF" w:rsidP="00D94EDD">
            <w:r w:rsidRPr="009766AA">
              <w:t>Bộ tiêm chích dùng trong chạy thận nhân tạo. Một gói bao gồm:</w:t>
            </w:r>
            <w:r w:rsidRPr="009766AA">
              <w:br/>
              <w:t>- Khăn chống thấm 40cm x 60cm: 1 cái. Mặt trên có khả năng thấm hút, mặt dưới chống thấm tuyệt đối. Tấm lót màu trắng đều, bề mặt mềm.</w:t>
            </w:r>
            <w:r w:rsidRPr="009766AA">
              <w:br/>
              <w:t xml:space="preserve"> - Gạc trụ tròn (Gòn se) 2cm x 3cm: 2 cái. Chất liệu: 100% bông xơ tự nhiên, màu trắng tự nhiên, thấm hút &lt; 8s.</w:t>
            </w:r>
            <w:r w:rsidRPr="009766AA">
              <w:br/>
              <w:t>- Gạc phẫu thuật không dệt 5cm x 5cm x 8 lớp: 2 miếng.</w:t>
            </w:r>
            <w:r w:rsidRPr="009766AA">
              <w:br/>
              <w:t>- Gạc phẫu thuật không dệt 7.5cm x 7.5cm x 4 lớp: 4 miếng.</w:t>
            </w:r>
            <w:r w:rsidRPr="009766AA">
              <w:br/>
              <w:t>- Đặc tính nguyên liệu gạc phẫu thuật không dệt thấm nước: thành phần nguyên liệu là Polyester và Viscose, định lượng màng: 40gsm ± 2, có khả năng thấm hút cao.</w:t>
            </w:r>
            <w:r w:rsidRPr="009766AA">
              <w:br/>
              <w:t>- Sản phẩm chứa trong túi giấy dùng trong y tế có màu chỉ thị đã được tiệt trùng bằng khí EO-Gas.</w:t>
            </w:r>
            <w:r w:rsidRPr="009766AA">
              <w:br/>
              <w:t>- Đạt ISO 13485:2016; ISO 9001:2015, CE, GMP, FDA.</w:t>
            </w:r>
            <w:r w:rsidRPr="009766AA">
              <w:br/>
              <w:t>- Sản xuất theo tiêu chuẩn Dược Điển Việt Nam</w:t>
            </w:r>
            <w:r w:rsidRPr="009766AA">
              <w:br/>
              <w:t>- Hạn dùng: 24 tháng</w:t>
            </w:r>
          </w:p>
        </w:tc>
        <w:tc>
          <w:tcPr>
            <w:tcW w:w="1276" w:type="dxa"/>
            <w:vAlign w:val="center"/>
          </w:tcPr>
          <w:p w14:paraId="506B6643" w14:textId="77777777" w:rsidR="00665BAF" w:rsidRPr="009766AA" w:rsidRDefault="00412774" w:rsidP="00D94EDD">
            <w:pPr>
              <w:jc w:val="center"/>
              <w:rPr>
                <w:lang w:val="en-US"/>
              </w:rPr>
            </w:pPr>
            <w:r w:rsidRPr="009766AA">
              <w:rPr>
                <w:lang w:val="en-US"/>
              </w:rPr>
              <w:t>Việt Nam</w:t>
            </w:r>
          </w:p>
        </w:tc>
        <w:tc>
          <w:tcPr>
            <w:tcW w:w="1276" w:type="dxa"/>
            <w:vAlign w:val="center"/>
          </w:tcPr>
          <w:p w14:paraId="433F07FC" w14:textId="77777777" w:rsidR="00665BAF" w:rsidRPr="009766AA" w:rsidRDefault="00665BAF" w:rsidP="00D94EDD">
            <w:pPr>
              <w:jc w:val="center"/>
            </w:pPr>
            <w:r w:rsidRPr="009766AA">
              <w:t>Bộ</w:t>
            </w:r>
          </w:p>
        </w:tc>
        <w:tc>
          <w:tcPr>
            <w:tcW w:w="1701" w:type="dxa"/>
            <w:vAlign w:val="center"/>
          </w:tcPr>
          <w:p w14:paraId="64221ABF" w14:textId="77777777" w:rsidR="00665BAF" w:rsidRPr="009766AA" w:rsidRDefault="00665BAF" w:rsidP="00D94EDD">
            <w:pPr>
              <w:jc w:val="center"/>
            </w:pPr>
            <w:r w:rsidRPr="009766AA">
              <w:t xml:space="preserve">   40.000 </w:t>
            </w:r>
          </w:p>
        </w:tc>
      </w:tr>
      <w:tr w:rsidR="000F4455" w:rsidRPr="009766AA" w14:paraId="6DFDFF5D" w14:textId="77777777" w:rsidTr="00234223">
        <w:tc>
          <w:tcPr>
            <w:tcW w:w="567" w:type="dxa"/>
            <w:vAlign w:val="center"/>
          </w:tcPr>
          <w:p w14:paraId="57451181" w14:textId="77777777" w:rsidR="000F4455" w:rsidRPr="009766AA" w:rsidRDefault="000F4455" w:rsidP="00D94EDD">
            <w:pPr>
              <w:jc w:val="center"/>
            </w:pPr>
            <w:r w:rsidRPr="009766AA">
              <w:t> </w:t>
            </w:r>
          </w:p>
        </w:tc>
        <w:tc>
          <w:tcPr>
            <w:tcW w:w="10349" w:type="dxa"/>
            <w:gridSpan w:val="5"/>
            <w:vAlign w:val="center"/>
          </w:tcPr>
          <w:p w14:paraId="0FBD58A2" w14:textId="77777777" w:rsidR="000F4455" w:rsidRPr="009766AA" w:rsidRDefault="000F4455" w:rsidP="00D94EDD">
            <w:pPr>
              <w:rPr>
                <w:b/>
                <w:bCs/>
              </w:rPr>
            </w:pPr>
            <w:r w:rsidRPr="009766AA">
              <w:rPr>
                <w:b/>
                <w:bCs/>
              </w:rPr>
              <w:t>Phần (lô) 10: Miếng lưới vá thoát vị thành bụng (Yêu cầu tham gia trọn phần) </w:t>
            </w:r>
          </w:p>
        </w:tc>
      </w:tr>
      <w:tr w:rsidR="002A482A" w:rsidRPr="009766AA" w14:paraId="603482FD" w14:textId="77777777" w:rsidTr="006F2C45">
        <w:tc>
          <w:tcPr>
            <w:tcW w:w="567" w:type="dxa"/>
            <w:vAlign w:val="center"/>
          </w:tcPr>
          <w:p w14:paraId="443A7BAF" w14:textId="77777777" w:rsidR="00665BAF" w:rsidRPr="009766AA" w:rsidRDefault="00665BAF" w:rsidP="00D94EDD">
            <w:pPr>
              <w:jc w:val="center"/>
            </w:pPr>
            <w:r w:rsidRPr="009766AA">
              <w:t>21</w:t>
            </w:r>
          </w:p>
        </w:tc>
        <w:tc>
          <w:tcPr>
            <w:tcW w:w="1844" w:type="dxa"/>
            <w:vAlign w:val="center"/>
          </w:tcPr>
          <w:p w14:paraId="12A7CDCE" w14:textId="77777777" w:rsidR="00665BAF" w:rsidRPr="009766AA" w:rsidRDefault="00665BAF" w:rsidP="00D94EDD">
            <w:r w:rsidRPr="009766AA">
              <w:t xml:space="preserve">Miếng lưới vá thoát vị thành bụng, bằng </w:t>
            </w:r>
            <w:r w:rsidRPr="009766AA">
              <w:lastRenderedPageBreak/>
              <w:t>polypropylene 6x11cm</w:t>
            </w:r>
          </w:p>
        </w:tc>
        <w:tc>
          <w:tcPr>
            <w:tcW w:w="4252" w:type="dxa"/>
            <w:vAlign w:val="center"/>
          </w:tcPr>
          <w:p w14:paraId="4A8F1A86" w14:textId="77777777" w:rsidR="00665BAF" w:rsidRPr="009766AA" w:rsidRDefault="00665BAF" w:rsidP="00D94EDD">
            <w:r w:rsidRPr="009766AA">
              <w:lastRenderedPageBreak/>
              <w:t>Chất liệu: Polypropylene được đan thành lưới có độ đàn hồi, bền, Kích thước 6cmx11cm. Tiêu chuẩn ISO</w:t>
            </w:r>
          </w:p>
        </w:tc>
        <w:tc>
          <w:tcPr>
            <w:tcW w:w="1276" w:type="dxa"/>
            <w:vAlign w:val="center"/>
          </w:tcPr>
          <w:p w14:paraId="6EF9537B" w14:textId="77777777" w:rsidR="00665BAF" w:rsidRPr="009766AA" w:rsidRDefault="00665BAF" w:rsidP="00D94EDD">
            <w:pPr>
              <w:jc w:val="center"/>
            </w:pPr>
          </w:p>
        </w:tc>
        <w:tc>
          <w:tcPr>
            <w:tcW w:w="1276" w:type="dxa"/>
            <w:vAlign w:val="center"/>
          </w:tcPr>
          <w:p w14:paraId="6E04767D" w14:textId="77777777" w:rsidR="00665BAF" w:rsidRPr="009766AA" w:rsidRDefault="00665BAF" w:rsidP="00D94EDD">
            <w:pPr>
              <w:jc w:val="center"/>
            </w:pPr>
            <w:r w:rsidRPr="009766AA">
              <w:t xml:space="preserve">  Miếng</w:t>
            </w:r>
          </w:p>
        </w:tc>
        <w:tc>
          <w:tcPr>
            <w:tcW w:w="1701" w:type="dxa"/>
            <w:vAlign w:val="center"/>
          </w:tcPr>
          <w:p w14:paraId="3C428D53" w14:textId="77777777" w:rsidR="00665BAF" w:rsidRPr="009766AA" w:rsidRDefault="00665BAF" w:rsidP="00D94EDD">
            <w:pPr>
              <w:jc w:val="center"/>
            </w:pPr>
            <w:r w:rsidRPr="009766AA">
              <w:t xml:space="preserve">         50 </w:t>
            </w:r>
          </w:p>
        </w:tc>
      </w:tr>
      <w:tr w:rsidR="000F4455" w:rsidRPr="009766AA" w14:paraId="1CE43A90" w14:textId="77777777" w:rsidTr="007B0CB9">
        <w:tc>
          <w:tcPr>
            <w:tcW w:w="567" w:type="dxa"/>
            <w:vAlign w:val="center"/>
          </w:tcPr>
          <w:p w14:paraId="59921BF2" w14:textId="77777777" w:rsidR="000F4455" w:rsidRPr="009766AA" w:rsidRDefault="000F4455" w:rsidP="00D94EDD">
            <w:pPr>
              <w:jc w:val="center"/>
            </w:pPr>
            <w:r w:rsidRPr="009766AA">
              <w:t> </w:t>
            </w:r>
          </w:p>
        </w:tc>
        <w:tc>
          <w:tcPr>
            <w:tcW w:w="10349" w:type="dxa"/>
            <w:gridSpan w:val="5"/>
            <w:vAlign w:val="center"/>
          </w:tcPr>
          <w:p w14:paraId="5546EC4D" w14:textId="77777777" w:rsidR="000F4455" w:rsidRPr="009766AA" w:rsidRDefault="000F4455" w:rsidP="00D94EDD">
            <w:pPr>
              <w:rPr>
                <w:b/>
                <w:bCs/>
              </w:rPr>
            </w:pPr>
            <w:r w:rsidRPr="009766AA">
              <w:rPr>
                <w:b/>
                <w:bCs/>
              </w:rPr>
              <w:t>Phần (lô) 11: Miếng cầm máu mũi (Yêu cầu tham gia trọn phần)</w:t>
            </w:r>
          </w:p>
        </w:tc>
      </w:tr>
      <w:tr w:rsidR="002A482A" w:rsidRPr="009766AA" w14:paraId="1095CDC2" w14:textId="77777777" w:rsidTr="000F4455">
        <w:trPr>
          <w:trHeight w:val="2043"/>
        </w:trPr>
        <w:tc>
          <w:tcPr>
            <w:tcW w:w="567" w:type="dxa"/>
            <w:vAlign w:val="center"/>
          </w:tcPr>
          <w:p w14:paraId="7AA77210" w14:textId="77777777" w:rsidR="00665BAF" w:rsidRPr="009766AA" w:rsidRDefault="00665BAF" w:rsidP="00D94EDD">
            <w:pPr>
              <w:jc w:val="center"/>
            </w:pPr>
            <w:r w:rsidRPr="009766AA">
              <w:t>22</w:t>
            </w:r>
          </w:p>
        </w:tc>
        <w:tc>
          <w:tcPr>
            <w:tcW w:w="1844" w:type="dxa"/>
            <w:vAlign w:val="center"/>
          </w:tcPr>
          <w:p w14:paraId="04CFC228" w14:textId="77777777" w:rsidR="00665BAF" w:rsidRPr="009766AA" w:rsidRDefault="00665BAF" w:rsidP="00D94EDD">
            <w:r w:rsidRPr="009766AA">
              <w:t>Miếng cầm máu mũi</w:t>
            </w:r>
          </w:p>
        </w:tc>
        <w:tc>
          <w:tcPr>
            <w:tcW w:w="4252" w:type="dxa"/>
            <w:vAlign w:val="center"/>
          </w:tcPr>
          <w:p w14:paraId="31583334" w14:textId="77777777" w:rsidR="00665BAF" w:rsidRPr="009766AA" w:rsidRDefault="00665BAF" w:rsidP="00C46142">
            <w:r w:rsidRPr="009766AA">
              <w:t>- Làm bằng chất liệu PVA an toàn và mềm mại; độ thấm hút cao, có dây</w:t>
            </w:r>
            <w:r w:rsidRPr="009766AA">
              <w:br/>
              <w:t>- Duy trì môi trường ẩm ướt và thúc đẩy quá trình lành vết thương</w:t>
            </w:r>
            <w:r w:rsidRPr="009766AA">
              <w:br/>
              <w:t>- Không chứa chất xơ và không chứa latex, không gây tác dụng phụ.</w:t>
            </w:r>
            <w:r w:rsidRPr="009766AA">
              <w:br/>
              <w:t>- Tiêu chuẩn: CE</w:t>
            </w:r>
            <w:r w:rsidRPr="009766AA">
              <w:br/>
              <w:t>- Kích thước: 80×20×15mm</w:t>
            </w:r>
          </w:p>
        </w:tc>
        <w:tc>
          <w:tcPr>
            <w:tcW w:w="1276" w:type="dxa"/>
            <w:vAlign w:val="center"/>
          </w:tcPr>
          <w:p w14:paraId="1FB10DFC" w14:textId="77777777" w:rsidR="00665BAF" w:rsidRPr="009766AA" w:rsidRDefault="00665BAF" w:rsidP="00D94EDD">
            <w:pPr>
              <w:jc w:val="center"/>
            </w:pPr>
          </w:p>
        </w:tc>
        <w:tc>
          <w:tcPr>
            <w:tcW w:w="1276" w:type="dxa"/>
            <w:vAlign w:val="center"/>
          </w:tcPr>
          <w:p w14:paraId="667249F2" w14:textId="77777777" w:rsidR="00665BAF" w:rsidRPr="009766AA" w:rsidRDefault="00665BAF" w:rsidP="00D94EDD">
            <w:pPr>
              <w:jc w:val="center"/>
            </w:pPr>
            <w:r w:rsidRPr="009766AA">
              <w:t xml:space="preserve">  Miếng</w:t>
            </w:r>
          </w:p>
        </w:tc>
        <w:tc>
          <w:tcPr>
            <w:tcW w:w="1701" w:type="dxa"/>
            <w:vAlign w:val="center"/>
          </w:tcPr>
          <w:p w14:paraId="498BBB1B" w14:textId="77777777" w:rsidR="00665BAF" w:rsidRPr="009766AA" w:rsidRDefault="00665BAF" w:rsidP="00D94EDD">
            <w:pPr>
              <w:jc w:val="center"/>
            </w:pPr>
            <w:r w:rsidRPr="009766AA">
              <w:t xml:space="preserve">         20 </w:t>
            </w:r>
          </w:p>
        </w:tc>
      </w:tr>
      <w:tr w:rsidR="000F4455" w:rsidRPr="009766AA" w14:paraId="14A14031" w14:textId="77777777" w:rsidTr="00766E6D">
        <w:tc>
          <w:tcPr>
            <w:tcW w:w="567" w:type="dxa"/>
            <w:vAlign w:val="center"/>
          </w:tcPr>
          <w:p w14:paraId="5E0341DF" w14:textId="77777777" w:rsidR="000F4455" w:rsidRPr="009766AA" w:rsidRDefault="000F4455" w:rsidP="00D94EDD">
            <w:pPr>
              <w:jc w:val="center"/>
            </w:pPr>
            <w:r w:rsidRPr="009766AA">
              <w:t> </w:t>
            </w:r>
          </w:p>
        </w:tc>
        <w:tc>
          <w:tcPr>
            <w:tcW w:w="10349" w:type="dxa"/>
            <w:gridSpan w:val="5"/>
            <w:vAlign w:val="center"/>
          </w:tcPr>
          <w:p w14:paraId="3E030345" w14:textId="77777777" w:rsidR="000F4455" w:rsidRPr="009766AA" w:rsidRDefault="000F4455" w:rsidP="00D94EDD">
            <w:pPr>
              <w:rPr>
                <w:b/>
                <w:bCs/>
              </w:rPr>
            </w:pPr>
            <w:r w:rsidRPr="009766AA">
              <w:rPr>
                <w:b/>
                <w:bCs/>
              </w:rPr>
              <w:t>Phần (lô) 12: Viên nén khử khuẩn (Yêu cầu tham gia trọn phần) </w:t>
            </w:r>
          </w:p>
        </w:tc>
      </w:tr>
      <w:tr w:rsidR="002A482A" w:rsidRPr="009766AA" w14:paraId="390D185C" w14:textId="77777777" w:rsidTr="006F2C45">
        <w:tc>
          <w:tcPr>
            <w:tcW w:w="567" w:type="dxa"/>
            <w:vAlign w:val="center"/>
          </w:tcPr>
          <w:p w14:paraId="09284E47" w14:textId="77777777" w:rsidR="00665BAF" w:rsidRPr="009766AA" w:rsidRDefault="00665BAF" w:rsidP="00D94EDD">
            <w:pPr>
              <w:jc w:val="center"/>
            </w:pPr>
            <w:r w:rsidRPr="009766AA">
              <w:t>23</w:t>
            </w:r>
          </w:p>
        </w:tc>
        <w:tc>
          <w:tcPr>
            <w:tcW w:w="1844" w:type="dxa"/>
            <w:vAlign w:val="center"/>
          </w:tcPr>
          <w:p w14:paraId="6A4FAF4A" w14:textId="77777777" w:rsidR="00665BAF" w:rsidRPr="009766AA" w:rsidRDefault="00665BAF" w:rsidP="00D94EDD">
            <w:r w:rsidRPr="009766AA">
              <w:t>Viên nén khử khuẩn bề mặt, khử khuẩn dụng cụ và thiết bị y tế</w:t>
            </w:r>
          </w:p>
        </w:tc>
        <w:tc>
          <w:tcPr>
            <w:tcW w:w="4252" w:type="dxa"/>
            <w:vAlign w:val="center"/>
          </w:tcPr>
          <w:p w14:paraId="0E049E40" w14:textId="77777777" w:rsidR="00665BAF" w:rsidRPr="009766AA" w:rsidRDefault="00665BAF" w:rsidP="00D94EDD">
            <w:r w:rsidRPr="009766AA">
              <w:t>Thành phần chính:</w:t>
            </w:r>
            <w:r w:rsidRPr="009766AA">
              <w:br/>
              <w:t>50% w/w Sodium Dichloroisocyanurate (2,5 gram Sodium Dichloroisocyanurate/ viên 5 gram - tương đương với 1,5 gram Clorin hoạt tính/ viên 5 gram), acid citric</w:t>
            </w:r>
            <w:r w:rsidRPr="009766AA">
              <w:br/>
              <w:t>Tiêu chuẩn chất lượng: GMP</w:t>
            </w:r>
          </w:p>
        </w:tc>
        <w:tc>
          <w:tcPr>
            <w:tcW w:w="1276" w:type="dxa"/>
            <w:vAlign w:val="center"/>
          </w:tcPr>
          <w:p w14:paraId="6237B419" w14:textId="77777777" w:rsidR="00665BAF" w:rsidRPr="009766AA" w:rsidRDefault="00665BAF" w:rsidP="00D94EDD">
            <w:pPr>
              <w:jc w:val="center"/>
            </w:pPr>
          </w:p>
        </w:tc>
        <w:tc>
          <w:tcPr>
            <w:tcW w:w="1276" w:type="dxa"/>
            <w:vAlign w:val="center"/>
          </w:tcPr>
          <w:p w14:paraId="0E04FB6D" w14:textId="77777777" w:rsidR="00665BAF" w:rsidRPr="009766AA" w:rsidRDefault="00665BAF" w:rsidP="00D94EDD">
            <w:pPr>
              <w:jc w:val="center"/>
            </w:pPr>
            <w:r w:rsidRPr="009766AA">
              <w:t>Viên</w:t>
            </w:r>
          </w:p>
        </w:tc>
        <w:tc>
          <w:tcPr>
            <w:tcW w:w="1701" w:type="dxa"/>
            <w:vAlign w:val="center"/>
          </w:tcPr>
          <w:p w14:paraId="702E3DFD" w14:textId="77777777" w:rsidR="00665BAF" w:rsidRPr="009766AA" w:rsidRDefault="00665BAF" w:rsidP="00D94EDD">
            <w:pPr>
              <w:jc w:val="center"/>
            </w:pPr>
            <w:r w:rsidRPr="009766AA">
              <w:t xml:space="preserve">       800 </w:t>
            </w:r>
          </w:p>
        </w:tc>
      </w:tr>
      <w:tr w:rsidR="000F4455" w:rsidRPr="009766AA" w14:paraId="1C689B41" w14:textId="77777777" w:rsidTr="00DD09BA">
        <w:tc>
          <w:tcPr>
            <w:tcW w:w="567" w:type="dxa"/>
            <w:vAlign w:val="center"/>
          </w:tcPr>
          <w:p w14:paraId="466C483B" w14:textId="77777777" w:rsidR="000F4455" w:rsidRPr="009766AA" w:rsidRDefault="000F4455" w:rsidP="00D94EDD">
            <w:pPr>
              <w:jc w:val="center"/>
            </w:pPr>
            <w:r w:rsidRPr="009766AA">
              <w:t> </w:t>
            </w:r>
          </w:p>
        </w:tc>
        <w:tc>
          <w:tcPr>
            <w:tcW w:w="10349" w:type="dxa"/>
            <w:gridSpan w:val="5"/>
            <w:vAlign w:val="center"/>
          </w:tcPr>
          <w:p w14:paraId="431BCBDC" w14:textId="77777777" w:rsidR="000F4455" w:rsidRPr="009766AA" w:rsidRDefault="000F4455" w:rsidP="00D94EDD">
            <w:pPr>
              <w:rPr>
                <w:b/>
                <w:bCs/>
              </w:rPr>
            </w:pPr>
            <w:r w:rsidRPr="009766AA">
              <w:rPr>
                <w:b/>
                <w:bCs/>
              </w:rPr>
              <w:t>Phần (lô) 13: Dung dịch sát khuẩn dùng trong y tế (Yêu cầu tham gia trọn phần) </w:t>
            </w:r>
          </w:p>
        </w:tc>
      </w:tr>
      <w:tr w:rsidR="002A482A" w:rsidRPr="009766AA" w14:paraId="262FF336" w14:textId="77777777" w:rsidTr="006F2C45">
        <w:tc>
          <w:tcPr>
            <w:tcW w:w="567" w:type="dxa"/>
            <w:vAlign w:val="center"/>
          </w:tcPr>
          <w:p w14:paraId="7418C867" w14:textId="77777777" w:rsidR="00665BAF" w:rsidRPr="009766AA" w:rsidRDefault="00665BAF" w:rsidP="00D94EDD">
            <w:pPr>
              <w:jc w:val="center"/>
            </w:pPr>
            <w:r w:rsidRPr="009766AA">
              <w:t>24</w:t>
            </w:r>
          </w:p>
        </w:tc>
        <w:tc>
          <w:tcPr>
            <w:tcW w:w="1844" w:type="dxa"/>
            <w:vAlign w:val="center"/>
          </w:tcPr>
          <w:p w14:paraId="75CD15AB" w14:textId="77777777" w:rsidR="00665BAF" w:rsidRPr="009766AA" w:rsidRDefault="00665BAF" w:rsidP="00D94EDD">
            <w:r w:rsidRPr="009766AA">
              <w:t>Dung dịch ngâm sát khuẩn dụng cụ y tế (2% Glutaraldehyde)</w:t>
            </w:r>
          </w:p>
        </w:tc>
        <w:tc>
          <w:tcPr>
            <w:tcW w:w="4252" w:type="dxa"/>
            <w:vAlign w:val="center"/>
          </w:tcPr>
          <w:p w14:paraId="57C543DF" w14:textId="77777777" w:rsidR="00665BAF" w:rsidRPr="009766AA" w:rsidRDefault="00665BAF" w:rsidP="00D94EDD">
            <w:r w:rsidRPr="009766AA">
              <w:t>Dung dịch khử khuẩn mức độ cao. 10 phút. Thành phần: 2% Glutaraldehyde không cần hoạt hóa, pH=6. Đạt tiêu chuẩn: CE; EN 14561; EN 14562; EN 14563; EN 17111. Tái sử dụng trong 30 ngày (tặng kèm test thử). Hạn sử dụng sau mở nắp: 3 năm. Sản xuất tại G7</w:t>
            </w:r>
          </w:p>
        </w:tc>
        <w:tc>
          <w:tcPr>
            <w:tcW w:w="1276" w:type="dxa"/>
            <w:vAlign w:val="center"/>
          </w:tcPr>
          <w:p w14:paraId="45C99A81" w14:textId="77777777" w:rsidR="00665BAF" w:rsidRPr="009766AA" w:rsidRDefault="00665BAF" w:rsidP="00D94EDD">
            <w:pPr>
              <w:jc w:val="center"/>
              <w:rPr>
                <w:lang w:val="en-US"/>
              </w:rPr>
            </w:pPr>
            <w:r w:rsidRPr="009766AA">
              <w:rPr>
                <w:lang w:val="en-US"/>
              </w:rPr>
              <w:t>G7</w:t>
            </w:r>
          </w:p>
        </w:tc>
        <w:tc>
          <w:tcPr>
            <w:tcW w:w="1276" w:type="dxa"/>
            <w:vAlign w:val="center"/>
          </w:tcPr>
          <w:p w14:paraId="62390E31" w14:textId="77777777" w:rsidR="00665BAF" w:rsidRPr="009766AA" w:rsidRDefault="00665BAF" w:rsidP="00D94EDD">
            <w:pPr>
              <w:jc w:val="center"/>
            </w:pPr>
            <w:r w:rsidRPr="009766AA">
              <w:t>Can 5 lít</w:t>
            </w:r>
          </w:p>
        </w:tc>
        <w:tc>
          <w:tcPr>
            <w:tcW w:w="1701" w:type="dxa"/>
            <w:vAlign w:val="center"/>
          </w:tcPr>
          <w:p w14:paraId="41E26B02" w14:textId="77777777" w:rsidR="00665BAF" w:rsidRPr="009766AA" w:rsidRDefault="00665BAF" w:rsidP="00D94EDD">
            <w:pPr>
              <w:jc w:val="center"/>
            </w:pPr>
            <w:r w:rsidRPr="009766AA">
              <w:t xml:space="preserve">       300 </w:t>
            </w:r>
          </w:p>
        </w:tc>
      </w:tr>
      <w:tr w:rsidR="002A482A" w:rsidRPr="009766AA" w14:paraId="7917E323" w14:textId="77777777" w:rsidTr="006F2C45">
        <w:tc>
          <w:tcPr>
            <w:tcW w:w="567" w:type="dxa"/>
            <w:vAlign w:val="center"/>
          </w:tcPr>
          <w:p w14:paraId="18921D09" w14:textId="77777777" w:rsidR="00665BAF" w:rsidRPr="009766AA" w:rsidRDefault="00665BAF" w:rsidP="00D94EDD">
            <w:pPr>
              <w:jc w:val="center"/>
            </w:pPr>
            <w:r w:rsidRPr="009766AA">
              <w:t>25</w:t>
            </w:r>
          </w:p>
        </w:tc>
        <w:tc>
          <w:tcPr>
            <w:tcW w:w="1844" w:type="dxa"/>
            <w:vAlign w:val="center"/>
          </w:tcPr>
          <w:p w14:paraId="3870A183" w14:textId="77777777" w:rsidR="00665BAF" w:rsidRPr="009766AA" w:rsidRDefault="00665BAF" w:rsidP="00D94EDD">
            <w:r w:rsidRPr="009766AA">
              <w:t>Dung dịch sinh học làm sạch dụng cụ y tế</w:t>
            </w:r>
          </w:p>
        </w:tc>
        <w:tc>
          <w:tcPr>
            <w:tcW w:w="4252" w:type="dxa"/>
            <w:vAlign w:val="center"/>
          </w:tcPr>
          <w:p w14:paraId="53F0DDC1" w14:textId="77777777" w:rsidR="00665BAF" w:rsidRPr="009766AA" w:rsidRDefault="00665BAF" w:rsidP="00D94EDD">
            <w:r w:rsidRPr="009766AA">
              <w:t>Dung dịch tẩy rửa có thành phần: Hỗn hợp 5 enz</w:t>
            </w:r>
            <w:r w:rsidR="001C1A2A">
              <w:t>yme:  protease &gt; 1%, lipase &gt; 0</w:t>
            </w:r>
            <w:r w:rsidR="001C1A2A">
              <w:rPr>
                <w:lang w:val="en-US"/>
              </w:rPr>
              <w:t>,</w:t>
            </w:r>
            <w:r w:rsidR="001C1A2A">
              <w:t>1%, amylase &gt; 0</w:t>
            </w:r>
            <w:r w:rsidR="001C1A2A">
              <w:rPr>
                <w:lang w:val="en-US"/>
              </w:rPr>
              <w:t>,</w:t>
            </w:r>
            <w:r w:rsidR="001C1A2A">
              <w:t>1%, mannanase &gt; 0</w:t>
            </w:r>
            <w:r w:rsidR="001C1A2A">
              <w:rPr>
                <w:lang w:val="en-US"/>
              </w:rPr>
              <w:t>,</w:t>
            </w:r>
            <w:r w:rsidR="001C1A2A">
              <w:t>1%, cellulase &gt; 0</w:t>
            </w:r>
            <w:r w:rsidR="001C1A2A">
              <w:rPr>
                <w:lang w:val="en-US"/>
              </w:rPr>
              <w:t>,</w:t>
            </w:r>
            <w:r w:rsidRPr="009766AA">
              <w:t>1%. Dùng được cho máy rửa tự động và ngâm rửa thủ công. Hiệu quả chống lại màng biofilm vi khuẩn Pseudomonas ae</w:t>
            </w:r>
            <w:r w:rsidR="001C1A2A">
              <w:t>ruginosa. Nồng độ sử dụng: từ 0</w:t>
            </w:r>
            <w:r w:rsidR="001C1A2A">
              <w:rPr>
                <w:lang w:val="en-US"/>
              </w:rPr>
              <w:t>,</w:t>
            </w:r>
            <w:r w:rsidRPr="009766AA">
              <w:t>1% (máy rửa). pH = 6.8-7.3. Thời gian: từ 5 phút. Phù hợp với mọi chất lượng nước khác nhau. Đạt tiêu chuẩn ISO 11930;  ISO/TS 15883-5. Sản xuất tại G7</w:t>
            </w:r>
          </w:p>
        </w:tc>
        <w:tc>
          <w:tcPr>
            <w:tcW w:w="1276" w:type="dxa"/>
            <w:vAlign w:val="center"/>
          </w:tcPr>
          <w:p w14:paraId="5A7813AC" w14:textId="77777777" w:rsidR="00665BAF" w:rsidRPr="009766AA" w:rsidRDefault="00665BAF" w:rsidP="00D94EDD">
            <w:pPr>
              <w:jc w:val="center"/>
              <w:rPr>
                <w:lang w:val="en-US"/>
              </w:rPr>
            </w:pPr>
            <w:r w:rsidRPr="009766AA">
              <w:rPr>
                <w:lang w:val="en-US"/>
              </w:rPr>
              <w:t>G7</w:t>
            </w:r>
          </w:p>
        </w:tc>
        <w:tc>
          <w:tcPr>
            <w:tcW w:w="1276" w:type="dxa"/>
            <w:vAlign w:val="center"/>
          </w:tcPr>
          <w:p w14:paraId="4B97902A" w14:textId="77777777" w:rsidR="00665BAF" w:rsidRPr="009766AA" w:rsidRDefault="00665BAF" w:rsidP="00D94EDD">
            <w:pPr>
              <w:jc w:val="center"/>
            </w:pPr>
            <w:r w:rsidRPr="009766AA">
              <w:t>Can 5 lít</w:t>
            </w:r>
          </w:p>
        </w:tc>
        <w:tc>
          <w:tcPr>
            <w:tcW w:w="1701" w:type="dxa"/>
            <w:vAlign w:val="center"/>
          </w:tcPr>
          <w:p w14:paraId="10827D91" w14:textId="77777777" w:rsidR="00665BAF" w:rsidRPr="009766AA" w:rsidRDefault="00665BAF" w:rsidP="00D94EDD">
            <w:pPr>
              <w:jc w:val="center"/>
            </w:pPr>
            <w:r w:rsidRPr="009766AA">
              <w:t xml:space="preserve">         50 </w:t>
            </w:r>
          </w:p>
        </w:tc>
      </w:tr>
      <w:tr w:rsidR="002A482A" w:rsidRPr="009766AA" w14:paraId="7162761D" w14:textId="77777777" w:rsidTr="006F2C45">
        <w:tc>
          <w:tcPr>
            <w:tcW w:w="567" w:type="dxa"/>
            <w:vAlign w:val="center"/>
          </w:tcPr>
          <w:p w14:paraId="2471B026" w14:textId="77777777" w:rsidR="00665BAF" w:rsidRPr="009766AA" w:rsidRDefault="00665BAF" w:rsidP="00D94EDD">
            <w:pPr>
              <w:jc w:val="center"/>
            </w:pPr>
            <w:r w:rsidRPr="009766AA">
              <w:t>26</w:t>
            </w:r>
          </w:p>
        </w:tc>
        <w:tc>
          <w:tcPr>
            <w:tcW w:w="1844" w:type="dxa"/>
            <w:vAlign w:val="center"/>
          </w:tcPr>
          <w:p w14:paraId="387F7427" w14:textId="77777777" w:rsidR="00665BAF" w:rsidRPr="009766AA" w:rsidRDefault="00665BAF" w:rsidP="00D94EDD">
            <w:r w:rsidRPr="009766AA">
              <w:t>Dung dịch sát khuẩn ngoài da dùng trong y tế, rửa tay phẫu thuật</w:t>
            </w:r>
          </w:p>
        </w:tc>
        <w:tc>
          <w:tcPr>
            <w:tcW w:w="4252" w:type="dxa"/>
            <w:vAlign w:val="center"/>
          </w:tcPr>
          <w:p w14:paraId="0C97C78D" w14:textId="77777777" w:rsidR="00665BAF" w:rsidRPr="009766AA" w:rsidRDefault="00665BAF" w:rsidP="00D94EDD">
            <w:r w:rsidRPr="009766AA">
              <w:t>Dung dịch sát khuẩn da. Thành phần: Chlorhexidine digluconate 4% + Chất dưỡng da. Tiêu chuẩn ISO 13485</w:t>
            </w:r>
          </w:p>
        </w:tc>
        <w:tc>
          <w:tcPr>
            <w:tcW w:w="1276" w:type="dxa"/>
            <w:vAlign w:val="center"/>
          </w:tcPr>
          <w:p w14:paraId="35CF155C" w14:textId="77777777" w:rsidR="00665BAF" w:rsidRPr="009766AA" w:rsidRDefault="00665BAF" w:rsidP="00D94EDD">
            <w:pPr>
              <w:jc w:val="center"/>
            </w:pPr>
          </w:p>
        </w:tc>
        <w:tc>
          <w:tcPr>
            <w:tcW w:w="1276" w:type="dxa"/>
            <w:vAlign w:val="center"/>
          </w:tcPr>
          <w:p w14:paraId="6473398B" w14:textId="77777777" w:rsidR="00665BAF" w:rsidRPr="009766AA" w:rsidRDefault="00665BAF" w:rsidP="00D94EDD">
            <w:pPr>
              <w:jc w:val="center"/>
            </w:pPr>
            <w:r w:rsidRPr="009766AA">
              <w:t>Can 5 lít</w:t>
            </w:r>
          </w:p>
        </w:tc>
        <w:tc>
          <w:tcPr>
            <w:tcW w:w="1701" w:type="dxa"/>
            <w:vAlign w:val="center"/>
          </w:tcPr>
          <w:p w14:paraId="33738282" w14:textId="77777777" w:rsidR="00665BAF" w:rsidRPr="009766AA" w:rsidRDefault="00665BAF" w:rsidP="00D94EDD">
            <w:pPr>
              <w:jc w:val="center"/>
            </w:pPr>
            <w:r w:rsidRPr="009766AA">
              <w:t xml:space="preserve">       100 </w:t>
            </w:r>
          </w:p>
        </w:tc>
      </w:tr>
      <w:tr w:rsidR="002A482A" w:rsidRPr="009766AA" w14:paraId="65F4E634" w14:textId="77777777" w:rsidTr="006F2C45">
        <w:tc>
          <w:tcPr>
            <w:tcW w:w="567" w:type="dxa"/>
            <w:vAlign w:val="center"/>
          </w:tcPr>
          <w:p w14:paraId="695A1BE9" w14:textId="77777777" w:rsidR="00665BAF" w:rsidRPr="009766AA" w:rsidRDefault="00665BAF" w:rsidP="00D94EDD">
            <w:pPr>
              <w:jc w:val="center"/>
            </w:pPr>
            <w:r w:rsidRPr="009766AA">
              <w:t>27</w:t>
            </w:r>
          </w:p>
        </w:tc>
        <w:tc>
          <w:tcPr>
            <w:tcW w:w="1844" w:type="dxa"/>
            <w:vAlign w:val="center"/>
          </w:tcPr>
          <w:p w14:paraId="40EDB0B5" w14:textId="77777777" w:rsidR="00665BAF" w:rsidRPr="009766AA" w:rsidRDefault="00665BAF" w:rsidP="00D94EDD">
            <w:r w:rsidRPr="009766AA">
              <w:t>Dung dịch phun khử khuẩn bề mặt trong y tế</w:t>
            </w:r>
          </w:p>
        </w:tc>
        <w:tc>
          <w:tcPr>
            <w:tcW w:w="4252" w:type="dxa"/>
            <w:vAlign w:val="center"/>
          </w:tcPr>
          <w:p w14:paraId="79A0DB47" w14:textId="77777777" w:rsidR="00665BAF" w:rsidRPr="009766AA" w:rsidRDefault="00665BAF" w:rsidP="00D94EDD">
            <w:r w:rsidRPr="009766AA">
              <w:t>Dung dịch phun khử khuẩn bề mặt qua đường không khí. Thành phần Didecyl dimethyl ammonium Chloride 0,05% (w/v) Hàm lượng phụ gia vừa đủ 100%, can 5 lít. Tiêu chuẩn ISO</w:t>
            </w:r>
          </w:p>
        </w:tc>
        <w:tc>
          <w:tcPr>
            <w:tcW w:w="1276" w:type="dxa"/>
            <w:vAlign w:val="center"/>
          </w:tcPr>
          <w:p w14:paraId="2B093698" w14:textId="77777777" w:rsidR="00665BAF" w:rsidRPr="009766AA" w:rsidRDefault="00665BAF" w:rsidP="00D94EDD">
            <w:pPr>
              <w:jc w:val="center"/>
            </w:pPr>
          </w:p>
        </w:tc>
        <w:tc>
          <w:tcPr>
            <w:tcW w:w="1276" w:type="dxa"/>
            <w:vAlign w:val="center"/>
          </w:tcPr>
          <w:p w14:paraId="1B802C2E" w14:textId="77777777" w:rsidR="00665BAF" w:rsidRPr="009766AA" w:rsidRDefault="00665BAF" w:rsidP="00D94EDD">
            <w:pPr>
              <w:jc w:val="center"/>
            </w:pPr>
            <w:r w:rsidRPr="009766AA">
              <w:t>Can 5 lít</w:t>
            </w:r>
          </w:p>
        </w:tc>
        <w:tc>
          <w:tcPr>
            <w:tcW w:w="1701" w:type="dxa"/>
            <w:vAlign w:val="center"/>
          </w:tcPr>
          <w:p w14:paraId="1F2B94B7" w14:textId="77777777" w:rsidR="00665BAF" w:rsidRPr="009766AA" w:rsidRDefault="00665BAF" w:rsidP="00D94EDD">
            <w:pPr>
              <w:jc w:val="center"/>
            </w:pPr>
            <w:r w:rsidRPr="009766AA">
              <w:t xml:space="preserve">         25 </w:t>
            </w:r>
          </w:p>
        </w:tc>
      </w:tr>
      <w:tr w:rsidR="000F4455" w:rsidRPr="009766AA" w14:paraId="67ED7D8B" w14:textId="77777777" w:rsidTr="00052EFD">
        <w:tc>
          <w:tcPr>
            <w:tcW w:w="567" w:type="dxa"/>
            <w:vAlign w:val="center"/>
          </w:tcPr>
          <w:p w14:paraId="7F303BCB" w14:textId="77777777" w:rsidR="000F4455" w:rsidRPr="009766AA" w:rsidRDefault="000F4455" w:rsidP="00D94EDD">
            <w:pPr>
              <w:jc w:val="center"/>
            </w:pPr>
            <w:r w:rsidRPr="009766AA">
              <w:t> </w:t>
            </w:r>
          </w:p>
        </w:tc>
        <w:tc>
          <w:tcPr>
            <w:tcW w:w="10349" w:type="dxa"/>
            <w:gridSpan w:val="5"/>
            <w:vAlign w:val="center"/>
          </w:tcPr>
          <w:p w14:paraId="7872D1F4" w14:textId="77777777" w:rsidR="000F4455" w:rsidRPr="009766AA" w:rsidRDefault="000F4455" w:rsidP="00D94EDD">
            <w:pPr>
              <w:rPr>
                <w:b/>
                <w:bCs/>
              </w:rPr>
            </w:pPr>
            <w:r w:rsidRPr="009766AA">
              <w:rPr>
                <w:b/>
                <w:bCs/>
              </w:rPr>
              <w:t>Phần (lô) 14: Bơm tiêm 5ml (Yêu cầu tham gia trọn phần)</w:t>
            </w:r>
          </w:p>
        </w:tc>
      </w:tr>
      <w:tr w:rsidR="002A482A" w:rsidRPr="009766AA" w14:paraId="7D173495" w14:textId="77777777" w:rsidTr="006F2C45">
        <w:tc>
          <w:tcPr>
            <w:tcW w:w="567" w:type="dxa"/>
            <w:vAlign w:val="center"/>
          </w:tcPr>
          <w:p w14:paraId="1CF619BC" w14:textId="77777777" w:rsidR="00665BAF" w:rsidRPr="009766AA" w:rsidRDefault="00665BAF" w:rsidP="00D94EDD">
            <w:pPr>
              <w:jc w:val="center"/>
            </w:pPr>
            <w:r w:rsidRPr="009766AA">
              <w:t>28</w:t>
            </w:r>
          </w:p>
        </w:tc>
        <w:tc>
          <w:tcPr>
            <w:tcW w:w="1844" w:type="dxa"/>
            <w:vAlign w:val="center"/>
          </w:tcPr>
          <w:p w14:paraId="28460BC7" w14:textId="77777777" w:rsidR="00665BAF" w:rsidRPr="009766AA" w:rsidRDefault="00665BAF" w:rsidP="00D94EDD">
            <w:r w:rsidRPr="009766AA">
              <w:t>Bơm tiêm nhựa 5ml kim 23G</w:t>
            </w:r>
          </w:p>
        </w:tc>
        <w:tc>
          <w:tcPr>
            <w:tcW w:w="4252" w:type="dxa"/>
            <w:vAlign w:val="center"/>
          </w:tcPr>
          <w:p w14:paraId="223E99E7" w14:textId="77777777" w:rsidR="00665BAF" w:rsidRPr="009766AA" w:rsidRDefault="00665BAF" w:rsidP="008208E8">
            <w:r w:rsidRPr="009766AA">
              <w:t>Bơm tiêm 5ml, được sản xuất từ nhựa y tế nguyên sinh trong suốt. Vạch chia dung tích rõ nét. Có thang chia dung tích hút tối đa đến 6ml. Pít tông có khía bẻ gãy để hủy. Kim thép không gỉ, sắc nhọn, vát 3 cạnh. Kim cỡ 23Gx1"; không chứa DEHP. Bao bì có miếng giấy thoát khí EO 2,8x2,8 cm để thoát hết dư lượng khí EO trong quá trình tiệt trùng. . Đạt tiêu chuẩn CE, TCVN 5903:1995, tiêu chuẩn tiệt trùng EN ISO 11135. Sản xuất tại Việt Nam</w:t>
            </w:r>
          </w:p>
        </w:tc>
        <w:tc>
          <w:tcPr>
            <w:tcW w:w="1276" w:type="dxa"/>
            <w:vAlign w:val="center"/>
          </w:tcPr>
          <w:p w14:paraId="56A2E6C4" w14:textId="77777777" w:rsidR="00665BAF" w:rsidRPr="009766AA" w:rsidRDefault="00665BAF" w:rsidP="00D94EDD">
            <w:pPr>
              <w:jc w:val="center"/>
              <w:rPr>
                <w:lang w:val="en-US"/>
              </w:rPr>
            </w:pPr>
            <w:r w:rsidRPr="009766AA">
              <w:rPr>
                <w:lang w:val="en-US"/>
              </w:rPr>
              <w:t>Việt Nam</w:t>
            </w:r>
          </w:p>
        </w:tc>
        <w:tc>
          <w:tcPr>
            <w:tcW w:w="1276" w:type="dxa"/>
            <w:vAlign w:val="center"/>
          </w:tcPr>
          <w:p w14:paraId="427BE1B7" w14:textId="77777777" w:rsidR="00665BAF" w:rsidRPr="009766AA" w:rsidRDefault="00665BAF" w:rsidP="00D94EDD">
            <w:pPr>
              <w:jc w:val="center"/>
            </w:pPr>
            <w:r w:rsidRPr="009766AA">
              <w:t>Cái</w:t>
            </w:r>
          </w:p>
        </w:tc>
        <w:tc>
          <w:tcPr>
            <w:tcW w:w="1701" w:type="dxa"/>
            <w:vAlign w:val="center"/>
          </w:tcPr>
          <w:p w14:paraId="258F14A1" w14:textId="77777777" w:rsidR="00665BAF" w:rsidRPr="009766AA" w:rsidRDefault="00665BAF" w:rsidP="00D94EDD">
            <w:pPr>
              <w:jc w:val="center"/>
            </w:pPr>
            <w:r w:rsidRPr="009766AA">
              <w:t xml:space="preserve">   80.000 </w:t>
            </w:r>
          </w:p>
        </w:tc>
      </w:tr>
      <w:tr w:rsidR="002A482A" w:rsidRPr="009766AA" w14:paraId="4FBF3DA9" w14:textId="77777777" w:rsidTr="006F2C45">
        <w:tc>
          <w:tcPr>
            <w:tcW w:w="567" w:type="dxa"/>
            <w:vAlign w:val="center"/>
          </w:tcPr>
          <w:p w14:paraId="7E493EFF" w14:textId="77777777" w:rsidR="00665BAF" w:rsidRPr="009766AA" w:rsidRDefault="00665BAF" w:rsidP="00D94EDD">
            <w:pPr>
              <w:jc w:val="center"/>
            </w:pPr>
            <w:r w:rsidRPr="009766AA">
              <w:t>29</w:t>
            </w:r>
          </w:p>
        </w:tc>
        <w:tc>
          <w:tcPr>
            <w:tcW w:w="1844" w:type="dxa"/>
            <w:vAlign w:val="center"/>
          </w:tcPr>
          <w:p w14:paraId="5B02BB0A" w14:textId="77777777" w:rsidR="00665BAF" w:rsidRPr="009766AA" w:rsidRDefault="00665BAF" w:rsidP="00D94EDD">
            <w:r w:rsidRPr="009766AA">
              <w:t>Bơm tiêm nhựa 5ml kim 25G</w:t>
            </w:r>
          </w:p>
        </w:tc>
        <w:tc>
          <w:tcPr>
            <w:tcW w:w="4252" w:type="dxa"/>
            <w:vAlign w:val="center"/>
          </w:tcPr>
          <w:p w14:paraId="12CE58F6" w14:textId="77777777" w:rsidR="00665BAF" w:rsidRPr="009766AA" w:rsidRDefault="00665BAF" w:rsidP="008208E8">
            <w:r w:rsidRPr="009766AA">
              <w:t xml:space="preserve">Bơm tiêm 5ml, được sản xuất từ nhựa y tế nguyên sinh trong suốt. Vạch chia dung tích </w:t>
            </w:r>
            <w:r w:rsidRPr="009766AA">
              <w:lastRenderedPageBreak/>
              <w:t>rõ nét. Có thang chia dung tích hút tối đa đến 6ml. Pít tông có khía bẻ gãy để hủy. Kim thép không gỉ, sắc nhọn, vát 3 cạnh. Kim cỡ 25G x 1", không chứa DEHP. Bao bì có miếng giấy thoát khí EO 2,8x2,8 cm để thoát hết dư lượng khí EO trong quá trình tiệt trùng. . Đạt tiêu chuẩn CE, TCVN 5903:1995, tiêu chuẩn tiệt trùng EN ISO 11135. Sản xuất tại Việt Nam</w:t>
            </w:r>
          </w:p>
        </w:tc>
        <w:tc>
          <w:tcPr>
            <w:tcW w:w="1276" w:type="dxa"/>
            <w:vAlign w:val="center"/>
          </w:tcPr>
          <w:p w14:paraId="11377F2E" w14:textId="77777777" w:rsidR="00665BAF" w:rsidRPr="009766AA" w:rsidRDefault="00665BAF" w:rsidP="00D94EDD">
            <w:pPr>
              <w:jc w:val="center"/>
            </w:pPr>
            <w:r w:rsidRPr="009766AA">
              <w:rPr>
                <w:lang w:val="en-US"/>
              </w:rPr>
              <w:lastRenderedPageBreak/>
              <w:t>Việt Nam</w:t>
            </w:r>
          </w:p>
        </w:tc>
        <w:tc>
          <w:tcPr>
            <w:tcW w:w="1276" w:type="dxa"/>
            <w:vAlign w:val="center"/>
          </w:tcPr>
          <w:p w14:paraId="1916C8D4" w14:textId="77777777" w:rsidR="00665BAF" w:rsidRPr="009766AA" w:rsidRDefault="00665BAF" w:rsidP="00D94EDD">
            <w:pPr>
              <w:jc w:val="center"/>
            </w:pPr>
            <w:r w:rsidRPr="009766AA">
              <w:t>Cái</w:t>
            </w:r>
          </w:p>
        </w:tc>
        <w:tc>
          <w:tcPr>
            <w:tcW w:w="1701" w:type="dxa"/>
            <w:vAlign w:val="center"/>
          </w:tcPr>
          <w:p w14:paraId="1A231A93" w14:textId="77777777" w:rsidR="00665BAF" w:rsidRPr="009766AA" w:rsidRDefault="00665BAF" w:rsidP="00D94EDD">
            <w:pPr>
              <w:jc w:val="center"/>
            </w:pPr>
            <w:r w:rsidRPr="009766AA">
              <w:t xml:space="preserve">   80.000 </w:t>
            </w:r>
          </w:p>
        </w:tc>
      </w:tr>
      <w:tr w:rsidR="000F4455" w:rsidRPr="009766AA" w14:paraId="2C32117E" w14:textId="77777777" w:rsidTr="00514EDC">
        <w:tc>
          <w:tcPr>
            <w:tcW w:w="567" w:type="dxa"/>
            <w:vAlign w:val="center"/>
          </w:tcPr>
          <w:p w14:paraId="76AD6870" w14:textId="77777777" w:rsidR="000F4455" w:rsidRPr="009766AA" w:rsidRDefault="000F4455" w:rsidP="00D94EDD">
            <w:pPr>
              <w:jc w:val="center"/>
            </w:pPr>
            <w:r w:rsidRPr="009766AA">
              <w:t> </w:t>
            </w:r>
          </w:p>
        </w:tc>
        <w:tc>
          <w:tcPr>
            <w:tcW w:w="10349" w:type="dxa"/>
            <w:gridSpan w:val="5"/>
            <w:vAlign w:val="center"/>
          </w:tcPr>
          <w:p w14:paraId="758C8E0A" w14:textId="77777777" w:rsidR="000F4455" w:rsidRPr="009766AA" w:rsidRDefault="000F4455" w:rsidP="00D94EDD">
            <w:pPr>
              <w:rPr>
                <w:b/>
                <w:bCs/>
              </w:rPr>
            </w:pPr>
            <w:r w:rsidRPr="009766AA">
              <w:rPr>
                <w:b/>
                <w:bCs/>
              </w:rPr>
              <w:t>Phần (lô) 15: Bơm tiêm 10ml, kim lấy thuốc (Yêu cầu tham gia trọn phần)</w:t>
            </w:r>
          </w:p>
        </w:tc>
      </w:tr>
      <w:tr w:rsidR="002A482A" w:rsidRPr="009766AA" w14:paraId="1C9CE4C8" w14:textId="77777777" w:rsidTr="006F2C45">
        <w:tc>
          <w:tcPr>
            <w:tcW w:w="567" w:type="dxa"/>
            <w:vAlign w:val="center"/>
          </w:tcPr>
          <w:p w14:paraId="17D5CBFE" w14:textId="77777777" w:rsidR="00665BAF" w:rsidRPr="009766AA" w:rsidRDefault="00665BAF" w:rsidP="00D94EDD">
            <w:pPr>
              <w:jc w:val="center"/>
            </w:pPr>
            <w:r w:rsidRPr="009766AA">
              <w:t>30</w:t>
            </w:r>
          </w:p>
        </w:tc>
        <w:tc>
          <w:tcPr>
            <w:tcW w:w="1844" w:type="dxa"/>
            <w:vAlign w:val="center"/>
          </w:tcPr>
          <w:p w14:paraId="7FFF921B" w14:textId="77777777" w:rsidR="00665BAF" w:rsidRPr="009766AA" w:rsidRDefault="00665BAF" w:rsidP="00D94EDD">
            <w:r w:rsidRPr="009766AA">
              <w:t>Bơm tiêm 10ml, 23G</w:t>
            </w:r>
          </w:p>
        </w:tc>
        <w:tc>
          <w:tcPr>
            <w:tcW w:w="4252" w:type="dxa"/>
            <w:vAlign w:val="center"/>
          </w:tcPr>
          <w:p w14:paraId="0A9516EA" w14:textId="77777777" w:rsidR="00665BAF" w:rsidRPr="009766AA" w:rsidRDefault="00665BAF" w:rsidP="001C1A2A">
            <w:r w:rsidRPr="009766AA">
              <w:t>Bơm tiêm 10ml. Pít tông có khía bẻ gãy để không có ba via.- Kim làm bằng thép không gỉ, sáng bóng, sắc nhọn, vát 3 cạnh. Đường kính, độ dài kim phù hơp với tiêu chuẩn quốc tế. Khô</w:t>
            </w:r>
            <w:r w:rsidR="001C1A2A">
              <w:t>ng bị gãy, không bị cong vênh.</w:t>
            </w:r>
            <w:r w:rsidR="001C1A2A">
              <w:rPr>
                <w:lang w:val="en-US"/>
              </w:rPr>
              <w:t xml:space="preserve"> </w:t>
            </w:r>
            <w:r w:rsidRPr="009766AA">
              <w:t>Đốc kim có màu giúp phân biệt cỡ kim theo tiêu chuẩn quốc tế và được gắn chặt với thân kim không gây rò rỉ, an toàn khi sử dụng. Nắp chụp kim chế tạo từ nhựa PP dùng trong y tế, khít bảo vệ đầu kim tốt.+ Sản phẩm được tiệt trùng bằng khí Ethylene Oxide (E.O). Sản xuất tại Việt Nam</w:t>
            </w:r>
          </w:p>
        </w:tc>
        <w:tc>
          <w:tcPr>
            <w:tcW w:w="1276" w:type="dxa"/>
            <w:vAlign w:val="center"/>
          </w:tcPr>
          <w:p w14:paraId="149CC14A" w14:textId="77777777" w:rsidR="00665BAF" w:rsidRPr="009766AA" w:rsidRDefault="00665BAF" w:rsidP="00D94EDD">
            <w:pPr>
              <w:jc w:val="center"/>
            </w:pPr>
            <w:r w:rsidRPr="009766AA">
              <w:rPr>
                <w:lang w:val="en-US"/>
              </w:rPr>
              <w:t>Việt Nam</w:t>
            </w:r>
          </w:p>
        </w:tc>
        <w:tc>
          <w:tcPr>
            <w:tcW w:w="1276" w:type="dxa"/>
            <w:vAlign w:val="center"/>
          </w:tcPr>
          <w:p w14:paraId="5CAFE2C9" w14:textId="77777777" w:rsidR="00665BAF" w:rsidRPr="009766AA" w:rsidRDefault="00665BAF" w:rsidP="00D94EDD">
            <w:pPr>
              <w:jc w:val="center"/>
            </w:pPr>
            <w:r w:rsidRPr="009766AA">
              <w:t>Cái</w:t>
            </w:r>
          </w:p>
        </w:tc>
        <w:tc>
          <w:tcPr>
            <w:tcW w:w="1701" w:type="dxa"/>
            <w:vAlign w:val="center"/>
          </w:tcPr>
          <w:p w14:paraId="629C2DFB" w14:textId="77777777" w:rsidR="00665BAF" w:rsidRPr="009766AA" w:rsidRDefault="00665BAF" w:rsidP="00D94EDD">
            <w:pPr>
              <w:jc w:val="center"/>
            </w:pPr>
            <w:r w:rsidRPr="009766AA">
              <w:t xml:space="preserve"> 200.000 </w:t>
            </w:r>
          </w:p>
        </w:tc>
      </w:tr>
      <w:tr w:rsidR="002A482A" w:rsidRPr="009766AA" w14:paraId="47F53399" w14:textId="77777777" w:rsidTr="006F2C45">
        <w:tc>
          <w:tcPr>
            <w:tcW w:w="567" w:type="dxa"/>
            <w:vAlign w:val="center"/>
          </w:tcPr>
          <w:p w14:paraId="4A018407" w14:textId="77777777" w:rsidR="00393597" w:rsidRPr="009766AA" w:rsidRDefault="00393597" w:rsidP="00393597">
            <w:pPr>
              <w:jc w:val="center"/>
            </w:pPr>
            <w:r w:rsidRPr="009766AA">
              <w:t>31</w:t>
            </w:r>
          </w:p>
        </w:tc>
        <w:tc>
          <w:tcPr>
            <w:tcW w:w="1844" w:type="dxa"/>
            <w:vAlign w:val="center"/>
          </w:tcPr>
          <w:p w14:paraId="3732E34D" w14:textId="77777777" w:rsidR="00393597" w:rsidRPr="009766AA" w:rsidRDefault="00393597" w:rsidP="00393597">
            <w:r w:rsidRPr="009766AA">
              <w:t>Kim lấy thuốc các số (18, 23, 26)</w:t>
            </w:r>
          </w:p>
        </w:tc>
        <w:tc>
          <w:tcPr>
            <w:tcW w:w="4252" w:type="dxa"/>
            <w:vAlign w:val="center"/>
          </w:tcPr>
          <w:p w14:paraId="3646C3E2" w14:textId="77777777" w:rsidR="00393597" w:rsidRPr="009766AA" w:rsidRDefault="00393597" w:rsidP="001C1A2A">
            <w:r w:rsidRPr="009766AA">
              <w:t>Kim tiêm thuốc sử dụng một lần, vành có ngành khóa, kim bằng thép không gỉ, chuôi bằng nhựa PP. Không chứa độc tố DEHP. Tiệt trùng bằng khí EO. Tiêu chuẩn CE, ISO 13485</w:t>
            </w:r>
          </w:p>
        </w:tc>
        <w:tc>
          <w:tcPr>
            <w:tcW w:w="1276" w:type="dxa"/>
            <w:vAlign w:val="center"/>
          </w:tcPr>
          <w:p w14:paraId="53D596CF" w14:textId="77777777" w:rsidR="00393597" w:rsidRPr="009766AA" w:rsidRDefault="00393597" w:rsidP="00393597">
            <w:pPr>
              <w:jc w:val="center"/>
            </w:pPr>
            <w:r w:rsidRPr="009766AA">
              <w:rPr>
                <w:lang w:val="en-US"/>
              </w:rPr>
              <w:t>Việt Nam</w:t>
            </w:r>
          </w:p>
        </w:tc>
        <w:tc>
          <w:tcPr>
            <w:tcW w:w="1276" w:type="dxa"/>
            <w:vAlign w:val="center"/>
          </w:tcPr>
          <w:p w14:paraId="440757A5" w14:textId="77777777" w:rsidR="00393597" w:rsidRPr="009766AA" w:rsidRDefault="00393597" w:rsidP="00393597">
            <w:pPr>
              <w:jc w:val="center"/>
            </w:pPr>
            <w:r w:rsidRPr="009766AA">
              <w:t>Cây</w:t>
            </w:r>
          </w:p>
        </w:tc>
        <w:tc>
          <w:tcPr>
            <w:tcW w:w="1701" w:type="dxa"/>
            <w:vAlign w:val="center"/>
          </w:tcPr>
          <w:p w14:paraId="68BA239D" w14:textId="77777777" w:rsidR="00393597" w:rsidRPr="009766AA" w:rsidRDefault="00393597" w:rsidP="00393597">
            <w:pPr>
              <w:jc w:val="center"/>
            </w:pPr>
            <w:r w:rsidRPr="009766AA">
              <w:t xml:space="preserve"> 150.000 </w:t>
            </w:r>
          </w:p>
        </w:tc>
      </w:tr>
      <w:tr w:rsidR="000F4455" w:rsidRPr="009766AA" w14:paraId="2A899E00" w14:textId="77777777" w:rsidTr="00FD1983">
        <w:tc>
          <w:tcPr>
            <w:tcW w:w="567" w:type="dxa"/>
            <w:vAlign w:val="center"/>
          </w:tcPr>
          <w:p w14:paraId="24C94E33" w14:textId="77777777" w:rsidR="000F4455" w:rsidRPr="009766AA" w:rsidRDefault="000F4455" w:rsidP="00393597">
            <w:pPr>
              <w:jc w:val="center"/>
            </w:pPr>
            <w:r w:rsidRPr="009766AA">
              <w:t> </w:t>
            </w:r>
          </w:p>
        </w:tc>
        <w:tc>
          <w:tcPr>
            <w:tcW w:w="10349" w:type="dxa"/>
            <w:gridSpan w:val="5"/>
            <w:vAlign w:val="center"/>
          </w:tcPr>
          <w:p w14:paraId="59C9B74B" w14:textId="77777777" w:rsidR="000F4455" w:rsidRPr="009766AA" w:rsidRDefault="000F4455" w:rsidP="00393597">
            <w:pPr>
              <w:rPr>
                <w:b/>
                <w:bCs/>
              </w:rPr>
            </w:pPr>
            <w:r w:rsidRPr="009766AA">
              <w:rPr>
                <w:b/>
                <w:bCs/>
              </w:rPr>
              <w:t>Phần (lô) 16: Bơm cản quang (Yêu cầu tham gia trọn phần) </w:t>
            </w:r>
          </w:p>
        </w:tc>
      </w:tr>
      <w:tr w:rsidR="002A482A" w:rsidRPr="009766AA" w14:paraId="7B0A59FB" w14:textId="77777777" w:rsidTr="006F2C45">
        <w:tc>
          <w:tcPr>
            <w:tcW w:w="567" w:type="dxa"/>
            <w:vAlign w:val="center"/>
          </w:tcPr>
          <w:p w14:paraId="7C7F3319" w14:textId="77777777" w:rsidR="00393597" w:rsidRPr="009766AA" w:rsidRDefault="00393597" w:rsidP="00393597">
            <w:pPr>
              <w:jc w:val="center"/>
            </w:pPr>
            <w:r w:rsidRPr="009766AA">
              <w:t>32</w:t>
            </w:r>
          </w:p>
        </w:tc>
        <w:tc>
          <w:tcPr>
            <w:tcW w:w="1844" w:type="dxa"/>
            <w:vAlign w:val="center"/>
          </w:tcPr>
          <w:p w14:paraId="36D842C3" w14:textId="77777777" w:rsidR="00393597" w:rsidRPr="009766AA" w:rsidRDefault="00393597" w:rsidP="00393597">
            <w:r w:rsidRPr="009766AA">
              <w:t>Bộ bơm tiêm cản quang 100ml và 200ml</w:t>
            </w:r>
          </w:p>
        </w:tc>
        <w:tc>
          <w:tcPr>
            <w:tcW w:w="4252" w:type="dxa"/>
            <w:vAlign w:val="center"/>
          </w:tcPr>
          <w:p w14:paraId="21861646" w14:textId="77777777" w:rsidR="00393597" w:rsidRPr="009766AA" w:rsidRDefault="00393597" w:rsidP="00393597">
            <w:r w:rsidRPr="009766AA">
              <w:t>Bộ xilanh dùng cho máy bơm cản quang Nemoto dual shot</w:t>
            </w:r>
            <w:r w:rsidRPr="009766AA">
              <w:br/>
              <w:t>Bộ sản phẩm bao gồm:</w:t>
            </w:r>
            <w:r w:rsidRPr="009766AA">
              <w:br/>
              <w:t>+ 1 xilanh 100ml và 1 xilanh 200ml, bằng chất liệu PET trong suốt không chứa DEHP kèm piston bằng nhựa PP với đầu bọc bằng cao su tổng hợp màu đen</w:t>
            </w:r>
            <w:r w:rsidRPr="009766AA">
              <w:br/>
              <w:t>+ 1 ống lấy thuốc nhanh chữ J bằng PE</w:t>
            </w:r>
            <w:r w:rsidRPr="009766AA">
              <w:br/>
              <w:t>+ 1 đầu chuyển spike dài bằng nhựa ABS</w:t>
            </w:r>
            <w:r w:rsidRPr="009766AA">
              <w:br/>
              <w:t>+ 1 dây nối áp lực cao bằng PC và PVC dài 150cm</w:t>
            </w:r>
            <w:r w:rsidRPr="009766AA">
              <w:br/>
              <w:t>Chịu áp lực cao 350 psi</w:t>
            </w:r>
            <w:r w:rsidRPr="009766AA">
              <w:br/>
              <w:t>Đạt tiêu chuẩn ISO 13485, CE</w:t>
            </w:r>
            <w:r w:rsidRPr="009766AA">
              <w:br/>
              <w:t>Tiệt khuẩn bằng khí EO</w:t>
            </w:r>
          </w:p>
        </w:tc>
        <w:tc>
          <w:tcPr>
            <w:tcW w:w="1276" w:type="dxa"/>
            <w:vAlign w:val="center"/>
          </w:tcPr>
          <w:p w14:paraId="30113055" w14:textId="77777777" w:rsidR="00393597" w:rsidRPr="009766AA" w:rsidRDefault="00393597" w:rsidP="00393597">
            <w:pPr>
              <w:jc w:val="center"/>
            </w:pPr>
          </w:p>
        </w:tc>
        <w:tc>
          <w:tcPr>
            <w:tcW w:w="1276" w:type="dxa"/>
            <w:vAlign w:val="center"/>
          </w:tcPr>
          <w:p w14:paraId="1E77E980" w14:textId="77777777" w:rsidR="00393597" w:rsidRPr="009766AA" w:rsidRDefault="00393597" w:rsidP="00393597">
            <w:pPr>
              <w:jc w:val="center"/>
            </w:pPr>
            <w:r w:rsidRPr="009766AA">
              <w:t>Bộ</w:t>
            </w:r>
          </w:p>
        </w:tc>
        <w:tc>
          <w:tcPr>
            <w:tcW w:w="1701" w:type="dxa"/>
            <w:vAlign w:val="center"/>
          </w:tcPr>
          <w:p w14:paraId="794584F3" w14:textId="77777777" w:rsidR="00393597" w:rsidRPr="009766AA" w:rsidRDefault="00393597" w:rsidP="00393597">
            <w:pPr>
              <w:jc w:val="center"/>
            </w:pPr>
            <w:r w:rsidRPr="009766AA">
              <w:t xml:space="preserve">       100 </w:t>
            </w:r>
          </w:p>
        </w:tc>
      </w:tr>
      <w:tr w:rsidR="000F4455" w:rsidRPr="009766AA" w14:paraId="22F8A99A" w14:textId="77777777" w:rsidTr="008E7706">
        <w:tc>
          <w:tcPr>
            <w:tcW w:w="567" w:type="dxa"/>
            <w:vAlign w:val="center"/>
          </w:tcPr>
          <w:p w14:paraId="572AEE30" w14:textId="77777777" w:rsidR="000F4455" w:rsidRPr="009766AA" w:rsidRDefault="000F4455" w:rsidP="00393597">
            <w:pPr>
              <w:jc w:val="center"/>
            </w:pPr>
            <w:r w:rsidRPr="009766AA">
              <w:t> </w:t>
            </w:r>
          </w:p>
        </w:tc>
        <w:tc>
          <w:tcPr>
            <w:tcW w:w="10349" w:type="dxa"/>
            <w:gridSpan w:val="5"/>
            <w:vAlign w:val="center"/>
          </w:tcPr>
          <w:p w14:paraId="250098F5" w14:textId="77777777" w:rsidR="000F4455" w:rsidRPr="009766AA" w:rsidRDefault="000F4455" w:rsidP="00393597">
            <w:pPr>
              <w:rPr>
                <w:b/>
                <w:bCs/>
              </w:rPr>
            </w:pPr>
            <w:r w:rsidRPr="009766AA">
              <w:rPr>
                <w:b/>
                <w:bCs/>
              </w:rPr>
              <w:t>Phần (lô) 17: Bơm tiêm các loại (Yêu cầu tham gia trọn phần)</w:t>
            </w:r>
          </w:p>
        </w:tc>
      </w:tr>
      <w:tr w:rsidR="002A482A" w:rsidRPr="009766AA" w14:paraId="3DCAA231" w14:textId="77777777" w:rsidTr="006F2C45">
        <w:tc>
          <w:tcPr>
            <w:tcW w:w="567" w:type="dxa"/>
            <w:vAlign w:val="center"/>
          </w:tcPr>
          <w:p w14:paraId="388F2E12" w14:textId="77777777" w:rsidR="00393597" w:rsidRPr="009766AA" w:rsidRDefault="00393597" w:rsidP="00393597">
            <w:pPr>
              <w:jc w:val="center"/>
            </w:pPr>
            <w:r w:rsidRPr="009766AA">
              <w:t>33</w:t>
            </w:r>
          </w:p>
        </w:tc>
        <w:tc>
          <w:tcPr>
            <w:tcW w:w="1844" w:type="dxa"/>
            <w:vAlign w:val="center"/>
          </w:tcPr>
          <w:p w14:paraId="67E73A0F" w14:textId="77777777" w:rsidR="00393597" w:rsidRPr="009766AA" w:rsidRDefault="00393597" w:rsidP="00393597">
            <w:r w:rsidRPr="009766AA">
              <w:t>Bơm tiêm Insulin 1ml</w:t>
            </w:r>
          </w:p>
        </w:tc>
        <w:tc>
          <w:tcPr>
            <w:tcW w:w="4252" w:type="dxa"/>
            <w:vAlign w:val="center"/>
          </w:tcPr>
          <w:p w14:paraId="2CAB4344" w14:textId="77777777" w:rsidR="00393597" w:rsidRPr="009766AA" w:rsidRDefault="00393597" w:rsidP="00393597">
            <w:r w:rsidRPr="009766AA">
              <w:t>Bơm tiêm insulin 100UI/ 1ml. Đầu  kim có vát 3 cạnh giúp  tiêm  sắc nhọn, không có gờ. Thân kim làm bằng thép</w:t>
            </w:r>
            <w:r w:rsidRPr="009766AA">
              <w:rPr>
                <w:lang w:val="en-US"/>
              </w:rPr>
              <w:t xml:space="preserve"> </w:t>
            </w:r>
            <w:r w:rsidRPr="009766AA">
              <w:t>không gỉ, có đủ độ cứng. Đốc kim được  đúc  liền  với  vỏ  xylanh,  thân  kim  không  bị  tuột  khỏi  đốc  kim. cỡ kim 30G x 1/2". Sản phẩm được tiệt trùng bằng khí Ethylene Oxide (E.O). Không chứa chất DEHP. Đạt tiêu chuẩn CE, TCVN 5903:1995, tiêu chuẩn tiệt trùng EN ISO 11135.</w:t>
            </w:r>
          </w:p>
        </w:tc>
        <w:tc>
          <w:tcPr>
            <w:tcW w:w="1276" w:type="dxa"/>
            <w:vAlign w:val="center"/>
          </w:tcPr>
          <w:p w14:paraId="41405E2C" w14:textId="77777777" w:rsidR="00393597" w:rsidRPr="009766AA" w:rsidRDefault="00A35620" w:rsidP="00393597">
            <w:pPr>
              <w:jc w:val="center"/>
            </w:pPr>
            <w:r w:rsidRPr="009766AA">
              <w:rPr>
                <w:lang w:val="en-US"/>
              </w:rPr>
              <w:t>Việt Nam</w:t>
            </w:r>
          </w:p>
        </w:tc>
        <w:tc>
          <w:tcPr>
            <w:tcW w:w="1276" w:type="dxa"/>
            <w:vAlign w:val="center"/>
          </w:tcPr>
          <w:p w14:paraId="5D6988FC" w14:textId="77777777" w:rsidR="00393597" w:rsidRPr="009766AA" w:rsidRDefault="00393597" w:rsidP="00393597">
            <w:pPr>
              <w:jc w:val="center"/>
            </w:pPr>
            <w:r w:rsidRPr="009766AA">
              <w:t>Cái</w:t>
            </w:r>
          </w:p>
        </w:tc>
        <w:tc>
          <w:tcPr>
            <w:tcW w:w="1701" w:type="dxa"/>
            <w:vAlign w:val="center"/>
          </w:tcPr>
          <w:p w14:paraId="34B924EF" w14:textId="77777777" w:rsidR="00393597" w:rsidRPr="009766AA" w:rsidRDefault="00393597" w:rsidP="00393597">
            <w:pPr>
              <w:jc w:val="center"/>
            </w:pPr>
            <w:r w:rsidRPr="009766AA">
              <w:t xml:space="preserve">   17.000 </w:t>
            </w:r>
          </w:p>
        </w:tc>
      </w:tr>
      <w:tr w:rsidR="002A482A" w:rsidRPr="009766AA" w14:paraId="20239893" w14:textId="77777777" w:rsidTr="006F2C45">
        <w:tc>
          <w:tcPr>
            <w:tcW w:w="567" w:type="dxa"/>
            <w:vAlign w:val="center"/>
          </w:tcPr>
          <w:p w14:paraId="21BD0293" w14:textId="77777777" w:rsidR="00393597" w:rsidRPr="009766AA" w:rsidRDefault="00393597" w:rsidP="00393597">
            <w:pPr>
              <w:jc w:val="center"/>
            </w:pPr>
            <w:r w:rsidRPr="009766AA">
              <w:t>34</w:t>
            </w:r>
          </w:p>
        </w:tc>
        <w:tc>
          <w:tcPr>
            <w:tcW w:w="1844" w:type="dxa"/>
            <w:vAlign w:val="center"/>
          </w:tcPr>
          <w:p w14:paraId="6B1893E5" w14:textId="77777777" w:rsidR="00393597" w:rsidRPr="009766AA" w:rsidRDefault="00393597" w:rsidP="00393597">
            <w:r w:rsidRPr="009766AA">
              <w:t>Bơm tiêm 1ml 26Gx1/2</w:t>
            </w:r>
          </w:p>
        </w:tc>
        <w:tc>
          <w:tcPr>
            <w:tcW w:w="4252" w:type="dxa"/>
            <w:vAlign w:val="center"/>
          </w:tcPr>
          <w:p w14:paraId="28EEB7DF" w14:textId="77777777" w:rsidR="00393597" w:rsidRPr="009766AA" w:rsidRDefault="00393597" w:rsidP="00393597">
            <w:r w:rsidRPr="009766AA">
              <w:t>Xy lanh dung tích 1ml được sản xuất từ nhựa y tế nguyên sinh trong suốt. Gioăng có núm bơm hết hành trình giúp tiêm</w:t>
            </w:r>
            <w:r w:rsidR="001C1A2A">
              <w:t xml:space="preserve"> hết thuốc, đạt khoảng chết ≤ 0</w:t>
            </w:r>
            <w:r w:rsidR="001C1A2A">
              <w:rPr>
                <w:lang w:val="en-US"/>
              </w:rPr>
              <w:t>,</w:t>
            </w:r>
            <w:r w:rsidRPr="009766AA">
              <w:t xml:space="preserve">03ml. Kim 26Gx1/2". Bao bì có miếng giấy thoát khí EO 2,8x2,8 cm để thoát hết dư lượng khí EO trong quá trình tiệt trùng. Đạt tiêu chuẩn CE, TCVN 5903:1995, tiêu chuẩn tiệt trùng EN ISO 11135. Sản xuất </w:t>
            </w:r>
            <w:r w:rsidRPr="009766AA">
              <w:lastRenderedPageBreak/>
              <w:t>tại Việt Nam</w:t>
            </w:r>
          </w:p>
        </w:tc>
        <w:tc>
          <w:tcPr>
            <w:tcW w:w="1276" w:type="dxa"/>
            <w:vAlign w:val="center"/>
          </w:tcPr>
          <w:p w14:paraId="6910AD44" w14:textId="77777777" w:rsidR="00393597" w:rsidRPr="009766AA" w:rsidRDefault="00393597" w:rsidP="00393597">
            <w:pPr>
              <w:jc w:val="center"/>
            </w:pPr>
            <w:r w:rsidRPr="009766AA">
              <w:rPr>
                <w:lang w:val="en-US"/>
              </w:rPr>
              <w:lastRenderedPageBreak/>
              <w:t>Việt Nam</w:t>
            </w:r>
          </w:p>
        </w:tc>
        <w:tc>
          <w:tcPr>
            <w:tcW w:w="1276" w:type="dxa"/>
            <w:vAlign w:val="center"/>
          </w:tcPr>
          <w:p w14:paraId="3FD3FFF1" w14:textId="77777777" w:rsidR="00393597" w:rsidRPr="009766AA" w:rsidRDefault="00393597" w:rsidP="00393597">
            <w:pPr>
              <w:jc w:val="center"/>
            </w:pPr>
            <w:r w:rsidRPr="009766AA">
              <w:t>Cái</w:t>
            </w:r>
          </w:p>
        </w:tc>
        <w:tc>
          <w:tcPr>
            <w:tcW w:w="1701" w:type="dxa"/>
            <w:vAlign w:val="center"/>
          </w:tcPr>
          <w:p w14:paraId="430E8C27" w14:textId="77777777" w:rsidR="00393597" w:rsidRPr="009766AA" w:rsidRDefault="00393597" w:rsidP="00393597">
            <w:pPr>
              <w:jc w:val="center"/>
            </w:pPr>
            <w:r w:rsidRPr="009766AA">
              <w:t xml:space="preserve">   45.000 </w:t>
            </w:r>
          </w:p>
        </w:tc>
      </w:tr>
      <w:tr w:rsidR="002A482A" w:rsidRPr="009766AA" w14:paraId="204FAFBB" w14:textId="77777777" w:rsidTr="006F2C45">
        <w:tc>
          <w:tcPr>
            <w:tcW w:w="567" w:type="dxa"/>
            <w:vAlign w:val="center"/>
          </w:tcPr>
          <w:p w14:paraId="10A1022B" w14:textId="77777777" w:rsidR="00393597" w:rsidRPr="009766AA" w:rsidRDefault="00393597" w:rsidP="00393597">
            <w:pPr>
              <w:jc w:val="center"/>
            </w:pPr>
            <w:r w:rsidRPr="009766AA">
              <w:t>35</w:t>
            </w:r>
          </w:p>
        </w:tc>
        <w:tc>
          <w:tcPr>
            <w:tcW w:w="1844" w:type="dxa"/>
            <w:vAlign w:val="center"/>
          </w:tcPr>
          <w:p w14:paraId="0BDCD908" w14:textId="77777777" w:rsidR="00393597" w:rsidRPr="009766AA" w:rsidRDefault="00393597" w:rsidP="00393597">
            <w:r w:rsidRPr="009766AA">
              <w:t>Bơm tiêm nhựa 3ml kim 25G</w:t>
            </w:r>
          </w:p>
        </w:tc>
        <w:tc>
          <w:tcPr>
            <w:tcW w:w="4252" w:type="dxa"/>
            <w:vAlign w:val="center"/>
          </w:tcPr>
          <w:p w14:paraId="327EBE3B" w14:textId="77777777" w:rsidR="00393597" w:rsidRPr="009766AA" w:rsidRDefault="00393597" w:rsidP="00613E88">
            <w:r w:rsidRPr="009766AA">
              <w:t>Bơm tiêm 3ml, được sản xuất từ nhựa y tế nguyên sinh trong suốt. Pít tông có khía bẻ gãy để hủy. Kim làm bằng thép không gỉ, cỡ kim 25Gx1", không chứa DEHP. Bao bì có miếng giấy thoát khí EO 2,8x2,8 cm để thoát hết dư lượng khí EO trong quá trình tiệt trùng. Đạt tiêu chuẩn CE, TCVN 5903:1995, tiêu chuẩn tiệt trùng EN ISO 11135. Sản xuất tại Việt Nam</w:t>
            </w:r>
          </w:p>
        </w:tc>
        <w:tc>
          <w:tcPr>
            <w:tcW w:w="1276" w:type="dxa"/>
            <w:vAlign w:val="center"/>
          </w:tcPr>
          <w:p w14:paraId="4354AB5C" w14:textId="77777777" w:rsidR="00393597" w:rsidRPr="009766AA" w:rsidRDefault="00393597" w:rsidP="00393597">
            <w:pPr>
              <w:jc w:val="center"/>
            </w:pPr>
            <w:r w:rsidRPr="009766AA">
              <w:rPr>
                <w:lang w:val="en-US"/>
              </w:rPr>
              <w:t>Việt Nam</w:t>
            </w:r>
          </w:p>
        </w:tc>
        <w:tc>
          <w:tcPr>
            <w:tcW w:w="1276" w:type="dxa"/>
            <w:vAlign w:val="center"/>
          </w:tcPr>
          <w:p w14:paraId="223EBEAB" w14:textId="77777777" w:rsidR="00393597" w:rsidRPr="009766AA" w:rsidRDefault="00393597" w:rsidP="00393597">
            <w:pPr>
              <w:jc w:val="center"/>
            </w:pPr>
            <w:r w:rsidRPr="009766AA">
              <w:t>Cái</w:t>
            </w:r>
          </w:p>
        </w:tc>
        <w:tc>
          <w:tcPr>
            <w:tcW w:w="1701" w:type="dxa"/>
            <w:vAlign w:val="center"/>
          </w:tcPr>
          <w:p w14:paraId="5C255C38" w14:textId="77777777" w:rsidR="00393597" w:rsidRPr="009766AA" w:rsidRDefault="00393597" w:rsidP="00393597">
            <w:pPr>
              <w:jc w:val="center"/>
            </w:pPr>
            <w:r w:rsidRPr="009766AA">
              <w:t xml:space="preserve">     4.000 </w:t>
            </w:r>
          </w:p>
        </w:tc>
      </w:tr>
      <w:tr w:rsidR="002A482A" w:rsidRPr="009766AA" w14:paraId="6705A092" w14:textId="77777777" w:rsidTr="006F2C45">
        <w:tc>
          <w:tcPr>
            <w:tcW w:w="567" w:type="dxa"/>
            <w:vAlign w:val="center"/>
          </w:tcPr>
          <w:p w14:paraId="2C15552D" w14:textId="77777777" w:rsidR="00393597" w:rsidRPr="009766AA" w:rsidRDefault="00393597" w:rsidP="00393597">
            <w:pPr>
              <w:jc w:val="center"/>
            </w:pPr>
            <w:r w:rsidRPr="009766AA">
              <w:t>36</w:t>
            </w:r>
          </w:p>
        </w:tc>
        <w:tc>
          <w:tcPr>
            <w:tcW w:w="1844" w:type="dxa"/>
            <w:vAlign w:val="center"/>
          </w:tcPr>
          <w:p w14:paraId="49717AAF" w14:textId="77777777" w:rsidR="00393597" w:rsidRPr="009766AA" w:rsidRDefault="00393597" w:rsidP="00393597">
            <w:r w:rsidRPr="009766AA">
              <w:t>Bơm tiêm 20ml kim 23G, 25G</w:t>
            </w:r>
          </w:p>
        </w:tc>
        <w:tc>
          <w:tcPr>
            <w:tcW w:w="4252" w:type="dxa"/>
            <w:vAlign w:val="center"/>
          </w:tcPr>
          <w:p w14:paraId="217C7586" w14:textId="77777777" w:rsidR="00393597" w:rsidRPr="009766AA" w:rsidRDefault="00393597" w:rsidP="00393597">
            <w:r w:rsidRPr="009766AA">
              <w:t xml:space="preserve">Bơm tiêm 20ml được sản xuất từ nhựa y tế nguyên sinh trong suốt. Vạch chia dung tích rõ nét. Pít tông có khía bẻ gãy để hủy. Đầu côn lệch tâm. Kim lthép không gỉ, sắc nhọn, vát 3 cạnh. Kim cỡ 23Gx1, </w:t>
            </w:r>
            <w:r w:rsidR="00613E88">
              <w:rPr>
                <w:lang w:val="en-US"/>
              </w:rPr>
              <w:t xml:space="preserve">25Gx1; </w:t>
            </w:r>
            <w:r w:rsidRPr="009766AA">
              <w:t>không chứa DEHP. Bao bì có miếng giấy thoát khí EO 2,8x2,8 cm để thoát hết dư lượng khí EO trong quá trình tiệt trùng. Đạt tiêu chuẩn CE, TCVN 5903:1995, tiêu chuẩn tiệt trùng EN ISO 11135. Sản xuất tại Việt Nam</w:t>
            </w:r>
          </w:p>
        </w:tc>
        <w:tc>
          <w:tcPr>
            <w:tcW w:w="1276" w:type="dxa"/>
            <w:vAlign w:val="center"/>
          </w:tcPr>
          <w:p w14:paraId="3EB56960" w14:textId="77777777" w:rsidR="00393597" w:rsidRPr="009766AA" w:rsidRDefault="00393597" w:rsidP="00393597">
            <w:pPr>
              <w:jc w:val="center"/>
            </w:pPr>
            <w:r w:rsidRPr="009766AA">
              <w:rPr>
                <w:lang w:val="en-US"/>
              </w:rPr>
              <w:t>Việt Nam</w:t>
            </w:r>
          </w:p>
        </w:tc>
        <w:tc>
          <w:tcPr>
            <w:tcW w:w="1276" w:type="dxa"/>
            <w:vAlign w:val="center"/>
          </w:tcPr>
          <w:p w14:paraId="50985D98" w14:textId="77777777" w:rsidR="00393597" w:rsidRPr="009766AA" w:rsidRDefault="00393597" w:rsidP="00393597">
            <w:pPr>
              <w:jc w:val="center"/>
            </w:pPr>
            <w:r w:rsidRPr="009766AA">
              <w:t>Cái</w:t>
            </w:r>
          </w:p>
        </w:tc>
        <w:tc>
          <w:tcPr>
            <w:tcW w:w="1701" w:type="dxa"/>
            <w:vAlign w:val="center"/>
          </w:tcPr>
          <w:p w14:paraId="004B6245" w14:textId="77777777" w:rsidR="00393597" w:rsidRPr="009766AA" w:rsidRDefault="00393597" w:rsidP="00393597">
            <w:pPr>
              <w:jc w:val="center"/>
            </w:pPr>
            <w:r w:rsidRPr="009766AA">
              <w:t xml:space="preserve">     2.000 </w:t>
            </w:r>
          </w:p>
        </w:tc>
      </w:tr>
      <w:tr w:rsidR="002A482A" w:rsidRPr="009766AA" w14:paraId="5620F2EB" w14:textId="77777777" w:rsidTr="006F2C45">
        <w:tc>
          <w:tcPr>
            <w:tcW w:w="567" w:type="dxa"/>
            <w:vAlign w:val="center"/>
          </w:tcPr>
          <w:p w14:paraId="5DEDE106" w14:textId="77777777" w:rsidR="00393597" w:rsidRPr="009766AA" w:rsidRDefault="00393597" w:rsidP="00393597">
            <w:pPr>
              <w:jc w:val="center"/>
            </w:pPr>
            <w:r w:rsidRPr="009766AA">
              <w:t>37</w:t>
            </w:r>
          </w:p>
        </w:tc>
        <w:tc>
          <w:tcPr>
            <w:tcW w:w="1844" w:type="dxa"/>
            <w:vAlign w:val="center"/>
          </w:tcPr>
          <w:p w14:paraId="09DE7F32" w14:textId="77777777" w:rsidR="00393597" w:rsidRPr="009766AA" w:rsidRDefault="00393597" w:rsidP="00393597">
            <w:r w:rsidRPr="009766AA">
              <w:t>Bơm cho ăn 50ml</w:t>
            </w:r>
          </w:p>
        </w:tc>
        <w:tc>
          <w:tcPr>
            <w:tcW w:w="4252" w:type="dxa"/>
            <w:vAlign w:val="center"/>
          </w:tcPr>
          <w:p w14:paraId="37C256BD" w14:textId="77777777" w:rsidR="00393597" w:rsidRPr="009766AA" w:rsidRDefault="00393597" w:rsidP="00393597">
            <w:r w:rsidRPr="009766AA">
              <w:t>Xy lanh dung tích 60cc được sản xuất từ nhựa y tế nguyên sinh trong suốt, nhẵn bóng. Bơm có thiết kế có vòng ngón tay cầm giúp cầm chắc chắn, thân xylanh được chia vạch thể tích theo oz và cc. Đốc xy lanh to lắp vừa dây cho ăn và có nắp đậy. Bơm có vạch chia nhỏ nhất ≤ 1ml để tiện sử dụng cho trẻ em, không chứa chất DEHP. Pít tông có khía bẻ gãy để hủy sau khi sử dụng. Sản phẩm được tiệt trùng bằng khí Ethylene Oxide (E.O). Đạt tiêu chuẩn FDA, ISO 9001:2015, EN ISO 13485.Sản xuất tại Việt Nam</w:t>
            </w:r>
          </w:p>
        </w:tc>
        <w:tc>
          <w:tcPr>
            <w:tcW w:w="1276" w:type="dxa"/>
            <w:vAlign w:val="center"/>
          </w:tcPr>
          <w:p w14:paraId="358665A1" w14:textId="77777777" w:rsidR="00393597" w:rsidRPr="009766AA" w:rsidRDefault="00393597" w:rsidP="00393597">
            <w:pPr>
              <w:jc w:val="center"/>
            </w:pPr>
            <w:r w:rsidRPr="009766AA">
              <w:rPr>
                <w:lang w:val="en-US"/>
              </w:rPr>
              <w:t>Việt Nam</w:t>
            </w:r>
          </w:p>
        </w:tc>
        <w:tc>
          <w:tcPr>
            <w:tcW w:w="1276" w:type="dxa"/>
            <w:vAlign w:val="center"/>
          </w:tcPr>
          <w:p w14:paraId="7FF5AA93" w14:textId="77777777" w:rsidR="00393597" w:rsidRPr="009766AA" w:rsidRDefault="00393597" w:rsidP="00393597">
            <w:pPr>
              <w:jc w:val="center"/>
            </w:pPr>
            <w:r w:rsidRPr="009766AA">
              <w:t>Cái</w:t>
            </w:r>
          </w:p>
        </w:tc>
        <w:tc>
          <w:tcPr>
            <w:tcW w:w="1701" w:type="dxa"/>
            <w:vAlign w:val="center"/>
          </w:tcPr>
          <w:p w14:paraId="0E9DC87C" w14:textId="77777777" w:rsidR="00393597" w:rsidRPr="009766AA" w:rsidRDefault="00393597" w:rsidP="00393597">
            <w:pPr>
              <w:jc w:val="center"/>
            </w:pPr>
            <w:r w:rsidRPr="009766AA">
              <w:t xml:space="preserve">     1.000 </w:t>
            </w:r>
          </w:p>
        </w:tc>
      </w:tr>
      <w:tr w:rsidR="002A482A" w:rsidRPr="009766AA" w14:paraId="2FD2DFF0" w14:textId="77777777" w:rsidTr="006F2C45">
        <w:tc>
          <w:tcPr>
            <w:tcW w:w="567" w:type="dxa"/>
            <w:vAlign w:val="center"/>
          </w:tcPr>
          <w:p w14:paraId="49141236" w14:textId="77777777" w:rsidR="00393597" w:rsidRPr="009766AA" w:rsidRDefault="00393597" w:rsidP="00393597">
            <w:pPr>
              <w:jc w:val="center"/>
            </w:pPr>
            <w:r w:rsidRPr="009766AA">
              <w:t>38</w:t>
            </w:r>
          </w:p>
        </w:tc>
        <w:tc>
          <w:tcPr>
            <w:tcW w:w="1844" w:type="dxa"/>
            <w:vAlign w:val="center"/>
          </w:tcPr>
          <w:p w14:paraId="220B9097" w14:textId="77777777" w:rsidR="00393597" w:rsidRPr="009766AA" w:rsidRDefault="00393597" w:rsidP="00393597">
            <w:r w:rsidRPr="009766AA">
              <w:t>Bơm tiêm điện 50ml</w:t>
            </w:r>
          </w:p>
        </w:tc>
        <w:tc>
          <w:tcPr>
            <w:tcW w:w="4252" w:type="dxa"/>
            <w:vAlign w:val="center"/>
          </w:tcPr>
          <w:p w14:paraId="30B6A4B5" w14:textId="77777777" w:rsidR="00393597" w:rsidRPr="009766AA" w:rsidRDefault="00393597" w:rsidP="00393597">
            <w:r w:rsidRPr="009766AA">
              <w:t>Xylanh làm bằng nhựa nguyên sinh trong suốt, đốc xilanh có kết cấu đầu xoắn (Luer lock) để kết nối chắc chắn với dây nối bơm tiêm điện. Pít tông có khía bẻ gãy để hủy sau khi sử dụng. Vạch chia liều lượng chính xác, rõ ràng. Bơm được sử dụng cho máy bơm tiêm điện. Bơm có vạch chia thể tích tối đa 60ml, vạch chia nhỏ nhất ≤ 1ml để tiện sử dụng cho trẻ em. Đạt tiêu chuẩn TCVN 5903: 1995, tiêu chuẩn tiệt trùng EN ISO 11135: 2014. Sản xuất tại Việt Nam</w:t>
            </w:r>
          </w:p>
        </w:tc>
        <w:tc>
          <w:tcPr>
            <w:tcW w:w="1276" w:type="dxa"/>
            <w:vAlign w:val="center"/>
          </w:tcPr>
          <w:p w14:paraId="69D981E7" w14:textId="77777777" w:rsidR="00393597" w:rsidRPr="009766AA" w:rsidRDefault="00393597" w:rsidP="00393597">
            <w:pPr>
              <w:jc w:val="center"/>
            </w:pPr>
            <w:r w:rsidRPr="009766AA">
              <w:rPr>
                <w:lang w:val="en-US"/>
              </w:rPr>
              <w:t>Việt Nam</w:t>
            </w:r>
          </w:p>
        </w:tc>
        <w:tc>
          <w:tcPr>
            <w:tcW w:w="1276" w:type="dxa"/>
            <w:vAlign w:val="center"/>
          </w:tcPr>
          <w:p w14:paraId="58596610" w14:textId="77777777" w:rsidR="00393597" w:rsidRPr="009766AA" w:rsidRDefault="00393597" w:rsidP="00393597">
            <w:pPr>
              <w:jc w:val="center"/>
            </w:pPr>
            <w:r w:rsidRPr="009766AA">
              <w:t>Cái</w:t>
            </w:r>
          </w:p>
        </w:tc>
        <w:tc>
          <w:tcPr>
            <w:tcW w:w="1701" w:type="dxa"/>
            <w:vAlign w:val="center"/>
          </w:tcPr>
          <w:p w14:paraId="78AD6A45" w14:textId="77777777" w:rsidR="00393597" w:rsidRPr="009766AA" w:rsidRDefault="00393597" w:rsidP="00393597">
            <w:pPr>
              <w:jc w:val="center"/>
            </w:pPr>
            <w:r w:rsidRPr="009766AA">
              <w:t xml:space="preserve">     5.000 </w:t>
            </w:r>
          </w:p>
        </w:tc>
      </w:tr>
      <w:tr w:rsidR="000F4455" w:rsidRPr="009766AA" w14:paraId="747043FE" w14:textId="77777777" w:rsidTr="000B0129">
        <w:tc>
          <w:tcPr>
            <w:tcW w:w="567" w:type="dxa"/>
            <w:vAlign w:val="center"/>
          </w:tcPr>
          <w:p w14:paraId="47E5D23A" w14:textId="77777777" w:rsidR="000F4455" w:rsidRPr="009766AA" w:rsidRDefault="000F4455" w:rsidP="00393597">
            <w:pPr>
              <w:jc w:val="center"/>
            </w:pPr>
            <w:r w:rsidRPr="009766AA">
              <w:t> </w:t>
            </w:r>
          </w:p>
        </w:tc>
        <w:tc>
          <w:tcPr>
            <w:tcW w:w="10349" w:type="dxa"/>
            <w:gridSpan w:val="5"/>
            <w:vAlign w:val="center"/>
          </w:tcPr>
          <w:p w14:paraId="56BEE551" w14:textId="77777777" w:rsidR="000F4455" w:rsidRPr="009766AA" w:rsidRDefault="000F4455" w:rsidP="00393597">
            <w:pPr>
              <w:rPr>
                <w:b/>
                <w:bCs/>
              </w:rPr>
            </w:pPr>
            <w:r w:rsidRPr="009766AA">
              <w:rPr>
                <w:b/>
                <w:bCs/>
              </w:rPr>
              <w:t>Phần (lô) 18: Kim luồn tĩnh mạch (Yêu cầu tham gia trọn phần)</w:t>
            </w:r>
          </w:p>
        </w:tc>
      </w:tr>
      <w:tr w:rsidR="00074820" w:rsidRPr="009766AA" w14:paraId="132CD8B0" w14:textId="77777777" w:rsidTr="006F2C45">
        <w:tc>
          <w:tcPr>
            <w:tcW w:w="567" w:type="dxa"/>
            <w:vAlign w:val="center"/>
          </w:tcPr>
          <w:p w14:paraId="11ED52E0" w14:textId="77777777" w:rsidR="00074820" w:rsidRPr="009766AA" w:rsidRDefault="00074820" w:rsidP="00074820">
            <w:pPr>
              <w:jc w:val="center"/>
            </w:pPr>
            <w:r w:rsidRPr="009766AA">
              <w:t>39</w:t>
            </w:r>
          </w:p>
        </w:tc>
        <w:tc>
          <w:tcPr>
            <w:tcW w:w="1844" w:type="dxa"/>
            <w:vAlign w:val="center"/>
          </w:tcPr>
          <w:p w14:paraId="5891088E" w14:textId="77777777" w:rsidR="00074820" w:rsidRPr="009766AA" w:rsidRDefault="00074820" w:rsidP="00074820">
            <w:r w:rsidRPr="009766AA">
              <w:t>Kim luồn tĩnh mạch số 18</w:t>
            </w:r>
          </w:p>
        </w:tc>
        <w:tc>
          <w:tcPr>
            <w:tcW w:w="4252" w:type="dxa"/>
            <w:vAlign w:val="center"/>
          </w:tcPr>
          <w:p w14:paraId="4F021DBB" w14:textId="77777777" w:rsidR="00074820" w:rsidRPr="009766AA" w:rsidRDefault="00074820" w:rsidP="00074820">
            <w:r w:rsidRPr="009766AA">
              <w:t xml:space="preserve">Kim luồn tĩnh mạch có cánh, có cửa bơm thuốc. Kim là bằng thép không  gỉ, đầu kim có 3 mặt vát, sắc bén được phủ silicon giúp thâm nhập dễ dàng; ống thông có đường cản quang </w:t>
            </w:r>
            <w:r w:rsidRPr="009766AA">
              <w:br/>
              <w:t>Số 1</w:t>
            </w:r>
            <w:r>
              <w:t>8: Đường kính trong ống thông 0</w:t>
            </w:r>
            <w:r>
              <w:rPr>
                <w:lang w:val="en-US"/>
              </w:rPr>
              <w:t>,</w:t>
            </w:r>
            <w:r w:rsidRPr="009766AA">
              <w:t>95m</w:t>
            </w:r>
            <w:r>
              <w:t>m. Đường kính ngoài ống thông 1</w:t>
            </w:r>
            <w:r>
              <w:rPr>
                <w:lang w:val="en-US"/>
              </w:rPr>
              <w:t>,</w:t>
            </w:r>
            <w:r w:rsidRPr="009766AA">
              <w:t>3mm. Chiều dài ống thông ≥ 45mm. Tốc độ dòng chảy  90ml/phút.</w:t>
            </w:r>
            <w:r w:rsidRPr="009766AA">
              <w:br/>
              <w:t>Thời gian lưu kim 72 giờ</w:t>
            </w:r>
            <w:r w:rsidRPr="009766AA">
              <w:br/>
              <w:t>Tiệt trùng từng cái bằng khí EO</w:t>
            </w:r>
            <w:r w:rsidRPr="009766AA">
              <w:br/>
              <w:t>Đạt tiêu chuẩn ISO, CE</w:t>
            </w:r>
          </w:p>
        </w:tc>
        <w:tc>
          <w:tcPr>
            <w:tcW w:w="1276" w:type="dxa"/>
            <w:vAlign w:val="center"/>
          </w:tcPr>
          <w:p w14:paraId="1F3B6939" w14:textId="6FF0F7A5" w:rsidR="00074820" w:rsidRPr="009766AA" w:rsidRDefault="00074820" w:rsidP="00074820">
            <w:pPr>
              <w:jc w:val="center"/>
            </w:pPr>
          </w:p>
        </w:tc>
        <w:tc>
          <w:tcPr>
            <w:tcW w:w="1276" w:type="dxa"/>
            <w:vAlign w:val="center"/>
          </w:tcPr>
          <w:p w14:paraId="454084D3" w14:textId="77777777" w:rsidR="00074820" w:rsidRPr="009766AA" w:rsidRDefault="00074820" w:rsidP="00074820">
            <w:pPr>
              <w:jc w:val="center"/>
            </w:pPr>
            <w:r w:rsidRPr="009766AA">
              <w:t>Cái</w:t>
            </w:r>
          </w:p>
        </w:tc>
        <w:tc>
          <w:tcPr>
            <w:tcW w:w="1701" w:type="dxa"/>
            <w:vAlign w:val="center"/>
          </w:tcPr>
          <w:p w14:paraId="573479AD" w14:textId="77777777" w:rsidR="00074820" w:rsidRPr="009766AA" w:rsidRDefault="00074820" w:rsidP="00074820">
            <w:pPr>
              <w:jc w:val="center"/>
            </w:pPr>
            <w:r w:rsidRPr="009766AA">
              <w:t xml:space="preserve">     1.000 </w:t>
            </w:r>
          </w:p>
        </w:tc>
      </w:tr>
      <w:tr w:rsidR="00074820" w:rsidRPr="009766AA" w14:paraId="3B394C16" w14:textId="77777777" w:rsidTr="006F2C45">
        <w:tc>
          <w:tcPr>
            <w:tcW w:w="567" w:type="dxa"/>
            <w:vAlign w:val="center"/>
          </w:tcPr>
          <w:p w14:paraId="3A818E90" w14:textId="77777777" w:rsidR="00074820" w:rsidRPr="009766AA" w:rsidRDefault="00074820" w:rsidP="00074820">
            <w:pPr>
              <w:jc w:val="center"/>
            </w:pPr>
            <w:r w:rsidRPr="009766AA">
              <w:t>40</w:t>
            </w:r>
          </w:p>
        </w:tc>
        <w:tc>
          <w:tcPr>
            <w:tcW w:w="1844" w:type="dxa"/>
            <w:vAlign w:val="center"/>
          </w:tcPr>
          <w:p w14:paraId="1746EDC0" w14:textId="77777777" w:rsidR="00074820" w:rsidRPr="009766AA" w:rsidRDefault="00074820" w:rsidP="00074820">
            <w:r w:rsidRPr="009766AA">
              <w:t>Kim luồn tĩnh mạch số 20</w:t>
            </w:r>
          </w:p>
        </w:tc>
        <w:tc>
          <w:tcPr>
            <w:tcW w:w="4252" w:type="dxa"/>
            <w:vAlign w:val="center"/>
          </w:tcPr>
          <w:p w14:paraId="171BA483" w14:textId="77777777" w:rsidR="00074820" w:rsidRPr="009766AA" w:rsidRDefault="00074820" w:rsidP="00074820">
            <w:r w:rsidRPr="009766AA">
              <w:t xml:space="preserve">Kim luồn tĩnh mạch có cánh, có cửa bơm thuốc. Kim là bằng thép không  gỉ,  đầu kim có 3 mặt vát, sắc bén được phủ silicon giúp thâm nhập dễ dàng; ống thông có đường cản quang </w:t>
            </w:r>
            <w:r w:rsidRPr="009766AA">
              <w:br/>
            </w:r>
            <w:r w:rsidRPr="009766AA">
              <w:lastRenderedPageBreak/>
              <w:t>Số 2</w:t>
            </w:r>
            <w:r>
              <w:t>0: Đường kính trong ống thông 0</w:t>
            </w:r>
            <w:r>
              <w:rPr>
                <w:lang w:val="en-US"/>
              </w:rPr>
              <w:t>,</w:t>
            </w:r>
            <w:r w:rsidRPr="009766AA">
              <w:t xml:space="preserve">78mm. </w:t>
            </w:r>
            <w:r>
              <w:t>Đường kính ngoài ống thông 1</w:t>
            </w:r>
            <w:r>
              <w:rPr>
                <w:lang w:val="en-US"/>
              </w:rPr>
              <w:t>,</w:t>
            </w:r>
            <w:r w:rsidRPr="009766AA">
              <w:t>1mm. Chiều dài ống thông ≥ 32mm. Tốc độ dòng chảy  61ml/phút.</w:t>
            </w:r>
            <w:r w:rsidRPr="009766AA">
              <w:br/>
              <w:t>Thời gian lưu kim 72 giờ</w:t>
            </w:r>
            <w:r w:rsidRPr="009766AA">
              <w:br/>
              <w:t>Tiệt trùng từng cái bằng khí EO</w:t>
            </w:r>
            <w:r w:rsidRPr="009766AA">
              <w:br/>
              <w:t>Đạt tiêu chuẩn ISO, CE</w:t>
            </w:r>
          </w:p>
        </w:tc>
        <w:tc>
          <w:tcPr>
            <w:tcW w:w="1276" w:type="dxa"/>
            <w:vAlign w:val="center"/>
          </w:tcPr>
          <w:p w14:paraId="1A82ED30" w14:textId="0A595D52" w:rsidR="00074820" w:rsidRPr="009766AA" w:rsidRDefault="00074820" w:rsidP="00074820">
            <w:pPr>
              <w:jc w:val="center"/>
            </w:pPr>
          </w:p>
        </w:tc>
        <w:tc>
          <w:tcPr>
            <w:tcW w:w="1276" w:type="dxa"/>
            <w:vAlign w:val="center"/>
          </w:tcPr>
          <w:p w14:paraId="2BD21BBC" w14:textId="77777777" w:rsidR="00074820" w:rsidRPr="009766AA" w:rsidRDefault="00074820" w:rsidP="00074820">
            <w:pPr>
              <w:jc w:val="center"/>
            </w:pPr>
            <w:r w:rsidRPr="009766AA">
              <w:t>Cái</w:t>
            </w:r>
          </w:p>
        </w:tc>
        <w:tc>
          <w:tcPr>
            <w:tcW w:w="1701" w:type="dxa"/>
            <w:vAlign w:val="center"/>
          </w:tcPr>
          <w:p w14:paraId="367ED835" w14:textId="77777777" w:rsidR="00074820" w:rsidRPr="009766AA" w:rsidRDefault="00074820" w:rsidP="00074820">
            <w:pPr>
              <w:jc w:val="center"/>
            </w:pPr>
            <w:r w:rsidRPr="009766AA">
              <w:t xml:space="preserve">     7.000 </w:t>
            </w:r>
          </w:p>
        </w:tc>
      </w:tr>
      <w:tr w:rsidR="00074820" w:rsidRPr="009766AA" w14:paraId="74B02525" w14:textId="77777777" w:rsidTr="006F2C45">
        <w:tc>
          <w:tcPr>
            <w:tcW w:w="567" w:type="dxa"/>
            <w:vAlign w:val="center"/>
          </w:tcPr>
          <w:p w14:paraId="2028B1E0" w14:textId="77777777" w:rsidR="00074820" w:rsidRPr="009766AA" w:rsidRDefault="00074820" w:rsidP="00074820">
            <w:pPr>
              <w:jc w:val="center"/>
            </w:pPr>
            <w:r w:rsidRPr="009766AA">
              <w:t>41</w:t>
            </w:r>
          </w:p>
        </w:tc>
        <w:tc>
          <w:tcPr>
            <w:tcW w:w="1844" w:type="dxa"/>
            <w:vAlign w:val="center"/>
          </w:tcPr>
          <w:p w14:paraId="543C9599" w14:textId="77777777" w:rsidR="00074820" w:rsidRPr="009766AA" w:rsidRDefault="00074820" w:rsidP="00074820">
            <w:r w:rsidRPr="009766AA">
              <w:t>Kim luồn tĩnh mạch số 22</w:t>
            </w:r>
          </w:p>
        </w:tc>
        <w:tc>
          <w:tcPr>
            <w:tcW w:w="4252" w:type="dxa"/>
            <w:vAlign w:val="center"/>
          </w:tcPr>
          <w:p w14:paraId="3343E367" w14:textId="77777777" w:rsidR="00074820" w:rsidRPr="009766AA" w:rsidRDefault="00074820" w:rsidP="00074820">
            <w:r w:rsidRPr="009766AA">
              <w:t xml:space="preserve">Kim luồn tĩnh mạch có cánh, có cửa bơm thuốc. Kim là bằng thép không  gỉ,  đầu kim có 3 mặt vát, sắc bén được phủ silicon giúp thâm nhập dễ dàng; ống thông có đường cản quang </w:t>
            </w:r>
            <w:r w:rsidRPr="009766AA">
              <w:br/>
              <w:t>Số 2</w:t>
            </w:r>
            <w:r>
              <w:t>2: Đường kính trong ống thông 0</w:t>
            </w:r>
            <w:r>
              <w:rPr>
                <w:lang w:val="en-US"/>
              </w:rPr>
              <w:t>,</w:t>
            </w:r>
            <w:r w:rsidRPr="009766AA">
              <w:t>62mm. Đường kính ngoài ống thông 0</w:t>
            </w:r>
            <w:r>
              <w:rPr>
                <w:lang w:val="en-US"/>
              </w:rPr>
              <w:t>,</w:t>
            </w:r>
            <w:r w:rsidRPr="009766AA">
              <w:t xml:space="preserve">9mm. Chiều dài ống thông ≥ 25mm. Tốc độ dòng chảy  36ml/phút. </w:t>
            </w:r>
            <w:r w:rsidRPr="009766AA">
              <w:br/>
              <w:t>Thời gian lưu kim 72 giờ</w:t>
            </w:r>
            <w:r w:rsidRPr="009766AA">
              <w:br/>
              <w:t>Tiệt trùng từng cái bằng khí EO</w:t>
            </w:r>
            <w:r w:rsidRPr="009766AA">
              <w:br/>
              <w:t>Đạt tiêu chuẩn ISO, CE</w:t>
            </w:r>
          </w:p>
        </w:tc>
        <w:tc>
          <w:tcPr>
            <w:tcW w:w="1276" w:type="dxa"/>
            <w:vAlign w:val="center"/>
          </w:tcPr>
          <w:p w14:paraId="4E77B192" w14:textId="215DC751" w:rsidR="00074820" w:rsidRPr="009766AA" w:rsidRDefault="00074820" w:rsidP="00074820">
            <w:pPr>
              <w:jc w:val="center"/>
            </w:pPr>
          </w:p>
        </w:tc>
        <w:tc>
          <w:tcPr>
            <w:tcW w:w="1276" w:type="dxa"/>
            <w:vAlign w:val="center"/>
          </w:tcPr>
          <w:p w14:paraId="60E40EFF" w14:textId="77777777" w:rsidR="00074820" w:rsidRPr="009766AA" w:rsidRDefault="00074820" w:rsidP="00074820">
            <w:pPr>
              <w:jc w:val="center"/>
            </w:pPr>
            <w:r w:rsidRPr="009766AA">
              <w:t>Cái</w:t>
            </w:r>
          </w:p>
        </w:tc>
        <w:tc>
          <w:tcPr>
            <w:tcW w:w="1701" w:type="dxa"/>
            <w:vAlign w:val="center"/>
          </w:tcPr>
          <w:p w14:paraId="28202820" w14:textId="77777777" w:rsidR="00074820" w:rsidRPr="009766AA" w:rsidRDefault="00074820" w:rsidP="00074820">
            <w:pPr>
              <w:jc w:val="center"/>
            </w:pPr>
            <w:r w:rsidRPr="009766AA">
              <w:t xml:space="preserve">   28.000 </w:t>
            </w:r>
          </w:p>
        </w:tc>
      </w:tr>
      <w:tr w:rsidR="00074820" w:rsidRPr="009766AA" w14:paraId="581E8A04" w14:textId="77777777" w:rsidTr="006F2C45">
        <w:tc>
          <w:tcPr>
            <w:tcW w:w="567" w:type="dxa"/>
            <w:vAlign w:val="center"/>
          </w:tcPr>
          <w:p w14:paraId="248DEE42" w14:textId="77777777" w:rsidR="00074820" w:rsidRPr="009766AA" w:rsidRDefault="00074820" w:rsidP="00074820">
            <w:pPr>
              <w:jc w:val="center"/>
            </w:pPr>
            <w:r w:rsidRPr="009766AA">
              <w:t>42</w:t>
            </w:r>
          </w:p>
        </w:tc>
        <w:tc>
          <w:tcPr>
            <w:tcW w:w="1844" w:type="dxa"/>
            <w:vAlign w:val="center"/>
          </w:tcPr>
          <w:p w14:paraId="73FA3084" w14:textId="77777777" w:rsidR="00074820" w:rsidRPr="009766AA" w:rsidRDefault="00074820" w:rsidP="00074820">
            <w:r w:rsidRPr="009766AA">
              <w:t>Kim luồn tĩnh mạch số 24</w:t>
            </w:r>
          </w:p>
        </w:tc>
        <w:tc>
          <w:tcPr>
            <w:tcW w:w="4252" w:type="dxa"/>
            <w:vAlign w:val="center"/>
          </w:tcPr>
          <w:p w14:paraId="60243049" w14:textId="77777777" w:rsidR="00074820" w:rsidRPr="009766AA" w:rsidRDefault="00074820" w:rsidP="00074820">
            <w:r w:rsidRPr="009766AA">
              <w:t xml:space="preserve">Kim luồn tĩnh mạch có cánh, có cửa bơm thuốc. Kim là bằng thép không  gỉ,  đầu kim có 3 mặt vát, sắc bén được phủ silicon giúp thâm nhập dễ dàng; ống thông có đường cản quang </w:t>
            </w:r>
            <w:r w:rsidRPr="009766AA">
              <w:br/>
              <w:t>Số 2</w:t>
            </w:r>
            <w:r>
              <w:t>4: Đường kính trong ống thông 0</w:t>
            </w:r>
            <w:r>
              <w:rPr>
                <w:lang w:val="en-US"/>
              </w:rPr>
              <w:t>,</w:t>
            </w:r>
            <w:r w:rsidRPr="009766AA">
              <w:t>49</w:t>
            </w:r>
            <w:r>
              <w:t>mm.Đường kính ngoài ống thông 0</w:t>
            </w:r>
            <w:r>
              <w:rPr>
                <w:lang w:val="en-US"/>
              </w:rPr>
              <w:t>,</w:t>
            </w:r>
            <w:r w:rsidRPr="009766AA">
              <w:t>7mm. Chiều dài ống thông ≥ 19mm. Tốc độ dòng chảy  15ml/phút</w:t>
            </w:r>
            <w:r w:rsidRPr="009766AA">
              <w:br/>
              <w:t>Thời gian lưu kim 72 giờ</w:t>
            </w:r>
            <w:r w:rsidRPr="009766AA">
              <w:br/>
              <w:t>Tiệt trùng từng cái bằng khí EO</w:t>
            </w:r>
            <w:r w:rsidRPr="009766AA">
              <w:br/>
              <w:t>Đạt tiêu chuẩn ISO, CE</w:t>
            </w:r>
          </w:p>
        </w:tc>
        <w:tc>
          <w:tcPr>
            <w:tcW w:w="1276" w:type="dxa"/>
            <w:vAlign w:val="center"/>
          </w:tcPr>
          <w:p w14:paraId="675D55EE" w14:textId="25B42E91" w:rsidR="00074820" w:rsidRPr="009766AA" w:rsidRDefault="00074820" w:rsidP="00074820">
            <w:pPr>
              <w:jc w:val="center"/>
            </w:pPr>
          </w:p>
        </w:tc>
        <w:tc>
          <w:tcPr>
            <w:tcW w:w="1276" w:type="dxa"/>
            <w:vAlign w:val="center"/>
          </w:tcPr>
          <w:p w14:paraId="02B67D82" w14:textId="77777777" w:rsidR="00074820" w:rsidRPr="009766AA" w:rsidRDefault="00074820" w:rsidP="00074820">
            <w:pPr>
              <w:jc w:val="center"/>
            </w:pPr>
            <w:r w:rsidRPr="009766AA">
              <w:t>Cái</w:t>
            </w:r>
          </w:p>
        </w:tc>
        <w:tc>
          <w:tcPr>
            <w:tcW w:w="1701" w:type="dxa"/>
            <w:vAlign w:val="center"/>
          </w:tcPr>
          <w:p w14:paraId="2DF982E0" w14:textId="77777777" w:rsidR="00074820" w:rsidRPr="009766AA" w:rsidRDefault="00074820" w:rsidP="00074820">
            <w:pPr>
              <w:jc w:val="center"/>
            </w:pPr>
            <w:r w:rsidRPr="009766AA">
              <w:t xml:space="preserve">   12.000 </w:t>
            </w:r>
          </w:p>
        </w:tc>
      </w:tr>
      <w:tr w:rsidR="00074820" w:rsidRPr="009766AA" w14:paraId="1E97F054" w14:textId="77777777" w:rsidTr="006F2C45">
        <w:tc>
          <w:tcPr>
            <w:tcW w:w="567" w:type="dxa"/>
            <w:vAlign w:val="center"/>
          </w:tcPr>
          <w:p w14:paraId="26A1A69A" w14:textId="77777777" w:rsidR="00074820" w:rsidRPr="009766AA" w:rsidRDefault="00074820" w:rsidP="00074820">
            <w:pPr>
              <w:jc w:val="center"/>
            </w:pPr>
            <w:r w:rsidRPr="009766AA">
              <w:t>43</w:t>
            </w:r>
          </w:p>
        </w:tc>
        <w:tc>
          <w:tcPr>
            <w:tcW w:w="1844" w:type="dxa"/>
            <w:vAlign w:val="center"/>
          </w:tcPr>
          <w:p w14:paraId="2281320C" w14:textId="77777777" w:rsidR="00074820" w:rsidRPr="009766AA" w:rsidRDefault="00074820" w:rsidP="00074820">
            <w:r w:rsidRPr="009766AA">
              <w:t>Nút đậy kim luồn</w:t>
            </w:r>
          </w:p>
        </w:tc>
        <w:tc>
          <w:tcPr>
            <w:tcW w:w="4252" w:type="dxa"/>
            <w:vAlign w:val="center"/>
          </w:tcPr>
          <w:p w14:paraId="5169B081" w14:textId="77777777" w:rsidR="00074820" w:rsidRPr="009766AA" w:rsidRDefault="00074820" w:rsidP="00074820">
            <w:r w:rsidRPr="009766AA">
              <w:t>Có cổng tiêm thuốc không chứa Latex. Có khóa vặn xoắn (Luer Lock) giúp đóng đường truyền chắc chắn và an toàn, Tiệt trùng bằng khí Ethylene Oxide.</w:t>
            </w:r>
          </w:p>
        </w:tc>
        <w:tc>
          <w:tcPr>
            <w:tcW w:w="1276" w:type="dxa"/>
            <w:vAlign w:val="center"/>
          </w:tcPr>
          <w:p w14:paraId="5EA51CE7" w14:textId="77777777" w:rsidR="00074820" w:rsidRPr="009766AA" w:rsidRDefault="00074820" w:rsidP="00074820">
            <w:pPr>
              <w:jc w:val="center"/>
            </w:pPr>
          </w:p>
        </w:tc>
        <w:tc>
          <w:tcPr>
            <w:tcW w:w="1276" w:type="dxa"/>
            <w:vAlign w:val="center"/>
          </w:tcPr>
          <w:p w14:paraId="7F52B42A" w14:textId="77777777" w:rsidR="00074820" w:rsidRPr="009766AA" w:rsidRDefault="00074820" w:rsidP="00074820">
            <w:pPr>
              <w:jc w:val="center"/>
            </w:pPr>
            <w:r w:rsidRPr="009766AA">
              <w:t>Cái</w:t>
            </w:r>
          </w:p>
        </w:tc>
        <w:tc>
          <w:tcPr>
            <w:tcW w:w="1701" w:type="dxa"/>
            <w:vAlign w:val="center"/>
          </w:tcPr>
          <w:p w14:paraId="22D69ED4" w14:textId="77777777" w:rsidR="00074820" w:rsidRPr="009766AA" w:rsidRDefault="00074820" w:rsidP="00074820">
            <w:pPr>
              <w:jc w:val="center"/>
            </w:pPr>
            <w:r w:rsidRPr="009766AA">
              <w:t xml:space="preserve">     8.000 </w:t>
            </w:r>
          </w:p>
        </w:tc>
      </w:tr>
      <w:tr w:rsidR="00074820" w:rsidRPr="009766AA" w14:paraId="6FC39451" w14:textId="77777777" w:rsidTr="001602DC">
        <w:tc>
          <w:tcPr>
            <w:tcW w:w="567" w:type="dxa"/>
            <w:vAlign w:val="center"/>
          </w:tcPr>
          <w:p w14:paraId="45EB7AAA" w14:textId="77777777" w:rsidR="00074820" w:rsidRPr="009766AA" w:rsidRDefault="00074820" w:rsidP="00074820">
            <w:pPr>
              <w:jc w:val="center"/>
            </w:pPr>
            <w:r w:rsidRPr="009766AA">
              <w:t> </w:t>
            </w:r>
          </w:p>
        </w:tc>
        <w:tc>
          <w:tcPr>
            <w:tcW w:w="10349" w:type="dxa"/>
            <w:gridSpan w:val="5"/>
            <w:vAlign w:val="center"/>
          </w:tcPr>
          <w:p w14:paraId="75CDB5C7" w14:textId="77777777" w:rsidR="00074820" w:rsidRPr="009766AA" w:rsidRDefault="00074820" w:rsidP="00074820">
            <w:pPr>
              <w:rPr>
                <w:b/>
                <w:bCs/>
              </w:rPr>
            </w:pPr>
            <w:r w:rsidRPr="009766AA">
              <w:rPr>
                <w:b/>
                <w:bCs/>
              </w:rPr>
              <w:t>Phần (lô) 19: Kim gây tê các loại (Yêu cầu tham gia trọn phần)</w:t>
            </w:r>
          </w:p>
        </w:tc>
      </w:tr>
      <w:tr w:rsidR="00074820" w:rsidRPr="009766AA" w14:paraId="6E3BA931" w14:textId="77777777" w:rsidTr="006F2C45">
        <w:tc>
          <w:tcPr>
            <w:tcW w:w="567" w:type="dxa"/>
            <w:vAlign w:val="center"/>
          </w:tcPr>
          <w:p w14:paraId="3D1DDF89" w14:textId="77777777" w:rsidR="00074820" w:rsidRPr="009766AA" w:rsidRDefault="00074820" w:rsidP="00074820">
            <w:pPr>
              <w:jc w:val="center"/>
            </w:pPr>
            <w:r w:rsidRPr="009766AA">
              <w:t>44</w:t>
            </w:r>
          </w:p>
        </w:tc>
        <w:tc>
          <w:tcPr>
            <w:tcW w:w="1844" w:type="dxa"/>
            <w:vAlign w:val="center"/>
          </w:tcPr>
          <w:p w14:paraId="3E156B34" w14:textId="77777777" w:rsidR="00074820" w:rsidRPr="009766AA" w:rsidRDefault="00074820" w:rsidP="00074820">
            <w:r w:rsidRPr="009766AA">
              <w:t>Kim chọc dò tủy sống</w:t>
            </w:r>
          </w:p>
        </w:tc>
        <w:tc>
          <w:tcPr>
            <w:tcW w:w="4252" w:type="dxa"/>
            <w:vAlign w:val="center"/>
          </w:tcPr>
          <w:p w14:paraId="56BE7AF6" w14:textId="77777777" w:rsidR="00074820" w:rsidRPr="009766AA" w:rsidRDefault="00074820" w:rsidP="00074820">
            <w:r w:rsidRPr="009766AA">
              <w:t>Kim chọc dò tủy sống, thích hợp cho gây tê tủy sống. Dễ chọc với đầu kim vát Quincke point. Kim có tốc độ dòng chảy mượt cho phép chất lỏng trong cột sống chảy nhanh hơn. Tốc độ dòng chảy cao dễ phát hiện dịch não tủy chảy ra. Chuôi kim trong suốt, có phản quang, có dấu hiệu nhận biết mặt vát hướng lên hoặc hướng xuống. Tiệt trùng bằng khí EO. Thông số kĩ thuật: Kim 25Gx3</w:t>
            </w:r>
            <w:r>
              <w:rPr>
                <w:lang w:val="en-US"/>
              </w:rPr>
              <w:t>,</w:t>
            </w:r>
            <w:r w:rsidRPr="009766AA">
              <w:t>50IN</w:t>
            </w:r>
            <w:r>
              <w:t xml:space="preserve"> - Ø0.5x90+ 1.5/-2</w:t>
            </w:r>
            <w:r>
              <w:rPr>
                <w:lang w:val="en-US"/>
              </w:rPr>
              <w:t>,</w:t>
            </w:r>
            <w:r w:rsidRPr="009766AA">
              <w:t>5 mm</w:t>
            </w:r>
          </w:p>
        </w:tc>
        <w:tc>
          <w:tcPr>
            <w:tcW w:w="1276" w:type="dxa"/>
            <w:vAlign w:val="center"/>
          </w:tcPr>
          <w:p w14:paraId="64801DBC" w14:textId="77777777" w:rsidR="00074820" w:rsidRPr="009766AA" w:rsidRDefault="00074820" w:rsidP="00074820">
            <w:pPr>
              <w:jc w:val="center"/>
            </w:pPr>
          </w:p>
        </w:tc>
        <w:tc>
          <w:tcPr>
            <w:tcW w:w="1276" w:type="dxa"/>
            <w:vAlign w:val="center"/>
          </w:tcPr>
          <w:p w14:paraId="2201A47E" w14:textId="77777777" w:rsidR="00074820" w:rsidRPr="009766AA" w:rsidRDefault="00074820" w:rsidP="00074820">
            <w:pPr>
              <w:jc w:val="center"/>
            </w:pPr>
            <w:r w:rsidRPr="009766AA">
              <w:t>Cái</w:t>
            </w:r>
          </w:p>
        </w:tc>
        <w:tc>
          <w:tcPr>
            <w:tcW w:w="1701" w:type="dxa"/>
            <w:vAlign w:val="center"/>
          </w:tcPr>
          <w:p w14:paraId="34103E88" w14:textId="77777777" w:rsidR="00074820" w:rsidRPr="009766AA" w:rsidRDefault="00074820" w:rsidP="00074820">
            <w:pPr>
              <w:jc w:val="center"/>
            </w:pPr>
            <w:r w:rsidRPr="009766AA">
              <w:t xml:space="preserve">     1.100 </w:t>
            </w:r>
          </w:p>
        </w:tc>
      </w:tr>
      <w:tr w:rsidR="00074820" w:rsidRPr="009766AA" w14:paraId="2A3EF549" w14:textId="77777777" w:rsidTr="006F2C45">
        <w:tc>
          <w:tcPr>
            <w:tcW w:w="567" w:type="dxa"/>
            <w:vAlign w:val="center"/>
          </w:tcPr>
          <w:p w14:paraId="01D6A914" w14:textId="77777777" w:rsidR="00074820" w:rsidRPr="009766AA" w:rsidRDefault="00074820" w:rsidP="00074820">
            <w:pPr>
              <w:jc w:val="center"/>
            </w:pPr>
            <w:r w:rsidRPr="009766AA">
              <w:t>45</w:t>
            </w:r>
          </w:p>
        </w:tc>
        <w:tc>
          <w:tcPr>
            <w:tcW w:w="1844" w:type="dxa"/>
            <w:vAlign w:val="center"/>
          </w:tcPr>
          <w:p w14:paraId="23210383" w14:textId="77777777" w:rsidR="00074820" w:rsidRPr="009766AA" w:rsidRDefault="00074820" w:rsidP="00074820">
            <w:r w:rsidRPr="009766AA">
              <w:t>Kim nha khoa 27G</w:t>
            </w:r>
          </w:p>
        </w:tc>
        <w:tc>
          <w:tcPr>
            <w:tcW w:w="4252" w:type="dxa"/>
            <w:vAlign w:val="center"/>
          </w:tcPr>
          <w:p w14:paraId="4490889E" w14:textId="77777777" w:rsidR="00074820" w:rsidRPr="009766AA" w:rsidRDefault="00074820" w:rsidP="00074820">
            <w:r w:rsidRPr="009766AA">
              <w:t xml:space="preserve">Đầu kim sắc bén cắt vát 2 lần giảm cảm giác đau, khó chịu cho bệnh nhân. Răng khóa được thiết kế chắc chắn khi vặn kim vào ống tiêm. Kim có độ bền cao khó gãy ngay cả khi bệnh nhân vùng vẫy dữ dội. Được đóng gói từng cái riêng biệt trong vỏ nhựa, tem niêm phong rõ ràng đảm bảo sự </w:t>
            </w:r>
            <w:r>
              <w:t>vô trùng. Size: 27G x 13/16" (0</w:t>
            </w:r>
            <w:r>
              <w:rPr>
                <w:lang w:val="en-US"/>
              </w:rPr>
              <w:t>,</w:t>
            </w:r>
            <w:r w:rsidRPr="009766AA">
              <w:t>40 x 30mm). Sản xuất tại các nước G7; TC: CE; ISO</w:t>
            </w:r>
          </w:p>
        </w:tc>
        <w:tc>
          <w:tcPr>
            <w:tcW w:w="1276" w:type="dxa"/>
            <w:vAlign w:val="center"/>
          </w:tcPr>
          <w:p w14:paraId="77D5DF93" w14:textId="77777777" w:rsidR="00074820" w:rsidRPr="009766AA" w:rsidRDefault="00074820" w:rsidP="00074820">
            <w:pPr>
              <w:jc w:val="center"/>
              <w:rPr>
                <w:lang w:val="en-US"/>
              </w:rPr>
            </w:pPr>
            <w:r w:rsidRPr="009766AA">
              <w:rPr>
                <w:lang w:val="en-US"/>
              </w:rPr>
              <w:t>G7</w:t>
            </w:r>
          </w:p>
        </w:tc>
        <w:tc>
          <w:tcPr>
            <w:tcW w:w="1276" w:type="dxa"/>
            <w:vAlign w:val="center"/>
          </w:tcPr>
          <w:p w14:paraId="62EF03DC" w14:textId="77777777" w:rsidR="00074820" w:rsidRPr="009766AA" w:rsidRDefault="00074820" w:rsidP="00074820">
            <w:pPr>
              <w:jc w:val="center"/>
            </w:pPr>
            <w:r w:rsidRPr="009766AA">
              <w:t>Cây</w:t>
            </w:r>
          </w:p>
        </w:tc>
        <w:tc>
          <w:tcPr>
            <w:tcW w:w="1701" w:type="dxa"/>
            <w:vAlign w:val="center"/>
          </w:tcPr>
          <w:p w14:paraId="0673F9B3" w14:textId="77777777" w:rsidR="00074820" w:rsidRPr="009766AA" w:rsidRDefault="00074820" w:rsidP="00074820">
            <w:pPr>
              <w:jc w:val="center"/>
            </w:pPr>
            <w:r w:rsidRPr="009766AA">
              <w:t xml:space="preserve">     2.000 </w:t>
            </w:r>
          </w:p>
        </w:tc>
      </w:tr>
      <w:tr w:rsidR="00074820" w:rsidRPr="009766AA" w14:paraId="2379EC4B" w14:textId="77777777" w:rsidTr="006056E1">
        <w:tc>
          <w:tcPr>
            <w:tcW w:w="567" w:type="dxa"/>
            <w:vAlign w:val="center"/>
          </w:tcPr>
          <w:p w14:paraId="4C54C045" w14:textId="77777777" w:rsidR="00074820" w:rsidRPr="009766AA" w:rsidRDefault="00074820" w:rsidP="00074820">
            <w:pPr>
              <w:jc w:val="center"/>
            </w:pPr>
            <w:r w:rsidRPr="009766AA">
              <w:t> </w:t>
            </w:r>
          </w:p>
        </w:tc>
        <w:tc>
          <w:tcPr>
            <w:tcW w:w="10349" w:type="dxa"/>
            <w:gridSpan w:val="5"/>
            <w:vAlign w:val="center"/>
          </w:tcPr>
          <w:p w14:paraId="6A60ED3B" w14:textId="77777777" w:rsidR="00074820" w:rsidRPr="009766AA" w:rsidRDefault="00074820" w:rsidP="00074820">
            <w:pPr>
              <w:rPr>
                <w:b/>
                <w:bCs/>
              </w:rPr>
            </w:pPr>
            <w:r w:rsidRPr="009766AA">
              <w:rPr>
                <w:b/>
                <w:bCs/>
              </w:rPr>
              <w:t>Phần (lô) 20: Kim châm cứu (Yêu cầu tham gia trọn phần)</w:t>
            </w:r>
          </w:p>
        </w:tc>
      </w:tr>
      <w:tr w:rsidR="00074820" w:rsidRPr="009766AA" w14:paraId="55BEAAA4" w14:textId="77777777" w:rsidTr="006F2C45">
        <w:tc>
          <w:tcPr>
            <w:tcW w:w="567" w:type="dxa"/>
            <w:vAlign w:val="center"/>
          </w:tcPr>
          <w:p w14:paraId="176AB664" w14:textId="77777777" w:rsidR="00074820" w:rsidRPr="009766AA" w:rsidRDefault="00074820" w:rsidP="00074820">
            <w:pPr>
              <w:jc w:val="center"/>
            </w:pPr>
            <w:r w:rsidRPr="009766AA">
              <w:t>46</w:t>
            </w:r>
          </w:p>
        </w:tc>
        <w:tc>
          <w:tcPr>
            <w:tcW w:w="1844" w:type="dxa"/>
            <w:vAlign w:val="center"/>
          </w:tcPr>
          <w:p w14:paraId="73E3D631" w14:textId="77777777" w:rsidR="00074820" w:rsidRPr="009766AA" w:rsidRDefault="00074820" w:rsidP="00074820">
            <w:r w:rsidRPr="009766AA">
              <w:t xml:space="preserve">Kim </w:t>
            </w:r>
            <w:r>
              <w:t>châm cứu loại 0</w:t>
            </w:r>
            <w:r>
              <w:rPr>
                <w:lang w:val="en-US"/>
              </w:rPr>
              <w:t>,</w:t>
            </w:r>
            <w:r w:rsidRPr="009766AA">
              <w:t>3*25mm</w:t>
            </w:r>
          </w:p>
        </w:tc>
        <w:tc>
          <w:tcPr>
            <w:tcW w:w="4252" w:type="dxa"/>
            <w:vAlign w:val="center"/>
          </w:tcPr>
          <w:p w14:paraId="069D1B07" w14:textId="77777777" w:rsidR="00074820" w:rsidRPr="009766AA" w:rsidRDefault="00074820" w:rsidP="00074820">
            <w:r w:rsidRPr="009766AA">
              <w:t xml:space="preserve">Kim châm cứu vô trùng dùng một lần, Kim châm cứu là sản phẩm vô trùng Thân kim được làm bằng sợi thép y tế không gỉ, đốc kim được cuốn bằng thép, các vòng </w:t>
            </w:r>
            <w:r>
              <w:t>quấn tròn đều, không có gò ráp</w:t>
            </w:r>
            <w:r w:rsidRPr="009766AA">
              <w:br/>
            </w:r>
            <w:r w:rsidRPr="009766AA">
              <w:lastRenderedPageBreak/>
              <w:t>Đóng gói riêng từng cây</w:t>
            </w:r>
          </w:p>
        </w:tc>
        <w:tc>
          <w:tcPr>
            <w:tcW w:w="1276" w:type="dxa"/>
            <w:vAlign w:val="center"/>
          </w:tcPr>
          <w:p w14:paraId="54228D85" w14:textId="77777777" w:rsidR="00074820" w:rsidRPr="009766AA" w:rsidRDefault="00074820" w:rsidP="00074820">
            <w:pPr>
              <w:jc w:val="center"/>
            </w:pPr>
          </w:p>
        </w:tc>
        <w:tc>
          <w:tcPr>
            <w:tcW w:w="1276" w:type="dxa"/>
            <w:vAlign w:val="center"/>
          </w:tcPr>
          <w:p w14:paraId="4C9C0713" w14:textId="77777777" w:rsidR="00074820" w:rsidRPr="009766AA" w:rsidRDefault="00074820" w:rsidP="00074820">
            <w:pPr>
              <w:jc w:val="center"/>
            </w:pPr>
            <w:r w:rsidRPr="009766AA">
              <w:t>Cái</w:t>
            </w:r>
          </w:p>
        </w:tc>
        <w:tc>
          <w:tcPr>
            <w:tcW w:w="1701" w:type="dxa"/>
            <w:vAlign w:val="center"/>
          </w:tcPr>
          <w:p w14:paraId="18C842FD" w14:textId="77777777" w:rsidR="00074820" w:rsidRPr="009766AA" w:rsidRDefault="00074820" w:rsidP="00074820">
            <w:pPr>
              <w:jc w:val="center"/>
            </w:pPr>
            <w:r w:rsidRPr="009766AA">
              <w:t xml:space="preserve"> 250.000 </w:t>
            </w:r>
          </w:p>
        </w:tc>
      </w:tr>
      <w:tr w:rsidR="00074820" w:rsidRPr="009766AA" w14:paraId="1DD30F0B" w14:textId="77777777" w:rsidTr="006F2C45">
        <w:tc>
          <w:tcPr>
            <w:tcW w:w="567" w:type="dxa"/>
            <w:vAlign w:val="center"/>
          </w:tcPr>
          <w:p w14:paraId="0EA54167" w14:textId="77777777" w:rsidR="00074820" w:rsidRPr="009766AA" w:rsidRDefault="00074820" w:rsidP="00074820">
            <w:pPr>
              <w:jc w:val="center"/>
            </w:pPr>
            <w:r w:rsidRPr="009766AA">
              <w:t>47</w:t>
            </w:r>
          </w:p>
        </w:tc>
        <w:tc>
          <w:tcPr>
            <w:tcW w:w="1844" w:type="dxa"/>
            <w:vAlign w:val="center"/>
          </w:tcPr>
          <w:p w14:paraId="74CACE80" w14:textId="77777777" w:rsidR="00074820" w:rsidRPr="009766AA" w:rsidRDefault="00074820" w:rsidP="00074820">
            <w:r>
              <w:t>Kim châm cứu loại 0</w:t>
            </w:r>
            <w:r>
              <w:rPr>
                <w:lang w:val="en-US"/>
              </w:rPr>
              <w:t>,</w:t>
            </w:r>
            <w:r w:rsidRPr="009766AA">
              <w:t>3*75mm</w:t>
            </w:r>
          </w:p>
        </w:tc>
        <w:tc>
          <w:tcPr>
            <w:tcW w:w="4252" w:type="dxa"/>
            <w:vAlign w:val="center"/>
          </w:tcPr>
          <w:p w14:paraId="23610CA6" w14:textId="77777777" w:rsidR="00074820" w:rsidRPr="009766AA" w:rsidRDefault="00074820" w:rsidP="00074820">
            <w:r w:rsidRPr="009766AA">
              <w:t>Kim châm cứu vô trùng dùng một lần, Kim châm cứu là sản phẩm vô trùng Thân kim được làm bằng sợi thép y tế không gỉ, đốc kim được cuốn bằng thép, các vòng quấn tròn đều, không có gò ráp</w:t>
            </w:r>
            <w:r w:rsidRPr="009766AA">
              <w:br/>
              <w:t>Đóng gói riêng từng cây</w:t>
            </w:r>
          </w:p>
        </w:tc>
        <w:tc>
          <w:tcPr>
            <w:tcW w:w="1276" w:type="dxa"/>
            <w:vAlign w:val="center"/>
          </w:tcPr>
          <w:p w14:paraId="5D2EF16D" w14:textId="77777777" w:rsidR="00074820" w:rsidRPr="009766AA" w:rsidRDefault="00074820" w:rsidP="00074820">
            <w:pPr>
              <w:jc w:val="center"/>
            </w:pPr>
          </w:p>
        </w:tc>
        <w:tc>
          <w:tcPr>
            <w:tcW w:w="1276" w:type="dxa"/>
            <w:vAlign w:val="center"/>
          </w:tcPr>
          <w:p w14:paraId="6CF0DA7B" w14:textId="77777777" w:rsidR="00074820" w:rsidRPr="009766AA" w:rsidRDefault="00074820" w:rsidP="00074820">
            <w:pPr>
              <w:jc w:val="center"/>
            </w:pPr>
            <w:r w:rsidRPr="009766AA">
              <w:t>Cái</w:t>
            </w:r>
          </w:p>
        </w:tc>
        <w:tc>
          <w:tcPr>
            <w:tcW w:w="1701" w:type="dxa"/>
            <w:vAlign w:val="center"/>
          </w:tcPr>
          <w:p w14:paraId="6EFA927F" w14:textId="77777777" w:rsidR="00074820" w:rsidRPr="009766AA" w:rsidRDefault="00074820" w:rsidP="00074820">
            <w:pPr>
              <w:jc w:val="center"/>
            </w:pPr>
            <w:r w:rsidRPr="009766AA">
              <w:t xml:space="preserve">   10.000 </w:t>
            </w:r>
          </w:p>
        </w:tc>
      </w:tr>
      <w:tr w:rsidR="00074820" w:rsidRPr="009766AA" w14:paraId="607E3044" w14:textId="77777777" w:rsidTr="0077156B">
        <w:tc>
          <w:tcPr>
            <w:tcW w:w="567" w:type="dxa"/>
            <w:vAlign w:val="center"/>
          </w:tcPr>
          <w:p w14:paraId="44F4EB0B" w14:textId="77777777" w:rsidR="00074820" w:rsidRPr="009766AA" w:rsidRDefault="00074820" w:rsidP="00074820">
            <w:pPr>
              <w:jc w:val="center"/>
            </w:pPr>
            <w:r w:rsidRPr="009766AA">
              <w:t> </w:t>
            </w:r>
          </w:p>
        </w:tc>
        <w:tc>
          <w:tcPr>
            <w:tcW w:w="10349" w:type="dxa"/>
            <w:gridSpan w:val="5"/>
            <w:vAlign w:val="center"/>
          </w:tcPr>
          <w:p w14:paraId="02E9DADE" w14:textId="77777777" w:rsidR="00074820" w:rsidRPr="009766AA" w:rsidRDefault="00074820" w:rsidP="00074820">
            <w:r w:rsidRPr="009766AA">
              <w:rPr>
                <w:b/>
                <w:bCs/>
              </w:rPr>
              <w:t>Phần (lô) 21: Kim đẩy chỉ (Yêu cầu tham gia trọn phần)</w:t>
            </w:r>
          </w:p>
        </w:tc>
      </w:tr>
      <w:tr w:rsidR="00074820" w:rsidRPr="009766AA" w14:paraId="40F12201" w14:textId="77777777" w:rsidTr="006F2C45">
        <w:tc>
          <w:tcPr>
            <w:tcW w:w="567" w:type="dxa"/>
            <w:vAlign w:val="center"/>
          </w:tcPr>
          <w:p w14:paraId="640E94B1" w14:textId="77777777" w:rsidR="00074820" w:rsidRPr="009766AA" w:rsidRDefault="00074820" w:rsidP="00074820">
            <w:pPr>
              <w:jc w:val="center"/>
            </w:pPr>
            <w:r w:rsidRPr="009766AA">
              <w:t>48</w:t>
            </w:r>
          </w:p>
        </w:tc>
        <w:tc>
          <w:tcPr>
            <w:tcW w:w="1844" w:type="dxa"/>
            <w:vAlign w:val="center"/>
          </w:tcPr>
          <w:p w14:paraId="1E6B420A" w14:textId="77777777" w:rsidR="00074820" w:rsidRPr="009766AA" w:rsidRDefault="00074820" w:rsidP="00074820">
            <w:r w:rsidRPr="009766AA">
              <w:t>Kim châm cứu đẩy chỉ</w:t>
            </w:r>
          </w:p>
        </w:tc>
        <w:tc>
          <w:tcPr>
            <w:tcW w:w="4252" w:type="dxa"/>
            <w:vAlign w:val="center"/>
          </w:tcPr>
          <w:p w14:paraId="13D13727" w14:textId="77777777" w:rsidR="00074820" w:rsidRPr="009766AA" w:rsidRDefault="00074820" w:rsidP="00074820">
            <w:r w:rsidRPr="009766AA">
              <w:t>Kim châm cứu đẩy chỉ vô trùng dùng một lần, Dùng để đẩy chỉ vào các huyệt vị trên cơ thể người. Thân kim được làm bằng sợi thép y tế không gỉ, đốc kim được cuốn bằng thép, các vòng quấn tròn đều</w:t>
            </w:r>
            <w:r>
              <w:t>, không có gò ráp. 0</w:t>
            </w:r>
            <w:r>
              <w:rPr>
                <w:lang w:val="en-US"/>
              </w:rPr>
              <w:t>,</w:t>
            </w:r>
            <w:r>
              <w:t>30x33mm, 0</w:t>
            </w:r>
            <w:r>
              <w:rPr>
                <w:lang w:val="en-US"/>
              </w:rPr>
              <w:t>,</w:t>
            </w:r>
            <w:r w:rsidRPr="009766AA">
              <w:t>35x45mm</w:t>
            </w:r>
          </w:p>
        </w:tc>
        <w:tc>
          <w:tcPr>
            <w:tcW w:w="1276" w:type="dxa"/>
            <w:vAlign w:val="center"/>
          </w:tcPr>
          <w:p w14:paraId="5C3D8B83" w14:textId="77777777" w:rsidR="00074820" w:rsidRPr="009766AA" w:rsidRDefault="00074820" w:rsidP="00074820">
            <w:pPr>
              <w:jc w:val="center"/>
            </w:pPr>
          </w:p>
        </w:tc>
        <w:tc>
          <w:tcPr>
            <w:tcW w:w="1276" w:type="dxa"/>
            <w:vAlign w:val="center"/>
          </w:tcPr>
          <w:p w14:paraId="401E1135" w14:textId="77777777" w:rsidR="00074820" w:rsidRPr="009766AA" w:rsidRDefault="00074820" w:rsidP="00074820">
            <w:pPr>
              <w:jc w:val="center"/>
            </w:pPr>
            <w:r w:rsidRPr="009766AA">
              <w:t>Cây</w:t>
            </w:r>
          </w:p>
        </w:tc>
        <w:tc>
          <w:tcPr>
            <w:tcW w:w="1701" w:type="dxa"/>
            <w:vAlign w:val="center"/>
          </w:tcPr>
          <w:p w14:paraId="5C86F851" w14:textId="77777777" w:rsidR="00074820" w:rsidRPr="009766AA" w:rsidRDefault="00074820" w:rsidP="00074820">
            <w:pPr>
              <w:jc w:val="center"/>
            </w:pPr>
            <w:r w:rsidRPr="009766AA">
              <w:t xml:space="preserve">   30.000 </w:t>
            </w:r>
          </w:p>
        </w:tc>
      </w:tr>
      <w:tr w:rsidR="00074820" w:rsidRPr="009766AA" w14:paraId="5B390879" w14:textId="77777777" w:rsidTr="00EC5067">
        <w:tc>
          <w:tcPr>
            <w:tcW w:w="567" w:type="dxa"/>
            <w:vAlign w:val="center"/>
          </w:tcPr>
          <w:p w14:paraId="7DB24D63" w14:textId="77777777" w:rsidR="00074820" w:rsidRPr="009766AA" w:rsidRDefault="00074820" w:rsidP="00074820">
            <w:pPr>
              <w:jc w:val="center"/>
            </w:pPr>
            <w:r w:rsidRPr="009766AA">
              <w:t> </w:t>
            </w:r>
          </w:p>
        </w:tc>
        <w:tc>
          <w:tcPr>
            <w:tcW w:w="10349" w:type="dxa"/>
            <w:gridSpan w:val="5"/>
            <w:vAlign w:val="center"/>
          </w:tcPr>
          <w:p w14:paraId="3C4FC4AE" w14:textId="77777777" w:rsidR="00074820" w:rsidRPr="009766AA" w:rsidRDefault="00074820" w:rsidP="00074820">
            <w:pPr>
              <w:rPr>
                <w:b/>
                <w:bCs/>
              </w:rPr>
            </w:pPr>
            <w:r w:rsidRPr="009766AA">
              <w:rPr>
                <w:b/>
                <w:bCs/>
              </w:rPr>
              <w:t>Phần (lô) 22: Dây truyền các loại (Yêu cầu tham gia trọn phần)</w:t>
            </w:r>
          </w:p>
        </w:tc>
      </w:tr>
      <w:tr w:rsidR="00074820" w:rsidRPr="009766AA" w14:paraId="6643176F" w14:textId="77777777" w:rsidTr="006F2C45">
        <w:tc>
          <w:tcPr>
            <w:tcW w:w="567" w:type="dxa"/>
            <w:vAlign w:val="center"/>
          </w:tcPr>
          <w:p w14:paraId="3606EBD0" w14:textId="77777777" w:rsidR="00074820" w:rsidRPr="009766AA" w:rsidRDefault="00074820" w:rsidP="00074820">
            <w:pPr>
              <w:jc w:val="center"/>
            </w:pPr>
            <w:r w:rsidRPr="009766AA">
              <w:t>49</w:t>
            </w:r>
          </w:p>
        </w:tc>
        <w:tc>
          <w:tcPr>
            <w:tcW w:w="1844" w:type="dxa"/>
            <w:vAlign w:val="center"/>
          </w:tcPr>
          <w:p w14:paraId="42916CF2" w14:textId="77777777" w:rsidR="00074820" w:rsidRPr="009766AA" w:rsidRDefault="00074820" w:rsidP="00074820">
            <w:r w:rsidRPr="009766AA">
              <w:t>Dây nối bơm tiêm điện dài 140cm</w:t>
            </w:r>
          </w:p>
        </w:tc>
        <w:tc>
          <w:tcPr>
            <w:tcW w:w="4252" w:type="dxa"/>
            <w:vAlign w:val="center"/>
          </w:tcPr>
          <w:p w14:paraId="600D4658" w14:textId="77777777" w:rsidR="00074820" w:rsidRPr="009766AA" w:rsidRDefault="00074820" w:rsidP="00074820">
            <w:r w:rsidRPr="009766AA">
              <w:t>Dây nối bơm tiêm điện có khóa kết nối luer lock được làm từ chất liệu PVC y tế t</w:t>
            </w:r>
            <w:r>
              <w:t>rong suốt, đường kính trong ≤ 0</w:t>
            </w:r>
            <w:r>
              <w:rPr>
                <w:lang w:val="en-US"/>
              </w:rPr>
              <w:t>,</w:t>
            </w:r>
            <w:r w:rsidRPr="009766AA">
              <w:t>9mm, đường kính ngoài ≤ 1</w:t>
            </w:r>
            <w:r>
              <w:rPr>
                <w:lang w:val="en-US"/>
              </w:rPr>
              <w:t>,</w:t>
            </w:r>
            <w:r w:rsidRPr="009766AA">
              <w:t>9mm, có khoá chặn dòng. Dây dài 140cm. Tiệt trùng bằng EO, không gây sốt. Đạt tiêu chuẩn tiệt trùng EN ISO 11135: 2014, EN ISO 13485</w:t>
            </w:r>
          </w:p>
        </w:tc>
        <w:tc>
          <w:tcPr>
            <w:tcW w:w="1276" w:type="dxa"/>
            <w:vAlign w:val="center"/>
          </w:tcPr>
          <w:p w14:paraId="78509447" w14:textId="77777777" w:rsidR="00074820" w:rsidRPr="009766AA" w:rsidRDefault="00074820" w:rsidP="00074820">
            <w:pPr>
              <w:jc w:val="center"/>
              <w:rPr>
                <w:lang w:val="en-US"/>
              </w:rPr>
            </w:pPr>
            <w:r w:rsidRPr="009766AA">
              <w:rPr>
                <w:lang w:val="en-US"/>
              </w:rPr>
              <w:t>Việt Nam</w:t>
            </w:r>
          </w:p>
        </w:tc>
        <w:tc>
          <w:tcPr>
            <w:tcW w:w="1276" w:type="dxa"/>
            <w:vAlign w:val="center"/>
          </w:tcPr>
          <w:p w14:paraId="465560BA" w14:textId="77777777" w:rsidR="00074820" w:rsidRPr="009766AA" w:rsidRDefault="00074820" w:rsidP="00074820">
            <w:pPr>
              <w:jc w:val="center"/>
            </w:pPr>
            <w:r w:rsidRPr="009766AA">
              <w:t>Bộ</w:t>
            </w:r>
          </w:p>
        </w:tc>
        <w:tc>
          <w:tcPr>
            <w:tcW w:w="1701" w:type="dxa"/>
            <w:vAlign w:val="center"/>
          </w:tcPr>
          <w:p w14:paraId="546CA001" w14:textId="77777777" w:rsidR="00074820" w:rsidRPr="009766AA" w:rsidRDefault="00074820" w:rsidP="00074820">
            <w:pPr>
              <w:jc w:val="center"/>
            </w:pPr>
            <w:r w:rsidRPr="009766AA">
              <w:t xml:space="preserve">     3.000 </w:t>
            </w:r>
          </w:p>
        </w:tc>
      </w:tr>
      <w:tr w:rsidR="00074820" w:rsidRPr="009766AA" w14:paraId="1437D5AC" w14:textId="77777777" w:rsidTr="006F2C45">
        <w:tc>
          <w:tcPr>
            <w:tcW w:w="567" w:type="dxa"/>
            <w:vAlign w:val="center"/>
          </w:tcPr>
          <w:p w14:paraId="36E6EBB2" w14:textId="77777777" w:rsidR="00074820" w:rsidRPr="009766AA" w:rsidRDefault="00074820" w:rsidP="00074820">
            <w:pPr>
              <w:jc w:val="center"/>
            </w:pPr>
            <w:r w:rsidRPr="009766AA">
              <w:t>50</w:t>
            </w:r>
          </w:p>
        </w:tc>
        <w:tc>
          <w:tcPr>
            <w:tcW w:w="1844" w:type="dxa"/>
            <w:vAlign w:val="center"/>
          </w:tcPr>
          <w:p w14:paraId="53ECD47E" w14:textId="77777777" w:rsidR="00074820" w:rsidRPr="009766AA" w:rsidRDefault="00074820" w:rsidP="00074820">
            <w:r w:rsidRPr="009766AA">
              <w:t>Dây truyền máu</w:t>
            </w:r>
          </w:p>
        </w:tc>
        <w:tc>
          <w:tcPr>
            <w:tcW w:w="4252" w:type="dxa"/>
            <w:vAlign w:val="center"/>
          </w:tcPr>
          <w:p w14:paraId="3FA0D4E4" w14:textId="77777777" w:rsidR="00074820" w:rsidRPr="009766AA" w:rsidRDefault="00074820" w:rsidP="00074820">
            <w:r w:rsidRPr="009766AA">
              <w:t>-Dây truyền máu không chứa DEHP. Đầu chọc nhọn làm bằng nhựa ABS.</w:t>
            </w:r>
            <w:r w:rsidRPr="009766AA">
              <w:br/>
              <w:t>-Dây dài 150 cm, đầu nối Luer lock.</w:t>
            </w:r>
            <w:r w:rsidRPr="009766AA">
              <w:br/>
              <w:t>-Buồng nhỏ giọt định lượng 20 giọt = 1 ml ± 0.1 ml</w:t>
            </w:r>
            <w:r w:rsidRPr="009766AA">
              <w:br/>
              <w:t>-Nhựa PVC, Không Latex</w:t>
            </w:r>
            <w:r w:rsidRPr="009766AA">
              <w:br/>
              <w:t>-Buồng nhỏ giọt lớn.</w:t>
            </w:r>
            <w:r w:rsidRPr="009766AA">
              <w:br/>
              <w:t>-Có cổng tiêm</w:t>
            </w:r>
            <w:r w:rsidRPr="009766AA">
              <w:br/>
              <w:t>Tiệt trùng EO. Tiêu chuẩn ISO, CE</w:t>
            </w:r>
          </w:p>
        </w:tc>
        <w:tc>
          <w:tcPr>
            <w:tcW w:w="1276" w:type="dxa"/>
            <w:vAlign w:val="center"/>
          </w:tcPr>
          <w:p w14:paraId="181416FB" w14:textId="77777777" w:rsidR="00074820" w:rsidRPr="009766AA" w:rsidRDefault="00074820" w:rsidP="00074820">
            <w:pPr>
              <w:jc w:val="center"/>
            </w:pPr>
          </w:p>
        </w:tc>
        <w:tc>
          <w:tcPr>
            <w:tcW w:w="1276" w:type="dxa"/>
            <w:vAlign w:val="center"/>
          </w:tcPr>
          <w:p w14:paraId="55C26117" w14:textId="77777777" w:rsidR="00074820" w:rsidRPr="009766AA" w:rsidRDefault="00074820" w:rsidP="00074820">
            <w:pPr>
              <w:jc w:val="center"/>
            </w:pPr>
            <w:r w:rsidRPr="009766AA">
              <w:t>Sợi</w:t>
            </w:r>
          </w:p>
        </w:tc>
        <w:tc>
          <w:tcPr>
            <w:tcW w:w="1701" w:type="dxa"/>
            <w:vAlign w:val="center"/>
          </w:tcPr>
          <w:p w14:paraId="1D139B41" w14:textId="77777777" w:rsidR="00074820" w:rsidRPr="009766AA" w:rsidRDefault="00074820" w:rsidP="00074820">
            <w:pPr>
              <w:jc w:val="center"/>
            </w:pPr>
            <w:r w:rsidRPr="009766AA">
              <w:t xml:space="preserve">       800 </w:t>
            </w:r>
          </w:p>
        </w:tc>
      </w:tr>
      <w:tr w:rsidR="00074820" w:rsidRPr="009766AA" w14:paraId="62EC9225" w14:textId="77777777" w:rsidTr="006F2C45">
        <w:tc>
          <w:tcPr>
            <w:tcW w:w="567" w:type="dxa"/>
            <w:vAlign w:val="center"/>
          </w:tcPr>
          <w:p w14:paraId="3D0CDEC8" w14:textId="77777777" w:rsidR="00074820" w:rsidRPr="009766AA" w:rsidRDefault="00074820" w:rsidP="00074820">
            <w:pPr>
              <w:jc w:val="center"/>
            </w:pPr>
            <w:r w:rsidRPr="009766AA">
              <w:t>51</w:t>
            </w:r>
          </w:p>
        </w:tc>
        <w:tc>
          <w:tcPr>
            <w:tcW w:w="1844" w:type="dxa"/>
            <w:vAlign w:val="center"/>
          </w:tcPr>
          <w:p w14:paraId="31CB7A72" w14:textId="77777777" w:rsidR="00074820" w:rsidRPr="009766AA" w:rsidRDefault="00074820" w:rsidP="00074820">
            <w:r w:rsidRPr="009766AA">
              <w:t>Dây truyền dịch</w:t>
            </w:r>
          </w:p>
        </w:tc>
        <w:tc>
          <w:tcPr>
            <w:tcW w:w="4252" w:type="dxa"/>
            <w:vAlign w:val="center"/>
          </w:tcPr>
          <w:p w14:paraId="66252E72" w14:textId="77777777" w:rsidR="00074820" w:rsidRPr="009766AA" w:rsidRDefault="00074820" w:rsidP="00074820">
            <w:r w:rsidRPr="009766AA">
              <w:t>Chất liệu PVC nguyên sinh. Dây truyền dịch có màng lọc dung dịch, 20giọt/ml, hộp điều tiết lớn dễ điều chỉnh giọt, có khóa kim, có đầu three way (chữ Y) để bơm thuốc, có van lọc khí và vi khuẩn, có kim tĩnh mạch, dây truyền dài 180cm. Không chứa nội độc tố, không chất gây sốt, không DEHP. Đóng gói tiệt trùng từng sợi. Tiêu chuẩn CE, ISO 13485. Sản xuất tại Việt Nam</w:t>
            </w:r>
          </w:p>
        </w:tc>
        <w:tc>
          <w:tcPr>
            <w:tcW w:w="1276" w:type="dxa"/>
            <w:vAlign w:val="center"/>
          </w:tcPr>
          <w:p w14:paraId="3B73ACBF" w14:textId="77777777" w:rsidR="00074820" w:rsidRPr="009766AA" w:rsidRDefault="00074820" w:rsidP="00074820">
            <w:pPr>
              <w:jc w:val="center"/>
            </w:pPr>
            <w:r w:rsidRPr="009766AA">
              <w:rPr>
                <w:lang w:val="en-US"/>
              </w:rPr>
              <w:t>Việt Nam</w:t>
            </w:r>
          </w:p>
        </w:tc>
        <w:tc>
          <w:tcPr>
            <w:tcW w:w="1276" w:type="dxa"/>
            <w:vAlign w:val="center"/>
          </w:tcPr>
          <w:p w14:paraId="5FB6F35A" w14:textId="77777777" w:rsidR="00074820" w:rsidRPr="009766AA" w:rsidRDefault="00074820" w:rsidP="00074820">
            <w:pPr>
              <w:jc w:val="center"/>
            </w:pPr>
            <w:r w:rsidRPr="009766AA">
              <w:t>Bộ</w:t>
            </w:r>
          </w:p>
        </w:tc>
        <w:tc>
          <w:tcPr>
            <w:tcW w:w="1701" w:type="dxa"/>
            <w:vAlign w:val="center"/>
          </w:tcPr>
          <w:p w14:paraId="08A2A6FB" w14:textId="77777777" w:rsidR="00074820" w:rsidRPr="009766AA" w:rsidRDefault="00074820" w:rsidP="00074820">
            <w:pPr>
              <w:jc w:val="center"/>
            </w:pPr>
            <w:r w:rsidRPr="009766AA">
              <w:t xml:space="preserve"> 120.000 </w:t>
            </w:r>
          </w:p>
        </w:tc>
      </w:tr>
      <w:tr w:rsidR="00074820" w:rsidRPr="009766AA" w14:paraId="2B430B0A" w14:textId="77777777" w:rsidTr="00B54329">
        <w:tc>
          <w:tcPr>
            <w:tcW w:w="567" w:type="dxa"/>
            <w:vAlign w:val="center"/>
          </w:tcPr>
          <w:p w14:paraId="28AF80AA" w14:textId="77777777" w:rsidR="00074820" w:rsidRPr="009766AA" w:rsidRDefault="00074820" w:rsidP="00074820">
            <w:pPr>
              <w:jc w:val="center"/>
            </w:pPr>
            <w:r w:rsidRPr="009766AA">
              <w:t> </w:t>
            </w:r>
          </w:p>
        </w:tc>
        <w:tc>
          <w:tcPr>
            <w:tcW w:w="10349" w:type="dxa"/>
            <w:gridSpan w:val="5"/>
            <w:vAlign w:val="center"/>
          </w:tcPr>
          <w:p w14:paraId="6FE7D0D2" w14:textId="77777777" w:rsidR="00074820" w:rsidRPr="009766AA" w:rsidRDefault="00074820" w:rsidP="00074820">
            <w:pPr>
              <w:rPr>
                <w:b/>
                <w:bCs/>
              </w:rPr>
            </w:pPr>
            <w:r w:rsidRPr="009766AA">
              <w:rPr>
                <w:b/>
                <w:bCs/>
              </w:rPr>
              <w:t>Phần (lô) 23: Găng tay y tế (Yêu cầu tham gia trọn phần)</w:t>
            </w:r>
          </w:p>
        </w:tc>
      </w:tr>
      <w:tr w:rsidR="00074820" w:rsidRPr="009766AA" w14:paraId="763B5926" w14:textId="77777777" w:rsidTr="006F2C45">
        <w:tc>
          <w:tcPr>
            <w:tcW w:w="567" w:type="dxa"/>
            <w:vAlign w:val="center"/>
          </w:tcPr>
          <w:p w14:paraId="460B5720" w14:textId="77777777" w:rsidR="00074820" w:rsidRPr="009766AA" w:rsidRDefault="00074820" w:rsidP="00074820">
            <w:pPr>
              <w:jc w:val="center"/>
            </w:pPr>
            <w:r w:rsidRPr="009766AA">
              <w:t>52</w:t>
            </w:r>
          </w:p>
        </w:tc>
        <w:tc>
          <w:tcPr>
            <w:tcW w:w="1844" w:type="dxa"/>
            <w:vAlign w:val="center"/>
          </w:tcPr>
          <w:p w14:paraId="3C1A2DF5" w14:textId="77777777" w:rsidR="00074820" w:rsidRPr="009766AA" w:rsidRDefault="00074820" w:rsidP="00074820">
            <w:r w:rsidRPr="009766AA">
              <w:t>Găng tay chưa tiệt trùng các số</w:t>
            </w:r>
          </w:p>
        </w:tc>
        <w:tc>
          <w:tcPr>
            <w:tcW w:w="4252" w:type="dxa"/>
            <w:vAlign w:val="center"/>
          </w:tcPr>
          <w:p w14:paraId="5361E6D8" w14:textId="77777777" w:rsidR="00074820" w:rsidRPr="009766AA" w:rsidRDefault="00074820" w:rsidP="00074820">
            <w:r w:rsidRPr="009766AA">
              <w:t>Găng tay cao su tự nhiên, có bột dùng trong thăm khám. Găng có bề mặt nhám hoặc trơn nhẵn, thuận cả hai tay. Chiều dài tối t</w:t>
            </w:r>
            <w:r>
              <w:t>hiểu:  240mm. Độ dày (mm) :  ≥0</w:t>
            </w:r>
            <w:r>
              <w:rPr>
                <w:lang w:val="en-US"/>
              </w:rPr>
              <w:t>,</w:t>
            </w:r>
            <w:r>
              <w:t>08 ( vùng nhẵn), ≥ 0</w:t>
            </w:r>
            <w:r>
              <w:rPr>
                <w:lang w:val="en-US"/>
              </w:rPr>
              <w:t>,</w:t>
            </w:r>
            <w:r w:rsidRPr="009766AA">
              <w:t>1 ( vùng nhám)</w:t>
            </w:r>
          </w:p>
        </w:tc>
        <w:tc>
          <w:tcPr>
            <w:tcW w:w="1276" w:type="dxa"/>
            <w:vAlign w:val="center"/>
          </w:tcPr>
          <w:p w14:paraId="6DE1DA50" w14:textId="4F1165D4" w:rsidR="00074820" w:rsidRPr="00507620" w:rsidRDefault="00507620" w:rsidP="00074820">
            <w:pPr>
              <w:jc w:val="center"/>
              <w:rPr>
                <w:lang w:val="en-US"/>
              </w:rPr>
            </w:pPr>
            <w:r>
              <w:rPr>
                <w:lang w:val="en-US"/>
              </w:rPr>
              <w:t>Việt Nam</w:t>
            </w:r>
          </w:p>
        </w:tc>
        <w:tc>
          <w:tcPr>
            <w:tcW w:w="1276" w:type="dxa"/>
            <w:vAlign w:val="center"/>
          </w:tcPr>
          <w:p w14:paraId="0C8113D8" w14:textId="77777777" w:rsidR="00074820" w:rsidRPr="009766AA" w:rsidRDefault="00074820" w:rsidP="00074820">
            <w:pPr>
              <w:jc w:val="center"/>
            </w:pPr>
            <w:r w:rsidRPr="009766AA">
              <w:t>Đôi</w:t>
            </w:r>
          </w:p>
        </w:tc>
        <w:tc>
          <w:tcPr>
            <w:tcW w:w="1701" w:type="dxa"/>
            <w:vAlign w:val="center"/>
          </w:tcPr>
          <w:p w14:paraId="4EE304C8" w14:textId="77777777" w:rsidR="00074820" w:rsidRPr="009766AA" w:rsidRDefault="00074820" w:rsidP="00074820">
            <w:pPr>
              <w:jc w:val="center"/>
            </w:pPr>
            <w:r w:rsidRPr="009766AA">
              <w:t xml:space="preserve"> 400.000 </w:t>
            </w:r>
          </w:p>
        </w:tc>
      </w:tr>
      <w:tr w:rsidR="00074820" w:rsidRPr="009766AA" w14:paraId="38B39BA9" w14:textId="77777777" w:rsidTr="00C40D3E">
        <w:trPr>
          <w:trHeight w:val="1490"/>
        </w:trPr>
        <w:tc>
          <w:tcPr>
            <w:tcW w:w="567" w:type="dxa"/>
            <w:vAlign w:val="center"/>
          </w:tcPr>
          <w:p w14:paraId="5DD8079B" w14:textId="77777777" w:rsidR="00074820" w:rsidRPr="009766AA" w:rsidRDefault="00074820" w:rsidP="00074820">
            <w:pPr>
              <w:jc w:val="center"/>
            </w:pPr>
            <w:r w:rsidRPr="009766AA">
              <w:t>53</w:t>
            </w:r>
          </w:p>
        </w:tc>
        <w:tc>
          <w:tcPr>
            <w:tcW w:w="1844" w:type="dxa"/>
            <w:vAlign w:val="center"/>
          </w:tcPr>
          <w:p w14:paraId="43A8A870" w14:textId="77777777" w:rsidR="00074820" w:rsidRPr="009766AA" w:rsidRDefault="00074820" w:rsidP="00074820">
            <w:r w:rsidRPr="009766AA">
              <w:t>Găng tay chưa tiệt trùng không bột</w:t>
            </w:r>
          </w:p>
        </w:tc>
        <w:tc>
          <w:tcPr>
            <w:tcW w:w="4252" w:type="dxa"/>
            <w:vAlign w:val="center"/>
          </w:tcPr>
          <w:p w14:paraId="3852B671" w14:textId="77777777" w:rsidR="00074820" w:rsidRPr="009766AA" w:rsidRDefault="00074820" w:rsidP="00074820">
            <w:r w:rsidRPr="009766AA">
              <w:t>Găng tay cao su tự nhiên, không có bột dùng trong thăm khám. Găng có bề mặt  nhám hoặc trơn nhẵn, thuận cả hai tay. Chiều dài tối thiểu: 240mm. Độ dày (mm): ≥</w:t>
            </w:r>
            <w:r w:rsidRPr="009766AA">
              <w:rPr>
                <w:lang w:val="en-US"/>
              </w:rPr>
              <w:t xml:space="preserve"> </w:t>
            </w:r>
            <w:r w:rsidRPr="009766AA">
              <w:t>0</w:t>
            </w:r>
            <w:r>
              <w:rPr>
                <w:lang w:val="en-US"/>
              </w:rPr>
              <w:t>,</w:t>
            </w:r>
            <w:r>
              <w:t>08 (vùng nhẵn), ≥ 0</w:t>
            </w:r>
            <w:r>
              <w:rPr>
                <w:lang w:val="en-US"/>
              </w:rPr>
              <w:t>,</w:t>
            </w:r>
            <w:r w:rsidRPr="009766AA">
              <w:t xml:space="preserve">1 (vùng nhám). </w:t>
            </w:r>
          </w:p>
        </w:tc>
        <w:tc>
          <w:tcPr>
            <w:tcW w:w="1276" w:type="dxa"/>
            <w:vAlign w:val="center"/>
          </w:tcPr>
          <w:p w14:paraId="582DDA27" w14:textId="21C03386" w:rsidR="00074820" w:rsidRPr="009766AA" w:rsidRDefault="00507620" w:rsidP="00074820">
            <w:pPr>
              <w:jc w:val="center"/>
            </w:pPr>
            <w:r>
              <w:rPr>
                <w:lang w:val="en-US"/>
              </w:rPr>
              <w:t>Việt Nam</w:t>
            </w:r>
          </w:p>
        </w:tc>
        <w:tc>
          <w:tcPr>
            <w:tcW w:w="1276" w:type="dxa"/>
            <w:vAlign w:val="center"/>
          </w:tcPr>
          <w:p w14:paraId="7216E07C" w14:textId="77777777" w:rsidR="00074820" w:rsidRPr="009766AA" w:rsidRDefault="00074820" w:rsidP="00074820">
            <w:pPr>
              <w:jc w:val="center"/>
            </w:pPr>
            <w:r w:rsidRPr="009766AA">
              <w:t>Đôi</w:t>
            </w:r>
          </w:p>
        </w:tc>
        <w:tc>
          <w:tcPr>
            <w:tcW w:w="1701" w:type="dxa"/>
            <w:vAlign w:val="center"/>
          </w:tcPr>
          <w:p w14:paraId="72AED879" w14:textId="77777777" w:rsidR="00074820" w:rsidRPr="009766AA" w:rsidRDefault="00074820" w:rsidP="00074820">
            <w:pPr>
              <w:jc w:val="center"/>
            </w:pPr>
            <w:r w:rsidRPr="009766AA">
              <w:t xml:space="preserve">     1.000 </w:t>
            </w:r>
          </w:p>
        </w:tc>
      </w:tr>
      <w:tr w:rsidR="00074820" w:rsidRPr="009766AA" w14:paraId="6B0CBC62" w14:textId="77777777" w:rsidTr="00C40D3E">
        <w:trPr>
          <w:trHeight w:val="2102"/>
        </w:trPr>
        <w:tc>
          <w:tcPr>
            <w:tcW w:w="567" w:type="dxa"/>
            <w:vAlign w:val="center"/>
          </w:tcPr>
          <w:p w14:paraId="5D67660E" w14:textId="77777777" w:rsidR="00074820" w:rsidRPr="009766AA" w:rsidRDefault="00074820" w:rsidP="00074820">
            <w:pPr>
              <w:jc w:val="center"/>
            </w:pPr>
            <w:r w:rsidRPr="009766AA">
              <w:t>54</w:t>
            </w:r>
          </w:p>
        </w:tc>
        <w:tc>
          <w:tcPr>
            <w:tcW w:w="1844" w:type="dxa"/>
            <w:vAlign w:val="center"/>
          </w:tcPr>
          <w:p w14:paraId="62C301BF" w14:textId="77777777" w:rsidR="00074820" w:rsidRPr="009766AA" w:rsidRDefault="00074820" w:rsidP="00074820">
            <w:r w:rsidRPr="009766AA">
              <w:t>Găng tay phẫu thuật các số</w:t>
            </w:r>
          </w:p>
        </w:tc>
        <w:tc>
          <w:tcPr>
            <w:tcW w:w="4252" w:type="dxa"/>
            <w:vAlign w:val="center"/>
          </w:tcPr>
          <w:p w14:paraId="6E26F458" w14:textId="77777777" w:rsidR="00074820" w:rsidRPr="009766AA" w:rsidRDefault="00074820" w:rsidP="00074820">
            <w:r w:rsidRPr="009766AA">
              <w:t xml:space="preserve">Găng tay cao su tự nhiên, tiệt trùng, có bột dùng trong thủ thuật, phẫu thuật. Nhám lòng bàn tay và ngón tay. Có phân biệt tay </w:t>
            </w:r>
            <w:r>
              <w:t>trái/phải. Kích cỡ: 6</w:t>
            </w:r>
            <w:r>
              <w:rPr>
                <w:lang w:val="en-US"/>
              </w:rPr>
              <w:t>,</w:t>
            </w:r>
            <w:r>
              <w:t>5; 7</w:t>
            </w:r>
            <w:r>
              <w:rPr>
                <w:lang w:val="en-US"/>
              </w:rPr>
              <w:t>,</w:t>
            </w:r>
            <w:r>
              <w:t>0; 7</w:t>
            </w:r>
            <w:r>
              <w:rPr>
                <w:lang w:val="en-US"/>
              </w:rPr>
              <w:t>,</w:t>
            </w:r>
            <w:r w:rsidRPr="009766AA">
              <w:t>5. Chiều dài:  tối thiểu 280mm. Độ dày (mm):  ≥0</w:t>
            </w:r>
            <w:r>
              <w:rPr>
                <w:lang w:val="en-US"/>
              </w:rPr>
              <w:t>,</w:t>
            </w:r>
            <w:r>
              <w:t>15 ( lòng bàn tay), ≥ 0</w:t>
            </w:r>
            <w:r>
              <w:rPr>
                <w:lang w:val="en-US"/>
              </w:rPr>
              <w:t>,</w:t>
            </w:r>
            <w:r w:rsidRPr="009766AA">
              <w:t>18 ( đầu ngón tay). Hàm lượng bột: Tối đa 10 mg/dm2</w:t>
            </w:r>
          </w:p>
        </w:tc>
        <w:tc>
          <w:tcPr>
            <w:tcW w:w="1276" w:type="dxa"/>
            <w:vAlign w:val="center"/>
          </w:tcPr>
          <w:p w14:paraId="6778CCC0" w14:textId="65855034" w:rsidR="00074820" w:rsidRPr="009766AA" w:rsidRDefault="00507620" w:rsidP="00074820">
            <w:pPr>
              <w:jc w:val="center"/>
            </w:pPr>
            <w:r>
              <w:rPr>
                <w:lang w:val="en-US"/>
              </w:rPr>
              <w:t>Việt Nam</w:t>
            </w:r>
          </w:p>
        </w:tc>
        <w:tc>
          <w:tcPr>
            <w:tcW w:w="1276" w:type="dxa"/>
            <w:vAlign w:val="center"/>
          </w:tcPr>
          <w:p w14:paraId="2053DA76" w14:textId="77777777" w:rsidR="00074820" w:rsidRPr="009766AA" w:rsidRDefault="00074820" w:rsidP="00074820">
            <w:pPr>
              <w:jc w:val="center"/>
            </w:pPr>
            <w:r w:rsidRPr="009766AA">
              <w:t>Đôi</w:t>
            </w:r>
          </w:p>
        </w:tc>
        <w:tc>
          <w:tcPr>
            <w:tcW w:w="1701" w:type="dxa"/>
            <w:vAlign w:val="center"/>
          </w:tcPr>
          <w:p w14:paraId="4BF0AC3F" w14:textId="77777777" w:rsidR="00074820" w:rsidRPr="009766AA" w:rsidRDefault="00074820" w:rsidP="00074820">
            <w:pPr>
              <w:jc w:val="center"/>
            </w:pPr>
            <w:r w:rsidRPr="009766AA">
              <w:t xml:space="preserve">   50.000 </w:t>
            </w:r>
          </w:p>
        </w:tc>
      </w:tr>
      <w:tr w:rsidR="00074820" w:rsidRPr="009766AA" w14:paraId="24D93141" w14:textId="77777777" w:rsidTr="00F72D89">
        <w:tc>
          <w:tcPr>
            <w:tcW w:w="567" w:type="dxa"/>
            <w:vAlign w:val="center"/>
          </w:tcPr>
          <w:p w14:paraId="62A3F116" w14:textId="77777777" w:rsidR="00074820" w:rsidRPr="009766AA" w:rsidRDefault="00074820" w:rsidP="00074820">
            <w:pPr>
              <w:jc w:val="center"/>
            </w:pPr>
            <w:r w:rsidRPr="009766AA">
              <w:lastRenderedPageBreak/>
              <w:t> </w:t>
            </w:r>
          </w:p>
        </w:tc>
        <w:tc>
          <w:tcPr>
            <w:tcW w:w="10349" w:type="dxa"/>
            <w:gridSpan w:val="5"/>
            <w:vAlign w:val="center"/>
          </w:tcPr>
          <w:p w14:paraId="4664D200" w14:textId="77777777" w:rsidR="00074820" w:rsidRPr="009766AA" w:rsidRDefault="00074820" w:rsidP="00074820">
            <w:pPr>
              <w:rPr>
                <w:b/>
                <w:bCs/>
              </w:rPr>
            </w:pPr>
            <w:r w:rsidRPr="009766AA">
              <w:rPr>
                <w:b/>
                <w:bCs/>
              </w:rPr>
              <w:t>Phần (lô) 24: Túi nước tiểu và túi đo máu sản khoa (Yêu cầu tham gia trọn phần)</w:t>
            </w:r>
          </w:p>
        </w:tc>
      </w:tr>
      <w:tr w:rsidR="00074820" w:rsidRPr="009766AA" w14:paraId="38456047" w14:textId="77777777" w:rsidTr="006F2C45">
        <w:tc>
          <w:tcPr>
            <w:tcW w:w="567" w:type="dxa"/>
            <w:vAlign w:val="center"/>
          </w:tcPr>
          <w:p w14:paraId="3B4349A1" w14:textId="77777777" w:rsidR="00074820" w:rsidRPr="009766AA" w:rsidRDefault="00074820" w:rsidP="00074820">
            <w:pPr>
              <w:jc w:val="center"/>
            </w:pPr>
            <w:r w:rsidRPr="009766AA">
              <w:t>55</w:t>
            </w:r>
          </w:p>
        </w:tc>
        <w:tc>
          <w:tcPr>
            <w:tcW w:w="1844" w:type="dxa"/>
            <w:vAlign w:val="center"/>
          </w:tcPr>
          <w:p w14:paraId="1F6C761D" w14:textId="77777777" w:rsidR="00074820" w:rsidRPr="009766AA" w:rsidRDefault="00074820" w:rsidP="00074820">
            <w:r w:rsidRPr="009766AA">
              <w:t>Túi đựng nước tiểu 2000ml</w:t>
            </w:r>
          </w:p>
        </w:tc>
        <w:tc>
          <w:tcPr>
            <w:tcW w:w="4252" w:type="dxa"/>
            <w:vAlign w:val="center"/>
          </w:tcPr>
          <w:p w14:paraId="1EFBFB19" w14:textId="77777777" w:rsidR="00074820" w:rsidRPr="009766AA" w:rsidRDefault="00074820" w:rsidP="00074820">
            <w:r w:rsidRPr="009766AA">
              <w:t>Sản xuất từ nhựa y tế PVC, không độc</w:t>
            </w:r>
            <w:r>
              <w:t xml:space="preserve"> hại. Thẻ tích 2000ml, độ dày 1</w:t>
            </w:r>
            <w:r>
              <w:rPr>
                <w:lang w:val="en-US"/>
              </w:rPr>
              <w:t>,</w:t>
            </w:r>
            <w:r w:rsidRPr="009766AA">
              <w:t>2mm, phân vạch rõ ràng. Có vạch dung tích mỗi 100ml. Có bảng chia vạch nghiêng cho phép theo dõi lượng nước tiểu cực ít (25ml). Van xả thoát đáy chữ T, chống trào ngược, ống đầu vào 90cm. Có quai treo bằng nhựa PVC. Thân túi có bảng ghi thông tin cơ bản về bệnh nhân: Họ tên, số giường, số phòng. tiệt trùng. Sản xuất tại Việt Nam</w:t>
            </w:r>
          </w:p>
        </w:tc>
        <w:tc>
          <w:tcPr>
            <w:tcW w:w="1276" w:type="dxa"/>
            <w:vAlign w:val="center"/>
          </w:tcPr>
          <w:p w14:paraId="43DCA947" w14:textId="77777777" w:rsidR="00074820" w:rsidRPr="009766AA" w:rsidRDefault="00074820" w:rsidP="00074820">
            <w:pPr>
              <w:jc w:val="center"/>
            </w:pPr>
            <w:r w:rsidRPr="009766AA">
              <w:rPr>
                <w:lang w:val="en-US"/>
              </w:rPr>
              <w:t>Việt Nam</w:t>
            </w:r>
          </w:p>
        </w:tc>
        <w:tc>
          <w:tcPr>
            <w:tcW w:w="1276" w:type="dxa"/>
            <w:vAlign w:val="center"/>
          </w:tcPr>
          <w:p w14:paraId="0356CF4E" w14:textId="77777777" w:rsidR="00074820" w:rsidRPr="009766AA" w:rsidRDefault="00074820" w:rsidP="00074820">
            <w:pPr>
              <w:jc w:val="center"/>
            </w:pPr>
            <w:r w:rsidRPr="009766AA">
              <w:t>Cái</w:t>
            </w:r>
          </w:p>
        </w:tc>
        <w:tc>
          <w:tcPr>
            <w:tcW w:w="1701" w:type="dxa"/>
            <w:vAlign w:val="center"/>
          </w:tcPr>
          <w:p w14:paraId="345B93E4" w14:textId="77777777" w:rsidR="00074820" w:rsidRPr="009766AA" w:rsidRDefault="00074820" w:rsidP="00074820">
            <w:pPr>
              <w:jc w:val="center"/>
            </w:pPr>
            <w:r w:rsidRPr="009766AA">
              <w:t xml:space="preserve">     2.500 </w:t>
            </w:r>
          </w:p>
        </w:tc>
      </w:tr>
      <w:tr w:rsidR="00074820" w:rsidRPr="009766AA" w14:paraId="79538502" w14:textId="77777777" w:rsidTr="006F2C45">
        <w:tc>
          <w:tcPr>
            <w:tcW w:w="567" w:type="dxa"/>
            <w:vAlign w:val="center"/>
          </w:tcPr>
          <w:p w14:paraId="588B6473" w14:textId="77777777" w:rsidR="00074820" w:rsidRPr="009766AA" w:rsidRDefault="00074820" w:rsidP="00074820">
            <w:pPr>
              <w:jc w:val="center"/>
            </w:pPr>
            <w:r w:rsidRPr="009766AA">
              <w:t>56</w:t>
            </w:r>
          </w:p>
        </w:tc>
        <w:tc>
          <w:tcPr>
            <w:tcW w:w="1844" w:type="dxa"/>
            <w:vAlign w:val="center"/>
          </w:tcPr>
          <w:p w14:paraId="769975C0" w14:textId="77777777" w:rsidR="00074820" w:rsidRPr="009766AA" w:rsidRDefault="00074820" w:rsidP="00074820">
            <w:r w:rsidRPr="009766AA">
              <w:t>Túi đo khối lượng máu sau sinh</w:t>
            </w:r>
          </w:p>
        </w:tc>
        <w:tc>
          <w:tcPr>
            <w:tcW w:w="4252" w:type="dxa"/>
            <w:vAlign w:val="center"/>
          </w:tcPr>
          <w:p w14:paraId="78474F1E" w14:textId="77777777" w:rsidR="00074820" w:rsidRPr="009766AA" w:rsidRDefault="00074820" w:rsidP="00074820">
            <w:r w:rsidRPr="009766AA">
              <w:t>Chất liệu: màng nhựa PE trong Hình thang vuông 2 lớp, cạnh xiên được ép nhựa. Có vạch chia để đo dung tích máu sau sinh (từ 250 ml đến 2000 ml). Tiệt trùng</w:t>
            </w:r>
          </w:p>
        </w:tc>
        <w:tc>
          <w:tcPr>
            <w:tcW w:w="1276" w:type="dxa"/>
            <w:vAlign w:val="center"/>
          </w:tcPr>
          <w:p w14:paraId="62B32237" w14:textId="77777777" w:rsidR="00074820" w:rsidRPr="009766AA" w:rsidRDefault="00074820" w:rsidP="00074820">
            <w:pPr>
              <w:jc w:val="center"/>
              <w:rPr>
                <w:lang w:val="en-US"/>
              </w:rPr>
            </w:pPr>
            <w:r w:rsidRPr="009766AA">
              <w:rPr>
                <w:lang w:val="en-US"/>
              </w:rPr>
              <w:t>Việt Nam</w:t>
            </w:r>
          </w:p>
        </w:tc>
        <w:tc>
          <w:tcPr>
            <w:tcW w:w="1276" w:type="dxa"/>
            <w:vAlign w:val="center"/>
          </w:tcPr>
          <w:p w14:paraId="0D347C9D" w14:textId="77777777" w:rsidR="00074820" w:rsidRPr="009766AA" w:rsidRDefault="00074820" w:rsidP="00074820">
            <w:pPr>
              <w:jc w:val="center"/>
            </w:pPr>
            <w:r w:rsidRPr="009766AA">
              <w:t>Cái</w:t>
            </w:r>
          </w:p>
        </w:tc>
        <w:tc>
          <w:tcPr>
            <w:tcW w:w="1701" w:type="dxa"/>
            <w:vAlign w:val="center"/>
          </w:tcPr>
          <w:p w14:paraId="319D4457" w14:textId="77777777" w:rsidR="00074820" w:rsidRPr="009766AA" w:rsidRDefault="00074820" w:rsidP="00074820">
            <w:pPr>
              <w:jc w:val="center"/>
            </w:pPr>
            <w:r w:rsidRPr="009766AA">
              <w:t xml:space="preserve">     1.000 </w:t>
            </w:r>
          </w:p>
        </w:tc>
      </w:tr>
      <w:tr w:rsidR="00074820" w:rsidRPr="009766AA" w14:paraId="02C12EF3" w14:textId="77777777" w:rsidTr="00BE6D96">
        <w:tc>
          <w:tcPr>
            <w:tcW w:w="567" w:type="dxa"/>
            <w:vAlign w:val="center"/>
          </w:tcPr>
          <w:p w14:paraId="1422A1E7" w14:textId="77777777" w:rsidR="00074820" w:rsidRPr="009766AA" w:rsidRDefault="00074820" w:rsidP="00074820">
            <w:pPr>
              <w:jc w:val="center"/>
            </w:pPr>
            <w:r w:rsidRPr="009766AA">
              <w:t> </w:t>
            </w:r>
          </w:p>
        </w:tc>
        <w:tc>
          <w:tcPr>
            <w:tcW w:w="10349" w:type="dxa"/>
            <w:gridSpan w:val="5"/>
            <w:vAlign w:val="center"/>
          </w:tcPr>
          <w:p w14:paraId="0FA9DE48" w14:textId="77777777" w:rsidR="00074820" w:rsidRPr="009766AA" w:rsidRDefault="00074820" w:rsidP="00074820">
            <w:pPr>
              <w:rPr>
                <w:b/>
                <w:bCs/>
              </w:rPr>
            </w:pPr>
            <w:r w:rsidRPr="009766AA">
              <w:rPr>
                <w:b/>
                <w:bCs/>
              </w:rPr>
              <w:t>Phần (lô) 25: Túi ép dẹp các cỡ (Yêu cầu tham gia trọn phần)</w:t>
            </w:r>
          </w:p>
        </w:tc>
      </w:tr>
      <w:tr w:rsidR="00074820" w:rsidRPr="009766AA" w14:paraId="29E85D5E" w14:textId="77777777" w:rsidTr="006F2C45">
        <w:tc>
          <w:tcPr>
            <w:tcW w:w="567" w:type="dxa"/>
            <w:vAlign w:val="center"/>
          </w:tcPr>
          <w:p w14:paraId="4832DBFF" w14:textId="77777777" w:rsidR="00074820" w:rsidRPr="009766AA" w:rsidRDefault="00074820" w:rsidP="00074820">
            <w:pPr>
              <w:jc w:val="center"/>
            </w:pPr>
            <w:r w:rsidRPr="009766AA">
              <w:t>57</w:t>
            </w:r>
          </w:p>
        </w:tc>
        <w:tc>
          <w:tcPr>
            <w:tcW w:w="1844" w:type="dxa"/>
            <w:vAlign w:val="center"/>
          </w:tcPr>
          <w:p w14:paraId="622E968F" w14:textId="77777777" w:rsidR="00074820" w:rsidRPr="009766AA" w:rsidRDefault="00074820" w:rsidP="00074820">
            <w:r w:rsidRPr="009766AA">
              <w:t>Túi ép dẹp 200mm*200m</w:t>
            </w:r>
          </w:p>
        </w:tc>
        <w:tc>
          <w:tcPr>
            <w:tcW w:w="4252" w:type="dxa"/>
            <w:vAlign w:val="center"/>
          </w:tcPr>
          <w:p w14:paraId="3052E363" w14:textId="77777777" w:rsidR="00074820" w:rsidRPr="009766AA" w:rsidRDefault="00074820" w:rsidP="00074820">
            <w:r w:rsidRPr="009766AA">
              <w:t>Túi chứa dụng cụ y tế để tiệt khuẩn ở nhiệt độ cao. Cấu tạo là 1 lớp giấy y tế và 1 lớp phim PET/CPP trong suốt, không thấm nước, không độc hại. Túi có vạch chỉ thị màu, chuyển màu sau khi hấp. Túi chịu được nhiệt độ cao khi tiệt trùng dụng cụ ở nhiệt độ ≥ 134°C. Kích thước: Túi cuộn tiệt trùng loại dẹp 200mmx200m</w:t>
            </w:r>
          </w:p>
        </w:tc>
        <w:tc>
          <w:tcPr>
            <w:tcW w:w="1276" w:type="dxa"/>
            <w:vAlign w:val="center"/>
          </w:tcPr>
          <w:p w14:paraId="76EA14F8" w14:textId="77777777" w:rsidR="00074820" w:rsidRPr="009766AA" w:rsidRDefault="00074820" w:rsidP="00074820">
            <w:pPr>
              <w:jc w:val="center"/>
            </w:pPr>
          </w:p>
        </w:tc>
        <w:tc>
          <w:tcPr>
            <w:tcW w:w="1276" w:type="dxa"/>
            <w:vAlign w:val="center"/>
          </w:tcPr>
          <w:p w14:paraId="0D335D4A" w14:textId="77777777" w:rsidR="00074820" w:rsidRPr="009766AA" w:rsidRDefault="00074820" w:rsidP="00074820">
            <w:pPr>
              <w:jc w:val="center"/>
            </w:pPr>
            <w:r w:rsidRPr="009766AA">
              <w:t>Cuộn</w:t>
            </w:r>
          </w:p>
        </w:tc>
        <w:tc>
          <w:tcPr>
            <w:tcW w:w="1701" w:type="dxa"/>
            <w:vAlign w:val="center"/>
          </w:tcPr>
          <w:p w14:paraId="068EA8A4" w14:textId="77777777" w:rsidR="00074820" w:rsidRPr="009766AA" w:rsidRDefault="00074820" w:rsidP="00074820">
            <w:pPr>
              <w:jc w:val="center"/>
            </w:pPr>
            <w:r w:rsidRPr="009766AA">
              <w:t xml:space="preserve">         15 </w:t>
            </w:r>
          </w:p>
        </w:tc>
      </w:tr>
      <w:tr w:rsidR="00074820" w:rsidRPr="009766AA" w14:paraId="1CA5B386" w14:textId="77777777" w:rsidTr="006F2C45">
        <w:tc>
          <w:tcPr>
            <w:tcW w:w="567" w:type="dxa"/>
            <w:vAlign w:val="center"/>
          </w:tcPr>
          <w:p w14:paraId="5252A50E" w14:textId="77777777" w:rsidR="00074820" w:rsidRPr="009766AA" w:rsidRDefault="00074820" w:rsidP="00074820">
            <w:pPr>
              <w:jc w:val="center"/>
            </w:pPr>
            <w:r w:rsidRPr="009766AA">
              <w:t>58</w:t>
            </w:r>
          </w:p>
        </w:tc>
        <w:tc>
          <w:tcPr>
            <w:tcW w:w="1844" w:type="dxa"/>
            <w:vAlign w:val="center"/>
          </w:tcPr>
          <w:p w14:paraId="4792F5FC" w14:textId="77777777" w:rsidR="00074820" w:rsidRPr="009766AA" w:rsidRDefault="00074820" w:rsidP="00074820">
            <w:r w:rsidRPr="009766AA">
              <w:t>Túi ép dẹp 300mm*200m</w:t>
            </w:r>
          </w:p>
        </w:tc>
        <w:tc>
          <w:tcPr>
            <w:tcW w:w="4252" w:type="dxa"/>
            <w:vAlign w:val="center"/>
          </w:tcPr>
          <w:p w14:paraId="6BF38D99" w14:textId="77777777" w:rsidR="00074820" w:rsidRPr="009766AA" w:rsidRDefault="00074820" w:rsidP="00074820">
            <w:r w:rsidRPr="009766AA">
              <w:t>Túi chứa dụng cụ y tế để tiệt khuẩn ở nhiệt độ cao. Cấu tạo là 1 lớp giấy y tế và 1 lớp phim PET/CPP trong suốt, không thấm nước, không độc hại. Túi có vạch chỉ thị màu, chuyển màu sau khi hấp. Túi chịu được nhiệt độ cao khi tiệt trùng dụng cụ ở nhiệt độ ≥ 134°C. Kích thước: Túi cuộn tiệt trùng loại dẹp 300mmx200m</w:t>
            </w:r>
          </w:p>
        </w:tc>
        <w:tc>
          <w:tcPr>
            <w:tcW w:w="1276" w:type="dxa"/>
            <w:vAlign w:val="center"/>
          </w:tcPr>
          <w:p w14:paraId="798C2A9A" w14:textId="77777777" w:rsidR="00074820" w:rsidRPr="009766AA" w:rsidRDefault="00074820" w:rsidP="00074820">
            <w:pPr>
              <w:jc w:val="center"/>
            </w:pPr>
          </w:p>
        </w:tc>
        <w:tc>
          <w:tcPr>
            <w:tcW w:w="1276" w:type="dxa"/>
            <w:vAlign w:val="center"/>
          </w:tcPr>
          <w:p w14:paraId="114B5840" w14:textId="77777777" w:rsidR="00074820" w:rsidRPr="009766AA" w:rsidRDefault="00074820" w:rsidP="00074820">
            <w:pPr>
              <w:jc w:val="center"/>
            </w:pPr>
            <w:r w:rsidRPr="009766AA">
              <w:t>Cuộn</w:t>
            </w:r>
          </w:p>
        </w:tc>
        <w:tc>
          <w:tcPr>
            <w:tcW w:w="1701" w:type="dxa"/>
            <w:vAlign w:val="center"/>
          </w:tcPr>
          <w:p w14:paraId="12853DEF" w14:textId="77777777" w:rsidR="00074820" w:rsidRPr="009766AA" w:rsidRDefault="00074820" w:rsidP="00074820">
            <w:pPr>
              <w:jc w:val="center"/>
            </w:pPr>
            <w:r w:rsidRPr="009766AA">
              <w:t xml:space="preserve">           5 </w:t>
            </w:r>
          </w:p>
        </w:tc>
      </w:tr>
      <w:tr w:rsidR="00074820" w:rsidRPr="009766AA" w14:paraId="5902C6EF" w14:textId="77777777" w:rsidTr="003761AB">
        <w:tc>
          <w:tcPr>
            <w:tcW w:w="567" w:type="dxa"/>
            <w:vAlign w:val="center"/>
          </w:tcPr>
          <w:p w14:paraId="1BE4C9EA" w14:textId="77777777" w:rsidR="00074820" w:rsidRPr="009766AA" w:rsidRDefault="00074820" w:rsidP="00074820">
            <w:pPr>
              <w:jc w:val="center"/>
            </w:pPr>
            <w:r w:rsidRPr="009766AA">
              <w:t> </w:t>
            </w:r>
          </w:p>
        </w:tc>
        <w:tc>
          <w:tcPr>
            <w:tcW w:w="10349" w:type="dxa"/>
            <w:gridSpan w:val="5"/>
            <w:vAlign w:val="center"/>
          </w:tcPr>
          <w:p w14:paraId="3322CC42" w14:textId="77777777" w:rsidR="00074820" w:rsidRPr="009766AA" w:rsidRDefault="00074820" w:rsidP="00074820">
            <w:pPr>
              <w:rPr>
                <w:b/>
                <w:bCs/>
              </w:rPr>
            </w:pPr>
            <w:r w:rsidRPr="009766AA">
              <w:rPr>
                <w:b/>
                <w:bCs/>
              </w:rPr>
              <w:t>Phần (lô) 26: Ống thông khí quản các loại (Yêu cầu tham gia trọn phần)</w:t>
            </w:r>
          </w:p>
        </w:tc>
      </w:tr>
      <w:tr w:rsidR="00074820" w:rsidRPr="009766AA" w14:paraId="067551EF" w14:textId="77777777" w:rsidTr="006F2C45">
        <w:tc>
          <w:tcPr>
            <w:tcW w:w="567" w:type="dxa"/>
            <w:vAlign w:val="center"/>
          </w:tcPr>
          <w:p w14:paraId="5A969930" w14:textId="77777777" w:rsidR="00074820" w:rsidRPr="009766AA" w:rsidRDefault="00074820" w:rsidP="00074820">
            <w:pPr>
              <w:jc w:val="center"/>
            </w:pPr>
            <w:r w:rsidRPr="009766AA">
              <w:t>59</w:t>
            </w:r>
          </w:p>
        </w:tc>
        <w:tc>
          <w:tcPr>
            <w:tcW w:w="1844" w:type="dxa"/>
            <w:vAlign w:val="center"/>
          </w:tcPr>
          <w:p w14:paraId="5E7FA286" w14:textId="77777777" w:rsidR="00074820" w:rsidRPr="009766AA" w:rsidRDefault="00074820" w:rsidP="00074820">
            <w:r w:rsidRPr="009766AA">
              <w:t>Airway các số</w:t>
            </w:r>
          </w:p>
        </w:tc>
        <w:tc>
          <w:tcPr>
            <w:tcW w:w="4252" w:type="dxa"/>
            <w:vAlign w:val="center"/>
          </w:tcPr>
          <w:p w14:paraId="618AD195" w14:textId="77777777" w:rsidR="00074820" w:rsidRPr="009766AA" w:rsidRDefault="00074820" w:rsidP="00074820">
            <w:r w:rsidRPr="009766AA">
              <w:t>Chất liệu nhựa y tế, độ cong thí</w:t>
            </w:r>
            <w:r>
              <w:t>ch hợp. Trơn láng không gây tổn</w:t>
            </w:r>
            <w:r w:rsidRPr="009766AA">
              <w:t xml:space="preserve"> thương, không gây kích ứng da. Tiệt trùng bằng khí E.O, Đóng gói riêng từng đơn vị nhỏ nhất. Kích cỡ: số 0: 60mm; số 1: 70mm; số 2: 80mm; số 3: 90mm; số 4: 100mm.</w:t>
            </w:r>
          </w:p>
        </w:tc>
        <w:tc>
          <w:tcPr>
            <w:tcW w:w="1276" w:type="dxa"/>
            <w:vAlign w:val="center"/>
          </w:tcPr>
          <w:p w14:paraId="25973857" w14:textId="77777777" w:rsidR="00074820" w:rsidRPr="009766AA" w:rsidRDefault="00074820" w:rsidP="00074820">
            <w:pPr>
              <w:jc w:val="center"/>
            </w:pPr>
          </w:p>
        </w:tc>
        <w:tc>
          <w:tcPr>
            <w:tcW w:w="1276" w:type="dxa"/>
            <w:vAlign w:val="center"/>
          </w:tcPr>
          <w:p w14:paraId="35593B12" w14:textId="77777777" w:rsidR="00074820" w:rsidRPr="009766AA" w:rsidRDefault="00074820" w:rsidP="00074820">
            <w:pPr>
              <w:jc w:val="center"/>
            </w:pPr>
            <w:r w:rsidRPr="009766AA">
              <w:t>Cái</w:t>
            </w:r>
          </w:p>
        </w:tc>
        <w:tc>
          <w:tcPr>
            <w:tcW w:w="1701" w:type="dxa"/>
            <w:vAlign w:val="center"/>
          </w:tcPr>
          <w:p w14:paraId="3B3BF6BC" w14:textId="77777777" w:rsidR="00074820" w:rsidRPr="009766AA" w:rsidRDefault="00074820" w:rsidP="00074820">
            <w:pPr>
              <w:jc w:val="center"/>
            </w:pPr>
            <w:r w:rsidRPr="009766AA">
              <w:t xml:space="preserve">     1.000 </w:t>
            </w:r>
          </w:p>
        </w:tc>
      </w:tr>
      <w:tr w:rsidR="00074820" w:rsidRPr="009766AA" w14:paraId="08170CF7" w14:textId="77777777" w:rsidTr="006F2C45">
        <w:tc>
          <w:tcPr>
            <w:tcW w:w="567" w:type="dxa"/>
            <w:vAlign w:val="center"/>
          </w:tcPr>
          <w:p w14:paraId="5DD4E3D0" w14:textId="77777777" w:rsidR="00074820" w:rsidRPr="009766AA" w:rsidRDefault="00074820" w:rsidP="00074820">
            <w:pPr>
              <w:jc w:val="center"/>
            </w:pPr>
            <w:r w:rsidRPr="009766AA">
              <w:t>60</w:t>
            </w:r>
          </w:p>
        </w:tc>
        <w:tc>
          <w:tcPr>
            <w:tcW w:w="1844" w:type="dxa"/>
            <w:vAlign w:val="center"/>
          </w:tcPr>
          <w:p w14:paraId="4B347FEC" w14:textId="77777777" w:rsidR="00074820" w:rsidRPr="009766AA" w:rsidRDefault="00074820" w:rsidP="00074820">
            <w:r w:rsidRPr="009766AA">
              <w:t>Ống đặt nội khí</w:t>
            </w:r>
            <w:r>
              <w:t xml:space="preserve"> quản không bóng chèn các số (2</w:t>
            </w:r>
            <w:r>
              <w:rPr>
                <w:lang w:val="en-US"/>
              </w:rPr>
              <w:t>,</w:t>
            </w:r>
            <w:r w:rsidRPr="009766AA">
              <w:t>5 - 6)</w:t>
            </w:r>
          </w:p>
        </w:tc>
        <w:tc>
          <w:tcPr>
            <w:tcW w:w="4252" w:type="dxa"/>
            <w:vAlign w:val="center"/>
          </w:tcPr>
          <w:p w14:paraId="381C6703" w14:textId="77777777" w:rsidR="00074820" w:rsidRPr="009766AA" w:rsidRDefault="00074820" w:rsidP="00074820">
            <w:r w:rsidRPr="009766AA">
              <w:t>Chất liệu PVC trong suốt không độc hại, không dị ứng.Chống gẫy gập, thành ống mỏng, ống nhạy cảm nhiệt, mềm ở nhiệt độ cơ thể. thân ống trơn.</w:t>
            </w:r>
            <w:r w:rsidRPr="009766AA">
              <w:rPr>
                <w:lang w:val="en-US"/>
              </w:rPr>
              <w:t xml:space="preserve"> </w:t>
            </w:r>
            <w:r w:rsidRPr="009766AA">
              <w:t xml:space="preserve">Lỗ (mắt) murphy nhẵn mịn. Có đường cản quang, và vạch đánh dấu giúp xác định vị trí chèn ống. Co nối tiêu chuẩn 15mm. Đầu </w:t>
            </w:r>
            <w:r>
              <w:t>ống vát 38 độ mềm mịn, các số 3</w:t>
            </w:r>
            <w:r>
              <w:rPr>
                <w:lang w:val="en-US"/>
              </w:rPr>
              <w:t>,</w:t>
            </w:r>
            <w:r>
              <w:t>0mm- 8</w:t>
            </w:r>
            <w:r>
              <w:rPr>
                <w:lang w:val="en-US"/>
              </w:rPr>
              <w:t>,</w:t>
            </w:r>
            <w:r w:rsidRPr="009766AA">
              <w:t>5mm. Bước nhảy mỗi size 0.5mm. tiệt trùng ETO. Không pyrogenic. TC ISO, CE.</w:t>
            </w:r>
          </w:p>
        </w:tc>
        <w:tc>
          <w:tcPr>
            <w:tcW w:w="1276" w:type="dxa"/>
            <w:vAlign w:val="center"/>
          </w:tcPr>
          <w:p w14:paraId="34A8B59B" w14:textId="77777777" w:rsidR="00074820" w:rsidRPr="009766AA" w:rsidRDefault="00074820" w:rsidP="00074820">
            <w:pPr>
              <w:jc w:val="center"/>
            </w:pPr>
          </w:p>
        </w:tc>
        <w:tc>
          <w:tcPr>
            <w:tcW w:w="1276" w:type="dxa"/>
            <w:vAlign w:val="center"/>
          </w:tcPr>
          <w:p w14:paraId="474BDB24" w14:textId="77777777" w:rsidR="00074820" w:rsidRPr="009766AA" w:rsidRDefault="00074820" w:rsidP="00074820">
            <w:pPr>
              <w:jc w:val="center"/>
            </w:pPr>
            <w:r w:rsidRPr="009766AA">
              <w:t>Cái</w:t>
            </w:r>
          </w:p>
        </w:tc>
        <w:tc>
          <w:tcPr>
            <w:tcW w:w="1701" w:type="dxa"/>
            <w:vAlign w:val="center"/>
          </w:tcPr>
          <w:p w14:paraId="4422DA21" w14:textId="77777777" w:rsidR="00074820" w:rsidRPr="009766AA" w:rsidRDefault="00074820" w:rsidP="00074820">
            <w:pPr>
              <w:jc w:val="center"/>
            </w:pPr>
            <w:r w:rsidRPr="009766AA">
              <w:t xml:space="preserve">       120 </w:t>
            </w:r>
          </w:p>
        </w:tc>
      </w:tr>
      <w:tr w:rsidR="00074820" w:rsidRPr="009766AA" w14:paraId="3B26B5A2" w14:textId="77777777" w:rsidTr="006F2C45">
        <w:tc>
          <w:tcPr>
            <w:tcW w:w="567" w:type="dxa"/>
            <w:vAlign w:val="center"/>
          </w:tcPr>
          <w:p w14:paraId="77592590" w14:textId="77777777" w:rsidR="00074820" w:rsidRPr="009766AA" w:rsidRDefault="00074820" w:rsidP="00074820">
            <w:pPr>
              <w:jc w:val="center"/>
            </w:pPr>
            <w:r w:rsidRPr="009766AA">
              <w:t>61</w:t>
            </w:r>
          </w:p>
        </w:tc>
        <w:tc>
          <w:tcPr>
            <w:tcW w:w="1844" w:type="dxa"/>
            <w:vAlign w:val="center"/>
          </w:tcPr>
          <w:p w14:paraId="3202EA3E" w14:textId="77777777" w:rsidR="00074820" w:rsidRPr="009766AA" w:rsidRDefault="00074820" w:rsidP="00074820">
            <w:r w:rsidRPr="009766AA">
              <w:t>Ống nội khí quản có bóng các số</w:t>
            </w:r>
          </w:p>
        </w:tc>
        <w:tc>
          <w:tcPr>
            <w:tcW w:w="4252" w:type="dxa"/>
            <w:vAlign w:val="center"/>
          </w:tcPr>
          <w:p w14:paraId="34E119C7" w14:textId="77777777" w:rsidR="00074820" w:rsidRPr="009766AA" w:rsidRDefault="00074820" w:rsidP="00074820">
            <w:r w:rsidRPr="009766AA">
              <w:t>Chất liệu PVC trong suốt không độc hại, không dị ứng.Chống gẫy gập, thành ống mỏng, ống nhạy cảm nhiệt, mềm ở nhiệt độ cơ thể. thân ống trơn.Lỗ (mắt) murphy nhẵn mịn. Có đường cản quang, và vạch đánh dấu giúp xác định vị trí chèn ống. Co nối tiêu chuẩn 15mm. Đầu ống vát 38 độ mềm mịn, các số 3</w:t>
            </w:r>
            <w:r>
              <w:rPr>
                <w:lang w:val="en-US"/>
              </w:rPr>
              <w:t>,</w:t>
            </w:r>
            <w:r w:rsidRPr="009766AA">
              <w:t>0mm- 8.5mm. Bước nhảy mỗi size 0</w:t>
            </w:r>
            <w:r>
              <w:rPr>
                <w:lang w:val="en-US"/>
              </w:rPr>
              <w:t>,</w:t>
            </w:r>
            <w:r w:rsidRPr="009766AA">
              <w:t>5mm. tiệt trùng ETO. Không pyrogenic. TC ISO, CE.</w:t>
            </w:r>
          </w:p>
        </w:tc>
        <w:tc>
          <w:tcPr>
            <w:tcW w:w="1276" w:type="dxa"/>
            <w:vAlign w:val="center"/>
          </w:tcPr>
          <w:p w14:paraId="3AA6A52F" w14:textId="77777777" w:rsidR="00074820" w:rsidRPr="009766AA" w:rsidRDefault="00074820" w:rsidP="00074820">
            <w:pPr>
              <w:jc w:val="center"/>
            </w:pPr>
          </w:p>
        </w:tc>
        <w:tc>
          <w:tcPr>
            <w:tcW w:w="1276" w:type="dxa"/>
            <w:vAlign w:val="center"/>
          </w:tcPr>
          <w:p w14:paraId="261BD744" w14:textId="77777777" w:rsidR="00074820" w:rsidRPr="009766AA" w:rsidRDefault="00074820" w:rsidP="00074820">
            <w:pPr>
              <w:jc w:val="center"/>
            </w:pPr>
            <w:r w:rsidRPr="009766AA">
              <w:t>Ống</w:t>
            </w:r>
          </w:p>
        </w:tc>
        <w:tc>
          <w:tcPr>
            <w:tcW w:w="1701" w:type="dxa"/>
            <w:vAlign w:val="center"/>
          </w:tcPr>
          <w:p w14:paraId="151E015B" w14:textId="77777777" w:rsidR="00074820" w:rsidRPr="009766AA" w:rsidRDefault="00074820" w:rsidP="00074820">
            <w:pPr>
              <w:jc w:val="center"/>
            </w:pPr>
            <w:r w:rsidRPr="009766AA">
              <w:t xml:space="preserve">     1.000 </w:t>
            </w:r>
          </w:p>
        </w:tc>
      </w:tr>
      <w:tr w:rsidR="00074820" w:rsidRPr="009766AA" w14:paraId="7C758AF3" w14:textId="77777777" w:rsidTr="003C7A99">
        <w:tc>
          <w:tcPr>
            <w:tcW w:w="567" w:type="dxa"/>
            <w:vAlign w:val="center"/>
          </w:tcPr>
          <w:p w14:paraId="5712DCD2" w14:textId="77777777" w:rsidR="00074820" w:rsidRPr="009766AA" w:rsidRDefault="00074820" w:rsidP="00074820">
            <w:pPr>
              <w:jc w:val="center"/>
            </w:pPr>
            <w:r w:rsidRPr="009766AA">
              <w:t> </w:t>
            </w:r>
          </w:p>
        </w:tc>
        <w:tc>
          <w:tcPr>
            <w:tcW w:w="10349" w:type="dxa"/>
            <w:gridSpan w:val="5"/>
            <w:vAlign w:val="center"/>
          </w:tcPr>
          <w:p w14:paraId="09AE3D62" w14:textId="77777777" w:rsidR="00074820" w:rsidRPr="009766AA" w:rsidRDefault="00074820" w:rsidP="00074820">
            <w:pPr>
              <w:rPr>
                <w:b/>
                <w:bCs/>
              </w:rPr>
            </w:pPr>
            <w:r w:rsidRPr="009766AA">
              <w:rPr>
                <w:b/>
                <w:bCs/>
              </w:rPr>
              <w:t>Phần (lô) 27: Ống thông khí quản cong mũi (Yêu cầu tham gia trọn phần)</w:t>
            </w:r>
          </w:p>
        </w:tc>
      </w:tr>
      <w:tr w:rsidR="00074820" w:rsidRPr="009766AA" w14:paraId="7649F82E" w14:textId="77777777" w:rsidTr="006F2C45">
        <w:tc>
          <w:tcPr>
            <w:tcW w:w="567" w:type="dxa"/>
            <w:vAlign w:val="center"/>
          </w:tcPr>
          <w:p w14:paraId="44608EE1" w14:textId="77777777" w:rsidR="00074820" w:rsidRPr="009766AA" w:rsidRDefault="00074820" w:rsidP="00074820">
            <w:pPr>
              <w:jc w:val="center"/>
            </w:pPr>
            <w:r w:rsidRPr="009766AA">
              <w:t>62</w:t>
            </w:r>
          </w:p>
        </w:tc>
        <w:tc>
          <w:tcPr>
            <w:tcW w:w="1844" w:type="dxa"/>
            <w:vAlign w:val="center"/>
          </w:tcPr>
          <w:p w14:paraId="4756184B" w14:textId="77777777" w:rsidR="00074820" w:rsidRPr="009766AA" w:rsidRDefault="00074820" w:rsidP="00074820">
            <w:r w:rsidRPr="009766AA">
              <w:t xml:space="preserve">Ống nội khí quản </w:t>
            </w:r>
            <w:r w:rsidRPr="009766AA">
              <w:lastRenderedPageBreak/>
              <w:t>cong mũi</w:t>
            </w:r>
          </w:p>
        </w:tc>
        <w:tc>
          <w:tcPr>
            <w:tcW w:w="4252" w:type="dxa"/>
            <w:vAlign w:val="center"/>
          </w:tcPr>
          <w:p w14:paraId="4CEEC4D2" w14:textId="77777777" w:rsidR="00074820" w:rsidRPr="009766AA" w:rsidRDefault="00074820" w:rsidP="00074820">
            <w:r w:rsidRPr="009766AA">
              <w:lastRenderedPageBreak/>
              <w:t xml:space="preserve">Dùng để đặt nội khí quản qua đường miệng </w:t>
            </w:r>
            <w:r w:rsidRPr="009766AA">
              <w:lastRenderedPageBreak/>
              <w:t>hoặc mũi, để hỗ trợ quá trình thông khí trực tiếp và liên tục để cung cấp không khí hoặc khí gây mê đến và đi từ phổi của bệnh nhân.</w:t>
            </w:r>
          </w:p>
        </w:tc>
        <w:tc>
          <w:tcPr>
            <w:tcW w:w="1276" w:type="dxa"/>
            <w:vAlign w:val="center"/>
          </w:tcPr>
          <w:p w14:paraId="7F018261" w14:textId="77777777" w:rsidR="00074820" w:rsidRPr="009766AA" w:rsidRDefault="00074820" w:rsidP="00074820">
            <w:pPr>
              <w:jc w:val="center"/>
            </w:pPr>
          </w:p>
        </w:tc>
        <w:tc>
          <w:tcPr>
            <w:tcW w:w="1276" w:type="dxa"/>
            <w:vAlign w:val="center"/>
          </w:tcPr>
          <w:p w14:paraId="77F3B820" w14:textId="77777777" w:rsidR="00074820" w:rsidRPr="009766AA" w:rsidRDefault="00074820" w:rsidP="00074820">
            <w:pPr>
              <w:jc w:val="center"/>
            </w:pPr>
            <w:r w:rsidRPr="009766AA">
              <w:t>Cái</w:t>
            </w:r>
          </w:p>
        </w:tc>
        <w:tc>
          <w:tcPr>
            <w:tcW w:w="1701" w:type="dxa"/>
            <w:vAlign w:val="center"/>
          </w:tcPr>
          <w:p w14:paraId="5BEB8B40" w14:textId="77777777" w:rsidR="00074820" w:rsidRPr="009766AA" w:rsidRDefault="00074820" w:rsidP="00074820">
            <w:pPr>
              <w:jc w:val="center"/>
            </w:pPr>
            <w:r w:rsidRPr="009766AA">
              <w:t xml:space="preserve">         50 </w:t>
            </w:r>
          </w:p>
        </w:tc>
      </w:tr>
      <w:tr w:rsidR="00074820" w:rsidRPr="009766AA" w14:paraId="445D79B1" w14:textId="77777777" w:rsidTr="009C6EB3">
        <w:tc>
          <w:tcPr>
            <w:tcW w:w="567" w:type="dxa"/>
            <w:vAlign w:val="center"/>
          </w:tcPr>
          <w:p w14:paraId="0EC2E610" w14:textId="77777777" w:rsidR="00074820" w:rsidRPr="009766AA" w:rsidRDefault="00074820" w:rsidP="00074820">
            <w:pPr>
              <w:jc w:val="center"/>
            </w:pPr>
            <w:r w:rsidRPr="009766AA">
              <w:t> </w:t>
            </w:r>
          </w:p>
        </w:tc>
        <w:tc>
          <w:tcPr>
            <w:tcW w:w="10349" w:type="dxa"/>
            <w:gridSpan w:val="5"/>
            <w:vAlign w:val="center"/>
          </w:tcPr>
          <w:p w14:paraId="6600B646" w14:textId="77777777" w:rsidR="00074820" w:rsidRPr="009766AA" w:rsidRDefault="00074820" w:rsidP="00074820">
            <w:pPr>
              <w:rPr>
                <w:b/>
                <w:bCs/>
              </w:rPr>
            </w:pPr>
            <w:r w:rsidRPr="009766AA">
              <w:rPr>
                <w:b/>
                <w:bCs/>
              </w:rPr>
              <w:t>Phần (lô) 28: Dây thở oxy 2 gọng các loại, các cỡ (Yêu cầu tham gia trọn phần)</w:t>
            </w:r>
          </w:p>
        </w:tc>
      </w:tr>
      <w:tr w:rsidR="00074820" w:rsidRPr="009766AA" w14:paraId="48E7F187" w14:textId="77777777" w:rsidTr="006F2C45">
        <w:tc>
          <w:tcPr>
            <w:tcW w:w="567" w:type="dxa"/>
            <w:vAlign w:val="center"/>
          </w:tcPr>
          <w:p w14:paraId="5112421B" w14:textId="77777777" w:rsidR="00074820" w:rsidRPr="009766AA" w:rsidRDefault="00074820" w:rsidP="00074820">
            <w:pPr>
              <w:jc w:val="center"/>
            </w:pPr>
            <w:r w:rsidRPr="009766AA">
              <w:t>63</w:t>
            </w:r>
          </w:p>
        </w:tc>
        <w:tc>
          <w:tcPr>
            <w:tcW w:w="1844" w:type="dxa"/>
            <w:vAlign w:val="center"/>
          </w:tcPr>
          <w:p w14:paraId="447EF899" w14:textId="77777777" w:rsidR="00074820" w:rsidRPr="009766AA" w:rsidRDefault="00074820" w:rsidP="00074820">
            <w:r w:rsidRPr="009766AA">
              <w:t>Dây thở oxy 2 nhánh người lớn</w:t>
            </w:r>
          </w:p>
        </w:tc>
        <w:tc>
          <w:tcPr>
            <w:tcW w:w="4252" w:type="dxa"/>
            <w:vAlign w:val="center"/>
          </w:tcPr>
          <w:p w14:paraId="5613E9E9" w14:textId="77777777" w:rsidR="00074820" w:rsidRPr="009766AA" w:rsidRDefault="00074820" w:rsidP="00074820">
            <w:r w:rsidRPr="009766AA">
              <w:t>Chất liệu nhựa PVC y tế cao cấp, bao gồm dây dẫn và gọng mũi. Không chứa chất DEHP, được tiệt trùng bằng khí EO. Ống dây mềm, chống vặn xoắn. Bề mặt trơn nhẵn. Ống không bị tác động bởi oxy hay thuốc. Đầu thở mềm. Dây dẫn có chiều dài 2 m, lòng ống có khía chống gập. sản xuất tại Việt Nam</w:t>
            </w:r>
          </w:p>
        </w:tc>
        <w:tc>
          <w:tcPr>
            <w:tcW w:w="1276" w:type="dxa"/>
            <w:vAlign w:val="center"/>
          </w:tcPr>
          <w:p w14:paraId="550171CD" w14:textId="77777777" w:rsidR="00074820" w:rsidRPr="009766AA" w:rsidRDefault="00074820" w:rsidP="00074820">
            <w:pPr>
              <w:jc w:val="center"/>
            </w:pPr>
            <w:r w:rsidRPr="009766AA">
              <w:rPr>
                <w:lang w:val="en-US"/>
              </w:rPr>
              <w:t>Việt Nam</w:t>
            </w:r>
          </w:p>
        </w:tc>
        <w:tc>
          <w:tcPr>
            <w:tcW w:w="1276" w:type="dxa"/>
            <w:vAlign w:val="center"/>
          </w:tcPr>
          <w:p w14:paraId="33779D5D" w14:textId="77777777" w:rsidR="00074820" w:rsidRPr="009766AA" w:rsidRDefault="00074820" w:rsidP="00074820">
            <w:pPr>
              <w:jc w:val="center"/>
            </w:pPr>
            <w:r w:rsidRPr="009766AA">
              <w:t>Sợi</w:t>
            </w:r>
          </w:p>
        </w:tc>
        <w:tc>
          <w:tcPr>
            <w:tcW w:w="1701" w:type="dxa"/>
            <w:vAlign w:val="center"/>
          </w:tcPr>
          <w:p w14:paraId="0EDCD51A" w14:textId="77777777" w:rsidR="00074820" w:rsidRPr="009766AA" w:rsidRDefault="00074820" w:rsidP="00074820">
            <w:pPr>
              <w:jc w:val="center"/>
            </w:pPr>
            <w:r w:rsidRPr="009766AA">
              <w:t xml:space="preserve">     5.000 </w:t>
            </w:r>
          </w:p>
        </w:tc>
      </w:tr>
      <w:tr w:rsidR="00074820" w:rsidRPr="009766AA" w14:paraId="563BDA60" w14:textId="77777777" w:rsidTr="006F2C45">
        <w:tc>
          <w:tcPr>
            <w:tcW w:w="567" w:type="dxa"/>
            <w:vAlign w:val="center"/>
          </w:tcPr>
          <w:p w14:paraId="0529B2E5" w14:textId="77777777" w:rsidR="00074820" w:rsidRPr="009766AA" w:rsidRDefault="00074820" w:rsidP="00074820">
            <w:pPr>
              <w:jc w:val="center"/>
            </w:pPr>
            <w:r w:rsidRPr="009766AA">
              <w:t>64</w:t>
            </w:r>
          </w:p>
        </w:tc>
        <w:tc>
          <w:tcPr>
            <w:tcW w:w="1844" w:type="dxa"/>
            <w:vAlign w:val="center"/>
          </w:tcPr>
          <w:p w14:paraId="2BC0AF6B" w14:textId="77777777" w:rsidR="00074820" w:rsidRPr="009766AA" w:rsidRDefault="00074820" w:rsidP="00074820">
            <w:r w:rsidRPr="009766AA">
              <w:t>Dây thở oxy 2 nhánh trẻ em, sơ sinh</w:t>
            </w:r>
          </w:p>
        </w:tc>
        <w:tc>
          <w:tcPr>
            <w:tcW w:w="4252" w:type="dxa"/>
            <w:vAlign w:val="center"/>
          </w:tcPr>
          <w:p w14:paraId="1A166681" w14:textId="77777777" w:rsidR="00074820" w:rsidRPr="009766AA" w:rsidRDefault="00074820" w:rsidP="00074820">
            <w:r w:rsidRPr="009766AA">
              <w:t>Chất liệu nhựa PVC y tế cao cấp, bao gồm dây dẫn và gọng mũi. Không chứa chất DEHP, được tiệt trùng bằng khí EO. Ống dây mềm, chống vặn xoắn. Bề mặt trơn nhẵn. Ống không bị tác động bởi oxy hay thuốc. Đầu thở mềm. Dây dẫn có chiều dài 2 m, lòng ống có khía chống gập. sản xuất tại Việt Nam</w:t>
            </w:r>
          </w:p>
        </w:tc>
        <w:tc>
          <w:tcPr>
            <w:tcW w:w="1276" w:type="dxa"/>
            <w:vAlign w:val="center"/>
          </w:tcPr>
          <w:p w14:paraId="6867130A" w14:textId="77777777" w:rsidR="00074820" w:rsidRPr="009766AA" w:rsidRDefault="00074820" w:rsidP="00074820">
            <w:pPr>
              <w:jc w:val="center"/>
            </w:pPr>
            <w:r w:rsidRPr="009766AA">
              <w:rPr>
                <w:lang w:val="en-US"/>
              </w:rPr>
              <w:t>Việt Nam</w:t>
            </w:r>
          </w:p>
        </w:tc>
        <w:tc>
          <w:tcPr>
            <w:tcW w:w="1276" w:type="dxa"/>
            <w:vAlign w:val="center"/>
          </w:tcPr>
          <w:p w14:paraId="55525EF7" w14:textId="77777777" w:rsidR="00074820" w:rsidRPr="009766AA" w:rsidRDefault="00074820" w:rsidP="00074820">
            <w:pPr>
              <w:jc w:val="center"/>
            </w:pPr>
            <w:r w:rsidRPr="009766AA">
              <w:t>Sợi</w:t>
            </w:r>
          </w:p>
        </w:tc>
        <w:tc>
          <w:tcPr>
            <w:tcW w:w="1701" w:type="dxa"/>
            <w:vAlign w:val="center"/>
          </w:tcPr>
          <w:p w14:paraId="54121EFE" w14:textId="77777777" w:rsidR="00074820" w:rsidRPr="009766AA" w:rsidRDefault="00074820" w:rsidP="00074820">
            <w:pPr>
              <w:jc w:val="center"/>
            </w:pPr>
            <w:r w:rsidRPr="009766AA">
              <w:t xml:space="preserve">       300 </w:t>
            </w:r>
          </w:p>
        </w:tc>
      </w:tr>
      <w:tr w:rsidR="00074820" w:rsidRPr="009766AA" w14:paraId="67ACDFF2" w14:textId="77777777" w:rsidTr="00DB32F3">
        <w:tc>
          <w:tcPr>
            <w:tcW w:w="567" w:type="dxa"/>
            <w:vAlign w:val="center"/>
          </w:tcPr>
          <w:p w14:paraId="5135887D" w14:textId="77777777" w:rsidR="00074820" w:rsidRPr="009766AA" w:rsidRDefault="00074820" w:rsidP="00074820">
            <w:pPr>
              <w:jc w:val="center"/>
            </w:pPr>
            <w:r w:rsidRPr="009766AA">
              <w:t> </w:t>
            </w:r>
          </w:p>
        </w:tc>
        <w:tc>
          <w:tcPr>
            <w:tcW w:w="10349" w:type="dxa"/>
            <w:gridSpan w:val="5"/>
            <w:vAlign w:val="center"/>
          </w:tcPr>
          <w:p w14:paraId="0DC207AB" w14:textId="77777777" w:rsidR="00074820" w:rsidRPr="009766AA" w:rsidRDefault="00074820" w:rsidP="00074820">
            <w:pPr>
              <w:rPr>
                <w:b/>
                <w:bCs/>
              </w:rPr>
            </w:pPr>
            <w:r w:rsidRPr="009766AA">
              <w:rPr>
                <w:b/>
                <w:bCs/>
              </w:rPr>
              <w:t>Phần (lô) 29: Ống thông tiểu các loại (Yêu cầu tham gia trọn phần) </w:t>
            </w:r>
          </w:p>
        </w:tc>
      </w:tr>
      <w:tr w:rsidR="00074820" w:rsidRPr="009766AA" w14:paraId="4F0AA6F1" w14:textId="77777777" w:rsidTr="006F2C45">
        <w:tc>
          <w:tcPr>
            <w:tcW w:w="567" w:type="dxa"/>
            <w:vAlign w:val="center"/>
          </w:tcPr>
          <w:p w14:paraId="6E1822EC" w14:textId="77777777" w:rsidR="00074820" w:rsidRPr="009766AA" w:rsidRDefault="00074820" w:rsidP="00074820">
            <w:pPr>
              <w:jc w:val="center"/>
            </w:pPr>
            <w:r w:rsidRPr="009766AA">
              <w:t>65</w:t>
            </w:r>
          </w:p>
        </w:tc>
        <w:tc>
          <w:tcPr>
            <w:tcW w:w="1844" w:type="dxa"/>
            <w:vAlign w:val="center"/>
          </w:tcPr>
          <w:p w14:paraId="2F00BA09" w14:textId="77777777" w:rsidR="00074820" w:rsidRPr="009766AA" w:rsidRDefault="00074820" w:rsidP="00074820">
            <w:r w:rsidRPr="009766AA">
              <w:t>Thông foley 2 nhánh các số (6, 8 ,10, 12, 14, 16, 20, 30)</w:t>
            </w:r>
          </w:p>
        </w:tc>
        <w:tc>
          <w:tcPr>
            <w:tcW w:w="4252" w:type="dxa"/>
            <w:vAlign w:val="center"/>
          </w:tcPr>
          <w:p w14:paraId="49EDC050" w14:textId="77777777" w:rsidR="00074820" w:rsidRPr="009766AA" w:rsidRDefault="00074820" w:rsidP="00074820">
            <w:r w:rsidRPr="009766AA">
              <w:t xml:space="preserve">Chất liệu cao su thiên nhiên, độ cong thích hợp, có bóng cân đối 2 nhánh. Bề mặt tráng silicone để làm giảm phản ứng, dị ứng, trơn láng không gây tổn thương, không gây kích ứng da, không dể vỡ, thành ống dày chống gẫy gập, không có chất </w:t>
            </w:r>
            <w:r>
              <w:t xml:space="preserve">DEHP. dài 40cm. Tiệt trùng. Số </w:t>
            </w:r>
            <w:r>
              <w:rPr>
                <w:lang w:val="en-US"/>
              </w:rPr>
              <w:t>6</w:t>
            </w:r>
            <w:r w:rsidRPr="009766AA">
              <w:t xml:space="preserve"> - số 30.</w:t>
            </w:r>
          </w:p>
        </w:tc>
        <w:tc>
          <w:tcPr>
            <w:tcW w:w="1276" w:type="dxa"/>
            <w:vAlign w:val="center"/>
          </w:tcPr>
          <w:p w14:paraId="40F79D1F" w14:textId="77777777" w:rsidR="00074820" w:rsidRPr="009766AA" w:rsidRDefault="00074820" w:rsidP="00074820">
            <w:pPr>
              <w:jc w:val="center"/>
            </w:pPr>
          </w:p>
        </w:tc>
        <w:tc>
          <w:tcPr>
            <w:tcW w:w="1276" w:type="dxa"/>
            <w:vAlign w:val="center"/>
          </w:tcPr>
          <w:p w14:paraId="765382DA" w14:textId="77777777" w:rsidR="00074820" w:rsidRPr="009766AA" w:rsidRDefault="00074820" w:rsidP="00074820">
            <w:pPr>
              <w:jc w:val="center"/>
            </w:pPr>
            <w:r w:rsidRPr="009766AA">
              <w:t>Sợi</w:t>
            </w:r>
          </w:p>
        </w:tc>
        <w:tc>
          <w:tcPr>
            <w:tcW w:w="1701" w:type="dxa"/>
            <w:vAlign w:val="center"/>
          </w:tcPr>
          <w:p w14:paraId="7CCFE82B" w14:textId="77777777" w:rsidR="00074820" w:rsidRPr="009766AA" w:rsidRDefault="00074820" w:rsidP="00074820">
            <w:pPr>
              <w:jc w:val="center"/>
            </w:pPr>
            <w:r w:rsidRPr="009766AA">
              <w:t xml:space="preserve">     2.000 </w:t>
            </w:r>
          </w:p>
        </w:tc>
      </w:tr>
      <w:tr w:rsidR="00074820" w:rsidRPr="009766AA" w14:paraId="7150103F" w14:textId="77777777" w:rsidTr="006F2C45">
        <w:tc>
          <w:tcPr>
            <w:tcW w:w="567" w:type="dxa"/>
            <w:vAlign w:val="center"/>
          </w:tcPr>
          <w:p w14:paraId="66B345FD" w14:textId="77777777" w:rsidR="00074820" w:rsidRPr="009766AA" w:rsidRDefault="00074820" w:rsidP="00074820">
            <w:pPr>
              <w:jc w:val="center"/>
            </w:pPr>
            <w:r w:rsidRPr="009766AA">
              <w:t>66</w:t>
            </w:r>
          </w:p>
        </w:tc>
        <w:tc>
          <w:tcPr>
            <w:tcW w:w="1844" w:type="dxa"/>
            <w:vAlign w:val="center"/>
          </w:tcPr>
          <w:p w14:paraId="0690DDF8" w14:textId="77777777" w:rsidR="00074820" w:rsidRPr="009766AA" w:rsidRDefault="00074820" w:rsidP="00074820">
            <w:r w:rsidRPr="009766AA">
              <w:t>Ống thông tiểu 1 nhánh các số (6, 8, 10, 12, 16)</w:t>
            </w:r>
          </w:p>
        </w:tc>
        <w:tc>
          <w:tcPr>
            <w:tcW w:w="4252" w:type="dxa"/>
            <w:vAlign w:val="center"/>
          </w:tcPr>
          <w:p w14:paraId="7EA02B83" w14:textId="77777777" w:rsidR="00074820" w:rsidRPr="007B3216" w:rsidRDefault="00074820" w:rsidP="00074820">
            <w:pPr>
              <w:rPr>
                <w:lang w:val="en-US"/>
              </w:rPr>
            </w:pPr>
            <w:r w:rsidRPr="009766AA">
              <w:t>Được thiết kế để đặt ống thông bàng quang ngắn hạn ở niệu đạo nam giới. Được sản xuất từ cao su tráng qua silicon không độc hại, không gây dự ứng. Đầu khép kín có hai mắt bên. Màu đỏ. Được tiệt trùng và đón</w:t>
            </w:r>
            <w:r>
              <w:t xml:space="preserve">g gói riêng lẽ từng túi. Size: </w:t>
            </w:r>
            <w:r>
              <w:rPr>
                <w:lang w:val="en-US"/>
              </w:rPr>
              <w:t>6</w:t>
            </w:r>
            <w:r>
              <w:t xml:space="preserve"> - 1</w:t>
            </w:r>
            <w:r>
              <w:rPr>
                <w:lang w:val="en-US"/>
              </w:rPr>
              <w:t>6</w:t>
            </w:r>
          </w:p>
        </w:tc>
        <w:tc>
          <w:tcPr>
            <w:tcW w:w="1276" w:type="dxa"/>
            <w:vAlign w:val="center"/>
          </w:tcPr>
          <w:p w14:paraId="61B2382C" w14:textId="77777777" w:rsidR="00074820" w:rsidRPr="009766AA" w:rsidRDefault="00074820" w:rsidP="00074820">
            <w:pPr>
              <w:jc w:val="center"/>
            </w:pPr>
          </w:p>
        </w:tc>
        <w:tc>
          <w:tcPr>
            <w:tcW w:w="1276" w:type="dxa"/>
            <w:vAlign w:val="center"/>
          </w:tcPr>
          <w:p w14:paraId="0D21EC4B" w14:textId="77777777" w:rsidR="00074820" w:rsidRPr="009766AA" w:rsidRDefault="00074820" w:rsidP="00074820">
            <w:pPr>
              <w:jc w:val="center"/>
            </w:pPr>
            <w:r w:rsidRPr="009766AA">
              <w:t>Sợi</w:t>
            </w:r>
          </w:p>
        </w:tc>
        <w:tc>
          <w:tcPr>
            <w:tcW w:w="1701" w:type="dxa"/>
            <w:vAlign w:val="center"/>
          </w:tcPr>
          <w:p w14:paraId="6972B9D5" w14:textId="77777777" w:rsidR="00074820" w:rsidRPr="009766AA" w:rsidRDefault="00074820" w:rsidP="00074820">
            <w:pPr>
              <w:jc w:val="center"/>
            </w:pPr>
            <w:r w:rsidRPr="009766AA">
              <w:t xml:space="preserve">     1.500 </w:t>
            </w:r>
          </w:p>
        </w:tc>
      </w:tr>
      <w:tr w:rsidR="00074820" w:rsidRPr="009766AA" w14:paraId="2E04FA4F" w14:textId="77777777" w:rsidTr="00F74A54">
        <w:tc>
          <w:tcPr>
            <w:tcW w:w="567" w:type="dxa"/>
            <w:vAlign w:val="center"/>
          </w:tcPr>
          <w:p w14:paraId="278C21FF" w14:textId="77777777" w:rsidR="00074820" w:rsidRPr="009766AA" w:rsidRDefault="00074820" w:rsidP="00074820">
            <w:pPr>
              <w:jc w:val="center"/>
            </w:pPr>
            <w:r w:rsidRPr="009766AA">
              <w:t> </w:t>
            </w:r>
          </w:p>
        </w:tc>
        <w:tc>
          <w:tcPr>
            <w:tcW w:w="10349" w:type="dxa"/>
            <w:gridSpan w:val="5"/>
            <w:vAlign w:val="center"/>
          </w:tcPr>
          <w:p w14:paraId="4600F6B3" w14:textId="77777777" w:rsidR="00074820" w:rsidRPr="009766AA" w:rsidRDefault="00074820" w:rsidP="00074820">
            <w:pPr>
              <w:rPr>
                <w:b/>
                <w:bCs/>
              </w:rPr>
            </w:pPr>
            <w:r w:rsidRPr="009766AA">
              <w:rPr>
                <w:b/>
                <w:bCs/>
              </w:rPr>
              <w:t>Phần (lô) 30: Ống thông hậu môn (Yêu cầu tham gia trọn phần)</w:t>
            </w:r>
          </w:p>
        </w:tc>
      </w:tr>
      <w:tr w:rsidR="00074820" w:rsidRPr="009766AA" w14:paraId="62789BE3" w14:textId="77777777" w:rsidTr="006F2C45">
        <w:tc>
          <w:tcPr>
            <w:tcW w:w="567" w:type="dxa"/>
            <w:vAlign w:val="center"/>
          </w:tcPr>
          <w:p w14:paraId="100374E8" w14:textId="77777777" w:rsidR="00074820" w:rsidRPr="009766AA" w:rsidRDefault="00074820" w:rsidP="00074820">
            <w:pPr>
              <w:jc w:val="center"/>
            </w:pPr>
            <w:r w:rsidRPr="009766AA">
              <w:t>67</w:t>
            </w:r>
          </w:p>
        </w:tc>
        <w:tc>
          <w:tcPr>
            <w:tcW w:w="1844" w:type="dxa"/>
            <w:vAlign w:val="center"/>
          </w:tcPr>
          <w:p w14:paraId="6FA89157" w14:textId="77777777" w:rsidR="00074820" w:rsidRPr="009766AA" w:rsidRDefault="00074820" w:rsidP="00074820">
            <w:r w:rsidRPr="009766AA">
              <w:t>Ống thông hậu môn các số</w:t>
            </w:r>
          </w:p>
        </w:tc>
        <w:tc>
          <w:tcPr>
            <w:tcW w:w="4252" w:type="dxa"/>
            <w:vAlign w:val="center"/>
          </w:tcPr>
          <w:p w14:paraId="30DCA520" w14:textId="77777777" w:rsidR="00074820" w:rsidRPr="009766AA" w:rsidRDefault="00074820" w:rsidP="00074820">
            <w:r w:rsidRPr="009766AA">
              <w:t>Ống thông hậu môn các số 16-28. Dây dẫn dài 400mm được sản xuất từ chất liệu nhựa PVC nguyên sinh, mềm dẻo. Đạt tiêu chuẩn EN  ISO 13485:2016 (TUV). Tiệt trùng</w:t>
            </w:r>
          </w:p>
        </w:tc>
        <w:tc>
          <w:tcPr>
            <w:tcW w:w="1276" w:type="dxa"/>
            <w:vAlign w:val="center"/>
          </w:tcPr>
          <w:p w14:paraId="1BB79378" w14:textId="77777777" w:rsidR="00074820" w:rsidRPr="009766AA" w:rsidRDefault="00074820" w:rsidP="00074820">
            <w:pPr>
              <w:jc w:val="center"/>
            </w:pPr>
          </w:p>
        </w:tc>
        <w:tc>
          <w:tcPr>
            <w:tcW w:w="1276" w:type="dxa"/>
            <w:vAlign w:val="center"/>
          </w:tcPr>
          <w:p w14:paraId="6CA12A13" w14:textId="77777777" w:rsidR="00074820" w:rsidRPr="009766AA" w:rsidRDefault="00074820" w:rsidP="00074820">
            <w:pPr>
              <w:jc w:val="center"/>
            </w:pPr>
            <w:r w:rsidRPr="009766AA">
              <w:t>Ống</w:t>
            </w:r>
          </w:p>
        </w:tc>
        <w:tc>
          <w:tcPr>
            <w:tcW w:w="1701" w:type="dxa"/>
            <w:vAlign w:val="center"/>
          </w:tcPr>
          <w:p w14:paraId="7DD7FFAD" w14:textId="77777777" w:rsidR="00074820" w:rsidRPr="009766AA" w:rsidRDefault="00074820" w:rsidP="00074820">
            <w:pPr>
              <w:jc w:val="center"/>
            </w:pPr>
            <w:r w:rsidRPr="009766AA">
              <w:t xml:space="preserve">       200 </w:t>
            </w:r>
          </w:p>
        </w:tc>
      </w:tr>
      <w:tr w:rsidR="00074820" w:rsidRPr="009766AA" w14:paraId="41291DC8" w14:textId="77777777" w:rsidTr="00127777">
        <w:tc>
          <w:tcPr>
            <w:tcW w:w="567" w:type="dxa"/>
            <w:vAlign w:val="center"/>
          </w:tcPr>
          <w:p w14:paraId="48014009" w14:textId="77777777" w:rsidR="00074820" w:rsidRPr="009766AA" w:rsidRDefault="00074820" w:rsidP="00074820">
            <w:pPr>
              <w:jc w:val="center"/>
            </w:pPr>
            <w:r w:rsidRPr="009766AA">
              <w:t> </w:t>
            </w:r>
          </w:p>
        </w:tc>
        <w:tc>
          <w:tcPr>
            <w:tcW w:w="10349" w:type="dxa"/>
            <w:gridSpan w:val="5"/>
            <w:vAlign w:val="center"/>
          </w:tcPr>
          <w:p w14:paraId="73027AAC" w14:textId="77777777" w:rsidR="00074820" w:rsidRPr="009766AA" w:rsidRDefault="00074820" w:rsidP="00074820">
            <w:pPr>
              <w:rPr>
                <w:b/>
                <w:bCs/>
              </w:rPr>
            </w:pPr>
            <w:r w:rsidRPr="009766AA">
              <w:rPr>
                <w:b/>
                <w:bCs/>
              </w:rPr>
              <w:t>Phần (lô) 31: Dụng cụ hút thai (Yêu cầu tham gia trọn phần)</w:t>
            </w:r>
          </w:p>
        </w:tc>
      </w:tr>
      <w:tr w:rsidR="00074820" w:rsidRPr="009766AA" w14:paraId="577882F8" w14:textId="77777777" w:rsidTr="006F2C45">
        <w:tc>
          <w:tcPr>
            <w:tcW w:w="567" w:type="dxa"/>
            <w:vAlign w:val="center"/>
          </w:tcPr>
          <w:p w14:paraId="616860E3" w14:textId="77777777" w:rsidR="00074820" w:rsidRPr="009766AA" w:rsidRDefault="00074820" w:rsidP="00074820">
            <w:pPr>
              <w:jc w:val="center"/>
            </w:pPr>
            <w:r w:rsidRPr="009766AA">
              <w:t>68</w:t>
            </w:r>
          </w:p>
        </w:tc>
        <w:tc>
          <w:tcPr>
            <w:tcW w:w="1844" w:type="dxa"/>
            <w:vAlign w:val="center"/>
          </w:tcPr>
          <w:p w14:paraId="7C59DF7E" w14:textId="77777777" w:rsidR="00074820" w:rsidRPr="009766AA" w:rsidRDefault="00074820" w:rsidP="00074820">
            <w:r w:rsidRPr="009766AA">
              <w:t>Ống hút điều kinh</w:t>
            </w:r>
          </w:p>
        </w:tc>
        <w:tc>
          <w:tcPr>
            <w:tcW w:w="4252" w:type="dxa"/>
            <w:vAlign w:val="center"/>
          </w:tcPr>
          <w:p w14:paraId="1EDFEEB8" w14:textId="77777777" w:rsidR="00074820" w:rsidRPr="009766AA" w:rsidRDefault="00074820" w:rsidP="00074820">
            <w:r>
              <w:t>Chất liệu: nhựa PVC dài 22cm</w:t>
            </w:r>
            <w:r>
              <w:rPr>
                <w:lang w:val="en-US"/>
              </w:rPr>
              <w:t xml:space="preserve">. </w:t>
            </w:r>
            <w:r w:rsidRPr="009766AA">
              <w:t>Ống nhựa trong, mềm dẻo. Đầu hút trơn láng</w:t>
            </w:r>
            <w:r>
              <w:t xml:space="preserve"> không bavia. Các số: 4, 5, 6mm</w:t>
            </w:r>
          </w:p>
        </w:tc>
        <w:tc>
          <w:tcPr>
            <w:tcW w:w="1276" w:type="dxa"/>
            <w:vAlign w:val="center"/>
          </w:tcPr>
          <w:p w14:paraId="0FD5CBC2" w14:textId="77777777" w:rsidR="00074820" w:rsidRPr="009766AA" w:rsidRDefault="00074820" w:rsidP="00074820">
            <w:pPr>
              <w:jc w:val="center"/>
            </w:pPr>
          </w:p>
        </w:tc>
        <w:tc>
          <w:tcPr>
            <w:tcW w:w="1276" w:type="dxa"/>
            <w:vAlign w:val="center"/>
          </w:tcPr>
          <w:p w14:paraId="17F68CD3" w14:textId="77777777" w:rsidR="00074820" w:rsidRPr="009766AA" w:rsidRDefault="00074820" w:rsidP="00074820">
            <w:pPr>
              <w:jc w:val="center"/>
            </w:pPr>
            <w:r w:rsidRPr="009766AA">
              <w:t>Cái</w:t>
            </w:r>
          </w:p>
        </w:tc>
        <w:tc>
          <w:tcPr>
            <w:tcW w:w="1701" w:type="dxa"/>
            <w:vAlign w:val="center"/>
          </w:tcPr>
          <w:p w14:paraId="688528BB" w14:textId="77777777" w:rsidR="00074820" w:rsidRPr="009766AA" w:rsidRDefault="00074820" w:rsidP="00074820">
            <w:pPr>
              <w:jc w:val="center"/>
            </w:pPr>
            <w:r w:rsidRPr="009766AA">
              <w:t xml:space="preserve">       300 </w:t>
            </w:r>
          </w:p>
        </w:tc>
      </w:tr>
      <w:tr w:rsidR="00074820" w:rsidRPr="009766AA" w14:paraId="3710FDBC" w14:textId="77777777" w:rsidTr="006F2C45">
        <w:tc>
          <w:tcPr>
            <w:tcW w:w="567" w:type="dxa"/>
            <w:vAlign w:val="center"/>
          </w:tcPr>
          <w:p w14:paraId="454559A8" w14:textId="77777777" w:rsidR="00074820" w:rsidRPr="009766AA" w:rsidRDefault="00074820" w:rsidP="00074820">
            <w:pPr>
              <w:jc w:val="center"/>
            </w:pPr>
            <w:r w:rsidRPr="009766AA">
              <w:t>69</w:t>
            </w:r>
          </w:p>
        </w:tc>
        <w:tc>
          <w:tcPr>
            <w:tcW w:w="1844" w:type="dxa"/>
            <w:vAlign w:val="center"/>
          </w:tcPr>
          <w:p w14:paraId="108D5BA6" w14:textId="77777777" w:rsidR="00074820" w:rsidRPr="009766AA" w:rsidRDefault="00074820" w:rsidP="00074820">
            <w:r w:rsidRPr="009766AA">
              <w:t>Bộ điều kinh karman</w:t>
            </w:r>
          </w:p>
        </w:tc>
        <w:tc>
          <w:tcPr>
            <w:tcW w:w="4252" w:type="dxa"/>
            <w:vAlign w:val="center"/>
          </w:tcPr>
          <w:p w14:paraId="1A01AC13" w14:textId="77777777" w:rsidR="00074820" w:rsidRPr="009766AA" w:rsidRDefault="00074820" w:rsidP="00074820">
            <w:r w:rsidRPr="009766AA">
              <w:t>Chất liệu nhựa y tế gồm có:+ 01 Ống bơm 1 van với thể tích ống bơm ≥ 60ml.+ 01 Pít tông kín. Đầu Pít tông có gioăng cao su mềm hình chữ O, tạo độ kín giữa Pít tông và ống bơm.+ 02 Ống hút có các kích cỡ: 4mm và 5mm.+ 01 Dầu bôi trơn dụng cụ. Đóng gói tiệt trùng từng bộ</w:t>
            </w:r>
          </w:p>
        </w:tc>
        <w:tc>
          <w:tcPr>
            <w:tcW w:w="1276" w:type="dxa"/>
            <w:vAlign w:val="center"/>
          </w:tcPr>
          <w:p w14:paraId="4D33144B" w14:textId="77777777" w:rsidR="00074820" w:rsidRPr="009766AA" w:rsidRDefault="00074820" w:rsidP="00074820">
            <w:pPr>
              <w:jc w:val="center"/>
            </w:pPr>
          </w:p>
        </w:tc>
        <w:tc>
          <w:tcPr>
            <w:tcW w:w="1276" w:type="dxa"/>
            <w:vAlign w:val="center"/>
          </w:tcPr>
          <w:p w14:paraId="3B9E4E59" w14:textId="77777777" w:rsidR="00074820" w:rsidRPr="009766AA" w:rsidRDefault="00074820" w:rsidP="00074820">
            <w:pPr>
              <w:jc w:val="center"/>
            </w:pPr>
            <w:r w:rsidRPr="009766AA">
              <w:t>Bộ</w:t>
            </w:r>
          </w:p>
        </w:tc>
        <w:tc>
          <w:tcPr>
            <w:tcW w:w="1701" w:type="dxa"/>
            <w:vAlign w:val="center"/>
          </w:tcPr>
          <w:p w14:paraId="433082A6" w14:textId="77777777" w:rsidR="00074820" w:rsidRPr="009766AA" w:rsidRDefault="00074820" w:rsidP="00074820">
            <w:pPr>
              <w:jc w:val="center"/>
            </w:pPr>
            <w:r w:rsidRPr="009766AA">
              <w:t xml:space="preserve">       100 </w:t>
            </w:r>
          </w:p>
        </w:tc>
      </w:tr>
      <w:tr w:rsidR="00074820" w:rsidRPr="009766AA" w14:paraId="44E60247" w14:textId="77777777" w:rsidTr="00006156">
        <w:tc>
          <w:tcPr>
            <w:tcW w:w="567" w:type="dxa"/>
            <w:vAlign w:val="center"/>
          </w:tcPr>
          <w:p w14:paraId="21E2F090" w14:textId="77777777" w:rsidR="00074820" w:rsidRPr="009766AA" w:rsidRDefault="00074820" w:rsidP="00074820">
            <w:pPr>
              <w:jc w:val="center"/>
            </w:pPr>
            <w:r w:rsidRPr="009766AA">
              <w:t> </w:t>
            </w:r>
          </w:p>
        </w:tc>
        <w:tc>
          <w:tcPr>
            <w:tcW w:w="10349" w:type="dxa"/>
            <w:gridSpan w:val="5"/>
            <w:vAlign w:val="center"/>
          </w:tcPr>
          <w:p w14:paraId="1A3380EF" w14:textId="77777777" w:rsidR="00074820" w:rsidRPr="009766AA" w:rsidRDefault="00074820" w:rsidP="00074820">
            <w:pPr>
              <w:rPr>
                <w:b/>
                <w:bCs/>
              </w:rPr>
            </w:pPr>
            <w:r w:rsidRPr="009766AA">
              <w:rPr>
                <w:b/>
                <w:bCs/>
              </w:rPr>
              <w:t>Phần (lô) 32: Bộ rửa dạ dày (Yêu cầu tham gia trọn phần)</w:t>
            </w:r>
          </w:p>
        </w:tc>
      </w:tr>
      <w:tr w:rsidR="00074820" w:rsidRPr="009766AA" w14:paraId="0CFB0DCD" w14:textId="77777777" w:rsidTr="006F2C45">
        <w:tc>
          <w:tcPr>
            <w:tcW w:w="567" w:type="dxa"/>
            <w:vAlign w:val="center"/>
          </w:tcPr>
          <w:p w14:paraId="46F23323" w14:textId="77777777" w:rsidR="00074820" w:rsidRPr="009766AA" w:rsidRDefault="00074820" w:rsidP="00074820">
            <w:pPr>
              <w:jc w:val="center"/>
            </w:pPr>
            <w:r w:rsidRPr="009766AA">
              <w:t>70</w:t>
            </w:r>
          </w:p>
        </w:tc>
        <w:tc>
          <w:tcPr>
            <w:tcW w:w="1844" w:type="dxa"/>
            <w:vAlign w:val="center"/>
          </w:tcPr>
          <w:p w14:paraId="54A09B48" w14:textId="77777777" w:rsidR="00074820" w:rsidRPr="009766AA" w:rsidRDefault="00074820" w:rsidP="00074820">
            <w:r w:rsidRPr="009766AA">
              <w:t>Bộ rửa dạ dày</w:t>
            </w:r>
          </w:p>
        </w:tc>
        <w:tc>
          <w:tcPr>
            <w:tcW w:w="4252" w:type="dxa"/>
            <w:vAlign w:val="center"/>
          </w:tcPr>
          <w:p w14:paraId="307203A1" w14:textId="77777777" w:rsidR="00074820" w:rsidRPr="009766AA" w:rsidRDefault="00074820" w:rsidP="00074820">
            <w:r w:rsidRPr="009766AA">
              <w:t>Công dụng: hỗ trợ trong việc súc, rửa dạ dày bằng một hệ thống khép kín. Làm từ mũ cao su tự nhiên. Size: 28mm.</w:t>
            </w:r>
          </w:p>
        </w:tc>
        <w:tc>
          <w:tcPr>
            <w:tcW w:w="1276" w:type="dxa"/>
            <w:vAlign w:val="center"/>
          </w:tcPr>
          <w:p w14:paraId="2102159A" w14:textId="77777777" w:rsidR="00074820" w:rsidRPr="009766AA" w:rsidRDefault="00074820" w:rsidP="00074820">
            <w:pPr>
              <w:jc w:val="center"/>
            </w:pPr>
          </w:p>
        </w:tc>
        <w:tc>
          <w:tcPr>
            <w:tcW w:w="1276" w:type="dxa"/>
            <w:vAlign w:val="center"/>
          </w:tcPr>
          <w:p w14:paraId="68036DD0" w14:textId="77777777" w:rsidR="00074820" w:rsidRPr="009766AA" w:rsidRDefault="00074820" w:rsidP="00074820">
            <w:pPr>
              <w:jc w:val="center"/>
            </w:pPr>
            <w:r w:rsidRPr="009766AA">
              <w:t>Cái</w:t>
            </w:r>
          </w:p>
        </w:tc>
        <w:tc>
          <w:tcPr>
            <w:tcW w:w="1701" w:type="dxa"/>
            <w:vAlign w:val="center"/>
          </w:tcPr>
          <w:p w14:paraId="6698BF98" w14:textId="77777777" w:rsidR="00074820" w:rsidRPr="009766AA" w:rsidRDefault="00074820" w:rsidP="00074820">
            <w:pPr>
              <w:jc w:val="center"/>
            </w:pPr>
            <w:r w:rsidRPr="009766AA">
              <w:t xml:space="preserve">       300 </w:t>
            </w:r>
          </w:p>
        </w:tc>
      </w:tr>
      <w:tr w:rsidR="00074820" w:rsidRPr="009766AA" w14:paraId="6B5DC240" w14:textId="77777777" w:rsidTr="0059253D">
        <w:tc>
          <w:tcPr>
            <w:tcW w:w="567" w:type="dxa"/>
            <w:vAlign w:val="center"/>
          </w:tcPr>
          <w:p w14:paraId="164D3450" w14:textId="77777777" w:rsidR="00074820" w:rsidRPr="009766AA" w:rsidRDefault="00074820" w:rsidP="00074820">
            <w:pPr>
              <w:jc w:val="center"/>
            </w:pPr>
            <w:r w:rsidRPr="009766AA">
              <w:t> </w:t>
            </w:r>
          </w:p>
        </w:tc>
        <w:tc>
          <w:tcPr>
            <w:tcW w:w="10349" w:type="dxa"/>
            <w:gridSpan w:val="5"/>
            <w:vAlign w:val="center"/>
          </w:tcPr>
          <w:p w14:paraId="2ADC9570" w14:textId="77777777" w:rsidR="00074820" w:rsidRPr="009766AA" w:rsidRDefault="00074820" w:rsidP="00074820">
            <w:pPr>
              <w:rPr>
                <w:b/>
                <w:bCs/>
              </w:rPr>
            </w:pPr>
            <w:r w:rsidRPr="009766AA">
              <w:rPr>
                <w:b/>
                <w:bCs/>
              </w:rPr>
              <w:t>Phần (lô) 33: Ống, dây hút đàm dịch các loại (Yêu cầu tham gia trọn phần)</w:t>
            </w:r>
          </w:p>
        </w:tc>
      </w:tr>
      <w:tr w:rsidR="00074820" w:rsidRPr="009766AA" w14:paraId="44217FFC" w14:textId="77777777" w:rsidTr="006F2C45">
        <w:tc>
          <w:tcPr>
            <w:tcW w:w="567" w:type="dxa"/>
            <w:vAlign w:val="center"/>
          </w:tcPr>
          <w:p w14:paraId="06F205EB" w14:textId="77777777" w:rsidR="00074820" w:rsidRPr="009766AA" w:rsidRDefault="00074820" w:rsidP="00074820">
            <w:pPr>
              <w:jc w:val="center"/>
            </w:pPr>
            <w:r w:rsidRPr="009766AA">
              <w:t>71</w:t>
            </w:r>
          </w:p>
        </w:tc>
        <w:tc>
          <w:tcPr>
            <w:tcW w:w="1844" w:type="dxa"/>
            <w:vAlign w:val="center"/>
          </w:tcPr>
          <w:p w14:paraId="0DD9B4CF" w14:textId="77777777" w:rsidR="00074820" w:rsidRPr="009766AA" w:rsidRDefault="00074820" w:rsidP="00074820">
            <w:r w:rsidRPr="009766AA">
              <w:t>Ống thông dạ dày các số</w:t>
            </w:r>
          </w:p>
        </w:tc>
        <w:tc>
          <w:tcPr>
            <w:tcW w:w="4252" w:type="dxa"/>
            <w:vAlign w:val="center"/>
          </w:tcPr>
          <w:p w14:paraId="73FA11A8" w14:textId="77777777" w:rsidR="00074820" w:rsidRPr="009766AA" w:rsidRDefault="00074820" w:rsidP="00074820">
            <w:r w:rsidRPr="009766AA">
              <w:t xml:space="preserve">Ống thông dạ dày các số không có nắp. Dây dẫn dài 120cm được sản xuất từ chất liệu nhựa PVC nguyên sinh, mềm, dẻo, trơn giảm tổn thương niêm mạc. Đạt tiêu chuẩn EN ISO 13485. </w:t>
            </w:r>
          </w:p>
        </w:tc>
        <w:tc>
          <w:tcPr>
            <w:tcW w:w="1276" w:type="dxa"/>
            <w:vAlign w:val="center"/>
          </w:tcPr>
          <w:p w14:paraId="5B845D87" w14:textId="77777777" w:rsidR="00074820" w:rsidRPr="009766AA" w:rsidRDefault="00074820" w:rsidP="00074820">
            <w:pPr>
              <w:jc w:val="center"/>
              <w:rPr>
                <w:lang w:val="en-US"/>
              </w:rPr>
            </w:pPr>
            <w:r w:rsidRPr="009766AA">
              <w:rPr>
                <w:lang w:val="en-US"/>
              </w:rPr>
              <w:t>Việt Nam</w:t>
            </w:r>
          </w:p>
          <w:p w14:paraId="0004FBDC" w14:textId="77777777" w:rsidR="00074820" w:rsidRPr="009766AA" w:rsidRDefault="00074820" w:rsidP="00074820">
            <w:pPr>
              <w:jc w:val="center"/>
            </w:pPr>
          </w:p>
        </w:tc>
        <w:tc>
          <w:tcPr>
            <w:tcW w:w="1276" w:type="dxa"/>
            <w:vAlign w:val="center"/>
          </w:tcPr>
          <w:p w14:paraId="5A3EC50B" w14:textId="77777777" w:rsidR="00074820" w:rsidRPr="009766AA" w:rsidRDefault="00074820" w:rsidP="00074820">
            <w:pPr>
              <w:jc w:val="center"/>
            </w:pPr>
            <w:r w:rsidRPr="009766AA">
              <w:t>Ống</w:t>
            </w:r>
          </w:p>
        </w:tc>
        <w:tc>
          <w:tcPr>
            <w:tcW w:w="1701" w:type="dxa"/>
            <w:vAlign w:val="center"/>
          </w:tcPr>
          <w:p w14:paraId="351A1196" w14:textId="77777777" w:rsidR="00074820" w:rsidRPr="009766AA" w:rsidRDefault="00074820" w:rsidP="00074820">
            <w:pPr>
              <w:jc w:val="center"/>
            </w:pPr>
            <w:r w:rsidRPr="009766AA">
              <w:t xml:space="preserve">       600 </w:t>
            </w:r>
          </w:p>
        </w:tc>
      </w:tr>
      <w:tr w:rsidR="00074820" w:rsidRPr="009766AA" w14:paraId="24863922" w14:textId="77777777" w:rsidTr="006F2C45">
        <w:tc>
          <w:tcPr>
            <w:tcW w:w="567" w:type="dxa"/>
            <w:vAlign w:val="center"/>
          </w:tcPr>
          <w:p w14:paraId="5437ADE1" w14:textId="77777777" w:rsidR="00074820" w:rsidRPr="009766AA" w:rsidRDefault="00074820" w:rsidP="00074820">
            <w:pPr>
              <w:jc w:val="center"/>
            </w:pPr>
            <w:r w:rsidRPr="009766AA">
              <w:lastRenderedPageBreak/>
              <w:t>72</w:t>
            </w:r>
          </w:p>
        </w:tc>
        <w:tc>
          <w:tcPr>
            <w:tcW w:w="1844" w:type="dxa"/>
            <w:vAlign w:val="center"/>
          </w:tcPr>
          <w:p w14:paraId="77166794" w14:textId="77777777" w:rsidR="00074820" w:rsidRPr="009766AA" w:rsidRDefault="00074820" w:rsidP="00074820">
            <w:r w:rsidRPr="009766AA">
              <w:t>Dây hút đàm nhớt các số</w:t>
            </w:r>
          </w:p>
        </w:tc>
        <w:tc>
          <w:tcPr>
            <w:tcW w:w="4252" w:type="dxa"/>
            <w:vAlign w:val="center"/>
          </w:tcPr>
          <w:p w14:paraId="3190869D" w14:textId="77777777" w:rsidR="00074820" w:rsidRPr="009766AA" w:rsidRDefault="00074820" w:rsidP="00074820">
            <w:r w:rsidRPr="009766AA">
              <w:t>Các số 5-6-8-10-12-14-16-18.  Chiều dài ≥ 50cm.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Khoá van chia nhiều màu dễ phân biệt giữa các số, có 2 loại có nắp và không nắp.Tiệt trùng bằng khí EO. Đạt TCCL CE, ISO 13485.</w:t>
            </w:r>
          </w:p>
        </w:tc>
        <w:tc>
          <w:tcPr>
            <w:tcW w:w="1276" w:type="dxa"/>
            <w:vAlign w:val="center"/>
          </w:tcPr>
          <w:p w14:paraId="1088F39A" w14:textId="77777777" w:rsidR="00074820" w:rsidRPr="009766AA" w:rsidRDefault="00074820" w:rsidP="00074820">
            <w:pPr>
              <w:jc w:val="center"/>
              <w:rPr>
                <w:lang w:val="en-US"/>
              </w:rPr>
            </w:pPr>
            <w:r w:rsidRPr="009766AA">
              <w:rPr>
                <w:lang w:val="en-US"/>
              </w:rPr>
              <w:t>Việt Nam</w:t>
            </w:r>
          </w:p>
          <w:p w14:paraId="70F6281E" w14:textId="77777777" w:rsidR="00074820" w:rsidRPr="009766AA" w:rsidRDefault="00074820" w:rsidP="00074820">
            <w:pPr>
              <w:jc w:val="center"/>
            </w:pPr>
          </w:p>
        </w:tc>
        <w:tc>
          <w:tcPr>
            <w:tcW w:w="1276" w:type="dxa"/>
            <w:vAlign w:val="center"/>
          </w:tcPr>
          <w:p w14:paraId="2E6E0A8D" w14:textId="77777777" w:rsidR="00074820" w:rsidRPr="009766AA" w:rsidRDefault="00074820" w:rsidP="00074820">
            <w:pPr>
              <w:jc w:val="center"/>
            </w:pPr>
            <w:r w:rsidRPr="009766AA">
              <w:t>Sợi</w:t>
            </w:r>
          </w:p>
        </w:tc>
        <w:tc>
          <w:tcPr>
            <w:tcW w:w="1701" w:type="dxa"/>
            <w:vAlign w:val="center"/>
          </w:tcPr>
          <w:p w14:paraId="4E977C3E" w14:textId="77777777" w:rsidR="00074820" w:rsidRPr="009766AA" w:rsidRDefault="00074820" w:rsidP="00074820">
            <w:pPr>
              <w:jc w:val="center"/>
            </w:pPr>
            <w:r w:rsidRPr="009766AA">
              <w:t xml:space="preserve">     2.500 </w:t>
            </w:r>
          </w:p>
        </w:tc>
      </w:tr>
      <w:tr w:rsidR="00074820" w:rsidRPr="009766AA" w14:paraId="228E9DB6" w14:textId="77777777" w:rsidTr="006F2C45">
        <w:tc>
          <w:tcPr>
            <w:tcW w:w="567" w:type="dxa"/>
            <w:vAlign w:val="center"/>
          </w:tcPr>
          <w:p w14:paraId="4C4A8253" w14:textId="77777777" w:rsidR="00074820" w:rsidRPr="009766AA" w:rsidRDefault="00074820" w:rsidP="00074820">
            <w:pPr>
              <w:jc w:val="center"/>
            </w:pPr>
            <w:r w:rsidRPr="009766AA">
              <w:t>73</w:t>
            </w:r>
          </w:p>
        </w:tc>
        <w:tc>
          <w:tcPr>
            <w:tcW w:w="1844" w:type="dxa"/>
            <w:vAlign w:val="center"/>
          </w:tcPr>
          <w:p w14:paraId="61769419" w14:textId="77777777" w:rsidR="00074820" w:rsidRPr="009766AA" w:rsidRDefault="00074820" w:rsidP="00074820">
            <w:r w:rsidRPr="009766AA">
              <w:t>Dây hút dịch phẫu thuật</w:t>
            </w:r>
          </w:p>
        </w:tc>
        <w:tc>
          <w:tcPr>
            <w:tcW w:w="4252" w:type="dxa"/>
            <w:vAlign w:val="center"/>
          </w:tcPr>
          <w:p w14:paraId="1D1C7D25" w14:textId="77777777" w:rsidR="00074820" w:rsidRPr="009766AA" w:rsidRDefault="00074820" w:rsidP="00074820">
            <w:r w:rsidRPr="009766AA">
              <w:t>Chất liệu nhựa PVC nguyê</w:t>
            </w:r>
            <w:r>
              <w:t>n sinh. Đường kính ngoài ống: 9</w:t>
            </w:r>
            <w:r>
              <w:rPr>
                <w:lang w:val="en-US"/>
              </w:rPr>
              <w:t>,</w:t>
            </w:r>
            <w:r>
              <w:t>9mm. Đường kính trong ống: 6</w:t>
            </w:r>
            <w:r>
              <w:rPr>
                <w:lang w:val="en-US"/>
              </w:rPr>
              <w:t>,</w:t>
            </w:r>
            <w:r w:rsidRPr="009766AA">
              <w:t>3mm. Chiều dài ống 2m, có hai đầu nối giúp kết nối chặt chẽ vào thiết bị. Bề ngoài thân ống dây dẫn có rãnh chống bẹp, dẻo dai và độ đàn hồi cao, chịu được áp lực âm cao (-75kpa) không bị bóp méo. Tiệt trùng EO từng cái</w:t>
            </w:r>
          </w:p>
        </w:tc>
        <w:tc>
          <w:tcPr>
            <w:tcW w:w="1276" w:type="dxa"/>
            <w:vAlign w:val="center"/>
          </w:tcPr>
          <w:p w14:paraId="68F9A3CB" w14:textId="77777777" w:rsidR="00074820" w:rsidRPr="009766AA" w:rsidRDefault="00074820" w:rsidP="00074820">
            <w:pPr>
              <w:jc w:val="center"/>
              <w:rPr>
                <w:lang w:val="en-US"/>
              </w:rPr>
            </w:pPr>
            <w:r w:rsidRPr="009766AA">
              <w:rPr>
                <w:lang w:val="en-US"/>
              </w:rPr>
              <w:t>Việt Nam</w:t>
            </w:r>
          </w:p>
          <w:p w14:paraId="4C0D9B28" w14:textId="77777777" w:rsidR="00074820" w:rsidRPr="009766AA" w:rsidRDefault="00074820" w:rsidP="00074820"/>
          <w:p w14:paraId="41062366" w14:textId="77777777" w:rsidR="00074820" w:rsidRPr="009766AA" w:rsidRDefault="00074820" w:rsidP="00074820"/>
        </w:tc>
        <w:tc>
          <w:tcPr>
            <w:tcW w:w="1276" w:type="dxa"/>
            <w:vAlign w:val="center"/>
          </w:tcPr>
          <w:p w14:paraId="2388E00A" w14:textId="77777777" w:rsidR="00074820" w:rsidRPr="009766AA" w:rsidRDefault="00074820" w:rsidP="00074820">
            <w:pPr>
              <w:jc w:val="center"/>
            </w:pPr>
            <w:r w:rsidRPr="009766AA">
              <w:t>Cái</w:t>
            </w:r>
          </w:p>
        </w:tc>
        <w:tc>
          <w:tcPr>
            <w:tcW w:w="1701" w:type="dxa"/>
            <w:vAlign w:val="center"/>
          </w:tcPr>
          <w:p w14:paraId="5507AD42" w14:textId="77777777" w:rsidR="00074820" w:rsidRPr="009766AA" w:rsidRDefault="00074820" w:rsidP="00074820">
            <w:pPr>
              <w:jc w:val="center"/>
            </w:pPr>
            <w:r w:rsidRPr="009766AA">
              <w:t xml:space="preserve">     2.000 </w:t>
            </w:r>
          </w:p>
        </w:tc>
      </w:tr>
      <w:tr w:rsidR="00074820" w:rsidRPr="009766AA" w14:paraId="32794856" w14:textId="77777777" w:rsidTr="0089543A">
        <w:tc>
          <w:tcPr>
            <w:tcW w:w="567" w:type="dxa"/>
            <w:vAlign w:val="center"/>
          </w:tcPr>
          <w:p w14:paraId="544515B3" w14:textId="77777777" w:rsidR="00074820" w:rsidRPr="009766AA" w:rsidRDefault="00074820" w:rsidP="00074820">
            <w:pPr>
              <w:jc w:val="center"/>
            </w:pPr>
            <w:r w:rsidRPr="009766AA">
              <w:t> </w:t>
            </w:r>
          </w:p>
        </w:tc>
        <w:tc>
          <w:tcPr>
            <w:tcW w:w="10349" w:type="dxa"/>
            <w:gridSpan w:val="5"/>
            <w:vAlign w:val="center"/>
          </w:tcPr>
          <w:p w14:paraId="795E51E9" w14:textId="77777777" w:rsidR="00074820" w:rsidRPr="009766AA" w:rsidRDefault="00074820" w:rsidP="00074820">
            <w:pPr>
              <w:rPr>
                <w:b/>
                <w:bCs/>
              </w:rPr>
            </w:pPr>
            <w:r w:rsidRPr="009766AA">
              <w:rPr>
                <w:b/>
                <w:bCs/>
              </w:rPr>
              <w:t>Phần (lô) 34: Mặt nạ (mask) các loại, các cỡ (Yêu cầu tham gia trọn phần)</w:t>
            </w:r>
          </w:p>
        </w:tc>
      </w:tr>
      <w:tr w:rsidR="00074820" w:rsidRPr="009766AA" w14:paraId="791534DC" w14:textId="77777777" w:rsidTr="006F2C45">
        <w:tc>
          <w:tcPr>
            <w:tcW w:w="567" w:type="dxa"/>
            <w:vAlign w:val="center"/>
          </w:tcPr>
          <w:p w14:paraId="71D8EC46" w14:textId="77777777" w:rsidR="00074820" w:rsidRPr="009766AA" w:rsidRDefault="00074820" w:rsidP="00074820">
            <w:pPr>
              <w:jc w:val="center"/>
            </w:pPr>
            <w:r w:rsidRPr="009766AA">
              <w:t>74</w:t>
            </w:r>
          </w:p>
        </w:tc>
        <w:tc>
          <w:tcPr>
            <w:tcW w:w="1844" w:type="dxa"/>
            <w:vAlign w:val="center"/>
          </w:tcPr>
          <w:p w14:paraId="29ED1BE3" w14:textId="77777777" w:rsidR="00074820" w:rsidRPr="009766AA" w:rsidRDefault="00074820" w:rsidP="00074820">
            <w:r w:rsidRPr="009766AA">
              <w:t>Mask thở oxy có túi người lớn (có dây)</w:t>
            </w:r>
          </w:p>
        </w:tc>
        <w:tc>
          <w:tcPr>
            <w:tcW w:w="4252" w:type="dxa"/>
            <w:vAlign w:val="center"/>
          </w:tcPr>
          <w:p w14:paraId="0853A105" w14:textId="77777777" w:rsidR="00074820" w:rsidRPr="009766AA" w:rsidRDefault="00074820" w:rsidP="00074820">
            <w:r w:rsidRPr="009766AA">
              <w:t>Mặt nạ  và dây dẫn được sản xuất từ nhựa PVC.  Dây dẫn có chiều dài 2 m, túi oxy bag. TC: CE; ISO13485</w:t>
            </w:r>
          </w:p>
        </w:tc>
        <w:tc>
          <w:tcPr>
            <w:tcW w:w="1276" w:type="dxa"/>
            <w:vAlign w:val="center"/>
          </w:tcPr>
          <w:p w14:paraId="0B54F039" w14:textId="1C5795DB" w:rsidR="00074820" w:rsidRPr="009766AA" w:rsidRDefault="00074820" w:rsidP="00074820">
            <w:pPr>
              <w:jc w:val="center"/>
            </w:pPr>
          </w:p>
        </w:tc>
        <w:tc>
          <w:tcPr>
            <w:tcW w:w="1276" w:type="dxa"/>
            <w:vAlign w:val="center"/>
          </w:tcPr>
          <w:p w14:paraId="54905F0C" w14:textId="77777777" w:rsidR="00074820" w:rsidRPr="009766AA" w:rsidRDefault="00074820" w:rsidP="00074820">
            <w:pPr>
              <w:jc w:val="center"/>
            </w:pPr>
            <w:r w:rsidRPr="009766AA">
              <w:t>Cái</w:t>
            </w:r>
          </w:p>
        </w:tc>
        <w:tc>
          <w:tcPr>
            <w:tcW w:w="1701" w:type="dxa"/>
            <w:vAlign w:val="center"/>
          </w:tcPr>
          <w:p w14:paraId="419B2CDF" w14:textId="77777777" w:rsidR="00074820" w:rsidRPr="009766AA" w:rsidRDefault="00074820" w:rsidP="00074820">
            <w:pPr>
              <w:jc w:val="center"/>
            </w:pPr>
            <w:r w:rsidRPr="009766AA">
              <w:t xml:space="preserve">       500 </w:t>
            </w:r>
          </w:p>
        </w:tc>
      </w:tr>
      <w:tr w:rsidR="00074820" w:rsidRPr="009766AA" w14:paraId="55B23767" w14:textId="77777777" w:rsidTr="006F2C45">
        <w:tc>
          <w:tcPr>
            <w:tcW w:w="567" w:type="dxa"/>
            <w:vAlign w:val="center"/>
          </w:tcPr>
          <w:p w14:paraId="3D99D18F" w14:textId="77777777" w:rsidR="00074820" w:rsidRPr="009766AA" w:rsidRDefault="00074820" w:rsidP="00074820">
            <w:pPr>
              <w:jc w:val="center"/>
            </w:pPr>
            <w:r w:rsidRPr="009766AA">
              <w:t>75</w:t>
            </w:r>
          </w:p>
        </w:tc>
        <w:tc>
          <w:tcPr>
            <w:tcW w:w="1844" w:type="dxa"/>
            <w:vAlign w:val="center"/>
          </w:tcPr>
          <w:p w14:paraId="51093BAE" w14:textId="77777777" w:rsidR="00074820" w:rsidRPr="009766AA" w:rsidRDefault="00074820" w:rsidP="00074820">
            <w:r w:rsidRPr="009766AA">
              <w:t>Mask thở oxy có túi trẻ em, sơ sinh (có dây)</w:t>
            </w:r>
          </w:p>
        </w:tc>
        <w:tc>
          <w:tcPr>
            <w:tcW w:w="4252" w:type="dxa"/>
            <w:vAlign w:val="center"/>
          </w:tcPr>
          <w:p w14:paraId="6A436F28" w14:textId="77777777" w:rsidR="00074820" w:rsidRPr="009766AA" w:rsidRDefault="00074820" w:rsidP="00074820">
            <w:r w:rsidRPr="009766AA">
              <w:t>Mặt nạ  và dây dẫn được sản xuất từ nhựa PVC.  Dây dẫn có chiều dài 2 m, túi oxy bag. TC: CE; ISO13485</w:t>
            </w:r>
          </w:p>
        </w:tc>
        <w:tc>
          <w:tcPr>
            <w:tcW w:w="1276" w:type="dxa"/>
            <w:vAlign w:val="center"/>
          </w:tcPr>
          <w:p w14:paraId="380C2F6B" w14:textId="671CC61A" w:rsidR="00074820" w:rsidRPr="009766AA" w:rsidRDefault="00074820" w:rsidP="00074820">
            <w:pPr>
              <w:jc w:val="center"/>
            </w:pPr>
          </w:p>
        </w:tc>
        <w:tc>
          <w:tcPr>
            <w:tcW w:w="1276" w:type="dxa"/>
            <w:vAlign w:val="center"/>
          </w:tcPr>
          <w:p w14:paraId="4683E633" w14:textId="77777777" w:rsidR="00074820" w:rsidRPr="009766AA" w:rsidRDefault="00074820" w:rsidP="00074820">
            <w:pPr>
              <w:jc w:val="center"/>
            </w:pPr>
            <w:r w:rsidRPr="009766AA">
              <w:t>Cái</w:t>
            </w:r>
          </w:p>
        </w:tc>
        <w:tc>
          <w:tcPr>
            <w:tcW w:w="1701" w:type="dxa"/>
            <w:vAlign w:val="center"/>
          </w:tcPr>
          <w:p w14:paraId="4D23138F" w14:textId="77777777" w:rsidR="00074820" w:rsidRPr="009766AA" w:rsidRDefault="00074820" w:rsidP="00074820">
            <w:pPr>
              <w:jc w:val="center"/>
            </w:pPr>
            <w:r w:rsidRPr="009766AA">
              <w:t xml:space="preserve">       100 </w:t>
            </w:r>
          </w:p>
        </w:tc>
      </w:tr>
      <w:tr w:rsidR="00074820" w:rsidRPr="009766AA" w14:paraId="550BE801" w14:textId="77777777" w:rsidTr="006F2C45">
        <w:tc>
          <w:tcPr>
            <w:tcW w:w="567" w:type="dxa"/>
            <w:vAlign w:val="center"/>
          </w:tcPr>
          <w:p w14:paraId="31045E2F" w14:textId="77777777" w:rsidR="00074820" w:rsidRPr="009766AA" w:rsidRDefault="00074820" w:rsidP="00074820">
            <w:pPr>
              <w:jc w:val="center"/>
            </w:pPr>
            <w:r w:rsidRPr="009766AA">
              <w:t>76</w:t>
            </w:r>
          </w:p>
        </w:tc>
        <w:tc>
          <w:tcPr>
            <w:tcW w:w="1844" w:type="dxa"/>
            <w:vAlign w:val="center"/>
          </w:tcPr>
          <w:p w14:paraId="0F9DFCE8" w14:textId="77777777" w:rsidR="00074820" w:rsidRPr="009766AA" w:rsidRDefault="00074820" w:rsidP="00074820">
            <w:r w:rsidRPr="009766AA">
              <w:t>Mask xông khí dung người lớn</w:t>
            </w:r>
          </w:p>
        </w:tc>
        <w:tc>
          <w:tcPr>
            <w:tcW w:w="4252" w:type="dxa"/>
            <w:vAlign w:val="center"/>
          </w:tcPr>
          <w:p w14:paraId="3AFBFCDD" w14:textId="77777777" w:rsidR="00074820" w:rsidRPr="009766AA" w:rsidRDefault="00074820" w:rsidP="00074820">
            <w:r w:rsidRPr="009766AA">
              <w:t>Chất liệu nhựa PVC nguyên sinh, màu trắng trong, không có chất tạo màu, không chứa chất DEHP. Có bộ khí dung. Dây dẫn có chiều dài 2m, lòng ống có khía chống gập. Thanh nhôm mềm dẻo đảm bảo giữ kín khít mặt nạ và mũi bệnh nhân. Sản phẩm được tiệt trùng bằng khí Ethylene Oxide (E.O). Đạt tiêu chuẩn EN ISO 13485. Sản xuất tại Việt Nam</w:t>
            </w:r>
          </w:p>
        </w:tc>
        <w:tc>
          <w:tcPr>
            <w:tcW w:w="1276" w:type="dxa"/>
            <w:vAlign w:val="center"/>
          </w:tcPr>
          <w:p w14:paraId="7020870B" w14:textId="77777777" w:rsidR="00074820" w:rsidRPr="009766AA" w:rsidRDefault="00074820" w:rsidP="00074820">
            <w:pPr>
              <w:jc w:val="center"/>
            </w:pPr>
            <w:r w:rsidRPr="009766AA">
              <w:rPr>
                <w:lang w:val="en-US"/>
              </w:rPr>
              <w:t>Việt Nam</w:t>
            </w:r>
          </w:p>
        </w:tc>
        <w:tc>
          <w:tcPr>
            <w:tcW w:w="1276" w:type="dxa"/>
            <w:vAlign w:val="center"/>
          </w:tcPr>
          <w:p w14:paraId="2AE9AC41" w14:textId="77777777" w:rsidR="00074820" w:rsidRPr="009766AA" w:rsidRDefault="00074820" w:rsidP="00074820">
            <w:pPr>
              <w:jc w:val="center"/>
            </w:pPr>
            <w:r w:rsidRPr="009766AA">
              <w:t>Cái</w:t>
            </w:r>
          </w:p>
        </w:tc>
        <w:tc>
          <w:tcPr>
            <w:tcW w:w="1701" w:type="dxa"/>
            <w:vAlign w:val="center"/>
          </w:tcPr>
          <w:p w14:paraId="61820BCF" w14:textId="77777777" w:rsidR="00074820" w:rsidRPr="009766AA" w:rsidRDefault="00074820" w:rsidP="00074820">
            <w:pPr>
              <w:jc w:val="center"/>
            </w:pPr>
            <w:r w:rsidRPr="009766AA">
              <w:t xml:space="preserve">   10.000 </w:t>
            </w:r>
          </w:p>
        </w:tc>
      </w:tr>
      <w:tr w:rsidR="00074820" w:rsidRPr="009766AA" w14:paraId="1B9630DF" w14:textId="77777777" w:rsidTr="006F2C45">
        <w:tc>
          <w:tcPr>
            <w:tcW w:w="567" w:type="dxa"/>
            <w:vAlign w:val="center"/>
          </w:tcPr>
          <w:p w14:paraId="44D0461B" w14:textId="77777777" w:rsidR="00074820" w:rsidRPr="009766AA" w:rsidRDefault="00074820" w:rsidP="00074820">
            <w:pPr>
              <w:jc w:val="center"/>
            </w:pPr>
            <w:r w:rsidRPr="009766AA">
              <w:t>77</w:t>
            </w:r>
          </w:p>
        </w:tc>
        <w:tc>
          <w:tcPr>
            <w:tcW w:w="1844" w:type="dxa"/>
            <w:vAlign w:val="center"/>
          </w:tcPr>
          <w:p w14:paraId="051E4830" w14:textId="77777777" w:rsidR="00074820" w:rsidRPr="009766AA" w:rsidRDefault="00074820" w:rsidP="00074820">
            <w:r w:rsidRPr="009766AA">
              <w:t>Mask xông khí dung trẻ em</w:t>
            </w:r>
          </w:p>
        </w:tc>
        <w:tc>
          <w:tcPr>
            <w:tcW w:w="4252" w:type="dxa"/>
            <w:vAlign w:val="center"/>
          </w:tcPr>
          <w:p w14:paraId="75C40CC3" w14:textId="77777777" w:rsidR="00074820" w:rsidRPr="009766AA" w:rsidRDefault="00074820" w:rsidP="00074820">
            <w:r w:rsidRPr="009766AA">
              <w:t>Chất liệu nhựa PVC nguyên sinh, màu trắng trong, không có chất tạo màu, không chứa chất DEHP. Có bộ khí dung. Dây dẫn có chiều dài 2m, lòng ống có khía chống gập. Thanh nhôm mềm dẻo đảm bảo giữ kín khít mặt nạ và mũi bệnh nhân. Sản phẩm được tiệt trùng bằng khí Ethylene Oxide (E.O). Đạt tiêu chuẩn EN ISO 13485. Sản xuất tại Việt Nam</w:t>
            </w:r>
          </w:p>
        </w:tc>
        <w:tc>
          <w:tcPr>
            <w:tcW w:w="1276" w:type="dxa"/>
            <w:vAlign w:val="center"/>
          </w:tcPr>
          <w:p w14:paraId="7D2A7EEF" w14:textId="77777777" w:rsidR="00074820" w:rsidRPr="009766AA" w:rsidRDefault="00074820" w:rsidP="00074820">
            <w:pPr>
              <w:jc w:val="center"/>
            </w:pPr>
            <w:r w:rsidRPr="009766AA">
              <w:rPr>
                <w:lang w:val="en-US"/>
              </w:rPr>
              <w:t>Việt Nam</w:t>
            </w:r>
          </w:p>
        </w:tc>
        <w:tc>
          <w:tcPr>
            <w:tcW w:w="1276" w:type="dxa"/>
            <w:vAlign w:val="center"/>
          </w:tcPr>
          <w:p w14:paraId="62549ED1" w14:textId="77777777" w:rsidR="00074820" w:rsidRPr="009766AA" w:rsidRDefault="00074820" w:rsidP="00074820">
            <w:pPr>
              <w:jc w:val="center"/>
            </w:pPr>
            <w:r w:rsidRPr="009766AA">
              <w:t>Cái</w:t>
            </w:r>
          </w:p>
        </w:tc>
        <w:tc>
          <w:tcPr>
            <w:tcW w:w="1701" w:type="dxa"/>
            <w:vAlign w:val="center"/>
          </w:tcPr>
          <w:p w14:paraId="635DABD7" w14:textId="77777777" w:rsidR="00074820" w:rsidRPr="009766AA" w:rsidRDefault="00074820" w:rsidP="00074820">
            <w:pPr>
              <w:jc w:val="center"/>
            </w:pPr>
            <w:r w:rsidRPr="009766AA">
              <w:t xml:space="preserve">   10.000 </w:t>
            </w:r>
          </w:p>
        </w:tc>
      </w:tr>
      <w:tr w:rsidR="00074820" w:rsidRPr="009766AA" w14:paraId="6282F01F" w14:textId="77777777" w:rsidTr="001D2367">
        <w:tc>
          <w:tcPr>
            <w:tcW w:w="567" w:type="dxa"/>
            <w:vAlign w:val="center"/>
          </w:tcPr>
          <w:p w14:paraId="6BDDA5B6" w14:textId="77777777" w:rsidR="00074820" w:rsidRPr="009766AA" w:rsidRDefault="00074820" w:rsidP="00074820">
            <w:pPr>
              <w:jc w:val="center"/>
            </w:pPr>
            <w:r w:rsidRPr="009766AA">
              <w:t> </w:t>
            </w:r>
          </w:p>
        </w:tc>
        <w:tc>
          <w:tcPr>
            <w:tcW w:w="10349" w:type="dxa"/>
            <w:gridSpan w:val="5"/>
            <w:vAlign w:val="center"/>
          </w:tcPr>
          <w:p w14:paraId="312B3AFE" w14:textId="77777777" w:rsidR="00074820" w:rsidRPr="009766AA" w:rsidRDefault="00074820" w:rsidP="00074820">
            <w:pPr>
              <w:rPr>
                <w:b/>
                <w:bCs/>
              </w:rPr>
            </w:pPr>
            <w:r w:rsidRPr="009766AA">
              <w:rPr>
                <w:b/>
                <w:bCs/>
              </w:rPr>
              <w:t>Phần (lô) 35: Chỉ khâu không tiêu các loại, các cỡ (Yêu cầu tham gia trọn phần)</w:t>
            </w:r>
          </w:p>
        </w:tc>
      </w:tr>
      <w:tr w:rsidR="00074820" w:rsidRPr="009766AA" w14:paraId="242FBB17" w14:textId="77777777" w:rsidTr="006F2C45">
        <w:tc>
          <w:tcPr>
            <w:tcW w:w="567" w:type="dxa"/>
            <w:vAlign w:val="center"/>
          </w:tcPr>
          <w:p w14:paraId="5442CAE6" w14:textId="77777777" w:rsidR="00074820" w:rsidRPr="009766AA" w:rsidRDefault="00074820" w:rsidP="00074820">
            <w:pPr>
              <w:jc w:val="center"/>
            </w:pPr>
            <w:r w:rsidRPr="009766AA">
              <w:t>78</w:t>
            </w:r>
          </w:p>
        </w:tc>
        <w:tc>
          <w:tcPr>
            <w:tcW w:w="1844" w:type="dxa"/>
            <w:vAlign w:val="center"/>
          </w:tcPr>
          <w:p w14:paraId="216EBA24" w14:textId="77777777" w:rsidR="00074820" w:rsidRPr="009766AA" w:rsidRDefault="00074820" w:rsidP="00074820">
            <w:r w:rsidRPr="009766AA">
              <w:t>Chỉ không tiêu 2/0 có kim</w:t>
            </w:r>
          </w:p>
        </w:tc>
        <w:tc>
          <w:tcPr>
            <w:tcW w:w="4252" w:type="dxa"/>
            <w:vAlign w:val="center"/>
          </w:tcPr>
          <w:p w14:paraId="2FE7AFBA" w14:textId="77777777" w:rsidR="00074820" w:rsidRPr="009766AA" w:rsidRDefault="00074820" w:rsidP="00074820">
            <w:r w:rsidRPr="009766AA">
              <w:t>Chỉ tự nhiên không tan, đa sợi, chất liệu protein hữu cơ, số 2/0, chỉ dài 75cm, kim tròn dài 26mm phủ silicon, cong 1/2 vòng tròn. TCVN 6546:1999; CE; ISO</w:t>
            </w:r>
          </w:p>
        </w:tc>
        <w:tc>
          <w:tcPr>
            <w:tcW w:w="1276" w:type="dxa"/>
            <w:vAlign w:val="center"/>
          </w:tcPr>
          <w:p w14:paraId="664D3255" w14:textId="77777777" w:rsidR="00074820" w:rsidRPr="009766AA" w:rsidRDefault="00074820" w:rsidP="00074820">
            <w:pPr>
              <w:jc w:val="center"/>
            </w:pPr>
          </w:p>
        </w:tc>
        <w:tc>
          <w:tcPr>
            <w:tcW w:w="1276" w:type="dxa"/>
            <w:vAlign w:val="center"/>
          </w:tcPr>
          <w:p w14:paraId="3A90D6D3" w14:textId="77777777" w:rsidR="00074820" w:rsidRPr="009766AA" w:rsidRDefault="00074820" w:rsidP="00074820">
            <w:pPr>
              <w:jc w:val="center"/>
            </w:pPr>
            <w:r w:rsidRPr="009766AA">
              <w:t>Tép</w:t>
            </w:r>
          </w:p>
        </w:tc>
        <w:tc>
          <w:tcPr>
            <w:tcW w:w="1701" w:type="dxa"/>
            <w:vAlign w:val="center"/>
          </w:tcPr>
          <w:p w14:paraId="618E1E5D" w14:textId="77777777" w:rsidR="00074820" w:rsidRPr="009766AA" w:rsidRDefault="00074820" w:rsidP="00074820">
            <w:pPr>
              <w:jc w:val="center"/>
            </w:pPr>
            <w:r w:rsidRPr="009766AA">
              <w:t xml:space="preserve">       150 </w:t>
            </w:r>
          </w:p>
        </w:tc>
      </w:tr>
      <w:tr w:rsidR="00074820" w:rsidRPr="009766AA" w14:paraId="556A4EC4" w14:textId="77777777" w:rsidTr="006F2C45">
        <w:tc>
          <w:tcPr>
            <w:tcW w:w="567" w:type="dxa"/>
            <w:vAlign w:val="center"/>
          </w:tcPr>
          <w:p w14:paraId="56292B02" w14:textId="77777777" w:rsidR="00074820" w:rsidRPr="009766AA" w:rsidRDefault="00074820" w:rsidP="00074820">
            <w:pPr>
              <w:jc w:val="center"/>
            </w:pPr>
            <w:r w:rsidRPr="009766AA">
              <w:t>79</w:t>
            </w:r>
          </w:p>
        </w:tc>
        <w:tc>
          <w:tcPr>
            <w:tcW w:w="1844" w:type="dxa"/>
            <w:vAlign w:val="center"/>
          </w:tcPr>
          <w:p w14:paraId="0463DAC6" w14:textId="77777777" w:rsidR="00074820" w:rsidRPr="009766AA" w:rsidRDefault="00074820" w:rsidP="00074820">
            <w:r w:rsidRPr="009766AA">
              <w:t>Chỉ không tiêu 2/0 không kim</w:t>
            </w:r>
          </w:p>
        </w:tc>
        <w:tc>
          <w:tcPr>
            <w:tcW w:w="4252" w:type="dxa"/>
            <w:vAlign w:val="center"/>
          </w:tcPr>
          <w:p w14:paraId="05CC98C1" w14:textId="77777777" w:rsidR="00074820" w:rsidRPr="009766AA" w:rsidRDefault="00074820" w:rsidP="00074820">
            <w:r w:rsidRPr="009766AA">
              <w:t>Chỉ tự nhiên không tan, đa sợi, chất liệu protein hữu cơ, số 2/0, chỉ dài 150cm, không kim. TCVN 6546:1999; CE; ISO</w:t>
            </w:r>
          </w:p>
        </w:tc>
        <w:tc>
          <w:tcPr>
            <w:tcW w:w="1276" w:type="dxa"/>
            <w:vAlign w:val="center"/>
          </w:tcPr>
          <w:p w14:paraId="150CC7C8" w14:textId="77777777" w:rsidR="00074820" w:rsidRPr="009766AA" w:rsidRDefault="00074820" w:rsidP="00074820">
            <w:pPr>
              <w:jc w:val="center"/>
            </w:pPr>
          </w:p>
        </w:tc>
        <w:tc>
          <w:tcPr>
            <w:tcW w:w="1276" w:type="dxa"/>
            <w:vAlign w:val="center"/>
          </w:tcPr>
          <w:p w14:paraId="265908D1" w14:textId="77777777" w:rsidR="00074820" w:rsidRPr="009766AA" w:rsidRDefault="00074820" w:rsidP="00074820">
            <w:pPr>
              <w:jc w:val="center"/>
            </w:pPr>
            <w:r w:rsidRPr="009766AA">
              <w:t>Tép</w:t>
            </w:r>
          </w:p>
        </w:tc>
        <w:tc>
          <w:tcPr>
            <w:tcW w:w="1701" w:type="dxa"/>
            <w:vAlign w:val="center"/>
          </w:tcPr>
          <w:p w14:paraId="40B40681" w14:textId="77777777" w:rsidR="00074820" w:rsidRPr="009766AA" w:rsidRDefault="00074820" w:rsidP="00074820">
            <w:pPr>
              <w:jc w:val="center"/>
            </w:pPr>
            <w:r w:rsidRPr="009766AA">
              <w:t xml:space="preserve">         50 </w:t>
            </w:r>
          </w:p>
        </w:tc>
      </w:tr>
      <w:tr w:rsidR="00074820" w:rsidRPr="009766AA" w14:paraId="597A50E1" w14:textId="77777777" w:rsidTr="006F2C45">
        <w:tc>
          <w:tcPr>
            <w:tcW w:w="567" w:type="dxa"/>
            <w:vAlign w:val="center"/>
          </w:tcPr>
          <w:p w14:paraId="6A5C8F1D" w14:textId="77777777" w:rsidR="00074820" w:rsidRPr="009766AA" w:rsidRDefault="00074820" w:rsidP="00074820">
            <w:pPr>
              <w:jc w:val="center"/>
            </w:pPr>
            <w:r w:rsidRPr="009766AA">
              <w:t>80</w:t>
            </w:r>
          </w:p>
        </w:tc>
        <w:tc>
          <w:tcPr>
            <w:tcW w:w="1844" w:type="dxa"/>
            <w:vAlign w:val="center"/>
          </w:tcPr>
          <w:p w14:paraId="7BEB4A89" w14:textId="77777777" w:rsidR="00074820" w:rsidRPr="009766AA" w:rsidRDefault="00074820" w:rsidP="00074820">
            <w:r w:rsidRPr="009766AA">
              <w:t>Chỉ không tiêu 2/0 nhiều sợi không kim</w:t>
            </w:r>
          </w:p>
        </w:tc>
        <w:tc>
          <w:tcPr>
            <w:tcW w:w="4252" w:type="dxa"/>
            <w:vAlign w:val="center"/>
          </w:tcPr>
          <w:p w14:paraId="0C976568" w14:textId="77777777" w:rsidR="00074820" w:rsidRPr="009766AA" w:rsidRDefault="00074820" w:rsidP="00074820">
            <w:r w:rsidRPr="009766AA">
              <w:t>Chỉ tự nhiên không tan, đa sợi, chất liệu protein hữu cơ, số 2/0, chỉ dài 75cm x 12 sợi, không kim. TCVN 6546:1999; CE; ISO</w:t>
            </w:r>
          </w:p>
        </w:tc>
        <w:tc>
          <w:tcPr>
            <w:tcW w:w="1276" w:type="dxa"/>
            <w:vAlign w:val="center"/>
          </w:tcPr>
          <w:p w14:paraId="2719EF2B" w14:textId="77777777" w:rsidR="00074820" w:rsidRPr="009766AA" w:rsidRDefault="00074820" w:rsidP="00074820">
            <w:pPr>
              <w:jc w:val="center"/>
            </w:pPr>
          </w:p>
        </w:tc>
        <w:tc>
          <w:tcPr>
            <w:tcW w:w="1276" w:type="dxa"/>
            <w:vAlign w:val="center"/>
          </w:tcPr>
          <w:p w14:paraId="28F91ACA" w14:textId="77777777" w:rsidR="00074820" w:rsidRPr="009766AA" w:rsidRDefault="00074820" w:rsidP="00074820">
            <w:pPr>
              <w:jc w:val="center"/>
            </w:pPr>
            <w:r w:rsidRPr="009766AA">
              <w:t>Tép</w:t>
            </w:r>
          </w:p>
        </w:tc>
        <w:tc>
          <w:tcPr>
            <w:tcW w:w="1701" w:type="dxa"/>
            <w:vAlign w:val="center"/>
          </w:tcPr>
          <w:p w14:paraId="77858CDF" w14:textId="77777777" w:rsidR="00074820" w:rsidRPr="009766AA" w:rsidRDefault="00074820" w:rsidP="00074820">
            <w:pPr>
              <w:jc w:val="center"/>
            </w:pPr>
            <w:r w:rsidRPr="009766AA">
              <w:t xml:space="preserve">         60 </w:t>
            </w:r>
          </w:p>
        </w:tc>
      </w:tr>
      <w:tr w:rsidR="00074820" w:rsidRPr="009766AA" w14:paraId="2A582100" w14:textId="77777777" w:rsidTr="006F2C45">
        <w:tc>
          <w:tcPr>
            <w:tcW w:w="567" w:type="dxa"/>
            <w:vAlign w:val="center"/>
          </w:tcPr>
          <w:p w14:paraId="447DA9F8" w14:textId="77777777" w:rsidR="00074820" w:rsidRPr="009766AA" w:rsidRDefault="00074820" w:rsidP="00074820">
            <w:pPr>
              <w:jc w:val="center"/>
            </w:pPr>
            <w:r w:rsidRPr="009766AA">
              <w:t>81</w:t>
            </w:r>
          </w:p>
        </w:tc>
        <w:tc>
          <w:tcPr>
            <w:tcW w:w="1844" w:type="dxa"/>
            <w:vAlign w:val="center"/>
          </w:tcPr>
          <w:p w14:paraId="23EE6DF4" w14:textId="77777777" w:rsidR="00074820" w:rsidRPr="009766AA" w:rsidRDefault="00074820" w:rsidP="00074820">
            <w:r w:rsidRPr="009766AA">
              <w:t>Chỉ không tiêu 3/0 có kim</w:t>
            </w:r>
          </w:p>
        </w:tc>
        <w:tc>
          <w:tcPr>
            <w:tcW w:w="4252" w:type="dxa"/>
            <w:vAlign w:val="center"/>
          </w:tcPr>
          <w:p w14:paraId="0CFD01D6" w14:textId="77777777" w:rsidR="00074820" w:rsidRPr="009766AA" w:rsidRDefault="00074820" w:rsidP="00074820">
            <w:r w:rsidRPr="009766AA">
              <w:t>Chỉ tự nhiên không tan, đa sợi, chất liệu protein hữu cơ, số 3/0, chỉ dài 75cm x 12 sợi, không kim. TCVN 6546:1999; CE; ISO</w:t>
            </w:r>
          </w:p>
        </w:tc>
        <w:tc>
          <w:tcPr>
            <w:tcW w:w="1276" w:type="dxa"/>
            <w:vAlign w:val="center"/>
          </w:tcPr>
          <w:p w14:paraId="613C1A33" w14:textId="77777777" w:rsidR="00074820" w:rsidRPr="009766AA" w:rsidRDefault="00074820" w:rsidP="00074820">
            <w:pPr>
              <w:jc w:val="center"/>
            </w:pPr>
          </w:p>
        </w:tc>
        <w:tc>
          <w:tcPr>
            <w:tcW w:w="1276" w:type="dxa"/>
            <w:vAlign w:val="center"/>
          </w:tcPr>
          <w:p w14:paraId="59C5FDDA" w14:textId="77777777" w:rsidR="00074820" w:rsidRPr="009766AA" w:rsidRDefault="00074820" w:rsidP="00074820">
            <w:pPr>
              <w:jc w:val="center"/>
            </w:pPr>
            <w:r w:rsidRPr="009766AA">
              <w:t>Tép</w:t>
            </w:r>
          </w:p>
        </w:tc>
        <w:tc>
          <w:tcPr>
            <w:tcW w:w="1701" w:type="dxa"/>
            <w:vAlign w:val="center"/>
          </w:tcPr>
          <w:p w14:paraId="1BA8808B" w14:textId="77777777" w:rsidR="00074820" w:rsidRPr="009766AA" w:rsidRDefault="00074820" w:rsidP="00074820">
            <w:pPr>
              <w:jc w:val="center"/>
            </w:pPr>
            <w:r w:rsidRPr="009766AA">
              <w:t xml:space="preserve">       150 </w:t>
            </w:r>
          </w:p>
        </w:tc>
      </w:tr>
      <w:tr w:rsidR="00074820" w:rsidRPr="009766AA" w14:paraId="37D8B20A" w14:textId="77777777" w:rsidTr="006F2C45">
        <w:tc>
          <w:tcPr>
            <w:tcW w:w="567" w:type="dxa"/>
            <w:vAlign w:val="center"/>
          </w:tcPr>
          <w:p w14:paraId="11F6C1F0" w14:textId="77777777" w:rsidR="00074820" w:rsidRPr="009766AA" w:rsidRDefault="00074820" w:rsidP="00074820">
            <w:pPr>
              <w:jc w:val="center"/>
            </w:pPr>
            <w:r w:rsidRPr="009766AA">
              <w:t>82</w:t>
            </w:r>
          </w:p>
        </w:tc>
        <w:tc>
          <w:tcPr>
            <w:tcW w:w="1844" w:type="dxa"/>
            <w:vAlign w:val="center"/>
          </w:tcPr>
          <w:p w14:paraId="427ACBDC" w14:textId="77777777" w:rsidR="00074820" w:rsidRPr="009766AA" w:rsidRDefault="00074820" w:rsidP="00074820">
            <w:r w:rsidRPr="009766AA">
              <w:t>Chỉ không tiêu số 0</w:t>
            </w:r>
          </w:p>
        </w:tc>
        <w:tc>
          <w:tcPr>
            <w:tcW w:w="4252" w:type="dxa"/>
            <w:vAlign w:val="center"/>
          </w:tcPr>
          <w:p w14:paraId="7BEB8F2F" w14:textId="77777777" w:rsidR="00074820" w:rsidRPr="009766AA" w:rsidRDefault="00074820" w:rsidP="00074820">
            <w:r w:rsidRPr="009766AA">
              <w:t>Chỉ tự nhiên không tan, đa sợi, chất liệu protein hữu cơ, số 0, chỉ dài 75cm, kim tròn dài 26mm phủ silicon, cong 1/2 vòng tròn. TCVN 6546:1999; CE; ISO</w:t>
            </w:r>
          </w:p>
        </w:tc>
        <w:tc>
          <w:tcPr>
            <w:tcW w:w="1276" w:type="dxa"/>
            <w:vAlign w:val="center"/>
          </w:tcPr>
          <w:p w14:paraId="16E0FD3B" w14:textId="77777777" w:rsidR="00074820" w:rsidRPr="009766AA" w:rsidRDefault="00074820" w:rsidP="00074820">
            <w:pPr>
              <w:jc w:val="center"/>
            </w:pPr>
          </w:p>
        </w:tc>
        <w:tc>
          <w:tcPr>
            <w:tcW w:w="1276" w:type="dxa"/>
            <w:vAlign w:val="center"/>
          </w:tcPr>
          <w:p w14:paraId="505F7D5A" w14:textId="77777777" w:rsidR="00074820" w:rsidRPr="009766AA" w:rsidRDefault="00074820" w:rsidP="00074820">
            <w:pPr>
              <w:jc w:val="center"/>
            </w:pPr>
            <w:r w:rsidRPr="009766AA">
              <w:t>Tép</w:t>
            </w:r>
          </w:p>
        </w:tc>
        <w:tc>
          <w:tcPr>
            <w:tcW w:w="1701" w:type="dxa"/>
            <w:vAlign w:val="center"/>
          </w:tcPr>
          <w:p w14:paraId="7A58B305" w14:textId="77777777" w:rsidR="00074820" w:rsidRPr="009766AA" w:rsidRDefault="00074820" w:rsidP="00074820">
            <w:pPr>
              <w:jc w:val="center"/>
            </w:pPr>
            <w:r w:rsidRPr="009766AA">
              <w:t xml:space="preserve">       100 </w:t>
            </w:r>
          </w:p>
        </w:tc>
      </w:tr>
      <w:tr w:rsidR="00074820" w:rsidRPr="009766AA" w14:paraId="60D2B7D0" w14:textId="77777777" w:rsidTr="00653393">
        <w:tc>
          <w:tcPr>
            <w:tcW w:w="567" w:type="dxa"/>
            <w:vAlign w:val="center"/>
          </w:tcPr>
          <w:p w14:paraId="0F3300C7" w14:textId="77777777" w:rsidR="00074820" w:rsidRPr="009766AA" w:rsidRDefault="00074820" w:rsidP="00074820">
            <w:pPr>
              <w:jc w:val="center"/>
            </w:pPr>
            <w:r w:rsidRPr="009766AA">
              <w:lastRenderedPageBreak/>
              <w:t> </w:t>
            </w:r>
          </w:p>
        </w:tc>
        <w:tc>
          <w:tcPr>
            <w:tcW w:w="10349" w:type="dxa"/>
            <w:gridSpan w:val="5"/>
            <w:vAlign w:val="center"/>
          </w:tcPr>
          <w:p w14:paraId="32B18F49" w14:textId="77777777" w:rsidR="00074820" w:rsidRPr="009766AA" w:rsidRDefault="00074820" w:rsidP="00074820">
            <w:pPr>
              <w:rPr>
                <w:b/>
                <w:bCs/>
              </w:rPr>
            </w:pPr>
            <w:r w:rsidRPr="009766AA">
              <w:rPr>
                <w:b/>
                <w:bCs/>
              </w:rPr>
              <w:t>Phần (lô) 36: Chỉ khâu Nylon các loại, các cỡ (Yêu cầu tham gia trọn phần)</w:t>
            </w:r>
          </w:p>
        </w:tc>
      </w:tr>
      <w:tr w:rsidR="00074820" w:rsidRPr="009766AA" w14:paraId="0B211DA6" w14:textId="77777777" w:rsidTr="006F2C45">
        <w:tc>
          <w:tcPr>
            <w:tcW w:w="567" w:type="dxa"/>
            <w:vAlign w:val="center"/>
          </w:tcPr>
          <w:p w14:paraId="0EE28DAB" w14:textId="77777777" w:rsidR="00074820" w:rsidRPr="009766AA" w:rsidRDefault="00074820" w:rsidP="00074820">
            <w:pPr>
              <w:jc w:val="center"/>
            </w:pPr>
            <w:r w:rsidRPr="009766AA">
              <w:t>83</w:t>
            </w:r>
          </w:p>
        </w:tc>
        <w:tc>
          <w:tcPr>
            <w:tcW w:w="1844" w:type="dxa"/>
            <w:vAlign w:val="center"/>
          </w:tcPr>
          <w:p w14:paraId="24618A33" w14:textId="77777777" w:rsidR="00074820" w:rsidRPr="009766AA" w:rsidRDefault="00074820" w:rsidP="00074820">
            <w:r w:rsidRPr="009766AA">
              <w:t>Chỉ Nylon số 1/0</w:t>
            </w:r>
          </w:p>
        </w:tc>
        <w:tc>
          <w:tcPr>
            <w:tcW w:w="4252" w:type="dxa"/>
            <w:vAlign w:val="center"/>
          </w:tcPr>
          <w:p w14:paraId="4CFF9F64" w14:textId="77777777" w:rsidR="00074820" w:rsidRPr="009766AA" w:rsidRDefault="00074820" w:rsidP="00074820">
            <w:r w:rsidRPr="009766AA">
              <w:t xml:space="preserve">Chỉ tổng hợp không tan, </w:t>
            </w:r>
            <w:r>
              <w:t>đơn sợi, chất liệu Polyamid 6</w:t>
            </w:r>
            <w:r>
              <w:rPr>
                <w:lang w:val="en-US"/>
              </w:rPr>
              <w:t xml:space="preserve"> </w:t>
            </w:r>
            <w:r>
              <w:t>-</w:t>
            </w:r>
            <w:r>
              <w:rPr>
                <w:lang w:val="en-US"/>
              </w:rPr>
              <w:t xml:space="preserve"> </w:t>
            </w:r>
            <w:r>
              <w:t>6</w:t>
            </w:r>
            <w:r>
              <w:rPr>
                <w:lang w:val="en-US"/>
              </w:rPr>
              <w:t>,</w:t>
            </w:r>
            <w:r w:rsidRPr="009766AA">
              <w:t>6, số 1, chỉ dài 75cm, kim tam giác 40mm phủ silicon, cong 3/8 vòng tròn. TCVN 6546:1999; CE; ISO</w:t>
            </w:r>
          </w:p>
        </w:tc>
        <w:tc>
          <w:tcPr>
            <w:tcW w:w="1276" w:type="dxa"/>
            <w:vAlign w:val="center"/>
          </w:tcPr>
          <w:p w14:paraId="0592A981" w14:textId="77777777" w:rsidR="00074820" w:rsidRPr="009766AA" w:rsidRDefault="00074820" w:rsidP="00074820">
            <w:pPr>
              <w:jc w:val="center"/>
            </w:pPr>
          </w:p>
        </w:tc>
        <w:tc>
          <w:tcPr>
            <w:tcW w:w="1276" w:type="dxa"/>
            <w:vAlign w:val="center"/>
          </w:tcPr>
          <w:p w14:paraId="667D7C19" w14:textId="77777777" w:rsidR="00074820" w:rsidRPr="009766AA" w:rsidRDefault="00074820" w:rsidP="00074820">
            <w:pPr>
              <w:jc w:val="center"/>
            </w:pPr>
            <w:r w:rsidRPr="009766AA">
              <w:t>Tép</w:t>
            </w:r>
          </w:p>
        </w:tc>
        <w:tc>
          <w:tcPr>
            <w:tcW w:w="1701" w:type="dxa"/>
            <w:vAlign w:val="center"/>
          </w:tcPr>
          <w:p w14:paraId="770EBACC" w14:textId="77777777" w:rsidR="00074820" w:rsidRPr="009766AA" w:rsidRDefault="00074820" w:rsidP="00074820">
            <w:pPr>
              <w:jc w:val="center"/>
            </w:pPr>
            <w:r w:rsidRPr="009766AA">
              <w:t xml:space="preserve">       120 </w:t>
            </w:r>
          </w:p>
        </w:tc>
      </w:tr>
      <w:tr w:rsidR="00074820" w:rsidRPr="009766AA" w14:paraId="539619FE" w14:textId="77777777" w:rsidTr="006F2C45">
        <w:tc>
          <w:tcPr>
            <w:tcW w:w="567" w:type="dxa"/>
            <w:vAlign w:val="center"/>
          </w:tcPr>
          <w:p w14:paraId="107B0E66" w14:textId="77777777" w:rsidR="00074820" w:rsidRPr="009766AA" w:rsidRDefault="00074820" w:rsidP="00074820">
            <w:pPr>
              <w:jc w:val="center"/>
            </w:pPr>
            <w:r w:rsidRPr="009766AA">
              <w:t>84</w:t>
            </w:r>
          </w:p>
        </w:tc>
        <w:tc>
          <w:tcPr>
            <w:tcW w:w="1844" w:type="dxa"/>
            <w:vAlign w:val="center"/>
          </w:tcPr>
          <w:p w14:paraId="5BE40F28" w14:textId="77777777" w:rsidR="00074820" w:rsidRPr="009766AA" w:rsidRDefault="00074820" w:rsidP="00074820">
            <w:r w:rsidRPr="009766AA">
              <w:t>Chỉ Nylon số 2/0</w:t>
            </w:r>
          </w:p>
        </w:tc>
        <w:tc>
          <w:tcPr>
            <w:tcW w:w="4252" w:type="dxa"/>
            <w:vAlign w:val="center"/>
          </w:tcPr>
          <w:p w14:paraId="572662E6" w14:textId="77777777" w:rsidR="00074820" w:rsidRPr="009766AA" w:rsidRDefault="00074820" w:rsidP="00074820">
            <w:r w:rsidRPr="009766AA">
              <w:t xml:space="preserve">Chỉ tổng hợp không tan, </w:t>
            </w:r>
            <w:r>
              <w:t>đơn sợi, chất liệu Polyamid 6-6</w:t>
            </w:r>
            <w:r>
              <w:rPr>
                <w:lang w:val="en-US"/>
              </w:rPr>
              <w:t>,</w:t>
            </w:r>
            <w:r w:rsidRPr="009766AA">
              <w:t>6, số 2/0, chỉ dài 75cm, kim tam giác 26mm phủ silicon, cong 3/8 vòng tròn, Tiệt trùng. TCVN 6546:1999; CE; ISO</w:t>
            </w:r>
          </w:p>
        </w:tc>
        <w:tc>
          <w:tcPr>
            <w:tcW w:w="1276" w:type="dxa"/>
            <w:vAlign w:val="center"/>
          </w:tcPr>
          <w:p w14:paraId="76ACE492" w14:textId="77777777" w:rsidR="00074820" w:rsidRPr="009766AA" w:rsidRDefault="00074820" w:rsidP="00074820">
            <w:pPr>
              <w:jc w:val="center"/>
            </w:pPr>
          </w:p>
        </w:tc>
        <w:tc>
          <w:tcPr>
            <w:tcW w:w="1276" w:type="dxa"/>
            <w:vAlign w:val="center"/>
          </w:tcPr>
          <w:p w14:paraId="61C9BF21" w14:textId="77777777" w:rsidR="00074820" w:rsidRPr="009766AA" w:rsidRDefault="00074820" w:rsidP="00074820">
            <w:pPr>
              <w:jc w:val="center"/>
            </w:pPr>
            <w:r w:rsidRPr="009766AA">
              <w:t>Tép</w:t>
            </w:r>
          </w:p>
        </w:tc>
        <w:tc>
          <w:tcPr>
            <w:tcW w:w="1701" w:type="dxa"/>
            <w:vAlign w:val="center"/>
          </w:tcPr>
          <w:p w14:paraId="13B64C34" w14:textId="77777777" w:rsidR="00074820" w:rsidRPr="009766AA" w:rsidRDefault="00074820" w:rsidP="00074820">
            <w:pPr>
              <w:jc w:val="center"/>
            </w:pPr>
            <w:r w:rsidRPr="009766AA">
              <w:t xml:space="preserve">     2.000 </w:t>
            </w:r>
          </w:p>
        </w:tc>
      </w:tr>
      <w:tr w:rsidR="00074820" w:rsidRPr="009766AA" w14:paraId="4D17D85F" w14:textId="77777777" w:rsidTr="006F2C45">
        <w:tc>
          <w:tcPr>
            <w:tcW w:w="567" w:type="dxa"/>
            <w:vAlign w:val="center"/>
          </w:tcPr>
          <w:p w14:paraId="406FFA78" w14:textId="77777777" w:rsidR="00074820" w:rsidRPr="009766AA" w:rsidRDefault="00074820" w:rsidP="00074820">
            <w:pPr>
              <w:jc w:val="center"/>
            </w:pPr>
            <w:r w:rsidRPr="009766AA">
              <w:t>85</w:t>
            </w:r>
          </w:p>
        </w:tc>
        <w:tc>
          <w:tcPr>
            <w:tcW w:w="1844" w:type="dxa"/>
            <w:vAlign w:val="center"/>
          </w:tcPr>
          <w:p w14:paraId="22E8953A" w14:textId="77777777" w:rsidR="00074820" w:rsidRPr="009766AA" w:rsidRDefault="00074820" w:rsidP="00074820">
            <w:r w:rsidRPr="009766AA">
              <w:t>Chỉ Nylon số 3/0</w:t>
            </w:r>
          </w:p>
        </w:tc>
        <w:tc>
          <w:tcPr>
            <w:tcW w:w="4252" w:type="dxa"/>
            <w:vAlign w:val="center"/>
          </w:tcPr>
          <w:p w14:paraId="4FB19E6C" w14:textId="77777777" w:rsidR="00074820" w:rsidRPr="009766AA" w:rsidRDefault="00074820" w:rsidP="00074820">
            <w:r w:rsidRPr="009766AA">
              <w:t xml:space="preserve">Chỉ tổng hợp không tan, </w:t>
            </w:r>
            <w:r>
              <w:t>đơn sợi, chất liệu Polyamid 6-6</w:t>
            </w:r>
            <w:r>
              <w:rPr>
                <w:lang w:val="en-US"/>
              </w:rPr>
              <w:t>,</w:t>
            </w:r>
            <w:r w:rsidRPr="009766AA">
              <w:t>6, số 3/0, chỉ dài 75cm, kim tam giác 26mm phủ silicon, cong 3/8 vòng tròn, Tiệt trùng. TCVN 6546:1999; CE; ISO</w:t>
            </w:r>
          </w:p>
        </w:tc>
        <w:tc>
          <w:tcPr>
            <w:tcW w:w="1276" w:type="dxa"/>
            <w:vAlign w:val="center"/>
          </w:tcPr>
          <w:p w14:paraId="6C177298" w14:textId="77777777" w:rsidR="00074820" w:rsidRPr="009766AA" w:rsidRDefault="00074820" w:rsidP="00074820">
            <w:pPr>
              <w:jc w:val="center"/>
            </w:pPr>
          </w:p>
        </w:tc>
        <w:tc>
          <w:tcPr>
            <w:tcW w:w="1276" w:type="dxa"/>
            <w:vAlign w:val="center"/>
          </w:tcPr>
          <w:p w14:paraId="5A94177F" w14:textId="77777777" w:rsidR="00074820" w:rsidRPr="009766AA" w:rsidRDefault="00074820" w:rsidP="00074820">
            <w:pPr>
              <w:jc w:val="center"/>
            </w:pPr>
            <w:r w:rsidRPr="009766AA">
              <w:t>Tép</w:t>
            </w:r>
          </w:p>
        </w:tc>
        <w:tc>
          <w:tcPr>
            <w:tcW w:w="1701" w:type="dxa"/>
            <w:vAlign w:val="center"/>
          </w:tcPr>
          <w:p w14:paraId="7E563AB9" w14:textId="77777777" w:rsidR="00074820" w:rsidRPr="009766AA" w:rsidRDefault="00074820" w:rsidP="00074820">
            <w:pPr>
              <w:jc w:val="center"/>
            </w:pPr>
            <w:r w:rsidRPr="009766AA">
              <w:t xml:space="preserve">     3.000 </w:t>
            </w:r>
          </w:p>
        </w:tc>
      </w:tr>
      <w:tr w:rsidR="00074820" w:rsidRPr="009766AA" w14:paraId="43C11FB7" w14:textId="77777777" w:rsidTr="006F2C45">
        <w:tc>
          <w:tcPr>
            <w:tcW w:w="567" w:type="dxa"/>
            <w:vAlign w:val="center"/>
          </w:tcPr>
          <w:p w14:paraId="26D49672" w14:textId="77777777" w:rsidR="00074820" w:rsidRPr="009766AA" w:rsidRDefault="00074820" w:rsidP="00074820">
            <w:pPr>
              <w:jc w:val="center"/>
            </w:pPr>
            <w:r w:rsidRPr="009766AA">
              <w:t>86</w:t>
            </w:r>
          </w:p>
        </w:tc>
        <w:tc>
          <w:tcPr>
            <w:tcW w:w="1844" w:type="dxa"/>
            <w:vAlign w:val="center"/>
          </w:tcPr>
          <w:p w14:paraId="449C5666" w14:textId="77777777" w:rsidR="00074820" w:rsidRPr="009766AA" w:rsidRDefault="00074820" w:rsidP="00074820">
            <w:r w:rsidRPr="009766AA">
              <w:t>Chỉ Nylon số 4/0</w:t>
            </w:r>
          </w:p>
        </w:tc>
        <w:tc>
          <w:tcPr>
            <w:tcW w:w="4252" w:type="dxa"/>
            <w:vAlign w:val="center"/>
          </w:tcPr>
          <w:p w14:paraId="3CAB6FBB" w14:textId="77777777" w:rsidR="00074820" w:rsidRPr="009766AA" w:rsidRDefault="00074820" w:rsidP="00074820">
            <w:r w:rsidRPr="009766AA">
              <w:t>Chỉ tổng hợp không tan, đơn sợi, chất liệu Poly</w:t>
            </w:r>
            <w:r>
              <w:t>amid 6-6</w:t>
            </w:r>
            <w:r>
              <w:rPr>
                <w:lang w:val="en-US"/>
              </w:rPr>
              <w:t>,</w:t>
            </w:r>
            <w:r w:rsidRPr="009766AA">
              <w:t>6, số 4/0, chỉ dài 75cm, kim tam giác 19mm phủ silicon, cong 3/8 vòng tròn, Tiệt trùng. TCVN 6546:1999; CE; ISO</w:t>
            </w:r>
          </w:p>
        </w:tc>
        <w:tc>
          <w:tcPr>
            <w:tcW w:w="1276" w:type="dxa"/>
            <w:vAlign w:val="center"/>
          </w:tcPr>
          <w:p w14:paraId="17EA2942" w14:textId="77777777" w:rsidR="00074820" w:rsidRPr="009766AA" w:rsidRDefault="00074820" w:rsidP="00074820">
            <w:pPr>
              <w:jc w:val="center"/>
            </w:pPr>
          </w:p>
        </w:tc>
        <w:tc>
          <w:tcPr>
            <w:tcW w:w="1276" w:type="dxa"/>
            <w:vAlign w:val="center"/>
          </w:tcPr>
          <w:p w14:paraId="0D3D9808" w14:textId="77777777" w:rsidR="00074820" w:rsidRPr="009766AA" w:rsidRDefault="00074820" w:rsidP="00074820">
            <w:pPr>
              <w:jc w:val="center"/>
            </w:pPr>
            <w:r w:rsidRPr="009766AA">
              <w:t>Tép</w:t>
            </w:r>
          </w:p>
        </w:tc>
        <w:tc>
          <w:tcPr>
            <w:tcW w:w="1701" w:type="dxa"/>
            <w:vAlign w:val="center"/>
          </w:tcPr>
          <w:p w14:paraId="0EFE1039" w14:textId="77777777" w:rsidR="00074820" w:rsidRPr="009766AA" w:rsidRDefault="00074820" w:rsidP="00074820">
            <w:pPr>
              <w:jc w:val="center"/>
            </w:pPr>
            <w:r w:rsidRPr="009766AA">
              <w:t xml:space="preserve">     1.200 </w:t>
            </w:r>
          </w:p>
        </w:tc>
      </w:tr>
      <w:tr w:rsidR="00074820" w:rsidRPr="009766AA" w14:paraId="36FAE845" w14:textId="77777777" w:rsidTr="006F2C45">
        <w:tc>
          <w:tcPr>
            <w:tcW w:w="567" w:type="dxa"/>
            <w:vAlign w:val="center"/>
          </w:tcPr>
          <w:p w14:paraId="62EA947B" w14:textId="77777777" w:rsidR="00074820" w:rsidRPr="009766AA" w:rsidRDefault="00074820" w:rsidP="00074820">
            <w:pPr>
              <w:jc w:val="center"/>
            </w:pPr>
            <w:r w:rsidRPr="009766AA">
              <w:t>87</w:t>
            </w:r>
          </w:p>
        </w:tc>
        <w:tc>
          <w:tcPr>
            <w:tcW w:w="1844" w:type="dxa"/>
            <w:vAlign w:val="center"/>
          </w:tcPr>
          <w:p w14:paraId="5C4F2D31" w14:textId="77777777" w:rsidR="00074820" w:rsidRPr="009766AA" w:rsidRDefault="00074820" w:rsidP="00074820">
            <w:r w:rsidRPr="009766AA">
              <w:t>Chỉ Nylon số 5/0</w:t>
            </w:r>
          </w:p>
        </w:tc>
        <w:tc>
          <w:tcPr>
            <w:tcW w:w="4252" w:type="dxa"/>
            <w:vAlign w:val="center"/>
          </w:tcPr>
          <w:p w14:paraId="648589F7" w14:textId="77777777" w:rsidR="00074820" w:rsidRPr="009766AA" w:rsidRDefault="00074820" w:rsidP="00074820">
            <w:r w:rsidRPr="009766AA">
              <w:t xml:space="preserve">Chỉ tổng hợp không tan, </w:t>
            </w:r>
            <w:r>
              <w:t>đơn sợi, chất liệu Polyamid 6-6</w:t>
            </w:r>
            <w:r>
              <w:rPr>
                <w:lang w:val="en-US"/>
              </w:rPr>
              <w:t>,</w:t>
            </w:r>
            <w:r w:rsidRPr="009766AA">
              <w:t>6, số 5/0, chỉ dài 75cm, kim tam giác 16mm phủ silicon, cong 3/8 vòng tròn, Tiệt trùng. TCVN 6546:1999; CE; ISO</w:t>
            </w:r>
          </w:p>
        </w:tc>
        <w:tc>
          <w:tcPr>
            <w:tcW w:w="1276" w:type="dxa"/>
            <w:vAlign w:val="center"/>
          </w:tcPr>
          <w:p w14:paraId="720AA869" w14:textId="77777777" w:rsidR="00074820" w:rsidRPr="009766AA" w:rsidRDefault="00074820" w:rsidP="00074820">
            <w:pPr>
              <w:jc w:val="center"/>
            </w:pPr>
          </w:p>
        </w:tc>
        <w:tc>
          <w:tcPr>
            <w:tcW w:w="1276" w:type="dxa"/>
            <w:vAlign w:val="center"/>
          </w:tcPr>
          <w:p w14:paraId="1DEBC2A0" w14:textId="77777777" w:rsidR="00074820" w:rsidRPr="009766AA" w:rsidRDefault="00074820" w:rsidP="00074820">
            <w:pPr>
              <w:jc w:val="center"/>
            </w:pPr>
            <w:r w:rsidRPr="009766AA">
              <w:t>Tép</w:t>
            </w:r>
          </w:p>
        </w:tc>
        <w:tc>
          <w:tcPr>
            <w:tcW w:w="1701" w:type="dxa"/>
            <w:vAlign w:val="center"/>
          </w:tcPr>
          <w:p w14:paraId="78963EFA" w14:textId="77777777" w:rsidR="00074820" w:rsidRPr="009766AA" w:rsidRDefault="00074820" w:rsidP="00074820">
            <w:pPr>
              <w:jc w:val="center"/>
            </w:pPr>
            <w:r w:rsidRPr="009766AA">
              <w:t xml:space="preserve">       480 </w:t>
            </w:r>
          </w:p>
        </w:tc>
      </w:tr>
      <w:tr w:rsidR="00074820" w:rsidRPr="009766AA" w14:paraId="1DACE856" w14:textId="77777777" w:rsidTr="00776982">
        <w:tc>
          <w:tcPr>
            <w:tcW w:w="567" w:type="dxa"/>
            <w:vAlign w:val="center"/>
          </w:tcPr>
          <w:p w14:paraId="52AD64D3" w14:textId="77777777" w:rsidR="00074820" w:rsidRPr="009766AA" w:rsidRDefault="00074820" w:rsidP="00074820">
            <w:pPr>
              <w:jc w:val="center"/>
            </w:pPr>
            <w:r w:rsidRPr="009766AA">
              <w:t> </w:t>
            </w:r>
          </w:p>
        </w:tc>
        <w:tc>
          <w:tcPr>
            <w:tcW w:w="10349" w:type="dxa"/>
            <w:gridSpan w:val="5"/>
            <w:vAlign w:val="center"/>
          </w:tcPr>
          <w:p w14:paraId="6101D09C" w14:textId="77777777" w:rsidR="00074820" w:rsidRPr="009766AA" w:rsidRDefault="00074820" w:rsidP="00074820">
            <w:pPr>
              <w:rPr>
                <w:b/>
                <w:bCs/>
              </w:rPr>
            </w:pPr>
            <w:r w:rsidRPr="009766AA">
              <w:rPr>
                <w:b/>
                <w:bCs/>
              </w:rPr>
              <w:t>Phần (lô) 37: Chỉ khâu tiêu nhanh, chậm các loại các cỡ (Yêu cầu tham gia trọn phần)</w:t>
            </w:r>
          </w:p>
        </w:tc>
      </w:tr>
      <w:tr w:rsidR="00074820" w:rsidRPr="009766AA" w14:paraId="0A7A0E8D" w14:textId="77777777" w:rsidTr="006F2C45">
        <w:tc>
          <w:tcPr>
            <w:tcW w:w="567" w:type="dxa"/>
            <w:vAlign w:val="center"/>
          </w:tcPr>
          <w:p w14:paraId="0D59E1CB" w14:textId="77777777" w:rsidR="00074820" w:rsidRPr="009766AA" w:rsidRDefault="00074820" w:rsidP="00074820">
            <w:pPr>
              <w:jc w:val="center"/>
            </w:pPr>
            <w:r w:rsidRPr="009766AA">
              <w:t>88</w:t>
            </w:r>
          </w:p>
        </w:tc>
        <w:tc>
          <w:tcPr>
            <w:tcW w:w="1844" w:type="dxa"/>
            <w:vAlign w:val="center"/>
          </w:tcPr>
          <w:p w14:paraId="4C37E536" w14:textId="77777777" w:rsidR="00074820" w:rsidRPr="009766AA" w:rsidRDefault="00074820" w:rsidP="00074820">
            <w:r w:rsidRPr="009766AA">
              <w:t>Chỉ tiêu số 1 có kim</w:t>
            </w:r>
          </w:p>
        </w:tc>
        <w:tc>
          <w:tcPr>
            <w:tcW w:w="4252" w:type="dxa"/>
            <w:vAlign w:val="center"/>
          </w:tcPr>
          <w:p w14:paraId="176138DD" w14:textId="77777777" w:rsidR="00074820" w:rsidRPr="009766AA" w:rsidRDefault="00074820" w:rsidP="00074820">
            <w:r w:rsidRPr="009766AA">
              <w:t>Chỉ tự nhiên, tan chậm, đơn sợi, chất liệu collagen tinh khiết, số 1, chỉ dài 75cm, kim tròn 40mm phủ silicon, cong 1/2 vòng tròn. TCCL: CE; TCVN 1922: 1999; ISO</w:t>
            </w:r>
          </w:p>
        </w:tc>
        <w:tc>
          <w:tcPr>
            <w:tcW w:w="1276" w:type="dxa"/>
            <w:vAlign w:val="center"/>
          </w:tcPr>
          <w:p w14:paraId="07CF2D83" w14:textId="77777777" w:rsidR="00074820" w:rsidRPr="009766AA" w:rsidRDefault="00074820" w:rsidP="00074820">
            <w:pPr>
              <w:jc w:val="center"/>
            </w:pPr>
          </w:p>
        </w:tc>
        <w:tc>
          <w:tcPr>
            <w:tcW w:w="1276" w:type="dxa"/>
            <w:vAlign w:val="center"/>
          </w:tcPr>
          <w:p w14:paraId="3211A90C" w14:textId="77777777" w:rsidR="00074820" w:rsidRPr="009766AA" w:rsidRDefault="00074820" w:rsidP="00074820">
            <w:pPr>
              <w:jc w:val="center"/>
            </w:pPr>
            <w:r w:rsidRPr="009766AA">
              <w:t>Tép</w:t>
            </w:r>
          </w:p>
        </w:tc>
        <w:tc>
          <w:tcPr>
            <w:tcW w:w="1701" w:type="dxa"/>
            <w:vAlign w:val="center"/>
          </w:tcPr>
          <w:p w14:paraId="6A8EFC83" w14:textId="77777777" w:rsidR="00074820" w:rsidRPr="009766AA" w:rsidRDefault="00074820" w:rsidP="00074820">
            <w:pPr>
              <w:jc w:val="center"/>
            </w:pPr>
            <w:r w:rsidRPr="009766AA">
              <w:t xml:space="preserve">       800 </w:t>
            </w:r>
          </w:p>
        </w:tc>
      </w:tr>
      <w:tr w:rsidR="00074820" w:rsidRPr="009766AA" w14:paraId="0E0EE721" w14:textId="77777777" w:rsidTr="006F2C45">
        <w:tc>
          <w:tcPr>
            <w:tcW w:w="567" w:type="dxa"/>
            <w:vAlign w:val="center"/>
          </w:tcPr>
          <w:p w14:paraId="078CEC5A" w14:textId="77777777" w:rsidR="00074820" w:rsidRPr="009766AA" w:rsidRDefault="00074820" w:rsidP="00074820">
            <w:pPr>
              <w:jc w:val="center"/>
            </w:pPr>
            <w:r w:rsidRPr="009766AA">
              <w:t>89</w:t>
            </w:r>
          </w:p>
        </w:tc>
        <w:tc>
          <w:tcPr>
            <w:tcW w:w="1844" w:type="dxa"/>
            <w:vAlign w:val="center"/>
          </w:tcPr>
          <w:p w14:paraId="4453E3DB" w14:textId="77777777" w:rsidR="00074820" w:rsidRPr="009766AA" w:rsidRDefault="00074820" w:rsidP="00074820">
            <w:r w:rsidRPr="009766AA">
              <w:t>Chỉ tiêu 2/0 có kim</w:t>
            </w:r>
          </w:p>
        </w:tc>
        <w:tc>
          <w:tcPr>
            <w:tcW w:w="4252" w:type="dxa"/>
            <w:vAlign w:val="center"/>
          </w:tcPr>
          <w:p w14:paraId="61591402" w14:textId="77777777" w:rsidR="00074820" w:rsidRPr="009766AA" w:rsidRDefault="00074820" w:rsidP="00074820">
            <w:r w:rsidRPr="009766AA">
              <w:t>Chỉ tự nhiên, tan chậm, đơn sợi, chất liệu collagen tinh khiết, số 2/0, chỉ dài 75cm, kim tròn 26mm phủ silicon, cong 1/2 vòng tròn. TCCL: CE; TCVN 1922: 1999; ISO</w:t>
            </w:r>
          </w:p>
        </w:tc>
        <w:tc>
          <w:tcPr>
            <w:tcW w:w="1276" w:type="dxa"/>
            <w:vAlign w:val="center"/>
          </w:tcPr>
          <w:p w14:paraId="31618D8F" w14:textId="77777777" w:rsidR="00074820" w:rsidRPr="009766AA" w:rsidRDefault="00074820" w:rsidP="00074820">
            <w:pPr>
              <w:jc w:val="center"/>
            </w:pPr>
          </w:p>
        </w:tc>
        <w:tc>
          <w:tcPr>
            <w:tcW w:w="1276" w:type="dxa"/>
            <w:vAlign w:val="center"/>
          </w:tcPr>
          <w:p w14:paraId="068071F5" w14:textId="77777777" w:rsidR="00074820" w:rsidRPr="009766AA" w:rsidRDefault="00074820" w:rsidP="00074820">
            <w:pPr>
              <w:jc w:val="center"/>
            </w:pPr>
            <w:r w:rsidRPr="009766AA">
              <w:t>Tép</w:t>
            </w:r>
          </w:p>
        </w:tc>
        <w:tc>
          <w:tcPr>
            <w:tcW w:w="1701" w:type="dxa"/>
            <w:vAlign w:val="center"/>
          </w:tcPr>
          <w:p w14:paraId="08A070AA" w14:textId="77777777" w:rsidR="00074820" w:rsidRPr="009766AA" w:rsidRDefault="00074820" w:rsidP="00074820">
            <w:pPr>
              <w:jc w:val="center"/>
            </w:pPr>
            <w:r w:rsidRPr="009766AA">
              <w:t xml:space="preserve">     1.500 </w:t>
            </w:r>
          </w:p>
        </w:tc>
      </w:tr>
      <w:tr w:rsidR="00074820" w:rsidRPr="009766AA" w14:paraId="0F7028C1" w14:textId="77777777" w:rsidTr="006F2C45">
        <w:tc>
          <w:tcPr>
            <w:tcW w:w="567" w:type="dxa"/>
            <w:vAlign w:val="center"/>
          </w:tcPr>
          <w:p w14:paraId="6CC58765" w14:textId="77777777" w:rsidR="00074820" w:rsidRPr="009766AA" w:rsidRDefault="00074820" w:rsidP="00074820">
            <w:pPr>
              <w:jc w:val="center"/>
            </w:pPr>
            <w:r w:rsidRPr="009766AA">
              <w:t>90</w:t>
            </w:r>
          </w:p>
        </w:tc>
        <w:tc>
          <w:tcPr>
            <w:tcW w:w="1844" w:type="dxa"/>
            <w:vAlign w:val="center"/>
          </w:tcPr>
          <w:p w14:paraId="70E8268C" w14:textId="77777777" w:rsidR="00074820" w:rsidRPr="009766AA" w:rsidRDefault="00074820" w:rsidP="00074820">
            <w:r w:rsidRPr="009766AA">
              <w:t>Chỉ tiêu 3/0 có kim</w:t>
            </w:r>
          </w:p>
        </w:tc>
        <w:tc>
          <w:tcPr>
            <w:tcW w:w="4252" w:type="dxa"/>
            <w:vAlign w:val="center"/>
          </w:tcPr>
          <w:p w14:paraId="151BC89D" w14:textId="77777777" w:rsidR="00074820" w:rsidRPr="009766AA" w:rsidRDefault="00074820" w:rsidP="00074820">
            <w:r w:rsidRPr="009766AA">
              <w:t>Chỉ tự nhiên, tan chậm, đơn sợi, chất liệu collagen tinh khiết, số 3/0, chỉ dài 75cm, kim tròn 26mm phủ silicon, cong 1/2 vòng tròn. TCCL: CE; TCVN 1922: 1999; ISO</w:t>
            </w:r>
          </w:p>
        </w:tc>
        <w:tc>
          <w:tcPr>
            <w:tcW w:w="1276" w:type="dxa"/>
            <w:vAlign w:val="center"/>
          </w:tcPr>
          <w:p w14:paraId="65EBFD55" w14:textId="77777777" w:rsidR="00074820" w:rsidRPr="009766AA" w:rsidRDefault="00074820" w:rsidP="00074820">
            <w:pPr>
              <w:jc w:val="center"/>
            </w:pPr>
          </w:p>
        </w:tc>
        <w:tc>
          <w:tcPr>
            <w:tcW w:w="1276" w:type="dxa"/>
            <w:vAlign w:val="center"/>
          </w:tcPr>
          <w:p w14:paraId="29629EF7" w14:textId="77777777" w:rsidR="00074820" w:rsidRPr="009766AA" w:rsidRDefault="00074820" w:rsidP="00074820">
            <w:pPr>
              <w:jc w:val="center"/>
            </w:pPr>
            <w:r w:rsidRPr="009766AA">
              <w:t>Tép</w:t>
            </w:r>
          </w:p>
        </w:tc>
        <w:tc>
          <w:tcPr>
            <w:tcW w:w="1701" w:type="dxa"/>
            <w:vAlign w:val="center"/>
          </w:tcPr>
          <w:p w14:paraId="47793196" w14:textId="77777777" w:rsidR="00074820" w:rsidRPr="009766AA" w:rsidRDefault="00074820" w:rsidP="00074820">
            <w:pPr>
              <w:jc w:val="center"/>
            </w:pPr>
            <w:r w:rsidRPr="009766AA">
              <w:t xml:space="preserve">       500 </w:t>
            </w:r>
          </w:p>
        </w:tc>
      </w:tr>
      <w:tr w:rsidR="00074820" w:rsidRPr="009766AA" w14:paraId="6388D78C" w14:textId="77777777" w:rsidTr="006F2C45">
        <w:tc>
          <w:tcPr>
            <w:tcW w:w="567" w:type="dxa"/>
            <w:vAlign w:val="center"/>
          </w:tcPr>
          <w:p w14:paraId="5CD81EBF" w14:textId="77777777" w:rsidR="00074820" w:rsidRPr="009766AA" w:rsidRDefault="00074820" w:rsidP="00074820">
            <w:pPr>
              <w:jc w:val="center"/>
            </w:pPr>
            <w:r w:rsidRPr="009766AA">
              <w:t>91</w:t>
            </w:r>
          </w:p>
        </w:tc>
        <w:tc>
          <w:tcPr>
            <w:tcW w:w="1844" w:type="dxa"/>
            <w:vAlign w:val="center"/>
          </w:tcPr>
          <w:p w14:paraId="6A206CC9" w14:textId="77777777" w:rsidR="00074820" w:rsidRPr="009766AA" w:rsidRDefault="00074820" w:rsidP="00074820">
            <w:r w:rsidRPr="009766AA">
              <w:t>Chỉ tiêu 4/0 không kim dài 150cm</w:t>
            </w:r>
          </w:p>
        </w:tc>
        <w:tc>
          <w:tcPr>
            <w:tcW w:w="4252" w:type="dxa"/>
            <w:vAlign w:val="center"/>
          </w:tcPr>
          <w:p w14:paraId="78FA4E55" w14:textId="77777777" w:rsidR="00074820" w:rsidRPr="009766AA" w:rsidRDefault="00074820" w:rsidP="00074820">
            <w:r w:rsidRPr="009766AA">
              <w:t>Chỉ tự nhiên, tan chậm, đơn sợi, chất liệu collagen tinh khiết, số 4/0, chỉ dài 150cm, không kim. TCCL: CE; TCVN 1922: 1999; ISO</w:t>
            </w:r>
          </w:p>
        </w:tc>
        <w:tc>
          <w:tcPr>
            <w:tcW w:w="1276" w:type="dxa"/>
            <w:vAlign w:val="center"/>
          </w:tcPr>
          <w:p w14:paraId="359C01A0" w14:textId="77777777" w:rsidR="00074820" w:rsidRPr="009766AA" w:rsidRDefault="00074820" w:rsidP="00074820">
            <w:pPr>
              <w:jc w:val="center"/>
            </w:pPr>
          </w:p>
        </w:tc>
        <w:tc>
          <w:tcPr>
            <w:tcW w:w="1276" w:type="dxa"/>
            <w:vAlign w:val="center"/>
          </w:tcPr>
          <w:p w14:paraId="3CF71C96" w14:textId="77777777" w:rsidR="00074820" w:rsidRPr="009766AA" w:rsidRDefault="00074820" w:rsidP="00074820">
            <w:pPr>
              <w:jc w:val="center"/>
            </w:pPr>
            <w:r w:rsidRPr="009766AA">
              <w:t>Tép</w:t>
            </w:r>
          </w:p>
        </w:tc>
        <w:tc>
          <w:tcPr>
            <w:tcW w:w="1701" w:type="dxa"/>
            <w:vAlign w:val="center"/>
          </w:tcPr>
          <w:p w14:paraId="6F106894" w14:textId="77777777" w:rsidR="00074820" w:rsidRPr="009766AA" w:rsidRDefault="00074820" w:rsidP="00074820">
            <w:pPr>
              <w:jc w:val="center"/>
            </w:pPr>
            <w:r w:rsidRPr="009766AA">
              <w:t xml:space="preserve">       480 </w:t>
            </w:r>
          </w:p>
        </w:tc>
      </w:tr>
      <w:tr w:rsidR="00074820" w:rsidRPr="009766AA" w14:paraId="6C4F4411" w14:textId="77777777" w:rsidTr="006F2C45">
        <w:tc>
          <w:tcPr>
            <w:tcW w:w="567" w:type="dxa"/>
            <w:vAlign w:val="center"/>
          </w:tcPr>
          <w:p w14:paraId="13C1F15A" w14:textId="77777777" w:rsidR="00074820" w:rsidRPr="009766AA" w:rsidRDefault="00074820" w:rsidP="00074820">
            <w:pPr>
              <w:jc w:val="center"/>
            </w:pPr>
            <w:r w:rsidRPr="009766AA">
              <w:t>92</w:t>
            </w:r>
          </w:p>
        </w:tc>
        <w:tc>
          <w:tcPr>
            <w:tcW w:w="1844" w:type="dxa"/>
            <w:vAlign w:val="center"/>
          </w:tcPr>
          <w:p w14:paraId="1254B4DB" w14:textId="77777777" w:rsidR="00074820" w:rsidRPr="009766AA" w:rsidRDefault="00074820" w:rsidP="00074820">
            <w:r w:rsidRPr="009766AA">
              <w:t>Chỉ Plain catgut 2/0</w:t>
            </w:r>
          </w:p>
        </w:tc>
        <w:tc>
          <w:tcPr>
            <w:tcW w:w="4252" w:type="dxa"/>
            <w:vAlign w:val="center"/>
          </w:tcPr>
          <w:p w14:paraId="56AB0103" w14:textId="77777777" w:rsidR="00074820" w:rsidRPr="009766AA" w:rsidRDefault="00074820" w:rsidP="00074820">
            <w:r w:rsidRPr="009766AA">
              <w:t>Chỉ tự nhiên, tan nhanh, đơn sợi, chất liệu collagen tinh khiết, số 2/0, chỉ dài 75cm, kim tròn 26mm phủ silicon, cong 1/2 vòng tròn. TCCL: CE; TCVN 1922: 1999; ISO</w:t>
            </w:r>
          </w:p>
        </w:tc>
        <w:tc>
          <w:tcPr>
            <w:tcW w:w="1276" w:type="dxa"/>
            <w:vAlign w:val="center"/>
          </w:tcPr>
          <w:p w14:paraId="7952A68E" w14:textId="77777777" w:rsidR="00074820" w:rsidRPr="009766AA" w:rsidRDefault="00074820" w:rsidP="00074820">
            <w:pPr>
              <w:jc w:val="center"/>
            </w:pPr>
          </w:p>
        </w:tc>
        <w:tc>
          <w:tcPr>
            <w:tcW w:w="1276" w:type="dxa"/>
            <w:vAlign w:val="center"/>
          </w:tcPr>
          <w:p w14:paraId="72CC86F3" w14:textId="77777777" w:rsidR="00074820" w:rsidRPr="009766AA" w:rsidRDefault="00074820" w:rsidP="00074820">
            <w:pPr>
              <w:jc w:val="center"/>
            </w:pPr>
            <w:r w:rsidRPr="009766AA">
              <w:t>Tép</w:t>
            </w:r>
          </w:p>
        </w:tc>
        <w:tc>
          <w:tcPr>
            <w:tcW w:w="1701" w:type="dxa"/>
            <w:vAlign w:val="center"/>
          </w:tcPr>
          <w:p w14:paraId="2B6211BD" w14:textId="77777777" w:rsidR="00074820" w:rsidRPr="009766AA" w:rsidRDefault="00074820" w:rsidP="00074820">
            <w:pPr>
              <w:jc w:val="center"/>
            </w:pPr>
            <w:r w:rsidRPr="009766AA">
              <w:t xml:space="preserve">       800 </w:t>
            </w:r>
          </w:p>
        </w:tc>
      </w:tr>
      <w:tr w:rsidR="00074820" w:rsidRPr="009766AA" w14:paraId="06E4611D" w14:textId="77777777" w:rsidTr="00A841D3">
        <w:tc>
          <w:tcPr>
            <w:tcW w:w="567" w:type="dxa"/>
            <w:vAlign w:val="center"/>
          </w:tcPr>
          <w:p w14:paraId="37F33A29" w14:textId="77777777" w:rsidR="00074820" w:rsidRPr="009766AA" w:rsidRDefault="00074820" w:rsidP="00074820">
            <w:pPr>
              <w:jc w:val="center"/>
            </w:pPr>
            <w:r w:rsidRPr="009766AA">
              <w:t> </w:t>
            </w:r>
          </w:p>
        </w:tc>
        <w:tc>
          <w:tcPr>
            <w:tcW w:w="10349" w:type="dxa"/>
            <w:gridSpan w:val="5"/>
            <w:vAlign w:val="center"/>
          </w:tcPr>
          <w:p w14:paraId="090B05A6" w14:textId="77777777" w:rsidR="00074820" w:rsidRPr="009766AA" w:rsidRDefault="00074820" w:rsidP="00074820">
            <w:pPr>
              <w:rPr>
                <w:b/>
                <w:bCs/>
              </w:rPr>
            </w:pPr>
            <w:r w:rsidRPr="009766AA">
              <w:rPr>
                <w:b/>
                <w:bCs/>
              </w:rPr>
              <w:t>Phần (lô) 38: Chỉ khâu tiêu trung bình (Yêu cầu tham gia trọn phần)</w:t>
            </w:r>
          </w:p>
        </w:tc>
      </w:tr>
      <w:tr w:rsidR="00074820" w:rsidRPr="009766AA" w14:paraId="684A3ED4" w14:textId="77777777" w:rsidTr="006F2C45">
        <w:tc>
          <w:tcPr>
            <w:tcW w:w="567" w:type="dxa"/>
            <w:vAlign w:val="center"/>
          </w:tcPr>
          <w:p w14:paraId="026E44AB" w14:textId="77777777" w:rsidR="00074820" w:rsidRPr="009766AA" w:rsidRDefault="00074820" w:rsidP="00074820">
            <w:pPr>
              <w:jc w:val="center"/>
            </w:pPr>
            <w:r w:rsidRPr="009766AA">
              <w:t>93</w:t>
            </w:r>
          </w:p>
        </w:tc>
        <w:tc>
          <w:tcPr>
            <w:tcW w:w="1844" w:type="dxa"/>
            <w:vAlign w:val="center"/>
          </w:tcPr>
          <w:p w14:paraId="5B4D1143" w14:textId="77777777" w:rsidR="00074820" w:rsidRPr="009766AA" w:rsidRDefault="00074820" w:rsidP="00074820">
            <w:r w:rsidRPr="009766AA">
              <w:t>Chỉ khâu tự tiêu tổng hợp đa sợi tan trung bình số 1</w:t>
            </w:r>
          </w:p>
        </w:tc>
        <w:tc>
          <w:tcPr>
            <w:tcW w:w="4252" w:type="dxa"/>
            <w:vAlign w:val="center"/>
          </w:tcPr>
          <w:p w14:paraId="369C1993" w14:textId="77777777" w:rsidR="00074820" w:rsidRPr="009766AA" w:rsidRDefault="00074820" w:rsidP="00074820">
            <w:r w:rsidRPr="009766AA">
              <w:t xml:space="preserve">Chỉ tổng hợp tan trung bình, đa sợi, chất liệu 90% glycolide và 10% L-lactide (Polyglactine 910) được bọc bởi Poly (glycolide-co-lactide) (30:70)-glacomer370, Calcium stearate, số 1, chỉ dài 90cm, kim tròn dài 40mm phủ silicon, cong 1/2 </w:t>
            </w:r>
            <w:r w:rsidRPr="009766AA">
              <w:rPr>
                <w:lang w:val="en-US"/>
              </w:rPr>
              <w:t>vòng tròn</w:t>
            </w:r>
            <w:r w:rsidRPr="009766AA">
              <w:t>. Đạt tiêu chuẩn FDA; ISO</w:t>
            </w:r>
          </w:p>
        </w:tc>
        <w:tc>
          <w:tcPr>
            <w:tcW w:w="1276" w:type="dxa"/>
            <w:vAlign w:val="center"/>
          </w:tcPr>
          <w:p w14:paraId="1D8DEBE7" w14:textId="77777777" w:rsidR="00074820" w:rsidRPr="009766AA" w:rsidRDefault="00074820" w:rsidP="00074820">
            <w:pPr>
              <w:jc w:val="center"/>
            </w:pPr>
          </w:p>
        </w:tc>
        <w:tc>
          <w:tcPr>
            <w:tcW w:w="1276" w:type="dxa"/>
            <w:vAlign w:val="center"/>
          </w:tcPr>
          <w:p w14:paraId="689FCC0A" w14:textId="77777777" w:rsidR="00074820" w:rsidRPr="009766AA" w:rsidRDefault="00074820" w:rsidP="00074820">
            <w:pPr>
              <w:jc w:val="center"/>
            </w:pPr>
            <w:r w:rsidRPr="009766AA">
              <w:t>Tép</w:t>
            </w:r>
          </w:p>
        </w:tc>
        <w:tc>
          <w:tcPr>
            <w:tcW w:w="1701" w:type="dxa"/>
            <w:vAlign w:val="center"/>
          </w:tcPr>
          <w:p w14:paraId="556394A4" w14:textId="77777777" w:rsidR="00074820" w:rsidRPr="009766AA" w:rsidRDefault="00074820" w:rsidP="00074820">
            <w:pPr>
              <w:jc w:val="center"/>
            </w:pPr>
            <w:r w:rsidRPr="009766AA">
              <w:t xml:space="preserve">     3.000 </w:t>
            </w:r>
          </w:p>
        </w:tc>
      </w:tr>
      <w:tr w:rsidR="00074820" w:rsidRPr="009766AA" w14:paraId="21BC296C" w14:textId="77777777" w:rsidTr="006F2C45">
        <w:tc>
          <w:tcPr>
            <w:tcW w:w="567" w:type="dxa"/>
            <w:vAlign w:val="center"/>
          </w:tcPr>
          <w:p w14:paraId="03593066" w14:textId="77777777" w:rsidR="00074820" w:rsidRPr="009766AA" w:rsidRDefault="00074820" w:rsidP="00074820">
            <w:pPr>
              <w:jc w:val="center"/>
            </w:pPr>
            <w:r w:rsidRPr="009766AA">
              <w:t>94</w:t>
            </w:r>
          </w:p>
        </w:tc>
        <w:tc>
          <w:tcPr>
            <w:tcW w:w="1844" w:type="dxa"/>
            <w:vAlign w:val="center"/>
          </w:tcPr>
          <w:p w14:paraId="0FA26351" w14:textId="77777777" w:rsidR="00074820" w:rsidRPr="009766AA" w:rsidRDefault="00074820" w:rsidP="00074820">
            <w:r w:rsidRPr="009766AA">
              <w:t>Chỉ khâu tự tiêu tổng hợp đa sợi tan trung bình số 2</w:t>
            </w:r>
          </w:p>
        </w:tc>
        <w:tc>
          <w:tcPr>
            <w:tcW w:w="4252" w:type="dxa"/>
            <w:vAlign w:val="center"/>
          </w:tcPr>
          <w:p w14:paraId="63C8DEFC" w14:textId="77777777" w:rsidR="00074820" w:rsidRPr="009766AA" w:rsidRDefault="00074820" w:rsidP="00074820">
            <w:r w:rsidRPr="009766AA">
              <w:t xml:space="preserve">Chỉ tổng hợp tan trung bình, đa sợi, chất liệu 90% glycolide và 10% L-lactide (Polyglactine 910) được bọc bởi Poly (glycolide-co-lactide) (30:70)-glacomer370, Calcium stearate, số 2/0, chỉ dài 75cm, kim tròn dài 26mm phủ silicon, cong 1/2 </w:t>
            </w:r>
            <w:r w:rsidRPr="009766AA">
              <w:rPr>
                <w:lang w:val="en-US"/>
              </w:rPr>
              <w:t>vòng tròn</w:t>
            </w:r>
            <w:r w:rsidRPr="009766AA">
              <w:t>. Đạt tiêu chuẩn FDA; ISO</w:t>
            </w:r>
          </w:p>
        </w:tc>
        <w:tc>
          <w:tcPr>
            <w:tcW w:w="1276" w:type="dxa"/>
            <w:vAlign w:val="center"/>
          </w:tcPr>
          <w:p w14:paraId="2C1F4B1B" w14:textId="77777777" w:rsidR="00074820" w:rsidRPr="009766AA" w:rsidRDefault="00074820" w:rsidP="00074820">
            <w:pPr>
              <w:jc w:val="center"/>
            </w:pPr>
          </w:p>
        </w:tc>
        <w:tc>
          <w:tcPr>
            <w:tcW w:w="1276" w:type="dxa"/>
            <w:vAlign w:val="center"/>
          </w:tcPr>
          <w:p w14:paraId="47911151" w14:textId="77777777" w:rsidR="00074820" w:rsidRPr="009766AA" w:rsidRDefault="00074820" w:rsidP="00074820">
            <w:pPr>
              <w:jc w:val="center"/>
            </w:pPr>
            <w:r w:rsidRPr="009766AA">
              <w:t>Tép</w:t>
            </w:r>
          </w:p>
        </w:tc>
        <w:tc>
          <w:tcPr>
            <w:tcW w:w="1701" w:type="dxa"/>
            <w:vAlign w:val="center"/>
          </w:tcPr>
          <w:p w14:paraId="23522758" w14:textId="77777777" w:rsidR="00074820" w:rsidRPr="009766AA" w:rsidRDefault="00074820" w:rsidP="00074820">
            <w:pPr>
              <w:jc w:val="center"/>
            </w:pPr>
            <w:r w:rsidRPr="009766AA">
              <w:t xml:space="preserve">       240 </w:t>
            </w:r>
          </w:p>
        </w:tc>
      </w:tr>
      <w:tr w:rsidR="00074820" w:rsidRPr="009766AA" w14:paraId="2FDDB713" w14:textId="77777777" w:rsidTr="006F2C45">
        <w:tc>
          <w:tcPr>
            <w:tcW w:w="567" w:type="dxa"/>
            <w:vAlign w:val="center"/>
          </w:tcPr>
          <w:p w14:paraId="4A8DCE87" w14:textId="77777777" w:rsidR="00074820" w:rsidRPr="009766AA" w:rsidRDefault="00074820" w:rsidP="00074820">
            <w:pPr>
              <w:jc w:val="center"/>
            </w:pPr>
            <w:r w:rsidRPr="009766AA">
              <w:t>95</w:t>
            </w:r>
          </w:p>
        </w:tc>
        <w:tc>
          <w:tcPr>
            <w:tcW w:w="1844" w:type="dxa"/>
            <w:vAlign w:val="center"/>
          </w:tcPr>
          <w:p w14:paraId="3D38F705" w14:textId="77777777" w:rsidR="00074820" w:rsidRPr="009766AA" w:rsidRDefault="00074820" w:rsidP="00074820">
            <w:r w:rsidRPr="009766AA">
              <w:t xml:space="preserve">Chỉ khâu tự tiêu tổng hợp đa sợi tan trung bình số </w:t>
            </w:r>
            <w:r w:rsidRPr="009766AA">
              <w:lastRenderedPageBreak/>
              <w:t>3</w:t>
            </w:r>
          </w:p>
        </w:tc>
        <w:tc>
          <w:tcPr>
            <w:tcW w:w="4252" w:type="dxa"/>
            <w:vAlign w:val="center"/>
          </w:tcPr>
          <w:p w14:paraId="4D695CD2" w14:textId="77777777" w:rsidR="00074820" w:rsidRPr="009766AA" w:rsidRDefault="00074820" w:rsidP="00074820">
            <w:r w:rsidRPr="009766AA">
              <w:lastRenderedPageBreak/>
              <w:t xml:space="preserve">Chỉ tổng hợp tan trung bình, đa sợi, chất liệu 90% glycolide và 10% L-lactide (Polyglactine 910) được bọc bởi Poly </w:t>
            </w:r>
            <w:r w:rsidRPr="009766AA">
              <w:lastRenderedPageBreak/>
              <w:t xml:space="preserve">(glycolide-co-lactide) (30:70)-glacomer370, Calcium stearate, số 3/0, chỉ dài 75cm, kim tròn dài 26mm phủ silicon, cong 1/2 </w:t>
            </w:r>
            <w:r w:rsidRPr="009766AA">
              <w:rPr>
                <w:lang w:val="en-US"/>
              </w:rPr>
              <w:t>vòng tròn</w:t>
            </w:r>
            <w:r w:rsidRPr="009766AA">
              <w:t>. Đạt tiêu chuẩn FDA; ISO</w:t>
            </w:r>
          </w:p>
        </w:tc>
        <w:tc>
          <w:tcPr>
            <w:tcW w:w="1276" w:type="dxa"/>
            <w:vAlign w:val="center"/>
          </w:tcPr>
          <w:p w14:paraId="5E1AD49B" w14:textId="77777777" w:rsidR="00074820" w:rsidRPr="009766AA" w:rsidRDefault="00074820" w:rsidP="00074820">
            <w:pPr>
              <w:jc w:val="center"/>
            </w:pPr>
          </w:p>
        </w:tc>
        <w:tc>
          <w:tcPr>
            <w:tcW w:w="1276" w:type="dxa"/>
            <w:vAlign w:val="center"/>
          </w:tcPr>
          <w:p w14:paraId="465B22DD" w14:textId="77777777" w:rsidR="00074820" w:rsidRPr="009766AA" w:rsidRDefault="00074820" w:rsidP="00074820">
            <w:pPr>
              <w:jc w:val="center"/>
            </w:pPr>
            <w:r w:rsidRPr="009766AA">
              <w:t>Tép</w:t>
            </w:r>
          </w:p>
        </w:tc>
        <w:tc>
          <w:tcPr>
            <w:tcW w:w="1701" w:type="dxa"/>
            <w:vAlign w:val="center"/>
          </w:tcPr>
          <w:p w14:paraId="315548FC" w14:textId="77777777" w:rsidR="00074820" w:rsidRPr="009766AA" w:rsidRDefault="00074820" w:rsidP="00074820">
            <w:pPr>
              <w:jc w:val="center"/>
            </w:pPr>
            <w:r w:rsidRPr="009766AA">
              <w:t xml:space="preserve">       120 </w:t>
            </w:r>
          </w:p>
        </w:tc>
      </w:tr>
      <w:tr w:rsidR="00074820" w:rsidRPr="009766AA" w14:paraId="666097CE" w14:textId="77777777" w:rsidTr="00763A64">
        <w:tc>
          <w:tcPr>
            <w:tcW w:w="567" w:type="dxa"/>
            <w:vAlign w:val="center"/>
          </w:tcPr>
          <w:p w14:paraId="67C53156" w14:textId="77777777" w:rsidR="00074820" w:rsidRPr="009766AA" w:rsidRDefault="00074820" w:rsidP="00074820">
            <w:pPr>
              <w:jc w:val="center"/>
            </w:pPr>
            <w:r w:rsidRPr="009766AA">
              <w:t> </w:t>
            </w:r>
          </w:p>
        </w:tc>
        <w:tc>
          <w:tcPr>
            <w:tcW w:w="10349" w:type="dxa"/>
            <w:gridSpan w:val="5"/>
            <w:vAlign w:val="center"/>
          </w:tcPr>
          <w:p w14:paraId="13029D7E" w14:textId="77777777" w:rsidR="00074820" w:rsidRPr="009766AA" w:rsidRDefault="00074820" w:rsidP="00074820">
            <w:pPr>
              <w:rPr>
                <w:b/>
                <w:bCs/>
              </w:rPr>
            </w:pPr>
            <w:r w:rsidRPr="009766AA">
              <w:rPr>
                <w:b/>
                <w:bCs/>
              </w:rPr>
              <w:t>Phần (lô) 39: Đai, nẹp dùng trong chấn thương các loại các cỡ (Yêu cầu tham gia trọn phần)</w:t>
            </w:r>
          </w:p>
        </w:tc>
      </w:tr>
      <w:tr w:rsidR="00074820" w:rsidRPr="009766AA" w14:paraId="396ED145" w14:textId="77777777" w:rsidTr="006F2C45">
        <w:tc>
          <w:tcPr>
            <w:tcW w:w="567" w:type="dxa"/>
            <w:vAlign w:val="center"/>
          </w:tcPr>
          <w:p w14:paraId="22AC9A0C" w14:textId="77777777" w:rsidR="00074820" w:rsidRPr="009766AA" w:rsidRDefault="00074820" w:rsidP="00074820">
            <w:pPr>
              <w:jc w:val="center"/>
            </w:pPr>
            <w:r w:rsidRPr="009766AA">
              <w:t>96</w:t>
            </w:r>
          </w:p>
        </w:tc>
        <w:tc>
          <w:tcPr>
            <w:tcW w:w="1844" w:type="dxa"/>
            <w:vAlign w:val="center"/>
          </w:tcPr>
          <w:p w14:paraId="529E7A87" w14:textId="77777777" w:rsidR="00074820" w:rsidRPr="009766AA" w:rsidRDefault="00074820" w:rsidP="00074820">
            <w:r w:rsidRPr="009766AA">
              <w:t>Đai cột sống số 6 - 9</w:t>
            </w:r>
          </w:p>
        </w:tc>
        <w:tc>
          <w:tcPr>
            <w:tcW w:w="4252" w:type="dxa"/>
            <w:vAlign w:val="center"/>
          </w:tcPr>
          <w:p w14:paraId="24CF616A" w14:textId="77777777" w:rsidR="00074820" w:rsidRPr="009766AA" w:rsidRDefault="00074820" w:rsidP="00074820">
            <w:r w:rsidRPr="009766AA">
              <w:t>- Dự phòng tổn thương cột sống thắt lưng, giảm chịu lực cột sống</w:t>
            </w:r>
            <w:r w:rsidRPr="009766AA">
              <w:br/>
              <w:t>- Chất liệu: Vải mút dệt kim ngoại nhập, vải lưới thể thao cao cấp. Thanh định vị bằng nhôm loại lớn có thể uốn cong. Hệ thống dán xé ngoại nhập</w:t>
            </w:r>
          </w:p>
        </w:tc>
        <w:tc>
          <w:tcPr>
            <w:tcW w:w="1276" w:type="dxa"/>
            <w:vAlign w:val="center"/>
          </w:tcPr>
          <w:p w14:paraId="42D8E737" w14:textId="77777777" w:rsidR="00074820" w:rsidRPr="009766AA" w:rsidRDefault="00074820" w:rsidP="00074820">
            <w:pPr>
              <w:jc w:val="center"/>
            </w:pPr>
          </w:p>
        </w:tc>
        <w:tc>
          <w:tcPr>
            <w:tcW w:w="1276" w:type="dxa"/>
            <w:vAlign w:val="center"/>
          </w:tcPr>
          <w:p w14:paraId="162AFC4E" w14:textId="77777777" w:rsidR="00074820" w:rsidRPr="009766AA" w:rsidRDefault="00074820" w:rsidP="00074820">
            <w:pPr>
              <w:jc w:val="center"/>
            </w:pPr>
            <w:r w:rsidRPr="009766AA">
              <w:t>Cái</w:t>
            </w:r>
          </w:p>
        </w:tc>
        <w:tc>
          <w:tcPr>
            <w:tcW w:w="1701" w:type="dxa"/>
            <w:vAlign w:val="center"/>
          </w:tcPr>
          <w:p w14:paraId="0A1DEF37" w14:textId="77777777" w:rsidR="00074820" w:rsidRPr="009766AA" w:rsidRDefault="00074820" w:rsidP="00074820">
            <w:pPr>
              <w:jc w:val="center"/>
            </w:pPr>
            <w:r w:rsidRPr="009766AA">
              <w:t xml:space="preserve">       100 </w:t>
            </w:r>
          </w:p>
        </w:tc>
      </w:tr>
      <w:tr w:rsidR="00074820" w:rsidRPr="009766AA" w14:paraId="599EE7DA" w14:textId="77777777" w:rsidTr="006F2C45">
        <w:tc>
          <w:tcPr>
            <w:tcW w:w="567" w:type="dxa"/>
            <w:vAlign w:val="center"/>
          </w:tcPr>
          <w:p w14:paraId="6B5F180F" w14:textId="77777777" w:rsidR="00074820" w:rsidRPr="009766AA" w:rsidRDefault="00074820" w:rsidP="00074820">
            <w:pPr>
              <w:jc w:val="center"/>
            </w:pPr>
            <w:r w:rsidRPr="009766AA">
              <w:t>97</w:t>
            </w:r>
          </w:p>
        </w:tc>
        <w:tc>
          <w:tcPr>
            <w:tcW w:w="1844" w:type="dxa"/>
            <w:vAlign w:val="center"/>
          </w:tcPr>
          <w:p w14:paraId="3A2AE90B" w14:textId="77777777" w:rsidR="00074820" w:rsidRPr="009766AA" w:rsidRDefault="00074820" w:rsidP="00074820">
            <w:r w:rsidRPr="009766AA">
              <w:t>Đai đeault p. t các số</w:t>
            </w:r>
          </w:p>
        </w:tc>
        <w:tc>
          <w:tcPr>
            <w:tcW w:w="4252" w:type="dxa"/>
            <w:vAlign w:val="center"/>
          </w:tcPr>
          <w:p w14:paraId="1B3B0C90" w14:textId="77777777" w:rsidR="00074820" w:rsidRPr="009766AA" w:rsidRDefault="00074820" w:rsidP="00074820">
            <w:r w:rsidRPr="009766AA">
              <w:t xml:space="preserve">Cố định, ổn định khớp vai. </w:t>
            </w:r>
            <w:r w:rsidRPr="009766AA">
              <w:br/>
              <w:t>Vải cotton, vải không dệt, vải có lỗ thoáng khí. Khoá Velcro.</w:t>
            </w:r>
          </w:p>
        </w:tc>
        <w:tc>
          <w:tcPr>
            <w:tcW w:w="1276" w:type="dxa"/>
            <w:vAlign w:val="center"/>
          </w:tcPr>
          <w:p w14:paraId="435DA151" w14:textId="77777777" w:rsidR="00074820" w:rsidRPr="009766AA" w:rsidRDefault="00074820" w:rsidP="00074820">
            <w:pPr>
              <w:jc w:val="center"/>
            </w:pPr>
          </w:p>
        </w:tc>
        <w:tc>
          <w:tcPr>
            <w:tcW w:w="1276" w:type="dxa"/>
            <w:vAlign w:val="center"/>
          </w:tcPr>
          <w:p w14:paraId="7A027252" w14:textId="77777777" w:rsidR="00074820" w:rsidRPr="009766AA" w:rsidRDefault="00074820" w:rsidP="00074820">
            <w:pPr>
              <w:jc w:val="center"/>
            </w:pPr>
            <w:r w:rsidRPr="009766AA">
              <w:t>Cái</w:t>
            </w:r>
          </w:p>
        </w:tc>
        <w:tc>
          <w:tcPr>
            <w:tcW w:w="1701" w:type="dxa"/>
            <w:vAlign w:val="center"/>
          </w:tcPr>
          <w:p w14:paraId="4AE8A215" w14:textId="77777777" w:rsidR="00074820" w:rsidRPr="009766AA" w:rsidRDefault="00074820" w:rsidP="00074820">
            <w:pPr>
              <w:jc w:val="center"/>
            </w:pPr>
            <w:r w:rsidRPr="009766AA">
              <w:t xml:space="preserve">       400 </w:t>
            </w:r>
          </w:p>
        </w:tc>
      </w:tr>
      <w:tr w:rsidR="00074820" w:rsidRPr="009766AA" w14:paraId="78D5BD7B" w14:textId="77777777" w:rsidTr="006F2C45">
        <w:tc>
          <w:tcPr>
            <w:tcW w:w="567" w:type="dxa"/>
            <w:vAlign w:val="center"/>
          </w:tcPr>
          <w:p w14:paraId="4031896F" w14:textId="77777777" w:rsidR="00074820" w:rsidRPr="009766AA" w:rsidRDefault="00074820" w:rsidP="00074820">
            <w:pPr>
              <w:jc w:val="center"/>
            </w:pPr>
            <w:r w:rsidRPr="009766AA">
              <w:t>98</w:t>
            </w:r>
          </w:p>
        </w:tc>
        <w:tc>
          <w:tcPr>
            <w:tcW w:w="1844" w:type="dxa"/>
            <w:vAlign w:val="center"/>
          </w:tcPr>
          <w:p w14:paraId="47724F1A" w14:textId="77777777" w:rsidR="00074820" w:rsidRPr="009766AA" w:rsidRDefault="00074820" w:rsidP="00074820">
            <w:r w:rsidRPr="009766AA">
              <w:t>Đai xương đòn các số</w:t>
            </w:r>
          </w:p>
        </w:tc>
        <w:tc>
          <w:tcPr>
            <w:tcW w:w="4252" w:type="dxa"/>
            <w:vAlign w:val="center"/>
          </w:tcPr>
          <w:p w14:paraId="075161E1" w14:textId="77777777" w:rsidR="00074820" w:rsidRPr="009766AA" w:rsidRDefault="00074820" w:rsidP="00074820">
            <w:r w:rsidRPr="009766AA">
              <w:t>Chất liệu vải cotton, mút xốp, khóa Velcro các số</w:t>
            </w:r>
          </w:p>
        </w:tc>
        <w:tc>
          <w:tcPr>
            <w:tcW w:w="1276" w:type="dxa"/>
            <w:vAlign w:val="center"/>
          </w:tcPr>
          <w:p w14:paraId="5824A883" w14:textId="77777777" w:rsidR="00074820" w:rsidRPr="009766AA" w:rsidRDefault="00074820" w:rsidP="00074820">
            <w:pPr>
              <w:jc w:val="center"/>
            </w:pPr>
          </w:p>
        </w:tc>
        <w:tc>
          <w:tcPr>
            <w:tcW w:w="1276" w:type="dxa"/>
            <w:vAlign w:val="center"/>
          </w:tcPr>
          <w:p w14:paraId="11619723" w14:textId="77777777" w:rsidR="00074820" w:rsidRPr="009766AA" w:rsidRDefault="00074820" w:rsidP="00074820">
            <w:pPr>
              <w:jc w:val="center"/>
            </w:pPr>
            <w:r w:rsidRPr="009766AA">
              <w:t>Cái</w:t>
            </w:r>
          </w:p>
        </w:tc>
        <w:tc>
          <w:tcPr>
            <w:tcW w:w="1701" w:type="dxa"/>
            <w:vAlign w:val="center"/>
          </w:tcPr>
          <w:p w14:paraId="67EFE29E" w14:textId="77777777" w:rsidR="00074820" w:rsidRPr="009766AA" w:rsidRDefault="00074820" w:rsidP="00074820">
            <w:pPr>
              <w:jc w:val="center"/>
            </w:pPr>
            <w:r w:rsidRPr="009766AA">
              <w:t xml:space="preserve">       400 </w:t>
            </w:r>
          </w:p>
        </w:tc>
      </w:tr>
      <w:tr w:rsidR="00074820" w:rsidRPr="009766AA" w14:paraId="66342553" w14:textId="77777777" w:rsidTr="006F2C45">
        <w:tc>
          <w:tcPr>
            <w:tcW w:w="567" w:type="dxa"/>
            <w:vAlign w:val="center"/>
          </w:tcPr>
          <w:p w14:paraId="3AD32214" w14:textId="77777777" w:rsidR="00074820" w:rsidRPr="009766AA" w:rsidRDefault="00074820" w:rsidP="00074820">
            <w:pPr>
              <w:jc w:val="center"/>
            </w:pPr>
            <w:r w:rsidRPr="009766AA">
              <w:t>99</w:t>
            </w:r>
          </w:p>
        </w:tc>
        <w:tc>
          <w:tcPr>
            <w:tcW w:w="1844" w:type="dxa"/>
            <w:vAlign w:val="center"/>
          </w:tcPr>
          <w:p w14:paraId="50CF1F9F" w14:textId="77777777" w:rsidR="00074820" w:rsidRPr="009766AA" w:rsidRDefault="00074820" w:rsidP="00074820">
            <w:r w:rsidRPr="009766AA">
              <w:t>Nẹp cẳng tay dài p, t các số</w:t>
            </w:r>
          </w:p>
        </w:tc>
        <w:tc>
          <w:tcPr>
            <w:tcW w:w="4252" w:type="dxa"/>
            <w:vAlign w:val="center"/>
          </w:tcPr>
          <w:p w14:paraId="34FD061B" w14:textId="77777777" w:rsidR="00074820" w:rsidRPr="009766AA" w:rsidRDefault="00074820" w:rsidP="00074820">
            <w:r w:rsidRPr="009766AA">
              <w:t>- Sơ cứu chấn thương xương, khớp vùng cẳng tay, cổ tay</w:t>
            </w:r>
            <w:r w:rsidRPr="009766AA">
              <w:br/>
              <w:t>- Chất liệu: Vải dệt kim, vải có lổ thoáng khí, vải cào lông. Khóa Velcro, nẹp hợp kim nhôm</w:t>
            </w:r>
          </w:p>
        </w:tc>
        <w:tc>
          <w:tcPr>
            <w:tcW w:w="1276" w:type="dxa"/>
            <w:vAlign w:val="center"/>
          </w:tcPr>
          <w:p w14:paraId="69E01080" w14:textId="77777777" w:rsidR="00074820" w:rsidRPr="009766AA" w:rsidRDefault="00074820" w:rsidP="00074820">
            <w:pPr>
              <w:jc w:val="center"/>
            </w:pPr>
          </w:p>
        </w:tc>
        <w:tc>
          <w:tcPr>
            <w:tcW w:w="1276" w:type="dxa"/>
            <w:vAlign w:val="center"/>
          </w:tcPr>
          <w:p w14:paraId="53E5DE68" w14:textId="77777777" w:rsidR="00074820" w:rsidRPr="009766AA" w:rsidRDefault="00074820" w:rsidP="00074820">
            <w:pPr>
              <w:jc w:val="center"/>
            </w:pPr>
            <w:r w:rsidRPr="009766AA">
              <w:t>Cái</w:t>
            </w:r>
          </w:p>
        </w:tc>
        <w:tc>
          <w:tcPr>
            <w:tcW w:w="1701" w:type="dxa"/>
            <w:vAlign w:val="center"/>
          </w:tcPr>
          <w:p w14:paraId="349228CE" w14:textId="77777777" w:rsidR="00074820" w:rsidRPr="009766AA" w:rsidRDefault="00074820" w:rsidP="00074820">
            <w:pPr>
              <w:jc w:val="center"/>
            </w:pPr>
            <w:r w:rsidRPr="009766AA">
              <w:t xml:space="preserve">       200 </w:t>
            </w:r>
          </w:p>
        </w:tc>
      </w:tr>
      <w:tr w:rsidR="00074820" w:rsidRPr="009766AA" w14:paraId="625551AA" w14:textId="77777777" w:rsidTr="006F2C45">
        <w:tc>
          <w:tcPr>
            <w:tcW w:w="567" w:type="dxa"/>
            <w:vAlign w:val="center"/>
          </w:tcPr>
          <w:p w14:paraId="7988CDB8" w14:textId="77777777" w:rsidR="00074820" w:rsidRPr="009766AA" w:rsidRDefault="00074820" w:rsidP="00074820">
            <w:pPr>
              <w:jc w:val="center"/>
            </w:pPr>
            <w:r w:rsidRPr="009766AA">
              <w:t>100</w:t>
            </w:r>
          </w:p>
        </w:tc>
        <w:tc>
          <w:tcPr>
            <w:tcW w:w="1844" w:type="dxa"/>
            <w:vAlign w:val="center"/>
          </w:tcPr>
          <w:p w14:paraId="1049139E" w14:textId="77777777" w:rsidR="00074820" w:rsidRPr="009766AA" w:rsidRDefault="00074820" w:rsidP="00074820">
            <w:r w:rsidRPr="009766AA">
              <w:t>Nẹp chống xoay ngắn các cỡ</w:t>
            </w:r>
          </w:p>
        </w:tc>
        <w:tc>
          <w:tcPr>
            <w:tcW w:w="4252" w:type="dxa"/>
            <w:vAlign w:val="center"/>
          </w:tcPr>
          <w:p w14:paraId="5E824CF8" w14:textId="77777777" w:rsidR="00074820" w:rsidRPr="009766AA" w:rsidRDefault="00074820" w:rsidP="00074820">
            <w:r w:rsidRPr="009766AA">
              <w:t>- Cố định, ổn định khớp cổ chân sau chấn thương</w:t>
            </w:r>
            <w:r w:rsidRPr="009766AA">
              <w:br/>
              <w:t>- Chất liệu: vải cotton, vải không dệt, vải có lổ thoáng khí, vải tricot. Khoa velcro, nẹp hợp kim nhôm</w:t>
            </w:r>
          </w:p>
        </w:tc>
        <w:tc>
          <w:tcPr>
            <w:tcW w:w="1276" w:type="dxa"/>
            <w:vAlign w:val="center"/>
          </w:tcPr>
          <w:p w14:paraId="47CFA541" w14:textId="77777777" w:rsidR="00074820" w:rsidRPr="009766AA" w:rsidRDefault="00074820" w:rsidP="00074820">
            <w:pPr>
              <w:jc w:val="center"/>
            </w:pPr>
          </w:p>
        </w:tc>
        <w:tc>
          <w:tcPr>
            <w:tcW w:w="1276" w:type="dxa"/>
            <w:vAlign w:val="center"/>
          </w:tcPr>
          <w:p w14:paraId="04037C51" w14:textId="77777777" w:rsidR="00074820" w:rsidRPr="009766AA" w:rsidRDefault="00074820" w:rsidP="00074820">
            <w:pPr>
              <w:jc w:val="center"/>
            </w:pPr>
            <w:r w:rsidRPr="009766AA">
              <w:t>Cái</w:t>
            </w:r>
          </w:p>
        </w:tc>
        <w:tc>
          <w:tcPr>
            <w:tcW w:w="1701" w:type="dxa"/>
            <w:vAlign w:val="center"/>
          </w:tcPr>
          <w:p w14:paraId="14C4F0C4" w14:textId="77777777" w:rsidR="00074820" w:rsidRPr="009766AA" w:rsidRDefault="00074820" w:rsidP="00074820">
            <w:pPr>
              <w:jc w:val="center"/>
            </w:pPr>
            <w:r w:rsidRPr="009766AA">
              <w:t xml:space="preserve">       100 </w:t>
            </w:r>
          </w:p>
        </w:tc>
      </w:tr>
      <w:tr w:rsidR="00074820" w:rsidRPr="009766AA" w14:paraId="1A6247AD" w14:textId="77777777" w:rsidTr="006F2C45">
        <w:tc>
          <w:tcPr>
            <w:tcW w:w="567" w:type="dxa"/>
            <w:vAlign w:val="center"/>
          </w:tcPr>
          <w:p w14:paraId="7E2AC504" w14:textId="77777777" w:rsidR="00074820" w:rsidRPr="009766AA" w:rsidRDefault="00074820" w:rsidP="00074820">
            <w:pPr>
              <w:jc w:val="center"/>
            </w:pPr>
            <w:r w:rsidRPr="009766AA">
              <w:t>101</w:t>
            </w:r>
          </w:p>
        </w:tc>
        <w:tc>
          <w:tcPr>
            <w:tcW w:w="1844" w:type="dxa"/>
            <w:vAlign w:val="center"/>
          </w:tcPr>
          <w:p w14:paraId="49D517A0" w14:textId="77777777" w:rsidR="00074820" w:rsidRPr="009766AA" w:rsidRDefault="00074820" w:rsidP="00074820">
            <w:r w:rsidRPr="009766AA">
              <w:t>Nẹp cổ cứng số 2, 3</w:t>
            </w:r>
          </w:p>
        </w:tc>
        <w:tc>
          <w:tcPr>
            <w:tcW w:w="4252" w:type="dxa"/>
            <w:vAlign w:val="center"/>
          </w:tcPr>
          <w:p w14:paraId="0EF821A1" w14:textId="77777777" w:rsidR="00074820" w:rsidRPr="009766AA" w:rsidRDefault="00074820" w:rsidP="00074820">
            <w:r w:rsidRPr="009766AA">
              <w:t>- Sử dụng trong trường hợp chấn thương cổ.</w:t>
            </w:r>
            <w:r w:rsidRPr="009766AA">
              <w:br/>
              <w:t>- Chất liệu: Mút EVA, khóa velcro</w:t>
            </w:r>
          </w:p>
        </w:tc>
        <w:tc>
          <w:tcPr>
            <w:tcW w:w="1276" w:type="dxa"/>
            <w:vAlign w:val="center"/>
          </w:tcPr>
          <w:p w14:paraId="602EE26C" w14:textId="77777777" w:rsidR="00074820" w:rsidRPr="009766AA" w:rsidRDefault="00074820" w:rsidP="00074820">
            <w:pPr>
              <w:jc w:val="center"/>
            </w:pPr>
          </w:p>
        </w:tc>
        <w:tc>
          <w:tcPr>
            <w:tcW w:w="1276" w:type="dxa"/>
            <w:vAlign w:val="center"/>
          </w:tcPr>
          <w:p w14:paraId="01B12746" w14:textId="77777777" w:rsidR="00074820" w:rsidRPr="009766AA" w:rsidRDefault="00074820" w:rsidP="00074820">
            <w:pPr>
              <w:jc w:val="center"/>
            </w:pPr>
            <w:r w:rsidRPr="009766AA">
              <w:t>Cái</w:t>
            </w:r>
          </w:p>
        </w:tc>
        <w:tc>
          <w:tcPr>
            <w:tcW w:w="1701" w:type="dxa"/>
            <w:vAlign w:val="center"/>
          </w:tcPr>
          <w:p w14:paraId="043C5A56" w14:textId="77777777" w:rsidR="00074820" w:rsidRPr="009766AA" w:rsidRDefault="00074820" w:rsidP="00074820">
            <w:pPr>
              <w:jc w:val="center"/>
            </w:pPr>
            <w:r w:rsidRPr="009766AA">
              <w:t xml:space="preserve">         40 </w:t>
            </w:r>
          </w:p>
        </w:tc>
      </w:tr>
      <w:tr w:rsidR="00074820" w:rsidRPr="009766AA" w14:paraId="08728307" w14:textId="77777777" w:rsidTr="006F2C45">
        <w:tc>
          <w:tcPr>
            <w:tcW w:w="567" w:type="dxa"/>
            <w:vAlign w:val="center"/>
          </w:tcPr>
          <w:p w14:paraId="47646552" w14:textId="77777777" w:rsidR="00074820" w:rsidRPr="009766AA" w:rsidRDefault="00074820" w:rsidP="00074820">
            <w:pPr>
              <w:jc w:val="center"/>
            </w:pPr>
            <w:r w:rsidRPr="009766AA">
              <w:t>102</w:t>
            </w:r>
          </w:p>
        </w:tc>
        <w:tc>
          <w:tcPr>
            <w:tcW w:w="1844" w:type="dxa"/>
            <w:vAlign w:val="center"/>
          </w:tcPr>
          <w:p w14:paraId="718FCF31" w14:textId="77777777" w:rsidR="00074820" w:rsidRPr="009766AA" w:rsidRDefault="00074820" w:rsidP="00074820">
            <w:r w:rsidRPr="009766AA">
              <w:t>Nẹp cổ mềm các số</w:t>
            </w:r>
          </w:p>
        </w:tc>
        <w:tc>
          <w:tcPr>
            <w:tcW w:w="4252" w:type="dxa"/>
            <w:vAlign w:val="center"/>
          </w:tcPr>
          <w:p w14:paraId="350C8F93" w14:textId="77777777" w:rsidR="00074820" w:rsidRPr="009766AA" w:rsidRDefault="00074820" w:rsidP="00074820">
            <w:r w:rsidRPr="009766AA">
              <w:t>- Sử dụng trong trường hợp chấn thương cổ không cố định hoàn toàn</w:t>
            </w:r>
            <w:r w:rsidRPr="009766AA">
              <w:br/>
              <w:t>- Chất liệu: Mút xốp, vải cotton, khóa velcro</w:t>
            </w:r>
          </w:p>
        </w:tc>
        <w:tc>
          <w:tcPr>
            <w:tcW w:w="1276" w:type="dxa"/>
            <w:vAlign w:val="center"/>
          </w:tcPr>
          <w:p w14:paraId="3DECCF26" w14:textId="77777777" w:rsidR="00074820" w:rsidRPr="009766AA" w:rsidRDefault="00074820" w:rsidP="00074820">
            <w:pPr>
              <w:jc w:val="center"/>
            </w:pPr>
          </w:p>
        </w:tc>
        <w:tc>
          <w:tcPr>
            <w:tcW w:w="1276" w:type="dxa"/>
            <w:vAlign w:val="center"/>
          </w:tcPr>
          <w:p w14:paraId="40D3A8FD" w14:textId="77777777" w:rsidR="00074820" w:rsidRPr="009766AA" w:rsidRDefault="00074820" w:rsidP="00074820">
            <w:pPr>
              <w:jc w:val="center"/>
            </w:pPr>
            <w:r w:rsidRPr="009766AA">
              <w:t>Cái</w:t>
            </w:r>
          </w:p>
        </w:tc>
        <w:tc>
          <w:tcPr>
            <w:tcW w:w="1701" w:type="dxa"/>
            <w:vAlign w:val="center"/>
          </w:tcPr>
          <w:p w14:paraId="1306D6FE" w14:textId="77777777" w:rsidR="00074820" w:rsidRPr="009766AA" w:rsidRDefault="00074820" w:rsidP="00074820">
            <w:pPr>
              <w:jc w:val="center"/>
            </w:pPr>
            <w:r w:rsidRPr="009766AA">
              <w:t xml:space="preserve">         20 </w:t>
            </w:r>
          </w:p>
        </w:tc>
      </w:tr>
      <w:tr w:rsidR="00074820" w:rsidRPr="009766AA" w14:paraId="7D698DD8" w14:textId="77777777" w:rsidTr="006F2C45">
        <w:tc>
          <w:tcPr>
            <w:tcW w:w="567" w:type="dxa"/>
            <w:vAlign w:val="center"/>
          </w:tcPr>
          <w:p w14:paraId="2C19523A" w14:textId="77777777" w:rsidR="00074820" w:rsidRPr="009766AA" w:rsidRDefault="00074820" w:rsidP="00074820">
            <w:pPr>
              <w:jc w:val="center"/>
            </w:pPr>
            <w:r w:rsidRPr="009766AA">
              <w:t>103</w:t>
            </w:r>
          </w:p>
        </w:tc>
        <w:tc>
          <w:tcPr>
            <w:tcW w:w="1844" w:type="dxa"/>
            <w:vAlign w:val="center"/>
          </w:tcPr>
          <w:p w14:paraId="627434C3" w14:textId="77777777" w:rsidR="00074820" w:rsidRPr="009766AA" w:rsidRDefault="00074820" w:rsidP="00074820">
            <w:r w:rsidRPr="009766AA">
              <w:t>Nẹp zimmer các số</w:t>
            </w:r>
          </w:p>
        </w:tc>
        <w:tc>
          <w:tcPr>
            <w:tcW w:w="4252" w:type="dxa"/>
            <w:vAlign w:val="center"/>
          </w:tcPr>
          <w:p w14:paraId="1F1917CD" w14:textId="77777777" w:rsidR="00074820" w:rsidRPr="009766AA" w:rsidRDefault="00074820" w:rsidP="00074820">
            <w:r w:rsidRPr="009766AA">
              <w:t>- Chất liệu vải mút dệt kim ngoại nhập, vải lưới thể thao cao cấp, thanh định vị bằng nhôm lớn, có thể uốn cong theo chiều cong sinh lý của cẳng chân, hệ thống dán xé ngoại nhập</w:t>
            </w:r>
          </w:p>
        </w:tc>
        <w:tc>
          <w:tcPr>
            <w:tcW w:w="1276" w:type="dxa"/>
            <w:vAlign w:val="center"/>
          </w:tcPr>
          <w:p w14:paraId="20B2C9B9" w14:textId="77777777" w:rsidR="00074820" w:rsidRPr="009766AA" w:rsidRDefault="00074820" w:rsidP="00074820">
            <w:pPr>
              <w:jc w:val="center"/>
            </w:pPr>
          </w:p>
        </w:tc>
        <w:tc>
          <w:tcPr>
            <w:tcW w:w="1276" w:type="dxa"/>
            <w:vAlign w:val="center"/>
          </w:tcPr>
          <w:p w14:paraId="05F1852B" w14:textId="77777777" w:rsidR="00074820" w:rsidRPr="009766AA" w:rsidRDefault="00074820" w:rsidP="00074820">
            <w:pPr>
              <w:jc w:val="center"/>
            </w:pPr>
            <w:r w:rsidRPr="009766AA">
              <w:t>Cái</w:t>
            </w:r>
          </w:p>
        </w:tc>
        <w:tc>
          <w:tcPr>
            <w:tcW w:w="1701" w:type="dxa"/>
            <w:vAlign w:val="center"/>
          </w:tcPr>
          <w:p w14:paraId="1D8E76A0" w14:textId="77777777" w:rsidR="00074820" w:rsidRPr="009766AA" w:rsidRDefault="00074820" w:rsidP="00074820">
            <w:pPr>
              <w:jc w:val="center"/>
            </w:pPr>
            <w:r w:rsidRPr="009766AA">
              <w:t xml:space="preserve">       200 </w:t>
            </w:r>
          </w:p>
        </w:tc>
      </w:tr>
      <w:tr w:rsidR="00074820" w:rsidRPr="009766AA" w14:paraId="78836ACE" w14:textId="77777777" w:rsidTr="006F2C45">
        <w:tc>
          <w:tcPr>
            <w:tcW w:w="567" w:type="dxa"/>
            <w:vAlign w:val="center"/>
          </w:tcPr>
          <w:p w14:paraId="5573A0BD" w14:textId="77777777" w:rsidR="00074820" w:rsidRPr="009766AA" w:rsidRDefault="00074820" w:rsidP="00074820">
            <w:pPr>
              <w:jc w:val="center"/>
            </w:pPr>
            <w:r w:rsidRPr="009766AA">
              <w:t>104</w:t>
            </w:r>
          </w:p>
        </w:tc>
        <w:tc>
          <w:tcPr>
            <w:tcW w:w="1844" w:type="dxa"/>
            <w:vAlign w:val="center"/>
          </w:tcPr>
          <w:p w14:paraId="4FEA4382" w14:textId="77777777" w:rsidR="00074820" w:rsidRPr="009766AA" w:rsidRDefault="00074820" w:rsidP="00074820">
            <w:r w:rsidRPr="009766AA">
              <w:t>Nẹp Iselin</w:t>
            </w:r>
          </w:p>
        </w:tc>
        <w:tc>
          <w:tcPr>
            <w:tcW w:w="4252" w:type="dxa"/>
            <w:vAlign w:val="center"/>
          </w:tcPr>
          <w:p w14:paraId="692CABB0" w14:textId="77777777" w:rsidR="00074820" w:rsidRPr="009766AA" w:rsidRDefault="00074820" w:rsidP="00074820">
            <w:r w:rsidRPr="009766AA">
              <w:t>Nẹp cô định khớp ngón tay, ngón tay ở vị trí chức năng khi bị thương. Nẹp dài 25cm</w:t>
            </w:r>
          </w:p>
        </w:tc>
        <w:tc>
          <w:tcPr>
            <w:tcW w:w="1276" w:type="dxa"/>
            <w:vAlign w:val="center"/>
          </w:tcPr>
          <w:p w14:paraId="71C37A7E" w14:textId="77777777" w:rsidR="00074820" w:rsidRPr="009766AA" w:rsidRDefault="00074820" w:rsidP="00074820">
            <w:pPr>
              <w:jc w:val="center"/>
            </w:pPr>
          </w:p>
        </w:tc>
        <w:tc>
          <w:tcPr>
            <w:tcW w:w="1276" w:type="dxa"/>
            <w:vAlign w:val="center"/>
          </w:tcPr>
          <w:p w14:paraId="733F21C4" w14:textId="77777777" w:rsidR="00074820" w:rsidRPr="009766AA" w:rsidRDefault="00074820" w:rsidP="00074820">
            <w:pPr>
              <w:jc w:val="center"/>
            </w:pPr>
            <w:r w:rsidRPr="009766AA">
              <w:t>Cái</w:t>
            </w:r>
          </w:p>
        </w:tc>
        <w:tc>
          <w:tcPr>
            <w:tcW w:w="1701" w:type="dxa"/>
            <w:vAlign w:val="center"/>
          </w:tcPr>
          <w:p w14:paraId="57FF4EEB" w14:textId="77777777" w:rsidR="00074820" w:rsidRPr="009766AA" w:rsidRDefault="00074820" w:rsidP="00074820">
            <w:pPr>
              <w:jc w:val="center"/>
            </w:pPr>
            <w:r w:rsidRPr="009766AA">
              <w:t xml:space="preserve">       300 </w:t>
            </w:r>
          </w:p>
        </w:tc>
      </w:tr>
      <w:tr w:rsidR="00074820" w:rsidRPr="009766AA" w14:paraId="11373922" w14:textId="77777777" w:rsidTr="00BA1542">
        <w:tc>
          <w:tcPr>
            <w:tcW w:w="567" w:type="dxa"/>
            <w:vAlign w:val="center"/>
          </w:tcPr>
          <w:p w14:paraId="64A54E14" w14:textId="77777777" w:rsidR="00074820" w:rsidRPr="009766AA" w:rsidRDefault="00074820" w:rsidP="00074820">
            <w:pPr>
              <w:jc w:val="center"/>
            </w:pPr>
            <w:r w:rsidRPr="009766AA">
              <w:t> </w:t>
            </w:r>
          </w:p>
        </w:tc>
        <w:tc>
          <w:tcPr>
            <w:tcW w:w="10349" w:type="dxa"/>
            <w:gridSpan w:val="5"/>
            <w:vAlign w:val="center"/>
          </w:tcPr>
          <w:p w14:paraId="34B14F2D" w14:textId="77777777" w:rsidR="00074820" w:rsidRPr="009766AA" w:rsidRDefault="00074820" w:rsidP="00074820">
            <w:pPr>
              <w:rPr>
                <w:b/>
                <w:bCs/>
              </w:rPr>
            </w:pPr>
            <w:r w:rsidRPr="009766AA">
              <w:rPr>
                <w:b/>
                <w:bCs/>
              </w:rPr>
              <w:t>Phần (lô) 40: Nẹp gỗ các cỡ (Yêu cầu tham gia trọn phần) </w:t>
            </w:r>
          </w:p>
        </w:tc>
      </w:tr>
      <w:tr w:rsidR="00074820" w:rsidRPr="009766AA" w14:paraId="4E7831A8" w14:textId="77777777" w:rsidTr="006F2C45">
        <w:tc>
          <w:tcPr>
            <w:tcW w:w="567" w:type="dxa"/>
            <w:vAlign w:val="center"/>
          </w:tcPr>
          <w:p w14:paraId="0E978148" w14:textId="77777777" w:rsidR="00074820" w:rsidRPr="009766AA" w:rsidRDefault="00074820" w:rsidP="00074820">
            <w:pPr>
              <w:jc w:val="center"/>
            </w:pPr>
            <w:r w:rsidRPr="009766AA">
              <w:t>105</w:t>
            </w:r>
          </w:p>
        </w:tc>
        <w:tc>
          <w:tcPr>
            <w:tcW w:w="1844" w:type="dxa"/>
            <w:vAlign w:val="center"/>
          </w:tcPr>
          <w:p w14:paraId="654755E9" w14:textId="77777777" w:rsidR="00074820" w:rsidRPr="009766AA" w:rsidRDefault="00074820" w:rsidP="00074820">
            <w:r w:rsidRPr="009766AA">
              <w:t>Nẹp gỗ</w:t>
            </w:r>
          </w:p>
        </w:tc>
        <w:tc>
          <w:tcPr>
            <w:tcW w:w="4252" w:type="dxa"/>
            <w:vAlign w:val="center"/>
          </w:tcPr>
          <w:p w14:paraId="7CB7B2AB" w14:textId="77777777" w:rsidR="00074820" w:rsidRPr="009766AA" w:rsidRDefault="00074820" w:rsidP="00074820">
            <w:r w:rsidRPr="009766AA">
              <w:t>Dài 1.2m, ngang 4cm, dày 1cm</w:t>
            </w:r>
          </w:p>
        </w:tc>
        <w:tc>
          <w:tcPr>
            <w:tcW w:w="1276" w:type="dxa"/>
            <w:vAlign w:val="center"/>
          </w:tcPr>
          <w:p w14:paraId="2E4E40F5" w14:textId="77777777" w:rsidR="00074820" w:rsidRPr="009766AA" w:rsidRDefault="00074820" w:rsidP="00074820">
            <w:pPr>
              <w:jc w:val="center"/>
            </w:pPr>
          </w:p>
        </w:tc>
        <w:tc>
          <w:tcPr>
            <w:tcW w:w="1276" w:type="dxa"/>
            <w:vAlign w:val="center"/>
          </w:tcPr>
          <w:p w14:paraId="0B1ED425" w14:textId="77777777" w:rsidR="00074820" w:rsidRPr="009766AA" w:rsidRDefault="00074820" w:rsidP="00074820">
            <w:pPr>
              <w:jc w:val="center"/>
            </w:pPr>
            <w:r w:rsidRPr="009766AA">
              <w:t>Cây</w:t>
            </w:r>
          </w:p>
        </w:tc>
        <w:tc>
          <w:tcPr>
            <w:tcW w:w="1701" w:type="dxa"/>
            <w:vAlign w:val="center"/>
          </w:tcPr>
          <w:p w14:paraId="38BD3A73" w14:textId="77777777" w:rsidR="00074820" w:rsidRPr="009766AA" w:rsidRDefault="00074820" w:rsidP="00074820">
            <w:pPr>
              <w:jc w:val="center"/>
            </w:pPr>
            <w:r w:rsidRPr="009766AA">
              <w:t xml:space="preserve">       400 </w:t>
            </w:r>
          </w:p>
        </w:tc>
      </w:tr>
      <w:tr w:rsidR="00074820" w:rsidRPr="009766AA" w14:paraId="06A56CEF" w14:textId="77777777" w:rsidTr="004F7D2D">
        <w:tc>
          <w:tcPr>
            <w:tcW w:w="567" w:type="dxa"/>
            <w:vAlign w:val="center"/>
          </w:tcPr>
          <w:p w14:paraId="7415D8BD" w14:textId="77777777" w:rsidR="00074820" w:rsidRPr="009766AA" w:rsidRDefault="00074820" w:rsidP="00074820">
            <w:pPr>
              <w:jc w:val="center"/>
            </w:pPr>
            <w:r w:rsidRPr="009766AA">
              <w:t> </w:t>
            </w:r>
          </w:p>
        </w:tc>
        <w:tc>
          <w:tcPr>
            <w:tcW w:w="10349" w:type="dxa"/>
            <w:gridSpan w:val="5"/>
            <w:vAlign w:val="center"/>
          </w:tcPr>
          <w:p w14:paraId="0528BB48" w14:textId="77777777" w:rsidR="00074820" w:rsidRPr="009766AA" w:rsidRDefault="00074820" w:rsidP="00074820">
            <w:pPr>
              <w:rPr>
                <w:b/>
                <w:bCs/>
              </w:rPr>
            </w:pPr>
            <w:r w:rsidRPr="009766AA">
              <w:rPr>
                <w:b/>
                <w:bCs/>
              </w:rPr>
              <w:t>Phần (lô) 41: Bao camera nội soi (Yêu cầu tham gia trọn phần) </w:t>
            </w:r>
          </w:p>
        </w:tc>
      </w:tr>
      <w:tr w:rsidR="00074820" w:rsidRPr="009766AA" w14:paraId="6146C863" w14:textId="77777777" w:rsidTr="006F2C45">
        <w:tc>
          <w:tcPr>
            <w:tcW w:w="567" w:type="dxa"/>
            <w:vAlign w:val="center"/>
          </w:tcPr>
          <w:p w14:paraId="1350D402" w14:textId="77777777" w:rsidR="00074820" w:rsidRPr="009766AA" w:rsidRDefault="00074820" w:rsidP="00074820">
            <w:pPr>
              <w:jc w:val="center"/>
            </w:pPr>
            <w:r w:rsidRPr="009766AA">
              <w:t>106</w:t>
            </w:r>
          </w:p>
        </w:tc>
        <w:tc>
          <w:tcPr>
            <w:tcW w:w="1844" w:type="dxa"/>
            <w:vAlign w:val="center"/>
          </w:tcPr>
          <w:p w14:paraId="1EE219A2" w14:textId="77777777" w:rsidR="00074820" w:rsidRPr="009766AA" w:rsidRDefault="00074820" w:rsidP="00074820">
            <w:r w:rsidRPr="009766AA">
              <w:t>Bao camera nội soi</w:t>
            </w:r>
          </w:p>
        </w:tc>
        <w:tc>
          <w:tcPr>
            <w:tcW w:w="4252" w:type="dxa"/>
            <w:vAlign w:val="center"/>
          </w:tcPr>
          <w:p w14:paraId="62FE2B93" w14:textId="77777777" w:rsidR="00074820" w:rsidRPr="009766AA" w:rsidRDefault="00074820" w:rsidP="00074820">
            <w:r w:rsidRPr="009766AA">
              <w:t>Chất liệu: Màng nhựa PE, vòng nhựa PP chính phẩm. Một đầu bao nhựa được cố định bởi vòng nhựa giữ chặt miệng bao, đầu còn lại có băng dính decal 2 mặt để cố định dây điện bên trong</w:t>
            </w:r>
            <w:r w:rsidRPr="009766AA">
              <w:br/>
              <w:t xml:space="preserve">- Kích thước: đường kính: 150 mm. Chiều dài: 235cm. </w:t>
            </w:r>
            <w:r w:rsidRPr="009766AA">
              <w:br/>
              <w:t>- Đóng gói bằng giấy đóng gói tiệt trùng.</w:t>
            </w:r>
            <w:r w:rsidRPr="009766AA">
              <w:br/>
              <w:t>- Tiệt trùng bằng khí EO</w:t>
            </w:r>
          </w:p>
        </w:tc>
        <w:tc>
          <w:tcPr>
            <w:tcW w:w="1276" w:type="dxa"/>
            <w:vAlign w:val="center"/>
          </w:tcPr>
          <w:p w14:paraId="4BDA8A6E" w14:textId="77777777" w:rsidR="00074820" w:rsidRPr="009766AA" w:rsidRDefault="00074820" w:rsidP="00074820">
            <w:pPr>
              <w:jc w:val="center"/>
            </w:pPr>
          </w:p>
        </w:tc>
        <w:tc>
          <w:tcPr>
            <w:tcW w:w="1276" w:type="dxa"/>
            <w:vAlign w:val="center"/>
          </w:tcPr>
          <w:p w14:paraId="19FD8A9C" w14:textId="77777777" w:rsidR="00074820" w:rsidRPr="009766AA" w:rsidRDefault="00074820" w:rsidP="00074820">
            <w:pPr>
              <w:jc w:val="center"/>
            </w:pPr>
            <w:r w:rsidRPr="009766AA">
              <w:t>Cái</w:t>
            </w:r>
          </w:p>
        </w:tc>
        <w:tc>
          <w:tcPr>
            <w:tcW w:w="1701" w:type="dxa"/>
            <w:vAlign w:val="center"/>
          </w:tcPr>
          <w:p w14:paraId="2EBB44AF" w14:textId="77777777" w:rsidR="00074820" w:rsidRPr="009766AA" w:rsidRDefault="00074820" w:rsidP="00074820">
            <w:pPr>
              <w:jc w:val="center"/>
            </w:pPr>
            <w:r w:rsidRPr="009766AA">
              <w:t xml:space="preserve">     2.000 </w:t>
            </w:r>
          </w:p>
        </w:tc>
      </w:tr>
      <w:tr w:rsidR="00074820" w:rsidRPr="009766AA" w14:paraId="07980376" w14:textId="77777777" w:rsidTr="00CC718F">
        <w:tc>
          <w:tcPr>
            <w:tcW w:w="567" w:type="dxa"/>
            <w:vAlign w:val="center"/>
          </w:tcPr>
          <w:p w14:paraId="73825D7F" w14:textId="77777777" w:rsidR="00074820" w:rsidRPr="009766AA" w:rsidRDefault="00074820" w:rsidP="00074820">
            <w:pPr>
              <w:jc w:val="center"/>
            </w:pPr>
            <w:r w:rsidRPr="009766AA">
              <w:t> </w:t>
            </w:r>
          </w:p>
        </w:tc>
        <w:tc>
          <w:tcPr>
            <w:tcW w:w="10349" w:type="dxa"/>
            <w:gridSpan w:val="5"/>
            <w:vAlign w:val="center"/>
          </w:tcPr>
          <w:p w14:paraId="6B49C1AD" w14:textId="77777777" w:rsidR="00074820" w:rsidRPr="009766AA" w:rsidRDefault="00074820" w:rsidP="00074820">
            <w:pPr>
              <w:rPr>
                <w:b/>
                <w:bCs/>
              </w:rPr>
            </w:pPr>
            <w:r w:rsidRPr="009766AA">
              <w:rPr>
                <w:b/>
                <w:bCs/>
              </w:rPr>
              <w:t>Phần (lô) 42: Đầu col các loại (Yêu cầu tham gia trọn phần) </w:t>
            </w:r>
          </w:p>
        </w:tc>
      </w:tr>
      <w:tr w:rsidR="00074820" w:rsidRPr="009766AA" w14:paraId="1782D4EA" w14:textId="77777777" w:rsidTr="006F2C45">
        <w:tc>
          <w:tcPr>
            <w:tcW w:w="567" w:type="dxa"/>
            <w:vAlign w:val="center"/>
          </w:tcPr>
          <w:p w14:paraId="6DC971D9" w14:textId="77777777" w:rsidR="00074820" w:rsidRPr="009766AA" w:rsidRDefault="00074820" w:rsidP="00074820">
            <w:pPr>
              <w:jc w:val="center"/>
            </w:pPr>
            <w:r w:rsidRPr="009766AA">
              <w:t>107</w:t>
            </w:r>
          </w:p>
        </w:tc>
        <w:tc>
          <w:tcPr>
            <w:tcW w:w="1844" w:type="dxa"/>
            <w:vAlign w:val="center"/>
          </w:tcPr>
          <w:p w14:paraId="64218392" w14:textId="77777777" w:rsidR="00074820" w:rsidRPr="009766AA" w:rsidRDefault="00074820" w:rsidP="00074820">
            <w:r w:rsidRPr="009766AA">
              <w:t>Đầu col vàng</w:t>
            </w:r>
          </w:p>
        </w:tc>
        <w:tc>
          <w:tcPr>
            <w:tcW w:w="4252" w:type="dxa"/>
            <w:vAlign w:val="center"/>
          </w:tcPr>
          <w:p w14:paraId="74C16E0C" w14:textId="77777777" w:rsidR="00074820" w:rsidRPr="009766AA" w:rsidRDefault="00074820" w:rsidP="00074820">
            <w:r w:rsidRPr="009766AA">
              <w:t>Chất liệu: nhựa PP, các sản phẩm đầu col phù hợp với hầu hết tất cả các loại Micropipete, có khía, màu vàng. Dung tích: 0-200ul</w:t>
            </w:r>
          </w:p>
        </w:tc>
        <w:tc>
          <w:tcPr>
            <w:tcW w:w="1276" w:type="dxa"/>
            <w:vAlign w:val="center"/>
          </w:tcPr>
          <w:p w14:paraId="3BA7C5C9" w14:textId="77777777" w:rsidR="00074820" w:rsidRPr="009766AA" w:rsidRDefault="00074820" w:rsidP="00074820">
            <w:pPr>
              <w:jc w:val="center"/>
            </w:pPr>
          </w:p>
        </w:tc>
        <w:tc>
          <w:tcPr>
            <w:tcW w:w="1276" w:type="dxa"/>
            <w:vAlign w:val="center"/>
          </w:tcPr>
          <w:p w14:paraId="2E5B7A93" w14:textId="77777777" w:rsidR="00074820" w:rsidRPr="009766AA" w:rsidRDefault="00074820" w:rsidP="00074820">
            <w:pPr>
              <w:jc w:val="center"/>
            </w:pPr>
            <w:r w:rsidRPr="009766AA">
              <w:t>Cái</w:t>
            </w:r>
          </w:p>
        </w:tc>
        <w:tc>
          <w:tcPr>
            <w:tcW w:w="1701" w:type="dxa"/>
            <w:vAlign w:val="center"/>
          </w:tcPr>
          <w:p w14:paraId="067A28FB" w14:textId="77777777" w:rsidR="00074820" w:rsidRPr="009766AA" w:rsidRDefault="00074820" w:rsidP="00074820">
            <w:pPr>
              <w:jc w:val="center"/>
            </w:pPr>
            <w:r w:rsidRPr="009766AA">
              <w:t xml:space="preserve">   15.000 </w:t>
            </w:r>
          </w:p>
        </w:tc>
      </w:tr>
      <w:tr w:rsidR="00074820" w:rsidRPr="009766AA" w14:paraId="64F8541D" w14:textId="77777777" w:rsidTr="006F2C45">
        <w:tc>
          <w:tcPr>
            <w:tcW w:w="567" w:type="dxa"/>
            <w:vAlign w:val="center"/>
          </w:tcPr>
          <w:p w14:paraId="112EE389" w14:textId="77777777" w:rsidR="00074820" w:rsidRPr="009766AA" w:rsidRDefault="00074820" w:rsidP="00074820">
            <w:pPr>
              <w:jc w:val="center"/>
            </w:pPr>
            <w:r w:rsidRPr="009766AA">
              <w:t>108</w:t>
            </w:r>
          </w:p>
        </w:tc>
        <w:tc>
          <w:tcPr>
            <w:tcW w:w="1844" w:type="dxa"/>
            <w:vAlign w:val="center"/>
          </w:tcPr>
          <w:p w14:paraId="4EDBC008" w14:textId="77777777" w:rsidR="00074820" w:rsidRPr="009766AA" w:rsidRDefault="00074820" w:rsidP="00074820">
            <w:r w:rsidRPr="009766AA">
              <w:t>Đầu col xanh</w:t>
            </w:r>
          </w:p>
        </w:tc>
        <w:tc>
          <w:tcPr>
            <w:tcW w:w="4252" w:type="dxa"/>
            <w:vAlign w:val="center"/>
          </w:tcPr>
          <w:p w14:paraId="5F62D4C3" w14:textId="77777777" w:rsidR="00074820" w:rsidRPr="009766AA" w:rsidRDefault="00074820" w:rsidP="00074820">
            <w:r w:rsidRPr="009766AA">
              <w:t>Chất liệu: nhựa PP, các sản phẩm đầu col phù hợp với hầu hết tất cả các loại Micropipete, có khía, màu xanh. Kích thước: 0-1000ul</w:t>
            </w:r>
          </w:p>
        </w:tc>
        <w:tc>
          <w:tcPr>
            <w:tcW w:w="1276" w:type="dxa"/>
            <w:vAlign w:val="center"/>
          </w:tcPr>
          <w:p w14:paraId="6D891F38" w14:textId="77777777" w:rsidR="00074820" w:rsidRPr="009766AA" w:rsidRDefault="00074820" w:rsidP="00074820">
            <w:pPr>
              <w:jc w:val="center"/>
            </w:pPr>
          </w:p>
        </w:tc>
        <w:tc>
          <w:tcPr>
            <w:tcW w:w="1276" w:type="dxa"/>
            <w:vAlign w:val="center"/>
          </w:tcPr>
          <w:p w14:paraId="407F9424" w14:textId="77777777" w:rsidR="00074820" w:rsidRPr="009766AA" w:rsidRDefault="00074820" w:rsidP="00074820">
            <w:pPr>
              <w:jc w:val="center"/>
            </w:pPr>
            <w:r w:rsidRPr="009766AA">
              <w:t>Cái</w:t>
            </w:r>
          </w:p>
        </w:tc>
        <w:tc>
          <w:tcPr>
            <w:tcW w:w="1701" w:type="dxa"/>
            <w:vAlign w:val="center"/>
          </w:tcPr>
          <w:p w14:paraId="7962F906" w14:textId="77777777" w:rsidR="00074820" w:rsidRPr="009766AA" w:rsidRDefault="00074820" w:rsidP="00074820">
            <w:pPr>
              <w:jc w:val="center"/>
            </w:pPr>
            <w:r w:rsidRPr="009766AA">
              <w:t xml:space="preserve">     4.000 </w:t>
            </w:r>
          </w:p>
        </w:tc>
      </w:tr>
      <w:tr w:rsidR="00074820" w:rsidRPr="009766AA" w14:paraId="5CD404A0" w14:textId="77777777" w:rsidTr="0076768F">
        <w:tc>
          <w:tcPr>
            <w:tcW w:w="567" w:type="dxa"/>
            <w:vAlign w:val="center"/>
          </w:tcPr>
          <w:p w14:paraId="25BFBCF8" w14:textId="77777777" w:rsidR="00074820" w:rsidRPr="009766AA" w:rsidRDefault="00074820" w:rsidP="00074820">
            <w:pPr>
              <w:jc w:val="center"/>
            </w:pPr>
            <w:r w:rsidRPr="009766AA">
              <w:t> </w:t>
            </w:r>
          </w:p>
        </w:tc>
        <w:tc>
          <w:tcPr>
            <w:tcW w:w="10349" w:type="dxa"/>
            <w:gridSpan w:val="5"/>
            <w:vAlign w:val="center"/>
          </w:tcPr>
          <w:p w14:paraId="47C1472A" w14:textId="77777777" w:rsidR="00074820" w:rsidRPr="009766AA" w:rsidRDefault="00074820" w:rsidP="00074820">
            <w:r w:rsidRPr="009766AA">
              <w:rPr>
                <w:b/>
                <w:bCs/>
              </w:rPr>
              <w:t>Phần (lô) 43: Đầu col trắng 10ul (Yêu cầu tham gia trọn phần)</w:t>
            </w:r>
          </w:p>
        </w:tc>
      </w:tr>
      <w:tr w:rsidR="00074820" w:rsidRPr="009766AA" w14:paraId="42B1AB76" w14:textId="77777777" w:rsidTr="006F2C45">
        <w:tc>
          <w:tcPr>
            <w:tcW w:w="567" w:type="dxa"/>
            <w:vAlign w:val="center"/>
          </w:tcPr>
          <w:p w14:paraId="4CC25D51" w14:textId="77777777" w:rsidR="00074820" w:rsidRPr="009766AA" w:rsidRDefault="00074820" w:rsidP="00074820">
            <w:pPr>
              <w:jc w:val="center"/>
            </w:pPr>
            <w:r w:rsidRPr="009766AA">
              <w:t>109</w:t>
            </w:r>
          </w:p>
        </w:tc>
        <w:tc>
          <w:tcPr>
            <w:tcW w:w="1844" w:type="dxa"/>
            <w:vAlign w:val="center"/>
          </w:tcPr>
          <w:p w14:paraId="5782DB8B" w14:textId="77777777" w:rsidR="00074820" w:rsidRPr="009766AA" w:rsidRDefault="00074820" w:rsidP="00074820">
            <w:r>
              <w:t>Đầu col trắng (đầu tip 0</w:t>
            </w:r>
            <w:r>
              <w:rPr>
                <w:lang w:val="en-US"/>
              </w:rPr>
              <w:t>,</w:t>
            </w:r>
            <w:r w:rsidRPr="009766AA">
              <w:t>5-10ul)</w:t>
            </w:r>
          </w:p>
        </w:tc>
        <w:tc>
          <w:tcPr>
            <w:tcW w:w="4252" w:type="dxa"/>
            <w:vAlign w:val="center"/>
          </w:tcPr>
          <w:p w14:paraId="522D4BA5" w14:textId="77777777" w:rsidR="00074820" w:rsidRPr="009766AA" w:rsidRDefault="00074820" w:rsidP="00074820">
            <w:r>
              <w:t>Đầu col trắng 0</w:t>
            </w:r>
            <w:r>
              <w:rPr>
                <w:lang w:val="en-US"/>
              </w:rPr>
              <w:t>,</w:t>
            </w:r>
            <w:r w:rsidRPr="009766AA">
              <w:t>5 - 10 ul. Làm bằng nhựa PP, có khía hoặc không khía</w:t>
            </w:r>
          </w:p>
        </w:tc>
        <w:tc>
          <w:tcPr>
            <w:tcW w:w="1276" w:type="dxa"/>
            <w:vAlign w:val="center"/>
          </w:tcPr>
          <w:p w14:paraId="2EBBE537" w14:textId="77777777" w:rsidR="00074820" w:rsidRPr="009766AA" w:rsidRDefault="00074820" w:rsidP="00074820">
            <w:pPr>
              <w:jc w:val="center"/>
            </w:pPr>
          </w:p>
        </w:tc>
        <w:tc>
          <w:tcPr>
            <w:tcW w:w="1276" w:type="dxa"/>
            <w:vAlign w:val="center"/>
          </w:tcPr>
          <w:p w14:paraId="79553483" w14:textId="77777777" w:rsidR="00074820" w:rsidRPr="009766AA" w:rsidRDefault="00074820" w:rsidP="00074820">
            <w:pPr>
              <w:jc w:val="center"/>
            </w:pPr>
            <w:r w:rsidRPr="009766AA">
              <w:t>Gói 1000 cái</w:t>
            </w:r>
          </w:p>
        </w:tc>
        <w:tc>
          <w:tcPr>
            <w:tcW w:w="1701" w:type="dxa"/>
            <w:vAlign w:val="center"/>
          </w:tcPr>
          <w:p w14:paraId="54CC7502" w14:textId="77777777" w:rsidR="00074820" w:rsidRPr="009766AA" w:rsidRDefault="00074820" w:rsidP="00074820">
            <w:pPr>
              <w:jc w:val="center"/>
            </w:pPr>
            <w:r w:rsidRPr="009766AA">
              <w:t xml:space="preserve">           3 </w:t>
            </w:r>
          </w:p>
        </w:tc>
      </w:tr>
      <w:tr w:rsidR="00074820" w:rsidRPr="009766AA" w14:paraId="029213FB" w14:textId="77777777" w:rsidTr="007E0109">
        <w:tc>
          <w:tcPr>
            <w:tcW w:w="567" w:type="dxa"/>
            <w:vAlign w:val="center"/>
          </w:tcPr>
          <w:p w14:paraId="350BB0A0" w14:textId="77777777" w:rsidR="00074820" w:rsidRPr="009766AA" w:rsidRDefault="00074820" w:rsidP="00074820">
            <w:pPr>
              <w:jc w:val="center"/>
            </w:pPr>
            <w:r w:rsidRPr="009766AA">
              <w:lastRenderedPageBreak/>
              <w:t> </w:t>
            </w:r>
          </w:p>
        </w:tc>
        <w:tc>
          <w:tcPr>
            <w:tcW w:w="10349" w:type="dxa"/>
            <w:gridSpan w:val="5"/>
            <w:vAlign w:val="center"/>
          </w:tcPr>
          <w:p w14:paraId="1C83AD0A" w14:textId="77777777" w:rsidR="00074820" w:rsidRPr="009766AA" w:rsidRDefault="00074820" w:rsidP="00074820">
            <w:r w:rsidRPr="009766AA">
              <w:rPr>
                <w:b/>
                <w:bCs/>
              </w:rPr>
              <w:t>Phần (lô) 44: Ống nghiệm trữ lạnh Cryotube (Yêu cầu tham gia trọn phần)</w:t>
            </w:r>
          </w:p>
        </w:tc>
      </w:tr>
      <w:tr w:rsidR="00074820" w:rsidRPr="009766AA" w14:paraId="67F802E8" w14:textId="77777777" w:rsidTr="006F2C45">
        <w:tc>
          <w:tcPr>
            <w:tcW w:w="567" w:type="dxa"/>
            <w:vAlign w:val="center"/>
          </w:tcPr>
          <w:p w14:paraId="39153244" w14:textId="77777777" w:rsidR="00074820" w:rsidRPr="009766AA" w:rsidRDefault="00074820" w:rsidP="00074820">
            <w:pPr>
              <w:jc w:val="center"/>
            </w:pPr>
            <w:r w:rsidRPr="009766AA">
              <w:t>110</w:t>
            </w:r>
          </w:p>
        </w:tc>
        <w:tc>
          <w:tcPr>
            <w:tcW w:w="1844" w:type="dxa"/>
            <w:vAlign w:val="center"/>
          </w:tcPr>
          <w:p w14:paraId="7D362960" w14:textId="77777777" w:rsidR="00074820" w:rsidRPr="009766AA" w:rsidRDefault="00074820" w:rsidP="00074820">
            <w:r w:rsidRPr="009766AA">
              <w:t xml:space="preserve">Ống nghiệm </w:t>
            </w:r>
            <w:r>
              <w:t>Cryotube 1</w:t>
            </w:r>
            <w:r>
              <w:rPr>
                <w:lang w:val="en-US"/>
              </w:rPr>
              <w:t>,</w:t>
            </w:r>
            <w:r w:rsidRPr="009766AA">
              <w:t>8ml</w:t>
            </w:r>
          </w:p>
        </w:tc>
        <w:tc>
          <w:tcPr>
            <w:tcW w:w="4252" w:type="dxa"/>
            <w:vAlign w:val="center"/>
          </w:tcPr>
          <w:p w14:paraId="21DE5471" w14:textId="77777777" w:rsidR="00074820" w:rsidRPr="009766AA" w:rsidRDefault="00074820" w:rsidP="00074820">
            <w:r>
              <w:t>Lọ trữ lạnh 2</w:t>
            </w:r>
            <w:r>
              <w:rPr>
                <w:lang w:val="en-US"/>
              </w:rPr>
              <w:t>,</w:t>
            </w:r>
            <w:r w:rsidRPr="009766AA">
              <w:t>0ml</w:t>
            </w:r>
            <w:r>
              <w:t>, chia vạch đế 1</w:t>
            </w:r>
            <w:r>
              <w:rPr>
                <w:lang w:val="en-US"/>
              </w:rPr>
              <w:t>,</w:t>
            </w:r>
            <w:r w:rsidRPr="009766AA">
              <w:t>8ml, nắp đỏ, tiệt trùng, nhựa -196</w:t>
            </w:r>
            <w:r w:rsidRPr="009766AA">
              <w:rPr>
                <w:vertAlign w:val="superscript"/>
              </w:rPr>
              <w:t>o</w:t>
            </w:r>
            <w:r w:rsidRPr="009766AA">
              <w:t>C, hấp 121</w:t>
            </w:r>
            <w:r w:rsidRPr="009766AA">
              <w:rPr>
                <w:vertAlign w:val="superscript"/>
              </w:rPr>
              <w:t>o</w:t>
            </w:r>
            <w:r w:rsidRPr="009766AA">
              <w:t>C</w:t>
            </w:r>
          </w:p>
        </w:tc>
        <w:tc>
          <w:tcPr>
            <w:tcW w:w="1276" w:type="dxa"/>
            <w:vAlign w:val="center"/>
          </w:tcPr>
          <w:p w14:paraId="695A4399" w14:textId="77777777" w:rsidR="00074820" w:rsidRPr="009766AA" w:rsidRDefault="00074820" w:rsidP="00074820">
            <w:pPr>
              <w:jc w:val="center"/>
            </w:pPr>
          </w:p>
        </w:tc>
        <w:tc>
          <w:tcPr>
            <w:tcW w:w="1276" w:type="dxa"/>
            <w:vAlign w:val="center"/>
          </w:tcPr>
          <w:p w14:paraId="46E02889" w14:textId="77777777" w:rsidR="00074820" w:rsidRPr="009766AA" w:rsidRDefault="00074820" w:rsidP="00074820">
            <w:pPr>
              <w:jc w:val="center"/>
            </w:pPr>
            <w:r w:rsidRPr="009766AA">
              <w:t>Cái</w:t>
            </w:r>
          </w:p>
        </w:tc>
        <w:tc>
          <w:tcPr>
            <w:tcW w:w="1701" w:type="dxa"/>
            <w:vAlign w:val="center"/>
          </w:tcPr>
          <w:p w14:paraId="207FF573" w14:textId="77777777" w:rsidR="00074820" w:rsidRPr="009766AA" w:rsidRDefault="00074820" w:rsidP="00074820">
            <w:pPr>
              <w:jc w:val="center"/>
            </w:pPr>
            <w:r w:rsidRPr="009766AA">
              <w:t xml:space="preserve">     1.000 </w:t>
            </w:r>
          </w:p>
        </w:tc>
      </w:tr>
      <w:tr w:rsidR="00074820" w:rsidRPr="009766AA" w14:paraId="5884B75B" w14:textId="77777777" w:rsidTr="00FF5D45">
        <w:tc>
          <w:tcPr>
            <w:tcW w:w="567" w:type="dxa"/>
            <w:vAlign w:val="center"/>
          </w:tcPr>
          <w:p w14:paraId="30947F16" w14:textId="77777777" w:rsidR="00074820" w:rsidRPr="009766AA" w:rsidRDefault="00074820" w:rsidP="00074820">
            <w:pPr>
              <w:jc w:val="center"/>
            </w:pPr>
            <w:r w:rsidRPr="009766AA">
              <w:t> </w:t>
            </w:r>
          </w:p>
        </w:tc>
        <w:tc>
          <w:tcPr>
            <w:tcW w:w="10349" w:type="dxa"/>
            <w:gridSpan w:val="5"/>
            <w:vAlign w:val="center"/>
          </w:tcPr>
          <w:p w14:paraId="4BDC2BAF" w14:textId="77777777" w:rsidR="00074820" w:rsidRPr="009766AA" w:rsidRDefault="00074820" w:rsidP="00074820">
            <w:pPr>
              <w:rPr>
                <w:b/>
                <w:bCs/>
              </w:rPr>
            </w:pPr>
            <w:r w:rsidRPr="009766AA">
              <w:rPr>
                <w:b/>
                <w:bCs/>
              </w:rPr>
              <w:t>Phần (lô) 45: Đè lưỡi gỗ (Yêu cầu tham gia trọn phần)</w:t>
            </w:r>
          </w:p>
        </w:tc>
      </w:tr>
      <w:tr w:rsidR="00074820" w:rsidRPr="009766AA" w14:paraId="22DF0257" w14:textId="77777777" w:rsidTr="006F2C45">
        <w:tc>
          <w:tcPr>
            <w:tcW w:w="567" w:type="dxa"/>
            <w:vAlign w:val="center"/>
          </w:tcPr>
          <w:p w14:paraId="767B15A4" w14:textId="77777777" w:rsidR="00074820" w:rsidRPr="009766AA" w:rsidRDefault="00074820" w:rsidP="00074820">
            <w:pPr>
              <w:jc w:val="center"/>
            </w:pPr>
            <w:r w:rsidRPr="009766AA">
              <w:t>111</w:t>
            </w:r>
          </w:p>
        </w:tc>
        <w:tc>
          <w:tcPr>
            <w:tcW w:w="1844" w:type="dxa"/>
            <w:vAlign w:val="center"/>
          </w:tcPr>
          <w:p w14:paraId="6AFA30E2" w14:textId="77777777" w:rsidR="00074820" w:rsidRPr="009766AA" w:rsidRDefault="00074820" w:rsidP="00074820">
            <w:r w:rsidRPr="009766AA">
              <w:t>Đè lưỡi gỗ tiệt trùng</w:t>
            </w:r>
          </w:p>
        </w:tc>
        <w:tc>
          <w:tcPr>
            <w:tcW w:w="4252" w:type="dxa"/>
            <w:vAlign w:val="center"/>
          </w:tcPr>
          <w:p w14:paraId="1B323521" w14:textId="77777777" w:rsidR="00074820" w:rsidRPr="009766AA" w:rsidRDefault="00074820" w:rsidP="00074820">
            <w:r w:rsidRPr="009766AA">
              <w:t xml:space="preserve">  Gỗ tự nhiên, thớ mịn, đồng nhất, không lõi, không cong vênh. </w:t>
            </w:r>
            <w:r w:rsidRPr="009766AA">
              <w:br/>
              <w:t xml:space="preserve"> - Gỗ được hấp chín trước khi đưa vào sản xuất và sấy khô, đánh bóng khi ra thành phẩm nên đạt độ cứng, nhẵn cao, an toàn trong sử dụng.</w:t>
            </w:r>
            <w:r w:rsidRPr="009766AA">
              <w:br/>
              <w:t xml:space="preserve">- Kích thước: 150mm x 20mm x 2mm </w:t>
            </w:r>
            <w:r w:rsidRPr="009766AA">
              <w:br/>
              <w:t>- Sản phẩm được tiệt trùng bằng khí E.O, mỗi que được đóng vào 01 túi, dùng một lần</w:t>
            </w:r>
            <w:r w:rsidRPr="009766AA">
              <w:br/>
              <w:t>- Tiêu chuẩn: ISO</w:t>
            </w:r>
          </w:p>
        </w:tc>
        <w:tc>
          <w:tcPr>
            <w:tcW w:w="1276" w:type="dxa"/>
            <w:vAlign w:val="center"/>
          </w:tcPr>
          <w:p w14:paraId="702D0389" w14:textId="77777777" w:rsidR="00074820" w:rsidRPr="009766AA" w:rsidRDefault="00074820" w:rsidP="00074820">
            <w:pPr>
              <w:jc w:val="center"/>
            </w:pPr>
          </w:p>
        </w:tc>
        <w:tc>
          <w:tcPr>
            <w:tcW w:w="1276" w:type="dxa"/>
            <w:vAlign w:val="center"/>
          </w:tcPr>
          <w:p w14:paraId="09ED82BA" w14:textId="77777777" w:rsidR="00074820" w:rsidRPr="009766AA" w:rsidRDefault="00074820" w:rsidP="00074820">
            <w:pPr>
              <w:jc w:val="center"/>
            </w:pPr>
            <w:r w:rsidRPr="009766AA">
              <w:t>Que</w:t>
            </w:r>
          </w:p>
        </w:tc>
        <w:tc>
          <w:tcPr>
            <w:tcW w:w="1701" w:type="dxa"/>
            <w:vAlign w:val="center"/>
          </w:tcPr>
          <w:p w14:paraId="77BCD908" w14:textId="77777777" w:rsidR="00074820" w:rsidRPr="009766AA" w:rsidRDefault="00074820" w:rsidP="00074820">
            <w:pPr>
              <w:jc w:val="center"/>
            </w:pPr>
            <w:r w:rsidRPr="009766AA">
              <w:t xml:space="preserve">   15.000 </w:t>
            </w:r>
          </w:p>
        </w:tc>
      </w:tr>
      <w:tr w:rsidR="00074820" w:rsidRPr="009766AA" w14:paraId="208AF851" w14:textId="77777777" w:rsidTr="009D638C">
        <w:tc>
          <w:tcPr>
            <w:tcW w:w="567" w:type="dxa"/>
            <w:vAlign w:val="center"/>
          </w:tcPr>
          <w:p w14:paraId="606995F3" w14:textId="77777777" w:rsidR="00074820" w:rsidRPr="009766AA" w:rsidRDefault="00074820" w:rsidP="00074820">
            <w:pPr>
              <w:jc w:val="center"/>
            </w:pPr>
            <w:r w:rsidRPr="009766AA">
              <w:t> </w:t>
            </w:r>
          </w:p>
        </w:tc>
        <w:tc>
          <w:tcPr>
            <w:tcW w:w="10349" w:type="dxa"/>
            <w:gridSpan w:val="5"/>
            <w:vAlign w:val="center"/>
          </w:tcPr>
          <w:p w14:paraId="4DAA7D05" w14:textId="77777777" w:rsidR="00074820" w:rsidRPr="009766AA" w:rsidRDefault="00074820" w:rsidP="00074820">
            <w:pPr>
              <w:rPr>
                <w:b/>
                <w:bCs/>
              </w:rPr>
            </w:pPr>
            <w:r w:rsidRPr="009766AA">
              <w:rPr>
                <w:b/>
                <w:bCs/>
              </w:rPr>
              <w:t>Phần (lô) 46: Điện cực tim (Yêu cầu tham gia trọn phần)</w:t>
            </w:r>
          </w:p>
        </w:tc>
      </w:tr>
      <w:tr w:rsidR="00074820" w:rsidRPr="009766AA" w14:paraId="30B605CD" w14:textId="77777777" w:rsidTr="006F2C45">
        <w:tc>
          <w:tcPr>
            <w:tcW w:w="567" w:type="dxa"/>
            <w:vAlign w:val="center"/>
          </w:tcPr>
          <w:p w14:paraId="0E650A8E" w14:textId="77777777" w:rsidR="00074820" w:rsidRPr="009766AA" w:rsidRDefault="00074820" w:rsidP="00074820">
            <w:pPr>
              <w:jc w:val="center"/>
            </w:pPr>
            <w:r w:rsidRPr="009766AA">
              <w:t>112</w:t>
            </w:r>
          </w:p>
        </w:tc>
        <w:tc>
          <w:tcPr>
            <w:tcW w:w="1844" w:type="dxa"/>
            <w:vAlign w:val="center"/>
          </w:tcPr>
          <w:p w14:paraId="555295DE" w14:textId="77777777" w:rsidR="00074820" w:rsidRPr="009766AA" w:rsidRDefault="00074820" w:rsidP="00074820">
            <w:r w:rsidRPr="009766AA">
              <w:t>Điện cực tim</w:t>
            </w:r>
          </w:p>
        </w:tc>
        <w:tc>
          <w:tcPr>
            <w:tcW w:w="4252" w:type="dxa"/>
            <w:vAlign w:val="center"/>
          </w:tcPr>
          <w:p w14:paraId="5C4C4CE6" w14:textId="77777777" w:rsidR="00074820" w:rsidRPr="009766AA" w:rsidRDefault="00074820" w:rsidP="00074820">
            <w:r w:rsidRPr="009766AA">
              <w:t>Điện cực dán ECG không chứa Latex</w:t>
            </w:r>
            <w:r w:rsidRPr="009766AA">
              <w:br/>
              <w:t>Gel và miếng đệm không gây dị ứng</w:t>
            </w:r>
            <w:r w:rsidRPr="009766AA">
              <w:br/>
              <w:t>Cảm biến Ag/AgCl</w:t>
            </w:r>
            <w:r w:rsidRPr="009766AA">
              <w:br/>
              <w:t>Núm điện cực bảng thép không gỉ cao cấp</w:t>
            </w:r>
            <w:r w:rsidRPr="009766AA">
              <w:br/>
              <w:t>Gel dạng rắn chất lượng</w:t>
            </w:r>
            <w:r w:rsidRPr="009766AA">
              <w:br/>
              <w:t>Miếng áp bằng PE chắc chắn</w:t>
            </w:r>
          </w:p>
        </w:tc>
        <w:tc>
          <w:tcPr>
            <w:tcW w:w="1276" w:type="dxa"/>
            <w:vAlign w:val="center"/>
          </w:tcPr>
          <w:p w14:paraId="762EF8EE" w14:textId="77777777" w:rsidR="00074820" w:rsidRPr="009766AA" w:rsidRDefault="00074820" w:rsidP="00074820">
            <w:pPr>
              <w:jc w:val="center"/>
            </w:pPr>
          </w:p>
        </w:tc>
        <w:tc>
          <w:tcPr>
            <w:tcW w:w="1276" w:type="dxa"/>
            <w:vAlign w:val="center"/>
          </w:tcPr>
          <w:p w14:paraId="0310B973" w14:textId="77777777" w:rsidR="00074820" w:rsidRPr="009766AA" w:rsidRDefault="00074820" w:rsidP="00074820">
            <w:pPr>
              <w:jc w:val="center"/>
            </w:pPr>
            <w:r w:rsidRPr="009766AA">
              <w:t>Cái</w:t>
            </w:r>
          </w:p>
        </w:tc>
        <w:tc>
          <w:tcPr>
            <w:tcW w:w="1701" w:type="dxa"/>
            <w:vAlign w:val="center"/>
          </w:tcPr>
          <w:p w14:paraId="33A73556" w14:textId="77777777" w:rsidR="00074820" w:rsidRPr="009766AA" w:rsidRDefault="00074820" w:rsidP="00074820">
            <w:pPr>
              <w:jc w:val="center"/>
            </w:pPr>
            <w:r w:rsidRPr="009766AA">
              <w:t xml:space="preserve">   10.000 </w:t>
            </w:r>
          </w:p>
        </w:tc>
      </w:tr>
      <w:tr w:rsidR="00074820" w:rsidRPr="009766AA" w14:paraId="71AFDB53" w14:textId="77777777" w:rsidTr="00A71D70">
        <w:tc>
          <w:tcPr>
            <w:tcW w:w="567" w:type="dxa"/>
            <w:vAlign w:val="center"/>
          </w:tcPr>
          <w:p w14:paraId="520966FB" w14:textId="77777777" w:rsidR="00074820" w:rsidRPr="009766AA" w:rsidRDefault="00074820" w:rsidP="00074820">
            <w:pPr>
              <w:jc w:val="center"/>
            </w:pPr>
            <w:r w:rsidRPr="009766AA">
              <w:t> </w:t>
            </w:r>
          </w:p>
        </w:tc>
        <w:tc>
          <w:tcPr>
            <w:tcW w:w="10349" w:type="dxa"/>
            <w:gridSpan w:val="5"/>
            <w:vAlign w:val="center"/>
          </w:tcPr>
          <w:p w14:paraId="4DC09F66" w14:textId="77777777" w:rsidR="00074820" w:rsidRPr="009766AA" w:rsidRDefault="00074820" w:rsidP="00074820">
            <w:pPr>
              <w:rPr>
                <w:b/>
                <w:bCs/>
              </w:rPr>
            </w:pPr>
            <w:r w:rsidRPr="009766AA">
              <w:rPr>
                <w:b/>
                <w:bCs/>
              </w:rPr>
              <w:t>Phần (lô) 47: Kẹp rốn (Yêu cầu tham gia trọn phần)</w:t>
            </w:r>
          </w:p>
        </w:tc>
      </w:tr>
      <w:tr w:rsidR="00074820" w:rsidRPr="009766AA" w14:paraId="7A17E730" w14:textId="77777777" w:rsidTr="006F2C45">
        <w:tc>
          <w:tcPr>
            <w:tcW w:w="567" w:type="dxa"/>
            <w:vAlign w:val="center"/>
          </w:tcPr>
          <w:p w14:paraId="027E061A" w14:textId="77777777" w:rsidR="00074820" w:rsidRPr="009766AA" w:rsidRDefault="00074820" w:rsidP="00074820">
            <w:pPr>
              <w:jc w:val="center"/>
            </w:pPr>
            <w:r w:rsidRPr="009766AA">
              <w:t>113</w:t>
            </w:r>
          </w:p>
        </w:tc>
        <w:tc>
          <w:tcPr>
            <w:tcW w:w="1844" w:type="dxa"/>
            <w:vAlign w:val="center"/>
          </w:tcPr>
          <w:p w14:paraId="37BCCC2B" w14:textId="77777777" w:rsidR="00074820" w:rsidRPr="009766AA" w:rsidRDefault="00074820" w:rsidP="00074820">
            <w:r w:rsidRPr="009766AA">
              <w:t>Kẹp rốn nhựa tiệt trùng</w:t>
            </w:r>
          </w:p>
        </w:tc>
        <w:tc>
          <w:tcPr>
            <w:tcW w:w="4252" w:type="dxa"/>
            <w:vAlign w:val="center"/>
          </w:tcPr>
          <w:p w14:paraId="60F1545B" w14:textId="77777777" w:rsidR="00074820" w:rsidRPr="009766AA" w:rsidRDefault="00074820" w:rsidP="00074820">
            <w:r w:rsidRPr="009766AA">
              <w:t xml:space="preserve">Chất liệu: nhựa ABS, PE, PP, kích thước 5cm, độ trơn láng cao. Các khớp răng đều, thẳng hàng, gờ không sắc. Tiệt trùng, không độc hại, không gây kích ứng </w:t>
            </w:r>
          </w:p>
        </w:tc>
        <w:tc>
          <w:tcPr>
            <w:tcW w:w="1276" w:type="dxa"/>
            <w:vAlign w:val="center"/>
          </w:tcPr>
          <w:p w14:paraId="253E0386" w14:textId="6DBC0FB3" w:rsidR="00C40D3E" w:rsidRPr="00C40D3E" w:rsidRDefault="00C40D3E" w:rsidP="00C40D3E">
            <w:pPr>
              <w:jc w:val="center"/>
              <w:rPr>
                <w:lang w:val="en-US"/>
              </w:rPr>
            </w:pPr>
            <w:r>
              <w:rPr>
                <w:lang w:val="en-US"/>
              </w:rPr>
              <w:t>Việt Nam</w:t>
            </w:r>
          </w:p>
        </w:tc>
        <w:tc>
          <w:tcPr>
            <w:tcW w:w="1276" w:type="dxa"/>
            <w:vAlign w:val="center"/>
          </w:tcPr>
          <w:p w14:paraId="5719E4B3" w14:textId="77777777" w:rsidR="00074820" w:rsidRPr="009766AA" w:rsidRDefault="00074820" w:rsidP="00074820">
            <w:pPr>
              <w:jc w:val="center"/>
            </w:pPr>
            <w:r w:rsidRPr="009766AA">
              <w:t>Cái</w:t>
            </w:r>
          </w:p>
        </w:tc>
        <w:tc>
          <w:tcPr>
            <w:tcW w:w="1701" w:type="dxa"/>
            <w:vAlign w:val="center"/>
          </w:tcPr>
          <w:p w14:paraId="176789A3" w14:textId="77777777" w:rsidR="00074820" w:rsidRPr="009766AA" w:rsidRDefault="00074820" w:rsidP="00074820">
            <w:pPr>
              <w:jc w:val="center"/>
            </w:pPr>
            <w:r w:rsidRPr="009766AA">
              <w:t xml:space="preserve">     3.000 </w:t>
            </w:r>
          </w:p>
        </w:tc>
      </w:tr>
      <w:tr w:rsidR="00074820" w:rsidRPr="009766AA" w14:paraId="42F603DB" w14:textId="77777777" w:rsidTr="0076018B">
        <w:tc>
          <w:tcPr>
            <w:tcW w:w="567" w:type="dxa"/>
            <w:vAlign w:val="center"/>
          </w:tcPr>
          <w:p w14:paraId="020D0664" w14:textId="77777777" w:rsidR="00074820" w:rsidRPr="009766AA" w:rsidRDefault="00074820" w:rsidP="00074820">
            <w:pPr>
              <w:jc w:val="center"/>
            </w:pPr>
            <w:r w:rsidRPr="009766AA">
              <w:t> </w:t>
            </w:r>
          </w:p>
        </w:tc>
        <w:tc>
          <w:tcPr>
            <w:tcW w:w="10349" w:type="dxa"/>
            <w:gridSpan w:val="5"/>
            <w:vAlign w:val="center"/>
          </w:tcPr>
          <w:p w14:paraId="48BAD7CF" w14:textId="77777777" w:rsidR="00074820" w:rsidRPr="009766AA" w:rsidRDefault="00074820" w:rsidP="00074820">
            <w:pPr>
              <w:rPr>
                <w:b/>
                <w:bCs/>
              </w:rPr>
            </w:pPr>
            <w:r w:rsidRPr="009766AA">
              <w:rPr>
                <w:b/>
                <w:bCs/>
              </w:rPr>
              <w:t>Phần (lô) 48: Phin lọc khuẩn (Yêu cầu tham gia trọn phần) </w:t>
            </w:r>
          </w:p>
        </w:tc>
      </w:tr>
      <w:tr w:rsidR="00074820" w:rsidRPr="009766AA" w14:paraId="68CF89F0" w14:textId="77777777" w:rsidTr="006F2C45">
        <w:tc>
          <w:tcPr>
            <w:tcW w:w="567" w:type="dxa"/>
            <w:vAlign w:val="center"/>
          </w:tcPr>
          <w:p w14:paraId="72FEC95D" w14:textId="77777777" w:rsidR="00074820" w:rsidRPr="009766AA" w:rsidRDefault="00074820" w:rsidP="00074820">
            <w:pPr>
              <w:jc w:val="center"/>
            </w:pPr>
            <w:r w:rsidRPr="009766AA">
              <w:t>114</w:t>
            </w:r>
          </w:p>
        </w:tc>
        <w:tc>
          <w:tcPr>
            <w:tcW w:w="1844" w:type="dxa"/>
            <w:vAlign w:val="center"/>
          </w:tcPr>
          <w:p w14:paraId="337FE8B3" w14:textId="77777777" w:rsidR="00074820" w:rsidRPr="009766AA" w:rsidRDefault="00074820" w:rsidP="00074820">
            <w:r w:rsidRPr="009766AA">
              <w:t>Phin lọc khuẩn</w:t>
            </w:r>
          </w:p>
        </w:tc>
        <w:tc>
          <w:tcPr>
            <w:tcW w:w="4252" w:type="dxa"/>
            <w:vAlign w:val="center"/>
          </w:tcPr>
          <w:p w14:paraId="4D0EF4DE" w14:textId="77777777" w:rsidR="00074820" w:rsidRPr="009766AA" w:rsidRDefault="00074820" w:rsidP="00074820">
            <w:r w:rsidRPr="009766AA">
              <w:t xml:space="preserve">Thiết bị dùng 1 lần sử dụng để chuyển khí y tế từ hệ thống gây mê đến bệnh nhân. </w:t>
            </w:r>
            <w:r w:rsidRPr="009766AA">
              <w:br/>
              <w:t>Lọc vi khuẩn , vi rút đến 99,9%</w:t>
            </w:r>
            <w:r w:rsidRPr="009766AA">
              <w:br/>
              <w:t>Tiệt trùng bằng khí E.O</w:t>
            </w:r>
          </w:p>
        </w:tc>
        <w:tc>
          <w:tcPr>
            <w:tcW w:w="1276" w:type="dxa"/>
            <w:vAlign w:val="center"/>
          </w:tcPr>
          <w:p w14:paraId="51D4BA52" w14:textId="77777777" w:rsidR="00074820" w:rsidRPr="009766AA" w:rsidRDefault="00074820" w:rsidP="00074820">
            <w:pPr>
              <w:jc w:val="center"/>
            </w:pPr>
          </w:p>
        </w:tc>
        <w:tc>
          <w:tcPr>
            <w:tcW w:w="1276" w:type="dxa"/>
            <w:vAlign w:val="center"/>
          </w:tcPr>
          <w:p w14:paraId="68FCB52D" w14:textId="77777777" w:rsidR="00074820" w:rsidRPr="009766AA" w:rsidRDefault="00074820" w:rsidP="00074820">
            <w:pPr>
              <w:jc w:val="center"/>
            </w:pPr>
            <w:r w:rsidRPr="009766AA">
              <w:t>Cái</w:t>
            </w:r>
          </w:p>
        </w:tc>
        <w:tc>
          <w:tcPr>
            <w:tcW w:w="1701" w:type="dxa"/>
            <w:vAlign w:val="center"/>
          </w:tcPr>
          <w:p w14:paraId="41BF73F0" w14:textId="77777777" w:rsidR="00074820" w:rsidRPr="009766AA" w:rsidRDefault="00074820" w:rsidP="00074820">
            <w:pPr>
              <w:jc w:val="center"/>
            </w:pPr>
            <w:r w:rsidRPr="009766AA">
              <w:t xml:space="preserve">       600 </w:t>
            </w:r>
          </w:p>
        </w:tc>
      </w:tr>
      <w:tr w:rsidR="00074820" w:rsidRPr="009766AA" w14:paraId="46BAC5B1" w14:textId="77777777" w:rsidTr="00FC32D7">
        <w:tc>
          <w:tcPr>
            <w:tcW w:w="567" w:type="dxa"/>
            <w:vAlign w:val="center"/>
          </w:tcPr>
          <w:p w14:paraId="7CEBAE86" w14:textId="77777777" w:rsidR="00074820" w:rsidRPr="009766AA" w:rsidRDefault="00074820" w:rsidP="00074820">
            <w:pPr>
              <w:jc w:val="center"/>
            </w:pPr>
            <w:r w:rsidRPr="009766AA">
              <w:t> </w:t>
            </w:r>
          </w:p>
        </w:tc>
        <w:tc>
          <w:tcPr>
            <w:tcW w:w="10349" w:type="dxa"/>
            <w:gridSpan w:val="5"/>
            <w:vAlign w:val="center"/>
          </w:tcPr>
          <w:p w14:paraId="789351EC" w14:textId="77777777" w:rsidR="00074820" w:rsidRPr="009766AA" w:rsidRDefault="00074820" w:rsidP="00074820">
            <w:pPr>
              <w:rPr>
                <w:b/>
                <w:bCs/>
              </w:rPr>
            </w:pPr>
            <w:r w:rsidRPr="009766AA">
              <w:rPr>
                <w:b/>
                <w:bCs/>
              </w:rPr>
              <w:t>Phần (lô) 49: Formol dùng trong y tế (Yêu cầu tham gia trọn phần)</w:t>
            </w:r>
          </w:p>
        </w:tc>
      </w:tr>
      <w:tr w:rsidR="00074820" w:rsidRPr="009766AA" w14:paraId="28AE5AA2" w14:textId="77777777" w:rsidTr="006F2C45">
        <w:tc>
          <w:tcPr>
            <w:tcW w:w="567" w:type="dxa"/>
            <w:vAlign w:val="center"/>
          </w:tcPr>
          <w:p w14:paraId="063EF3FE" w14:textId="77777777" w:rsidR="00074820" w:rsidRPr="009766AA" w:rsidRDefault="00074820" w:rsidP="00074820">
            <w:pPr>
              <w:jc w:val="center"/>
            </w:pPr>
            <w:r w:rsidRPr="009766AA">
              <w:t>115</w:t>
            </w:r>
          </w:p>
        </w:tc>
        <w:tc>
          <w:tcPr>
            <w:tcW w:w="1844" w:type="dxa"/>
            <w:vAlign w:val="center"/>
          </w:tcPr>
          <w:p w14:paraId="3822FED6" w14:textId="77777777" w:rsidR="00074820" w:rsidRPr="009766AA" w:rsidRDefault="00074820" w:rsidP="00074820">
            <w:r w:rsidRPr="009766AA">
              <w:t>Formol 40%</w:t>
            </w:r>
          </w:p>
        </w:tc>
        <w:tc>
          <w:tcPr>
            <w:tcW w:w="4252" w:type="dxa"/>
            <w:vAlign w:val="center"/>
          </w:tcPr>
          <w:p w14:paraId="31972DFC" w14:textId="77777777" w:rsidR="00074820" w:rsidRPr="009766AA" w:rsidRDefault="00074820" w:rsidP="00074820">
            <w:r w:rsidRPr="009766AA">
              <w:t>- Formalin (10% đệm trung tính) là chất cố định được sử dụng rộng rãi nhất để ngăn ngừa sự suy thoái mô.</w:t>
            </w:r>
            <w:r w:rsidRPr="009766AA">
              <w:br/>
              <w:t>- Dạng lỏng không màu, mùi formalin mạnh, pH 7,0±0,1, không nổ.</w:t>
            </w:r>
            <w:r w:rsidRPr="009766AA">
              <w:br/>
              <w:t>- Thành phần Formalin (37-40% Formaldehyde) 10%, Methanol 3%, dung dịch đệm phosphate</w:t>
            </w:r>
            <w:r w:rsidRPr="009766AA">
              <w:br/>
              <w:t>- Bảo quản: nhiệt độ phòng</w:t>
            </w:r>
            <w:r w:rsidRPr="009766AA">
              <w:br/>
              <w:t>- Tiêu chuẩn: FDA-Mỹ hoặc tương đương (EU, G7)</w:t>
            </w:r>
          </w:p>
        </w:tc>
        <w:tc>
          <w:tcPr>
            <w:tcW w:w="1276" w:type="dxa"/>
            <w:vAlign w:val="center"/>
          </w:tcPr>
          <w:p w14:paraId="0FCBF903" w14:textId="77777777" w:rsidR="00074820" w:rsidRPr="009766AA" w:rsidRDefault="00074820" w:rsidP="00074820">
            <w:pPr>
              <w:jc w:val="center"/>
            </w:pPr>
          </w:p>
        </w:tc>
        <w:tc>
          <w:tcPr>
            <w:tcW w:w="1276" w:type="dxa"/>
            <w:vAlign w:val="center"/>
          </w:tcPr>
          <w:p w14:paraId="1F1CA11D" w14:textId="77777777" w:rsidR="00074820" w:rsidRPr="009766AA" w:rsidRDefault="00074820" w:rsidP="00074820">
            <w:pPr>
              <w:jc w:val="center"/>
            </w:pPr>
            <w:r w:rsidRPr="009766AA">
              <w:t>Lít</w:t>
            </w:r>
          </w:p>
        </w:tc>
        <w:tc>
          <w:tcPr>
            <w:tcW w:w="1701" w:type="dxa"/>
            <w:vAlign w:val="center"/>
          </w:tcPr>
          <w:p w14:paraId="285D91C7" w14:textId="77777777" w:rsidR="00074820" w:rsidRPr="009766AA" w:rsidRDefault="00074820" w:rsidP="00074820">
            <w:pPr>
              <w:jc w:val="center"/>
            </w:pPr>
            <w:r w:rsidRPr="009766AA">
              <w:t xml:space="preserve">         50 </w:t>
            </w:r>
          </w:p>
        </w:tc>
      </w:tr>
      <w:tr w:rsidR="00074820" w:rsidRPr="009766AA" w14:paraId="2833CD52" w14:textId="77777777" w:rsidTr="007122CC">
        <w:tc>
          <w:tcPr>
            <w:tcW w:w="567" w:type="dxa"/>
            <w:vAlign w:val="center"/>
          </w:tcPr>
          <w:p w14:paraId="43D7BC70" w14:textId="77777777" w:rsidR="00074820" w:rsidRPr="009766AA" w:rsidRDefault="00074820" w:rsidP="00074820">
            <w:pPr>
              <w:jc w:val="center"/>
            </w:pPr>
            <w:r w:rsidRPr="009766AA">
              <w:t> </w:t>
            </w:r>
          </w:p>
        </w:tc>
        <w:tc>
          <w:tcPr>
            <w:tcW w:w="10349" w:type="dxa"/>
            <w:gridSpan w:val="5"/>
            <w:vAlign w:val="center"/>
          </w:tcPr>
          <w:p w14:paraId="4664E862" w14:textId="77777777" w:rsidR="00074820" w:rsidRPr="009766AA" w:rsidRDefault="00074820" w:rsidP="00074820">
            <w:pPr>
              <w:rPr>
                <w:b/>
                <w:bCs/>
              </w:rPr>
            </w:pPr>
            <w:r w:rsidRPr="009766AA">
              <w:rPr>
                <w:b/>
                <w:bCs/>
              </w:rPr>
              <w:t>Phần (lô) 50: Cồn y tế (Yêu cầu tham gia trọn phần)</w:t>
            </w:r>
          </w:p>
        </w:tc>
      </w:tr>
      <w:tr w:rsidR="00074820" w:rsidRPr="009766AA" w14:paraId="5840641B" w14:textId="77777777" w:rsidTr="006F2C45">
        <w:tc>
          <w:tcPr>
            <w:tcW w:w="567" w:type="dxa"/>
            <w:vAlign w:val="center"/>
          </w:tcPr>
          <w:p w14:paraId="665894D5" w14:textId="77777777" w:rsidR="00074820" w:rsidRPr="009766AA" w:rsidRDefault="00074820" w:rsidP="00074820">
            <w:pPr>
              <w:jc w:val="center"/>
            </w:pPr>
            <w:r w:rsidRPr="009766AA">
              <w:t>116</w:t>
            </w:r>
          </w:p>
        </w:tc>
        <w:tc>
          <w:tcPr>
            <w:tcW w:w="1844" w:type="dxa"/>
            <w:vAlign w:val="center"/>
          </w:tcPr>
          <w:p w14:paraId="6F52AB9C" w14:textId="77777777" w:rsidR="00074820" w:rsidRPr="009766AA" w:rsidRDefault="00074820" w:rsidP="00074820">
            <w:r w:rsidRPr="009766AA">
              <w:t>Cồn 70 độ</w:t>
            </w:r>
          </w:p>
        </w:tc>
        <w:tc>
          <w:tcPr>
            <w:tcW w:w="4252" w:type="dxa"/>
            <w:vAlign w:val="center"/>
          </w:tcPr>
          <w:p w14:paraId="518E5FA7" w14:textId="77777777" w:rsidR="00074820" w:rsidRPr="009766AA" w:rsidRDefault="00074820" w:rsidP="00074820">
            <w:r w:rsidRPr="009766AA">
              <w:t>Chất lỏng không màu, trong suốt, mùi đặc trưng. Hàm lượng Ethanol 70%. Đóng chai 1 lít</w:t>
            </w:r>
          </w:p>
        </w:tc>
        <w:tc>
          <w:tcPr>
            <w:tcW w:w="1276" w:type="dxa"/>
            <w:vAlign w:val="center"/>
          </w:tcPr>
          <w:p w14:paraId="5DF87DBB" w14:textId="77777777" w:rsidR="00074820" w:rsidRPr="009766AA" w:rsidRDefault="00074820" w:rsidP="00074820">
            <w:pPr>
              <w:jc w:val="center"/>
            </w:pPr>
          </w:p>
        </w:tc>
        <w:tc>
          <w:tcPr>
            <w:tcW w:w="1276" w:type="dxa"/>
            <w:vAlign w:val="center"/>
          </w:tcPr>
          <w:p w14:paraId="20FC56A3" w14:textId="77777777" w:rsidR="00074820" w:rsidRPr="009766AA" w:rsidRDefault="00074820" w:rsidP="00074820">
            <w:pPr>
              <w:jc w:val="center"/>
            </w:pPr>
            <w:r w:rsidRPr="009766AA">
              <w:t>Lít</w:t>
            </w:r>
          </w:p>
        </w:tc>
        <w:tc>
          <w:tcPr>
            <w:tcW w:w="1701" w:type="dxa"/>
            <w:vAlign w:val="center"/>
          </w:tcPr>
          <w:p w14:paraId="0B946DAE" w14:textId="77777777" w:rsidR="00074820" w:rsidRPr="009766AA" w:rsidRDefault="00074820" w:rsidP="00074820">
            <w:pPr>
              <w:jc w:val="center"/>
            </w:pPr>
            <w:r w:rsidRPr="009766AA">
              <w:t xml:space="preserve">     3.000 </w:t>
            </w:r>
          </w:p>
        </w:tc>
      </w:tr>
      <w:tr w:rsidR="00074820" w:rsidRPr="009766AA" w14:paraId="495C314E" w14:textId="77777777" w:rsidTr="006F2C45">
        <w:tc>
          <w:tcPr>
            <w:tcW w:w="567" w:type="dxa"/>
            <w:vAlign w:val="center"/>
          </w:tcPr>
          <w:p w14:paraId="394D4CFB" w14:textId="77777777" w:rsidR="00074820" w:rsidRPr="009766AA" w:rsidRDefault="00074820" w:rsidP="00074820">
            <w:pPr>
              <w:jc w:val="center"/>
            </w:pPr>
            <w:r w:rsidRPr="009766AA">
              <w:t>117</w:t>
            </w:r>
          </w:p>
        </w:tc>
        <w:tc>
          <w:tcPr>
            <w:tcW w:w="1844" w:type="dxa"/>
            <w:vAlign w:val="center"/>
          </w:tcPr>
          <w:p w14:paraId="658F059C" w14:textId="77777777" w:rsidR="00074820" w:rsidRPr="009766AA" w:rsidRDefault="00074820" w:rsidP="00074820">
            <w:r w:rsidRPr="009766AA">
              <w:t>Cồn 90 độ</w:t>
            </w:r>
          </w:p>
        </w:tc>
        <w:tc>
          <w:tcPr>
            <w:tcW w:w="4252" w:type="dxa"/>
            <w:vAlign w:val="center"/>
          </w:tcPr>
          <w:p w14:paraId="3AD71600" w14:textId="77777777" w:rsidR="00074820" w:rsidRPr="009766AA" w:rsidRDefault="00074820" w:rsidP="00074820">
            <w:r w:rsidRPr="009766AA">
              <w:t>Chất lỏng không màu, trong suốt, mùi đặc trưng. Hàm lượng Ethanol 90%.</w:t>
            </w:r>
          </w:p>
        </w:tc>
        <w:tc>
          <w:tcPr>
            <w:tcW w:w="1276" w:type="dxa"/>
            <w:vAlign w:val="center"/>
          </w:tcPr>
          <w:p w14:paraId="6873E027" w14:textId="77777777" w:rsidR="00074820" w:rsidRPr="009766AA" w:rsidRDefault="00074820" w:rsidP="00074820">
            <w:pPr>
              <w:jc w:val="center"/>
            </w:pPr>
          </w:p>
        </w:tc>
        <w:tc>
          <w:tcPr>
            <w:tcW w:w="1276" w:type="dxa"/>
            <w:vAlign w:val="center"/>
          </w:tcPr>
          <w:p w14:paraId="406B366C" w14:textId="77777777" w:rsidR="00074820" w:rsidRPr="009766AA" w:rsidRDefault="00074820" w:rsidP="00074820">
            <w:pPr>
              <w:jc w:val="center"/>
            </w:pPr>
            <w:r w:rsidRPr="009766AA">
              <w:t>Lít</w:t>
            </w:r>
          </w:p>
        </w:tc>
        <w:tc>
          <w:tcPr>
            <w:tcW w:w="1701" w:type="dxa"/>
            <w:vAlign w:val="center"/>
          </w:tcPr>
          <w:p w14:paraId="6C13A98B" w14:textId="77777777" w:rsidR="00074820" w:rsidRPr="009766AA" w:rsidRDefault="00074820" w:rsidP="00074820">
            <w:pPr>
              <w:jc w:val="center"/>
            </w:pPr>
            <w:r w:rsidRPr="009766AA">
              <w:t xml:space="preserve">       120 </w:t>
            </w:r>
          </w:p>
        </w:tc>
      </w:tr>
      <w:tr w:rsidR="00074820" w:rsidRPr="009766AA" w14:paraId="0A49ED99" w14:textId="77777777" w:rsidTr="006F2C45">
        <w:tc>
          <w:tcPr>
            <w:tcW w:w="567" w:type="dxa"/>
            <w:vAlign w:val="center"/>
          </w:tcPr>
          <w:p w14:paraId="70DC6842" w14:textId="77777777" w:rsidR="00074820" w:rsidRPr="009766AA" w:rsidRDefault="00074820" w:rsidP="00074820">
            <w:pPr>
              <w:jc w:val="center"/>
            </w:pPr>
            <w:r w:rsidRPr="009766AA">
              <w:t>118</w:t>
            </w:r>
          </w:p>
        </w:tc>
        <w:tc>
          <w:tcPr>
            <w:tcW w:w="1844" w:type="dxa"/>
            <w:vAlign w:val="center"/>
          </w:tcPr>
          <w:p w14:paraId="52988D88" w14:textId="77777777" w:rsidR="00074820" w:rsidRPr="009766AA" w:rsidRDefault="00074820" w:rsidP="00074820">
            <w:r w:rsidRPr="009766AA">
              <w:t>Cồn 96 độ</w:t>
            </w:r>
          </w:p>
        </w:tc>
        <w:tc>
          <w:tcPr>
            <w:tcW w:w="4252" w:type="dxa"/>
            <w:vAlign w:val="center"/>
          </w:tcPr>
          <w:p w14:paraId="417A876D" w14:textId="77777777" w:rsidR="00074820" w:rsidRPr="009766AA" w:rsidRDefault="00074820" w:rsidP="00074820">
            <w:r w:rsidRPr="009766AA">
              <w:t>Chất lỏng không màu, trong suốt, mùi đặc trưng. Hàm lượng Ethanol 96%.</w:t>
            </w:r>
          </w:p>
        </w:tc>
        <w:tc>
          <w:tcPr>
            <w:tcW w:w="1276" w:type="dxa"/>
            <w:vAlign w:val="center"/>
          </w:tcPr>
          <w:p w14:paraId="14AA4574" w14:textId="77777777" w:rsidR="00074820" w:rsidRPr="009766AA" w:rsidRDefault="00074820" w:rsidP="00074820">
            <w:pPr>
              <w:jc w:val="center"/>
            </w:pPr>
          </w:p>
        </w:tc>
        <w:tc>
          <w:tcPr>
            <w:tcW w:w="1276" w:type="dxa"/>
            <w:vAlign w:val="center"/>
          </w:tcPr>
          <w:p w14:paraId="63373959" w14:textId="77777777" w:rsidR="00074820" w:rsidRPr="009766AA" w:rsidRDefault="00074820" w:rsidP="00074820">
            <w:pPr>
              <w:jc w:val="center"/>
            </w:pPr>
            <w:r w:rsidRPr="009766AA">
              <w:t>Lít</w:t>
            </w:r>
          </w:p>
        </w:tc>
        <w:tc>
          <w:tcPr>
            <w:tcW w:w="1701" w:type="dxa"/>
            <w:vAlign w:val="center"/>
          </w:tcPr>
          <w:p w14:paraId="589FECBD" w14:textId="77777777" w:rsidR="00074820" w:rsidRPr="009766AA" w:rsidRDefault="00074820" w:rsidP="00074820">
            <w:pPr>
              <w:jc w:val="center"/>
            </w:pPr>
            <w:r w:rsidRPr="009766AA">
              <w:t xml:space="preserve">         60 </w:t>
            </w:r>
          </w:p>
        </w:tc>
      </w:tr>
      <w:tr w:rsidR="00074820" w:rsidRPr="009766AA" w14:paraId="490813E3" w14:textId="77777777" w:rsidTr="0005090B">
        <w:tc>
          <w:tcPr>
            <w:tcW w:w="567" w:type="dxa"/>
            <w:vAlign w:val="center"/>
          </w:tcPr>
          <w:p w14:paraId="512CBF61" w14:textId="77777777" w:rsidR="00074820" w:rsidRPr="009766AA" w:rsidRDefault="00074820" w:rsidP="00074820">
            <w:pPr>
              <w:jc w:val="center"/>
            </w:pPr>
            <w:r w:rsidRPr="009766AA">
              <w:t> </w:t>
            </w:r>
          </w:p>
        </w:tc>
        <w:tc>
          <w:tcPr>
            <w:tcW w:w="10349" w:type="dxa"/>
            <w:gridSpan w:val="5"/>
            <w:vAlign w:val="center"/>
          </w:tcPr>
          <w:p w14:paraId="3CB6B9F0" w14:textId="77777777" w:rsidR="00074820" w:rsidRPr="009766AA" w:rsidRDefault="00074820" w:rsidP="00074820">
            <w:pPr>
              <w:rPr>
                <w:b/>
                <w:bCs/>
              </w:rPr>
            </w:pPr>
            <w:r w:rsidRPr="009766AA">
              <w:rPr>
                <w:b/>
                <w:bCs/>
              </w:rPr>
              <w:t>Phần (lô) 51: Dây garo (Yêu cầu tham gia trọn phần) </w:t>
            </w:r>
          </w:p>
        </w:tc>
      </w:tr>
      <w:tr w:rsidR="00074820" w:rsidRPr="009766AA" w14:paraId="35951BF5" w14:textId="77777777" w:rsidTr="006F2C45">
        <w:tc>
          <w:tcPr>
            <w:tcW w:w="567" w:type="dxa"/>
            <w:vAlign w:val="center"/>
          </w:tcPr>
          <w:p w14:paraId="55EFD44A" w14:textId="77777777" w:rsidR="00074820" w:rsidRPr="009766AA" w:rsidRDefault="00074820" w:rsidP="00074820">
            <w:pPr>
              <w:jc w:val="center"/>
            </w:pPr>
            <w:r w:rsidRPr="009766AA">
              <w:t>119</w:t>
            </w:r>
          </w:p>
        </w:tc>
        <w:tc>
          <w:tcPr>
            <w:tcW w:w="1844" w:type="dxa"/>
            <w:vAlign w:val="center"/>
          </w:tcPr>
          <w:p w14:paraId="6CAFF924" w14:textId="77777777" w:rsidR="00074820" w:rsidRPr="009766AA" w:rsidRDefault="00074820" w:rsidP="00074820">
            <w:r w:rsidRPr="009766AA">
              <w:t>Dây garo</w:t>
            </w:r>
          </w:p>
        </w:tc>
        <w:tc>
          <w:tcPr>
            <w:tcW w:w="4252" w:type="dxa"/>
            <w:vAlign w:val="center"/>
          </w:tcPr>
          <w:p w14:paraId="35F5C740" w14:textId="77777777" w:rsidR="00074820" w:rsidRPr="009766AA" w:rsidRDefault="00074820" w:rsidP="00074820">
            <w:r w:rsidRPr="009766AA">
              <w:t>Chất liệu thun coton, dùng thắt mạch, có khóa nhựa chắc chắn.</w:t>
            </w:r>
          </w:p>
        </w:tc>
        <w:tc>
          <w:tcPr>
            <w:tcW w:w="1276" w:type="dxa"/>
            <w:vAlign w:val="center"/>
          </w:tcPr>
          <w:p w14:paraId="30E9AEC1" w14:textId="77777777" w:rsidR="00074820" w:rsidRPr="009766AA" w:rsidRDefault="00074820" w:rsidP="00074820">
            <w:pPr>
              <w:jc w:val="center"/>
            </w:pPr>
          </w:p>
        </w:tc>
        <w:tc>
          <w:tcPr>
            <w:tcW w:w="1276" w:type="dxa"/>
            <w:vAlign w:val="center"/>
          </w:tcPr>
          <w:p w14:paraId="0FE1E70D" w14:textId="77777777" w:rsidR="00074820" w:rsidRPr="009766AA" w:rsidRDefault="00074820" w:rsidP="00074820">
            <w:pPr>
              <w:jc w:val="center"/>
            </w:pPr>
            <w:r w:rsidRPr="009766AA">
              <w:t>Sợi</w:t>
            </w:r>
          </w:p>
        </w:tc>
        <w:tc>
          <w:tcPr>
            <w:tcW w:w="1701" w:type="dxa"/>
            <w:vAlign w:val="center"/>
          </w:tcPr>
          <w:p w14:paraId="68699564" w14:textId="77777777" w:rsidR="00074820" w:rsidRPr="009766AA" w:rsidRDefault="00074820" w:rsidP="00074820">
            <w:pPr>
              <w:jc w:val="center"/>
            </w:pPr>
            <w:r w:rsidRPr="009766AA">
              <w:t xml:space="preserve">     1.000 </w:t>
            </w:r>
          </w:p>
        </w:tc>
      </w:tr>
      <w:tr w:rsidR="00074820" w:rsidRPr="009766AA" w14:paraId="52FE7AFF" w14:textId="77777777" w:rsidTr="004C23CB">
        <w:tc>
          <w:tcPr>
            <w:tcW w:w="567" w:type="dxa"/>
            <w:vAlign w:val="center"/>
          </w:tcPr>
          <w:p w14:paraId="345E5ECC" w14:textId="77777777" w:rsidR="00074820" w:rsidRPr="009766AA" w:rsidRDefault="00074820" w:rsidP="00074820">
            <w:pPr>
              <w:jc w:val="center"/>
            </w:pPr>
            <w:r w:rsidRPr="009766AA">
              <w:t> </w:t>
            </w:r>
          </w:p>
        </w:tc>
        <w:tc>
          <w:tcPr>
            <w:tcW w:w="10349" w:type="dxa"/>
            <w:gridSpan w:val="5"/>
            <w:vAlign w:val="center"/>
          </w:tcPr>
          <w:p w14:paraId="236774F4" w14:textId="77777777" w:rsidR="00074820" w:rsidRPr="009766AA" w:rsidRDefault="00074820" w:rsidP="00074820">
            <w:pPr>
              <w:rPr>
                <w:b/>
                <w:bCs/>
              </w:rPr>
            </w:pPr>
            <w:r w:rsidRPr="009766AA">
              <w:rPr>
                <w:b/>
                <w:bCs/>
              </w:rPr>
              <w:t>Phần (lô) 52: Gel siêu âm (Yêu cầu tham gia trọn phần) </w:t>
            </w:r>
          </w:p>
        </w:tc>
      </w:tr>
      <w:tr w:rsidR="00074820" w:rsidRPr="009766AA" w14:paraId="6B5E327D" w14:textId="77777777" w:rsidTr="006F2C45">
        <w:tc>
          <w:tcPr>
            <w:tcW w:w="567" w:type="dxa"/>
            <w:vAlign w:val="center"/>
          </w:tcPr>
          <w:p w14:paraId="07C177FC" w14:textId="77777777" w:rsidR="00074820" w:rsidRPr="009766AA" w:rsidRDefault="00074820" w:rsidP="00074820">
            <w:pPr>
              <w:jc w:val="center"/>
            </w:pPr>
            <w:r w:rsidRPr="009766AA">
              <w:t>120</w:t>
            </w:r>
          </w:p>
        </w:tc>
        <w:tc>
          <w:tcPr>
            <w:tcW w:w="1844" w:type="dxa"/>
            <w:vAlign w:val="center"/>
          </w:tcPr>
          <w:p w14:paraId="2424AEE1" w14:textId="77777777" w:rsidR="00074820" w:rsidRPr="009766AA" w:rsidRDefault="00074820" w:rsidP="00074820">
            <w:r w:rsidRPr="009766AA">
              <w:t>Gel siêu âm</w:t>
            </w:r>
          </w:p>
        </w:tc>
        <w:tc>
          <w:tcPr>
            <w:tcW w:w="4252" w:type="dxa"/>
            <w:vAlign w:val="center"/>
          </w:tcPr>
          <w:p w14:paraId="2E55A749" w14:textId="77777777" w:rsidR="00074820" w:rsidRPr="009766AA" w:rsidRDefault="00074820" w:rsidP="00074820">
            <w:r w:rsidRPr="009766AA">
              <w:t xml:space="preserve">Gel siêu âm. Không có tính ăn mòn, không gây hỏng đầu dò siêu âm. Không gây kích ứng, không gây rát da, không gây mẩn cảm. Dạng gel hoà tan, sử dụng được cho tất cả các loại đầu dò siêu âm. Trong suốt, không </w:t>
            </w:r>
            <w:r w:rsidRPr="009766AA">
              <w:lastRenderedPageBreak/>
              <w:t>mùi, không màu hoặc màu xanh dương. Tan hoàn toàn trong nước. Không có vi khuẩn Staphylococcus aureus, Pseudomonas aeruginosa, Candida albicans Kim loại nặng Arsen Formaldehyde, không chứa muối. Thành phần tối thiểu: Hydro ethyl cellulo, carbomer, glycerin, nipasol, peg, nước tinh</w:t>
            </w:r>
            <w:r>
              <w:t xml:space="preserve"> khiết.  Độ pH: 5</w:t>
            </w:r>
            <w:r>
              <w:rPr>
                <w:lang w:val="en-US"/>
              </w:rPr>
              <w:t>,</w:t>
            </w:r>
            <w:r w:rsidRPr="009766AA">
              <w:t xml:space="preserve">5 ± 0.75. Can 5 lít. </w:t>
            </w:r>
          </w:p>
        </w:tc>
        <w:tc>
          <w:tcPr>
            <w:tcW w:w="1276" w:type="dxa"/>
            <w:vAlign w:val="center"/>
          </w:tcPr>
          <w:p w14:paraId="26FF622E" w14:textId="77777777" w:rsidR="00074820" w:rsidRPr="009766AA" w:rsidRDefault="00074820" w:rsidP="00074820">
            <w:pPr>
              <w:jc w:val="center"/>
            </w:pPr>
          </w:p>
        </w:tc>
        <w:tc>
          <w:tcPr>
            <w:tcW w:w="1276" w:type="dxa"/>
            <w:vAlign w:val="center"/>
          </w:tcPr>
          <w:p w14:paraId="2E663D34" w14:textId="77777777" w:rsidR="00074820" w:rsidRPr="009766AA" w:rsidRDefault="00074820" w:rsidP="00074820">
            <w:pPr>
              <w:jc w:val="center"/>
            </w:pPr>
            <w:r w:rsidRPr="009766AA">
              <w:t>Can</w:t>
            </w:r>
          </w:p>
        </w:tc>
        <w:tc>
          <w:tcPr>
            <w:tcW w:w="1701" w:type="dxa"/>
            <w:vAlign w:val="center"/>
          </w:tcPr>
          <w:p w14:paraId="2346BA1A" w14:textId="77777777" w:rsidR="00074820" w:rsidRPr="009766AA" w:rsidRDefault="00074820" w:rsidP="00074820">
            <w:pPr>
              <w:jc w:val="center"/>
            </w:pPr>
            <w:r w:rsidRPr="009766AA">
              <w:t xml:space="preserve">         60 </w:t>
            </w:r>
          </w:p>
        </w:tc>
      </w:tr>
      <w:tr w:rsidR="00074820" w:rsidRPr="009766AA" w14:paraId="3E2EF68F" w14:textId="77777777" w:rsidTr="00DE64E2">
        <w:tc>
          <w:tcPr>
            <w:tcW w:w="567" w:type="dxa"/>
            <w:vAlign w:val="center"/>
          </w:tcPr>
          <w:p w14:paraId="17C3C459" w14:textId="77777777" w:rsidR="00074820" w:rsidRPr="009766AA" w:rsidRDefault="00074820" w:rsidP="00074820">
            <w:pPr>
              <w:jc w:val="center"/>
            </w:pPr>
            <w:r w:rsidRPr="009766AA">
              <w:t> </w:t>
            </w:r>
          </w:p>
        </w:tc>
        <w:tc>
          <w:tcPr>
            <w:tcW w:w="10349" w:type="dxa"/>
            <w:gridSpan w:val="5"/>
            <w:vAlign w:val="center"/>
          </w:tcPr>
          <w:p w14:paraId="4C504334" w14:textId="77777777" w:rsidR="00074820" w:rsidRPr="009766AA" w:rsidRDefault="00074820" w:rsidP="00074820">
            <w:pPr>
              <w:rPr>
                <w:b/>
                <w:bCs/>
              </w:rPr>
            </w:pPr>
            <w:r w:rsidRPr="009766AA">
              <w:rPr>
                <w:b/>
                <w:bCs/>
              </w:rPr>
              <w:t>Phần (lô) 53: Giấy điện tim, siêu âm các loại các cỡ (Yêu cầu tham gia trọn phần) </w:t>
            </w:r>
          </w:p>
        </w:tc>
      </w:tr>
      <w:tr w:rsidR="00074820" w:rsidRPr="009766AA" w14:paraId="08BFED0F" w14:textId="77777777" w:rsidTr="006F2C45">
        <w:tc>
          <w:tcPr>
            <w:tcW w:w="567" w:type="dxa"/>
            <w:vAlign w:val="center"/>
          </w:tcPr>
          <w:p w14:paraId="2AB5AF88" w14:textId="77777777" w:rsidR="00074820" w:rsidRPr="009766AA" w:rsidRDefault="00074820" w:rsidP="00074820">
            <w:pPr>
              <w:jc w:val="center"/>
            </w:pPr>
            <w:r w:rsidRPr="009766AA">
              <w:t>121</w:t>
            </w:r>
          </w:p>
        </w:tc>
        <w:tc>
          <w:tcPr>
            <w:tcW w:w="1844" w:type="dxa"/>
            <w:vAlign w:val="center"/>
          </w:tcPr>
          <w:p w14:paraId="171BB73F" w14:textId="77777777" w:rsidR="00074820" w:rsidRPr="009766AA" w:rsidRDefault="00074820" w:rsidP="00074820">
            <w:r w:rsidRPr="009766AA">
              <w:t>Giấy điện tim 110 x 140 (mm)</w:t>
            </w:r>
          </w:p>
        </w:tc>
        <w:tc>
          <w:tcPr>
            <w:tcW w:w="4252" w:type="dxa"/>
            <w:vAlign w:val="center"/>
          </w:tcPr>
          <w:p w14:paraId="1D51A044" w14:textId="77777777" w:rsidR="00074820" w:rsidRPr="009766AA" w:rsidRDefault="00074820" w:rsidP="00074820">
            <w:r w:rsidRPr="009766AA">
              <w:t>Giấy điện tim 6 cần 110mm x 140mm-200 tờ. Sử dụng trên các máy Monitor sản khoa, dùng để in kết quả sau đo</w:t>
            </w:r>
          </w:p>
        </w:tc>
        <w:tc>
          <w:tcPr>
            <w:tcW w:w="1276" w:type="dxa"/>
            <w:vAlign w:val="center"/>
          </w:tcPr>
          <w:p w14:paraId="5F7E02E7" w14:textId="77777777" w:rsidR="00074820" w:rsidRPr="009766AA" w:rsidRDefault="00074820" w:rsidP="00074820">
            <w:pPr>
              <w:jc w:val="center"/>
            </w:pPr>
          </w:p>
        </w:tc>
        <w:tc>
          <w:tcPr>
            <w:tcW w:w="1276" w:type="dxa"/>
            <w:vAlign w:val="center"/>
          </w:tcPr>
          <w:p w14:paraId="00424C96" w14:textId="77777777" w:rsidR="00074820" w:rsidRPr="009766AA" w:rsidRDefault="00074820" w:rsidP="00074820">
            <w:pPr>
              <w:jc w:val="center"/>
            </w:pPr>
            <w:r w:rsidRPr="009766AA">
              <w:t>Xấp</w:t>
            </w:r>
          </w:p>
        </w:tc>
        <w:tc>
          <w:tcPr>
            <w:tcW w:w="1701" w:type="dxa"/>
            <w:vAlign w:val="center"/>
          </w:tcPr>
          <w:p w14:paraId="0A80C2DA" w14:textId="77777777" w:rsidR="00074820" w:rsidRPr="009766AA" w:rsidRDefault="00074820" w:rsidP="00074820">
            <w:pPr>
              <w:jc w:val="center"/>
            </w:pPr>
            <w:r w:rsidRPr="009766AA">
              <w:t xml:space="preserve">       400 </w:t>
            </w:r>
          </w:p>
        </w:tc>
      </w:tr>
      <w:tr w:rsidR="00074820" w:rsidRPr="009766AA" w14:paraId="49336328" w14:textId="77777777" w:rsidTr="006F2C45">
        <w:tc>
          <w:tcPr>
            <w:tcW w:w="567" w:type="dxa"/>
            <w:vAlign w:val="center"/>
          </w:tcPr>
          <w:p w14:paraId="45F5FB5B" w14:textId="77777777" w:rsidR="00074820" w:rsidRPr="009766AA" w:rsidRDefault="00074820" w:rsidP="00074820">
            <w:pPr>
              <w:jc w:val="center"/>
            </w:pPr>
            <w:r w:rsidRPr="009766AA">
              <w:t>122</w:t>
            </w:r>
          </w:p>
        </w:tc>
        <w:tc>
          <w:tcPr>
            <w:tcW w:w="1844" w:type="dxa"/>
            <w:vAlign w:val="center"/>
          </w:tcPr>
          <w:p w14:paraId="08B8B55F" w14:textId="77777777" w:rsidR="00074820" w:rsidRPr="009766AA" w:rsidRDefault="00074820" w:rsidP="00074820">
            <w:r w:rsidRPr="009766AA">
              <w:t>Giấy điện tim 80mm x 20m</w:t>
            </w:r>
          </w:p>
        </w:tc>
        <w:tc>
          <w:tcPr>
            <w:tcW w:w="4252" w:type="dxa"/>
            <w:vAlign w:val="center"/>
          </w:tcPr>
          <w:p w14:paraId="3112ABE5" w14:textId="77777777" w:rsidR="00074820" w:rsidRPr="009766AA" w:rsidRDefault="00074820" w:rsidP="00074820">
            <w:r w:rsidRPr="009766AA">
              <w:t>Giấy in kết quả điện tim kích thước 80mmx20m. Tiêu chuẩn ISO</w:t>
            </w:r>
          </w:p>
        </w:tc>
        <w:tc>
          <w:tcPr>
            <w:tcW w:w="1276" w:type="dxa"/>
            <w:vAlign w:val="center"/>
          </w:tcPr>
          <w:p w14:paraId="34593461" w14:textId="77777777" w:rsidR="00074820" w:rsidRPr="009766AA" w:rsidRDefault="00074820" w:rsidP="00074820">
            <w:pPr>
              <w:jc w:val="center"/>
            </w:pPr>
          </w:p>
        </w:tc>
        <w:tc>
          <w:tcPr>
            <w:tcW w:w="1276" w:type="dxa"/>
            <w:vAlign w:val="center"/>
          </w:tcPr>
          <w:p w14:paraId="5D3B2BF4" w14:textId="77777777" w:rsidR="00074820" w:rsidRPr="009766AA" w:rsidRDefault="00074820" w:rsidP="00074820">
            <w:pPr>
              <w:jc w:val="center"/>
            </w:pPr>
            <w:r w:rsidRPr="009766AA">
              <w:t xml:space="preserve">Cuộn </w:t>
            </w:r>
          </w:p>
        </w:tc>
        <w:tc>
          <w:tcPr>
            <w:tcW w:w="1701" w:type="dxa"/>
            <w:vAlign w:val="center"/>
          </w:tcPr>
          <w:p w14:paraId="42120AC1" w14:textId="77777777" w:rsidR="00074820" w:rsidRPr="009766AA" w:rsidRDefault="00074820" w:rsidP="00074820">
            <w:pPr>
              <w:jc w:val="center"/>
            </w:pPr>
            <w:r w:rsidRPr="009766AA">
              <w:t xml:space="preserve">       120 </w:t>
            </w:r>
          </w:p>
        </w:tc>
      </w:tr>
      <w:tr w:rsidR="00074820" w:rsidRPr="009766AA" w14:paraId="0250C559" w14:textId="77777777" w:rsidTr="006F2C45">
        <w:tc>
          <w:tcPr>
            <w:tcW w:w="567" w:type="dxa"/>
            <w:vAlign w:val="center"/>
          </w:tcPr>
          <w:p w14:paraId="536FD597" w14:textId="77777777" w:rsidR="00074820" w:rsidRPr="009766AA" w:rsidRDefault="00074820" w:rsidP="00074820">
            <w:pPr>
              <w:jc w:val="center"/>
            </w:pPr>
            <w:r w:rsidRPr="009766AA">
              <w:t>123</w:t>
            </w:r>
          </w:p>
        </w:tc>
        <w:tc>
          <w:tcPr>
            <w:tcW w:w="1844" w:type="dxa"/>
            <w:vAlign w:val="center"/>
          </w:tcPr>
          <w:p w14:paraId="0461D674" w14:textId="77777777" w:rsidR="00074820" w:rsidRPr="009766AA" w:rsidRDefault="00074820" w:rsidP="00074820">
            <w:r w:rsidRPr="009766AA">
              <w:t>Giấy in siêu âm 110mm x 20m</w:t>
            </w:r>
          </w:p>
        </w:tc>
        <w:tc>
          <w:tcPr>
            <w:tcW w:w="4252" w:type="dxa"/>
            <w:vAlign w:val="center"/>
          </w:tcPr>
          <w:p w14:paraId="386CD664" w14:textId="77777777" w:rsidR="00074820" w:rsidRPr="009766AA" w:rsidRDefault="00074820" w:rsidP="00074820">
            <w:r w:rsidRPr="009766AA">
              <w:t>Dùng cho máy siêu âm. KT giấy 110 mmx20m. Giấy chất liệu tốt, in kết quả rõ đẹp.</w:t>
            </w:r>
          </w:p>
        </w:tc>
        <w:tc>
          <w:tcPr>
            <w:tcW w:w="1276" w:type="dxa"/>
            <w:vAlign w:val="center"/>
          </w:tcPr>
          <w:p w14:paraId="42698149" w14:textId="77777777" w:rsidR="00074820" w:rsidRPr="009766AA" w:rsidRDefault="00074820" w:rsidP="00074820">
            <w:pPr>
              <w:jc w:val="center"/>
            </w:pPr>
          </w:p>
        </w:tc>
        <w:tc>
          <w:tcPr>
            <w:tcW w:w="1276" w:type="dxa"/>
            <w:vAlign w:val="center"/>
          </w:tcPr>
          <w:p w14:paraId="6491A7E2" w14:textId="77777777" w:rsidR="00074820" w:rsidRPr="009766AA" w:rsidRDefault="00074820" w:rsidP="00074820">
            <w:pPr>
              <w:jc w:val="center"/>
            </w:pPr>
            <w:r w:rsidRPr="009766AA">
              <w:t>Cuộn</w:t>
            </w:r>
          </w:p>
        </w:tc>
        <w:tc>
          <w:tcPr>
            <w:tcW w:w="1701" w:type="dxa"/>
            <w:vAlign w:val="center"/>
          </w:tcPr>
          <w:p w14:paraId="42E26530" w14:textId="77777777" w:rsidR="00074820" w:rsidRPr="009766AA" w:rsidRDefault="00074820" w:rsidP="00074820">
            <w:pPr>
              <w:jc w:val="center"/>
            </w:pPr>
            <w:r w:rsidRPr="009766AA">
              <w:t xml:space="preserve">       150 </w:t>
            </w:r>
          </w:p>
        </w:tc>
      </w:tr>
      <w:tr w:rsidR="00074820" w:rsidRPr="009766AA" w14:paraId="066F609A" w14:textId="77777777" w:rsidTr="00346C28">
        <w:tc>
          <w:tcPr>
            <w:tcW w:w="567" w:type="dxa"/>
            <w:vAlign w:val="center"/>
          </w:tcPr>
          <w:p w14:paraId="6FAF91D0" w14:textId="77777777" w:rsidR="00074820" w:rsidRPr="009766AA" w:rsidRDefault="00074820" w:rsidP="00074820">
            <w:pPr>
              <w:jc w:val="center"/>
            </w:pPr>
            <w:r w:rsidRPr="009766AA">
              <w:t> </w:t>
            </w:r>
          </w:p>
        </w:tc>
        <w:tc>
          <w:tcPr>
            <w:tcW w:w="10349" w:type="dxa"/>
            <w:gridSpan w:val="5"/>
            <w:vAlign w:val="center"/>
          </w:tcPr>
          <w:p w14:paraId="3D79D865" w14:textId="77777777" w:rsidR="00074820" w:rsidRPr="009766AA" w:rsidRDefault="00074820" w:rsidP="00074820">
            <w:pPr>
              <w:rPr>
                <w:b/>
                <w:bCs/>
              </w:rPr>
            </w:pPr>
            <w:r w:rsidRPr="009766AA">
              <w:rPr>
                <w:b/>
                <w:bCs/>
              </w:rPr>
              <w:t>Phần (lô) 54: Giấy monitor sản khoa (Yêu cầu tham gia trọn phần) </w:t>
            </w:r>
          </w:p>
        </w:tc>
      </w:tr>
      <w:tr w:rsidR="00074820" w:rsidRPr="009766AA" w14:paraId="5A64BE41" w14:textId="77777777" w:rsidTr="006F2C45">
        <w:tc>
          <w:tcPr>
            <w:tcW w:w="567" w:type="dxa"/>
            <w:vAlign w:val="center"/>
          </w:tcPr>
          <w:p w14:paraId="79D9B97A" w14:textId="77777777" w:rsidR="00074820" w:rsidRPr="009766AA" w:rsidRDefault="00074820" w:rsidP="00074820">
            <w:pPr>
              <w:jc w:val="center"/>
            </w:pPr>
            <w:r w:rsidRPr="009766AA">
              <w:t>124</w:t>
            </w:r>
          </w:p>
        </w:tc>
        <w:tc>
          <w:tcPr>
            <w:tcW w:w="1844" w:type="dxa"/>
            <w:vAlign w:val="center"/>
          </w:tcPr>
          <w:p w14:paraId="30AD6CBD" w14:textId="77777777" w:rsidR="00074820" w:rsidRPr="009766AA" w:rsidRDefault="00074820" w:rsidP="00074820">
            <w:r w:rsidRPr="009766AA">
              <w:t>Giấy in monitor sản khoa tương thích với máy Bistos BT-300</w:t>
            </w:r>
          </w:p>
        </w:tc>
        <w:tc>
          <w:tcPr>
            <w:tcW w:w="4252" w:type="dxa"/>
            <w:vAlign w:val="center"/>
          </w:tcPr>
          <w:p w14:paraId="08316C66" w14:textId="77777777" w:rsidR="00074820" w:rsidRPr="009766AA" w:rsidRDefault="00074820" w:rsidP="00074820">
            <w:r w:rsidRPr="009766AA">
              <w:t>Làm từ bột giấy, không chứa clo và carbon, được xử lý phủ lớp nhạy nhiệt trên cùng, dính mực tốt, in rõ nét</w:t>
            </w:r>
            <w:r w:rsidRPr="009766AA">
              <w:br/>
              <w:t>Kích thước: 130mm x 120mm x 300sh</w:t>
            </w:r>
          </w:p>
        </w:tc>
        <w:tc>
          <w:tcPr>
            <w:tcW w:w="1276" w:type="dxa"/>
            <w:vAlign w:val="center"/>
          </w:tcPr>
          <w:p w14:paraId="6B184172" w14:textId="77777777" w:rsidR="00074820" w:rsidRPr="009766AA" w:rsidRDefault="00074820" w:rsidP="00074820">
            <w:pPr>
              <w:jc w:val="center"/>
            </w:pPr>
          </w:p>
        </w:tc>
        <w:tc>
          <w:tcPr>
            <w:tcW w:w="1276" w:type="dxa"/>
            <w:vAlign w:val="center"/>
          </w:tcPr>
          <w:p w14:paraId="1C939BB1" w14:textId="77777777" w:rsidR="00074820" w:rsidRPr="009766AA" w:rsidRDefault="00074820" w:rsidP="00074820">
            <w:pPr>
              <w:jc w:val="center"/>
            </w:pPr>
            <w:r w:rsidRPr="009766AA">
              <w:t>Xấp</w:t>
            </w:r>
          </w:p>
        </w:tc>
        <w:tc>
          <w:tcPr>
            <w:tcW w:w="1701" w:type="dxa"/>
            <w:vAlign w:val="center"/>
          </w:tcPr>
          <w:p w14:paraId="65C890B8" w14:textId="77777777" w:rsidR="00074820" w:rsidRPr="009766AA" w:rsidRDefault="00074820" w:rsidP="00074820">
            <w:pPr>
              <w:jc w:val="center"/>
            </w:pPr>
            <w:r w:rsidRPr="009766AA">
              <w:t xml:space="preserve">         80 </w:t>
            </w:r>
          </w:p>
        </w:tc>
      </w:tr>
      <w:tr w:rsidR="00074820" w:rsidRPr="009766AA" w14:paraId="4B0D3747" w14:textId="77777777" w:rsidTr="00E61591">
        <w:tc>
          <w:tcPr>
            <w:tcW w:w="567" w:type="dxa"/>
            <w:vAlign w:val="center"/>
          </w:tcPr>
          <w:p w14:paraId="65E3B487" w14:textId="77777777" w:rsidR="00074820" w:rsidRPr="009766AA" w:rsidRDefault="00074820" w:rsidP="00074820">
            <w:pPr>
              <w:jc w:val="center"/>
            </w:pPr>
            <w:r w:rsidRPr="009766AA">
              <w:t> </w:t>
            </w:r>
          </w:p>
        </w:tc>
        <w:tc>
          <w:tcPr>
            <w:tcW w:w="10349" w:type="dxa"/>
            <w:gridSpan w:val="5"/>
            <w:vAlign w:val="center"/>
          </w:tcPr>
          <w:p w14:paraId="6B9194FA" w14:textId="77777777" w:rsidR="00074820" w:rsidRPr="009766AA" w:rsidRDefault="00074820" w:rsidP="00074820">
            <w:pPr>
              <w:rPr>
                <w:b/>
                <w:bCs/>
              </w:rPr>
            </w:pPr>
            <w:r w:rsidRPr="009766AA">
              <w:rPr>
                <w:b/>
                <w:bCs/>
              </w:rPr>
              <w:t>Phần (lô) 55: Giấy y tế (Yêu cầu tham gia trọn phần) </w:t>
            </w:r>
          </w:p>
        </w:tc>
      </w:tr>
      <w:tr w:rsidR="00074820" w:rsidRPr="009766AA" w14:paraId="6241D8E5" w14:textId="77777777" w:rsidTr="006F2C45">
        <w:tc>
          <w:tcPr>
            <w:tcW w:w="567" w:type="dxa"/>
            <w:vAlign w:val="center"/>
          </w:tcPr>
          <w:p w14:paraId="550E6D64" w14:textId="77777777" w:rsidR="00074820" w:rsidRPr="009766AA" w:rsidRDefault="00074820" w:rsidP="00074820">
            <w:pPr>
              <w:jc w:val="center"/>
            </w:pPr>
            <w:r w:rsidRPr="009766AA">
              <w:t>125</w:t>
            </w:r>
          </w:p>
        </w:tc>
        <w:tc>
          <w:tcPr>
            <w:tcW w:w="1844" w:type="dxa"/>
            <w:vAlign w:val="center"/>
          </w:tcPr>
          <w:p w14:paraId="258783ED" w14:textId="77777777" w:rsidR="00074820" w:rsidRPr="009766AA" w:rsidRDefault="00074820" w:rsidP="00074820">
            <w:r w:rsidRPr="009766AA">
              <w:t>Giấy y tế lớn 40x50 cm</w:t>
            </w:r>
          </w:p>
        </w:tc>
        <w:tc>
          <w:tcPr>
            <w:tcW w:w="4252" w:type="dxa"/>
            <w:vAlign w:val="center"/>
          </w:tcPr>
          <w:p w14:paraId="5ADCD278" w14:textId="77777777" w:rsidR="00074820" w:rsidRPr="009766AA" w:rsidRDefault="00074820" w:rsidP="00074820">
            <w:r w:rsidRPr="009766AA">
              <w:t>Kích thước: Giấy y tế lớn 40×50 cm</w:t>
            </w:r>
          </w:p>
        </w:tc>
        <w:tc>
          <w:tcPr>
            <w:tcW w:w="1276" w:type="dxa"/>
            <w:vAlign w:val="center"/>
          </w:tcPr>
          <w:p w14:paraId="64832859" w14:textId="77777777" w:rsidR="00074820" w:rsidRPr="009766AA" w:rsidRDefault="00074820" w:rsidP="00074820">
            <w:pPr>
              <w:jc w:val="center"/>
            </w:pPr>
          </w:p>
        </w:tc>
        <w:tc>
          <w:tcPr>
            <w:tcW w:w="1276" w:type="dxa"/>
            <w:vAlign w:val="center"/>
          </w:tcPr>
          <w:p w14:paraId="16AFC79C" w14:textId="77777777" w:rsidR="00074820" w:rsidRPr="009766AA" w:rsidRDefault="00074820" w:rsidP="00074820">
            <w:pPr>
              <w:jc w:val="center"/>
            </w:pPr>
            <w:r w:rsidRPr="009766AA">
              <w:t>kg</w:t>
            </w:r>
          </w:p>
        </w:tc>
        <w:tc>
          <w:tcPr>
            <w:tcW w:w="1701" w:type="dxa"/>
            <w:vAlign w:val="center"/>
          </w:tcPr>
          <w:p w14:paraId="70896703" w14:textId="77777777" w:rsidR="00074820" w:rsidRPr="009766AA" w:rsidRDefault="00074820" w:rsidP="00074820">
            <w:pPr>
              <w:jc w:val="center"/>
            </w:pPr>
            <w:r w:rsidRPr="009766AA">
              <w:t xml:space="preserve">       800 </w:t>
            </w:r>
          </w:p>
        </w:tc>
      </w:tr>
      <w:tr w:rsidR="00074820" w:rsidRPr="009766AA" w14:paraId="73C2065B" w14:textId="77777777" w:rsidTr="006A4039">
        <w:tc>
          <w:tcPr>
            <w:tcW w:w="567" w:type="dxa"/>
            <w:vAlign w:val="center"/>
          </w:tcPr>
          <w:p w14:paraId="132ABE4F" w14:textId="77777777" w:rsidR="00074820" w:rsidRPr="009766AA" w:rsidRDefault="00074820" w:rsidP="00074820">
            <w:pPr>
              <w:jc w:val="center"/>
            </w:pPr>
            <w:r w:rsidRPr="009766AA">
              <w:t> </w:t>
            </w:r>
          </w:p>
        </w:tc>
        <w:tc>
          <w:tcPr>
            <w:tcW w:w="10349" w:type="dxa"/>
            <w:gridSpan w:val="5"/>
            <w:vAlign w:val="center"/>
          </w:tcPr>
          <w:p w14:paraId="69D38C80" w14:textId="77777777" w:rsidR="00074820" w:rsidRPr="009766AA" w:rsidRDefault="00074820" w:rsidP="00074820">
            <w:pPr>
              <w:rPr>
                <w:b/>
                <w:bCs/>
              </w:rPr>
            </w:pPr>
            <w:r w:rsidRPr="009766AA">
              <w:rPr>
                <w:b/>
                <w:bCs/>
              </w:rPr>
              <w:t>Phần (lô) 56: Khẩu trang y tế (Yêu cầu tham gia trọn phần) </w:t>
            </w:r>
          </w:p>
        </w:tc>
      </w:tr>
      <w:tr w:rsidR="00074820" w:rsidRPr="009766AA" w14:paraId="70889433" w14:textId="77777777" w:rsidTr="006F2C45">
        <w:tc>
          <w:tcPr>
            <w:tcW w:w="567" w:type="dxa"/>
            <w:vAlign w:val="center"/>
          </w:tcPr>
          <w:p w14:paraId="757AB48F" w14:textId="77777777" w:rsidR="00074820" w:rsidRPr="009766AA" w:rsidRDefault="00074820" w:rsidP="00074820">
            <w:pPr>
              <w:jc w:val="center"/>
            </w:pPr>
            <w:r w:rsidRPr="009766AA">
              <w:t>126</w:t>
            </w:r>
          </w:p>
        </w:tc>
        <w:tc>
          <w:tcPr>
            <w:tcW w:w="1844" w:type="dxa"/>
            <w:vAlign w:val="center"/>
          </w:tcPr>
          <w:p w14:paraId="7F6DDA8A" w14:textId="77777777" w:rsidR="00074820" w:rsidRPr="009766AA" w:rsidRDefault="00074820" w:rsidP="00074820">
            <w:r w:rsidRPr="009766AA">
              <w:t>Khẩu trang y tế tiệt trùng 4 lớp</w:t>
            </w:r>
          </w:p>
        </w:tc>
        <w:tc>
          <w:tcPr>
            <w:tcW w:w="4252" w:type="dxa"/>
            <w:vAlign w:val="center"/>
          </w:tcPr>
          <w:p w14:paraId="3465E56E" w14:textId="77777777" w:rsidR="00074820" w:rsidRPr="009766AA" w:rsidRDefault="00074820" w:rsidP="00074820">
            <w:r w:rsidRPr="009766AA">
              <w:t>Khẩu trang y tế 4 lớp, kháng khuẩn, 50 cái/ hộp. Đạt tiêu chuẩn ISO</w:t>
            </w:r>
          </w:p>
        </w:tc>
        <w:tc>
          <w:tcPr>
            <w:tcW w:w="1276" w:type="dxa"/>
            <w:vAlign w:val="center"/>
          </w:tcPr>
          <w:p w14:paraId="441F8C32" w14:textId="0A65ABCA" w:rsidR="00074820" w:rsidRPr="00C40D3E" w:rsidRDefault="00C40D3E" w:rsidP="00074820">
            <w:pPr>
              <w:jc w:val="center"/>
              <w:rPr>
                <w:lang w:val="en-US"/>
              </w:rPr>
            </w:pPr>
            <w:r>
              <w:rPr>
                <w:lang w:val="en-US"/>
              </w:rPr>
              <w:t>Việt Nam</w:t>
            </w:r>
          </w:p>
        </w:tc>
        <w:tc>
          <w:tcPr>
            <w:tcW w:w="1276" w:type="dxa"/>
            <w:vAlign w:val="center"/>
          </w:tcPr>
          <w:p w14:paraId="09522ED6" w14:textId="77777777" w:rsidR="00074820" w:rsidRPr="009766AA" w:rsidRDefault="00074820" w:rsidP="00074820">
            <w:pPr>
              <w:jc w:val="center"/>
            </w:pPr>
            <w:r w:rsidRPr="009766AA">
              <w:t>Cái</w:t>
            </w:r>
          </w:p>
        </w:tc>
        <w:tc>
          <w:tcPr>
            <w:tcW w:w="1701" w:type="dxa"/>
            <w:vAlign w:val="center"/>
          </w:tcPr>
          <w:p w14:paraId="30DB84F6" w14:textId="77777777" w:rsidR="00074820" w:rsidRPr="009766AA" w:rsidRDefault="00074820" w:rsidP="00074820">
            <w:pPr>
              <w:jc w:val="center"/>
            </w:pPr>
            <w:r w:rsidRPr="009766AA">
              <w:t xml:space="preserve"> 150.000 </w:t>
            </w:r>
          </w:p>
        </w:tc>
      </w:tr>
      <w:tr w:rsidR="00074820" w:rsidRPr="009766AA" w14:paraId="72C7AD41" w14:textId="77777777" w:rsidTr="00B51655">
        <w:tc>
          <w:tcPr>
            <w:tcW w:w="567" w:type="dxa"/>
            <w:vAlign w:val="center"/>
          </w:tcPr>
          <w:p w14:paraId="42AA69A1" w14:textId="77777777" w:rsidR="00074820" w:rsidRPr="009766AA" w:rsidRDefault="00074820" w:rsidP="00074820">
            <w:pPr>
              <w:jc w:val="center"/>
            </w:pPr>
            <w:r w:rsidRPr="009766AA">
              <w:t> </w:t>
            </w:r>
          </w:p>
        </w:tc>
        <w:tc>
          <w:tcPr>
            <w:tcW w:w="10349" w:type="dxa"/>
            <w:gridSpan w:val="5"/>
            <w:vAlign w:val="center"/>
          </w:tcPr>
          <w:p w14:paraId="1EA31E21" w14:textId="77777777" w:rsidR="00074820" w:rsidRPr="009766AA" w:rsidRDefault="00074820" w:rsidP="00074820">
            <w:pPr>
              <w:rPr>
                <w:b/>
                <w:bCs/>
              </w:rPr>
            </w:pPr>
            <w:r w:rsidRPr="009766AA">
              <w:rPr>
                <w:b/>
                <w:bCs/>
              </w:rPr>
              <w:t>Phần (lô) 57: Lam kính, nhám các loại (Yêu cầu tham gia trọn phần) </w:t>
            </w:r>
          </w:p>
        </w:tc>
      </w:tr>
      <w:tr w:rsidR="00074820" w:rsidRPr="009766AA" w14:paraId="31C965F7" w14:textId="77777777" w:rsidTr="006F2C45">
        <w:tc>
          <w:tcPr>
            <w:tcW w:w="567" w:type="dxa"/>
            <w:vAlign w:val="center"/>
          </w:tcPr>
          <w:p w14:paraId="714E8B93" w14:textId="77777777" w:rsidR="00074820" w:rsidRPr="009766AA" w:rsidRDefault="00074820" w:rsidP="00074820">
            <w:pPr>
              <w:jc w:val="center"/>
            </w:pPr>
            <w:r w:rsidRPr="009766AA">
              <w:t>127</w:t>
            </w:r>
          </w:p>
        </w:tc>
        <w:tc>
          <w:tcPr>
            <w:tcW w:w="1844" w:type="dxa"/>
            <w:vAlign w:val="center"/>
          </w:tcPr>
          <w:p w14:paraId="6D4D7512" w14:textId="77777777" w:rsidR="00074820" w:rsidRPr="009766AA" w:rsidRDefault="00074820" w:rsidP="00074820">
            <w:r w:rsidRPr="009766AA">
              <w:t>Lam kính 7102</w:t>
            </w:r>
          </w:p>
        </w:tc>
        <w:tc>
          <w:tcPr>
            <w:tcW w:w="4252" w:type="dxa"/>
            <w:vAlign w:val="center"/>
          </w:tcPr>
          <w:p w14:paraId="4F911851" w14:textId="77777777" w:rsidR="00074820" w:rsidRPr="009766AA" w:rsidRDefault="00074820" w:rsidP="00074820">
            <w:r w:rsidRPr="009766AA">
              <w:t>Chất liệu thủy tinh trong suố</w:t>
            </w:r>
            <w:r>
              <w:t>t. Mặt kính láng. Kích thước 25</w:t>
            </w:r>
            <w:r>
              <w:rPr>
                <w:lang w:val="en-US"/>
              </w:rPr>
              <w:t>,</w:t>
            </w:r>
            <w:r>
              <w:t>4mm x 76</w:t>
            </w:r>
            <w:r>
              <w:rPr>
                <w:lang w:val="en-US"/>
              </w:rPr>
              <w:t>,</w:t>
            </w:r>
            <w:r>
              <w:t>2mm; độ dày 1mm – 1</w:t>
            </w:r>
            <w:r>
              <w:rPr>
                <w:lang w:val="en-US"/>
              </w:rPr>
              <w:t>,</w:t>
            </w:r>
            <w:r w:rsidRPr="009766AA">
              <w:t>2mm. Hộp 72 miếng</w:t>
            </w:r>
          </w:p>
        </w:tc>
        <w:tc>
          <w:tcPr>
            <w:tcW w:w="1276" w:type="dxa"/>
            <w:vAlign w:val="center"/>
          </w:tcPr>
          <w:p w14:paraId="0C5EC11B" w14:textId="77777777" w:rsidR="00074820" w:rsidRPr="009766AA" w:rsidRDefault="00074820" w:rsidP="00074820">
            <w:pPr>
              <w:jc w:val="center"/>
            </w:pPr>
          </w:p>
        </w:tc>
        <w:tc>
          <w:tcPr>
            <w:tcW w:w="1276" w:type="dxa"/>
            <w:vAlign w:val="center"/>
          </w:tcPr>
          <w:p w14:paraId="2A22EEF1" w14:textId="77777777" w:rsidR="00074820" w:rsidRPr="009766AA" w:rsidRDefault="00074820" w:rsidP="00074820">
            <w:pPr>
              <w:jc w:val="center"/>
            </w:pPr>
            <w:r w:rsidRPr="009766AA">
              <w:t>Hộp</w:t>
            </w:r>
          </w:p>
        </w:tc>
        <w:tc>
          <w:tcPr>
            <w:tcW w:w="1701" w:type="dxa"/>
            <w:vAlign w:val="center"/>
          </w:tcPr>
          <w:p w14:paraId="19356DFE" w14:textId="77777777" w:rsidR="00074820" w:rsidRPr="009766AA" w:rsidRDefault="00074820" w:rsidP="00074820">
            <w:pPr>
              <w:jc w:val="center"/>
            </w:pPr>
            <w:r w:rsidRPr="009766AA">
              <w:t xml:space="preserve">         80 </w:t>
            </w:r>
          </w:p>
        </w:tc>
      </w:tr>
      <w:tr w:rsidR="00074820" w:rsidRPr="009766AA" w14:paraId="439EFE91" w14:textId="77777777" w:rsidTr="006F2C45">
        <w:tc>
          <w:tcPr>
            <w:tcW w:w="567" w:type="dxa"/>
            <w:vAlign w:val="center"/>
          </w:tcPr>
          <w:p w14:paraId="16599385" w14:textId="77777777" w:rsidR="00074820" w:rsidRPr="009766AA" w:rsidRDefault="00074820" w:rsidP="00074820">
            <w:pPr>
              <w:jc w:val="center"/>
            </w:pPr>
            <w:r w:rsidRPr="009766AA">
              <w:t>128</w:t>
            </w:r>
          </w:p>
        </w:tc>
        <w:tc>
          <w:tcPr>
            <w:tcW w:w="1844" w:type="dxa"/>
            <w:vAlign w:val="center"/>
          </w:tcPr>
          <w:p w14:paraId="057D002E" w14:textId="77777777" w:rsidR="00074820" w:rsidRPr="009766AA" w:rsidRDefault="00074820" w:rsidP="00074820">
            <w:r w:rsidRPr="009766AA">
              <w:t>Lam nhám 7105</w:t>
            </w:r>
          </w:p>
        </w:tc>
        <w:tc>
          <w:tcPr>
            <w:tcW w:w="4252" w:type="dxa"/>
            <w:vAlign w:val="center"/>
          </w:tcPr>
          <w:p w14:paraId="277C944B" w14:textId="77777777" w:rsidR="00074820" w:rsidRPr="009766AA" w:rsidRDefault="00074820" w:rsidP="00074820">
            <w:r w:rsidRPr="009766AA">
              <w:t>Chất liệu thủy tinh trong suốt có m</w:t>
            </w:r>
            <w:r>
              <w:t>ột đầu nhám nhám. Kích thước 25</w:t>
            </w:r>
            <w:r>
              <w:rPr>
                <w:lang w:val="en-US"/>
              </w:rPr>
              <w:t>,</w:t>
            </w:r>
            <w:r>
              <w:t>4mm x 76</w:t>
            </w:r>
            <w:r>
              <w:rPr>
                <w:lang w:val="en-US"/>
              </w:rPr>
              <w:t>,</w:t>
            </w:r>
            <w:r>
              <w:t>2mm; độ dày 1mm – 1</w:t>
            </w:r>
            <w:r>
              <w:rPr>
                <w:lang w:val="en-US"/>
              </w:rPr>
              <w:t>,</w:t>
            </w:r>
            <w:r w:rsidRPr="009766AA">
              <w:t>2mm. Hộp 72 miếng</w:t>
            </w:r>
          </w:p>
        </w:tc>
        <w:tc>
          <w:tcPr>
            <w:tcW w:w="1276" w:type="dxa"/>
            <w:vAlign w:val="center"/>
          </w:tcPr>
          <w:p w14:paraId="7151C1D5" w14:textId="77777777" w:rsidR="00074820" w:rsidRPr="009766AA" w:rsidRDefault="00074820" w:rsidP="00074820">
            <w:pPr>
              <w:jc w:val="center"/>
            </w:pPr>
          </w:p>
        </w:tc>
        <w:tc>
          <w:tcPr>
            <w:tcW w:w="1276" w:type="dxa"/>
            <w:vAlign w:val="center"/>
          </w:tcPr>
          <w:p w14:paraId="6885F83F" w14:textId="77777777" w:rsidR="00074820" w:rsidRPr="009766AA" w:rsidRDefault="00074820" w:rsidP="00074820">
            <w:pPr>
              <w:jc w:val="center"/>
            </w:pPr>
            <w:r w:rsidRPr="009766AA">
              <w:t>Hộp</w:t>
            </w:r>
          </w:p>
        </w:tc>
        <w:tc>
          <w:tcPr>
            <w:tcW w:w="1701" w:type="dxa"/>
            <w:vAlign w:val="center"/>
          </w:tcPr>
          <w:p w14:paraId="76916A11" w14:textId="77777777" w:rsidR="00074820" w:rsidRPr="009766AA" w:rsidRDefault="00074820" w:rsidP="00074820">
            <w:pPr>
              <w:jc w:val="center"/>
            </w:pPr>
            <w:r w:rsidRPr="009766AA">
              <w:t xml:space="preserve">         80 </w:t>
            </w:r>
          </w:p>
        </w:tc>
      </w:tr>
      <w:tr w:rsidR="00074820" w:rsidRPr="009766AA" w14:paraId="5703A375" w14:textId="77777777" w:rsidTr="006F2C45">
        <w:tc>
          <w:tcPr>
            <w:tcW w:w="567" w:type="dxa"/>
            <w:vAlign w:val="center"/>
          </w:tcPr>
          <w:p w14:paraId="4598EC33" w14:textId="77777777" w:rsidR="00074820" w:rsidRPr="009766AA" w:rsidRDefault="00074820" w:rsidP="00074820">
            <w:pPr>
              <w:jc w:val="center"/>
            </w:pPr>
            <w:r w:rsidRPr="009766AA">
              <w:t>129</w:t>
            </w:r>
          </w:p>
        </w:tc>
        <w:tc>
          <w:tcPr>
            <w:tcW w:w="1844" w:type="dxa"/>
            <w:vAlign w:val="center"/>
          </w:tcPr>
          <w:p w14:paraId="16AA2D1B" w14:textId="77777777" w:rsidR="00074820" w:rsidRPr="009766AA" w:rsidRDefault="00074820" w:rsidP="00074820">
            <w:r w:rsidRPr="009766AA">
              <w:t>Lamen 22x22mm</w:t>
            </w:r>
          </w:p>
        </w:tc>
        <w:tc>
          <w:tcPr>
            <w:tcW w:w="4252" w:type="dxa"/>
            <w:vAlign w:val="center"/>
          </w:tcPr>
          <w:p w14:paraId="199130B7" w14:textId="77777777" w:rsidR="00074820" w:rsidRPr="009766AA" w:rsidRDefault="00074820" w:rsidP="00074820">
            <w:r w:rsidRPr="009766AA">
              <w:t>Chất liệu kính đặc biệt của hydrolytical. Trong suốt, có thể sử dụng để quan sát dưới kính hiển vi huỳnh quang. Kích thước: 22mm x 22mm. Chiều dày: 0</w:t>
            </w:r>
            <w:r>
              <w:rPr>
                <w:lang w:val="en-US"/>
              </w:rPr>
              <w:t>,</w:t>
            </w:r>
            <w:r>
              <w:t>16mm – 0</w:t>
            </w:r>
            <w:r>
              <w:rPr>
                <w:lang w:val="en-US"/>
              </w:rPr>
              <w:t>,</w:t>
            </w:r>
            <w:r w:rsidRPr="009766AA">
              <w:t>19mm. Quy cách: 100 miếng/hộp, 10 hộp/vỉ.</w:t>
            </w:r>
          </w:p>
        </w:tc>
        <w:tc>
          <w:tcPr>
            <w:tcW w:w="1276" w:type="dxa"/>
            <w:vAlign w:val="center"/>
          </w:tcPr>
          <w:p w14:paraId="72069007" w14:textId="77777777" w:rsidR="00074820" w:rsidRPr="009766AA" w:rsidRDefault="00074820" w:rsidP="00074820">
            <w:pPr>
              <w:jc w:val="center"/>
            </w:pPr>
          </w:p>
        </w:tc>
        <w:tc>
          <w:tcPr>
            <w:tcW w:w="1276" w:type="dxa"/>
            <w:vAlign w:val="center"/>
          </w:tcPr>
          <w:p w14:paraId="00D05B8D" w14:textId="77777777" w:rsidR="00074820" w:rsidRPr="009766AA" w:rsidRDefault="00074820" w:rsidP="00074820">
            <w:pPr>
              <w:jc w:val="center"/>
            </w:pPr>
            <w:r w:rsidRPr="009766AA">
              <w:t>Hộp</w:t>
            </w:r>
          </w:p>
        </w:tc>
        <w:tc>
          <w:tcPr>
            <w:tcW w:w="1701" w:type="dxa"/>
            <w:vAlign w:val="center"/>
          </w:tcPr>
          <w:p w14:paraId="5454DF34" w14:textId="77777777" w:rsidR="00074820" w:rsidRPr="009766AA" w:rsidRDefault="00074820" w:rsidP="00074820">
            <w:pPr>
              <w:jc w:val="center"/>
            </w:pPr>
            <w:r w:rsidRPr="009766AA">
              <w:t xml:space="preserve">           5 </w:t>
            </w:r>
          </w:p>
        </w:tc>
      </w:tr>
      <w:tr w:rsidR="00074820" w:rsidRPr="009766AA" w14:paraId="138207F8" w14:textId="77777777" w:rsidTr="007317B7">
        <w:tc>
          <w:tcPr>
            <w:tcW w:w="567" w:type="dxa"/>
            <w:vAlign w:val="center"/>
          </w:tcPr>
          <w:p w14:paraId="41A2B571" w14:textId="77777777" w:rsidR="00074820" w:rsidRPr="009766AA" w:rsidRDefault="00074820" w:rsidP="00074820">
            <w:pPr>
              <w:jc w:val="center"/>
            </w:pPr>
            <w:r w:rsidRPr="009766AA">
              <w:t> </w:t>
            </w:r>
          </w:p>
        </w:tc>
        <w:tc>
          <w:tcPr>
            <w:tcW w:w="10349" w:type="dxa"/>
            <w:gridSpan w:val="5"/>
            <w:vAlign w:val="center"/>
          </w:tcPr>
          <w:p w14:paraId="1A178625" w14:textId="77777777" w:rsidR="00074820" w:rsidRPr="009766AA" w:rsidRDefault="00074820" w:rsidP="00074820">
            <w:pPr>
              <w:rPr>
                <w:b/>
                <w:bCs/>
              </w:rPr>
            </w:pPr>
            <w:r w:rsidRPr="009766AA">
              <w:rPr>
                <w:b/>
                <w:bCs/>
              </w:rPr>
              <w:t>Phần (lô) 58: Lancet, Lưỡi dao phẫu thuật (Yêu cầu tham gia trọn phần) </w:t>
            </w:r>
          </w:p>
        </w:tc>
      </w:tr>
      <w:tr w:rsidR="00074820" w:rsidRPr="009766AA" w14:paraId="17CA564B" w14:textId="77777777" w:rsidTr="006F2C45">
        <w:tc>
          <w:tcPr>
            <w:tcW w:w="567" w:type="dxa"/>
            <w:vAlign w:val="center"/>
          </w:tcPr>
          <w:p w14:paraId="7E78765A" w14:textId="77777777" w:rsidR="00074820" w:rsidRPr="009766AA" w:rsidRDefault="00074820" w:rsidP="00074820">
            <w:pPr>
              <w:jc w:val="center"/>
            </w:pPr>
            <w:r w:rsidRPr="009766AA">
              <w:t>130</w:t>
            </w:r>
          </w:p>
        </w:tc>
        <w:tc>
          <w:tcPr>
            <w:tcW w:w="1844" w:type="dxa"/>
            <w:vAlign w:val="center"/>
          </w:tcPr>
          <w:p w14:paraId="6E6162EA" w14:textId="77777777" w:rsidR="00074820" w:rsidRPr="009766AA" w:rsidRDefault="00074820" w:rsidP="00074820">
            <w:r w:rsidRPr="009766AA">
              <w:t>Lancet lấy máu (Vỉ giấy)</w:t>
            </w:r>
          </w:p>
        </w:tc>
        <w:tc>
          <w:tcPr>
            <w:tcW w:w="4252" w:type="dxa"/>
            <w:vAlign w:val="center"/>
          </w:tcPr>
          <w:p w14:paraId="291C8D8A" w14:textId="77777777" w:rsidR="00074820" w:rsidRPr="009766AA" w:rsidRDefault="00074820" w:rsidP="00074820">
            <w:r w:rsidRPr="009766AA">
              <w:t>Được làm từ thép, đầu mũi kim được vát nhọn với công nghệ sản xuất</w:t>
            </w:r>
            <w:r>
              <w:t xml:space="preserve"> hiện đại. Tiệt trùng từng cây.</w:t>
            </w:r>
          </w:p>
          <w:p w14:paraId="476EBB94" w14:textId="77777777" w:rsidR="00074820" w:rsidRPr="009766AA" w:rsidRDefault="00074820" w:rsidP="00074820"/>
        </w:tc>
        <w:tc>
          <w:tcPr>
            <w:tcW w:w="1276" w:type="dxa"/>
            <w:vAlign w:val="center"/>
          </w:tcPr>
          <w:p w14:paraId="7E1EEB70" w14:textId="77777777" w:rsidR="00074820" w:rsidRPr="009766AA" w:rsidRDefault="00074820" w:rsidP="00074820">
            <w:pPr>
              <w:jc w:val="center"/>
            </w:pPr>
          </w:p>
        </w:tc>
        <w:tc>
          <w:tcPr>
            <w:tcW w:w="1276" w:type="dxa"/>
            <w:vAlign w:val="center"/>
          </w:tcPr>
          <w:p w14:paraId="033B1D41" w14:textId="77777777" w:rsidR="00074820" w:rsidRPr="009766AA" w:rsidRDefault="00074820" w:rsidP="00074820">
            <w:pPr>
              <w:jc w:val="center"/>
            </w:pPr>
            <w:r w:rsidRPr="009766AA">
              <w:t>Cái</w:t>
            </w:r>
          </w:p>
        </w:tc>
        <w:tc>
          <w:tcPr>
            <w:tcW w:w="1701" w:type="dxa"/>
            <w:vAlign w:val="center"/>
          </w:tcPr>
          <w:p w14:paraId="0DDDF9F1" w14:textId="77777777" w:rsidR="00074820" w:rsidRPr="009766AA" w:rsidRDefault="00074820" w:rsidP="00074820">
            <w:pPr>
              <w:jc w:val="center"/>
            </w:pPr>
            <w:r w:rsidRPr="009766AA">
              <w:t xml:space="preserve">     6.000 </w:t>
            </w:r>
          </w:p>
        </w:tc>
      </w:tr>
      <w:tr w:rsidR="00074820" w:rsidRPr="009766AA" w14:paraId="15D5D875" w14:textId="77777777" w:rsidTr="006F2C45">
        <w:tc>
          <w:tcPr>
            <w:tcW w:w="567" w:type="dxa"/>
            <w:vAlign w:val="center"/>
          </w:tcPr>
          <w:p w14:paraId="485D2727" w14:textId="77777777" w:rsidR="00074820" w:rsidRPr="009766AA" w:rsidRDefault="00074820" w:rsidP="00074820">
            <w:pPr>
              <w:jc w:val="center"/>
            </w:pPr>
            <w:r w:rsidRPr="009766AA">
              <w:t>131</w:t>
            </w:r>
          </w:p>
        </w:tc>
        <w:tc>
          <w:tcPr>
            <w:tcW w:w="1844" w:type="dxa"/>
            <w:vAlign w:val="center"/>
          </w:tcPr>
          <w:p w14:paraId="38B3EDF1" w14:textId="77777777" w:rsidR="00074820" w:rsidRPr="009766AA" w:rsidRDefault="00074820" w:rsidP="00074820">
            <w:r w:rsidRPr="009766AA">
              <w:t>Lưỡi dao mỗ các số</w:t>
            </w:r>
          </w:p>
        </w:tc>
        <w:tc>
          <w:tcPr>
            <w:tcW w:w="4252" w:type="dxa"/>
            <w:vAlign w:val="center"/>
          </w:tcPr>
          <w:p w14:paraId="69BC0A2B" w14:textId="77777777" w:rsidR="00074820" w:rsidRPr="009766AA" w:rsidRDefault="00074820" w:rsidP="00074820">
            <w:r w:rsidRPr="009766AA">
              <w:t>Chất liệu thép không gỉ, tiệt trùng tia gamma, sản xuất tại G10</w:t>
            </w:r>
          </w:p>
        </w:tc>
        <w:tc>
          <w:tcPr>
            <w:tcW w:w="1276" w:type="dxa"/>
            <w:vAlign w:val="center"/>
          </w:tcPr>
          <w:p w14:paraId="6DDF08BB" w14:textId="77777777" w:rsidR="00074820" w:rsidRPr="009766AA" w:rsidRDefault="00074820" w:rsidP="00074820">
            <w:pPr>
              <w:jc w:val="center"/>
              <w:rPr>
                <w:lang w:val="en-US"/>
              </w:rPr>
            </w:pPr>
            <w:r w:rsidRPr="009766AA">
              <w:rPr>
                <w:lang w:val="en-US"/>
              </w:rPr>
              <w:t>G10</w:t>
            </w:r>
          </w:p>
        </w:tc>
        <w:tc>
          <w:tcPr>
            <w:tcW w:w="1276" w:type="dxa"/>
            <w:vAlign w:val="center"/>
          </w:tcPr>
          <w:p w14:paraId="205EEA77" w14:textId="77777777" w:rsidR="00074820" w:rsidRPr="009766AA" w:rsidRDefault="00074820" w:rsidP="00074820">
            <w:pPr>
              <w:jc w:val="center"/>
            </w:pPr>
            <w:r w:rsidRPr="009766AA">
              <w:t>Cái</w:t>
            </w:r>
          </w:p>
        </w:tc>
        <w:tc>
          <w:tcPr>
            <w:tcW w:w="1701" w:type="dxa"/>
            <w:vAlign w:val="center"/>
          </w:tcPr>
          <w:p w14:paraId="7455ACDF" w14:textId="77777777" w:rsidR="00074820" w:rsidRPr="009766AA" w:rsidRDefault="00074820" w:rsidP="00074820">
            <w:pPr>
              <w:jc w:val="center"/>
            </w:pPr>
            <w:r w:rsidRPr="009766AA">
              <w:t xml:space="preserve">     5.000 </w:t>
            </w:r>
          </w:p>
        </w:tc>
      </w:tr>
      <w:tr w:rsidR="00074820" w:rsidRPr="009766AA" w14:paraId="5925D382" w14:textId="77777777" w:rsidTr="006F2C45">
        <w:tc>
          <w:tcPr>
            <w:tcW w:w="567" w:type="dxa"/>
            <w:vAlign w:val="center"/>
          </w:tcPr>
          <w:p w14:paraId="47DDB447" w14:textId="77777777" w:rsidR="00074820" w:rsidRPr="009766AA" w:rsidRDefault="00074820" w:rsidP="00074820">
            <w:pPr>
              <w:jc w:val="center"/>
            </w:pPr>
            <w:r w:rsidRPr="009766AA">
              <w:t> </w:t>
            </w:r>
          </w:p>
        </w:tc>
        <w:tc>
          <w:tcPr>
            <w:tcW w:w="10349" w:type="dxa"/>
            <w:gridSpan w:val="5"/>
            <w:vAlign w:val="center"/>
          </w:tcPr>
          <w:p w14:paraId="1F59F557" w14:textId="77777777" w:rsidR="00074820" w:rsidRPr="009766AA" w:rsidRDefault="00074820" w:rsidP="00074820">
            <w:pPr>
              <w:rPr>
                <w:b/>
                <w:bCs/>
              </w:rPr>
            </w:pPr>
            <w:r w:rsidRPr="009766AA">
              <w:rPr>
                <w:b/>
                <w:bCs/>
              </w:rPr>
              <w:t>Phần (lô) 59: Ống Hematocrite (Yêu cầu tham gia trọn phần) </w:t>
            </w:r>
          </w:p>
        </w:tc>
      </w:tr>
      <w:tr w:rsidR="00074820" w:rsidRPr="009766AA" w14:paraId="12B47024" w14:textId="77777777" w:rsidTr="006F2C45">
        <w:tc>
          <w:tcPr>
            <w:tcW w:w="567" w:type="dxa"/>
            <w:vAlign w:val="center"/>
          </w:tcPr>
          <w:p w14:paraId="1B301851" w14:textId="77777777" w:rsidR="00074820" w:rsidRPr="009766AA" w:rsidRDefault="00074820" w:rsidP="00074820">
            <w:pPr>
              <w:jc w:val="center"/>
            </w:pPr>
            <w:r w:rsidRPr="009766AA">
              <w:t>132</w:t>
            </w:r>
          </w:p>
        </w:tc>
        <w:tc>
          <w:tcPr>
            <w:tcW w:w="1844" w:type="dxa"/>
            <w:vAlign w:val="center"/>
          </w:tcPr>
          <w:p w14:paraId="1F219918" w14:textId="77777777" w:rsidR="00074820" w:rsidRPr="009766AA" w:rsidRDefault="00074820" w:rsidP="00074820">
            <w:r w:rsidRPr="009766AA">
              <w:t>Ống hematocrite</w:t>
            </w:r>
          </w:p>
        </w:tc>
        <w:tc>
          <w:tcPr>
            <w:tcW w:w="4252" w:type="dxa"/>
            <w:vAlign w:val="center"/>
          </w:tcPr>
          <w:p w14:paraId="66FAF400" w14:textId="77777777" w:rsidR="00074820" w:rsidRPr="009766AA" w:rsidRDefault="00074820" w:rsidP="00074820">
            <w:r w:rsidRPr="009766AA">
              <w:t xml:space="preserve"> Sử dụng để lấy máu mao mạch và xử lý mẫu máu. Chất liệu: thủy tinh. Màu đ</w:t>
            </w:r>
            <w:r>
              <w:t>ỏ, 70ul, OD:1</w:t>
            </w:r>
            <w:r>
              <w:rPr>
                <w:lang w:val="en-US"/>
              </w:rPr>
              <w:t>,</w:t>
            </w:r>
            <w:r>
              <w:t>5-1</w:t>
            </w:r>
            <w:r>
              <w:rPr>
                <w:lang w:val="en-US"/>
              </w:rPr>
              <w:t>,</w:t>
            </w:r>
            <w:r>
              <w:t>6mm, ID:1</w:t>
            </w:r>
            <w:r>
              <w:rPr>
                <w:lang w:val="en-US"/>
              </w:rPr>
              <w:t>,</w:t>
            </w:r>
            <w:r>
              <w:t>1-1</w:t>
            </w:r>
            <w:r>
              <w:rPr>
                <w:lang w:val="en-US"/>
              </w:rPr>
              <w:t>,</w:t>
            </w:r>
            <w:r w:rsidRPr="009766AA">
              <w:t xml:space="preserve">2mm, Chiều dài:75mm. </w:t>
            </w:r>
          </w:p>
        </w:tc>
        <w:tc>
          <w:tcPr>
            <w:tcW w:w="1276" w:type="dxa"/>
            <w:vAlign w:val="center"/>
          </w:tcPr>
          <w:p w14:paraId="446F8C60" w14:textId="77777777" w:rsidR="00074820" w:rsidRPr="009766AA" w:rsidRDefault="00074820" w:rsidP="00074820">
            <w:pPr>
              <w:jc w:val="center"/>
            </w:pPr>
          </w:p>
        </w:tc>
        <w:tc>
          <w:tcPr>
            <w:tcW w:w="1276" w:type="dxa"/>
            <w:vAlign w:val="center"/>
          </w:tcPr>
          <w:p w14:paraId="066919B1" w14:textId="77777777" w:rsidR="00074820" w:rsidRPr="009766AA" w:rsidRDefault="00074820" w:rsidP="00074820">
            <w:pPr>
              <w:jc w:val="center"/>
            </w:pPr>
            <w:r w:rsidRPr="009766AA">
              <w:t>Ống</w:t>
            </w:r>
          </w:p>
        </w:tc>
        <w:tc>
          <w:tcPr>
            <w:tcW w:w="1701" w:type="dxa"/>
            <w:vAlign w:val="center"/>
          </w:tcPr>
          <w:p w14:paraId="090B547A" w14:textId="77777777" w:rsidR="00074820" w:rsidRPr="009766AA" w:rsidRDefault="00074820" w:rsidP="00074820">
            <w:pPr>
              <w:jc w:val="center"/>
            </w:pPr>
            <w:r w:rsidRPr="009766AA">
              <w:t xml:space="preserve">         30 </w:t>
            </w:r>
          </w:p>
        </w:tc>
      </w:tr>
      <w:tr w:rsidR="00074820" w:rsidRPr="009766AA" w14:paraId="6B61A034" w14:textId="77777777" w:rsidTr="006F2C45">
        <w:tc>
          <w:tcPr>
            <w:tcW w:w="567" w:type="dxa"/>
            <w:vAlign w:val="center"/>
          </w:tcPr>
          <w:p w14:paraId="2F3EC1D0" w14:textId="77777777" w:rsidR="00074820" w:rsidRPr="009766AA" w:rsidRDefault="00074820" w:rsidP="00074820">
            <w:pPr>
              <w:jc w:val="center"/>
            </w:pPr>
            <w:r w:rsidRPr="009766AA">
              <w:t> </w:t>
            </w:r>
          </w:p>
        </w:tc>
        <w:tc>
          <w:tcPr>
            <w:tcW w:w="10349" w:type="dxa"/>
            <w:gridSpan w:val="5"/>
            <w:vAlign w:val="center"/>
          </w:tcPr>
          <w:p w14:paraId="159E0CE6" w14:textId="77777777" w:rsidR="00074820" w:rsidRPr="009766AA" w:rsidRDefault="00074820" w:rsidP="00074820">
            <w:pPr>
              <w:rPr>
                <w:b/>
                <w:bCs/>
              </w:rPr>
            </w:pPr>
            <w:r w:rsidRPr="009766AA">
              <w:rPr>
                <w:b/>
                <w:bCs/>
              </w:rPr>
              <w:t>Phần (lô) 60: Ống nghiệm các loại các cỡ (Yêu cầu tham gia trọn phần) </w:t>
            </w:r>
          </w:p>
        </w:tc>
      </w:tr>
      <w:tr w:rsidR="00074820" w:rsidRPr="009766AA" w14:paraId="22FB350A" w14:textId="77777777" w:rsidTr="006F2C45">
        <w:tc>
          <w:tcPr>
            <w:tcW w:w="567" w:type="dxa"/>
            <w:vAlign w:val="center"/>
          </w:tcPr>
          <w:p w14:paraId="1B4BE421" w14:textId="77777777" w:rsidR="00074820" w:rsidRPr="009766AA" w:rsidRDefault="00074820" w:rsidP="00074820">
            <w:pPr>
              <w:jc w:val="center"/>
            </w:pPr>
            <w:r w:rsidRPr="009766AA">
              <w:t>133</w:t>
            </w:r>
          </w:p>
        </w:tc>
        <w:tc>
          <w:tcPr>
            <w:tcW w:w="1844" w:type="dxa"/>
            <w:vAlign w:val="center"/>
          </w:tcPr>
          <w:p w14:paraId="497B7591" w14:textId="77777777" w:rsidR="00074820" w:rsidRPr="009766AA" w:rsidRDefault="00074820" w:rsidP="00074820">
            <w:r>
              <w:t>Tube huyết thanh 1</w:t>
            </w:r>
            <w:r>
              <w:rPr>
                <w:lang w:val="en-US"/>
              </w:rPr>
              <w:t>,</w:t>
            </w:r>
            <w:r w:rsidRPr="009766AA">
              <w:t>5ml (Eppendorf)</w:t>
            </w:r>
          </w:p>
        </w:tc>
        <w:tc>
          <w:tcPr>
            <w:tcW w:w="4252" w:type="dxa"/>
            <w:vAlign w:val="center"/>
          </w:tcPr>
          <w:p w14:paraId="205A22A1" w14:textId="77777777" w:rsidR="00074820" w:rsidRPr="009766AA" w:rsidRDefault="00074820" w:rsidP="00074820">
            <w:r w:rsidRPr="009766AA">
              <w:t>Nhựa PP  y tế, trung tính không phản ứng với hóa chất. Thể tích 1,5ml, có vạch thể tích trên thành ống. Thành trơn láng chống sự bám dính của mẫu bệnh phẩm. TC: CE</w:t>
            </w:r>
          </w:p>
        </w:tc>
        <w:tc>
          <w:tcPr>
            <w:tcW w:w="1276" w:type="dxa"/>
            <w:vAlign w:val="center"/>
          </w:tcPr>
          <w:p w14:paraId="3CEF43FE" w14:textId="77777777" w:rsidR="00074820" w:rsidRPr="009766AA" w:rsidRDefault="00074820" w:rsidP="00074820">
            <w:pPr>
              <w:jc w:val="center"/>
            </w:pPr>
          </w:p>
        </w:tc>
        <w:tc>
          <w:tcPr>
            <w:tcW w:w="1276" w:type="dxa"/>
            <w:vAlign w:val="center"/>
          </w:tcPr>
          <w:p w14:paraId="42104861" w14:textId="77777777" w:rsidR="00074820" w:rsidRPr="009766AA" w:rsidRDefault="00074820" w:rsidP="00074820">
            <w:pPr>
              <w:jc w:val="center"/>
            </w:pPr>
            <w:r w:rsidRPr="009766AA">
              <w:t>Ống</w:t>
            </w:r>
          </w:p>
        </w:tc>
        <w:tc>
          <w:tcPr>
            <w:tcW w:w="1701" w:type="dxa"/>
            <w:vAlign w:val="center"/>
          </w:tcPr>
          <w:p w14:paraId="05B59AAB" w14:textId="77777777" w:rsidR="00074820" w:rsidRPr="009766AA" w:rsidRDefault="00074820" w:rsidP="00074820">
            <w:pPr>
              <w:jc w:val="center"/>
            </w:pPr>
            <w:r w:rsidRPr="009766AA">
              <w:t xml:space="preserve">   10.000 </w:t>
            </w:r>
          </w:p>
        </w:tc>
      </w:tr>
      <w:tr w:rsidR="00074820" w:rsidRPr="009766AA" w14:paraId="43FED1F3" w14:textId="77777777" w:rsidTr="006F2C45">
        <w:tc>
          <w:tcPr>
            <w:tcW w:w="567" w:type="dxa"/>
            <w:vAlign w:val="center"/>
          </w:tcPr>
          <w:p w14:paraId="1A2E8CD6" w14:textId="77777777" w:rsidR="00074820" w:rsidRPr="009766AA" w:rsidRDefault="00074820" w:rsidP="00074820">
            <w:pPr>
              <w:jc w:val="center"/>
            </w:pPr>
            <w:r w:rsidRPr="009766AA">
              <w:t>134</w:t>
            </w:r>
          </w:p>
        </w:tc>
        <w:tc>
          <w:tcPr>
            <w:tcW w:w="1844" w:type="dxa"/>
            <w:vAlign w:val="center"/>
          </w:tcPr>
          <w:p w14:paraId="06DDBD2C" w14:textId="77777777" w:rsidR="00074820" w:rsidRPr="009766AA" w:rsidRDefault="00074820" w:rsidP="00074820">
            <w:r w:rsidRPr="009766AA">
              <w:t>Lọ nhựa đựng mẫu PS 55ml</w:t>
            </w:r>
          </w:p>
        </w:tc>
        <w:tc>
          <w:tcPr>
            <w:tcW w:w="4252" w:type="dxa"/>
            <w:vAlign w:val="center"/>
          </w:tcPr>
          <w:p w14:paraId="03AEE2C8" w14:textId="77777777" w:rsidR="00074820" w:rsidRPr="009766AA" w:rsidRDefault="00074820" w:rsidP="00074820">
            <w:r w:rsidRPr="009766AA">
              <w:t xml:space="preserve">Chất liệu nhựa PS. Kích thước : chiều cao  60mm, đường kính 35mm. trung tính, tinh khiết 100% không phản ứng với hóa chất, </w:t>
            </w:r>
            <w:r w:rsidRPr="009766AA">
              <w:lastRenderedPageBreak/>
              <w:t>bệnh phẩm bên trong. TC: CE</w:t>
            </w:r>
          </w:p>
        </w:tc>
        <w:tc>
          <w:tcPr>
            <w:tcW w:w="1276" w:type="dxa"/>
            <w:vAlign w:val="center"/>
          </w:tcPr>
          <w:p w14:paraId="673EC30F" w14:textId="64849278" w:rsidR="00074820" w:rsidRPr="00492A33" w:rsidRDefault="00492A33" w:rsidP="00074820">
            <w:pPr>
              <w:jc w:val="center"/>
              <w:rPr>
                <w:lang w:val="en-US"/>
              </w:rPr>
            </w:pPr>
            <w:r>
              <w:rPr>
                <w:lang w:val="en-US"/>
              </w:rPr>
              <w:lastRenderedPageBreak/>
              <w:t>Việt Nam</w:t>
            </w:r>
          </w:p>
        </w:tc>
        <w:tc>
          <w:tcPr>
            <w:tcW w:w="1276" w:type="dxa"/>
            <w:vAlign w:val="center"/>
          </w:tcPr>
          <w:p w14:paraId="6DCDFD53" w14:textId="77777777" w:rsidR="00074820" w:rsidRPr="009766AA" w:rsidRDefault="00074820" w:rsidP="00074820">
            <w:pPr>
              <w:jc w:val="center"/>
            </w:pPr>
            <w:r w:rsidRPr="009766AA">
              <w:t>Lọ</w:t>
            </w:r>
          </w:p>
        </w:tc>
        <w:tc>
          <w:tcPr>
            <w:tcW w:w="1701" w:type="dxa"/>
            <w:vAlign w:val="center"/>
          </w:tcPr>
          <w:p w14:paraId="127C420E" w14:textId="77777777" w:rsidR="00074820" w:rsidRPr="009766AA" w:rsidRDefault="00074820" w:rsidP="00074820">
            <w:pPr>
              <w:jc w:val="center"/>
            </w:pPr>
            <w:r w:rsidRPr="009766AA">
              <w:t xml:space="preserve">   20.000 </w:t>
            </w:r>
          </w:p>
        </w:tc>
      </w:tr>
      <w:tr w:rsidR="00074820" w:rsidRPr="009766AA" w14:paraId="766B939A" w14:textId="77777777" w:rsidTr="006F2C45">
        <w:tc>
          <w:tcPr>
            <w:tcW w:w="567" w:type="dxa"/>
            <w:vAlign w:val="center"/>
          </w:tcPr>
          <w:p w14:paraId="21C94054" w14:textId="77777777" w:rsidR="00074820" w:rsidRPr="009766AA" w:rsidRDefault="00074820" w:rsidP="00074820">
            <w:pPr>
              <w:jc w:val="center"/>
            </w:pPr>
            <w:r w:rsidRPr="009766AA">
              <w:t>135</w:t>
            </w:r>
          </w:p>
        </w:tc>
        <w:tc>
          <w:tcPr>
            <w:tcW w:w="1844" w:type="dxa"/>
            <w:vAlign w:val="center"/>
          </w:tcPr>
          <w:p w14:paraId="40B5A351" w14:textId="77777777" w:rsidR="00074820" w:rsidRPr="009766AA" w:rsidRDefault="00074820" w:rsidP="00074820">
            <w:r w:rsidRPr="009766AA">
              <w:t>Ống nghiệm nhựa, nắp trắng 5ml</w:t>
            </w:r>
          </w:p>
        </w:tc>
        <w:tc>
          <w:tcPr>
            <w:tcW w:w="4252" w:type="dxa"/>
            <w:vAlign w:val="center"/>
          </w:tcPr>
          <w:p w14:paraId="13473B3C" w14:textId="77777777" w:rsidR="00074820" w:rsidRPr="009766AA" w:rsidRDefault="00074820" w:rsidP="00074820">
            <w:r w:rsidRPr="009766AA">
              <w:t>Kích thước 13x75mm. Sử dụng nhựa PS tinh khiết trung tính không phản ứng với các loại hóa chất chứa bên trong, nắp nhựa màu trắng, khô</w:t>
            </w:r>
            <w:r>
              <w:t>ng nhãn, dung tích tối đa 6 ± 0</w:t>
            </w:r>
            <w:r>
              <w:rPr>
                <w:lang w:val="en-US"/>
              </w:rPr>
              <w:t>,</w:t>
            </w:r>
            <w:r w:rsidRPr="009766AA">
              <w:t>1ml. Ống chịu được lực quay ly tâm với gia tốc tối đa  6.000 vòng/phút trong thời gian từ 5 - 10  phút TC: CE</w:t>
            </w:r>
          </w:p>
        </w:tc>
        <w:tc>
          <w:tcPr>
            <w:tcW w:w="1276" w:type="dxa"/>
            <w:vAlign w:val="center"/>
          </w:tcPr>
          <w:p w14:paraId="2EB83A59" w14:textId="458437D4" w:rsidR="00074820" w:rsidRPr="009766AA" w:rsidRDefault="00492A33" w:rsidP="00074820">
            <w:pPr>
              <w:jc w:val="center"/>
            </w:pPr>
            <w:r>
              <w:rPr>
                <w:lang w:val="en-US"/>
              </w:rPr>
              <w:t>Việt Nam</w:t>
            </w:r>
          </w:p>
        </w:tc>
        <w:tc>
          <w:tcPr>
            <w:tcW w:w="1276" w:type="dxa"/>
            <w:vAlign w:val="center"/>
          </w:tcPr>
          <w:p w14:paraId="6CA34218" w14:textId="77777777" w:rsidR="00074820" w:rsidRPr="009766AA" w:rsidRDefault="00074820" w:rsidP="00074820">
            <w:pPr>
              <w:jc w:val="center"/>
            </w:pPr>
            <w:r w:rsidRPr="009766AA">
              <w:t>Ống</w:t>
            </w:r>
          </w:p>
        </w:tc>
        <w:tc>
          <w:tcPr>
            <w:tcW w:w="1701" w:type="dxa"/>
            <w:vAlign w:val="center"/>
          </w:tcPr>
          <w:p w14:paraId="4E2B83C9" w14:textId="77777777" w:rsidR="00074820" w:rsidRPr="009766AA" w:rsidRDefault="00074820" w:rsidP="00074820">
            <w:pPr>
              <w:jc w:val="center"/>
            </w:pPr>
            <w:r w:rsidRPr="009766AA">
              <w:t xml:space="preserve">     4.000 </w:t>
            </w:r>
          </w:p>
        </w:tc>
      </w:tr>
      <w:tr w:rsidR="00074820" w:rsidRPr="009766AA" w14:paraId="1537A49C" w14:textId="77777777" w:rsidTr="006F2C45">
        <w:tc>
          <w:tcPr>
            <w:tcW w:w="567" w:type="dxa"/>
            <w:vAlign w:val="center"/>
          </w:tcPr>
          <w:p w14:paraId="180A7621" w14:textId="77777777" w:rsidR="00074820" w:rsidRPr="009766AA" w:rsidRDefault="00074820" w:rsidP="00074820">
            <w:pPr>
              <w:jc w:val="center"/>
            </w:pPr>
            <w:r w:rsidRPr="009766AA">
              <w:t>136</w:t>
            </w:r>
          </w:p>
        </w:tc>
        <w:tc>
          <w:tcPr>
            <w:tcW w:w="1844" w:type="dxa"/>
            <w:vAlign w:val="center"/>
          </w:tcPr>
          <w:p w14:paraId="64629B24" w14:textId="77777777" w:rsidR="00074820" w:rsidRPr="009766AA" w:rsidRDefault="00074820" w:rsidP="00074820">
            <w:r w:rsidRPr="009766AA">
              <w:t>Ống nghiệm 5ml không nắp</w:t>
            </w:r>
          </w:p>
        </w:tc>
        <w:tc>
          <w:tcPr>
            <w:tcW w:w="4252" w:type="dxa"/>
            <w:vAlign w:val="center"/>
          </w:tcPr>
          <w:p w14:paraId="35E69509" w14:textId="77777777" w:rsidR="00074820" w:rsidRPr="009766AA" w:rsidRDefault="00074820" w:rsidP="00074820">
            <w:r w:rsidRPr="009766AA">
              <w:t>Kích thước 13x75mm. Sử dụng nhựa PS tinh khiết trung tính không phản ứng với các loại hóa chất chứa bên trong, PS trắng trong, không nắp, không nhãn, dung tích tối đa 6 ml. Ống chịu được lực quay ly tâm với gia tốc tối đa  6.000 vòng/phút trong thời gian từ 5 - 10  phút TC: CE</w:t>
            </w:r>
          </w:p>
        </w:tc>
        <w:tc>
          <w:tcPr>
            <w:tcW w:w="1276" w:type="dxa"/>
            <w:vAlign w:val="center"/>
          </w:tcPr>
          <w:p w14:paraId="69F055C1" w14:textId="7C5E9DAC" w:rsidR="00074820" w:rsidRPr="009766AA" w:rsidRDefault="00492A33" w:rsidP="00074820">
            <w:pPr>
              <w:jc w:val="center"/>
            </w:pPr>
            <w:r>
              <w:rPr>
                <w:lang w:val="en-US"/>
              </w:rPr>
              <w:t>Việt Nam</w:t>
            </w:r>
          </w:p>
        </w:tc>
        <w:tc>
          <w:tcPr>
            <w:tcW w:w="1276" w:type="dxa"/>
            <w:vAlign w:val="center"/>
          </w:tcPr>
          <w:p w14:paraId="4416C500" w14:textId="77777777" w:rsidR="00074820" w:rsidRPr="009766AA" w:rsidRDefault="00074820" w:rsidP="00074820">
            <w:pPr>
              <w:jc w:val="center"/>
            </w:pPr>
            <w:r w:rsidRPr="009766AA">
              <w:t>Ống</w:t>
            </w:r>
          </w:p>
        </w:tc>
        <w:tc>
          <w:tcPr>
            <w:tcW w:w="1701" w:type="dxa"/>
            <w:vAlign w:val="center"/>
          </w:tcPr>
          <w:p w14:paraId="38905C74" w14:textId="77777777" w:rsidR="00074820" w:rsidRPr="009766AA" w:rsidRDefault="00074820" w:rsidP="00074820">
            <w:pPr>
              <w:jc w:val="center"/>
            </w:pPr>
            <w:r w:rsidRPr="009766AA">
              <w:t xml:space="preserve">     4.000 </w:t>
            </w:r>
          </w:p>
        </w:tc>
      </w:tr>
      <w:tr w:rsidR="00074820" w:rsidRPr="009766AA" w14:paraId="466254A9" w14:textId="77777777" w:rsidTr="006F2C45">
        <w:tc>
          <w:tcPr>
            <w:tcW w:w="567" w:type="dxa"/>
            <w:vAlign w:val="center"/>
          </w:tcPr>
          <w:p w14:paraId="12B2BFAE" w14:textId="77777777" w:rsidR="00074820" w:rsidRPr="009766AA" w:rsidRDefault="00074820" w:rsidP="00074820">
            <w:pPr>
              <w:jc w:val="center"/>
            </w:pPr>
            <w:r w:rsidRPr="009766AA">
              <w:t>137</w:t>
            </w:r>
          </w:p>
        </w:tc>
        <w:tc>
          <w:tcPr>
            <w:tcW w:w="1844" w:type="dxa"/>
            <w:vAlign w:val="center"/>
          </w:tcPr>
          <w:p w14:paraId="6E7022DE" w14:textId="77777777" w:rsidR="00074820" w:rsidRPr="009766AA" w:rsidRDefault="00074820" w:rsidP="00074820">
            <w:r w:rsidRPr="009766AA">
              <w:t>Ống nghiệm Chimigly 2ml</w:t>
            </w:r>
          </w:p>
        </w:tc>
        <w:tc>
          <w:tcPr>
            <w:tcW w:w="4252" w:type="dxa"/>
            <w:vAlign w:val="center"/>
          </w:tcPr>
          <w:p w14:paraId="5EF68260" w14:textId="77777777" w:rsidR="00074820" w:rsidRPr="009766AA" w:rsidRDefault="00074820" w:rsidP="00074820">
            <w:r w:rsidRPr="009766AA">
              <w:t>Chứa chất kháng đông Sodium Flouride và EDTA K2. Kích thước 12 - 13 x 75mm. Dung tích tối đa 6 ± 0.1ml. Chịu lực ly tâm  6000 vòng/1phút. TC: CE</w:t>
            </w:r>
          </w:p>
        </w:tc>
        <w:tc>
          <w:tcPr>
            <w:tcW w:w="1276" w:type="dxa"/>
            <w:vAlign w:val="center"/>
          </w:tcPr>
          <w:p w14:paraId="31F49416" w14:textId="54D3D1A2" w:rsidR="00074820" w:rsidRPr="009766AA" w:rsidRDefault="00492A33" w:rsidP="00074820">
            <w:pPr>
              <w:jc w:val="center"/>
            </w:pPr>
            <w:r>
              <w:rPr>
                <w:lang w:val="en-US"/>
              </w:rPr>
              <w:t>Việt Nam</w:t>
            </w:r>
          </w:p>
        </w:tc>
        <w:tc>
          <w:tcPr>
            <w:tcW w:w="1276" w:type="dxa"/>
            <w:vAlign w:val="center"/>
          </w:tcPr>
          <w:p w14:paraId="0EE1E976" w14:textId="77777777" w:rsidR="00074820" w:rsidRPr="009766AA" w:rsidRDefault="00074820" w:rsidP="00074820">
            <w:pPr>
              <w:jc w:val="center"/>
            </w:pPr>
            <w:r w:rsidRPr="009766AA">
              <w:t>Ống</w:t>
            </w:r>
          </w:p>
        </w:tc>
        <w:tc>
          <w:tcPr>
            <w:tcW w:w="1701" w:type="dxa"/>
            <w:vAlign w:val="center"/>
          </w:tcPr>
          <w:p w14:paraId="0BC602B3" w14:textId="77777777" w:rsidR="00074820" w:rsidRPr="009766AA" w:rsidRDefault="00074820" w:rsidP="00074820">
            <w:pPr>
              <w:jc w:val="center"/>
            </w:pPr>
            <w:r w:rsidRPr="009766AA">
              <w:t xml:space="preserve">   20.000 </w:t>
            </w:r>
          </w:p>
        </w:tc>
      </w:tr>
      <w:tr w:rsidR="00074820" w:rsidRPr="009766AA" w14:paraId="3AE2DB2D" w14:textId="77777777" w:rsidTr="006F2C45">
        <w:tc>
          <w:tcPr>
            <w:tcW w:w="567" w:type="dxa"/>
            <w:vAlign w:val="center"/>
          </w:tcPr>
          <w:p w14:paraId="4556A3BF" w14:textId="77777777" w:rsidR="00074820" w:rsidRPr="009766AA" w:rsidRDefault="00074820" w:rsidP="00074820">
            <w:pPr>
              <w:jc w:val="center"/>
            </w:pPr>
            <w:r w:rsidRPr="009766AA">
              <w:t>138</w:t>
            </w:r>
          </w:p>
        </w:tc>
        <w:tc>
          <w:tcPr>
            <w:tcW w:w="1844" w:type="dxa"/>
            <w:vAlign w:val="center"/>
          </w:tcPr>
          <w:p w14:paraId="27D4B3C0" w14:textId="77777777" w:rsidR="00074820" w:rsidRPr="009766AA" w:rsidRDefault="00074820" w:rsidP="00074820">
            <w:r w:rsidRPr="009766AA">
              <w:t>Ống nghiệm Citrace 2ml</w:t>
            </w:r>
          </w:p>
        </w:tc>
        <w:tc>
          <w:tcPr>
            <w:tcW w:w="4252" w:type="dxa"/>
            <w:vAlign w:val="center"/>
          </w:tcPr>
          <w:p w14:paraId="26008CAA" w14:textId="77777777" w:rsidR="00074820" w:rsidRPr="009766AA" w:rsidRDefault="00074820" w:rsidP="00074820">
            <w:r w:rsidRPr="009766AA">
              <w:t>Chất liệu: Nhựa y tế có nắp. Kích thước 12 - 13 x 75mm. Thể tích ống 6 ml. Chứa Sodium Citrat (Trisodium Citrat) 3.8%. Chịu lực ly tâm ≥ 6000 vòng/1phút. TC: CE</w:t>
            </w:r>
          </w:p>
        </w:tc>
        <w:tc>
          <w:tcPr>
            <w:tcW w:w="1276" w:type="dxa"/>
            <w:vAlign w:val="center"/>
          </w:tcPr>
          <w:p w14:paraId="7E212D45" w14:textId="5D1E2152" w:rsidR="00074820" w:rsidRPr="009766AA" w:rsidRDefault="00492A33" w:rsidP="00074820">
            <w:pPr>
              <w:jc w:val="center"/>
            </w:pPr>
            <w:r>
              <w:rPr>
                <w:lang w:val="en-US"/>
              </w:rPr>
              <w:t>Việt Nam</w:t>
            </w:r>
          </w:p>
        </w:tc>
        <w:tc>
          <w:tcPr>
            <w:tcW w:w="1276" w:type="dxa"/>
            <w:vAlign w:val="center"/>
          </w:tcPr>
          <w:p w14:paraId="59D2B643" w14:textId="77777777" w:rsidR="00074820" w:rsidRPr="009766AA" w:rsidRDefault="00074820" w:rsidP="00074820">
            <w:pPr>
              <w:jc w:val="center"/>
            </w:pPr>
            <w:r w:rsidRPr="009766AA">
              <w:t>Ống</w:t>
            </w:r>
          </w:p>
        </w:tc>
        <w:tc>
          <w:tcPr>
            <w:tcW w:w="1701" w:type="dxa"/>
            <w:vAlign w:val="center"/>
          </w:tcPr>
          <w:p w14:paraId="03A70E79" w14:textId="77777777" w:rsidR="00074820" w:rsidRPr="009766AA" w:rsidRDefault="00074820" w:rsidP="00074820">
            <w:pPr>
              <w:jc w:val="center"/>
            </w:pPr>
            <w:r w:rsidRPr="009766AA">
              <w:t xml:space="preserve">   10.000 </w:t>
            </w:r>
          </w:p>
        </w:tc>
      </w:tr>
      <w:tr w:rsidR="00074820" w:rsidRPr="009766AA" w14:paraId="16BD3A25" w14:textId="77777777" w:rsidTr="006F2C45">
        <w:tc>
          <w:tcPr>
            <w:tcW w:w="567" w:type="dxa"/>
            <w:vAlign w:val="center"/>
          </w:tcPr>
          <w:p w14:paraId="2BFF0F10" w14:textId="77777777" w:rsidR="00074820" w:rsidRPr="009766AA" w:rsidRDefault="00074820" w:rsidP="00074820">
            <w:pPr>
              <w:jc w:val="center"/>
            </w:pPr>
            <w:r w:rsidRPr="009766AA">
              <w:t>139</w:t>
            </w:r>
          </w:p>
        </w:tc>
        <w:tc>
          <w:tcPr>
            <w:tcW w:w="1844" w:type="dxa"/>
            <w:vAlign w:val="center"/>
          </w:tcPr>
          <w:p w14:paraId="72F197C0" w14:textId="77777777" w:rsidR="00074820" w:rsidRPr="009766AA" w:rsidRDefault="00074820" w:rsidP="00074820">
            <w:r w:rsidRPr="009766AA">
              <w:t>Ống nghiệm EDTA 2ml</w:t>
            </w:r>
          </w:p>
        </w:tc>
        <w:tc>
          <w:tcPr>
            <w:tcW w:w="4252" w:type="dxa"/>
            <w:vAlign w:val="center"/>
          </w:tcPr>
          <w:p w14:paraId="395790C5" w14:textId="77777777" w:rsidR="00074820" w:rsidRPr="009766AA" w:rsidRDefault="00074820" w:rsidP="00074820">
            <w:r w:rsidRPr="009766AA">
              <w:t>Chất liệu: Nhựa y tế. Kích thước 12 - 13 x 75mm. Thể tích ống ≤ 6 ml. Chứa Dipotassium Ethylenediaminetetraacetic acid (EDTA K2). Chịu lực ly tâm 6000 vòng/phút. TC: CE</w:t>
            </w:r>
          </w:p>
        </w:tc>
        <w:tc>
          <w:tcPr>
            <w:tcW w:w="1276" w:type="dxa"/>
            <w:vAlign w:val="center"/>
          </w:tcPr>
          <w:p w14:paraId="6F599E52" w14:textId="67F12F16" w:rsidR="00074820" w:rsidRPr="009766AA" w:rsidRDefault="00492A33" w:rsidP="00074820">
            <w:pPr>
              <w:jc w:val="center"/>
            </w:pPr>
            <w:r>
              <w:rPr>
                <w:lang w:val="en-US"/>
              </w:rPr>
              <w:t>Việt Nam</w:t>
            </w:r>
          </w:p>
        </w:tc>
        <w:tc>
          <w:tcPr>
            <w:tcW w:w="1276" w:type="dxa"/>
            <w:vAlign w:val="center"/>
          </w:tcPr>
          <w:p w14:paraId="5C1B97F0" w14:textId="77777777" w:rsidR="00074820" w:rsidRPr="009766AA" w:rsidRDefault="00074820" w:rsidP="00074820">
            <w:pPr>
              <w:jc w:val="center"/>
            </w:pPr>
            <w:r w:rsidRPr="009766AA">
              <w:t>Ống</w:t>
            </w:r>
          </w:p>
        </w:tc>
        <w:tc>
          <w:tcPr>
            <w:tcW w:w="1701" w:type="dxa"/>
            <w:vAlign w:val="center"/>
          </w:tcPr>
          <w:p w14:paraId="29A0BE9C" w14:textId="77777777" w:rsidR="00074820" w:rsidRPr="009766AA" w:rsidRDefault="00074820" w:rsidP="00074820">
            <w:pPr>
              <w:jc w:val="center"/>
            </w:pPr>
            <w:r w:rsidRPr="009766AA">
              <w:t xml:space="preserve">   60.000 </w:t>
            </w:r>
          </w:p>
        </w:tc>
      </w:tr>
      <w:tr w:rsidR="00074820" w:rsidRPr="009766AA" w14:paraId="71F6CAF7" w14:textId="77777777" w:rsidTr="006F2C45">
        <w:tc>
          <w:tcPr>
            <w:tcW w:w="567" w:type="dxa"/>
            <w:vAlign w:val="center"/>
          </w:tcPr>
          <w:p w14:paraId="746C5E40" w14:textId="77777777" w:rsidR="00074820" w:rsidRPr="009766AA" w:rsidRDefault="00074820" w:rsidP="00074820">
            <w:pPr>
              <w:jc w:val="center"/>
            </w:pPr>
            <w:r w:rsidRPr="009766AA">
              <w:t>140</w:t>
            </w:r>
          </w:p>
        </w:tc>
        <w:tc>
          <w:tcPr>
            <w:tcW w:w="1844" w:type="dxa"/>
            <w:vAlign w:val="center"/>
          </w:tcPr>
          <w:p w14:paraId="7C68C205" w14:textId="77777777" w:rsidR="00074820" w:rsidRPr="009766AA" w:rsidRDefault="00074820" w:rsidP="00074820">
            <w:r>
              <w:t>Ống nghiệm EDTA 0</w:t>
            </w:r>
            <w:r>
              <w:rPr>
                <w:lang w:val="en-US"/>
              </w:rPr>
              <w:t>,</w:t>
            </w:r>
            <w:r w:rsidRPr="009766AA">
              <w:t>5ml</w:t>
            </w:r>
          </w:p>
        </w:tc>
        <w:tc>
          <w:tcPr>
            <w:tcW w:w="4252" w:type="dxa"/>
            <w:vAlign w:val="center"/>
          </w:tcPr>
          <w:p w14:paraId="59E834EC" w14:textId="77777777" w:rsidR="00074820" w:rsidRPr="009766AA" w:rsidRDefault="00074820" w:rsidP="00074820">
            <w:r w:rsidRPr="009766AA">
              <w:t>Ống đựng huyết thanh 2ml nắp bật. Hóa chất bên trong là EDTA K3 (Ethylenediaminetetraacetic Acid Tripotassium Salt Dihydrate) kháng đông cho 0.5ml máu, được đóng trên đế mous thấp. TC: CE</w:t>
            </w:r>
          </w:p>
        </w:tc>
        <w:tc>
          <w:tcPr>
            <w:tcW w:w="1276" w:type="dxa"/>
            <w:vAlign w:val="center"/>
          </w:tcPr>
          <w:p w14:paraId="3C432C5C" w14:textId="2AA85934" w:rsidR="00074820" w:rsidRPr="009766AA" w:rsidRDefault="00492A33" w:rsidP="00074820">
            <w:pPr>
              <w:jc w:val="center"/>
            </w:pPr>
            <w:r>
              <w:rPr>
                <w:lang w:val="en-US"/>
              </w:rPr>
              <w:t>Việt Nam</w:t>
            </w:r>
          </w:p>
        </w:tc>
        <w:tc>
          <w:tcPr>
            <w:tcW w:w="1276" w:type="dxa"/>
            <w:vAlign w:val="center"/>
          </w:tcPr>
          <w:p w14:paraId="78098B1A" w14:textId="77777777" w:rsidR="00074820" w:rsidRPr="009766AA" w:rsidRDefault="00074820" w:rsidP="00074820">
            <w:pPr>
              <w:jc w:val="center"/>
            </w:pPr>
            <w:r w:rsidRPr="009766AA">
              <w:t>Ống</w:t>
            </w:r>
          </w:p>
        </w:tc>
        <w:tc>
          <w:tcPr>
            <w:tcW w:w="1701" w:type="dxa"/>
            <w:vAlign w:val="center"/>
          </w:tcPr>
          <w:p w14:paraId="212A61CD" w14:textId="77777777" w:rsidR="00074820" w:rsidRPr="009766AA" w:rsidRDefault="00074820" w:rsidP="00074820">
            <w:pPr>
              <w:jc w:val="center"/>
            </w:pPr>
            <w:r w:rsidRPr="009766AA">
              <w:t xml:space="preserve">   12.000 </w:t>
            </w:r>
          </w:p>
        </w:tc>
      </w:tr>
      <w:tr w:rsidR="00074820" w:rsidRPr="009766AA" w14:paraId="539BB181" w14:textId="77777777" w:rsidTr="006F2C45">
        <w:tc>
          <w:tcPr>
            <w:tcW w:w="567" w:type="dxa"/>
            <w:vAlign w:val="center"/>
          </w:tcPr>
          <w:p w14:paraId="23D5493D" w14:textId="77777777" w:rsidR="00074820" w:rsidRPr="009766AA" w:rsidRDefault="00074820" w:rsidP="00074820">
            <w:pPr>
              <w:jc w:val="center"/>
            </w:pPr>
            <w:r w:rsidRPr="009766AA">
              <w:t>141</w:t>
            </w:r>
          </w:p>
        </w:tc>
        <w:tc>
          <w:tcPr>
            <w:tcW w:w="1844" w:type="dxa"/>
            <w:vAlign w:val="center"/>
          </w:tcPr>
          <w:p w14:paraId="48676507" w14:textId="77777777" w:rsidR="00074820" w:rsidRPr="009766AA" w:rsidRDefault="00074820" w:rsidP="00074820">
            <w:r w:rsidRPr="009766AA">
              <w:t>Ống nghiệm Heparin 2ml</w:t>
            </w:r>
          </w:p>
        </w:tc>
        <w:tc>
          <w:tcPr>
            <w:tcW w:w="4252" w:type="dxa"/>
            <w:vAlign w:val="center"/>
          </w:tcPr>
          <w:p w14:paraId="419B9C67" w14:textId="77777777" w:rsidR="00074820" w:rsidRPr="009766AA" w:rsidRDefault="00074820" w:rsidP="00074820">
            <w:r w:rsidRPr="009766AA">
              <w:t>Kích thước ống : 12 - 13x75mm. Dung tích tối đa : 6 ml. Bên trong là chất kháng đông Heparin Lithium, Chịu được lực quay ly tâm gia tốc tối đa 6.000 vòng/phút trong thời gian 5 - 10 phút. Ống đạt tiêu chí độ vô khuẩn. TC: CE</w:t>
            </w:r>
          </w:p>
        </w:tc>
        <w:tc>
          <w:tcPr>
            <w:tcW w:w="1276" w:type="dxa"/>
            <w:vAlign w:val="center"/>
          </w:tcPr>
          <w:p w14:paraId="09CBF39D" w14:textId="1772DD2F" w:rsidR="00074820" w:rsidRPr="009766AA" w:rsidRDefault="00492A33" w:rsidP="00074820">
            <w:pPr>
              <w:jc w:val="center"/>
            </w:pPr>
            <w:r>
              <w:rPr>
                <w:lang w:val="en-US"/>
              </w:rPr>
              <w:t>Việt Nam</w:t>
            </w:r>
          </w:p>
        </w:tc>
        <w:tc>
          <w:tcPr>
            <w:tcW w:w="1276" w:type="dxa"/>
            <w:vAlign w:val="center"/>
          </w:tcPr>
          <w:p w14:paraId="704D797E" w14:textId="77777777" w:rsidR="00074820" w:rsidRPr="009766AA" w:rsidRDefault="00074820" w:rsidP="00074820">
            <w:pPr>
              <w:jc w:val="center"/>
            </w:pPr>
            <w:r w:rsidRPr="009766AA">
              <w:t>Ống</w:t>
            </w:r>
          </w:p>
        </w:tc>
        <w:tc>
          <w:tcPr>
            <w:tcW w:w="1701" w:type="dxa"/>
            <w:vAlign w:val="center"/>
          </w:tcPr>
          <w:p w14:paraId="673ABE19" w14:textId="77777777" w:rsidR="00074820" w:rsidRPr="009766AA" w:rsidRDefault="00074820" w:rsidP="00074820">
            <w:pPr>
              <w:jc w:val="center"/>
            </w:pPr>
            <w:r w:rsidRPr="009766AA">
              <w:t xml:space="preserve">   30.000 </w:t>
            </w:r>
          </w:p>
        </w:tc>
      </w:tr>
      <w:tr w:rsidR="00074820" w:rsidRPr="009766AA" w14:paraId="34EE8FB2" w14:textId="77777777" w:rsidTr="006F2C45">
        <w:tc>
          <w:tcPr>
            <w:tcW w:w="567" w:type="dxa"/>
            <w:vAlign w:val="center"/>
          </w:tcPr>
          <w:p w14:paraId="16F57556" w14:textId="77777777" w:rsidR="00074820" w:rsidRPr="009766AA" w:rsidRDefault="00074820" w:rsidP="00074820">
            <w:pPr>
              <w:jc w:val="center"/>
            </w:pPr>
            <w:r w:rsidRPr="009766AA">
              <w:t>142</w:t>
            </w:r>
          </w:p>
        </w:tc>
        <w:tc>
          <w:tcPr>
            <w:tcW w:w="1844" w:type="dxa"/>
            <w:vAlign w:val="center"/>
          </w:tcPr>
          <w:p w14:paraId="61A3250E" w14:textId="77777777" w:rsidR="00074820" w:rsidRPr="009766AA" w:rsidRDefault="00074820" w:rsidP="00074820">
            <w:r w:rsidRPr="009766AA">
              <w:t>Ống nghiệm Serum</w:t>
            </w:r>
          </w:p>
        </w:tc>
        <w:tc>
          <w:tcPr>
            <w:tcW w:w="4252" w:type="dxa"/>
            <w:vAlign w:val="center"/>
          </w:tcPr>
          <w:p w14:paraId="4AD1687F" w14:textId="77777777" w:rsidR="00074820" w:rsidRPr="009766AA" w:rsidRDefault="00074820" w:rsidP="00074820">
            <w:r w:rsidRPr="009766AA">
              <w:t>Chất liệu: Nhựa y tế có nắp. Kích thước 13 x 75mm. Thể tích ống 6 ml. Chứa hạt nhựa Poly Styrene. Chịu lực ly tâm ≥ 6000 vòng/phút. TC: CE; ISO 13485</w:t>
            </w:r>
          </w:p>
        </w:tc>
        <w:tc>
          <w:tcPr>
            <w:tcW w:w="1276" w:type="dxa"/>
            <w:vAlign w:val="center"/>
          </w:tcPr>
          <w:p w14:paraId="5EA2A4E1" w14:textId="2C9C1DE1" w:rsidR="00074820" w:rsidRPr="009766AA" w:rsidRDefault="00492A33" w:rsidP="00074820">
            <w:pPr>
              <w:jc w:val="center"/>
            </w:pPr>
            <w:r>
              <w:rPr>
                <w:lang w:val="en-US"/>
              </w:rPr>
              <w:t>Việt Nam</w:t>
            </w:r>
          </w:p>
        </w:tc>
        <w:tc>
          <w:tcPr>
            <w:tcW w:w="1276" w:type="dxa"/>
            <w:vAlign w:val="center"/>
          </w:tcPr>
          <w:p w14:paraId="209C364A" w14:textId="77777777" w:rsidR="00074820" w:rsidRPr="009766AA" w:rsidRDefault="00074820" w:rsidP="00074820">
            <w:pPr>
              <w:jc w:val="center"/>
            </w:pPr>
            <w:r w:rsidRPr="009766AA">
              <w:t>Ống</w:t>
            </w:r>
          </w:p>
        </w:tc>
        <w:tc>
          <w:tcPr>
            <w:tcW w:w="1701" w:type="dxa"/>
            <w:vAlign w:val="center"/>
          </w:tcPr>
          <w:p w14:paraId="23DB739A" w14:textId="77777777" w:rsidR="00074820" w:rsidRPr="009766AA" w:rsidRDefault="00074820" w:rsidP="00074820">
            <w:pPr>
              <w:jc w:val="center"/>
            </w:pPr>
            <w:r w:rsidRPr="009766AA">
              <w:t xml:space="preserve">   20.000 </w:t>
            </w:r>
          </w:p>
        </w:tc>
      </w:tr>
      <w:tr w:rsidR="00074820" w:rsidRPr="009766AA" w14:paraId="692FB728" w14:textId="77777777" w:rsidTr="00531663">
        <w:tc>
          <w:tcPr>
            <w:tcW w:w="567" w:type="dxa"/>
            <w:vAlign w:val="center"/>
          </w:tcPr>
          <w:p w14:paraId="3F0B74B5" w14:textId="77777777" w:rsidR="00074820" w:rsidRPr="009766AA" w:rsidRDefault="00074820" w:rsidP="00074820">
            <w:pPr>
              <w:jc w:val="center"/>
            </w:pPr>
            <w:r w:rsidRPr="009766AA">
              <w:t> </w:t>
            </w:r>
          </w:p>
        </w:tc>
        <w:tc>
          <w:tcPr>
            <w:tcW w:w="10349" w:type="dxa"/>
            <w:gridSpan w:val="5"/>
            <w:vAlign w:val="center"/>
          </w:tcPr>
          <w:p w14:paraId="358923D0" w14:textId="77777777" w:rsidR="00074820" w:rsidRPr="009766AA" w:rsidRDefault="00074820" w:rsidP="00074820">
            <w:pPr>
              <w:rPr>
                <w:b/>
                <w:bCs/>
              </w:rPr>
            </w:pPr>
            <w:r w:rsidRPr="009766AA">
              <w:rPr>
                <w:b/>
                <w:bCs/>
              </w:rPr>
              <w:t>Phần (lô) 61: Nón y tế, săng mổ phẫu thuật (Yêu cầu tham gia trọn phần) </w:t>
            </w:r>
          </w:p>
        </w:tc>
      </w:tr>
      <w:tr w:rsidR="00074820" w:rsidRPr="009766AA" w14:paraId="6235223C" w14:textId="77777777" w:rsidTr="006F2C45">
        <w:tc>
          <w:tcPr>
            <w:tcW w:w="567" w:type="dxa"/>
            <w:vAlign w:val="center"/>
          </w:tcPr>
          <w:p w14:paraId="66925624" w14:textId="77777777" w:rsidR="00074820" w:rsidRPr="009766AA" w:rsidRDefault="00074820" w:rsidP="00074820">
            <w:pPr>
              <w:jc w:val="center"/>
            </w:pPr>
            <w:r w:rsidRPr="009766AA">
              <w:t>143</w:t>
            </w:r>
          </w:p>
        </w:tc>
        <w:tc>
          <w:tcPr>
            <w:tcW w:w="1844" w:type="dxa"/>
            <w:vAlign w:val="center"/>
          </w:tcPr>
          <w:p w14:paraId="16FF9067" w14:textId="77777777" w:rsidR="00074820" w:rsidRPr="009766AA" w:rsidRDefault="00074820" w:rsidP="00074820">
            <w:r w:rsidRPr="009766AA">
              <w:t>Săng mổ phẩu thuật không lổ (40cm x 60cm)</w:t>
            </w:r>
          </w:p>
        </w:tc>
        <w:tc>
          <w:tcPr>
            <w:tcW w:w="4252" w:type="dxa"/>
            <w:vAlign w:val="center"/>
          </w:tcPr>
          <w:p w14:paraId="6553736B" w14:textId="77777777" w:rsidR="00074820" w:rsidRPr="009766AA" w:rsidRDefault="00074820" w:rsidP="00074820">
            <w:r w:rsidRPr="009766AA">
              <w:t>Nguyên liệu: vải không dệt Olefin hoặc Polypropylene, không thấm nước. Quy cách: 40cm x 60cm. Loại: tiệt trùng (bằng khí EO). Đạt tiêu chuẩn: CE, ISO 13485:2016</w:t>
            </w:r>
          </w:p>
        </w:tc>
        <w:tc>
          <w:tcPr>
            <w:tcW w:w="1276" w:type="dxa"/>
            <w:vAlign w:val="center"/>
          </w:tcPr>
          <w:p w14:paraId="4D7FABF5" w14:textId="1B04805B" w:rsidR="00074820" w:rsidRPr="00820E6A" w:rsidRDefault="00820E6A" w:rsidP="00074820">
            <w:pPr>
              <w:jc w:val="center"/>
              <w:rPr>
                <w:lang w:val="en-US"/>
              </w:rPr>
            </w:pPr>
            <w:r>
              <w:rPr>
                <w:lang w:val="en-US"/>
              </w:rPr>
              <w:t>Việt Nam</w:t>
            </w:r>
          </w:p>
        </w:tc>
        <w:tc>
          <w:tcPr>
            <w:tcW w:w="1276" w:type="dxa"/>
            <w:vAlign w:val="center"/>
          </w:tcPr>
          <w:p w14:paraId="35F4B8E9" w14:textId="77777777" w:rsidR="00074820" w:rsidRPr="009766AA" w:rsidRDefault="00074820" w:rsidP="00074820">
            <w:pPr>
              <w:jc w:val="center"/>
            </w:pPr>
            <w:r w:rsidRPr="009766AA">
              <w:t>Tấm</w:t>
            </w:r>
          </w:p>
        </w:tc>
        <w:tc>
          <w:tcPr>
            <w:tcW w:w="1701" w:type="dxa"/>
            <w:vAlign w:val="center"/>
          </w:tcPr>
          <w:p w14:paraId="0866937F" w14:textId="77777777" w:rsidR="00074820" w:rsidRPr="009766AA" w:rsidRDefault="00074820" w:rsidP="00074820">
            <w:pPr>
              <w:jc w:val="center"/>
            </w:pPr>
            <w:r w:rsidRPr="009766AA">
              <w:t xml:space="preserve">       500 </w:t>
            </w:r>
          </w:p>
        </w:tc>
      </w:tr>
      <w:tr w:rsidR="00074820" w:rsidRPr="009766AA" w14:paraId="4A2C16AB" w14:textId="77777777" w:rsidTr="006F2C45">
        <w:tc>
          <w:tcPr>
            <w:tcW w:w="567" w:type="dxa"/>
            <w:vAlign w:val="center"/>
          </w:tcPr>
          <w:p w14:paraId="2B6F535B" w14:textId="77777777" w:rsidR="00074820" w:rsidRPr="009766AA" w:rsidRDefault="00074820" w:rsidP="00074820">
            <w:pPr>
              <w:jc w:val="center"/>
            </w:pPr>
            <w:r w:rsidRPr="009766AA">
              <w:t>144</w:t>
            </w:r>
          </w:p>
        </w:tc>
        <w:tc>
          <w:tcPr>
            <w:tcW w:w="1844" w:type="dxa"/>
            <w:vAlign w:val="center"/>
          </w:tcPr>
          <w:p w14:paraId="68DD91B0" w14:textId="77777777" w:rsidR="00074820" w:rsidRPr="009766AA" w:rsidRDefault="00074820" w:rsidP="00074820">
            <w:r w:rsidRPr="009766AA">
              <w:t>Nón y tế tiệt trùng</w:t>
            </w:r>
          </w:p>
        </w:tc>
        <w:tc>
          <w:tcPr>
            <w:tcW w:w="4252" w:type="dxa"/>
            <w:vAlign w:val="center"/>
          </w:tcPr>
          <w:p w14:paraId="172AFFA8" w14:textId="77777777" w:rsidR="00074820" w:rsidRPr="009766AA" w:rsidRDefault="00074820" w:rsidP="00074820">
            <w:r w:rsidRPr="009766AA">
              <w:t>- Làm từ vải không dệt, không thấm nước, thoáng khí. Thành phần nguyên liệu là 100% Polypropylen, sản phẩm được tiệt trùng bằng khí EO.</w:t>
            </w:r>
          </w:p>
        </w:tc>
        <w:tc>
          <w:tcPr>
            <w:tcW w:w="1276" w:type="dxa"/>
            <w:vAlign w:val="center"/>
          </w:tcPr>
          <w:p w14:paraId="679E8707" w14:textId="20C1AD04" w:rsidR="00074820" w:rsidRPr="009766AA" w:rsidRDefault="00820E6A" w:rsidP="00074820">
            <w:pPr>
              <w:jc w:val="center"/>
            </w:pPr>
            <w:r>
              <w:rPr>
                <w:lang w:val="en-US"/>
              </w:rPr>
              <w:t>Việt Nam</w:t>
            </w:r>
          </w:p>
        </w:tc>
        <w:tc>
          <w:tcPr>
            <w:tcW w:w="1276" w:type="dxa"/>
            <w:vAlign w:val="center"/>
          </w:tcPr>
          <w:p w14:paraId="47AEFDD2" w14:textId="77777777" w:rsidR="00074820" w:rsidRPr="009766AA" w:rsidRDefault="00074820" w:rsidP="00074820">
            <w:pPr>
              <w:jc w:val="center"/>
            </w:pPr>
            <w:r w:rsidRPr="009766AA">
              <w:t>Cái</w:t>
            </w:r>
          </w:p>
        </w:tc>
        <w:tc>
          <w:tcPr>
            <w:tcW w:w="1701" w:type="dxa"/>
            <w:vAlign w:val="center"/>
          </w:tcPr>
          <w:p w14:paraId="1F4C38CF" w14:textId="77777777" w:rsidR="00074820" w:rsidRPr="009766AA" w:rsidRDefault="00074820" w:rsidP="00074820">
            <w:pPr>
              <w:jc w:val="center"/>
            </w:pPr>
            <w:r w:rsidRPr="009766AA">
              <w:t xml:space="preserve">   10.000 </w:t>
            </w:r>
          </w:p>
        </w:tc>
      </w:tr>
      <w:tr w:rsidR="00074820" w:rsidRPr="009766AA" w14:paraId="1880C734" w14:textId="77777777" w:rsidTr="00DF06FF">
        <w:tc>
          <w:tcPr>
            <w:tcW w:w="567" w:type="dxa"/>
            <w:vAlign w:val="center"/>
          </w:tcPr>
          <w:p w14:paraId="186E842D" w14:textId="77777777" w:rsidR="00074820" w:rsidRPr="009766AA" w:rsidRDefault="00074820" w:rsidP="00074820">
            <w:pPr>
              <w:jc w:val="center"/>
            </w:pPr>
            <w:r w:rsidRPr="009766AA">
              <w:t> </w:t>
            </w:r>
          </w:p>
        </w:tc>
        <w:tc>
          <w:tcPr>
            <w:tcW w:w="10349" w:type="dxa"/>
            <w:gridSpan w:val="5"/>
            <w:vAlign w:val="center"/>
          </w:tcPr>
          <w:p w14:paraId="62D174F5" w14:textId="77777777" w:rsidR="00074820" w:rsidRPr="009766AA" w:rsidRDefault="00074820" w:rsidP="00074820">
            <w:pPr>
              <w:rPr>
                <w:b/>
                <w:bCs/>
              </w:rPr>
            </w:pPr>
            <w:r w:rsidRPr="009766AA">
              <w:rPr>
                <w:b/>
                <w:bCs/>
              </w:rPr>
              <w:t>Phần (lô) 62: Tạp dề, tấm trải các loại các cỡ (Yêu cầu tham gia trọn phần) </w:t>
            </w:r>
          </w:p>
        </w:tc>
      </w:tr>
      <w:tr w:rsidR="00074820" w:rsidRPr="009766AA" w14:paraId="60F9A9B2" w14:textId="77777777" w:rsidTr="006F2C45">
        <w:tc>
          <w:tcPr>
            <w:tcW w:w="567" w:type="dxa"/>
            <w:vAlign w:val="center"/>
          </w:tcPr>
          <w:p w14:paraId="1F66D475" w14:textId="77777777" w:rsidR="00074820" w:rsidRPr="009766AA" w:rsidRDefault="00074820" w:rsidP="00074820">
            <w:pPr>
              <w:jc w:val="center"/>
            </w:pPr>
            <w:r w:rsidRPr="009766AA">
              <w:t>145</w:t>
            </w:r>
          </w:p>
        </w:tc>
        <w:tc>
          <w:tcPr>
            <w:tcW w:w="1844" w:type="dxa"/>
            <w:vAlign w:val="center"/>
          </w:tcPr>
          <w:p w14:paraId="46F159AE" w14:textId="77777777" w:rsidR="00074820" w:rsidRPr="009766AA" w:rsidRDefault="00074820" w:rsidP="00074820">
            <w:r w:rsidRPr="009766AA">
              <w:t>Tấm trải nylon</w:t>
            </w:r>
          </w:p>
        </w:tc>
        <w:tc>
          <w:tcPr>
            <w:tcW w:w="4252" w:type="dxa"/>
            <w:vAlign w:val="center"/>
          </w:tcPr>
          <w:p w14:paraId="340A457F" w14:textId="77777777" w:rsidR="00074820" w:rsidRPr="009766AA" w:rsidRDefault="00074820" w:rsidP="00074820">
            <w:r w:rsidRPr="009766AA">
              <w:t>- Tiệt trùng bằng khí EO</w:t>
            </w:r>
          </w:p>
          <w:p w14:paraId="0918F873" w14:textId="77777777" w:rsidR="00074820" w:rsidRPr="009766AA" w:rsidRDefault="00074820" w:rsidP="00074820">
            <w:r w:rsidRPr="009766AA">
              <w:t>- Sản phẩm được làm từ nhựa PE</w:t>
            </w:r>
          </w:p>
          <w:p w14:paraId="1E00090E" w14:textId="77777777" w:rsidR="00074820" w:rsidRPr="009766AA" w:rsidRDefault="00074820" w:rsidP="00074820">
            <w:r w:rsidRPr="009766AA">
              <w:t>- Kích thước: 1,2mx2m</w:t>
            </w:r>
          </w:p>
        </w:tc>
        <w:tc>
          <w:tcPr>
            <w:tcW w:w="1276" w:type="dxa"/>
            <w:vAlign w:val="center"/>
          </w:tcPr>
          <w:p w14:paraId="0268172F" w14:textId="41173690" w:rsidR="00074820" w:rsidRPr="009766AA" w:rsidRDefault="00820E6A" w:rsidP="00074820">
            <w:pPr>
              <w:jc w:val="center"/>
            </w:pPr>
            <w:r>
              <w:rPr>
                <w:lang w:val="en-US"/>
              </w:rPr>
              <w:t>Việt Nam</w:t>
            </w:r>
          </w:p>
        </w:tc>
        <w:tc>
          <w:tcPr>
            <w:tcW w:w="1276" w:type="dxa"/>
            <w:vAlign w:val="center"/>
          </w:tcPr>
          <w:p w14:paraId="6E4E2948" w14:textId="77777777" w:rsidR="00074820" w:rsidRPr="009766AA" w:rsidRDefault="00074820" w:rsidP="00074820">
            <w:pPr>
              <w:jc w:val="center"/>
            </w:pPr>
            <w:r w:rsidRPr="009766AA">
              <w:t>Cái</w:t>
            </w:r>
          </w:p>
        </w:tc>
        <w:tc>
          <w:tcPr>
            <w:tcW w:w="1701" w:type="dxa"/>
            <w:vAlign w:val="center"/>
          </w:tcPr>
          <w:p w14:paraId="4792ACBD" w14:textId="77777777" w:rsidR="00074820" w:rsidRPr="009766AA" w:rsidRDefault="00074820" w:rsidP="00074820">
            <w:pPr>
              <w:jc w:val="center"/>
            </w:pPr>
            <w:r w:rsidRPr="009766AA">
              <w:t xml:space="preserve">     2.000 </w:t>
            </w:r>
          </w:p>
        </w:tc>
      </w:tr>
      <w:tr w:rsidR="00074820" w:rsidRPr="009766AA" w14:paraId="25E70331" w14:textId="77777777" w:rsidTr="006F2C45">
        <w:tc>
          <w:tcPr>
            <w:tcW w:w="567" w:type="dxa"/>
            <w:vAlign w:val="center"/>
          </w:tcPr>
          <w:p w14:paraId="64F0061A" w14:textId="77777777" w:rsidR="00074820" w:rsidRPr="009766AA" w:rsidRDefault="00074820" w:rsidP="00074820">
            <w:pPr>
              <w:jc w:val="center"/>
            </w:pPr>
            <w:r w:rsidRPr="009766AA">
              <w:t>146</w:t>
            </w:r>
          </w:p>
        </w:tc>
        <w:tc>
          <w:tcPr>
            <w:tcW w:w="1844" w:type="dxa"/>
            <w:vAlign w:val="center"/>
          </w:tcPr>
          <w:p w14:paraId="6726F79F" w14:textId="77777777" w:rsidR="00074820" w:rsidRPr="009766AA" w:rsidRDefault="00074820" w:rsidP="00074820">
            <w:r w:rsidRPr="009766AA">
              <w:t>Tạp dề y tế tiệt trùng</w:t>
            </w:r>
          </w:p>
        </w:tc>
        <w:tc>
          <w:tcPr>
            <w:tcW w:w="4252" w:type="dxa"/>
            <w:vAlign w:val="center"/>
          </w:tcPr>
          <w:p w14:paraId="5CF68958" w14:textId="77777777" w:rsidR="00074820" w:rsidRPr="009766AA" w:rsidRDefault="00074820" w:rsidP="00074820">
            <w:r w:rsidRPr="009766AA">
              <w:t>- Tiệt trùng bằng khí EO</w:t>
            </w:r>
          </w:p>
          <w:p w14:paraId="78FFD519" w14:textId="77777777" w:rsidR="00074820" w:rsidRPr="009766AA" w:rsidRDefault="00074820" w:rsidP="00074820">
            <w:r w:rsidRPr="009766AA">
              <w:t>- Sản phẩm được làm từ nhựa PE</w:t>
            </w:r>
          </w:p>
          <w:p w14:paraId="099F2203" w14:textId="77777777" w:rsidR="00074820" w:rsidRPr="009766AA" w:rsidRDefault="00074820" w:rsidP="00074820">
            <w:r w:rsidRPr="009766AA">
              <w:t>- Kích thước: 0,8mx1,2m</w:t>
            </w:r>
          </w:p>
        </w:tc>
        <w:tc>
          <w:tcPr>
            <w:tcW w:w="1276" w:type="dxa"/>
            <w:vAlign w:val="center"/>
          </w:tcPr>
          <w:p w14:paraId="38E87F5E" w14:textId="3295106C" w:rsidR="00074820" w:rsidRPr="009766AA" w:rsidRDefault="00820E6A" w:rsidP="00074820">
            <w:pPr>
              <w:jc w:val="center"/>
            </w:pPr>
            <w:r>
              <w:rPr>
                <w:lang w:val="en-US"/>
              </w:rPr>
              <w:t>Việt Nam</w:t>
            </w:r>
          </w:p>
        </w:tc>
        <w:tc>
          <w:tcPr>
            <w:tcW w:w="1276" w:type="dxa"/>
            <w:vAlign w:val="center"/>
          </w:tcPr>
          <w:p w14:paraId="4A6B0E6B" w14:textId="77777777" w:rsidR="00074820" w:rsidRPr="009766AA" w:rsidRDefault="00074820" w:rsidP="00074820">
            <w:pPr>
              <w:jc w:val="center"/>
            </w:pPr>
            <w:r w:rsidRPr="009766AA">
              <w:t>Cái</w:t>
            </w:r>
          </w:p>
        </w:tc>
        <w:tc>
          <w:tcPr>
            <w:tcW w:w="1701" w:type="dxa"/>
            <w:vAlign w:val="center"/>
          </w:tcPr>
          <w:p w14:paraId="0814ED7A" w14:textId="77777777" w:rsidR="00074820" w:rsidRPr="009766AA" w:rsidRDefault="00074820" w:rsidP="00074820">
            <w:pPr>
              <w:jc w:val="center"/>
            </w:pPr>
            <w:r w:rsidRPr="009766AA">
              <w:t xml:space="preserve">     3.000 </w:t>
            </w:r>
          </w:p>
        </w:tc>
      </w:tr>
      <w:tr w:rsidR="00074820" w:rsidRPr="009766AA" w14:paraId="490663EF" w14:textId="77777777" w:rsidTr="00D813E7">
        <w:tc>
          <w:tcPr>
            <w:tcW w:w="567" w:type="dxa"/>
            <w:vAlign w:val="center"/>
          </w:tcPr>
          <w:p w14:paraId="2A72262D" w14:textId="77777777" w:rsidR="00074820" w:rsidRPr="009766AA" w:rsidRDefault="00074820" w:rsidP="00074820">
            <w:pPr>
              <w:jc w:val="center"/>
            </w:pPr>
            <w:r w:rsidRPr="009766AA">
              <w:lastRenderedPageBreak/>
              <w:t> </w:t>
            </w:r>
          </w:p>
        </w:tc>
        <w:tc>
          <w:tcPr>
            <w:tcW w:w="10349" w:type="dxa"/>
            <w:gridSpan w:val="5"/>
            <w:vAlign w:val="center"/>
          </w:tcPr>
          <w:p w14:paraId="782F48BD" w14:textId="77777777" w:rsidR="00074820" w:rsidRPr="009766AA" w:rsidRDefault="00074820" w:rsidP="00074820">
            <w:pPr>
              <w:rPr>
                <w:b/>
                <w:bCs/>
              </w:rPr>
            </w:pPr>
            <w:r w:rsidRPr="009766AA">
              <w:rPr>
                <w:b/>
                <w:bCs/>
              </w:rPr>
              <w:t>Phần (lô) 63: Ống thông tĩnh mạch trung tâm 2 nòng (Yêu cầu tham gia trọn phần) </w:t>
            </w:r>
          </w:p>
        </w:tc>
      </w:tr>
      <w:tr w:rsidR="00074820" w:rsidRPr="009766AA" w14:paraId="49CA35DF" w14:textId="77777777" w:rsidTr="006F2C45">
        <w:tc>
          <w:tcPr>
            <w:tcW w:w="567" w:type="dxa"/>
            <w:vAlign w:val="center"/>
          </w:tcPr>
          <w:p w14:paraId="1534A99C" w14:textId="77777777" w:rsidR="00074820" w:rsidRPr="009766AA" w:rsidRDefault="00074820" w:rsidP="00074820">
            <w:pPr>
              <w:jc w:val="center"/>
            </w:pPr>
            <w:r w:rsidRPr="009766AA">
              <w:t>147</w:t>
            </w:r>
          </w:p>
        </w:tc>
        <w:tc>
          <w:tcPr>
            <w:tcW w:w="1844" w:type="dxa"/>
            <w:vAlign w:val="center"/>
          </w:tcPr>
          <w:p w14:paraId="205B7AB9" w14:textId="77777777" w:rsidR="00074820" w:rsidRPr="009766AA" w:rsidRDefault="00074820" w:rsidP="00074820">
            <w:r w:rsidRPr="009766AA">
              <w:t>Ống thông tĩnh mạch trung tâm 2 nòng</w:t>
            </w:r>
          </w:p>
        </w:tc>
        <w:tc>
          <w:tcPr>
            <w:tcW w:w="4252" w:type="dxa"/>
            <w:vAlign w:val="center"/>
          </w:tcPr>
          <w:p w14:paraId="707FD5C2" w14:textId="77777777" w:rsidR="00074820" w:rsidRPr="009766AA" w:rsidRDefault="00074820" w:rsidP="00074820">
            <w:r w:rsidRPr="009766AA">
              <w:t>Kim dẫn chữ V sắc bén, có valve ngăn chặn máu trào ngược và tránh tắc mạch do khí. Dây kim loại dẫn đường mềm dẻo, tránh vặn xoắn, đầu chữ J giảm tổn thương khi luồn. Có dao mỗ và kim nong bằng nhựa. Catheter bằng chất liệu polyurethan đường kính ngoài 7F, chiều dài 20cm, 2 nòng, kích cỡ nòng G14, G18. Đầu nối catheter có valve 2 chiều, tránh nhiễm khuẩn. Có dây cáp để định vị đầu catheter bằng sóng ECG. Tiêu chuẩn ISO 13485, CE.</w:t>
            </w:r>
          </w:p>
        </w:tc>
        <w:tc>
          <w:tcPr>
            <w:tcW w:w="1276" w:type="dxa"/>
            <w:vAlign w:val="center"/>
          </w:tcPr>
          <w:p w14:paraId="73386969" w14:textId="77777777" w:rsidR="00074820" w:rsidRPr="009766AA" w:rsidRDefault="00074820" w:rsidP="00074820">
            <w:pPr>
              <w:jc w:val="center"/>
            </w:pPr>
          </w:p>
        </w:tc>
        <w:tc>
          <w:tcPr>
            <w:tcW w:w="1276" w:type="dxa"/>
            <w:vAlign w:val="center"/>
          </w:tcPr>
          <w:p w14:paraId="5630DDC0" w14:textId="77777777" w:rsidR="00074820" w:rsidRPr="009766AA" w:rsidRDefault="00074820" w:rsidP="00074820">
            <w:pPr>
              <w:jc w:val="center"/>
            </w:pPr>
            <w:r w:rsidRPr="009766AA">
              <w:t>Cái</w:t>
            </w:r>
          </w:p>
        </w:tc>
        <w:tc>
          <w:tcPr>
            <w:tcW w:w="1701" w:type="dxa"/>
            <w:vAlign w:val="center"/>
          </w:tcPr>
          <w:p w14:paraId="2BB7EB4A" w14:textId="77777777" w:rsidR="00074820" w:rsidRPr="009766AA" w:rsidRDefault="00074820" w:rsidP="00074820">
            <w:pPr>
              <w:jc w:val="center"/>
            </w:pPr>
            <w:r w:rsidRPr="009766AA">
              <w:t xml:space="preserve">         24 </w:t>
            </w:r>
          </w:p>
        </w:tc>
      </w:tr>
      <w:tr w:rsidR="00074820" w:rsidRPr="009766AA" w14:paraId="450C3C42" w14:textId="77777777" w:rsidTr="00825565">
        <w:tc>
          <w:tcPr>
            <w:tcW w:w="567" w:type="dxa"/>
            <w:vAlign w:val="center"/>
          </w:tcPr>
          <w:p w14:paraId="6D818A7E" w14:textId="77777777" w:rsidR="00074820" w:rsidRPr="009766AA" w:rsidRDefault="00074820" w:rsidP="00074820">
            <w:pPr>
              <w:jc w:val="center"/>
            </w:pPr>
            <w:r w:rsidRPr="009766AA">
              <w:t> </w:t>
            </w:r>
          </w:p>
        </w:tc>
        <w:tc>
          <w:tcPr>
            <w:tcW w:w="10349" w:type="dxa"/>
            <w:gridSpan w:val="5"/>
            <w:vAlign w:val="center"/>
          </w:tcPr>
          <w:p w14:paraId="1DAB05DA" w14:textId="77777777" w:rsidR="00074820" w:rsidRPr="009766AA" w:rsidRDefault="00074820" w:rsidP="00074820">
            <w:pPr>
              <w:rPr>
                <w:b/>
                <w:bCs/>
              </w:rPr>
            </w:pPr>
            <w:r w:rsidRPr="009766AA">
              <w:rPr>
                <w:b/>
                <w:bCs/>
              </w:rPr>
              <w:t>Phần (lô) 64: Giấy chỉ thị dùng trong kiểm soát nhiễm khuẩn (Yêu cầu tham gia trọn phần) </w:t>
            </w:r>
          </w:p>
        </w:tc>
      </w:tr>
      <w:tr w:rsidR="00074820" w:rsidRPr="009766AA" w14:paraId="638B949E" w14:textId="77777777" w:rsidTr="006F2C45">
        <w:tc>
          <w:tcPr>
            <w:tcW w:w="567" w:type="dxa"/>
            <w:vAlign w:val="center"/>
          </w:tcPr>
          <w:p w14:paraId="0170956F" w14:textId="77777777" w:rsidR="00074820" w:rsidRPr="009766AA" w:rsidRDefault="00074820" w:rsidP="00074820">
            <w:pPr>
              <w:jc w:val="center"/>
            </w:pPr>
            <w:r w:rsidRPr="009766AA">
              <w:t>148</w:t>
            </w:r>
          </w:p>
        </w:tc>
        <w:tc>
          <w:tcPr>
            <w:tcW w:w="1844" w:type="dxa"/>
            <w:vAlign w:val="center"/>
          </w:tcPr>
          <w:p w14:paraId="5721748D" w14:textId="77777777" w:rsidR="00074820" w:rsidRPr="009766AA" w:rsidRDefault="00074820" w:rsidP="00074820">
            <w:r w:rsidRPr="009766AA">
              <w:t xml:space="preserve">Băng keo chỉ thị nhiệt </w:t>
            </w:r>
          </w:p>
        </w:tc>
        <w:tc>
          <w:tcPr>
            <w:tcW w:w="4252" w:type="dxa"/>
            <w:vAlign w:val="center"/>
          </w:tcPr>
          <w:p w14:paraId="39812C07" w14:textId="77777777" w:rsidR="00074820" w:rsidRPr="009766AA" w:rsidRDefault="00074820" w:rsidP="00074820">
            <w:r w:rsidRPr="009766AA">
              <w:t>Băng keo chỉ thị tiếp xúc dùng cho phương pháp tiệt khuẩn hơi nước, thời gian: 134⁰C trong 3,5 phút hoặc 121⁰C trong 15 phút. Mặt dưới phủ keo dán và mặt trên có in vạch</w:t>
            </w:r>
            <w:r>
              <w:t xml:space="preserve"> chỉ thị hóa học. Kích thước: 1</w:t>
            </w:r>
            <w:r>
              <w:rPr>
                <w:lang w:val="en-US"/>
              </w:rPr>
              <w:t>2</w:t>
            </w:r>
            <w:r>
              <w:t>mm x 50</w:t>
            </w:r>
            <w:r>
              <w:rPr>
                <w:lang w:val="en-US"/>
              </w:rPr>
              <w:t xml:space="preserve"> – 55m. </w:t>
            </w:r>
            <w:r w:rsidRPr="009766AA">
              <w:t xml:space="preserve">Không chứa chì, vạch chỉ thị hóa học chuyển màu đen sau khi hoàn thành chu trình tiệt khuẩn. Tiêu chuẩn chất lượng: ISO, CE </w:t>
            </w:r>
          </w:p>
        </w:tc>
        <w:tc>
          <w:tcPr>
            <w:tcW w:w="1276" w:type="dxa"/>
            <w:vAlign w:val="center"/>
          </w:tcPr>
          <w:p w14:paraId="2B82CF94" w14:textId="77777777" w:rsidR="00074820" w:rsidRPr="009766AA" w:rsidRDefault="00074820" w:rsidP="00074820">
            <w:pPr>
              <w:jc w:val="center"/>
            </w:pPr>
          </w:p>
        </w:tc>
        <w:tc>
          <w:tcPr>
            <w:tcW w:w="1276" w:type="dxa"/>
            <w:vAlign w:val="center"/>
          </w:tcPr>
          <w:p w14:paraId="54621BBC" w14:textId="77777777" w:rsidR="00074820" w:rsidRPr="009766AA" w:rsidRDefault="00074820" w:rsidP="00074820">
            <w:pPr>
              <w:jc w:val="center"/>
            </w:pPr>
            <w:r w:rsidRPr="009766AA">
              <w:t>Cuộn</w:t>
            </w:r>
          </w:p>
        </w:tc>
        <w:tc>
          <w:tcPr>
            <w:tcW w:w="1701" w:type="dxa"/>
            <w:vAlign w:val="center"/>
          </w:tcPr>
          <w:p w14:paraId="52CED343" w14:textId="77777777" w:rsidR="00074820" w:rsidRPr="009766AA" w:rsidRDefault="00074820" w:rsidP="00074820">
            <w:pPr>
              <w:jc w:val="center"/>
            </w:pPr>
            <w:r w:rsidRPr="009766AA">
              <w:t xml:space="preserve">       150 </w:t>
            </w:r>
          </w:p>
        </w:tc>
      </w:tr>
      <w:tr w:rsidR="00074820" w:rsidRPr="009766AA" w14:paraId="01ADBDDD" w14:textId="77777777" w:rsidTr="006F2C45">
        <w:tc>
          <w:tcPr>
            <w:tcW w:w="567" w:type="dxa"/>
            <w:vAlign w:val="center"/>
          </w:tcPr>
          <w:p w14:paraId="7CD16516" w14:textId="77777777" w:rsidR="00074820" w:rsidRPr="009766AA" w:rsidRDefault="00074820" w:rsidP="00074820">
            <w:pPr>
              <w:jc w:val="center"/>
            </w:pPr>
            <w:r w:rsidRPr="009766AA">
              <w:t>149</w:t>
            </w:r>
          </w:p>
        </w:tc>
        <w:tc>
          <w:tcPr>
            <w:tcW w:w="1844" w:type="dxa"/>
            <w:vAlign w:val="center"/>
          </w:tcPr>
          <w:p w14:paraId="081FE838" w14:textId="77777777" w:rsidR="00074820" w:rsidRPr="009766AA" w:rsidRDefault="00074820" w:rsidP="00074820">
            <w:r w:rsidRPr="009766AA">
              <w:t xml:space="preserve">Giấy kiểm tra chất lượng lò tiệt khuẩn hơi nước </w:t>
            </w:r>
          </w:p>
        </w:tc>
        <w:tc>
          <w:tcPr>
            <w:tcW w:w="4252" w:type="dxa"/>
            <w:vAlign w:val="center"/>
          </w:tcPr>
          <w:p w14:paraId="4B1C5D1F" w14:textId="77777777" w:rsidR="00074820" w:rsidRPr="009766AA" w:rsidRDefault="00074820" w:rsidP="00074820">
            <w:r w:rsidRPr="009766AA">
              <w:t xml:space="preserve">Gói thử chất lượng máy tiệt khuẩn hơi nước </w:t>
            </w:r>
            <w:r w:rsidRPr="009766AA">
              <w:br/>
              <w:t>- Thành phần: Giấy 90-98%; Sulfur 1-2%; Acryli</w:t>
            </w:r>
            <w:r>
              <w:t>c polymer 0-1%</w:t>
            </w:r>
            <w:r>
              <w:br/>
              <w:t>- Kích thước: 11</w:t>
            </w:r>
            <w:r>
              <w:rPr>
                <w:lang w:val="en-US"/>
              </w:rPr>
              <w:t>,</w:t>
            </w:r>
            <w:r>
              <w:t>5cm x 11</w:t>
            </w:r>
            <w:r>
              <w:rPr>
                <w:lang w:val="en-US"/>
              </w:rPr>
              <w:t>,</w:t>
            </w:r>
            <w:r w:rsidRPr="009766AA">
              <w:t>5cm</w:t>
            </w:r>
            <w:r w:rsidRPr="009766AA">
              <w:br/>
              <w:t>- Không chứa chì</w:t>
            </w:r>
            <w:r w:rsidRPr="009766AA">
              <w:br/>
              <w:t>- Tương thích với chu trình tiệt khuẩn 132-134°C</w:t>
            </w:r>
            <w:r w:rsidRPr="009766AA">
              <w:br/>
              <w:t>- Đóng gói theo tiêu chuẩn AAMI</w:t>
            </w:r>
            <w:r w:rsidRPr="009766AA">
              <w:br/>
              <w:t>- Tiêu chuẩn chất lượng: ISO – ANSI / AAMI / ISO 11140-1:2005</w:t>
            </w:r>
          </w:p>
        </w:tc>
        <w:tc>
          <w:tcPr>
            <w:tcW w:w="1276" w:type="dxa"/>
            <w:vAlign w:val="center"/>
          </w:tcPr>
          <w:p w14:paraId="1A2D519F" w14:textId="77777777" w:rsidR="00074820" w:rsidRPr="009766AA" w:rsidRDefault="00074820" w:rsidP="00074820">
            <w:pPr>
              <w:jc w:val="center"/>
            </w:pPr>
          </w:p>
        </w:tc>
        <w:tc>
          <w:tcPr>
            <w:tcW w:w="1276" w:type="dxa"/>
            <w:vAlign w:val="center"/>
          </w:tcPr>
          <w:p w14:paraId="57A0EEB1" w14:textId="77777777" w:rsidR="00074820" w:rsidRPr="009766AA" w:rsidRDefault="00074820" w:rsidP="00074820">
            <w:pPr>
              <w:jc w:val="center"/>
            </w:pPr>
            <w:r w:rsidRPr="009766AA">
              <w:t>Gói</w:t>
            </w:r>
          </w:p>
        </w:tc>
        <w:tc>
          <w:tcPr>
            <w:tcW w:w="1701" w:type="dxa"/>
            <w:vAlign w:val="center"/>
          </w:tcPr>
          <w:p w14:paraId="53F1E367" w14:textId="77777777" w:rsidR="00074820" w:rsidRPr="009766AA" w:rsidRDefault="00074820" w:rsidP="00074820">
            <w:pPr>
              <w:jc w:val="center"/>
            </w:pPr>
            <w:r w:rsidRPr="009766AA">
              <w:t xml:space="preserve">         30 </w:t>
            </w:r>
          </w:p>
        </w:tc>
      </w:tr>
      <w:tr w:rsidR="00074820" w:rsidRPr="009766AA" w14:paraId="41A19D66" w14:textId="77777777" w:rsidTr="000C6504">
        <w:tc>
          <w:tcPr>
            <w:tcW w:w="567" w:type="dxa"/>
            <w:vAlign w:val="center"/>
          </w:tcPr>
          <w:p w14:paraId="015979CA" w14:textId="77777777" w:rsidR="00074820" w:rsidRPr="009766AA" w:rsidRDefault="00074820" w:rsidP="00074820">
            <w:pPr>
              <w:jc w:val="center"/>
            </w:pPr>
            <w:r w:rsidRPr="009766AA">
              <w:t> </w:t>
            </w:r>
          </w:p>
        </w:tc>
        <w:tc>
          <w:tcPr>
            <w:tcW w:w="10349" w:type="dxa"/>
            <w:gridSpan w:val="5"/>
            <w:vAlign w:val="center"/>
          </w:tcPr>
          <w:p w14:paraId="60A1FE32" w14:textId="77777777" w:rsidR="00074820" w:rsidRPr="009766AA" w:rsidRDefault="00074820" w:rsidP="00074820">
            <w:pPr>
              <w:rPr>
                <w:b/>
                <w:bCs/>
              </w:rPr>
            </w:pPr>
            <w:r w:rsidRPr="009766AA">
              <w:rPr>
                <w:b/>
                <w:bCs/>
              </w:rPr>
              <w:t>Phần (lô) 65: Sáp Parafin (Yêu cầu tham gia trọn phần) </w:t>
            </w:r>
          </w:p>
        </w:tc>
      </w:tr>
      <w:tr w:rsidR="00074820" w:rsidRPr="009766AA" w14:paraId="370FE33E" w14:textId="77777777" w:rsidTr="006F2C45">
        <w:tc>
          <w:tcPr>
            <w:tcW w:w="567" w:type="dxa"/>
            <w:vAlign w:val="center"/>
          </w:tcPr>
          <w:p w14:paraId="70202599" w14:textId="77777777" w:rsidR="00074820" w:rsidRPr="009766AA" w:rsidRDefault="00074820" w:rsidP="00074820">
            <w:pPr>
              <w:jc w:val="center"/>
            </w:pPr>
            <w:r w:rsidRPr="009766AA">
              <w:t>150</w:t>
            </w:r>
          </w:p>
        </w:tc>
        <w:tc>
          <w:tcPr>
            <w:tcW w:w="1844" w:type="dxa"/>
            <w:vAlign w:val="center"/>
          </w:tcPr>
          <w:p w14:paraId="1C4F4CBB" w14:textId="77777777" w:rsidR="00074820" w:rsidRPr="009766AA" w:rsidRDefault="00074820" w:rsidP="00074820">
            <w:r w:rsidRPr="009766AA">
              <w:t>Sáp parafin</w:t>
            </w:r>
          </w:p>
        </w:tc>
        <w:tc>
          <w:tcPr>
            <w:tcW w:w="4252" w:type="dxa"/>
            <w:vAlign w:val="center"/>
          </w:tcPr>
          <w:p w14:paraId="293F5603" w14:textId="77777777" w:rsidR="00074820" w:rsidRPr="009766AA" w:rsidRDefault="00074820" w:rsidP="00074820">
            <w:r w:rsidRPr="009766AA">
              <w:t>Sáp parafin màu trắng, dạng</w:t>
            </w:r>
            <w:r w:rsidRPr="009766AA">
              <w:br/>
              <w:t>khối, không mùi. Có khả</w:t>
            </w:r>
            <w:r w:rsidRPr="009766AA">
              <w:br/>
              <w:t>năng chống thấm nước tốt,</w:t>
            </w:r>
            <w:r w:rsidRPr="009766AA">
              <w:br/>
              <w:t>không tan trong nước, khả</w:t>
            </w:r>
            <w:r w:rsidRPr="009766AA">
              <w:br/>
              <w:t>năng chống oxi hóa cao</w:t>
            </w:r>
            <w:r w:rsidRPr="009766AA">
              <w:br/>
              <w:t>Quy cách: 50kg/bao</w:t>
            </w:r>
          </w:p>
        </w:tc>
        <w:tc>
          <w:tcPr>
            <w:tcW w:w="1276" w:type="dxa"/>
            <w:vAlign w:val="center"/>
          </w:tcPr>
          <w:p w14:paraId="7DD36DC7" w14:textId="77777777" w:rsidR="00074820" w:rsidRPr="009766AA" w:rsidRDefault="00074820" w:rsidP="00074820">
            <w:pPr>
              <w:jc w:val="center"/>
            </w:pPr>
          </w:p>
        </w:tc>
        <w:tc>
          <w:tcPr>
            <w:tcW w:w="1276" w:type="dxa"/>
            <w:vAlign w:val="center"/>
          </w:tcPr>
          <w:p w14:paraId="33277071" w14:textId="77777777" w:rsidR="00074820" w:rsidRPr="009766AA" w:rsidRDefault="00074820" w:rsidP="00074820">
            <w:pPr>
              <w:jc w:val="center"/>
            </w:pPr>
            <w:r w:rsidRPr="009766AA">
              <w:t>Kg</w:t>
            </w:r>
          </w:p>
        </w:tc>
        <w:tc>
          <w:tcPr>
            <w:tcW w:w="1701" w:type="dxa"/>
            <w:vAlign w:val="center"/>
          </w:tcPr>
          <w:p w14:paraId="0B11705A" w14:textId="77777777" w:rsidR="00074820" w:rsidRPr="009766AA" w:rsidRDefault="00074820" w:rsidP="00074820">
            <w:pPr>
              <w:jc w:val="center"/>
            </w:pPr>
            <w:r w:rsidRPr="009766AA">
              <w:t xml:space="preserve">       300 </w:t>
            </w:r>
          </w:p>
        </w:tc>
      </w:tr>
      <w:tr w:rsidR="00074820" w:rsidRPr="009766AA" w14:paraId="2C1BD4ED" w14:textId="77777777" w:rsidTr="00A872EB">
        <w:tc>
          <w:tcPr>
            <w:tcW w:w="567" w:type="dxa"/>
            <w:vAlign w:val="center"/>
          </w:tcPr>
          <w:p w14:paraId="778DA45A" w14:textId="77777777" w:rsidR="00074820" w:rsidRPr="009766AA" w:rsidRDefault="00074820" w:rsidP="00074820">
            <w:pPr>
              <w:jc w:val="center"/>
            </w:pPr>
            <w:r w:rsidRPr="009766AA">
              <w:t> </w:t>
            </w:r>
          </w:p>
        </w:tc>
        <w:tc>
          <w:tcPr>
            <w:tcW w:w="10349" w:type="dxa"/>
            <w:gridSpan w:val="5"/>
            <w:vAlign w:val="center"/>
          </w:tcPr>
          <w:p w14:paraId="0FE700F1" w14:textId="77777777" w:rsidR="00074820" w:rsidRPr="009766AA" w:rsidRDefault="00074820" w:rsidP="00074820">
            <w:r w:rsidRPr="009766AA">
              <w:rPr>
                <w:b/>
                <w:bCs/>
              </w:rPr>
              <w:t>Phần (lô) 66: Chlorin 70% (Yêu cầu tham gia trọn phần)</w:t>
            </w:r>
            <w:r w:rsidRPr="009766AA">
              <w:t> </w:t>
            </w:r>
          </w:p>
        </w:tc>
      </w:tr>
      <w:tr w:rsidR="00074820" w:rsidRPr="009766AA" w14:paraId="6F6E5BB8" w14:textId="77777777" w:rsidTr="006F2C45">
        <w:tc>
          <w:tcPr>
            <w:tcW w:w="567" w:type="dxa"/>
            <w:vAlign w:val="center"/>
          </w:tcPr>
          <w:p w14:paraId="42C4447D" w14:textId="77777777" w:rsidR="00074820" w:rsidRPr="009766AA" w:rsidRDefault="00074820" w:rsidP="00074820">
            <w:pPr>
              <w:jc w:val="center"/>
            </w:pPr>
            <w:r w:rsidRPr="009766AA">
              <w:t>151</w:t>
            </w:r>
          </w:p>
        </w:tc>
        <w:tc>
          <w:tcPr>
            <w:tcW w:w="1844" w:type="dxa"/>
            <w:vAlign w:val="center"/>
          </w:tcPr>
          <w:p w14:paraId="7E8458AE" w14:textId="77777777" w:rsidR="00074820" w:rsidRPr="009766AA" w:rsidRDefault="00074820" w:rsidP="00074820">
            <w:r w:rsidRPr="009766AA">
              <w:t>CHLORIN</w:t>
            </w:r>
          </w:p>
        </w:tc>
        <w:tc>
          <w:tcPr>
            <w:tcW w:w="4252" w:type="dxa"/>
            <w:vAlign w:val="center"/>
          </w:tcPr>
          <w:p w14:paraId="364B1348" w14:textId="77777777" w:rsidR="00074820" w:rsidRPr="009766AA" w:rsidRDefault="00074820" w:rsidP="00074820">
            <w:r w:rsidRPr="009766AA">
              <w:t>Chlorin 70 = Calcium hypochlorite. Là sản phẩm oxy hóa khử trùng và tẩy trắng rất hữu hiệu. Dạng hạt (bột trắng đục), mùi sốc</w:t>
            </w:r>
          </w:p>
        </w:tc>
        <w:tc>
          <w:tcPr>
            <w:tcW w:w="1276" w:type="dxa"/>
            <w:vAlign w:val="center"/>
          </w:tcPr>
          <w:p w14:paraId="792F8599" w14:textId="77777777" w:rsidR="00074820" w:rsidRPr="009766AA" w:rsidRDefault="00074820" w:rsidP="00074820">
            <w:pPr>
              <w:jc w:val="center"/>
            </w:pPr>
          </w:p>
        </w:tc>
        <w:tc>
          <w:tcPr>
            <w:tcW w:w="1276" w:type="dxa"/>
            <w:vAlign w:val="center"/>
          </w:tcPr>
          <w:p w14:paraId="2F25339F" w14:textId="77777777" w:rsidR="00074820" w:rsidRPr="009766AA" w:rsidRDefault="00074820" w:rsidP="00074820">
            <w:pPr>
              <w:jc w:val="center"/>
            </w:pPr>
            <w:r w:rsidRPr="009766AA">
              <w:t>Kg</w:t>
            </w:r>
          </w:p>
        </w:tc>
        <w:tc>
          <w:tcPr>
            <w:tcW w:w="1701" w:type="dxa"/>
            <w:vAlign w:val="center"/>
          </w:tcPr>
          <w:p w14:paraId="413A2A1C" w14:textId="77777777" w:rsidR="00074820" w:rsidRPr="009766AA" w:rsidRDefault="00074820" w:rsidP="00074820">
            <w:pPr>
              <w:jc w:val="center"/>
            </w:pPr>
            <w:r w:rsidRPr="009766AA">
              <w:t xml:space="preserve">       450 </w:t>
            </w:r>
          </w:p>
        </w:tc>
      </w:tr>
      <w:tr w:rsidR="00074820" w:rsidRPr="009766AA" w14:paraId="7C504EB5" w14:textId="77777777" w:rsidTr="006D4A40">
        <w:tc>
          <w:tcPr>
            <w:tcW w:w="567" w:type="dxa"/>
            <w:vAlign w:val="center"/>
          </w:tcPr>
          <w:p w14:paraId="77C1A318" w14:textId="77777777" w:rsidR="00074820" w:rsidRPr="009766AA" w:rsidRDefault="00074820" w:rsidP="00074820">
            <w:pPr>
              <w:jc w:val="center"/>
            </w:pPr>
            <w:r w:rsidRPr="009766AA">
              <w:t> </w:t>
            </w:r>
          </w:p>
        </w:tc>
        <w:tc>
          <w:tcPr>
            <w:tcW w:w="10349" w:type="dxa"/>
            <w:gridSpan w:val="5"/>
            <w:vAlign w:val="center"/>
          </w:tcPr>
          <w:p w14:paraId="5A9AB64B" w14:textId="77777777" w:rsidR="00074820" w:rsidRPr="009766AA" w:rsidRDefault="00074820" w:rsidP="00074820">
            <w:r w:rsidRPr="009766AA">
              <w:rPr>
                <w:b/>
                <w:bCs/>
              </w:rPr>
              <w:t>Phần (lô) 67: Dây mao dẫn (Yêu cầu tham gia trọn phần)</w:t>
            </w:r>
          </w:p>
        </w:tc>
      </w:tr>
      <w:tr w:rsidR="00074820" w:rsidRPr="009766AA" w14:paraId="24D755EA" w14:textId="77777777" w:rsidTr="006F2C45">
        <w:tc>
          <w:tcPr>
            <w:tcW w:w="567" w:type="dxa"/>
            <w:vAlign w:val="center"/>
          </w:tcPr>
          <w:p w14:paraId="2FE87270" w14:textId="77777777" w:rsidR="00074820" w:rsidRPr="009766AA" w:rsidRDefault="00074820" w:rsidP="00074820">
            <w:pPr>
              <w:jc w:val="center"/>
            </w:pPr>
            <w:r w:rsidRPr="009766AA">
              <w:t>152</w:t>
            </w:r>
          </w:p>
        </w:tc>
        <w:tc>
          <w:tcPr>
            <w:tcW w:w="1844" w:type="dxa"/>
            <w:vAlign w:val="center"/>
          </w:tcPr>
          <w:p w14:paraId="037AEFC2" w14:textId="77777777" w:rsidR="00074820" w:rsidRPr="009766AA" w:rsidRDefault="00074820" w:rsidP="00074820">
            <w:r w:rsidRPr="009766AA">
              <w:t>Dây Penrose tiệt trùng</w:t>
            </w:r>
          </w:p>
        </w:tc>
        <w:tc>
          <w:tcPr>
            <w:tcW w:w="4252" w:type="dxa"/>
            <w:vAlign w:val="center"/>
          </w:tcPr>
          <w:p w14:paraId="1E4C9A61" w14:textId="77777777" w:rsidR="00074820" w:rsidRPr="009766AA" w:rsidRDefault="00074820" w:rsidP="00074820">
            <w:r w:rsidRPr="009766AA">
              <w:t>Ống Penrose tiệt trùng. Dẫn lưu mềm bằng cao su</w:t>
            </w:r>
          </w:p>
        </w:tc>
        <w:tc>
          <w:tcPr>
            <w:tcW w:w="1276" w:type="dxa"/>
            <w:vAlign w:val="center"/>
          </w:tcPr>
          <w:p w14:paraId="7BCB37DA" w14:textId="77777777" w:rsidR="00074820" w:rsidRPr="009766AA" w:rsidRDefault="00074820" w:rsidP="00074820">
            <w:pPr>
              <w:jc w:val="center"/>
            </w:pPr>
          </w:p>
        </w:tc>
        <w:tc>
          <w:tcPr>
            <w:tcW w:w="1276" w:type="dxa"/>
            <w:vAlign w:val="center"/>
          </w:tcPr>
          <w:p w14:paraId="3E2AA460" w14:textId="77777777" w:rsidR="00074820" w:rsidRPr="009766AA" w:rsidRDefault="00074820" w:rsidP="00074820">
            <w:pPr>
              <w:jc w:val="center"/>
            </w:pPr>
            <w:r w:rsidRPr="009766AA">
              <w:t>Cái</w:t>
            </w:r>
          </w:p>
        </w:tc>
        <w:tc>
          <w:tcPr>
            <w:tcW w:w="1701" w:type="dxa"/>
            <w:vAlign w:val="center"/>
          </w:tcPr>
          <w:p w14:paraId="04F0CC39" w14:textId="77777777" w:rsidR="00074820" w:rsidRPr="009766AA" w:rsidRDefault="00074820" w:rsidP="00074820">
            <w:pPr>
              <w:jc w:val="center"/>
            </w:pPr>
            <w:r w:rsidRPr="009766AA">
              <w:t xml:space="preserve">       250 </w:t>
            </w:r>
          </w:p>
        </w:tc>
      </w:tr>
      <w:tr w:rsidR="00074820" w:rsidRPr="009766AA" w14:paraId="1995DAF7" w14:textId="77777777" w:rsidTr="00A75663">
        <w:tc>
          <w:tcPr>
            <w:tcW w:w="567" w:type="dxa"/>
            <w:vAlign w:val="center"/>
          </w:tcPr>
          <w:p w14:paraId="7407B61D" w14:textId="77777777" w:rsidR="00074820" w:rsidRPr="009766AA" w:rsidRDefault="00074820" w:rsidP="00074820">
            <w:pPr>
              <w:jc w:val="center"/>
            </w:pPr>
            <w:r w:rsidRPr="009766AA">
              <w:t> </w:t>
            </w:r>
          </w:p>
        </w:tc>
        <w:tc>
          <w:tcPr>
            <w:tcW w:w="10349" w:type="dxa"/>
            <w:gridSpan w:val="5"/>
            <w:vAlign w:val="center"/>
          </w:tcPr>
          <w:p w14:paraId="66E27B02" w14:textId="77777777" w:rsidR="00074820" w:rsidRPr="009766AA" w:rsidRDefault="00074820" w:rsidP="00074820">
            <w:r w:rsidRPr="009766AA">
              <w:rPr>
                <w:b/>
                <w:bCs/>
              </w:rPr>
              <w:t>Phần (lô) 68: Đường Dextrosemono (Yêu cầu tham gia trọn phần)</w:t>
            </w:r>
          </w:p>
        </w:tc>
      </w:tr>
      <w:tr w:rsidR="00074820" w:rsidRPr="009766AA" w14:paraId="4E0B13D7" w14:textId="77777777" w:rsidTr="006F2C45">
        <w:tc>
          <w:tcPr>
            <w:tcW w:w="567" w:type="dxa"/>
            <w:vAlign w:val="center"/>
          </w:tcPr>
          <w:p w14:paraId="24FDE40A" w14:textId="77777777" w:rsidR="00074820" w:rsidRPr="009766AA" w:rsidRDefault="00074820" w:rsidP="00074820">
            <w:pPr>
              <w:jc w:val="center"/>
            </w:pPr>
            <w:r w:rsidRPr="009766AA">
              <w:t>153</w:t>
            </w:r>
          </w:p>
        </w:tc>
        <w:tc>
          <w:tcPr>
            <w:tcW w:w="1844" w:type="dxa"/>
            <w:vAlign w:val="center"/>
          </w:tcPr>
          <w:p w14:paraId="3B2210DA" w14:textId="77777777" w:rsidR="00074820" w:rsidRPr="009766AA" w:rsidRDefault="00074820" w:rsidP="00074820">
            <w:r w:rsidRPr="009766AA">
              <w:t>Đường uống Dextrosemono</w:t>
            </w:r>
          </w:p>
        </w:tc>
        <w:tc>
          <w:tcPr>
            <w:tcW w:w="4252" w:type="dxa"/>
            <w:vAlign w:val="center"/>
          </w:tcPr>
          <w:p w14:paraId="24ED3E09" w14:textId="77777777" w:rsidR="00074820" w:rsidRPr="009766AA" w:rsidRDefault="00074820" w:rsidP="00074820">
            <w:r w:rsidRPr="009766AA">
              <w:t>Đường dạng tinh thể pha uống chứa thành phần Glucose tinh khiết. Sử dụng cho nghiệm pháp dung nạp Glucose đường uống</w:t>
            </w:r>
          </w:p>
        </w:tc>
        <w:tc>
          <w:tcPr>
            <w:tcW w:w="1276" w:type="dxa"/>
            <w:vAlign w:val="center"/>
          </w:tcPr>
          <w:p w14:paraId="3C7193A5" w14:textId="77777777" w:rsidR="00074820" w:rsidRPr="009766AA" w:rsidRDefault="00074820" w:rsidP="00074820">
            <w:pPr>
              <w:jc w:val="center"/>
            </w:pPr>
          </w:p>
        </w:tc>
        <w:tc>
          <w:tcPr>
            <w:tcW w:w="1276" w:type="dxa"/>
            <w:vAlign w:val="center"/>
          </w:tcPr>
          <w:p w14:paraId="6C39F981" w14:textId="77777777" w:rsidR="00074820" w:rsidRPr="009766AA" w:rsidRDefault="00074820" w:rsidP="00074820">
            <w:pPr>
              <w:jc w:val="center"/>
            </w:pPr>
            <w:r w:rsidRPr="009766AA">
              <w:t>Kg</w:t>
            </w:r>
          </w:p>
        </w:tc>
        <w:tc>
          <w:tcPr>
            <w:tcW w:w="1701" w:type="dxa"/>
            <w:vAlign w:val="center"/>
          </w:tcPr>
          <w:p w14:paraId="0725BE88" w14:textId="77777777" w:rsidR="00074820" w:rsidRPr="009766AA" w:rsidRDefault="00074820" w:rsidP="00074820">
            <w:pPr>
              <w:jc w:val="center"/>
            </w:pPr>
            <w:r w:rsidRPr="009766AA">
              <w:t xml:space="preserve">       240 </w:t>
            </w:r>
          </w:p>
        </w:tc>
      </w:tr>
      <w:tr w:rsidR="00074820" w:rsidRPr="009766AA" w14:paraId="13A5DEF5" w14:textId="77777777" w:rsidTr="00F41351">
        <w:tc>
          <w:tcPr>
            <w:tcW w:w="567" w:type="dxa"/>
            <w:vAlign w:val="center"/>
          </w:tcPr>
          <w:p w14:paraId="1A04EDEF" w14:textId="77777777" w:rsidR="00074820" w:rsidRPr="009766AA" w:rsidRDefault="00074820" w:rsidP="00074820">
            <w:pPr>
              <w:jc w:val="center"/>
            </w:pPr>
            <w:r w:rsidRPr="009766AA">
              <w:t> </w:t>
            </w:r>
          </w:p>
        </w:tc>
        <w:tc>
          <w:tcPr>
            <w:tcW w:w="10349" w:type="dxa"/>
            <w:gridSpan w:val="5"/>
            <w:vAlign w:val="center"/>
          </w:tcPr>
          <w:p w14:paraId="4A28A099" w14:textId="77777777" w:rsidR="00074820" w:rsidRPr="009766AA" w:rsidRDefault="00074820" w:rsidP="00074820">
            <w:r w:rsidRPr="009766AA">
              <w:rPr>
                <w:b/>
                <w:bCs/>
              </w:rPr>
              <w:t>Phần (lô) 69: Vôi soda (Yêu cầu tham gia trọn phần)</w:t>
            </w:r>
          </w:p>
        </w:tc>
      </w:tr>
      <w:tr w:rsidR="00074820" w:rsidRPr="009766AA" w14:paraId="090B28F5" w14:textId="77777777" w:rsidTr="006F2C45">
        <w:tc>
          <w:tcPr>
            <w:tcW w:w="567" w:type="dxa"/>
            <w:vAlign w:val="center"/>
          </w:tcPr>
          <w:p w14:paraId="5D671A85" w14:textId="77777777" w:rsidR="00074820" w:rsidRPr="009766AA" w:rsidRDefault="00074820" w:rsidP="00074820">
            <w:pPr>
              <w:jc w:val="center"/>
            </w:pPr>
            <w:r w:rsidRPr="009766AA">
              <w:t>154</w:t>
            </w:r>
          </w:p>
        </w:tc>
        <w:tc>
          <w:tcPr>
            <w:tcW w:w="1844" w:type="dxa"/>
            <w:vAlign w:val="center"/>
          </w:tcPr>
          <w:p w14:paraId="57713F06" w14:textId="77777777" w:rsidR="00074820" w:rsidRPr="009766AA" w:rsidRDefault="00074820" w:rsidP="00074820">
            <w:r w:rsidRPr="009766AA">
              <w:t>Vôi soda</w:t>
            </w:r>
          </w:p>
        </w:tc>
        <w:tc>
          <w:tcPr>
            <w:tcW w:w="4252" w:type="dxa"/>
            <w:vAlign w:val="center"/>
          </w:tcPr>
          <w:p w14:paraId="2E8BB9CC" w14:textId="77777777" w:rsidR="00074820" w:rsidRPr="009766AA" w:rsidRDefault="00074820" w:rsidP="00074820">
            <w:r w:rsidRPr="009766AA">
              <w:t>Dùng để hấp thụ CO2 và nhiệt lượng thừa trong quá trình phẫu thuật.</w:t>
            </w:r>
            <w:r w:rsidRPr="009766AA">
              <w:br/>
              <w:t>Không chứa NaOH/KOH</w:t>
            </w:r>
          </w:p>
        </w:tc>
        <w:tc>
          <w:tcPr>
            <w:tcW w:w="1276" w:type="dxa"/>
            <w:vAlign w:val="center"/>
          </w:tcPr>
          <w:p w14:paraId="4163A12C" w14:textId="77777777" w:rsidR="00074820" w:rsidRPr="009766AA" w:rsidRDefault="00074820" w:rsidP="00074820">
            <w:pPr>
              <w:jc w:val="center"/>
            </w:pPr>
          </w:p>
        </w:tc>
        <w:tc>
          <w:tcPr>
            <w:tcW w:w="1276" w:type="dxa"/>
            <w:vAlign w:val="center"/>
          </w:tcPr>
          <w:p w14:paraId="262AFB90" w14:textId="77777777" w:rsidR="00074820" w:rsidRPr="009766AA" w:rsidRDefault="00074820" w:rsidP="00074820">
            <w:pPr>
              <w:jc w:val="center"/>
            </w:pPr>
            <w:r w:rsidRPr="009766AA">
              <w:t>Kg</w:t>
            </w:r>
          </w:p>
        </w:tc>
        <w:tc>
          <w:tcPr>
            <w:tcW w:w="1701" w:type="dxa"/>
            <w:vAlign w:val="center"/>
          </w:tcPr>
          <w:p w14:paraId="5A019056" w14:textId="77777777" w:rsidR="00074820" w:rsidRPr="009766AA" w:rsidRDefault="00074820" w:rsidP="00074820">
            <w:pPr>
              <w:jc w:val="center"/>
            </w:pPr>
            <w:r w:rsidRPr="009766AA">
              <w:t xml:space="preserve">         20 </w:t>
            </w:r>
          </w:p>
        </w:tc>
      </w:tr>
      <w:tr w:rsidR="00074820" w:rsidRPr="009766AA" w14:paraId="34D07071" w14:textId="77777777" w:rsidTr="00147BB7">
        <w:tc>
          <w:tcPr>
            <w:tcW w:w="567" w:type="dxa"/>
            <w:vAlign w:val="center"/>
          </w:tcPr>
          <w:p w14:paraId="0C2F0032" w14:textId="77777777" w:rsidR="00074820" w:rsidRPr="009766AA" w:rsidRDefault="00074820" w:rsidP="00074820">
            <w:pPr>
              <w:jc w:val="center"/>
            </w:pPr>
            <w:r w:rsidRPr="009766AA">
              <w:t> </w:t>
            </w:r>
          </w:p>
        </w:tc>
        <w:tc>
          <w:tcPr>
            <w:tcW w:w="10349" w:type="dxa"/>
            <w:gridSpan w:val="5"/>
            <w:vAlign w:val="center"/>
          </w:tcPr>
          <w:p w14:paraId="022732B1" w14:textId="77777777" w:rsidR="00074820" w:rsidRPr="009766AA" w:rsidRDefault="00074820" w:rsidP="00074820">
            <w:r w:rsidRPr="009766AA">
              <w:rPr>
                <w:b/>
                <w:bCs/>
              </w:rPr>
              <w:t>Phần (lô) 70: Ngáng miệng nội soi (Yêu cầu tham gia trọn phần)</w:t>
            </w:r>
            <w:r w:rsidRPr="009766AA">
              <w:t> </w:t>
            </w:r>
          </w:p>
        </w:tc>
      </w:tr>
      <w:tr w:rsidR="00074820" w:rsidRPr="009766AA" w14:paraId="0E9493E8" w14:textId="77777777" w:rsidTr="000F4455">
        <w:trPr>
          <w:trHeight w:val="467"/>
        </w:trPr>
        <w:tc>
          <w:tcPr>
            <w:tcW w:w="567" w:type="dxa"/>
            <w:vAlign w:val="center"/>
          </w:tcPr>
          <w:p w14:paraId="3B76651D" w14:textId="77777777" w:rsidR="00074820" w:rsidRPr="009766AA" w:rsidRDefault="00074820" w:rsidP="00074820">
            <w:pPr>
              <w:jc w:val="center"/>
            </w:pPr>
            <w:r w:rsidRPr="009766AA">
              <w:t>155</w:t>
            </w:r>
          </w:p>
        </w:tc>
        <w:tc>
          <w:tcPr>
            <w:tcW w:w="1844" w:type="dxa"/>
            <w:vAlign w:val="center"/>
          </w:tcPr>
          <w:p w14:paraId="4811CDA5" w14:textId="77777777" w:rsidR="00074820" w:rsidRPr="009766AA" w:rsidRDefault="00074820" w:rsidP="00074820">
            <w:r w:rsidRPr="009766AA">
              <w:t>Ngáng miệng nội soi các cỡ</w:t>
            </w:r>
          </w:p>
        </w:tc>
        <w:tc>
          <w:tcPr>
            <w:tcW w:w="4252" w:type="dxa"/>
            <w:vAlign w:val="center"/>
          </w:tcPr>
          <w:p w14:paraId="6E0B110D" w14:textId="77777777" w:rsidR="00074820" w:rsidRPr="009766AA" w:rsidRDefault="00074820" w:rsidP="00074820">
            <w:r w:rsidRPr="009766AA">
              <w:t>Chất liệu nhựa y tế, an toàn, không độc hại, có dây buộc</w:t>
            </w:r>
          </w:p>
        </w:tc>
        <w:tc>
          <w:tcPr>
            <w:tcW w:w="1276" w:type="dxa"/>
            <w:vAlign w:val="center"/>
          </w:tcPr>
          <w:p w14:paraId="3999FEF5" w14:textId="77777777" w:rsidR="00074820" w:rsidRPr="009766AA" w:rsidRDefault="00074820" w:rsidP="00074820">
            <w:pPr>
              <w:jc w:val="center"/>
            </w:pPr>
          </w:p>
        </w:tc>
        <w:tc>
          <w:tcPr>
            <w:tcW w:w="1276" w:type="dxa"/>
            <w:vAlign w:val="center"/>
          </w:tcPr>
          <w:p w14:paraId="63D6D1BF" w14:textId="77777777" w:rsidR="00074820" w:rsidRPr="009766AA" w:rsidRDefault="00074820" w:rsidP="00074820">
            <w:pPr>
              <w:jc w:val="center"/>
            </w:pPr>
            <w:r w:rsidRPr="009766AA">
              <w:t>Cái</w:t>
            </w:r>
          </w:p>
        </w:tc>
        <w:tc>
          <w:tcPr>
            <w:tcW w:w="1701" w:type="dxa"/>
            <w:vAlign w:val="center"/>
          </w:tcPr>
          <w:p w14:paraId="433976EF" w14:textId="77777777" w:rsidR="00074820" w:rsidRPr="009766AA" w:rsidRDefault="00074820" w:rsidP="00074820">
            <w:pPr>
              <w:jc w:val="center"/>
            </w:pPr>
            <w:r w:rsidRPr="009766AA">
              <w:t xml:space="preserve">         50 </w:t>
            </w:r>
          </w:p>
        </w:tc>
      </w:tr>
      <w:tr w:rsidR="00074820" w:rsidRPr="009766AA" w14:paraId="34ADB569" w14:textId="77777777" w:rsidTr="00737EBC">
        <w:tc>
          <w:tcPr>
            <w:tcW w:w="567" w:type="dxa"/>
            <w:vAlign w:val="center"/>
          </w:tcPr>
          <w:p w14:paraId="74FAE007" w14:textId="77777777" w:rsidR="00074820" w:rsidRPr="009766AA" w:rsidRDefault="00074820" w:rsidP="00074820">
            <w:pPr>
              <w:jc w:val="center"/>
            </w:pPr>
            <w:r w:rsidRPr="009766AA">
              <w:t> </w:t>
            </w:r>
          </w:p>
        </w:tc>
        <w:tc>
          <w:tcPr>
            <w:tcW w:w="10349" w:type="dxa"/>
            <w:gridSpan w:val="5"/>
            <w:vAlign w:val="center"/>
          </w:tcPr>
          <w:p w14:paraId="577167F3" w14:textId="77777777" w:rsidR="00074820" w:rsidRPr="009766AA" w:rsidRDefault="00074820" w:rsidP="00074820">
            <w:r w:rsidRPr="009766AA">
              <w:rPr>
                <w:b/>
                <w:bCs/>
              </w:rPr>
              <w:t>Phần (lô) 71: Spatula (Yêu cầu tham gia trọn phần)</w:t>
            </w:r>
          </w:p>
        </w:tc>
      </w:tr>
      <w:tr w:rsidR="00074820" w:rsidRPr="009766AA" w14:paraId="43644A26" w14:textId="77777777" w:rsidTr="006F2C45">
        <w:tc>
          <w:tcPr>
            <w:tcW w:w="567" w:type="dxa"/>
            <w:vAlign w:val="center"/>
          </w:tcPr>
          <w:p w14:paraId="071558B6" w14:textId="77777777" w:rsidR="00074820" w:rsidRPr="009766AA" w:rsidRDefault="00074820" w:rsidP="00074820">
            <w:pPr>
              <w:jc w:val="center"/>
            </w:pPr>
            <w:r w:rsidRPr="009766AA">
              <w:t>156</w:t>
            </w:r>
          </w:p>
        </w:tc>
        <w:tc>
          <w:tcPr>
            <w:tcW w:w="1844" w:type="dxa"/>
            <w:vAlign w:val="center"/>
          </w:tcPr>
          <w:p w14:paraId="58F8F03E" w14:textId="77777777" w:rsidR="00074820" w:rsidRPr="009766AA" w:rsidRDefault="00074820" w:rsidP="00074820">
            <w:r w:rsidRPr="009766AA">
              <w:t>Spatula</w:t>
            </w:r>
          </w:p>
        </w:tc>
        <w:tc>
          <w:tcPr>
            <w:tcW w:w="4252" w:type="dxa"/>
            <w:vAlign w:val="center"/>
          </w:tcPr>
          <w:p w14:paraId="61256837" w14:textId="77777777" w:rsidR="00074820" w:rsidRPr="009766AA" w:rsidRDefault="00074820" w:rsidP="00074820">
            <w:r w:rsidRPr="009766AA">
              <w:t xml:space="preserve">Thành phần: được chế tạo bằng gỗ thông, trích nhựa - Tiêu chí: Bề mặt nhẵn bóng và được khử trùng dùng để lấy tế bào và niêm </w:t>
            </w:r>
            <w:r w:rsidRPr="009766AA">
              <w:lastRenderedPageBreak/>
              <w:t>dịch cổ tử cung - Thông số kỹ thuạt: dạng que gỗ, dùng một lần. Quy cách: Hộp 100 cái</w:t>
            </w:r>
          </w:p>
        </w:tc>
        <w:tc>
          <w:tcPr>
            <w:tcW w:w="1276" w:type="dxa"/>
            <w:vAlign w:val="center"/>
          </w:tcPr>
          <w:p w14:paraId="731C032F" w14:textId="77777777" w:rsidR="00074820" w:rsidRPr="009766AA" w:rsidRDefault="00074820" w:rsidP="00074820">
            <w:pPr>
              <w:jc w:val="center"/>
            </w:pPr>
          </w:p>
        </w:tc>
        <w:tc>
          <w:tcPr>
            <w:tcW w:w="1276" w:type="dxa"/>
            <w:vAlign w:val="center"/>
          </w:tcPr>
          <w:p w14:paraId="14B30FEC" w14:textId="77777777" w:rsidR="00074820" w:rsidRPr="009766AA" w:rsidRDefault="00074820" w:rsidP="00074820">
            <w:pPr>
              <w:jc w:val="center"/>
            </w:pPr>
            <w:r w:rsidRPr="009766AA">
              <w:t>Cái</w:t>
            </w:r>
          </w:p>
        </w:tc>
        <w:tc>
          <w:tcPr>
            <w:tcW w:w="1701" w:type="dxa"/>
            <w:vAlign w:val="center"/>
          </w:tcPr>
          <w:p w14:paraId="34768F4D" w14:textId="77777777" w:rsidR="00074820" w:rsidRPr="009766AA" w:rsidRDefault="00074820" w:rsidP="00074820">
            <w:pPr>
              <w:jc w:val="center"/>
            </w:pPr>
            <w:r w:rsidRPr="009766AA">
              <w:t xml:space="preserve">       500 </w:t>
            </w:r>
          </w:p>
        </w:tc>
      </w:tr>
      <w:tr w:rsidR="00074820" w:rsidRPr="009766AA" w14:paraId="2B047B66" w14:textId="77777777" w:rsidTr="002F5A67">
        <w:tc>
          <w:tcPr>
            <w:tcW w:w="567" w:type="dxa"/>
            <w:vAlign w:val="center"/>
          </w:tcPr>
          <w:p w14:paraId="797D7116" w14:textId="77777777" w:rsidR="00074820" w:rsidRPr="009766AA" w:rsidRDefault="00074820" w:rsidP="00074820">
            <w:pPr>
              <w:jc w:val="center"/>
            </w:pPr>
            <w:r w:rsidRPr="009766AA">
              <w:t> </w:t>
            </w:r>
          </w:p>
        </w:tc>
        <w:tc>
          <w:tcPr>
            <w:tcW w:w="10349" w:type="dxa"/>
            <w:gridSpan w:val="5"/>
            <w:vAlign w:val="center"/>
          </w:tcPr>
          <w:p w14:paraId="5C685EAA" w14:textId="77777777" w:rsidR="00074820" w:rsidRPr="009766AA" w:rsidRDefault="00074820" w:rsidP="00074820">
            <w:r w:rsidRPr="009766AA">
              <w:rPr>
                <w:b/>
                <w:bCs/>
              </w:rPr>
              <w:t>Phần (lô) 72: Vòng tránh thai (Yêu cầu tham gia trọn phần)</w:t>
            </w:r>
            <w:r w:rsidRPr="009766AA">
              <w:t> </w:t>
            </w:r>
          </w:p>
        </w:tc>
      </w:tr>
      <w:tr w:rsidR="00074820" w:rsidRPr="009766AA" w14:paraId="19CCAB1E" w14:textId="77777777" w:rsidTr="006F2C45">
        <w:tc>
          <w:tcPr>
            <w:tcW w:w="567" w:type="dxa"/>
            <w:vAlign w:val="center"/>
          </w:tcPr>
          <w:p w14:paraId="65FEB126" w14:textId="77777777" w:rsidR="00074820" w:rsidRPr="009766AA" w:rsidRDefault="00074820" w:rsidP="00074820">
            <w:pPr>
              <w:jc w:val="center"/>
            </w:pPr>
            <w:r w:rsidRPr="009766AA">
              <w:t>157</w:t>
            </w:r>
          </w:p>
        </w:tc>
        <w:tc>
          <w:tcPr>
            <w:tcW w:w="1844" w:type="dxa"/>
            <w:vAlign w:val="center"/>
          </w:tcPr>
          <w:p w14:paraId="76DEE860" w14:textId="77777777" w:rsidR="00074820" w:rsidRPr="009766AA" w:rsidRDefault="00074820" w:rsidP="00074820">
            <w:r w:rsidRPr="009766AA">
              <w:t>Vòng tránh thai</w:t>
            </w:r>
          </w:p>
        </w:tc>
        <w:tc>
          <w:tcPr>
            <w:tcW w:w="4252" w:type="dxa"/>
            <w:vAlign w:val="center"/>
          </w:tcPr>
          <w:p w14:paraId="6085A874" w14:textId="77777777" w:rsidR="00074820" w:rsidRPr="009766AA" w:rsidRDefault="00074820" w:rsidP="00074820">
            <w:r w:rsidRPr="009766AA">
              <w:t>Yêu cầu:</w:t>
            </w:r>
            <w:r w:rsidRPr="009766AA">
              <w:br/>
              <w:t>Mới 100%</w:t>
            </w:r>
            <w:r w:rsidRPr="009766AA">
              <w:br/>
              <w:t>sản xuất từ năm 2025 trở đi</w:t>
            </w:r>
            <w:r w:rsidRPr="009766AA">
              <w:br/>
              <w:t>Kích thước chiều rộng 32 ± 0.5mm; chiều dài: 36 ± 0.5mm, được làm từ hợp chất của nhựa PE và Barium Sulphate</w:t>
            </w:r>
            <w:r w:rsidRPr="009766AA">
              <w:br/>
              <w:t>Trục ngang của Vòng tránh thai có quấn dây đồng, đồng thời được rập thêm các mảnh đồng để làm tăng hàm lượng đồng</w:t>
            </w:r>
            <w:r w:rsidRPr="009766AA">
              <w:br/>
              <w:t>Trên khung chữ T, ở phần chân được buộc một sợi dây được làm từ nhựa PE tỷ trọng cao giúp cho người sử dụng dễ dàng kiểm tra và tháo vòng dễ dàng hơn.</w:t>
            </w:r>
            <w:r w:rsidRPr="009766AA">
              <w:br/>
              <w:t xml:space="preserve">Quy cách: Gói 1 cái  </w:t>
            </w:r>
          </w:p>
        </w:tc>
        <w:tc>
          <w:tcPr>
            <w:tcW w:w="1276" w:type="dxa"/>
            <w:vAlign w:val="center"/>
          </w:tcPr>
          <w:p w14:paraId="029C5478" w14:textId="77777777" w:rsidR="00074820" w:rsidRPr="009766AA" w:rsidRDefault="00074820" w:rsidP="00074820">
            <w:pPr>
              <w:jc w:val="center"/>
            </w:pPr>
          </w:p>
        </w:tc>
        <w:tc>
          <w:tcPr>
            <w:tcW w:w="1276" w:type="dxa"/>
            <w:vAlign w:val="center"/>
          </w:tcPr>
          <w:p w14:paraId="42612967" w14:textId="77777777" w:rsidR="00074820" w:rsidRPr="009766AA" w:rsidRDefault="00074820" w:rsidP="00074820">
            <w:pPr>
              <w:jc w:val="center"/>
            </w:pPr>
            <w:r w:rsidRPr="009766AA">
              <w:t>Cái</w:t>
            </w:r>
          </w:p>
        </w:tc>
        <w:tc>
          <w:tcPr>
            <w:tcW w:w="1701" w:type="dxa"/>
            <w:vAlign w:val="center"/>
          </w:tcPr>
          <w:p w14:paraId="247E3BE6" w14:textId="77777777" w:rsidR="00074820" w:rsidRPr="009766AA" w:rsidRDefault="00074820" w:rsidP="00074820">
            <w:pPr>
              <w:jc w:val="center"/>
            </w:pPr>
            <w:r w:rsidRPr="009766AA">
              <w:t xml:space="preserve">       500 </w:t>
            </w:r>
          </w:p>
        </w:tc>
      </w:tr>
      <w:tr w:rsidR="00074820" w:rsidRPr="009766AA" w14:paraId="7411EBFC" w14:textId="77777777" w:rsidTr="00170E4C">
        <w:tc>
          <w:tcPr>
            <w:tcW w:w="567" w:type="dxa"/>
            <w:vAlign w:val="center"/>
          </w:tcPr>
          <w:p w14:paraId="5BCD5917" w14:textId="77777777" w:rsidR="00074820" w:rsidRPr="009766AA" w:rsidRDefault="00074820" w:rsidP="00074820">
            <w:pPr>
              <w:jc w:val="center"/>
            </w:pPr>
            <w:r w:rsidRPr="009766AA">
              <w:t> </w:t>
            </w:r>
          </w:p>
        </w:tc>
        <w:tc>
          <w:tcPr>
            <w:tcW w:w="10349" w:type="dxa"/>
            <w:gridSpan w:val="5"/>
            <w:vAlign w:val="center"/>
          </w:tcPr>
          <w:p w14:paraId="6FDFB439" w14:textId="77777777" w:rsidR="00074820" w:rsidRPr="009766AA" w:rsidRDefault="00074820" w:rsidP="00074820">
            <w:r w:rsidRPr="009766AA">
              <w:rPr>
                <w:b/>
                <w:bCs/>
              </w:rPr>
              <w:t>Phần (lô) 73: Bao cao su (Yêu cầu tham gia trọn phần)</w:t>
            </w:r>
            <w:r w:rsidRPr="009766AA">
              <w:t> </w:t>
            </w:r>
          </w:p>
        </w:tc>
      </w:tr>
      <w:tr w:rsidR="00074820" w:rsidRPr="009766AA" w14:paraId="69D343B9" w14:textId="77777777" w:rsidTr="006F2C45">
        <w:tc>
          <w:tcPr>
            <w:tcW w:w="567" w:type="dxa"/>
            <w:vAlign w:val="center"/>
          </w:tcPr>
          <w:p w14:paraId="6E97175C" w14:textId="77777777" w:rsidR="00074820" w:rsidRPr="009766AA" w:rsidRDefault="00074820" w:rsidP="00074820">
            <w:pPr>
              <w:jc w:val="center"/>
            </w:pPr>
            <w:r w:rsidRPr="009766AA">
              <w:t>158</w:t>
            </w:r>
          </w:p>
        </w:tc>
        <w:tc>
          <w:tcPr>
            <w:tcW w:w="1844" w:type="dxa"/>
            <w:vAlign w:val="center"/>
          </w:tcPr>
          <w:p w14:paraId="35680528" w14:textId="77777777" w:rsidR="00074820" w:rsidRPr="009766AA" w:rsidRDefault="00074820" w:rsidP="00074820">
            <w:r w:rsidRPr="009766AA">
              <w:t>Bao cao su</w:t>
            </w:r>
          </w:p>
        </w:tc>
        <w:tc>
          <w:tcPr>
            <w:tcW w:w="4252" w:type="dxa"/>
            <w:vAlign w:val="center"/>
          </w:tcPr>
          <w:p w14:paraId="729A9630" w14:textId="77777777" w:rsidR="00074820" w:rsidRPr="009766AA" w:rsidRDefault="00074820" w:rsidP="00074820">
            <w:r w:rsidRPr="009766AA">
              <w:t xml:space="preserve">Bao cao su </w:t>
            </w:r>
            <w:r>
              <w:rPr>
                <w:lang w:val="en-US"/>
              </w:rPr>
              <w:t>bọc</w:t>
            </w:r>
            <w:r w:rsidRPr="009766AA">
              <w:t xml:space="preserve"> đầu dò siêu âm, được sản xuất từ cao su thiên nhiên. Tiêu chuẩn ISO 13485 hoặc tương đương</w:t>
            </w:r>
          </w:p>
        </w:tc>
        <w:tc>
          <w:tcPr>
            <w:tcW w:w="1276" w:type="dxa"/>
            <w:vAlign w:val="center"/>
          </w:tcPr>
          <w:p w14:paraId="2F80944B" w14:textId="77777777" w:rsidR="00074820" w:rsidRPr="009766AA" w:rsidRDefault="00074820" w:rsidP="00074820">
            <w:pPr>
              <w:jc w:val="center"/>
            </w:pPr>
          </w:p>
        </w:tc>
        <w:tc>
          <w:tcPr>
            <w:tcW w:w="1276" w:type="dxa"/>
            <w:vAlign w:val="center"/>
          </w:tcPr>
          <w:p w14:paraId="72C5C79A" w14:textId="77777777" w:rsidR="00074820" w:rsidRPr="009766AA" w:rsidRDefault="00074820" w:rsidP="00074820">
            <w:pPr>
              <w:jc w:val="center"/>
            </w:pPr>
            <w:r w:rsidRPr="009766AA">
              <w:t>Cái</w:t>
            </w:r>
          </w:p>
        </w:tc>
        <w:tc>
          <w:tcPr>
            <w:tcW w:w="1701" w:type="dxa"/>
            <w:vAlign w:val="center"/>
          </w:tcPr>
          <w:p w14:paraId="28874E4A" w14:textId="77777777" w:rsidR="00074820" w:rsidRPr="009766AA" w:rsidRDefault="00074820" w:rsidP="00074820">
            <w:pPr>
              <w:jc w:val="center"/>
            </w:pPr>
            <w:r w:rsidRPr="009766AA">
              <w:t xml:space="preserve">     1.500 </w:t>
            </w:r>
          </w:p>
        </w:tc>
      </w:tr>
      <w:tr w:rsidR="00074820" w:rsidRPr="009766AA" w14:paraId="691C9D1A" w14:textId="77777777" w:rsidTr="002F6321">
        <w:tc>
          <w:tcPr>
            <w:tcW w:w="567" w:type="dxa"/>
            <w:vAlign w:val="center"/>
          </w:tcPr>
          <w:p w14:paraId="68D9FE0D" w14:textId="77777777" w:rsidR="00074820" w:rsidRPr="009766AA" w:rsidRDefault="00074820" w:rsidP="00074820">
            <w:pPr>
              <w:jc w:val="center"/>
            </w:pPr>
            <w:r w:rsidRPr="009766AA">
              <w:t> </w:t>
            </w:r>
          </w:p>
        </w:tc>
        <w:tc>
          <w:tcPr>
            <w:tcW w:w="10349" w:type="dxa"/>
            <w:gridSpan w:val="5"/>
            <w:vAlign w:val="center"/>
          </w:tcPr>
          <w:p w14:paraId="0DF41D81" w14:textId="77777777" w:rsidR="00074820" w:rsidRPr="009766AA" w:rsidRDefault="00074820" w:rsidP="00074820">
            <w:pPr>
              <w:rPr>
                <w:b/>
                <w:bCs/>
              </w:rPr>
            </w:pPr>
            <w:r w:rsidRPr="009766AA">
              <w:rPr>
                <w:b/>
                <w:bCs/>
              </w:rPr>
              <w:t>Phần (lô) 74: Thuốc thử máu các loại (Yêu cầu tham gia trọn phần)</w:t>
            </w:r>
          </w:p>
        </w:tc>
      </w:tr>
      <w:tr w:rsidR="00074820" w:rsidRPr="009766AA" w14:paraId="6D41DF6A" w14:textId="77777777" w:rsidTr="006F2C45">
        <w:tc>
          <w:tcPr>
            <w:tcW w:w="567" w:type="dxa"/>
            <w:vAlign w:val="center"/>
          </w:tcPr>
          <w:p w14:paraId="09C3D3FA" w14:textId="77777777" w:rsidR="00074820" w:rsidRPr="009766AA" w:rsidRDefault="00074820" w:rsidP="00074820">
            <w:pPr>
              <w:jc w:val="center"/>
            </w:pPr>
            <w:r w:rsidRPr="009766AA">
              <w:t>159</w:t>
            </w:r>
          </w:p>
        </w:tc>
        <w:tc>
          <w:tcPr>
            <w:tcW w:w="1844" w:type="dxa"/>
            <w:vAlign w:val="center"/>
          </w:tcPr>
          <w:p w14:paraId="38A7D604" w14:textId="77777777" w:rsidR="00074820" w:rsidRPr="009766AA" w:rsidRDefault="00074820" w:rsidP="00074820">
            <w:r w:rsidRPr="009766AA">
              <w:t>Thuốc thử nhóm máu Anti A</w:t>
            </w:r>
          </w:p>
        </w:tc>
        <w:tc>
          <w:tcPr>
            <w:tcW w:w="4252" w:type="dxa"/>
            <w:vAlign w:val="center"/>
          </w:tcPr>
          <w:p w14:paraId="19CA3A23" w14:textId="77777777" w:rsidR="00074820" w:rsidRPr="009766AA" w:rsidRDefault="00074820" w:rsidP="00074820">
            <w:r w:rsidRPr="009766AA">
              <w:t>- Thuốc thử  Anti A (IgM) được sử dụng để phát hiện nhóm máu A trong mẫu máu người.</w:t>
            </w:r>
            <w:r w:rsidRPr="009766AA">
              <w:br/>
              <w:t>- Kháng thể đơn dòng được tạo ra từ chuỗi tế bào Hybridoma bằng cách kết hợp kháng thể chuột tạo ra tế bào Lympho B với tế bào tủy chuột dùng để thử nghiệm ngưng kết hồng cầu xác định nhóm máu.</w:t>
            </w:r>
            <w:r w:rsidRPr="009766AA">
              <w:br/>
              <w:t>- Độ nhạy và độ đặc hiệu: 100%</w:t>
            </w:r>
            <w:r w:rsidRPr="009766AA">
              <w:br/>
              <w:t>- Dung dịch dạng lỏng, màu xanh</w:t>
            </w:r>
            <w:r w:rsidRPr="009766AA">
              <w:br/>
              <w:t>- Bảo quản ở 2-8℃</w:t>
            </w:r>
          </w:p>
        </w:tc>
        <w:tc>
          <w:tcPr>
            <w:tcW w:w="1276" w:type="dxa"/>
            <w:vAlign w:val="center"/>
          </w:tcPr>
          <w:p w14:paraId="7E250CA7" w14:textId="77777777" w:rsidR="00074820" w:rsidRPr="009766AA" w:rsidRDefault="00074820" w:rsidP="00074820">
            <w:pPr>
              <w:jc w:val="center"/>
            </w:pPr>
          </w:p>
        </w:tc>
        <w:tc>
          <w:tcPr>
            <w:tcW w:w="1276" w:type="dxa"/>
            <w:vAlign w:val="center"/>
          </w:tcPr>
          <w:p w14:paraId="6E636EDB" w14:textId="77777777" w:rsidR="00074820" w:rsidRPr="009766AA" w:rsidRDefault="00074820" w:rsidP="00074820">
            <w:pPr>
              <w:jc w:val="center"/>
            </w:pPr>
            <w:r w:rsidRPr="009766AA">
              <w:t>ml</w:t>
            </w:r>
          </w:p>
        </w:tc>
        <w:tc>
          <w:tcPr>
            <w:tcW w:w="1701" w:type="dxa"/>
            <w:vAlign w:val="center"/>
          </w:tcPr>
          <w:p w14:paraId="77A0C210" w14:textId="77777777" w:rsidR="00074820" w:rsidRPr="009766AA" w:rsidRDefault="00074820" w:rsidP="00074820">
            <w:pPr>
              <w:jc w:val="center"/>
            </w:pPr>
            <w:r w:rsidRPr="009766AA">
              <w:t xml:space="preserve">       550 </w:t>
            </w:r>
          </w:p>
        </w:tc>
      </w:tr>
      <w:tr w:rsidR="00074820" w:rsidRPr="009766AA" w14:paraId="3576657C" w14:textId="77777777" w:rsidTr="006F2C45">
        <w:tc>
          <w:tcPr>
            <w:tcW w:w="567" w:type="dxa"/>
            <w:vAlign w:val="center"/>
          </w:tcPr>
          <w:p w14:paraId="1324CC3D" w14:textId="77777777" w:rsidR="00074820" w:rsidRPr="009766AA" w:rsidRDefault="00074820" w:rsidP="00074820">
            <w:pPr>
              <w:jc w:val="center"/>
            </w:pPr>
            <w:r w:rsidRPr="009766AA">
              <w:t>160</w:t>
            </w:r>
          </w:p>
        </w:tc>
        <w:tc>
          <w:tcPr>
            <w:tcW w:w="1844" w:type="dxa"/>
            <w:vAlign w:val="center"/>
          </w:tcPr>
          <w:p w14:paraId="05BBF4D7" w14:textId="77777777" w:rsidR="00074820" w:rsidRPr="009766AA" w:rsidRDefault="00074820" w:rsidP="00074820">
            <w:r w:rsidRPr="009766AA">
              <w:t>Thuốc thử nhóm máu Anti B</w:t>
            </w:r>
          </w:p>
        </w:tc>
        <w:tc>
          <w:tcPr>
            <w:tcW w:w="4252" w:type="dxa"/>
            <w:vAlign w:val="center"/>
          </w:tcPr>
          <w:p w14:paraId="16AC83D2" w14:textId="77777777" w:rsidR="00074820" w:rsidRPr="009766AA" w:rsidRDefault="00074820" w:rsidP="00074820">
            <w:r w:rsidRPr="009766AA">
              <w:t>Thuốc thử  Anti B (IgM) được sử dụng để phát hiện nhóm máu B trong mẫu máu người.</w:t>
            </w:r>
            <w:r w:rsidRPr="009766AA">
              <w:br/>
              <w:t>- Kháng thể đơn dòng được tạo ra từ chuỗi tế bào Hybridoma bằng cách kết hợp kháng thể chuột tạo ra tế bào Lympho B với tế bào tủy chuột dùng để thử nghiệm ngưng kết hồng cầu xác định nhóm máu.</w:t>
            </w:r>
            <w:r w:rsidRPr="009766AA">
              <w:br/>
              <w:t>-  Độ nhạy và độ đặc hiệu: 100%</w:t>
            </w:r>
            <w:r w:rsidRPr="009766AA">
              <w:br/>
              <w:t>- Dung dịch dạng lỏng, màu vàng</w:t>
            </w:r>
            <w:r w:rsidRPr="009766AA">
              <w:br/>
              <w:t>- Bảo quản ở 2-8℃</w:t>
            </w:r>
          </w:p>
        </w:tc>
        <w:tc>
          <w:tcPr>
            <w:tcW w:w="1276" w:type="dxa"/>
            <w:vAlign w:val="center"/>
          </w:tcPr>
          <w:p w14:paraId="7349CD1A" w14:textId="77777777" w:rsidR="00074820" w:rsidRPr="009766AA" w:rsidRDefault="00074820" w:rsidP="00074820">
            <w:pPr>
              <w:jc w:val="center"/>
            </w:pPr>
          </w:p>
        </w:tc>
        <w:tc>
          <w:tcPr>
            <w:tcW w:w="1276" w:type="dxa"/>
            <w:vAlign w:val="center"/>
          </w:tcPr>
          <w:p w14:paraId="714E5906" w14:textId="77777777" w:rsidR="00074820" w:rsidRPr="009766AA" w:rsidRDefault="00074820" w:rsidP="00074820">
            <w:pPr>
              <w:jc w:val="center"/>
            </w:pPr>
            <w:r w:rsidRPr="009766AA">
              <w:t>ml</w:t>
            </w:r>
          </w:p>
        </w:tc>
        <w:tc>
          <w:tcPr>
            <w:tcW w:w="1701" w:type="dxa"/>
            <w:vAlign w:val="center"/>
          </w:tcPr>
          <w:p w14:paraId="65BA41AD" w14:textId="77777777" w:rsidR="00074820" w:rsidRPr="009766AA" w:rsidRDefault="00074820" w:rsidP="00074820">
            <w:pPr>
              <w:jc w:val="center"/>
            </w:pPr>
            <w:r w:rsidRPr="009766AA">
              <w:t xml:space="preserve">       550 </w:t>
            </w:r>
          </w:p>
        </w:tc>
      </w:tr>
      <w:tr w:rsidR="00074820" w:rsidRPr="009766AA" w14:paraId="56E1E0FF" w14:textId="77777777" w:rsidTr="006F2C45">
        <w:tc>
          <w:tcPr>
            <w:tcW w:w="567" w:type="dxa"/>
            <w:vAlign w:val="center"/>
          </w:tcPr>
          <w:p w14:paraId="1A202582" w14:textId="77777777" w:rsidR="00074820" w:rsidRPr="009766AA" w:rsidRDefault="00074820" w:rsidP="00074820">
            <w:pPr>
              <w:jc w:val="center"/>
            </w:pPr>
            <w:r w:rsidRPr="009766AA">
              <w:t>161</w:t>
            </w:r>
          </w:p>
        </w:tc>
        <w:tc>
          <w:tcPr>
            <w:tcW w:w="1844" w:type="dxa"/>
            <w:vAlign w:val="center"/>
          </w:tcPr>
          <w:p w14:paraId="5E4BAF70" w14:textId="77777777" w:rsidR="00074820" w:rsidRPr="009766AA" w:rsidRDefault="00074820" w:rsidP="00074820">
            <w:r w:rsidRPr="009766AA">
              <w:t>Thuốc thử nhóm máu Anti AB</w:t>
            </w:r>
          </w:p>
        </w:tc>
        <w:tc>
          <w:tcPr>
            <w:tcW w:w="4252" w:type="dxa"/>
            <w:vAlign w:val="center"/>
          </w:tcPr>
          <w:p w14:paraId="189632E8" w14:textId="77777777" w:rsidR="00074820" w:rsidRPr="009766AA" w:rsidRDefault="00074820" w:rsidP="00074820">
            <w:r w:rsidRPr="009766AA">
              <w:t>Thuốc thử  Anti AB (IgM) được sử dụng để phát hiện nhóm máu AB trong mẫu máu người.</w:t>
            </w:r>
            <w:r w:rsidRPr="009766AA">
              <w:br/>
              <w:t>- Kháng thể đơn dòng được tạo ra từ chuỗi tế bào Hybridoma bằng cách kết hợp kháng thể chuột tạo ra tế bào Lympho B với tế bào tủy chuột dùng để thử nghiệm ngưng kết hồng cầu xác định nhóm máu.</w:t>
            </w:r>
            <w:r w:rsidRPr="009766AA">
              <w:br/>
              <w:t>- Độ nhạy và độ đặc hiệu: 100%</w:t>
            </w:r>
            <w:r w:rsidRPr="009766AA">
              <w:br/>
              <w:t>- Dung dịch dạng lỏng, không màu</w:t>
            </w:r>
            <w:r w:rsidRPr="009766AA">
              <w:br/>
              <w:t>- Bảo quản ở 2-8℃</w:t>
            </w:r>
          </w:p>
        </w:tc>
        <w:tc>
          <w:tcPr>
            <w:tcW w:w="1276" w:type="dxa"/>
            <w:vAlign w:val="center"/>
          </w:tcPr>
          <w:p w14:paraId="552BB23E" w14:textId="77777777" w:rsidR="00074820" w:rsidRPr="009766AA" w:rsidRDefault="00074820" w:rsidP="00074820">
            <w:pPr>
              <w:jc w:val="center"/>
            </w:pPr>
          </w:p>
        </w:tc>
        <w:tc>
          <w:tcPr>
            <w:tcW w:w="1276" w:type="dxa"/>
            <w:vAlign w:val="center"/>
          </w:tcPr>
          <w:p w14:paraId="0861C4B3" w14:textId="77777777" w:rsidR="00074820" w:rsidRPr="009766AA" w:rsidRDefault="00074820" w:rsidP="00074820">
            <w:pPr>
              <w:jc w:val="center"/>
            </w:pPr>
            <w:r w:rsidRPr="009766AA">
              <w:t>ml</w:t>
            </w:r>
          </w:p>
        </w:tc>
        <w:tc>
          <w:tcPr>
            <w:tcW w:w="1701" w:type="dxa"/>
            <w:vAlign w:val="center"/>
          </w:tcPr>
          <w:p w14:paraId="29C3C824" w14:textId="77777777" w:rsidR="00074820" w:rsidRPr="009766AA" w:rsidRDefault="00074820" w:rsidP="00074820">
            <w:pPr>
              <w:jc w:val="center"/>
            </w:pPr>
            <w:r w:rsidRPr="009766AA">
              <w:t xml:space="preserve">       550 </w:t>
            </w:r>
          </w:p>
        </w:tc>
      </w:tr>
      <w:tr w:rsidR="00074820" w:rsidRPr="009766AA" w14:paraId="1F6446E9" w14:textId="77777777" w:rsidTr="006F2C45">
        <w:tc>
          <w:tcPr>
            <w:tcW w:w="567" w:type="dxa"/>
            <w:vAlign w:val="center"/>
          </w:tcPr>
          <w:p w14:paraId="32818143" w14:textId="77777777" w:rsidR="00074820" w:rsidRPr="009766AA" w:rsidRDefault="00074820" w:rsidP="00074820">
            <w:pPr>
              <w:jc w:val="center"/>
            </w:pPr>
            <w:r w:rsidRPr="009766AA">
              <w:t>162</w:t>
            </w:r>
          </w:p>
        </w:tc>
        <w:tc>
          <w:tcPr>
            <w:tcW w:w="1844" w:type="dxa"/>
            <w:vAlign w:val="center"/>
          </w:tcPr>
          <w:p w14:paraId="2D48AD06" w14:textId="77777777" w:rsidR="00074820" w:rsidRPr="009766AA" w:rsidRDefault="00074820" w:rsidP="00074820">
            <w:r w:rsidRPr="009766AA">
              <w:t>Thuốc thử nhóm máu Anti D</w:t>
            </w:r>
          </w:p>
        </w:tc>
        <w:tc>
          <w:tcPr>
            <w:tcW w:w="4252" w:type="dxa"/>
            <w:vAlign w:val="center"/>
          </w:tcPr>
          <w:p w14:paraId="5822962C" w14:textId="77777777" w:rsidR="00074820" w:rsidRPr="009766AA" w:rsidRDefault="00074820" w:rsidP="00074820">
            <w:r w:rsidRPr="009766AA">
              <w:t>Thuốc thử  Anti D (IgM+IgG) được sử dụng để phát hiện type Rho (D) trong mẫu máu người.</w:t>
            </w:r>
            <w:r w:rsidRPr="009766AA">
              <w:br/>
              <w:t>- Kháng thể đơn dòng được tạo ra từ chuỗi tế bào Hybridoma bằng cách kết hợp kháng thể chuột tạo ra tế bào Lympho B với tế bào tủy chuột dùng để thử nghiệm ngưng kết hồng cầu xác định nhóm máu.</w:t>
            </w:r>
            <w:r w:rsidRPr="009766AA">
              <w:br/>
            </w:r>
            <w:r w:rsidRPr="009766AA">
              <w:lastRenderedPageBreak/>
              <w:t>- Độ nhạy và độ đặc hiệu: 100%</w:t>
            </w:r>
            <w:r w:rsidRPr="009766AA">
              <w:br/>
              <w:t>- Dung dịch dạng lỏng, không màu</w:t>
            </w:r>
            <w:r w:rsidRPr="009766AA">
              <w:br/>
              <w:t>- Bảo quản ở 2-8℃</w:t>
            </w:r>
          </w:p>
        </w:tc>
        <w:tc>
          <w:tcPr>
            <w:tcW w:w="1276" w:type="dxa"/>
            <w:vAlign w:val="center"/>
          </w:tcPr>
          <w:p w14:paraId="41E7EB67" w14:textId="77777777" w:rsidR="00074820" w:rsidRPr="009766AA" w:rsidRDefault="00074820" w:rsidP="00074820">
            <w:pPr>
              <w:jc w:val="center"/>
            </w:pPr>
          </w:p>
        </w:tc>
        <w:tc>
          <w:tcPr>
            <w:tcW w:w="1276" w:type="dxa"/>
            <w:vAlign w:val="center"/>
          </w:tcPr>
          <w:p w14:paraId="793EAAF4" w14:textId="77777777" w:rsidR="00074820" w:rsidRPr="009766AA" w:rsidRDefault="00074820" w:rsidP="00074820">
            <w:pPr>
              <w:jc w:val="center"/>
            </w:pPr>
            <w:r w:rsidRPr="009766AA">
              <w:t>ml</w:t>
            </w:r>
          </w:p>
        </w:tc>
        <w:tc>
          <w:tcPr>
            <w:tcW w:w="1701" w:type="dxa"/>
            <w:vAlign w:val="center"/>
          </w:tcPr>
          <w:p w14:paraId="743138FD" w14:textId="77777777" w:rsidR="00074820" w:rsidRPr="009766AA" w:rsidRDefault="00074820" w:rsidP="00074820">
            <w:pPr>
              <w:jc w:val="center"/>
            </w:pPr>
            <w:r w:rsidRPr="009766AA">
              <w:t xml:space="preserve">       550 </w:t>
            </w:r>
          </w:p>
        </w:tc>
      </w:tr>
      <w:tr w:rsidR="00074820" w:rsidRPr="009766AA" w14:paraId="535CD84B" w14:textId="77777777" w:rsidTr="006F2C45">
        <w:tc>
          <w:tcPr>
            <w:tcW w:w="567" w:type="dxa"/>
            <w:vAlign w:val="center"/>
          </w:tcPr>
          <w:p w14:paraId="65011C01" w14:textId="77777777" w:rsidR="00074820" w:rsidRPr="009766AA" w:rsidRDefault="00074820" w:rsidP="00074820">
            <w:pPr>
              <w:jc w:val="center"/>
            </w:pPr>
            <w:r w:rsidRPr="009766AA">
              <w:t>163</w:t>
            </w:r>
          </w:p>
        </w:tc>
        <w:tc>
          <w:tcPr>
            <w:tcW w:w="1844" w:type="dxa"/>
            <w:vAlign w:val="center"/>
          </w:tcPr>
          <w:p w14:paraId="769C3783" w14:textId="77777777" w:rsidR="00074820" w:rsidRPr="009766AA" w:rsidRDefault="00074820" w:rsidP="00074820">
            <w:r w:rsidRPr="009766AA">
              <w:t>Anti Human Globulin</w:t>
            </w:r>
          </w:p>
        </w:tc>
        <w:tc>
          <w:tcPr>
            <w:tcW w:w="4252" w:type="dxa"/>
            <w:vAlign w:val="center"/>
          </w:tcPr>
          <w:p w14:paraId="620AA508" w14:textId="77777777" w:rsidR="00074820" w:rsidRPr="009766AA" w:rsidRDefault="00074820" w:rsidP="00074820">
            <w:r w:rsidRPr="009766AA">
              <w:t>Huyết thanh chẩn đoán Spectrum Anti-Human Globulin để phát hiện in- vitro của lớp phủ kháng thể ở hồng cầu người. Độ đặc hiệu 100%. Độ chính xác 100%. Bảo quản từ 2-8℃. ISO 13485</w:t>
            </w:r>
          </w:p>
        </w:tc>
        <w:tc>
          <w:tcPr>
            <w:tcW w:w="1276" w:type="dxa"/>
            <w:vAlign w:val="center"/>
          </w:tcPr>
          <w:p w14:paraId="4D6A1B44" w14:textId="77777777" w:rsidR="00074820" w:rsidRPr="009766AA" w:rsidRDefault="00074820" w:rsidP="00074820">
            <w:pPr>
              <w:jc w:val="center"/>
            </w:pPr>
          </w:p>
        </w:tc>
        <w:tc>
          <w:tcPr>
            <w:tcW w:w="1276" w:type="dxa"/>
            <w:vAlign w:val="center"/>
          </w:tcPr>
          <w:p w14:paraId="7AA4E71A" w14:textId="77777777" w:rsidR="00074820" w:rsidRPr="009766AA" w:rsidRDefault="00074820" w:rsidP="00074820">
            <w:pPr>
              <w:jc w:val="center"/>
            </w:pPr>
            <w:r w:rsidRPr="009766AA">
              <w:t>ml</w:t>
            </w:r>
          </w:p>
        </w:tc>
        <w:tc>
          <w:tcPr>
            <w:tcW w:w="1701" w:type="dxa"/>
            <w:vAlign w:val="center"/>
          </w:tcPr>
          <w:p w14:paraId="2342C3C3" w14:textId="77777777" w:rsidR="00074820" w:rsidRPr="009766AA" w:rsidRDefault="00074820" w:rsidP="00074820">
            <w:pPr>
              <w:jc w:val="center"/>
            </w:pPr>
            <w:r w:rsidRPr="009766AA">
              <w:t xml:space="preserve">       300 </w:t>
            </w:r>
          </w:p>
        </w:tc>
      </w:tr>
      <w:tr w:rsidR="00074820" w:rsidRPr="009766AA" w14:paraId="52CF0CF5" w14:textId="77777777" w:rsidTr="0066371E">
        <w:tc>
          <w:tcPr>
            <w:tcW w:w="567" w:type="dxa"/>
            <w:vAlign w:val="center"/>
          </w:tcPr>
          <w:p w14:paraId="2BE2A7E3" w14:textId="77777777" w:rsidR="00074820" w:rsidRPr="009766AA" w:rsidRDefault="00074820" w:rsidP="00074820">
            <w:pPr>
              <w:jc w:val="center"/>
            </w:pPr>
            <w:r w:rsidRPr="009766AA">
              <w:t> </w:t>
            </w:r>
          </w:p>
        </w:tc>
        <w:tc>
          <w:tcPr>
            <w:tcW w:w="10349" w:type="dxa"/>
            <w:gridSpan w:val="5"/>
            <w:vAlign w:val="center"/>
          </w:tcPr>
          <w:p w14:paraId="314F85DC" w14:textId="77777777" w:rsidR="00074820" w:rsidRPr="009766AA" w:rsidRDefault="00074820" w:rsidP="00074820">
            <w:pPr>
              <w:rPr>
                <w:b/>
                <w:bCs/>
              </w:rPr>
            </w:pPr>
            <w:r w:rsidRPr="009766AA">
              <w:rPr>
                <w:b/>
                <w:bCs/>
              </w:rPr>
              <w:t>Phần (lô) 75: Test nhanh HIV các loại (Yêu cầu tham gia trọn phần)</w:t>
            </w:r>
          </w:p>
        </w:tc>
      </w:tr>
      <w:tr w:rsidR="00074820" w:rsidRPr="009766AA" w14:paraId="59A277B4" w14:textId="77777777" w:rsidTr="006F2C45">
        <w:tc>
          <w:tcPr>
            <w:tcW w:w="567" w:type="dxa"/>
            <w:vAlign w:val="center"/>
          </w:tcPr>
          <w:p w14:paraId="6C30EA25" w14:textId="77777777" w:rsidR="00074820" w:rsidRPr="009766AA" w:rsidRDefault="00074820" w:rsidP="00074820">
            <w:pPr>
              <w:jc w:val="center"/>
            </w:pPr>
            <w:r w:rsidRPr="009766AA">
              <w:t>164</w:t>
            </w:r>
          </w:p>
        </w:tc>
        <w:tc>
          <w:tcPr>
            <w:tcW w:w="1844" w:type="dxa"/>
            <w:vAlign w:val="center"/>
          </w:tcPr>
          <w:p w14:paraId="2B9370CC" w14:textId="77777777" w:rsidR="00074820" w:rsidRPr="009766AA" w:rsidRDefault="00074820" w:rsidP="00074820">
            <w:r w:rsidRPr="009766AA">
              <w:t>Test nhanh HIV: sinh phẩm 1</w:t>
            </w:r>
          </w:p>
        </w:tc>
        <w:tc>
          <w:tcPr>
            <w:tcW w:w="4252" w:type="dxa"/>
            <w:vAlign w:val="center"/>
          </w:tcPr>
          <w:p w14:paraId="525B168E" w14:textId="77777777" w:rsidR="00074820" w:rsidRDefault="00074820" w:rsidP="00074820">
            <w:r w:rsidRPr="009766AA">
              <w:t xml:space="preserve">Sử dụng để phát hiện định tính kháng thể HIV1 và/ hoặc HIV 2 trong máu toàn phần, huyết thanh hoặc huyết tương của người. </w:t>
            </w:r>
            <w:r w:rsidRPr="009766AA">
              <w:br/>
              <w:t xml:space="preserve">Thành phần: Vạch chứng (C): Streptavidin; Vạch thử (T): Kháng nguyên HIV-1 GP41 tái tổ hợp , Kháng nguyên HIV-2 GP36 tái tổ hợp ; Cộng hợp vạch thử: Kháng nguyên HIV tái tổ hợp , Kháng nguyên HIV-2 GP36 </w:t>
            </w:r>
            <w:r w:rsidRPr="009766AA">
              <w:br/>
              <w:t>Độ nhạy : ≥99.9%. Độ đặc hiệu: Độ đặc hiệu ≥98,74%. Độ chính xác tương quan: ≥99.8% (so với ELISA)</w:t>
            </w:r>
            <w:r w:rsidRPr="009766AA">
              <w:br/>
              <w:t>Không có phản ứng chéo với HCG của phụ nữ mang thai, HIV, giang mai, HBsAg, mỡ máu...</w:t>
            </w:r>
            <w:r w:rsidRPr="009766AA">
              <w:br/>
              <w:t>Không bị phản ứng  gây nhiễu bởi các chất Ascorbic acid, Haemoglobin, Bilirubin, Gentisuric acid, 4-acetamidophenol, Acetylsalicylic acid, Caffeine, oxalic acid, uric acid.</w:t>
            </w:r>
            <w:r w:rsidRPr="009766AA">
              <w:br/>
              <w:t>Sản phẩm đạt tiêu chuẩn ISO</w:t>
            </w:r>
          </w:p>
          <w:p w14:paraId="0B7D1444" w14:textId="77777777" w:rsidR="00074820" w:rsidRPr="00FE6D84" w:rsidRDefault="00074820" w:rsidP="00074820">
            <w:pPr>
              <w:rPr>
                <w:lang w:val="en-US"/>
              </w:rPr>
            </w:pPr>
            <w:r w:rsidRPr="009766AA">
              <w:t>Test nhanh HIV: sinh phẩm 1</w:t>
            </w:r>
            <w:r>
              <w:rPr>
                <w:lang w:val="en-US"/>
              </w:rPr>
              <w:t xml:space="preserve"> phải khác hãng sản xuất với </w:t>
            </w:r>
            <w:r>
              <w:t xml:space="preserve">Test nhanh HIV: sinh phẩm </w:t>
            </w:r>
            <w:r>
              <w:rPr>
                <w:lang w:val="en-US"/>
              </w:rPr>
              <w:t>2 và 3</w:t>
            </w:r>
          </w:p>
        </w:tc>
        <w:tc>
          <w:tcPr>
            <w:tcW w:w="1276" w:type="dxa"/>
            <w:vAlign w:val="center"/>
          </w:tcPr>
          <w:p w14:paraId="587F1D8A" w14:textId="77777777" w:rsidR="00074820" w:rsidRPr="009766AA" w:rsidRDefault="00074820" w:rsidP="00074820">
            <w:pPr>
              <w:jc w:val="center"/>
            </w:pPr>
          </w:p>
        </w:tc>
        <w:tc>
          <w:tcPr>
            <w:tcW w:w="1276" w:type="dxa"/>
            <w:vAlign w:val="center"/>
          </w:tcPr>
          <w:p w14:paraId="1F9D10C0" w14:textId="77777777" w:rsidR="00074820" w:rsidRPr="009766AA" w:rsidRDefault="00074820" w:rsidP="00074820">
            <w:pPr>
              <w:jc w:val="center"/>
            </w:pPr>
            <w:r w:rsidRPr="009766AA">
              <w:t>Test</w:t>
            </w:r>
          </w:p>
        </w:tc>
        <w:tc>
          <w:tcPr>
            <w:tcW w:w="1701" w:type="dxa"/>
            <w:vAlign w:val="center"/>
          </w:tcPr>
          <w:p w14:paraId="67985284" w14:textId="77777777" w:rsidR="00074820" w:rsidRPr="009766AA" w:rsidRDefault="00074820" w:rsidP="00074820">
            <w:pPr>
              <w:jc w:val="center"/>
            </w:pPr>
            <w:r w:rsidRPr="009766AA">
              <w:t xml:space="preserve">     5.000 </w:t>
            </w:r>
          </w:p>
        </w:tc>
      </w:tr>
      <w:tr w:rsidR="00074820" w:rsidRPr="009766AA" w14:paraId="42D85A1A" w14:textId="77777777" w:rsidTr="006F2C45">
        <w:tc>
          <w:tcPr>
            <w:tcW w:w="567" w:type="dxa"/>
            <w:vAlign w:val="center"/>
          </w:tcPr>
          <w:p w14:paraId="48D727DB" w14:textId="77777777" w:rsidR="00074820" w:rsidRPr="009766AA" w:rsidRDefault="00074820" w:rsidP="00074820">
            <w:pPr>
              <w:jc w:val="center"/>
            </w:pPr>
            <w:r w:rsidRPr="009766AA">
              <w:t>165</w:t>
            </w:r>
          </w:p>
        </w:tc>
        <w:tc>
          <w:tcPr>
            <w:tcW w:w="1844" w:type="dxa"/>
            <w:vAlign w:val="center"/>
          </w:tcPr>
          <w:p w14:paraId="0120D2E1" w14:textId="77777777" w:rsidR="00074820" w:rsidRPr="009766AA" w:rsidRDefault="00074820" w:rsidP="00074820">
            <w:r w:rsidRPr="009766AA">
              <w:t>Test nhanh HIV: sinh phẩm 2</w:t>
            </w:r>
          </w:p>
        </w:tc>
        <w:tc>
          <w:tcPr>
            <w:tcW w:w="4252" w:type="dxa"/>
            <w:vAlign w:val="center"/>
          </w:tcPr>
          <w:p w14:paraId="6346BECE" w14:textId="77777777" w:rsidR="00074820" w:rsidRPr="009766AA" w:rsidRDefault="00074820" w:rsidP="00074820">
            <w:r w:rsidRPr="009766AA">
              <w:t>Độ nhạy : ≥99</w:t>
            </w:r>
            <w:r>
              <w:rPr>
                <w:lang w:val="en-US"/>
              </w:rPr>
              <w:t>,5</w:t>
            </w:r>
            <w:r w:rsidRPr="009766AA">
              <w:t>% , độ dặc hiệu  ≥ 99,75%, Độ ổn định của kết quả xét nghiệm tới 60 phút ,không cần sử dụng thêm bất kỳ dung dịch dịch đệm(chase) cho mẫ</w:t>
            </w:r>
            <w:r>
              <w:t>u máu  huyết thanh, huyết tương</w:t>
            </w:r>
            <w:r w:rsidRPr="009766AA">
              <w:t xml:space="preserve">. ISO 13485. </w:t>
            </w:r>
            <w:r w:rsidRPr="009766AA">
              <w:br/>
              <w:t xml:space="preserve">Test nhanh HIV: sinh phẩm </w:t>
            </w:r>
            <w:r>
              <w:rPr>
                <w:lang w:val="en-US"/>
              </w:rPr>
              <w:t xml:space="preserve">2 phải khác hãng sản xuất với </w:t>
            </w:r>
            <w:r>
              <w:t xml:space="preserve">Test nhanh HIV: sinh phẩm </w:t>
            </w:r>
            <w:r>
              <w:rPr>
                <w:lang w:val="en-US"/>
              </w:rPr>
              <w:t>1 và 3</w:t>
            </w:r>
          </w:p>
        </w:tc>
        <w:tc>
          <w:tcPr>
            <w:tcW w:w="1276" w:type="dxa"/>
            <w:vAlign w:val="center"/>
          </w:tcPr>
          <w:p w14:paraId="2C12C01A" w14:textId="77777777" w:rsidR="00074820" w:rsidRPr="009766AA" w:rsidRDefault="00074820" w:rsidP="00074820">
            <w:pPr>
              <w:jc w:val="center"/>
              <w:rPr>
                <w:lang w:val="en-US"/>
              </w:rPr>
            </w:pPr>
          </w:p>
        </w:tc>
        <w:tc>
          <w:tcPr>
            <w:tcW w:w="1276" w:type="dxa"/>
            <w:vAlign w:val="center"/>
          </w:tcPr>
          <w:p w14:paraId="66606D86" w14:textId="77777777" w:rsidR="00074820" w:rsidRPr="009766AA" w:rsidRDefault="00074820" w:rsidP="00074820">
            <w:pPr>
              <w:jc w:val="center"/>
            </w:pPr>
            <w:r w:rsidRPr="009766AA">
              <w:t>Test</w:t>
            </w:r>
          </w:p>
        </w:tc>
        <w:tc>
          <w:tcPr>
            <w:tcW w:w="1701" w:type="dxa"/>
            <w:vAlign w:val="center"/>
          </w:tcPr>
          <w:p w14:paraId="1C56A3D8" w14:textId="77777777" w:rsidR="00074820" w:rsidRPr="009766AA" w:rsidRDefault="00074820" w:rsidP="00074820">
            <w:pPr>
              <w:jc w:val="center"/>
            </w:pPr>
            <w:r w:rsidRPr="009766AA">
              <w:t xml:space="preserve">       300 </w:t>
            </w:r>
          </w:p>
        </w:tc>
      </w:tr>
      <w:tr w:rsidR="00074820" w:rsidRPr="009766AA" w14:paraId="60F91BC7" w14:textId="77777777" w:rsidTr="006F2C45">
        <w:tc>
          <w:tcPr>
            <w:tcW w:w="567" w:type="dxa"/>
            <w:vAlign w:val="center"/>
          </w:tcPr>
          <w:p w14:paraId="01057FF9" w14:textId="77777777" w:rsidR="00074820" w:rsidRPr="009766AA" w:rsidRDefault="00074820" w:rsidP="00074820">
            <w:pPr>
              <w:jc w:val="center"/>
            </w:pPr>
            <w:r w:rsidRPr="009766AA">
              <w:t>166</w:t>
            </w:r>
          </w:p>
        </w:tc>
        <w:tc>
          <w:tcPr>
            <w:tcW w:w="1844" w:type="dxa"/>
            <w:vAlign w:val="center"/>
          </w:tcPr>
          <w:p w14:paraId="4B0B35D8" w14:textId="77777777" w:rsidR="00074820" w:rsidRPr="009766AA" w:rsidRDefault="00074820" w:rsidP="00074820">
            <w:r w:rsidRPr="009766AA">
              <w:t>Test nhanh HIV: sinh phẩm 3</w:t>
            </w:r>
          </w:p>
        </w:tc>
        <w:tc>
          <w:tcPr>
            <w:tcW w:w="4252" w:type="dxa"/>
            <w:vAlign w:val="center"/>
          </w:tcPr>
          <w:p w14:paraId="081D76C4" w14:textId="77777777" w:rsidR="00074820" w:rsidRDefault="00074820" w:rsidP="00074820">
            <w:r w:rsidRPr="009766AA">
              <w:t xml:space="preserve">Phát hiện tất cả các type kháng thể (IgG, IgM, IgA) đặc hiệu với virus HIV-1 gồm type phụ O và HIV-2 và phân biệt trong mẫu huyết thanh, huyết tương và máu toàn phần.  </w:t>
            </w:r>
            <w:r w:rsidRPr="009766AA">
              <w:br/>
              <w:t>- Nhạy với IgM trong giai đoạn nhiễm bệnh sớm</w:t>
            </w:r>
            <w:r w:rsidRPr="009766AA">
              <w:br/>
              <w:t>- Độ nhạy: ≥99</w:t>
            </w:r>
            <w:r>
              <w:rPr>
                <w:lang w:val="en-US"/>
              </w:rPr>
              <w:t>,5</w:t>
            </w:r>
            <w:r w:rsidRPr="009766AA">
              <w:t>% ; Độ đặc hiệu ≥ 99</w:t>
            </w:r>
            <w:r>
              <w:rPr>
                <w:lang w:val="en-US"/>
              </w:rPr>
              <w:t>,</w:t>
            </w:r>
            <w:r w:rsidRPr="009766AA">
              <w:t xml:space="preserve">8%. </w:t>
            </w:r>
            <w:r w:rsidRPr="009766AA">
              <w:br/>
              <w:t>- Thể tích mẫu sử dụng: huyết thanh/huyết tương: ≤10 uL; máu toàn phần: ≤ 20uL</w:t>
            </w:r>
            <w:r w:rsidRPr="009766AA">
              <w:br/>
              <w:t xml:space="preserve">- Không có phản ứng chéo với các mẫu thẩm tách máu, mẫu rối loạn đông máu, mẫu dương tính với kháng thể kháng HCV và mẫu máu phụ nữ mang thai. </w:t>
            </w:r>
            <w:r w:rsidRPr="009766AA">
              <w:br/>
              <w:t>-Thành phần vạch chứng: Huyết thanh dê có kháng thể HIV (0,75 ± 0,15 μg).</w:t>
            </w:r>
          </w:p>
          <w:p w14:paraId="6D61ED3B" w14:textId="77777777" w:rsidR="00074820" w:rsidRPr="009766AA" w:rsidRDefault="00074820" w:rsidP="00074820">
            <w:r>
              <w:t xml:space="preserve">Test nhanh HIV: sinh phẩm </w:t>
            </w:r>
            <w:r>
              <w:rPr>
                <w:lang w:val="en-US"/>
              </w:rPr>
              <w:t xml:space="preserve">3 phải khác hãng sản xuất với </w:t>
            </w:r>
            <w:r>
              <w:t xml:space="preserve">Test nhanh HIV: sinh phẩm </w:t>
            </w:r>
            <w:r>
              <w:rPr>
                <w:lang w:val="en-US"/>
              </w:rPr>
              <w:t>1 và 2</w:t>
            </w:r>
          </w:p>
        </w:tc>
        <w:tc>
          <w:tcPr>
            <w:tcW w:w="1276" w:type="dxa"/>
            <w:vAlign w:val="center"/>
          </w:tcPr>
          <w:p w14:paraId="60D6DAD5" w14:textId="77777777" w:rsidR="00074820" w:rsidRPr="009766AA" w:rsidRDefault="00074820" w:rsidP="00074820">
            <w:pPr>
              <w:jc w:val="center"/>
            </w:pPr>
          </w:p>
        </w:tc>
        <w:tc>
          <w:tcPr>
            <w:tcW w:w="1276" w:type="dxa"/>
            <w:vAlign w:val="center"/>
          </w:tcPr>
          <w:p w14:paraId="2D95F486" w14:textId="77777777" w:rsidR="00074820" w:rsidRPr="009766AA" w:rsidRDefault="00074820" w:rsidP="00074820">
            <w:pPr>
              <w:jc w:val="center"/>
            </w:pPr>
            <w:r w:rsidRPr="009766AA">
              <w:t>Test</w:t>
            </w:r>
          </w:p>
        </w:tc>
        <w:tc>
          <w:tcPr>
            <w:tcW w:w="1701" w:type="dxa"/>
            <w:vAlign w:val="center"/>
          </w:tcPr>
          <w:p w14:paraId="6CD275AB" w14:textId="77777777" w:rsidR="00074820" w:rsidRPr="009766AA" w:rsidRDefault="00074820" w:rsidP="00074820">
            <w:pPr>
              <w:jc w:val="center"/>
            </w:pPr>
            <w:r w:rsidRPr="009766AA">
              <w:t xml:space="preserve">       300 </w:t>
            </w:r>
          </w:p>
        </w:tc>
      </w:tr>
      <w:tr w:rsidR="00074820" w:rsidRPr="009766AA" w14:paraId="32B3F51C" w14:textId="77777777" w:rsidTr="00301DFE">
        <w:tc>
          <w:tcPr>
            <w:tcW w:w="567" w:type="dxa"/>
            <w:vAlign w:val="center"/>
          </w:tcPr>
          <w:p w14:paraId="4FAB8878" w14:textId="77777777" w:rsidR="00074820" w:rsidRPr="009766AA" w:rsidRDefault="00074820" w:rsidP="00074820">
            <w:pPr>
              <w:jc w:val="center"/>
            </w:pPr>
            <w:r w:rsidRPr="009766AA">
              <w:t> </w:t>
            </w:r>
          </w:p>
        </w:tc>
        <w:tc>
          <w:tcPr>
            <w:tcW w:w="10349" w:type="dxa"/>
            <w:gridSpan w:val="5"/>
            <w:vAlign w:val="center"/>
          </w:tcPr>
          <w:p w14:paraId="029F4202" w14:textId="77777777" w:rsidR="00074820" w:rsidRPr="009766AA" w:rsidRDefault="00074820" w:rsidP="00074820">
            <w:pPr>
              <w:rPr>
                <w:b/>
                <w:bCs/>
              </w:rPr>
            </w:pPr>
            <w:r w:rsidRPr="009766AA">
              <w:rPr>
                <w:b/>
                <w:bCs/>
              </w:rPr>
              <w:t>Phần (lô) 76: Test thử chất gây nghiện các loại (Yêu cầu tham gia trọn phần)</w:t>
            </w:r>
          </w:p>
        </w:tc>
      </w:tr>
      <w:tr w:rsidR="00074820" w:rsidRPr="009766AA" w14:paraId="60AE5D74" w14:textId="77777777" w:rsidTr="006F2C45">
        <w:tc>
          <w:tcPr>
            <w:tcW w:w="567" w:type="dxa"/>
            <w:vAlign w:val="center"/>
          </w:tcPr>
          <w:p w14:paraId="3CCEF75C" w14:textId="77777777" w:rsidR="00074820" w:rsidRPr="009766AA" w:rsidRDefault="00074820" w:rsidP="00074820">
            <w:pPr>
              <w:jc w:val="center"/>
            </w:pPr>
            <w:r w:rsidRPr="009766AA">
              <w:t>167</w:t>
            </w:r>
          </w:p>
        </w:tc>
        <w:tc>
          <w:tcPr>
            <w:tcW w:w="1844" w:type="dxa"/>
            <w:vAlign w:val="center"/>
          </w:tcPr>
          <w:p w14:paraId="6AF45A23" w14:textId="77777777" w:rsidR="00074820" w:rsidRPr="009766AA" w:rsidRDefault="00074820" w:rsidP="00074820">
            <w:r w:rsidRPr="009766AA">
              <w:t>Amphetamin Dipstick (4mm)</w:t>
            </w:r>
          </w:p>
        </w:tc>
        <w:tc>
          <w:tcPr>
            <w:tcW w:w="4252" w:type="dxa"/>
            <w:vAlign w:val="center"/>
          </w:tcPr>
          <w:p w14:paraId="3B32E920" w14:textId="77777777" w:rsidR="00074820" w:rsidRPr="009766AA" w:rsidRDefault="00074820" w:rsidP="00074820">
            <w:r w:rsidRPr="009766AA">
              <w:t>Test thử nhanh phát hiện Amphetamine (AMP)</w:t>
            </w:r>
            <w:r w:rsidRPr="009766AA">
              <w:br/>
            </w:r>
            <w:r w:rsidRPr="009766AA">
              <w:lastRenderedPageBreak/>
              <w:t>Ngưỡng cut-off: 500 ng/ml</w:t>
            </w:r>
            <w:r w:rsidRPr="009766AA">
              <w:br/>
              <w:t xml:space="preserve">Độ chính xác: </w:t>
            </w:r>
            <w:r w:rsidRPr="009766AA">
              <w:br/>
              <w:t>Dương tính : AMP &gt; 500 ng/ml</w:t>
            </w:r>
            <w:r w:rsidRPr="009766AA">
              <w:br/>
              <w:t xml:space="preserve">Âm tính : AMP &lt; 500 ng/ml </w:t>
            </w:r>
            <w:r w:rsidRPr="009766AA">
              <w:br/>
              <w:t>Độ nhạy: 99,9%</w:t>
            </w:r>
            <w:r w:rsidRPr="009766AA">
              <w:br/>
              <w:t>Độ đặc hiệu: 99,9%</w:t>
            </w:r>
            <w:r w:rsidRPr="009766AA">
              <w:br/>
              <w:t>Chứng nhận ISO, CE</w:t>
            </w:r>
          </w:p>
        </w:tc>
        <w:tc>
          <w:tcPr>
            <w:tcW w:w="1276" w:type="dxa"/>
            <w:vAlign w:val="center"/>
          </w:tcPr>
          <w:p w14:paraId="2B264692" w14:textId="77777777" w:rsidR="00074820" w:rsidRPr="009766AA" w:rsidRDefault="00074820" w:rsidP="00074820">
            <w:pPr>
              <w:jc w:val="center"/>
            </w:pPr>
          </w:p>
        </w:tc>
        <w:tc>
          <w:tcPr>
            <w:tcW w:w="1276" w:type="dxa"/>
            <w:vAlign w:val="center"/>
          </w:tcPr>
          <w:p w14:paraId="766E0FA0" w14:textId="77777777" w:rsidR="00074820" w:rsidRPr="009766AA" w:rsidRDefault="00074820" w:rsidP="00074820">
            <w:pPr>
              <w:jc w:val="center"/>
            </w:pPr>
            <w:r w:rsidRPr="009766AA">
              <w:t>Test</w:t>
            </w:r>
          </w:p>
        </w:tc>
        <w:tc>
          <w:tcPr>
            <w:tcW w:w="1701" w:type="dxa"/>
            <w:vAlign w:val="center"/>
          </w:tcPr>
          <w:p w14:paraId="775A5CFD" w14:textId="77777777" w:rsidR="00074820" w:rsidRPr="009766AA" w:rsidRDefault="00074820" w:rsidP="00074820">
            <w:pPr>
              <w:jc w:val="center"/>
            </w:pPr>
            <w:r w:rsidRPr="009766AA">
              <w:t xml:space="preserve">     4.000 </w:t>
            </w:r>
          </w:p>
        </w:tc>
      </w:tr>
      <w:tr w:rsidR="00074820" w:rsidRPr="009766AA" w14:paraId="70F7DD7E" w14:textId="77777777" w:rsidTr="006F2C45">
        <w:tc>
          <w:tcPr>
            <w:tcW w:w="567" w:type="dxa"/>
            <w:vAlign w:val="center"/>
          </w:tcPr>
          <w:p w14:paraId="1C441B9C" w14:textId="77777777" w:rsidR="00074820" w:rsidRPr="009766AA" w:rsidRDefault="00074820" w:rsidP="00074820">
            <w:pPr>
              <w:jc w:val="center"/>
            </w:pPr>
            <w:r w:rsidRPr="009766AA">
              <w:t>168</w:t>
            </w:r>
          </w:p>
        </w:tc>
        <w:tc>
          <w:tcPr>
            <w:tcW w:w="1844" w:type="dxa"/>
            <w:vAlign w:val="center"/>
          </w:tcPr>
          <w:p w14:paraId="7BE3FBCC" w14:textId="77777777" w:rsidR="00074820" w:rsidRPr="009766AA" w:rsidRDefault="00074820" w:rsidP="00074820">
            <w:r w:rsidRPr="009766AA">
              <w:t>Methamphetamin Dipstick (4mm)</w:t>
            </w:r>
          </w:p>
        </w:tc>
        <w:tc>
          <w:tcPr>
            <w:tcW w:w="4252" w:type="dxa"/>
            <w:vAlign w:val="center"/>
          </w:tcPr>
          <w:p w14:paraId="743FAFED" w14:textId="77777777" w:rsidR="00074820" w:rsidRPr="009766AA" w:rsidRDefault="00074820" w:rsidP="00074820">
            <w:r w:rsidRPr="009766AA">
              <w:t>Test thử nhanh phát hiện Methamphetamine  (MET)</w:t>
            </w:r>
            <w:r w:rsidRPr="009766AA">
              <w:br/>
              <w:t>Ngưỡng cut-off: 500 ng/ml</w:t>
            </w:r>
            <w:r w:rsidRPr="009766AA">
              <w:br/>
              <w:t xml:space="preserve">Độ chính xác: </w:t>
            </w:r>
            <w:r w:rsidRPr="009766AA">
              <w:br/>
              <w:t>Dương tính : MET≥500 ng/ml</w:t>
            </w:r>
            <w:r w:rsidRPr="009766AA">
              <w:br/>
              <w:t xml:space="preserve">Âm tính : AMP &lt; 500 ng/ml </w:t>
            </w:r>
            <w:r w:rsidRPr="009766AA">
              <w:br/>
              <w:t>Độ nhạy: 99,9%</w:t>
            </w:r>
            <w:r w:rsidRPr="009766AA">
              <w:br/>
              <w:t>Độ đặc hiệu: 99,9%</w:t>
            </w:r>
            <w:r w:rsidRPr="009766AA">
              <w:br/>
              <w:t>Chứng nhận ISO, CE</w:t>
            </w:r>
          </w:p>
        </w:tc>
        <w:tc>
          <w:tcPr>
            <w:tcW w:w="1276" w:type="dxa"/>
            <w:vAlign w:val="center"/>
          </w:tcPr>
          <w:p w14:paraId="4A4D09D0" w14:textId="77777777" w:rsidR="00074820" w:rsidRPr="009766AA" w:rsidRDefault="00074820" w:rsidP="00074820">
            <w:pPr>
              <w:jc w:val="center"/>
            </w:pPr>
          </w:p>
        </w:tc>
        <w:tc>
          <w:tcPr>
            <w:tcW w:w="1276" w:type="dxa"/>
            <w:vAlign w:val="center"/>
          </w:tcPr>
          <w:p w14:paraId="087E4E00" w14:textId="77777777" w:rsidR="00074820" w:rsidRPr="009766AA" w:rsidRDefault="00074820" w:rsidP="00074820">
            <w:pPr>
              <w:jc w:val="center"/>
            </w:pPr>
            <w:r w:rsidRPr="009766AA">
              <w:t>Test</w:t>
            </w:r>
          </w:p>
        </w:tc>
        <w:tc>
          <w:tcPr>
            <w:tcW w:w="1701" w:type="dxa"/>
            <w:vAlign w:val="center"/>
          </w:tcPr>
          <w:p w14:paraId="70831CE1" w14:textId="77777777" w:rsidR="00074820" w:rsidRPr="009766AA" w:rsidRDefault="00074820" w:rsidP="00074820">
            <w:pPr>
              <w:jc w:val="center"/>
            </w:pPr>
            <w:r w:rsidRPr="009766AA">
              <w:t xml:space="preserve">     4.000 </w:t>
            </w:r>
          </w:p>
        </w:tc>
      </w:tr>
      <w:tr w:rsidR="00074820" w:rsidRPr="009766AA" w14:paraId="41F50238" w14:textId="77777777" w:rsidTr="006F2C45">
        <w:tc>
          <w:tcPr>
            <w:tcW w:w="567" w:type="dxa"/>
            <w:vAlign w:val="center"/>
          </w:tcPr>
          <w:p w14:paraId="6FF9316B" w14:textId="77777777" w:rsidR="00074820" w:rsidRPr="009766AA" w:rsidRDefault="00074820" w:rsidP="00074820">
            <w:pPr>
              <w:jc w:val="center"/>
            </w:pPr>
            <w:r w:rsidRPr="009766AA">
              <w:t>169</w:t>
            </w:r>
          </w:p>
        </w:tc>
        <w:tc>
          <w:tcPr>
            <w:tcW w:w="1844" w:type="dxa"/>
            <w:vAlign w:val="center"/>
          </w:tcPr>
          <w:p w14:paraId="45E9BF72" w14:textId="77777777" w:rsidR="00074820" w:rsidRPr="009766AA" w:rsidRDefault="00074820" w:rsidP="00074820">
            <w:r w:rsidRPr="009766AA">
              <w:t>Morphin Dipstick (4mm)</w:t>
            </w:r>
          </w:p>
        </w:tc>
        <w:tc>
          <w:tcPr>
            <w:tcW w:w="4252" w:type="dxa"/>
            <w:vAlign w:val="center"/>
          </w:tcPr>
          <w:p w14:paraId="33624FB5" w14:textId="77777777" w:rsidR="00074820" w:rsidRPr="009766AA" w:rsidRDefault="00074820" w:rsidP="00074820">
            <w:r w:rsidRPr="009766AA">
              <w:t xml:space="preserve">Test thử nhanh phát hiện Morphine (MOP) </w:t>
            </w:r>
            <w:r w:rsidRPr="009766AA">
              <w:br/>
              <w:t>Ngưỡng cut-off: 300 ng/ml</w:t>
            </w:r>
            <w:r w:rsidRPr="009766AA">
              <w:br/>
              <w:t xml:space="preserve">Độ chính xác: </w:t>
            </w:r>
            <w:r w:rsidRPr="009766AA">
              <w:br/>
              <w:t>Dương tính : MOP &gt; 300 ng/ml</w:t>
            </w:r>
            <w:r w:rsidRPr="009766AA">
              <w:br/>
              <w:t xml:space="preserve">Âm tính : MOP &lt; 300 ng/ml </w:t>
            </w:r>
            <w:r w:rsidRPr="009766AA">
              <w:br/>
              <w:t>Độ nhạy: 99,9%</w:t>
            </w:r>
            <w:r w:rsidRPr="009766AA">
              <w:br/>
              <w:t>Độ đặc hiệu: 99,9%</w:t>
            </w:r>
            <w:r w:rsidRPr="009766AA">
              <w:br/>
              <w:t>Chứng nhận ISO, CE</w:t>
            </w:r>
          </w:p>
        </w:tc>
        <w:tc>
          <w:tcPr>
            <w:tcW w:w="1276" w:type="dxa"/>
            <w:vAlign w:val="center"/>
          </w:tcPr>
          <w:p w14:paraId="5D989DAE" w14:textId="77777777" w:rsidR="00074820" w:rsidRPr="009766AA" w:rsidRDefault="00074820" w:rsidP="00074820">
            <w:pPr>
              <w:jc w:val="center"/>
            </w:pPr>
          </w:p>
        </w:tc>
        <w:tc>
          <w:tcPr>
            <w:tcW w:w="1276" w:type="dxa"/>
            <w:vAlign w:val="center"/>
          </w:tcPr>
          <w:p w14:paraId="42E60EA0" w14:textId="77777777" w:rsidR="00074820" w:rsidRPr="009766AA" w:rsidRDefault="00074820" w:rsidP="00074820">
            <w:pPr>
              <w:jc w:val="center"/>
            </w:pPr>
            <w:r w:rsidRPr="009766AA">
              <w:t>Test</w:t>
            </w:r>
          </w:p>
        </w:tc>
        <w:tc>
          <w:tcPr>
            <w:tcW w:w="1701" w:type="dxa"/>
            <w:vAlign w:val="center"/>
          </w:tcPr>
          <w:p w14:paraId="0ECBF7FB" w14:textId="77777777" w:rsidR="00074820" w:rsidRPr="009766AA" w:rsidRDefault="00074820" w:rsidP="00074820">
            <w:pPr>
              <w:jc w:val="center"/>
            </w:pPr>
            <w:r w:rsidRPr="009766AA">
              <w:t xml:space="preserve">     4.000 </w:t>
            </w:r>
          </w:p>
        </w:tc>
      </w:tr>
      <w:tr w:rsidR="00074820" w:rsidRPr="009766AA" w14:paraId="389CB7FB" w14:textId="77777777" w:rsidTr="006F2C45">
        <w:tc>
          <w:tcPr>
            <w:tcW w:w="567" w:type="dxa"/>
            <w:vAlign w:val="center"/>
          </w:tcPr>
          <w:p w14:paraId="6F62F45C" w14:textId="77777777" w:rsidR="00074820" w:rsidRPr="009766AA" w:rsidRDefault="00074820" w:rsidP="00074820">
            <w:pPr>
              <w:jc w:val="center"/>
            </w:pPr>
            <w:r w:rsidRPr="009766AA">
              <w:t>170</w:t>
            </w:r>
          </w:p>
        </w:tc>
        <w:tc>
          <w:tcPr>
            <w:tcW w:w="1844" w:type="dxa"/>
            <w:vAlign w:val="center"/>
          </w:tcPr>
          <w:p w14:paraId="42455B58" w14:textId="77777777" w:rsidR="00074820" w:rsidRPr="009766AA" w:rsidRDefault="00074820" w:rsidP="00074820">
            <w:r w:rsidRPr="009766AA">
              <w:t>Marijuana Dipstick (4mm)</w:t>
            </w:r>
          </w:p>
        </w:tc>
        <w:tc>
          <w:tcPr>
            <w:tcW w:w="4252" w:type="dxa"/>
            <w:vAlign w:val="center"/>
          </w:tcPr>
          <w:p w14:paraId="79CE046D" w14:textId="77777777" w:rsidR="00074820" w:rsidRPr="009766AA" w:rsidRDefault="00074820" w:rsidP="00074820">
            <w:r w:rsidRPr="009766AA">
              <w:t xml:space="preserve">Test thử nhanh phát hiện Marijuana (THC) </w:t>
            </w:r>
            <w:r w:rsidRPr="009766AA">
              <w:br/>
              <w:t>Ngưỡng cut-off: 50 ng/ml</w:t>
            </w:r>
            <w:r w:rsidRPr="009766AA">
              <w:br/>
              <w:t>Độ chính xác:</w:t>
            </w:r>
            <w:r w:rsidRPr="009766AA">
              <w:br/>
              <w:t>Dương tính: THC≥50ng/ml)</w:t>
            </w:r>
            <w:r w:rsidRPr="009766AA">
              <w:br/>
              <w:t>Âm tính: THC</w:t>
            </w:r>
            <w:r w:rsidRPr="009766AA">
              <w:rPr>
                <w:rFonts w:eastAsia="MS Gothic"/>
              </w:rPr>
              <w:t>＜</w:t>
            </w:r>
            <w:r w:rsidRPr="009766AA">
              <w:t xml:space="preserve"> 50ng/ml)</w:t>
            </w:r>
            <w:r w:rsidRPr="009766AA">
              <w:br/>
              <w:t>Độ nhạy: 99,9%</w:t>
            </w:r>
            <w:r w:rsidRPr="009766AA">
              <w:br/>
              <w:t>Độ đặc hiệu: 99,9%</w:t>
            </w:r>
            <w:r w:rsidRPr="009766AA">
              <w:br/>
              <w:t>Chứng nhận ISO, CE</w:t>
            </w:r>
          </w:p>
        </w:tc>
        <w:tc>
          <w:tcPr>
            <w:tcW w:w="1276" w:type="dxa"/>
            <w:vAlign w:val="center"/>
          </w:tcPr>
          <w:p w14:paraId="6F8CB20C" w14:textId="77777777" w:rsidR="00074820" w:rsidRPr="009766AA" w:rsidRDefault="00074820" w:rsidP="00074820">
            <w:pPr>
              <w:jc w:val="center"/>
            </w:pPr>
          </w:p>
        </w:tc>
        <w:tc>
          <w:tcPr>
            <w:tcW w:w="1276" w:type="dxa"/>
            <w:vAlign w:val="center"/>
          </w:tcPr>
          <w:p w14:paraId="0397584B" w14:textId="77777777" w:rsidR="00074820" w:rsidRPr="009766AA" w:rsidRDefault="00074820" w:rsidP="00074820">
            <w:pPr>
              <w:jc w:val="center"/>
            </w:pPr>
            <w:r w:rsidRPr="009766AA">
              <w:t>Test</w:t>
            </w:r>
          </w:p>
        </w:tc>
        <w:tc>
          <w:tcPr>
            <w:tcW w:w="1701" w:type="dxa"/>
            <w:vAlign w:val="center"/>
          </w:tcPr>
          <w:p w14:paraId="6022F84E" w14:textId="77777777" w:rsidR="00074820" w:rsidRPr="009766AA" w:rsidRDefault="00074820" w:rsidP="00074820">
            <w:pPr>
              <w:jc w:val="center"/>
            </w:pPr>
            <w:r w:rsidRPr="009766AA">
              <w:t xml:space="preserve">     4.000 </w:t>
            </w:r>
          </w:p>
        </w:tc>
      </w:tr>
      <w:tr w:rsidR="00074820" w:rsidRPr="009766AA" w14:paraId="7329CE97" w14:textId="77777777" w:rsidTr="006F2C45">
        <w:tc>
          <w:tcPr>
            <w:tcW w:w="567" w:type="dxa"/>
            <w:vAlign w:val="center"/>
          </w:tcPr>
          <w:p w14:paraId="6F4AE462" w14:textId="77777777" w:rsidR="00074820" w:rsidRPr="009766AA" w:rsidRDefault="00074820" w:rsidP="00074820">
            <w:pPr>
              <w:jc w:val="center"/>
            </w:pPr>
            <w:r w:rsidRPr="009766AA">
              <w:t>171</w:t>
            </w:r>
          </w:p>
        </w:tc>
        <w:tc>
          <w:tcPr>
            <w:tcW w:w="1844" w:type="dxa"/>
            <w:vAlign w:val="center"/>
          </w:tcPr>
          <w:p w14:paraId="27287964" w14:textId="77777777" w:rsidR="00074820" w:rsidRPr="009766AA" w:rsidRDefault="00074820" w:rsidP="00074820">
            <w:r w:rsidRPr="009766AA">
              <w:t>Codein</w:t>
            </w:r>
          </w:p>
        </w:tc>
        <w:tc>
          <w:tcPr>
            <w:tcW w:w="4252" w:type="dxa"/>
            <w:vAlign w:val="center"/>
          </w:tcPr>
          <w:p w14:paraId="56C5B97C" w14:textId="77777777" w:rsidR="00074820" w:rsidRPr="009766AA" w:rsidRDefault="00074820" w:rsidP="00074820">
            <w:r w:rsidRPr="009766AA">
              <w:t>Xét nghiệm sắc ký miễn dịch định tính phát hiện sự có mặt của Codeine có trong nước tiểu</w:t>
            </w:r>
            <w:r w:rsidRPr="009766AA">
              <w:br/>
              <w:t>- Độ nhạy : 99,8%</w:t>
            </w:r>
            <w:r w:rsidRPr="009766AA">
              <w:br/>
              <w:t>- Độ đặc hiệu: 99,6%</w:t>
            </w:r>
            <w:r w:rsidRPr="009766AA">
              <w:br/>
              <w:t>- Tiêu chuẩn chất lượng: ISO</w:t>
            </w:r>
          </w:p>
        </w:tc>
        <w:tc>
          <w:tcPr>
            <w:tcW w:w="1276" w:type="dxa"/>
            <w:vAlign w:val="center"/>
          </w:tcPr>
          <w:p w14:paraId="7A69A0D0" w14:textId="77777777" w:rsidR="00074820" w:rsidRPr="009766AA" w:rsidRDefault="00074820" w:rsidP="00074820">
            <w:pPr>
              <w:jc w:val="center"/>
            </w:pPr>
          </w:p>
        </w:tc>
        <w:tc>
          <w:tcPr>
            <w:tcW w:w="1276" w:type="dxa"/>
            <w:vAlign w:val="center"/>
          </w:tcPr>
          <w:p w14:paraId="414B3270" w14:textId="77777777" w:rsidR="00074820" w:rsidRPr="009766AA" w:rsidRDefault="00074820" w:rsidP="00074820">
            <w:pPr>
              <w:jc w:val="center"/>
            </w:pPr>
            <w:r w:rsidRPr="009766AA">
              <w:t>Test</w:t>
            </w:r>
          </w:p>
        </w:tc>
        <w:tc>
          <w:tcPr>
            <w:tcW w:w="1701" w:type="dxa"/>
            <w:vAlign w:val="center"/>
          </w:tcPr>
          <w:p w14:paraId="7CDADBA9" w14:textId="77777777" w:rsidR="00074820" w:rsidRPr="009766AA" w:rsidRDefault="00074820" w:rsidP="00074820">
            <w:pPr>
              <w:jc w:val="center"/>
            </w:pPr>
            <w:r w:rsidRPr="009766AA">
              <w:t xml:space="preserve">     4.000 </w:t>
            </w:r>
          </w:p>
        </w:tc>
      </w:tr>
      <w:tr w:rsidR="00074820" w:rsidRPr="009766AA" w14:paraId="4E8C6A52" w14:textId="77777777" w:rsidTr="00405DEB">
        <w:tc>
          <w:tcPr>
            <w:tcW w:w="567" w:type="dxa"/>
            <w:vAlign w:val="center"/>
          </w:tcPr>
          <w:p w14:paraId="25E75BC9" w14:textId="77777777" w:rsidR="00074820" w:rsidRPr="009766AA" w:rsidRDefault="00074820" w:rsidP="00074820">
            <w:pPr>
              <w:jc w:val="center"/>
            </w:pPr>
            <w:r w:rsidRPr="009766AA">
              <w:t> </w:t>
            </w:r>
          </w:p>
        </w:tc>
        <w:tc>
          <w:tcPr>
            <w:tcW w:w="10349" w:type="dxa"/>
            <w:gridSpan w:val="5"/>
            <w:vAlign w:val="center"/>
          </w:tcPr>
          <w:p w14:paraId="37B8FB45" w14:textId="77777777" w:rsidR="00074820" w:rsidRPr="009766AA" w:rsidRDefault="00074820" w:rsidP="00074820">
            <w:pPr>
              <w:rPr>
                <w:b/>
                <w:bCs/>
              </w:rPr>
            </w:pPr>
            <w:r w:rsidRPr="009766AA">
              <w:rPr>
                <w:b/>
                <w:bCs/>
              </w:rPr>
              <w:t>Phần (lô) 77: Test thử H.P (Yêu cầu tham gia trọn phần) </w:t>
            </w:r>
          </w:p>
        </w:tc>
      </w:tr>
      <w:tr w:rsidR="00074820" w:rsidRPr="009766AA" w14:paraId="7A8F87BF" w14:textId="77777777" w:rsidTr="006F2C45">
        <w:tc>
          <w:tcPr>
            <w:tcW w:w="567" w:type="dxa"/>
            <w:vAlign w:val="center"/>
          </w:tcPr>
          <w:p w14:paraId="7BD7A6F9" w14:textId="77777777" w:rsidR="00074820" w:rsidRPr="009766AA" w:rsidRDefault="00074820" w:rsidP="00074820">
            <w:pPr>
              <w:jc w:val="center"/>
            </w:pPr>
            <w:r w:rsidRPr="009766AA">
              <w:t>172</w:t>
            </w:r>
          </w:p>
        </w:tc>
        <w:tc>
          <w:tcPr>
            <w:tcW w:w="1844" w:type="dxa"/>
            <w:vAlign w:val="center"/>
          </w:tcPr>
          <w:p w14:paraId="1B2DA0D6" w14:textId="77777777" w:rsidR="00074820" w:rsidRPr="009766AA" w:rsidRDefault="00074820" w:rsidP="00074820">
            <w:r w:rsidRPr="009766AA">
              <w:t>Test Helicobacter pylori (máu)</w:t>
            </w:r>
          </w:p>
        </w:tc>
        <w:tc>
          <w:tcPr>
            <w:tcW w:w="4252" w:type="dxa"/>
            <w:vAlign w:val="center"/>
          </w:tcPr>
          <w:p w14:paraId="407FE751" w14:textId="77777777" w:rsidR="00074820" w:rsidRPr="009766AA" w:rsidRDefault="00074820" w:rsidP="00074820">
            <w:r w:rsidRPr="009766AA">
              <w:t xml:space="preserve">Khay thử H. pylori Ab Rapid Test là xét nghiệm chẩn đoán In-vitro định tính phát hiện kháng thể kháng H. pylori trong máu toàn phần, huyết thanh hoặc huyết tương của người. </w:t>
            </w:r>
            <w:r w:rsidRPr="009766AA">
              <w:br/>
              <w:t>* Hoat chất chính: Kháng nguyên H.Pylori tái tổ hợp, kháng thể kháng IgG người.</w:t>
            </w:r>
            <w:r w:rsidRPr="009766AA">
              <w:br/>
              <w:t>* Hiệu quả chẩn đoán lâm sàng được so sánh với phương pháp Sinh thiết/ Cấy mô/ Ure (RUT) trên 370 mẫu phẩm cho kết quả:</w:t>
            </w:r>
            <w:r w:rsidRPr="009766AA">
              <w:br/>
              <w:t>- Độ nhạy tương quan: 96.77%</w:t>
            </w:r>
            <w:r w:rsidRPr="009766AA">
              <w:br/>
              <w:t>- Độ đặc hiệu tương quan: 93.02%</w:t>
            </w:r>
            <w:r w:rsidRPr="009766AA">
              <w:br/>
              <w:t>- Độ chính xác tương quan: 94.59%</w:t>
            </w:r>
            <w:r w:rsidRPr="009766AA">
              <w:br/>
              <w:t>- Độ chính xác ngẫu nhiên lặp: 100%</w:t>
            </w:r>
            <w:r w:rsidRPr="009766AA">
              <w:br/>
              <w:t>* Không phát hiện thấy hiện tượng phản ứng chéo: với các mẫu dương tính HCV, HBV, HAV, HEV, HIV và Syphilis</w:t>
            </w:r>
            <w:r w:rsidRPr="009766AA">
              <w:br/>
              <w:t>* Đạt tiêu chuẩn ISO 13485; CE.</w:t>
            </w:r>
          </w:p>
        </w:tc>
        <w:tc>
          <w:tcPr>
            <w:tcW w:w="1276" w:type="dxa"/>
            <w:vAlign w:val="center"/>
          </w:tcPr>
          <w:p w14:paraId="05D9E366" w14:textId="77777777" w:rsidR="00074820" w:rsidRPr="009766AA" w:rsidRDefault="00074820" w:rsidP="00074820">
            <w:pPr>
              <w:jc w:val="center"/>
            </w:pPr>
          </w:p>
        </w:tc>
        <w:tc>
          <w:tcPr>
            <w:tcW w:w="1276" w:type="dxa"/>
            <w:vAlign w:val="center"/>
          </w:tcPr>
          <w:p w14:paraId="12F572C9" w14:textId="77777777" w:rsidR="00074820" w:rsidRPr="009766AA" w:rsidRDefault="00074820" w:rsidP="00074820">
            <w:pPr>
              <w:jc w:val="center"/>
            </w:pPr>
            <w:r w:rsidRPr="009766AA">
              <w:t>Test</w:t>
            </w:r>
          </w:p>
        </w:tc>
        <w:tc>
          <w:tcPr>
            <w:tcW w:w="1701" w:type="dxa"/>
            <w:vAlign w:val="center"/>
          </w:tcPr>
          <w:p w14:paraId="6D413B5E" w14:textId="77777777" w:rsidR="00074820" w:rsidRPr="009766AA" w:rsidRDefault="00074820" w:rsidP="00074820">
            <w:pPr>
              <w:jc w:val="center"/>
            </w:pPr>
            <w:r w:rsidRPr="009766AA">
              <w:t xml:space="preserve">       200 </w:t>
            </w:r>
          </w:p>
        </w:tc>
      </w:tr>
      <w:tr w:rsidR="00074820" w:rsidRPr="009766AA" w14:paraId="74F13BA0" w14:textId="77777777" w:rsidTr="006F2C45">
        <w:tc>
          <w:tcPr>
            <w:tcW w:w="567" w:type="dxa"/>
            <w:vAlign w:val="center"/>
          </w:tcPr>
          <w:p w14:paraId="6F579B4D" w14:textId="77777777" w:rsidR="00074820" w:rsidRPr="009766AA" w:rsidRDefault="00074820" w:rsidP="00074820">
            <w:pPr>
              <w:jc w:val="center"/>
            </w:pPr>
            <w:r w:rsidRPr="009766AA">
              <w:t>173</w:t>
            </w:r>
          </w:p>
        </w:tc>
        <w:tc>
          <w:tcPr>
            <w:tcW w:w="1844" w:type="dxa"/>
            <w:vAlign w:val="center"/>
          </w:tcPr>
          <w:p w14:paraId="0EEDCEFD" w14:textId="77777777" w:rsidR="00074820" w:rsidRPr="009766AA" w:rsidRDefault="00074820" w:rsidP="00074820">
            <w:r w:rsidRPr="009766AA">
              <w:t>Test H.Pylori (mẫu bệnh phẩm)</w:t>
            </w:r>
          </w:p>
        </w:tc>
        <w:tc>
          <w:tcPr>
            <w:tcW w:w="4252" w:type="dxa"/>
            <w:vAlign w:val="center"/>
          </w:tcPr>
          <w:p w14:paraId="542A76AF" w14:textId="77777777" w:rsidR="00074820" w:rsidRPr="009766AA" w:rsidRDefault="00074820" w:rsidP="00074820">
            <w:r w:rsidRPr="009766AA">
              <w:t xml:space="preserve">Test được sử dụng để phát hiện Helicobacter pylori từ mẫu sinh thiết dạ dày vùng thân vị, hang vị hay môn vị. Bộ kit dựa trên đặc tính men urease của H. pylori thủy phân ure thành </w:t>
            </w:r>
            <w:r w:rsidRPr="009766AA">
              <w:lastRenderedPageBreak/>
              <w:t>amoniac làm tăng độ pH của môi trường và thay đổi màu của mẫu thử.</w:t>
            </w:r>
            <w:r w:rsidRPr="009766AA">
              <w:br/>
              <w:t>+ Độ nhạy 100%, độ đặc hiệu 100%, độ chính xác 100%</w:t>
            </w:r>
            <w:r w:rsidRPr="009766AA">
              <w:br/>
              <w:t>+ Loại mẫu sử dụng tách chiết: Mẫu sinh thiết dạ dày hoặc môi trường nuôi cấy.</w:t>
            </w:r>
            <w:r w:rsidRPr="009766AA">
              <w:br/>
              <w:t>+ Mức độ phát hiện vi khuẩn: 5 CFU/phản ứng</w:t>
            </w:r>
            <w:r w:rsidRPr="009766AA">
              <w:br/>
              <w:t>* Thời gian phát hiện: 30 phút</w:t>
            </w:r>
            <w:r w:rsidRPr="009766AA">
              <w:br/>
              <w:t>* Cung cấp bao gồm: Urease tube (có agar)</w:t>
            </w:r>
            <w:r w:rsidRPr="009766AA">
              <w:br/>
              <w:t>* Tiêu chuẩn: ISO</w:t>
            </w:r>
          </w:p>
        </w:tc>
        <w:tc>
          <w:tcPr>
            <w:tcW w:w="1276" w:type="dxa"/>
            <w:vAlign w:val="center"/>
          </w:tcPr>
          <w:p w14:paraId="7C17E8F1" w14:textId="77777777" w:rsidR="00074820" w:rsidRPr="009766AA" w:rsidRDefault="00074820" w:rsidP="00074820">
            <w:pPr>
              <w:jc w:val="center"/>
            </w:pPr>
          </w:p>
        </w:tc>
        <w:tc>
          <w:tcPr>
            <w:tcW w:w="1276" w:type="dxa"/>
            <w:vAlign w:val="center"/>
          </w:tcPr>
          <w:p w14:paraId="3C506FCB" w14:textId="77777777" w:rsidR="00074820" w:rsidRPr="009766AA" w:rsidRDefault="00074820" w:rsidP="00074820">
            <w:pPr>
              <w:jc w:val="center"/>
            </w:pPr>
            <w:r w:rsidRPr="009766AA">
              <w:t>Test</w:t>
            </w:r>
          </w:p>
        </w:tc>
        <w:tc>
          <w:tcPr>
            <w:tcW w:w="1701" w:type="dxa"/>
            <w:vAlign w:val="center"/>
          </w:tcPr>
          <w:p w14:paraId="74DD9D87" w14:textId="77777777" w:rsidR="00074820" w:rsidRPr="009766AA" w:rsidRDefault="00074820" w:rsidP="00074820">
            <w:pPr>
              <w:jc w:val="center"/>
            </w:pPr>
            <w:r w:rsidRPr="009766AA">
              <w:t xml:space="preserve">       900 </w:t>
            </w:r>
          </w:p>
        </w:tc>
      </w:tr>
      <w:tr w:rsidR="00074820" w:rsidRPr="009766AA" w14:paraId="54DCA162" w14:textId="77777777" w:rsidTr="00041C7A">
        <w:tc>
          <w:tcPr>
            <w:tcW w:w="567" w:type="dxa"/>
            <w:vAlign w:val="center"/>
          </w:tcPr>
          <w:p w14:paraId="6589656E" w14:textId="77777777" w:rsidR="00074820" w:rsidRPr="009766AA" w:rsidRDefault="00074820" w:rsidP="00074820">
            <w:pPr>
              <w:jc w:val="center"/>
            </w:pPr>
            <w:r w:rsidRPr="009766AA">
              <w:t> </w:t>
            </w:r>
          </w:p>
        </w:tc>
        <w:tc>
          <w:tcPr>
            <w:tcW w:w="10349" w:type="dxa"/>
            <w:gridSpan w:val="5"/>
            <w:vAlign w:val="center"/>
          </w:tcPr>
          <w:p w14:paraId="630513FC" w14:textId="77777777" w:rsidR="00074820" w:rsidRPr="009766AA" w:rsidRDefault="00074820" w:rsidP="00074820">
            <w:pPr>
              <w:rPr>
                <w:b/>
                <w:bCs/>
              </w:rPr>
            </w:pPr>
            <w:r w:rsidRPr="009766AA">
              <w:rPr>
                <w:b/>
                <w:bCs/>
              </w:rPr>
              <w:t>Phần (lô) 78: Test nhanh sốt rét (Yêu cầu tham gia trọn phần)</w:t>
            </w:r>
          </w:p>
        </w:tc>
      </w:tr>
      <w:tr w:rsidR="00074820" w:rsidRPr="009766AA" w14:paraId="6213FFC4" w14:textId="77777777" w:rsidTr="006F2C45">
        <w:tc>
          <w:tcPr>
            <w:tcW w:w="567" w:type="dxa"/>
            <w:vAlign w:val="center"/>
          </w:tcPr>
          <w:p w14:paraId="2F280997" w14:textId="77777777" w:rsidR="00074820" w:rsidRPr="009766AA" w:rsidRDefault="00074820" w:rsidP="00074820">
            <w:pPr>
              <w:jc w:val="center"/>
            </w:pPr>
            <w:r w:rsidRPr="009766AA">
              <w:t>174</w:t>
            </w:r>
          </w:p>
        </w:tc>
        <w:tc>
          <w:tcPr>
            <w:tcW w:w="1844" w:type="dxa"/>
            <w:vAlign w:val="center"/>
          </w:tcPr>
          <w:p w14:paraId="2E04A94B" w14:textId="77777777" w:rsidR="00074820" w:rsidRPr="009766AA" w:rsidRDefault="00074820" w:rsidP="00074820">
            <w:r w:rsidRPr="009766AA">
              <w:t>Test nhanh chẩn đoán KN sốt rét chủng P.f/P.v sốt rét chủng Ag P.f/P.v</w:t>
            </w:r>
          </w:p>
        </w:tc>
        <w:tc>
          <w:tcPr>
            <w:tcW w:w="4252" w:type="dxa"/>
            <w:vAlign w:val="center"/>
          </w:tcPr>
          <w:p w14:paraId="03DF6802" w14:textId="77777777" w:rsidR="00074820" w:rsidRPr="009766AA" w:rsidRDefault="00074820" w:rsidP="00074820">
            <w:r w:rsidRPr="009766AA">
              <w:t>Phát hiện định tính và phân biệt P.falclparum cụ thể là HRP-2 và Plasmodium vivax cụ thể là pLDH trong mẫu máu toàn phần mao mạch/tĩnh mạch</w:t>
            </w:r>
            <w:r w:rsidRPr="009766AA">
              <w:br/>
              <w:t>- Độ nhạy: đối với Malaria P.f là 99.59%  (487/489 95%CI: 98.53-99.95%), đối với Malaria P.v là 100% (123/123 95%CI: 97.05-100%); Độ đặc hiệu: 100%  (1006/1006 95%CI: 99.63-100%)</w:t>
            </w:r>
            <w:r w:rsidRPr="009766AA">
              <w:br/>
              <w:t>- Giới hạn phát hiện Malaria P.f là 183 kí sinh trùng/µl; Malaria P.v là 228 kí sinh trùng/µl</w:t>
            </w:r>
            <w:r w:rsidRPr="009766AA">
              <w:br/>
              <w:t>- Bảo quản: 2-40 độ C</w:t>
            </w:r>
            <w:r w:rsidRPr="009766AA">
              <w:br/>
              <w:t>- Thành phần chính: Vạch thử: Vạch thử P.f: kháng thể đơn dòng kháng P.falciparum HRP-2, Vạch thử P.v: kháng thể đơn dòng kháng Malaria P.vivax; Vạch chứng: kháng thể đơn dòng kháng IgY gà</w:t>
            </w:r>
            <w:r w:rsidRPr="009766AA">
              <w:br/>
              <w:t>- Sử dụng được đối với các loại chất chông đông như Heparin, EDTA, Natri Citrare.</w:t>
            </w:r>
            <w:r w:rsidRPr="009766AA">
              <w:br/>
              <w:t>- Không phản ứng chéo với: Streptococcus pyogenes,  panel chuyển đổi huyết thanh HIV, huyết tương dương tính HCV/kháng nguyên lõi HCV, huyết tương dương tính HBsAg</w:t>
            </w:r>
            <w:r w:rsidRPr="009766AA">
              <w:br/>
              <w:t>- Không tương tác với:  Bilirubin (không liên hợp), máu toàn phần của phụ nữ mang thai và trẻ nhỏ, mẫu máu nhiễm mỡ.</w:t>
            </w:r>
            <w:r w:rsidRPr="009766AA">
              <w:br/>
              <w:t>- Đạt ISO 13485; CE-IVD</w:t>
            </w:r>
          </w:p>
        </w:tc>
        <w:tc>
          <w:tcPr>
            <w:tcW w:w="1276" w:type="dxa"/>
            <w:vAlign w:val="center"/>
          </w:tcPr>
          <w:p w14:paraId="2CA5CC53" w14:textId="77777777" w:rsidR="00074820" w:rsidRPr="009766AA" w:rsidRDefault="00074820" w:rsidP="00074820">
            <w:pPr>
              <w:jc w:val="center"/>
            </w:pPr>
          </w:p>
        </w:tc>
        <w:tc>
          <w:tcPr>
            <w:tcW w:w="1276" w:type="dxa"/>
            <w:vAlign w:val="center"/>
          </w:tcPr>
          <w:p w14:paraId="6F9C5D72" w14:textId="77777777" w:rsidR="00074820" w:rsidRPr="009766AA" w:rsidRDefault="00074820" w:rsidP="00074820">
            <w:pPr>
              <w:jc w:val="center"/>
            </w:pPr>
            <w:r w:rsidRPr="009766AA">
              <w:t>Test</w:t>
            </w:r>
          </w:p>
        </w:tc>
        <w:tc>
          <w:tcPr>
            <w:tcW w:w="1701" w:type="dxa"/>
            <w:vAlign w:val="center"/>
          </w:tcPr>
          <w:p w14:paraId="5CB9E1B0" w14:textId="77777777" w:rsidR="00074820" w:rsidRPr="009766AA" w:rsidRDefault="00074820" w:rsidP="00074820">
            <w:pPr>
              <w:jc w:val="center"/>
            </w:pPr>
            <w:r w:rsidRPr="009766AA">
              <w:t xml:space="preserve">         50 </w:t>
            </w:r>
          </w:p>
        </w:tc>
      </w:tr>
      <w:tr w:rsidR="00074820" w:rsidRPr="009766AA" w14:paraId="1F271DD2" w14:textId="77777777" w:rsidTr="00B95A0D">
        <w:tc>
          <w:tcPr>
            <w:tcW w:w="567" w:type="dxa"/>
            <w:vAlign w:val="center"/>
          </w:tcPr>
          <w:p w14:paraId="3447F272" w14:textId="77777777" w:rsidR="00074820" w:rsidRPr="009766AA" w:rsidRDefault="00074820" w:rsidP="00074820">
            <w:pPr>
              <w:jc w:val="center"/>
            </w:pPr>
            <w:r w:rsidRPr="009766AA">
              <w:t> </w:t>
            </w:r>
          </w:p>
        </w:tc>
        <w:tc>
          <w:tcPr>
            <w:tcW w:w="10349" w:type="dxa"/>
            <w:gridSpan w:val="5"/>
            <w:vAlign w:val="center"/>
          </w:tcPr>
          <w:p w14:paraId="472CDD00" w14:textId="77777777" w:rsidR="00074820" w:rsidRPr="009766AA" w:rsidRDefault="00074820" w:rsidP="00074820">
            <w:pPr>
              <w:rPr>
                <w:b/>
                <w:bCs/>
              </w:rPr>
            </w:pPr>
            <w:r w:rsidRPr="009766AA">
              <w:rPr>
                <w:b/>
                <w:bCs/>
              </w:rPr>
              <w:t>Phần (lô) 79: Test nhanh sốt xuất huyết (Yêu cầu tham gia trọn phần)</w:t>
            </w:r>
          </w:p>
        </w:tc>
      </w:tr>
      <w:tr w:rsidR="00074820" w:rsidRPr="009766AA" w14:paraId="314C2BA9" w14:textId="77777777" w:rsidTr="006F2C45">
        <w:tc>
          <w:tcPr>
            <w:tcW w:w="567" w:type="dxa"/>
            <w:vAlign w:val="center"/>
          </w:tcPr>
          <w:p w14:paraId="3AAFCC71" w14:textId="77777777" w:rsidR="00074820" w:rsidRPr="009766AA" w:rsidRDefault="00074820" w:rsidP="00074820">
            <w:pPr>
              <w:jc w:val="center"/>
            </w:pPr>
            <w:r w:rsidRPr="009766AA">
              <w:t>175</w:t>
            </w:r>
          </w:p>
        </w:tc>
        <w:tc>
          <w:tcPr>
            <w:tcW w:w="1844" w:type="dxa"/>
            <w:vAlign w:val="center"/>
          </w:tcPr>
          <w:p w14:paraId="0542EC03" w14:textId="77777777" w:rsidR="00074820" w:rsidRPr="009766AA" w:rsidRDefault="00074820" w:rsidP="00074820">
            <w:r w:rsidRPr="009766AA">
              <w:t>Test nhanh phát hiện KN Dengue NS1, chẩn đoán sốt xuất huyết</w:t>
            </w:r>
          </w:p>
        </w:tc>
        <w:tc>
          <w:tcPr>
            <w:tcW w:w="4252" w:type="dxa"/>
            <w:vAlign w:val="center"/>
          </w:tcPr>
          <w:p w14:paraId="7364E436" w14:textId="77777777" w:rsidR="00074820" w:rsidRPr="009766AA" w:rsidRDefault="00074820" w:rsidP="00074820">
            <w:r w:rsidRPr="009766AA">
              <w:t>Xét nghiệm sắc ký miễn dịch, định tính phát hiện kháng nguyên Dengue NS1 của cả bốn loại huyết thanh (DEN-1, DEN-2, DEN-3 và DEN-4) trong huyết thanh, huyết tương hoặc máu toàn phần.</w:t>
            </w:r>
            <w:r w:rsidRPr="009766AA">
              <w:br/>
              <w:t>Độ nhạy tương quan: 99,1%.</w:t>
            </w:r>
            <w:r w:rsidRPr="009766AA">
              <w:br/>
              <w:t>Độ đặc hiệu tương quan: 99,5%</w:t>
            </w:r>
            <w:r w:rsidRPr="009766AA">
              <w:br/>
              <w:t>Độ chính xác tương quan: 99,4%</w:t>
            </w:r>
            <w:r w:rsidRPr="009766AA">
              <w:br/>
              <w:t>Độ chính xác ngẫu nhiên lặp: &gt;99%</w:t>
            </w:r>
            <w:r w:rsidRPr="009766AA">
              <w:br/>
              <w:t>Đạt chứng nhận ISO</w:t>
            </w:r>
          </w:p>
        </w:tc>
        <w:tc>
          <w:tcPr>
            <w:tcW w:w="1276" w:type="dxa"/>
            <w:vAlign w:val="center"/>
          </w:tcPr>
          <w:p w14:paraId="0093E382" w14:textId="77777777" w:rsidR="00074820" w:rsidRPr="009766AA" w:rsidRDefault="00074820" w:rsidP="00074820">
            <w:pPr>
              <w:jc w:val="center"/>
            </w:pPr>
          </w:p>
        </w:tc>
        <w:tc>
          <w:tcPr>
            <w:tcW w:w="1276" w:type="dxa"/>
            <w:vAlign w:val="center"/>
          </w:tcPr>
          <w:p w14:paraId="448B9751" w14:textId="77777777" w:rsidR="00074820" w:rsidRPr="009766AA" w:rsidRDefault="00074820" w:rsidP="00074820">
            <w:pPr>
              <w:jc w:val="center"/>
            </w:pPr>
            <w:r w:rsidRPr="009766AA">
              <w:t>Test</w:t>
            </w:r>
          </w:p>
        </w:tc>
        <w:tc>
          <w:tcPr>
            <w:tcW w:w="1701" w:type="dxa"/>
            <w:vAlign w:val="center"/>
          </w:tcPr>
          <w:p w14:paraId="3A38D4E5" w14:textId="77777777" w:rsidR="00074820" w:rsidRPr="009766AA" w:rsidRDefault="00074820" w:rsidP="00074820">
            <w:pPr>
              <w:jc w:val="center"/>
            </w:pPr>
            <w:r w:rsidRPr="009766AA">
              <w:t xml:space="preserve">     9.000 </w:t>
            </w:r>
          </w:p>
        </w:tc>
      </w:tr>
      <w:tr w:rsidR="00074820" w:rsidRPr="009766AA" w14:paraId="60964DA1" w14:textId="77777777" w:rsidTr="00CC3B01">
        <w:tc>
          <w:tcPr>
            <w:tcW w:w="567" w:type="dxa"/>
            <w:vAlign w:val="center"/>
          </w:tcPr>
          <w:p w14:paraId="5233BD66" w14:textId="77777777" w:rsidR="00074820" w:rsidRPr="009766AA" w:rsidRDefault="00074820" w:rsidP="00074820">
            <w:pPr>
              <w:jc w:val="center"/>
            </w:pPr>
            <w:r w:rsidRPr="009766AA">
              <w:t> </w:t>
            </w:r>
          </w:p>
        </w:tc>
        <w:tc>
          <w:tcPr>
            <w:tcW w:w="10349" w:type="dxa"/>
            <w:gridSpan w:val="5"/>
            <w:vAlign w:val="center"/>
          </w:tcPr>
          <w:p w14:paraId="25F5C514" w14:textId="77777777" w:rsidR="00074820" w:rsidRPr="009766AA" w:rsidRDefault="00074820" w:rsidP="00074820">
            <w:pPr>
              <w:rPr>
                <w:b/>
                <w:bCs/>
              </w:rPr>
            </w:pPr>
            <w:r w:rsidRPr="009766AA">
              <w:rPr>
                <w:b/>
                <w:bCs/>
              </w:rPr>
              <w:t>Phần (lô) 80: Test nhanh viêm gan các loại (Yêu cầu tham gia trọn phần)</w:t>
            </w:r>
          </w:p>
        </w:tc>
      </w:tr>
      <w:tr w:rsidR="00074820" w:rsidRPr="009766AA" w14:paraId="1EDC8DDF" w14:textId="77777777" w:rsidTr="006F2C45">
        <w:tc>
          <w:tcPr>
            <w:tcW w:w="567" w:type="dxa"/>
            <w:vAlign w:val="center"/>
          </w:tcPr>
          <w:p w14:paraId="012D10A1" w14:textId="77777777" w:rsidR="00074820" w:rsidRPr="009766AA" w:rsidRDefault="00074820" w:rsidP="00074820">
            <w:pPr>
              <w:jc w:val="center"/>
            </w:pPr>
            <w:r w:rsidRPr="009766AA">
              <w:t>176</w:t>
            </w:r>
          </w:p>
        </w:tc>
        <w:tc>
          <w:tcPr>
            <w:tcW w:w="1844" w:type="dxa"/>
            <w:vAlign w:val="center"/>
          </w:tcPr>
          <w:p w14:paraId="38E39C9F" w14:textId="77777777" w:rsidR="00074820" w:rsidRPr="009766AA" w:rsidRDefault="00074820" w:rsidP="00074820">
            <w:r w:rsidRPr="009766AA">
              <w:t>Test thử HBsAb</w:t>
            </w:r>
          </w:p>
        </w:tc>
        <w:tc>
          <w:tcPr>
            <w:tcW w:w="4252" w:type="dxa"/>
            <w:vAlign w:val="center"/>
          </w:tcPr>
          <w:p w14:paraId="0EFC5915" w14:textId="77777777" w:rsidR="00074820" w:rsidRPr="009766AA" w:rsidRDefault="00074820" w:rsidP="00074820">
            <w:r w:rsidRPr="009766AA">
              <w:t>Định tính phát hiện kháng thể HBsAb trong huyết thanh hoặc huyết tương của người.</w:t>
            </w:r>
            <w:r w:rsidRPr="009766AA">
              <w:br/>
              <w:t xml:space="preserve">Hoạt chất chính: Các kháng nguyên HBsAg tái tổ hợp (Lab HBsAg, kháng nguyên HBsAg). </w:t>
            </w:r>
            <w:r w:rsidRPr="009766AA">
              <w:br/>
              <w:t>- Độ nhạy tương quan: 100%;</w:t>
            </w:r>
            <w:r w:rsidRPr="009766AA">
              <w:br/>
              <w:t>- Độ đặc hiệu tương quan: 98.7% ;</w:t>
            </w:r>
            <w:r w:rsidRPr="009766AA">
              <w:br/>
              <w:t xml:space="preserve">- Độ chính xác tương quan: 99.5%; </w:t>
            </w:r>
            <w:r w:rsidRPr="009766AA">
              <w:br/>
            </w:r>
            <w:r w:rsidRPr="009766AA">
              <w:lastRenderedPageBreak/>
              <w:t>Không bị phản ứng chéo với các mẫu dương tính yếu tố dạng thấp (RF), HAV, Syphilis, HIV, H. pylori, CMV, Rubella</w:t>
            </w:r>
          </w:p>
        </w:tc>
        <w:tc>
          <w:tcPr>
            <w:tcW w:w="1276" w:type="dxa"/>
            <w:vAlign w:val="center"/>
          </w:tcPr>
          <w:p w14:paraId="01F226FE" w14:textId="77777777" w:rsidR="00074820" w:rsidRPr="009766AA" w:rsidRDefault="00074820" w:rsidP="00074820">
            <w:pPr>
              <w:jc w:val="center"/>
            </w:pPr>
          </w:p>
        </w:tc>
        <w:tc>
          <w:tcPr>
            <w:tcW w:w="1276" w:type="dxa"/>
            <w:vAlign w:val="center"/>
          </w:tcPr>
          <w:p w14:paraId="41CE7FC4" w14:textId="77777777" w:rsidR="00074820" w:rsidRPr="009766AA" w:rsidRDefault="00074820" w:rsidP="00074820">
            <w:pPr>
              <w:jc w:val="center"/>
            </w:pPr>
            <w:r w:rsidRPr="009766AA">
              <w:t>Test</w:t>
            </w:r>
          </w:p>
        </w:tc>
        <w:tc>
          <w:tcPr>
            <w:tcW w:w="1701" w:type="dxa"/>
            <w:vAlign w:val="center"/>
          </w:tcPr>
          <w:p w14:paraId="2A086377" w14:textId="77777777" w:rsidR="00074820" w:rsidRPr="009766AA" w:rsidRDefault="00074820" w:rsidP="00074820">
            <w:pPr>
              <w:jc w:val="center"/>
            </w:pPr>
            <w:r w:rsidRPr="009766AA">
              <w:t xml:space="preserve">       400 </w:t>
            </w:r>
          </w:p>
        </w:tc>
      </w:tr>
      <w:tr w:rsidR="00074820" w:rsidRPr="009766AA" w14:paraId="2F822CB9" w14:textId="77777777" w:rsidTr="006F2C45">
        <w:tc>
          <w:tcPr>
            <w:tcW w:w="567" w:type="dxa"/>
            <w:vAlign w:val="center"/>
          </w:tcPr>
          <w:p w14:paraId="0E3B5BFD" w14:textId="77777777" w:rsidR="00074820" w:rsidRPr="009766AA" w:rsidRDefault="00074820" w:rsidP="00074820">
            <w:pPr>
              <w:jc w:val="center"/>
            </w:pPr>
            <w:r w:rsidRPr="009766AA">
              <w:t>177</w:t>
            </w:r>
          </w:p>
        </w:tc>
        <w:tc>
          <w:tcPr>
            <w:tcW w:w="1844" w:type="dxa"/>
            <w:vAlign w:val="center"/>
          </w:tcPr>
          <w:p w14:paraId="1644A053" w14:textId="77777777" w:rsidR="00074820" w:rsidRPr="009766AA" w:rsidRDefault="00074820" w:rsidP="00074820">
            <w:r w:rsidRPr="009766AA">
              <w:t>Test HBsAg</w:t>
            </w:r>
          </w:p>
        </w:tc>
        <w:tc>
          <w:tcPr>
            <w:tcW w:w="4252" w:type="dxa"/>
            <w:vAlign w:val="center"/>
          </w:tcPr>
          <w:p w14:paraId="61C75875" w14:textId="77777777" w:rsidR="00074820" w:rsidRPr="009766AA" w:rsidRDefault="00074820" w:rsidP="00074820">
            <w:r w:rsidRPr="009766AA">
              <w:t>Xét nghiệm nhanh sắc ký miễn dịch, định tính phát hiện kháng nguyên bề mặt vi rút viêm gan B (HBsAg) trong máu toàn phần, huyết thanh hoặc huyết tương người.</w:t>
            </w:r>
            <w:r w:rsidRPr="009766AA">
              <w:br/>
              <w:t>- Độ nhạy: 100%</w:t>
            </w:r>
            <w:r w:rsidRPr="009766AA">
              <w:br/>
              <w:t xml:space="preserve">- Độ đặc </w:t>
            </w:r>
            <w:r>
              <w:t>hiệu: 99</w:t>
            </w:r>
            <w:r>
              <w:rPr>
                <w:lang w:val="en-US"/>
              </w:rPr>
              <w:t>,</w:t>
            </w:r>
            <w:r>
              <w:t>88%</w:t>
            </w:r>
            <w:r>
              <w:br/>
              <w:t>- Độ chính xác: 99</w:t>
            </w:r>
            <w:r>
              <w:rPr>
                <w:lang w:val="en-US"/>
              </w:rPr>
              <w:t>,</w:t>
            </w:r>
            <w:r w:rsidRPr="009766AA">
              <w:t>91%</w:t>
            </w:r>
            <w:r w:rsidRPr="009766AA">
              <w:br/>
              <w:t>- Ngưỡng phát hiện: 1ng/mL</w:t>
            </w:r>
            <w:r w:rsidRPr="009766AA">
              <w:br/>
              <w:t>- Đọc kết quả trong vòng 15 phút</w:t>
            </w:r>
          </w:p>
        </w:tc>
        <w:tc>
          <w:tcPr>
            <w:tcW w:w="1276" w:type="dxa"/>
            <w:vAlign w:val="center"/>
          </w:tcPr>
          <w:p w14:paraId="37996535" w14:textId="77777777" w:rsidR="00074820" w:rsidRPr="009766AA" w:rsidRDefault="00074820" w:rsidP="00074820">
            <w:pPr>
              <w:jc w:val="center"/>
            </w:pPr>
          </w:p>
        </w:tc>
        <w:tc>
          <w:tcPr>
            <w:tcW w:w="1276" w:type="dxa"/>
            <w:vAlign w:val="center"/>
          </w:tcPr>
          <w:p w14:paraId="12CC80E4" w14:textId="77777777" w:rsidR="00074820" w:rsidRPr="009766AA" w:rsidRDefault="00074820" w:rsidP="00074820">
            <w:pPr>
              <w:jc w:val="center"/>
            </w:pPr>
            <w:r w:rsidRPr="009766AA">
              <w:t>Test</w:t>
            </w:r>
          </w:p>
        </w:tc>
        <w:tc>
          <w:tcPr>
            <w:tcW w:w="1701" w:type="dxa"/>
            <w:vAlign w:val="center"/>
          </w:tcPr>
          <w:p w14:paraId="4A796E1D" w14:textId="77777777" w:rsidR="00074820" w:rsidRPr="009766AA" w:rsidRDefault="00074820" w:rsidP="00074820">
            <w:pPr>
              <w:jc w:val="center"/>
            </w:pPr>
            <w:r w:rsidRPr="009766AA">
              <w:t xml:space="preserve">     8.000 </w:t>
            </w:r>
          </w:p>
        </w:tc>
      </w:tr>
      <w:tr w:rsidR="00074820" w:rsidRPr="009766AA" w14:paraId="69E6B4B6" w14:textId="77777777" w:rsidTr="006F2C45">
        <w:tc>
          <w:tcPr>
            <w:tcW w:w="567" w:type="dxa"/>
            <w:vAlign w:val="center"/>
          </w:tcPr>
          <w:p w14:paraId="2FFA750C" w14:textId="77777777" w:rsidR="00074820" w:rsidRPr="009766AA" w:rsidRDefault="00074820" w:rsidP="00074820">
            <w:pPr>
              <w:jc w:val="center"/>
            </w:pPr>
            <w:r w:rsidRPr="009766AA">
              <w:t>178</w:t>
            </w:r>
          </w:p>
        </w:tc>
        <w:tc>
          <w:tcPr>
            <w:tcW w:w="1844" w:type="dxa"/>
            <w:vAlign w:val="center"/>
          </w:tcPr>
          <w:p w14:paraId="36691DE8" w14:textId="77777777" w:rsidR="00074820" w:rsidRPr="009766AA" w:rsidRDefault="00074820" w:rsidP="00074820">
            <w:r w:rsidRPr="009766AA">
              <w:t>Test nhanh chẩn đoán kháng thể HCV</w:t>
            </w:r>
          </w:p>
        </w:tc>
        <w:tc>
          <w:tcPr>
            <w:tcW w:w="4252" w:type="dxa"/>
            <w:vAlign w:val="center"/>
          </w:tcPr>
          <w:p w14:paraId="79AD313B" w14:textId="77777777" w:rsidR="00074820" w:rsidRPr="009766AA" w:rsidRDefault="00074820" w:rsidP="00074820">
            <w:r w:rsidRPr="009766AA">
              <w:t>Xét nghiệm sắc ký miễn dịch, sử dụng để phát hiện sự có mặt của kháng thể kháng vi-rút HCV trong máu toàn phần, huyết thanh hoặc huyết tương của người.</w:t>
            </w:r>
            <w:r w:rsidRPr="009766AA">
              <w:br/>
              <w:t>- Độ nhạy</w:t>
            </w:r>
            <w:r>
              <w:t>: ≥ 98,42%;</w:t>
            </w:r>
            <w:r>
              <w:br/>
              <w:t>- Độ đặc hiệu: ≥ 99</w:t>
            </w:r>
            <w:r>
              <w:rPr>
                <w:lang w:val="en-US"/>
              </w:rPr>
              <w:t>,</w:t>
            </w:r>
            <w:r w:rsidRPr="009766AA">
              <w:t>5%;</w:t>
            </w:r>
            <w:r w:rsidRPr="009766AA">
              <w:br/>
              <w:t>- Độ chính xác: ≥ 99</w:t>
            </w:r>
            <w:r>
              <w:rPr>
                <w:lang w:val="en-US"/>
              </w:rPr>
              <w:t>,</w:t>
            </w:r>
            <w:r w:rsidRPr="009766AA">
              <w:t xml:space="preserve">62% </w:t>
            </w:r>
            <w:r w:rsidRPr="009766AA">
              <w:br/>
              <w:t>- Đọc kết quả sau 15 phút</w:t>
            </w:r>
          </w:p>
        </w:tc>
        <w:tc>
          <w:tcPr>
            <w:tcW w:w="1276" w:type="dxa"/>
            <w:vAlign w:val="center"/>
          </w:tcPr>
          <w:p w14:paraId="0446B07B" w14:textId="77777777" w:rsidR="00074820" w:rsidRPr="009766AA" w:rsidRDefault="00074820" w:rsidP="00074820">
            <w:pPr>
              <w:jc w:val="center"/>
            </w:pPr>
          </w:p>
        </w:tc>
        <w:tc>
          <w:tcPr>
            <w:tcW w:w="1276" w:type="dxa"/>
            <w:vAlign w:val="center"/>
          </w:tcPr>
          <w:p w14:paraId="26ECFE88" w14:textId="77777777" w:rsidR="00074820" w:rsidRPr="009766AA" w:rsidRDefault="00074820" w:rsidP="00074820">
            <w:pPr>
              <w:jc w:val="center"/>
            </w:pPr>
            <w:r w:rsidRPr="009766AA">
              <w:t>Test</w:t>
            </w:r>
          </w:p>
        </w:tc>
        <w:tc>
          <w:tcPr>
            <w:tcW w:w="1701" w:type="dxa"/>
            <w:vAlign w:val="center"/>
          </w:tcPr>
          <w:p w14:paraId="6CED6273" w14:textId="77777777" w:rsidR="00074820" w:rsidRPr="009766AA" w:rsidRDefault="00074820" w:rsidP="00074820">
            <w:pPr>
              <w:jc w:val="center"/>
            </w:pPr>
            <w:r w:rsidRPr="009766AA">
              <w:t xml:space="preserve">     2.000 </w:t>
            </w:r>
          </w:p>
        </w:tc>
      </w:tr>
      <w:tr w:rsidR="00074820" w:rsidRPr="009766AA" w14:paraId="16A7D15E" w14:textId="77777777" w:rsidTr="00282963">
        <w:tc>
          <w:tcPr>
            <w:tcW w:w="567" w:type="dxa"/>
            <w:vAlign w:val="center"/>
          </w:tcPr>
          <w:p w14:paraId="52AF895A" w14:textId="77777777" w:rsidR="00074820" w:rsidRPr="009766AA" w:rsidRDefault="00074820" w:rsidP="00074820">
            <w:pPr>
              <w:jc w:val="center"/>
            </w:pPr>
            <w:r w:rsidRPr="009766AA">
              <w:t> </w:t>
            </w:r>
          </w:p>
        </w:tc>
        <w:tc>
          <w:tcPr>
            <w:tcW w:w="10349" w:type="dxa"/>
            <w:gridSpan w:val="5"/>
            <w:vAlign w:val="center"/>
          </w:tcPr>
          <w:p w14:paraId="3335165E" w14:textId="77777777" w:rsidR="00074820" w:rsidRPr="009766AA" w:rsidRDefault="00074820" w:rsidP="00074820">
            <w:pPr>
              <w:rPr>
                <w:b/>
                <w:bCs/>
              </w:rPr>
            </w:pPr>
            <w:r w:rsidRPr="009766AA">
              <w:rPr>
                <w:b/>
                <w:bCs/>
              </w:rPr>
              <w:t>Phần (lô) 81: Test nhanh nước tiểu dùng cho máy AnyScan Master (Yêu cầu tham gia trọn phần)</w:t>
            </w:r>
          </w:p>
        </w:tc>
      </w:tr>
      <w:tr w:rsidR="00074820" w:rsidRPr="009766AA" w14:paraId="0A43BD8A" w14:textId="77777777" w:rsidTr="006F2C45">
        <w:tc>
          <w:tcPr>
            <w:tcW w:w="567" w:type="dxa"/>
            <w:vAlign w:val="center"/>
          </w:tcPr>
          <w:p w14:paraId="3F17C5FC" w14:textId="77777777" w:rsidR="00074820" w:rsidRPr="009766AA" w:rsidRDefault="00074820" w:rsidP="00074820">
            <w:pPr>
              <w:jc w:val="center"/>
            </w:pPr>
            <w:r w:rsidRPr="009766AA">
              <w:t>179</w:t>
            </w:r>
          </w:p>
        </w:tc>
        <w:tc>
          <w:tcPr>
            <w:tcW w:w="1844" w:type="dxa"/>
            <w:vAlign w:val="center"/>
          </w:tcPr>
          <w:p w14:paraId="0E132F4A" w14:textId="77777777" w:rsidR="00074820" w:rsidRPr="009766AA" w:rsidRDefault="00074820" w:rsidP="00074820">
            <w:r w:rsidRPr="009766AA">
              <w:t>Test nước tiểu 10 thông số</w:t>
            </w:r>
          </w:p>
        </w:tc>
        <w:tc>
          <w:tcPr>
            <w:tcW w:w="4252" w:type="dxa"/>
            <w:vAlign w:val="center"/>
          </w:tcPr>
          <w:p w14:paraId="1109DC17" w14:textId="77777777" w:rsidR="00074820" w:rsidRPr="009766AA" w:rsidRDefault="00074820" w:rsidP="00074820">
            <w:r w:rsidRPr="009766AA">
              <w:t>Que thử nước tiểu 10 thông số gồm: Glucose, Protein, pH, Blood, Ketone, Bilirubin, Nitrite, Urobilinogen, SG. Leucocytes, phù hợp với dòng máy AnyScan Master.</w:t>
            </w:r>
            <w:r w:rsidRPr="009766AA">
              <w:br/>
              <w:t>Tiêu chuẩn : ISO : 13485; CE</w:t>
            </w:r>
          </w:p>
        </w:tc>
        <w:tc>
          <w:tcPr>
            <w:tcW w:w="1276" w:type="dxa"/>
            <w:vAlign w:val="center"/>
          </w:tcPr>
          <w:p w14:paraId="424D064B" w14:textId="77777777" w:rsidR="00074820" w:rsidRPr="009766AA" w:rsidRDefault="00074820" w:rsidP="00074820">
            <w:pPr>
              <w:jc w:val="center"/>
            </w:pPr>
          </w:p>
        </w:tc>
        <w:tc>
          <w:tcPr>
            <w:tcW w:w="1276" w:type="dxa"/>
            <w:vAlign w:val="center"/>
          </w:tcPr>
          <w:p w14:paraId="1FF73DF8" w14:textId="77777777" w:rsidR="00074820" w:rsidRPr="009766AA" w:rsidRDefault="00074820" w:rsidP="00074820">
            <w:pPr>
              <w:jc w:val="center"/>
            </w:pPr>
            <w:r w:rsidRPr="009766AA">
              <w:t>Que</w:t>
            </w:r>
          </w:p>
        </w:tc>
        <w:tc>
          <w:tcPr>
            <w:tcW w:w="1701" w:type="dxa"/>
            <w:vAlign w:val="center"/>
          </w:tcPr>
          <w:p w14:paraId="6B111AF3" w14:textId="77777777" w:rsidR="00074820" w:rsidRPr="009766AA" w:rsidRDefault="00074820" w:rsidP="00074820">
            <w:pPr>
              <w:jc w:val="center"/>
            </w:pPr>
            <w:r w:rsidRPr="009766AA">
              <w:t xml:space="preserve">   15.000 </w:t>
            </w:r>
          </w:p>
        </w:tc>
      </w:tr>
      <w:tr w:rsidR="00074820" w:rsidRPr="009766AA" w14:paraId="74370FC3" w14:textId="77777777" w:rsidTr="006F2C45">
        <w:tc>
          <w:tcPr>
            <w:tcW w:w="567" w:type="dxa"/>
            <w:vAlign w:val="center"/>
          </w:tcPr>
          <w:p w14:paraId="63CB01EA" w14:textId="77777777" w:rsidR="00074820" w:rsidRPr="009766AA" w:rsidRDefault="00074820" w:rsidP="00074820">
            <w:pPr>
              <w:jc w:val="center"/>
            </w:pPr>
            <w:r w:rsidRPr="009766AA">
              <w:t>180</w:t>
            </w:r>
          </w:p>
        </w:tc>
        <w:tc>
          <w:tcPr>
            <w:tcW w:w="1844" w:type="dxa"/>
            <w:vAlign w:val="center"/>
          </w:tcPr>
          <w:p w14:paraId="7E156358" w14:textId="77777777" w:rsidR="00074820" w:rsidRPr="009766AA" w:rsidRDefault="00074820" w:rsidP="00074820">
            <w:r w:rsidRPr="009766AA">
              <w:t>Hóa chất nội kiểm nước tiểu</w:t>
            </w:r>
          </w:p>
        </w:tc>
        <w:tc>
          <w:tcPr>
            <w:tcW w:w="4252" w:type="dxa"/>
            <w:vAlign w:val="center"/>
          </w:tcPr>
          <w:p w14:paraId="1591120B" w14:textId="77777777" w:rsidR="00074820" w:rsidRPr="009766AA" w:rsidRDefault="00074820" w:rsidP="00074820">
            <w:r w:rsidRPr="009766AA">
              <w:t>Sản phẩm này thích hợp cho việc kiểm soát chất lượng(QC) của máy phân tích hóa học nước tiểu và hệ thống phân tích nước tiểu.QC có thể được thực hiện trên các que thử và thiết bị phân tích.</w:t>
            </w:r>
            <w:r w:rsidRPr="009766AA">
              <w:br/>
              <w:t>Thành phần chính:</w:t>
            </w:r>
            <w:r w:rsidRPr="009766AA">
              <w:br/>
              <w:t>Negative: PBS 99</w:t>
            </w:r>
            <w:r>
              <w:rPr>
                <w:lang w:val="en-US"/>
              </w:rPr>
              <w:t>,</w:t>
            </w:r>
            <w:r w:rsidRPr="009766AA">
              <w:t>5%-99</w:t>
            </w:r>
            <w:r>
              <w:rPr>
                <w:lang w:val="en-US"/>
              </w:rPr>
              <w:t>,</w:t>
            </w:r>
            <w:r w:rsidRPr="009766AA">
              <w:t>99% w/w.</w:t>
            </w:r>
            <w:r w:rsidRPr="009766AA">
              <w:br/>
              <w:t>Positive: Est</w:t>
            </w:r>
            <w:r>
              <w:t>erase 0.01%-0.1% w/w, Nitrite 0</w:t>
            </w:r>
            <w:r>
              <w:rPr>
                <w:lang w:val="en-US"/>
              </w:rPr>
              <w:t>,</w:t>
            </w:r>
            <w:r w:rsidRPr="009766AA">
              <w:t>01%-0</w:t>
            </w:r>
            <w:r>
              <w:rPr>
                <w:lang w:val="en-US"/>
              </w:rPr>
              <w:t>,</w:t>
            </w:r>
            <w:r>
              <w:t>1% w/w, Bovine serum albumin 0</w:t>
            </w:r>
            <w:r>
              <w:rPr>
                <w:lang w:val="en-US"/>
              </w:rPr>
              <w:t>,</w:t>
            </w:r>
            <w:r w:rsidRPr="009766AA">
              <w:t>05%-0</w:t>
            </w:r>
            <w:r>
              <w:rPr>
                <w:lang w:val="en-US"/>
              </w:rPr>
              <w:t>,</w:t>
            </w:r>
            <w:r>
              <w:t>5% w/w, Hemoglobin 0</w:t>
            </w:r>
            <w:r>
              <w:rPr>
                <w:lang w:val="en-US"/>
              </w:rPr>
              <w:t>,</w:t>
            </w:r>
            <w:r w:rsidRPr="009766AA">
              <w:t>01%-0</w:t>
            </w:r>
            <w:r>
              <w:rPr>
                <w:lang w:val="en-US"/>
              </w:rPr>
              <w:t>,</w:t>
            </w:r>
            <w:r w:rsidRPr="009766AA">
              <w:t xml:space="preserve">1% </w:t>
            </w:r>
            <w:r>
              <w:t>w/w, 5-methyl-2-methoxyindole 0</w:t>
            </w:r>
            <w:r>
              <w:rPr>
                <w:lang w:val="en-US"/>
              </w:rPr>
              <w:t>,</w:t>
            </w:r>
            <w:r w:rsidRPr="009766AA">
              <w:t>01%-1</w:t>
            </w:r>
            <w:r>
              <w:rPr>
                <w:lang w:val="en-US"/>
              </w:rPr>
              <w:t>,</w:t>
            </w:r>
            <w:r w:rsidRPr="009766AA">
              <w:t>0% w/w, 8-Anilino-</w:t>
            </w:r>
            <w:r>
              <w:t>1-naphthalenesulfonate 0</w:t>
            </w:r>
            <w:r>
              <w:rPr>
                <w:lang w:val="en-US"/>
              </w:rPr>
              <w:t>,</w:t>
            </w:r>
            <w:r>
              <w:t>001%-1</w:t>
            </w:r>
            <w:r>
              <w:rPr>
                <w:lang w:val="en-US"/>
              </w:rPr>
              <w:t>,</w:t>
            </w:r>
            <w:r w:rsidRPr="009766AA">
              <w:t>0% w/w, Sodium chloride 0</w:t>
            </w:r>
            <w:r>
              <w:rPr>
                <w:lang w:val="en-US"/>
              </w:rPr>
              <w:t>,</w:t>
            </w:r>
            <w:r>
              <w:t>1%-0</w:t>
            </w:r>
            <w:r>
              <w:rPr>
                <w:lang w:val="en-US"/>
              </w:rPr>
              <w:t>,</w:t>
            </w:r>
            <w:r w:rsidRPr="009766AA">
              <w:t>5% w/w, Glucose monohydrate 0</w:t>
            </w:r>
            <w:r>
              <w:rPr>
                <w:lang w:val="en-US"/>
              </w:rPr>
              <w:t>,</w:t>
            </w:r>
            <w:r>
              <w:t>5%-1</w:t>
            </w:r>
            <w:r>
              <w:rPr>
                <w:lang w:val="en-US"/>
              </w:rPr>
              <w:t>,</w:t>
            </w:r>
            <w:r w:rsidRPr="009766AA">
              <w:t>5% w/w, Ethylacetoacetate 0</w:t>
            </w:r>
            <w:r>
              <w:rPr>
                <w:lang w:val="en-US"/>
              </w:rPr>
              <w:t>,</w:t>
            </w:r>
            <w:r w:rsidRPr="009766AA">
              <w:t>01%-1</w:t>
            </w:r>
            <w:r>
              <w:rPr>
                <w:lang w:val="en-US"/>
              </w:rPr>
              <w:t>,</w:t>
            </w:r>
            <w:r w:rsidRPr="009766AA">
              <w:t>0% w/w, Calcium chloride anhydrous 0</w:t>
            </w:r>
            <w:r>
              <w:rPr>
                <w:lang w:val="en-US"/>
              </w:rPr>
              <w:t>,</w:t>
            </w:r>
            <w:r w:rsidRPr="009766AA">
              <w:t>5%-1</w:t>
            </w:r>
            <w:r>
              <w:rPr>
                <w:lang w:val="en-US"/>
              </w:rPr>
              <w:t>,</w:t>
            </w:r>
            <w:r>
              <w:t>5% w/w, Creatinine 0</w:t>
            </w:r>
            <w:r>
              <w:rPr>
                <w:lang w:val="en-US"/>
              </w:rPr>
              <w:t>,</w:t>
            </w:r>
            <w:r>
              <w:t>1%-0</w:t>
            </w:r>
            <w:r>
              <w:rPr>
                <w:lang w:val="en-US"/>
              </w:rPr>
              <w:t>,</w:t>
            </w:r>
            <w:r w:rsidRPr="009766AA">
              <w:t>5% w/w, PBS 95%-98</w:t>
            </w:r>
            <w:r>
              <w:rPr>
                <w:lang w:val="en-US"/>
              </w:rPr>
              <w:t>,</w:t>
            </w:r>
            <w:r w:rsidRPr="009766AA">
              <w:t>7% w/w.</w:t>
            </w:r>
            <w:r w:rsidRPr="009766AA">
              <w:br/>
              <w:t>TCCL: ISO 13485</w:t>
            </w:r>
          </w:p>
        </w:tc>
        <w:tc>
          <w:tcPr>
            <w:tcW w:w="1276" w:type="dxa"/>
            <w:vAlign w:val="center"/>
          </w:tcPr>
          <w:p w14:paraId="796DF933" w14:textId="77777777" w:rsidR="00074820" w:rsidRPr="009766AA" w:rsidRDefault="00074820" w:rsidP="00074820">
            <w:pPr>
              <w:jc w:val="center"/>
            </w:pPr>
          </w:p>
        </w:tc>
        <w:tc>
          <w:tcPr>
            <w:tcW w:w="1276" w:type="dxa"/>
            <w:vAlign w:val="center"/>
          </w:tcPr>
          <w:p w14:paraId="0AFE0521" w14:textId="77777777" w:rsidR="00074820" w:rsidRPr="009766AA" w:rsidRDefault="00074820" w:rsidP="00074820">
            <w:pPr>
              <w:jc w:val="center"/>
            </w:pPr>
            <w:r w:rsidRPr="009766AA">
              <w:t>Ml</w:t>
            </w:r>
          </w:p>
        </w:tc>
        <w:tc>
          <w:tcPr>
            <w:tcW w:w="1701" w:type="dxa"/>
            <w:vAlign w:val="center"/>
          </w:tcPr>
          <w:p w14:paraId="4E17702B" w14:textId="77777777" w:rsidR="00074820" w:rsidRPr="009766AA" w:rsidRDefault="00074820" w:rsidP="00074820">
            <w:pPr>
              <w:jc w:val="center"/>
            </w:pPr>
            <w:r w:rsidRPr="009766AA">
              <w:t xml:space="preserve">       192 </w:t>
            </w:r>
          </w:p>
        </w:tc>
      </w:tr>
      <w:tr w:rsidR="00074820" w:rsidRPr="009766AA" w14:paraId="57C21BCD" w14:textId="77777777" w:rsidTr="0047720F">
        <w:tc>
          <w:tcPr>
            <w:tcW w:w="567" w:type="dxa"/>
            <w:vAlign w:val="center"/>
          </w:tcPr>
          <w:p w14:paraId="7F64AC7D" w14:textId="77777777" w:rsidR="00074820" w:rsidRPr="009766AA" w:rsidRDefault="00074820" w:rsidP="00074820">
            <w:pPr>
              <w:jc w:val="center"/>
            </w:pPr>
            <w:r w:rsidRPr="009766AA">
              <w:t> </w:t>
            </w:r>
          </w:p>
        </w:tc>
        <w:tc>
          <w:tcPr>
            <w:tcW w:w="10349" w:type="dxa"/>
            <w:gridSpan w:val="5"/>
            <w:vAlign w:val="center"/>
          </w:tcPr>
          <w:p w14:paraId="543A32F7" w14:textId="77777777" w:rsidR="00074820" w:rsidRPr="009766AA" w:rsidRDefault="00074820" w:rsidP="00074820">
            <w:pPr>
              <w:rPr>
                <w:b/>
                <w:bCs/>
              </w:rPr>
            </w:pPr>
            <w:r w:rsidRPr="009766AA">
              <w:rPr>
                <w:b/>
                <w:bCs/>
              </w:rPr>
              <w:t>Phần (lô) 82: Test nhanh giang mai (Yêu cầu tham gia trọn phần)</w:t>
            </w:r>
          </w:p>
        </w:tc>
      </w:tr>
      <w:tr w:rsidR="00074820" w:rsidRPr="009766AA" w14:paraId="42B93B9F" w14:textId="77777777" w:rsidTr="006F2C45">
        <w:tc>
          <w:tcPr>
            <w:tcW w:w="567" w:type="dxa"/>
            <w:vAlign w:val="center"/>
          </w:tcPr>
          <w:p w14:paraId="4CB15ACB" w14:textId="77777777" w:rsidR="00074820" w:rsidRPr="009766AA" w:rsidRDefault="00074820" w:rsidP="00074820">
            <w:pPr>
              <w:jc w:val="center"/>
            </w:pPr>
            <w:r w:rsidRPr="009766AA">
              <w:t>181</w:t>
            </w:r>
          </w:p>
        </w:tc>
        <w:tc>
          <w:tcPr>
            <w:tcW w:w="1844" w:type="dxa"/>
            <w:vAlign w:val="center"/>
          </w:tcPr>
          <w:p w14:paraId="4AF4F6FC" w14:textId="77777777" w:rsidR="00074820" w:rsidRPr="009766AA" w:rsidRDefault="00074820" w:rsidP="00074820">
            <w:r w:rsidRPr="009766AA">
              <w:t>Test nhanh chẩn đoán giang mai</w:t>
            </w:r>
          </w:p>
        </w:tc>
        <w:tc>
          <w:tcPr>
            <w:tcW w:w="4252" w:type="dxa"/>
            <w:vAlign w:val="center"/>
          </w:tcPr>
          <w:p w14:paraId="32B40833" w14:textId="77777777" w:rsidR="00074820" w:rsidRPr="009766AA" w:rsidRDefault="00074820" w:rsidP="00074820">
            <w:r w:rsidRPr="009766AA">
              <w:t>Xét nghiệm chẩn đoán In-vitro định tính phát hiện kháng thể (IgG, IgM, IgA) kháng Treponema pallidum (Tp) trong máu toàn phần, huyết thanh hoặc huyết tương của người.</w:t>
            </w:r>
            <w:r w:rsidRPr="009766AA">
              <w:br/>
              <w:t>- Độ nhạy tương quan: ≥ 99</w:t>
            </w:r>
            <w:r>
              <w:rPr>
                <w:lang w:val="en-US"/>
              </w:rPr>
              <w:t>,</w:t>
            </w:r>
            <w:r w:rsidRPr="009766AA">
              <w:t xml:space="preserve">8% </w:t>
            </w:r>
            <w:r w:rsidRPr="009766AA">
              <w:br/>
              <w:t>- Độ đặc hiệu tương quan: ≥ 99</w:t>
            </w:r>
            <w:r>
              <w:rPr>
                <w:lang w:val="en-US"/>
              </w:rPr>
              <w:t>,</w:t>
            </w:r>
            <w:r w:rsidRPr="009766AA">
              <w:t>7%,</w:t>
            </w:r>
            <w:r w:rsidRPr="009766AA">
              <w:br/>
              <w:t>- Độ chính xác tương quan: ≥ 99</w:t>
            </w:r>
            <w:r>
              <w:rPr>
                <w:lang w:val="en-US"/>
              </w:rPr>
              <w:t>,</w:t>
            </w:r>
            <w:r w:rsidRPr="009766AA">
              <w:t>8%.</w:t>
            </w:r>
            <w:r w:rsidRPr="009766AA">
              <w:br/>
              <w:t>* Không phản ứng chéo với các mẫu dương tính HAV, HBV, Dengue, HIV, RF, Chlamydia, TB, H. pylori.</w:t>
            </w:r>
            <w:r w:rsidRPr="009766AA">
              <w:br/>
              <w:t>* Không bị gây nhiễu bởi các chất đó với nồng độ tương ứng sau đây: Bilirubin 20 mg/dL, Creatinine 442 µmol/L, Glucose 55 mmol/L.</w:t>
            </w:r>
            <w:r w:rsidRPr="009766AA">
              <w:br/>
            </w:r>
            <w:r w:rsidRPr="009766AA">
              <w:lastRenderedPageBreak/>
              <w:t>* Đạt tiêu chuẩn ISO 13485; CE.</w:t>
            </w:r>
          </w:p>
        </w:tc>
        <w:tc>
          <w:tcPr>
            <w:tcW w:w="1276" w:type="dxa"/>
            <w:vAlign w:val="center"/>
          </w:tcPr>
          <w:p w14:paraId="3FAB6086" w14:textId="77777777" w:rsidR="00074820" w:rsidRPr="009766AA" w:rsidRDefault="00074820" w:rsidP="00074820">
            <w:pPr>
              <w:jc w:val="center"/>
            </w:pPr>
          </w:p>
        </w:tc>
        <w:tc>
          <w:tcPr>
            <w:tcW w:w="1276" w:type="dxa"/>
            <w:vAlign w:val="center"/>
          </w:tcPr>
          <w:p w14:paraId="2CA2BFE9" w14:textId="77777777" w:rsidR="00074820" w:rsidRPr="009766AA" w:rsidRDefault="00074820" w:rsidP="00074820">
            <w:pPr>
              <w:jc w:val="center"/>
            </w:pPr>
            <w:r w:rsidRPr="009766AA">
              <w:t>Test</w:t>
            </w:r>
          </w:p>
        </w:tc>
        <w:tc>
          <w:tcPr>
            <w:tcW w:w="1701" w:type="dxa"/>
            <w:vAlign w:val="center"/>
          </w:tcPr>
          <w:p w14:paraId="7AA90F34" w14:textId="77777777" w:rsidR="00074820" w:rsidRPr="009766AA" w:rsidRDefault="00074820" w:rsidP="00074820">
            <w:pPr>
              <w:jc w:val="center"/>
            </w:pPr>
            <w:r w:rsidRPr="009766AA">
              <w:t xml:space="preserve">     3.000 </w:t>
            </w:r>
          </w:p>
        </w:tc>
      </w:tr>
      <w:tr w:rsidR="00074820" w:rsidRPr="009766AA" w14:paraId="19CCAF29" w14:textId="77777777" w:rsidTr="00C62FB5">
        <w:tc>
          <w:tcPr>
            <w:tcW w:w="567" w:type="dxa"/>
            <w:vAlign w:val="center"/>
          </w:tcPr>
          <w:p w14:paraId="573114CF" w14:textId="77777777" w:rsidR="00074820" w:rsidRPr="009766AA" w:rsidRDefault="00074820" w:rsidP="00074820">
            <w:pPr>
              <w:jc w:val="center"/>
            </w:pPr>
            <w:r w:rsidRPr="009766AA">
              <w:t> </w:t>
            </w:r>
          </w:p>
        </w:tc>
        <w:tc>
          <w:tcPr>
            <w:tcW w:w="10349" w:type="dxa"/>
            <w:gridSpan w:val="5"/>
            <w:vAlign w:val="center"/>
          </w:tcPr>
          <w:p w14:paraId="10F81F12" w14:textId="77777777" w:rsidR="00074820" w:rsidRPr="009766AA" w:rsidRDefault="00074820" w:rsidP="00074820">
            <w:pPr>
              <w:rPr>
                <w:b/>
                <w:bCs/>
              </w:rPr>
            </w:pPr>
            <w:r w:rsidRPr="009766AA">
              <w:rPr>
                <w:b/>
                <w:bCs/>
              </w:rPr>
              <w:t>Phần (lô) 83: Test nhanh phù hợp máy Easy Reader+ (Yêu cầu tham gia trọn phần)</w:t>
            </w:r>
          </w:p>
        </w:tc>
      </w:tr>
      <w:tr w:rsidR="00074820" w:rsidRPr="009766AA" w14:paraId="50E7AA6D" w14:textId="77777777" w:rsidTr="006F2C45">
        <w:tc>
          <w:tcPr>
            <w:tcW w:w="567" w:type="dxa"/>
            <w:vAlign w:val="center"/>
          </w:tcPr>
          <w:p w14:paraId="5C688585" w14:textId="77777777" w:rsidR="00074820" w:rsidRPr="009766AA" w:rsidRDefault="00074820" w:rsidP="00074820">
            <w:pPr>
              <w:jc w:val="center"/>
            </w:pPr>
            <w:r w:rsidRPr="009766AA">
              <w:t>182</w:t>
            </w:r>
          </w:p>
        </w:tc>
        <w:tc>
          <w:tcPr>
            <w:tcW w:w="1844" w:type="dxa"/>
            <w:vAlign w:val="center"/>
          </w:tcPr>
          <w:p w14:paraId="30D7200D" w14:textId="77777777" w:rsidR="00074820" w:rsidRPr="009766AA" w:rsidRDefault="00074820" w:rsidP="00074820">
            <w:r w:rsidRPr="009766AA">
              <w:t>Khay thử định lượng hormone Triiodothyronin (T3)</w:t>
            </w:r>
          </w:p>
        </w:tc>
        <w:tc>
          <w:tcPr>
            <w:tcW w:w="4252" w:type="dxa"/>
            <w:vAlign w:val="center"/>
          </w:tcPr>
          <w:p w14:paraId="47F5594E" w14:textId="77777777" w:rsidR="00074820" w:rsidRPr="009766AA" w:rsidRDefault="00074820" w:rsidP="00074820">
            <w:r w:rsidRPr="009766AA">
              <w:t>Xét nghiệm định lượng  hormone Triiodothyronine (T3) do tuyến giáp tiết ra trong huyết thanh/ huyết tương, tương thích với máy Easy Reader+. Thời gian ủ 15 phút. Dạng cassette 6mm. Bảo quản 4-30 độ. Khoảng đọc 0</w:t>
            </w:r>
            <w:r>
              <w:rPr>
                <w:lang w:val="en-US"/>
              </w:rPr>
              <w:t>,</w:t>
            </w:r>
            <w:r w:rsidRPr="009766AA">
              <w:t>3 - 6ng/mL. Thành phần gồm test khay cassette, pippet nhựa dùng một lần, dung dịch pha loãng</w:t>
            </w:r>
          </w:p>
        </w:tc>
        <w:tc>
          <w:tcPr>
            <w:tcW w:w="1276" w:type="dxa"/>
            <w:vAlign w:val="center"/>
          </w:tcPr>
          <w:p w14:paraId="2A6FE339" w14:textId="77777777" w:rsidR="00074820" w:rsidRPr="009766AA" w:rsidRDefault="00074820" w:rsidP="00074820">
            <w:pPr>
              <w:jc w:val="center"/>
            </w:pPr>
          </w:p>
        </w:tc>
        <w:tc>
          <w:tcPr>
            <w:tcW w:w="1276" w:type="dxa"/>
            <w:vAlign w:val="center"/>
          </w:tcPr>
          <w:p w14:paraId="216CCC0A" w14:textId="77777777" w:rsidR="00074820" w:rsidRPr="009766AA" w:rsidRDefault="00074820" w:rsidP="00074820">
            <w:pPr>
              <w:jc w:val="center"/>
            </w:pPr>
            <w:r w:rsidRPr="009766AA">
              <w:t>Test</w:t>
            </w:r>
          </w:p>
        </w:tc>
        <w:tc>
          <w:tcPr>
            <w:tcW w:w="1701" w:type="dxa"/>
            <w:vAlign w:val="center"/>
          </w:tcPr>
          <w:p w14:paraId="65DC564D" w14:textId="77777777" w:rsidR="00074820" w:rsidRPr="009766AA" w:rsidRDefault="00074820" w:rsidP="00074820">
            <w:pPr>
              <w:jc w:val="center"/>
            </w:pPr>
            <w:r w:rsidRPr="009766AA">
              <w:t xml:space="preserve">       100 </w:t>
            </w:r>
          </w:p>
        </w:tc>
      </w:tr>
      <w:tr w:rsidR="00074820" w:rsidRPr="009766AA" w14:paraId="447A0547" w14:textId="77777777" w:rsidTr="006F2C45">
        <w:tc>
          <w:tcPr>
            <w:tcW w:w="567" w:type="dxa"/>
            <w:vAlign w:val="center"/>
          </w:tcPr>
          <w:p w14:paraId="62820B5C" w14:textId="77777777" w:rsidR="00074820" w:rsidRPr="009766AA" w:rsidRDefault="00074820" w:rsidP="00074820">
            <w:pPr>
              <w:jc w:val="center"/>
            </w:pPr>
            <w:r w:rsidRPr="009766AA">
              <w:t>183</w:t>
            </w:r>
          </w:p>
        </w:tc>
        <w:tc>
          <w:tcPr>
            <w:tcW w:w="1844" w:type="dxa"/>
            <w:vAlign w:val="center"/>
          </w:tcPr>
          <w:p w14:paraId="31FABA9D" w14:textId="77777777" w:rsidR="00074820" w:rsidRPr="009766AA" w:rsidRDefault="00074820" w:rsidP="00074820">
            <w:r w:rsidRPr="009766AA">
              <w:t>Khay thử định lượng hormone thyroxin (T4)</w:t>
            </w:r>
          </w:p>
        </w:tc>
        <w:tc>
          <w:tcPr>
            <w:tcW w:w="4252" w:type="dxa"/>
            <w:vAlign w:val="center"/>
          </w:tcPr>
          <w:p w14:paraId="7AD5EBFA" w14:textId="77777777" w:rsidR="00074820" w:rsidRPr="009766AA" w:rsidRDefault="00074820" w:rsidP="00074820">
            <w:r w:rsidRPr="009766AA">
              <w:t>Xét nghiệm định lượng  hormone thyroxin  (T4) do tuyến giáp tiết ra trong huyết thanh/ huyết tương. Thời gian ủ 15 phút. Dạng cassette 6mm. Bảo quản 4-30 độ. Khoảng đọc 0</w:t>
            </w:r>
            <w:r>
              <w:rPr>
                <w:lang w:val="en-US"/>
              </w:rPr>
              <w:t>,</w:t>
            </w:r>
            <w:r w:rsidRPr="009766AA">
              <w:t>6 - 15µg/dL. Thành phần gồm test khay cassette, pippet nhựa dùng một lần, dung dịch pha loãng</w:t>
            </w:r>
            <w:r w:rsidRPr="009766AA">
              <w:br/>
              <w:t>Kết quả sử dụng bộ sản phẩm này chỉ nên được sử dụng như công cụ hỗ trợ</w:t>
            </w:r>
          </w:p>
        </w:tc>
        <w:tc>
          <w:tcPr>
            <w:tcW w:w="1276" w:type="dxa"/>
            <w:vAlign w:val="center"/>
          </w:tcPr>
          <w:p w14:paraId="7BCAD8F1" w14:textId="77777777" w:rsidR="00074820" w:rsidRPr="009766AA" w:rsidRDefault="00074820" w:rsidP="00074820">
            <w:pPr>
              <w:jc w:val="center"/>
            </w:pPr>
          </w:p>
        </w:tc>
        <w:tc>
          <w:tcPr>
            <w:tcW w:w="1276" w:type="dxa"/>
            <w:vAlign w:val="center"/>
          </w:tcPr>
          <w:p w14:paraId="2FF190F6" w14:textId="77777777" w:rsidR="00074820" w:rsidRPr="009766AA" w:rsidRDefault="00074820" w:rsidP="00074820">
            <w:pPr>
              <w:jc w:val="center"/>
            </w:pPr>
            <w:r w:rsidRPr="009766AA">
              <w:t>Test</w:t>
            </w:r>
          </w:p>
        </w:tc>
        <w:tc>
          <w:tcPr>
            <w:tcW w:w="1701" w:type="dxa"/>
            <w:vAlign w:val="center"/>
          </w:tcPr>
          <w:p w14:paraId="6152E723" w14:textId="77777777" w:rsidR="00074820" w:rsidRPr="009766AA" w:rsidRDefault="00074820" w:rsidP="00074820">
            <w:pPr>
              <w:jc w:val="center"/>
            </w:pPr>
            <w:r w:rsidRPr="009766AA">
              <w:t xml:space="preserve">       100 </w:t>
            </w:r>
          </w:p>
        </w:tc>
      </w:tr>
      <w:tr w:rsidR="00074820" w:rsidRPr="009766AA" w14:paraId="6273D349" w14:textId="77777777" w:rsidTr="006F2C45">
        <w:tc>
          <w:tcPr>
            <w:tcW w:w="567" w:type="dxa"/>
            <w:vAlign w:val="center"/>
          </w:tcPr>
          <w:p w14:paraId="18294D49" w14:textId="77777777" w:rsidR="00074820" w:rsidRPr="009766AA" w:rsidRDefault="00074820" w:rsidP="00074820">
            <w:pPr>
              <w:jc w:val="center"/>
            </w:pPr>
            <w:r w:rsidRPr="009766AA">
              <w:t>184</w:t>
            </w:r>
          </w:p>
        </w:tc>
        <w:tc>
          <w:tcPr>
            <w:tcW w:w="1844" w:type="dxa"/>
            <w:vAlign w:val="center"/>
          </w:tcPr>
          <w:p w14:paraId="0386B0DB" w14:textId="77777777" w:rsidR="00074820" w:rsidRPr="009766AA" w:rsidRDefault="00074820" w:rsidP="00074820">
            <w:r w:rsidRPr="009766AA">
              <w:t xml:space="preserve">Khay thử định lượng hormone TSH </w:t>
            </w:r>
          </w:p>
        </w:tc>
        <w:tc>
          <w:tcPr>
            <w:tcW w:w="4252" w:type="dxa"/>
            <w:vAlign w:val="center"/>
          </w:tcPr>
          <w:p w14:paraId="613B7209" w14:textId="77777777" w:rsidR="00074820" w:rsidRPr="009766AA" w:rsidRDefault="00074820" w:rsidP="00074820">
            <w:r w:rsidRPr="009766AA">
              <w:t>Xét nghiệm định lượng hormone TSH trong mẫu huyết thanh, huyết tương, máu toàn phần, để chuẩn đoán bệnh suy giáp, tương thích với máy Easy Reader+.  Dạng cassette kích thước 6mm.Thời gian ủ: 15 phút. Khoảng đo: 2 - 80 mIU/L. Bảo quản: 4-30 độ C. Thành phần  gồm khay cassette, pippet nhựa dùng một lần, dung dịch pha loãng.</w:t>
            </w:r>
          </w:p>
        </w:tc>
        <w:tc>
          <w:tcPr>
            <w:tcW w:w="1276" w:type="dxa"/>
            <w:vAlign w:val="center"/>
          </w:tcPr>
          <w:p w14:paraId="4092B11D" w14:textId="77777777" w:rsidR="00074820" w:rsidRPr="009766AA" w:rsidRDefault="00074820" w:rsidP="00074820">
            <w:pPr>
              <w:jc w:val="center"/>
            </w:pPr>
          </w:p>
        </w:tc>
        <w:tc>
          <w:tcPr>
            <w:tcW w:w="1276" w:type="dxa"/>
            <w:vAlign w:val="center"/>
          </w:tcPr>
          <w:p w14:paraId="56A18A50" w14:textId="77777777" w:rsidR="00074820" w:rsidRPr="009766AA" w:rsidRDefault="00074820" w:rsidP="00074820">
            <w:pPr>
              <w:jc w:val="center"/>
            </w:pPr>
            <w:r w:rsidRPr="009766AA">
              <w:t>Test</w:t>
            </w:r>
          </w:p>
        </w:tc>
        <w:tc>
          <w:tcPr>
            <w:tcW w:w="1701" w:type="dxa"/>
            <w:vAlign w:val="center"/>
          </w:tcPr>
          <w:p w14:paraId="0E4404AB" w14:textId="77777777" w:rsidR="00074820" w:rsidRPr="009766AA" w:rsidRDefault="00074820" w:rsidP="00074820">
            <w:pPr>
              <w:jc w:val="center"/>
            </w:pPr>
            <w:r w:rsidRPr="009766AA">
              <w:t xml:space="preserve">       100 </w:t>
            </w:r>
          </w:p>
        </w:tc>
      </w:tr>
      <w:tr w:rsidR="00074820" w:rsidRPr="009766AA" w14:paraId="331523F6" w14:textId="77777777" w:rsidTr="006F2C45">
        <w:tc>
          <w:tcPr>
            <w:tcW w:w="567" w:type="dxa"/>
            <w:vAlign w:val="center"/>
          </w:tcPr>
          <w:p w14:paraId="107D7615" w14:textId="77777777" w:rsidR="00074820" w:rsidRPr="009766AA" w:rsidRDefault="00074820" w:rsidP="00074820">
            <w:pPr>
              <w:jc w:val="center"/>
            </w:pPr>
            <w:r w:rsidRPr="009766AA">
              <w:t>185</w:t>
            </w:r>
          </w:p>
        </w:tc>
        <w:tc>
          <w:tcPr>
            <w:tcW w:w="1844" w:type="dxa"/>
            <w:vAlign w:val="center"/>
          </w:tcPr>
          <w:p w14:paraId="3827BFF2" w14:textId="77777777" w:rsidR="00074820" w:rsidRPr="009766AA" w:rsidRDefault="00074820" w:rsidP="00074820">
            <w:r w:rsidRPr="009766AA">
              <w:t xml:space="preserve">Khay thử xét nghiệm định lượng β-hCG </w:t>
            </w:r>
          </w:p>
        </w:tc>
        <w:tc>
          <w:tcPr>
            <w:tcW w:w="4252" w:type="dxa"/>
            <w:vAlign w:val="center"/>
          </w:tcPr>
          <w:p w14:paraId="67FB8938" w14:textId="77777777" w:rsidR="00074820" w:rsidRPr="009766AA" w:rsidRDefault="00074820" w:rsidP="00074820">
            <w:r w:rsidRPr="009766AA">
              <w:t xml:space="preserve">Xét nghiệm định lượng β-hCG trong huyết thanh/huyết tương/nước tiểu, tương thích máy Easy Reader+ . </w:t>
            </w:r>
            <w:r w:rsidRPr="009766AA">
              <w:br/>
              <w:t xml:space="preserve">_Dạng cassette kích thước 6mm. </w:t>
            </w:r>
            <w:r w:rsidRPr="009766AA">
              <w:br/>
              <w:t>_Bảo quản 4°C - 30°C .</w:t>
            </w:r>
            <w:r w:rsidRPr="009766AA">
              <w:br/>
              <w:t>_Thành phần gồm khay cassette test β-hCG-CHECK-1, pippet nhựa dùng một lần, dung dịch pha loãng</w:t>
            </w:r>
          </w:p>
        </w:tc>
        <w:tc>
          <w:tcPr>
            <w:tcW w:w="1276" w:type="dxa"/>
            <w:vAlign w:val="center"/>
          </w:tcPr>
          <w:p w14:paraId="37CC0F2C" w14:textId="77777777" w:rsidR="00074820" w:rsidRPr="009766AA" w:rsidRDefault="00074820" w:rsidP="00074820">
            <w:pPr>
              <w:jc w:val="center"/>
            </w:pPr>
          </w:p>
        </w:tc>
        <w:tc>
          <w:tcPr>
            <w:tcW w:w="1276" w:type="dxa"/>
            <w:vAlign w:val="center"/>
          </w:tcPr>
          <w:p w14:paraId="2A6EDF0E" w14:textId="77777777" w:rsidR="00074820" w:rsidRPr="009766AA" w:rsidRDefault="00074820" w:rsidP="00074820">
            <w:pPr>
              <w:jc w:val="center"/>
            </w:pPr>
            <w:r w:rsidRPr="009766AA">
              <w:t>Test</w:t>
            </w:r>
          </w:p>
        </w:tc>
        <w:tc>
          <w:tcPr>
            <w:tcW w:w="1701" w:type="dxa"/>
            <w:vAlign w:val="center"/>
          </w:tcPr>
          <w:p w14:paraId="7A6FEE47" w14:textId="77777777" w:rsidR="00074820" w:rsidRPr="009766AA" w:rsidRDefault="00074820" w:rsidP="00074820">
            <w:pPr>
              <w:jc w:val="center"/>
            </w:pPr>
            <w:r w:rsidRPr="009766AA">
              <w:t xml:space="preserve">       300 </w:t>
            </w:r>
          </w:p>
        </w:tc>
      </w:tr>
      <w:tr w:rsidR="00074820" w:rsidRPr="009766AA" w14:paraId="6358B6F7" w14:textId="77777777" w:rsidTr="006F2C45">
        <w:tc>
          <w:tcPr>
            <w:tcW w:w="567" w:type="dxa"/>
            <w:vAlign w:val="center"/>
          </w:tcPr>
          <w:p w14:paraId="4D116C1C" w14:textId="77777777" w:rsidR="00074820" w:rsidRPr="009766AA" w:rsidRDefault="00074820" w:rsidP="00074820">
            <w:pPr>
              <w:jc w:val="center"/>
            </w:pPr>
            <w:r w:rsidRPr="009766AA">
              <w:t>186</w:t>
            </w:r>
          </w:p>
        </w:tc>
        <w:tc>
          <w:tcPr>
            <w:tcW w:w="1844" w:type="dxa"/>
            <w:vAlign w:val="center"/>
          </w:tcPr>
          <w:p w14:paraId="306D3C8C" w14:textId="77777777" w:rsidR="00074820" w:rsidRPr="009766AA" w:rsidRDefault="00074820" w:rsidP="00074820">
            <w:r w:rsidRPr="009766AA">
              <w:t xml:space="preserve">Khay thử xét nghiệm định lượng Troponin </w:t>
            </w:r>
          </w:p>
        </w:tc>
        <w:tc>
          <w:tcPr>
            <w:tcW w:w="4252" w:type="dxa"/>
            <w:vAlign w:val="center"/>
          </w:tcPr>
          <w:p w14:paraId="69B8A08C" w14:textId="77777777" w:rsidR="00074820" w:rsidRPr="009766AA" w:rsidRDefault="00074820" w:rsidP="00074820">
            <w:r w:rsidRPr="009766AA">
              <w:t>Xét nghiệm định lượng troponin trong huyết thanh/huyết tương giúp chuẩn đoán bệnh tim, tương thích máy Easy Reader+. Dạng cassette kích thước 6mm. Dãy đo 0-50ng/mL. Bảo quản 4°C - 30°C. Thành phần gồm khay cassette, pippet nhựa dùng một lần, dung dịch pha loãng</w:t>
            </w:r>
          </w:p>
        </w:tc>
        <w:tc>
          <w:tcPr>
            <w:tcW w:w="1276" w:type="dxa"/>
            <w:vAlign w:val="center"/>
          </w:tcPr>
          <w:p w14:paraId="6AF404F5" w14:textId="77777777" w:rsidR="00074820" w:rsidRPr="009766AA" w:rsidRDefault="00074820" w:rsidP="00074820">
            <w:pPr>
              <w:jc w:val="center"/>
            </w:pPr>
          </w:p>
        </w:tc>
        <w:tc>
          <w:tcPr>
            <w:tcW w:w="1276" w:type="dxa"/>
            <w:vAlign w:val="center"/>
          </w:tcPr>
          <w:p w14:paraId="2E6F0CA3" w14:textId="77777777" w:rsidR="00074820" w:rsidRPr="009766AA" w:rsidRDefault="00074820" w:rsidP="00074820">
            <w:pPr>
              <w:jc w:val="center"/>
            </w:pPr>
            <w:r w:rsidRPr="009766AA">
              <w:t>Test</w:t>
            </w:r>
          </w:p>
        </w:tc>
        <w:tc>
          <w:tcPr>
            <w:tcW w:w="1701" w:type="dxa"/>
            <w:vAlign w:val="center"/>
          </w:tcPr>
          <w:p w14:paraId="754496C3" w14:textId="77777777" w:rsidR="00074820" w:rsidRPr="009766AA" w:rsidRDefault="00074820" w:rsidP="00074820">
            <w:pPr>
              <w:jc w:val="center"/>
            </w:pPr>
            <w:r w:rsidRPr="009766AA">
              <w:t xml:space="preserve">     8.000 </w:t>
            </w:r>
          </w:p>
        </w:tc>
      </w:tr>
      <w:tr w:rsidR="00074820" w:rsidRPr="009766AA" w14:paraId="544D69D8" w14:textId="77777777" w:rsidTr="006F2C45">
        <w:tc>
          <w:tcPr>
            <w:tcW w:w="567" w:type="dxa"/>
            <w:vAlign w:val="center"/>
          </w:tcPr>
          <w:p w14:paraId="5D7012F2" w14:textId="77777777" w:rsidR="00074820" w:rsidRPr="009766AA" w:rsidRDefault="00074820" w:rsidP="00074820">
            <w:pPr>
              <w:jc w:val="center"/>
            </w:pPr>
            <w:r w:rsidRPr="009766AA">
              <w:t>187</w:t>
            </w:r>
          </w:p>
        </w:tc>
        <w:tc>
          <w:tcPr>
            <w:tcW w:w="1844" w:type="dxa"/>
            <w:vAlign w:val="center"/>
          </w:tcPr>
          <w:p w14:paraId="2F93B95D" w14:textId="77777777" w:rsidR="00074820" w:rsidRPr="009766AA" w:rsidRDefault="00074820" w:rsidP="00074820">
            <w:r w:rsidRPr="009766AA">
              <w:t>AFP</w:t>
            </w:r>
          </w:p>
        </w:tc>
        <w:tc>
          <w:tcPr>
            <w:tcW w:w="4252" w:type="dxa"/>
            <w:vAlign w:val="center"/>
          </w:tcPr>
          <w:p w14:paraId="513AEA65" w14:textId="77777777" w:rsidR="00074820" w:rsidRPr="009766AA" w:rsidRDefault="00074820" w:rsidP="00074820">
            <w:r w:rsidRPr="009766AA">
              <w:t xml:space="preserve">Xét nghiệm định lượng Alpha feto protein trong mẫu huyết thanh/huyết tương/máu toàn phần, tương thích máy Easy Reader+. </w:t>
            </w:r>
            <w:r w:rsidRPr="009766AA">
              <w:br/>
              <w:t xml:space="preserve">_Dạng cassette kích thước 6mm. Thời gian ủ 10 phút. Dãy đo 10-300 ng/ml.  </w:t>
            </w:r>
            <w:r w:rsidRPr="009766AA">
              <w:br/>
              <w:t xml:space="preserve">_Bảo quản 4°C - 30°C. </w:t>
            </w:r>
            <w:r w:rsidRPr="009766AA">
              <w:br/>
              <w:t>_Thành phần gồm khay cassette test AFP, pippet nhựa dùng một lần, dung dịch pha loãng. Sử dụng kháng thể đơn dòng đánh dấu chất nhuộm và kháng thể đa dòng trên pha rắn.</w:t>
            </w:r>
          </w:p>
        </w:tc>
        <w:tc>
          <w:tcPr>
            <w:tcW w:w="1276" w:type="dxa"/>
            <w:vAlign w:val="center"/>
          </w:tcPr>
          <w:p w14:paraId="5C3EF4B7" w14:textId="77777777" w:rsidR="00074820" w:rsidRPr="009766AA" w:rsidRDefault="00074820" w:rsidP="00074820">
            <w:pPr>
              <w:jc w:val="center"/>
            </w:pPr>
          </w:p>
        </w:tc>
        <w:tc>
          <w:tcPr>
            <w:tcW w:w="1276" w:type="dxa"/>
            <w:vAlign w:val="center"/>
          </w:tcPr>
          <w:p w14:paraId="763EEA04" w14:textId="77777777" w:rsidR="00074820" w:rsidRPr="009766AA" w:rsidRDefault="00074820" w:rsidP="00074820">
            <w:pPr>
              <w:jc w:val="center"/>
            </w:pPr>
            <w:r w:rsidRPr="009766AA">
              <w:t>Test</w:t>
            </w:r>
          </w:p>
        </w:tc>
        <w:tc>
          <w:tcPr>
            <w:tcW w:w="1701" w:type="dxa"/>
            <w:vAlign w:val="center"/>
          </w:tcPr>
          <w:p w14:paraId="66A49DFA" w14:textId="77777777" w:rsidR="00074820" w:rsidRPr="009766AA" w:rsidRDefault="00074820" w:rsidP="00074820">
            <w:pPr>
              <w:jc w:val="center"/>
            </w:pPr>
            <w:r w:rsidRPr="009766AA">
              <w:t xml:space="preserve">       300 </w:t>
            </w:r>
          </w:p>
        </w:tc>
      </w:tr>
      <w:tr w:rsidR="00074820" w:rsidRPr="009766AA" w14:paraId="5DAD96A8" w14:textId="77777777" w:rsidTr="006F2C45">
        <w:tc>
          <w:tcPr>
            <w:tcW w:w="567" w:type="dxa"/>
            <w:vAlign w:val="center"/>
          </w:tcPr>
          <w:p w14:paraId="38E25E22" w14:textId="77777777" w:rsidR="00074820" w:rsidRPr="009766AA" w:rsidRDefault="00074820" w:rsidP="00074820">
            <w:pPr>
              <w:jc w:val="center"/>
            </w:pPr>
            <w:r w:rsidRPr="009766AA">
              <w:t>188</w:t>
            </w:r>
          </w:p>
        </w:tc>
        <w:tc>
          <w:tcPr>
            <w:tcW w:w="1844" w:type="dxa"/>
            <w:vAlign w:val="center"/>
          </w:tcPr>
          <w:p w14:paraId="5F420FF2" w14:textId="77777777" w:rsidR="00074820" w:rsidRPr="009766AA" w:rsidRDefault="00074820" w:rsidP="00074820">
            <w:r w:rsidRPr="009766AA">
              <w:t>CA19-9</w:t>
            </w:r>
          </w:p>
        </w:tc>
        <w:tc>
          <w:tcPr>
            <w:tcW w:w="4252" w:type="dxa"/>
            <w:vAlign w:val="center"/>
          </w:tcPr>
          <w:p w14:paraId="046AAFB4" w14:textId="77777777" w:rsidR="00074820" w:rsidRPr="009766AA" w:rsidRDefault="00074820" w:rsidP="00074820">
            <w:r w:rsidRPr="009766AA">
              <w:t>Xét nghiệm định lượng kháng nguyên CA19-9 trong mẫu huyết thanh/huyết tương/máu toàn phần chuẩn đoán ung thư đường tiêu hóa, tương thích với máy Easy Reader+. Dạng cassette 6mm. Dãy đọc 30-1000 U/mL. Bảo quản 4°C - 30°C. Thành phần gồm khay cassette test CA 19-9, pippet nhựa dùng một lần, dung dịch pha loãng</w:t>
            </w:r>
          </w:p>
        </w:tc>
        <w:tc>
          <w:tcPr>
            <w:tcW w:w="1276" w:type="dxa"/>
            <w:vAlign w:val="center"/>
          </w:tcPr>
          <w:p w14:paraId="0BE33861" w14:textId="77777777" w:rsidR="00074820" w:rsidRPr="009766AA" w:rsidRDefault="00074820" w:rsidP="00074820">
            <w:pPr>
              <w:jc w:val="center"/>
            </w:pPr>
          </w:p>
        </w:tc>
        <w:tc>
          <w:tcPr>
            <w:tcW w:w="1276" w:type="dxa"/>
            <w:vAlign w:val="center"/>
          </w:tcPr>
          <w:p w14:paraId="26F68641" w14:textId="77777777" w:rsidR="00074820" w:rsidRPr="009766AA" w:rsidRDefault="00074820" w:rsidP="00074820">
            <w:pPr>
              <w:jc w:val="center"/>
            </w:pPr>
            <w:r w:rsidRPr="009766AA">
              <w:t>Test</w:t>
            </w:r>
          </w:p>
        </w:tc>
        <w:tc>
          <w:tcPr>
            <w:tcW w:w="1701" w:type="dxa"/>
            <w:vAlign w:val="center"/>
          </w:tcPr>
          <w:p w14:paraId="5A893B1C" w14:textId="77777777" w:rsidR="00074820" w:rsidRPr="009766AA" w:rsidRDefault="00074820" w:rsidP="00074820">
            <w:pPr>
              <w:jc w:val="center"/>
            </w:pPr>
            <w:r w:rsidRPr="009766AA">
              <w:t xml:space="preserve">       300 </w:t>
            </w:r>
          </w:p>
        </w:tc>
      </w:tr>
      <w:tr w:rsidR="00074820" w:rsidRPr="009766AA" w14:paraId="40397247" w14:textId="77777777" w:rsidTr="006F2C45">
        <w:tc>
          <w:tcPr>
            <w:tcW w:w="567" w:type="dxa"/>
            <w:vAlign w:val="center"/>
          </w:tcPr>
          <w:p w14:paraId="6779A40A" w14:textId="77777777" w:rsidR="00074820" w:rsidRPr="009766AA" w:rsidRDefault="00074820" w:rsidP="00074820">
            <w:pPr>
              <w:jc w:val="center"/>
            </w:pPr>
            <w:r w:rsidRPr="009766AA">
              <w:lastRenderedPageBreak/>
              <w:t>189</w:t>
            </w:r>
          </w:p>
        </w:tc>
        <w:tc>
          <w:tcPr>
            <w:tcW w:w="1844" w:type="dxa"/>
            <w:vAlign w:val="center"/>
          </w:tcPr>
          <w:p w14:paraId="4096FAE2" w14:textId="77777777" w:rsidR="00074820" w:rsidRPr="009766AA" w:rsidRDefault="00074820" w:rsidP="00074820">
            <w:r w:rsidRPr="009766AA">
              <w:t>CA 15-3</w:t>
            </w:r>
          </w:p>
        </w:tc>
        <w:tc>
          <w:tcPr>
            <w:tcW w:w="4252" w:type="dxa"/>
            <w:vAlign w:val="center"/>
          </w:tcPr>
          <w:p w14:paraId="7B23957A" w14:textId="77777777" w:rsidR="00074820" w:rsidRPr="009766AA" w:rsidRDefault="00074820" w:rsidP="00074820">
            <w:r w:rsidRPr="009766AA">
              <w:t>Xét nghiệm định lượng kháng nguyên CA15-3 trong mẫu huyết thanh/huyết tương/ máu toàn phần, tương thích máy Easy Reader+. Dạng cassette 6mm. Dãy đọc 5-200 IU/mL. Bảo quản 4°C - 30°C. Thành phần gồm khay cassette test CA 15-3-CHECK-1, pippet nhựa dùng một lần, dung dịch pha loãng.</w:t>
            </w:r>
          </w:p>
        </w:tc>
        <w:tc>
          <w:tcPr>
            <w:tcW w:w="1276" w:type="dxa"/>
            <w:vAlign w:val="center"/>
          </w:tcPr>
          <w:p w14:paraId="1F2A604F" w14:textId="77777777" w:rsidR="00074820" w:rsidRPr="009766AA" w:rsidRDefault="00074820" w:rsidP="00074820">
            <w:pPr>
              <w:jc w:val="center"/>
            </w:pPr>
          </w:p>
        </w:tc>
        <w:tc>
          <w:tcPr>
            <w:tcW w:w="1276" w:type="dxa"/>
            <w:vAlign w:val="center"/>
          </w:tcPr>
          <w:p w14:paraId="37BD7B42" w14:textId="77777777" w:rsidR="00074820" w:rsidRPr="009766AA" w:rsidRDefault="00074820" w:rsidP="00074820">
            <w:pPr>
              <w:jc w:val="center"/>
            </w:pPr>
            <w:r w:rsidRPr="009766AA">
              <w:t>Test</w:t>
            </w:r>
          </w:p>
        </w:tc>
        <w:tc>
          <w:tcPr>
            <w:tcW w:w="1701" w:type="dxa"/>
            <w:vAlign w:val="center"/>
          </w:tcPr>
          <w:p w14:paraId="7B2E7488" w14:textId="77777777" w:rsidR="00074820" w:rsidRPr="009766AA" w:rsidRDefault="00074820" w:rsidP="00074820">
            <w:pPr>
              <w:jc w:val="center"/>
            </w:pPr>
            <w:r w:rsidRPr="009766AA">
              <w:t xml:space="preserve">       300 </w:t>
            </w:r>
          </w:p>
        </w:tc>
      </w:tr>
      <w:tr w:rsidR="00074820" w:rsidRPr="009766AA" w14:paraId="7E2BC131" w14:textId="77777777" w:rsidTr="006F2C45">
        <w:tc>
          <w:tcPr>
            <w:tcW w:w="567" w:type="dxa"/>
            <w:vAlign w:val="center"/>
          </w:tcPr>
          <w:p w14:paraId="76E1E4C8" w14:textId="77777777" w:rsidR="00074820" w:rsidRPr="009766AA" w:rsidRDefault="00074820" w:rsidP="00074820">
            <w:pPr>
              <w:jc w:val="center"/>
            </w:pPr>
            <w:r w:rsidRPr="009766AA">
              <w:t>190</w:t>
            </w:r>
          </w:p>
        </w:tc>
        <w:tc>
          <w:tcPr>
            <w:tcW w:w="1844" w:type="dxa"/>
            <w:vAlign w:val="center"/>
          </w:tcPr>
          <w:p w14:paraId="5312C870" w14:textId="77777777" w:rsidR="00074820" w:rsidRPr="009766AA" w:rsidRDefault="00074820" w:rsidP="00074820">
            <w:r w:rsidRPr="009766AA">
              <w:t>CEA</w:t>
            </w:r>
          </w:p>
        </w:tc>
        <w:tc>
          <w:tcPr>
            <w:tcW w:w="4252" w:type="dxa"/>
            <w:vAlign w:val="center"/>
          </w:tcPr>
          <w:p w14:paraId="12A04D3A" w14:textId="77777777" w:rsidR="00074820" w:rsidRPr="009766AA" w:rsidRDefault="00074820" w:rsidP="00074820">
            <w:r w:rsidRPr="009766AA">
              <w:t>Xét nghiệm định lượng kháng nguyên CEA chẩn đoán và theo dõi điều trị ung thư đại trực tràng trong mẫu huyết thanh/huyết tương/máu toàn phần, tương thích máy Easy Reader+. Dạng cassette kích thước 6mm. Dãy đo: 5-250 ng/ml. Bảo quản 4°C - 30°C. Thành phần gồm test CEA-CHECK-1, pippet nhựa dùng một lần, dung dịch pha.</w:t>
            </w:r>
          </w:p>
        </w:tc>
        <w:tc>
          <w:tcPr>
            <w:tcW w:w="1276" w:type="dxa"/>
            <w:vAlign w:val="center"/>
          </w:tcPr>
          <w:p w14:paraId="2ABF6A10" w14:textId="77777777" w:rsidR="00074820" w:rsidRPr="009766AA" w:rsidRDefault="00074820" w:rsidP="00074820">
            <w:pPr>
              <w:jc w:val="center"/>
            </w:pPr>
          </w:p>
        </w:tc>
        <w:tc>
          <w:tcPr>
            <w:tcW w:w="1276" w:type="dxa"/>
            <w:vAlign w:val="center"/>
          </w:tcPr>
          <w:p w14:paraId="0C549FF0" w14:textId="77777777" w:rsidR="00074820" w:rsidRPr="009766AA" w:rsidRDefault="00074820" w:rsidP="00074820">
            <w:pPr>
              <w:jc w:val="center"/>
            </w:pPr>
            <w:r w:rsidRPr="009766AA">
              <w:t>Test</w:t>
            </w:r>
          </w:p>
        </w:tc>
        <w:tc>
          <w:tcPr>
            <w:tcW w:w="1701" w:type="dxa"/>
            <w:vAlign w:val="center"/>
          </w:tcPr>
          <w:p w14:paraId="25886F8A" w14:textId="77777777" w:rsidR="00074820" w:rsidRPr="009766AA" w:rsidRDefault="00074820" w:rsidP="00074820">
            <w:pPr>
              <w:jc w:val="center"/>
            </w:pPr>
            <w:r w:rsidRPr="009766AA">
              <w:t xml:space="preserve">       300 </w:t>
            </w:r>
          </w:p>
        </w:tc>
      </w:tr>
      <w:tr w:rsidR="00074820" w:rsidRPr="009766AA" w14:paraId="53FBDA56" w14:textId="77777777" w:rsidTr="006F2C45">
        <w:tc>
          <w:tcPr>
            <w:tcW w:w="567" w:type="dxa"/>
            <w:vAlign w:val="center"/>
          </w:tcPr>
          <w:p w14:paraId="6F9F809D" w14:textId="77777777" w:rsidR="00074820" w:rsidRPr="009766AA" w:rsidRDefault="00074820" w:rsidP="00074820">
            <w:pPr>
              <w:jc w:val="center"/>
            </w:pPr>
            <w:r w:rsidRPr="009766AA">
              <w:t>191</w:t>
            </w:r>
          </w:p>
        </w:tc>
        <w:tc>
          <w:tcPr>
            <w:tcW w:w="1844" w:type="dxa"/>
            <w:vAlign w:val="center"/>
          </w:tcPr>
          <w:p w14:paraId="55160523" w14:textId="77777777" w:rsidR="00074820" w:rsidRPr="009766AA" w:rsidRDefault="00074820" w:rsidP="00074820">
            <w:r w:rsidRPr="009766AA">
              <w:t>PSA</w:t>
            </w:r>
          </w:p>
        </w:tc>
        <w:tc>
          <w:tcPr>
            <w:tcW w:w="4252" w:type="dxa"/>
            <w:vAlign w:val="center"/>
          </w:tcPr>
          <w:p w14:paraId="48D00487" w14:textId="77777777" w:rsidR="00074820" w:rsidRPr="009766AA" w:rsidRDefault="00074820" w:rsidP="00074820">
            <w:r w:rsidRPr="009766AA">
              <w:t>Xét nghiệm định lượng PSA trong huyết thanh/huyết tương/máu toàn phần giúp chuẩn đoán bệnh liên quan đến tuyến tiền liệt, tương thích máy Easy Reader+.Dạng cassette kích thước 6mm. Dãy đo 1-100ng/mL. Bảo quản 4°C - 30°C. Thành phần gồm test PSA-CHECK-1, pippet nhựa dùng một lần, dung dịch pha loãng</w:t>
            </w:r>
          </w:p>
        </w:tc>
        <w:tc>
          <w:tcPr>
            <w:tcW w:w="1276" w:type="dxa"/>
            <w:vAlign w:val="center"/>
          </w:tcPr>
          <w:p w14:paraId="6F4A8FB3" w14:textId="77777777" w:rsidR="00074820" w:rsidRPr="009766AA" w:rsidRDefault="00074820" w:rsidP="00074820">
            <w:pPr>
              <w:jc w:val="center"/>
            </w:pPr>
          </w:p>
        </w:tc>
        <w:tc>
          <w:tcPr>
            <w:tcW w:w="1276" w:type="dxa"/>
            <w:vAlign w:val="center"/>
          </w:tcPr>
          <w:p w14:paraId="1A77AC02" w14:textId="77777777" w:rsidR="00074820" w:rsidRPr="009766AA" w:rsidRDefault="00074820" w:rsidP="00074820">
            <w:pPr>
              <w:jc w:val="center"/>
            </w:pPr>
            <w:r w:rsidRPr="009766AA">
              <w:t>Test</w:t>
            </w:r>
          </w:p>
        </w:tc>
        <w:tc>
          <w:tcPr>
            <w:tcW w:w="1701" w:type="dxa"/>
            <w:vAlign w:val="center"/>
          </w:tcPr>
          <w:p w14:paraId="7C0E8471" w14:textId="77777777" w:rsidR="00074820" w:rsidRPr="009766AA" w:rsidRDefault="00074820" w:rsidP="00074820">
            <w:pPr>
              <w:jc w:val="center"/>
            </w:pPr>
            <w:r w:rsidRPr="009766AA">
              <w:t xml:space="preserve">       300 </w:t>
            </w:r>
          </w:p>
        </w:tc>
      </w:tr>
      <w:tr w:rsidR="00074820" w:rsidRPr="009766AA" w14:paraId="15BD2BE5" w14:textId="77777777" w:rsidTr="004A17D7">
        <w:tc>
          <w:tcPr>
            <w:tcW w:w="567" w:type="dxa"/>
            <w:vAlign w:val="center"/>
          </w:tcPr>
          <w:p w14:paraId="7FF3F5AC" w14:textId="77777777" w:rsidR="00074820" w:rsidRPr="009766AA" w:rsidRDefault="00074820" w:rsidP="00074820">
            <w:pPr>
              <w:jc w:val="center"/>
            </w:pPr>
            <w:r w:rsidRPr="009766AA">
              <w:t> </w:t>
            </w:r>
          </w:p>
        </w:tc>
        <w:tc>
          <w:tcPr>
            <w:tcW w:w="10349" w:type="dxa"/>
            <w:gridSpan w:val="5"/>
            <w:vAlign w:val="center"/>
          </w:tcPr>
          <w:p w14:paraId="4D24BEEB" w14:textId="77777777" w:rsidR="00074820" w:rsidRPr="009766AA" w:rsidRDefault="00074820" w:rsidP="00074820">
            <w:pPr>
              <w:rPr>
                <w:b/>
                <w:bCs/>
              </w:rPr>
            </w:pPr>
            <w:r w:rsidRPr="009766AA">
              <w:rPr>
                <w:b/>
                <w:bCs/>
              </w:rPr>
              <w:t>Phần (lô) 84: Que thử thai (Yêu cầu tham gia trọn phần)</w:t>
            </w:r>
          </w:p>
        </w:tc>
      </w:tr>
      <w:tr w:rsidR="00074820" w:rsidRPr="009766AA" w14:paraId="2A832D9D" w14:textId="77777777" w:rsidTr="006F2C45">
        <w:tc>
          <w:tcPr>
            <w:tcW w:w="567" w:type="dxa"/>
            <w:vAlign w:val="center"/>
          </w:tcPr>
          <w:p w14:paraId="1549A099" w14:textId="77777777" w:rsidR="00074820" w:rsidRPr="009766AA" w:rsidRDefault="00074820" w:rsidP="00074820">
            <w:pPr>
              <w:jc w:val="center"/>
            </w:pPr>
            <w:r w:rsidRPr="009766AA">
              <w:t>192</w:t>
            </w:r>
          </w:p>
        </w:tc>
        <w:tc>
          <w:tcPr>
            <w:tcW w:w="1844" w:type="dxa"/>
            <w:vAlign w:val="center"/>
          </w:tcPr>
          <w:p w14:paraId="44A2CE18" w14:textId="77777777" w:rsidR="00074820" w:rsidRPr="009766AA" w:rsidRDefault="00074820" w:rsidP="00074820">
            <w:r w:rsidRPr="009766AA">
              <w:t>Que thử thai</w:t>
            </w:r>
          </w:p>
        </w:tc>
        <w:tc>
          <w:tcPr>
            <w:tcW w:w="4252" w:type="dxa"/>
            <w:vAlign w:val="center"/>
          </w:tcPr>
          <w:p w14:paraId="34C9579F" w14:textId="77777777" w:rsidR="00074820" w:rsidRPr="009766AA" w:rsidRDefault="00074820" w:rsidP="00074820">
            <w:r w:rsidRPr="009766AA">
              <w:t xml:space="preserve">Que thử xét nghiệm miễn dịch sắc ký nhanh để phát hiện định tính hormone hCG trong mẫu nước tiểu. </w:t>
            </w:r>
            <w:r w:rsidRPr="009766AA">
              <w:br/>
              <w:t>Thành phần: Kháng thể đơn dòng kháng β-hCG liên hợp với cộng hợp màu (nano vàng), kháng thể đơn dòng kháng α-hCG, kháng thể dê kháng IgG chuột.</w:t>
            </w:r>
            <w:r w:rsidRPr="009766AA">
              <w:br/>
              <w:t>Độ chính xác của phương pháp: 100%</w:t>
            </w:r>
            <w:r w:rsidRPr="009766AA">
              <w:br/>
              <w:t>Giới hạn phát hiện (Limit of Detection): 25 mIU/ml</w:t>
            </w:r>
            <w:r w:rsidRPr="009766AA">
              <w:br/>
              <w:t>Độ nhạy (Sensitivity): 100 %</w:t>
            </w:r>
            <w:r w:rsidRPr="009766AA">
              <w:br/>
              <w:t>Độ đặc hiệu (Specificity): 100%</w:t>
            </w:r>
          </w:p>
        </w:tc>
        <w:tc>
          <w:tcPr>
            <w:tcW w:w="1276" w:type="dxa"/>
            <w:vAlign w:val="center"/>
          </w:tcPr>
          <w:p w14:paraId="2B332DA1" w14:textId="77777777" w:rsidR="00074820" w:rsidRPr="009766AA" w:rsidRDefault="00074820" w:rsidP="00074820">
            <w:pPr>
              <w:jc w:val="center"/>
            </w:pPr>
          </w:p>
        </w:tc>
        <w:tc>
          <w:tcPr>
            <w:tcW w:w="1276" w:type="dxa"/>
            <w:vAlign w:val="center"/>
          </w:tcPr>
          <w:p w14:paraId="656A3C2C" w14:textId="77777777" w:rsidR="00074820" w:rsidRPr="009766AA" w:rsidRDefault="00074820" w:rsidP="00074820">
            <w:pPr>
              <w:jc w:val="center"/>
            </w:pPr>
            <w:r w:rsidRPr="009766AA">
              <w:t>Test</w:t>
            </w:r>
          </w:p>
        </w:tc>
        <w:tc>
          <w:tcPr>
            <w:tcW w:w="1701" w:type="dxa"/>
            <w:vAlign w:val="center"/>
          </w:tcPr>
          <w:p w14:paraId="37935726" w14:textId="77777777" w:rsidR="00074820" w:rsidRPr="009766AA" w:rsidRDefault="00074820" w:rsidP="00074820">
            <w:pPr>
              <w:jc w:val="center"/>
            </w:pPr>
            <w:r w:rsidRPr="009766AA">
              <w:t xml:space="preserve">       300 </w:t>
            </w:r>
          </w:p>
        </w:tc>
      </w:tr>
      <w:tr w:rsidR="00074820" w:rsidRPr="009766AA" w14:paraId="69A607AE" w14:textId="77777777" w:rsidTr="00BC54F5">
        <w:tc>
          <w:tcPr>
            <w:tcW w:w="567" w:type="dxa"/>
            <w:vAlign w:val="center"/>
          </w:tcPr>
          <w:p w14:paraId="0579AD97" w14:textId="77777777" w:rsidR="00074820" w:rsidRPr="009766AA" w:rsidRDefault="00074820" w:rsidP="00074820">
            <w:pPr>
              <w:jc w:val="center"/>
            </w:pPr>
            <w:r w:rsidRPr="009766AA">
              <w:t> </w:t>
            </w:r>
          </w:p>
        </w:tc>
        <w:tc>
          <w:tcPr>
            <w:tcW w:w="10349" w:type="dxa"/>
            <w:gridSpan w:val="5"/>
            <w:vAlign w:val="center"/>
          </w:tcPr>
          <w:p w14:paraId="28052D42" w14:textId="77777777" w:rsidR="00074820" w:rsidRPr="009766AA" w:rsidRDefault="00074820" w:rsidP="00074820">
            <w:pPr>
              <w:rPr>
                <w:b/>
                <w:bCs/>
              </w:rPr>
            </w:pPr>
            <w:r w:rsidRPr="009766AA">
              <w:rPr>
                <w:b/>
                <w:bCs/>
              </w:rPr>
              <w:t>Phần (lô) 85: Que thử đường huyết (Yêu cầu tham gia trọn phần) </w:t>
            </w:r>
          </w:p>
        </w:tc>
      </w:tr>
      <w:tr w:rsidR="00074820" w:rsidRPr="009766AA" w14:paraId="7354B97C" w14:textId="77777777" w:rsidTr="006F2C45">
        <w:tc>
          <w:tcPr>
            <w:tcW w:w="567" w:type="dxa"/>
            <w:vAlign w:val="center"/>
          </w:tcPr>
          <w:p w14:paraId="21817BB9" w14:textId="77777777" w:rsidR="00074820" w:rsidRPr="009766AA" w:rsidRDefault="00074820" w:rsidP="00074820">
            <w:pPr>
              <w:jc w:val="center"/>
            </w:pPr>
            <w:r w:rsidRPr="009766AA">
              <w:t>193</w:t>
            </w:r>
          </w:p>
        </w:tc>
        <w:tc>
          <w:tcPr>
            <w:tcW w:w="1844" w:type="dxa"/>
            <w:vAlign w:val="center"/>
          </w:tcPr>
          <w:p w14:paraId="7F74360E" w14:textId="77777777" w:rsidR="00074820" w:rsidRPr="009766AA" w:rsidRDefault="00074820" w:rsidP="00074820">
            <w:r w:rsidRPr="009766AA">
              <w:t>Que thử đường + kim lấy máu</w:t>
            </w:r>
          </w:p>
        </w:tc>
        <w:tc>
          <w:tcPr>
            <w:tcW w:w="4252" w:type="dxa"/>
            <w:vAlign w:val="center"/>
          </w:tcPr>
          <w:p w14:paraId="284AACBA" w14:textId="77777777" w:rsidR="00074820" w:rsidRPr="009766AA" w:rsidRDefault="00074820" w:rsidP="00074820">
            <w:r w:rsidRPr="009766AA">
              <w:t>- Que thử đường huyết dùng để đo nồng độ đường huyết trong máu tươi toàn phần. Que thử sử dụng một lần</w:t>
            </w:r>
            <w:r w:rsidRPr="009766AA">
              <w:br/>
              <w:t>- Đi kèm theo máy đo đường huyết tương ứng và kim lấy máu</w:t>
            </w:r>
          </w:p>
        </w:tc>
        <w:tc>
          <w:tcPr>
            <w:tcW w:w="1276" w:type="dxa"/>
            <w:vAlign w:val="center"/>
          </w:tcPr>
          <w:p w14:paraId="53D115F0" w14:textId="77777777" w:rsidR="00074820" w:rsidRPr="009766AA" w:rsidRDefault="00074820" w:rsidP="00074820">
            <w:pPr>
              <w:jc w:val="center"/>
            </w:pPr>
          </w:p>
        </w:tc>
        <w:tc>
          <w:tcPr>
            <w:tcW w:w="1276" w:type="dxa"/>
            <w:vAlign w:val="center"/>
          </w:tcPr>
          <w:p w14:paraId="17438523" w14:textId="77777777" w:rsidR="00074820" w:rsidRPr="009766AA" w:rsidRDefault="00074820" w:rsidP="00074820">
            <w:pPr>
              <w:jc w:val="center"/>
            </w:pPr>
            <w:r w:rsidRPr="009766AA">
              <w:t>Que</w:t>
            </w:r>
          </w:p>
        </w:tc>
        <w:tc>
          <w:tcPr>
            <w:tcW w:w="1701" w:type="dxa"/>
            <w:vAlign w:val="center"/>
          </w:tcPr>
          <w:p w14:paraId="1457473D" w14:textId="77777777" w:rsidR="00074820" w:rsidRPr="009766AA" w:rsidRDefault="00074820" w:rsidP="00074820">
            <w:pPr>
              <w:jc w:val="center"/>
            </w:pPr>
            <w:r w:rsidRPr="009766AA">
              <w:t xml:space="preserve">   20.000 </w:t>
            </w:r>
          </w:p>
        </w:tc>
      </w:tr>
      <w:tr w:rsidR="00074820" w:rsidRPr="009766AA" w14:paraId="542B2E7F" w14:textId="77777777" w:rsidTr="00984341">
        <w:tc>
          <w:tcPr>
            <w:tcW w:w="567" w:type="dxa"/>
            <w:vAlign w:val="center"/>
          </w:tcPr>
          <w:p w14:paraId="145CD172" w14:textId="77777777" w:rsidR="00074820" w:rsidRPr="009766AA" w:rsidRDefault="00074820" w:rsidP="00074820">
            <w:pPr>
              <w:jc w:val="center"/>
            </w:pPr>
            <w:r w:rsidRPr="009766AA">
              <w:t> </w:t>
            </w:r>
          </w:p>
        </w:tc>
        <w:tc>
          <w:tcPr>
            <w:tcW w:w="10349" w:type="dxa"/>
            <w:gridSpan w:val="5"/>
            <w:vAlign w:val="center"/>
          </w:tcPr>
          <w:p w14:paraId="47DBBE95" w14:textId="77777777" w:rsidR="00074820" w:rsidRPr="009766AA" w:rsidRDefault="00074820" w:rsidP="00074820">
            <w:pPr>
              <w:rPr>
                <w:b/>
                <w:bCs/>
              </w:rPr>
            </w:pPr>
            <w:r w:rsidRPr="009766AA">
              <w:rPr>
                <w:b/>
                <w:bCs/>
              </w:rPr>
              <w:t>Phần (lô) 86: Chấn thương chỉnh hình (Yêu cầu tham gia trọn phần) </w:t>
            </w:r>
          </w:p>
        </w:tc>
      </w:tr>
      <w:tr w:rsidR="00074820" w:rsidRPr="009766AA" w14:paraId="6658F990" w14:textId="77777777" w:rsidTr="006F2C45">
        <w:tc>
          <w:tcPr>
            <w:tcW w:w="567" w:type="dxa"/>
            <w:vAlign w:val="center"/>
          </w:tcPr>
          <w:p w14:paraId="17A3AC36" w14:textId="77777777" w:rsidR="00074820" w:rsidRPr="009766AA" w:rsidRDefault="00074820" w:rsidP="00074820">
            <w:pPr>
              <w:jc w:val="center"/>
            </w:pPr>
            <w:r w:rsidRPr="009766AA">
              <w:t>194</w:t>
            </w:r>
          </w:p>
        </w:tc>
        <w:tc>
          <w:tcPr>
            <w:tcW w:w="1844" w:type="dxa"/>
            <w:vAlign w:val="center"/>
          </w:tcPr>
          <w:p w14:paraId="7D124092" w14:textId="77777777" w:rsidR="00074820" w:rsidRPr="009766AA" w:rsidRDefault="00074820" w:rsidP="00074820">
            <w:r w:rsidRPr="009766AA">
              <w:t>Đinh Kirschner (các cở)</w:t>
            </w:r>
          </w:p>
        </w:tc>
        <w:tc>
          <w:tcPr>
            <w:tcW w:w="4252" w:type="dxa"/>
            <w:vAlign w:val="center"/>
          </w:tcPr>
          <w:p w14:paraId="404420A4" w14:textId="77777777" w:rsidR="00074820" w:rsidRPr="009766AA" w:rsidRDefault="00074820" w:rsidP="00074820">
            <w:r w:rsidRPr="009766AA">
              <w:t>Chất liệu thép y khoa, loại không ren, hai đầu nhọn, với cá</w:t>
            </w:r>
            <w:r>
              <w:t>c cỡ đường kính 0</w:t>
            </w:r>
            <w:r>
              <w:rPr>
                <w:lang w:val="en-US"/>
              </w:rPr>
              <w:t>,</w:t>
            </w:r>
            <w:r>
              <w:t>8mm/ 1</w:t>
            </w:r>
            <w:r>
              <w:rPr>
                <w:lang w:val="en-US"/>
              </w:rPr>
              <w:t>,</w:t>
            </w:r>
            <w:r>
              <w:t>0mm/ 1</w:t>
            </w:r>
            <w:r>
              <w:rPr>
                <w:lang w:val="en-US"/>
              </w:rPr>
              <w:t>,</w:t>
            </w:r>
            <w:r w:rsidRPr="009766AA">
              <w:t>5mm/ 1</w:t>
            </w:r>
            <w:r>
              <w:rPr>
                <w:lang w:val="en-US"/>
              </w:rPr>
              <w:t>,</w:t>
            </w:r>
            <w:r w:rsidRPr="009766AA">
              <w:t>8mm/ 2</w:t>
            </w:r>
            <w:r>
              <w:rPr>
                <w:lang w:val="en-US"/>
              </w:rPr>
              <w:t>,</w:t>
            </w:r>
            <w:r w:rsidRPr="009766AA">
              <w:t>0mm/ 2</w:t>
            </w:r>
            <w:r>
              <w:rPr>
                <w:lang w:val="en-US"/>
              </w:rPr>
              <w:t>,</w:t>
            </w:r>
            <w:r w:rsidRPr="009766AA">
              <w:t>2mm/ 2</w:t>
            </w:r>
            <w:r>
              <w:rPr>
                <w:lang w:val="en-US"/>
              </w:rPr>
              <w:t>,</w:t>
            </w:r>
            <w:r>
              <w:t>4mm/ 2</w:t>
            </w:r>
            <w:r>
              <w:rPr>
                <w:lang w:val="en-US"/>
              </w:rPr>
              <w:t>,</w:t>
            </w:r>
            <w:r>
              <w:t>5mm/ 3</w:t>
            </w:r>
            <w:r>
              <w:rPr>
                <w:lang w:val="en-US"/>
              </w:rPr>
              <w:t>,</w:t>
            </w:r>
            <w:r>
              <w:t>0mm/ 4</w:t>
            </w:r>
            <w:r>
              <w:rPr>
                <w:lang w:val="en-US"/>
              </w:rPr>
              <w:t>,</w:t>
            </w:r>
            <w:r>
              <w:t>0mm/ 4</w:t>
            </w:r>
            <w:r>
              <w:rPr>
                <w:lang w:val="en-US"/>
              </w:rPr>
              <w:t>,</w:t>
            </w:r>
            <w:r w:rsidRPr="009766AA">
              <w:t>5mm, dài 250mm và 300mm.</w:t>
            </w:r>
          </w:p>
        </w:tc>
        <w:tc>
          <w:tcPr>
            <w:tcW w:w="1276" w:type="dxa"/>
            <w:vAlign w:val="center"/>
          </w:tcPr>
          <w:p w14:paraId="10A51A4F" w14:textId="77777777" w:rsidR="00074820" w:rsidRPr="009766AA" w:rsidRDefault="00074820" w:rsidP="00074820">
            <w:pPr>
              <w:jc w:val="center"/>
            </w:pPr>
          </w:p>
        </w:tc>
        <w:tc>
          <w:tcPr>
            <w:tcW w:w="1276" w:type="dxa"/>
            <w:vAlign w:val="center"/>
          </w:tcPr>
          <w:p w14:paraId="28EEFD4D" w14:textId="77777777" w:rsidR="00074820" w:rsidRPr="009766AA" w:rsidRDefault="00074820" w:rsidP="00074820">
            <w:pPr>
              <w:jc w:val="center"/>
            </w:pPr>
            <w:r w:rsidRPr="009766AA">
              <w:t>Cái</w:t>
            </w:r>
          </w:p>
        </w:tc>
        <w:tc>
          <w:tcPr>
            <w:tcW w:w="1701" w:type="dxa"/>
            <w:vAlign w:val="center"/>
          </w:tcPr>
          <w:p w14:paraId="73783A14" w14:textId="77777777" w:rsidR="00074820" w:rsidRPr="009766AA" w:rsidRDefault="00074820" w:rsidP="00074820">
            <w:pPr>
              <w:jc w:val="center"/>
            </w:pPr>
            <w:r w:rsidRPr="009766AA">
              <w:t>100</w:t>
            </w:r>
          </w:p>
        </w:tc>
      </w:tr>
      <w:tr w:rsidR="00074820" w:rsidRPr="009766AA" w14:paraId="345EB864" w14:textId="77777777" w:rsidTr="006F2C45">
        <w:tc>
          <w:tcPr>
            <w:tcW w:w="567" w:type="dxa"/>
            <w:vAlign w:val="center"/>
          </w:tcPr>
          <w:p w14:paraId="7E6B0384" w14:textId="77777777" w:rsidR="00074820" w:rsidRPr="009766AA" w:rsidRDefault="00074820" w:rsidP="00074820">
            <w:pPr>
              <w:jc w:val="center"/>
            </w:pPr>
            <w:r w:rsidRPr="009766AA">
              <w:t>195</w:t>
            </w:r>
          </w:p>
        </w:tc>
        <w:tc>
          <w:tcPr>
            <w:tcW w:w="1844" w:type="dxa"/>
            <w:vAlign w:val="center"/>
          </w:tcPr>
          <w:p w14:paraId="6A72E8F8" w14:textId="77777777" w:rsidR="00074820" w:rsidRPr="009766AA" w:rsidRDefault="00074820" w:rsidP="00074820">
            <w:r w:rsidRPr="009766AA">
              <w:t>Đinh nội tủy xương chày (các cỡ)</w:t>
            </w:r>
          </w:p>
        </w:tc>
        <w:tc>
          <w:tcPr>
            <w:tcW w:w="4252" w:type="dxa"/>
            <w:vAlign w:val="center"/>
          </w:tcPr>
          <w:p w14:paraId="55606269" w14:textId="77777777" w:rsidR="00074820" w:rsidRPr="009766AA" w:rsidRDefault="00074820" w:rsidP="00074820">
            <w:r w:rsidRPr="009766AA">
              <w:t>Chất liệu thép y khoa, đường kính từ 8mm đến 9mm; chiều dài từ 240mm đến 340mm, loại thân đinh đặc, đầu gần của đinh có 2 lổ chốt: 1 lổ chốt tròn và 1 lổ vít chốt động để giúp tì đè nén ép mặt gãy, vùng đầu xa (mũi thân đinh) có mặt vát định vị giúp khung xác định vị trí khoan lổ chốt và có 2 lổ chốt tròn, có nắp đậy đầu đinh để bảo vệ vùng ren tháo rút đinh chốt. Sử dụng vít chốt đường kính thân vít 4</w:t>
            </w:r>
            <w:r>
              <w:rPr>
                <w:lang w:val="en-US"/>
              </w:rPr>
              <w:t>,</w:t>
            </w:r>
            <w:r w:rsidRPr="009766AA">
              <w:t>0mm, thép y khoa, dài từ 30mm đến 65mm.</w:t>
            </w:r>
          </w:p>
        </w:tc>
        <w:tc>
          <w:tcPr>
            <w:tcW w:w="1276" w:type="dxa"/>
            <w:vAlign w:val="center"/>
          </w:tcPr>
          <w:p w14:paraId="6DAC3AB2" w14:textId="77777777" w:rsidR="00074820" w:rsidRPr="009766AA" w:rsidRDefault="00074820" w:rsidP="00074820">
            <w:pPr>
              <w:jc w:val="center"/>
            </w:pPr>
          </w:p>
        </w:tc>
        <w:tc>
          <w:tcPr>
            <w:tcW w:w="1276" w:type="dxa"/>
            <w:vAlign w:val="center"/>
          </w:tcPr>
          <w:p w14:paraId="0354B5BB" w14:textId="77777777" w:rsidR="00074820" w:rsidRPr="009766AA" w:rsidRDefault="00074820" w:rsidP="00074820">
            <w:pPr>
              <w:jc w:val="center"/>
            </w:pPr>
            <w:r w:rsidRPr="009766AA">
              <w:t>Cái</w:t>
            </w:r>
          </w:p>
        </w:tc>
        <w:tc>
          <w:tcPr>
            <w:tcW w:w="1701" w:type="dxa"/>
            <w:vAlign w:val="center"/>
          </w:tcPr>
          <w:p w14:paraId="63CC6C2C" w14:textId="77777777" w:rsidR="00074820" w:rsidRPr="009766AA" w:rsidRDefault="00074820" w:rsidP="00074820">
            <w:pPr>
              <w:jc w:val="center"/>
            </w:pPr>
            <w:r w:rsidRPr="009766AA">
              <w:t>10</w:t>
            </w:r>
          </w:p>
        </w:tc>
      </w:tr>
      <w:tr w:rsidR="00074820" w:rsidRPr="009766AA" w14:paraId="035D45E9" w14:textId="77777777" w:rsidTr="006F2C45">
        <w:tc>
          <w:tcPr>
            <w:tcW w:w="567" w:type="dxa"/>
            <w:vAlign w:val="center"/>
          </w:tcPr>
          <w:p w14:paraId="30D4AE18" w14:textId="77777777" w:rsidR="00074820" w:rsidRPr="009766AA" w:rsidRDefault="00074820" w:rsidP="00074820">
            <w:pPr>
              <w:jc w:val="center"/>
            </w:pPr>
            <w:r w:rsidRPr="009766AA">
              <w:t>196</w:t>
            </w:r>
          </w:p>
        </w:tc>
        <w:tc>
          <w:tcPr>
            <w:tcW w:w="1844" w:type="dxa"/>
            <w:vAlign w:val="center"/>
          </w:tcPr>
          <w:p w14:paraId="6A27996C" w14:textId="77777777" w:rsidR="00074820" w:rsidRPr="009766AA" w:rsidRDefault="00074820" w:rsidP="00074820">
            <w:r w:rsidRPr="009766AA">
              <w:t>Đinh nội tủy xương đùi các cỡ</w:t>
            </w:r>
          </w:p>
        </w:tc>
        <w:tc>
          <w:tcPr>
            <w:tcW w:w="4252" w:type="dxa"/>
            <w:vAlign w:val="center"/>
          </w:tcPr>
          <w:p w14:paraId="0C35A1C0" w14:textId="77777777" w:rsidR="00074820" w:rsidRPr="009766AA" w:rsidRDefault="00074820" w:rsidP="00074820">
            <w:r w:rsidRPr="009766AA">
              <w:t xml:space="preserve">Chất liệu thép y khoa, đường kính 9mm đến 10mm; chiều dài từ 300 mm đến 400mm, loại </w:t>
            </w:r>
            <w:r w:rsidRPr="009766AA">
              <w:lastRenderedPageBreak/>
              <w:t>thân đinh rỗng, đầu gần của đinh có 2 lổ chốt: 1 lổ chốt tròn và 1 lổ vít chốt động để giúp tì đè nén ép mặt gãy, vùng đầu xa (mũi thân đinh) có mặt vát định vị giúp khung xác định vị trí khoan lổ chốt và có 2 lổ chốt, có nắp đậy đầu đinh để bảo vệ vùng ren tháo rút đinh chốt. Sử dụng vít chốt đường kính thân vít 4.0mm, thép y khoa, dài từ 30mm đến 65mm.</w:t>
            </w:r>
          </w:p>
        </w:tc>
        <w:tc>
          <w:tcPr>
            <w:tcW w:w="1276" w:type="dxa"/>
            <w:vAlign w:val="center"/>
          </w:tcPr>
          <w:p w14:paraId="008AEA3E" w14:textId="77777777" w:rsidR="00074820" w:rsidRPr="009766AA" w:rsidRDefault="00074820" w:rsidP="00074820">
            <w:pPr>
              <w:jc w:val="center"/>
            </w:pPr>
          </w:p>
        </w:tc>
        <w:tc>
          <w:tcPr>
            <w:tcW w:w="1276" w:type="dxa"/>
            <w:vAlign w:val="center"/>
          </w:tcPr>
          <w:p w14:paraId="6C48F56F" w14:textId="77777777" w:rsidR="00074820" w:rsidRPr="009766AA" w:rsidRDefault="00074820" w:rsidP="00074820">
            <w:pPr>
              <w:jc w:val="center"/>
            </w:pPr>
            <w:r w:rsidRPr="009766AA">
              <w:t>Cái</w:t>
            </w:r>
          </w:p>
        </w:tc>
        <w:tc>
          <w:tcPr>
            <w:tcW w:w="1701" w:type="dxa"/>
            <w:vAlign w:val="center"/>
          </w:tcPr>
          <w:p w14:paraId="45FC83E8" w14:textId="77777777" w:rsidR="00074820" w:rsidRPr="009766AA" w:rsidRDefault="00074820" w:rsidP="00074820">
            <w:pPr>
              <w:jc w:val="center"/>
            </w:pPr>
            <w:r w:rsidRPr="009766AA">
              <w:t>5</w:t>
            </w:r>
          </w:p>
        </w:tc>
      </w:tr>
      <w:tr w:rsidR="00074820" w:rsidRPr="009766AA" w14:paraId="183168BA" w14:textId="77777777" w:rsidTr="006F2C45">
        <w:tc>
          <w:tcPr>
            <w:tcW w:w="567" w:type="dxa"/>
            <w:vAlign w:val="center"/>
          </w:tcPr>
          <w:p w14:paraId="2C4F9AF7" w14:textId="77777777" w:rsidR="00074820" w:rsidRPr="009766AA" w:rsidRDefault="00074820" w:rsidP="00074820">
            <w:pPr>
              <w:jc w:val="center"/>
            </w:pPr>
            <w:r w:rsidRPr="009766AA">
              <w:t>197</w:t>
            </w:r>
          </w:p>
        </w:tc>
        <w:tc>
          <w:tcPr>
            <w:tcW w:w="1844" w:type="dxa"/>
            <w:vAlign w:val="center"/>
          </w:tcPr>
          <w:p w14:paraId="04F8CCBA" w14:textId="77777777" w:rsidR="00074820" w:rsidRPr="009766AA" w:rsidRDefault="00074820" w:rsidP="00074820">
            <w:r w:rsidRPr="009766AA">
              <w:t>Nẹp khóa cẳng tay (các cỡ)</w:t>
            </w:r>
          </w:p>
        </w:tc>
        <w:tc>
          <w:tcPr>
            <w:tcW w:w="4252" w:type="dxa"/>
            <w:vAlign w:val="center"/>
          </w:tcPr>
          <w:p w14:paraId="57D2AAA0" w14:textId="77777777" w:rsidR="00074820" w:rsidRPr="009766AA" w:rsidRDefault="00074820" w:rsidP="00074820">
            <w:r w:rsidRPr="009766AA">
              <w:t>Chất liệu Titanium, nẹp có các cỡ 6 đến 12 lỗ, dài từ 79mm đến 157mm, khoảng cách lỗ là 13mm. Nẹp dạng thẳng, nẹp dày 2.5mm và rộng 10mm. Thân nẹp lỗ bắt vít hình số tám, tích hợp chung lỗ ren vít khóa và lỗ trơn vít xương nông nén ép. Sử dụng vít khoá đường kính thân vít 3.5mm và vít xương nông đường kính thân vít 3.5mm.</w:t>
            </w:r>
          </w:p>
        </w:tc>
        <w:tc>
          <w:tcPr>
            <w:tcW w:w="1276" w:type="dxa"/>
            <w:vAlign w:val="center"/>
          </w:tcPr>
          <w:p w14:paraId="47E898A9" w14:textId="77777777" w:rsidR="00074820" w:rsidRPr="009766AA" w:rsidRDefault="00074820" w:rsidP="00074820">
            <w:pPr>
              <w:jc w:val="center"/>
            </w:pPr>
          </w:p>
        </w:tc>
        <w:tc>
          <w:tcPr>
            <w:tcW w:w="1276" w:type="dxa"/>
            <w:vAlign w:val="center"/>
          </w:tcPr>
          <w:p w14:paraId="413571BF" w14:textId="77777777" w:rsidR="00074820" w:rsidRPr="009766AA" w:rsidRDefault="00074820" w:rsidP="00074820">
            <w:pPr>
              <w:jc w:val="center"/>
            </w:pPr>
            <w:r w:rsidRPr="009766AA">
              <w:t>Cái</w:t>
            </w:r>
          </w:p>
        </w:tc>
        <w:tc>
          <w:tcPr>
            <w:tcW w:w="1701" w:type="dxa"/>
            <w:vAlign w:val="center"/>
          </w:tcPr>
          <w:p w14:paraId="3A598ADF" w14:textId="77777777" w:rsidR="00074820" w:rsidRPr="009766AA" w:rsidRDefault="00074820" w:rsidP="00074820">
            <w:pPr>
              <w:jc w:val="center"/>
            </w:pPr>
            <w:r w:rsidRPr="009766AA">
              <w:t>20</w:t>
            </w:r>
          </w:p>
        </w:tc>
      </w:tr>
      <w:tr w:rsidR="00074820" w:rsidRPr="009766AA" w14:paraId="4042C65E" w14:textId="77777777" w:rsidTr="006F2C45">
        <w:tc>
          <w:tcPr>
            <w:tcW w:w="567" w:type="dxa"/>
            <w:vAlign w:val="center"/>
          </w:tcPr>
          <w:p w14:paraId="3A8B67A2" w14:textId="77777777" w:rsidR="00074820" w:rsidRPr="009766AA" w:rsidRDefault="00074820" w:rsidP="00074820">
            <w:pPr>
              <w:jc w:val="center"/>
            </w:pPr>
            <w:r w:rsidRPr="009766AA">
              <w:t>198</w:t>
            </w:r>
          </w:p>
        </w:tc>
        <w:tc>
          <w:tcPr>
            <w:tcW w:w="1844" w:type="dxa"/>
            <w:vAlign w:val="center"/>
          </w:tcPr>
          <w:p w14:paraId="1113974F" w14:textId="77777777" w:rsidR="00074820" w:rsidRPr="009766AA" w:rsidRDefault="00074820" w:rsidP="00074820">
            <w:r w:rsidRPr="009766AA">
              <w:t>Nẹp khóa cánh tay các cỡ</w:t>
            </w:r>
          </w:p>
        </w:tc>
        <w:tc>
          <w:tcPr>
            <w:tcW w:w="4252" w:type="dxa"/>
            <w:vAlign w:val="center"/>
          </w:tcPr>
          <w:p w14:paraId="37A062EE" w14:textId="77777777" w:rsidR="00074820" w:rsidRPr="009766AA" w:rsidRDefault="00074820" w:rsidP="00074820">
            <w:r w:rsidRPr="009766AA">
              <w:t>Chất liệu thép y khoa, nẹp có các cỡ 4 đến 12 lỗ, dài từ 70mm đến 182mm, khoảng cách lỗ là 14mm. Nẹp dạng thẳng, nẹp dày 3.5mm, rộng 11.5mm, thân nẹp lổ bắt vít hình số tám, tích hợp chung lổ ren vít khóa và lổ trơn vít xương nông nén ép, có cầu nối nâng đỡ mặt gãy. Sử dụng vít khóa đường kính thân vít 3.5mm hoặc 4.0mm và vít xương nông đường kính thân vít 3.5mm.</w:t>
            </w:r>
          </w:p>
        </w:tc>
        <w:tc>
          <w:tcPr>
            <w:tcW w:w="1276" w:type="dxa"/>
            <w:vAlign w:val="center"/>
          </w:tcPr>
          <w:p w14:paraId="1F0004E7" w14:textId="77777777" w:rsidR="00074820" w:rsidRPr="009766AA" w:rsidRDefault="00074820" w:rsidP="00074820">
            <w:pPr>
              <w:jc w:val="center"/>
            </w:pPr>
          </w:p>
        </w:tc>
        <w:tc>
          <w:tcPr>
            <w:tcW w:w="1276" w:type="dxa"/>
            <w:vAlign w:val="center"/>
          </w:tcPr>
          <w:p w14:paraId="5EC8CD7C" w14:textId="77777777" w:rsidR="00074820" w:rsidRPr="009766AA" w:rsidRDefault="00074820" w:rsidP="00074820">
            <w:pPr>
              <w:jc w:val="center"/>
            </w:pPr>
            <w:r w:rsidRPr="009766AA">
              <w:t>Cái</w:t>
            </w:r>
          </w:p>
        </w:tc>
        <w:tc>
          <w:tcPr>
            <w:tcW w:w="1701" w:type="dxa"/>
            <w:vAlign w:val="center"/>
          </w:tcPr>
          <w:p w14:paraId="587FF765" w14:textId="77777777" w:rsidR="00074820" w:rsidRPr="009766AA" w:rsidRDefault="00074820" w:rsidP="00074820">
            <w:pPr>
              <w:jc w:val="center"/>
            </w:pPr>
            <w:r w:rsidRPr="009766AA">
              <w:t>5</w:t>
            </w:r>
          </w:p>
        </w:tc>
      </w:tr>
      <w:tr w:rsidR="00074820" w:rsidRPr="009766AA" w14:paraId="56C492BE" w14:textId="77777777" w:rsidTr="006F2C45">
        <w:tc>
          <w:tcPr>
            <w:tcW w:w="567" w:type="dxa"/>
            <w:vAlign w:val="center"/>
          </w:tcPr>
          <w:p w14:paraId="5CC0D478" w14:textId="77777777" w:rsidR="00074820" w:rsidRPr="009766AA" w:rsidRDefault="00074820" w:rsidP="00074820">
            <w:pPr>
              <w:jc w:val="center"/>
            </w:pPr>
            <w:r w:rsidRPr="009766AA">
              <w:t>199</w:t>
            </w:r>
          </w:p>
        </w:tc>
        <w:tc>
          <w:tcPr>
            <w:tcW w:w="1844" w:type="dxa"/>
            <w:vAlign w:val="center"/>
          </w:tcPr>
          <w:p w14:paraId="6CA3F501" w14:textId="77777777" w:rsidR="00074820" w:rsidRPr="009766AA" w:rsidRDefault="00074820" w:rsidP="00074820">
            <w:r w:rsidRPr="009766AA">
              <w:t>Nẹp khóa cổ xương đùi các cỡ</w:t>
            </w:r>
          </w:p>
        </w:tc>
        <w:tc>
          <w:tcPr>
            <w:tcW w:w="4252" w:type="dxa"/>
            <w:vAlign w:val="center"/>
          </w:tcPr>
          <w:p w14:paraId="68FB1967" w14:textId="77777777" w:rsidR="00074820" w:rsidRPr="009766AA" w:rsidRDefault="00074820" w:rsidP="00074820">
            <w:r w:rsidRPr="009766AA">
              <w:t>Chất liệu thép y khoa, nẹp có các cỡ 4 đến 13 lỗ, dài từ 111mm đến 273mm, khoảng cách lỗ là 18mm. Đầu nẹp dày 3.5mm và rộng 27mm, thân nẹp dày 5mm và rộng 17mm, đầu nẹp có 4 lổ ren vít khóa tròn, có 2 lổ xuyên kim Kirschner neo nẹp. Thân nẹp lổ bắt vít hình số tám, tích hợp chung lổ ren vít khóa và lổ trơn vít xương nông nén ép, đuôi nẹp dẹp giúp dễ luồn. Sử dụng vít khóa đường kính thân vít 5.0mm và vít xương nông đường kính thân vít 4.5mm và vít xương sâu đường kính thân vít 6.5mm.</w:t>
            </w:r>
          </w:p>
        </w:tc>
        <w:tc>
          <w:tcPr>
            <w:tcW w:w="1276" w:type="dxa"/>
            <w:vAlign w:val="center"/>
          </w:tcPr>
          <w:p w14:paraId="040A6FF2" w14:textId="77777777" w:rsidR="00074820" w:rsidRPr="009766AA" w:rsidRDefault="00074820" w:rsidP="00074820">
            <w:pPr>
              <w:jc w:val="center"/>
            </w:pPr>
          </w:p>
        </w:tc>
        <w:tc>
          <w:tcPr>
            <w:tcW w:w="1276" w:type="dxa"/>
            <w:vAlign w:val="center"/>
          </w:tcPr>
          <w:p w14:paraId="1F753D21" w14:textId="77777777" w:rsidR="00074820" w:rsidRPr="009766AA" w:rsidRDefault="00074820" w:rsidP="00074820">
            <w:pPr>
              <w:jc w:val="center"/>
            </w:pPr>
            <w:r w:rsidRPr="009766AA">
              <w:t>Cái</w:t>
            </w:r>
          </w:p>
        </w:tc>
        <w:tc>
          <w:tcPr>
            <w:tcW w:w="1701" w:type="dxa"/>
            <w:vAlign w:val="center"/>
          </w:tcPr>
          <w:p w14:paraId="6FB6E6E3" w14:textId="77777777" w:rsidR="00074820" w:rsidRPr="009766AA" w:rsidRDefault="00074820" w:rsidP="00074820">
            <w:pPr>
              <w:jc w:val="center"/>
            </w:pPr>
            <w:r w:rsidRPr="009766AA">
              <w:t>10</w:t>
            </w:r>
          </w:p>
        </w:tc>
      </w:tr>
      <w:tr w:rsidR="00074820" w:rsidRPr="009766AA" w14:paraId="24E2A782" w14:textId="77777777" w:rsidTr="006F2C45">
        <w:tc>
          <w:tcPr>
            <w:tcW w:w="567" w:type="dxa"/>
            <w:vAlign w:val="center"/>
          </w:tcPr>
          <w:p w14:paraId="4E3E5BAA" w14:textId="77777777" w:rsidR="00074820" w:rsidRPr="009766AA" w:rsidRDefault="00074820" w:rsidP="00074820">
            <w:pPr>
              <w:jc w:val="center"/>
            </w:pPr>
            <w:r w:rsidRPr="009766AA">
              <w:t>200</w:t>
            </w:r>
          </w:p>
        </w:tc>
        <w:tc>
          <w:tcPr>
            <w:tcW w:w="1844" w:type="dxa"/>
            <w:vAlign w:val="center"/>
          </w:tcPr>
          <w:p w14:paraId="494F5E07" w14:textId="77777777" w:rsidR="00074820" w:rsidRPr="009766AA" w:rsidRDefault="00074820" w:rsidP="00074820">
            <w:r w:rsidRPr="009766AA">
              <w:t>Nẹp khóa đầu dưới xương mác (các cỡ)</w:t>
            </w:r>
          </w:p>
        </w:tc>
        <w:tc>
          <w:tcPr>
            <w:tcW w:w="4252" w:type="dxa"/>
            <w:vAlign w:val="center"/>
          </w:tcPr>
          <w:p w14:paraId="04D70126" w14:textId="77777777" w:rsidR="00074820" w:rsidRPr="009766AA" w:rsidRDefault="00074820" w:rsidP="00074820">
            <w:r w:rsidRPr="009766AA">
              <w:t>Chất liệu thép y khoa, nẹp có các cỡ 4 đến 8 lỗ, dài từ 76mm đến 124mm, khoảng cách lỗ là 12mm. Đầu nẹp dày 1.5mm và rộng 13mm, thân nẹp dày 1.8mm và rộng 10mm, đầu nẹp có 4 lổ ren vít khóa tròn, có 3 lổ xuyên kim Kirschner neo nẹp. Thân nẹp lổ ren vít khoá tròn. Sử dụng vít khóa đường kính thân vít 3.5mm hoặc 4.0mm và vít xương nông đường kính thân vít 3.5mm và vít xương sâu đường kính thân vít 4.0mm.</w:t>
            </w:r>
          </w:p>
        </w:tc>
        <w:tc>
          <w:tcPr>
            <w:tcW w:w="1276" w:type="dxa"/>
            <w:vAlign w:val="center"/>
          </w:tcPr>
          <w:p w14:paraId="4753B0AC" w14:textId="77777777" w:rsidR="00074820" w:rsidRPr="009766AA" w:rsidRDefault="00074820" w:rsidP="00074820">
            <w:pPr>
              <w:jc w:val="center"/>
            </w:pPr>
          </w:p>
        </w:tc>
        <w:tc>
          <w:tcPr>
            <w:tcW w:w="1276" w:type="dxa"/>
            <w:vAlign w:val="center"/>
          </w:tcPr>
          <w:p w14:paraId="70AD9438" w14:textId="77777777" w:rsidR="00074820" w:rsidRPr="009766AA" w:rsidRDefault="00074820" w:rsidP="00074820">
            <w:pPr>
              <w:jc w:val="center"/>
            </w:pPr>
            <w:r w:rsidRPr="009766AA">
              <w:t>Cái</w:t>
            </w:r>
          </w:p>
        </w:tc>
        <w:tc>
          <w:tcPr>
            <w:tcW w:w="1701" w:type="dxa"/>
            <w:vAlign w:val="center"/>
          </w:tcPr>
          <w:p w14:paraId="4E1C0B19" w14:textId="77777777" w:rsidR="00074820" w:rsidRPr="009766AA" w:rsidRDefault="00074820" w:rsidP="00074820">
            <w:pPr>
              <w:jc w:val="center"/>
            </w:pPr>
            <w:r w:rsidRPr="009766AA">
              <w:t>5</w:t>
            </w:r>
          </w:p>
        </w:tc>
      </w:tr>
      <w:tr w:rsidR="00074820" w:rsidRPr="009766AA" w14:paraId="0C24F7D9" w14:textId="77777777" w:rsidTr="006F2C45">
        <w:tc>
          <w:tcPr>
            <w:tcW w:w="567" w:type="dxa"/>
            <w:vAlign w:val="center"/>
          </w:tcPr>
          <w:p w14:paraId="2640EF82" w14:textId="77777777" w:rsidR="00074820" w:rsidRPr="009766AA" w:rsidRDefault="00074820" w:rsidP="00074820">
            <w:pPr>
              <w:jc w:val="center"/>
            </w:pPr>
            <w:r w:rsidRPr="009766AA">
              <w:t>201</w:t>
            </w:r>
          </w:p>
        </w:tc>
        <w:tc>
          <w:tcPr>
            <w:tcW w:w="1844" w:type="dxa"/>
            <w:vAlign w:val="center"/>
          </w:tcPr>
          <w:p w14:paraId="24311A6E" w14:textId="77777777" w:rsidR="00074820" w:rsidRPr="009766AA" w:rsidRDefault="00074820" w:rsidP="00074820">
            <w:r w:rsidRPr="009766AA">
              <w:t>Nẹp khoá đầu dưới xương quay 45 độ (trái/phải, các cỡ)</w:t>
            </w:r>
          </w:p>
        </w:tc>
        <w:tc>
          <w:tcPr>
            <w:tcW w:w="4252" w:type="dxa"/>
            <w:vAlign w:val="center"/>
          </w:tcPr>
          <w:p w14:paraId="0ACFBD63" w14:textId="77777777" w:rsidR="00074820" w:rsidRPr="009766AA" w:rsidRDefault="00074820" w:rsidP="00074820">
            <w:r w:rsidRPr="009766AA">
              <w:t>Chất liệu thép y khoa, nẹp có các cỡ 3 đến 8 lỗ, dài từ 52mm đến 107mm, khoảng cách lỗ là 11mm. Nẹp có trái/phải, kiểu chữ T nghiêng góc 45 độ, đầu nẹp dày 1.5mm và rộng 24mm, thân nẹp dày 1.5mm và rộng 10mm. Đầu nẹp có 3 lổ ren vít khóa tròn,  thân nẹp lổ bắt vít ren khoá hình tròn và có 1 lổ để nén ép mặt gãy. Sử dụng vít khóa đường kính thân vít 3.5mm và vít xương nông đường kính thân vít 3.5mm và vít xương sâu đường kính thân vít 4.0mm.</w:t>
            </w:r>
          </w:p>
        </w:tc>
        <w:tc>
          <w:tcPr>
            <w:tcW w:w="1276" w:type="dxa"/>
            <w:vAlign w:val="center"/>
          </w:tcPr>
          <w:p w14:paraId="5EA1471F" w14:textId="77777777" w:rsidR="00074820" w:rsidRPr="009766AA" w:rsidRDefault="00074820" w:rsidP="00074820">
            <w:pPr>
              <w:jc w:val="center"/>
            </w:pPr>
          </w:p>
        </w:tc>
        <w:tc>
          <w:tcPr>
            <w:tcW w:w="1276" w:type="dxa"/>
            <w:vAlign w:val="center"/>
          </w:tcPr>
          <w:p w14:paraId="6C324707" w14:textId="77777777" w:rsidR="00074820" w:rsidRPr="009766AA" w:rsidRDefault="00074820" w:rsidP="00074820">
            <w:pPr>
              <w:jc w:val="center"/>
            </w:pPr>
            <w:r w:rsidRPr="009766AA">
              <w:t>Cái</w:t>
            </w:r>
          </w:p>
        </w:tc>
        <w:tc>
          <w:tcPr>
            <w:tcW w:w="1701" w:type="dxa"/>
            <w:vAlign w:val="center"/>
          </w:tcPr>
          <w:p w14:paraId="5FDBBE6B" w14:textId="77777777" w:rsidR="00074820" w:rsidRPr="009766AA" w:rsidRDefault="00074820" w:rsidP="00074820">
            <w:pPr>
              <w:jc w:val="center"/>
            </w:pPr>
            <w:r w:rsidRPr="009766AA">
              <w:t>5</w:t>
            </w:r>
          </w:p>
        </w:tc>
      </w:tr>
      <w:tr w:rsidR="00074820" w:rsidRPr="009766AA" w14:paraId="70C1CFD3" w14:textId="77777777" w:rsidTr="006F2C45">
        <w:tc>
          <w:tcPr>
            <w:tcW w:w="567" w:type="dxa"/>
            <w:vAlign w:val="center"/>
          </w:tcPr>
          <w:p w14:paraId="014505AB" w14:textId="77777777" w:rsidR="00074820" w:rsidRPr="009766AA" w:rsidRDefault="00074820" w:rsidP="00074820">
            <w:pPr>
              <w:jc w:val="center"/>
            </w:pPr>
            <w:r w:rsidRPr="009766AA">
              <w:t>202</w:t>
            </w:r>
          </w:p>
        </w:tc>
        <w:tc>
          <w:tcPr>
            <w:tcW w:w="1844" w:type="dxa"/>
            <w:vAlign w:val="center"/>
          </w:tcPr>
          <w:p w14:paraId="4FF72FB0" w14:textId="77777777" w:rsidR="00074820" w:rsidRPr="009766AA" w:rsidRDefault="00074820" w:rsidP="00074820">
            <w:r w:rsidRPr="009766AA">
              <w:t>Nẹp khóa đầu trên xương cánh tay T-</w:t>
            </w:r>
            <w:r w:rsidRPr="009766AA">
              <w:lastRenderedPageBreak/>
              <w:t>P các cỡ</w:t>
            </w:r>
          </w:p>
        </w:tc>
        <w:tc>
          <w:tcPr>
            <w:tcW w:w="4252" w:type="dxa"/>
            <w:vAlign w:val="center"/>
          </w:tcPr>
          <w:p w14:paraId="58ED401D" w14:textId="77777777" w:rsidR="00074820" w:rsidRPr="009766AA" w:rsidRDefault="00074820" w:rsidP="00074820">
            <w:r w:rsidRPr="009766AA">
              <w:lastRenderedPageBreak/>
              <w:t xml:space="preserve">Chất liệu thép y khoa, nẹp có các cỡ 3 đến 12 lỗ, dài từ 94mm đến 211mm, khoảng cách lỗ </w:t>
            </w:r>
            <w:r w:rsidRPr="009766AA">
              <w:lastRenderedPageBreak/>
              <w:t>là 13mm. Đầu nẹp dày 2.5mm và rộng 20mm, thân nẹp dày 3.5mm và rộng 12mm. Đầu nẹp có 8 lổ ren vít khóa tròn và 1 lổ bắt vít hình số tám tích hợp chung lổ ren vít khóa và lổ trơn vít xương nông nén ép, có 9 lổ xuyên kim Kirschner neo nẹp, thân nẹp lổ bắt vít hình số tám, tích hợp chung lổ ren vít khóa và lổ trơn vít xương nông nén ép, đuôi nẹp dẹp giúp dễ luồn. Sử dụng vít khóa đường kính thân vít 3.5mm hoặc 4.0mm và vít xương nông đường kính thân vít 3.5mm và vít xương sâu đường kính thân vít 4.0mm.</w:t>
            </w:r>
          </w:p>
        </w:tc>
        <w:tc>
          <w:tcPr>
            <w:tcW w:w="1276" w:type="dxa"/>
            <w:vAlign w:val="center"/>
          </w:tcPr>
          <w:p w14:paraId="20C1814A" w14:textId="77777777" w:rsidR="00074820" w:rsidRPr="009766AA" w:rsidRDefault="00074820" w:rsidP="00074820">
            <w:pPr>
              <w:jc w:val="center"/>
            </w:pPr>
          </w:p>
        </w:tc>
        <w:tc>
          <w:tcPr>
            <w:tcW w:w="1276" w:type="dxa"/>
            <w:vAlign w:val="center"/>
          </w:tcPr>
          <w:p w14:paraId="3A89A4D0" w14:textId="77777777" w:rsidR="00074820" w:rsidRPr="009766AA" w:rsidRDefault="00074820" w:rsidP="00074820">
            <w:pPr>
              <w:jc w:val="center"/>
            </w:pPr>
            <w:r w:rsidRPr="009766AA">
              <w:t>Cái</w:t>
            </w:r>
          </w:p>
        </w:tc>
        <w:tc>
          <w:tcPr>
            <w:tcW w:w="1701" w:type="dxa"/>
            <w:vAlign w:val="center"/>
          </w:tcPr>
          <w:p w14:paraId="4D848A7E" w14:textId="77777777" w:rsidR="00074820" w:rsidRPr="009766AA" w:rsidRDefault="00074820" w:rsidP="00074820">
            <w:pPr>
              <w:jc w:val="center"/>
            </w:pPr>
            <w:r w:rsidRPr="009766AA">
              <w:t>10</w:t>
            </w:r>
          </w:p>
        </w:tc>
      </w:tr>
      <w:tr w:rsidR="00074820" w:rsidRPr="009766AA" w14:paraId="7E43213F" w14:textId="77777777" w:rsidTr="006F2C45">
        <w:tc>
          <w:tcPr>
            <w:tcW w:w="567" w:type="dxa"/>
            <w:vAlign w:val="center"/>
          </w:tcPr>
          <w:p w14:paraId="564EB980" w14:textId="77777777" w:rsidR="00074820" w:rsidRPr="009766AA" w:rsidRDefault="00074820" w:rsidP="00074820">
            <w:pPr>
              <w:jc w:val="center"/>
            </w:pPr>
            <w:r w:rsidRPr="009766AA">
              <w:t>203</w:t>
            </w:r>
          </w:p>
        </w:tc>
        <w:tc>
          <w:tcPr>
            <w:tcW w:w="1844" w:type="dxa"/>
            <w:vAlign w:val="center"/>
          </w:tcPr>
          <w:p w14:paraId="252F5A6A" w14:textId="77777777" w:rsidR="00074820" w:rsidRPr="009766AA" w:rsidRDefault="00074820" w:rsidP="00074820">
            <w:r w:rsidRPr="009766AA">
              <w:t>Nẹp khóa đầu trên xương chày T-P các cỡ</w:t>
            </w:r>
          </w:p>
        </w:tc>
        <w:tc>
          <w:tcPr>
            <w:tcW w:w="4252" w:type="dxa"/>
            <w:vAlign w:val="center"/>
          </w:tcPr>
          <w:p w14:paraId="24AC521A" w14:textId="77777777" w:rsidR="00074820" w:rsidRPr="009766AA" w:rsidRDefault="00074820" w:rsidP="00074820">
            <w:r w:rsidRPr="009766AA">
              <w:t>Chất liệu thép y khoa, nẹp có các cỡ 4 đến 14 lỗ, dài từ 130mm đến 311mm, khoảng cách lỗ là 18mm. Nẹp có trái/phải, đầu nẹp dày 3mm và rộng 24mm, thân nẹp dày 4mm và rộng 14.5mm. Đầu nẹp có 3 lổ ren vít khóa tròn, có 1 lổ để nén ép mặt gãy và có 2 lổ xuyên kim Kirschner neo nẹp, thân nẹp lổ bắt vít hình số tám, tích hợp chung lổ ren vít khóa và lổ trơn vít xương nông nén ép, đuôi nẹp dẹp giúp dễ luồn. Sử dụng vít khóa đường kính thân vít 5.0mm và vít xương nông đường kính thân vít 4.5mm và vít xương sâu đường kính thân vít 6.5mm.</w:t>
            </w:r>
          </w:p>
        </w:tc>
        <w:tc>
          <w:tcPr>
            <w:tcW w:w="1276" w:type="dxa"/>
            <w:vAlign w:val="center"/>
          </w:tcPr>
          <w:p w14:paraId="01D66EC4" w14:textId="77777777" w:rsidR="00074820" w:rsidRPr="009766AA" w:rsidRDefault="00074820" w:rsidP="00074820">
            <w:pPr>
              <w:jc w:val="center"/>
            </w:pPr>
          </w:p>
        </w:tc>
        <w:tc>
          <w:tcPr>
            <w:tcW w:w="1276" w:type="dxa"/>
            <w:vAlign w:val="center"/>
          </w:tcPr>
          <w:p w14:paraId="1A63F4FA" w14:textId="77777777" w:rsidR="00074820" w:rsidRPr="009766AA" w:rsidRDefault="00074820" w:rsidP="00074820">
            <w:pPr>
              <w:jc w:val="center"/>
            </w:pPr>
            <w:r w:rsidRPr="009766AA">
              <w:t>Cái</w:t>
            </w:r>
          </w:p>
        </w:tc>
        <w:tc>
          <w:tcPr>
            <w:tcW w:w="1701" w:type="dxa"/>
            <w:vAlign w:val="center"/>
          </w:tcPr>
          <w:p w14:paraId="07B9CEE7" w14:textId="77777777" w:rsidR="00074820" w:rsidRPr="009766AA" w:rsidRDefault="00074820" w:rsidP="00074820">
            <w:pPr>
              <w:jc w:val="center"/>
            </w:pPr>
            <w:r w:rsidRPr="009766AA">
              <w:t>10</w:t>
            </w:r>
          </w:p>
        </w:tc>
      </w:tr>
      <w:tr w:rsidR="00074820" w:rsidRPr="009766AA" w14:paraId="49B6075E" w14:textId="77777777" w:rsidTr="006F2C45">
        <w:tc>
          <w:tcPr>
            <w:tcW w:w="567" w:type="dxa"/>
            <w:vAlign w:val="center"/>
          </w:tcPr>
          <w:p w14:paraId="705F69F7" w14:textId="77777777" w:rsidR="00074820" w:rsidRPr="009766AA" w:rsidRDefault="00074820" w:rsidP="00074820">
            <w:pPr>
              <w:jc w:val="center"/>
            </w:pPr>
            <w:r w:rsidRPr="009766AA">
              <w:t>204</w:t>
            </w:r>
          </w:p>
        </w:tc>
        <w:tc>
          <w:tcPr>
            <w:tcW w:w="1844" w:type="dxa"/>
            <w:vAlign w:val="center"/>
          </w:tcPr>
          <w:p w14:paraId="17712125" w14:textId="77777777" w:rsidR="00074820" w:rsidRPr="009766AA" w:rsidRDefault="00074820" w:rsidP="00074820">
            <w:r w:rsidRPr="009766AA">
              <w:t>Nẹp khoá mắc xích (các cỡ)</w:t>
            </w:r>
          </w:p>
        </w:tc>
        <w:tc>
          <w:tcPr>
            <w:tcW w:w="4252" w:type="dxa"/>
            <w:vAlign w:val="center"/>
          </w:tcPr>
          <w:p w14:paraId="6A113805" w14:textId="77777777" w:rsidR="00074820" w:rsidRPr="009766AA" w:rsidRDefault="00074820" w:rsidP="00074820">
            <w:r w:rsidRPr="009766AA">
              <w:t>Chất liệu thép y khoa, nẹp có các cỡ 4 đến 14 lỗ, dài từ 48mm đến 168mm, khoảng cách lỗ là 12mm. Nẹp dạng thẳng, kiểu mắc xích, nẹp dày 2.5mm, rộng 10mm, thân nẹp lổ ren vít khoá tròn. Sử dụng vít khóa đường kính thân vít 3.5mm và vít xương nông đường kính thân vít 3.5mm.</w:t>
            </w:r>
          </w:p>
        </w:tc>
        <w:tc>
          <w:tcPr>
            <w:tcW w:w="1276" w:type="dxa"/>
            <w:vAlign w:val="center"/>
          </w:tcPr>
          <w:p w14:paraId="319EFEC5" w14:textId="77777777" w:rsidR="00074820" w:rsidRPr="009766AA" w:rsidRDefault="00074820" w:rsidP="00074820">
            <w:pPr>
              <w:jc w:val="center"/>
            </w:pPr>
          </w:p>
        </w:tc>
        <w:tc>
          <w:tcPr>
            <w:tcW w:w="1276" w:type="dxa"/>
            <w:vAlign w:val="center"/>
          </w:tcPr>
          <w:p w14:paraId="3BA09512" w14:textId="77777777" w:rsidR="00074820" w:rsidRPr="009766AA" w:rsidRDefault="00074820" w:rsidP="00074820">
            <w:pPr>
              <w:jc w:val="center"/>
            </w:pPr>
            <w:r w:rsidRPr="009766AA">
              <w:t>Cái</w:t>
            </w:r>
          </w:p>
        </w:tc>
        <w:tc>
          <w:tcPr>
            <w:tcW w:w="1701" w:type="dxa"/>
            <w:vAlign w:val="center"/>
          </w:tcPr>
          <w:p w14:paraId="1A83B4A6" w14:textId="77777777" w:rsidR="00074820" w:rsidRPr="009766AA" w:rsidRDefault="00074820" w:rsidP="00074820">
            <w:pPr>
              <w:jc w:val="center"/>
            </w:pPr>
            <w:r w:rsidRPr="009766AA">
              <w:t>5</w:t>
            </w:r>
          </w:p>
        </w:tc>
      </w:tr>
      <w:tr w:rsidR="00074820" w:rsidRPr="009766AA" w14:paraId="7610B8D1" w14:textId="77777777" w:rsidTr="006F2C45">
        <w:tc>
          <w:tcPr>
            <w:tcW w:w="567" w:type="dxa"/>
            <w:vAlign w:val="center"/>
          </w:tcPr>
          <w:p w14:paraId="67456A6D" w14:textId="77777777" w:rsidR="00074820" w:rsidRPr="009766AA" w:rsidRDefault="00074820" w:rsidP="00074820">
            <w:pPr>
              <w:jc w:val="center"/>
            </w:pPr>
            <w:r w:rsidRPr="009766AA">
              <w:t>205</w:t>
            </w:r>
          </w:p>
        </w:tc>
        <w:tc>
          <w:tcPr>
            <w:tcW w:w="1844" w:type="dxa"/>
            <w:vAlign w:val="center"/>
          </w:tcPr>
          <w:p w14:paraId="6D10CA29" w14:textId="77777777" w:rsidR="00074820" w:rsidRPr="009766AA" w:rsidRDefault="00074820" w:rsidP="00074820">
            <w:r w:rsidRPr="009766AA">
              <w:t>Nẹp khóa móc cùng đòn  T_P các cỡ</w:t>
            </w:r>
          </w:p>
        </w:tc>
        <w:tc>
          <w:tcPr>
            <w:tcW w:w="4252" w:type="dxa"/>
            <w:vAlign w:val="center"/>
          </w:tcPr>
          <w:p w14:paraId="38287CAF" w14:textId="77777777" w:rsidR="00074820" w:rsidRPr="009766AA" w:rsidRDefault="00074820" w:rsidP="00074820">
            <w:r w:rsidRPr="009766AA">
              <w:t>Chất liệu thép y khoa, nẹp có các cỡ 2 đến 6 lỗ, dài từ 76mm đến 120mm, khoảng cách lỗ là 11mm. Nẹp có trái/phải, đầu nẹp dày 3mm và rộng 15.5mm, thân nẹp dày 3mm và rộng 10mm, đầu nẹp có 3 lổ ren vít khóa tròn và chiều sâu phần mũi nẹp từ 15mm-18mm. Thân nẹp kiểu mắc xích và có lổ ren vít khoá tròn. Sử dụng vít khóa đường kính thân vít 3.5mm và vít xương nông đường kính thân vít 3.5mm và vít xương sâu đường kính thân vít 4.0mm.</w:t>
            </w:r>
          </w:p>
        </w:tc>
        <w:tc>
          <w:tcPr>
            <w:tcW w:w="1276" w:type="dxa"/>
            <w:vAlign w:val="center"/>
          </w:tcPr>
          <w:p w14:paraId="04440DBC" w14:textId="77777777" w:rsidR="00074820" w:rsidRPr="009766AA" w:rsidRDefault="00074820" w:rsidP="00074820">
            <w:pPr>
              <w:jc w:val="center"/>
            </w:pPr>
          </w:p>
        </w:tc>
        <w:tc>
          <w:tcPr>
            <w:tcW w:w="1276" w:type="dxa"/>
            <w:vAlign w:val="center"/>
          </w:tcPr>
          <w:p w14:paraId="41CF95B3" w14:textId="77777777" w:rsidR="00074820" w:rsidRPr="009766AA" w:rsidRDefault="00074820" w:rsidP="00074820">
            <w:pPr>
              <w:jc w:val="center"/>
            </w:pPr>
            <w:r w:rsidRPr="009766AA">
              <w:t>Cái</w:t>
            </w:r>
          </w:p>
        </w:tc>
        <w:tc>
          <w:tcPr>
            <w:tcW w:w="1701" w:type="dxa"/>
            <w:vAlign w:val="center"/>
          </w:tcPr>
          <w:p w14:paraId="53AEDAE7" w14:textId="77777777" w:rsidR="00074820" w:rsidRPr="009766AA" w:rsidRDefault="00074820" w:rsidP="00074820">
            <w:pPr>
              <w:jc w:val="center"/>
            </w:pPr>
            <w:r w:rsidRPr="009766AA">
              <w:t>10</w:t>
            </w:r>
          </w:p>
        </w:tc>
      </w:tr>
      <w:tr w:rsidR="00074820" w:rsidRPr="009766AA" w14:paraId="5F06D823" w14:textId="77777777" w:rsidTr="006F2C45">
        <w:tc>
          <w:tcPr>
            <w:tcW w:w="567" w:type="dxa"/>
            <w:vAlign w:val="center"/>
          </w:tcPr>
          <w:p w14:paraId="7A8F0F27" w14:textId="77777777" w:rsidR="00074820" w:rsidRPr="009766AA" w:rsidRDefault="00074820" w:rsidP="00074820">
            <w:pPr>
              <w:jc w:val="center"/>
            </w:pPr>
            <w:r w:rsidRPr="009766AA">
              <w:t>206</w:t>
            </w:r>
          </w:p>
        </w:tc>
        <w:tc>
          <w:tcPr>
            <w:tcW w:w="1844" w:type="dxa"/>
            <w:vAlign w:val="center"/>
          </w:tcPr>
          <w:p w14:paraId="5D45344A" w14:textId="77777777" w:rsidR="00074820" w:rsidRPr="009766AA" w:rsidRDefault="00074820" w:rsidP="00074820">
            <w:r w:rsidRPr="009766AA">
              <w:t xml:space="preserve">Nẹp khóa mõm khuỷu T_P các cỡ </w:t>
            </w:r>
          </w:p>
        </w:tc>
        <w:tc>
          <w:tcPr>
            <w:tcW w:w="4252" w:type="dxa"/>
            <w:vAlign w:val="center"/>
          </w:tcPr>
          <w:p w14:paraId="42F3F517" w14:textId="77777777" w:rsidR="00074820" w:rsidRPr="009766AA" w:rsidRDefault="00074820" w:rsidP="00074820">
            <w:r w:rsidRPr="009766AA">
              <w:t>Chất liệu thép y khoa, nẹp có các cỡ 4 đến 10 lỗ, dài từ 113mm đến 191mm, khoảng cách lỗ là 13mm. Nẹp có trái/phải, đầu nẹp dày 1.6mm và rộng 14.5mm, thân nẹp dày 3mm và rộng 10mm, đầu nẹp có 8 lổ ren vít khóa tròn, có 6 lổ xuyên kim Kirschner neo nẹp. Thân nẹp lổ bắt vít hình số tám, tích hợp chung lổ ren vít khóa và lổ trơn vít xương nông nén ép, đuôi nẹp dẹp giúp dễ luồn. Sử dụng vít khóa đường kính thân vít 3.5mm hoặc 4.0mm và vít xương nông đường kính thân vít 3.5mm và vít xương sâu đường kính thân vít 4.0mm.</w:t>
            </w:r>
          </w:p>
        </w:tc>
        <w:tc>
          <w:tcPr>
            <w:tcW w:w="1276" w:type="dxa"/>
            <w:vAlign w:val="center"/>
          </w:tcPr>
          <w:p w14:paraId="240E5703" w14:textId="77777777" w:rsidR="00074820" w:rsidRPr="009766AA" w:rsidRDefault="00074820" w:rsidP="00074820">
            <w:pPr>
              <w:jc w:val="center"/>
            </w:pPr>
          </w:p>
        </w:tc>
        <w:tc>
          <w:tcPr>
            <w:tcW w:w="1276" w:type="dxa"/>
            <w:vAlign w:val="center"/>
          </w:tcPr>
          <w:p w14:paraId="552CD7E5" w14:textId="77777777" w:rsidR="00074820" w:rsidRPr="009766AA" w:rsidRDefault="00074820" w:rsidP="00074820">
            <w:pPr>
              <w:jc w:val="center"/>
            </w:pPr>
            <w:r w:rsidRPr="009766AA">
              <w:t>Cái</w:t>
            </w:r>
          </w:p>
        </w:tc>
        <w:tc>
          <w:tcPr>
            <w:tcW w:w="1701" w:type="dxa"/>
            <w:vAlign w:val="center"/>
          </w:tcPr>
          <w:p w14:paraId="346342CF" w14:textId="77777777" w:rsidR="00074820" w:rsidRPr="009766AA" w:rsidRDefault="00074820" w:rsidP="00074820">
            <w:pPr>
              <w:jc w:val="center"/>
            </w:pPr>
            <w:r w:rsidRPr="009766AA">
              <w:t>5</w:t>
            </w:r>
          </w:p>
        </w:tc>
      </w:tr>
      <w:tr w:rsidR="00074820" w:rsidRPr="009766AA" w14:paraId="5CBDF626" w14:textId="77777777" w:rsidTr="006F2C45">
        <w:tc>
          <w:tcPr>
            <w:tcW w:w="567" w:type="dxa"/>
            <w:vAlign w:val="center"/>
          </w:tcPr>
          <w:p w14:paraId="249EA7DC" w14:textId="77777777" w:rsidR="00074820" w:rsidRPr="009766AA" w:rsidRDefault="00074820" w:rsidP="00074820">
            <w:pPr>
              <w:jc w:val="center"/>
            </w:pPr>
            <w:r w:rsidRPr="009766AA">
              <w:t>207</w:t>
            </w:r>
          </w:p>
        </w:tc>
        <w:tc>
          <w:tcPr>
            <w:tcW w:w="1844" w:type="dxa"/>
            <w:vAlign w:val="center"/>
          </w:tcPr>
          <w:p w14:paraId="759A6109" w14:textId="77777777" w:rsidR="00074820" w:rsidRPr="009766AA" w:rsidRDefault="00074820" w:rsidP="00074820">
            <w:r w:rsidRPr="009766AA">
              <w:t>Nẹp khóa trong đầu xa cẳng chân II các cỡ  T-P</w:t>
            </w:r>
          </w:p>
        </w:tc>
        <w:tc>
          <w:tcPr>
            <w:tcW w:w="4252" w:type="dxa"/>
            <w:vAlign w:val="center"/>
          </w:tcPr>
          <w:p w14:paraId="3E89865D" w14:textId="77777777" w:rsidR="00074820" w:rsidRPr="009766AA" w:rsidRDefault="00074820" w:rsidP="00074820">
            <w:r w:rsidRPr="009766AA">
              <w:t xml:space="preserve">Chất liệu thép y khoa, nẹp có các cỡ 4 đến 14 lỗ, dài từ 122mm đến 252mm, khoảng cách lỗ là 13mm. Nẹp có trái/phải, đầu nẹp dày 2.3mm và rộng 21mm, thân nẹp dày 3.5mm và rộng 11mm, đầu nẹp có 9 lổ ren vít khóa </w:t>
            </w:r>
            <w:r w:rsidRPr="009766AA">
              <w:lastRenderedPageBreak/>
              <w:t>tròn, có 1 lổ xuyên kim Kirschner neo nẹp. Thân nẹp lổ bắt vít hình số tám, tích hợp chung lổ ren vít khóa và lổ trơn vít xương nông nén ép, có 1 lổ để nén ép mặt gãy, đuôi nẹp dẹp giúp dễ luồn. Sử dụng vít khóa đường kính thân vít 3.5mm hoặc 4.0mm và vít xương nông đường kính thân vít 3.5mm và vít xương sâu đường kính thân vít 4.0mm.</w:t>
            </w:r>
          </w:p>
        </w:tc>
        <w:tc>
          <w:tcPr>
            <w:tcW w:w="1276" w:type="dxa"/>
            <w:vAlign w:val="center"/>
          </w:tcPr>
          <w:p w14:paraId="3CF46D6F" w14:textId="77777777" w:rsidR="00074820" w:rsidRPr="009766AA" w:rsidRDefault="00074820" w:rsidP="00074820">
            <w:pPr>
              <w:jc w:val="center"/>
            </w:pPr>
          </w:p>
        </w:tc>
        <w:tc>
          <w:tcPr>
            <w:tcW w:w="1276" w:type="dxa"/>
            <w:vAlign w:val="center"/>
          </w:tcPr>
          <w:p w14:paraId="08171864" w14:textId="77777777" w:rsidR="00074820" w:rsidRPr="009766AA" w:rsidRDefault="00074820" w:rsidP="00074820">
            <w:pPr>
              <w:jc w:val="center"/>
            </w:pPr>
            <w:r w:rsidRPr="009766AA">
              <w:t>Cái</w:t>
            </w:r>
          </w:p>
        </w:tc>
        <w:tc>
          <w:tcPr>
            <w:tcW w:w="1701" w:type="dxa"/>
            <w:vAlign w:val="center"/>
          </w:tcPr>
          <w:p w14:paraId="790F585E" w14:textId="77777777" w:rsidR="00074820" w:rsidRPr="009766AA" w:rsidRDefault="00074820" w:rsidP="00074820">
            <w:pPr>
              <w:jc w:val="center"/>
            </w:pPr>
            <w:r w:rsidRPr="009766AA">
              <w:t>10</w:t>
            </w:r>
          </w:p>
        </w:tc>
      </w:tr>
      <w:tr w:rsidR="00074820" w:rsidRPr="009766AA" w14:paraId="0B6FA15E" w14:textId="77777777" w:rsidTr="006F2C45">
        <w:tc>
          <w:tcPr>
            <w:tcW w:w="567" w:type="dxa"/>
            <w:vAlign w:val="center"/>
          </w:tcPr>
          <w:p w14:paraId="7E98EE23" w14:textId="77777777" w:rsidR="00074820" w:rsidRPr="009766AA" w:rsidRDefault="00074820" w:rsidP="00074820">
            <w:pPr>
              <w:jc w:val="center"/>
            </w:pPr>
            <w:r w:rsidRPr="009766AA">
              <w:t>208</w:t>
            </w:r>
          </w:p>
        </w:tc>
        <w:tc>
          <w:tcPr>
            <w:tcW w:w="1844" w:type="dxa"/>
            <w:vAlign w:val="center"/>
          </w:tcPr>
          <w:p w14:paraId="4BF4A8DA" w14:textId="77777777" w:rsidR="00074820" w:rsidRPr="009766AA" w:rsidRDefault="00074820" w:rsidP="00074820">
            <w:r w:rsidRPr="009766AA">
              <w:t>Nẹp khóa xương chày các cỡ</w:t>
            </w:r>
          </w:p>
        </w:tc>
        <w:tc>
          <w:tcPr>
            <w:tcW w:w="4252" w:type="dxa"/>
            <w:vAlign w:val="center"/>
          </w:tcPr>
          <w:p w14:paraId="03FEA205" w14:textId="77777777" w:rsidR="00074820" w:rsidRPr="009766AA" w:rsidRDefault="00074820" w:rsidP="00074820">
            <w:r w:rsidRPr="009766AA">
              <w:t>Chất liệu thép y khoa, nẹp có các cỡ 6 đến 13 lỗ, dài từ 125mm đến 251mm, khoảng cách lỗ là 18mm. Nẹp dạng thẳng, nẹp dày 4.5mm, rộng 14mm, thân nẹp lổ bắt vít hình số tám, tích hợp chung lổ ren vít khóa và lổ trơn vít xương nông nén ép, đuôi nẹp dẹp giúp dễ luồn. Sử dụng vít khóa đường kính thân vít 5.0mm và vít xương nông đường kính thân vít 4.5mm và vít xương sâu đường kính thân vít 6.5mm.</w:t>
            </w:r>
          </w:p>
        </w:tc>
        <w:tc>
          <w:tcPr>
            <w:tcW w:w="1276" w:type="dxa"/>
            <w:vAlign w:val="center"/>
          </w:tcPr>
          <w:p w14:paraId="5A9A3FBB" w14:textId="77777777" w:rsidR="00074820" w:rsidRPr="009766AA" w:rsidRDefault="00074820" w:rsidP="00074820">
            <w:pPr>
              <w:jc w:val="center"/>
            </w:pPr>
          </w:p>
        </w:tc>
        <w:tc>
          <w:tcPr>
            <w:tcW w:w="1276" w:type="dxa"/>
            <w:vAlign w:val="center"/>
          </w:tcPr>
          <w:p w14:paraId="6A8BBF53" w14:textId="77777777" w:rsidR="00074820" w:rsidRPr="009766AA" w:rsidRDefault="00074820" w:rsidP="00074820">
            <w:pPr>
              <w:jc w:val="center"/>
            </w:pPr>
            <w:r w:rsidRPr="009766AA">
              <w:t>Cái</w:t>
            </w:r>
          </w:p>
        </w:tc>
        <w:tc>
          <w:tcPr>
            <w:tcW w:w="1701" w:type="dxa"/>
            <w:vAlign w:val="center"/>
          </w:tcPr>
          <w:p w14:paraId="0E37BD8E" w14:textId="77777777" w:rsidR="00074820" w:rsidRPr="009766AA" w:rsidRDefault="00074820" w:rsidP="00074820">
            <w:pPr>
              <w:jc w:val="center"/>
            </w:pPr>
            <w:r w:rsidRPr="009766AA">
              <w:t>5</w:t>
            </w:r>
          </w:p>
        </w:tc>
      </w:tr>
      <w:tr w:rsidR="00074820" w:rsidRPr="009766AA" w14:paraId="478B013A" w14:textId="77777777" w:rsidTr="006F2C45">
        <w:tc>
          <w:tcPr>
            <w:tcW w:w="567" w:type="dxa"/>
            <w:vAlign w:val="center"/>
          </w:tcPr>
          <w:p w14:paraId="548E5024" w14:textId="77777777" w:rsidR="00074820" w:rsidRPr="009766AA" w:rsidRDefault="00074820" w:rsidP="00074820">
            <w:pPr>
              <w:jc w:val="center"/>
            </w:pPr>
            <w:r w:rsidRPr="009766AA">
              <w:t>209</w:t>
            </w:r>
          </w:p>
        </w:tc>
        <w:tc>
          <w:tcPr>
            <w:tcW w:w="1844" w:type="dxa"/>
            <w:vAlign w:val="center"/>
          </w:tcPr>
          <w:p w14:paraId="72A5495F" w14:textId="77777777" w:rsidR="00074820" w:rsidRPr="009766AA" w:rsidRDefault="00074820" w:rsidP="00074820">
            <w:r w:rsidRPr="009766AA">
              <w:t>Nẹp khóa xương đòn  T_P các cỡ</w:t>
            </w:r>
          </w:p>
        </w:tc>
        <w:tc>
          <w:tcPr>
            <w:tcW w:w="4252" w:type="dxa"/>
            <w:vAlign w:val="center"/>
          </w:tcPr>
          <w:p w14:paraId="49FCA89D" w14:textId="77777777" w:rsidR="00074820" w:rsidRPr="009766AA" w:rsidRDefault="00074820" w:rsidP="00074820">
            <w:r w:rsidRPr="009766AA">
              <w:t>Chất liệu thép y khoa, nẹp có các cỡ 6 đến 10 lỗ, dài từ 70mm đến 119mm, khoảng cách lỗ là 12mm. Nẹp có trái/phải, nẹp dày 3mm, rộng 10mm, thân nẹp kiểu mắc xích và có lổ ren vít khoá tròn. Sử dụng vít khóa đường kính thân vít 3.5mm và vít xương nông đường kính thân vít 3.5mm.</w:t>
            </w:r>
          </w:p>
        </w:tc>
        <w:tc>
          <w:tcPr>
            <w:tcW w:w="1276" w:type="dxa"/>
            <w:vAlign w:val="center"/>
          </w:tcPr>
          <w:p w14:paraId="7CDD6679" w14:textId="77777777" w:rsidR="00074820" w:rsidRPr="009766AA" w:rsidRDefault="00074820" w:rsidP="00074820">
            <w:pPr>
              <w:jc w:val="center"/>
            </w:pPr>
          </w:p>
        </w:tc>
        <w:tc>
          <w:tcPr>
            <w:tcW w:w="1276" w:type="dxa"/>
            <w:vAlign w:val="center"/>
          </w:tcPr>
          <w:p w14:paraId="54B12F2F" w14:textId="77777777" w:rsidR="00074820" w:rsidRPr="009766AA" w:rsidRDefault="00074820" w:rsidP="00074820">
            <w:pPr>
              <w:jc w:val="center"/>
            </w:pPr>
            <w:r w:rsidRPr="009766AA">
              <w:t>Cái</w:t>
            </w:r>
          </w:p>
        </w:tc>
        <w:tc>
          <w:tcPr>
            <w:tcW w:w="1701" w:type="dxa"/>
            <w:vAlign w:val="center"/>
          </w:tcPr>
          <w:p w14:paraId="2C6C0866" w14:textId="77777777" w:rsidR="00074820" w:rsidRPr="009766AA" w:rsidRDefault="00074820" w:rsidP="00074820">
            <w:pPr>
              <w:jc w:val="center"/>
            </w:pPr>
            <w:r w:rsidRPr="009766AA">
              <w:t>30</w:t>
            </w:r>
          </w:p>
        </w:tc>
      </w:tr>
      <w:tr w:rsidR="00074820" w:rsidRPr="009766AA" w14:paraId="6D4E9A1C" w14:textId="77777777" w:rsidTr="006F2C45">
        <w:tc>
          <w:tcPr>
            <w:tcW w:w="567" w:type="dxa"/>
            <w:vAlign w:val="center"/>
          </w:tcPr>
          <w:p w14:paraId="3ABAF58C" w14:textId="77777777" w:rsidR="00074820" w:rsidRPr="009766AA" w:rsidRDefault="00074820" w:rsidP="00074820">
            <w:pPr>
              <w:jc w:val="center"/>
            </w:pPr>
            <w:r w:rsidRPr="009766AA">
              <w:t>210</w:t>
            </w:r>
          </w:p>
        </w:tc>
        <w:tc>
          <w:tcPr>
            <w:tcW w:w="1844" w:type="dxa"/>
            <w:vAlign w:val="center"/>
          </w:tcPr>
          <w:p w14:paraId="316ACFC8" w14:textId="77777777" w:rsidR="00074820" w:rsidRPr="009766AA" w:rsidRDefault="00074820" w:rsidP="00074820">
            <w:r w:rsidRPr="009766AA">
              <w:t>Nẹp khóa xương đòn (các cỡ)</w:t>
            </w:r>
          </w:p>
        </w:tc>
        <w:tc>
          <w:tcPr>
            <w:tcW w:w="4252" w:type="dxa"/>
            <w:vAlign w:val="center"/>
          </w:tcPr>
          <w:p w14:paraId="69B1EFEA" w14:textId="77777777" w:rsidR="00074820" w:rsidRPr="009766AA" w:rsidRDefault="00074820" w:rsidP="00074820">
            <w:r w:rsidRPr="009766AA">
              <w:t>Chất liệu Titanium, nẹp có các cỡ 6 đến 10 lỗ, dài từ 70mm đến 119mm, khoảng cách lỗ là 12mm. Nẹp có trái/phải, thân nẹp kiểu mắc xích, nẹp dày 3mm, rộng 10mm, thân nẹp lỗ ren vít khoá tròn. Sử dụng vít khoá đường kính thân vít 3.5mm và vít xương nông đường kính thân vít 3.5mm.</w:t>
            </w:r>
          </w:p>
        </w:tc>
        <w:tc>
          <w:tcPr>
            <w:tcW w:w="1276" w:type="dxa"/>
            <w:vAlign w:val="center"/>
          </w:tcPr>
          <w:p w14:paraId="6A4DD00D" w14:textId="77777777" w:rsidR="00074820" w:rsidRPr="009766AA" w:rsidRDefault="00074820" w:rsidP="00074820">
            <w:pPr>
              <w:jc w:val="center"/>
            </w:pPr>
          </w:p>
        </w:tc>
        <w:tc>
          <w:tcPr>
            <w:tcW w:w="1276" w:type="dxa"/>
            <w:vAlign w:val="center"/>
          </w:tcPr>
          <w:p w14:paraId="46338014" w14:textId="77777777" w:rsidR="00074820" w:rsidRPr="009766AA" w:rsidRDefault="00074820" w:rsidP="00074820">
            <w:pPr>
              <w:jc w:val="center"/>
            </w:pPr>
            <w:r w:rsidRPr="009766AA">
              <w:t>Cái</w:t>
            </w:r>
          </w:p>
        </w:tc>
        <w:tc>
          <w:tcPr>
            <w:tcW w:w="1701" w:type="dxa"/>
            <w:vAlign w:val="center"/>
          </w:tcPr>
          <w:p w14:paraId="40C554AF" w14:textId="77777777" w:rsidR="00074820" w:rsidRPr="009766AA" w:rsidRDefault="00074820" w:rsidP="00074820">
            <w:pPr>
              <w:jc w:val="center"/>
            </w:pPr>
            <w:r w:rsidRPr="009766AA">
              <w:t>5</w:t>
            </w:r>
          </w:p>
        </w:tc>
      </w:tr>
      <w:tr w:rsidR="00074820" w:rsidRPr="009766AA" w14:paraId="66BDFD83" w14:textId="77777777" w:rsidTr="006F2C45">
        <w:tc>
          <w:tcPr>
            <w:tcW w:w="567" w:type="dxa"/>
            <w:vAlign w:val="center"/>
          </w:tcPr>
          <w:p w14:paraId="7B7B0A85" w14:textId="77777777" w:rsidR="00074820" w:rsidRPr="009766AA" w:rsidRDefault="00074820" w:rsidP="00074820">
            <w:pPr>
              <w:jc w:val="center"/>
            </w:pPr>
            <w:r w:rsidRPr="009766AA">
              <w:t>211</w:t>
            </w:r>
          </w:p>
        </w:tc>
        <w:tc>
          <w:tcPr>
            <w:tcW w:w="1844" w:type="dxa"/>
            <w:vAlign w:val="center"/>
          </w:tcPr>
          <w:p w14:paraId="3A4F9551" w14:textId="77777777" w:rsidR="00074820" w:rsidRPr="009766AA" w:rsidRDefault="00074820" w:rsidP="00074820">
            <w:r w:rsidRPr="009766AA">
              <w:t>Nẹp ốp trong đầu xa xương chày các cỡ T-P</w:t>
            </w:r>
          </w:p>
        </w:tc>
        <w:tc>
          <w:tcPr>
            <w:tcW w:w="4252" w:type="dxa"/>
            <w:vAlign w:val="center"/>
          </w:tcPr>
          <w:p w14:paraId="1A2007CA" w14:textId="77777777" w:rsidR="00074820" w:rsidRPr="009766AA" w:rsidRDefault="00074820" w:rsidP="00074820">
            <w:r w:rsidRPr="009766AA">
              <w:t>Chất liệu thép y khoa, nẹp có các cỡ 4 đến 13 lỗ, dài từ 104mm đến 248mm, khoảng cách lỗ là 16mm. Nẹp có trái/phải, kiểu mắc xích, đầu nẹp dày 2mm và rộng 23mm, thân nẹp dày 3mm và rộng 16mm, đầu nẹp có 4 lỗ bắt vít hình tròn, có lỗ xuyên kim Kirschner neo nẹp, thân nẹp lỗ bắt vít hình bầu dục. Sử dụng vít xương nông đường kính 4.5mm và vít xương sâu đường kính 4.5mm.</w:t>
            </w:r>
          </w:p>
        </w:tc>
        <w:tc>
          <w:tcPr>
            <w:tcW w:w="1276" w:type="dxa"/>
            <w:vAlign w:val="center"/>
          </w:tcPr>
          <w:p w14:paraId="59D78F2C" w14:textId="77777777" w:rsidR="00074820" w:rsidRPr="009766AA" w:rsidRDefault="00074820" w:rsidP="00074820">
            <w:pPr>
              <w:jc w:val="center"/>
            </w:pPr>
          </w:p>
        </w:tc>
        <w:tc>
          <w:tcPr>
            <w:tcW w:w="1276" w:type="dxa"/>
            <w:vAlign w:val="center"/>
          </w:tcPr>
          <w:p w14:paraId="3D9C6D11" w14:textId="77777777" w:rsidR="00074820" w:rsidRPr="009766AA" w:rsidRDefault="00074820" w:rsidP="00074820">
            <w:pPr>
              <w:jc w:val="center"/>
            </w:pPr>
            <w:r w:rsidRPr="009766AA">
              <w:t>Cái</w:t>
            </w:r>
          </w:p>
        </w:tc>
        <w:tc>
          <w:tcPr>
            <w:tcW w:w="1701" w:type="dxa"/>
            <w:vAlign w:val="center"/>
          </w:tcPr>
          <w:p w14:paraId="3510F619" w14:textId="77777777" w:rsidR="00074820" w:rsidRPr="009766AA" w:rsidRDefault="00074820" w:rsidP="00074820">
            <w:pPr>
              <w:jc w:val="center"/>
            </w:pPr>
            <w:r w:rsidRPr="009766AA">
              <w:t>5</w:t>
            </w:r>
          </w:p>
        </w:tc>
      </w:tr>
      <w:tr w:rsidR="00074820" w:rsidRPr="009766AA" w14:paraId="64621DE3" w14:textId="77777777" w:rsidTr="006F2C45">
        <w:tc>
          <w:tcPr>
            <w:tcW w:w="567" w:type="dxa"/>
            <w:vAlign w:val="center"/>
          </w:tcPr>
          <w:p w14:paraId="21B38207" w14:textId="77777777" w:rsidR="00074820" w:rsidRPr="009766AA" w:rsidRDefault="00074820" w:rsidP="00074820">
            <w:pPr>
              <w:jc w:val="center"/>
            </w:pPr>
            <w:r w:rsidRPr="009766AA">
              <w:t>212</w:t>
            </w:r>
          </w:p>
        </w:tc>
        <w:tc>
          <w:tcPr>
            <w:tcW w:w="1844" w:type="dxa"/>
            <w:vAlign w:val="center"/>
          </w:tcPr>
          <w:p w14:paraId="7E900E8C" w14:textId="77777777" w:rsidR="00074820" w:rsidRPr="009766AA" w:rsidRDefault="00074820" w:rsidP="00074820">
            <w:r w:rsidRPr="009766AA">
              <w:t>Nẹp xương bánh chè các cỡ</w:t>
            </w:r>
          </w:p>
        </w:tc>
        <w:tc>
          <w:tcPr>
            <w:tcW w:w="4252" w:type="dxa"/>
            <w:vAlign w:val="center"/>
          </w:tcPr>
          <w:p w14:paraId="778B000D" w14:textId="77777777" w:rsidR="00074820" w:rsidRPr="009766AA" w:rsidRDefault="00074820" w:rsidP="00074820">
            <w:r w:rsidRPr="009766AA">
              <w:t>Chất liệu thép y khoa/ titanium nguyên chất, gồm 2 phần có 2 chấu và 3 chấu, được liên kết với nhau bằng 2 vít ngắn đi kèm, cỡ loại nhỏ và trung bình và lớn. Thiết kế nẹp phù hợp với mặt trước xương bánh chè, sử dụng tua vít SW2,5 hình lục giác.</w:t>
            </w:r>
          </w:p>
        </w:tc>
        <w:tc>
          <w:tcPr>
            <w:tcW w:w="1276" w:type="dxa"/>
            <w:vAlign w:val="center"/>
          </w:tcPr>
          <w:p w14:paraId="2A8DE1D8" w14:textId="77777777" w:rsidR="00074820" w:rsidRPr="009766AA" w:rsidRDefault="00074820" w:rsidP="00074820">
            <w:pPr>
              <w:jc w:val="center"/>
            </w:pPr>
          </w:p>
        </w:tc>
        <w:tc>
          <w:tcPr>
            <w:tcW w:w="1276" w:type="dxa"/>
            <w:vAlign w:val="center"/>
          </w:tcPr>
          <w:p w14:paraId="201DDD55" w14:textId="77777777" w:rsidR="00074820" w:rsidRPr="009766AA" w:rsidRDefault="00074820" w:rsidP="00074820">
            <w:pPr>
              <w:jc w:val="center"/>
            </w:pPr>
            <w:r w:rsidRPr="009766AA">
              <w:t>Cái</w:t>
            </w:r>
          </w:p>
        </w:tc>
        <w:tc>
          <w:tcPr>
            <w:tcW w:w="1701" w:type="dxa"/>
            <w:vAlign w:val="center"/>
          </w:tcPr>
          <w:p w14:paraId="34C0D2C2" w14:textId="77777777" w:rsidR="00074820" w:rsidRPr="009766AA" w:rsidRDefault="00074820" w:rsidP="00074820">
            <w:pPr>
              <w:jc w:val="center"/>
            </w:pPr>
            <w:r w:rsidRPr="009766AA">
              <w:t>5</w:t>
            </w:r>
          </w:p>
        </w:tc>
      </w:tr>
      <w:tr w:rsidR="00074820" w:rsidRPr="009766AA" w14:paraId="704B6C1E" w14:textId="77777777" w:rsidTr="006F2C45">
        <w:tc>
          <w:tcPr>
            <w:tcW w:w="567" w:type="dxa"/>
            <w:vAlign w:val="center"/>
          </w:tcPr>
          <w:p w14:paraId="23217D43" w14:textId="77777777" w:rsidR="00074820" w:rsidRPr="009766AA" w:rsidRDefault="00074820" w:rsidP="00074820">
            <w:pPr>
              <w:jc w:val="center"/>
            </w:pPr>
            <w:r w:rsidRPr="009766AA">
              <w:t>213</w:t>
            </w:r>
          </w:p>
        </w:tc>
        <w:tc>
          <w:tcPr>
            <w:tcW w:w="1844" w:type="dxa"/>
            <w:vAlign w:val="center"/>
          </w:tcPr>
          <w:p w14:paraId="56CF271D" w14:textId="77777777" w:rsidR="00074820" w:rsidRPr="009766AA" w:rsidRDefault="00074820" w:rsidP="00074820">
            <w:r w:rsidRPr="009766AA">
              <w:t>Vis xương cứng 3.5 các cỡ</w:t>
            </w:r>
          </w:p>
        </w:tc>
        <w:tc>
          <w:tcPr>
            <w:tcW w:w="4252" w:type="dxa"/>
            <w:vAlign w:val="center"/>
          </w:tcPr>
          <w:p w14:paraId="641C7114" w14:textId="77777777" w:rsidR="00074820" w:rsidRPr="009766AA" w:rsidRDefault="00074820" w:rsidP="00074820">
            <w:r w:rsidRPr="009766AA">
              <w:t>Chất liệu thép y khoa, đường kính thân vít 3.5mm, đường kính ngoài mũ vít 5.7mm, đầu vít hình lục giác chìm, thân vít toàn ren, vít tương thích với các lổ bắt vít thường của các nẹp khóa thép y khoa dùng cho chi trên và chi dưới. Vít dài từ 14mm đến 50mm với bước tăng 2mm cho mỗi cỡ size.</w:t>
            </w:r>
          </w:p>
        </w:tc>
        <w:tc>
          <w:tcPr>
            <w:tcW w:w="1276" w:type="dxa"/>
            <w:vAlign w:val="center"/>
          </w:tcPr>
          <w:p w14:paraId="322AFB89" w14:textId="77777777" w:rsidR="00074820" w:rsidRPr="009766AA" w:rsidRDefault="00074820" w:rsidP="00074820">
            <w:pPr>
              <w:jc w:val="center"/>
            </w:pPr>
          </w:p>
        </w:tc>
        <w:tc>
          <w:tcPr>
            <w:tcW w:w="1276" w:type="dxa"/>
            <w:vAlign w:val="center"/>
          </w:tcPr>
          <w:p w14:paraId="3600867F" w14:textId="77777777" w:rsidR="00074820" w:rsidRPr="009766AA" w:rsidRDefault="00074820" w:rsidP="00074820">
            <w:pPr>
              <w:jc w:val="center"/>
            </w:pPr>
            <w:r w:rsidRPr="009766AA">
              <w:t>Cái</w:t>
            </w:r>
          </w:p>
        </w:tc>
        <w:tc>
          <w:tcPr>
            <w:tcW w:w="1701" w:type="dxa"/>
            <w:vAlign w:val="center"/>
          </w:tcPr>
          <w:p w14:paraId="4D3473CD" w14:textId="77777777" w:rsidR="00074820" w:rsidRPr="009766AA" w:rsidRDefault="00074820" w:rsidP="00074820">
            <w:pPr>
              <w:jc w:val="center"/>
            </w:pPr>
            <w:r w:rsidRPr="009766AA">
              <w:t>1000</w:t>
            </w:r>
          </w:p>
        </w:tc>
      </w:tr>
      <w:tr w:rsidR="00074820" w:rsidRPr="009766AA" w14:paraId="17B96978" w14:textId="77777777" w:rsidTr="006F2C45">
        <w:tc>
          <w:tcPr>
            <w:tcW w:w="567" w:type="dxa"/>
            <w:vAlign w:val="center"/>
          </w:tcPr>
          <w:p w14:paraId="187FA347" w14:textId="77777777" w:rsidR="00074820" w:rsidRPr="009766AA" w:rsidRDefault="00074820" w:rsidP="00074820">
            <w:pPr>
              <w:jc w:val="center"/>
            </w:pPr>
            <w:r w:rsidRPr="009766AA">
              <w:t>214</w:t>
            </w:r>
          </w:p>
        </w:tc>
        <w:tc>
          <w:tcPr>
            <w:tcW w:w="1844" w:type="dxa"/>
            <w:vAlign w:val="center"/>
          </w:tcPr>
          <w:p w14:paraId="73A78F51" w14:textId="77777777" w:rsidR="00074820" w:rsidRPr="009766AA" w:rsidRDefault="00074820" w:rsidP="00074820">
            <w:r w:rsidRPr="009766AA">
              <w:t>Vis xương cứng 4.5 các cỡ</w:t>
            </w:r>
          </w:p>
        </w:tc>
        <w:tc>
          <w:tcPr>
            <w:tcW w:w="4252" w:type="dxa"/>
            <w:vAlign w:val="center"/>
          </w:tcPr>
          <w:p w14:paraId="7E31FCED" w14:textId="77777777" w:rsidR="00074820" w:rsidRPr="009766AA" w:rsidRDefault="00074820" w:rsidP="00074820">
            <w:r w:rsidRPr="009766AA">
              <w:t>Chất liệu thép y khoa, đường kính thân vít 4.5mm, đường kính ngoài mũ vít 6.9mm, đầu vít hình lục chìm, thân vít toàn ren, vít tương thích với các lổ bắt vít thường của các nẹp khóa thép y khoa dùng cho chi trên và chi dưới. Vít dài từ 20mm đến 60mm với bước tăng 2mm cho mỗi cỡ size.</w:t>
            </w:r>
          </w:p>
        </w:tc>
        <w:tc>
          <w:tcPr>
            <w:tcW w:w="1276" w:type="dxa"/>
            <w:vAlign w:val="center"/>
          </w:tcPr>
          <w:p w14:paraId="5EC0FC84" w14:textId="77777777" w:rsidR="00074820" w:rsidRPr="009766AA" w:rsidRDefault="00074820" w:rsidP="00074820">
            <w:pPr>
              <w:jc w:val="center"/>
            </w:pPr>
          </w:p>
        </w:tc>
        <w:tc>
          <w:tcPr>
            <w:tcW w:w="1276" w:type="dxa"/>
            <w:vAlign w:val="center"/>
          </w:tcPr>
          <w:p w14:paraId="2CA44DDD" w14:textId="77777777" w:rsidR="00074820" w:rsidRPr="009766AA" w:rsidRDefault="00074820" w:rsidP="00074820">
            <w:pPr>
              <w:jc w:val="center"/>
            </w:pPr>
            <w:r w:rsidRPr="009766AA">
              <w:t>Cái</w:t>
            </w:r>
          </w:p>
        </w:tc>
        <w:tc>
          <w:tcPr>
            <w:tcW w:w="1701" w:type="dxa"/>
            <w:vAlign w:val="center"/>
          </w:tcPr>
          <w:p w14:paraId="364BDF11" w14:textId="77777777" w:rsidR="00074820" w:rsidRPr="009766AA" w:rsidRDefault="00074820" w:rsidP="00074820">
            <w:pPr>
              <w:jc w:val="center"/>
            </w:pPr>
            <w:r w:rsidRPr="009766AA">
              <w:t>100</w:t>
            </w:r>
          </w:p>
        </w:tc>
      </w:tr>
      <w:tr w:rsidR="00074820" w:rsidRPr="009766AA" w14:paraId="5A327E29" w14:textId="77777777" w:rsidTr="006F2C45">
        <w:tc>
          <w:tcPr>
            <w:tcW w:w="567" w:type="dxa"/>
            <w:vAlign w:val="center"/>
          </w:tcPr>
          <w:p w14:paraId="3F0FCF59" w14:textId="77777777" w:rsidR="00074820" w:rsidRPr="009766AA" w:rsidRDefault="00074820" w:rsidP="00074820">
            <w:pPr>
              <w:jc w:val="center"/>
            </w:pPr>
            <w:r w:rsidRPr="009766AA">
              <w:lastRenderedPageBreak/>
              <w:t>215</w:t>
            </w:r>
          </w:p>
        </w:tc>
        <w:tc>
          <w:tcPr>
            <w:tcW w:w="1844" w:type="dxa"/>
            <w:vAlign w:val="center"/>
          </w:tcPr>
          <w:p w14:paraId="5C92705B" w14:textId="77777777" w:rsidR="00074820" w:rsidRPr="009766AA" w:rsidRDefault="00074820" w:rsidP="00074820">
            <w:r w:rsidRPr="009766AA">
              <w:t>Vít chốt 4.0 các cỡ</w:t>
            </w:r>
          </w:p>
        </w:tc>
        <w:tc>
          <w:tcPr>
            <w:tcW w:w="4252" w:type="dxa"/>
            <w:vAlign w:val="center"/>
          </w:tcPr>
          <w:p w14:paraId="78ED49E4" w14:textId="77777777" w:rsidR="00074820" w:rsidRPr="009766AA" w:rsidRDefault="00074820" w:rsidP="00074820">
            <w:r w:rsidRPr="009766AA">
              <w:t>Chất liệu thép y khoa, đường kính thân vít 4.0mm, đường kính ngoài đầu vít là 6.9mm, đầu vít có ren ngược, hình lục giác chìm, thân vít toàn ren, mũi vít có xẻ rãnh, vít tương thích với các lổ của nội tủy cẳng chân, đinh nội tuỷ xương đùi, vít dài từ 30mm đến 65mm với bước tăng là 5mm cho mỗi cỡ size.</w:t>
            </w:r>
          </w:p>
        </w:tc>
        <w:tc>
          <w:tcPr>
            <w:tcW w:w="1276" w:type="dxa"/>
            <w:vAlign w:val="center"/>
          </w:tcPr>
          <w:p w14:paraId="4238B32D" w14:textId="77777777" w:rsidR="00074820" w:rsidRPr="009766AA" w:rsidRDefault="00074820" w:rsidP="00074820">
            <w:pPr>
              <w:jc w:val="center"/>
            </w:pPr>
          </w:p>
        </w:tc>
        <w:tc>
          <w:tcPr>
            <w:tcW w:w="1276" w:type="dxa"/>
            <w:vAlign w:val="center"/>
          </w:tcPr>
          <w:p w14:paraId="143EAF39" w14:textId="77777777" w:rsidR="00074820" w:rsidRPr="009766AA" w:rsidRDefault="00074820" w:rsidP="00074820">
            <w:pPr>
              <w:jc w:val="center"/>
            </w:pPr>
            <w:r w:rsidRPr="009766AA">
              <w:t>Cái</w:t>
            </w:r>
          </w:p>
        </w:tc>
        <w:tc>
          <w:tcPr>
            <w:tcW w:w="1701" w:type="dxa"/>
            <w:vAlign w:val="center"/>
          </w:tcPr>
          <w:p w14:paraId="43D4EA6F" w14:textId="77777777" w:rsidR="00074820" w:rsidRPr="009766AA" w:rsidRDefault="00074820" w:rsidP="00074820">
            <w:pPr>
              <w:jc w:val="center"/>
            </w:pPr>
            <w:r w:rsidRPr="009766AA">
              <w:t>50</w:t>
            </w:r>
          </w:p>
        </w:tc>
      </w:tr>
      <w:tr w:rsidR="00074820" w:rsidRPr="009766AA" w14:paraId="262B6406" w14:textId="77777777" w:rsidTr="006F2C45">
        <w:tc>
          <w:tcPr>
            <w:tcW w:w="567" w:type="dxa"/>
            <w:vAlign w:val="center"/>
          </w:tcPr>
          <w:p w14:paraId="5E1EE2EE" w14:textId="77777777" w:rsidR="00074820" w:rsidRPr="009766AA" w:rsidRDefault="00074820" w:rsidP="00074820">
            <w:pPr>
              <w:jc w:val="center"/>
            </w:pPr>
            <w:r w:rsidRPr="009766AA">
              <w:t>216</w:t>
            </w:r>
          </w:p>
        </w:tc>
        <w:tc>
          <w:tcPr>
            <w:tcW w:w="1844" w:type="dxa"/>
            <w:vAlign w:val="center"/>
          </w:tcPr>
          <w:p w14:paraId="61F49DD9" w14:textId="77777777" w:rsidR="00074820" w:rsidRPr="009766AA" w:rsidRDefault="00074820" w:rsidP="00074820">
            <w:r w:rsidRPr="009766AA">
              <w:t>Vít khóa 3.5 các cỡ</w:t>
            </w:r>
          </w:p>
        </w:tc>
        <w:tc>
          <w:tcPr>
            <w:tcW w:w="4252" w:type="dxa"/>
            <w:vAlign w:val="center"/>
          </w:tcPr>
          <w:p w14:paraId="0058826D" w14:textId="77777777" w:rsidR="00074820" w:rsidRPr="009766AA" w:rsidRDefault="00074820" w:rsidP="00074820">
            <w:r w:rsidRPr="009766AA">
              <w:t>Chất liệu thép y khoa, đường kính thân vít 3.5mm, đường kính ngoài mũ vít 5.7mm, đầu vít có ren khóa, hình ngôi sao chìm/ hình lục giác chìm, thân vít toàn ren, mũi vít có xẻ rãnh để tự tarô tạo ren, vít khoá tương thích với các lổ bắt vít khóa của các nẹp khóa thép y khoa dùng cho chi trên và chi dưới. Vít khoá dài từ 14mm đến 50mm với bước tăng là 2mm cho mỗi cỡ size, dài từ 50mm đến 65mm với bước tăng là 5mm cho mỗi cỡ size.</w:t>
            </w:r>
          </w:p>
        </w:tc>
        <w:tc>
          <w:tcPr>
            <w:tcW w:w="1276" w:type="dxa"/>
            <w:vAlign w:val="center"/>
          </w:tcPr>
          <w:p w14:paraId="5E9034FC" w14:textId="77777777" w:rsidR="00074820" w:rsidRPr="009766AA" w:rsidRDefault="00074820" w:rsidP="00074820">
            <w:pPr>
              <w:jc w:val="center"/>
            </w:pPr>
          </w:p>
        </w:tc>
        <w:tc>
          <w:tcPr>
            <w:tcW w:w="1276" w:type="dxa"/>
            <w:vAlign w:val="center"/>
          </w:tcPr>
          <w:p w14:paraId="5D4D99E3" w14:textId="77777777" w:rsidR="00074820" w:rsidRPr="009766AA" w:rsidRDefault="00074820" w:rsidP="00074820">
            <w:pPr>
              <w:jc w:val="center"/>
            </w:pPr>
            <w:r w:rsidRPr="009766AA">
              <w:t>Cái</w:t>
            </w:r>
          </w:p>
        </w:tc>
        <w:tc>
          <w:tcPr>
            <w:tcW w:w="1701" w:type="dxa"/>
            <w:vAlign w:val="center"/>
          </w:tcPr>
          <w:p w14:paraId="051588BD" w14:textId="77777777" w:rsidR="00074820" w:rsidRPr="009766AA" w:rsidRDefault="00074820" w:rsidP="00074820">
            <w:pPr>
              <w:jc w:val="center"/>
            </w:pPr>
            <w:r w:rsidRPr="009766AA">
              <w:t>400</w:t>
            </w:r>
          </w:p>
        </w:tc>
      </w:tr>
      <w:tr w:rsidR="00074820" w:rsidRPr="009766AA" w14:paraId="79B8D2A8" w14:textId="77777777" w:rsidTr="006F2C45">
        <w:tc>
          <w:tcPr>
            <w:tcW w:w="567" w:type="dxa"/>
            <w:vAlign w:val="center"/>
          </w:tcPr>
          <w:p w14:paraId="69A8F7D8" w14:textId="77777777" w:rsidR="00074820" w:rsidRPr="009766AA" w:rsidRDefault="00074820" w:rsidP="00074820">
            <w:pPr>
              <w:jc w:val="center"/>
            </w:pPr>
            <w:r w:rsidRPr="009766AA">
              <w:t>217</w:t>
            </w:r>
          </w:p>
        </w:tc>
        <w:tc>
          <w:tcPr>
            <w:tcW w:w="1844" w:type="dxa"/>
            <w:vAlign w:val="center"/>
          </w:tcPr>
          <w:p w14:paraId="1239061E" w14:textId="77777777" w:rsidR="00074820" w:rsidRPr="009766AA" w:rsidRDefault="00074820" w:rsidP="00074820">
            <w:r w:rsidRPr="009766AA">
              <w:t>Vít khóa 4.0 các cỡ</w:t>
            </w:r>
          </w:p>
        </w:tc>
        <w:tc>
          <w:tcPr>
            <w:tcW w:w="4252" w:type="dxa"/>
            <w:vAlign w:val="center"/>
          </w:tcPr>
          <w:p w14:paraId="30AC6EE9" w14:textId="77777777" w:rsidR="00074820" w:rsidRPr="009766AA" w:rsidRDefault="00074820" w:rsidP="00074820">
            <w:r w:rsidRPr="009766AA">
              <w:t>Chất liệu thép y khoa, đường kính thân vít 4.0mm, đường kính ngoài mũ vít 5.7mm, đầu vít có ren khóa, hình ngôi sao chìm/ hình lục giác chìm, thân vít toàn ren, mũi vít có xẻ rãnh để tự tarô tạo ren, vít khoá tương thích với các lổ bắt vít khóa của các nẹp khóa thép y khoa dùng cho chi trên và chi dưới. Vít khoá dài từ 14mm đến 50mm với bước tăng là 2mm cho mỗi cỡ size, dài từ 50mm đến 65mm với bước tăng là 5mm cho mỗi cỡ size.</w:t>
            </w:r>
          </w:p>
        </w:tc>
        <w:tc>
          <w:tcPr>
            <w:tcW w:w="1276" w:type="dxa"/>
            <w:vAlign w:val="center"/>
          </w:tcPr>
          <w:p w14:paraId="6227BB75" w14:textId="77777777" w:rsidR="00074820" w:rsidRPr="009766AA" w:rsidRDefault="00074820" w:rsidP="00074820">
            <w:pPr>
              <w:jc w:val="center"/>
            </w:pPr>
          </w:p>
        </w:tc>
        <w:tc>
          <w:tcPr>
            <w:tcW w:w="1276" w:type="dxa"/>
            <w:vAlign w:val="center"/>
          </w:tcPr>
          <w:p w14:paraId="294F570A" w14:textId="77777777" w:rsidR="00074820" w:rsidRPr="009766AA" w:rsidRDefault="00074820" w:rsidP="00074820">
            <w:pPr>
              <w:jc w:val="center"/>
            </w:pPr>
            <w:r w:rsidRPr="009766AA">
              <w:t>Cái</w:t>
            </w:r>
          </w:p>
        </w:tc>
        <w:tc>
          <w:tcPr>
            <w:tcW w:w="1701" w:type="dxa"/>
            <w:vAlign w:val="center"/>
          </w:tcPr>
          <w:p w14:paraId="63CAE4CF" w14:textId="77777777" w:rsidR="00074820" w:rsidRPr="009766AA" w:rsidRDefault="00074820" w:rsidP="00074820">
            <w:pPr>
              <w:jc w:val="center"/>
            </w:pPr>
            <w:r w:rsidRPr="009766AA">
              <w:t>300</w:t>
            </w:r>
          </w:p>
        </w:tc>
      </w:tr>
      <w:tr w:rsidR="00074820" w:rsidRPr="009766AA" w14:paraId="1E746AAB" w14:textId="77777777" w:rsidTr="006F2C45">
        <w:tc>
          <w:tcPr>
            <w:tcW w:w="567" w:type="dxa"/>
            <w:vAlign w:val="center"/>
          </w:tcPr>
          <w:p w14:paraId="427661BB" w14:textId="77777777" w:rsidR="00074820" w:rsidRPr="009766AA" w:rsidRDefault="00074820" w:rsidP="00074820">
            <w:pPr>
              <w:jc w:val="center"/>
            </w:pPr>
            <w:r w:rsidRPr="009766AA">
              <w:t>218</w:t>
            </w:r>
          </w:p>
        </w:tc>
        <w:tc>
          <w:tcPr>
            <w:tcW w:w="1844" w:type="dxa"/>
            <w:vAlign w:val="center"/>
          </w:tcPr>
          <w:p w14:paraId="52900F96" w14:textId="77777777" w:rsidR="00074820" w:rsidRPr="009766AA" w:rsidRDefault="00074820" w:rsidP="00074820">
            <w:r w:rsidRPr="009766AA">
              <w:t>Vít khóa 5.0 các cỡ</w:t>
            </w:r>
          </w:p>
        </w:tc>
        <w:tc>
          <w:tcPr>
            <w:tcW w:w="4252" w:type="dxa"/>
            <w:vAlign w:val="center"/>
          </w:tcPr>
          <w:p w14:paraId="7BB2C05C" w14:textId="77777777" w:rsidR="00074820" w:rsidRPr="009766AA" w:rsidRDefault="00074820" w:rsidP="00074820">
            <w:r w:rsidRPr="009766AA">
              <w:t>Chất liệu thép y khoa, đường kính thân vít 5.0mm, đường kính ngoài mũ vít 6.9mm, đầu vít có ren khóa, hình ngôi sao chìm/ hình lục giác chìm, thân vít toàn ren, mũi vít có xẻ rãnh để tự tarô tạo ren, vít khoá tương thích với các lổ bắt vít khóa của các nẹp khóa thép y khoa dùng cho chi trên và chi dưới. Vít khoá dài từ 14mm đến 50mm với bước tăng là 2mm cho mỗi cỡ size, dài từ 50mm đến 90mm với bước tăng là 5mm cho mỗi cỡ size.</w:t>
            </w:r>
          </w:p>
        </w:tc>
        <w:tc>
          <w:tcPr>
            <w:tcW w:w="1276" w:type="dxa"/>
            <w:vAlign w:val="center"/>
          </w:tcPr>
          <w:p w14:paraId="138A8595" w14:textId="77777777" w:rsidR="00074820" w:rsidRPr="009766AA" w:rsidRDefault="00074820" w:rsidP="00074820">
            <w:pPr>
              <w:jc w:val="center"/>
            </w:pPr>
          </w:p>
        </w:tc>
        <w:tc>
          <w:tcPr>
            <w:tcW w:w="1276" w:type="dxa"/>
            <w:vAlign w:val="center"/>
          </w:tcPr>
          <w:p w14:paraId="443357DB" w14:textId="77777777" w:rsidR="00074820" w:rsidRPr="009766AA" w:rsidRDefault="00074820" w:rsidP="00074820">
            <w:pPr>
              <w:jc w:val="center"/>
            </w:pPr>
            <w:r w:rsidRPr="009766AA">
              <w:t>Cái</w:t>
            </w:r>
          </w:p>
        </w:tc>
        <w:tc>
          <w:tcPr>
            <w:tcW w:w="1701" w:type="dxa"/>
            <w:vAlign w:val="center"/>
          </w:tcPr>
          <w:p w14:paraId="00BE4547" w14:textId="77777777" w:rsidR="00074820" w:rsidRPr="009766AA" w:rsidRDefault="00074820" w:rsidP="00074820">
            <w:pPr>
              <w:jc w:val="center"/>
            </w:pPr>
            <w:r w:rsidRPr="009766AA">
              <w:t>200</w:t>
            </w:r>
          </w:p>
        </w:tc>
      </w:tr>
      <w:tr w:rsidR="00074820" w:rsidRPr="009766AA" w14:paraId="4A6204CC" w14:textId="77777777" w:rsidTr="006F2C45">
        <w:tc>
          <w:tcPr>
            <w:tcW w:w="567" w:type="dxa"/>
            <w:vAlign w:val="center"/>
          </w:tcPr>
          <w:p w14:paraId="732CEC99" w14:textId="77777777" w:rsidR="00074820" w:rsidRPr="009766AA" w:rsidRDefault="00074820" w:rsidP="00074820">
            <w:pPr>
              <w:jc w:val="center"/>
            </w:pPr>
            <w:r w:rsidRPr="009766AA">
              <w:t>219</w:t>
            </w:r>
          </w:p>
        </w:tc>
        <w:tc>
          <w:tcPr>
            <w:tcW w:w="1844" w:type="dxa"/>
            <w:vAlign w:val="center"/>
          </w:tcPr>
          <w:p w14:paraId="1D7DA40E" w14:textId="77777777" w:rsidR="00074820" w:rsidRPr="009766AA" w:rsidRDefault="00074820" w:rsidP="00074820">
            <w:r w:rsidRPr="009766AA">
              <w:t>Vit khóa titan 3.5 các cỡ</w:t>
            </w:r>
          </w:p>
        </w:tc>
        <w:tc>
          <w:tcPr>
            <w:tcW w:w="4252" w:type="dxa"/>
            <w:vAlign w:val="center"/>
          </w:tcPr>
          <w:p w14:paraId="780B6FB2" w14:textId="77777777" w:rsidR="00074820" w:rsidRPr="009766AA" w:rsidRDefault="00074820" w:rsidP="00074820">
            <w:r w:rsidRPr="009766AA">
              <w:t>Chất liệu Titanium, đường kính thân vít 3.5mm, đường kính ngoài mũ vít 5.7mm, đầu vít có ren khoá, hình lục giác/hình ngôi sao, dùng tua vít hình lục giác chìm/hình ngôi sao chìm, thân vít toàn ren, mũi vít có xẻ rãnh để tự tarô tạo ren, vít khoá tương thích với các lổ bắt vít khóa của các nẹp khóa dùng cho chi trên và chi dưới, vít khoá dài từ 14mm đến 50mm với bước tăng là 2mm cho mỗi cỡ size, dài từ 50mm đến 65mm với bước tăng là 5mm cho mỗi cỡ size.</w:t>
            </w:r>
          </w:p>
        </w:tc>
        <w:tc>
          <w:tcPr>
            <w:tcW w:w="1276" w:type="dxa"/>
            <w:vAlign w:val="center"/>
          </w:tcPr>
          <w:p w14:paraId="69C8EBDC" w14:textId="77777777" w:rsidR="00074820" w:rsidRPr="009766AA" w:rsidRDefault="00074820" w:rsidP="00074820">
            <w:pPr>
              <w:jc w:val="center"/>
            </w:pPr>
          </w:p>
        </w:tc>
        <w:tc>
          <w:tcPr>
            <w:tcW w:w="1276" w:type="dxa"/>
            <w:vAlign w:val="center"/>
          </w:tcPr>
          <w:p w14:paraId="5C0D3BD9" w14:textId="77777777" w:rsidR="00074820" w:rsidRPr="009766AA" w:rsidRDefault="00074820" w:rsidP="00074820">
            <w:pPr>
              <w:jc w:val="center"/>
            </w:pPr>
            <w:r w:rsidRPr="009766AA">
              <w:t>Cái</w:t>
            </w:r>
          </w:p>
        </w:tc>
        <w:tc>
          <w:tcPr>
            <w:tcW w:w="1701" w:type="dxa"/>
            <w:vAlign w:val="center"/>
          </w:tcPr>
          <w:p w14:paraId="02BDE760" w14:textId="77777777" w:rsidR="00074820" w:rsidRPr="009766AA" w:rsidRDefault="00074820" w:rsidP="00074820">
            <w:pPr>
              <w:jc w:val="center"/>
            </w:pPr>
            <w:r w:rsidRPr="009766AA">
              <w:t>500</w:t>
            </w:r>
          </w:p>
        </w:tc>
      </w:tr>
      <w:tr w:rsidR="00074820" w:rsidRPr="009766AA" w14:paraId="18D86A12" w14:textId="77777777" w:rsidTr="006F2C45">
        <w:tc>
          <w:tcPr>
            <w:tcW w:w="567" w:type="dxa"/>
            <w:vAlign w:val="center"/>
          </w:tcPr>
          <w:p w14:paraId="2D5EE56C" w14:textId="77777777" w:rsidR="00074820" w:rsidRPr="009766AA" w:rsidRDefault="00074820" w:rsidP="00074820">
            <w:pPr>
              <w:jc w:val="center"/>
            </w:pPr>
            <w:r w:rsidRPr="009766AA">
              <w:t>220</w:t>
            </w:r>
          </w:p>
        </w:tc>
        <w:tc>
          <w:tcPr>
            <w:tcW w:w="1844" w:type="dxa"/>
            <w:vAlign w:val="center"/>
          </w:tcPr>
          <w:p w14:paraId="2C942C83" w14:textId="77777777" w:rsidR="00074820" w:rsidRPr="009766AA" w:rsidRDefault="00074820" w:rsidP="00074820">
            <w:r w:rsidRPr="009766AA">
              <w:t>Vit vỏ titan 3.5 các cỡ</w:t>
            </w:r>
          </w:p>
        </w:tc>
        <w:tc>
          <w:tcPr>
            <w:tcW w:w="4252" w:type="dxa"/>
            <w:vAlign w:val="center"/>
          </w:tcPr>
          <w:p w14:paraId="4B7C73FB" w14:textId="77777777" w:rsidR="00074820" w:rsidRPr="009766AA" w:rsidRDefault="00074820" w:rsidP="00074820">
            <w:r w:rsidRPr="009766AA">
              <w:t>Chất liệu Titanium, đường kính thân vít 3.5mm, đường kính ngoài mũ vít 5.7mm, đầu vít hình lục giác chìm hoặc ngôi sao chìm, dùng tua vít lục giác/ngôi sao, thân vít toàn ren, mũi vít có xẻ rãnh để tự tarô tạo ren, vít tương thích với các lổ bắt vít thường của các nẹp khóa titanium dùng cho chi trên và chi dưới, vít dài từ 14mm đến 50mm với bước tăng 2mm cho mỗi cỡ size.</w:t>
            </w:r>
          </w:p>
        </w:tc>
        <w:tc>
          <w:tcPr>
            <w:tcW w:w="1276" w:type="dxa"/>
            <w:vAlign w:val="center"/>
          </w:tcPr>
          <w:p w14:paraId="007A4E96" w14:textId="77777777" w:rsidR="00074820" w:rsidRPr="009766AA" w:rsidRDefault="00074820" w:rsidP="00074820">
            <w:pPr>
              <w:jc w:val="center"/>
            </w:pPr>
          </w:p>
        </w:tc>
        <w:tc>
          <w:tcPr>
            <w:tcW w:w="1276" w:type="dxa"/>
            <w:vAlign w:val="center"/>
          </w:tcPr>
          <w:p w14:paraId="6F258145" w14:textId="77777777" w:rsidR="00074820" w:rsidRPr="009766AA" w:rsidRDefault="00074820" w:rsidP="00074820">
            <w:pPr>
              <w:jc w:val="center"/>
            </w:pPr>
            <w:r w:rsidRPr="009766AA">
              <w:t>Cái</w:t>
            </w:r>
          </w:p>
        </w:tc>
        <w:tc>
          <w:tcPr>
            <w:tcW w:w="1701" w:type="dxa"/>
            <w:vAlign w:val="center"/>
          </w:tcPr>
          <w:p w14:paraId="0CDD176D" w14:textId="77777777" w:rsidR="00074820" w:rsidRPr="009766AA" w:rsidRDefault="00074820" w:rsidP="00074820">
            <w:pPr>
              <w:jc w:val="center"/>
            </w:pPr>
            <w:r w:rsidRPr="009766AA">
              <w:t>100</w:t>
            </w:r>
          </w:p>
        </w:tc>
      </w:tr>
      <w:tr w:rsidR="00074820" w:rsidRPr="009766AA" w14:paraId="33F849D0" w14:textId="77777777" w:rsidTr="006F2C45">
        <w:tc>
          <w:tcPr>
            <w:tcW w:w="567" w:type="dxa"/>
            <w:vAlign w:val="center"/>
          </w:tcPr>
          <w:p w14:paraId="4169F43A" w14:textId="77777777" w:rsidR="00074820" w:rsidRPr="009766AA" w:rsidRDefault="00074820" w:rsidP="00074820">
            <w:pPr>
              <w:jc w:val="center"/>
            </w:pPr>
            <w:r w:rsidRPr="009766AA">
              <w:lastRenderedPageBreak/>
              <w:t>221</w:t>
            </w:r>
          </w:p>
        </w:tc>
        <w:tc>
          <w:tcPr>
            <w:tcW w:w="1844" w:type="dxa"/>
            <w:vAlign w:val="center"/>
          </w:tcPr>
          <w:p w14:paraId="18CB3E0C" w14:textId="77777777" w:rsidR="00074820" w:rsidRPr="009766AA" w:rsidRDefault="00074820" w:rsidP="00074820">
            <w:r w:rsidRPr="009766AA">
              <w:t>Vít xốp 3.5 các cỡ</w:t>
            </w:r>
          </w:p>
        </w:tc>
        <w:tc>
          <w:tcPr>
            <w:tcW w:w="4252" w:type="dxa"/>
            <w:vAlign w:val="center"/>
          </w:tcPr>
          <w:p w14:paraId="48181831" w14:textId="77777777" w:rsidR="00074820" w:rsidRPr="009766AA" w:rsidRDefault="00074820" w:rsidP="00074820">
            <w:r w:rsidRPr="009766AA">
              <w:t>Chất liệu thép y khoa, đường kính thân vít 3.5mm, đường kính ngoài mũ vít 5.7mm, đầu vít hình lục giác chìm, thân vít ren thưa bán phần hoặc ren thưa toàn phần, vít tương thích với các lổ bắt vít thường của các nẹp khóa thép y khoa dùng cho chi trên và chi dưới. Vít dài từ 12mm đến 50mm với bước tăng là 2mm cho mỗi cỡ size.</w:t>
            </w:r>
          </w:p>
        </w:tc>
        <w:tc>
          <w:tcPr>
            <w:tcW w:w="1276" w:type="dxa"/>
            <w:vAlign w:val="center"/>
          </w:tcPr>
          <w:p w14:paraId="5F64F4BA" w14:textId="77777777" w:rsidR="00074820" w:rsidRPr="009766AA" w:rsidRDefault="00074820" w:rsidP="00074820">
            <w:pPr>
              <w:jc w:val="center"/>
            </w:pPr>
          </w:p>
        </w:tc>
        <w:tc>
          <w:tcPr>
            <w:tcW w:w="1276" w:type="dxa"/>
            <w:vAlign w:val="center"/>
          </w:tcPr>
          <w:p w14:paraId="3F0D771C" w14:textId="77777777" w:rsidR="00074820" w:rsidRPr="009766AA" w:rsidRDefault="00074820" w:rsidP="00074820">
            <w:pPr>
              <w:jc w:val="center"/>
            </w:pPr>
            <w:r w:rsidRPr="009766AA">
              <w:t>Cái</w:t>
            </w:r>
          </w:p>
        </w:tc>
        <w:tc>
          <w:tcPr>
            <w:tcW w:w="1701" w:type="dxa"/>
            <w:vAlign w:val="center"/>
          </w:tcPr>
          <w:p w14:paraId="029F4A76" w14:textId="77777777" w:rsidR="00074820" w:rsidRPr="009766AA" w:rsidRDefault="00074820" w:rsidP="00074820">
            <w:pPr>
              <w:jc w:val="center"/>
            </w:pPr>
            <w:r w:rsidRPr="009766AA">
              <w:t>50</w:t>
            </w:r>
          </w:p>
        </w:tc>
      </w:tr>
      <w:tr w:rsidR="00074820" w:rsidRPr="009766AA" w14:paraId="387F7C4A" w14:textId="77777777" w:rsidTr="006F2C45">
        <w:tc>
          <w:tcPr>
            <w:tcW w:w="567" w:type="dxa"/>
            <w:vAlign w:val="center"/>
          </w:tcPr>
          <w:p w14:paraId="57348C33" w14:textId="77777777" w:rsidR="00074820" w:rsidRPr="009766AA" w:rsidRDefault="00074820" w:rsidP="00074820">
            <w:pPr>
              <w:jc w:val="center"/>
            </w:pPr>
            <w:r w:rsidRPr="009766AA">
              <w:t>222</w:t>
            </w:r>
          </w:p>
        </w:tc>
        <w:tc>
          <w:tcPr>
            <w:tcW w:w="1844" w:type="dxa"/>
            <w:vAlign w:val="center"/>
          </w:tcPr>
          <w:p w14:paraId="15F376FE" w14:textId="77777777" w:rsidR="00074820" w:rsidRPr="009766AA" w:rsidRDefault="00074820" w:rsidP="00074820">
            <w:r w:rsidRPr="009766AA">
              <w:t>Vít xốp 6.5 các cỡ</w:t>
            </w:r>
          </w:p>
        </w:tc>
        <w:tc>
          <w:tcPr>
            <w:tcW w:w="4252" w:type="dxa"/>
            <w:vAlign w:val="center"/>
          </w:tcPr>
          <w:p w14:paraId="3828A86B" w14:textId="77777777" w:rsidR="00074820" w:rsidRPr="009766AA" w:rsidRDefault="00074820" w:rsidP="00074820">
            <w:r w:rsidRPr="009766AA">
              <w:t>Chất liệu thép y khoa, đường kính thân vít 6.5mm, đường kính ngoài mũ vít 6.9mm, đầu vít hình lục giác chìm, thân vít ren thưa bán phần hoặc ren thưa toàn phần, vít tương thích với các lổ bắt vít thường của các nẹp khóa thép y khoa chi dưới. Vít dài từ 40mm đến 85mm với bước tăng là 5mm cho mỗi cỡ size.</w:t>
            </w:r>
          </w:p>
        </w:tc>
        <w:tc>
          <w:tcPr>
            <w:tcW w:w="1276" w:type="dxa"/>
            <w:vAlign w:val="center"/>
          </w:tcPr>
          <w:p w14:paraId="0AD1E8EA" w14:textId="77777777" w:rsidR="00074820" w:rsidRPr="009766AA" w:rsidRDefault="00074820" w:rsidP="00074820">
            <w:pPr>
              <w:jc w:val="center"/>
            </w:pPr>
          </w:p>
        </w:tc>
        <w:tc>
          <w:tcPr>
            <w:tcW w:w="1276" w:type="dxa"/>
            <w:vAlign w:val="center"/>
          </w:tcPr>
          <w:p w14:paraId="31E11CE5" w14:textId="77777777" w:rsidR="00074820" w:rsidRPr="009766AA" w:rsidRDefault="00074820" w:rsidP="00074820">
            <w:pPr>
              <w:jc w:val="center"/>
            </w:pPr>
            <w:r w:rsidRPr="009766AA">
              <w:t>Cái</w:t>
            </w:r>
          </w:p>
        </w:tc>
        <w:tc>
          <w:tcPr>
            <w:tcW w:w="1701" w:type="dxa"/>
            <w:vAlign w:val="center"/>
          </w:tcPr>
          <w:p w14:paraId="241E4666" w14:textId="77777777" w:rsidR="00074820" w:rsidRPr="009766AA" w:rsidRDefault="00074820" w:rsidP="00074820">
            <w:pPr>
              <w:jc w:val="center"/>
            </w:pPr>
            <w:r w:rsidRPr="009766AA">
              <w:t>100</w:t>
            </w:r>
          </w:p>
        </w:tc>
      </w:tr>
      <w:tr w:rsidR="00074820" w:rsidRPr="009766AA" w14:paraId="4FF73E06" w14:textId="77777777" w:rsidTr="006F2C45">
        <w:tc>
          <w:tcPr>
            <w:tcW w:w="567" w:type="dxa"/>
            <w:vAlign w:val="center"/>
          </w:tcPr>
          <w:p w14:paraId="0DCFF66E" w14:textId="77777777" w:rsidR="00074820" w:rsidRPr="009766AA" w:rsidRDefault="00074820" w:rsidP="00074820">
            <w:pPr>
              <w:pStyle w:val="Heading1"/>
              <w:tabs>
                <w:tab w:val="left" w:pos="1170"/>
                <w:tab w:val="left" w:pos="1260"/>
              </w:tabs>
              <w:spacing w:before="41" w:line="276" w:lineRule="auto"/>
              <w:ind w:left="0"/>
              <w:jc w:val="both"/>
              <w:rPr>
                <w:sz w:val="22"/>
                <w:szCs w:val="22"/>
                <w:lang w:val="en-US"/>
              </w:rPr>
            </w:pPr>
          </w:p>
        </w:tc>
        <w:tc>
          <w:tcPr>
            <w:tcW w:w="6096" w:type="dxa"/>
            <w:gridSpan w:val="2"/>
            <w:vAlign w:val="center"/>
          </w:tcPr>
          <w:p w14:paraId="7E2DA1BD" w14:textId="77777777" w:rsidR="00074820" w:rsidRPr="009766AA" w:rsidRDefault="00074820" w:rsidP="00074820">
            <w:pPr>
              <w:pStyle w:val="Heading1"/>
              <w:tabs>
                <w:tab w:val="left" w:pos="1170"/>
                <w:tab w:val="left" w:pos="1260"/>
              </w:tabs>
              <w:spacing w:before="41" w:line="276" w:lineRule="auto"/>
              <w:ind w:left="0"/>
              <w:jc w:val="both"/>
              <w:rPr>
                <w:sz w:val="22"/>
                <w:szCs w:val="22"/>
                <w:lang w:val="en-US"/>
              </w:rPr>
            </w:pPr>
            <w:r w:rsidRPr="009766AA">
              <w:rPr>
                <w:sz w:val="22"/>
                <w:szCs w:val="22"/>
                <w:lang w:val="en-US"/>
              </w:rPr>
              <w:t>Tổng cộng: 222 khoản</w:t>
            </w:r>
          </w:p>
        </w:tc>
        <w:tc>
          <w:tcPr>
            <w:tcW w:w="1276" w:type="dxa"/>
            <w:vAlign w:val="center"/>
          </w:tcPr>
          <w:p w14:paraId="37A2D050" w14:textId="77777777" w:rsidR="00074820" w:rsidRPr="009766AA" w:rsidRDefault="00074820" w:rsidP="00074820">
            <w:pPr>
              <w:pStyle w:val="Heading1"/>
              <w:tabs>
                <w:tab w:val="left" w:pos="1170"/>
                <w:tab w:val="left" w:pos="1260"/>
              </w:tabs>
              <w:spacing w:before="41" w:line="276" w:lineRule="auto"/>
              <w:ind w:left="0"/>
              <w:jc w:val="both"/>
              <w:rPr>
                <w:sz w:val="22"/>
                <w:szCs w:val="22"/>
                <w:lang w:val="en-US"/>
              </w:rPr>
            </w:pPr>
          </w:p>
        </w:tc>
        <w:tc>
          <w:tcPr>
            <w:tcW w:w="1276" w:type="dxa"/>
            <w:vAlign w:val="center"/>
          </w:tcPr>
          <w:p w14:paraId="7C1E6241" w14:textId="77777777" w:rsidR="00074820" w:rsidRPr="009766AA" w:rsidRDefault="00074820" w:rsidP="00074820">
            <w:pPr>
              <w:pStyle w:val="Heading1"/>
              <w:tabs>
                <w:tab w:val="left" w:pos="1170"/>
                <w:tab w:val="left" w:pos="1260"/>
              </w:tabs>
              <w:spacing w:before="41" w:line="276" w:lineRule="auto"/>
              <w:ind w:left="0"/>
              <w:jc w:val="both"/>
              <w:rPr>
                <w:sz w:val="22"/>
                <w:szCs w:val="22"/>
                <w:lang w:val="en-US"/>
              </w:rPr>
            </w:pPr>
          </w:p>
        </w:tc>
        <w:tc>
          <w:tcPr>
            <w:tcW w:w="1701" w:type="dxa"/>
            <w:vAlign w:val="center"/>
          </w:tcPr>
          <w:p w14:paraId="34AC459C" w14:textId="77777777" w:rsidR="00074820" w:rsidRPr="009766AA" w:rsidRDefault="00074820" w:rsidP="00074820">
            <w:pPr>
              <w:pStyle w:val="Heading1"/>
              <w:tabs>
                <w:tab w:val="left" w:pos="1170"/>
                <w:tab w:val="left" w:pos="1260"/>
              </w:tabs>
              <w:spacing w:before="41" w:line="276" w:lineRule="auto"/>
              <w:ind w:left="0"/>
              <w:jc w:val="both"/>
              <w:rPr>
                <w:sz w:val="22"/>
                <w:szCs w:val="22"/>
                <w:lang w:val="en-US"/>
              </w:rPr>
            </w:pPr>
          </w:p>
        </w:tc>
      </w:tr>
    </w:tbl>
    <w:p w14:paraId="5B13498A" w14:textId="77777777" w:rsidR="000B72EF" w:rsidRPr="009766AA" w:rsidRDefault="000B72EF" w:rsidP="00565326">
      <w:pPr>
        <w:pStyle w:val="BodyText"/>
        <w:spacing w:before="10" w:line="276" w:lineRule="auto"/>
        <w:rPr>
          <w:b/>
          <w:i/>
          <w:sz w:val="5"/>
        </w:rPr>
      </w:pPr>
    </w:p>
    <w:p w14:paraId="0DF9196A" w14:textId="77777777" w:rsidR="003D129F" w:rsidRPr="009766AA" w:rsidRDefault="00C14144" w:rsidP="0029304D">
      <w:pPr>
        <w:pStyle w:val="BodyText"/>
        <w:tabs>
          <w:tab w:val="left" w:pos="900"/>
        </w:tabs>
        <w:spacing w:before="42" w:line="276" w:lineRule="auto"/>
        <w:ind w:left="142" w:right="928" w:firstLine="578"/>
        <w:jc w:val="both"/>
        <w:rPr>
          <w:b/>
          <w:bCs/>
        </w:rPr>
      </w:pPr>
      <w:r w:rsidRPr="009766AA">
        <w:rPr>
          <w:b/>
          <w:bCs/>
        </w:rPr>
        <w:t>Các</w:t>
      </w:r>
      <w:r w:rsidRPr="009766AA">
        <w:rPr>
          <w:b/>
          <w:bCs/>
          <w:spacing w:val="-5"/>
        </w:rPr>
        <w:t xml:space="preserve"> </w:t>
      </w:r>
      <w:r w:rsidRPr="009766AA">
        <w:rPr>
          <w:b/>
          <w:bCs/>
        </w:rPr>
        <w:t>yêu</w:t>
      </w:r>
      <w:r w:rsidRPr="009766AA">
        <w:rPr>
          <w:b/>
          <w:bCs/>
          <w:spacing w:val="-5"/>
        </w:rPr>
        <w:t xml:space="preserve"> </w:t>
      </w:r>
      <w:r w:rsidRPr="009766AA">
        <w:rPr>
          <w:b/>
          <w:bCs/>
        </w:rPr>
        <w:t>cầu</w:t>
      </w:r>
      <w:r w:rsidRPr="009766AA">
        <w:rPr>
          <w:b/>
          <w:bCs/>
          <w:spacing w:val="-5"/>
        </w:rPr>
        <w:t xml:space="preserve"> </w:t>
      </w:r>
      <w:r w:rsidRPr="009766AA">
        <w:rPr>
          <w:b/>
          <w:bCs/>
        </w:rPr>
        <w:t>khác:</w:t>
      </w:r>
    </w:p>
    <w:p w14:paraId="2850A8AA" w14:textId="77777777" w:rsidR="003D129F" w:rsidRPr="009766AA" w:rsidRDefault="003D129F" w:rsidP="0071111B">
      <w:pPr>
        <w:pStyle w:val="BodyText"/>
        <w:spacing w:before="148" w:line="276" w:lineRule="auto"/>
        <w:ind w:hanging="180"/>
        <w:jc w:val="both"/>
        <w:rPr>
          <w:lang w:val="en-US"/>
        </w:rPr>
      </w:pPr>
      <w:r w:rsidRPr="009766AA">
        <w:t>+</w:t>
      </w:r>
      <w:r w:rsidRPr="009766AA">
        <w:rPr>
          <w:spacing w:val="27"/>
        </w:rPr>
        <w:t xml:space="preserve"> </w:t>
      </w:r>
      <w:r w:rsidRPr="009766AA">
        <w:t>Cung</w:t>
      </w:r>
      <w:r w:rsidRPr="009766AA">
        <w:rPr>
          <w:spacing w:val="-4"/>
        </w:rPr>
        <w:t xml:space="preserve"> </w:t>
      </w:r>
      <w:r w:rsidRPr="009766AA">
        <w:t>cấp</w:t>
      </w:r>
      <w:r w:rsidRPr="009766AA">
        <w:rPr>
          <w:spacing w:val="-2"/>
        </w:rPr>
        <w:t xml:space="preserve"> </w:t>
      </w:r>
      <w:r w:rsidRPr="009766AA">
        <w:t>Tờ</w:t>
      </w:r>
      <w:r w:rsidRPr="009766AA">
        <w:rPr>
          <w:spacing w:val="-4"/>
        </w:rPr>
        <w:t xml:space="preserve"> </w:t>
      </w:r>
      <w:r w:rsidRPr="009766AA">
        <w:t>khai</w:t>
      </w:r>
      <w:r w:rsidRPr="009766AA">
        <w:rPr>
          <w:spacing w:val="-3"/>
        </w:rPr>
        <w:t xml:space="preserve"> </w:t>
      </w:r>
      <w:r w:rsidRPr="009766AA">
        <w:t>hải</w:t>
      </w:r>
      <w:r w:rsidRPr="009766AA">
        <w:rPr>
          <w:spacing w:val="-3"/>
        </w:rPr>
        <w:t xml:space="preserve"> </w:t>
      </w:r>
      <w:r w:rsidRPr="009766AA">
        <w:t>quan</w:t>
      </w:r>
      <w:r w:rsidRPr="009766AA">
        <w:rPr>
          <w:spacing w:val="-4"/>
        </w:rPr>
        <w:t xml:space="preserve"> </w:t>
      </w:r>
      <w:r w:rsidRPr="009766AA">
        <w:t>hàng</w:t>
      </w:r>
      <w:r w:rsidRPr="009766AA">
        <w:rPr>
          <w:spacing w:val="-2"/>
        </w:rPr>
        <w:t xml:space="preserve"> </w:t>
      </w:r>
      <w:r w:rsidRPr="009766AA">
        <w:t>nhập</w:t>
      </w:r>
      <w:r w:rsidRPr="009766AA">
        <w:rPr>
          <w:spacing w:val="-4"/>
        </w:rPr>
        <w:t xml:space="preserve"> </w:t>
      </w:r>
      <w:r w:rsidRPr="009766AA">
        <w:t>khẩu</w:t>
      </w:r>
      <w:r w:rsidRPr="009766AA">
        <w:rPr>
          <w:spacing w:val="-5"/>
        </w:rPr>
        <w:t xml:space="preserve"> </w:t>
      </w:r>
      <w:r w:rsidRPr="009766AA">
        <w:t>(đối</w:t>
      </w:r>
      <w:r w:rsidRPr="009766AA">
        <w:rPr>
          <w:spacing w:val="-4"/>
        </w:rPr>
        <w:t xml:space="preserve"> </w:t>
      </w:r>
      <w:r w:rsidRPr="009766AA">
        <w:t>với</w:t>
      </w:r>
      <w:r w:rsidRPr="009766AA">
        <w:rPr>
          <w:spacing w:val="-5"/>
        </w:rPr>
        <w:t xml:space="preserve"> </w:t>
      </w:r>
      <w:r w:rsidRPr="009766AA">
        <w:t>các</w:t>
      </w:r>
      <w:r w:rsidRPr="009766AA">
        <w:rPr>
          <w:spacing w:val="-2"/>
        </w:rPr>
        <w:t xml:space="preserve"> </w:t>
      </w:r>
      <w:r w:rsidRPr="009766AA">
        <w:t>hàng</w:t>
      </w:r>
      <w:r w:rsidRPr="009766AA">
        <w:rPr>
          <w:spacing w:val="-5"/>
        </w:rPr>
        <w:t xml:space="preserve"> </w:t>
      </w:r>
      <w:r w:rsidRPr="009766AA">
        <w:t>hóa</w:t>
      </w:r>
      <w:r w:rsidRPr="009766AA">
        <w:rPr>
          <w:spacing w:val="-4"/>
        </w:rPr>
        <w:t xml:space="preserve"> </w:t>
      </w:r>
      <w:r w:rsidRPr="009766AA">
        <w:t>nhập</w:t>
      </w:r>
      <w:r w:rsidRPr="009766AA">
        <w:rPr>
          <w:spacing w:val="-5"/>
        </w:rPr>
        <w:t xml:space="preserve"> </w:t>
      </w:r>
      <w:r w:rsidR="00BC2484" w:rsidRPr="009766AA">
        <w:rPr>
          <w:spacing w:val="-2"/>
        </w:rPr>
        <w:t>khẩu)</w:t>
      </w:r>
      <w:r w:rsidR="00BC2484" w:rsidRPr="009766AA">
        <w:rPr>
          <w:spacing w:val="-2"/>
          <w:lang w:val="en-US"/>
        </w:rPr>
        <w:t>;</w:t>
      </w:r>
    </w:p>
    <w:p w14:paraId="39633B3B" w14:textId="77777777" w:rsidR="00126D6C" w:rsidRPr="009766AA" w:rsidRDefault="00126D6C" w:rsidP="0071111B">
      <w:pPr>
        <w:pStyle w:val="BodyText"/>
        <w:spacing w:before="143" w:line="276" w:lineRule="auto"/>
        <w:ind w:left="-180" w:right="-1"/>
        <w:jc w:val="both"/>
        <w:rPr>
          <w:lang w:val="en-US"/>
        </w:rPr>
      </w:pPr>
      <w:r w:rsidRPr="009766AA">
        <w:rPr>
          <w:lang w:val="en-US"/>
        </w:rPr>
        <w:t>+</w:t>
      </w:r>
      <w:r w:rsidRPr="009766AA">
        <w:t xml:space="preserve"> Tài liệu chứng minh TBYT đủ điều kiện lưu hành theo quy định tại Điều 22 Nghị định số 98/2021/NĐ-CP ngày 08/11/2021 được sửa đổi, bổ sung theo quy định tại Khoản 2 Điều 1 Nghị định số 07/2023/NĐ-CP có hiệu lực kể từ ngày 03/3/2023;</w:t>
      </w:r>
    </w:p>
    <w:p w14:paraId="2EE40620" w14:textId="77777777" w:rsidR="00BC2484" w:rsidRPr="009766AA" w:rsidRDefault="00BC2484" w:rsidP="0071111B">
      <w:pPr>
        <w:pStyle w:val="BodyText"/>
        <w:spacing w:before="143" w:line="276" w:lineRule="auto"/>
        <w:ind w:left="-180" w:right="934"/>
        <w:jc w:val="both"/>
        <w:rPr>
          <w:lang w:val="en-US"/>
        </w:rPr>
      </w:pPr>
      <w:r w:rsidRPr="009766AA">
        <w:rPr>
          <w:lang w:val="en-US"/>
        </w:rPr>
        <w:t>+ Nhà thầu thực hiện cam kết và liệt kê hàng hóa dự thầu theo mẫu đính kèm.</w:t>
      </w:r>
    </w:p>
    <w:p w14:paraId="7CCBBC3C" w14:textId="77777777" w:rsidR="000C5C73" w:rsidRPr="009766AA" w:rsidRDefault="000C5C73" w:rsidP="0071111B">
      <w:pPr>
        <w:pStyle w:val="BodyText"/>
        <w:spacing w:line="276" w:lineRule="auto"/>
        <w:ind w:left="142" w:right="295" w:hanging="142"/>
        <w:jc w:val="both"/>
        <w:rPr>
          <w:bCs/>
          <w:iCs/>
          <w:lang w:val="vi-VN"/>
        </w:rPr>
        <w:sectPr w:rsidR="000C5C73" w:rsidRPr="009766AA" w:rsidSect="00D874C6">
          <w:pgSz w:w="11910" w:h="16850"/>
          <w:pgMar w:top="993" w:right="995" w:bottom="280" w:left="1418" w:header="720" w:footer="720" w:gutter="0"/>
          <w:cols w:space="720"/>
        </w:sectPr>
      </w:pPr>
    </w:p>
    <w:p w14:paraId="2F0135FF" w14:textId="77777777" w:rsidR="00E475D0" w:rsidRPr="009766AA" w:rsidRDefault="005916E2" w:rsidP="00565326">
      <w:pPr>
        <w:spacing w:before="60" w:afterLines="60" w:after="144" w:line="276" w:lineRule="auto"/>
        <w:ind w:hanging="284"/>
        <w:jc w:val="center"/>
        <w:rPr>
          <w:rFonts w:ascii="TimesNewRomanPSMT" w:hAnsi="TimesNewRomanPSMT"/>
          <w:sz w:val="28"/>
          <w:szCs w:val="28"/>
        </w:rPr>
      </w:pPr>
      <w:r w:rsidRPr="009766AA">
        <w:rPr>
          <w:rFonts w:ascii="TimesNewRomanPSMT" w:hAnsi="TimesNewRomanPSMT"/>
          <w:b/>
          <w:noProof/>
          <w:sz w:val="28"/>
          <w:szCs w:val="28"/>
          <w:lang w:val="en-US"/>
        </w:rPr>
        <w:lastRenderedPageBreak/>
        <mc:AlternateContent>
          <mc:Choice Requires="wps">
            <w:drawing>
              <wp:anchor distT="0" distB="0" distL="114300" distR="114300" simplePos="0" relativeHeight="251659264" behindDoc="0" locked="0" layoutInCell="1" allowOverlap="1" wp14:anchorId="361AF5E2" wp14:editId="4357BF03">
                <wp:simplePos x="0" y="0"/>
                <wp:positionH relativeFrom="column">
                  <wp:posOffset>2080894</wp:posOffset>
                </wp:positionH>
                <wp:positionV relativeFrom="paragraph">
                  <wp:posOffset>483870</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745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85pt,38.1pt" to="311.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3N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" strokecolor="black [3040]"/>
            </w:pict>
          </mc:Fallback>
        </mc:AlternateContent>
      </w:r>
      <w:r w:rsidR="00E475D0" w:rsidRPr="009766AA">
        <w:rPr>
          <w:rFonts w:ascii="TimesNewRomanPSMT" w:hAnsi="TimesNewRomanPSMT"/>
          <w:b/>
          <w:sz w:val="28"/>
          <w:szCs w:val="28"/>
        </w:rPr>
        <w:t>CỘNG HÒA XÃ HỘI CHỦ NGHĨA VIỆT NAM</w:t>
      </w:r>
      <w:r w:rsidR="00E475D0" w:rsidRPr="009766AA">
        <w:rPr>
          <w:b/>
          <w:bCs/>
          <w:sz w:val="26"/>
          <w:szCs w:val="26"/>
        </w:rPr>
        <w:br/>
      </w:r>
      <w:r w:rsidR="00E475D0" w:rsidRPr="009766AA">
        <w:rPr>
          <w:rFonts w:ascii="TimesNewRomanPSMT" w:hAnsi="TimesNewRomanPSMT"/>
          <w:sz w:val="28"/>
          <w:szCs w:val="28"/>
        </w:rPr>
        <w:t>Độc lập – Tự do – Hạnh phúc</w:t>
      </w:r>
    </w:p>
    <w:p w14:paraId="5C813633" w14:textId="77777777" w:rsidR="00E475D0" w:rsidRPr="009766AA" w:rsidRDefault="00E475D0" w:rsidP="0029304D">
      <w:pPr>
        <w:spacing w:before="60" w:afterLines="60" w:after="144" w:line="276" w:lineRule="auto"/>
        <w:ind w:hanging="284"/>
        <w:jc w:val="center"/>
        <w:rPr>
          <w:rFonts w:ascii="TimesNewRomanPSMT" w:hAnsi="TimesNewRomanPSMT"/>
          <w:b/>
          <w:sz w:val="28"/>
          <w:szCs w:val="28"/>
        </w:rPr>
      </w:pPr>
      <w:r w:rsidRPr="009766AA">
        <w:rPr>
          <w:b/>
          <w:bCs/>
          <w:sz w:val="26"/>
          <w:szCs w:val="26"/>
        </w:rPr>
        <w:br/>
      </w:r>
      <w:r w:rsidRPr="009766AA">
        <w:rPr>
          <w:rFonts w:ascii="TimesNewRomanPSMT" w:hAnsi="TimesNewRomanPSMT"/>
          <w:b/>
          <w:sz w:val="28"/>
          <w:szCs w:val="28"/>
        </w:rPr>
        <w:t>BẢN CAM KẾT</w:t>
      </w:r>
    </w:p>
    <w:p w14:paraId="64093611" w14:textId="77777777" w:rsidR="00E475D0" w:rsidRPr="009766AA" w:rsidRDefault="00E475D0" w:rsidP="005B6765">
      <w:pPr>
        <w:spacing w:before="60" w:afterLines="60" w:after="144" w:line="276" w:lineRule="auto"/>
        <w:jc w:val="both"/>
        <w:rPr>
          <w:rFonts w:ascii="TimesNewRomanPSMT" w:hAnsi="TimesNewRomanPSMT"/>
          <w:b/>
          <w:sz w:val="28"/>
          <w:szCs w:val="28"/>
        </w:rPr>
      </w:pPr>
      <w:r w:rsidRPr="009766AA">
        <w:rPr>
          <w:rFonts w:ascii="TimesNewRomanPSMT" w:hAnsi="TimesNewRomanPSMT"/>
          <w:b/>
          <w:sz w:val="28"/>
          <w:szCs w:val="28"/>
        </w:rPr>
        <w:t>Kính gửi: Bệnh viện ĐKKV Hậu Nghĩa</w:t>
      </w:r>
    </w:p>
    <w:p w14:paraId="506C0776" w14:textId="77777777" w:rsidR="00E475D0" w:rsidRPr="009766AA" w:rsidRDefault="00E475D0" w:rsidP="005B6765">
      <w:pPr>
        <w:spacing w:before="60" w:afterLines="60" w:after="144" w:line="276" w:lineRule="auto"/>
        <w:ind w:firstLine="426"/>
        <w:jc w:val="both"/>
        <w:rPr>
          <w:sz w:val="26"/>
          <w:szCs w:val="26"/>
          <w:lang w:val="en-US"/>
        </w:rPr>
      </w:pPr>
      <w:r w:rsidRPr="009766AA">
        <w:rPr>
          <w:sz w:val="26"/>
          <w:szCs w:val="26"/>
        </w:rPr>
        <w:t>Sau khi nghiên cứu E-HSMT của gói thầu</w:t>
      </w:r>
      <w:r w:rsidR="005B6765" w:rsidRPr="009766AA">
        <w:rPr>
          <w:sz w:val="26"/>
          <w:szCs w:val="26"/>
          <w:lang w:val="en-US"/>
        </w:rPr>
        <w:t>:</w:t>
      </w:r>
      <w:r w:rsidRPr="009766AA">
        <w:rPr>
          <w:sz w:val="26"/>
          <w:szCs w:val="26"/>
        </w:rPr>
        <w:t xml:space="preserve"> </w:t>
      </w:r>
      <w:r w:rsidR="00E34535" w:rsidRPr="009766AA">
        <w:rPr>
          <w:b/>
          <w:iCs/>
          <w:sz w:val="26"/>
          <w:szCs w:val="26"/>
          <w:lang w:val="en-US"/>
        </w:rPr>
        <w:t xml:space="preserve">Mua sắm </w:t>
      </w:r>
      <w:r w:rsidR="0016025D" w:rsidRPr="009766AA">
        <w:rPr>
          <w:b/>
          <w:iCs/>
          <w:sz w:val="26"/>
          <w:szCs w:val="26"/>
          <w:lang w:val="en-US"/>
        </w:rPr>
        <w:t xml:space="preserve">Vật tư y tế, sinh phẩm xét nghiệm năm 2026 – 2027 </w:t>
      </w:r>
      <w:r w:rsidRPr="009766AA">
        <w:rPr>
          <w:sz w:val="26"/>
          <w:szCs w:val="26"/>
        </w:rPr>
        <w:t xml:space="preserve">thuộc dự toán </w:t>
      </w:r>
      <w:r w:rsidR="003D56B2" w:rsidRPr="009766AA">
        <w:rPr>
          <w:b/>
          <w:sz w:val="26"/>
          <w:szCs w:val="26"/>
        </w:rPr>
        <w:t xml:space="preserve">Mua sắm </w:t>
      </w:r>
      <w:r w:rsidR="0016025D" w:rsidRPr="009766AA">
        <w:rPr>
          <w:b/>
          <w:sz w:val="26"/>
          <w:szCs w:val="26"/>
        </w:rPr>
        <w:t>Vật tư y tế, sinh phẩm xét nghiệm năm 2026 – 2027</w:t>
      </w:r>
      <w:r w:rsidR="00DD722A" w:rsidRPr="009766AA">
        <w:rPr>
          <w:b/>
          <w:sz w:val="26"/>
          <w:szCs w:val="26"/>
          <w:lang w:val="en-US"/>
        </w:rPr>
        <w:t xml:space="preserve"> </w:t>
      </w:r>
      <w:r w:rsidRPr="009766AA">
        <w:rPr>
          <w:b/>
          <w:sz w:val="26"/>
          <w:szCs w:val="26"/>
          <w:lang w:val="en-US"/>
        </w:rPr>
        <w:t>của Bệnh viện ĐKKV Hậu Nghĩa</w:t>
      </w:r>
    </w:p>
    <w:p w14:paraId="5B67192D"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Chúng tôi, [ghi tên nhà thầu], cam kết các nội dung sau:</w:t>
      </w:r>
    </w:p>
    <w:p w14:paraId="1D3DAEFD" w14:textId="77777777" w:rsidR="00E475D0" w:rsidRPr="009766AA" w:rsidRDefault="00E475D0" w:rsidP="005B6765">
      <w:pPr>
        <w:spacing w:before="60" w:afterLines="60" w:after="144" w:line="276" w:lineRule="auto"/>
        <w:ind w:firstLine="426"/>
        <w:jc w:val="both"/>
        <w:rPr>
          <w:b/>
          <w:bCs/>
          <w:sz w:val="26"/>
          <w:szCs w:val="26"/>
        </w:rPr>
      </w:pPr>
      <w:r w:rsidRPr="009766AA">
        <w:rPr>
          <w:rFonts w:ascii="TimesNewRomanPSMT" w:hAnsi="TimesNewRomanPSMT"/>
          <w:b/>
          <w:sz w:val="28"/>
          <w:szCs w:val="28"/>
        </w:rPr>
        <w:t>1. Cam kết về các dịch vụ sau bán hàng:</w:t>
      </w:r>
    </w:p>
    <w:p w14:paraId="626ED901"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48 giờ nhà thầu sẽ cung cấp hàng hóa mới cùng loại để thay thế. Trong trường hợp này, nhà thầu có trách nhiệm thu hồi hàng hóa không đạt yêu cầu.</w:t>
      </w:r>
    </w:p>
    <w:p w14:paraId="5187E4F0"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xml:space="preserve">- Cam kết thu hồi hàng hóa đã giao và chịu trách nhiệm bồi thường thiệt hại cho </w:t>
      </w:r>
      <w:r w:rsidR="00264E85" w:rsidRPr="009766AA">
        <w:rPr>
          <w:sz w:val="26"/>
          <w:szCs w:val="26"/>
        </w:rPr>
        <w:t xml:space="preserve">Chủ đầu tư </w:t>
      </w:r>
      <w:r w:rsidRPr="009766AA">
        <w:rPr>
          <w:sz w:val="26"/>
          <w:szCs w:val="26"/>
        </w:rPr>
        <w:t xml:space="preserve">nếu hàng hóa không đảm bảo chất lượng gây nên thiệt hại hoặc có thông báo thu hồi của cơ quan có thẩm quyền (mà không do lỗi của </w:t>
      </w:r>
      <w:r w:rsidR="00666C0E">
        <w:rPr>
          <w:sz w:val="26"/>
          <w:szCs w:val="26"/>
          <w:lang w:val="en-US"/>
        </w:rPr>
        <w:t>Chủ đầu tư</w:t>
      </w:r>
      <w:r w:rsidRPr="009766AA">
        <w:rPr>
          <w:sz w:val="26"/>
          <w:szCs w:val="26"/>
        </w:rPr>
        <w:t>).</w:t>
      </w:r>
    </w:p>
    <w:p w14:paraId="6566A267" w14:textId="77777777" w:rsidR="00E475D0" w:rsidRPr="009766AA" w:rsidRDefault="00E475D0" w:rsidP="005B6765">
      <w:pPr>
        <w:spacing w:before="60" w:afterLines="60" w:after="144" w:line="276" w:lineRule="auto"/>
        <w:ind w:firstLine="426"/>
        <w:jc w:val="both"/>
        <w:rPr>
          <w:b/>
          <w:bCs/>
          <w:sz w:val="26"/>
          <w:szCs w:val="26"/>
        </w:rPr>
      </w:pPr>
      <w:r w:rsidRPr="009766AA">
        <w:rPr>
          <w:rFonts w:ascii="TimesNewRomanPSMT" w:hAnsi="TimesNewRomanPSMT"/>
          <w:b/>
          <w:sz w:val="28"/>
          <w:szCs w:val="28"/>
        </w:rPr>
        <w:t>2. Cam kết về tiến độ và giao hàng:</w:t>
      </w:r>
    </w:p>
    <w:p w14:paraId="2D7133BE"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Hàng hóa được giao hàng thành nhiều đợt theo nhu cầu sử dụng của Bệnh viện</w:t>
      </w:r>
      <w:r w:rsidRPr="009766AA">
        <w:rPr>
          <w:sz w:val="26"/>
          <w:szCs w:val="26"/>
        </w:rPr>
        <w:br/>
        <w:t xml:space="preserve"> ĐKKV Hậu Nghĩa và thời gian thực hiện hợp đồng là </w:t>
      </w:r>
      <w:r w:rsidR="00666C0E">
        <w:rPr>
          <w:sz w:val="26"/>
          <w:szCs w:val="26"/>
          <w:lang w:val="en-US"/>
        </w:rPr>
        <w:t>365 ngày</w:t>
      </w:r>
      <w:r w:rsidRPr="009766AA">
        <w:rPr>
          <w:sz w:val="26"/>
          <w:szCs w:val="26"/>
        </w:rPr>
        <w:t>.</w:t>
      </w:r>
    </w:p>
    <w:p w14:paraId="6ADAD032"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xml:space="preserve">- Thời hạn giao hàng là trong vòng </w:t>
      </w:r>
      <w:r w:rsidRPr="009766AA">
        <w:rPr>
          <w:sz w:val="26"/>
          <w:szCs w:val="26"/>
          <w:lang w:val="en-US"/>
        </w:rPr>
        <w:t>72</w:t>
      </w:r>
      <w:r w:rsidRPr="009766AA">
        <w:rPr>
          <w:sz w:val="26"/>
          <w:szCs w:val="26"/>
        </w:rPr>
        <w:t xml:space="preserve"> giờ kể từ khi nhận được yêu cầu giao hàng của Bệnh viện. Trường hợp cấp cứu đột xuất, giao hàng trong vòng 24 giờ kể từ khi nhận được yêu cầu giao hàng của Bệnh viện. Hàng hóa cung cấp phải đảm bảo đầy đủ số lượng, chất lượng, kỹ thuật, quy cách hàng hóa và giao hàng tại địa điểm theo yêu cầu tại Bệnh viện  ĐKKV Hậu Nghĩa.</w:t>
      </w:r>
    </w:p>
    <w:p w14:paraId="6771F5A3" w14:textId="77777777" w:rsidR="00E475D0" w:rsidRPr="009766AA" w:rsidRDefault="00E475D0" w:rsidP="005B6765">
      <w:pPr>
        <w:spacing w:before="60" w:afterLines="60" w:after="144" w:line="276" w:lineRule="auto"/>
        <w:ind w:firstLine="426"/>
        <w:jc w:val="both"/>
        <w:rPr>
          <w:b/>
          <w:bCs/>
          <w:sz w:val="26"/>
          <w:szCs w:val="26"/>
        </w:rPr>
      </w:pPr>
      <w:r w:rsidRPr="009766AA">
        <w:rPr>
          <w:rFonts w:ascii="TimesNewRomanPSMT" w:hAnsi="TimesNewRomanPSMT"/>
          <w:b/>
          <w:sz w:val="28"/>
          <w:szCs w:val="28"/>
        </w:rPr>
        <w:t>3. Cam kết về hàng hóa dự thầu:</w:t>
      </w:r>
    </w:p>
    <w:p w14:paraId="19E96893"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Cam kết hàng hóa nhà thầu cung cấp được các cơ quan có thẩm quyền cấp phép sử dụng và lưu hành trên toàn lãnh thổ Việt Nam. Phẩm chất, chất lượng đúng theo các chỉ tiêu do nhà sản xuất đưa ra, không có các khuyết tật nảy sinh dẫn đến bất lợi trong quá trình sử dụng hàng hóa và có đủ giấy tờ về xuất xứ, chất lượng.</w:t>
      </w:r>
    </w:p>
    <w:p w14:paraId="2A5D9AA2" w14:textId="77777777" w:rsidR="00183701" w:rsidRPr="009766AA" w:rsidRDefault="00E475D0" w:rsidP="005B6765">
      <w:pPr>
        <w:spacing w:before="60" w:afterLines="60" w:after="144" w:line="276" w:lineRule="auto"/>
        <w:ind w:firstLine="426"/>
        <w:jc w:val="both"/>
        <w:rPr>
          <w:sz w:val="26"/>
          <w:szCs w:val="26"/>
        </w:rPr>
      </w:pPr>
      <w:r w:rsidRPr="009766AA">
        <w:rPr>
          <w:sz w:val="26"/>
          <w:szCs w:val="26"/>
        </w:rPr>
        <w:t>- Cam kết hàng hóa được giao mới 100%, chưa qua sử dụng, được bảo quản trong kho và bảo quản trong quá trình vận chuyển đáp ứng yêu cầu của nhà sản xuất, đảm bảo chất lượng cho đến khi hàng được giao tới kho và không được hư hao, bể vỡ trong quá trình vận chuyển, nếu có sẽ được đổi lại.</w:t>
      </w:r>
    </w:p>
    <w:p w14:paraId="6401FA69" w14:textId="77777777" w:rsidR="00183701" w:rsidRPr="009766AA" w:rsidRDefault="00183701" w:rsidP="005B6765">
      <w:pPr>
        <w:spacing w:before="60" w:afterLines="60" w:after="144" w:line="276" w:lineRule="auto"/>
        <w:ind w:firstLine="426"/>
        <w:jc w:val="both"/>
        <w:rPr>
          <w:sz w:val="26"/>
          <w:szCs w:val="26"/>
          <w:lang w:val="en-US"/>
        </w:rPr>
      </w:pPr>
      <w:r w:rsidRPr="009766AA">
        <w:rPr>
          <w:sz w:val="26"/>
          <w:szCs w:val="26"/>
          <w:lang w:val="en-US"/>
        </w:rPr>
        <w:t xml:space="preserve">- Cam kết thực hiện niên yết giá và kê khai giá theo quy định tại Điều 44, Điều 45 Nghị định số 98/2021/NĐ-CP ngày 08/11/2021 được sửa đổi, bổ sung theo quy định tại </w:t>
      </w:r>
      <w:r w:rsidR="00EB1BC9" w:rsidRPr="009766AA">
        <w:rPr>
          <w:sz w:val="26"/>
          <w:szCs w:val="26"/>
          <w:lang w:val="en-US"/>
        </w:rPr>
        <w:t>Khoản 9,</w:t>
      </w:r>
      <w:r w:rsidRPr="009766AA">
        <w:rPr>
          <w:sz w:val="26"/>
          <w:szCs w:val="26"/>
          <w:lang w:val="en-US"/>
        </w:rPr>
        <w:t>Khoản 10 Điều 1 Nghị định số 07/2023/NĐ-CP có hiệu lực kể từ ngày 03/3/2023</w:t>
      </w:r>
      <w:r w:rsidR="00A639E3" w:rsidRPr="009766AA">
        <w:rPr>
          <w:sz w:val="26"/>
          <w:szCs w:val="26"/>
          <w:lang w:val="en-US"/>
        </w:rPr>
        <w:t>.</w:t>
      </w:r>
    </w:p>
    <w:p w14:paraId="3AF08BE0"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lastRenderedPageBreak/>
        <w:t>- Cam kết hàng hóa có nhãn hoặc có kèm theo nhãn phụ với đầy đủ các thông tin</w:t>
      </w:r>
      <w:r w:rsidRPr="009766AA">
        <w:rPr>
          <w:sz w:val="26"/>
          <w:szCs w:val="26"/>
        </w:rPr>
        <w:br/>
        <w:t>theo quy định tại Nghị định số 43/2017/NĐ-CP và Nghị định 111/2021/NĐ-CP và các quy định pháp luật liên quan hiện hành.</w:t>
      </w:r>
    </w:p>
    <w:p w14:paraId="3932E246" w14:textId="77777777" w:rsidR="008D5B48" w:rsidRPr="009766AA" w:rsidRDefault="008D5B48" w:rsidP="008D5B48">
      <w:pPr>
        <w:spacing w:before="60" w:afterLines="60" w:after="144" w:line="276" w:lineRule="auto"/>
        <w:ind w:firstLine="426"/>
        <w:jc w:val="both"/>
        <w:rPr>
          <w:sz w:val="26"/>
          <w:szCs w:val="26"/>
        </w:rPr>
      </w:pPr>
      <w:r w:rsidRPr="009766AA">
        <w:rPr>
          <w:b/>
          <w:bCs/>
          <w:sz w:val="26"/>
          <w:szCs w:val="26"/>
        </w:rPr>
        <w:t>-</w:t>
      </w:r>
      <w:r w:rsidRPr="009766AA">
        <w:rPr>
          <w:rStyle w:val="fontstyle21"/>
          <w:color w:val="auto"/>
        </w:rPr>
        <w:t xml:space="preserve"> Các tài liệu trong hồ sơ dự thầu này đều chính xác, nếu có dấu hiệu gian lận hoặc</w:t>
      </w:r>
      <w:r w:rsidRPr="009766AA">
        <w:rPr>
          <w:sz w:val="26"/>
          <w:szCs w:val="26"/>
        </w:rPr>
        <w:br/>
      </w:r>
      <w:r w:rsidRPr="009766AA">
        <w:rPr>
          <w:rStyle w:val="fontstyle21"/>
          <w:color w:val="auto"/>
        </w:rPr>
        <w:t>không trung thực thì E-HSDT xem như không hợp lệ.</w:t>
      </w:r>
    </w:p>
    <w:p w14:paraId="701F5F5C" w14:textId="77777777" w:rsidR="008D5B48" w:rsidRPr="009766AA" w:rsidRDefault="008D5B48" w:rsidP="008D5B48">
      <w:pPr>
        <w:spacing w:before="60" w:afterLines="60" w:after="144" w:line="276" w:lineRule="auto"/>
        <w:ind w:firstLine="426"/>
        <w:jc w:val="both"/>
        <w:rPr>
          <w:sz w:val="26"/>
          <w:szCs w:val="26"/>
        </w:rPr>
      </w:pPr>
      <w:r w:rsidRPr="009766AA">
        <w:rPr>
          <w:rStyle w:val="fontstyle21"/>
          <w:color w:val="auto"/>
        </w:rPr>
        <w:t>- Chịu trách nhiệm trước pháp luật về tính hợp lệ và hợp pháp của tất cả các tài liệu</w:t>
      </w:r>
      <w:r w:rsidRPr="009766AA">
        <w:rPr>
          <w:sz w:val="26"/>
          <w:szCs w:val="26"/>
        </w:rPr>
        <w:t xml:space="preserve"> </w:t>
      </w:r>
      <w:r w:rsidRPr="009766AA">
        <w:rPr>
          <w:rStyle w:val="fontstyle21"/>
          <w:color w:val="auto"/>
        </w:rPr>
        <w:t>cung cấp trong Hồ sơ dự thầu.</w:t>
      </w:r>
    </w:p>
    <w:p w14:paraId="7E9A34A5" w14:textId="77777777" w:rsidR="008D5B48" w:rsidRPr="009766AA" w:rsidRDefault="008D5B48" w:rsidP="008D5B48">
      <w:pPr>
        <w:spacing w:before="60" w:afterLines="60" w:after="144" w:line="276" w:lineRule="auto"/>
        <w:ind w:firstLine="426"/>
        <w:jc w:val="both"/>
        <w:rPr>
          <w:sz w:val="26"/>
          <w:szCs w:val="26"/>
        </w:rPr>
      </w:pPr>
      <w:r w:rsidRPr="009766AA">
        <w:rPr>
          <w:rStyle w:val="fontstyle21"/>
          <w:color w:val="auto"/>
        </w:rPr>
        <w:t>- Cam kết tất cả các bản sao tài liệu, khi có yêu cầu thì nhà thầu phải xuất trình bản</w:t>
      </w:r>
      <w:r w:rsidRPr="009766AA">
        <w:rPr>
          <w:sz w:val="26"/>
          <w:szCs w:val="26"/>
        </w:rPr>
        <w:br/>
      </w:r>
      <w:r w:rsidRPr="009766AA">
        <w:rPr>
          <w:rStyle w:val="fontstyle21"/>
          <w:color w:val="auto"/>
        </w:rPr>
        <w:t>gốc để đối chiếu.</w:t>
      </w:r>
    </w:p>
    <w:p w14:paraId="7CE29141" w14:textId="77777777" w:rsidR="008D5B48" w:rsidRPr="009766AA" w:rsidRDefault="008D5B48" w:rsidP="008D5B48">
      <w:pPr>
        <w:spacing w:before="60" w:afterLines="60" w:after="144" w:line="276" w:lineRule="auto"/>
        <w:ind w:firstLine="426"/>
        <w:jc w:val="both"/>
        <w:rPr>
          <w:sz w:val="26"/>
          <w:szCs w:val="26"/>
        </w:rPr>
      </w:pPr>
      <w:r w:rsidRPr="009766AA">
        <w:rPr>
          <w:rStyle w:val="fontstyle21"/>
          <w:color w:val="auto"/>
        </w:rPr>
        <w:t>- Cam kết nhà thầu sẽ xuất trình tài liệu nếu được yêu cầu khi giao hàng bao gồm:</w:t>
      </w:r>
    </w:p>
    <w:p w14:paraId="1AEB596F" w14:textId="77777777" w:rsidR="008D5B48" w:rsidRPr="009766AA" w:rsidRDefault="008D5B48" w:rsidP="008D5B48">
      <w:pPr>
        <w:spacing w:before="60" w:afterLines="60" w:after="144" w:line="276" w:lineRule="auto"/>
        <w:ind w:firstLine="709"/>
        <w:jc w:val="both"/>
        <w:rPr>
          <w:sz w:val="26"/>
          <w:szCs w:val="26"/>
        </w:rPr>
      </w:pPr>
      <w:r w:rsidRPr="009766AA">
        <w:rPr>
          <w:rStyle w:val="fontstyle21"/>
          <w:color w:val="auto"/>
        </w:rPr>
        <w:t>+ 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Giấy phép nhập khẩu (nếu có);</w:t>
      </w:r>
    </w:p>
    <w:p w14:paraId="51D2C3AD" w14:textId="77777777" w:rsidR="008D5B48" w:rsidRPr="009766AA" w:rsidRDefault="008D5B48" w:rsidP="008D5B48">
      <w:pPr>
        <w:spacing w:before="60" w:afterLines="60" w:after="144" w:line="276" w:lineRule="auto"/>
        <w:ind w:firstLine="709"/>
        <w:jc w:val="both"/>
        <w:rPr>
          <w:sz w:val="26"/>
          <w:szCs w:val="26"/>
        </w:rPr>
      </w:pPr>
      <w:r w:rsidRPr="009766AA">
        <w:rPr>
          <w:rStyle w:val="fontstyle21"/>
          <w:color w:val="auto"/>
        </w:rPr>
        <w:t>+ Đối với hàng hóa sản xuất tại Việt Nam: Giấy chứng nhận chất lượng xuất xưởng;</w:t>
      </w:r>
      <w:r w:rsidRPr="009766AA">
        <w:rPr>
          <w:sz w:val="26"/>
          <w:szCs w:val="26"/>
        </w:rPr>
        <w:t xml:space="preserve"> </w:t>
      </w:r>
      <w:r w:rsidRPr="009766AA">
        <w:rPr>
          <w:rStyle w:val="fontstyle21"/>
          <w:color w:val="auto"/>
        </w:rPr>
        <w:t>Số đăng ký lưu hành (nếu có).</w:t>
      </w:r>
    </w:p>
    <w:p w14:paraId="1DA9A136" w14:textId="77777777" w:rsidR="00E475D0" w:rsidRPr="009766AA" w:rsidRDefault="00E475D0" w:rsidP="005B6765">
      <w:pPr>
        <w:spacing w:before="60" w:afterLines="60" w:after="144" w:line="276" w:lineRule="auto"/>
        <w:ind w:firstLine="426"/>
        <w:jc w:val="both"/>
        <w:rPr>
          <w:sz w:val="26"/>
          <w:szCs w:val="26"/>
        </w:rPr>
      </w:pPr>
      <w:r w:rsidRPr="009766AA">
        <w:rPr>
          <w:sz w:val="26"/>
          <w:szCs w:val="26"/>
        </w:rPr>
        <w:t>- Giá hàng hóa trong trường hợp trúng thầu không cao hơn so với giá hàng hóa (cùng tên thương mại, hãng sản xuất, nước sản xuất) trúng thầu thấp nhất tại các cơ sở y</w:t>
      </w:r>
      <w:r w:rsidRPr="009766AA">
        <w:rPr>
          <w:sz w:val="26"/>
          <w:szCs w:val="26"/>
        </w:rPr>
        <w:br/>
        <w:t>tế công lập khác</w:t>
      </w:r>
      <w:r w:rsidR="00264E85" w:rsidRPr="009766AA">
        <w:rPr>
          <w:sz w:val="26"/>
          <w:szCs w:val="26"/>
          <w:lang w:val="en-US"/>
        </w:rPr>
        <w:t xml:space="preserve"> trong cùng khu vực</w:t>
      </w:r>
      <w:r w:rsidRPr="009766AA">
        <w:rPr>
          <w:sz w:val="26"/>
          <w:szCs w:val="26"/>
        </w:rPr>
        <w:t xml:space="preserve"> trong thời gian 6 tháng của đợt thầu năm 202</w:t>
      </w:r>
      <w:r w:rsidR="00E14EEE" w:rsidRPr="009766AA">
        <w:rPr>
          <w:sz w:val="26"/>
          <w:szCs w:val="26"/>
          <w:lang w:val="en-US"/>
        </w:rPr>
        <w:t>6</w:t>
      </w:r>
      <w:r w:rsidRPr="009766AA">
        <w:rPr>
          <w:sz w:val="26"/>
          <w:szCs w:val="26"/>
        </w:rPr>
        <w:t>. Trong trường</w:t>
      </w:r>
      <w:r w:rsidR="00264E85" w:rsidRPr="009766AA">
        <w:rPr>
          <w:sz w:val="26"/>
          <w:szCs w:val="26"/>
          <w:lang w:val="en-US"/>
        </w:rPr>
        <w:t xml:space="preserve"> </w:t>
      </w:r>
      <w:r w:rsidRPr="009766AA">
        <w:rPr>
          <w:sz w:val="26"/>
          <w:szCs w:val="26"/>
        </w:rPr>
        <w:t>hợp</w:t>
      </w:r>
      <w:r w:rsidR="00264E85" w:rsidRPr="009766AA">
        <w:rPr>
          <w:sz w:val="26"/>
          <w:szCs w:val="26"/>
          <w:lang w:val="en-US"/>
        </w:rPr>
        <w:t xml:space="preserve"> </w:t>
      </w:r>
      <w:r w:rsidRPr="009766AA">
        <w:rPr>
          <w:sz w:val="26"/>
          <w:szCs w:val="26"/>
        </w:rPr>
        <w:t>giá trúng thầu cho các cơ sở y tế khác thấp hơn, thì Nhà thầu phải giảm giá cung cấp cho</w:t>
      </w:r>
      <w:r w:rsidR="00264E85" w:rsidRPr="009766AA">
        <w:rPr>
          <w:sz w:val="26"/>
          <w:szCs w:val="26"/>
          <w:lang w:val="en-US"/>
        </w:rPr>
        <w:t xml:space="preserve"> Chủ đầu tư</w:t>
      </w:r>
      <w:r w:rsidRPr="009766AA">
        <w:rPr>
          <w:sz w:val="26"/>
          <w:szCs w:val="26"/>
        </w:rPr>
        <w:t xml:space="preserve"> xuống bằng với giá cung cấp nơi đó, đồng thời Nhà thầu có trách nhiệm</w:t>
      </w:r>
      <w:r w:rsidR="00264E85" w:rsidRPr="009766AA">
        <w:rPr>
          <w:sz w:val="26"/>
          <w:szCs w:val="26"/>
          <w:lang w:val="en-US"/>
        </w:rPr>
        <w:t xml:space="preserve"> </w:t>
      </w:r>
      <w:r w:rsidRPr="009766AA">
        <w:rPr>
          <w:sz w:val="26"/>
          <w:szCs w:val="26"/>
        </w:rPr>
        <w:t xml:space="preserve">hoàn trả cho </w:t>
      </w:r>
      <w:r w:rsidR="00264E85" w:rsidRPr="009766AA">
        <w:rPr>
          <w:sz w:val="26"/>
          <w:szCs w:val="26"/>
        </w:rPr>
        <w:t xml:space="preserve">Chủ đầu tư </w:t>
      </w:r>
      <w:r w:rsidRPr="009766AA">
        <w:rPr>
          <w:sz w:val="26"/>
          <w:szCs w:val="26"/>
        </w:rPr>
        <w:t>số tiền tương đương giá trị chênh lệch và các khoản chi phí</w:t>
      </w:r>
      <w:r w:rsidR="00264E85" w:rsidRPr="009766AA">
        <w:rPr>
          <w:sz w:val="26"/>
          <w:szCs w:val="26"/>
          <w:lang w:val="en-US"/>
        </w:rPr>
        <w:t xml:space="preserve"> </w:t>
      </w:r>
      <w:r w:rsidRPr="009766AA">
        <w:rPr>
          <w:sz w:val="26"/>
          <w:szCs w:val="26"/>
        </w:rPr>
        <w:t>phát sinh (nếu có) tương ứng với số lượng hàng hóa đã sử dụng trước đó.</w:t>
      </w:r>
    </w:p>
    <w:p w14:paraId="0F9A5489" w14:textId="77777777" w:rsidR="008D5B48" w:rsidRPr="009766AA" w:rsidRDefault="00E475D0" w:rsidP="008D5B48">
      <w:pPr>
        <w:spacing w:before="60" w:afterLines="60" w:after="144" w:line="276" w:lineRule="auto"/>
        <w:ind w:firstLine="426"/>
        <w:jc w:val="both"/>
        <w:rPr>
          <w:sz w:val="26"/>
          <w:szCs w:val="26"/>
        </w:rPr>
      </w:pPr>
      <w:r w:rsidRPr="009766AA">
        <w:rPr>
          <w:sz w:val="26"/>
          <w:szCs w:val="26"/>
        </w:rPr>
        <w:t>- Cam kết hàng hóa dự thầu đáp ứng các điều kiện khí hậu môi trường Việt Nam.</w:t>
      </w:r>
    </w:p>
    <w:p w14:paraId="2EA9BCED" w14:textId="77777777" w:rsidR="00E475D0" w:rsidRPr="009766AA" w:rsidRDefault="00E475D0" w:rsidP="005B6765">
      <w:pPr>
        <w:spacing w:before="60" w:afterLines="60" w:after="144" w:line="276" w:lineRule="auto"/>
        <w:ind w:firstLine="426"/>
        <w:jc w:val="both"/>
        <w:rPr>
          <w:b/>
          <w:bCs/>
          <w:sz w:val="26"/>
          <w:szCs w:val="26"/>
        </w:rPr>
      </w:pPr>
      <w:r w:rsidRPr="009766AA">
        <w:rPr>
          <w:rFonts w:ascii="TimesNewRomanPSMT" w:hAnsi="TimesNewRomanPSMT"/>
          <w:b/>
          <w:sz w:val="28"/>
          <w:szCs w:val="28"/>
        </w:rPr>
        <w:t>4. Cam kết về hạn sử dụng của hàng hóa:</w:t>
      </w:r>
    </w:p>
    <w:p w14:paraId="40C18991" w14:textId="77777777" w:rsidR="00E475D0" w:rsidRPr="009766AA" w:rsidRDefault="00E475D0" w:rsidP="005B6765">
      <w:pPr>
        <w:spacing w:before="60" w:afterLines="60" w:after="144" w:line="276" w:lineRule="auto"/>
        <w:ind w:firstLine="426"/>
        <w:jc w:val="both"/>
        <w:rPr>
          <w:rStyle w:val="fontstyle21"/>
          <w:color w:val="auto"/>
        </w:rPr>
      </w:pPr>
      <w:r w:rsidRPr="009766AA">
        <w:rPr>
          <w:rStyle w:val="fontstyle21"/>
          <w:color w:val="auto"/>
        </w:rPr>
        <w:t>- Hạn sử dụng của hàng hóa phải được in trên bao bì của sản phẩm hoặc theo quy</w:t>
      </w:r>
      <w:r w:rsidRPr="009766AA">
        <w:rPr>
          <w:sz w:val="26"/>
          <w:szCs w:val="26"/>
        </w:rPr>
        <w:br/>
      </w:r>
      <w:r w:rsidRPr="009766AA">
        <w:rPr>
          <w:rStyle w:val="fontstyle21"/>
          <w:color w:val="auto"/>
        </w:rPr>
        <w:t>định của nhà sản xuất.</w:t>
      </w:r>
    </w:p>
    <w:p w14:paraId="5BC765BA" w14:textId="77777777" w:rsidR="00E475D0" w:rsidRPr="009766AA" w:rsidRDefault="00E475D0" w:rsidP="005B6765">
      <w:pPr>
        <w:spacing w:before="60" w:afterLines="60" w:after="144" w:line="276" w:lineRule="auto"/>
        <w:ind w:firstLine="426"/>
        <w:jc w:val="both"/>
        <w:rPr>
          <w:sz w:val="26"/>
          <w:szCs w:val="26"/>
        </w:rPr>
      </w:pPr>
      <w:r w:rsidRPr="009766AA">
        <w:rPr>
          <w:rStyle w:val="fontstyle21"/>
          <w:color w:val="auto"/>
        </w:rPr>
        <w:t>- Hàng hóa cung cấp cho gói thầu phải còn hạn sử dụng tối thiểu là 1/2 thời hạn sử</w:t>
      </w:r>
      <w:r w:rsidRPr="009766AA">
        <w:rPr>
          <w:sz w:val="26"/>
          <w:szCs w:val="26"/>
        </w:rPr>
        <w:br/>
      </w:r>
      <w:r w:rsidRPr="009766AA">
        <w:rPr>
          <w:rStyle w:val="fontstyle21"/>
          <w:color w:val="auto"/>
        </w:rPr>
        <w:t>dụng in trên bao bì kể từ ngày bàn giao cho Bệnh viện ĐKKV Hậu Nghĩa</w:t>
      </w:r>
    </w:p>
    <w:p w14:paraId="0B96798C" w14:textId="77777777" w:rsidR="009B54F3" w:rsidRPr="009766AA" w:rsidRDefault="009B54F3" w:rsidP="005B6765">
      <w:pPr>
        <w:spacing w:before="60" w:afterLines="60" w:after="144" w:line="276" w:lineRule="auto"/>
        <w:ind w:firstLine="709"/>
        <w:jc w:val="both"/>
        <w:rPr>
          <w:rStyle w:val="fontstyle21"/>
          <w:b/>
          <w:color w:val="auto"/>
          <w:lang w:val="en-US"/>
        </w:rPr>
      </w:pPr>
      <w:r w:rsidRPr="009766AA">
        <w:rPr>
          <w:rStyle w:val="fontstyle21"/>
          <w:b/>
          <w:color w:val="auto"/>
          <w:lang w:val="en-US"/>
        </w:rPr>
        <w:t>5. Uy tín nhà thầu:</w:t>
      </w:r>
    </w:p>
    <w:p w14:paraId="26C1B5B2" w14:textId="77777777" w:rsidR="009B54F3" w:rsidRPr="009766AA" w:rsidRDefault="009B54F3" w:rsidP="005B6765">
      <w:pPr>
        <w:spacing w:before="60" w:afterLines="60" w:after="144" w:line="276" w:lineRule="auto"/>
        <w:ind w:hanging="90"/>
        <w:jc w:val="both"/>
        <w:rPr>
          <w:sz w:val="26"/>
          <w:szCs w:val="26"/>
          <w:lang w:val="en-US"/>
        </w:rPr>
      </w:pPr>
      <w:r w:rsidRPr="009766AA">
        <w:rPr>
          <w:sz w:val="26"/>
          <w:szCs w:val="26"/>
          <w:lang w:val="en-US"/>
        </w:rPr>
        <w:t xml:space="preserve">        - Kết quả thực hiện hợp đồng của nhà thầu và chất lượng hàng hóa dự thầu theo quy định tại điều 17 và điều 18 của Nghị định 2</w:t>
      </w:r>
      <w:r w:rsidR="005916E2" w:rsidRPr="009766AA">
        <w:rPr>
          <w:sz w:val="26"/>
          <w:szCs w:val="26"/>
          <w:lang w:val="en-US"/>
        </w:rPr>
        <w:t>14/2025</w:t>
      </w:r>
      <w:r w:rsidRPr="009766AA">
        <w:rPr>
          <w:sz w:val="26"/>
          <w:szCs w:val="26"/>
          <w:lang w:val="en-US"/>
        </w:rPr>
        <w:t>/NĐ-CP.</w:t>
      </w:r>
    </w:p>
    <w:p w14:paraId="70642C3A" w14:textId="77777777" w:rsidR="009B54F3" w:rsidRPr="009766AA" w:rsidRDefault="009B54F3" w:rsidP="005B6765">
      <w:pPr>
        <w:spacing w:before="60" w:afterLines="60" w:after="144" w:line="276" w:lineRule="auto"/>
        <w:ind w:hanging="90"/>
        <w:jc w:val="both"/>
        <w:rPr>
          <w:sz w:val="26"/>
          <w:szCs w:val="26"/>
          <w:lang w:val="en-US"/>
        </w:rPr>
      </w:pPr>
      <w:r w:rsidRPr="009766AA">
        <w:rPr>
          <w:sz w:val="26"/>
          <w:szCs w:val="26"/>
          <w:lang w:val="en-US"/>
        </w:rPr>
        <w:t xml:space="preserve">       - Thông qua việc thực hiện các hợp đồng tương tự trước đó trong thời gian 03 năm gần đây, tính đến thời điểm đóng thầu: </w:t>
      </w:r>
    </w:p>
    <w:p w14:paraId="4E01A09C" w14:textId="77777777" w:rsidR="009B54F3" w:rsidRPr="009766AA" w:rsidRDefault="009B54F3" w:rsidP="005B6765">
      <w:pPr>
        <w:spacing w:before="60" w:afterLines="60" w:after="144" w:line="276" w:lineRule="auto"/>
        <w:ind w:firstLine="540"/>
        <w:jc w:val="both"/>
        <w:rPr>
          <w:sz w:val="26"/>
          <w:szCs w:val="26"/>
          <w:lang w:val="en-US"/>
        </w:rPr>
      </w:pPr>
      <w:r w:rsidRPr="009766AA">
        <w:rPr>
          <w:sz w:val="26"/>
          <w:szCs w:val="26"/>
          <w:lang w:val="en-US"/>
        </w:rPr>
        <w:t xml:space="preserve">    + Không có hợp đồng tương tự chậm tiến độ hoặc bỏ dở hợp đồng do lỗi của nhà thầu hoặc thanh lý hợp đồng trước hạn.</w:t>
      </w:r>
    </w:p>
    <w:p w14:paraId="2F7B5E1C" w14:textId="77777777" w:rsidR="009B54F3" w:rsidRPr="009766AA" w:rsidRDefault="009B54F3" w:rsidP="005B6765">
      <w:pPr>
        <w:spacing w:before="60" w:afterLines="60" w:after="144" w:line="276" w:lineRule="auto"/>
        <w:ind w:firstLine="540"/>
        <w:jc w:val="both"/>
        <w:rPr>
          <w:sz w:val="26"/>
          <w:szCs w:val="26"/>
          <w:lang w:val="en-US"/>
        </w:rPr>
      </w:pPr>
      <w:r w:rsidRPr="009766AA">
        <w:rPr>
          <w:sz w:val="26"/>
          <w:szCs w:val="26"/>
          <w:lang w:val="en-US"/>
        </w:rPr>
        <w:t xml:space="preserve">    + Không có tên trong danh sách các tổ chức, cá nhân vi phạm được đăng tải trên hệ thống mạng đấu thầu quốc gia.</w:t>
      </w:r>
    </w:p>
    <w:p w14:paraId="2AD61F0E" w14:textId="77777777" w:rsidR="009B54F3" w:rsidRPr="009766AA" w:rsidRDefault="009B54F3" w:rsidP="005B6765">
      <w:pPr>
        <w:spacing w:before="60" w:afterLines="60" w:after="144" w:line="276" w:lineRule="auto"/>
        <w:ind w:firstLine="540"/>
        <w:jc w:val="both"/>
        <w:rPr>
          <w:sz w:val="26"/>
          <w:szCs w:val="26"/>
          <w:lang w:val="en-US"/>
        </w:rPr>
      </w:pPr>
      <w:r w:rsidRPr="009766AA">
        <w:rPr>
          <w:sz w:val="26"/>
          <w:szCs w:val="26"/>
          <w:lang w:val="en-US"/>
        </w:rPr>
        <w:lastRenderedPageBreak/>
        <w:t xml:space="preserve">    + Nhà thầu tham gia dự thầu không có vi phạm dẫn đến bị thu bảo lãnh dự thầu hoặc bảo lãnh thực hiện hợp đồng.</w:t>
      </w:r>
    </w:p>
    <w:p w14:paraId="73722F7A" w14:textId="77777777" w:rsidR="009B54F3" w:rsidRPr="009766AA" w:rsidRDefault="009B54F3" w:rsidP="005B6765">
      <w:pPr>
        <w:spacing w:before="60" w:afterLines="60" w:after="144" w:line="276" w:lineRule="auto"/>
        <w:ind w:firstLine="540"/>
        <w:jc w:val="both"/>
        <w:rPr>
          <w:sz w:val="26"/>
          <w:szCs w:val="26"/>
          <w:lang w:val="en-US"/>
        </w:rPr>
      </w:pPr>
      <w:r w:rsidRPr="009766AA">
        <w:rPr>
          <w:sz w:val="26"/>
          <w:szCs w:val="26"/>
          <w:lang w:val="en-US"/>
        </w:rPr>
        <w:t xml:space="preserve">    + Nhà thầu không có vi phạm về gian lận (kê khai không trung thực hoặc làm giả hồ sơ …) trong đấu thầu, dẫn đến bị xử phạt hoặc trong thời hạn bị cấm đấu thầu được đăng tải trên hệ thống mạng đấu thầu quốc gia.</w:t>
      </w:r>
    </w:p>
    <w:p w14:paraId="7E9461E3" w14:textId="77777777" w:rsidR="009B54F3" w:rsidRPr="009766AA" w:rsidRDefault="009B54F3" w:rsidP="005B6765">
      <w:pPr>
        <w:spacing w:before="60" w:afterLines="60" w:after="144" w:line="276" w:lineRule="auto"/>
        <w:ind w:firstLine="709"/>
        <w:jc w:val="both"/>
        <w:rPr>
          <w:sz w:val="26"/>
          <w:szCs w:val="26"/>
          <w:lang w:val="en-US"/>
        </w:rPr>
      </w:pPr>
      <w:r w:rsidRPr="009766AA">
        <w:rPr>
          <w:sz w:val="26"/>
          <w:szCs w:val="26"/>
          <w:lang w:val="en-US"/>
        </w:rPr>
        <w:t>(Đối với nhà thầu liên danh thì từng thành viên trong liên danh phải đáp ứng nội dung này)</w:t>
      </w:r>
    </w:p>
    <w:p w14:paraId="1D7C4A5C" w14:textId="77777777" w:rsidR="00E475D0" w:rsidRPr="009766AA" w:rsidRDefault="00E475D0" w:rsidP="005B6765">
      <w:pPr>
        <w:spacing w:before="60" w:afterLines="60" w:after="144" w:line="276" w:lineRule="auto"/>
        <w:ind w:firstLine="426"/>
        <w:jc w:val="both"/>
        <w:rPr>
          <w:i/>
          <w:iCs/>
          <w:sz w:val="26"/>
          <w:szCs w:val="26"/>
        </w:rPr>
      </w:pPr>
      <w:r w:rsidRPr="009766AA">
        <w:rPr>
          <w:rStyle w:val="fontstyle21"/>
          <w:color w:val="auto"/>
        </w:rPr>
        <w:t xml:space="preserve"> ...... </w:t>
      </w:r>
      <w:r w:rsidRPr="009766AA">
        <w:rPr>
          <w:rStyle w:val="fontstyle31"/>
          <w:rFonts w:eastAsiaTheme="majorEastAsia"/>
          <w:color w:val="auto"/>
        </w:rPr>
        <w:t>[ghi các cam kết khác của nhà thầu].</w:t>
      </w:r>
    </w:p>
    <w:p w14:paraId="443D7FDE" w14:textId="77777777" w:rsidR="00E475D0" w:rsidRPr="009766AA" w:rsidRDefault="00E475D0" w:rsidP="005B6765">
      <w:pPr>
        <w:spacing w:before="60" w:afterLines="60" w:after="144" w:line="276" w:lineRule="auto"/>
        <w:jc w:val="both"/>
        <w:rPr>
          <w:sz w:val="26"/>
          <w:szCs w:val="26"/>
        </w:rPr>
      </w:pPr>
      <w:r w:rsidRPr="009766AA">
        <w:rPr>
          <w:rStyle w:val="fontstyle21"/>
          <w:color w:val="auto"/>
        </w:rPr>
        <w:t>Chúng tôi hoàn toàn chịu trách nhiệm về tính chính xác của thông tin nêu trên.</w:t>
      </w:r>
    </w:p>
    <w:p w14:paraId="065F3654" w14:textId="77777777" w:rsidR="00E475D0" w:rsidRPr="009766AA" w:rsidRDefault="00E475D0" w:rsidP="005B6765">
      <w:pPr>
        <w:spacing w:before="60" w:afterLines="60" w:after="144" w:line="276" w:lineRule="auto"/>
        <w:ind w:firstLine="5529"/>
        <w:jc w:val="both"/>
        <w:rPr>
          <w:lang w:val="en-US"/>
        </w:rPr>
      </w:pPr>
      <w:r w:rsidRPr="009766AA">
        <w:rPr>
          <w:rFonts w:eastAsiaTheme="majorEastAsia"/>
          <w:i/>
          <w:iCs/>
          <w:sz w:val="26"/>
          <w:szCs w:val="26"/>
        </w:rPr>
        <w:t xml:space="preserve">…, ngày …. tháng … năm </w:t>
      </w:r>
      <w:r w:rsidR="005916E2" w:rsidRPr="009766AA">
        <w:rPr>
          <w:rFonts w:eastAsiaTheme="majorEastAsia"/>
          <w:i/>
          <w:iCs/>
          <w:sz w:val="26"/>
          <w:szCs w:val="26"/>
          <w:lang w:val="en-US"/>
        </w:rPr>
        <w:t>2026</w:t>
      </w:r>
    </w:p>
    <w:p w14:paraId="0DB3DD5B" w14:textId="77777777" w:rsidR="00E475D0" w:rsidRPr="009766AA" w:rsidRDefault="00E475D0" w:rsidP="005B6765">
      <w:pPr>
        <w:spacing w:before="60" w:afterLines="60" w:after="144" w:line="276" w:lineRule="auto"/>
        <w:ind w:firstLine="5103"/>
        <w:jc w:val="both"/>
        <w:rPr>
          <w:b/>
          <w:bCs/>
          <w:sz w:val="26"/>
          <w:szCs w:val="26"/>
        </w:rPr>
      </w:pPr>
      <w:r w:rsidRPr="009766AA">
        <w:rPr>
          <w:rFonts w:ascii="TimesNewRomanPSMT" w:hAnsi="TimesNewRomanPSMT"/>
          <w:sz w:val="28"/>
          <w:szCs w:val="28"/>
        </w:rPr>
        <w:t>Đại diện hợp pháp của nhà thầu</w:t>
      </w:r>
    </w:p>
    <w:p w14:paraId="483F9F4F" w14:textId="77777777" w:rsidR="00E475D0" w:rsidRPr="009766AA" w:rsidRDefault="00E475D0" w:rsidP="005B6765">
      <w:pPr>
        <w:spacing w:before="60" w:afterLines="60" w:after="144" w:line="276" w:lineRule="auto"/>
        <w:ind w:firstLine="4962"/>
        <w:jc w:val="both"/>
        <w:rPr>
          <w:sz w:val="28"/>
        </w:rPr>
      </w:pPr>
      <w:r w:rsidRPr="009766AA">
        <w:rPr>
          <w:rFonts w:eastAsiaTheme="majorEastAsia"/>
          <w:i/>
          <w:iCs/>
          <w:sz w:val="26"/>
          <w:szCs w:val="26"/>
        </w:rPr>
        <w:t>[ghi tên, chức danh, ký tên và đóng dấu]</w:t>
      </w:r>
    </w:p>
    <w:p w14:paraId="4BCF7CD4" w14:textId="77777777" w:rsidR="00273540" w:rsidRPr="009766AA" w:rsidRDefault="00273540" w:rsidP="00565326">
      <w:pPr>
        <w:spacing w:line="276" w:lineRule="auto"/>
        <w:ind w:right="43"/>
        <w:jc w:val="right"/>
        <w:rPr>
          <w:sz w:val="17"/>
          <w:lang w:val="en-US"/>
        </w:rPr>
      </w:pPr>
    </w:p>
    <w:p w14:paraId="71F4B6C4" w14:textId="77777777" w:rsidR="00BC2484" w:rsidRPr="009766AA" w:rsidRDefault="00BC2484" w:rsidP="00565326">
      <w:pPr>
        <w:spacing w:line="276" w:lineRule="auto"/>
        <w:ind w:right="43"/>
        <w:jc w:val="right"/>
        <w:rPr>
          <w:sz w:val="17"/>
          <w:lang w:val="en-US"/>
        </w:rPr>
      </w:pPr>
    </w:p>
    <w:p w14:paraId="541470AB" w14:textId="77777777" w:rsidR="00BC2484" w:rsidRPr="009766AA" w:rsidRDefault="00BC2484" w:rsidP="00C14144">
      <w:pPr>
        <w:spacing w:line="276" w:lineRule="auto"/>
        <w:ind w:right="43"/>
        <w:jc w:val="center"/>
        <w:rPr>
          <w:sz w:val="17"/>
          <w:lang w:val="en-US"/>
        </w:rPr>
        <w:sectPr w:rsidR="00BC2484" w:rsidRPr="009766AA" w:rsidSect="00D874C6">
          <w:pgSz w:w="11910" w:h="16850"/>
          <w:pgMar w:top="993" w:right="995" w:bottom="280" w:left="1418" w:header="720" w:footer="720" w:gutter="0"/>
          <w:cols w:space="720"/>
        </w:sectPr>
      </w:pPr>
    </w:p>
    <w:p w14:paraId="2F332684" w14:textId="77777777" w:rsidR="00C14144" w:rsidRPr="009766AA" w:rsidRDefault="00C14144" w:rsidP="00C14144">
      <w:pPr>
        <w:pStyle w:val="Heading1"/>
        <w:spacing w:before="118" w:after="47" w:line="276" w:lineRule="auto"/>
        <w:ind w:left="0" w:right="17"/>
        <w:jc w:val="center"/>
        <w:rPr>
          <w:sz w:val="28"/>
          <w:szCs w:val="28"/>
        </w:rPr>
      </w:pPr>
      <w:r w:rsidRPr="009766AA">
        <w:rPr>
          <w:sz w:val="28"/>
          <w:szCs w:val="28"/>
        </w:rPr>
        <w:lastRenderedPageBreak/>
        <w:t>BẢNG</w:t>
      </w:r>
      <w:r w:rsidRPr="009766AA">
        <w:rPr>
          <w:spacing w:val="-7"/>
          <w:sz w:val="28"/>
          <w:szCs w:val="28"/>
        </w:rPr>
        <w:t xml:space="preserve"> </w:t>
      </w:r>
      <w:r w:rsidRPr="009766AA">
        <w:rPr>
          <w:sz w:val="28"/>
          <w:szCs w:val="28"/>
        </w:rPr>
        <w:t>DANH</w:t>
      </w:r>
      <w:r w:rsidRPr="009766AA">
        <w:rPr>
          <w:spacing w:val="-7"/>
          <w:sz w:val="28"/>
          <w:szCs w:val="28"/>
        </w:rPr>
        <w:t xml:space="preserve"> </w:t>
      </w:r>
      <w:r w:rsidRPr="009766AA">
        <w:rPr>
          <w:sz w:val="28"/>
          <w:szCs w:val="28"/>
        </w:rPr>
        <w:t>MỤC</w:t>
      </w:r>
      <w:r w:rsidRPr="009766AA">
        <w:rPr>
          <w:spacing w:val="-4"/>
          <w:sz w:val="28"/>
          <w:szCs w:val="28"/>
        </w:rPr>
        <w:t xml:space="preserve"> </w:t>
      </w:r>
      <w:r w:rsidRPr="009766AA">
        <w:rPr>
          <w:sz w:val="28"/>
          <w:szCs w:val="28"/>
        </w:rPr>
        <w:t>HÀNG</w:t>
      </w:r>
      <w:r w:rsidRPr="009766AA">
        <w:rPr>
          <w:spacing w:val="-7"/>
          <w:sz w:val="28"/>
          <w:szCs w:val="28"/>
        </w:rPr>
        <w:t xml:space="preserve"> </w:t>
      </w:r>
      <w:r w:rsidRPr="009766AA">
        <w:rPr>
          <w:sz w:val="28"/>
          <w:szCs w:val="28"/>
        </w:rPr>
        <w:t>HÓA</w:t>
      </w:r>
      <w:r w:rsidRPr="009766AA">
        <w:rPr>
          <w:spacing w:val="-7"/>
          <w:sz w:val="28"/>
          <w:szCs w:val="28"/>
        </w:rPr>
        <w:t xml:space="preserve"> </w:t>
      </w:r>
      <w:r w:rsidRPr="009766AA">
        <w:rPr>
          <w:sz w:val="28"/>
          <w:szCs w:val="28"/>
        </w:rPr>
        <w:t>DỰ</w:t>
      </w:r>
      <w:r w:rsidRPr="009766AA">
        <w:rPr>
          <w:spacing w:val="-4"/>
          <w:sz w:val="28"/>
          <w:szCs w:val="28"/>
        </w:rPr>
        <w:t xml:space="preserve"> THẦU</w:t>
      </w:r>
    </w:p>
    <w:tbl>
      <w:tblPr>
        <w:tblW w:w="15669"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540"/>
        <w:gridCol w:w="450"/>
        <w:gridCol w:w="820"/>
        <w:gridCol w:w="710"/>
        <w:gridCol w:w="630"/>
        <w:gridCol w:w="460"/>
        <w:gridCol w:w="440"/>
        <w:gridCol w:w="710"/>
        <w:gridCol w:w="550"/>
        <w:gridCol w:w="710"/>
        <w:gridCol w:w="630"/>
        <w:gridCol w:w="630"/>
        <w:gridCol w:w="640"/>
        <w:gridCol w:w="810"/>
        <w:gridCol w:w="630"/>
        <w:gridCol w:w="2790"/>
        <w:gridCol w:w="730"/>
        <w:gridCol w:w="990"/>
        <w:gridCol w:w="620"/>
        <w:gridCol w:w="620"/>
      </w:tblGrid>
      <w:tr w:rsidR="00AD6B9F" w:rsidRPr="009766AA" w14:paraId="45AF7DEB" w14:textId="77777777" w:rsidTr="00B46959">
        <w:trPr>
          <w:trHeight w:val="805"/>
        </w:trPr>
        <w:tc>
          <w:tcPr>
            <w:tcW w:w="559" w:type="dxa"/>
            <w:vAlign w:val="center"/>
          </w:tcPr>
          <w:p w14:paraId="585959FD" w14:textId="77777777" w:rsidR="00AD6B9F" w:rsidRPr="009766AA" w:rsidRDefault="00AD6B9F" w:rsidP="00B46959">
            <w:pPr>
              <w:pStyle w:val="TableParagraph"/>
              <w:spacing w:line="276" w:lineRule="auto"/>
              <w:jc w:val="center"/>
              <w:rPr>
                <w:b/>
                <w:sz w:val="20"/>
                <w:szCs w:val="20"/>
              </w:rPr>
            </w:pPr>
            <w:r w:rsidRPr="009766AA">
              <w:rPr>
                <w:b/>
                <w:spacing w:val="-5"/>
                <w:sz w:val="20"/>
                <w:szCs w:val="20"/>
              </w:rPr>
              <w:t>Stt</w:t>
            </w:r>
          </w:p>
        </w:tc>
        <w:tc>
          <w:tcPr>
            <w:tcW w:w="540" w:type="dxa"/>
            <w:vAlign w:val="center"/>
          </w:tcPr>
          <w:p w14:paraId="76DE160C" w14:textId="77777777" w:rsidR="00AD6B9F" w:rsidRPr="009766AA" w:rsidRDefault="00AD6B9F" w:rsidP="00B46959">
            <w:pPr>
              <w:pStyle w:val="TableParagraph"/>
              <w:spacing w:line="276" w:lineRule="auto"/>
              <w:ind w:right="78"/>
              <w:jc w:val="center"/>
              <w:rPr>
                <w:b/>
                <w:sz w:val="20"/>
                <w:szCs w:val="20"/>
                <w:lang w:val="en-US"/>
              </w:rPr>
            </w:pPr>
            <w:r w:rsidRPr="009766AA">
              <w:rPr>
                <w:b/>
                <w:spacing w:val="-6"/>
                <w:sz w:val="20"/>
                <w:szCs w:val="20"/>
              </w:rPr>
              <w:t>Mã</w:t>
            </w:r>
            <w:r w:rsidRPr="009766AA">
              <w:rPr>
                <w:b/>
                <w:spacing w:val="40"/>
                <w:sz w:val="20"/>
                <w:szCs w:val="20"/>
              </w:rPr>
              <w:t xml:space="preserve"> </w:t>
            </w:r>
            <w:r w:rsidRPr="009766AA">
              <w:rPr>
                <w:b/>
                <w:spacing w:val="-4"/>
                <w:sz w:val="20"/>
                <w:szCs w:val="20"/>
              </w:rPr>
              <w:t>phần</w:t>
            </w:r>
            <w:r w:rsidRPr="009766AA">
              <w:rPr>
                <w:b/>
                <w:spacing w:val="-4"/>
                <w:sz w:val="20"/>
                <w:szCs w:val="20"/>
                <w:lang w:val="en-US"/>
              </w:rPr>
              <w:t xml:space="preserve"> lô</w:t>
            </w:r>
          </w:p>
        </w:tc>
        <w:tc>
          <w:tcPr>
            <w:tcW w:w="450" w:type="dxa"/>
            <w:vAlign w:val="center"/>
          </w:tcPr>
          <w:p w14:paraId="4100D414" w14:textId="77777777" w:rsidR="00AD6B9F" w:rsidRPr="009766AA" w:rsidRDefault="00AD6B9F" w:rsidP="00B46959">
            <w:pPr>
              <w:pStyle w:val="TableParagraph"/>
              <w:spacing w:line="276" w:lineRule="auto"/>
              <w:ind w:right="71"/>
              <w:jc w:val="center"/>
              <w:rPr>
                <w:b/>
                <w:sz w:val="20"/>
                <w:szCs w:val="20"/>
                <w:lang w:val="en-US"/>
              </w:rPr>
            </w:pPr>
            <w:r w:rsidRPr="009766AA">
              <w:rPr>
                <w:b/>
                <w:spacing w:val="-4"/>
                <w:sz w:val="20"/>
                <w:szCs w:val="20"/>
              </w:rPr>
              <w:t>Tên</w:t>
            </w:r>
            <w:r w:rsidRPr="009766AA">
              <w:rPr>
                <w:b/>
                <w:spacing w:val="40"/>
                <w:sz w:val="20"/>
                <w:szCs w:val="20"/>
              </w:rPr>
              <w:t xml:space="preserve"> </w:t>
            </w:r>
            <w:r w:rsidRPr="009766AA">
              <w:rPr>
                <w:b/>
                <w:spacing w:val="-4"/>
                <w:sz w:val="20"/>
                <w:szCs w:val="20"/>
              </w:rPr>
              <w:t>phần</w:t>
            </w:r>
            <w:r w:rsidRPr="009766AA">
              <w:rPr>
                <w:b/>
                <w:spacing w:val="-4"/>
                <w:sz w:val="20"/>
                <w:szCs w:val="20"/>
                <w:lang w:val="en-US"/>
              </w:rPr>
              <w:t xml:space="preserve"> lô</w:t>
            </w:r>
          </w:p>
        </w:tc>
        <w:tc>
          <w:tcPr>
            <w:tcW w:w="820" w:type="dxa"/>
            <w:vAlign w:val="center"/>
          </w:tcPr>
          <w:p w14:paraId="57D4D7B5" w14:textId="77777777" w:rsidR="00AD6B9F" w:rsidRPr="009766AA" w:rsidRDefault="00AD6B9F" w:rsidP="00B46959">
            <w:pPr>
              <w:pStyle w:val="TableParagraph"/>
              <w:spacing w:line="276" w:lineRule="auto"/>
              <w:ind w:right="4"/>
              <w:jc w:val="center"/>
              <w:rPr>
                <w:b/>
                <w:sz w:val="20"/>
                <w:szCs w:val="20"/>
                <w:lang w:val="en-US"/>
              </w:rPr>
            </w:pPr>
            <w:r w:rsidRPr="009766AA">
              <w:rPr>
                <w:b/>
                <w:sz w:val="20"/>
                <w:szCs w:val="20"/>
              </w:rPr>
              <w:t>Mã</w:t>
            </w:r>
            <w:r w:rsidRPr="009766AA">
              <w:rPr>
                <w:b/>
                <w:spacing w:val="-2"/>
                <w:sz w:val="20"/>
                <w:szCs w:val="20"/>
              </w:rPr>
              <w:t xml:space="preserve"> </w:t>
            </w:r>
            <w:r w:rsidRPr="009766AA">
              <w:rPr>
                <w:b/>
                <w:spacing w:val="-4"/>
                <w:sz w:val="20"/>
                <w:szCs w:val="20"/>
                <w:lang w:val="en-US"/>
              </w:rPr>
              <w:t>Vật tư y tế</w:t>
            </w:r>
          </w:p>
          <w:p w14:paraId="1B642FCB" w14:textId="77777777" w:rsidR="00AD6B9F" w:rsidRPr="009766AA" w:rsidRDefault="00AD6B9F" w:rsidP="00B46959">
            <w:pPr>
              <w:pStyle w:val="TableParagraph"/>
              <w:spacing w:line="276" w:lineRule="auto"/>
              <w:jc w:val="center"/>
              <w:rPr>
                <w:b/>
                <w:sz w:val="20"/>
                <w:szCs w:val="20"/>
                <w:lang w:val="en-US"/>
              </w:rPr>
            </w:pPr>
          </w:p>
        </w:tc>
        <w:tc>
          <w:tcPr>
            <w:tcW w:w="710" w:type="dxa"/>
            <w:vAlign w:val="center"/>
          </w:tcPr>
          <w:p w14:paraId="6D8A4DF1" w14:textId="77777777" w:rsidR="00AD6B9F" w:rsidRPr="009766AA" w:rsidRDefault="00AD6B9F" w:rsidP="00B46959">
            <w:pPr>
              <w:pStyle w:val="TableParagraph"/>
              <w:spacing w:line="276" w:lineRule="auto"/>
              <w:jc w:val="center"/>
              <w:rPr>
                <w:b/>
                <w:sz w:val="20"/>
                <w:szCs w:val="20"/>
                <w:lang w:val="en-US"/>
              </w:rPr>
            </w:pPr>
            <w:r w:rsidRPr="009766AA">
              <w:rPr>
                <w:b/>
                <w:sz w:val="20"/>
                <w:szCs w:val="20"/>
                <w:lang w:val="en-US"/>
              </w:rPr>
              <w:t>Nhóm vật tư</w:t>
            </w:r>
          </w:p>
        </w:tc>
        <w:tc>
          <w:tcPr>
            <w:tcW w:w="630" w:type="dxa"/>
            <w:vAlign w:val="center"/>
          </w:tcPr>
          <w:p w14:paraId="6DDD1687" w14:textId="77777777" w:rsidR="00AD6B9F" w:rsidRPr="009766AA" w:rsidRDefault="00AD6B9F" w:rsidP="00B46959">
            <w:pPr>
              <w:pStyle w:val="TableParagraph"/>
              <w:spacing w:line="276" w:lineRule="auto"/>
              <w:jc w:val="center"/>
              <w:rPr>
                <w:b/>
                <w:sz w:val="20"/>
                <w:szCs w:val="20"/>
                <w:lang w:val="en-US"/>
              </w:rPr>
            </w:pPr>
            <w:r w:rsidRPr="009766AA">
              <w:rPr>
                <w:b/>
                <w:sz w:val="20"/>
                <w:szCs w:val="20"/>
                <w:lang w:val="en-US"/>
              </w:rPr>
              <w:t>Tên vật tư</w:t>
            </w:r>
          </w:p>
        </w:tc>
        <w:tc>
          <w:tcPr>
            <w:tcW w:w="460" w:type="dxa"/>
            <w:vAlign w:val="center"/>
          </w:tcPr>
          <w:p w14:paraId="55B61C2C" w14:textId="77777777" w:rsidR="00AD6B9F" w:rsidRPr="009766AA" w:rsidRDefault="00AD6B9F" w:rsidP="00B46959">
            <w:pPr>
              <w:pStyle w:val="TableParagraph"/>
              <w:spacing w:line="276" w:lineRule="auto"/>
              <w:jc w:val="center"/>
              <w:rPr>
                <w:b/>
                <w:sz w:val="20"/>
                <w:szCs w:val="20"/>
              </w:rPr>
            </w:pPr>
            <w:r w:rsidRPr="009766AA">
              <w:rPr>
                <w:b/>
                <w:spacing w:val="-6"/>
                <w:sz w:val="20"/>
                <w:szCs w:val="20"/>
              </w:rPr>
              <w:t>Mã</w:t>
            </w:r>
            <w:r w:rsidRPr="009766AA">
              <w:rPr>
                <w:b/>
                <w:spacing w:val="40"/>
                <w:sz w:val="20"/>
                <w:szCs w:val="20"/>
              </w:rPr>
              <w:t xml:space="preserve"> </w:t>
            </w:r>
            <w:r w:rsidRPr="009766AA">
              <w:rPr>
                <w:b/>
                <w:spacing w:val="-4"/>
                <w:sz w:val="20"/>
                <w:szCs w:val="20"/>
              </w:rPr>
              <w:t>hiệu</w:t>
            </w:r>
          </w:p>
        </w:tc>
        <w:tc>
          <w:tcPr>
            <w:tcW w:w="440" w:type="dxa"/>
            <w:vAlign w:val="center"/>
          </w:tcPr>
          <w:p w14:paraId="4663A9D0" w14:textId="77777777" w:rsidR="00AD6B9F" w:rsidRPr="009766AA" w:rsidRDefault="00AD6B9F" w:rsidP="00B46959">
            <w:pPr>
              <w:pStyle w:val="TableParagraph"/>
              <w:spacing w:before="158" w:line="276" w:lineRule="auto"/>
              <w:jc w:val="center"/>
              <w:rPr>
                <w:b/>
                <w:sz w:val="20"/>
                <w:szCs w:val="20"/>
              </w:rPr>
            </w:pPr>
            <w:r w:rsidRPr="009766AA">
              <w:rPr>
                <w:b/>
                <w:spacing w:val="-4"/>
                <w:sz w:val="20"/>
                <w:szCs w:val="20"/>
              </w:rPr>
              <w:t>Quy</w:t>
            </w:r>
            <w:r w:rsidRPr="009766AA">
              <w:rPr>
                <w:b/>
                <w:spacing w:val="40"/>
                <w:sz w:val="20"/>
                <w:szCs w:val="20"/>
              </w:rPr>
              <w:t xml:space="preserve"> </w:t>
            </w:r>
            <w:r w:rsidRPr="009766AA">
              <w:rPr>
                <w:b/>
                <w:spacing w:val="-4"/>
                <w:sz w:val="20"/>
                <w:szCs w:val="20"/>
              </w:rPr>
              <w:t>cách</w:t>
            </w:r>
          </w:p>
          <w:p w14:paraId="787664A1" w14:textId="77777777" w:rsidR="00AD6B9F" w:rsidRPr="009766AA" w:rsidRDefault="00AD6B9F" w:rsidP="00B46959">
            <w:pPr>
              <w:pStyle w:val="TableParagraph"/>
              <w:spacing w:line="276" w:lineRule="auto"/>
              <w:ind w:left="84" w:right="72" w:hanging="8"/>
              <w:jc w:val="center"/>
              <w:rPr>
                <w:b/>
                <w:sz w:val="20"/>
                <w:szCs w:val="20"/>
              </w:rPr>
            </w:pPr>
          </w:p>
        </w:tc>
        <w:tc>
          <w:tcPr>
            <w:tcW w:w="710" w:type="dxa"/>
            <w:vAlign w:val="center"/>
          </w:tcPr>
          <w:p w14:paraId="70FF6D0C" w14:textId="77777777" w:rsidR="00AD6B9F" w:rsidRPr="009766AA" w:rsidRDefault="00AD6B9F" w:rsidP="00B46959">
            <w:pPr>
              <w:pStyle w:val="TableParagraph"/>
              <w:spacing w:line="276" w:lineRule="auto"/>
              <w:ind w:right="45"/>
              <w:jc w:val="center"/>
              <w:rPr>
                <w:b/>
                <w:sz w:val="20"/>
                <w:szCs w:val="20"/>
              </w:rPr>
            </w:pPr>
            <w:r w:rsidRPr="009766AA">
              <w:rPr>
                <w:b/>
                <w:spacing w:val="-4"/>
                <w:sz w:val="20"/>
                <w:szCs w:val="20"/>
              </w:rPr>
              <w:t>Hãng</w:t>
            </w:r>
            <w:r w:rsidRPr="009766AA">
              <w:rPr>
                <w:b/>
                <w:spacing w:val="40"/>
                <w:sz w:val="20"/>
                <w:szCs w:val="20"/>
              </w:rPr>
              <w:t xml:space="preserve"> </w:t>
            </w:r>
            <w:r w:rsidRPr="009766AA">
              <w:rPr>
                <w:b/>
                <w:spacing w:val="-4"/>
                <w:sz w:val="20"/>
                <w:szCs w:val="20"/>
              </w:rPr>
              <w:t>sản</w:t>
            </w:r>
            <w:r w:rsidRPr="009766AA">
              <w:rPr>
                <w:b/>
                <w:spacing w:val="40"/>
                <w:sz w:val="20"/>
                <w:szCs w:val="20"/>
              </w:rPr>
              <w:t xml:space="preserve"> </w:t>
            </w:r>
            <w:r w:rsidRPr="009766AA">
              <w:rPr>
                <w:b/>
                <w:spacing w:val="-4"/>
                <w:sz w:val="20"/>
                <w:szCs w:val="20"/>
              </w:rPr>
              <w:t>xuất</w:t>
            </w:r>
          </w:p>
        </w:tc>
        <w:tc>
          <w:tcPr>
            <w:tcW w:w="550" w:type="dxa"/>
            <w:vAlign w:val="center"/>
          </w:tcPr>
          <w:p w14:paraId="1207493E" w14:textId="77777777" w:rsidR="00AD6B9F" w:rsidRPr="009766AA" w:rsidRDefault="00AD6B9F" w:rsidP="00B46959">
            <w:pPr>
              <w:pStyle w:val="TableParagraph"/>
              <w:spacing w:line="276" w:lineRule="auto"/>
              <w:ind w:right="46"/>
              <w:jc w:val="center"/>
              <w:rPr>
                <w:b/>
                <w:sz w:val="20"/>
                <w:szCs w:val="20"/>
              </w:rPr>
            </w:pPr>
            <w:r w:rsidRPr="009766AA">
              <w:rPr>
                <w:b/>
                <w:spacing w:val="-4"/>
                <w:sz w:val="20"/>
                <w:szCs w:val="20"/>
              </w:rPr>
              <w:t>Nước</w:t>
            </w:r>
            <w:r w:rsidRPr="009766AA">
              <w:rPr>
                <w:b/>
                <w:spacing w:val="40"/>
                <w:sz w:val="20"/>
                <w:szCs w:val="20"/>
              </w:rPr>
              <w:t xml:space="preserve"> </w:t>
            </w:r>
            <w:r w:rsidRPr="009766AA">
              <w:rPr>
                <w:b/>
                <w:spacing w:val="-4"/>
                <w:sz w:val="20"/>
                <w:szCs w:val="20"/>
              </w:rPr>
              <w:t>sản</w:t>
            </w:r>
            <w:r w:rsidRPr="009766AA">
              <w:rPr>
                <w:b/>
                <w:spacing w:val="40"/>
                <w:sz w:val="20"/>
                <w:szCs w:val="20"/>
              </w:rPr>
              <w:t xml:space="preserve"> </w:t>
            </w:r>
            <w:r w:rsidRPr="009766AA">
              <w:rPr>
                <w:b/>
                <w:spacing w:val="-4"/>
                <w:sz w:val="20"/>
                <w:szCs w:val="20"/>
              </w:rPr>
              <w:t>xuất</w:t>
            </w:r>
          </w:p>
        </w:tc>
        <w:tc>
          <w:tcPr>
            <w:tcW w:w="710" w:type="dxa"/>
            <w:vAlign w:val="center"/>
          </w:tcPr>
          <w:p w14:paraId="3C9187F2" w14:textId="77777777" w:rsidR="00AD6B9F" w:rsidRPr="009766AA" w:rsidRDefault="00AD6B9F" w:rsidP="00B46959">
            <w:pPr>
              <w:pStyle w:val="TableParagraph"/>
              <w:spacing w:before="158" w:line="276" w:lineRule="auto"/>
              <w:jc w:val="center"/>
              <w:rPr>
                <w:b/>
                <w:sz w:val="20"/>
                <w:szCs w:val="20"/>
              </w:rPr>
            </w:pPr>
            <w:r w:rsidRPr="009766AA">
              <w:rPr>
                <w:b/>
                <w:spacing w:val="-4"/>
                <w:sz w:val="20"/>
                <w:szCs w:val="20"/>
              </w:rPr>
              <w:t>Đơn</w:t>
            </w:r>
            <w:r w:rsidRPr="009766AA">
              <w:rPr>
                <w:b/>
                <w:spacing w:val="40"/>
                <w:sz w:val="20"/>
                <w:szCs w:val="20"/>
              </w:rPr>
              <w:t xml:space="preserve"> </w:t>
            </w:r>
            <w:r w:rsidRPr="009766AA">
              <w:rPr>
                <w:b/>
                <w:spacing w:val="-6"/>
                <w:sz w:val="20"/>
                <w:szCs w:val="20"/>
              </w:rPr>
              <w:t>vị</w:t>
            </w:r>
            <w:r w:rsidRPr="009766AA">
              <w:rPr>
                <w:b/>
                <w:spacing w:val="40"/>
                <w:sz w:val="20"/>
                <w:szCs w:val="20"/>
              </w:rPr>
              <w:t xml:space="preserve"> </w:t>
            </w:r>
            <w:r w:rsidRPr="009766AA">
              <w:rPr>
                <w:b/>
                <w:spacing w:val="-4"/>
                <w:sz w:val="20"/>
                <w:szCs w:val="20"/>
              </w:rPr>
              <w:t>tính</w:t>
            </w:r>
          </w:p>
          <w:p w14:paraId="36192023" w14:textId="77777777" w:rsidR="00AD6B9F" w:rsidRPr="009766AA" w:rsidRDefault="00AD6B9F" w:rsidP="00B46959">
            <w:pPr>
              <w:pStyle w:val="TableParagraph"/>
              <w:spacing w:line="276" w:lineRule="auto"/>
              <w:ind w:left="184" w:right="146" w:hanging="34"/>
              <w:jc w:val="center"/>
              <w:rPr>
                <w:b/>
                <w:sz w:val="20"/>
                <w:szCs w:val="20"/>
              </w:rPr>
            </w:pPr>
          </w:p>
        </w:tc>
        <w:tc>
          <w:tcPr>
            <w:tcW w:w="630" w:type="dxa"/>
            <w:vAlign w:val="center"/>
          </w:tcPr>
          <w:p w14:paraId="7CF2B4A7" w14:textId="77777777" w:rsidR="00AD6B9F" w:rsidRPr="009766AA" w:rsidRDefault="00AD6B9F" w:rsidP="00B46959">
            <w:pPr>
              <w:pStyle w:val="TableParagraph"/>
              <w:spacing w:line="276" w:lineRule="auto"/>
              <w:jc w:val="center"/>
              <w:rPr>
                <w:b/>
                <w:sz w:val="20"/>
                <w:szCs w:val="20"/>
              </w:rPr>
            </w:pPr>
            <w:r w:rsidRPr="009766AA">
              <w:rPr>
                <w:b/>
                <w:sz w:val="20"/>
                <w:szCs w:val="20"/>
              </w:rPr>
              <w:t>Đơn</w:t>
            </w:r>
            <w:r w:rsidRPr="009766AA">
              <w:rPr>
                <w:b/>
                <w:spacing w:val="-5"/>
                <w:sz w:val="20"/>
                <w:szCs w:val="20"/>
              </w:rPr>
              <w:t xml:space="preserve"> giá</w:t>
            </w:r>
          </w:p>
        </w:tc>
        <w:tc>
          <w:tcPr>
            <w:tcW w:w="630" w:type="dxa"/>
            <w:vAlign w:val="center"/>
          </w:tcPr>
          <w:p w14:paraId="060977FD" w14:textId="77777777" w:rsidR="00AD6B9F" w:rsidRPr="009766AA" w:rsidRDefault="00AD6B9F" w:rsidP="00B46959">
            <w:pPr>
              <w:pStyle w:val="TableParagraph"/>
              <w:spacing w:line="276" w:lineRule="auto"/>
              <w:ind w:right="72"/>
              <w:jc w:val="center"/>
              <w:rPr>
                <w:b/>
                <w:sz w:val="20"/>
                <w:szCs w:val="20"/>
                <w:lang w:val="en-US"/>
              </w:rPr>
            </w:pPr>
            <w:r w:rsidRPr="009766AA">
              <w:rPr>
                <w:b/>
                <w:sz w:val="20"/>
                <w:szCs w:val="20"/>
                <w:lang w:val="en-US"/>
              </w:rPr>
              <w:t>Số lượng</w:t>
            </w:r>
          </w:p>
        </w:tc>
        <w:tc>
          <w:tcPr>
            <w:tcW w:w="640" w:type="dxa"/>
            <w:vAlign w:val="center"/>
          </w:tcPr>
          <w:p w14:paraId="344CC834" w14:textId="77777777" w:rsidR="00AD6B9F" w:rsidRPr="009766AA" w:rsidRDefault="00AD6B9F" w:rsidP="00B46959">
            <w:pPr>
              <w:pStyle w:val="TableParagraph"/>
              <w:spacing w:line="276" w:lineRule="auto"/>
              <w:ind w:left="49" w:right="46"/>
              <w:jc w:val="center"/>
              <w:rPr>
                <w:b/>
                <w:spacing w:val="-6"/>
                <w:sz w:val="20"/>
                <w:szCs w:val="20"/>
              </w:rPr>
            </w:pPr>
            <w:r w:rsidRPr="009766AA">
              <w:rPr>
                <w:b/>
                <w:spacing w:val="-2"/>
                <w:sz w:val="20"/>
                <w:szCs w:val="20"/>
              </w:rPr>
              <w:t>Thành</w:t>
            </w:r>
            <w:r w:rsidRPr="009766AA">
              <w:rPr>
                <w:b/>
                <w:spacing w:val="40"/>
                <w:sz w:val="20"/>
                <w:szCs w:val="20"/>
              </w:rPr>
              <w:t xml:space="preserve"> </w:t>
            </w:r>
            <w:r w:rsidRPr="009766AA">
              <w:rPr>
                <w:b/>
                <w:spacing w:val="-4"/>
                <w:sz w:val="20"/>
                <w:szCs w:val="20"/>
              </w:rPr>
              <w:t>tiền</w:t>
            </w:r>
          </w:p>
        </w:tc>
        <w:tc>
          <w:tcPr>
            <w:tcW w:w="810" w:type="dxa"/>
            <w:vAlign w:val="center"/>
          </w:tcPr>
          <w:p w14:paraId="00A93B93" w14:textId="77777777" w:rsidR="00AD6B9F" w:rsidRPr="009766AA" w:rsidRDefault="00AD6B9F" w:rsidP="00B46959">
            <w:pPr>
              <w:pStyle w:val="TableParagraph"/>
              <w:spacing w:line="276" w:lineRule="auto"/>
              <w:ind w:left="49" w:right="46"/>
              <w:jc w:val="center"/>
              <w:rPr>
                <w:b/>
                <w:sz w:val="20"/>
                <w:szCs w:val="20"/>
                <w:lang w:val="en-US"/>
              </w:rPr>
            </w:pPr>
            <w:r w:rsidRPr="009766AA">
              <w:rPr>
                <w:b/>
                <w:spacing w:val="-6"/>
                <w:sz w:val="20"/>
                <w:szCs w:val="20"/>
              </w:rPr>
              <w:t>Mã</w:t>
            </w:r>
            <w:r w:rsidRPr="009766AA">
              <w:rPr>
                <w:b/>
                <w:spacing w:val="40"/>
                <w:sz w:val="20"/>
                <w:szCs w:val="20"/>
              </w:rPr>
              <w:t xml:space="preserve"> </w:t>
            </w:r>
            <w:r w:rsidRPr="009766AA">
              <w:rPr>
                <w:b/>
                <w:spacing w:val="-5"/>
                <w:sz w:val="20"/>
                <w:szCs w:val="20"/>
              </w:rPr>
              <w:t>HS</w:t>
            </w:r>
          </w:p>
        </w:tc>
        <w:tc>
          <w:tcPr>
            <w:tcW w:w="630" w:type="dxa"/>
            <w:vAlign w:val="center"/>
          </w:tcPr>
          <w:p w14:paraId="775F3138" w14:textId="77777777" w:rsidR="00AD6B9F" w:rsidRPr="009766AA" w:rsidRDefault="00AD6B9F" w:rsidP="00B46959">
            <w:pPr>
              <w:pStyle w:val="TableParagraph"/>
              <w:spacing w:before="1" w:line="276" w:lineRule="auto"/>
              <w:ind w:right="76"/>
              <w:jc w:val="center"/>
              <w:rPr>
                <w:b/>
                <w:sz w:val="20"/>
                <w:szCs w:val="20"/>
              </w:rPr>
            </w:pPr>
            <w:r w:rsidRPr="009766AA">
              <w:rPr>
                <w:b/>
                <w:spacing w:val="-2"/>
                <w:sz w:val="20"/>
                <w:szCs w:val="20"/>
              </w:rPr>
              <w:t>Hãng/</w:t>
            </w:r>
            <w:r w:rsidRPr="009766AA">
              <w:rPr>
                <w:b/>
                <w:spacing w:val="-4"/>
                <w:sz w:val="20"/>
                <w:szCs w:val="20"/>
              </w:rPr>
              <w:t>nước</w:t>
            </w:r>
            <w:r w:rsidRPr="009766AA">
              <w:rPr>
                <w:b/>
                <w:spacing w:val="40"/>
                <w:sz w:val="20"/>
                <w:szCs w:val="20"/>
                <w:lang w:val="en-US"/>
              </w:rPr>
              <w:t xml:space="preserve"> </w:t>
            </w:r>
            <w:r w:rsidRPr="009766AA">
              <w:rPr>
                <w:b/>
                <w:sz w:val="20"/>
                <w:szCs w:val="20"/>
              </w:rPr>
              <w:t>chủ</w:t>
            </w:r>
            <w:r w:rsidRPr="009766AA">
              <w:rPr>
                <w:b/>
                <w:spacing w:val="-9"/>
                <w:sz w:val="20"/>
                <w:szCs w:val="20"/>
              </w:rPr>
              <w:t xml:space="preserve"> </w:t>
            </w:r>
            <w:r w:rsidRPr="009766AA">
              <w:rPr>
                <w:b/>
                <w:sz w:val="20"/>
                <w:szCs w:val="20"/>
              </w:rPr>
              <w:t>sở</w:t>
            </w:r>
            <w:r w:rsidRPr="009766AA">
              <w:rPr>
                <w:b/>
                <w:spacing w:val="40"/>
                <w:sz w:val="20"/>
                <w:szCs w:val="20"/>
                <w:lang w:val="en-US"/>
              </w:rPr>
              <w:t xml:space="preserve"> </w:t>
            </w:r>
            <w:r w:rsidRPr="009766AA">
              <w:rPr>
                <w:b/>
                <w:spacing w:val="-4"/>
                <w:sz w:val="20"/>
                <w:szCs w:val="20"/>
              </w:rPr>
              <w:t>hữu</w:t>
            </w:r>
          </w:p>
        </w:tc>
        <w:tc>
          <w:tcPr>
            <w:tcW w:w="2790" w:type="dxa"/>
            <w:vAlign w:val="center"/>
          </w:tcPr>
          <w:p w14:paraId="19F021BD" w14:textId="77777777" w:rsidR="00AD6B9F" w:rsidRPr="009766AA" w:rsidRDefault="00AD6B9F" w:rsidP="00B46959">
            <w:pPr>
              <w:pStyle w:val="TableParagraph"/>
              <w:spacing w:line="276" w:lineRule="auto"/>
              <w:ind w:left="52" w:right="51" w:hanging="1"/>
              <w:jc w:val="center"/>
              <w:rPr>
                <w:b/>
                <w:i/>
                <w:iCs/>
                <w:sz w:val="20"/>
                <w:szCs w:val="20"/>
              </w:rPr>
            </w:pPr>
            <w:r w:rsidRPr="009766AA">
              <w:rPr>
                <w:b/>
                <w:i/>
                <w:iCs/>
                <w:sz w:val="20"/>
                <w:szCs w:val="20"/>
              </w:rPr>
              <w:t>Số,</w:t>
            </w:r>
            <w:r w:rsidRPr="009766AA">
              <w:rPr>
                <w:b/>
                <w:i/>
                <w:iCs/>
                <w:spacing w:val="-2"/>
                <w:sz w:val="20"/>
                <w:szCs w:val="20"/>
              </w:rPr>
              <w:t xml:space="preserve"> </w:t>
            </w:r>
            <w:r w:rsidRPr="009766AA">
              <w:rPr>
                <w:b/>
                <w:i/>
                <w:iCs/>
                <w:sz w:val="20"/>
                <w:szCs w:val="20"/>
              </w:rPr>
              <w:t>ngày</w:t>
            </w:r>
            <w:r w:rsidRPr="009766AA">
              <w:rPr>
                <w:b/>
                <w:i/>
                <w:iCs/>
                <w:spacing w:val="40"/>
                <w:sz w:val="20"/>
                <w:szCs w:val="20"/>
              </w:rPr>
              <w:t xml:space="preserve"> </w:t>
            </w:r>
            <w:r w:rsidRPr="009766AA">
              <w:rPr>
                <w:b/>
                <w:i/>
                <w:iCs/>
                <w:sz w:val="20"/>
                <w:szCs w:val="20"/>
              </w:rPr>
              <w:t>cấp</w:t>
            </w:r>
            <w:r w:rsidRPr="009766AA">
              <w:rPr>
                <w:b/>
                <w:i/>
                <w:iCs/>
                <w:spacing w:val="-6"/>
                <w:sz w:val="20"/>
                <w:szCs w:val="20"/>
              </w:rPr>
              <w:t xml:space="preserve"> </w:t>
            </w:r>
            <w:r w:rsidRPr="009766AA">
              <w:rPr>
                <w:b/>
                <w:i/>
                <w:iCs/>
                <w:spacing w:val="-6"/>
                <w:sz w:val="20"/>
                <w:szCs w:val="20"/>
                <w:lang w:val="en-US"/>
              </w:rPr>
              <w:t>GPNK</w:t>
            </w:r>
            <w:r w:rsidRPr="009766AA">
              <w:rPr>
                <w:b/>
                <w:i/>
                <w:iCs/>
                <w:spacing w:val="-6"/>
                <w:sz w:val="20"/>
                <w:szCs w:val="20"/>
              </w:rPr>
              <w:t xml:space="preserve"> </w:t>
            </w:r>
            <w:r w:rsidRPr="009766AA">
              <w:rPr>
                <w:b/>
                <w:i/>
                <w:iCs/>
                <w:sz w:val="20"/>
                <w:szCs w:val="20"/>
              </w:rPr>
              <w:t>ho</w:t>
            </w:r>
            <w:r w:rsidRPr="009766AA">
              <w:rPr>
                <w:b/>
                <w:i/>
                <w:iCs/>
                <w:sz w:val="20"/>
                <w:szCs w:val="20"/>
                <w:lang w:val="en-US"/>
              </w:rPr>
              <w:t>ặc GCNLH ho</w:t>
            </w:r>
            <w:r w:rsidRPr="009766AA">
              <w:rPr>
                <w:b/>
                <w:i/>
                <w:iCs/>
                <w:sz w:val="20"/>
                <w:szCs w:val="20"/>
              </w:rPr>
              <w:t>ặc</w:t>
            </w:r>
            <w:r w:rsidRPr="009766AA">
              <w:rPr>
                <w:b/>
                <w:i/>
                <w:iCs/>
                <w:spacing w:val="40"/>
                <w:sz w:val="20"/>
                <w:szCs w:val="20"/>
              </w:rPr>
              <w:t xml:space="preserve"> </w:t>
            </w:r>
            <w:r w:rsidRPr="009766AA">
              <w:rPr>
                <w:b/>
                <w:i/>
                <w:iCs/>
                <w:sz w:val="20"/>
                <w:szCs w:val="20"/>
              </w:rPr>
              <w:t>phiếu</w:t>
            </w:r>
            <w:r w:rsidRPr="009766AA">
              <w:rPr>
                <w:b/>
                <w:i/>
                <w:iCs/>
                <w:spacing w:val="-6"/>
                <w:sz w:val="20"/>
                <w:szCs w:val="20"/>
              </w:rPr>
              <w:t xml:space="preserve"> </w:t>
            </w:r>
            <w:r w:rsidRPr="009766AA">
              <w:rPr>
                <w:b/>
                <w:i/>
                <w:iCs/>
                <w:sz w:val="20"/>
                <w:szCs w:val="20"/>
              </w:rPr>
              <w:t>tiếp</w:t>
            </w:r>
            <w:r w:rsidRPr="009766AA">
              <w:rPr>
                <w:b/>
                <w:i/>
                <w:iCs/>
                <w:spacing w:val="40"/>
                <w:sz w:val="20"/>
                <w:szCs w:val="20"/>
              </w:rPr>
              <w:t xml:space="preserve"> </w:t>
            </w:r>
            <w:r w:rsidRPr="009766AA">
              <w:rPr>
                <w:b/>
                <w:i/>
                <w:iCs/>
                <w:sz w:val="20"/>
                <w:szCs w:val="20"/>
              </w:rPr>
              <w:t>nhận hồ sơ</w:t>
            </w:r>
            <w:r w:rsidRPr="009766AA">
              <w:rPr>
                <w:b/>
                <w:i/>
                <w:iCs/>
                <w:spacing w:val="40"/>
                <w:sz w:val="20"/>
                <w:szCs w:val="20"/>
              </w:rPr>
              <w:t xml:space="preserve"> </w:t>
            </w:r>
            <w:r w:rsidRPr="009766AA">
              <w:rPr>
                <w:b/>
                <w:i/>
                <w:iCs/>
                <w:sz w:val="20"/>
                <w:szCs w:val="20"/>
              </w:rPr>
              <w:t>công</w:t>
            </w:r>
            <w:r w:rsidRPr="009766AA">
              <w:rPr>
                <w:b/>
                <w:i/>
                <w:iCs/>
                <w:spacing w:val="-9"/>
                <w:sz w:val="20"/>
                <w:szCs w:val="20"/>
              </w:rPr>
              <w:t xml:space="preserve"> </w:t>
            </w:r>
            <w:r w:rsidRPr="009766AA">
              <w:rPr>
                <w:b/>
                <w:i/>
                <w:iCs/>
                <w:sz w:val="20"/>
                <w:szCs w:val="20"/>
              </w:rPr>
              <w:t>bố</w:t>
            </w:r>
            <w:r w:rsidRPr="009766AA">
              <w:rPr>
                <w:b/>
                <w:i/>
                <w:iCs/>
                <w:spacing w:val="-9"/>
                <w:sz w:val="20"/>
                <w:szCs w:val="20"/>
              </w:rPr>
              <w:t xml:space="preserve"> </w:t>
            </w:r>
            <w:r w:rsidRPr="009766AA">
              <w:rPr>
                <w:b/>
                <w:i/>
                <w:iCs/>
                <w:sz w:val="20"/>
                <w:szCs w:val="20"/>
              </w:rPr>
              <w:t>tiêu</w:t>
            </w:r>
            <w:r w:rsidRPr="009766AA">
              <w:rPr>
                <w:b/>
                <w:i/>
                <w:iCs/>
                <w:spacing w:val="40"/>
                <w:sz w:val="20"/>
                <w:szCs w:val="20"/>
              </w:rPr>
              <w:t xml:space="preserve"> </w:t>
            </w:r>
            <w:r w:rsidRPr="009766AA">
              <w:rPr>
                <w:b/>
                <w:i/>
                <w:iCs/>
                <w:sz w:val="20"/>
                <w:szCs w:val="20"/>
              </w:rPr>
              <w:t>chuẩn</w:t>
            </w:r>
            <w:r w:rsidRPr="009766AA">
              <w:rPr>
                <w:b/>
                <w:i/>
                <w:iCs/>
                <w:spacing w:val="-6"/>
                <w:sz w:val="20"/>
                <w:szCs w:val="20"/>
              </w:rPr>
              <w:t xml:space="preserve"> </w:t>
            </w:r>
            <w:r w:rsidRPr="009766AA">
              <w:rPr>
                <w:b/>
                <w:i/>
                <w:iCs/>
                <w:sz w:val="20"/>
                <w:szCs w:val="20"/>
              </w:rPr>
              <w:t>sản</w:t>
            </w:r>
          </w:p>
          <w:p w14:paraId="2C4B205C" w14:textId="77777777" w:rsidR="00AD6B9F" w:rsidRPr="009766AA" w:rsidRDefault="00AD6B9F" w:rsidP="00B46959">
            <w:pPr>
              <w:pStyle w:val="TableParagraph"/>
              <w:spacing w:line="276" w:lineRule="auto"/>
              <w:ind w:right="1"/>
              <w:jc w:val="center"/>
              <w:rPr>
                <w:b/>
                <w:i/>
                <w:iCs/>
                <w:sz w:val="20"/>
                <w:szCs w:val="20"/>
              </w:rPr>
            </w:pPr>
            <w:r w:rsidRPr="009766AA">
              <w:rPr>
                <w:b/>
                <w:i/>
                <w:iCs/>
                <w:spacing w:val="-4"/>
                <w:sz w:val="20"/>
                <w:szCs w:val="20"/>
              </w:rPr>
              <w:t>phẩm</w:t>
            </w:r>
          </w:p>
        </w:tc>
        <w:tc>
          <w:tcPr>
            <w:tcW w:w="730" w:type="dxa"/>
            <w:vAlign w:val="center"/>
          </w:tcPr>
          <w:p w14:paraId="592534F3" w14:textId="77777777" w:rsidR="00AD6B9F" w:rsidRPr="009766AA" w:rsidRDefault="00AD6B9F" w:rsidP="00B46959">
            <w:pPr>
              <w:pStyle w:val="TableParagraph"/>
              <w:spacing w:line="276" w:lineRule="auto"/>
              <w:ind w:right="55"/>
              <w:jc w:val="center"/>
              <w:rPr>
                <w:b/>
                <w:i/>
                <w:iCs/>
                <w:spacing w:val="-2"/>
                <w:sz w:val="20"/>
                <w:szCs w:val="20"/>
                <w:lang w:val="en-US"/>
              </w:rPr>
            </w:pPr>
            <w:r w:rsidRPr="009766AA">
              <w:rPr>
                <w:b/>
                <w:i/>
                <w:iCs/>
                <w:spacing w:val="-2"/>
                <w:sz w:val="20"/>
                <w:szCs w:val="20"/>
                <w:lang w:val="en-US"/>
              </w:rPr>
              <w:t>Phân loại trang thiết bị  tế</w:t>
            </w:r>
          </w:p>
        </w:tc>
        <w:tc>
          <w:tcPr>
            <w:tcW w:w="990" w:type="dxa"/>
          </w:tcPr>
          <w:p w14:paraId="036D2BB8" w14:textId="77777777" w:rsidR="00AD6B9F" w:rsidRPr="009766AA" w:rsidRDefault="00AD6B9F" w:rsidP="00B46959">
            <w:pPr>
              <w:pStyle w:val="TableParagraph"/>
              <w:spacing w:line="276" w:lineRule="auto"/>
              <w:ind w:right="55"/>
              <w:jc w:val="center"/>
              <w:rPr>
                <w:b/>
                <w:spacing w:val="-2"/>
                <w:sz w:val="20"/>
                <w:szCs w:val="20"/>
                <w:lang w:val="en-US"/>
              </w:rPr>
            </w:pPr>
            <w:r w:rsidRPr="009766AA">
              <w:rPr>
                <w:b/>
                <w:bCs/>
                <w:sz w:val="20"/>
                <w:szCs w:val="20"/>
              </w:rPr>
              <w:t>Phiếu tiếp nhận Hồ sơ công bố đủ điều kiện mua bán/sản xuất TTBYT (nếu có)</w:t>
            </w:r>
          </w:p>
        </w:tc>
        <w:tc>
          <w:tcPr>
            <w:tcW w:w="620" w:type="dxa"/>
            <w:vAlign w:val="center"/>
          </w:tcPr>
          <w:p w14:paraId="0E32D25E" w14:textId="77777777" w:rsidR="00AD6B9F" w:rsidRPr="009766AA" w:rsidRDefault="00AD6B9F" w:rsidP="00B46959">
            <w:pPr>
              <w:pStyle w:val="TableParagraph"/>
              <w:spacing w:line="276" w:lineRule="auto"/>
              <w:ind w:right="55"/>
              <w:jc w:val="center"/>
              <w:rPr>
                <w:b/>
                <w:sz w:val="20"/>
                <w:szCs w:val="20"/>
              </w:rPr>
            </w:pPr>
            <w:r w:rsidRPr="009766AA">
              <w:rPr>
                <w:b/>
                <w:spacing w:val="-2"/>
                <w:sz w:val="20"/>
                <w:szCs w:val="20"/>
                <w:lang w:val="en-US"/>
              </w:rPr>
              <w:t>T</w:t>
            </w:r>
            <w:r w:rsidRPr="009766AA">
              <w:rPr>
                <w:b/>
                <w:spacing w:val="-2"/>
                <w:sz w:val="20"/>
                <w:szCs w:val="20"/>
              </w:rPr>
              <w:t>hông</w:t>
            </w:r>
            <w:r w:rsidRPr="009766AA">
              <w:rPr>
                <w:b/>
                <w:spacing w:val="-7"/>
                <w:sz w:val="20"/>
                <w:szCs w:val="20"/>
              </w:rPr>
              <w:t xml:space="preserve"> </w:t>
            </w:r>
            <w:r w:rsidRPr="009766AA">
              <w:rPr>
                <w:b/>
                <w:spacing w:val="-2"/>
                <w:sz w:val="20"/>
                <w:szCs w:val="20"/>
              </w:rPr>
              <w:t>số</w:t>
            </w:r>
            <w:r w:rsidRPr="009766AA">
              <w:rPr>
                <w:b/>
                <w:spacing w:val="40"/>
                <w:sz w:val="20"/>
                <w:szCs w:val="20"/>
              </w:rPr>
              <w:t xml:space="preserve"> </w:t>
            </w:r>
            <w:r w:rsidRPr="009766AA">
              <w:rPr>
                <w:b/>
                <w:sz w:val="20"/>
                <w:szCs w:val="20"/>
              </w:rPr>
              <w:t>kỹ</w:t>
            </w:r>
            <w:r w:rsidRPr="009766AA">
              <w:rPr>
                <w:b/>
                <w:spacing w:val="-3"/>
                <w:sz w:val="20"/>
                <w:szCs w:val="20"/>
              </w:rPr>
              <w:t xml:space="preserve"> </w:t>
            </w:r>
            <w:r w:rsidRPr="009766AA">
              <w:rPr>
                <w:b/>
                <w:spacing w:val="-2"/>
                <w:sz w:val="20"/>
                <w:szCs w:val="20"/>
              </w:rPr>
              <w:t>thuật</w:t>
            </w:r>
          </w:p>
        </w:tc>
        <w:tc>
          <w:tcPr>
            <w:tcW w:w="620" w:type="dxa"/>
            <w:vAlign w:val="center"/>
          </w:tcPr>
          <w:p w14:paraId="4EBD0D2E" w14:textId="77777777" w:rsidR="00AD6B9F" w:rsidRPr="009766AA" w:rsidRDefault="00AD6B9F" w:rsidP="00B46959">
            <w:pPr>
              <w:pStyle w:val="TableParagraph"/>
              <w:spacing w:line="276" w:lineRule="auto"/>
              <w:ind w:right="55"/>
              <w:jc w:val="center"/>
              <w:rPr>
                <w:b/>
                <w:spacing w:val="-2"/>
                <w:sz w:val="20"/>
                <w:szCs w:val="20"/>
                <w:lang w:val="en-US"/>
              </w:rPr>
            </w:pPr>
            <w:r w:rsidRPr="009766AA">
              <w:rPr>
                <w:b/>
                <w:spacing w:val="-2"/>
                <w:sz w:val="20"/>
                <w:szCs w:val="20"/>
                <w:lang w:val="en-US"/>
              </w:rPr>
              <w:t>Ghi chú</w:t>
            </w:r>
          </w:p>
        </w:tc>
      </w:tr>
      <w:tr w:rsidR="00AD6B9F" w:rsidRPr="009766AA" w14:paraId="577878BE" w14:textId="77777777" w:rsidTr="00B46959">
        <w:trPr>
          <w:trHeight w:val="227"/>
        </w:trPr>
        <w:tc>
          <w:tcPr>
            <w:tcW w:w="559" w:type="dxa"/>
            <w:vAlign w:val="center"/>
          </w:tcPr>
          <w:p w14:paraId="787E82E6" w14:textId="77777777" w:rsidR="00AD6B9F" w:rsidRPr="009766AA" w:rsidRDefault="00AD6B9F" w:rsidP="00B46959">
            <w:pPr>
              <w:pStyle w:val="TableParagraph"/>
              <w:spacing w:line="276" w:lineRule="auto"/>
              <w:rPr>
                <w:sz w:val="20"/>
                <w:szCs w:val="20"/>
              </w:rPr>
            </w:pPr>
            <w:r w:rsidRPr="009766AA">
              <w:rPr>
                <w:sz w:val="20"/>
                <w:szCs w:val="20"/>
              </w:rPr>
              <w:t> </w:t>
            </w:r>
            <w:r w:rsidRPr="009766AA">
              <w:rPr>
                <w:i/>
                <w:iCs/>
                <w:sz w:val="20"/>
                <w:szCs w:val="20"/>
              </w:rPr>
              <w:t>(Nhà thầu nhập STT hàng hóa theo E-HSMT)</w:t>
            </w:r>
          </w:p>
        </w:tc>
        <w:tc>
          <w:tcPr>
            <w:tcW w:w="990" w:type="dxa"/>
            <w:gridSpan w:val="2"/>
            <w:vAlign w:val="center"/>
          </w:tcPr>
          <w:p w14:paraId="2870AC4A" w14:textId="77777777" w:rsidR="00AD6B9F" w:rsidRPr="009766AA" w:rsidRDefault="00AD6B9F" w:rsidP="00B46959">
            <w:pPr>
              <w:pStyle w:val="TableParagraph"/>
              <w:spacing w:line="276" w:lineRule="auto"/>
              <w:rPr>
                <w:sz w:val="20"/>
                <w:szCs w:val="20"/>
              </w:rPr>
            </w:pPr>
            <w:r w:rsidRPr="009766AA">
              <w:rPr>
                <w:i/>
                <w:iCs/>
                <w:sz w:val="20"/>
                <w:szCs w:val="20"/>
              </w:rPr>
              <w:t>(Nhà thầu nhập mã phần (l</w:t>
            </w:r>
            <w:r w:rsidRPr="009766AA">
              <w:rPr>
                <w:i/>
                <w:iCs/>
                <w:sz w:val="20"/>
                <w:szCs w:val="20"/>
                <w:lang w:val="en-US"/>
              </w:rPr>
              <w:t xml:space="preserve">ô), tên phần (lô) </w:t>
            </w:r>
            <w:r w:rsidRPr="009766AA">
              <w:rPr>
                <w:i/>
                <w:iCs/>
                <w:sz w:val="20"/>
                <w:szCs w:val="20"/>
              </w:rPr>
              <w:t>theo E-HSMT)</w:t>
            </w:r>
          </w:p>
        </w:tc>
        <w:tc>
          <w:tcPr>
            <w:tcW w:w="820" w:type="dxa"/>
            <w:vAlign w:val="center"/>
          </w:tcPr>
          <w:p w14:paraId="058E5ABE" w14:textId="77777777" w:rsidR="00AD6B9F" w:rsidRPr="009766AA" w:rsidRDefault="00AD6B9F" w:rsidP="00B46959">
            <w:pPr>
              <w:pStyle w:val="TableParagraph"/>
              <w:spacing w:line="276" w:lineRule="auto"/>
              <w:jc w:val="center"/>
              <w:rPr>
                <w:i/>
                <w:iCs/>
                <w:sz w:val="20"/>
                <w:szCs w:val="20"/>
              </w:rPr>
            </w:pPr>
            <w:r w:rsidRPr="009766AA">
              <w:rPr>
                <w:i/>
                <w:iCs/>
                <w:sz w:val="20"/>
                <w:szCs w:val="20"/>
              </w:rPr>
              <w:t>Danh mục dùng chung mã hãng sản xuất vật tư y tế phục vụ quản lý và giám định, thanh toán chi phí khám bệnh, chữa bệnh bảo hiểm y tế</w:t>
            </w:r>
          </w:p>
        </w:tc>
        <w:tc>
          <w:tcPr>
            <w:tcW w:w="710" w:type="dxa"/>
            <w:vAlign w:val="center"/>
          </w:tcPr>
          <w:p w14:paraId="413BE5EB" w14:textId="77777777" w:rsidR="00AD6B9F" w:rsidRPr="009766AA" w:rsidRDefault="00AD6B9F" w:rsidP="00B46959">
            <w:pPr>
              <w:pStyle w:val="TableParagraph"/>
              <w:spacing w:line="276" w:lineRule="auto"/>
              <w:jc w:val="center"/>
              <w:rPr>
                <w:i/>
                <w:sz w:val="20"/>
                <w:szCs w:val="20"/>
                <w:lang w:val="en-US"/>
              </w:rPr>
            </w:pPr>
            <w:r w:rsidRPr="009766AA">
              <w:rPr>
                <w:i/>
                <w:sz w:val="20"/>
                <w:szCs w:val="20"/>
                <w:lang w:val="en-US"/>
              </w:rPr>
              <w:t>T</w:t>
            </w:r>
            <w:r w:rsidRPr="009766AA">
              <w:rPr>
                <w:i/>
                <w:sz w:val="20"/>
                <w:szCs w:val="20"/>
              </w:rPr>
              <w:t>heo quy định tại Thông tư số </w:t>
            </w:r>
            <w:hyperlink r:id="rId6" w:tgtFrame="_blank" w:tooltip="04/2017/TT-BYT" w:history="1">
              <w:r w:rsidRPr="009766AA">
                <w:rPr>
                  <w:rStyle w:val="Hyperlink"/>
                  <w:i/>
                  <w:color w:val="auto"/>
                  <w:sz w:val="20"/>
                  <w:szCs w:val="20"/>
                </w:rPr>
                <w:t>04/2017/TT-BYT</w:t>
              </w:r>
            </w:hyperlink>
          </w:p>
          <w:p w14:paraId="31F0395F" w14:textId="77777777" w:rsidR="00AD6B9F" w:rsidRPr="009766AA" w:rsidRDefault="00AD6B9F" w:rsidP="00B46959">
            <w:pPr>
              <w:pStyle w:val="TableParagraph"/>
              <w:spacing w:line="276" w:lineRule="auto"/>
              <w:jc w:val="center"/>
              <w:rPr>
                <w:i/>
                <w:sz w:val="20"/>
                <w:szCs w:val="20"/>
              </w:rPr>
            </w:pPr>
            <w:r w:rsidRPr="009766AA">
              <w:rPr>
                <w:i/>
                <w:sz w:val="20"/>
                <w:szCs w:val="20"/>
              </w:rPr>
              <w:t> ngày 14 tháng 4 năm 2017</w:t>
            </w:r>
          </w:p>
        </w:tc>
        <w:tc>
          <w:tcPr>
            <w:tcW w:w="630" w:type="dxa"/>
            <w:vAlign w:val="center"/>
          </w:tcPr>
          <w:p w14:paraId="67D5B28C" w14:textId="77777777" w:rsidR="00AD6B9F" w:rsidRPr="009766AA" w:rsidRDefault="00AD6B9F" w:rsidP="00B46959">
            <w:pPr>
              <w:pStyle w:val="TableParagraph"/>
              <w:spacing w:line="276" w:lineRule="auto"/>
              <w:rPr>
                <w:i/>
                <w:sz w:val="20"/>
                <w:szCs w:val="20"/>
              </w:rPr>
            </w:pPr>
          </w:p>
        </w:tc>
        <w:tc>
          <w:tcPr>
            <w:tcW w:w="460" w:type="dxa"/>
            <w:vAlign w:val="center"/>
          </w:tcPr>
          <w:p w14:paraId="0C2F982D" w14:textId="77777777" w:rsidR="00AD6B9F" w:rsidRPr="009766AA" w:rsidRDefault="00AD6B9F" w:rsidP="00B46959">
            <w:pPr>
              <w:pStyle w:val="TableParagraph"/>
              <w:spacing w:line="276" w:lineRule="auto"/>
              <w:rPr>
                <w:i/>
                <w:sz w:val="20"/>
                <w:szCs w:val="20"/>
              </w:rPr>
            </w:pPr>
          </w:p>
        </w:tc>
        <w:tc>
          <w:tcPr>
            <w:tcW w:w="440" w:type="dxa"/>
            <w:vAlign w:val="center"/>
          </w:tcPr>
          <w:p w14:paraId="18EDBEBB" w14:textId="77777777" w:rsidR="00AD6B9F" w:rsidRPr="009766AA" w:rsidRDefault="00AD6B9F" w:rsidP="00B46959">
            <w:pPr>
              <w:pStyle w:val="TableParagraph"/>
              <w:spacing w:line="276" w:lineRule="auto"/>
              <w:rPr>
                <w:i/>
                <w:sz w:val="20"/>
                <w:szCs w:val="20"/>
              </w:rPr>
            </w:pPr>
          </w:p>
        </w:tc>
        <w:tc>
          <w:tcPr>
            <w:tcW w:w="710" w:type="dxa"/>
            <w:vAlign w:val="center"/>
          </w:tcPr>
          <w:p w14:paraId="73BAD13D" w14:textId="77777777" w:rsidR="00AD6B9F" w:rsidRPr="009766AA" w:rsidRDefault="00AD6B9F" w:rsidP="00B46959">
            <w:pPr>
              <w:pStyle w:val="TableParagraph"/>
              <w:spacing w:line="276" w:lineRule="auto"/>
              <w:rPr>
                <w:i/>
                <w:sz w:val="20"/>
                <w:szCs w:val="20"/>
              </w:rPr>
            </w:pPr>
          </w:p>
        </w:tc>
        <w:tc>
          <w:tcPr>
            <w:tcW w:w="550" w:type="dxa"/>
            <w:vAlign w:val="center"/>
          </w:tcPr>
          <w:p w14:paraId="60FA1209" w14:textId="77777777" w:rsidR="00AD6B9F" w:rsidRPr="009766AA" w:rsidRDefault="00AD6B9F" w:rsidP="00B46959">
            <w:pPr>
              <w:pStyle w:val="TableParagraph"/>
              <w:spacing w:line="276" w:lineRule="auto"/>
              <w:rPr>
                <w:i/>
                <w:sz w:val="20"/>
                <w:szCs w:val="20"/>
              </w:rPr>
            </w:pPr>
          </w:p>
        </w:tc>
        <w:tc>
          <w:tcPr>
            <w:tcW w:w="710" w:type="dxa"/>
            <w:vAlign w:val="center"/>
          </w:tcPr>
          <w:p w14:paraId="7492CD4A" w14:textId="77777777" w:rsidR="00AD6B9F" w:rsidRPr="009766AA" w:rsidRDefault="00AD6B9F" w:rsidP="00B46959">
            <w:pPr>
              <w:pStyle w:val="TableParagraph"/>
              <w:spacing w:line="276" w:lineRule="auto"/>
              <w:rPr>
                <w:i/>
                <w:sz w:val="20"/>
                <w:szCs w:val="20"/>
              </w:rPr>
            </w:pPr>
          </w:p>
        </w:tc>
        <w:tc>
          <w:tcPr>
            <w:tcW w:w="630" w:type="dxa"/>
            <w:vAlign w:val="center"/>
          </w:tcPr>
          <w:p w14:paraId="3EDA90E9" w14:textId="77777777" w:rsidR="00AD6B9F" w:rsidRPr="009766AA" w:rsidRDefault="00AD6B9F" w:rsidP="00B46959">
            <w:pPr>
              <w:pStyle w:val="TableParagraph"/>
              <w:spacing w:line="276" w:lineRule="auto"/>
              <w:rPr>
                <w:i/>
                <w:sz w:val="20"/>
                <w:szCs w:val="20"/>
              </w:rPr>
            </w:pPr>
          </w:p>
        </w:tc>
        <w:tc>
          <w:tcPr>
            <w:tcW w:w="630" w:type="dxa"/>
            <w:vAlign w:val="center"/>
          </w:tcPr>
          <w:p w14:paraId="61F60C64" w14:textId="77777777" w:rsidR="00AD6B9F" w:rsidRPr="009766AA" w:rsidRDefault="00AD6B9F" w:rsidP="00B46959">
            <w:pPr>
              <w:pStyle w:val="TableParagraph"/>
              <w:spacing w:line="276" w:lineRule="auto"/>
              <w:rPr>
                <w:i/>
                <w:sz w:val="20"/>
                <w:szCs w:val="20"/>
              </w:rPr>
            </w:pPr>
          </w:p>
        </w:tc>
        <w:tc>
          <w:tcPr>
            <w:tcW w:w="640" w:type="dxa"/>
            <w:vAlign w:val="center"/>
          </w:tcPr>
          <w:p w14:paraId="374638B0" w14:textId="77777777" w:rsidR="00AD6B9F" w:rsidRPr="009766AA" w:rsidRDefault="00AD6B9F" w:rsidP="00B46959">
            <w:pPr>
              <w:pStyle w:val="TableParagraph"/>
              <w:spacing w:line="276" w:lineRule="auto"/>
              <w:rPr>
                <w:i/>
                <w:sz w:val="20"/>
                <w:szCs w:val="20"/>
              </w:rPr>
            </w:pPr>
          </w:p>
        </w:tc>
        <w:tc>
          <w:tcPr>
            <w:tcW w:w="810" w:type="dxa"/>
            <w:vAlign w:val="center"/>
          </w:tcPr>
          <w:p w14:paraId="1BF9820B" w14:textId="77777777" w:rsidR="00AD6B9F" w:rsidRPr="009766AA" w:rsidRDefault="00AD6B9F" w:rsidP="00B46959">
            <w:pPr>
              <w:pStyle w:val="TableParagraph"/>
              <w:spacing w:line="276" w:lineRule="auto"/>
              <w:jc w:val="center"/>
              <w:rPr>
                <w:i/>
                <w:sz w:val="20"/>
                <w:szCs w:val="20"/>
                <w:lang w:val="en-US"/>
              </w:rPr>
            </w:pPr>
            <w:r w:rsidRPr="009766AA">
              <w:rPr>
                <w:i/>
                <w:sz w:val="20"/>
                <w:szCs w:val="20"/>
                <w:lang w:val="en-US"/>
              </w:rPr>
              <w:t>Theo quy định tại Thông tư 19/2024/TT-BYT ngày 01/10/2024</w:t>
            </w:r>
          </w:p>
        </w:tc>
        <w:tc>
          <w:tcPr>
            <w:tcW w:w="630" w:type="dxa"/>
            <w:vAlign w:val="center"/>
          </w:tcPr>
          <w:p w14:paraId="4DFEAC1F" w14:textId="77777777" w:rsidR="00AD6B9F" w:rsidRPr="009766AA" w:rsidRDefault="00AD6B9F" w:rsidP="00B46959">
            <w:pPr>
              <w:pStyle w:val="TableParagraph"/>
              <w:spacing w:line="276" w:lineRule="auto"/>
              <w:rPr>
                <w:sz w:val="20"/>
                <w:szCs w:val="20"/>
              </w:rPr>
            </w:pPr>
          </w:p>
        </w:tc>
        <w:tc>
          <w:tcPr>
            <w:tcW w:w="2790" w:type="dxa"/>
            <w:vAlign w:val="center"/>
          </w:tcPr>
          <w:p w14:paraId="3E1E1015" w14:textId="77777777" w:rsidR="00AD6B9F" w:rsidRPr="009766AA" w:rsidRDefault="00AD6B9F" w:rsidP="00B46959">
            <w:pPr>
              <w:spacing w:before="40" w:after="40" w:line="276" w:lineRule="auto"/>
              <w:rPr>
                <w:i/>
                <w:iCs/>
                <w:sz w:val="20"/>
                <w:szCs w:val="20"/>
              </w:rPr>
            </w:pPr>
            <w:r w:rsidRPr="009766AA">
              <w:rPr>
                <w:i/>
                <w:iCs/>
                <w:sz w:val="20"/>
                <w:szCs w:val="20"/>
              </w:rPr>
              <w:t>(Ghi cụ thể số lưu hành hoặc số giấy phép nhập khẩu, ví dụ:</w:t>
            </w:r>
            <w:r w:rsidRPr="009766AA">
              <w:rPr>
                <w:i/>
                <w:iCs/>
                <w:sz w:val="20"/>
                <w:szCs w:val="20"/>
              </w:rPr>
              <w:br/>
              <w:t>- Số công bố: .../PCBB-HCM ngày ..., hoặc:</w:t>
            </w:r>
            <w:r w:rsidRPr="009766AA">
              <w:rPr>
                <w:i/>
                <w:iCs/>
                <w:sz w:val="20"/>
                <w:szCs w:val="20"/>
              </w:rPr>
              <w:br/>
              <w:t>- Số Giấy phép nhập khẩu: ...NK/BYT-TB-CT ngày …, hoặc:</w:t>
            </w:r>
            <w:r w:rsidRPr="009766AA">
              <w:rPr>
                <w:i/>
                <w:iCs/>
                <w:sz w:val="20"/>
                <w:szCs w:val="20"/>
              </w:rPr>
              <w:br/>
              <w:t>- Giấy chứng nhận đăng ký lưu hành TTBYT thuộc loại C, D số ...ĐKLH/BYT… ngày ...)</w:t>
            </w:r>
          </w:p>
          <w:p w14:paraId="225BC1E8" w14:textId="77777777" w:rsidR="00AD6B9F" w:rsidRPr="009766AA" w:rsidRDefault="00AD6B9F" w:rsidP="00B46959">
            <w:pPr>
              <w:pStyle w:val="TableParagraph"/>
              <w:spacing w:line="276" w:lineRule="auto"/>
              <w:rPr>
                <w:i/>
                <w:iCs/>
                <w:sz w:val="20"/>
                <w:szCs w:val="20"/>
              </w:rPr>
            </w:pPr>
            <w:r w:rsidRPr="009766AA">
              <w:rPr>
                <w:i/>
                <w:iCs/>
                <w:sz w:val="20"/>
                <w:szCs w:val="20"/>
              </w:rPr>
              <w:t>- Nếu TTBYT thuộc loại C, D theo quy định tại điểm d Khoản 2 Điều 76 Nghị định số 07/2023/NĐ-CP, Nghị định 04/2025/NĐ-CP và các quy định hiện hành, nhà thầu ghi số, ngày bản phân loại tại cột (7).</w:t>
            </w:r>
          </w:p>
        </w:tc>
        <w:tc>
          <w:tcPr>
            <w:tcW w:w="730" w:type="dxa"/>
          </w:tcPr>
          <w:p w14:paraId="352AB7AD" w14:textId="77777777" w:rsidR="00AD6B9F" w:rsidRPr="009766AA" w:rsidRDefault="00AD6B9F" w:rsidP="00B46959">
            <w:pPr>
              <w:pStyle w:val="TableParagraph"/>
              <w:spacing w:line="276" w:lineRule="auto"/>
              <w:jc w:val="center"/>
              <w:rPr>
                <w:sz w:val="20"/>
                <w:szCs w:val="20"/>
              </w:rPr>
            </w:pPr>
          </w:p>
          <w:p w14:paraId="42D52BE2" w14:textId="77777777" w:rsidR="00AD6B9F" w:rsidRPr="009766AA" w:rsidRDefault="00AD6B9F" w:rsidP="00B46959">
            <w:pPr>
              <w:jc w:val="center"/>
              <w:rPr>
                <w:sz w:val="20"/>
                <w:szCs w:val="20"/>
              </w:rPr>
            </w:pPr>
          </w:p>
          <w:p w14:paraId="0701543F" w14:textId="77777777" w:rsidR="00AD6B9F" w:rsidRPr="009766AA" w:rsidRDefault="00AD6B9F" w:rsidP="00B46959">
            <w:pPr>
              <w:jc w:val="center"/>
              <w:rPr>
                <w:sz w:val="20"/>
                <w:szCs w:val="20"/>
              </w:rPr>
            </w:pPr>
          </w:p>
          <w:p w14:paraId="5909B1E1" w14:textId="77777777" w:rsidR="00AD6B9F" w:rsidRPr="009766AA" w:rsidRDefault="00AD6B9F" w:rsidP="00B46959">
            <w:pPr>
              <w:jc w:val="center"/>
              <w:rPr>
                <w:sz w:val="20"/>
                <w:szCs w:val="20"/>
              </w:rPr>
            </w:pPr>
          </w:p>
          <w:p w14:paraId="63F9D908" w14:textId="77777777" w:rsidR="00AD6B9F" w:rsidRPr="009766AA" w:rsidRDefault="00AD6B9F" w:rsidP="00B46959">
            <w:pPr>
              <w:jc w:val="center"/>
              <w:rPr>
                <w:sz w:val="20"/>
                <w:szCs w:val="20"/>
              </w:rPr>
            </w:pPr>
          </w:p>
          <w:p w14:paraId="0307EF03" w14:textId="77777777" w:rsidR="00AD6B9F" w:rsidRPr="009766AA" w:rsidRDefault="00AD6B9F" w:rsidP="00B46959">
            <w:pPr>
              <w:jc w:val="center"/>
              <w:rPr>
                <w:sz w:val="20"/>
                <w:szCs w:val="20"/>
              </w:rPr>
            </w:pPr>
            <w:r w:rsidRPr="009766AA">
              <w:rPr>
                <w:i/>
                <w:iCs/>
                <w:sz w:val="20"/>
                <w:szCs w:val="20"/>
              </w:rPr>
              <w:t>(Ghi cụ thể kết quả phân loại TTBYT: A/B/C/D, do đơn vị nào phân loại</w:t>
            </w:r>
          </w:p>
        </w:tc>
        <w:tc>
          <w:tcPr>
            <w:tcW w:w="990" w:type="dxa"/>
          </w:tcPr>
          <w:p w14:paraId="6268F72B" w14:textId="77777777" w:rsidR="00AD6B9F" w:rsidRPr="009766AA" w:rsidRDefault="00AD6B9F" w:rsidP="00B46959">
            <w:pPr>
              <w:pStyle w:val="TableParagraph"/>
              <w:spacing w:line="276" w:lineRule="auto"/>
              <w:jc w:val="center"/>
              <w:rPr>
                <w:i/>
                <w:iCs/>
                <w:sz w:val="20"/>
                <w:szCs w:val="20"/>
                <w:lang w:val="en-US"/>
              </w:rPr>
            </w:pPr>
          </w:p>
          <w:p w14:paraId="6FDF057C" w14:textId="77777777" w:rsidR="00AD6B9F" w:rsidRPr="009766AA" w:rsidRDefault="00AD6B9F" w:rsidP="00B46959">
            <w:pPr>
              <w:pStyle w:val="TableParagraph"/>
              <w:spacing w:line="276" w:lineRule="auto"/>
              <w:jc w:val="center"/>
              <w:rPr>
                <w:i/>
                <w:iCs/>
                <w:sz w:val="20"/>
                <w:szCs w:val="20"/>
                <w:lang w:val="en-US"/>
              </w:rPr>
            </w:pPr>
          </w:p>
          <w:p w14:paraId="59E26739" w14:textId="77777777" w:rsidR="00AD6B9F" w:rsidRPr="009766AA" w:rsidRDefault="00AD6B9F" w:rsidP="00B46959">
            <w:pPr>
              <w:pStyle w:val="TableParagraph"/>
              <w:spacing w:line="276" w:lineRule="auto"/>
              <w:jc w:val="center"/>
              <w:rPr>
                <w:i/>
                <w:iCs/>
                <w:sz w:val="20"/>
                <w:szCs w:val="20"/>
                <w:lang w:val="en-US"/>
              </w:rPr>
            </w:pPr>
          </w:p>
          <w:p w14:paraId="5D9ED53D" w14:textId="77777777" w:rsidR="00AD6B9F" w:rsidRPr="009766AA" w:rsidRDefault="00AD6B9F" w:rsidP="00B46959">
            <w:pPr>
              <w:pStyle w:val="TableParagraph"/>
              <w:spacing w:line="276" w:lineRule="auto"/>
              <w:jc w:val="center"/>
              <w:rPr>
                <w:sz w:val="20"/>
                <w:szCs w:val="20"/>
              </w:rPr>
            </w:pPr>
            <w:r w:rsidRPr="009766AA">
              <w:rPr>
                <w:i/>
                <w:iCs/>
                <w:sz w:val="20"/>
                <w:szCs w:val="20"/>
              </w:rPr>
              <w:t>(Ghi cụ thể thông tin, ví dụ:</w:t>
            </w:r>
            <w:r w:rsidRPr="009766AA">
              <w:rPr>
                <w:i/>
                <w:iCs/>
                <w:sz w:val="20"/>
                <w:szCs w:val="20"/>
              </w:rPr>
              <w:br/>
              <w:t>- Phiếu tiếp nhận Hồ sơ công bố đủ điều kiện mua bán/sản xuất TTBYT số … ngày …</w:t>
            </w:r>
          </w:p>
        </w:tc>
        <w:tc>
          <w:tcPr>
            <w:tcW w:w="620" w:type="dxa"/>
            <w:vAlign w:val="center"/>
          </w:tcPr>
          <w:p w14:paraId="316775B4" w14:textId="77777777" w:rsidR="00AD6B9F" w:rsidRPr="009766AA" w:rsidRDefault="00AD6B9F" w:rsidP="00B46959">
            <w:pPr>
              <w:pStyle w:val="TableParagraph"/>
              <w:spacing w:line="276" w:lineRule="auto"/>
              <w:rPr>
                <w:sz w:val="20"/>
                <w:szCs w:val="20"/>
              </w:rPr>
            </w:pPr>
          </w:p>
        </w:tc>
        <w:tc>
          <w:tcPr>
            <w:tcW w:w="620" w:type="dxa"/>
          </w:tcPr>
          <w:p w14:paraId="691B4D7C" w14:textId="77777777" w:rsidR="00AD6B9F" w:rsidRPr="009766AA" w:rsidRDefault="00AD6B9F" w:rsidP="00B46959">
            <w:pPr>
              <w:pStyle w:val="TableParagraph"/>
              <w:spacing w:line="276" w:lineRule="auto"/>
              <w:rPr>
                <w:sz w:val="20"/>
                <w:szCs w:val="20"/>
              </w:rPr>
            </w:pPr>
          </w:p>
        </w:tc>
      </w:tr>
    </w:tbl>
    <w:p w14:paraId="43BD040A" w14:textId="77777777" w:rsidR="00AD6B9F" w:rsidRPr="009766AA" w:rsidRDefault="00AD6B9F" w:rsidP="00AD6B9F">
      <w:pPr>
        <w:spacing w:before="42" w:line="276" w:lineRule="auto"/>
        <w:ind w:left="-540"/>
        <w:jc w:val="both"/>
        <w:rPr>
          <w:b/>
          <w:sz w:val="24"/>
          <w:szCs w:val="24"/>
          <w:u w:val="single"/>
        </w:rPr>
      </w:pPr>
      <w:r w:rsidRPr="009766AA">
        <w:rPr>
          <w:b/>
          <w:sz w:val="24"/>
          <w:szCs w:val="24"/>
          <w:u w:val="single"/>
        </w:rPr>
        <w:t>*</w:t>
      </w:r>
      <w:r w:rsidRPr="009766AA">
        <w:rPr>
          <w:b/>
          <w:spacing w:val="-4"/>
          <w:sz w:val="24"/>
          <w:szCs w:val="24"/>
          <w:u w:val="single"/>
        </w:rPr>
        <w:t xml:space="preserve"> </w:t>
      </w:r>
      <w:r w:rsidRPr="009766AA">
        <w:rPr>
          <w:b/>
          <w:sz w:val="24"/>
          <w:szCs w:val="24"/>
          <w:u w:val="single"/>
        </w:rPr>
        <w:t>Ghi</w:t>
      </w:r>
      <w:r w:rsidRPr="009766AA">
        <w:rPr>
          <w:b/>
          <w:spacing w:val="-4"/>
          <w:sz w:val="24"/>
          <w:szCs w:val="24"/>
          <w:u w:val="single"/>
        </w:rPr>
        <w:t xml:space="preserve"> chú:</w:t>
      </w:r>
    </w:p>
    <w:p w14:paraId="4550C681" w14:textId="77777777" w:rsidR="00AD6B9F" w:rsidRPr="009766AA" w:rsidRDefault="00AD6B9F" w:rsidP="00AD6B9F">
      <w:pPr>
        <w:pStyle w:val="BodyText"/>
        <w:spacing w:line="276" w:lineRule="auto"/>
        <w:ind w:left="-540" w:right="295" w:firstLine="540"/>
        <w:jc w:val="both"/>
        <w:rPr>
          <w:sz w:val="24"/>
          <w:szCs w:val="24"/>
          <w:lang w:val="en-US"/>
        </w:rPr>
      </w:pPr>
      <w:r w:rsidRPr="009766AA">
        <w:rPr>
          <w:sz w:val="24"/>
          <w:szCs w:val="24"/>
        </w:rPr>
        <w:t>- Nhà thầu tự kê khai</w:t>
      </w:r>
      <w:r w:rsidRPr="009766AA">
        <w:rPr>
          <w:sz w:val="24"/>
          <w:szCs w:val="24"/>
          <w:lang w:val="en-US"/>
        </w:rPr>
        <w:t xml:space="preserve"> và</w:t>
      </w:r>
      <w:r w:rsidRPr="009766AA">
        <w:rPr>
          <w:sz w:val="24"/>
          <w:szCs w:val="24"/>
        </w:rPr>
        <w:t xml:space="preserve"> kèm tài liệu</w:t>
      </w:r>
      <w:r w:rsidRPr="009766AA">
        <w:rPr>
          <w:sz w:val="24"/>
          <w:szCs w:val="24"/>
          <w:lang w:val="en-US"/>
        </w:rPr>
        <w:t xml:space="preserve"> </w:t>
      </w:r>
      <w:r w:rsidRPr="009766AA">
        <w:rPr>
          <w:sz w:val="24"/>
          <w:szCs w:val="24"/>
        </w:rPr>
        <w:t>chứng minh</w:t>
      </w:r>
      <w:r w:rsidR="00EA77D7">
        <w:rPr>
          <w:sz w:val="24"/>
          <w:szCs w:val="24"/>
        </w:rPr>
        <w:t>. Trong tài liệu nhà thầu high</w:t>
      </w:r>
      <w:r w:rsidRPr="009766AA">
        <w:rPr>
          <w:sz w:val="24"/>
          <w:szCs w:val="24"/>
        </w:rPr>
        <w:t xml:space="preserve">light các sản phẩm dự thầu và ghi số thứ tự hàng hóa </w:t>
      </w:r>
      <w:r w:rsidR="00EA77D7">
        <w:rPr>
          <w:sz w:val="24"/>
          <w:szCs w:val="24"/>
          <w:lang w:val="en-US"/>
        </w:rPr>
        <w:t>mời theo</w:t>
      </w:r>
      <w:r w:rsidRPr="009766AA">
        <w:rPr>
          <w:sz w:val="24"/>
          <w:szCs w:val="24"/>
        </w:rPr>
        <w:t xml:space="preserve"> </w:t>
      </w:r>
      <w:r w:rsidRPr="009766AA">
        <w:rPr>
          <w:sz w:val="24"/>
          <w:szCs w:val="24"/>
          <w:lang w:val="en-US"/>
        </w:rPr>
        <w:t>E-</w:t>
      </w:r>
      <w:r w:rsidRPr="009766AA">
        <w:rPr>
          <w:sz w:val="24"/>
          <w:szCs w:val="24"/>
        </w:rPr>
        <w:t>HSMT.</w:t>
      </w:r>
    </w:p>
    <w:p w14:paraId="46DC18A8" w14:textId="77777777" w:rsidR="00AD6B9F" w:rsidRPr="002A482A" w:rsidRDefault="00AD6B9F" w:rsidP="00AD6B9F">
      <w:pPr>
        <w:tabs>
          <w:tab w:val="left" w:pos="0"/>
          <w:tab w:val="left" w:pos="5070"/>
        </w:tabs>
        <w:ind w:left="-540"/>
        <w:jc w:val="both"/>
        <w:rPr>
          <w:sz w:val="24"/>
          <w:szCs w:val="24"/>
          <w:lang w:val="en-US"/>
        </w:rPr>
      </w:pPr>
      <w:r w:rsidRPr="009766AA">
        <w:rPr>
          <w:iCs/>
          <w:sz w:val="24"/>
          <w:szCs w:val="24"/>
          <w:lang w:val="en-US"/>
        </w:rPr>
        <w:tab/>
        <w:t>-</w:t>
      </w:r>
      <w:r w:rsidRPr="009766AA">
        <w:rPr>
          <w:iCs/>
          <w:sz w:val="24"/>
          <w:szCs w:val="24"/>
          <w:lang w:val="vi-VN"/>
        </w:rPr>
        <w:t xml:space="preserve"> </w:t>
      </w:r>
      <w:r w:rsidRPr="009766AA">
        <w:rPr>
          <w:b/>
          <w:iCs/>
          <w:sz w:val="24"/>
          <w:szCs w:val="24"/>
          <w:lang w:val="vi-VN"/>
        </w:rPr>
        <w:t>Cột Mã vật tư y tế:</w:t>
      </w:r>
      <w:r w:rsidRPr="009766AA">
        <w:rPr>
          <w:iCs/>
          <w:sz w:val="24"/>
          <w:szCs w:val="24"/>
          <w:lang w:val="vi-VN"/>
        </w:rPr>
        <w:t xml:space="preserve"> Nhà thầu ghi rõ mã hãng sản xuất vật tư y tế</w:t>
      </w:r>
      <w:r w:rsidRPr="009766AA">
        <w:rPr>
          <w:iCs/>
          <w:sz w:val="24"/>
          <w:szCs w:val="24"/>
          <w:lang w:val="en-US"/>
        </w:rPr>
        <w:t xml:space="preserve"> và tên</w:t>
      </w:r>
      <w:r w:rsidRPr="009766AA">
        <w:rPr>
          <w:iCs/>
          <w:sz w:val="24"/>
          <w:szCs w:val="24"/>
          <w:lang w:val="vi-VN"/>
        </w:rPr>
        <w:t xml:space="preserve"> mã hãng sản xuất vật tư y tế</w:t>
      </w:r>
      <w:r w:rsidRPr="009766AA">
        <w:rPr>
          <w:iCs/>
          <w:sz w:val="24"/>
          <w:szCs w:val="24"/>
          <w:lang w:val="en-US"/>
        </w:rPr>
        <w:t xml:space="preserve"> </w:t>
      </w:r>
      <w:r w:rsidRPr="009766AA">
        <w:rPr>
          <w:bCs/>
          <w:iCs/>
          <w:sz w:val="24"/>
          <w:szCs w:val="24"/>
          <w:lang w:val="vi-VN"/>
        </w:rPr>
        <w:t>theo Quyết định số 5086/QĐ-BYT ngày 04/11/2021; Quyết định số 637/QĐ-BYT ngày 16/03/2022; Quyết định số 1844/QĐ-BYT ngày 05/7/2022</w:t>
      </w:r>
      <w:r w:rsidRPr="009766AA">
        <w:rPr>
          <w:bCs/>
          <w:iCs/>
          <w:sz w:val="24"/>
          <w:szCs w:val="24"/>
          <w:lang w:val="en-US"/>
        </w:rPr>
        <w:t>; Quyết định số 3181/QĐ-BYT ngày 29/11/2022; Quyết định số 1055/QĐ-BYT ngày 21/2/2023 c</w:t>
      </w:r>
      <w:r w:rsidRPr="009766AA">
        <w:rPr>
          <w:bCs/>
          <w:iCs/>
          <w:sz w:val="24"/>
          <w:szCs w:val="24"/>
          <w:lang w:val="vi-VN"/>
        </w:rPr>
        <w:t xml:space="preserve">ủa Bộ trưởng Bộ Y tế. </w:t>
      </w:r>
      <w:r w:rsidRPr="009766AA">
        <w:rPr>
          <w:bCs/>
          <w:iCs/>
          <w:sz w:val="24"/>
          <w:szCs w:val="24"/>
          <w:lang w:val="en-US"/>
        </w:rPr>
        <w:t>E-HSDT</w:t>
      </w:r>
      <w:r w:rsidRPr="009766AA">
        <w:rPr>
          <w:bCs/>
          <w:iCs/>
          <w:sz w:val="24"/>
          <w:szCs w:val="24"/>
          <w:lang w:val="vi-VN"/>
        </w:rPr>
        <w:t xml:space="preserve"> vẫn được xem xét đánh giá theo các tiêu chí đánh giá của E-HSMT bất kể việc nhà thầu không kê khai tại nội dung này. Nội dung tại cột này chỉ phục vụ việc thanh toán theo yêu cầu bảo hiểm, không bao gồm trong nội dung đánh giá E-HSDT.</w:t>
      </w:r>
    </w:p>
    <w:sectPr w:rsidR="00AD6B9F" w:rsidRPr="002A482A" w:rsidSect="00C14144">
      <w:pgSz w:w="16850" w:h="11910" w:orient="landscape"/>
      <w:pgMar w:top="806" w:right="1080" w:bottom="994"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397"/>
    <w:multiLevelType w:val="hybridMultilevel"/>
    <w:tmpl w:val="D27A36C8"/>
    <w:lvl w:ilvl="0" w:tplc="F7F619BC">
      <w:numFmt w:val="bullet"/>
      <w:lvlText w:val="-"/>
      <w:lvlJc w:val="left"/>
      <w:pPr>
        <w:ind w:left="181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A0DEE2F6">
      <w:numFmt w:val="bullet"/>
      <w:lvlText w:val="•"/>
      <w:lvlJc w:val="left"/>
      <w:pPr>
        <w:ind w:left="2758" w:hanging="360"/>
      </w:pPr>
      <w:rPr>
        <w:rFonts w:hint="default"/>
        <w:lang w:val="vi" w:eastAsia="en-US" w:bidi="ar-SA"/>
      </w:rPr>
    </w:lvl>
    <w:lvl w:ilvl="2" w:tplc="99446A22">
      <w:numFmt w:val="bullet"/>
      <w:lvlText w:val="•"/>
      <w:lvlJc w:val="left"/>
      <w:pPr>
        <w:ind w:left="3697" w:hanging="360"/>
      </w:pPr>
      <w:rPr>
        <w:rFonts w:hint="default"/>
        <w:lang w:val="vi" w:eastAsia="en-US" w:bidi="ar-SA"/>
      </w:rPr>
    </w:lvl>
    <w:lvl w:ilvl="3" w:tplc="FE50DED4">
      <w:numFmt w:val="bullet"/>
      <w:lvlText w:val="•"/>
      <w:lvlJc w:val="left"/>
      <w:pPr>
        <w:ind w:left="4635" w:hanging="360"/>
      </w:pPr>
      <w:rPr>
        <w:rFonts w:hint="default"/>
        <w:lang w:val="vi" w:eastAsia="en-US" w:bidi="ar-SA"/>
      </w:rPr>
    </w:lvl>
    <w:lvl w:ilvl="4" w:tplc="1C80B3EC">
      <w:numFmt w:val="bullet"/>
      <w:lvlText w:val="•"/>
      <w:lvlJc w:val="left"/>
      <w:pPr>
        <w:ind w:left="5574" w:hanging="360"/>
      </w:pPr>
      <w:rPr>
        <w:rFonts w:hint="default"/>
        <w:lang w:val="vi" w:eastAsia="en-US" w:bidi="ar-SA"/>
      </w:rPr>
    </w:lvl>
    <w:lvl w:ilvl="5" w:tplc="1B4C8EEE">
      <w:numFmt w:val="bullet"/>
      <w:lvlText w:val="•"/>
      <w:lvlJc w:val="left"/>
      <w:pPr>
        <w:ind w:left="6513" w:hanging="360"/>
      </w:pPr>
      <w:rPr>
        <w:rFonts w:hint="default"/>
        <w:lang w:val="vi" w:eastAsia="en-US" w:bidi="ar-SA"/>
      </w:rPr>
    </w:lvl>
    <w:lvl w:ilvl="6" w:tplc="B6C6678A">
      <w:numFmt w:val="bullet"/>
      <w:lvlText w:val="•"/>
      <w:lvlJc w:val="left"/>
      <w:pPr>
        <w:ind w:left="7451" w:hanging="360"/>
      </w:pPr>
      <w:rPr>
        <w:rFonts w:hint="default"/>
        <w:lang w:val="vi" w:eastAsia="en-US" w:bidi="ar-SA"/>
      </w:rPr>
    </w:lvl>
    <w:lvl w:ilvl="7" w:tplc="853A932C">
      <w:numFmt w:val="bullet"/>
      <w:lvlText w:val="•"/>
      <w:lvlJc w:val="left"/>
      <w:pPr>
        <w:ind w:left="8390" w:hanging="360"/>
      </w:pPr>
      <w:rPr>
        <w:rFonts w:hint="default"/>
        <w:lang w:val="vi" w:eastAsia="en-US" w:bidi="ar-SA"/>
      </w:rPr>
    </w:lvl>
    <w:lvl w:ilvl="8" w:tplc="9BA80B46">
      <w:numFmt w:val="bullet"/>
      <w:lvlText w:val="•"/>
      <w:lvlJc w:val="left"/>
      <w:pPr>
        <w:ind w:left="9329" w:hanging="360"/>
      </w:pPr>
      <w:rPr>
        <w:rFonts w:hint="default"/>
        <w:lang w:val="vi" w:eastAsia="en-US" w:bidi="ar-SA"/>
      </w:rPr>
    </w:lvl>
  </w:abstractNum>
  <w:abstractNum w:abstractNumId="1" w15:restartNumberingAfterBreak="0">
    <w:nsid w:val="1BC748CC"/>
    <w:multiLevelType w:val="multilevel"/>
    <w:tmpl w:val="A0F08D22"/>
    <w:lvl w:ilvl="0">
      <w:start w:val="1"/>
      <w:numFmt w:val="decimal"/>
      <w:lvlText w:val="%1"/>
      <w:lvlJc w:val="left"/>
      <w:pPr>
        <w:ind w:left="2080" w:hanging="454"/>
      </w:pPr>
      <w:rPr>
        <w:rFonts w:hint="default"/>
        <w:lang w:val="vi" w:eastAsia="en-US" w:bidi="ar-SA"/>
      </w:rPr>
    </w:lvl>
    <w:lvl w:ilvl="1">
      <w:start w:val="1"/>
      <w:numFmt w:val="decimal"/>
      <w:lvlText w:val="%1.%2."/>
      <w:lvlJc w:val="left"/>
      <w:pPr>
        <w:ind w:left="2080" w:hanging="454"/>
        <w:jc w:val="right"/>
      </w:pPr>
      <w:rPr>
        <w:rFonts w:ascii="Times New Roman" w:eastAsia="Times New Roman" w:hAnsi="Times New Roman" w:cs="Times New Roman" w:hint="default"/>
        <w:b/>
        <w:bCs/>
        <w:i/>
        <w:iCs/>
        <w:spacing w:val="0"/>
        <w:w w:val="99"/>
        <w:sz w:val="28"/>
        <w:szCs w:val="28"/>
        <w:lang w:val="vi" w:eastAsia="en-US" w:bidi="ar-SA"/>
      </w:rPr>
    </w:lvl>
    <w:lvl w:ilvl="2">
      <w:numFmt w:val="bullet"/>
      <w:lvlText w:val="•"/>
      <w:lvlJc w:val="left"/>
      <w:pPr>
        <w:ind w:left="3905" w:hanging="454"/>
      </w:pPr>
      <w:rPr>
        <w:rFonts w:hint="default"/>
        <w:lang w:val="vi" w:eastAsia="en-US" w:bidi="ar-SA"/>
      </w:rPr>
    </w:lvl>
    <w:lvl w:ilvl="3">
      <w:numFmt w:val="bullet"/>
      <w:lvlText w:val="•"/>
      <w:lvlJc w:val="left"/>
      <w:pPr>
        <w:ind w:left="4817" w:hanging="454"/>
      </w:pPr>
      <w:rPr>
        <w:rFonts w:hint="default"/>
        <w:lang w:val="vi" w:eastAsia="en-US" w:bidi="ar-SA"/>
      </w:rPr>
    </w:lvl>
    <w:lvl w:ilvl="4">
      <w:numFmt w:val="bullet"/>
      <w:lvlText w:val="•"/>
      <w:lvlJc w:val="left"/>
      <w:pPr>
        <w:ind w:left="5730" w:hanging="454"/>
      </w:pPr>
      <w:rPr>
        <w:rFonts w:hint="default"/>
        <w:lang w:val="vi" w:eastAsia="en-US" w:bidi="ar-SA"/>
      </w:rPr>
    </w:lvl>
    <w:lvl w:ilvl="5">
      <w:numFmt w:val="bullet"/>
      <w:lvlText w:val="•"/>
      <w:lvlJc w:val="left"/>
      <w:pPr>
        <w:ind w:left="6643" w:hanging="454"/>
      </w:pPr>
      <w:rPr>
        <w:rFonts w:hint="default"/>
        <w:lang w:val="vi" w:eastAsia="en-US" w:bidi="ar-SA"/>
      </w:rPr>
    </w:lvl>
    <w:lvl w:ilvl="6">
      <w:numFmt w:val="bullet"/>
      <w:lvlText w:val="•"/>
      <w:lvlJc w:val="left"/>
      <w:pPr>
        <w:ind w:left="7555" w:hanging="454"/>
      </w:pPr>
      <w:rPr>
        <w:rFonts w:hint="default"/>
        <w:lang w:val="vi" w:eastAsia="en-US" w:bidi="ar-SA"/>
      </w:rPr>
    </w:lvl>
    <w:lvl w:ilvl="7">
      <w:numFmt w:val="bullet"/>
      <w:lvlText w:val="•"/>
      <w:lvlJc w:val="left"/>
      <w:pPr>
        <w:ind w:left="8468" w:hanging="454"/>
      </w:pPr>
      <w:rPr>
        <w:rFonts w:hint="default"/>
        <w:lang w:val="vi" w:eastAsia="en-US" w:bidi="ar-SA"/>
      </w:rPr>
    </w:lvl>
    <w:lvl w:ilvl="8">
      <w:numFmt w:val="bullet"/>
      <w:lvlText w:val="•"/>
      <w:lvlJc w:val="left"/>
      <w:pPr>
        <w:ind w:left="9381" w:hanging="454"/>
      </w:pPr>
      <w:rPr>
        <w:rFonts w:hint="default"/>
        <w:lang w:val="vi" w:eastAsia="en-US" w:bidi="ar-SA"/>
      </w:rPr>
    </w:lvl>
  </w:abstractNum>
  <w:abstractNum w:abstractNumId="2" w15:restartNumberingAfterBreak="0">
    <w:nsid w:val="3B2C4E53"/>
    <w:multiLevelType w:val="hybridMultilevel"/>
    <w:tmpl w:val="2F8459D0"/>
    <w:lvl w:ilvl="0" w:tplc="0180F064">
      <w:numFmt w:val="bullet"/>
      <w:lvlText w:val="-"/>
      <w:lvlJc w:val="left"/>
      <w:pPr>
        <w:ind w:left="256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C26899B8">
      <w:numFmt w:val="bullet"/>
      <w:lvlText w:val="•"/>
      <w:lvlJc w:val="left"/>
      <w:pPr>
        <w:ind w:left="3424" w:hanging="245"/>
      </w:pPr>
      <w:rPr>
        <w:rFonts w:hint="default"/>
        <w:lang w:val="vi" w:eastAsia="en-US" w:bidi="ar-SA"/>
      </w:rPr>
    </w:lvl>
    <w:lvl w:ilvl="2" w:tplc="9154B714">
      <w:numFmt w:val="bullet"/>
      <w:lvlText w:val="•"/>
      <w:lvlJc w:val="left"/>
      <w:pPr>
        <w:ind w:left="4289" w:hanging="245"/>
      </w:pPr>
      <w:rPr>
        <w:rFonts w:hint="default"/>
        <w:lang w:val="vi" w:eastAsia="en-US" w:bidi="ar-SA"/>
      </w:rPr>
    </w:lvl>
    <w:lvl w:ilvl="3" w:tplc="FBDA70EC">
      <w:numFmt w:val="bullet"/>
      <w:lvlText w:val="•"/>
      <w:lvlJc w:val="left"/>
      <w:pPr>
        <w:ind w:left="5153" w:hanging="245"/>
      </w:pPr>
      <w:rPr>
        <w:rFonts w:hint="default"/>
        <w:lang w:val="vi" w:eastAsia="en-US" w:bidi="ar-SA"/>
      </w:rPr>
    </w:lvl>
    <w:lvl w:ilvl="4" w:tplc="A3880FBE">
      <w:numFmt w:val="bullet"/>
      <w:lvlText w:val="•"/>
      <w:lvlJc w:val="left"/>
      <w:pPr>
        <w:ind w:left="6018" w:hanging="245"/>
      </w:pPr>
      <w:rPr>
        <w:rFonts w:hint="default"/>
        <w:lang w:val="vi" w:eastAsia="en-US" w:bidi="ar-SA"/>
      </w:rPr>
    </w:lvl>
    <w:lvl w:ilvl="5" w:tplc="43044814">
      <w:numFmt w:val="bullet"/>
      <w:lvlText w:val="•"/>
      <w:lvlJc w:val="left"/>
      <w:pPr>
        <w:ind w:left="6883" w:hanging="245"/>
      </w:pPr>
      <w:rPr>
        <w:rFonts w:hint="default"/>
        <w:lang w:val="vi" w:eastAsia="en-US" w:bidi="ar-SA"/>
      </w:rPr>
    </w:lvl>
    <w:lvl w:ilvl="6" w:tplc="B700E8C2">
      <w:numFmt w:val="bullet"/>
      <w:lvlText w:val="•"/>
      <w:lvlJc w:val="left"/>
      <w:pPr>
        <w:ind w:left="7747" w:hanging="245"/>
      </w:pPr>
      <w:rPr>
        <w:rFonts w:hint="default"/>
        <w:lang w:val="vi" w:eastAsia="en-US" w:bidi="ar-SA"/>
      </w:rPr>
    </w:lvl>
    <w:lvl w:ilvl="7" w:tplc="04EC11D0">
      <w:numFmt w:val="bullet"/>
      <w:lvlText w:val="•"/>
      <w:lvlJc w:val="left"/>
      <w:pPr>
        <w:ind w:left="8612" w:hanging="245"/>
      </w:pPr>
      <w:rPr>
        <w:rFonts w:hint="default"/>
        <w:lang w:val="vi" w:eastAsia="en-US" w:bidi="ar-SA"/>
      </w:rPr>
    </w:lvl>
    <w:lvl w:ilvl="8" w:tplc="97982A18">
      <w:numFmt w:val="bullet"/>
      <w:lvlText w:val="•"/>
      <w:lvlJc w:val="left"/>
      <w:pPr>
        <w:ind w:left="9477" w:hanging="245"/>
      </w:pPr>
      <w:rPr>
        <w:rFonts w:hint="default"/>
        <w:lang w:val="vi" w:eastAsia="en-US" w:bidi="ar-SA"/>
      </w:rPr>
    </w:lvl>
  </w:abstractNum>
  <w:num w:numId="1" w16cid:durableId="1100612222">
    <w:abstractNumId w:val="2"/>
  </w:num>
  <w:num w:numId="2" w16cid:durableId="69428295">
    <w:abstractNumId w:val="0"/>
  </w:num>
  <w:num w:numId="3" w16cid:durableId="153271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EF"/>
    <w:rsid w:val="000322B4"/>
    <w:rsid w:val="00064F67"/>
    <w:rsid w:val="00065018"/>
    <w:rsid w:val="00074820"/>
    <w:rsid w:val="000925EC"/>
    <w:rsid w:val="000A3423"/>
    <w:rsid w:val="000A7554"/>
    <w:rsid w:val="000B72EF"/>
    <w:rsid w:val="000C5C73"/>
    <w:rsid w:val="000D0C1F"/>
    <w:rsid w:val="000D46A8"/>
    <w:rsid w:val="000D7BC4"/>
    <w:rsid w:val="000F25EE"/>
    <w:rsid w:val="000F4455"/>
    <w:rsid w:val="00123D06"/>
    <w:rsid w:val="00126D6C"/>
    <w:rsid w:val="00143F95"/>
    <w:rsid w:val="00150F2A"/>
    <w:rsid w:val="00155080"/>
    <w:rsid w:val="0016025D"/>
    <w:rsid w:val="00174960"/>
    <w:rsid w:val="00183701"/>
    <w:rsid w:val="001B6F4A"/>
    <w:rsid w:val="001C1A2A"/>
    <w:rsid w:val="001C4FAC"/>
    <w:rsid w:val="001F1499"/>
    <w:rsid w:val="001F6EF1"/>
    <w:rsid w:val="00203984"/>
    <w:rsid w:val="00206DA8"/>
    <w:rsid w:val="00211687"/>
    <w:rsid w:val="00216426"/>
    <w:rsid w:val="00241DCF"/>
    <w:rsid w:val="00255B4E"/>
    <w:rsid w:val="00257CD5"/>
    <w:rsid w:val="00264E85"/>
    <w:rsid w:val="00273540"/>
    <w:rsid w:val="0029304D"/>
    <w:rsid w:val="002A482A"/>
    <w:rsid w:val="002A7107"/>
    <w:rsid w:val="002B4E3F"/>
    <w:rsid w:val="002D67E5"/>
    <w:rsid w:val="002E3DE5"/>
    <w:rsid w:val="002E5DE1"/>
    <w:rsid w:val="003034D7"/>
    <w:rsid w:val="00315FE3"/>
    <w:rsid w:val="00322995"/>
    <w:rsid w:val="00322C58"/>
    <w:rsid w:val="00336654"/>
    <w:rsid w:val="00340492"/>
    <w:rsid w:val="00347A75"/>
    <w:rsid w:val="003532E6"/>
    <w:rsid w:val="00392CB0"/>
    <w:rsid w:val="00393597"/>
    <w:rsid w:val="00396683"/>
    <w:rsid w:val="003B225C"/>
    <w:rsid w:val="003C38C1"/>
    <w:rsid w:val="003D129F"/>
    <w:rsid w:val="003D1C96"/>
    <w:rsid w:val="003D2CC4"/>
    <w:rsid w:val="003D56B2"/>
    <w:rsid w:val="003F226C"/>
    <w:rsid w:val="003F380A"/>
    <w:rsid w:val="003F51BE"/>
    <w:rsid w:val="004043C6"/>
    <w:rsid w:val="00412774"/>
    <w:rsid w:val="004143CF"/>
    <w:rsid w:val="004269ED"/>
    <w:rsid w:val="00446EFE"/>
    <w:rsid w:val="004561AA"/>
    <w:rsid w:val="004879EC"/>
    <w:rsid w:val="00492A33"/>
    <w:rsid w:val="0049789F"/>
    <w:rsid w:val="004A195B"/>
    <w:rsid w:val="004B3302"/>
    <w:rsid w:val="004C1B6A"/>
    <w:rsid w:val="004E1B0E"/>
    <w:rsid w:val="004F0E72"/>
    <w:rsid w:val="004F746E"/>
    <w:rsid w:val="004F7974"/>
    <w:rsid w:val="00506D5F"/>
    <w:rsid w:val="00507620"/>
    <w:rsid w:val="00510585"/>
    <w:rsid w:val="00511314"/>
    <w:rsid w:val="005151B4"/>
    <w:rsid w:val="00520A05"/>
    <w:rsid w:val="00542A1B"/>
    <w:rsid w:val="00555A2C"/>
    <w:rsid w:val="005642CF"/>
    <w:rsid w:val="00565326"/>
    <w:rsid w:val="005672C2"/>
    <w:rsid w:val="00567E30"/>
    <w:rsid w:val="00572C08"/>
    <w:rsid w:val="00590665"/>
    <w:rsid w:val="005916E2"/>
    <w:rsid w:val="005B6765"/>
    <w:rsid w:val="005C7097"/>
    <w:rsid w:val="005F2231"/>
    <w:rsid w:val="00613E88"/>
    <w:rsid w:val="0066097F"/>
    <w:rsid w:val="00662DD6"/>
    <w:rsid w:val="00665BAF"/>
    <w:rsid w:val="00666C0E"/>
    <w:rsid w:val="0068337D"/>
    <w:rsid w:val="006941FF"/>
    <w:rsid w:val="006F2C45"/>
    <w:rsid w:val="006F5042"/>
    <w:rsid w:val="0070354B"/>
    <w:rsid w:val="00710348"/>
    <w:rsid w:val="0071111B"/>
    <w:rsid w:val="00717B8F"/>
    <w:rsid w:val="00746D02"/>
    <w:rsid w:val="00795CB1"/>
    <w:rsid w:val="007969BF"/>
    <w:rsid w:val="007B3216"/>
    <w:rsid w:val="007B5E53"/>
    <w:rsid w:val="007B6E88"/>
    <w:rsid w:val="007B72C3"/>
    <w:rsid w:val="007D126C"/>
    <w:rsid w:val="007E55ED"/>
    <w:rsid w:val="007F5535"/>
    <w:rsid w:val="00807E76"/>
    <w:rsid w:val="008208E8"/>
    <w:rsid w:val="00820E6A"/>
    <w:rsid w:val="00840070"/>
    <w:rsid w:val="00843212"/>
    <w:rsid w:val="00852357"/>
    <w:rsid w:val="00855974"/>
    <w:rsid w:val="00872C89"/>
    <w:rsid w:val="008D0C37"/>
    <w:rsid w:val="008D5B48"/>
    <w:rsid w:val="008E2B3C"/>
    <w:rsid w:val="008E7DF9"/>
    <w:rsid w:val="008F45CC"/>
    <w:rsid w:val="008F4704"/>
    <w:rsid w:val="008F4D29"/>
    <w:rsid w:val="009008C8"/>
    <w:rsid w:val="009308FC"/>
    <w:rsid w:val="00937205"/>
    <w:rsid w:val="00967097"/>
    <w:rsid w:val="009766AA"/>
    <w:rsid w:val="00986AA6"/>
    <w:rsid w:val="009B54F3"/>
    <w:rsid w:val="009D16E9"/>
    <w:rsid w:val="009D362D"/>
    <w:rsid w:val="009E2F5A"/>
    <w:rsid w:val="00A0252F"/>
    <w:rsid w:val="00A253E5"/>
    <w:rsid w:val="00A35620"/>
    <w:rsid w:val="00A46FC9"/>
    <w:rsid w:val="00A6171A"/>
    <w:rsid w:val="00A639E3"/>
    <w:rsid w:val="00A7792E"/>
    <w:rsid w:val="00A8296E"/>
    <w:rsid w:val="00A878F8"/>
    <w:rsid w:val="00AD02B9"/>
    <w:rsid w:val="00AD487F"/>
    <w:rsid w:val="00AD6B9F"/>
    <w:rsid w:val="00AE60BE"/>
    <w:rsid w:val="00AF3285"/>
    <w:rsid w:val="00B14C53"/>
    <w:rsid w:val="00B21F35"/>
    <w:rsid w:val="00B36053"/>
    <w:rsid w:val="00B46959"/>
    <w:rsid w:val="00B5126F"/>
    <w:rsid w:val="00B53D7B"/>
    <w:rsid w:val="00B5528E"/>
    <w:rsid w:val="00B60A24"/>
    <w:rsid w:val="00B67139"/>
    <w:rsid w:val="00B813CA"/>
    <w:rsid w:val="00BB0A7B"/>
    <w:rsid w:val="00BC1FE9"/>
    <w:rsid w:val="00BC2484"/>
    <w:rsid w:val="00BD39CD"/>
    <w:rsid w:val="00BE3B82"/>
    <w:rsid w:val="00BE76CE"/>
    <w:rsid w:val="00BF335B"/>
    <w:rsid w:val="00C02450"/>
    <w:rsid w:val="00C14144"/>
    <w:rsid w:val="00C267CA"/>
    <w:rsid w:val="00C40D3E"/>
    <w:rsid w:val="00C46142"/>
    <w:rsid w:val="00C67F63"/>
    <w:rsid w:val="00C8665B"/>
    <w:rsid w:val="00C90897"/>
    <w:rsid w:val="00CA4519"/>
    <w:rsid w:val="00CB602C"/>
    <w:rsid w:val="00CC7F8B"/>
    <w:rsid w:val="00CD60D9"/>
    <w:rsid w:val="00CD6712"/>
    <w:rsid w:val="00D22AAF"/>
    <w:rsid w:val="00D62768"/>
    <w:rsid w:val="00D871C5"/>
    <w:rsid w:val="00D874C6"/>
    <w:rsid w:val="00D93DB6"/>
    <w:rsid w:val="00D94EDD"/>
    <w:rsid w:val="00DC19C1"/>
    <w:rsid w:val="00DD28B0"/>
    <w:rsid w:val="00DD722A"/>
    <w:rsid w:val="00E03624"/>
    <w:rsid w:val="00E03EDD"/>
    <w:rsid w:val="00E14AB5"/>
    <w:rsid w:val="00E14EEE"/>
    <w:rsid w:val="00E27E84"/>
    <w:rsid w:val="00E34535"/>
    <w:rsid w:val="00E475D0"/>
    <w:rsid w:val="00EA3A44"/>
    <w:rsid w:val="00EA77D7"/>
    <w:rsid w:val="00EB0D1E"/>
    <w:rsid w:val="00EB1BC9"/>
    <w:rsid w:val="00EC1530"/>
    <w:rsid w:val="00ED7DE9"/>
    <w:rsid w:val="00EF21C7"/>
    <w:rsid w:val="00F06E24"/>
    <w:rsid w:val="00F161F4"/>
    <w:rsid w:val="00F31019"/>
    <w:rsid w:val="00F377E7"/>
    <w:rsid w:val="00F4508E"/>
    <w:rsid w:val="00F73929"/>
    <w:rsid w:val="00F77B22"/>
    <w:rsid w:val="00FD6829"/>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BBB9"/>
  <w15:docId w15:val="{3BE2F6EC-CD58-4A88-B497-0E964579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918"/>
      <w:outlineLvl w:val="0"/>
    </w:pPr>
    <w:rPr>
      <w:b/>
      <w:bCs/>
      <w:sz w:val="26"/>
      <w:szCs w:val="26"/>
    </w:rPr>
  </w:style>
  <w:style w:type="paragraph" w:styleId="Heading2">
    <w:name w:val="heading 2"/>
    <w:basedOn w:val="Normal"/>
    <w:uiPriority w:val="9"/>
    <w:unhideWhenUsed/>
    <w:qFormat/>
    <w:pPr>
      <w:ind w:left="2078" w:hanging="45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42"/>
      <w:ind w:left="18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8C1"/>
    <w:rPr>
      <w:color w:val="0000FF" w:themeColor="hyperlink"/>
      <w:u w:val="single"/>
    </w:rPr>
  </w:style>
  <w:style w:type="character" w:customStyle="1" w:styleId="UnresolvedMention1">
    <w:name w:val="Unresolved Mention1"/>
    <w:basedOn w:val="DefaultParagraphFont"/>
    <w:uiPriority w:val="99"/>
    <w:semiHidden/>
    <w:unhideWhenUsed/>
    <w:rsid w:val="003C38C1"/>
    <w:rPr>
      <w:color w:val="605E5C"/>
      <w:shd w:val="clear" w:color="auto" w:fill="E1DFDD"/>
    </w:rPr>
  </w:style>
  <w:style w:type="character" w:customStyle="1" w:styleId="fontstyle21">
    <w:name w:val="fontstyle21"/>
    <w:basedOn w:val="DefaultParagraphFont"/>
    <w:qFormat/>
    <w:rsid w:val="00E475D0"/>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qFormat/>
    <w:rsid w:val="00E475D0"/>
    <w:rPr>
      <w:rFonts w:ascii="Times New Roman" w:hAnsi="Times New Roman" w:cs="Times New Roman" w:hint="default"/>
      <w:b w:val="0"/>
      <w:bCs w:val="0"/>
      <w:i/>
      <w:iCs/>
      <w:color w:val="000000"/>
      <w:sz w:val="26"/>
      <w:szCs w:val="26"/>
    </w:rPr>
  </w:style>
  <w:style w:type="paragraph" w:styleId="BalloonText">
    <w:name w:val="Balloon Text"/>
    <w:basedOn w:val="Normal"/>
    <w:link w:val="BalloonTextChar"/>
    <w:uiPriority w:val="99"/>
    <w:semiHidden/>
    <w:unhideWhenUsed/>
    <w:rsid w:val="00A61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A"/>
    <w:rPr>
      <w:rFonts w:ascii="Segoe UI" w:eastAsia="Times New Roman" w:hAnsi="Segoe UI" w:cs="Segoe UI"/>
      <w:sz w:val="18"/>
      <w:szCs w:val="18"/>
      <w:lang w:val="vi"/>
    </w:rPr>
  </w:style>
  <w:style w:type="table" w:styleId="TableGrid">
    <w:name w:val="Table Grid"/>
    <w:basedOn w:val="TableNormal"/>
    <w:uiPriority w:val="39"/>
    <w:rsid w:val="00CB6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0872">
      <w:bodyDiv w:val="1"/>
      <w:marLeft w:val="0"/>
      <w:marRight w:val="0"/>
      <w:marTop w:val="0"/>
      <w:marBottom w:val="0"/>
      <w:divBdr>
        <w:top w:val="none" w:sz="0" w:space="0" w:color="auto"/>
        <w:left w:val="none" w:sz="0" w:space="0" w:color="auto"/>
        <w:bottom w:val="none" w:sz="0" w:space="0" w:color="auto"/>
        <w:right w:val="none" w:sz="0" w:space="0" w:color="auto"/>
      </w:divBdr>
    </w:div>
    <w:div w:id="394818538">
      <w:bodyDiv w:val="1"/>
      <w:marLeft w:val="0"/>
      <w:marRight w:val="0"/>
      <w:marTop w:val="0"/>
      <w:marBottom w:val="0"/>
      <w:divBdr>
        <w:top w:val="none" w:sz="0" w:space="0" w:color="auto"/>
        <w:left w:val="none" w:sz="0" w:space="0" w:color="auto"/>
        <w:bottom w:val="none" w:sz="0" w:space="0" w:color="auto"/>
        <w:right w:val="none" w:sz="0" w:space="0" w:color="auto"/>
      </w:divBdr>
    </w:div>
    <w:div w:id="445196514">
      <w:bodyDiv w:val="1"/>
      <w:marLeft w:val="0"/>
      <w:marRight w:val="0"/>
      <w:marTop w:val="0"/>
      <w:marBottom w:val="0"/>
      <w:divBdr>
        <w:top w:val="none" w:sz="0" w:space="0" w:color="auto"/>
        <w:left w:val="none" w:sz="0" w:space="0" w:color="auto"/>
        <w:bottom w:val="none" w:sz="0" w:space="0" w:color="auto"/>
        <w:right w:val="none" w:sz="0" w:space="0" w:color="auto"/>
      </w:divBdr>
    </w:div>
    <w:div w:id="650865736">
      <w:bodyDiv w:val="1"/>
      <w:marLeft w:val="0"/>
      <w:marRight w:val="0"/>
      <w:marTop w:val="0"/>
      <w:marBottom w:val="0"/>
      <w:divBdr>
        <w:top w:val="none" w:sz="0" w:space="0" w:color="auto"/>
        <w:left w:val="none" w:sz="0" w:space="0" w:color="auto"/>
        <w:bottom w:val="none" w:sz="0" w:space="0" w:color="auto"/>
        <w:right w:val="none" w:sz="0" w:space="0" w:color="auto"/>
      </w:divBdr>
    </w:div>
    <w:div w:id="707340044">
      <w:bodyDiv w:val="1"/>
      <w:marLeft w:val="0"/>
      <w:marRight w:val="0"/>
      <w:marTop w:val="0"/>
      <w:marBottom w:val="0"/>
      <w:divBdr>
        <w:top w:val="none" w:sz="0" w:space="0" w:color="auto"/>
        <w:left w:val="none" w:sz="0" w:space="0" w:color="auto"/>
        <w:bottom w:val="none" w:sz="0" w:space="0" w:color="auto"/>
        <w:right w:val="none" w:sz="0" w:space="0" w:color="auto"/>
      </w:divBdr>
    </w:div>
    <w:div w:id="840781478">
      <w:bodyDiv w:val="1"/>
      <w:marLeft w:val="0"/>
      <w:marRight w:val="0"/>
      <w:marTop w:val="0"/>
      <w:marBottom w:val="0"/>
      <w:divBdr>
        <w:top w:val="none" w:sz="0" w:space="0" w:color="auto"/>
        <w:left w:val="none" w:sz="0" w:space="0" w:color="auto"/>
        <w:bottom w:val="none" w:sz="0" w:space="0" w:color="auto"/>
        <w:right w:val="none" w:sz="0" w:space="0" w:color="auto"/>
      </w:divBdr>
    </w:div>
    <w:div w:id="1851143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atvietnam.vn/y-te/thong-tu-04-2017-tt-byt-bo-y-te-113954-d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993D-5EFB-4890-AD5F-36514C65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33</Pages>
  <Words>12460</Words>
  <Characters>71024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Admin</cp:lastModifiedBy>
  <cp:revision>58</cp:revision>
  <cp:lastPrinted>2026-05-06T01:16:00Z</cp:lastPrinted>
  <dcterms:created xsi:type="dcterms:W3CDTF">2024-10-16T02:35:00Z</dcterms:created>
  <dcterms:modified xsi:type="dcterms:W3CDTF">2026-05-12T03:10:00Z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2019</vt:lpwstr>
  </property>
  <property fmtid="{D5CDD505-2E9C-101B-9397-08002B2CF9AE}" pid="4" name="LastSaved">
    <vt:filetime>2024-08-13T00:00:00Z</vt:filetime>
  </property>
  <property fmtid="{D5CDD505-2E9C-101B-9397-08002B2CF9AE}" pid="5" name="Producer">
    <vt:lpwstr>Microsoft® Word 2019</vt:lpwstr>
  </property>
</Properties>
</file>