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880" w:rsidRPr="00F53361" w:rsidRDefault="00D57880" w:rsidP="005C5587">
      <w:pPr>
        <w:spacing w:line="276" w:lineRule="auto"/>
        <w:jc w:val="center"/>
        <w:outlineLvl w:val="0"/>
        <w:rPr>
          <w:b/>
          <w:bCs/>
          <w:sz w:val="26"/>
          <w:szCs w:val="26"/>
          <w:lang w:val="nl-NL"/>
        </w:rPr>
      </w:pPr>
      <w:r w:rsidRPr="00F53361">
        <w:rPr>
          <w:b/>
          <w:bCs/>
          <w:sz w:val="26"/>
          <w:szCs w:val="26"/>
          <w:lang w:val="nl-NL"/>
        </w:rPr>
        <w:t>Chương V. YÊU CẦU VỀ KỸ THUẬT</w:t>
      </w:r>
    </w:p>
    <w:p w:rsidR="00D57880" w:rsidRPr="00F53361" w:rsidRDefault="00D57880" w:rsidP="00D95C5A">
      <w:pPr>
        <w:pStyle w:val="AHEADING1"/>
        <w:rPr>
          <w:rFonts w:hint="eastAsia"/>
        </w:rPr>
      </w:pPr>
      <w:r w:rsidRPr="00F53361">
        <w:t>Giới thiệu chung về dự án</w:t>
      </w:r>
      <w:r w:rsidR="008D5C17" w:rsidRPr="00F53361">
        <w:t>/</w:t>
      </w:r>
      <w:r w:rsidR="000C4A4E" w:rsidRPr="00F53361">
        <w:t>dự toán mua sắm</w:t>
      </w:r>
      <w:r w:rsidR="00CC6FDE" w:rsidRPr="00F53361">
        <w:t xml:space="preserve">, </w:t>
      </w:r>
      <w:r w:rsidRPr="00F53361">
        <w:t>gói thầu</w:t>
      </w:r>
      <w:r w:rsidR="00CC6FDE" w:rsidRPr="00F53361">
        <w:t>:</w:t>
      </w:r>
    </w:p>
    <w:p w:rsidR="001F6FCD" w:rsidRPr="00F53361" w:rsidRDefault="005C5587" w:rsidP="009E18A4">
      <w:pPr>
        <w:widowControl w:val="0"/>
        <w:spacing w:line="276" w:lineRule="auto"/>
        <w:ind w:firstLine="709"/>
        <w:rPr>
          <w:bCs/>
          <w:spacing w:val="-6"/>
          <w:sz w:val="26"/>
          <w:szCs w:val="26"/>
        </w:rPr>
      </w:pPr>
      <w:r w:rsidRPr="00F53361">
        <w:rPr>
          <w:iCs/>
          <w:sz w:val="26"/>
          <w:szCs w:val="26"/>
        </w:rPr>
        <w:t xml:space="preserve">- Tên gói thầu: </w:t>
      </w:r>
      <w:r w:rsidRPr="00F53361">
        <w:rPr>
          <w:bCs/>
          <w:spacing w:val="-6"/>
          <w:sz w:val="26"/>
          <w:szCs w:val="26"/>
        </w:rPr>
        <w:t>Dịch vụ bảo trì, hỗ trợ Kho dữ liệu tập trung, ứng dụng Hệ thống thông tin báo cáo Bộ Tài chính năm 2026-2027.</w:t>
      </w:r>
    </w:p>
    <w:p w:rsidR="00FD331C" w:rsidRPr="00F53361" w:rsidRDefault="00FD331C" w:rsidP="00FD331C">
      <w:pPr>
        <w:widowControl w:val="0"/>
        <w:spacing w:line="276" w:lineRule="auto"/>
        <w:ind w:firstLine="567"/>
        <w:rPr>
          <w:sz w:val="26"/>
          <w:szCs w:val="26"/>
        </w:rPr>
      </w:pPr>
      <w:r w:rsidRPr="00F53361">
        <w:rPr>
          <w:sz w:val="26"/>
          <w:szCs w:val="26"/>
        </w:rPr>
        <w:t xml:space="preserve">- Phạm </w:t>
      </w:r>
      <w:proofErr w:type="gramStart"/>
      <w:r w:rsidRPr="00F53361">
        <w:rPr>
          <w:sz w:val="26"/>
          <w:szCs w:val="26"/>
        </w:rPr>
        <w:t>vi</w:t>
      </w:r>
      <w:proofErr w:type="gramEnd"/>
      <w:r w:rsidRPr="00F53361">
        <w:rPr>
          <w:sz w:val="26"/>
          <w:szCs w:val="26"/>
        </w:rPr>
        <w:t xml:space="preserve"> đầu tư: Bộ Tài chính.</w:t>
      </w:r>
    </w:p>
    <w:p w:rsidR="005C5587" w:rsidRPr="00F53361" w:rsidRDefault="005C5587" w:rsidP="00FD331C">
      <w:pPr>
        <w:widowControl w:val="0"/>
        <w:spacing w:line="276" w:lineRule="auto"/>
        <w:ind w:firstLine="567"/>
        <w:rPr>
          <w:sz w:val="26"/>
          <w:szCs w:val="26"/>
        </w:rPr>
      </w:pPr>
      <w:r w:rsidRPr="00F53361">
        <w:rPr>
          <w:iCs/>
          <w:sz w:val="26"/>
          <w:szCs w:val="26"/>
          <w:lang w:val="nl-NL"/>
        </w:rPr>
        <w:t xml:space="preserve">- Địa điểm thực hiện: </w:t>
      </w:r>
      <w:r w:rsidRPr="00F53361">
        <w:rPr>
          <w:sz w:val="26"/>
          <w:szCs w:val="26"/>
        </w:rPr>
        <w:t>Trụ sở cơ quan Bộ Tài chính.</w:t>
      </w:r>
    </w:p>
    <w:p w:rsidR="005C5587" w:rsidRPr="00F53361" w:rsidRDefault="005C5587" w:rsidP="00FD331C">
      <w:pPr>
        <w:widowControl w:val="0"/>
        <w:spacing w:line="276" w:lineRule="auto"/>
        <w:ind w:firstLine="567"/>
        <w:rPr>
          <w:iCs/>
          <w:sz w:val="26"/>
          <w:szCs w:val="26"/>
          <w:lang w:val="nl-NL"/>
        </w:rPr>
      </w:pPr>
      <w:r w:rsidRPr="00F53361">
        <w:rPr>
          <w:iCs/>
          <w:sz w:val="26"/>
          <w:szCs w:val="26"/>
          <w:lang w:val="nl-NL"/>
        </w:rPr>
        <w:t>- Quy mô thực hiện: Thực hiện bảo trì, hỗ trợ bảo trì, hỗ trợ Kho dữ liệu tập trung, ứng dụng Hệ thống thông tin báo cáo Bộ Tài chính năm 2026 - 2027 nhằm đảm bảo ứng dụng vận hành ổn định, hỗ trợ nhanh chóng, kịp thời cho các đơn vị trong xử lý các nghiệp chuyên môn liên quan đến công tác truy xuất dữ liệu báo cáo, công tác báo cáo, cụ thể như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56"/>
        <w:gridCol w:w="3543"/>
        <w:gridCol w:w="2977"/>
      </w:tblGrid>
      <w:tr w:rsidR="009E18A4" w:rsidRPr="00F53361" w:rsidTr="00891B40">
        <w:tc>
          <w:tcPr>
            <w:tcW w:w="746" w:type="dxa"/>
            <w:vAlign w:val="center"/>
          </w:tcPr>
          <w:p w:rsidR="005C5587" w:rsidRPr="00F53361" w:rsidRDefault="005C5587" w:rsidP="00FD331C">
            <w:pPr>
              <w:spacing w:line="276" w:lineRule="auto"/>
              <w:jc w:val="center"/>
              <w:rPr>
                <w:b/>
                <w:bCs/>
                <w:sz w:val="26"/>
                <w:szCs w:val="26"/>
              </w:rPr>
            </w:pPr>
            <w:r w:rsidRPr="00F53361">
              <w:rPr>
                <w:b/>
                <w:bCs/>
                <w:sz w:val="26"/>
                <w:szCs w:val="26"/>
              </w:rPr>
              <w:t>STT</w:t>
            </w:r>
          </w:p>
        </w:tc>
        <w:tc>
          <w:tcPr>
            <w:tcW w:w="2056" w:type="dxa"/>
            <w:vAlign w:val="center"/>
          </w:tcPr>
          <w:p w:rsidR="005C5587" w:rsidRPr="00F53361" w:rsidRDefault="005C5587" w:rsidP="00FD331C">
            <w:pPr>
              <w:spacing w:line="276" w:lineRule="auto"/>
              <w:jc w:val="center"/>
              <w:rPr>
                <w:b/>
                <w:bCs/>
                <w:sz w:val="26"/>
                <w:szCs w:val="26"/>
              </w:rPr>
            </w:pPr>
            <w:r w:rsidRPr="00F53361">
              <w:rPr>
                <w:b/>
                <w:bCs/>
                <w:sz w:val="26"/>
                <w:szCs w:val="26"/>
              </w:rPr>
              <w:t>Nội dung bảo trì</w:t>
            </w:r>
          </w:p>
        </w:tc>
        <w:tc>
          <w:tcPr>
            <w:tcW w:w="3543" w:type="dxa"/>
            <w:vAlign w:val="center"/>
          </w:tcPr>
          <w:p w:rsidR="005C5587" w:rsidRPr="00F53361" w:rsidRDefault="005C5587" w:rsidP="00FD331C">
            <w:pPr>
              <w:spacing w:line="276" w:lineRule="auto"/>
              <w:jc w:val="center"/>
              <w:rPr>
                <w:b/>
                <w:bCs/>
                <w:sz w:val="26"/>
                <w:szCs w:val="26"/>
              </w:rPr>
            </w:pPr>
            <w:r w:rsidRPr="00F53361">
              <w:rPr>
                <w:b/>
                <w:bCs/>
                <w:sz w:val="26"/>
                <w:szCs w:val="26"/>
              </w:rPr>
              <w:t>Mô tả chi tiết</w:t>
            </w:r>
          </w:p>
        </w:tc>
        <w:tc>
          <w:tcPr>
            <w:tcW w:w="2977" w:type="dxa"/>
            <w:vAlign w:val="center"/>
          </w:tcPr>
          <w:p w:rsidR="005C5587" w:rsidRPr="00F53361" w:rsidRDefault="005C5587" w:rsidP="00FD331C">
            <w:pPr>
              <w:spacing w:line="276" w:lineRule="auto"/>
              <w:jc w:val="center"/>
              <w:rPr>
                <w:b/>
                <w:bCs/>
                <w:sz w:val="26"/>
                <w:szCs w:val="26"/>
              </w:rPr>
            </w:pPr>
            <w:r w:rsidRPr="00F53361">
              <w:rPr>
                <w:b/>
                <w:bCs/>
                <w:sz w:val="26"/>
                <w:szCs w:val="26"/>
              </w:rPr>
              <w:t>Ghi chú</w:t>
            </w:r>
          </w:p>
        </w:tc>
      </w:tr>
      <w:tr w:rsidR="009E18A4" w:rsidRPr="00F53361" w:rsidTr="00891B40">
        <w:tc>
          <w:tcPr>
            <w:tcW w:w="746" w:type="dxa"/>
            <w:vAlign w:val="center"/>
          </w:tcPr>
          <w:p w:rsidR="005C5587" w:rsidRPr="00F53361" w:rsidRDefault="005C5587" w:rsidP="00FD331C">
            <w:pPr>
              <w:spacing w:line="276" w:lineRule="auto"/>
              <w:jc w:val="center"/>
              <w:rPr>
                <w:sz w:val="26"/>
                <w:szCs w:val="26"/>
              </w:rPr>
            </w:pPr>
            <w:r w:rsidRPr="00F53361">
              <w:rPr>
                <w:sz w:val="26"/>
                <w:szCs w:val="26"/>
              </w:rPr>
              <w:t>1</w:t>
            </w:r>
          </w:p>
        </w:tc>
        <w:tc>
          <w:tcPr>
            <w:tcW w:w="2056" w:type="dxa"/>
            <w:vAlign w:val="center"/>
          </w:tcPr>
          <w:p w:rsidR="005C5587" w:rsidRPr="00F53361" w:rsidRDefault="005C5587" w:rsidP="00FD331C">
            <w:pPr>
              <w:spacing w:line="276" w:lineRule="auto"/>
              <w:rPr>
                <w:sz w:val="26"/>
                <w:szCs w:val="26"/>
              </w:rPr>
            </w:pPr>
            <w:r w:rsidRPr="00F53361">
              <w:rPr>
                <w:sz w:val="26"/>
                <w:szCs w:val="26"/>
              </w:rPr>
              <w:t>Sửa lỗi phần mềm</w:t>
            </w:r>
          </w:p>
        </w:tc>
        <w:tc>
          <w:tcPr>
            <w:tcW w:w="3543" w:type="dxa"/>
            <w:vAlign w:val="center"/>
          </w:tcPr>
          <w:p w:rsidR="005C5587" w:rsidRPr="00F53361" w:rsidRDefault="005C5587" w:rsidP="00FD331C">
            <w:pPr>
              <w:spacing w:line="276" w:lineRule="auto"/>
              <w:rPr>
                <w:sz w:val="26"/>
                <w:szCs w:val="26"/>
              </w:rPr>
            </w:pPr>
            <w:r w:rsidRPr="00F53361">
              <w:rPr>
                <w:sz w:val="26"/>
                <w:szCs w:val="26"/>
              </w:rPr>
              <w:t>Sửa lỗi hệ thống nghiệp vụ phát sinh trong quá trình vận hành</w:t>
            </w:r>
          </w:p>
        </w:tc>
        <w:tc>
          <w:tcPr>
            <w:tcW w:w="2977" w:type="dxa"/>
            <w:vAlign w:val="center"/>
          </w:tcPr>
          <w:p w:rsidR="005C5587" w:rsidRPr="00F53361" w:rsidRDefault="005C5587" w:rsidP="00FD331C">
            <w:pPr>
              <w:spacing w:line="276" w:lineRule="auto"/>
              <w:rPr>
                <w:sz w:val="26"/>
                <w:szCs w:val="26"/>
              </w:rPr>
            </w:pPr>
            <w:r w:rsidRPr="00F53361">
              <w:rPr>
                <w:sz w:val="26"/>
                <w:szCs w:val="26"/>
              </w:rPr>
              <w:t>Có biên bản xác nhận lỗi</w:t>
            </w:r>
          </w:p>
        </w:tc>
      </w:tr>
      <w:tr w:rsidR="009E18A4" w:rsidRPr="00F53361" w:rsidTr="00891B40">
        <w:tc>
          <w:tcPr>
            <w:tcW w:w="746" w:type="dxa"/>
            <w:vAlign w:val="center"/>
          </w:tcPr>
          <w:p w:rsidR="005C5587" w:rsidRPr="00F53361" w:rsidRDefault="005C5587" w:rsidP="00FD331C">
            <w:pPr>
              <w:spacing w:line="276" w:lineRule="auto"/>
              <w:jc w:val="center"/>
              <w:rPr>
                <w:sz w:val="26"/>
                <w:szCs w:val="26"/>
              </w:rPr>
            </w:pPr>
            <w:r w:rsidRPr="00F53361">
              <w:rPr>
                <w:sz w:val="26"/>
                <w:szCs w:val="26"/>
              </w:rPr>
              <w:t>2</w:t>
            </w:r>
          </w:p>
        </w:tc>
        <w:tc>
          <w:tcPr>
            <w:tcW w:w="2056" w:type="dxa"/>
            <w:vAlign w:val="center"/>
          </w:tcPr>
          <w:p w:rsidR="005C5587" w:rsidRPr="00F53361" w:rsidRDefault="005C5587" w:rsidP="00FD331C">
            <w:pPr>
              <w:spacing w:line="276" w:lineRule="auto"/>
              <w:rPr>
                <w:sz w:val="26"/>
                <w:szCs w:val="26"/>
              </w:rPr>
            </w:pPr>
            <w:r w:rsidRPr="00F53361">
              <w:rPr>
                <w:sz w:val="26"/>
                <w:szCs w:val="26"/>
              </w:rPr>
              <w:t>Cập nhật chức năng</w:t>
            </w:r>
          </w:p>
        </w:tc>
        <w:tc>
          <w:tcPr>
            <w:tcW w:w="3543" w:type="dxa"/>
            <w:vAlign w:val="center"/>
          </w:tcPr>
          <w:p w:rsidR="005C5587" w:rsidRPr="00F53361" w:rsidRDefault="005C5587" w:rsidP="00FD331C">
            <w:pPr>
              <w:spacing w:line="276" w:lineRule="auto"/>
              <w:rPr>
                <w:sz w:val="26"/>
                <w:szCs w:val="26"/>
              </w:rPr>
            </w:pPr>
            <w:r w:rsidRPr="00F53361">
              <w:rPr>
                <w:sz w:val="26"/>
                <w:szCs w:val="26"/>
              </w:rPr>
              <w:t>Điều chỉnh chức năng theo quy định mới của pháp luật</w:t>
            </w:r>
          </w:p>
          <w:p w:rsidR="005C5587" w:rsidRPr="00F53361" w:rsidRDefault="005C5587" w:rsidP="00FD331C">
            <w:pPr>
              <w:spacing w:line="276" w:lineRule="auto"/>
              <w:rPr>
                <w:sz w:val="26"/>
                <w:szCs w:val="26"/>
              </w:rPr>
            </w:pPr>
            <w:r w:rsidRPr="00F53361">
              <w:rPr>
                <w:sz w:val="26"/>
                <w:szCs w:val="26"/>
              </w:rPr>
              <w:t>Hỗ trợ giải đáp, vướng mắc người sử dụng (nếu cần), đào, hỗ trợ tạo người dùng mới.</w:t>
            </w:r>
          </w:p>
        </w:tc>
        <w:tc>
          <w:tcPr>
            <w:tcW w:w="2977" w:type="dxa"/>
            <w:vAlign w:val="center"/>
          </w:tcPr>
          <w:p w:rsidR="005C5587" w:rsidRPr="00F53361" w:rsidRDefault="005C5587" w:rsidP="00FD331C">
            <w:pPr>
              <w:spacing w:line="276" w:lineRule="auto"/>
              <w:rPr>
                <w:sz w:val="26"/>
                <w:szCs w:val="26"/>
              </w:rPr>
            </w:pPr>
            <w:r w:rsidRPr="00F53361">
              <w:rPr>
                <w:sz w:val="26"/>
                <w:szCs w:val="26"/>
              </w:rPr>
              <w:t>Cập nhật biểu mẫu, nghiệp vụ. Không thay đổi cấu trúc dữ liệu</w:t>
            </w:r>
          </w:p>
        </w:tc>
      </w:tr>
      <w:tr w:rsidR="009E18A4" w:rsidRPr="00F53361" w:rsidTr="00891B40">
        <w:tc>
          <w:tcPr>
            <w:tcW w:w="746" w:type="dxa"/>
            <w:vAlign w:val="center"/>
          </w:tcPr>
          <w:p w:rsidR="005C5587" w:rsidRPr="00F53361" w:rsidRDefault="005C5587" w:rsidP="00FD331C">
            <w:pPr>
              <w:spacing w:line="276" w:lineRule="auto"/>
              <w:jc w:val="center"/>
              <w:rPr>
                <w:sz w:val="26"/>
                <w:szCs w:val="26"/>
              </w:rPr>
            </w:pPr>
            <w:r w:rsidRPr="00F53361">
              <w:rPr>
                <w:sz w:val="26"/>
                <w:szCs w:val="26"/>
              </w:rPr>
              <w:t>3</w:t>
            </w:r>
          </w:p>
        </w:tc>
        <w:tc>
          <w:tcPr>
            <w:tcW w:w="2056" w:type="dxa"/>
            <w:vAlign w:val="center"/>
          </w:tcPr>
          <w:p w:rsidR="005C5587" w:rsidRPr="00F53361" w:rsidRDefault="005C5587" w:rsidP="00FD331C">
            <w:pPr>
              <w:spacing w:line="276" w:lineRule="auto"/>
              <w:rPr>
                <w:sz w:val="26"/>
                <w:szCs w:val="26"/>
              </w:rPr>
            </w:pPr>
            <w:r w:rsidRPr="00F53361">
              <w:rPr>
                <w:sz w:val="26"/>
                <w:szCs w:val="26"/>
              </w:rPr>
              <w:t>Bảo trì cơ sở dữ liệu</w:t>
            </w:r>
          </w:p>
        </w:tc>
        <w:tc>
          <w:tcPr>
            <w:tcW w:w="3543" w:type="dxa"/>
            <w:vAlign w:val="center"/>
          </w:tcPr>
          <w:p w:rsidR="005C5587" w:rsidRPr="00F53361" w:rsidRDefault="005C5587" w:rsidP="00FD331C">
            <w:pPr>
              <w:spacing w:line="276" w:lineRule="auto"/>
              <w:rPr>
                <w:sz w:val="26"/>
                <w:szCs w:val="26"/>
              </w:rPr>
            </w:pPr>
            <w:r w:rsidRPr="00F53361">
              <w:rPr>
                <w:sz w:val="26"/>
                <w:szCs w:val="26"/>
              </w:rPr>
              <w:t>Tối ưu, kiểm tra toàn vẹn CSDL định kỳ</w:t>
            </w:r>
          </w:p>
        </w:tc>
        <w:tc>
          <w:tcPr>
            <w:tcW w:w="2977" w:type="dxa"/>
            <w:vAlign w:val="center"/>
          </w:tcPr>
          <w:p w:rsidR="005C5587" w:rsidRPr="00F53361" w:rsidRDefault="005C5587" w:rsidP="00FD331C">
            <w:pPr>
              <w:spacing w:line="276" w:lineRule="auto"/>
              <w:rPr>
                <w:sz w:val="26"/>
                <w:szCs w:val="26"/>
              </w:rPr>
            </w:pPr>
            <w:r w:rsidRPr="00F53361">
              <w:rPr>
                <w:sz w:val="26"/>
                <w:szCs w:val="26"/>
              </w:rPr>
              <w:t>Không thay đổi cấu trúc dữ liệu</w:t>
            </w:r>
          </w:p>
        </w:tc>
      </w:tr>
      <w:tr w:rsidR="009E18A4" w:rsidRPr="00F53361" w:rsidTr="00891B40">
        <w:tc>
          <w:tcPr>
            <w:tcW w:w="746" w:type="dxa"/>
            <w:vAlign w:val="center"/>
          </w:tcPr>
          <w:p w:rsidR="005C5587" w:rsidRPr="00F53361" w:rsidRDefault="005C5587" w:rsidP="00FD331C">
            <w:pPr>
              <w:spacing w:line="276" w:lineRule="auto"/>
              <w:jc w:val="center"/>
              <w:rPr>
                <w:sz w:val="26"/>
                <w:szCs w:val="26"/>
              </w:rPr>
            </w:pPr>
            <w:r w:rsidRPr="00F53361">
              <w:rPr>
                <w:sz w:val="26"/>
                <w:szCs w:val="26"/>
              </w:rPr>
              <w:t>4</w:t>
            </w:r>
          </w:p>
        </w:tc>
        <w:tc>
          <w:tcPr>
            <w:tcW w:w="2056" w:type="dxa"/>
            <w:vAlign w:val="center"/>
          </w:tcPr>
          <w:p w:rsidR="005C5587" w:rsidRPr="00F53361" w:rsidRDefault="005C5587" w:rsidP="00FD331C">
            <w:pPr>
              <w:spacing w:line="276" w:lineRule="auto"/>
              <w:rPr>
                <w:sz w:val="26"/>
                <w:szCs w:val="26"/>
              </w:rPr>
            </w:pPr>
            <w:r w:rsidRPr="00F53361">
              <w:rPr>
                <w:sz w:val="26"/>
                <w:szCs w:val="26"/>
              </w:rPr>
              <w:t>Hỗ trợ kỹ thuật</w:t>
            </w:r>
          </w:p>
        </w:tc>
        <w:tc>
          <w:tcPr>
            <w:tcW w:w="3543" w:type="dxa"/>
            <w:vAlign w:val="center"/>
          </w:tcPr>
          <w:p w:rsidR="005C5587" w:rsidRPr="00F53361" w:rsidRDefault="005C5587" w:rsidP="00FD331C">
            <w:pPr>
              <w:spacing w:line="276" w:lineRule="auto"/>
              <w:rPr>
                <w:sz w:val="26"/>
                <w:szCs w:val="26"/>
              </w:rPr>
            </w:pPr>
            <w:r w:rsidRPr="00F53361">
              <w:rPr>
                <w:sz w:val="26"/>
                <w:szCs w:val="26"/>
              </w:rPr>
              <w:t>Hỗ trợ người dùng xử lý lỗi, thao tác sử dụng</w:t>
            </w:r>
          </w:p>
        </w:tc>
        <w:tc>
          <w:tcPr>
            <w:tcW w:w="2977" w:type="dxa"/>
            <w:vAlign w:val="center"/>
          </w:tcPr>
          <w:p w:rsidR="005C5587" w:rsidRPr="00F53361" w:rsidRDefault="005C5587" w:rsidP="00FD331C">
            <w:pPr>
              <w:spacing w:line="276" w:lineRule="auto"/>
              <w:rPr>
                <w:sz w:val="26"/>
                <w:szCs w:val="26"/>
              </w:rPr>
            </w:pPr>
            <w:r w:rsidRPr="00F53361">
              <w:rPr>
                <w:sz w:val="26"/>
                <w:szCs w:val="26"/>
              </w:rPr>
              <w:t>Trong giờ hành chính</w:t>
            </w:r>
          </w:p>
          <w:p w:rsidR="005C5587" w:rsidRPr="00F53361" w:rsidRDefault="005C5587" w:rsidP="00FD331C">
            <w:pPr>
              <w:spacing w:line="276" w:lineRule="auto"/>
              <w:rPr>
                <w:sz w:val="26"/>
                <w:szCs w:val="26"/>
              </w:rPr>
            </w:pPr>
            <w:r w:rsidRPr="00F53361">
              <w:rPr>
                <w:sz w:val="26"/>
                <w:szCs w:val="26"/>
              </w:rPr>
              <w:t>Từ thứ 2 đến thứ 6 hàng tuần</w:t>
            </w:r>
          </w:p>
        </w:tc>
      </w:tr>
      <w:tr w:rsidR="00FD331C" w:rsidRPr="00F53361" w:rsidTr="00891B40">
        <w:tc>
          <w:tcPr>
            <w:tcW w:w="746" w:type="dxa"/>
            <w:vAlign w:val="center"/>
          </w:tcPr>
          <w:p w:rsidR="005C5587" w:rsidRPr="00F53361" w:rsidRDefault="005C5587" w:rsidP="00FD331C">
            <w:pPr>
              <w:spacing w:line="276" w:lineRule="auto"/>
              <w:jc w:val="center"/>
              <w:rPr>
                <w:sz w:val="26"/>
                <w:szCs w:val="26"/>
              </w:rPr>
            </w:pPr>
            <w:r w:rsidRPr="00F53361">
              <w:rPr>
                <w:sz w:val="26"/>
                <w:szCs w:val="26"/>
              </w:rPr>
              <w:t>5</w:t>
            </w:r>
          </w:p>
        </w:tc>
        <w:tc>
          <w:tcPr>
            <w:tcW w:w="2056" w:type="dxa"/>
            <w:vAlign w:val="center"/>
          </w:tcPr>
          <w:p w:rsidR="005C5587" w:rsidRPr="00F53361" w:rsidRDefault="005C5587" w:rsidP="00FD331C">
            <w:pPr>
              <w:spacing w:line="276" w:lineRule="auto"/>
              <w:rPr>
                <w:sz w:val="26"/>
                <w:szCs w:val="26"/>
              </w:rPr>
            </w:pPr>
            <w:r w:rsidRPr="00F53361">
              <w:rPr>
                <w:sz w:val="26"/>
                <w:szCs w:val="26"/>
              </w:rPr>
              <w:t>Sao lưu dữ liệu</w:t>
            </w:r>
          </w:p>
        </w:tc>
        <w:tc>
          <w:tcPr>
            <w:tcW w:w="3543" w:type="dxa"/>
            <w:vAlign w:val="center"/>
          </w:tcPr>
          <w:p w:rsidR="005C5587" w:rsidRPr="00F53361" w:rsidRDefault="005C5587" w:rsidP="00FD331C">
            <w:pPr>
              <w:spacing w:line="276" w:lineRule="auto"/>
              <w:rPr>
                <w:sz w:val="26"/>
                <w:szCs w:val="26"/>
              </w:rPr>
            </w:pPr>
            <w:r w:rsidRPr="00F53361">
              <w:rPr>
                <w:sz w:val="26"/>
                <w:szCs w:val="26"/>
              </w:rPr>
              <w:t>Thiết lập lịch backup định kỳ</w:t>
            </w:r>
          </w:p>
        </w:tc>
        <w:tc>
          <w:tcPr>
            <w:tcW w:w="2977" w:type="dxa"/>
            <w:vAlign w:val="center"/>
          </w:tcPr>
          <w:p w:rsidR="005C5587" w:rsidRPr="00F53361" w:rsidRDefault="005C5587" w:rsidP="00FD331C">
            <w:pPr>
              <w:spacing w:line="276" w:lineRule="auto"/>
              <w:rPr>
                <w:sz w:val="26"/>
                <w:szCs w:val="26"/>
              </w:rPr>
            </w:pPr>
            <w:r w:rsidRPr="00F53361">
              <w:rPr>
                <w:sz w:val="26"/>
                <w:szCs w:val="26"/>
              </w:rPr>
              <w:t>Bản backup đầy đủ</w:t>
            </w:r>
          </w:p>
        </w:tc>
      </w:tr>
    </w:tbl>
    <w:p w:rsidR="00D57880" w:rsidRPr="00F53361" w:rsidRDefault="00783468" w:rsidP="00F0100E">
      <w:pPr>
        <w:pStyle w:val="AHEADING1"/>
        <w:rPr>
          <w:rFonts w:hint="eastAsia"/>
        </w:rPr>
      </w:pPr>
      <w:r w:rsidRPr="00F53361">
        <w:t>Mục tiêu công việc</w:t>
      </w:r>
      <w:r w:rsidR="00CC6FDE" w:rsidRPr="00F53361">
        <w:t>:</w:t>
      </w:r>
    </w:p>
    <w:p w:rsidR="005C5587" w:rsidRPr="00F53361" w:rsidRDefault="005C5587" w:rsidP="00FD331C">
      <w:pPr>
        <w:widowControl w:val="0"/>
        <w:spacing w:line="276" w:lineRule="auto"/>
        <w:ind w:firstLine="567"/>
        <w:rPr>
          <w:iCs/>
          <w:sz w:val="26"/>
          <w:szCs w:val="26"/>
        </w:rPr>
      </w:pPr>
      <w:r w:rsidRPr="00F53361">
        <w:rPr>
          <w:sz w:val="26"/>
          <w:szCs w:val="26"/>
          <w:lang w:val="vi-VN"/>
        </w:rPr>
        <w:t xml:space="preserve">Thực hiện bảo trì, hỗ trợ </w:t>
      </w:r>
      <w:r w:rsidRPr="00F53361">
        <w:rPr>
          <w:sz w:val="26"/>
          <w:szCs w:val="26"/>
          <w:lang w:val="nl-NL"/>
        </w:rPr>
        <w:t>Kho dữ liệu tập trung, ứng dụng Hệ thống thông tin báo cáo Bộ Tài chính năm 2026 - 2027</w:t>
      </w:r>
      <w:r w:rsidRPr="00F53361">
        <w:rPr>
          <w:sz w:val="26"/>
          <w:szCs w:val="26"/>
          <w:lang w:val="vi-VN"/>
        </w:rPr>
        <w:t xml:space="preserve"> nhằm đảm bảo ứng dụng vận hành ổn định, hỗ trợ </w:t>
      </w:r>
      <w:r w:rsidRPr="00F53361">
        <w:rPr>
          <w:iCs/>
          <w:sz w:val="26"/>
          <w:szCs w:val="26"/>
        </w:rPr>
        <w:t xml:space="preserve">nhanh chóng, kịp thời cho các đơn vị trong xử lý các nghiệp vụ chuyên môn liên quan đến công tác truy xuất dữ liệu báo cáo, cụ thể: </w:t>
      </w:r>
    </w:p>
    <w:p w:rsidR="005C5587" w:rsidRPr="00F53361" w:rsidRDefault="005C5587" w:rsidP="00FD331C">
      <w:pPr>
        <w:widowControl w:val="0"/>
        <w:spacing w:line="276" w:lineRule="auto"/>
        <w:ind w:firstLine="720"/>
        <w:rPr>
          <w:iCs/>
          <w:sz w:val="26"/>
          <w:szCs w:val="26"/>
        </w:rPr>
      </w:pPr>
      <w:r w:rsidRPr="00F53361">
        <w:rPr>
          <w:iCs/>
          <w:sz w:val="26"/>
          <w:szCs w:val="26"/>
        </w:rPr>
        <w:t>- Đảm bảo hệ thống hoạt động ổn định, liên tục: Tránh gián đoạn trong quá trình khai thác và sử dụng hệ thống.</w:t>
      </w:r>
    </w:p>
    <w:p w:rsidR="005C5587" w:rsidRPr="00F53361" w:rsidRDefault="005C5587" w:rsidP="00FD331C">
      <w:pPr>
        <w:widowControl w:val="0"/>
        <w:spacing w:line="276" w:lineRule="auto"/>
        <w:ind w:firstLine="720"/>
        <w:rPr>
          <w:iCs/>
          <w:sz w:val="26"/>
          <w:szCs w:val="26"/>
        </w:rPr>
      </w:pPr>
      <w:r w:rsidRPr="00F53361">
        <w:rPr>
          <w:iCs/>
          <w:sz w:val="26"/>
          <w:szCs w:val="26"/>
        </w:rPr>
        <w:t>- Hỗ trợ kỹ thuật kịp thời: Xử lý nhanh chóng các lỗi kỹ thuật, đảm bảo phần mềm luôn trong trạng thái hoạt động tốt nhất (vận hành ổn định).</w:t>
      </w:r>
    </w:p>
    <w:p w:rsidR="005C5587" w:rsidRPr="00F53361" w:rsidRDefault="005C5587" w:rsidP="00FD331C">
      <w:pPr>
        <w:widowControl w:val="0"/>
        <w:spacing w:line="276" w:lineRule="auto"/>
        <w:ind w:firstLine="720"/>
        <w:rPr>
          <w:iCs/>
          <w:sz w:val="26"/>
          <w:szCs w:val="26"/>
        </w:rPr>
      </w:pPr>
      <w:r w:rsidRPr="00F53361">
        <w:rPr>
          <w:iCs/>
          <w:sz w:val="26"/>
          <w:szCs w:val="26"/>
        </w:rPr>
        <w:t>- Cập nhật và tối ưu hệ thống: Giúp hệ thống đáp ứng tốt hơn các quy trình quản lý đầu tư công, giám sát, đánh giá đầu tư và cơ sở dữ liệu quốc gia về giá bằng điện tử.</w:t>
      </w:r>
    </w:p>
    <w:p w:rsidR="00FD331C" w:rsidRPr="00F53361" w:rsidRDefault="005C5587" w:rsidP="00FD331C">
      <w:pPr>
        <w:widowControl w:val="0"/>
        <w:spacing w:line="276" w:lineRule="auto"/>
        <w:ind w:firstLine="720"/>
        <w:rPr>
          <w:iCs/>
          <w:sz w:val="26"/>
          <w:szCs w:val="26"/>
        </w:rPr>
      </w:pPr>
      <w:r w:rsidRPr="00F53361">
        <w:rPr>
          <w:iCs/>
          <w:sz w:val="26"/>
          <w:szCs w:val="26"/>
        </w:rPr>
        <w:t>- Hỗ trợ người dùng: Hướng dẫn, giải đáp thắc mắc giúp các đơn vị sử dụng phần mềm hiệu quả.</w:t>
      </w:r>
    </w:p>
    <w:p w:rsidR="005C5587" w:rsidRPr="00F53361" w:rsidRDefault="005C5587" w:rsidP="00FD331C">
      <w:pPr>
        <w:widowControl w:val="0"/>
        <w:spacing w:line="276" w:lineRule="auto"/>
        <w:ind w:firstLine="720"/>
        <w:rPr>
          <w:iCs/>
          <w:sz w:val="26"/>
          <w:szCs w:val="26"/>
        </w:rPr>
      </w:pPr>
      <w:r w:rsidRPr="00F53361">
        <w:rPr>
          <w:iCs/>
          <w:sz w:val="26"/>
          <w:szCs w:val="26"/>
        </w:rPr>
        <w:t xml:space="preserve">- Bảo mật và </w:t>
      </w:r>
      <w:proofErr w:type="gramStart"/>
      <w:r w:rsidRPr="00F53361">
        <w:rPr>
          <w:iCs/>
          <w:sz w:val="26"/>
          <w:szCs w:val="26"/>
        </w:rPr>
        <w:t>an</w:t>
      </w:r>
      <w:proofErr w:type="gramEnd"/>
      <w:r w:rsidRPr="00F53361">
        <w:rPr>
          <w:iCs/>
          <w:sz w:val="26"/>
          <w:szCs w:val="26"/>
        </w:rPr>
        <w:t xml:space="preserve"> toàn dữ liệu: Kiểm tra, giám sát và đảm bảo hệ thống an toàn, </w:t>
      </w:r>
      <w:r w:rsidRPr="00F53361">
        <w:rPr>
          <w:iCs/>
          <w:sz w:val="26"/>
          <w:szCs w:val="26"/>
        </w:rPr>
        <w:lastRenderedPageBreak/>
        <w:t>tránh các rủi ro liên quan đến bảo mật thông tin.</w:t>
      </w:r>
    </w:p>
    <w:p w:rsidR="00CC6FDE" w:rsidRPr="00F53361" w:rsidRDefault="00B955A7" w:rsidP="00F0100E">
      <w:pPr>
        <w:pStyle w:val="AHEADING1"/>
        <w:rPr>
          <w:rFonts w:hint="eastAsia"/>
        </w:rPr>
      </w:pPr>
      <w:r w:rsidRPr="00F53361">
        <w:t>Yêu cầu kỹ thuật của gói thầu:</w:t>
      </w:r>
    </w:p>
    <w:p w:rsidR="00FD331C" w:rsidRPr="00F53361" w:rsidRDefault="00FD331C" w:rsidP="00FD331C">
      <w:pPr>
        <w:pStyle w:val="AHeading2"/>
        <w:numPr>
          <w:ilvl w:val="1"/>
          <w:numId w:val="22"/>
        </w:numPr>
        <w:spacing w:before="0" w:after="0" w:line="276" w:lineRule="auto"/>
        <w:ind w:left="1276" w:hanging="567"/>
        <w:rPr>
          <w:szCs w:val="26"/>
        </w:rPr>
      </w:pPr>
      <w:r w:rsidRPr="00F53361">
        <w:rPr>
          <w:szCs w:val="26"/>
        </w:rPr>
        <w:t>Yêu cầu kỹ thuật đối với nhiệm vụ bảo trì Kho dữ liệu tập trung</w:t>
      </w:r>
    </w:p>
    <w:p w:rsidR="00FD331C" w:rsidRPr="00F53361" w:rsidRDefault="00FD331C" w:rsidP="00FD331C">
      <w:pPr>
        <w:pStyle w:val="AHeading3"/>
        <w:numPr>
          <w:ilvl w:val="2"/>
          <w:numId w:val="23"/>
        </w:numPr>
        <w:spacing w:before="0" w:after="0" w:line="276" w:lineRule="auto"/>
        <w:ind w:left="1418"/>
        <w:rPr>
          <w:sz w:val="26"/>
          <w:szCs w:val="26"/>
        </w:rPr>
      </w:pPr>
      <w:r w:rsidRPr="00F53361">
        <w:rPr>
          <w:sz w:val="26"/>
          <w:szCs w:val="26"/>
        </w:rPr>
        <w:t>Thông tin mô tả kỹ thuật và chức năng phần mềm cần bảo trì</w:t>
      </w:r>
    </w:p>
    <w:p w:rsidR="00FD331C" w:rsidRPr="00F53361" w:rsidRDefault="00FD331C" w:rsidP="00FD331C">
      <w:pPr>
        <w:pStyle w:val="ACaption"/>
        <w:numPr>
          <w:ilvl w:val="0"/>
          <w:numId w:val="24"/>
        </w:numPr>
        <w:spacing w:before="0" w:after="0" w:line="276" w:lineRule="auto"/>
        <w:ind w:left="993"/>
        <w:jc w:val="left"/>
        <w:rPr>
          <w:szCs w:val="26"/>
        </w:rPr>
      </w:pPr>
      <w:r w:rsidRPr="00F53361">
        <w:rPr>
          <w:szCs w:val="26"/>
        </w:rPr>
        <w:t>Mô hình tổng thể hệ thống</w:t>
      </w:r>
    </w:p>
    <w:p w:rsidR="000D5416" w:rsidRPr="00F53361" w:rsidRDefault="000D5416" w:rsidP="00D95C5A">
      <w:r w:rsidRPr="00F53361">
        <w:rPr>
          <w:noProof/>
        </w:rPr>
        <w:drawing>
          <wp:inline distT="0" distB="0" distL="0" distR="0">
            <wp:extent cx="5760720" cy="3649345"/>
            <wp:effectExtent l="0" t="0" r="0" b="0"/>
            <wp:docPr id="364053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53526" name="Picture 3640535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649345"/>
                    </a:xfrm>
                    <a:prstGeom prst="rect">
                      <a:avLst/>
                    </a:prstGeom>
                  </pic:spPr>
                </pic:pic>
              </a:graphicData>
            </a:graphic>
          </wp:inline>
        </w:drawing>
      </w:r>
    </w:p>
    <w:p w:rsidR="004D3F01" w:rsidRPr="00F53361" w:rsidRDefault="004D3F01" w:rsidP="00D95C5A">
      <w:pPr>
        <w:spacing w:before="120" w:line="276" w:lineRule="auto"/>
        <w:ind w:left="646"/>
        <w:contextualSpacing/>
        <w:rPr>
          <w:bCs/>
          <w:sz w:val="26"/>
          <w:szCs w:val="26"/>
        </w:rPr>
      </w:pPr>
      <w:r w:rsidRPr="00F53361">
        <w:rPr>
          <w:bCs/>
          <w:sz w:val="26"/>
          <w:szCs w:val="26"/>
        </w:rPr>
        <w:t xml:space="preserve">Công nghệ sử dụng: </w:t>
      </w:r>
      <w:r w:rsidR="00592E5C" w:rsidRPr="00F53361">
        <w:rPr>
          <w:bCs/>
          <w:sz w:val="26"/>
          <w:szCs w:val="26"/>
        </w:rPr>
        <w:t>Hadoop, Nifi, Spark</w:t>
      </w:r>
    </w:p>
    <w:p w:rsidR="00592E5C" w:rsidRPr="00F53361" w:rsidRDefault="00DB010C" w:rsidP="00D95C5A">
      <w:pPr>
        <w:spacing w:line="276" w:lineRule="auto"/>
        <w:ind w:left="648"/>
        <w:contextualSpacing/>
        <w:rPr>
          <w:bCs/>
          <w:szCs w:val="26"/>
        </w:rPr>
      </w:pPr>
      <w:r w:rsidRPr="00F53361">
        <w:rPr>
          <w:bCs/>
          <w:sz w:val="26"/>
          <w:szCs w:val="26"/>
        </w:rPr>
        <w:t>Hệ quản trị CSDL: Microsoft SQL Server 2019</w:t>
      </w:r>
    </w:p>
    <w:p w:rsidR="004D3F01" w:rsidRPr="00F53361" w:rsidRDefault="004D3F01" w:rsidP="00D95C5A"/>
    <w:p w:rsidR="00FD331C" w:rsidRPr="00F53361" w:rsidRDefault="00FD331C" w:rsidP="00FD331C">
      <w:pPr>
        <w:pStyle w:val="ACaption"/>
        <w:numPr>
          <w:ilvl w:val="0"/>
          <w:numId w:val="24"/>
        </w:numPr>
        <w:spacing w:before="0" w:after="0" w:line="276" w:lineRule="auto"/>
        <w:ind w:left="993"/>
        <w:jc w:val="left"/>
        <w:rPr>
          <w:szCs w:val="26"/>
        </w:rPr>
      </w:pPr>
      <w:r w:rsidRPr="00F53361">
        <w:rPr>
          <w:szCs w:val="26"/>
        </w:rPr>
        <w:t>Các thành phần của hệ thống</w:t>
      </w:r>
    </w:p>
    <w:p w:rsidR="00FD331C" w:rsidRPr="00F53361" w:rsidRDefault="00FD331C" w:rsidP="00FD331C">
      <w:pPr>
        <w:spacing w:line="276" w:lineRule="auto"/>
        <w:ind w:left="648"/>
        <w:contextualSpacing/>
        <w:rPr>
          <w:bCs/>
          <w:sz w:val="26"/>
          <w:szCs w:val="26"/>
        </w:rPr>
      </w:pPr>
      <w:r w:rsidRPr="00F53361">
        <w:rPr>
          <w:bCs/>
          <w:sz w:val="26"/>
          <w:szCs w:val="26"/>
        </w:rPr>
        <w:t xml:space="preserve">Giới </w:t>
      </w:r>
      <w:r w:rsidR="003A0341" w:rsidRPr="00F53361">
        <w:rPr>
          <w:bCs/>
          <w:sz w:val="26"/>
          <w:szCs w:val="26"/>
        </w:rPr>
        <w:t xml:space="preserve">thiệu </w:t>
      </w:r>
      <w:r w:rsidRPr="00F53361">
        <w:rPr>
          <w:bCs/>
          <w:sz w:val="26"/>
          <w:szCs w:val="26"/>
        </w:rPr>
        <w:t>các thành phần được sử dụng để xây dựng luồng NiFi</w:t>
      </w:r>
    </w:p>
    <w:p w:rsidR="00FD331C" w:rsidRPr="00F53361" w:rsidRDefault="00FD331C" w:rsidP="00FD331C">
      <w:pPr>
        <w:spacing w:line="276" w:lineRule="auto"/>
        <w:ind w:left="648"/>
        <w:contextualSpacing/>
        <w:rPr>
          <w:b/>
          <w:bCs/>
          <w:sz w:val="26"/>
          <w:szCs w:val="26"/>
          <w:lang w:val="nl-NL"/>
        </w:rPr>
      </w:pPr>
      <w:r w:rsidRPr="00F53361">
        <w:rPr>
          <w:b/>
          <w:bCs/>
          <w:sz w:val="26"/>
          <w:szCs w:val="26"/>
          <w:lang w:val="nl-NL"/>
        </w:rPr>
        <w:t>Processor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6414"/>
      </w:tblGrid>
      <w:tr w:rsidR="009E18A4" w:rsidRPr="00F53361" w:rsidTr="00F86598">
        <w:trPr>
          <w:tblHeader/>
        </w:trPr>
        <w:tc>
          <w:tcPr>
            <w:tcW w:w="1225" w:type="pct"/>
          </w:tcPr>
          <w:p w:rsidR="00FD331C" w:rsidRPr="00F53361" w:rsidRDefault="00FD331C" w:rsidP="00FD331C">
            <w:pPr>
              <w:spacing w:line="276" w:lineRule="auto"/>
              <w:jc w:val="center"/>
              <w:rPr>
                <w:b/>
                <w:bCs/>
                <w:sz w:val="26"/>
                <w:szCs w:val="26"/>
              </w:rPr>
            </w:pPr>
            <w:r w:rsidRPr="00F53361">
              <w:rPr>
                <w:b/>
                <w:bCs/>
                <w:sz w:val="26"/>
                <w:szCs w:val="26"/>
              </w:rPr>
              <w:t>Loại processor</w:t>
            </w:r>
          </w:p>
        </w:tc>
        <w:tc>
          <w:tcPr>
            <w:tcW w:w="3775" w:type="pct"/>
          </w:tcPr>
          <w:p w:rsidR="00FD331C" w:rsidRPr="00F53361" w:rsidRDefault="00FD331C" w:rsidP="00FD331C">
            <w:pPr>
              <w:spacing w:line="276" w:lineRule="auto"/>
              <w:jc w:val="center"/>
              <w:rPr>
                <w:b/>
                <w:bCs/>
                <w:sz w:val="26"/>
                <w:szCs w:val="26"/>
              </w:rPr>
            </w:pPr>
            <w:r w:rsidRPr="00F53361">
              <w:rPr>
                <w:b/>
                <w:bCs/>
                <w:sz w:val="26"/>
                <w:szCs w:val="26"/>
              </w:rPr>
              <w:t>Giải thích</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ExecuteSQLRecord</w:t>
            </w:r>
          </w:p>
        </w:tc>
        <w:tc>
          <w:tcPr>
            <w:tcW w:w="3775" w:type="pct"/>
          </w:tcPr>
          <w:p w:rsidR="00FD331C" w:rsidRPr="00F53361" w:rsidRDefault="00FD331C" w:rsidP="00FD331C">
            <w:pPr>
              <w:tabs>
                <w:tab w:val="left" w:pos="1770"/>
              </w:tabs>
              <w:spacing w:line="276" w:lineRule="auto"/>
              <w:rPr>
                <w:sz w:val="26"/>
                <w:szCs w:val="26"/>
              </w:rPr>
            </w:pPr>
            <w:r w:rsidRPr="00F53361">
              <w:rPr>
                <w:sz w:val="26"/>
                <w:szCs w:val="26"/>
              </w:rPr>
              <w:t>Thực thi câu lệnh SQL. Kết quả trả về với định dạng được định nghĩa.</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UpdateAttribute</w:t>
            </w:r>
          </w:p>
        </w:tc>
        <w:tc>
          <w:tcPr>
            <w:tcW w:w="3775" w:type="pct"/>
          </w:tcPr>
          <w:p w:rsidR="00FD331C" w:rsidRPr="00F53361" w:rsidRDefault="00FD331C" w:rsidP="00FD331C">
            <w:pPr>
              <w:spacing w:line="276" w:lineRule="auto"/>
              <w:rPr>
                <w:sz w:val="26"/>
                <w:szCs w:val="26"/>
              </w:rPr>
            </w:pPr>
            <w:r w:rsidRPr="00F53361">
              <w:rPr>
                <w:sz w:val="26"/>
                <w:szCs w:val="26"/>
              </w:rPr>
              <w:t>Cập nhật các thuộc tính của FlowFile.</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GenerateFlowFile</w:t>
            </w:r>
          </w:p>
        </w:tc>
        <w:tc>
          <w:tcPr>
            <w:tcW w:w="3775" w:type="pct"/>
          </w:tcPr>
          <w:p w:rsidR="00FD331C" w:rsidRPr="00F53361" w:rsidRDefault="00FD331C" w:rsidP="00FD331C">
            <w:pPr>
              <w:spacing w:line="276" w:lineRule="auto"/>
              <w:rPr>
                <w:sz w:val="26"/>
                <w:szCs w:val="26"/>
              </w:rPr>
            </w:pPr>
            <w:r w:rsidRPr="00F53361">
              <w:rPr>
                <w:sz w:val="26"/>
                <w:szCs w:val="26"/>
              </w:rPr>
              <w:t>Tạo FlowFile với nội dung ngẫu nhiên hoặc được cài đặt trước.</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PutHDFS</w:t>
            </w:r>
          </w:p>
        </w:tc>
        <w:tc>
          <w:tcPr>
            <w:tcW w:w="3775" w:type="pct"/>
          </w:tcPr>
          <w:p w:rsidR="00FD331C" w:rsidRPr="00F53361" w:rsidRDefault="00FD331C" w:rsidP="00FD331C">
            <w:pPr>
              <w:spacing w:line="276" w:lineRule="auto"/>
              <w:rPr>
                <w:sz w:val="26"/>
                <w:szCs w:val="26"/>
              </w:rPr>
            </w:pPr>
            <w:r w:rsidRPr="00F53361">
              <w:rPr>
                <w:sz w:val="26"/>
                <w:szCs w:val="26"/>
              </w:rPr>
              <w:t>Tải Flowfile lên HDFS.</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SelectHive3QL</w:t>
            </w:r>
          </w:p>
        </w:tc>
        <w:tc>
          <w:tcPr>
            <w:tcW w:w="3775" w:type="pct"/>
          </w:tcPr>
          <w:p w:rsidR="00FD331C" w:rsidRPr="00F53361" w:rsidRDefault="00FD331C" w:rsidP="00FD331C">
            <w:pPr>
              <w:spacing w:line="276" w:lineRule="auto"/>
              <w:rPr>
                <w:sz w:val="26"/>
                <w:szCs w:val="26"/>
              </w:rPr>
            </w:pPr>
            <w:r w:rsidRPr="00F53361">
              <w:rPr>
                <w:sz w:val="26"/>
                <w:szCs w:val="26"/>
              </w:rPr>
              <w:t>Thực thi lệnh HiveQL.</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ExecuteSQL</w:t>
            </w:r>
          </w:p>
        </w:tc>
        <w:tc>
          <w:tcPr>
            <w:tcW w:w="3775" w:type="pct"/>
          </w:tcPr>
          <w:p w:rsidR="00FD331C" w:rsidRPr="00F53361" w:rsidRDefault="00FD331C" w:rsidP="00FD331C">
            <w:pPr>
              <w:spacing w:line="276" w:lineRule="auto"/>
              <w:rPr>
                <w:sz w:val="26"/>
                <w:szCs w:val="26"/>
              </w:rPr>
            </w:pPr>
            <w:r w:rsidRPr="00F53361">
              <w:rPr>
                <w:sz w:val="26"/>
                <w:szCs w:val="26"/>
              </w:rPr>
              <w:t>Thực thi câu lệnh SQL. Kết quả trả về với định dạng Avro.</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PutDatabaseRecord</w:t>
            </w:r>
          </w:p>
        </w:tc>
        <w:tc>
          <w:tcPr>
            <w:tcW w:w="3775" w:type="pct"/>
          </w:tcPr>
          <w:p w:rsidR="00FD331C" w:rsidRPr="00F53361" w:rsidRDefault="00FD331C" w:rsidP="00FD331C">
            <w:pPr>
              <w:spacing w:line="276" w:lineRule="auto"/>
              <w:rPr>
                <w:sz w:val="26"/>
                <w:szCs w:val="26"/>
              </w:rPr>
            </w:pPr>
            <w:r w:rsidRPr="00F53361">
              <w:rPr>
                <w:sz w:val="26"/>
                <w:szCs w:val="26"/>
              </w:rPr>
              <w:t>Tải dữ liệu lên Database.</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LogAttribute</w:t>
            </w:r>
          </w:p>
        </w:tc>
        <w:tc>
          <w:tcPr>
            <w:tcW w:w="3775" w:type="pct"/>
          </w:tcPr>
          <w:p w:rsidR="00FD331C" w:rsidRPr="00F53361" w:rsidRDefault="00FD331C" w:rsidP="00FD331C">
            <w:pPr>
              <w:spacing w:line="276" w:lineRule="auto"/>
              <w:rPr>
                <w:sz w:val="26"/>
                <w:szCs w:val="26"/>
              </w:rPr>
            </w:pPr>
            <w:r w:rsidRPr="00F53361">
              <w:rPr>
                <w:sz w:val="26"/>
                <w:szCs w:val="26"/>
              </w:rPr>
              <w:t>Log ra các thuộc tính của FlowFile.</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RouteOnAttribute</w:t>
            </w:r>
          </w:p>
        </w:tc>
        <w:tc>
          <w:tcPr>
            <w:tcW w:w="3775" w:type="pct"/>
          </w:tcPr>
          <w:p w:rsidR="00FD331C" w:rsidRPr="00F53361" w:rsidRDefault="00FD331C" w:rsidP="00FD331C">
            <w:pPr>
              <w:spacing w:line="276" w:lineRule="auto"/>
              <w:rPr>
                <w:sz w:val="26"/>
                <w:szCs w:val="26"/>
              </w:rPr>
            </w:pPr>
            <w:r w:rsidRPr="00F53361">
              <w:rPr>
                <w:sz w:val="26"/>
                <w:szCs w:val="26"/>
              </w:rPr>
              <w:t>Điều hướng FlowFile dựa trên các thuộc tính của nó.</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InvokeHTTP</w:t>
            </w:r>
          </w:p>
        </w:tc>
        <w:tc>
          <w:tcPr>
            <w:tcW w:w="3775" w:type="pct"/>
          </w:tcPr>
          <w:p w:rsidR="00FD331C" w:rsidRPr="00F53361" w:rsidRDefault="00FD331C" w:rsidP="00FD331C">
            <w:pPr>
              <w:spacing w:line="276" w:lineRule="auto"/>
              <w:rPr>
                <w:sz w:val="26"/>
                <w:szCs w:val="26"/>
              </w:rPr>
            </w:pPr>
            <w:r w:rsidRPr="00F53361">
              <w:rPr>
                <w:sz w:val="26"/>
                <w:szCs w:val="26"/>
              </w:rPr>
              <w:t>Giúp tương tác với HTTP Endpoint có thể cấu hình.</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lastRenderedPageBreak/>
              <w:t>FetchHDFS</w:t>
            </w:r>
          </w:p>
        </w:tc>
        <w:tc>
          <w:tcPr>
            <w:tcW w:w="3775" w:type="pct"/>
          </w:tcPr>
          <w:p w:rsidR="00FD331C" w:rsidRPr="00F53361" w:rsidRDefault="00FD331C" w:rsidP="00FD331C">
            <w:pPr>
              <w:spacing w:line="276" w:lineRule="auto"/>
              <w:rPr>
                <w:sz w:val="26"/>
                <w:szCs w:val="26"/>
              </w:rPr>
            </w:pPr>
            <w:r w:rsidRPr="00F53361">
              <w:rPr>
                <w:sz w:val="26"/>
                <w:szCs w:val="26"/>
              </w:rPr>
              <w:t>Lấy tệp từ HDFS và lưu trong FlowFile.</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SplitJson</w:t>
            </w:r>
          </w:p>
        </w:tc>
        <w:tc>
          <w:tcPr>
            <w:tcW w:w="3775" w:type="pct"/>
          </w:tcPr>
          <w:p w:rsidR="00FD331C" w:rsidRPr="00F53361" w:rsidRDefault="00FD331C" w:rsidP="00FD331C">
            <w:pPr>
              <w:spacing w:line="276" w:lineRule="auto"/>
              <w:rPr>
                <w:sz w:val="26"/>
                <w:szCs w:val="26"/>
              </w:rPr>
            </w:pPr>
            <w:r w:rsidRPr="00F53361">
              <w:rPr>
                <w:sz w:val="26"/>
                <w:szCs w:val="26"/>
              </w:rPr>
              <w:t>Tách file json thành nhiều FlowFile.</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ConvertRecord</w:t>
            </w:r>
          </w:p>
        </w:tc>
        <w:tc>
          <w:tcPr>
            <w:tcW w:w="3775" w:type="pct"/>
          </w:tcPr>
          <w:p w:rsidR="00FD331C" w:rsidRPr="00F53361" w:rsidRDefault="00FD331C" w:rsidP="00FD331C">
            <w:pPr>
              <w:spacing w:line="276" w:lineRule="auto"/>
              <w:rPr>
                <w:sz w:val="26"/>
                <w:szCs w:val="26"/>
              </w:rPr>
            </w:pPr>
            <w:r w:rsidRPr="00F53361">
              <w:rPr>
                <w:sz w:val="26"/>
                <w:szCs w:val="26"/>
              </w:rPr>
              <w:t>Chuyển bản ghi từ định dạng dữ liệu này sang định dạng dữ liệu khác.</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MergeContent</w:t>
            </w:r>
          </w:p>
        </w:tc>
        <w:tc>
          <w:tcPr>
            <w:tcW w:w="3775" w:type="pct"/>
          </w:tcPr>
          <w:p w:rsidR="00FD331C" w:rsidRPr="00F53361" w:rsidRDefault="00FD331C" w:rsidP="00FD331C">
            <w:pPr>
              <w:spacing w:line="276" w:lineRule="auto"/>
              <w:rPr>
                <w:sz w:val="26"/>
                <w:szCs w:val="26"/>
              </w:rPr>
            </w:pPr>
            <w:r w:rsidRPr="00F53361">
              <w:rPr>
                <w:sz w:val="26"/>
                <w:szCs w:val="26"/>
              </w:rPr>
              <w:t>Ghép nhiều FlowFile thành 1 FlowFile</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ReplaceText</w:t>
            </w:r>
          </w:p>
        </w:tc>
        <w:tc>
          <w:tcPr>
            <w:tcW w:w="3775" w:type="pct"/>
          </w:tcPr>
          <w:p w:rsidR="00FD331C" w:rsidRPr="00F53361" w:rsidRDefault="00FD331C" w:rsidP="00FD331C">
            <w:pPr>
              <w:spacing w:line="276" w:lineRule="auto"/>
              <w:rPr>
                <w:sz w:val="26"/>
                <w:szCs w:val="26"/>
              </w:rPr>
            </w:pPr>
            <w:r w:rsidRPr="00F53361">
              <w:rPr>
                <w:sz w:val="26"/>
                <w:szCs w:val="26"/>
              </w:rPr>
              <w:t>Thay thế nội dung của một FlowFile.</w:t>
            </w:r>
          </w:p>
        </w:tc>
      </w:tr>
      <w:tr w:rsidR="009E18A4" w:rsidRPr="00F53361" w:rsidTr="00891B40">
        <w:tc>
          <w:tcPr>
            <w:tcW w:w="1225" w:type="pct"/>
          </w:tcPr>
          <w:p w:rsidR="00FD331C" w:rsidRPr="00F53361" w:rsidRDefault="00FD331C" w:rsidP="00FD331C">
            <w:pPr>
              <w:tabs>
                <w:tab w:val="left" w:pos="530"/>
              </w:tabs>
              <w:spacing w:line="276" w:lineRule="auto"/>
              <w:rPr>
                <w:sz w:val="26"/>
                <w:szCs w:val="26"/>
              </w:rPr>
            </w:pPr>
            <w:r w:rsidRPr="00F53361">
              <w:rPr>
                <w:sz w:val="26"/>
                <w:szCs w:val="26"/>
              </w:rPr>
              <w:t>SplitXml</w:t>
            </w:r>
          </w:p>
        </w:tc>
        <w:tc>
          <w:tcPr>
            <w:tcW w:w="3775" w:type="pct"/>
          </w:tcPr>
          <w:p w:rsidR="00FD331C" w:rsidRPr="00F53361" w:rsidRDefault="00FD331C" w:rsidP="00FD331C">
            <w:pPr>
              <w:spacing w:line="276" w:lineRule="auto"/>
              <w:rPr>
                <w:sz w:val="26"/>
                <w:szCs w:val="26"/>
              </w:rPr>
            </w:pPr>
            <w:r w:rsidRPr="00F53361">
              <w:rPr>
                <w:sz w:val="26"/>
                <w:szCs w:val="26"/>
              </w:rPr>
              <w:t>Tách file xml thành nhiều FlowFile.</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ExecuteStreamCommand</w:t>
            </w:r>
          </w:p>
        </w:tc>
        <w:tc>
          <w:tcPr>
            <w:tcW w:w="3775" w:type="pct"/>
          </w:tcPr>
          <w:p w:rsidR="00FD331C" w:rsidRPr="00F53361" w:rsidRDefault="00FD331C" w:rsidP="00FD331C">
            <w:pPr>
              <w:spacing w:line="276" w:lineRule="auto"/>
              <w:rPr>
                <w:sz w:val="26"/>
                <w:szCs w:val="26"/>
              </w:rPr>
            </w:pPr>
            <w:r w:rsidRPr="00F53361">
              <w:rPr>
                <w:sz w:val="26"/>
                <w:szCs w:val="26"/>
              </w:rPr>
              <w:t>Thực thi câu lệnh từ bên ngoài</w:t>
            </w:r>
          </w:p>
        </w:tc>
      </w:tr>
      <w:tr w:rsidR="009E18A4" w:rsidRPr="00F53361" w:rsidTr="00891B40">
        <w:tc>
          <w:tcPr>
            <w:tcW w:w="1225" w:type="pct"/>
          </w:tcPr>
          <w:p w:rsidR="00FD331C" w:rsidRPr="00F53361" w:rsidRDefault="00FD331C" w:rsidP="00FD331C">
            <w:pPr>
              <w:spacing w:line="276" w:lineRule="auto"/>
              <w:rPr>
                <w:sz w:val="26"/>
                <w:szCs w:val="26"/>
              </w:rPr>
            </w:pPr>
            <w:r w:rsidRPr="00F53361">
              <w:rPr>
                <w:sz w:val="26"/>
                <w:szCs w:val="26"/>
              </w:rPr>
              <w:t>FetchFile</w:t>
            </w:r>
          </w:p>
        </w:tc>
        <w:tc>
          <w:tcPr>
            <w:tcW w:w="3775" w:type="pct"/>
          </w:tcPr>
          <w:p w:rsidR="00FD331C" w:rsidRPr="00F53361" w:rsidRDefault="00FD331C" w:rsidP="00FD331C">
            <w:pPr>
              <w:spacing w:line="276" w:lineRule="auto"/>
              <w:rPr>
                <w:sz w:val="26"/>
                <w:szCs w:val="26"/>
              </w:rPr>
            </w:pPr>
            <w:r w:rsidRPr="00F53361">
              <w:rPr>
                <w:sz w:val="26"/>
                <w:szCs w:val="26"/>
              </w:rPr>
              <w:t>Đọc nội dung file từ ổ đĩa.</w:t>
            </w:r>
          </w:p>
        </w:tc>
      </w:tr>
    </w:tbl>
    <w:p w:rsidR="00FD331C" w:rsidRPr="00F53361" w:rsidRDefault="00FD331C" w:rsidP="00FD331C">
      <w:pPr>
        <w:spacing w:line="276" w:lineRule="auto"/>
        <w:ind w:left="648"/>
        <w:contextualSpacing/>
        <w:rPr>
          <w:sz w:val="26"/>
          <w:szCs w:val="26"/>
          <w:lang w:val="nl-NL"/>
        </w:rPr>
      </w:pPr>
      <w:r w:rsidRPr="00F53361">
        <w:rPr>
          <w:b/>
          <w:bCs/>
          <w:sz w:val="26"/>
          <w:szCs w:val="26"/>
        </w:rPr>
        <w:t>Controller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495"/>
      </w:tblGrid>
      <w:tr w:rsidR="009E18A4" w:rsidRPr="00F53361" w:rsidTr="003A0341">
        <w:tc>
          <w:tcPr>
            <w:tcW w:w="2042" w:type="pct"/>
          </w:tcPr>
          <w:p w:rsidR="00FD331C" w:rsidRPr="00F53361" w:rsidRDefault="00FD331C" w:rsidP="00FD331C">
            <w:pPr>
              <w:spacing w:line="276" w:lineRule="auto"/>
              <w:jc w:val="center"/>
              <w:rPr>
                <w:b/>
                <w:bCs/>
                <w:sz w:val="26"/>
                <w:szCs w:val="26"/>
              </w:rPr>
            </w:pPr>
            <w:r w:rsidRPr="00F53361">
              <w:rPr>
                <w:b/>
                <w:bCs/>
                <w:sz w:val="26"/>
                <w:szCs w:val="26"/>
              </w:rPr>
              <w:t>Loại controller service</w:t>
            </w:r>
          </w:p>
        </w:tc>
        <w:tc>
          <w:tcPr>
            <w:tcW w:w="2958" w:type="pct"/>
          </w:tcPr>
          <w:p w:rsidR="00FD331C" w:rsidRPr="00F53361" w:rsidRDefault="00FD331C" w:rsidP="00FD331C">
            <w:pPr>
              <w:spacing w:line="276" w:lineRule="auto"/>
              <w:jc w:val="center"/>
              <w:rPr>
                <w:b/>
                <w:bCs/>
                <w:sz w:val="26"/>
                <w:szCs w:val="26"/>
              </w:rPr>
            </w:pPr>
            <w:r w:rsidRPr="00F53361">
              <w:rPr>
                <w:b/>
                <w:bCs/>
                <w:sz w:val="26"/>
                <w:szCs w:val="26"/>
              </w:rPr>
              <w:t>Giải thích</w:t>
            </w:r>
          </w:p>
        </w:tc>
      </w:tr>
      <w:tr w:rsidR="009E18A4" w:rsidRPr="00F53361" w:rsidTr="003A0341">
        <w:tc>
          <w:tcPr>
            <w:tcW w:w="2042" w:type="pct"/>
          </w:tcPr>
          <w:p w:rsidR="00FD331C" w:rsidRPr="00F53361" w:rsidRDefault="00FD331C" w:rsidP="00FD331C">
            <w:pPr>
              <w:spacing w:line="276" w:lineRule="auto"/>
              <w:rPr>
                <w:sz w:val="26"/>
                <w:szCs w:val="26"/>
              </w:rPr>
            </w:pPr>
            <w:r w:rsidRPr="00F53361">
              <w:rPr>
                <w:sz w:val="26"/>
                <w:szCs w:val="26"/>
              </w:rPr>
              <w:t>AvroReader</w:t>
            </w:r>
          </w:p>
        </w:tc>
        <w:tc>
          <w:tcPr>
            <w:tcW w:w="2958" w:type="pct"/>
          </w:tcPr>
          <w:p w:rsidR="00FD331C" w:rsidRPr="00F53361" w:rsidRDefault="00FD331C" w:rsidP="00FD331C">
            <w:pPr>
              <w:spacing w:line="276" w:lineRule="auto"/>
              <w:rPr>
                <w:sz w:val="26"/>
                <w:szCs w:val="26"/>
              </w:rPr>
            </w:pPr>
            <w:r w:rsidRPr="00F53361">
              <w:rPr>
                <w:sz w:val="26"/>
                <w:szCs w:val="26"/>
              </w:rPr>
              <w:t>Đọc dữ liệu Avro và trả về các bản ghi dưới dạng các đối tượng bản ghi riêng biệt.</w:t>
            </w:r>
          </w:p>
        </w:tc>
      </w:tr>
      <w:tr w:rsidR="009E18A4" w:rsidRPr="00F53361" w:rsidTr="003A0341">
        <w:tc>
          <w:tcPr>
            <w:tcW w:w="2042" w:type="pct"/>
          </w:tcPr>
          <w:p w:rsidR="00FD331C" w:rsidRPr="00F53361" w:rsidRDefault="00FD331C" w:rsidP="00FD331C">
            <w:pPr>
              <w:spacing w:line="276" w:lineRule="auto"/>
              <w:rPr>
                <w:sz w:val="26"/>
                <w:szCs w:val="26"/>
              </w:rPr>
            </w:pPr>
            <w:r w:rsidRPr="00F53361">
              <w:rPr>
                <w:sz w:val="26"/>
                <w:szCs w:val="26"/>
              </w:rPr>
              <w:t>AvroRecordSetWriter</w:t>
            </w:r>
          </w:p>
        </w:tc>
        <w:tc>
          <w:tcPr>
            <w:tcW w:w="2958" w:type="pct"/>
          </w:tcPr>
          <w:p w:rsidR="00FD331C" w:rsidRPr="00F53361" w:rsidRDefault="00FD331C" w:rsidP="00FD331C">
            <w:pPr>
              <w:spacing w:line="276" w:lineRule="auto"/>
              <w:rPr>
                <w:sz w:val="26"/>
                <w:szCs w:val="26"/>
              </w:rPr>
            </w:pPr>
            <w:r w:rsidRPr="00F53361">
              <w:rPr>
                <w:sz w:val="26"/>
                <w:szCs w:val="26"/>
              </w:rPr>
              <w:t>Ghi nội dung của một bản ghi dưới định dạng Avro.</w:t>
            </w:r>
          </w:p>
        </w:tc>
      </w:tr>
      <w:tr w:rsidR="009E18A4" w:rsidRPr="00F53361" w:rsidTr="003A0341">
        <w:tc>
          <w:tcPr>
            <w:tcW w:w="2042" w:type="pct"/>
          </w:tcPr>
          <w:p w:rsidR="00FD331C" w:rsidRPr="00F53361" w:rsidRDefault="00FD331C" w:rsidP="00FD331C">
            <w:pPr>
              <w:spacing w:line="276" w:lineRule="auto"/>
              <w:rPr>
                <w:sz w:val="26"/>
                <w:szCs w:val="26"/>
              </w:rPr>
            </w:pPr>
            <w:r w:rsidRPr="00F53361">
              <w:rPr>
                <w:sz w:val="26"/>
                <w:szCs w:val="26"/>
              </w:rPr>
              <w:t>Hive3ConnectionPool</w:t>
            </w:r>
          </w:p>
        </w:tc>
        <w:tc>
          <w:tcPr>
            <w:tcW w:w="2958" w:type="pct"/>
          </w:tcPr>
          <w:p w:rsidR="00FD331C" w:rsidRPr="00F53361" w:rsidRDefault="00FD331C" w:rsidP="00FD331C">
            <w:pPr>
              <w:spacing w:line="276" w:lineRule="auto"/>
              <w:rPr>
                <w:sz w:val="26"/>
                <w:szCs w:val="26"/>
              </w:rPr>
            </w:pPr>
            <w:r w:rsidRPr="00F53361">
              <w:rPr>
                <w:sz w:val="26"/>
                <w:szCs w:val="26"/>
              </w:rPr>
              <w:t>Cung cấp service kết nối tới Apache Hive.</w:t>
            </w:r>
          </w:p>
        </w:tc>
      </w:tr>
      <w:tr w:rsidR="009E18A4" w:rsidRPr="00F53361" w:rsidTr="003A0341">
        <w:tc>
          <w:tcPr>
            <w:tcW w:w="2042" w:type="pct"/>
          </w:tcPr>
          <w:p w:rsidR="00FD331C" w:rsidRPr="00F53361" w:rsidRDefault="00FD331C" w:rsidP="00FD331C">
            <w:pPr>
              <w:spacing w:line="276" w:lineRule="auto"/>
              <w:rPr>
                <w:sz w:val="26"/>
                <w:szCs w:val="26"/>
              </w:rPr>
            </w:pPr>
            <w:r w:rsidRPr="00F53361">
              <w:rPr>
                <w:sz w:val="26"/>
                <w:szCs w:val="26"/>
              </w:rPr>
              <w:t>DBCPConnectionPool</w:t>
            </w:r>
          </w:p>
        </w:tc>
        <w:tc>
          <w:tcPr>
            <w:tcW w:w="2958" w:type="pct"/>
          </w:tcPr>
          <w:p w:rsidR="00FD331C" w:rsidRPr="00F53361" w:rsidRDefault="00FD331C" w:rsidP="00FD331C">
            <w:pPr>
              <w:spacing w:line="276" w:lineRule="auto"/>
              <w:rPr>
                <w:sz w:val="26"/>
                <w:szCs w:val="26"/>
              </w:rPr>
            </w:pPr>
            <w:r w:rsidRPr="00F53361">
              <w:rPr>
                <w:sz w:val="26"/>
                <w:szCs w:val="26"/>
              </w:rPr>
              <w:t>Cung cấp service kết nối tới Database.</w:t>
            </w:r>
          </w:p>
        </w:tc>
      </w:tr>
    </w:tbl>
    <w:p w:rsidR="00FD331C" w:rsidRPr="00F53361" w:rsidRDefault="00FD331C" w:rsidP="00FD331C">
      <w:pPr>
        <w:spacing w:line="276" w:lineRule="auto"/>
        <w:ind w:left="648"/>
        <w:contextualSpacing/>
        <w:rPr>
          <w:b/>
          <w:bCs/>
          <w:sz w:val="26"/>
          <w:szCs w:val="26"/>
          <w:lang w:val="nl-NL"/>
        </w:rPr>
      </w:pPr>
      <w:r w:rsidRPr="00F53361">
        <w:rPr>
          <w:b/>
          <w:bCs/>
          <w:sz w:val="26"/>
          <w:szCs w:val="26"/>
          <w:lang w:val="nl-NL"/>
        </w:rPr>
        <w:t>Một số thành phần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6338"/>
      </w:tblGrid>
      <w:tr w:rsidR="009E18A4" w:rsidRPr="00F53361" w:rsidTr="00891B40">
        <w:tc>
          <w:tcPr>
            <w:tcW w:w="1588" w:type="pct"/>
          </w:tcPr>
          <w:p w:rsidR="00FD331C" w:rsidRPr="00F53361" w:rsidRDefault="00FD331C" w:rsidP="00FD331C">
            <w:pPr>
              <w:spacing w:line="276" w:lineRule="auto"/>
              <w:jc w:val="center"/>
              <w:rPr>
                <w:b/>
                <w:bCs/>
                <w:sz w:val="26"/>
                <w:szCs w:val="26"/>
              </w:rPr>
            </w:pPr>
            <w:r w:rsidRPr="00F53361">
              <w:rPr>
                <w:b/>
                <w:bCs/>
                <w:sz w:val="26"/>
                <w:szCs w:val="26"/>
              </w:rPr>
              <w:t>Tên</w:t>
            </w:r>
          </w:p>
        </w:tc>
        <w:tc>
          <w:tcPr>
            <w:tcW w:w="3412" w:type="pct"/>
          </w:tcPr>
          <w:p w:rsidR="00FD331C" w:rsidRPr="00F53361" w:rsidRDefault="00FD331C" w:rsidP="00FD331C">
            <w:pPr>
              <w:spacing w:line="276" w:lineRule="auto"/>
              <w:jc w:val="center"/>
              <w:rPr>
                <w:b/>
                <w:bCs/>
                <w:sz w:val="26"/>
                <w:szCs w:val="26"/>
              </w:rPr>
            </w:pPr>
            <w:r w:rsidRPr="00F53361">
              <w:rPr>
                <w:b/>
                <w:bCs/>
                <w:sz w:val="26"/>
                <w:szCs w:val="26"/>
              </w:rPr>
              <w:t>Giải thích</w:t>
            </w:r>
          </w:p>
        </w:tc>
      </w:tr>
      <w:tr w:rsidR="009E18A4" w:rsidRPr="00F53361" w:rsidTr="00891B40">
        <w:tc>
          <w:tcPr>
            <w:tcW w:w="1588" w:type="pct"/>
          </w:tcPr>
          <w:p w:rsidR="00FD331C" w:rsidRPr="00F53361" w:rsidRDefault="00FD331C" w:rsidP="00FD331C">
            <w:pPr>
              <w:spacing w:line="276" w:lineRule="auto"/>
              <w:rPr>
                <w:sz w:val="26"/>
                <w:szCs w:val="26"/>
              </w:rPr>
            </w:pPr>
            <w:r w:rsidRPr="00F53361">
              <w:rPr>
                <w:sz w:val="26"/>
                <w:szCs w:val="26"/>
              </w:rPr>
              <w:t>FlowFile</w:t>
            </w:r>
          </w:p>
        </w:tc>
        <w:tc>
          <w:tcPr>
            <w:tcW w:w="3412" w:type="pct"/>
          </w:tcPr>
          <w:p w:rsidR="00FD331C" w:rsidRPr="00F53361" w:rsidRDefault="00FD331C" w:rsidP="00FD331C">
            <w:pPr>
              <w:spacing w:line="276" w:lineRule="auto"/>
              <w:rPr>
                <w:sz w:val="26"/>
                <w:szCs w:val="26"/>
              </w:rPr>
            </w:pPr>
            <w:r w:rsidRPr="00F53361">
              <w:rPr>
                <w:sz w:val="26"/>
                <w:szCs w:val="26"/>
              </w:rPr>
              <w:t>File lưu các thông tin về nội dung và các thuộc tính của một luồng dữ liệu.</w:t>
            </w:r>
          </w:p>
        </w:tc>
      </w:tr>
      <w:tr w:rsidR="009E18A4" w:rsidRPr="00F53361" w:rsidTr="00891B40">
        <w:tc>
          <w:tcPr>
            <w:tcW w:w="1588" w:type="pct"/>
          </w:tcPr>
          <w:p w:rsidR="00FD331C" w:rsidRPr="00F53361" w:rsidRDefault="00FD331C" w:rsidP="00FD331C">
            <w:pPr>
              <w:spacing w:line="276" w:lineRule="auto"/>
              <w:rPr>
                <w:sz w:val="26"/>
                <w:szCs w:val="26"/>
              </w:rPr>
            </w:pPr>
            <w:r w:rsidRPr="00F53361">
              <w:rPr>
                <w:sz w:val="26"/>
                <w:szCs w:val="26"/>
              </w:rPr>
              <w:t>Process Group</w:t>
            </w:r>
          </w:p>
        </w:tc>
        <w:tc>
          <w:tcPr>
            <w:tcW w:w="3412" w:type="pct"/>
          </w:tcPr>
          <w:p w:rsidR="00FD331C" w:rsidRPr="00F53361" w:rsidRDefault="00FD331C" w:rsidP="00FD331C">
            <w:pPr>
              <w:spacing w:line="276" w:lineRule="auto"/>
              <w:rPr>
                <w:sz w:val="26"/>
                <w:szCs w:val="26"/>
              </w:rPr>
            </w:pPr>
            <w:r w:rsidRPr="00F53361">
              <w:rPr>
                <w:sz w:val="26"/>
                <w:szCs w:val="26"/>
              </w:rPr>
              <w:t>Nhóm các process thành 1 group.</w:t>
            </w:r>
          </w:p>
        </w:tc>
      </w:tr>
      <w:tr w:rsidR="009E18A4" w:rsidRPr="00F53361" w:rsidTr="00891B40">
        <w:tc>
          <w:tcPr>
            <w:tcW w:w="1588" w:type="pct"/>
          </w:tcPr>
          <w:p w:rsidR="00FD331C" w:rsidRPr="00F53361" w:rsidRDefault="00FD331C" w:rsidP="00FD331C">
            <w:pPr>
              <w:spacing w:line="276" w:lineRule="auto"/>
              <w:rPr>
                <w:sz w:val="26"/>
                <w:szCs w:val="26"/>
              </w:rPr>
            </w:pPr>
            <w:r w:rsidRPr="00F53361">
              <w:rPr>
                <w:sz w:val="26"/>
                <w:szCs w:val="26"/>
              </w:rPr>
              <w:t>Queue</w:t>
            </w:r>
          </w:p>
        </w:tc>
        <w:tc>
          <w:tcPr>
            <w:tcW w:w="3412" w:type="pct"/>
          </w:tcPr>
          <w:p w:rsidR="00FD331C" w:rsidRPr="00F53361" w:rsidRDefault="00FD331C" w:rsidP="00FD331C">
            <w:pPr>
              <w:spacing w:line="276" w:lineRule="auto"/>
              <w:rPr>
                <w:sz w:val="26"/>
                <w:szCs w:val="26"/>
              </w:rPr>
            </w:pPr>
            <w:r w:rsidRPr="00F53361">
              <w:rPr>
                <w:sz w:val="26"/>
                <w:szCs w:val="26"/>
              </w:rPr>
              <w:t xml:space="preserve">Lưu trữ số lượng lớn dữ liệu chờ được xử lý. </w:t>
            </w:r>
          </w:p>
        </w:tc>
      </w:tr>
      <w:tr w:rsidR="009E18A4" w:rsidRPr="00F53361" w:rsidTr="00891B40">
        <w:tc>
          <w:tcPr>
            <w:tcW w:w="1588" w:type="pct"/>
          </w:tcPr>
          <w:p w:rsidR="00FD331C" w:rsidRPr="00F53361" w:rsidRDefault="00FD331C" w:rsidP="00FD331C">
            <w:pPr>
              <w:spacing w:line="276" w:lineRule="auto"/>
              <w:rPr>
                <w:sz w:val="26"/>
                <w:szCs w:val="26"/>
              </w:rPr>
            </w:pPr>
            <w:r w:rsidRPr="00F53361">
              <w:rPr>
                <w:sz w:val="26"/>
                <w:szCs w:val="26"/>
              </w:rPr>
              <w:t>Funnel</w:t>
            </w:r>
          </w:p>
        </w:tc>
        <w:tc>
          <w:tcPr>
            <w:tcW w:w="3412" w:type="pct"/>
          </w:tcPr>
          <w:p w:rsidR="00FD331C" w:rsidRPr="00F53361" w:rsidRDefault="00FD331C" w:rsidP="00FD331C">
            <w:pPr>
              <w:spacing w:line="276" w:lineRule="auto"/>
              <w:rPr>
                <w:sz w:val="26"/>
                <w:szCs w:val="26"/>
              </w:rPr>
            </w:pPr>
            <w:r w:rsidRPr="00F53361">
              <w:rPr>
                <w:sz w:val="26"/>
                <w:szCs w:val="26"/>
              </w:rPr>
              <w:t>Dùng để kết nối dữ liệu từ nhiều luồng về một.</w:t>
            </w:r>
          </w:p>
        </w:tc>
      </w:tr>
      <w:tr w:rsidR="009E18A4" w:rsidRPr="00F53361" w:rsidTr="00891B40">
        <w:tc>
          <w:tcPr>
            <w:tcW w:w="1588" w:type="pct"/>
          </w:tcPr>
          <w:p w:rsidR="00FD331C" w:rsidRPr="00F53361" w:rsidRDefault="00FD331C" w:rsidP="00FD331C">
            <w:pPr>
              <w:spacing w:line="276" w:lineRule="auto"/>
              <w:rPr>
                <w:sz w:val="26"/>
                <w:szCs w:val="26"/>
              </w:rPr>
            </w:pPr>
            <w:r w:rsidRPr="00F53361">
              <w:rPr>
                <w:sz w:val="26"/>
                <w:szCs w:val="26"/>
              </w:rPr>
              <w:t>Input Port</w:t>
            </w:r>
          </w:p>
        </w:tc>
        <w:tc>
          <w:tcPr>
            <w:tcW w:w="3412" w:type="pct"/>
          </w:tcPr>
          <w:p w:rsidR="00FD331C" w:rsidRPr="00F53361" w:rsidRDefault="00FD331C" w:rsidP="00FD331C">
            <w:pPr>
              <w:spacing w:line="276" w:lineRule="auto"/>
              <w:rPr>
                <w:sz w:val="26"/>
                <w:szCs w:val="26"/>
              </w:rPr>
            </w:pPr>
            <w:r w:rsidRPr="00F53361">
              <w:rPr>
                <w:sz w:val="26"/>
                <w:szCs w:val="26"/>
              </w:rPr>
              <w:t>Dùng để kết nối các Process Group.</w:t>
            </w:r>
          </w:p>
        </w:tc>
      </w:tr>
      <w:tr w:rsidR="009E18A4" w:rsidRPr="00F53361" w:rsidTr="00891B40">
        <w:tc>
          <w:tcPr>
            <w:tcW w:w="1588" w:type="pct"/>
          </w:tcPr>
          <w:p w:rsidR="00FD331C" w:rsidRPr="00F53361" w:rsidRDefault="00FD331C" w:rsidP="00FD331C">
            <w:pPr>
              <w:spacing w:line="276" w:lineRule="auto"/>
              <w:rPr>
                <w:sz w:val="26"/>
                <w:szCs w:val="26"/>
              </w:rPr>
            </w:pPr>
            <w:r w:rsidRPr="00F53361">
              <w:rPr>
                <w:sz w:val="26"/>
                <w:szCs w:val="26"/>
              </w:rPr>
              <w:t>Output Port</w:t>
            </w:r>
          </w:p>
        </w:tc>
        <w:tc>
          <w:tcPr>
            <w:tcW w:w="3412" w:type="pct"/>
          </w:tcPr>
          <w:p w:rsidR="00FD331C" w:rsidRPr="00F53361" w:rsidRDefault="00FD331C" w:rsidP="00FD331C">
            <w:pPr>
              <w:spacing w:line="276" w:lineRule="auto"/>
              <w:rPr>
                <w:sz w:val="26"/>
                <w:szCs w:val="26"/>
              </w:rPr>
            </w:pPr>
            <w:r w:rsidRPr="00F53361">
              <w:rPr>
                <w:sz w:val="26"/>
                <w:szCs w:val="26"/>
              </w:rPr>
              <w:t>Dùng để kết nối các Process Group.</w:t>
            </w:r>
          </w:p>
        </w:tc>
      </w:tr>
      <w:tr w:rsidR="009E18A4" w:rsidRPr="00F53361" w:rsidTr="00891B40">
        <w:tc>
          <w:tcPr>
            <w:tcW w:w="1588" w:type="pct"/>
          </w:tcPr>
          <w:p w:rsidR="00FD331C" w:rsidRPr="00F53361" w:rsidRDefault="00FD331C" w:rsidP="00FD331C">
            <w:pPr>
              <w:spacing w:line="276" w:lineRule="auto"/>
              <w:rPr>
                <w:sz w:val="26"/>
                <w:szCs w:val="26"/>
              </w:rPr>
            </w:pPr>
            <w:r w:rsidRPr="00F53361">
              <w:rPr>
                <w:sz w:val="26"/>
                <w:szCs w:val="26"/>
              </w:rPr>
              <w:t>Label</w:t>
            </w:r>
          </w:p>
        </w:tc>
        <w:tc>
          <w:tcPr>
            <w:tcW w:w="3412" w:type="pct"/>
          </w:tcPr>
          <w:p w:rsidR="00FD331C" w:rsidRPr="00F53361" w:rsidRDefault="00FD331C" w:rsidP="00FD331C">
            <w:pPr>
              <w:spacing w:line="276" w:lineRule="auto"/>
              <w:rPr>
                <w:sz w:val="26"/>
                <w:szCs w:val="26"/>
              </w:rPr>
            </w:pPr>
            <w:r w:rsidRPr="00F53361">
              <w:rPr>
                <w:sz w:val="26"/>
                <w:szCs w:val="26"/>
              </w:rPr>
              <w:t>Mô tả cá</w:t>
            </w:r>
            <w:r w:rsidR="003A0341" w:rsidRPr="00F53361">
              <w:rPr>
                <w:sz w:val="26"/>
                <w:szCs w:val="26"/>
              </w:rPr>
              <w:t>c</w:t>
            </w:r>
            <w:r w:rsidRPr="00F53361">
              <w:rPr>
                <w:sz w:val="26"/>
                <w:szCs w:val="26"/>
              </w:rPr>
              <w:t xml:space="preserve"> thông tin cần thiết.</w:t>
            </w:r>
          </w:p>
        </w:tc>
      </w:tr>
    </w:tbl>
    <w:p w:rsidR="00FD331C" w:rsidRPr="00F53361" w:rsidRDefault="00FD331C" w:rsidP="00FD331C">
      <w:pPr>
        <w:tabs>
          <w:tab w:val="left" w:pos="1710"/>
        </w:tabs>
        <w:spacing w:line="276" w:lineRule="auto"/>
        <w:ind w:left="720"/>
        <w:contextualSpacing/>
        <w:rPr>
          <w:sz w:val="26"/>
          <w:szCs w:val="26"/>
        </w:rPr>
      </w:pPr>
      <w:r w:rsidRPr="00F53361">
        <w:rPr>
          <w:sz w:val="26"/>
          <w:szCs w:val="26"/>
        </w:rPr>
        <w:tab/>
      </w:r>
    </w:p>
    <w:p w:rsidR="00FD331C" w:rsidRPr="00F53361" w:rsidRDefault="00FD331C" w:rsidP="00FD331C">
      <w:pPr>
        <w:pStyle w:val="AHeading3"/>
        <w:numPr>
          <w:ilvl w:val="2"/>
          <w:numId w:val="23"/>
        </w:numPr>
        <w:spacing w:before="0" w:after="0" w:line="276" w:lineRule="auto"/>
        <w:ind w:left="1418"/>
        <w:rPr>
          <w:sz w:val="26"/>
          <w:szCs w:val="26"/>
        </w:rPr>
      </w:pPr>
      <w:r w:rsidRPr="00F53361">
        <w:rPr>
          <w:sz w:val="26"/>
          <w:szCs w:val="26"/>
        </w:rPr>
        <w:t>Yêu cầu kỹ thuật chung</w:t>
      </w:r>
    </w:p>
    <w:p w:rsidR="00FD331C" w:rsidRPr="00F53361" w:rsidRDefault="00FD331C" w:rsidP="00FD331C">
      <w:pPr>
        <w:widowControl w:val="0"/>
        <w:spacing w:line="276" w:lineRule="auto"/>
        <w:ind w:firstLine="720"/>
        <w:rPr>
          <w:iCs/>
          <w:sz w:val="26"/>
          <w:szCs w:val="26"/>
        </w:rPr>
      </w:pPr>
      <w:bookmarkStart w:id="0" w:name="_Hlk205470049"/>
      <w:bookmarkStart w:id="1" w:name="_Hlk207209788"/>
      <w:r w:rsidRPr="00F53361">
        <w:rPr>
          <w:iCs/>
          <w:sz w:val="26"/>
          <w:szCs w:val="26"/>
        </w:rPr>
        <w:t>- Thời gian nhận thông tin hỗ trợ</w:t>
      </w:r>
      <w:r w:rsidR="0007400C" w:rsidRPr="00F53361">
        <w:rPr>
          <w:iCs/>
          <w:sz w:val="26"/>
          <w:szCs w:val="26"/>
        </w:rPr>
        <w:t>:</w:t>
      </w:r>
      <w:r w:rsidRPr="00F53361">
        <w:rPr>
          <w:iCs/>
          <w:sz w:val="26"/>
          <w:szCs w:val="26"/>
        </w:rPr>
        <w:t xml:space="preserve"> </w:t>
      </w:r>
      <w:r w:rsidR="0007400C" w:rsidRPr="00F53361">
        <w:rPr>
          <w:iCs/>
          <w:sz w:val="26"/>
          <w:szCs w:val="26"/>
        </w:rPr>
        <w:t>T</w:t>
      </w:r>
      <w:r w:rsidRPr="00F53361">
        <w:rPr>
          <w:iCs/>
          <w:sz w:val="26"/>
          <w:szCs w:val="26"/>
        </w:rPr>
        <w:t>heo giờ hành chính</w:t>
      </w:r>
    </w:p>
    <w:p w:rsidR="00FD331C" w:rsidRPr="00F53361" w:rsidRDefault="00FD331C" w:rsidP="00FD331C">
      <w:pPr>
        <w:widowControl w:val="0"/>
        <w:spacing w:line="276" w:lineRule="auto"/>
        <w:ind w:firstLine="720"/>
        <w:rPr>
          <w:iCs/>
          <w:sz w:val="26"/>
          <w:szCs w:val="26"/>
        </w:rPr>
      </w:pPr>
      <w:r w:rsidRPr="00F53361">
        <w:rPr>
          <w:iCs/>
          <w:sz w:val="26"/>
          <w:szCs w:val="26"/>
        </w:rPr>
        <w:t>- Phản hồi yêu cầu trong vòng 01 giờ làm việc (kể từ thời điểm nhận được yêu cầu của Chủ đầu tư)</w:t>
      </w:r>
    </w:p>
    <w:p w:rsidR="00FD331C" w:rsidRPr="00F53361" w:rsidRDefault="00FD331C" w:rsidP="00FD331C">
      <w:pPr>
        <w:widowControl w:val="0"/>
        <w:spacing w:line="276" w:lineRule="auto"/>
        <w:ind w:firstLine="720"/>
        <w:rPr>
          <w:iCs/>
          <w:sz w:val="26"/>
          <w:szCs w:val="26"/>
        </w:rPr>
      </w:pPr>
      <w:r w:rsidRPr="00F53361">
        <w:rPr>
          <w:iCs/>
          <w:sz w:val="26"/>
          <w:szCs w:val="26"/>
        </w:rPr>
        <w:t xml:space="preserve">- Thời gian xử lý thông tin hỗ trợ người sử dụng: Chia theo từng mức độ để xử lý, lỗi mức độ thấp sẽ xử lý trong 3 giờ kể từ khi nhận được yêu cầu hỗ trợ, lỗi mức độ cao sẽ xử lý trong vòng 2 ngày kể từ khi nhận được yêu cầu hỗ trợ; </w:t>
      </w:r>
    </w:p>
    <w:p w:rsidR="00FD331C" w:rsidRPr="00F53361" w:rsidRDefault="00FD331C" w:rsidP="00FD331C">
      <w:pPr>
        <w:widowControl w:val="0"/>
        <w:spacing w:line="276" w:lineRule="auto"/>
        <w:ind w:firstLine="720"/>
        <w:rPr>
          <w:iCs/>
          <w:sz w:val="26"/>
          <w:szCs w:val="26"/>
        </w:rPr>
      </w:pPr>
      <w:r w:rsidRPr="00F53361">
        <w:rPr>
          <w:iCs/>
          <w:sz w:val="26"/>
          <w:szCs w:val="26"/>
        </w:rPr>
        <w:t>- Tỷ lệ xử lý lỗi đạt tối thiểu 95% số lỗi báo cáo</w:t>
      </w:r>
    </w:p>
    <w:p w:rsidR="00FD331C" w:rsidRPr="00F53361" w:rsidRDefault="00FD331C" w:rsidP="00FD331C">
      <w:pPr>
        <w:widowControl w:val="0"/>
        <w:spacing w:line="276" w:lineRule="auto"/>
        <w:ind w:firstLine="720"/>
        <w:rPr>
          <w:iCs/>
          <w:sz w:val="26"/>
          <w:szCs w:val="26"/>
        </w:rPr>
      </w:pPr>
      <w:r w:rsidRPr="00F53361">
        <w:rPr>
          <w:iCs/>
          <w:sz w:val="26"/>
          <w:szCs w:val="26"/>
        </w:rPr>
        <w:t xml:space="preserve">- </w:t>
      </w:r>
      <w:bookmarkStart w:id="2" w:name="_Hlk205470068"/>
      <w:r w:rsidRPr="00F53361">
        <w:rPr>
          <w:iCs/>
          <w:sz w:val="26"/>
          <w:szCs w:val="26"/>
        </w:rPr>
        <w:t>Thời gian xử lý yêu cầu/sự cố không làm dừng hoạt động của ứng dụng: tối đa 10 giờ;</w:t>
      </w:r>
    </w:p>
    <w:bookmarkEnd w:id="2"/>
    <w:p w:rsidR="00FD331C" w:rsidRPr="00F53361" w:rsidRDefault="00FD331C" w:rsidP="00FD331C">
      <w:pPr>
        <w:widowControl w:val="0"/>
        <w:spacing w:line="276" w:lineRule="auto"/>
        <w:ind w:firstLine="720"/>
        <w:rPr>
          <w:iCs/>
          <w:sz w:val="26"/>
          <w:szCs w:val="26"/>
        </w:rPr>
      </w:pPr>
      <w:r w:rsidRPr="00F53361">
        <w:rPr>
          <w:iCs/>
          <w:sz w:val="26"/>
          <w:szCs w:val="26"/>
        </w:rPr>
        <w:t>- Có nhật ký bảo trì và báo cáo định kỳ</w:t>
      </w:r>
      <w:r w:rsidR="00EF2C78" w:rsidRPr="00F53361">
        <w:rPr>
          <w:iCs/>
          <w:sz w:val="26"/>
          <w:szCs w:val="26"/>
        </w:rPr>
        <w:t>.</w:t>
      </w:r>
    </w:p>
    <w:bookmarkEnd w:id="0"/>
    <w:bookmarkEnd w:id="1"/>
    <w:p w:rsidR="00FD331C" w:rsidRPr="00F53361" w:rsidRDefault="00FD331C" w:rsidP="00FD331C">
      <w:pPr>
        <w:pStyle w:val="AHeading3"/>
        <w:numPr>
          <w:ilvl w:val="2"/>
          <w:numId w:val="23"/>
        </w:numPr>
        <w:spacing w:before="0" w:after="0" w:line="276" w:lineRule="auto"/>
        <w:ind w:left="1418"/>
        <w:rPr>
          <w:sz w:val="26"/>
          <w:szCs w:val="26"/>
        </w:rPr>
      </w:pPr>
      <w:r w:rsidRPr="00F53361">
        <w:rPr>
          <w:sz w:val="26"/>
          <w:szCs w:val="26"/>
        </w:rPr>
        <w:t>Yêu cầu về công việc cần thực hiện trong quá trình hỗ trợ</w:t>
      </w:r>
    </w:p>
    <w:p w:rsidR="00FD331C" w:rsidRPr="00F53361" w:rsidRDefault="00FD331C" w:rsidP="00FD331C">
      <w:pPr>
        <w:widowControl w:val="0"/>
        <w:spacing w:line="276" w:lineRule="auto"/>
        <w:ind w:firstLine="720"/>
        <w:rPr>
          <w:iCs/>
          <w:sz w:val="26"/>
          <w:szCs w:val="26"/>
        </w:rPr>
      </w:pPr>
      <w:r w:rsidRPr="00F53361">
        <w:rPr>
          <w:iCs/>
          <w:sz w:val="26"/>
          <w:szCs w:val="26"/>
        </w:rPr>
        <w:lastRenderedPageBreak/>
        <w:t xml:space="preserve">- Các cán bộ kỹ thuật của Đơn vị bảo trì tham gia xử lý sự cố yêu cầu thực hiện các công việc như: </w:t>
      </w:r>
    </w:p>
    <w:p w:rsidR="00FD331C" w:rsidRPr="00F53361" w:rsidRDefault="00FD331C" w:rsidP="00FD331C">
      <w:pPr>
        <w:tabs>
          <w:tab w:val="left" w:pos="709"/>
        </w:tabs>
        <w:spacing w:line="276" w:lineRule="auto"/>
        <w:ind w:firstLine="709"/>
        <w:rPr>
          <w:sz w:val="26"/>
          <w:szCs w:val="26"/>
          <w:lang w:val="nl-NL"/>
        </w:rPr>
      </w:pPr>
      <w:r w:rsidRPr="00F53361">
        <w:rPr>
          <w:sz w:val="26"/>
          <w:szCs w:val="26"/>
          <w:lang w:val="nl-NL"/>
        </w:rPr>
        <w:t xml:space="preserve">+ Phân tích hệ thống để tìm nguyên nhân gây lỗi. </w:t>
      </w:r>
    </w:p>
    <w:p w:rsidR="00FD331C" w:rsidRPr="00F53361" w:rsidRDefault="00FD331C" w:rsidP="00FD331C">
      <w:pPr>
        <w:tabs>
          <w:tab w:val="left" w:pos="709"/>
        </w:tabs>
        <w:spacing w:line="276" w:lineRule="auto"/>
        <w:ind w:firstLine="709"/>
        <w:rPr>
          <w:sz w:val="26"/>
          <w:szCs w:val="26"/>
          <w:lang w:val="nl-NL"/>
        </w:rPr>
      </w:pPr>
      <w:r w:rsidRPr="00F53361">
        <w:rPr>
          <w:sz w:val="26"/>
          <w:szCs w:val="26"/>
          <w:lang w:val="nl-NL"/>
        </w:rPr>
        <w:t xml:space="preserve">+ Cung cấp chi tiết nguyên nhân lỗi và phương án khắc phục xử lý. </w:t>
      </w:r>
    </w:p>
    <w:p w:rsidR="00FD331C" w:rsidRPr="00F53361" w:rsidRDefault="00FD331C" w:rsidP="00FD331C">
      <w:pPr>
        <w:tabs>
          <w:tab w:val="left" w:pos="709"/>
        </w:tabs>
        <w:spacing w:line="276" w:lineRule="auto"/>
        <w:ind w:firstLine="709"/>
        <w:rPr>
          <w:sz w:val="26"/>
          <w:szCs w:val="26"/>
          <w:lang w:val="nl-NL"/>
        </w:rPr>
      </w:pPr>
      <w:r w:rsidRPr="00F53361">
        <w:rPr>
          <w:sz w:val="26"/>
          <w:szCs w:val="26"/>
          <w:lang w:val="nl-NL"/>
        </w:rPr>
        <w:t xml:space="preserve">+ Sử dụng các kênh hỗ trợ kỹ thuật trực tiếp của hãng (nếu có) bằng một trong các kênh như: live chat, điện thoại, website support, email, … </w:t>
      </w:r>
    </w:p>
    <w:p w:rsidR="00FD331C" w:rsidRPr="00F53361" w:rsidRDefault="00FD331C" w:rsidP="00FD331C">
      <w:pPr>
        <w:tabs>
          <w:tab w:val="left" w:pos="709"/>
        </w:tabs>
        <w:spacing w:line="276" w:lineRule="auto"/>
        <w:ind w:firstLine="709"/>
        <w:rPr>
          <w:sz w:val="26"/>
          <w:szCs w:val="26"/>
          <w:lang w:val="nl-NL"/>
        </w:rPr>
      </w:pPr>
      <w:r w:rsidRPr="00F53361">
        <w:rPr>
          <w:sz w:val="26"/>
          <w:szCs w:val="26"/>
          <w:lang w:val="nl-NL"/>
        </w:rPr>
        <w:t xml:space="preserve">+ Sử dụng kênh hỗ trợ kỹ thuật thông qua website của hãng để tra cứu các tình huống và download các tài liệu hướng dẫn. </w:t>
      </w:r>
    </w:p>
    <w:p w:rsidR="00FD331C" w:rsidRPr="00F53361" w:rsidRDefault="00FD331C" w:rsidP="00FD331C">
      <w:pPr>
        <w:tabs>
          <w:tab w:val="left" w:pos="709"/>
        </w:tabs>
        <w:spacing w:line="276" w:lineRule="auto"/>
        <w:ind w:firstLine="709"/>
        <w:rPr>
          <w:sz w:val="26"/>
          <w:szCs w:val="26"/>
          <w:lang w:val="nl-NL"/>
        </w:rPr>
      </w:pPr>
      <w:r w:rsidRPr="00F53361">
        <w:rPr>
          <w:sz w:val="26"/>
          <w:szCs w:val="26"/>
          <w:lang w:val="nl-NL"/>
        </w:rPr>
        <w:t>+ Tải phần mềm sửa lỗi thông qua website của hãng bao gồm phần mềm, các bản vá lỗi, các bản cập nhật</w:t>
      </w:r>
      <w:r w:rsidRPr="00F53361">
        <w:rPr>
          <w:sz w:val="26"/>
          <w:szCs w:val="26"/>
          <w:lang w:val="vi-VN"/>
        </w:rPr>
        <w:t>.</w:t>
      </w:r>
      <w:r w:rsidRPr="00F53361">
        <w:rPr>
          <w:sz w:val="26"/>
          <w:szCs w:val="26"/>
          <w:lang w:val="nl-NL"/>
        </w:rPr>
        <w:t xml:space="preserve"> </w:t>
      </w:r>
    </w:p>
    <w:p w:rsidR="00FD331C" w:rsidRPr="00F53361" w:rsidRDefault="00FD331C" w:rsidP="00FD331C">
      <w:pPr>
        <w:tabs>
          <w:tab w:val="left" w:pos="709"/>
        </w:tabs>
        <w:spacing w:line="276" w:lineRule="auto"/>
        <w:ind w:firstLine="709"/>
        <w:rPr>
          <w:sz w:val="26"/>
          <w:szCs w:val="26"/>
          <w:lang w:val="nl-NL"/>
        </w:rPr>
      </w:pPr>
      <w:r w:rsidRPr="00F53361">
        <w:rPr>
          <w:sz w:val="26"/>
          <w:szCs w:val="26"/>
          <w:lang w:val="nl-NL"/>
        </w:rPr>
        <w:t>+ Theo dõi quá trình hỗ trợ kỹ thuật và xử lý sự cố</w:t>
      </w:r>
      <w:r w:rsidRPr="00F53361">
        <w:rPr>
          <w:sz w:val="26"/>
          <w:szCs w:val="26"/>
          <w:lang w:val="vi-VN"/>
        </w:rPr>
        <w:t>.</w:t>
      </w:r>
      <w:r w:rsidRPr="00F53361">
        <w:rPr>
          <w:sz w:val="26"/>
          <w:szCs w:val="26"/>
          <w:lang w:val="nl-NL"/>
        </w:rPr>
        <w:t xml:space="preserve"> </w:t>
      </w:r>
    </w:p>
    <w:p w:rsidR="00FD331C" w:rsidRPr="00F53361" w:rsidRDefault="00FD331C" w:rsidP="00FD331C">
      <w:pPr>
        <w:tabs>
          <w:tab w:val="left" w:pos="709"/>
        </w:tabs>
        <w:spacing w:line="276" w:lineRule="auto"/>
        <w:ind w:firstLine="709"/>
        <w:rPr>
          <w:sz w:val="26"/>
          <w:szCs w:val="26"/>
          <w:lang w:val="nl-NL"/>
        </w:rPr>
      </w:pPr>
      <w:r w:rsidRPr="00F53361">
        <w:rPr>
          <w:sz w:val="26"/>
          <w:szCs w:val="26"/>
          <w:lang w:val="nl-NL"/>
        </w:rPr>
        <w:t xml:space="preserve">+ Đề xuất, hỗ trợ cập nhật các bản vá lỗi định kỳ, đột xuất (nếu có). </w:t>
      </w:r>
    </w:p>
    <w:p w:rsidR="00FD331C" w:rsidRPr="00F53361" w:rsidRDefault="00FD331C" w:rsidP="00FD331C">
      <w:pPr>
        <w:pStyle w:val="AHeading3"/>
        <w:numPr>
          <w:ilvl w:val="2"/>
          <w:numId w:val="23"/>
        </w:numPr>
        <w:spacing w:before="0" w:after="0" w:line="276" w:lineRule="auto"/>
        <w:ind w:left="1418"/>
        <w:rPr>
          <w:sz w:val="26"/>
          <w:szCs w:val="26"/>
        </w:rPr>
      </w:pPr>
      <w:r w:rsidRPr="00F53361">
        <w:rPr>
          <w:sz w:val="26"/>
          <w:szCs w:val="26"/>
        </w:rPr>
        <w:t>Yêu cầu kiểm tra và rà soát hệ thống</w:t>
      </w:r>
    </w:p>
    <w:p w:rsidR="00FD331C" w:rsidRPr="00F53361" w:rsidRDefault="00FD331C" w:rsidP="00FD331C">
      <w:pPr>
        <w:widowControl w:val="0"/>
        <w:numPr>
          <w:ilvl w:val="0"/>
          <w:numId w:val="12"/>
        </w:numPr>
        <w:tabs>
          <w:tab w:val="left" w:pos="851"/>
        </w:tabs>
        <w:spacing w:line="276" w:lineRule="auto"/>
        <w:ind w:left="0" w:firstLine="709"/>
        <w:rPr>
          <w:iCs/>
          <w:sz w:val="26"/>
          <w:szCs w:val="26"/>
        </w:rPr>
      </w:pPr>
      <w:r w:rsidRPr="00F53361">
        <w:rPr>
          <w:iCs/>
          <w:sz w:val="26"/>
          <w:szCs w:val="26"/>
        </w:rPr>
        <w:t>Đơn vị bảo trì thường xuyên bố trí nhân sự trong việc bảo trì, vận hành hàng ngày.</w:t>
      </w:r>
    </w:p>
    <w:p w:rsidR="00FD331C" w:rsidRPr="00F53361" w:rsidRDefault="00FD331C" w:rsidP="00FD331C">
      <w:pPr>
        <w:widowControl w:val="0"/>
        <w:numPr>
          <w:ilvl w:val="0"/>
          <w:numId w:val="12"/>
        </w:numPr>
        <w:tabs>
          <w:tab w:val="left" w:pos="851"/>
        </w:tabs>
        <w:spacing w:line="276" w:lineRule="auto"/>
        <w:ind w:left="0" w:firstLine="709"/>
        <w:rPr>
          <w:iCs/>
          <w:sz w:val="26"/>
          <w:szCs w:val="26"/>
        </w:rPr>
      </w:pPr>
      <w:r w:rsidRPr="00F53361">
        <w:rPr>
          <w:iCs/>
          <w:sz w:val="26"/>
          <w:szCs w:val="26"/>
        </w:rPr>
        <w:t xml:space="preserve">Hình thức bảo trì: tại chỗ (On – site) hoặc từ xa (Off – site) </w:t>
      </w:r>
      <w:proofErr w:type="gramStart"/>
      <w:r w:rsidRPr="00F53361">
        <w:rPr>
          <w:iCs/>
          <w:sz w:val="26"/>
          <w:szCs w:val="26"/>
        </w:rPr>
        <w:t>theo</w:t>
      </w:r>
      <w:proofErr w:type="gramEnd"/>
      <w:r w:rsidRPr="00F53361">
        <w:rPr>
          <w:iCs/>
          <w:sz w:val="26"/>
          <w:szCs w:val="26"/>
        </w:rPr>
        <w:t xml:space="preserve"> yêu cầu của Chủ đầu tư.</w:t>
      </w:r>
    </w:p>
    <w:p w:rsidR="00FD331C" w:rsidRPr="00F53361" w:rsidRDefault="00FD331C" w:rsidP="00FD331C">
      <w:pPr>
        <w:widowControl w:val="0"/>
        <w:numPr>
          <w:ilvl w:val="0"/>
          <w:numId w:val="12"/>
        </w:numPr>
        <w:tabs>
          <w:tab w:val="left" w:pos="851"/>
        </w:tabs>
        <w:spacing w:line="276" w:lineRule="auto"/>
        <w:ind w:left="0" w:firstLine="709"/>
        <w:rPr>
          <w:iCs/>
          <w:sz w:val="26"/>
          <w:szCs w:val="26"/>
        </w:rPr>
      </w:pPr>
      <w:r w:rsidRPr="00F53361">
        <w:rPr>
          <w:iCs/>
          <w:sz w:val="26"/>
          <w:szCs w:val="26"/>
        </w:rPr>
        <w:t>Đơn vị bảo trì xây dựng các kênh liên lạc, phối hợp như: Tiếp nhận và ghi nhận yêu cầu từ chủ đầu tư hoặc số điện thoại, email liên lạc của các chuyên gia hỗ trợ hệ thống.</w:t>
      </w:r>
    </w:p>
    <w:p w:rsidR="00FD331C" w:rsidRPr="00F53361" w:rsidRDefault="00FD331C" w:rsidP="00FD331C">
      <w:pPr>
        <w:pStyle w:val="AHeading3"/>
        <w:numPr>
          <w:ilvl w:val="2"/>
          <w:numId w:val="23"/>
        </w:numPr>
        <w:spacing w:before="0" w:after="0" w:line="276" w:lineRule="auto"/>
        <w:ind w:left="1418"/>
        <w:rPr>
          <w:sz w:val="26"/>
          <w:szCs w:val="26"/>
        </w:rPr>
      </w:pPr>
      <w:r w:rsidRPr="00F53361">
        <w:rPr>
          <w:sz w:val="26"/>
          <w:szCs w:val="26"/>
        </w:rPr>
        <w:t>Yêu cầu về bảo trì, kiểm tra và đánh giá toàn bộ hệ thống định kỳ</w:t>
      </w:r>
    </w:p>
    <w:p w:rsidR="00FD331C" w:rsidRPr="00F53361" w:rsidRDefault="00FD331C" w:rsidP="00FD331C">
      <w:pPr>
        <w:widowControl w:val="0"/>
        <w:numPr>
          <w:ilvl w:val="0"/>
          <w:numId w:val="12"/>
        </w:numPr>
        <w:tabs>
          <w:tab w:val="left" w:pos="851"/>
        </w:tabs>
        <w:spacing w:line="276" w:lineRule="auto"/>
        <w:ind w:left="0" w:firstLine="709"/>
        <w:rPr>
          <w:iCs/>
          <w:sz w:val="26"/>
          <w:szCs w:val="26"/>
        </w:rPr>
      </w:pPr>
      <w:r w:rsidRPr="00F53361">
        <w:rPr>
          <w:iCs/>
          <w:sz w:val="26"/>
          <w:szCs w:val="26"/>
        </w:rPr>
        <w:t>Kiểm tra toàn bộ hệ thống định kỳ tối thiểu 01 tháng 01 lần, chuyên gia của đơn vị bảo trì sẽ thực hiện kiểm tra, đánh giá hệ thống. Bao gồm tối thiểu các công việc:</w:t>
      </w:r>
    </w:p>
    <w:p w:rsidR="00FD331C" w:rsidRPr="00F53361" w:rsidRDefault="00FD331C" w:rsidP="00FD331C">
      <w:pPr>
        <w:spacing w:line="276" w:lineRule="auto"/>
        <w:ind w:firstLine="709"/>
        <w:rPr>
          <w:noProof/>
          <w:sz w:val="26"/>
          <w:szCs w:val="26"/>
          <w:lang w:val="nl-NL"/>
        </w:rPr>
      </w:pPr>
      <w:r w:rsidRPr="00F53361">
        <w:rPr>
          <w:noProof/>
          <w:sz w:val="26"/>
          <w:szCs w:val="26"/>
          <w:lang w:val="vi-VN"/>
        </w:rPr>
        <w:t xml:space="preserve">+ Rà soát môi trường: </w:t>
      </w:r>
      <w:r w:rsidRPr="00F53361">
        <w:rPr>
          <w:noProof/>
          <w:sz w:val="26"/>
          <w:szCs w:val="26"/>
          <w:lang w:val="nl-NL"/>
        </w:rPr>
        <w:t>M</w:t>
      </w:r>
      <w:r w:rsidRPr="00F53361">
        <w:rPr>
          <w:noProof/>
          <w:sz w:val="26"/>
          <w:szCs w:val="26"/>
          <w:lang w:val="vi-VN"/>
        </w:rPr>
        <w:t>áy chủ/hệ điều hành, các dịch vụ của hệ điều hành máy chủ mà ứng dụng sử dụng, năng lực xử lý của máy chủ ứng dụng, năng lực xử lý của máy chủ cơ sở dữ liệu, dung lượng ổ cứng lưu trữ ứng dụng và dữ liệu</w:t>
      </w:r>
    </w:p>
    <w:p w:rsidR="00FD331C" w:rsidRPr="00F53361" w:rsidRDefault="00FD331C" w:rsidP="00FD331C">
      <w:pPr>
        <w:spacing w:line="276" w:lineRule="auto"/>
        <w:ind w:firstLine="709"/>
        <w:rPr>
          <w:noProof/>
          <w:sz w:val="26"/>
          <w:szCs w:val="26"/>
          <w:lang w:val="nl-NL"/>
        </w:rPr>
      </w:pPr>
      <w:r w:rsidRPr="00F53361">
        <w:rPr>
          <w:noProof/>
          <w:sz w:val="26"/>
          <w:szCs w:val="26"/>
          <w:lang w:val="vi-VN"/>
        </w:rPr>
        <w:t xml:space="preserve">+ Rà soát ứng dụng: </w:t>
      </w:r>
      <w:r w:rsidRPr="00F53361">
        <w:rPr>
          <w:noProof/>
          <w:sz w:val="26"/>
          <w:szCs w:val="26"/>
          <w:lang w:val="nl-NL"/>
        </w:rPr>
        <w:t>R</w:t>
      </w:r>
      <w:r w:rsidRPr="00F53361">
        <w:rPr>
          <w:noProof/>
          <w:sz w:val="26"/>
          <w:szCs w:val="26"/>
          <w:lang w:val="vi-VN"/>
        </w:rPr>
        <w:t>à soát nhật ký điện tử (log) ứng dụng, lưu trữ log ứng dụng, giải phóng log ứng dụng nếu cần; kiểm tra dung lượng bộ nhớ ứng dụng, giải phóng bộ nhớ nếu cần; khởi động lại các dịch vụ (services), các tiến trình và các jobs ứng dụng nếu cầ</w:t>
      </w:r>
      <w:r w:rsidRPr="00F53361">
        <w:rPr>
          <w:noProof/>
          <w:sz w:val="26"/>
          <w:szCs w:val="26"/>
          <w:lang w:val="nl-NL"/>
        </w:rPr>
        <w:t>n.</w:t>
      </w:r>
    </w:p>
    <w:p w:rsidR="00FD331C" w:rsidRPr="00F53361" w:rsidRDefault="00FD331C" w:rsidP="00FD331C">
      <w:pPr>
        <w:spacing w:line="276" w:lineRule="auto"/>
        <w:ind w:firstLine="709"/>
        <w:rPr>
          <w:noProof/>
          <w:sz w:val="26"/>
          <w:szCs w:val="26"/>
          <w:lang w:val="nl-NL"/>
        </w:rPr>
      </w:pPr>
      <w:r w:rsidRPr="00F53361">
        <w:rPr>
          <w:noProof/>
          <w:sz w:val="26"/>
          <w:szCs w:val="26"/>
          <w:lang w:val="vi-VN"/>
        </w:rPr>
        <w:t xml:space="preserve">+ Rà soát dữ liệu: </w:t>
      </w:r>
      <w:r w:rsidRPr="00F53361">
        <w:rPr>
          <w:noProof/>
          <w:sz w:val="26"/>
          <w:szCs w:val="26"/>
          <w:lang w:val="nl-NL"/>
        </w:rPr>
        <w:t>D</w:t>
      </w:r>
      <w:r w:rsidRPr="00F53361">
        <w:rPr>
          <w:noProof/>
          <w:sz w:val="26"/>
          <w:szCs w:val="26"/>
          <w:lang w:val="vi-VN"/>
        </w:rPr>
        <w:t>ung lượng dữ liệu, phương án xử lý trong trường hợp dữ liệu tăng trưởng lớn, các biện pháp tối ưu hóa cơ sở dữ liệu để tăng tốc độ xử lý (nếu có)</w:t>
      </w:r>
      <w:r w:rsidRPr="00F53361">
        <w:rPr>
          <w:noProof/>
          <w:sz w:val="26"/>
          <w:szCs w:val="26"/>
          <w:lang w:val="nl-NL"/>
        </w:rPr>
        <w:t>.</w:t>
      </w:r>
    </w:p>
    <w:p w:rsidR="00FD331C" w:rsidRPr="00F53361" w:rsidRDefault="00FD331C" w:rsidP="00FD331C">
      <w:pPr>
        <w:widowControl w:val="0"/>
        <w:numPr>
          <w:ilvl w:val="0"/>
          <w:numId w:val="12"/>
        </w:numPr>
        <w:tabs>
          <w:tab w:val="left" w:pos="851"/>
        </w:tabs>
        <w:spacing w:line="276" w:lineRule="auto"/>
        <w:ind w:left="0" w:firstLine="709"/>
        <w:rPr>
          <w:iCs/>
          <w:sz w:val="26"/>
          <w:szCs w:val="26"/>
        </w:rPr>
      </w:pPr>
      <w:r w:rsidRPr="00F53361">
        <w:rPr>
          <w:iCs/>
          <w:sz w:val="26"/>
          <w:szCs w:val="26"/>
        </w:rPr>
        <w:t>Việc bảo trì, kiểm tra, đánh giá toàn bộ hệ thống định kỳ phải được lập thành biên bản có xác nhận hai bên.</w:t>
      </w:r>
    </w:p>
    <w:p w:rsidR="00FD331C" w:rsidRPr="00F53361" w:rsidRDefault="00FD331C" w:rsidP="00FD331C">
      <w:pPr>
        <w:widowControl w:val="0"/>
        <w:numPr>
          <w:ilvl w:val="0"/>
          <w:numId w:val="12"/>
        </w:numPr>
        <w:tabs>
          <w:tab w:val="left" w:pos="851"/>
        </w:tabs>
        <w:spacing w:line="276" w:lineRule="auto"/>
        <w:ind w:left="0" w:firstLine="709"/>
        <w:rPr>
          <w:iCs/>
          <w:sz w:val="26"/>
          <w:szCs w:val="26"/>
        </w:rPr>
      </w:pPr>
      <w:r w:rsidRPr="00F53361">
        <w:rPr>
          <w:iCs/>
          <w:sz w:val="26"/>
          <w:szCs w:val="26"/>
        </w:rPr>
        <w:t>Trên cơ sở kết quả rà soát, đơn vị bảo trì phải đưa ra các khuyến nghị, biện pháp cho chủ đầu tư để tối ưu hóa hệ thống (nếu có), đảm bảo cho hệ thống hoạt động liên tục, ổn định, chính xác và an toàn.</w:t>
      </w:r>
    </w:p>
    <w:p w:rsidR="00FD331C" w:rsidRDefault="00FD331C" w:rsidP="00FD331C">
      <w:pPr>
        <w:pStyle w:val="AHeading3"/>
        <w:numPr>
          <w:ilvl w:val="2"/>
          <w:numId w:val="23"/>
        </w:numPr>
        <w:spacing w:before="0" w:after="0" w:line="276" w:lineRule="auto"/>
        <w:ind w:left="1418"/>
        <w:rPr>
          <w:sz w:val="26"/>
          <w:szCs w:val="26"/>
        </w:rPr>
      </w:pPr>
      <w:r w:rsidRPr="00F53361">
        <w:rPr>
          <w:sz w:val="26"/>
          <w:szCs w:val="26"/>
        </w:rPr>
        <w:t>Nội dung công việc:</w:t>
      </w:r>
    </w:p>
    <w:p w:rsidR="005D7E54" w:rsidRPr="005D7E54" w:rsidRDefault="005D7E54" w:rsidP="005D7E54">
      <w:pPr>
        <w:rPr>
          <w:lang w:val="en-A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1559"/>
        <w:gridCol w:w="1417"/>
        <w:gridCol w:w="1418"/>
        <w:gridCol w:w="1984"/>
      </w:tblGrid>
      <w:tr w:rsidR="009E18A4" w:rsidRPr="00F53361">
        <w:trPr>
          <w:trHeight w:val="567"/>
        </w:trPr>
        <w:tc>
          <w:tcPr>
            <w:tcW w:w="675" w:type="dxa"/>
            <w:shd w:val="clear" w:color="auto" w:fill="DAE9F7" w:themeFill="text2" w:themeFillTint="1A"/>
            <w:vAlign w:val="center"/>
            <w:hideMark/>
          </w:tcPr>
          <w:p w:rsidR="00C17ED5" w:rsidRPr="00F53361" w:rsidRDefault="00C17ED5">
            <w:pPr>
              <w:spacing w:line="276" w:lineRule="auto"/>
              <w:jc w:val="center"/>
              <w:rPr>
                <w:b/>
                <w:bCs/>
                <w:szCs w:val="24"/>
              </w:rPr>
            </w:pPr>
            <w:r w:rsidRPr="00F53361">
              <w:rPr>
                <w:b/>
                <w:bCs/>
                <w:szCs w:val="24"/>
              </w:rPr>
              <w:lastRenderedPageBreak/>
              <w:t>STT</w:t>
            </w:r>
          </w:p>
        </w:tc>
        <w:tc>
          <w:tcPr>
            <w:tcW w:w="2694" w:type="dxa"/>
            <w:shd w:val="clear" w:color="auto" w:fill="DAE9F7" w:themeFill="text2" w:themeFillTint="1A"/>
            <w:vAlign w:val="center"/>
            <w:hideMark/>
          </w:tcPr>
          <w:p w:rsidR="00C17ED5" w:rsidRPr="00F53361" w:rsidRDefault="00C17ED5">
            <w:pPr>
              <w:spacing w:line="276" w:lineRule="auto"/>
              <w:jc w:val="center"/>
              <w:rPr>
                <w:b/>
                <w:bCs/>
                <w:szCs w:val="24"/>
              </w:rPr>
            </w:pPr>
            <w:r w:rsidRPr="00F53361">
              <w:rPr>
                <w:b/>
                <w:bCs/>
                <w:szCs w:val="24"/>
              </w:rPr>
              <w:t>Nội dung công việc</w:t>
            </w:r>
          </w:p>
        </w:tc>
        <w:tc>
          <w:tcPr>
            <w:tcW w:w="1559" w:type="dxa"/>
            <w:shd w:val="clear" w:color="auto" w:fill="DAE9F7" w:themeFill="text2" w:themeFillTint="1A"/>
            <w:vAlign w:val="center"/>
            <w:hideMark/>
          </w:tcPr>
          <w:p w:rsidR="00C17ED5" w:rsidRPr="00F53361" w:rsidRDefault="00C17ED5">
            <w:pPr>
              <w:spacing w:line="276" w:lineRule="auto"/>
              <w:jc w:val="center"/>
              <w:rPr>
                <w:b/>
                <w:bCs/>
                <w:szCs w:val="24"/>
              </w:rPr>
            </w:pPr>
            <w:r w:rsidRPr="00F53361">
              <w:rPr>
                <w:b/>
                <w:bCs/>
                <w:szCs w:val="24"/>
              </w:rPr>
              <w:t>Tần suất thực hiện</w:t>
            </w:r>
          </w:p>
        </w:tc>
        <w:tc>
          <w:tcPr>
            <w:tcW w:w="1417" w:type="dxa"/>
            <w:shd w:val="clear" w:color="auto" w:fill="DAE9F7" w:themeFill="text2" w:themeFillTint="1A"/>
            <w:vAlign w:val="center"/>
          </w:tcPr>
          <w:p w:rsidR="00C17ED5" w:rsidRPr="00F53361" w:rsidRDefault="00C17ED5">
            <w:pPr>
              <w:spacing w:line="276" w:lineRule="auto"/>
              <w:jc w:val="center"/>
              <w:rPr>
                <w:b/>
                <w:bCs/>
                <w:szCs w:val="24"/>
              </w:rPr>
            </w:pPr>
            <w:r w:rsidRPr="00F53361">
              <w:rPr>
                <w:b/>
                <w:bCs/>
                <w:szCs w:val="24"/>
              </w:rPr>
              <w:t>Tổng số nhân sự thực hiện</w:t>
            </w:r>
          </w:p>
        </w:tc>
        <w:tc>
          <w:tcPr>
            <w:tcW w:w="1418" w:type="dxa"/>
            <w:shd w:val="clear" w:color="auto" w:fill="DAE9F7" w:themeFill="text2" w:themeFillTint="1A"/>
            <w:vAlign w:val="center"/>
          </w:tcPr>
          <w:p w:rsidR="00C17ED5" w:rsidRPr="00F53361" w:rsidRDefault="00C17ED5">
            <w:pPr>
              <w:spacing w:line="276" w:lineRule="auto"/>
              <w:jc w:val="center"/>
              <w:rPr>
                <w:b/>
                <w:bCs/>
                <w:szCs w:val="24"/>
              </w:rPr>
            </w:pPr>
            <w:r w:rsidRPr="00F53361">
              <w:rPr>
                <w:b/>
                <w:bCs/>
                <w:szCs w:val="24"/>
              </w:rPr>
              <w:t>Tổng số ngày công thực hiện</w:t>
            </w:r>
          </w:p>
        </w:tc>
        <w:tc>
          <w:tcPr>
            <w:tcW w:w="1984" w:type="dxa"/>
            <w:shd w:val="clear" w:color="auto" w:fill="DAE9F7" w:themeFill="text2" w:themeFillTint="1A"/>
            <w:vAlign w:val="center"/>
          </w:tcPr>
          <w:p w:rsidR="00C17ED5" w:rsidRPr="00F53361" w:rsidRDefault="00C17ED5">
            <w:pPr>
              <w:spacing w:line="276" w:lineRule="auto"/>
              <w:jc w:val="center"/>
              <w:rPr>
                <w:b/>
                <w:bCs/>
                <w:szCs w:val="24"/>
              </w:rPr>
            </w:pPr>
            <w:r w:rsidRPr="00F53361">
              <w:rPr>
                <w:b/>
                <w:bCs/>
                <w:szCs w:val="24"/>
              </w:rPr>
              <w:t>Thời gian thực hiện</w:t>
            </w:r>
          </w:p>
        </w:tc>
      </w:tr>
      <w:tr w:rsidR="009E18A4" w:rsidRPr="00F53361">
        <w:trPr>
          <w:trHeight w:val="557"/>
        </w:trPr>
        <w:tc>
          <w:tcPr>
            <w:tcW w:w="675" w:type="dxa"/>
            <w:shd w:val="clear" w:color="auto" w:fill="D9D9D9" w:themeFill="background1" w:themeFillShade="D9"/>
            <w:vAlign w:val="center"/>
            <w:hideMark/>
          </w:tcPr>
          <w:p w:rsidR="00C17ED5" w:rsidRPr="00F53361" w:rsidRDefault="00C17ED5">
            <w:pPr>
              <w:spacing w:line="276" w:lineRule="auto"/>
              <w:jc w:val="center"/>
              <w:rPr>
                <w:b/>
                <w:bCs/>
                <w:szCs w:val="24"/>
              </w:rPr>
            </w:pPr>
            <w:r w:rsidRPr="00F53361">
              <w:rPr>
                <w:b/>
                <w:bCs/>
                <w:szCs w:val="24"/>
              </w:rPr>
              <w:t>I</w:t>
            </w:r>
          </w:p>
        </w:tc>
        <w:tc>
          <w:tcPr>
            <w:tcW w:w="2694" w:type="dxa"/>
            <w:shd w:val="clear" w:color="auto" w:fill="D9D9D9" w:themeFill="background1" w:themeFillShade="D9"/>
            <w:vAlign w:val="center"/>
            <w:hideMark/>
          </w:tcPr>
          <w:p w:rsidR="00C17ED5" w:rsidRPr="00F53361" w:rsidRDefault="00C17ED5">
            <w:pPr>
              <w:spacing w:line="276" w:lineRule="auto"/>
              <w:rPr>
                <w:b/>
                <w:bCs/>
                <w:szCs w:val="24"/>
              </w:rPr>
            </w:pPr>
            <w:r w:rsidRPr="00F53361">
              <w:rPr>
                <w:b/>
                <w:bCs/>
                <w:szCs w:val="24"/>
              </w:rPr>
              <w:t>Dịch vụ bảo trì</w:t>
            </w:r>
          </w:p>
        </w:tc>
        <w:tc>
          <w:tcPr>
            <w:tcW w:w="1559" w:type="dxa"/>
            <w:shd w:val="clear" w:color="auto" w:fill="D9D9D9" w:themeFill="background1" w:themeFillShade="D9"/>
            <w:vAlign w:val="center"/>
            <w:hideMark/>
          </w:tcPr>
          <w:p w:rsidR="00C17ED5" w:rsidRPr="00F53361" w:rsidRDefault="00C17ED5">
            <w:pPr>
              <w:spacing w:line="276" w:lineRule="auto"/>
              <w:rPr>
                <w:b/>
                <w:bCs/>
                <w:szCs w:val="24"/>
              </w:rPr>
            </w:pPr>
            <w:r w:rsidRPr="00F53361">
              <w:rPr>
                <w:b/>
                <w:bCs/>
                <w:szCs w:val="24"/>
              </w:rPr>
              <w:t> </w:t>
            </w:r>
          </w:p>
        </w:tc>
        <w:tc>
          <w:tcPr>
            <w:tcW w:w="1417" w:type="dxa"/>
            <w:shd w:val="clear" w:color="auto" w:fill="D9D9D9" w:themeFill="background1" w:themeFillShade="D9"/>
            <w:vAlign w:val="center"/>
          </w:tcPr>
          <w:p w:rsidR="00C17ED5" w:rsidRPr="00F53361" w:rsidRDefault="00C17ED5">
            <w:pPr>
              <w:spacing w:line="276" w:lineRule="auto"/>
              <w:rPr>
                <w:b/>
                <w:bCs/>
                <w:szCs w:val="24"/>
              </w:rPr>
            </w:pPr>
          </w:p>
        </w:tc>
        <w:tc>
          <w:tcPr>
            <w:tcW w:w="1418" w:type="dxa"/>
            <w:shd w:val="clear" w:color="auto" w:fill="D9D9D9" w:themeFill="background1" w:themeFillShade="D9"/>
            <w:vAlign w:val="center"/>
          </w:tcPr>
          <w:p w:rsidR="00C17ED5" w:rsidRPr="00F53361" w:rsidRDefault="00C17ED5">
            <w:pPr>
              <w:spacing w:line="276" w:lineRule="auto"/>
              <w:rPr>
                <w:b/>
                <w:bCs/>
                <w:szCs w:val="24"/>
              </w:rPr>
            </w:pPr>
          </w:p>
        </w:tc>
        <w:tc>
          <w:tcPr>
            <w:tcW w:w="1984" w:type="dxa"/>
            <w:shd w:val="clear" w:color="auto" w:fill="D9D9D9" w:themeFill="background1" w:themeFillShade="D9"/>
            <w:vAlign w:val="center"/>
          </w:tcPr>
          <w:p w:rsidR="00C17ED5" w:rsidRPr="00F53361" w:rsidRDefault="00C17ED5">
            <w:pPr>
              <w:spacing w:line="276" w:lineRule="auto"/>
              <w:rPr>
                <w:b/>
                <w:bCs/>
                <w:szCs w:val="24"/>
              </w:rPr>
            </w:pPr>
          </w:p>
        </w:tc>
      </w:tr>
      <w:tr w:rsidR="009E18A4" w:rsidRPr="00F53361">
        <w:trPr>
          <w:trHeight w:val="60"/>
        </w:trPr>
        <w:tc>
          <w:tcPr>
            <w:tcW w:w="675" w:type="dxa"/>
            <w:noWrap/>
            <w:vAlign w:val="center"/>
            <w:hideMark/>
          </w:tcPr>
          <w:p w:rsidR="00C17ED5" w:rsidRPr="00F53361" w:rsidRDefault="00C17ED5">
            <w:pPr>
              <w:spacing w:line="276" w:lineRule="auto"/>
              <w:jc w:val="center"/>
              <w:rPr>
                <w:b/>
                <w:bCs/>
                <w:szCs w:val="24"/>
              </w:rPr>
            </w:pPr>
            <w:r w:rsidRPr="00F53361">
              <w:rPr>
                <w:b/>
                <w:bCs/>
                <w:szCs w:val="24"/>
              </w:rPr>
              <w:t>1</w:t>
            </w:r>
          </w:p>
        </w:tc>
        <w:tc>
          <w:tcPr>
            <w:tcW w:w="2694" w:type="dxa"/>
            <w:shd w:val="clear" w:color="000000" w:fill="FFFFFF"/>
            <w:vAlign w:val="center"/>
            <w:hideMark/>
          </w:tcPr>
          <w:p w:rsidR="00C17ED5" w:rsidRPr="00F53361" w:rsidRDefault="00C17ED5">
            <w:pPr>
              <w:spacing w:line="276" w:lineRule="auto"/>
              <w:rPr>
                <w:b/>
                <w:bCs/>
                <w:szCs w:val="24"/>
              </w:rPr>
            </w:pPr>
            <w:r w:rsidRPr="00F53361">
              <w:rPr>
                <w:b/>
                <w:bCs/>
                <w:szCs w:val="24"/>
              </w:rPr>
              <w:t>Bảo trì, duy trì cập nhật phần mềm (không mở rộng nâng cấp chức năng)</w:t>
            </w:r>
          </w:p>
        </w:tc>
        <w:tc>
          <w:tcPr>
            <w:tcW w:w="1559" w:type="dxa"/>
            <w:vAlign w:val="center"/>
            <w:hideMark/>
          </w:tcPr>
          <w:p w:rsidR="00C17ED5" w:rsidRPr="00F53361" w:rsidRDefault="00C17ED5">
            <w:pPr>
              <w:spacing w:line="276" w:lineRule="auto"/>
              <w:rPr>
                <w:b/>
                <w:bCs/>
                <w:szCs w:val="24"/>
              </w:rPr>
            </w:pPr>
            <w:r w:rsidRPr="00F53361">
              <w:rPr>
                <w:b/>
                <w:bCs/>
                <w:szCs w:val="24"/>
              </w:rPr>
              <w:t> </w:t>
            </w:r>
          </w:p>
        </w:tc>
        <w:tc>
          <w:tcPr>
            <w:tcW w:w="1417" w:type="dxa"/>
            <w:vAlign w:val="center"/>
          </w:tcPr>
          <w:p w:rsidR="00C17ED5" w:rsidRPr="00F53361" w:rsidRDefault="00C17ED5">
            <w:pPr>
              <w:spacing w:line="276" w:lineRule="auto"/>
              <w:jc w:val="center"/>
              <w:rPr>
                <w:b/>
                <w:bCs/>
                <w:szCs w:val="24"/>
              </w:rPr>
            </w:pPr>
          </w:p>
        </w:tc>
        <w:tc>
          <w:tcPr>
            <w:tcW w:w="1418" w:type="dxa"/>
            <w:vAlign w:val="center"/>
          </w:tcPr>
          <w:p w:rsidR="00C17ED5" w:rsidRPr="00F53361" w:rsidRDefault="00C17ED5">
            <w:pPr>
              <w:spacing w:line="276" w:lineRule="auto"/>
              <w:rPr>
                <w:b/>
                <w:bCs/>
                <w:szCs w:val="24"/>
              </w:rPr>
            </w:pPr>
          </w:p>
        </w:tc>
        <w:tc>
          <w:tcPr>
            <w:tcW w:w="1984" w:type="dxa"/>
            <w:vAlign w:val="center"/>
          </w:tcPr>
          <w:p w:rsidR="00C17ED5" w:rsidRPr="00F53361" w:rsidRDefault="00C17ED5">
            <w:pPr>
              <w:spacing w:line="276" w:lineRule="auto"/>
              <w:rPr>
                <w:b/>
                <w:bCs/>
                <w:szCs w:val="24"/>
              </w:rPr>
            </w:pPr>
          </w:p>
        </w:tc>
      </w:tr>
      <w:tr w:rsidR="009E18A4" w:rsidRPr="00F53361">
        <w:trPr>
          <w:trHeight w:val="60"/>
        </w:trPr>
        <w:tc>
          <w:tcPr>
            <w:tcW w:w="675" w:type="dxa"/>
            <w:noWrap/>
            <w:vAlign w:val="center"/>
            <w:hideMark/>
          </w:tcPr>
          <w:p w:rsidR="00C17ED5" w:rsidRPr="00F53361" w:rsidRDefault="00C17ED5">
            <w:pPr>
              <w:spacing w:line="276" w:lineRule="auto"/>
              <w:jc w:val="center"/>
              <w:rPr>
                <w:szCs w:val="24"/>
              </w:rPr>
            </w:pPr>
            <w:r w:rsidRPr="00F53361">
              <w:rPr>
                <w:szCs w:val="24"/>
              </w:rPr>
              <w:t>1.1</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Thực hiện các cập nhật chức năng, cơ sở dữ liệu và giao diện mà không làm ảnh hưởng tới cấu trúc hệ thống theo yêu cầu của Cục CNTT</w:t>
            </w:r>
          </w:p>
        </w:tc>
        <w:tc>
          <w:tcPr>
            <w:tcW w:w="1559" w:type="dxa"/>
            <w:vAlign w:val="center"/>
            <w:hideMark/>
          </w:tcPr>
          <w:p w:rsidR="00C17ED5" w:rsidRPr="00F53361" w:rsidRDefault="00C17ED5">
            <w:pPr>
              <w:spacing w:line="276" w:lineRule="auto"/>
              <w:rPr>
                <w:szCs w:val="24"/>
              </w:rPr>
            </w:pPr>
            <w:r w:rsidRPr="00F53361">
              <w:rPr>
                <w:szCs w:val="24"/>
              </w:rPr>
              <w:t>Thực hiện 2 tuần 1 lần, mỗi lần 3 ngày</w:t>
            </w:r>
          </w:p>
        </w:tc>
        <w:tc>
          <w:tcPr>
            <w:tcW w:w="1417" w:type="dxa"/>
            <w:vAlign w:val="center"/>
          </w:tcPr>
          <w:p w:rsidR="00C17ED5" w:rsidRPr="00F53361" w:rsidRDefault="00C17ED5">
            <w:pPr>
              <w:spacing w:line="276" w:lineRule="auto"/>
              <w:jc w:val="center"/>
              <w:rPr>
                <w:szCs w:val="24"/>
              </w:rPr>
            </w:pPr>
            <w:r w:rsidRPr="00F53361">
              <w:rPr>
                <w:szCs w:val="24"/>
              </w:rPr>
              <w:t>2</w:t>
            </w:r>
          </w:p>
        </w:tc>
        <w:tc>
          <w:tcPr>
            <w:tcW w:w="1418" w:type="dxa"/>
            <w:vAlign w:val="center"/>
          </w:tcPr>
          <w:p w:rsidR="00C17ED5" w:rsidRPr="00F53361" w:rsidRDefault="00C17ED5">
            <w:pPr>
              <w:jc w:val="center"/>
            </w:pPr>
            <w:r w:rsidRPr="00F53361">
              <w:t>261</w:t>
            </w:r>
          </w:p>
        </w:tc>
        <w:tc>
          <w:tcPr>
            <w:tcW w:w="1984" w:type="dxa"/>
            <w:vAlign w:val="center"/>
          </w:tcPr>
          <w:p w:rsidR="00C17ED5" w:rsidRPr="00F53361" w:rsidRDefault="00C17ED5">
            <w:pPr>
              <w:spacing w:line="276" w:lineRule="auto"/>
              <w:rPr>
                <w:szCs w:val="24"/>
              </w:rPr>
            </w:pPr>
            <w:r w:rsidRPr="00F53361">
              <w:rPr>
                <w:szCs w:val="24"/>
              </w:rPr>
              <w:t>20 tháng kể từ ngày hợp đồng có hiệu lực (tương đương 600 ngày)</w:t>
            </w:r>
          </w:p>
        </w:tc>
      </w:tr>
      <w:tr w:rsidR="009E18A4" w:rsidRPr="00F53361">
        <w:trPr>
          <w:trHeight w:val="945"/>
        </w:trPr>
        <w:tc>
          <w:tcPr>
            <w:tcW w:w="675" w:type="dxa"/>
            <w:noWrap/>
            <w:vAlign w:val="center"/>
            <w:hideMark/>
          </w:tcPr>
          <w:p w:rsidR="00C17ED5" w:rsidRPr="00F53361" w:rsidRDefault="00C17ED5">
            <w:pPr>
              <w:spacing w:line="276" w:lineRule="auto"/>
              <w:jc w:val="center"/>
              <w:rPr>
                <w:szCs w:val="24"/>
              </w:rPr>
            </w:pPr>
            <w:r w:rsidRPr="00F53361">
              <w:rPr>
                <w:szCs w:val="24"/>
              </w:rPr>
              <w:t>1.2</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Phân tích các lỗi, yêu cầu bổ sung trong quá trình hỗ trợ vận hành phần mềm nhận được từ nhóm hỗ trợ ứng dụng, đề xuất phương án khắc phục</w:t>
            </w:r>
          </w:p>
        </w:tc>
        <w:tc>
          <w:tcPr>
            <w:tcW w:w="1559" w:type="dxa"/>
            <w:vAlign w:val="center"/>
            <w:hideMark/>
          </w:tcPr>
          <w:p w:rsidR="00C17ED5" w:rsidRPr="00F53361" w:rsidRDefault="00C17ED5">
            <w:pPr>
              <w:spacing w:line="276" w:lineRule="auto"/>
              <w:rPr>
                <w:szCs w:val="24"/>
              </w:rPr>
            </w:pPr>
            <w:r w:rsidRPr="00F53361">
              <w:rPr>
                <w:szCs w:val="24"/>
              </w:rPr>
              <w:t>Thực hiện mỗi tháng 1 lần, mỗi lần 2 ngày</w:t>
            </w:r>
          </w:p>
        </w:tc>
        <w:tc>
          <w:tcPr>
            <w:tcW w:w="1417" w:type="dxa"/>
            <w:vAlign w:val="center"/>
          </w:tcPr>
          <w:p w:rsidR="00C17ED5" w:rsidRPr="00F53361" w:rsidRDefault="00C17ED5">
            <w:pPr>
              <w:spacing w:line="276" w:lineRule="auto"/>
              <w:jc w:val="center"/>
              <w:rPr>
                <w:szCs w:val="24"/>
              </w:rPr>
            </w:pPr>
            <w:r w:rsidRPr="00F53361">
              <w:rPr>
                <w:szCs w:val="24"/>
              </w:rPr>
              <w:t>1</w:t>
            </w:r>
          </w:p>
        </w:tc>
        <w:tc>
          <w:tcPr>
            <w:tcW w:w="1418" w:type="dxa"/>
            <w:vAlign w:val="center"/>
          </w:tcPr>
          <w:p w:rsidR="00C17ED5" w:rsidRPr="00F53361" w:rsidRDefault="00C17ED5">
            <w:pPr>
              <w:spacing w:line="276" w:lineRule="auto"/>
              <w:jc w:val="center"/>
              <w:rPr>
                <w:szCs w:val="24"/>
              </w:rPr>
            </w:pPr>
            <w:r w:rsidRPr="00F53361">
              <w:t>40</w:t>
            </w:r>
          </w:p>
        </w:tc>
        <w:tc>
          <w:tcPr>
            <w:tcW w:w="1984" w:type="dxa"/>
            <w:vAlign w:val="center"/>
          </w:tcPr>
          <w:p w:rsidR="00C17ED5" w:rsidRPr="00F53361" w:rsidRDefault="00C17ED5">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5" w:type="dxa"/>
            <w:noWrap/>
            <w:vAlign w:val="center"/>
            <w:hideMark/>
          </w:tcPr>
          <w:p w:rsidR="00C17ED5" w:rsidRPr="00F53361" w:rsidRDefault="00C17ED5">
            <w:pPr>
              <w:spacing w:line="276" w:lineRule="auto"/>
              <w:jc w:val="center"/>
              <w:rPr>
                <w:szCs w:val="24"/>
              </w:rPr>
            </w:pPr>
            <w:r w:rsidRPr="00F53361">
              <w:rPr>
                <w:szCs w:val="24"/>
              </w:rPr>
              <w:t>1.3</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Tạo lập, cập nhật môi trường kiểm thử phục vụ kiểm thử các bản vá lỗi, nâng cấp hệ thống</w:t>
            </w:r>
          </w:p>
        </w:tc>
        <w:tc>
          <w:tcPr>
            <w:tcW w:w="1559" w:type="dxa"/>
            <w:vAlign w:val="center"/>
            <w:hideMark/>
          </w:tcPr>
          <w:p w:rsidR="00C17ED5" w:rsidRPr="00F53361" w:rsidRDefault="00C17ED5">
            <w:pPr>
              <w:spacing w:line="276" w:lineRule="auto"/>
              <w:rPr>
                <w:szCs w:val="24"/>
              </w:rPr>
            </w:pPr>
            <w:r w:rsidRPr="00F53361">
              <w:rPr>
                <w:szCs w:val="24"/>
              </w:rPr>
              <w:t>Thực hiện 3 tháng 1 lần, mỗi lần 6 ngày</w:t>
            </w:r>
          </w:p>
        </w:tc>
        <w:tc>
          <w:tcPr>
            <w:tcW w:w="1417" w:type="dxa"/>
            <w:vAlign w:val="center"/>
          </w:tcPr>
          <w:p w:rsidR="00C17ED5" w:rsidRPr="00F53361" w:rsidRDefault="00C17ED5">
            <w:pPr>
              <w:spacing w:line="276" w:lineRule="auto"/>
              <w:jc w:val="center"/>
              <w:rPr>
                <w:szCs w:val="24"/>
              </w:rPr>
            </w:pPr>
            <w:r w:rsidRPr="00F53361">
              <w:rPr>
                <w:szCs w:val="24"/>
              </w:rPr>
              <w:t>2</w:t>
            </w:r>
          </w:p>
        </w:tc>
        <w:tc>
          <w:tcPr>
            <w:tcW w:w="1418" w:type="dxa"/>
            <w:vAlign w:val="center"/>
          </w:tcPr>
          <w:p w:rsidR="00C17ED5" w:rsidRPr="00F53361" w:rsidRDefault="00C17ED5">
            <w:pPr>
              <w:spacing w:line="276" w:lineRule="auto"/>
              <w:jc w:val="center"/>
              <w:rPr>
                <w:szCs w:val="24"/>
              </w:rPr>
            </w:pPr>
            <w:r w:rsidRPr="00F53361">
              <w:t>84</w:t>
            </w:r>
          </w:p>
        </w:tc>
        <w:tc>
          <w:tcPr>
            <w:tcW w:w="1984" w:type="dxa"/>
            <w:vAlign w:val="center"/>
          </w:tcPr>
          <w:p w:rsidR="00C17ED5" w:rsidRPr="00F53361" w:rsidRDefault="00C17ED5">
            <w:pPr>
              <w:spacing w:line="276" w:lineRule="auto"/>
              <w:rPr>
                <w:szCs w:val="24"/>
              </w:rPr>
            </w:pPr>
            <w:r w:rsidRPr="00F53361">
              <w:rPr>
                <w:szCs w:val="24"/>
              </w:rPr>
              <w:t>20 tháng kể từ ngày hợp đồng có hiệu lực (tương đương 600 ngày)</w:t>
            </w:r>
          </w:p>
        </w:tc>
      </w:tr>
      <w:tr w:rsidR="009E18A4" w:rsidRPr="00F53361">
        <w:trPr>
          <w:trHeight w:val="645"/>
        </w:trPr>
        <w:tc>
          <w:tcPr>
            <w:tcW w:w="675" w:type="dxa"/>
            <w:noWrap/>
            <w:vAlign w:val="center"/>
            <w:hideMark/>
          </w:tcPr>
          <w:p w:rsidR="00C17ED5" w:rsidRPr="00F53361" w:rsidRDefault="00C17ED5">
            <w:pPr>
              <w:spacing w:line="276" w:lineRule="auto"/>
              <w:jc w:val="center"/>
              <w:rPr>
                <w:szCs w:val="24"/>
              </w:rPr>
            </w:pPr>
            <w:r w:rsidRPr="00F53361">
              <w:rPr>
                <w:szCs w:val="24"/>
              </w:rPr>
              <w:t>1.4</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 xml:space="preserve">Thực hiện chỉnh sửa lỗi, đưa ra các bản vá nhằm khắc phục các lỗi theo phương </w:t>
            </w:r>
            <w:proofErr w:type="gramStart"/>
            <w:r w:rsidRPr="00F53361">
              <w:rPr>
                <w:szCs w:val="24"/>
              </w:rPr>
              <w:t>án</w:t>
            </w:r>
            <w:proofErr w:type="gramEnd"/>
            <w:r w:rsidRPr="00F53361">
              <w:rPr>
                <w:szCs w:val="24"/>
              </w:rPr>
              <w:t xml:space="preserve"> được thống nhất.</w:t>
            </w:r>
          </w:p>
        </w:tc>
        <w:tc>
          <w:tcPr>
            <w:tcW w:w="1559" w:type="dxa"/>
            <w:vAlign w:val="center"/>
            <w:hideMark/>
          </w:tcPr>
          <w:p w:rsidR="00C17ED5" w:rsidRPr="00F53361" w:rsidRDefault="00C17ED5">
            <w:pPr>
              <w:spacing w:line="276" w:lineRule="auto"/>
              <w:rPr>
                <w:szCs w:val="24"/>
              </w:rPr>
            </w:pPr>
            <w:r w:rsidRPr="00F53361">
              <w:rPr>
                <w:szCs w:val="24"/>
              </w:rPr>
              <w:t>Thực hiện 2 tháng 1 lần, mỗi lần 4 ngày</w:t>
            </w:r>
          </w:p>
        </w:tc>
        <w:tc>
          <w:tcPr>
            <w:tcW w:w="1417" w:type="dxa"/>
            <w:vAlign w:val="center"/>
          </w:tcPr>
          <w:p w:rsidR="00C17ED5" w:rsidRPr="00F53361" w:rsidRDefault="00C17ED5">
            <w:pPr>
              <w:spacing w:line="276" w:lineRule="auto"/>
              <w:jc w:val="center"/>
              <w:rPr>
                <w:szCs w:val="24"/>
              </w:rPr>
            </w:pPr>
            <w:r w:rsidRPr="00F53361">
              <w:rPr>
                <w:szCs w:val="24"/>
              </w:rPr>
              <w:t>3</w:t>
            </w:r>
          </w:p>
        </w:tc>
        <w:tc>
          <w:tcPr>
            <w:tcW w:w="1418" w:type="dxa"/>
            <w:vAlign w:val="center"/>
          </w:tcPr>
          <w:p w:rsidR="00C17ED5" w:rsidRPr="00F53361" w:rsidRDefault="00C17ED5">
            <w:pPr>
              <w:spacing w:line="276" w:lineRule="auto"/>
              <w:jc w:val="center"/>
              <w:rPr>
                <w:szCs w:val="24"/>
              </w:rPr>
            </w:pPr>
            <w:r w:rsidRPr="00F53361">
              <w:t>120</w:t>
            </w:r>
          </w:p>
        </w:tc>
        <w:tc>
          <w:tcPr>
            <w:tcW w:w="1984" w:type="dxa"/>
            <w:vAlign w:val="center"/>
          </w:tcPr>
          <w:p w:rsidR="00C17ED5" w:rsidRPr="00F53361" w:rsidRDefault="00C17ED5">
            <w:pPr>
              <w:spacing w:line="276" w:lineRule="auto"/>
              <w:rPr>
                <w:szCs w:val="24"/>
              </w:rPr>
            </w:pPr>
            <w:r w:rsidRPr="00F53361">
              <w:rPr>
                <w:szCs w:val="24"/>
              </w:rPr>
              <w:t>20 tháng kể từ ngày hợp đồng có hiệu lực (tương đương 600 ngày)</w:t>
            </w:r>
          </w:p>
        </w:tc>
      </w:tr>
      <w:tr w:rsidR="009E18A4" w:rsidRPr="00F53361">
        <w:trPr>
          <w:trHeight w:val="463"/>
        </w:trPr>
        <w:tc>
          <w:tcPr>
            <w:tcW w:w="675" w:type="dxa"/>
            <w:shd w:val="clear" w:color="000000" w:fill="FFFFFF"/>
            <w:vAlign w:val="center"/>
            <w:hideMark/>
          </w:tcPr>
          <w:p w:rsidR="00C17ED5" w:rsidRPr="00F53361" w:rsidRDefault="00C17ED5">
            <w:pPr>
              <w:spacing w:line="276" w:lineRule="auto"/>
              <w:jc w:val="center"/>
              <w:rPr>
                <w:b/>
                <w:bCs/>
                <w:szCs w:val="24"/>
              </w:rPr>
            </w:pPr>
            <w:r w:rsidRPr="00F53361">
              <w:rPr>
                <w:b/>
                <w:bCs/>
                <w:szCs w:val="24"/>
              </w:rPr>
              <w:t>2</w:t>
            </w:r>
          </w:p>
        </w:tc>
        <w:tc>
          <w:tcPr>
            <w:tcW w:w="2694" w:type="dxa"/>
            <w:shd w:val="clear" w:color="000000" w:fill="FFFFFF"/>
            <w:vAlign w:val="center"/>
            <w:hideMark/>
          </w:tcPr>
          <w:p w:rsidR="00C17ED5" w:rsidRPr="00F53361" w:rsidRDefault="00C17ED5">
            <w:pPr>
              <w:spacing w:line="276" w:lineRule="auto"/>
              <w:rPr>
                <w:b/>
                <w:bCs/>
                <w:szCs w:val="24"/>
              </w:rPr>
            </w:pPr>
            <w:r w:rsidRPr="00F53361">
              <w:rPr>
                <w:b/>
                <w:bCs/>
                <w:szCs w:val="24"/>
              </w:rPr>
              <w:t>Bảo trì Cơ sở dữ liệu</w:t>
            </w:r>
          </w:p>
        </w:tc>
        <w:tc>
          <w:tcPr>
            <w:tcW w:w="1559" w:type="dxa"/>
            <w:vAlign w:val="center"/>
            <w:hideMark/>
          </w:tcPr>
          <w:p w:rsidR="00C17ED5" w:rsidRPr="00F53361" w:rsidRDefault="00C17ED5">
            <w:pPr>
              <w:spacing w:line="276" w:lineRule="auto"/>
              <w:rPr>
                <w:szCs w:val="24"/>
              </w:rPr>
            </w:pPr>
            <w:r w:rsidRPr="00F53361">
              <w:rPr>
                <w:szCs w:val="24"/>
              </w:rPr>
              <w:t> </w:t>
            </w:r>
          </w:p>
        </w:tc>
        <w:tc>
          <w:tcPr>
            <w:tcW w:w="1417" w:type="dxa"/>
            <w:vAlign w:val="center"/>
          </w:tcPr>
          <w:p w:rsidR="00C17ED5" w:rsidRPr="00F53361" w:rsidRDefault="00C17ED5">
            <w:pPr>
              <w:spacing w:line="276" w:lineRule="auto"/>
              <w:jc w:val="center"/>
              <w:rPr>
                <w:szCs w:val="24"/>
              </w:rPr>
            </w:pPr>
          </w:p>
        </w:tc>
        <w:tc>
          <w:tcPr>
            <w:tcW w:w="1418" w:type="dxa"/>
            <w:vAlign w:val="center"/>
          </w:tcPr>
          <w:p w:rsidR="00C17ED5" w:rsidRPr="00F53361" w:rsidRDefault="00C17ED5">
            <w:pPr>
              <w:spacing w:line="276" w:lineRule="auto"/>
              <w:rPr>
                <w:szCs w:val="24"/>
              </w:rPr>
            </w:pPr>
          </w:p>
        </w:tc>
        <w:tc>
          <w:tcPr>
            <w:tcW w:w="1984" w:type="dxa"/>
            <w:vAlign w:val="center"/>
          </w:tcPr>
          <w:p w:rsidR="00C17ED5" w:rsidRPr="00F53361" w:rsidRDefault="00C17ED5">
            <w:pPr>
              <w:spacing w:line="276" w:lineRule="auto"/>
              <w:rPr>
                <w:szCs w:val="24"/>
              </w:rPr>
            </w:pPr>
          </w:p>
        </w:tc>
      </w:tr>
      <w:tr w:rsidR="009E18A4" w:rsidRPr="00F53361">
        <w:trPr>
          <w:trHeight w:val="60"/>
        </w:trPr>
        <w:tc>
          <w:tcPr>
            <w:tcW w:w="675" w:type="dxa"/>
            <w:shd w:val="clear" w:color="000000" w:fill="FFFFFF"/>
            <w:vAlign w:val="center"/>
            <w:hideMark/>
          </w:tcPr>
          <w:p w:rsidR="00C17ED5" w:rsidRPr="00F53361" w:rsidRDefault="00C17ED5">
            <w:pPr>
              <w:spacing w:line="276" w:lineRule="auto"/>
              <w:jc w:val="center"/>
              <w:outlineLvl w:val="0"/>
              <w:rPr>
                <w:szCs w:val="24"/>
              </w:rPr>
            </w:pPr>
            <w:r w:rsidRPr="00F53361">
              <w:rPr>
                <w:szCs w:val="24"/>
              </w:rPr>
              <w:t>2.1</w:t>
            </w:r>
          </w:p>
        </w:tc>
        <w:tc>
          <w:tcPr>
            <w:tcW w:w="2694" w:type="dxa"/>
            <w:shd w:val="clear" w:color="000000" w:fill="FFFFFF"/>
            <w:vAlign w:val="center"/>
            <w:hideMark/>
          </w:tcPr>
          <w:p w:rsidR="00C17ED5" w:rsidRPr="00F53361" w:rsidRDefault="00C17ED5">
            <w:pPr>
              <w:spacing w:line="276" w:lineRule="auto"/>
              <w:outlineLvl w:val="0"/>
              <w:rPr>
                <w:szCs w:val="24"/>
              </w:rPr>
            </w:pPr>
            <w:r w:rsidRPr="00F53361">
              <w:rPr>
                <w:szCs w:val="24"/>
              </w:rPr>
              <w:t>Kiểm tra và phân tích các log file hệ quản trị cơ sở dữ liệu, xóa các file không cần thiết.</w:t>
            </w:r>
          </w:p>
        </w:tc>
        <w:tc>
          <w:tcPr>
            <w:tcW w:w="1559" w:type="dxa"/>
            <w:vAlign w:val="center"/>
            <w:hideMark/>
          </w:tcPr>
          <w:p w:rsidR="00C17ED5" w:rsidRPr="00F53361" w:rsidRDefault="00C17ED5">
            <w:pPr>
              <w:spacing w:line="276" w:lineRule="auto"/>
              <w:outlineLvl w:val="0"/>
              <w:rPr>
                <w:szCs w:val="24"/>
              </w:rPr>
            </w:pPr>
            <w:r w:rsidRPr="00F53361">
              <w:rPr>
                <w:szCs w:val="24"/>
              </w:rPr>
              <w:t>Thực hiện 1 tuần 1 lần (mỗi lần 1 ngày)</w:t>
            </w:r>
          </w:p>
        </w:tc>
        <w:tc>
          <w:tcPr>
            <w:tcW w:w="1417" w:type="dxa"/>
            <w:vAlign w:val="center"/>
          </w:tcPr>
          <w:p w:rsidR="00C17ED5" w:rsidRPr="00F53361" w:rsidRDefault="00C17ED5">
            <w:pPr>
              <w:spacing w:line="276" w:lineRule="auto"/>
              <w:jc w:val="center"/>
              <w:outlineLvl w:val="0"/>
              <w:rPr>
                <w:szCs w:val="24"/>
              </w:rPr>
            </w:pPr>
            <w:r w:rsidRPr="00F53361">
              <w:rPr>
                <w:szCs w:val="24"/>
              </w:rPr>
              <w:t>2</w:t>
            </w:r>
          </w:p>
        </w:tc>
        <w:tc>
          <w:tcPr>
            <w:tcW w:w="1418" w:type="dxa"/>
            <w:vAlign w:val="center"/>
          </w:tcPr>
          <w:p w:rsidR="00C17ED5" w:rsidRPr="00F53361" w:rsidRDefault="00C17ED5">
            <w:pPr>
              <w:jc w:val="center"/>
              <w:outlineLvl w:val="0"/>
            </w:pPr>
            <w:r w:rsidRPr="00F53361">
              <w:t>174</w:t>
            </w:r>
          </w:p>
        </w:tc>
        <w:tc>
          <w:tcPr>
            <w:tcW w:w="1984" w:type="dxa"/>
            <w:vAlign w:val="center"/>
          </w:tcPr>
          <w:p w:rsidR="00C17ED5" w:rsidRPr="00F53361" w:rsidRDefault="00C17ED5">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60"/>
        </w:trPr>
        <w:tc>
          <w:tcPr>
            <w:tcW w:w="675" w:type="dxa"/>
            <w:shd w:val="clear" w:color="000000" w:fill="FFFFFF"/>
            <w:vAlign w:val="center"/>
            <w:hideMark/>
          </w:tcPr>
          <w:p w:rsidR="00C17ED5" w:rsidRPr="00F53361" w:rsidRDefault="00C17ED5">
            <w:pPr>
              <w:spacing w:line="276" w:lineRule="auto"/>
              <w:jc w:val="center"/>
              <w:outlineLvl w:val="0"/>
              <w:rPr>
                <w:szCs w:val="24"/>
              </w:rPr>
            </w:pPr>
            <w:r w:rsidRPr="00F53361">
              <w:rPr>
                <w:szCs w:val="24"/>
              </w:rPr>
              <w:t>2.2</w:t>
            </w:r>
          </w:p>
        </w:tc>
        <w:tc>
          <w:tcPr>
            <w:tcW w:w="2694" w:type="dxa"/>
            <w:shd w:val="clear" w:color="000000" w:fill="FFFFFF"/>
            <w:vAlign w:val="center"/>
            <w:hideMark/>
          </w:tcPr>
          <w:p w:rsidR="00C17ED5" w:rsidRPr="00F53361" w:rsidRDefault="00C17ED5">
            <w:pPr>
              <w:spacing w:line="276" w:lineRule="auto"/>
              <w:outlineLvl w:val="0"/>
              <w:rPr>
                <w:szCs w:val="24"/>
              </w:rPr>
            </w:pPr>
            <w:r w:rsidRPr="00F53361">
              <w:rPr>
                <w:szCs w:val="24"/>
              </w:rPr>
              <w:t>Rà soát, Kiểm tra định kỳ các job đồng bộ dữ liệu, job backup có trong hệ thống.</w:t>
            </w:r>
          </w:p>
        </w:tc>
        <w:tc>
          <w:tcPr>
            <w:tcW w:w="1559" w:type="dxa"/>
            <w:vAlign w:val="center"/>
            <w:hideMark/>
          </w:tcPr>
          <w:p w:rsidR="00C17ED5" w:rsidRPr="00F53361" w:rsidRDefault="00C17ED5">
            <w:pPr>
              <w:spacing w:line="276" w:lineRule="auto"/>
              <w:outlineLvl w:val="0"/>
              <w:rPr>
                <w:szCs w:val="24"/>
              </w:rPr>
            </w:pPr>
            <w:r w:rsidRPr="00F53361">
              <w:rPr>
                <w:szCs w:val="24"/>
              </w:rPr>
              <w:t>Hằng ngày. Mỗi ngày 02 giờ</w:t>
            </w:r>
          </w:p>
        </w:tc>
        <w:tc>
          <w:tcPr>
            <w:tcW w:w="1417" w:type="dxa"/>
            <w:vAlign w:val="center"/>
          </w:tcPr>
          <w:p w:rsidR="00C17ED5" w:rsidRPr="00F53361" w:rsidRDefault="00C17ED5">
            <w:pPr>
              <w:spacing w:line="276" w:lineRule="auto"/>
              <w:jc w:val="center"/>
              <w:outlineLvl w:val="0"/>
              <w:rPr>
                <w:szCs w:val="24"/>
              </w:rPr>
            </w:pPr>
            <w:r w:rsidRPr="00F53361">
              <w:rPr>
                <w:szCs w:val="24"/>
              </w:rPr>
              <w:t>1</w:t>
            </w:r>
          </w:p>
        </w:tc>
        <w:tc>
          <w:tcPr>
            <w:tcW w:w="1418" w:type="dxa"/>
            <w:vAlign w:val="center"/>
          </w:tcPr>
          <w:p w:rsidR="00C17ED5" w:rsidRPr="00F53361" w:rsidRDefault="00C17ED5">
            <w:pPr>
              <w:jc w:val="center"/>
              <w:outlineLvl w:val="0"/>
            </w:pPr>
            <w:r w:rsidRPr="00F53361">
              <w:t>152,5</w:t>
            </w:r>
          </w:p>
        </w:tc>
        <w:tc>
          <w:tcPr>
            <w:tcW w:w="1984" w:type="dxa"/>
            <w:vAlign w:val="center"/>
          </w:tcPr>
          <w:p w:rsidR="00C17ED5" w:rsidRPr="00F53361" w:rsidRDefault="00C17ED5">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60"/>
        </w:trPr>
        <w:tc>
          <w:tcPr>
            <w:tcW w:w="675" w:type="dxa"/>
            <w:shd w:val="clear" w:color="000000" w:fill="FFFFFF"/>
            <w:vAlign w:val="center"/>
            <w:hideMark/>
          </w:tcPr>
          <w:p w:rsidR="00C17ED5" w:rsidRPr="00F53361" w:rsidRDefault="00C17ED5">
            <w:pPr>
              <w:spacing w:line="276" w:lineRule="auto"/>
              <w:jc w:val="center"/>
              <w:outlineLvl w:val="0"/>
              <w:rPr>
                <w:szCs w:val="24"/>
              </w:rPr>
            </w:pPr>
            <w:r w:rsidRPr="00F53361">
              <w:rPr>
                <w:szCs w:val="24"/>
              </w:rPr>
              <w:t>2.3</w:t>
            </w:r>
          </w:p>
        </w:tc>
        <w:tc>
          <w:tcPr>
            <w:tcW w:w="2694" w:type="dxa"/>
            <w:shd w:val="clear" w:color="000000" w:fill="FFFFFF"/>
            <w:vAlign w:val="center"/>
            <w:hideMark/>
          </w:tcPr>
          <w:p w:rsidR="00C17ED5" w:rsidRPr="00F53361" w:rsidRDefault="00C17ED5">
            <w:pPr>
              <w:spacing w:line="276" w:lineRule="auto"/>
              <w:outlineLvl w:val="0"/>
              <w:rPr>
                <w:szCs w:val="24"/>
              </w:rPr>
            </w:pPr>
            <w:r w:rsidRPr="00F53361">
              <w:rPr>
                <w:szCs w:val="24"/>
              </w:rPr>
              <w:t xml:space="preserve">Thực hiện cập nhật các bản vá (hot fix) và các bản vá </w:t>
            </w:r>
            <w:proofErr w:type="gramStart"/>
            <w:r w:rsidRPr="00F53361">
              <w:rPr>
                <w:szCs w:val="24"/>
              </w:rPr>
              <w:t>an</w:t>
            </w:r>
            <w:proofErr w:type="gramEnd"/>
            <w:r w:rsidRPr="00F53361">
              <w:rPr>
                <w:szCs w:val="24"/>
              </w:rPr>
              <w:t xml:space="preserve"> ninh mới nhất cho hệ quản trị cơ sở dữ liệu theo yêu cầu của Cục CNTT.</w:t>
            </w:r>
          </w:p>
        </w:tc>
        <w:tc>
          <w:tcPr>
            <w:tcW w:w="1559" w:type="dxa"/>
            <w:vAlign w:val="center"/>
            <w:hideMark/>
          </w:tcPr>
          <w:p w:rsidR="00C17ED5" w:rsidRPr="00F53361" w:rsidRDefault="00C17ED5">
            <w:pPr>
              <w:spacing w:line="276" w:lineRule="auto"/>
              <w:outlineLvl w:val="0"/>
              <w:rPr>
                <w:szCs w:val="24"/>
              </w:rPr>
            </w:pPr>
            <w:r w:rsidRPr="00F53361">
              <w:rPr>
                <w:szCs w:val="24"/>
              </w:rPr>
              <w:t>Thực hiện mỗi tháng 1 lần, mỗi lần 2 ngày</w:t>
            </w:r>
          </w:p>
        </w:tc>
        <w:tc>
          <w:tcPr>
            <w:tcW w:w="1417" w:type="dxa"/>
            <w:vAlign w:val="center"/>
          </w:tcPr>
          <w:p w:rsidR="00C17ED5" w:rsidRPr="00F53361" w:rsidRDefault="00C17ED5">
            <w:pPr>
              <w:spacing w:line="276" w:lineRule="auto"/>
              <w:jc w:val="center"/>
              <w:outlineLvl w:val="0"/>
              <w:rPr>
                <w:szCs w:val="24"/>
              </w:rPr>
            </w:pPr>
            <w:r w:rsidRPr="00F53361">
              <w:rPr>
                <w:szCs w:val="24"/>
              </w:rPr>
              <w:t>1</w:t>
            </w:r>
          </w:p>
        </w:tc>
        <w:tc>
          <w:tcPr>
            <w:tcW w:w="1418" w:type="dxa"/>
            <w:vAlign w:val="center"/>
          </w:tcPr>
          <w:p w:rsidR="00C17ED5" w:rsidRPr="00F53361" w:rsidRDefault="00C17ED5">
            <w:pPr>
              <w:jc w:val="center"/>
              <w:outlineLvl w:val="0"/>
            </w:pPr>
            <w:r w:rsidRPr="00F53361">
              <w:t>40</w:t>
            </w:r>
          </w:p>
        </w:tc>
        <w:tc>
          <w:tcPr>
            <w:tcW w:w="1984" w:type="dxa"/>
            <w:vAlign w:val="center"/>
          </w:tcPr>
          <w:p w:rsidR="00C17ED5" w:rsidRPr="00F53361" w:rsidRDefault="00C17ED5">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517"/>
        </w:trPr>
        <w:tc>
          <w:tcPr>
            <w:tcW w:w="675" w:type="dxa"/>
            <w:shd w:val="clear" w:color="000000" w:fill="FFFFFF"/>
            <w:vAlign w:val="center"/>
            <w:hideMark/>
          </w:tcPr>
          <w:p w:rsidR="00C17ED5" w:rsidRPr="00F53361" w:rsidRDefault="00C17ED5">
            <w:pPr>
              <w:spacing w:line="276" w:lineRule="auto"/>
              <w:jc w:val="center"/>
              <w:outlineLvl w:val="0"/>
              <w:rPr>
                <w:szCs w:val="24"/>
              </w:rPr>
            </w:pPr>
            <w:r w:rsidRPr="00F53361">
              <w:rPr>
                <w:szCs w:val="24"/>
              </w:rPr>
              <w:lastRenderedPageBreak/>
              <w:t>2.4</w:t>
            </w:r>
          </w:p>
        </w:tc>
        <w:tc>
          <w:tcPr>
            <w:tcW w:w="2694" w:type="dxa"/>
            <w:shd w:val="clear" w:color="000000" w:fill="FFFFFF"/>
            <w:vAlign w:val="center"/>
            <w:hideMark/>
          </w:tcPr>
          <w:p w:rsidR="00C17ED5" w:rsidRPr="00F53361" w:rsidRDefault="00C17ED5">
            <w:pPr>
              <w:spacing w:line="276" w:lineRule="auto"/>
              <w:outlineLvl w:val="0"/>
              <w:rPr>
                <w:szCs w:val="24"/>
              </w:rPr>
            </w:pPr>
            <w:r w:rsidRPr="00F53361">
              <w:rPr>
                <w:szCs w:val="24"/>
              </w:rPr>
              <w:t xml:space="preserve"> Sao lưu cơ sở dữ liệu, mã nguồn định kỳ hoặc khi xảy ra sự cố, nâng cấp phần mềm; Kiểm tra tính toàn vẹn các cơ sở dữ liệu sau khi sao lưu; Kiểm tra sửa chữa các lỗi cơ sở dữ liệu, sao lưu dữ liệu định kỳ.</w:t>
            </w:r>
          </w:p>
        </w:tc>
        <w:tc>
          <w:tcPr>
            <w:tcW w:w="1559" w:type="dxa"/>
            <w:vAlign w:val="center"/>
            <w:hideMark/>
          </w:tcPr>
          <w:p w:rsidR="00C17ED5" w:rsidRPr="00F53361" w:rsidRDefault="00C17ED5">
            <w:pPr>
              <w:spacing w:line="276" w:lineRule="auto"/>
              <w:outlineLvl w:val="0"/>
              <w:rPr>
                <w:szCs w:val="24"/>
              </w:rPr>
            </w:pPr>
            <w:r w:rsidRPr="00F53361">
              <w:rPr>
                <w:szCs w:val="24"/>
              </w:rPr>
              <w:t>Thực hiện 1 tuần 1 lần (mỗi lần 1 ngày)</w:t>
            </w:r>
          </w:p>
        </w:tc>
        <w:tc>
          <w:tcPr>
            <w:tcW w:w="1417" w:type="dxa"/>
            <w:vAlign w:val="center"/>
          </w:tcPr>
          <w:p w:rsidR="00C17ED5" w:rsidRPr="00F53361" w:rsidRDefault="00C17ED5">
            <w:pPr>
              <w:spacing w:line="276" w:lineRule="auto"/>
              <w:jc w:val="center"/>
              <w:outlineLvl w:val="0"/>
              <w:rPr>
                <w:szCs w:val="24"/>
              </w:rPr>
            </w:pPr>
            <w:r w:rsidRPr="00F53361">
              <w:rPr>
                <w:szCs w:val="24"/>
              </w:rPr>
              <w:t>1</w:t>
            </w:r>
          </w:p>
        </w:tc>
        <w:tc>
          <w:tcPr>
            <w:tcW w:w="1418" w:type="dxa"/>
            <w:vAlign w:val="center"/>
          </w:tcPr>
          <w:p w:rsidR="00C17ED5" w:rsidRPr="00F53361" w:rsidRDefault="00C17ED5">
            <w:pPr>
              <w:jc w:val="center"/>
              <w:outlineLvl w:val="0"/>
            </w:pPr>
            <w:r w:rsidRPr="00F53361">
              <w:t>87</w:t>
            </w:r>
          </w:p>
        </w:tc>
        <w:tc>
          <w:tcPr>
            <w:tcW w:w="1984" w:type="dxa"/>
            <w:vAlign w:val="center"/>
          </w:tcPr>
          <w:p w:rsidR="00C17ED5" w:rsidRPr="00F53361" w:rsidRDefault="00C17ED5">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60"/>
        </w:trPr>
        <w:tc>
          <w:tcPr>
            <w:tcW w:w="675" w:type="dxa"/>
            <w:shd w:val="clear" w:color="000000" w:fill="FFFFFF"/>
            <w:vAlign w:val="center"/>
            <w:hideMark/>
          </w:tcPr>
          <w:p w:rsidR="00C17ED5" w:rsidRPr="00F53361" w:rsidRDefault="00C17ED5">
            <w:pPr>
              <w:spacing w:line="276" w:lineRule="auto"/>
              <w:jc w:val="center"/>
              <w:rPr>
                <w:szCs w:val="24"/>
              </w:rPr>
            </w:pPr>
            <w:r w:rsidRPr="00F53361">
              <w:rPr>
                <w:szCs w:val="24"/>
              </w:rPr>
              <w:t>2.5</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Kiểm tra và loại bỏ các tài khoản mặc định hệ thống: loại bỏ tài khoản không sử dụng, thay đổi mật khẩu mặc định, trạng thái tài khoản mặc định.</w:t>
            </w:r>
          </w:p>
        </w:tc>
        <w:tc>
          <w:tcPr>
            <w:tcW w:w="1559" w:type="dxa"/>
            <w:vAlign w:val="center"/>
            <w:hideMark/>
          </w:tcPr>
          <w:p w:rsidR="00C17ED5" w:rsidRPr="00F53361" w:rsidRDefault="00C17ED5">
            <w:pPr>
              <w:spacing w:line="276" w:lineRule="auto"/>
              <w:rPr>
                <w:szCs w:val="24"/>
              </w:rPr>
            </w:pPr>
            <w:r w:rsidRPr="00F53361">
              <w:rPr>
                <w:szCs w:val="24"/>
              </w:rPr>
              <w:t>Thực hiện mỗi tháng 1 lần, mỗi lần 1 ngày</w:t>
            </w:r>
          </w:p>
        </w:tc>
        <w:tc>
          <w:tcPr>
            <w:tcW w:w="1417" w:type="dxa"/>
            <w:vAlign w:val="center"/>
          </w:tcPr>
          <w:p w:rsidR="00C17ED5" w:rsidRPr="00F53361" w:rsidRDefault="00C17ED5">
            <w:pPr>
              <w:spacing w:line="276" w:lineRule="auto"/>
              <w:jc w:val="center"/>
              <w:rPr>
                <w:szCs w:val="24"/>
              </w:rPr>
            </w:pPr>
            <w:r w:rsidRPr="00F53361">
              <w:rPr>
                <w:szCs w:val="24"/>
              </w:rPr>
              <w:t>1</w:t>
            </w:r>
          </w:p>
        </w:tc>
        <w:tc>
          <w:tcPr>
            <w:tcW w:w="1418" w:type="dxa"/>
            <w:vAlign w:val="center"/>
          </w:tcPr>
          <w:p w:rsidR="00C17ED5" w:rsidRPr="00F53361" w:rsidRDefault="00C17ED5">
            <w:pPr>
              <w:jc w:val="center"/>
            </w:pPr>
            <w:r w:rsidRPr="00F53361">
              <w:t>20</w:t>
            </w:r>
          </w:p>
        </w:tc>
        <w:tc>
          <w:tcPr>
            <w:tcW w:w="1984" w:type="dxa"/>
            <w:vAlign w:val="center"/>
          </w:tcPr>
          <w:p w:rsidR="00C17ED5" w:rsidRPr="00F53361" w:rsidRDefault="00C17ED5">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5" w:type="dxa"/>
            <w:shd w:val="clear" w:color="000000" w:fill="FFFFFF"/>
            <w:vAlign w:val="center"/>
            <w:hideMark/>
          </w:tcPr>
          <w:p w:rsidR="00C17ED5" w:rsidRPr="00F53361" w:rsidRDefault="00C17ED5">
            <w:pPr>
              <w:spacing w:line="276" w:lineRule="auto"/>
              <w:jc w:val="center"/>
              <w:rPr>
                <w:szCs w:val="24"/>
              </w:rPr>
            </w:pPr>
            <w:r w:rsidRPr="00F53361">
              <w:rPr>
                <w:szCs w:val="24"/>
              </w:rPr>
              <w:t>2.6</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Kiểm tra các thông số cấu hình CSDL và Thực hiện điều chỉnh để đảm bảo hiệu năng hệ thống.</w:t>
            </w:r>
          </w:p>
        </w:tc>
        <w:tc>
          <w:tcPr>
            <w:tcW w:w="1559" w:type="dxa"/>
            <w:vAlign w:val="center"/>
            <w:hideMark/>
          </w:tcPr>
          <w:p w:rsidR="00C17ED5" w:rsidRPr="00F53361" w:rsidRDefault="00C17ED5">
            <w:pPr>
              <w:spacing w:line="276" w:lineRule="auto"/>
              <w:rPr>
                <w:szCs w:val="24"/>
              </w:rPr>
            </w:pPr>
            <w:r w:rsidRPr="00F53361">
              <w:rPr>
                <w:szCs w:val="24"/>
              </w:rPr>
              <w:t>Thực hiện mỗi tháng 1 lần, mỗi lần 2 ngày</w:t>
            </w:r>
          </w:p>
        </w:tc>
        <w:tc>
          <w:tcPr>
            <w:tcW w:w="1417" w:type="dxa"/>
            <w:vAlign w:val="center"/>
          </w:tcPr>
          <w:p w:rsidR="00C17ED5" w:rsidRPr="00F53361" w:rsidRDefault="00C17ED5">
            <w:pPr>
              <w:spacing w:line="276" w:lineRule="auto"/>
              <w:jc w:val="center"/>
              <w:rPr>
                <w:szCs w:val="24"/>
              </w:rPr>
            </w:pPr>
            <w:r w:rsidRPr="00F53361">
              <w:rPr>
                <w:szCs w:val="24"/>
              </w:rPr>
              <w:t>1</w:t>
            </w:r>
          </w:p>
        </w:tc>
        <w:tc>
          <w:tcPr>
            <w:tcW w:w="1418" w:type="dxa"/>
            <w:vAlign w:val="center"/>
          </w:tcPr>
          <w:p w:rsidR="00C17ED5" w:rsidRPr="00F53361" w:rsidRDefault="00C17ED5">
            <w:pPr>
              <w:jc w:val="center"/>
              <w:rPr>
                <w:szCs w:val="24"/>
              </w:rPr>
            </w:pPr>
            <w:r w:rsidRPr="00F53361">
              <w:t>40</w:t>
            </w:r>
          </w:p>
        </w:tc>
        <w:tc>
          <w:tcPr>
            <w:tcW w:w="1984" w:type="dxa"/>
            <w:vAlign w:val="center"/>
          </w:tcPr>
          <w:p w:rsidR="00C17ED5" w:rsidRPr="00F53361" w:rsidRDefault="00C17ED5">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5" w:type="dxa"/>
            <w:shd w:val="clear" w:color="000000" w:fill="FFFFFF"/>
            <w:vAlign w:val="center"/>
            <w:hideMark/>
          </w:tcPr>
          <w:p w:rsidR="00C17ED5" w:rsidRPr="00F53361" w:rsidRDefault="00C17ED5">
            <w:pPr>
              <w:spacing w:line="276" w:lineRule="auto"/>
              <w:jc w:val="center"/>
              <w:rPr>
                <w:szCs w:val="24"/>
              </w:rPr>
            </w:pPr>
            <w:r w:rsidRPr="00F53361">
              <w:rPr>
                <w:szCs w:val="24"/>
              </w:rPr>
              <w:t>2.7</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Kiểm tra cấu hình của máy chủ và tình trạng hoạt động của máy chủ.</w:t>
            </w:r>
          </w:p>
        </w:tc>
        <w:tc>
          <w:tcPr>
            <w:tcW w:w="1559" w:type="dxa"/>
            <w:vAlign w:val="center"/>
            <w:hideMark/>
          </w:tcPr>
          <w:p w:rsidR="00C17ED5" w:rsidRPr="00F53361" w:rsidRDefault="00C17ED5">
            <w:pPr>
              <w:spacing w:line="276" w:lineRule="auto"/>
              <w:rPr>
                <w:szCs w:val="24"/>
              </w:rPr>
            </w:pPr>
            <w:r w:rsidRPr="00F53361">
              <w:rPr>
                <w:szCs w:val="24"/>
              </w:rPr>
              <w:t>Thực hiện mỗi tháng 1 lần, mỗi lần 2 ngày</w:t>
            </w:r>
          </w:p>
        </w:tc>
        <w:tc>
          <w:tcPr>
            <w:tcW w:w="1417" w:type="dxa"/>
            <w:vAlign w:val="center"/>
          </w:tcPr>
          <w:p w:rsidR="00C17ED5" w:rsidRPr="00F53361" w:rsidRDefault="00C17ED5">
            <w:pPr>
              <w:spacing w:line="276" w:lineRule="auto"/>
              <w:jc w:val="center"/>
              <w:rPr>
                <w:szCs w:val="24"/>
              </w:rPr>
            </w:pPr>
            <w:r w:rsidRPr="00F53361">
              <w:rPr>
                <w:szCs w:val="24"/>
              </w:rPr>
              <w:t>1</w:t>
            </w:r>
          </w:p>
        </w:tc>
        <w:tc>
          <w:tcPr>
            <w:tcW w:w="1418" w:type="dxa"/>
            <w:vAlign w:val="center"/>
          </w:tcPr>
          <w:p w:rsidR="00C17ED5" w:rsidRPr="00F53361" w:rsidRDefault="00C17ED5">
            <w:pPr>
              <w:jc w:val="center"/>
            </w:pPr>
            <w:r w:rsidRPr="00F53361">
              <w:t>40</w:t>
            </w:r>
          </w:p>
        </w:tc>
        <w:tc>
          <w:tcPr>
            <w:tcW w:w="1984" w:type="dxa"/>
            <w:vAlign w:val="center"/>
          </w:tcPr>
          <w:p w:rsidR="00C17ED5" w:rsidRPr="00F53361" w:rsidRDefault="00C17ED5">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5" w:type="dxa"/>
            <w:shd w:val="clear" w:color="000000" w:fill="FFFFFF"/>
            <w:vAlign w:val="center"/>
            <w:hideMark/>
          </w:tcPr>
          <w:p w:rsidR="00C17ED5" w:rsidRPr="00F53361" w:rsidRDefault="00C17ED5">
            <w:pPr>
              <w:spacing w:line="276" w:lineRule="auto"/>
              <w:jc w:val="center"/>
              <w:rPr>
                <w:b/>
                <w:bCs/>
                <w:szCs w:val="24"/>
              </w:rPr>
            </w:pPr>
            <w:r w:rsidRPr="00F53361">
              <w:rPr>
                <w:b/>
                <w:bCs/>
                <w:szCs w:val="24"/>
              </w:rPr>
              <w:t>3</w:t>
            </w:r>
          </w:p>
        </w:tc>
        <w:tc>
          <w:tcPr>
            <w:tcW w:w="2694" w:type="dxa"/>
            <w:shd w:val="clear" w:color="000000" w:fill="FFFFFF"/>
            <w:vAlign w:val="center"/>
            <w:hideMark/>
          </w:tcPr>
          <w:p w:rsidR="00C17ED5" w:rsidRPr="00F53361" w:rsidRDefault="00C17ED5">
            <w:pPr>
              <w:spacing w:line="276" w:lineRule="auto"/>
              <w:rPr>
                <w:b/>
                <w:bCs/>
                <w:szCs w:val="24"/>
              </w:rPr>
            </w:pPr>
            <w:r w:rsidRPr="00F53361">
              <w:rPr>
                <w:b/>
                <w:bCs/>
                <w:szCs w:val="24"/>
              </w:rPr>
              <w:t>Bảo trì các luồng ETL</w:t>
            </w:r>
          </w:p>
        </w:tc>
        <w:tc>
          <w:tcPr>
            <w:tcW w:w="1559" w:type="dxa"/>
            <w:vAlign w:val="center"/>
            <w:hideMark/>
          </w:tcPr>
          <w:p w:rsidR="00C17ED5" w:rsidRPr="00F53361" w:rsidRDefault="00C17ED5">
            <w:pPr>
              <w:spacing w:line="276" w:lineRule="auto"/>
              <w:rPr>
                <w:szCs w:val="24"/>
              </w:rPr>
            </w:pPr>
            <w:r w:rsidRPr="00F53361">
              <w:rPr>
                <w:szCs w:val="24"/>
              </w:rPr>
              <w:t>Thực hiện 1 tuần 1 lần (mỗi lần 2 ngày)</w:t>
            </w:r>
          </w:p>
        </w:tc>
        <w:tc>
          <w:tcPr>
            <w:tcW w:w="1417" w:type="dxa"/>
            <w:vAlign w:val="center"/>
          </w:tcPr>
          <w:p w:rsidR="00C17ED5" w:rsidRPr="00F53361" w:rsidRDefault="00C17ED5">
            <w:pPr>
              <w:spacing w:line="276" w:lineRule="auto"/>
              <w:jc w:val="center"/>
              <w:rPr>
                <w:szCs w:val="24"/>
              </w:rPr>
            </w:pPr>
            <w:r w:rsidRPr="00F53361">
              <w:rPr>
                <w:szCs w:val="24"/>
              </w:rPr>
              <w:t>2</w:t>
            </w:r>
          </w:p>
        </w:tc>
        <w:tc>
          <w:tcPr>
            <w:tcW w:w="1418" w:type="dxa"/>
            <w:vAlign w:val="center"/>
          </w:tcPr>
          <w:p w:rsidR="00C17ED5" w:rsidRPr="00F53361" w:rsidRDefault="00C17ED5">
            <w:pPr>
              <w:jc w:val="center"/>
            </w:pPr>
            <w:r w:rsidRPr="00F53361">
              <w:t>348</w:t>
            </w:r>
          </w:p>
        </w:tc>
        <w:tc>
          <w:tcPr>
            <w:tcW w:w="1984" w:type="dxa"/>
            <w:vAlign w:val="center"/>
          </w:tcPr>
          <w:p w:rsidR="00C17ED5" w:rsidRPr="00F53361" w:rsidRDefault="00C17ED5">
            <w:pPr>
              <w:spacing w:line="276" w:lineRule="auto"/>
              <w:rPr>
                <w:szCs w:val="24"/>
              </w:rPr>
            </w:pPr>
            <w:r w:rsidRPr="00F53361">
              <w:rPr>
                <w:szCs w:val="24"/>
              </w:rPr>
              <w:t>20 tháng kể từ ngày hợp đồng có hiệu lực (tương đương 600 ngày)</w:t>
            </w:r>
          </w:p>
        </w:tc>
      </w:tr>
      <w:tr w:rsidR="009E18A4" w:rsidRPr="00F53361">
        <w:trPr>
          <w:trHeight w:val="630"/>
        </w:trPr>
        <w:tc>
          <w:tcPr>
            <w:tcW w:w="675" w:type="dxa"/>
            <w:shd w:val="clear" w:color="000000" w:fill="FFFFFF"/>
            <w:vAlign w:val="center"/>
            <w:hideMark/>
          </w:tcPr>
          <w:p w:rsidR="00C17ED5" w:rsidRPr="00F53361" w:rsidRDefault="00C17ED5">
            <w:pPr>
              <w:spacing w:line="276" w:lineRule="auto"/>
              <w:jc w:val="center"/>
              <w:rPr>
                <w:szCs w:val="24"/>
              </w:rPr>
            </w:pPr>
            <w:r w:rsidRPr="00F53361">
              <w:rPr>
                <w:szCs w:val="24"/>
              </w:rPr>
              <w:t>3.1</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Theo dõi hoạt động hàng ngày của các job ETL (thường theo lịch định kỳ)</w:t>
            </w:r>
          </w:p>
        </w:tc>
        <w:tc>
          <w:tcPr>
            <w:tcW w:w="1559" w:type="dxa"/>
            <w:vAlign w:val="center"/>
            <w:hideMark/>
          </w:tcPr>
          <w:p w:rsidR="00C17ED5" w:rsidRPr="00F53361" w:rsidRDefault="00C17ED5">
            <w:pPr>
              <w:spacing w:line="276" w:lineRule="auto"/>
              <w:rPr>
                <w:szCs w:val="24"/>
              </w:rPr>
            </w:pPr>
            <w:r w:rsidRPr="00F53361">
              <w:rPr>
                <w:szCs w:val="24"/>
              </w:rPr>
              <w:t> </w:t>
            </w:r>
          </w:p>
        </w:tc>
        <w:tc>
          <w:tcPr>
            <w:tcW w:w="1417" w:type="dxa"/>
            <w:vAlign w:val="center"/>
          </w:tcPr>
          <w:p w:rsidR="00C17ED5" w:rsidRPr="00F53361" w:rsidRDefault="00C17ED5">
            <w:pPr>
              <w:spacing w:line="276" w:lineRule="auto"/>
              <w:jc w:val="center"/>
              <w:rPr>
                <w:szCs w:val="24"/>
              </w:rPr>
            </w:pPr>
          </w:p>
        </w:tc>
        <w:tc>
          <w:tcPr>
            <w:tcW w:w="1418" w:type="dxa"/>
            <w:vAlign w:val="center"/>
          </w:tcPr>
          <w:p w:rsidR="00C17ED5" w:rsidRPr="00F53361" w:rsidRDefault="00C17ED5">
            <w:pPr>
              <w:spacing w:line="276" w:lineRule="auto"/>
              <w:rPr>
                <w:szCs w:val="24"/>
              </w:rPr>
            </w:pPr>
          </w:p>
        </w:tc>
        <w:tc>
          <w:tcPr>
            <w:tcW w:w="1984" w:type="dxa"/>
            <w:vAlign w:val="center"/>
          </w:tcPr>
          <w:p w:rsidR="00C17ED5" w:rsidRPr="00F53361" w:rsidRDefault="00C17ED5">
            <w:pPr>
              <w:spacing w:line="276" w:lineRule="auto"/>
              <w:rPr>
                <w:szCs w:val="24"/>
              </w:rPr>
            </w:pPr>
          </w:p>
        </w:tc>
      </w:tr>
      <w:tr w:rsidR="009E18A4" w:rsidRPr="00F53361">
        <w:trPr>
          <w:trHeight w:val="315"/>
        </w:trPr>
        <w:tc>
          <w:tcPr>
            <w:tcW w:w="675" w:type="dxa"/>
            <w:shd w:val="clear" w:color="000000" w:fill="FFFFFF"/>
            <w:vAlign w:val="center"/>
            <w:hideMark/>
          </w:tcPr>
          <w:p w:rsidR="00C17ED5" w:rsidRPr="00F53361" w:rsidRDefault="00C17ED5">
            <w:pPr>
              <w:spacing w:line="276" w:lineRule="auto"/>
              <w:jc w:val="center"/>
              <w:rPr>
                <w:szCs w:val="24"/>
              </w:rPr>
            </w:pPr>
            <w:r w:rsidRPr="00F53361">
              <w:rPr>
                <w:szCs w:val="24"/>
              </w:rPr>
              <w:t>3.2</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Xử lý lỗi và khôi phục</w:t>
            </w:r>
          </w:p>
        </w:tc>
        <w:tc>
          <w:tcPr>
            <w:tcW w:w="1559" w:type="dxa"/>
            <w:vAlign w:val="center"/>
            <w:hideMark/>
          </w:tcPr>
          <w:p w:rsidR="00C17ED5" w:rsidRPr="00F53361" w:rsidRDefault="00C17ED5">
            <w:pPr>
              <w:spacing w:line="276" w:lineRule="auto"/>
              <w:rPr>
                <w:szCs w:val="24"/>
              </w:rPr>
            </w:pPr>
            <w:r w:rsidRPr="00F53361">
              <w:rPr>
                <w:szCs w:val="24"/>
              </w:rPr>
              <w:t> </w:t>
            </w:r>
          </w:p>
        </w:tc>
        <w:tc>
          <w:tcPr>
            <w:tcW w:w="1417" w:type="dxa"/>
            <w:vAlign w:val="center"/>
          </w:tcPr>
          <w:p w:rsidR="00C17ED5" w:rsidRPr="00F53361" w:rsidRDefault="00C17ED5">
            <w:pPr>
              <w:spacing w:line="276" w:lineRule="auto"/>
              <w:jc w:val="center"/>
              <w:rPr>
                <w:szCs w:val="24"/>
              </w:rPr>
            </w:pPr>
          </w:p>
        </w:tc>
        <w:tc>
          <w:tcPr>
            <w:tcW w:w="1418" w:type="dxa"/>
            <w:vAlign w:val="center"/>
          </w:tcPr>
          <w:p w:rsidR="00C17ED5" w:rsidRPr="00F53361" w:rsidRDefault="00C17ED5">
            <w:pPr>
              <w:spacing w:line="276" w:lineRule="auto"/>
              <w:rPr>
                <w:szCs w:val="24"/>
              </w:rPr>
            </w:pPr>
          </w:p>
        </w:tc>
        <w:tc>
          <w:tcPr>
            <w:tcW w:w="1984" w:type="dxa"/>
            <w:vAlign w:val="center"/>
          </w:tcPr>
          <w:p w:rsidR="00C17ED5" w:rsidRPr="00F53361" w:rsidRDefault="00C17ED5">
            <w:pPr>
              <w:spacing w:line="276" w:lineRule="auto"/>
              <w:rPr>
                <w:szCs w:val="24"/>
              </w:rPr>
            </w:pPr>
          </w:p>
        </w:tc>
      </w:tr>
      <w:tr w:rsidR="009E18A4" w:rsidRPr="00F53361">
        <w:trPr>
          <w:trHeight w:val="315"/>
        </w:trPr>
        <w:tc>
          <w:tcPr>
            <w:tcW w:w="675" w:type="dxa"/>
            <w:shd w:val="clear" w:color="000000" w:fill="FFFFFF"/>
            <w:vAlign w:val="center"/>
            <w:hideMark/>
          </w:tcPr>
          <w:p w:rsidR="00C17ED5" w:rsidRPr="00F53361" w:rsidRDefault="00C17ED5">
            <w:pPr>
              <w:spacing w:line="276" w:lineRule="auto"/>
              <w:jc w:val="center"/>
              <w:rPr>
                <w:szCs w:val="24"/>
              </w:rPr>
            </w:pPr>
            <w:r w:rsidRPr="00F53361">
              <w:rPr>
                <w:szCs w:val="24"/>
              </w:rPr>
              <w:t>3.3</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Điều chỉnh cấu hình job ETL để tăng tốc độ xử lý</w:t>
            </w:r>
          </w:p>
        </w:tc>
        <w:tc>
          <w:tcPr>
            <w:tcW w:w="1559" w:type="dxa"/>
            <w:vAlign w:val="center"/>
            <w:hideMark/>
          </w:tcPr>
          <w:p w:rsidR="00C17ED5" w:rsidRPr="00F53361" w:rsidRDefault="00C17ED5">
            <w:pPr>
              <w:spacing w:line="276" w:lineRule="auto"/>
              <w:rPr>
                <w:szCs w:val="24"/>
              </w:rPr>
            </w:pPr>
            <w:r w:rsidRPr="00F53361">
              <w:rPr>
                <w:szCs w:val="24"/>
              </w:rPr>
              <w:t> </w:t>
            </w:r>
          </w:p>
        </w:tc>
        <w:tc>
          <w:tcPr>
            <w:tcW w:w="1417" w:type="dxa"/>
            <w:vAlign w:val="center"/>
          </w:tcPr>
          <w:p w:rsidR="00C17ED5" w:rsidRPr="00F53361" w:rsidRDefault="00C17ED5">
            <w:pPr>
              <w:spacing w:line="276" w:lineRule="auto"/>
              <w:jc w:val="center"/>
              <w:rPr>
                <w:szCs w:val="24"/>
              </w:rPr>
            </w:pPr>
          </w:p>
        </w:tc>
        <w:tc>
          <w:tcPr>
            <w:tcW w:w="1418" w:type="dxa"/>
            <w:vAlign w:val="center"/>
          </w:tcPr>
          <w:p w:rsidR="00C17ED5" w:rsidRPr="00F53361" w:rsidRDefault="00C17ED5">
            <w:pPr>
              <w:spacing w:line="276" w:lineRule="auto"/>
              <w:rPr>
                <w:szCs w:val="24"/>
              </w:rPr>
            </w:pPr>
          </w:p>
        </w:tc>
        <w:tc>
          <w:tcPr>
            <w:tcW w:w="1984" w:type="dxa"/>
            <w:vAlign w:val="center"/>
          </w:tcPr>
          <w:p w:rsidR="00C17ED5" w:rsidRPr="00F53361" w:rsidRDefault="00C17ED5">
            <w:pPr>
              <w:spacing w:line="276" w:lineRule="auto"/>
              <w:rPr>
                <w:szCs w:val="24"/>
              </w:rPr>
            </w:pPr>
          </w:p>
        </w:tc>
      </w:tr>
      <w:tr w:rsidR="009E18A4" w:rsidRPr="00F53361">
        <w:trPr>
          <w:trHeight w:val="60"/>
        </w:trPr>
        <w:tc>
          <w:tcPr>
            <w:tcW w:w="675" w:type="dxa"/>
            <w:shd w:val="clear" w:color="000000" w:fill="FFFFFF"/>
            <w:vAlign w:val="center"/>
            <w:hideMark/>
          </w:tcPr>
          <w:p w:rsidR="00C17ED5" w:rsidRPr="00F53361" w:rsidRDefault="00C17ED5">
            <w:pPr>
              <w:spacing w:line="276" w:lineRule="auto"/>
              <w:jc w:val="center"/>
              <w:rPr>
                <w:szCs w:val="24"/>
              </w:rPr>
            </w:pPr>
            <w:r w:rsidRPr="00F53361">
              <w:rPr>
                <w:szCs w:val="24"/>
              </w:rPr>
              <w:t>3.4</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Cập nhật và điều chỉnh luồng ETL theo thay đổi nghiệp vụ (nếu có)</w:t>
            </w:r>
          </w:p>
        </w:tc>
        <w:tc>
          <w:tcPr>
            <w:tcW w:w="1559" w:type="dxa"/>
            <w:vAlign w:val="center"/>
            <w:hideMark/>
          </w:tcPr>
          <w:p w:rsidR="00C17ED5" w:rsidRPr="00F53361" w:rsidRDefault="00C17ED5">
            <w:pPr>
              <w:spacing w:line="276" w:lineRule="auto"/>
              <w:rPr>
                <w:szCs w:val="24"/>
              </w:rPr>
            </w:pPr>
            <w:r w:rsidRPr="00F53361">
              <w:rPr>
                <w:szCs w:val="24"/>
              </w:rPr>
              <w:t> </w:t>
            </w:r>
          </w:p>
        </w:tc>
        <w:tc>
          <w:tcPr>
            <w:tcW w:w="1417" w:type="dxa"/>
            <w:vAlign w:val="center"/>
          </w:tcPr>
          <w:p w:rsidR="00C17ED5" w:rsidRPr="00F53361" w:rsidRDefault="00C17ED5">
            <w:pPr>
              <w:spacing w:line="276" w:lineRule="auto"/>
              <w:jc w:val="center"/>
              <w:rPr>
                <w:szCs w:val="24"/>
              </w:rPr>
            </w:pPr>
          </w:p>
        </w:tc>
        <w:tc>
          <w:tcPr>
            <w:tcW w:w="1418" w:type="dxa"/>
            <w:vAlign w:val="center"/>
          </w:tcPr>
          <w:p w:rsidR="00C17ED5" w:rsidRPr="00F53361" w:rsidRDefault="00C17ED5">
            <w:pPr>
              <w:spacing w:line="276" w:lineRule="auto"/>
              <w:rPr>
                <w:szCs w:val="24"/>
              </w:rPr>
            </w:pPr>
          </w:p>
        </w:tc>
        <w:tc>
          <w:tcPr>
            <w:tcW w:w="1984" w:type="dxa"/>
            <w:vAlign w:val="center"/>
          </w:tcPr>
          <w:p w:rsidR="00C17ED5" w:rsidRPr="00F53361" w:rsidRDefault="00C17ED5">
            <w:pPr>
              <w:spacing w:line="276" w:lineRule="auto"/>
              <w:rPr>
                <w:szCs w:val="24"/>
              </w:rPr>
            </w:pPr>
          </w:p>
        </w:tc>
      </w:tr>
      <w:tr w:rsidR="009E18A4" w:rsidRPr="00F53361">
        <w:trPr>
          <w:trHeight w:val="315"/>
        </w:trPr>
        <w:tc>
          <w:tcPr>
            <w:tcW w:w="675" w:type="dxa"/>
            <w:shd w:val="clear" w:color="000000" w:fill="FFFFFF"/>
            <w:vAlign w:val="center"/>
            <w:hideMark/>
          </w:tcPr>
          <w:p w:rsidR="00C17ED5" w:rsidRPr="00F53361" w:rsidRDefault="00C17ED5">
            <w:pPr>
              <w:spacing w:line="276" w:lineRule="auto"/>
              <w:jc w:val="center"/>
              <w:rPr>
                <w:szCs w:val="24"/>
              </w:rPr>
            </w:pPr>
            <w:r w:rsidRPr="00F53361">
              <w:rPr>
                <w:szCs w:val="24"/>
              </w:rPr>
              <w:t>3.5</w:t>
            </w:r>
          </w:p>
        </w:tc>
        <w:tc>
          <w:tcPr>
            <w:tcW w:w="2694" w:type="dxa"/>
            <w:shd w:val="clear" w:color="000000" w:fill="FFFFFF"/>
            <w:vAlign w:val="center"/>
            <w:hideMark/>
          </w:tcPr>
          <w:p w:rsidR="00C17ED5" w:rsidRPr="00F53361" w:rsidRDefault="00C17ED5">
            <w:pPr>
              <w:spacing w:line="276" w:lineRule="auto"/>
              <w:rPr>
                <w:szCs w:val="24"/>
              </w:rPr>
            </w:pPr>
            <w:r w:rsidRPr="00F53361">
              <w:rPr>
                <w:szCs w:val="24"/>
              </w:rPr>
              <w:t>Quản lý phiên bản luồng ETL</w:t>
            </w:r>
          </w:p>
        </w:tc>
        <w:tc>
          <w:tcPr>
            <w:tcW w:w="1559" w:type="dxa"/>
            <w:vAlign w:val="center"/>
            <w:hideMark/>
          </w:tcPr>
          <w:p w:rsidR="00C17ED5" w:rsidRPr="00F53361" w:rsidRDefault="00C17ED5">
            <w:pPr>
              <w:spacing w:line="276" w:lineRule="auto"/>
              <w:rPr>
                <w:szCs w:val="24"/>
              </w:rPr>
            </w:pPr>
            <w:r w:rsidRPr="00F53361">
              <w:rPr>
                <w:szCs w:val="24"/>
              </w:rPr>
              <w:t> </w:t>
            </w:r>
          </w:p>
        </w:tc>
        <w:tc>
          <w:tcPr>
            <w:tcW w:w="1417" w:type="dxa"/>
            <w:vAlign w:val="center"/>
          </w:tcPr>
          <w:p w:rsidR="00C17ED5" w:rsidRPr="00F53361" w:rsidRDefault="00C17ED5">
            <w:pPr>
              <w:spacing w:line="276" w:lineRule="auto"/>
              <w:jc w:val="center"/>
              <w:rPr>
                <w:szCs w:val="24"/>
              </w:rPr>
            </w:pPr>
          </w:p>
        </w:tc>
        <w:tc>
          <w:tcPr>
            <w:tcW w:w="1418" w:type="dxa"/>
            <w:vAlign w:val="center"/>
          </w:tcPr>
          <w:p w:rsidR="00C17ED5" w:rsidRPr="00F53361" w:rsidRDefault="00C17ED5">
            <w:pPr>
              <w:spacing w:line="276" w:lineRule="auto"/>
              <w:rPr>
                <w:szCs w:val="24"/>
              </w:rPr>
            </w:pPr>
          </w:p>
        </w:tc>
        <w:tc>
          <w:tcPr>
            <w:tcW w:w="1984" w:type="dxa"/>
            <w:vAlign w:val="center"/>
          </w:tcPr>
          <w:p w:rsidR="00C17ED5" w:rsidRPr="00F53361" w:rsidRDefault="00C17ED5">
            <w:pPr>
              <w:spacing w:line="276" w:lineRule="auto"/>
              <w:rPr>
                <w:szCs w:val="24"/>
              </w:rPr>
            </w:pPr>
          </w:p>
        </w:tc>
      </w:tr>
      <w:tr w:rsidR="009E18A4" w:rsidRPr="00F53361">
        <w:trPr>
          <w:trHeight w:val="60"/>
        </w:trPr>
        <w:tc>
          <w:tcPr>
            <w:tcW w:w="675" w:type="dxa"/>
            <w:shd w:val="clear" w:color="auto" w:fill="D9D9D9" w:themeFill="background1" w:themeFillShade="D9"/>
            <w:vAlign w:val="center"/>
            <w:hideMark/>
          </w:tcPr>
          <w:p w:rsidR="00C17ED5" w:rsidRPr="00F53361" w:rsidRDefault="00C17ED5">
            <w:pPr>
              <w:spacing w:line="276" w:lineRule="auto"/>
              <w:jc w:val="center"/>
              <w:rPr>
                <w:b/>
                <w:bCs/>
                <w:szCs w:val="24"/>
              </w:rPr>
            </w:pPr>
            <w:r w:rsidRPr="00F53361">
              <w:rPr>
                <w:b/>
                <w:bCs/>
                <w:szCs w:val="24"/>
              </w:rPr>
              <w:t>II</w:t>
            </w:r>
          </w:p>
        </w:tc>
        <w:tc>
          <w:tcPr>
            <w:tcW w:w="2694" w:type="dxa"/>
            <w:shd w:val="clear" w:color="auto" w:fill="D9D9D9" w:themeFill="background1" w:themeFillShade="D9"/>
            <w:vAlign w:val="center"/>
            <w:hideMark/>
          </w:tcPr>
          <w:p w:rsidR="00C17ED5" w:rsidRPr="00F53361" w:rsidRDefault="00C17ED5">
            <w:pPr>
              <w:spacing w:line="276" w:lineRule="auto"/>
              <w:rPr>
                <w:b/>
                <w:bCs/>
                <w:szCs w:val="24"/>
              </w:rPr>
            </w:pPr>
            <w:r w:rsidRPr="00F53361">
              <w:rPr>
                <w:b/>
                <w:bCs/>
                <w:szCs w:val="24"/>
              </w:rPr>
              <w:t>Dịch vụ vận hành, hỗ trợ người sử dụng (trong vòng 20 tháng)</w:t>
            </w:r>
          </w:p>
        </w:tc>
        <w:tc>
          <w:tcPr>
            <w:tcW w:w="1559" w:type="dxa"/>
            <w:shd w:val="clear" w:color="auto" w:fill="D9D9D9" w:themeFill="background1" w:themeFillShade="D9"/>
            <w:vAlign w:val="center"/>
            <w:hideMark/>
          </w:tcPr>
          <w:p w:rsidR="00C17ED5" w:rsidRPr="00F53361" w:rsidRDefault="00C17ED5">
            <w:pPr>
              <w:spacing w:line="276" w:lineRule="auto"/>
              <w:rPr>
                <w:szCs w:val="24"/>
              </w:rPr>
            </w:pPr>
            <w:r w:rsidRPr="00F53361">
              <w:rPr>
                <w:szCs w:val="24"/>
              </w:rPr>
              <w:t> </w:t>
            </w:r>
          </w:p>
        </w:tc>
        <w:tc>
          <w:tcPr>
            <w:tcW w:w="1417" w:type="dxa"/>
            <w:shd w:val="clear" w:color="auto" w:fill="D9D9D9" w:themeFill="background1" w:themeFillShade="D9"/>
            <w:vAlign w:val="center"/>
          </w:tcPr>
          <w:p w:rsidR="00C17ED5" w:rsidRPr="00F53361" w:rsidRDefault="00C17ED5">
            <w:pPr>
              <w:spacing w:line="276" w:lineRule="auto"/>
              <w:jc w:val="center"/>
              <w:rPr>
                <w:szCs w:val="24"/>
              </w:rPr>
            </w:pPr>
          </w:p>
        </w:tc>
        <w:tc>
          <w:tcPr>
            <w:tcW w:w="1418" w:type="dxa"/>
            <w:shd w:val="clear" w:color="auto" w:fill="D9D9D9" w:themeFill="background1" w:themeFillShade="D9"/>
            <w:vAlign w:val="center"/>
          </w:tcPr>
          <w:p w:rsidR="00C17ED5" w:rsidRPr="00F53361" w:rsidRDefault="00C17ED5">
            <w:pPr>
              <w:spacing w:line="276" w:lineRule="auto"/>
              <w:rPr>
                <w:szCs w:val="24"/>
              </w:rPr>
            </w:pPr>
          </w:p>
        </w:tc>
        <w:tc>
          <w:tcPr>
            <w:tcW w:w="1984" w:type="dxa"/>
            <w:shd w:val="clear" w:color="auto" w:fill="D9D9D9" w:themeFill="background1" w:themeFillShade="D9"/>
            <w:vAlign w:val="center"/>
          </w:tcPr>
          <w:p w:rsidR="00C17ED5" w:rsidRPr="00F53361" w:rsidRDefault="00C17ED5">
            <w:pPr>
              <w:spacing w:line="276" w:lineRule="auto"/>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rPr>
                <w:b/>
                <w:bCs/>
                <w:szCs w:val="24"/>
              </w:rPr>
            </w:pPr>
            <w:r w:rsidRPr="00F53361">
              <w:rPr>
                <w:b/>
                <w:bCs/>
                <w:szCs w:val="24"/>
              </w:rPr>
              <w:t>4</w:t>
            </w:r>
          </w:p>
        </w:tc>
        <w:tc>
          <w:tcPr>
            <w:tcW w:w="2694" w:type="dxa"/>
            <w:vAlign w:val="center"/>
            <w:hideMark/>
          </w:tcPr>
          <w:p w:rsidR="00C17ED5" w:rsidRPr="00F53361" w:rsidRDefault="00C17ED5">
            <w:pPr>
              <w:spacing w:line="276" w:lineRule="auto"/>
              <w:rPr>
                <w:b/>
                <w:bCs/>
                <w:szCs w:val="24"/>
              </w:rPr>
            </w:pPr>
            <w:r w:rsidRPr="00F53361">
              <w:rPr>
                <w:b/>
                <w:bCs/>
                <w:szCs w:val="24"/>
              </w:rPr>
              <w:t xml:space="preserve">Quản trị ứng dụng đang hoạt động  </w:t>
            </w:r>
          </w:p>
        </w:tc>
        <w:tc>
          <w:tcPr>
            <w:tcW w:w="1559" w:type="dxa"/>
            <w:vAlign w:val="center"/>
            <w:hideMark/>
          </w:tcPr>
          <w:p w:rsidR="00C17ED5" w:rsidRPr="00F53361" w:rsidRDefault="00C17ED5">
            <w:pPr>
              <w:spacing w:line="276" w:lineRule="auto"/>
              <w:rPr>
                <w:szCs w:val="24"/>
              </w:rPr>
            </w:pPr>
            <w:r w:rsidRPr="00F53361">
              <w:rPr>
                <w:szCs w:val="24"/>
              </w:rPr>
              <w:t xml:space="preserve">Thực hiện 1 tuần 1 lần, mỗi lần 2 </w:t>
            </w:r>
            <w:r w:rsidRPr="00F53361">
              <w:rPr>
                <w:szCs w:val="24"/>
              </w:rPr>
              <w:lastRenderedPageBreak/>
              <w:t>ngày</w:t>
            </w:r>
          </w:p>
        </w:tc>
        <w:tc>
          <w:tcPr>
            <w:tcW w:w="1417" w:type="dxa"/>
            <w:vAlign w:val="center"/>
          </w:tcPr>
          <w:p w:rsidR="00C17ED5" w:rsidRPr="00F53361" w:rsidRDefault="00C17ED5">
            <w:pPr>
              <w:spacing w:line="276" w:lineRule="auto"/>
              <w:jc w:val="center"/>
              <w:rPr>
                <w:szCs w:val="24"/>
              </w:rPr>
            </w:pPr>
            <w:r w:rsidRPr="00F53361">
              <w:rPr>
                <w:szCs w:val="24"/>
              </w:rPr>
              <w:lastRenderedPageBreak/>
              <w:t>1</w:t>
            </w:r>
          </w:p>
        </w:tc>
        <w:tc>
          <w:tcPr>
            <w:tcW w:w="1418" w:type="dxa"/>
            <w:vAlign w:val="center"/>
          </w:tcPr>
          <w:p w:rsidR="00C17ED5" w:rsidRPr="00F53361" w:rsidRDefault="00C17ED5">
            <w:pPr>
              <w:spacing w:line="276" w:lineRule="auto"/>
              <w:jc w:val="center"/>
              <w:rPr>
                <w:szCs w:val="24"/>
              </w:rPr>
            </w:pPr>
            <w:r w:rsidRPr="00F53361">
              <w:rPr>
                <w:szCs w:val="24"/>
              </w:rPr>
              <w:t>174</w:t>
            </w:r>
          </w:p>
        </w:tc>
        <w:tc>
          <w:tcPr>
            <w:tcW w:w="1984" w:type="dxa"/>
            <w:vAlign w:val="center"/>
          </w:tcPr>
          <w:p w:rsidR="00C17ED5" w:rsidRPr="00F53361" w:rsidRDefault="00C17ED5">
            <w:pPr>
              <w:spacing w:line="276" w:lineRule="auto"/>
              <w:rPr>
                <w:szCs w:val="24"/>
              </w:rPr>
            </w:pPr>
            <w:r w:rsidRPr="00F53361">
              <w:rPr>
                <w:szCs w:val="24"/>
              </w:rPr>
              <w:t xml:space="preserve">20 tháng kể từ ngày hợp đồng có hiệu lực (tương </w:t>
            </w:r>
            <w:r w:rsidRPr="00F53361">
              <w:rPr>
                <w:szCs w:val="24"/>
              </w:rPr>
              <w:lastRenderedPageBreak/>
              <w:t>đương 600 ngày)</w:t>
            </w:r>
          </w:p>
        </w:tc>
      </w:tr>
      <w:tr w:rsidR="009E18A4" w:rsidRPr="00F53361">
        <w:trPr>
          <w:trHeight w:val="630"/>
        </w:trPr>
        <w:tc>
          <w:tcPr>
            <w:tcW w:w="675" w:type="dxa"/>
            <w:vAlign w:val="center"/>
            <w:hideMark/>
          </w:tcPr>
          <w:p w:rsidR="00C17ED5" w:rsidRPr="00F53361" w:rsidRDefault="00C17ED5">
            <w:pPr>
              <w:spacing w:line="276" w:lineRule="auto"/>
              <w:jc w:val="center"/>
              <w:rPr>
                <w:szCs w:val="24"/>
              </w:rPr>
            </w:pPr>
            <w:r w:rsidRPr="00F53361">
              <w:rPr>
                <w:szCs w:val="24"/>
              </w:rPr>
              <w:lastRenderedPageBreak/>
              <w:t> </w:t>
            </w:r>
          </w:p>
        </w:tc>
        <w:tc>
          <w:tcPr>
            <w:tcW w:w="2694" w:type="dxa"/>
            <w:vAlign w:val="center"/>
            <w:hideMark/>
          </w:tcPr>
          <w:p w:rsidR="00C17ED5" w:rsidRPr="00F53361" w:rsidRDefault="00C17ED5">
            <w:pPr>
              <w:spacing w:line="276" w:lineRule="auto"/>
              <w:rPr>
                <w:szCs w:val="24"/>
              </w:rPr>
            </w:pPr>
            <w:r w:rsidRPr="00F53361">
              <w:rPr>
                <w:szCs w:val="24"/>
              </w:rPr>
              <w:t xml:space="preserve"> - Kiểm tra kết quả vận hành ứng dụng hoặc theo dõi nhật ký (log) hoạt động của hệ thống ứng dụng</w:t>
            </w:r>
          </w:p>
        </w:tc>
        <w:tc>
          <w:tcPr>
            <w:tcW w:w="1559" w:type="dxa"/>
            <w:vAlign w:val="center"/>
            <w:hideMark/>
          </w:tcPr>
          <w:p w:rsidR="00C17ED5" w:rsidRPr="00F53361" w:rsidRDefault="00C17ED5">
            <w:pPr>
              <w:spacing w:line="276" w:lineRule="auto"/>
              <w:rPr>
                <w:szCs w:val="24"/>
              </w:rPr>
            </w:pPr>
            <w:r w:rsidRPr="00F53361">
              <w:rPr>
                <w:szCs w:val="24"/>
              </w:rPr>
              <w:t> </w:t>
            </w:r>
          </w:p>
        </w:tc>
        <w:tc>
          <w:tcPr>
            <w:tcW w:w="1417" w:type="dxa"/>
            <w:vAlign w:val="center"/>
          </w:tcPr>
          <w:p w:rsidR="00C17ED5" w:rsidRPr="00F53361" w:rsidRDefault="00C17ED5">
            <w:pPr>
              <w:spacing w:line="276" w:lineRule="auto"/>
              <w:jc w:val="center"/>
              <w:rPr>
                <w:szCs w:val="24"/>
              </w:rPr>
            </w:pPr>
          </w:p>
        </w:tc>
        <w:tc>
          <w:tcPr>
            <w:tcW w:w="1418" w:type="dxa"/>
            <w:vAlign w:val="center"/>
          </w:tcPr>
          <w:p w:rsidR="00C17ED5" w:rsidRPr="00F53361" w:rsidRDefault="00C17ED5">
            <w:pPr>
              <w:spacing w:line="276" w:lineRule="auto"/>
              <w:rPr>
                <w:szCs w:val="24"/>
              </w:rPr>
            </w:pPr>
          </w:p>
        </w:tc>
        <w:tc>
          <w:tcPr>
            <w:tcW w:w="1984" w:type="dxa"/>
            <w:vAlign w:val="center"/>
          </w:tcPr>
          <w:p w:rsidR="00C17ED5" w:rsidRPr="00F53361" w:rsidRDefault="00C17ED5">
            <w:pPr>
              <w:spacing w:line="276" w:lineRule="auto"/>
              <w:rPr>
                <w:szCs w:val="24"/>
              </w:rPr>
            </w:pPr>
          </w:p>
        </w:tc>
      </w:tr>
      <w:tr w:rsidR="009E18A4" w:rsidRPr="00F53361">
        <w:trPr>
          <w:trHeight w:val="630"/>
        </w:trPr>
        <w:tc>
          <w:tcPr>
            <w:tcW w:w="675" w:type="dxa"/>
            <w:vAlign w:val="center"/>
            <w:hideMark/>
          </w:tcPr>
          <w:p w:rsidR="00C17ED5" w:rsidRPr="00F53361" w:rsidRDefault="00C17ED5">
            <w:pPr>
              <w:spacing w:line="276" w:lineRule="auto"/>
              <w:jc w:val="center"/>
              <w:rPr>
                <w:szCs w:val="24"/>
              </w:rPr>
            </w:pPr>
            <w:r w:rsidRPr="00F53361">
              <w:rPr>
                <w:szCs w:val="24"/>
              </w:rPr>
              <w:t> </w:t>
            </w:r>
          </w:p>
        </w:tc>
        <w:tc>
          <w:tcPr>
            <w:tcW w:w="2694" w:type="dxa"/>
            <w:vAlign w:val="center"/>
            <w:hideMark/>
          </w:tcPr>
          <w:p w:rsidR="00C17ED5" w:rsidRPr="00F53361" w:rsidRDefault="00C17ED5">
            <w:pPr>
              <w:spacing w:line="276" w:lineRule="auto"/>
              <w:rPr>
                <w:szCs w:val="24"/>
              </w:rPr>
            </w:pPr>
            <w:r w:rsidRPr="00F53361">
              <w:rPr>
                <w:szCs w:val="24"/>
              </w:rPr>
              <w:t xml:space="preserve"> - Xác định nguyên nhân lỗi hoặc có khả năng gây ra lỗi ứng dụng.</w:t>
            </w:r>
          </w:p>
        </w:tc>
        <w:tc>
          <w:tcPr>
            <w:tcW w:w="1559" w:type="dxa"/>
            <w:vAlign w:val="center"/>
            <w:hideMark/>
          </w:tcPr>
          <w:p w:rsidR="00C17ED5" w:rsidRPr="00F53361" w:rsidRDefault="00C17ED5">
            <w:pPr>
              <w:spacing w:line="276" w:lineRule="auto"/>
              <w:rPr>
                <w:szCs w:val="24"/>
              </w:rPr>
            </w:pPr>
            <w:r w:rsidRPr="00F53361">
              <w:rPr>
                <w:szCs w:val="24"/>
              </w:rPr>
              <w:t> </w:t>
            </w:r>
          </w:p>
        </w:tc>
        <w:tc>
          <w:tcPr>
            <w:tcW w:w="1417" w:type="dxa"/>
            <w:vAlign w:val="center"/>
          </w:tcPr>
          <w:p w:rsidR="00C17ED5" w:rsidRPr="00F53361" w:rsidRDefault="00C17ED5">
            <w:pPr>
              <w:spacing w:line="276" w:lineRule="auto"/>
              <w:jc w:val="center"/>
              <w:rPr>
                <w:szCs w:val="24"/>
              </w:rPr>
            </w:pPr>
          </w:p>
        </w:tc>
        <w:tc>
          <w:tcPr>
            <w:tcW w:w="1418" w:type="dxa"/>
            <w:vAlign w:val="center"/>
          </w:tcPr>
          <w:p w:rsidR="00C17ED5" w:rsidRPr="00F53361" w:rsidRDefault="00C17ED5">
            <w:pPr>
              <w:spacing w:line="276" w:lineRule="auto"/>
              <w:rPr>
                <w:szCs w:val="24"/>
              </w:rPr>
            </w:pPr>
          </w:p>
        </w:tc>
        <w:tc>
          <w:tcPr>
            <w:tcW w:w="1984" w:type="dxa"/>
            <w:vAlign w:val="center"/>
          </w:tcPr>
          <w:p w:rsidR="00C17ED5" w:rsidRPr="00F53361" w:rsidRDefault="00C17ED5">
            <w:pPr>
              <w:spacing w:line="276" w:lineRule="auto"/>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rPr>
                <w:szCs w:val="24"/>
              </w:rPr>
            </w:pPr>
            <w:r w:rsidRPr="00F53361">
              <w:rPr>
                <w:szCs w:val="24"/>
              </w:rPr>
              <w:t> </w:t>
            </w:r>
          </w:p>
        </w:tc>
        <w:tc>
          <w:tcPr>
            <w:tcW w:w="2694" w:type="dxa"/>
            <w:vAlign w:val="center"/>
            <w:hideMark/>
          </w:tcPr>
          <w:p w:rsidR="00C17ED5" w:rsidRPr="00F53361" w:rsidRDefault="00C17ED5">
            <w:pPr>
              <w:spacing w:line="276" w:lineRule="auto"/>
              <w:rPr>
                <w:szCs w:val="24"/>
              </w:rPr>
            </w:pPr>
            <w:r w:rsidRPr="00F53361">
              <w:rPr>
                <w:szCs w:val="24"/>
              </w:rPr>
              <w:t xml:space="preserve"> - Đề xuất xử lý hoặc giám sát kết quả xử lý các sự cố phát sinh trong quá trình vận hành ứng dụng.</w:t>
            </w:r>
          </w:p>
        </w:tc>
        <w:tc>
          <w:tcPr>
            <w:tcW w:w="1559" w:type="dxa"/>
            <w:vAlign w:val="center"/>
            <w:hideMark/>
          </w:tcPr>
          <w:p w:rsidR="00C17ED5" w:rsidRPr="00F53361" w:rsidRDefault="00C17ED5">
            <w:pPr>
              <w:spacing w:line="276" w:lineRule="auto"/>
              <w:rPr>
                <w:szCs w:val="24"/>
              </w:rPr>
            </w:pPr>
            <w:r w:rsidRPr="00F53361">
              <w:rPr>
                <w:szCs w:val="24"/>
              </w:rPr>
              <w:t> </w:t>
            </w:r>
          </w:p>
        </w:tc>
        <w:tc>
          <w:tcPr>
            <w:tcW w:w="1417" w:type="dxa"/>
            <w:vAlign w:val="center"/>
          </w:tcPr>
          <w:p w:rsidR="00C17ED5" w:rsidRPr="00F53361" w:rsidRDefault="00C17ED5">
            <w:pPr>
              <w:spacing w:line="276" w:lineRule="auto"/>
              <w:jc w:val="center"/>
              <w:rPr>
                <w:szCs w:val="24"/>
              </w:rPr>
            </w:pPr>
          </w:p>
        </w:tc>
        <w:tc>
          <w:tcPr>
            <w:tcW w:w="1418" w:type="dxa"/>
            <w:vAlign w:val="center"/>
          </w:tcPr>
          <w:p w:rsidR="00C17ED5" w:rsidRPr="00F53361" w:rsidRDefault="00C17ED5">
            <w:pPr>
              <w:spacing w:line="276" w:lineRule="auto"/>
              <w:rPr>
                <w:szCs w:val="24"/>
              </w:rPr>
            </w:pPr>
          </w:p>
        </w:tc>
        <w:tc>
          <w:tcPr>
            <w:tcW w:w="1984" w:type="dxa"/>
            <w:vAlign w:val="center"/>
          </w:tcPr>
          <w:p w:rsidR="00C17ED5" w:rsidRPr="00F53361" w:rsidRDefault="00C17ED5">
            <w:pPr>
              <w:spacing w:line="276" w:lineRule="auto"/>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rPr>
                <w:szCs w:val="24"/>
              </w:rPr>
            </w:pPr>
            <w:r w:rsidRPr="00F53361">
              <w:rPr>
                <w:szCs w:val="24"/>
              </w:rPr>
              <w:t> </w:t>
            </w:r>
          </w:p>
        </w:tc>
        <w:tc>
          <w:tcPr>
            <w:tcW w:w="2694" w:type="dxa"/>
            <w:vAlign w:val="center"/>
            <w:hideMark/>
          </w:tcPr>
          <w:p w:rsidR="00C17ED5" w:rsidRPr="00F53361" w:rsidRDefault="00C17ED5">
            <w:pPr>
              <w:spacing w:line="276" w:lineRule="auto"/>
              <w:rPr>
                <w:szCs w:val="24"/>
              </w:rPr>
            </w:pPr>
            <w:r w:rsidRPr="00F53361">
              <w:rPr>
                <w:szCs w:val="24"/>
              </w:rPr>
              <w:t xml:space="preserve"> - Đề xuất giải pháp để tối ưu hoạt động cho ứng dụng, chức năng hoặc một nhóm chức năng của ứng dụng.</w:t>
            </w:r>
          </w:p>
        </w:tc>
        <w:tc>
          <w:tcPr>
            <w:tcW w:w="1559" w:type="dxa"/>
            <w:vAlign w:val="center"/>
            <w:hideMark/>
          </w:tcPr>
          <w:p w:rsidR="00C17ED5" w:rsidRPr="00F53361" w:rsidRDefault="00C17ED5">
            <w:pPr>
              <w:spacing w:line="276" w:lineRule="auto"/>
              <w:rPr>
                <w:szCs w:val="24"/>
              </w:rPr>
            </w:pPr>
            <w:r w:rsidRPr="00F53361">
              <w:rPr>
                <w:szCs w:val="24"/>
              </w:rPr>
              <w:t> </w:t>
            </w:r>
          </w:p>
        </w:tc>
        <w:tc>
          <w:tcPr>
            <w:tcW w:w="1417" w:type="dxa"/>
            <w:vAlign w:val="center"/>
          </w:tcPr>
          <w:p w:rsidR="00C17ED5" w:rsidRPr="00F53361" w:rsidRDefault="00C17ED5">
            <w:pPr>
              <w:spacing w:line="276" w:lineRule="auto"/>
              <w:jc w:val="center"/>
              <w:rPr>
                <w:szCs w:val="24"/>
              </w:rPr>
            </w:pPr>
          </w:p>
        </w:tc>
        <w:tc>
          <w:tcPr>
            <w:tcW w:w="1418" w:type="dxa"/>
            <w:vAlign w:val="center"/>
          </w:tcPr>
          <w:p w:rsidR="00C17ED5" w:rsidRPr="00F53361" w:rsidRDefault="00C17ED5">
            <w:pPr>
              <w:spacing w:line="276" w:lineRule="auto"/>
              <w:rPr>
                <w:szCs w:val="24"/>
              </w:rPr>
            </w:pPr>
          </w:p>
        </w:tc>
        <w:tc>
          <w:tcPr>
            <w:tcW w:w="1984" w:type="dxa"/>
            <w:vAlign w:val="center"/>
          </w:tcPr>
          <w:p w:rsidR="00C17ED5" w:rsidRPr="00F53361" w:rsidRDefault="00C17ED5">
            <w:pPr>
              <w:spacing w:line="276" w:lineRule="auto"/>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rPr>
                <w:szCs w:val="24"/>
              </w:rPr>
            </w:pPr>
            <w:r w:rsidRPr="00F53361">
              <w:rPr>
                <w:szCs w:val="24"/>
              </w:rPr>
              <w:t> </w:t>
            </w:r>
          </w:p>
        </w:tc>
        <w:tc>
          <w:tcPr>
            <w:tcW w:w="2694" w:type="dxa"/>
            <w:vAlign w:val="center"/>
            <w:hideMark/>
          </w:tcPr>
          <w:p w:rsidR="00C17ED5" w:rsidRPr="00F53361" w:rsidRDefault="00C17ED5">
            <w:pPr>
              <w:spacing w:line="276" w:lineRule="auto"/>
              <w:rPr>
                <w:szCs w:val="24"/>
              </w:rPr>
            </w:pPr>
            <w:r w:rsidRPr="00F53361">
              <w:rPr>
                <w:szCs w:val="24"/>
              </w:rPr>
              <w:t xml:space="preserve"> - Kiểm tra, xác định yêu cầu hỗ trợ để xác định lỗi ứng dụng hoặc yêu cầu phát sinh hoặc hướng dẫn sử dụng.</w:t>
            </w:r>
          </w:p>
        </w:tc>
        <w:tc>
          <w:tcPr>
            <w:tcW w:w="1559" w:type="dxa"/>
            <w:vAlign w:val="center"/>
            <w:hideMark/>
          </w:tcPr>
          <w:p w:rsidR="00C17ED5" w:rsidRPr="00F53361" w:rsidRDefault="00C17ED5">
            <w:pPr>
              <w:spacing w:line="276" w:lineRule="auto"/>
              <w:rPr>
                <w:szCs w:val="24"/>
              </w:rPr>
            </w:pPr>
            <w:r w:rsidRPr="00F53361">
              <w:rPr>
                <w:szCs w:val="24"/>
              </w:rPr>
              <w:t> </w:t>
            </w:r>
          </w:p>
        </w:tc>
        <w:tc>
          <w:tcPr>
            <w:tcW w:w="1417" w:type="dxa"/>
            <w:vAlign w:val="center"/>
          </w:tcPr>
          <w:p w:rsidR="00C17ED5" w:rsidRPr="00F53361" w:rsidRDefault="00C17ED5">
            <w:pPr>
              <w:spacing w:line="276" w:lineRule="auto"/>
              <w:jc w:val="center"/>
              <w:rPr>
                <w:szCs w:val="24"/>
              </w:rPr>
            </w:pPr>
          </w:p>
        </w:tc>
        <w:tc>
          <w:tcPr>
            <w:tcW w:w="1418" w:type="dxa"/>
            <w:vAlign w:val="center"/>
          </w:tcPr>
          <w:p w:rsidR="00C17ED5" w:rsidRPr="00F53361" w:rsidRDefault="00C17ED5">
            <w:pPr>
              <w:spacing w:line="276" w:lineRule="auto"/>
              <w:rPr>
                <w:szCs w:val="24"/>
              </w:rPr>
            </w:pPr>
          </w:p>
        </w:tc>
        <w:tc>
          <w:tcPr>
            <w:tcW w:w="1984" w:type="dxa"/>
            <w:vAlign w:val="center"/>
          </w:tcPr>
          <w:p w:rsidR="00C17ED5" w:rsidRPr="00F53361" w:rsidRDefault="00C17ED5">
            <w:pPr>
              <w:spacing w:line="276" w:lineRule="auto"/>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outlineLvl w:val="0"/>
              <w:rPr>
                <w:szCs w:val="24"/>
              </w:rPr>
            </w:pPr>
            <w:r w:rsidRPr="00F53361">
              <w:rPr>
                <w:szCs w:val="24"/>
              </w:rPr>
              <w:t> </w:t>
            </w:r>
          </w:p>
        </w:tc>
        <w:tc>
          <w:tcPr>
            <w:tcW w:w="2694" w:type="dxa"/>
            <w:vAlign w:val="center"/>
            <w:hideMark/>
          </w:tcPr>
          <w:p w:rsidR="00C17ED5" w:rsidRPr="00F53361" w:rsidRDefault="00C17ED5">
            <w:pPr>
              <w:spacing w:line="276" w:lineRule="auto"/>
              <w:outlineLvl w:val="0"/>
              <w:rPr>
                <w:szCs w:val="24"/>
              </w:rPr>
            </w:pPr>
            <w:r w:rsidRPr="00F53361">
              <w:rPr>
                <w:szCs w:val="24"/>
              </w:rPr>
              <w:t xml:space="preserve"> - Kiểm tra kết quả xử lý lỗi.</w:t>
            </w:r>
          </w:p>
        </w:tc>
        <w:tc>
          <w:tcPr>
            <w:tcW w:w="1559" w:type="dxa"/>
            <w:vAlign w:val="center"/>
            <w:hideMark/>
          </w:tcPr>
          <w:p w:rsidR="00C17ED5" w:rsidRPr="00F53361" w:rsidRDefault="00C17ED5">
            <w:pPr>
              <w:spacing w:line="276" w:lineRule="auto"/>
              <w:outlineLvl w:val="0"/>
              <w:rPr>
                <w:i/>
                <w:iCs/>
                <w:szCs w:val="24"/>
              </w:rPr>
            </w:pPr>
            <w:r w:rsidRPr="00F53361">
              <w:rPr>
                <w:i/>
                <w:iCs/>
                <w:szCs w:val="24"/>
              </w:rPr>
              <w:t> </w:t>
            </w:r>
          </w:p>
        </w:tc>
        <w:tc>
          <w:tcPr>
            <w:tcW w:w="1417" w:type="dxa"/>
            <w:vAlign w:val="center"/>
          </w:tcPr>
          <w:p w:rsidR="00C17ED5" w:rsidRPr="00F53361" w:rsidRDefault="00C17ED5">
            <w:pPr>
              <w:spacing w:line="276" w:lineRule="auto"/>
              <w:jc w:val="center"/>
              <w:outlineLvl w:val="0"/>
              <w:rPr>
                <w:i/>
                <w:iCs/>
                <w:szCs w:val="24"/>
              </w:rPr>
            </w:pPr>
          </w:p>
        </w:tc>
        <w:tc>
          <w:tcPr>
            <w:tcW w:w="1418" w:type="dxa"/>
            <w:vAlign w:val="center"/>
          </w:tcPr>
          <w:p w:rsidR="00C17ED5" w:rsidRPr="00F53361" w:rsidRDefault="00C17ED5">
            <w:pPr>
              <w:spacing w:line="276" w:lineRule="auto"/>
              <w:outlineLvl w:val="0"/>
              <w:rPr>
                <w:i/>
                <w:iCs/>
                <w:szCs w:val="24"/>
              </w:rPr>
            </w:pPr>
          </w:p>
        </w:tc>
        <w:tc>
          <w:tcPr>
            <w:tcW w:w="1984" w:type="dxa"/>
            <w:vAlign w:val="center"/>
          </w:tcPr>
          <w:p w:rsidR="00C17ED5" w:rsidRPr="00F53361" w:rsidRDefault="00C17ED5">
            <w:pPr>
              <w:spacing w:line="276" w:lineRule="auto"/>
              <w:outlineLvl w:val="0"/>
              <w:rPr>
                <w:i/>
                <w:iCs/>
                <w:szCs w:val="24"/>
              </w:rPr>
            </w:pPr>
          </w:p>
        </w:tc>
      </w:tr>
      <w:tr w:rsidR="009E18A4" w:rsidRPr="00F53361">
        <w:trPr>
          <w:trHeight w:val="60"/>
        </w:trPr>
        <w:tc>
          <w:tcPr>
            <w:tcW w:w="675" w:type="dxa"/>
            <w:vAlign w:val="center"/>
            <w:hideMark/>
          </w:tcPr>
          <w:p w:rsidR="00C17ED5" w:rsidRPr="00F53361" w:rsidRDefault="00C17ED5">
            <w:pPr>
              <w:spacing w:line="276" w:lineRule="auto"/>
              <w:jc w:val="center"/>
              <w:outlineLvl w:val="0"/>
              <w:rPr>
                <w:szCs w:val="24"/>
              </w:rPr>
            </w:pPr>
            <w:r w:rsidRPr="00F53361">
              <w:rPr>
                <w:szCs w:val="24"/>
              </w:rPr>
              <w:t> </w:t>
            </w:r>
          </w:p>
        </w:tc>
        <w:tc>
          <w:tcPr>
            <w:tcW w:w="2694" w:type="dxa"/>
            <w:vAlign w:val="center"/>
            <w:hideMark/>
          </w:tcPr>
          <w:p w:rsidR="00C17ED5" w:rsidRPr="00F53361" w:rsidRDefault="00C17ED5">
            <w:pPr>
              <w:spacing w:line="276" w:lineRule="auto"/>
              <w:outlineLvl w:val="0"/>
              <w:rPr>
                <w:szCs w:val="24"/>
              </w:rPr>
            </w:pPr>
            <w:r w:rsidRPr="00F53361">
              <w:rPr>
                <w:szCs w:val="24"/>
              </w:rPr>
              <w:t xml:space="preserve"> - Thực hiện khắc phục sai lệch dữ liệu khi có công cụ và giải pháp xử lý.</w:t>
            </w:r>
          </w:p>
        </w:tc>
        <w:tc>
          <w:tcPr>
            <w:tcW w:w="1559" w:type="dxa"/>
            <w:vAlign w:val="center"/>
            <w:hideMark/>
          </w:tcPr>
          <w:p w:rsidR="00C17ED5" w:rsidRPr="00F53361" w:rsidRDefault="00C17ED5">
            <w:pPr>
              <w:spacing w:line="276" w:lineRule="auto"/>
              <w:outlineLvl w:val="0"/>
              <w:rPr>
                <w:szCs w:val="24"/>
              </w:rPr>
            </w:pPr>
            <w:r w:rsidRPr="00F53361">
              <w:rPr>
                <w:szCs w:val="24"/>
              </w:rPr>
              <w:t> </w:t>
            </w:r>
          </w:p>
        </w:tc>
        <w:tc>
          <w:tcPr>
            <w:tcW w:w="1417" w:type="dxa"/>
            <w:vAlign w:val="center"/>
          </w:tcPr>
          <w:p w:rsidR="00C17ED5" w:rsidRPr="00F53361" w:rsidRDefault="00C17ED5">
            <w:pPr>
              <w:spacing w:line="276" w:lineRule="auto"/>
              <w:jc w:val="center"/>
              <w:outlineLvl w:val="0"/>
              <w:rPr>
                <w:szCs w:val="24"/>
              </w:rPr>
            </w:pPr>
          </w:p>
        </w:tc>
        <w:tc>
          <w:tcPr>
            <w:tcW w:w="1418" w:type="dxa"/>
            <w:vAlign w:val="center"/>
          </w:tcPr>
          <w:p w:rsidR="00C17ED5" w:rsidRPr="00F53361" w:rsidRDefault="00C17ED5">
            <w:pPr>
              <w:spacing w:line="276" w:lineRule="auto"/>
              <w:outlineLvl w:val="0"/>
              <w:rPr>
                <w:szCs w:val="24"/>
              </w:rPr>
            </w:pPr>
          </w:p>
        </w:tc>
        <w:tc>
          <w:tcPr>
            <w:tcW w:w="1984" w:type="dxa"/>
            <w:vAlign w:val="center"/>
          </w:tcPr>
          <w:p w:rsidR="00C17ED5" w:rsidRPr="00F53361" w:rsidRDefault="00C17ED5">
            <w:pPr>
              <w:spacing w:line="276" w:lineRule="auto"/>
              <w:outlineLvl w:val="0"/>
              <w:rPr>
                <w:szCs w:val="24"/>
              </w:rPr>
            </w:pPr>
          </w:p>
        </w:tc>
      </w:tr>
      <w:tr w:rsidR="009E18A4" w:rsidRPr="00F53361">
        <w:trPr>
          <w:trHeight w:val="85"/>
        </w:trPr>
        <w:tc>
          <w:tcPr>
            <w:tcW w:w="675" w:type="dxa"/>
            <w:vAlign w:val="center"/>
            <w:hideMark/>
          </w:tcPr>
          <w:p w:rsidR="00C17ED5" w:rsidRPr="00F53361" w:rsidRDefault="00C17ED5">
            <w:pPr>
              <w:spacing w:line="276" w:lineRule="auto"/>
              <w:jc w:val="center"/>
              <w:outlineLvl w:val="0"/>
              <w:rPr>
                <w:szCs w:val="24"/>
              </w:rPr>
            </w:pPr>
            <w:r w:rsidRPr="00F53361">
              <w:rPr>
                <w:szCs w:val="24"/>
              </w:rPr>
              <w:t> </w:t>
            </w:r>
          </w:p>
        </w:tc>
        <w:tc>
          <w:tcPr>
            <w:tcW w:w="2694" w:type="dxa"/>
            <w:vAlign w:val="center"/>
            <w:hideMark/>
          </w:tcPr>
          <w:p w:rsidR="00C17ED5" w:rsidRPr="00F53361" w:rsidRDefault="00C17ED5">
            <w:pPr>
              <w:spacing w:line="276" w:lineRule="auto"/>
              <w:outlineLvl w:val="0"/>
              <w:rPr>
                <w:szCs w:val="24"/>
              </w:rPr>
            </w:pPr>
            <w:r w:rsidRPr="00F53361">
              <w:rPr>
                <w:szCs w:val="24"/>
              </w:rPr>
              <w:t xml:space="preserve"> - Xây dựng công cụ hoặc câu lệnh kết xuất dữ liệu theo yêu cầu.</w:t>
            </w:r>
          </w:p>
        </w:tc>
        <w:tc>
          <w:tcPr>
            <w:tcW w:w="1559" w:type="dxa"/>
            <w:vAlign w:val="center"/>
            <w:hideMark/>
          </w:tcPr>
          <w:p w:rsidR="00C17ED5" w:rsidRPr="00F53361" w:rsidRDefault="00C17ED5">
            <w:pPr>
              <w:spacing w:line="276" w:lineRule="auto"/>
              <w:outlineLvl w:val="0"/>
              <w:rPr>
                <w:szCs w:val="24"/>
              </w:rPr>
            </w:pPr>
            <w:r w:rsidRPr="00F53361">
              <w:rPr>
                <w:szCs w:val="24"/>
              </w:rPr>
              <w:t> </w:t>
            </w:r>
          </w:p>
        </w:tc>
        <w:tc>
          <w:tcPr>
            <w:tcW w:w="1417" w:type="dxa"/>
            <w:vAlign w:val="center"/>
          </w:tcPr>
          <w:p w:rsidR="00C17ED5" w:rsidRPr="00F53361" w:rsidRDefault="00C17ED5">
            <w:pPr>
              <w:spacing w:line="276" w:lineRule="auto"/>
              <w:jc w:val="center"/>
              <w:outlineLvl w:val="0"/>
              <w:rPr>
                <w:szCs w:val="24"/>
              </w:rPr>
            </w:pPr>
          </w:p>
        </w:tc>
        <w:tc>
          <w:tcPr>
            <w:tcW w:w="1418" w:type="dxa"/>
            <w:vAlign w:val="center"/>
          </w:tcPr>
          <w:p w:rsidR="00C17ED5" w:rsidRPr="00F53361" w:rsidRDefault="00C17ED5">
            <w:pPr>
              <w:spacing w:line="276" w:lineRule="auto"/>
              <w:outlineLvl w:val="0"/>
              <w:rPr>
                <w:szCs w:val="24"/>
              </w:rPr>
            </w:pPr>
          </w:p>
        </w:tc>
        <w:tc>
          <w:tcPr>
            <w:tcW w:w="1984" w:type="dxa"/>
            <w:vAlign w:val="center"/>
          </w:tcPr>
          <w:p w:rsidR="00C17ED5" w:rsidRPr="00F53361" w:rsidRDefault="00C17ED5">
            <w:pPr>
              <w:spacing w:line="276" w:lineRule="auto"/>
              <w:outlineLvl w:val="0"/>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outlineLvl w:val="0"/>
              <w:rPr>
                <w:szCs w:val="24"/>
              </w:rPr>
            </w:pPr>
            <w:r w:rsidRPr="00F53361">
              <w:rPr>
                <w:szCs w:val="24"/>
              </w:rPr>
              <w:t> </w:t>
            </w:r>
          </w:p>
        </w:tc>
        <w:tc>
          <w:tcPr>
            <w:tcW w:w="2694" w:type="dxa"/>
            <w:vAlign w:val="center"/>
            <w:hideMark/>
          </w:tcPr>
          <w:p w:rsidR="00C17ED5" w:rsidRPr="00F53361" w:rsidRDefault="00C17ED5">
            <w:pPr>
              <w:spacing w:line="276" w:lineRule="auto"/>
              <w:outlineLvl w:val="0"/>
              <w:rPr>
                <w:szCs w:val="24"/>
              </w:rPr>
            </w:pPr>
            <w:r w:rsidRPr="00F53361">
              <w:rPr>
                <w:szCs w:val="24"/>
              </w:rPr>
              <w:t xml:space="preserve"> - Phối hợp diễn tập ứng cứu thông tin (theo kế hoạch diễn tập chung của Bộ Tài chính).</w:t>
            </w:r>
          </w:p>
        </w:tc>
        <w:tc>
          <w:tcPr>
            <w:tcW w:w="1559" w:type="dxa"/>
            <w:vAlign w:val="center"/>
            <w:hideMark/>
          </w:tcPr>
          <w:p w:rsidR="00C17ED5" w:rsidRPr="00F53361" w:rsidRDefault="00C17ED5">
            <w:pPr>
              <w:spacing w:line="276" w:lineRule="auto"/>
              <w:outlineLvl w:val="0"/>
              <w:rPr>
                <w:szCs w:val="24"/>
              </w:rPr>
            </w:pPr>
            <w:r w:rsidRPr="00F53361">
              <w:rPr>
                <w:szCs w:val="24"/>
              </w:rPr>
              <w:t> </w:t>
            </w:r>
          </w:p>
        </w:tc>
        <w:tc>
          <w:tcPr>
            <w:tcW w:w="1417" w:type="dxa"/>
            <w:vAlign w:val="center"/>
          </w:tcPr>
          <w:p w:rsidR="00C17ED5" w:rsidRPr="00F53361" w:rsidRDefault="00C17ED5">
            <w:pPr>
              <w:spacing w:line="276" w:lineRule="auto"/>
              <w:jc w:val="center"/>
              <w:outlineLvl w:val="0"/>
              <w:rPr>
                <w:szCs w:val="24"/>
              </w:rPr>
            </w:pPr>
          </w:p>
        </w:tc>
        <w:tc>
          <w:tcPr>
            <w:tcW w:w="1418" w:type="dxa"/>
            <w:vAlign w:val="center"/>
          </w:tcPr>
          <w:p w:rsidR="00C17ED5" w:rsidRPr="00F53361" w:rsidRDefault="00C17ED5">
            <w:pPr>
              <w:spacing w:line="276" w:lineRule="auto"/>
              <w:outlineLvl w:val="0"/>
              <w:rPr>
                <w:szCs w:val="24"/>
              </w:rPr>
            </w:pPr>
          </w:p>
        </w:tc>
        <w:tc>
          <w:tcPr>
            <w:tcW w:w="1984" w:type="dxa"/>
            <w:vAlign w:val="center"/>
          </w:tcPr>
          <w:p w:rsidR="00C17ED5" w:rsidRPr="00F53361" w:rsidRDefault="00C17ED5">
            <w:pPr>
              <w:spacing w:line="276" w:lineRule="auto"/>
              <w:outlineLvl w:val="0"/>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outlineLvl w:val="0"/>
              <w:rPr>
                <w:b/>
                <w:bCs/>
                <w:szCs w:val="24"/>
              </w:rPr>
            </w:pPr>
            <w:r w:rsidRPr="00F53361">
              <w:rPr>
                <w:b/>
                <w:bCs/>
                <w:szCs w:val="24"/>
              </w:rPr>
              <w:t>5</w:t>
            </w:r>
          </w:p>
        </w:tc>
        <w:tc>
          <w:tcPr>
            <w:tcW w:w="2694" w:type="dxa"/>
            <w:vAlign w:val="center"/>
            <w:hideMark/>
          </w:tcPr>
          <w:p w:rsidR="00C17ED5" w:rsidRPr="00F53361" w:rsidRDefault="00C17ED5">
            <w:pPr>
              <w:spacing w:line="276" w:lineRule="auto"/>
              <w:outlineLvl w:val="0"/>
              <w:rPr>
                <w:b/>
                <w:bCs/>
                <w:szCs w:val="24"/>
              </w:rPr>
            </w:pPr>
            <w:r w:rsidRPr="00F53361">
              <w:rPr>
                <w:b/>
                <w:bCs/>
                <w:szCs w:val="24"/>
              </w:rPr>
              <w:t>Quản trị hoạt động người sử dụng ứng dụng</w:t>
            </w:r>
          </w:p>
        </w:tc>
        <w:tc>
          <w:tcPr>
            <w:tcW w:w="1559" w:type="dxa"/>
            <w:vAlign w:val="center"/>
            <w:hideMark/>
          </w:tcPr>
          <w:p w:rsidR="00C17ED5" w:rsidRPr="00F53361" w:rsidRDefault="00C17ED5">
            <w:pPr>
              <w:spacing w:line="276" w:lineRule="auto"/>
              <w:outlineLvl w:val="0"/>
              <w:rPr>
                <w:szCs w:val="24"/>
              </w:rPr>
            </w:pPr>
            <w:r w:rsidRPr="00F53361">
              <w:rPr>
                <w:szCs w:val="24"/>
              </w:rPr>
              <w:t>Thực hiện 1 tuần 1 lần (mỗi lần 1 ngày)</w:t>
            </w:r>
          </w:p>
        </w:tc>
        <w:tc>
          <w:tcPr>
            <w:tcW w:w="1417" w:type="dxa"/>
            <w:vAlign w:val="center"/>
          </w:tcPr>
          <w:p w:rsidR="00C17ED5" w:rsidRPr="00F53361" w:rsidRDefault="00C17ED5">
            <w:pPr>
              <w:spacing w:line="276" w:lineRule="auto"/>
              <w:jc w:val="center"/>
              <w:outlineLvl w:val="0"/>
              <w:rPr>
                <w:szCs w:val="24"/>
              </w:rPr>
            </w:pPr>
            <w:r w:rsidRPr="00F53361">
              <w:rPr>
                <w:szCs w:val="24"/>
              </w:rPr>
              <w:t>1</w:t>
            </w:r>
          </w:p>
        </w:tc>
        <w:tc>
          <w:tcPr>
            <w:tcW w:w="1418" w:type="dxa"/>
            <w:vAlign w:val="center"/>
          </w:tcPr>
          <w:p w:rsidR="00C17ED5" w:rsidRPr="00F53361" w:rsidRDefault="00C17ED5">
            <w:pPr>
              <w:spacing w:line="276" w:lineRule="auto"/>
              <w:jc w:val="center"/>
              <w:outlineLvl w:val="0"/>
              <w:rPr>
                <w:szCs w:val="24"/>
              </w:rPr>
            </w:pPr>
            <w:r w:rsidRPr="00F53361">
              <w:rPr>
                <w:szCs w:val="24"/>
              </w:rPr>
              <w:t>87</w:t>
            </w:r>
          </w:p>
        </w:tc>
        <w:tc>
          <w:tcPr>
            <w:tcW w:w="1984" w:type="dxa"/>
            <w:vAlign w:val="center"/>
          </w:tcPr>
          <w:p w:rsidR="00C17ED5" w:rsidRPr="00F53361" w:rsidRDefault="00C17ED5">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60"/>
        </w:trPr>
        <w:tc>
          <w:tcPr>
            <w:tcW w:w="675" w:type="dxa"/>
            <w:vAlign w:val="center"/>
            <w:hideMark/>
          </w:tcPr>
          <w:p w:rsidR="00C17ED5" w:rsidRPr="00F53361" w:rsidRDefault="00C17ED5">
            <w:pPr>
              <w:spacing w:line="276" w:lineRule="auto"/>
              <w:jc w:val="center"/>
              <w:outlineLvl w:val="0"/>
              <w:rPr>
                <w:szCs w:val="24"/>
              </w:rPr>
            </w:pPr>
            <w:r w:rsidRPr="00F53361">
              <w:rPr>
                <w:szCs w:val="24"/>
              </w:rPr>
              <w:t> </w:t>
            </w:r>
          </w:p>
        </w:tc>
        <w:tc>
          <w:tcPr>
            <w:tcW w:w="2694" w:type="dxa"/>
            <w:vAlign w:val="center"/>
            <w:hideMark/>
          </w:tcPr>
          <w:p w:rsidR="00C17ED5" w:rsidRPr="00F53361" w:rsidRDefault="00C17ED5">
            <w:pPr>
              <w:spacing w:line="276" w:lineRule="auto"/>
              <w:outlineLvl w:val="0"/>
              <w:rPr>
                <w:szCs w:val="24"/>
              </w:rPr>
            </w:pPr>
            <w:r w:rsidRPr="00F53361">
              <w:rPr>
                <w:szCs w:val="24"/>
              </w:rPr>
              <w:t xml:space="preserve"> - Thực hiện tạo hoặc cập nhật thông tin, khóa tài khoản người sử dụng, phân quyền theo quy </w:t>
            </w:r>
            <w:r w:rsidRPr="00F53361">
              <w:rPr>
                <w:szCs w:val="24"/>
              </w:rPr>
              <w:lastRenderedPageBreak/>
              <w:t>định.</w:t>
            </w:r>
          </w:p>
        </w:tc>
        <w:tc>
          <w:tcPr>
            <w:tcW w:w="1559" w:type="dxa"/>
            <w:vAlign w:val="center"/>
            <w:hideMark/>
          </w:tcPr>
          <w:p w:rsidR="00C17ED5" w:rsidRPr="00F53361" w:rsidRDefault="00C17ED5">
            <w:pPr>
              <w:spacing w:line="276" w:lineRule="auto"/>
              <w:outlineLvl w:val="0"/>
              <w:rPr>
                <w:szCs w:val="24"/>
              </w:rPr>
            </w:pPr>
            <w:r w:rsidRPr="00F53361">
              <w:rPr>
                <w:szCs w:val="24"/>
              </w:rPr>
              <w:lastRenderedPageBreak/>
              <w:t> </w:t>
            </w:r>
          </w:p>
        </w:tc>
        <w:tc>
          <w:tcPr>
            <w:tcW w:w="1417" w:type="dxa"/>
            <w:vAlign w:val="center"/>
          </w:tcPr>
          <w:p w:rsidR="00C17ED5" w:rsidRPr="00F53361" w:rsidRDefault="00C17ED5">
            <w:pPr>
              <w:spacing w:line="276" w:lineRule="auto"/>
              <w:jc w:val="center"/>
              <w:outlineLvl w:val="0"/>
              <w:rPr>
                <w:szCs w:val="24"/>
              </w:rPr>
            </w:pPr>
          </w:p>
        </w:tc>
        <w:tc>
          <w:tcPr>
            <w:tcW w:w="1418" w:type="dxa"/>
            <w:vAlign w:val="center"/>
          </w:tcPr>
          <w:p w:rsidR="00C17ED5" w:rsidRPr="00F53361" w:rsidRDefault="00C17ED5">
            <w:pPr>
              <w:spacing w:line="276" w:lineRule="auto"/>
              <w:outlineLvl w:val="0"/>
              <w:rPr>
                <w:szCs w:val="24"/>
              </w:rPr>
            </w:pPr>
          </w:p>
        </w:tc>
        <w:tc>
          <w:tcPr>
            <w:tcW w:w="1984" w:type="dxa"/>
            <w:vAlign w:val="center"/>
          </w:tcPr>
          <w:p w:rsidR="00C17ED5" w:rsidRPr="00F53361" w:rsidRDefault="00C17ED5">
            <w:pPr>
              <w:spacing w:line="276" w:lineRule="auto"/>
              <w:outlineLvl w:val="0"/>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outlineLvl w:val="0"/>
              <w:rPr>
                <w:szCs w:val="24"/>
              </w:rPr>
            </w:pPr>
            <w:r w:rsidRPr="00F53361">
              <w:rPr>
                <w:szCs w:val="24"/>
              </w:rPr>
              <w:t> </w:t>
            </w:r>
          </w:p>
        </w:tc>
        <w:tc>
          <w:tcPr>
            <w:tcW w:w="2694" w:type="dxa"/>
            <w:vAlign w:val="center"/>
            <w:hideMark/>
          </w:tcPr>
          <w:p w:rsidR="00C17ED5" w:rsidRPr="00F53361" w:rsidRDefault="00C17ED5">
            <w:pPr>
              <w:spacing w:line="276" w:lineRule="auto"/>
              <w:outlineLvl w:val="0"/>
              <w:rPr>
                <w:szCs w:val="24"/>
              </w:rPr>
            </w:pPr>
            <w:r w:rsidRPr="00F53361">
              <w:rPr>
                <w:szCs w:val="24"/>
              </w:rPr>
              <w:t xml:space="preserve"> - Giám sát và lập báo cáo về việc tuân thủ quy chế, quy định phân quyền ứng dụng theo quy định (lập báo cáo 01 tháng/lần).</w:t>
            </w:r>
          </w:p>
        </w:tc>
        <w:tc>
          <w:tcPr>
            <w:tcW w:w="1559" w:type="dxa"/>
            <w:vAlign w:val="center"/>
            <w:hideMark/>
          </w:tcPr>
          <w:p w:rsidR="00C17ED5" w:rsidRPr="00F53361" w:rsidRDefault="00C17ED5">
            <w:pPr>
              <w:spacing w:line="276" w:lineRule="auto"/>
              <w:outlineLvl w:val="0"/>
              <w:rPr>
                <w:szCs w:val="24"/>
              </w:rPr>
            </w:pPr>
            <w:r w:rsidRPr="00F53361">
              <w:rPr>
                <w:szCs w:val="24"/>
              </w:rPr>
              <w:t> </w:t>
            </w:r>
          </w:p>
        </w:tc>
        <w:tc>
          <w:tcPr>
            <w:tcW w:w="1417" w:type="dxa"/>
            <w:vAlign w:val="center"/>
          </w:tcPr>
          <w:p w:rsidR="00C17ED5" w:rsidRPr="00F53361" w:rsidRDefault="00C17ED5">
            <w:pPr>
              <w:spacing w:line="276" w:lineRule="auto"/>
              <w:jc w:val="center"/>
              <w:outlineLvl w:val="0"/>
              <w:rPr>
                <w:szCs w:val="24"/>
              </w:rPr>
            </w:pPr>
          </w:p>
        </w:tc>
        <w:tc>
          <w:tcPr>
            <w:tcW w:w="1418" w:type="dxa"/>
            <w:vAlign w:val="center"/>
          </w:tcPr>
          <w:p w:rsidR="00C17ED5" w:rsidRPr="00F53361" w:rsidRDefault="00C17ED5">
            <w:pPr>
              <w:spacing w:line="276" w:lineRule="auto"/>
              <w:outlineLvl w:val="0"/>
              <w:rPr>
                <w:szCs w:val="24"/>
              </w:rPr>
            </w:pPr>
          </w:p>
        </w:tc>
        <w:tc>
          <w:tcPr>
            <w:tcW w:w="1984" w:type="dxa"/>
            <w:vAlign w:val="center"/>
          </w:tcPr>
          <w:p w:rsidR="00C17ED5" w:rsidRPr="00F53361" w:rsidRDefault="00C17ED5">
            <w:pPr>
              <w:spacing w:line="276" w:lineRule="auto"/>
              <w:outlineLvl w:val="0"/>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outlineLvl w:val="0"/>
              <w:rPr>
                <w:szCs w:val="24"/>
              </w:rPr>
            </w:pPr>
            <w:r w:rsidRPr="00F53361">
              <w:rPr>
                <w:szCs w:val="24"/>
              </w:rPr>
              <w:t> </w:t>
            </w:r>
          </w:p>
        </w:tc>
        <w:tc>
          <w:tcPr>
            <w:tcW w:w="2694" w:type="dxa"/>
            <w:vAlign w:val="center"/>
            <w:hideMark/>
          </w:tcPr>
          <w:p w:rsidR="00C17ED5" w:rsidRPr="00F53361" w:rsidRDefault="00C17ED5">
            <w:pPr>
              <w:spacing w:line="276" w:lineRule="auto"/>
              <w:outlineLvl w:val="0"/>
              <w:rPr>
                <w:szCs w:val="24"/>
              </w:rPr>
            </w:pPr>
            <w:r w:rsidRPr="00F53361">
              <w:rPr>
                <w:szCs w:val="24"/>
              </w:rPr>
              <w:t xml:space="preserve"> - Giám sát và lập báo cáo giám sát hoạt động của người dùng trên hệ thống (lập báo cáo 01 tháng/lần).</w:t>
            </w:r>
          </w:p>
        </w:tc>
        <w:tc>
          <w:tcPr>
            <w:tcW w:w="1559" w:type="dxa"/>
            <w:vAlign w:val="center"/>
            <w:hideMark/>
          </w:tcPr>
          <w:p w:rsidR="00C17ED5" w:rsidRPr="00F53361" w:rsidRDefault="00C17ED5">
            <w:pPr>
              <w:spacing w:line="276" w:lineRule="auto"/>
              <w:outlineLvl w:val="0"/>
              <w:rPr>
                <w:szCs w:val="24"/>
              </w:rPr>
            </w:pPr>
            <w:r w:rsidRPr="00F53361">
              <w:rPr>
                <w:szCs w:val="24"/>
              </w:rPr>
              <w:t> </w:t>
            </w:r>
          </w:p>
        </w:tc>
        <w:tc>
          <w:tcPr>
            <w:tcW w:w="1417" w:type="dxa"/>
            <w:vAlign w:val="center"/>
          </w:tcPr>
          <w:p w:rsidR="00C17ED5" w:rsidRPr="00F53361" w:rsidRDefault="00C17ED5">
            <w:pPr>
              <w:spacing w:line="276" w:lineRule="auto"/>
              <w:jc w:val="center"/>
              <w:outlineLvl w:val="0"/>
              <w:rPr>
                <w:szCs w:val="24"/>
              </w:rPr>
            </w:pPr>
          </w:p>
        </w:tc>
        <w:tc>
          <w:tcPr>
            <w:tcW w:w="1418" w:type="dxa"/>
            <w:vAlign w:val="center"/>
          </w:tcPr>
          <w:p w:rsidR="00C17ED5" w:rsidRPr="00F53361" w:rsidRDefault="00C17ED5">
            <w:pPr>
              <w:spacing w:line="276" w:lineRule="auto"/>
              <w:outlineLvl w:val="0"/>
              <w:rPr>
                <w:szCs w:val="24"/>
              </w:rPr>
            </w:pPr>
          </w:p>
        </w:tc>
        <w:tc>
          <w:tcPr>
            <w:tcW w:w="1984" w:type="dxa"/>
            <w:vAlign w:val="center"/>
          </w:tcPr>
          <w:p w:rsidR="00C17ED5" w:rsidRPr="00F53361" w:rsidRDefault="00C17ED5">
            <w:pPr>
              <w:spacing w:line="276" w:lineRule="auto"/>
              <w:outlineLvl w:val="0"/>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outlineLvl w:val="0"/>
              <w:rPr>
                <w:b/>
                <w:bCs/>
                <w:szCs w:val="24"/>
              </w:rPr>
            </w:pPr>
            <w:r w:rsidRPr="00F53361">
              <w:rPr>
                <w:b/>
                <w:bCs/>
                <w:szCs w:val="24"/>
              </w:rPr>
              <w:t>6</w:t>
            </w:r>
          </w:p>
        </w:tc>
        <w:tc>
          <w:tcPr>
            <w:tcW w:w="2694" w:type="dxa"/>
            <w:vAlign w:val="center"/>
            <w:hideMark/>
          </w:tcPr>
          <w:p w:rsidR="00C17ED5" w:rsidRPr="00F53361" w:rsidRDefault="00C17ED5">
            <w:pPr>
              <w:spacing w:line="276" w:lineRule="auto"/>
              <w:outlineLvl w:val="0"/>
              <w:rPr>
                <w:b/>
                <w:bCs/>
                <w:szCs w:val="24"/>
              </w:rPr>
            </w:pPr>
            <w:r w:rsidRPr="00F53361">
              <w:rPr>
                <w:b/>
                <w:bCs/>
                <w:szCs w:val="24"/>
              </w:rPr>
              <w:t>Kiểm soát, đối soát dữ liệu</w:t>
            </w:r>
          </w:p>
        </w:tc>
        <w:tc>
          <w:tcPr>
            <w:tcW w:w="1559" w:type="dxa"/>
            <w:vAlign w:val="center"/>
            <w:hideMark/>
          </w:tcPr>
          <w:p w:rsidR="00C17ED5" w:rsidRPr="00F53361" w:rsidRDefault="00C17ED5">
            <w:pPr>
              <w:spacing w:line="276" w:lineRule="auto"/>
              <w:outlineLvl w:val="0"/>
              <w:rPr>
                <w:szCs w:val="24"/>
              </w:rPr>
            </w:pPr>
            <w:r w:rsidRPr="00F53361">
              <w:rPr>
                <w:szCs w:val="24"/>
              </w:rPr>
              <w:t>Thực hiện 1 tuần 1 lần (mỗi lần 1 ngày)</w:t>
            </w:r>
          </w:p>
        </w:tc>
        <w:tc>
          <w:tcPr>
            <w:tcW w:w="1417" w:type="dxa"/>
            <w:vAlign w:val="center"/>
          </w:tcPr>
          <w:p w:rsidR="00C17ED5" w:rsidRPr="00F53361" w:rsidRDefault="00C17ED5">
            <w:pPr>
              <w:spacing w:line="276" w:lineRule="auto"/>
              <w:jc w:val="center"/>
              <w:outlineLvl w:val="0"/>
              <w:rPr>
                <w:szCs w:val="24"/>
              </w:rPr>
            </w:pPr>
            <w:r w:rsidRPr="00F53361">
              <w:rPr>
                <w:szCs w:val="24"/>
              </w:rPr>
              <w:t>1</w:t>
            </w:r>
          </w:p>
        </w:tc>
        <w:tc>
          <w:tcPr>
            <w:tcW w:w="1418" w:type="dxa"/>
            <w:vAlign w:val="center"/>
          </w:tcPr>
          <w:p w:rsidR="00C17ED5" w:rsidRPr="00F53361" w:rsidRDefault="00C17ED5">
            <w:pPr>
              <w:spacing w:line="276" w:lineRule="auto"/>
              <w:jc w:val="center"/>
              <w:outlineLvl w:val="0"/>
              <w:rPr>
                <w:szCs w:val="24"/>
              </w:rPr>
            </w:pPr>
            <w:r w:rsidRPr="00F53361">
              <w:rPr>
                <w:szCs w:val="24"/>
              </w:rPr>
              <w:t>87</w:t>
            </w:r>
          </w:p>
        </w:tc>
        <w:tc>
          <w:tcPr>
            <w:tcW w:w="1984" w:type="dxa"/>
            <w:vAlign w:val="center"/>
          </w:tcPr>
          <w:p w:rsidR="00C17ED5" w:rsidRPr="00F53361" w:rsidRDefault="00C17ED5">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60"/>
        </w:trPr>
        <w:tc>
          <w:tcPr>
            <w:tcW w:w="675" w:type="dxa"/>
            <w:vAlign w:val="center"/>
            <w:hideMark/>
          </w:tcPr>
          <w:p w:rsidR="00C17ED5" w:rsidRPr="00F53361" w:rsidRDefault="00C17ED5">
            <w:pPr>
              <w:spacing w:line="276" w:lineRule="auto"/>
              <w:jc w:val="center"/>
              <w:outlineLvl w:val="0"/>
              <w:rPr>
                <w:szCs w:val="24"/>
              </w:rPr>
            </w:pPr>
            <w:r w:rsidRPr="00F53361">
              <w:rPr>
                <w:szCs w:val="24"/>
              </w:rPr>
              <w:t> </w:t>
            </w:r>
          </w:p>
        </w:tc>
        <w:tc>
          <w:tcPr>
            <w:tcW w:w="2694" w:type="dxa"/>
            <w:vAlign w:val="center"/>
            <w:hideMark/>
          </w:tcPr>
          <w:p w:rsidR="00C17ED5" w:rsidRPr="00F53361" w:rsidRDefault="00C17ED5">
            <w:pPr>
              <w:spacing w:line="276" w:lineRule="auto"/>
              <w:outlineLvl w:val="0"/>
              <w:rPr>
                <w:szCs w:val="24"/>
              </w:rPr>
            </w:pPr>
            <w:r w:rsidRPr="00F53361">
              <w:rPr>
                <w:szCs w:val="24"/>
              </w:rPr>
              <w:t xml:space="preserve"> - Thực hiện kiểm soát, đối soát dữ liệu theo công cụ và giải pháp có sẵn (Nếu được yêu cầu).</w:t>
            </w:r>
          </w:p>
        </w:tc>
        <w:tc>
          <w:tcPr>
            <w:tcW w:w="1559" w:type="dxa"/>
            <w:vAlign w:val="center"/>
            <w:hideMark/>
          </w:tcPr>
          <w:p w:rsidR="00C17ED5" w:rsidRPr="00F53361" w:rsidRDefault="00C17ED5">
            <w:pPr>
              <w:spacing w:line="276" w:lineRule="auto"/>
              <w:outlineLvl w:val="0"/>
              <w:rPr>
                <w:szCs w:val="24"/>
              </w:rPr>
            </w:pPr>
            <w:r w:rsidRPr="00F53361">
              <w:rPr>
                <w:szCs w:val="24"/>
              </w:rPr>
              <w:t> </w:t>
            </w:r>
          </w:p>
        </w:tc>
        <w:tc>
          <w:tcPr>
            <w:tcW w:w="1417" w:type="dxa"/>
            <w:vAlign w:val="center"/>
          </w:tcPr>
          <w:p w:rsidR="00C17ED5" w:rsidRPr="00F53361" w:rsidRDefault="00C17ED5">
            <w:pPr>
              <w:spacing w:line="276" w:lineRule="auto"/>
              <w:jc w:val="center"/>
              <w:outlineLvl w:val="0"/>
              <w:rPr>
                <w:szCs w:val="24"/>
              </w:rPr>
            </w:pPr>
          </w:p>
        </w:tc>
        <w:tc>
          <w:tcPr>
            <w:tcW w:w="1418" w:type="dxa"/>
            <w:vAlign w:val="center"/>
          </w:tcPr>
          <w:p w:rsidR="00C17ED5" w:rsidRPr="00F53361" w:rsidRDefault="00C17ED5">
            <w:pPr>
              <w:spacing w:line="276" w:lineRule="auto"/>
              <w:outlineLvl w:val="0"/>
              <w:rPr>
                <w:szCs w:val="24"/>
              </w:rPr>
            </w:pPr>
          </w:p>
        </w:tc>
        <w:tc>
          <w:tcPr>
            <w:tcW w:w="1984" w:type="dxa"/>
            <w:vAlign w:val="center"/>
          </w:tcPr>
          <w:p w:rsidR="00C17ED5" w:rsidRPr="00F53361" w:rsidRDefault="00C17ED5">
            <w:pPr>
              <w:spacing w:line="276" w:lineRule="auto"/>
              <w:outlineLvl w:val="0"/>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outlineLvl w:val="0"/>
              <w:rPr>
                <w:b/>
                <w:bCs/>
                <w:szCs w:val="24"/>
              </w:rPr>
            </w:pPr>
            <w:r w:rsidRPr="00F53361">
              <w:rPr>
                <w:b/>
                <w:bCs/>
                <w:szCs w:val="24"/>
              </w:rPr>
              <w:t>7</w:t>
            </w:r>
          </w:p>
        </w:tc>
        <w:tc>
          <w:tcPr>
            <w:tcW w:w="2694" w:type="dxa"/>
            <w:vAlign w:val="center"/>
            <w:hideMark/>
          </w:tcPr>
          <w:p w:rsidR="00C17ED5" w:rsidRPr="00F53361" w:rsidRDefault="00C17ED5">
            <w:pPr>
              <w:spacing w:line="276" w:lineRule="auto"/>
              <w:outlineLvl w:val="0"/>
              <w:rPr>
                <w:b/>
                <w:bCs/>
                <w:szCs w:val="24"/>
              </w:rPr>
            </w:pPr>
            <w:r w:rsidRPr="00F53361">
              <w:rPr>
                <w:b/>
                <w:bCs/>
                <w:szCs w:val="24"/>
              </w:rPr>
              <w:t>Lập báo cáo, tài liệu hoặc quy trình hướng dẫn thường gặp</w:t>
            </w:r>
          </w:p>
        </w:tc>
        <w:tc>
          <w:tcPr>
            <w:tcW w:w="1559" w:type="dxa"/>
            <w:vAlign w:val="center"/>
            <w:hideMark/>
          </w:tcPr>
          <w:p w:rsidR="00C17ED5" w:rsidRPr="00F53361" w:rsidRDefault="00C17ED5">
            <w:pPr>
              <w:spacing w:line="276" w:lineRule="auto"/>
              <w:outlineLvl w:val="0"/>
              <w:rPr>
                <w:szCs w:val="24"/>
              </w:rPr>
            </w:pPr>
            <w:r w:rsidRPr="00F53361">
              <w:rPr>
                <w:szCs w:val="24"/>
              </w:rPr>
              <w:t>Thực hiện mỗi tháng 1 lần, mỗi lần 1 ngày</w:t>
            </w:r>
          </w:p>
        </w:tc>
        <w:tc>
          <w:tcPr>
            <w:tcW w:w="1417" w:type="dxa"/>
            <w:vAlign w:val="center"/>
          </w:tcPr>
          <w:p w:rsidR="00C17ED5" w:rsidRPr="00F53361" w:rsidRDefault="00C17ED5">
            <w:pPr>
              <w:spacing w:line="276" w:lineRule="auto"/>
              <w:jc w:val="center"/>
              <w:outlineLvl w:val="0"/>
              <w:rPr>
                <w:szCs w:val="24"/>
              </w:rPr>
            </w:pPr>
            <w:r w:rsidRPr="00F53361">
              <w:rPr>
                <w:szCs w:val="24"/>
              </w:rPr>
              <w:t>1</w:t>
            </w:r>
          </w:p>
        </w:tc>
        <w:tc>
          <w:tcPr>
            <w:tcW w:w="1418" w:type="dxa"/>
            <w:vAlign w:val="center"/>
          </w:tcPr>
          <w:p w:rsidR="00C17ED5" w:rsidRPr="00F53361" w:rsidRDefault="00C17ED5">
            <w:pPr>
              <w:spacing w:line="276" w:lineRule="auto"/>
              <w:jc w:val="center"/>
              <w:outlineLvl w:val="0"/>
              <w:rPr>
                <w:szCs w:val="24"/>
              </w:rPr>
            </w:pPr>
            <w:r w:rsidRPr="00F53361">
              <w:rPr>
                <w:szCs w:val="24"/>
              </w:rPr>
              <w:t>20</w:t>
            </w:r>
          </w:p>
        </w:tc>
        <w:tc>
          <w:tcPr>
            <w:tcW w:w="1984" w:type="dxa"/>
            <w:vAlign w:val="center"/>
          </w:tcPr>
          <w:p w:rsidR="00C17ED5" w:rsidRPr="00F53361" w:rsidRDefault="00C17ED5">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60"/>
        </w:trPr>
        <w:tc>
          <w:tcPr>
            <w:tcW w:w="675" w:type="dxa"/>
            <w:vAlign w:val="center"/>
            <w:hideMark/>
          </w:tcPr>
          <w:p w:rsidR="00C17ED5" w:rsidRPr="00F53361" w:rsidRDefault="00C17ED5">
            <w:pPr>
              <w:spacing w:line="276" w:lineRule="auto"/>
              <w:jc w:val="center"/>
              <w:outlineLvl w:val="0"/>
              <w:rPr>
                <w:szCs w:val="24"/>
              </w:rPr>
            </w:pPr>
            <w:r w:rsidRPr="00F53361">
              <w:rPr>
                <w:szCs w:val="24"/>
              </w:rPr>
              <w:t> </w:t>
            </w:r>
          </w:p>
        </w:tc>
        <w:tc>
          <w:tcPr>
            <w:tcW w:w="2694" w:type="dxa"/>
            <w:vAlign w:val="center"/>
            <w:hideMark/>
          </w:tcPr>
          <w:p w:rsidR="00C17ED5" w:rsidRPr="00F53361" w:rsidRDefault="00C17ED5">
            <w:pPr>
              <w:spacing w:line="276" w:lineRule="auto"/>
              <w:outlineLvl w:val="0"/>
              <w:rPr>
                <w:szCs w:val="24"/>
              </w:rPr>
            </w:pPr>
            <w:r w:rsidRPr="00F53361">
              <w:rPr>
                <w:szCs w:val="24"/>
              </w:rPr>
              <w:t>- Lập báo cáo liên quan đến công tác hỗ trợ.</w:t>
            </w:r>
          </w:p>
        </w:tc>
        <w:tc>
          <w:tcPr>
            <w:tcW w:w="1559" w:type="dxa"/>
            <w:vAlign w:val="center"/>
            <w:hideMark/>
          </w:tcPr>
          <w:p w:rsidR="00C17ED5" w:rsidRPr="00F53361" w:rsidRDefault="00C17ED5">
            <w:pPr>
              <w:spacing w:line="276" w:lineRule="auto"/>
              <w:outlineLvl w:val="0"/>
              <w:rPr>
                <w:szCs w:val="24"/>
              </w:rPr>
            </w:pPr>
            <w:r w:rsidRPr="00F53361">
              <w:rPr>
                <w:szCs w:val="24"/>
              </w:rPr>
              <w:t> </w:t>
            </w:r>
          </w:p>
        </w:tc>
        <w:tc>
          <w:tcPr>
            <w:tcW w:w="1417" w:type="dxa"/>
            <w:vAlign w:val="center"/>
          </w:tcPr>
          <w:p w:rsidR="00C17ED5" w:rsidRPr="00F53361" w:rsidRDefault="00C17ED5">
            <w:pPr>
              <w:spacing w:line="276" w:lineRule="auto"/>
              <w:jc w:val="center"/>
              <w:outlineLvl w:val="0"/>
              <w:rPr>
                <w:szCs w:val="24"/>
              </w:rPr>
            </w:pPr>
          </w:p>
        </w:tc>
        <w:tc>
          <w:tcPr>
            <w:tcW w:w="1418" w:type="dxa"/>
            <w:vAlign w:val="center"/>
          </w:tcPr>
          <w:p w:rsidR="00C17ED5" w:rsidRPr="00F53361" w:rsidRDefault="00C17ED5">
            <w:pPr>
              <w:spacing w:line="276" w:lineRule="auto"/>
              <w:outlineLvl w:val="0"/>
              <w:rPr>
                <w:szCs w:val="24"/>
              </w:rPr>
            </w:pPr>
          </w:p>
        </w:tc>
        <w:tc>
          <w:tcPr>
            <w:tcW w:w="1984" w:type="dxa"/>
            <w:vAlign w:val="center"/>
          </w:tcPr>
          <w:p w:rsidR="00C17ED5" w:rsidRPr="00F53361" w:rsidRDefault="00C17ED5">
            <w:pPr>
              <w:spacing w:line="276" w:lineRule="auto"/>
              <w:outlineLvl w:val="0"/>
              <w:rPr>
                <w:szCs w:val="24"/>
              </w:rPr>
            </w:pPr>
          </w:p>
        </w:tc>
      </w:tr>
      <w:tr w:rsidR="009E18A4" w:rsidRPr="00F53361">
        <w:trPr>
          <w:trHeight w:val="60"/>
        </w:trPr>
        <w:tc>
          <w:tcPr>
            <w:tcW w:w="675" w:type="dxa"/>
            <w:vAlign w:val="center"/>
            <w:hideMark/>
          </w:tcPr>
          <w:p w:rsidR="00C17ED5" w:rsidRPr="00F53361" w:rsidRDefault="00C17ED5">
            <w:pPr>
              <w:spacing w:line="276" w:lineRule="auto"/>
              <w:jc w:val="center"/>
              <w:outlineLvl w:val="0"/>
              <w:rPr>
                <w:szCs w:val="24"/>
              </w:rPr>
            </w:pPr>
            <w:r w:rsidRPr="00F53361">
              <w:rPr>
                <w:szCs w:val="24"/>
              </w:rPr>
              <w:t> </w:t>
            </w:r>
          </w:p>
        </w:tc>
        <w:tc>
          <w:tcPr>
            <w:tcW w:w="2694" w:type="dxa"/>
            <w:vAlign w:val="center"/>
            <w:hideMark/>
          </w:tcPr>
          <w:p w:rsidR="00C17ED5" w:rsidRPr="00F53361" w:rsidRDefault="00C17ED5">
            <w:pPr>
              <w:spacing w:line="276" w:lineRule="auto"/>
              <w:outlineLvl w:val="0"/>
              <w:rPr>
                <w:szCs w:val="24"/>
              </w:rPr>
            </w:pPr>
            <w:r w:rsidRPr="00F53361">
              <w:rPr>
                <w:szCs w:val="24"/>
              </w:rPr>
              <w:t>- Xây dựng tài liệu hướng dẫn xử lý các tình huống thường gặp trong quá trình hỗ trợ.</w:t>
            </w:r>
          </w:p>
        </w:tc>
        <w:tc>
          <w:tcPr>
            <w:tcW w:w="1559" w:type="dxa"/>
            <w:vAlign w:val="center"/>
            <w:hideMark/>
          </w:tcPr>
          <w:p w:rsidR="00C17ED5" w:rsidRPr="00F53361" w:rsidRDefault="00C17ED5">
            <w:pPr>
              <w:spacing w:line="276" w:lineRule="auto"/>
              <w:outlineLvl w:val="0"/>
              <w:rPr>
                <w:szCs w:val="24"/>
              </w:rPr>
            </w:pPr>
            <w:r w:rsidRPr="00F53361">
              <w:rPr>
                <w:szCs w:val="24"/>
              </w:rPr>
              <w:t> </w:t>
            </w:r>
          </w:p>
        </w:tc>
        <w:tc>
          <w:tcPr>
            <w:tcW w:w="1417" w:type="dxa"/>
            <w:vAlign w:val="center"/>
          </w:tcPr>
          <w:p w:rsidR="00C17ED5" w:rsidRPr="00F53361" w:rsidRDefault="00C17ED5">
            <w:pPr>
              <w:spacing w:line="276" w:lineRule="auto"/>
              <w:jc w:val="center"/>
              <w:outlineLvl w:val="0"/>
              <w:rPr>
                <w:szCs w:val="24"/>
              </w:rPr>
            </w:pPr>
          </w:p>
        </w:tc>
        <w:tc>
          <w:tcPr>
            <w:tcW w:w="1418" w:type="dxa"/>
            <w:vAlign w:val="center"/>
          </w:tcPr>
          <w:p w:rsidR="00C17ED5" w:rsidRPr="00F53361" w:rsidRDefault="00C17ED5">
            <w:pPr>
              <w:spacing w:line="276" w:lineRule="auto"/>
              <w:outlineLvl w:val="0"/>
              <w:rPr>
                <w:szCs w:val="24"/>
              </w:rPr>
            </w:pPr>
          </w:p>
        </w:tc>
        <w:tc>
          <w:tcPr>
            <w:tcW w:w="1984" w:type="dxa"/>
            <w:vAlign w:val="center"/>
          </w:tcPr>
          <w:p w:rsidR="00C17ED5" w:rsidRPr="00F53361" w:rsidRDefault="00C17ED5">
            <w:pPr>
              <w:spacing w:line="276" w:lineRule="auto"/>
              <w:outlineLvl w:val="0"/>
              <w:rPr>
                <w:szCs w:val="24"/>
              </w:rPr>
            </w:pPr>
          </w:p>
        </w:tc>
      </w:tr>
    </w:tbl>
    <w:p w:rsidR="001F6FCD" w:rsidRPr="00F53361" w:rsidRDefault="001F6FCD" w:rsidP="009E18A4"/>
    <w:p w:rsidR="00FD331C" w:rsidRPr="00F53361" w:rsidRDefault="00FD331C" w:rsidP="00FD331C">
      <w:pPr>
        <w:pStyle w:val="AHeading2"/>
        <w:numPr>
          <w:ilvl w:val="1"/>
          <w:numId w:val="22"/>
        </w:numPr>
        <w:spacing w:before="0" w:after="0" w:line="276" w:lineRule="auto"/>
        <w:ind w:left="1276" w:hanging="567"/>
        <w:rPr>
          <w:szCs w:val="26"/>
        </w:rPr>
      </w:pPr>
      <w:r w:rsidRPr="00F53361">
        <w:rPr>
          <w:szCs w:val="26"/>
        </w:rPr>
        <w:t>Yêu cầu kỹ thuật đối với nhiệm vụ bảo trì ứng dụng Hệ thống thông tin báo cáo Bộ Tài chính</w:t>
      </w:r>
    </w:p>
    <w:p w:rsidR="00FD331C" w:rsidRPr="00F53361" w:rsidRDefault="00FD331C" w:rsidP="00FD331C">
      <w:pPr>
        <w:pStyle w:val="AHeading3"/>
        <w:numPr>
          <w:ilvl w:val="2"/>
          <w:numId w:val="31"/>
        </w:numPr>
        <w:spacing w:before="0" w:after="0" w:line="276" w:lineRule="auto"/>
        <w:ind w:left="1418"/>
        <w:rPr>
          <w:sz w:val="26"/>
          <w:szCs w:val="26"/>
        </w:rPr>
      </w:pPr>
      <w:r w:rsidRPr="00F53361">
        <w:rPr>
          <w:sz w:val="26"/>
          <w:szCs w:val="26"/>
        </w:rPr>
        <w:t>Thông tin mô tả kỹ thuật và chức năng phần mềm cần bảo trì</w:t>
      </w:r>
    </w:p>
    <w:p w:rsidR="00FD331C" w:rsidRPr="00F53361" w:rsidRDefault="005C46D1" w:rsidP="00FD331C">
      <w:pPr>
        <w:pStyle w:val="ACaption"/>
        <w:numPr>
          <w:ilvl w:val="0"/>
          <w:numId w:val="32"/>
        </w:numPr>
        <w:spacing w:before="0" w:after="0" w:line="276" w:lineRule="auto"/>
        <w:ind w:left="993" w:hanging="284"/>
        <w:jc w:val="left"/>
        <w:rPr>
          <w:szCs w:val="26"/>
        </w:rPr>
      </w:pPr>
      <w:r w:rsidRPr="00F53361">
        <w:rPr>
          <w:noProof/>
          <w:szCs w:val="26"/>
        </w:rPr>
        <w:lastRenderedPageBreak/>
        <w:drawing>
          <wp:anchor distT="0" distB="0" distL="114300" distR="114300" simplePos="0" relativeHeight="251659776" behindDoc="0" locked="0" layoutInCell="1" allowOverlap="1">
            <wp:simplePos x="0" y="0"/>
            <wp:positionH relativeFrom="column">
              <wp:posOffset>385445</wp:posOffset>
            </wp:positionH>
            <wp:positionV relativeFrom="paragraph">
              <wp:posOffset>552450</wp:posOffset>
            </wp:positionV>
            <wp:extent cx="5760720" cy="3660140"/>
            <wp:effectExtent l="19050" t="19050" r="11430" b="16510"/>
            <wp:wrapTopAndBottom/>
            <wp:docPr id="2" name="Picture 2" descr="A diagram of a data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data center&#10;&#10;AI-generated content may be incorrect."/>
                    <pic:cNvPicPr>
                      <a:picLocks noChangeAspect="1" noChangeArrowheads="1"/>
                    </pic:cNvPicPr>
                  </pic:nvPicPr>
                  <pic:blipFill>
                    <a:blip r:embed="rId12" cstate="print"/>
                    <a:srcRect/>
                    <a:stretch>
                      <a:fillRect/>
                    </a:stretch>
                  </pic:blipFill>
                  <pic:spPr bwMode="auto">
                    <a:xfrm>
                      <a:off x="0" y="0"/>
                      <a:ext cx="5760720" cy="3660140"/>
                    </a:xfrm>
                    <a:prstGeom prst="rect">
                      <a:avLst/>
                    </a:prstGeom>
                    <a:noFill/>
                    <a:ln w="9525">
                      <a:solidFill>
                        <a:srgbClr val="DDD9C3"/>
                      </a:solidFill>
                      <a:miter lim="800000"/>
                      <a:headEnd/>
                      <a:tailEnd/>
                    </a:ln>
                  </pic:spPr>
                </pic:pic>
              </a:graphicData>
            </a:graphic>
          </wp:anchor>
        </w:drawing>
      </w:r>
      <w:r w:rsidR="00FD331C" w:rsidRPr="00F53361">
        <w:rPr>
          <w:szCs w:val="26"/>
        </w:rPr>
        <w:t>Mô hình tổng thể hệ thống</w:t>
      </w:r>
    </w:p>
    <w:p w:rsidR="002735D3" w:rsidRPr="00F53361" w:rsidRDefault="002735D3" w:rsidP="002735D3"/>
    <w:p w:rsidR="005B60F1" w:rsidRPr="00F53361" w:rsidRDefault="005B60F1" w:rsidP="00D95C5A">
      <w:pPr>
        <w:spacing w:before="240" w:line="276" w:lineRule="auto"/>
        <w:ind w:left="646"/>
        <w:contextualSpacing/>
        <w:rPr>
          <w:bCs/>
          <w:sz w:val="26"/>
          <w:szCs w:val="26"/>
        </w:rPr>
      </w:pPr>
      <w:r w:rsidRPr="00F53361">
        <w:rPr>
          <w:bCs/>
          <w:sz w:val="26"/>
          <w:szCs w:val="26"/>
        </w:rPr>
        <w:t xml:space="preserve">Công nghệ sử dụng: </w:t>
      </w:r>
      <w:r w:rsidR="007B01EB" w:rsidRPr="00F53361">
        <w:rPr>
          <w:sz w:val="28"/>
          <w:szCs w:val="28"/>
          <w:lang w:val="vi-VN"/>
        </w:rPr>
        <w:t>.Net core,</w:t>
      </w:r>
      <w:r w:rsidR="007B01EB" w:rsidRPr="00F53361">
        <w:rPr>
          <w:sz w:val="28"/>
          <w:szCs w:val="28"/>
        </w:rPr>
        <w:t xml:space="preserve"> sharepoint</w:t>
      </w:r>
    </w:p>
    <w:p w:rsidR="005B60F1" w:rsidRPr="00F53361" w:rsidRDefault="005B60F1" w:rsidP="005B60F1">
      <w:pPr>
        <w:spacing w:line="276" w:lineRule="auto"/>
        <w:ind w:left="648"/>
        <w:contextualSpacing/>
        <w:rPr>
          <w:bCs/>
          <w:sz w:val="26"/>
          <w:szCs w:val="26"/>
        </w:rPr>
      </w:pPr>
      <w:r w:rsidRPr="00F53361">
        <w:rPr>
          <w:bCs/>
          <w:sz w:val="26"/>
          <w:szCs w:val="26"/>
        </w:rPr>
        <w:t>Hệ quản trị CSDL: Microsoft SQL Server 2019</w:t>
      </w:r>
      <w:r w:rsidR="007B01EB" w:rsidRPr="00F53361">
        <w:rPr>
          <w:bCs/>
          <w:sz w:val="26"/>
          <w:szCs w:val="26"/>
        </w:rPr>
        <w:t>, MongoDB</w:t>
      </w:r>
    </w:p>
    <w:p w:rsidR="002735D3" w:rsidRPr="00F53361" w:rsidRDefault="002735D3" w:rsidP="002735D3">
      <w:pPr>
        <w:pStyle w:val="ACaption"/>
        <w:spacing w:before="0" w:after="0" w:line="276" w:lineRule="auto"/>
        <w:jc w:val="left"/>
        <w:rPr>
          <w:szCs w:val="26"/>
        </w:rPr>
      </w:pPr>
    </w:p>
    <w:p w:rsidR="00FD331C" w:rsidRPr="00F53361" w:rsidRDefault="00FD331C" w:rsidP="002735D3">
      <w:pPr>
        <w:pStyle w:val="ACaption"/>
        <w:numPr>
          <w:ilvl w:val="0"/>
          <w:numId w:val="32"/>
        </w:numPr>
        <w:spacing w:before="0" w:after="0" w:line="276" w:lineRule="auto"/>
        <w:ind w:left="1134" w:hanging="425"/>
        <w:jc w:val="left"/>
        <w:rPr>
          <w:szCs w:val="26"/>
        </w:rPr>
      </w:pPr>
      <w:r w:rsidRPr="00F53361">
        <w:rPr>
          <w:szCs w:val="26"/>
        </w:rPr>
        <w:t>Danh sách các chức năng phần mềm</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Trang chủ</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Quản lý nghiệp vụ</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Thiết kế báo cáo</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Thiết kế báo cáo số liệu</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Thiết kế báo cáo thuyết minh</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Thiết kế báo cáo khảo sát</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Báo cáo đang thiết kế</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số liệu</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thuyết minh</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khảo sát</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Duyệt thiết kế</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chờ duyệt</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đã duyệt</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Giao báo cáo</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Giao báo cáo số liệu</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Giao báo cáo thuyết minh</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đã giao</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Tiếp nhận</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lastRenderedPageBreak/>
        <w:t>Báo cáo được giao</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bị từ chối</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đã tiếp nhận</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bị thu hồi</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nhận từ đơn vị</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Xử lý số liệu</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chờ nhập</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chờ duyệt</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chờ tổng hợp</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đã tổng hợp</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đã gửi</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gửi đơn vị</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Quản lý biểu mẫu</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Báo cáo đã hoàn thành</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Báo cáo liên thông</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Đồng bộ chế độ</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Đồng bộ báo cáo</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chờ gửi</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Báo cáo đã gửi VPCP</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Tra cứu</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Quản trị hệ thống</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Cấu hình báo cáo</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danh mục</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nhóm chỉ tiêu</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chỉ tiêu</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thuộc tính</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chỉ mục</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kỳ báo cáo</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kỳ dữ liệu</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chế độ báo cáo</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công thức</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lĩnh vực</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loại báo cáo</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đơn vị tính</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cấp số thứ tự</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câu hỏi khảo sát</w:t>
      </w:r>
    </w:p>
    <w:p w:rsidR="00FD331C" w:rsidRPr="00F53361" w:rsidRDefault="00FD331C" w:rsidP="002735D3">
      <w:pPr>
        <w:numPr>
          <w:ilvl w:val="0"/>
          <w:numId w:val="17"/>
        </w:numPr>
        <w:spacing w:line="276" w:lineRule="auto"/>
        <w:ind w:left="1134" w:hanging="283"/>
        <w:contextualSpacing/>
        <w:jc w:val="left"/>
        <w:rPr>
          <w:sz w:val="26"/>
          <w:szCs w:val="26"/>
          <w:lang w:val="nl-NL"/>
        </w:rPr>
      </w:pPr>
      <w:r w:rsidRPr="00F53361">
        <w:rPr>
          <w:sz w:val="26"/>
          <w:szCs w:val="26"/>
          <w:lang w:val="nl-NL"/>
        </w:rPr>
        <w:t>Quản lý header, footer</w:t>
      </w:r>
    </w:p>
    <w:p w:rsidR="00FD331C" w:rsidRPr="00F53361" w:rsidRDefault="00FD331C" w:rsidP="002735D3">
      <w:pPr>
        <w:pStyle w:val="AHeading3"/>
        <w:numPr>
          <w:ilvl w:val="2"/>
          <w:numId w:val="31"/>
        </w:numPr>
        <w:spacing w:before="0" w:after="0" w:line="276" w:lineRule="auto"/>
        <w:ind w:left="1418"/>
        <w:rPr>
          <w:sz w:val="26"/>
          <w:szCs w:val="26"/>
        </w:rPr>
      </w:pPr>
      <w:r w:rsidRPr="00F53361">
        <w:rPr>
          <w:sz w:val="26"/>
          <w:szCs w:val="26"/>
        </w:rPr>
        <w:t>Yêu cầu kỹ thuật chung</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 xml:space="preserve">Thời gian nhận thông tin hỗ trợ: </w:t>
      </w:r>
      <w:r w:rsidR="00416DB6" w:rsidRPr="00F53361">
        <w:rPr>
          <w:iCs/>
          <w:sz w:val="26"/>
          <w:szCs w:val="26"/>
        </w:rPr>
        <w:t>Theo giờ hành chính</w:t>
      </w:r>
      <w:r w:rsidRPr="00F53361">
        <w:rPr>
          <w:iCs/>
          <w:sz w:val="26"/>
          <w:szCs w:val="26"/>
        </w:rPr>
        <w:t xml:space="preserve">; </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 xml:space="preserve">Phản hồi yêu cầu trong vòng 01 giờ làm việc (kể từ thời điểm nhận được yêu </w:t>
      </w:r>
      <w:r w:rsidRPr="00F53361">
        <w:rPr>
          <w:iCs/>
          <w:sz w:val="26"/>
          <w:szCs w:val="26"/>
        </w:rPr>
        <w:lastRenderedPageBreak/>
        <w:t>cầu của Chủ đầu tư)</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 xml:space="preserve">Thời gian xử lý thông tin hỗ trợ người sử dụng: Chia theo từng mức độ để xử lý, lỗi mức độ thấp sẽ xử lý trong 3 giờ kể từ khi nhận được yêu cầu hỗ trợ, lỗi mức độ cao sẽ xử lý trong vòng 2 ngày kể từ khi nhận được yêu cầu hỗ trợ; </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Tỷ lệ xử lý lỗi đạt tối thiểu 95% số lỗi báo cáo</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Thời gian xử lý yêu cầu/sự cố không làm dừng hoạt động của ứng dụng: tối đa 10 giờ;</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Có nhật ký bảo trì và báo cáo định kỳ</w:t>
      </w:r>
      <w:r w:rsidR="00EF2C78" w:rsidRPr="00F53361">
        <w:rPr>
          <w:iCs/>
          <w:sz w:val="26"/>
          <w:szCs w:val="26"/>
        </w:rPr>
        <w:t>.</w:t>
      </w:r>
    </w:p>
    <w:p w:rsidR="00FD331C" w:rsidRPr="00F53361" w:rsidRDefault="00FD331C" w:rsidP="002735D3">
      <w:pPr>
        <w:pStyle w:val="AHeading3"/>
        <w:numPr>
          <w:ilvl w:val="2"/>
          <w:numId w:val="31"/>
        </w:numPr>
        <w:spacing w:before="0" w:after="0" w:line="276" w:lineRule="auto"/>
        <w:ind w:left="1418"/>
        <w:rPr>
          <w:sz w:val="26"/>
          <w:szCs w:val="26"/>
        </w:rPr>
      </w:pPr>
      <w:r w:rsidRPr="00F53361">
        <w:rPr>
          <w:sz w:val="26"/>
          <w:szCs w:val="26"/>
        </w:rPr>
        <w:t>Yêu cầu về công việc cần thực hiện trong quá trình hỗ trợ</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 xml:space="preserve">- </w:t>
      </w:r>
      <w:r w:rsidRPr="00F53361">
        <w:rPr>
          <w:iCs/>
          <w:sz w:val="26"/>
          <w:szCs w:val="26"/>
        </w:rPr>
        <w:t>Các cán bộ kỹ thuật của Đơn vị bảo trì tham gia xử lý sự cố yêu cầu thực hiện các công việc như:</w:t>
      </w:r>
      <w:r w:rsidRPr="00F53361">
        <w:rPr>
          <w:sz w:val="26"/>
          <w:szCs w:val="26"/>
          <w:lang w:val="nl-NL"/>
        </w:rPr>
        <w:t xml:space="preserve"> </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 xml:space="preserve">+ Phân tích hệ thống để tìm nguyên nhân gây lỗi. </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 xml:space="preserve">+ Cung cấp chi tiết nguyên nhân lỗi và phương án khắc phục xử lý. </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 xml:space="preserve">+ Sử dụng các kênh hỗ trợ kỹ thuật trực tiếp của hãng (nếu có) bằng một trong các kênh như: live chat, điện thoại, website support, email, … </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 xml:space="preserve">+ Sử dụng kênh hỗ trợ kỹ thuật thông qua website của hãng để tra cứu các tình huống và download các tài liệu hướng dẫn. </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 xml:space="preserve">+ Tải phần mềm sửa lỗi thông qua website của hãng bao gồm phần mềm, các bản vá lỗi, các bản cập nhật </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 xml:space="preserve">+ Theo dõi quá trình hỗ trợ kỹ thuật và xử lý sự cố </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 xml:space="preserve">+ Đề xuất, hỗ trợ cập nhật các bản vá lỗi định kỳ, đột xuất (nếu có). </w:t>
      </w:r>
    </w:p>
    <w:p w:rsidR="00FD331C" w:rsidRPr="00F53361" w:rsidRDefault="00FD331C" w:rsidP="002735D3">
      <w:pPr>
        <w:pStyle w:val="AHeading3"/>
        <w:numPr>
          <w:ilvl w:val="2"/>
          <w:numId w:val="31"/>
        </w:numPr>
        <w:spacing w:before="0" w:after="0" w:line="276" w:lineRule="auto"/>
        <w:ind w:left="1418"/>
        <w:rPr>
          <w:sz w:val="26"/>
          <w:szCs w:val="26"/>
        </w:rPr>
      </w:pPr>
      <w:r w:rsidRPr="00F53361">
        <w:rPr>
          <w:sz w:val="26"/>
          <w:szCs w:val="26"/>
        </w:rPr>
        <w:t>Yêu cầu kiểm tra và rà soát hệ thống</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Đơn vị bảo trì thường xuyên bố trí nhân sự trong việc bảo trì, vận hành hàng ngày.</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Hình thức bảo trì: tại chỗ (On – site) hoặc từ xa (Off – site) theo yêu cầu của Chủ đầu tư</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Đơn vị bảo trì xây dựng các kênh liên lạc, phối hợp như: Tiếp nhận và ghi nhận yêu cầu từ chủ đầu tư hoặc số điện thoại, email liên lạc của các chuyên gia hỗ trợ hệ thống.</w:t>
      </w:r>
    </w:p>
    <w:p w:rsidR="00FD331C" w:rsidRPr="00F53361" w:rsidRDefault="00FD331C" w:rsidP="002735D3">
      <w:pPr>
        <w:pStyle w:val="AHeading3"/>
        <w:numPr>
          <w:ilvl w:val="2"/>
          <w:numId w:val="31"/>
        </w:numPr>
        <w:spacing w:before="0" w:after="0" w:line="276" w:lineRule="auto"/>
        <w:ind w:left="1418"/>
        <w:rPr>
          <w:sz w:val="26"/>
          <w:szCs w:val="26"/>
        </w:rPr>
      </w:pPr>
      <w:r w:rsidRPr="00F53361">
        <w:rPr>
          <w:sz w:val="26"/>
          <w:szCs w:val="26"/>
        </w:rPr>
        <w:t>Yêu cầu về bảo trì, kiểm tra và đánh giá toàn bộ hệ thống định kỳ</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Kiểm tra toàn bộ hệ thống định kỳ tối thiểu 01 tháng 01 lần, chuyên gia của đơn vị bảo trì sẽ thực hiện kiểm tra, đánh giá hệ thống. Bao gồm tối thiểu các công việc:</w:t>
      </w:r>
    </w:p>
    <w:p w:rsidR="00FD331C" w:rsidRPr="00F53361" w:rsidRDefault="00FD331C" w:rsidP="002735D3">
      <w:pPr>
        <w:spacing w:line="276" w:lineRule="auto"/>
        <w:ind w:firstLine="709"/>
        <w:rPr>
          <w:noProof/>
          <w:sz w:val="26"/>
          <w:szCs w:val="26"/>
          <w:lang w:val="nl-NL"/>
        </w:rPr>
      </w:pPr>
      <w:r w:rsidRPr="00F53361">
        <w:rPr>
          <w:noProof/>
          <w:sz w:val="26"/>
          <w:szCs w:val="26"/>
          <w:lang w:val="vi-VN"/>
        </w:rPr>
        <w:t xml:space="preserve">+ Rà soát môi trường: </w:t>
      </w:r>
      <w:r w:rsidRPr="00F53361">
        <w:rPr>
          <w:noProof/>
          <w:sz w:val="26"/>
          <w:szCs w:val="26"/>
          <w:lang w:val="nl-NL"/>
        </w:rPr>
        <w:t>M</w:t>
      </w:r>
      <w:r w:rsidRPr="00F53361">
        <w:rPr>
          <w:noProof/>
          <w:sz w:val="26"/>
          <w:szCs w:val="26"/>
          <w:lang w:val="vi-VN"/>
        </w:rPr>
        <w:t>áy chủ/hệ điều hành, các dịch vụ của hệ điều hành máy chủ mà ứng dụng sử dụng, năng lực xử lý của máy chủ ứng dụng, năng lực xử lý của máy chủ cơ sở dữ liệu, dung lượng ổ cứng lưu trữ ứng dụng và dữ liệu</w:t>
      </w:r>
    </w:p>
    <w:p w:rsidR="00FD331C" w:rsidRPr="00F53361" w:rsidRDefault="00FD331C" w:rsidP="00F53361">
      <w:pPr>
        <w:spacing w:line="276" w:lineRule="auto"/>
        <w:ind w:firstLine="706"/>
        <w:rPr>
          <w:noProof/>
          <w:sz w:val="26"/>
          <w:szCs w:val="26"/>
          <w:lang w:val="nl-NL"/>
        </w:rPr>
      </w:pPr>
      <w:r w:rsidRPr="00F53361">
        <w:rPr>
          <w:noProof/>
          <w:sz w:val="26"/>
          <w:szCs w:val="26"/>
          <w:lang w:val="vi-VN"/>
        </w:rPr>
        <w:t xml:space="preserve">+ Rà soát ứng dụng: </w:t>
      </w:r>
      <w:r w:rsidRPr="00F53361">
        <w:rPr>
          <w:noProof/>
          <w:sz w:val="26"/>
          <w:szCs w:val="26"/>
          <w:lang w:val="nl-NL"/>
        </w:rPr>
        <w:t>R</w:t>
      </w:r>
      <w:r w:rsidRPr="00F53361">
        <w:rPr>
          <w:noProof/>
          <w:sz w:val="26"/>
          <w:szCs w:val="26"/>
          <w:lang w:val="vi-VN"/>
        </w:rPr>
        <w:t>à soát nhật ký điện tử (log) ứng dụng, lưu trữ log ứng dụng, giải phóng log ứng dụng nếu cần; kiểm tra dung lượng bộ nhớ ứng dụng, giải phóng bộ nhớ nếu cần; khởi động lại các dịch vụ (services), các tiến trình và các jobs ứng dụng nếu cầ</w:t>
      </w:r>
      <w:r w:rsidRPr="00F53361">
        <w:rPr>
          <w:noProof/>
          <w:sz w:val="26"/>
          <w:szCs w:val="26"/>
          <w:lang w:val="nl-NL"/>
        </w:rPr>
        <w:t>n.</w:t>
      </w:r>
    </w:p>
    <w:p w:rsidR="00FD331C" w:rsidRPr="00F53361" w:rsidRDefault="00FD331C" w:rsidP="00F53361">
      <w:pPr>
        <w:spacing w:line="276" w:lineRule="auto"/>
        <w:ind w:firstLine="706"/>
        <w:rPr>
          <w:noProof/>
          <w:sz w:val="26"/>
          <w:szCs w:val="26"/>
          <w:lang w:val="nl-NL"/>
        </w:rPr>
      </w:pPr>
      <w:r w:rsidRPr="00F53361">
        <w:rPr>
          <w:noProof/>
          <w:sz w:val="26"/>
          <w:szCs w:val="26"/>
          <w:lang w:val="vi-VN"/>
        </w:rPr>
        <w:lastRenderedPageBreak/>
        <w:t xml:space="preserve">+ Rà soát dữ liệu: </w:t>
      </w:r>
      <w:r w:rsidRPr="00F53361">
        <w:rPr>
          <w:noProof/>
          <w:sz w:val="26"/>
          <w:szCs w:val="26"/>
          <w:lang w:val="nl-NL"/>
        </w:rPr>
        <w:t>D</w:t>
      </w:r>
      <w:r w:rsidRPr="00F53361">
        <w:rPr>
          <w:noProof/>
          <w:sz w:val="26"/>
          <w:szCs w:val="26"/>
          <w:lang w:val="vi-VN"/>
        </w:rPr>
        <w:t>ung lượng dữ liệu, phương án xử lý trong trường hợp dữ liệu tăng trưởng lớn, các biện pháp tối ưu hóa cơ sở dữ liệu để tăng tốc độ xử lý (nếu có)</w:t>
      </w:r>
      <w:r w:rsidRPr="00F53361">
        <w:rPr>
          <w:noProof/>
          <w:sz w:val="26"/>
          <w:szCs w:val="26"/>
          <w:lang w:val="nl-NL"/>
        </w:rPr>
        <w:t>.</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Việc bảo trì, kiểm tra, đánh giá toàn bộ hệ thống định kỳ phải được lập thành biên bản có xác nhận hai bên.</w:t>
      </w:r>
    </w:p>
    <w:p w:rsidR="00FD331C" w:rsidRPr="00F53361" w:rsidRDefault="00FD331C" w:rsidP="002735D3">
      <w:pPr>
        <w:widowControl w:val="0"/>
        <w:numPr>
          <w:ilvl w:val="0"/>
          <w:numId w:val="12"/>
        </w:numPr>
        <w:tabs>
          <w:tab w:val="left" w:pos="851"/>
        </w:tabs>
        <w:spacing w:line="276" w:lineRule="auto"/>
        <w:ind w:left="0" w:firstLine="709"/>
        <w:rPr>
          <w:iCs/>
          <w:sz w:val="26"/>
          <w:szCs w:val="26"/>
        </w:rPr>
      </w:pPr>
      <w:r w:rsidRPr="00F53361">
        <w:rPr>
          <w:iCs/>
          <w:sz w:val="26"/>
          <w:szCs w:val="26"/>
        </w:rPr>
        <w:t>Trên cơ sở kết quả rà soát, đơn vị bảo trì phải đưa ra các khuyến nghị, biện pháp cho chủ đầu tư để tối ưu hóa hệ thống (nếu có), đảm bảo cho hệ thống hoạt động liên tục, ổn định, chính xác và an toàn.</w:t>
      </w:r>
    </w:p>
    <w:p w:rsidR="00FD331C" w:rsidRPr="00F53361" w:rsidRDefault="00FD331C" w:rsidP="002735D3">
      <w:pPr>
        <w:pStyle w:val="AHeading3"/>
        <w:numPr>
          <w:ilvl w:val="2"/>
          <w:numId w:val="31"/>
        </w:numPr>
        <w:spacing w:before="0" w:after="0" w:line="276" w:lineRule="auto"/>
        <w:ind w:left="1418"/>
        <w:rPr>
          <w:sz w:val="26"/>
          <w:szCs w:val="26"/>
        </w:rPr>
      </w:pPr>
      <w:r w:rsidRPr="00F53361">
        <w:rPr>
          <w:sz w:val="26"/>
          <w:szCs w:val="26"/>
        </w:rPr>
        <w:t>Nội dung công việc:</w:t>
      </w:r>
    </w:p>
    <w:tbl>
      <w:tblPr>
        <w:tblW w:w="96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898"/>
        <w:gridCol w:w="1417"/>
        <w:gridCol w:w="1276"/>
        <w:gridCol w:w="1418"/>
        <w:gridCol w:w="1950"/>
      </w:tblGrid>
      <w:tr w:rsidR="009E18A4" w:rsidRPr="00F53361" w:rsidTr="00F86598">
        <w:trPr>
          <w:trHeight w:val="690"/>
          <w:tblHeader/>
        </w:trPr>
        <w:tc>
          <w:tcPr>
            <w:tcW w:w="671" w:type="dxa"/>
            <w:shd w:val="clear" w:color="auto" w:fill="DAE9F7" w:themeFill="text2" w:themeFillTint="1A"/>
            <w:vAlign w:val="center"/>
            <w:hideMark/>
          </w:tcPr>
          <w:p w:rsidR="00CB5713" w:rsidRPr="00F53361" w:rsidRDefault="00CB5713">
            <w:pPr>
              <w:spacing w:line="276" w:lineRule="auto"/>
              <w:jc w:val="center"/>
              <w:rPr>
                <w:b/>
                <w:bCs/>
                <w:szCs w:val="24"/>
              </w:rPr>
            </w:pPr>
            <w:r w:rsidRPr="00F53361">
              <w:rPr>
                <w:b/>
                <w:bCs/>
                <w:szCs w:val="24"/>
              </w:rPr>
              <w:t>STT</w:t>
            </w:r>
          </w:p>
        </w:tc>
        <w:tc>
          <w:tcPr>
            <w:tcW w:w="2898" w:type="dxa"/>
            <w:shd w:val="clear" w:color="auto" w:fill="DAE9F7" w:themeFill="text2" w:themeFillTint="1A"/>
            <w:vAlign w:val="center"/>
            <w:hideMark/>
          </w:tcPr>
          <w:p w:rsidR="00CB5713" w:rsidRPr="00F53361" w:rsidRDefault="00CB5713">
            <w:pPr>
              <w:spacing w:line="276" w:lineRule="auto"/>
              <w:jc w:val="center"/>
              <w:rPr>
                <w:b/>
                <w:bCs/>
                <w:szCs w:val="24"/>
              </w:rPr>
            </w:pPr>
            <w:r w:rsidRPr="00F53361">
              <w:rPr>
                <w:b/>
                <w:bCs/>
                <w:szCs w:val="24"/>
              </w:rPr>
              <w:t>Nội dung công việc</w:t>
            </w:r>
          </w:p>
        </w:tc>
        <w:tc>
          <w:tcPr>
            <w:tcW w:w="1417" w:type="dxa"/>
            <w:shd w:val="clear" w:color="auto" w:fill="DAE9F7" w:themeFill="text2" w:themeFillTint="1A"/>
            <w:vAlign w:val="center"/>
            <w:hideMark/>
          </w:tcPr>
          <w:p w:rsidR="00CB5713" w:rsidRPr="00F53361" w:rsidRDefault="00CB5713">
            <w:pPr>
              <w:spacing w:line="276" w:lineRule="auto"/>
              <w:jc w:val="center"/>
              <w:rPr>
                <w:b/>
                <w:bCs/>
                <w:szCs w:val="24"/>
              </w:rPr>
            </w:pPr>
            <w:r w:rsidRPr="00F53361">
              <w:rPr>
                <w:b/>
                <w:bCs/>
                <w:szCs w:val="24"/>
              </w:rPr>
              <w:t>Tần suất thực hiện</w:t>
            </w:r>
          </w:p>
        </w:tc>
        <w:tc>
          <w:tcPr>
            <w:tcW w:w="1276" w:type="dxa"/>
            <w:shd w:val="clear" w:color="auto" w:fill="DAE9F7" w:themeFill="text2" w:themeFillTint="1A"/>
            <w:vAlign w:val="center"/>
          </w:tcPr>
          <w:p w:rsidR="00CB5713" w:rsidRPr="00F53361" w:rsidRDefault="00CB5713">
            <w:pPr>
              <w:spacing w:line="276" w:lineRule="auto"/>
              <w:jc w:val="center"/>
              <w:rPr>
                <w:b/>
                <w:bCs/>
                <w:szCs w:val="24"/>
              </w:rPr>
            </w:pPr>
            <w:r w:rsidRPr="00F53361">
              <w:rPr>
                <w:b/>
                <w:bCs/>
                <w:szCs w:val="24"/>
              </w:rPr>
              <w:t>Tổng số nhân sự thực hiện</w:t>
            </w:r>
          </w:p>
        </w:tc>
        <w:tc>
          <w:tcPr>
            <w:tcW w:w="1418" w:type="dxa"/>
            <w:shd w:val="clear" w:color="auto" w:fill="DAE9F7" w:themeFill="text2" w:themeFillTint="1A"/>
            <w:vAlign w:val="center"/>
          </w:tcPr>
          <w:p w:rsidR="00CB5713" w:rsidRPr="00F53361" w:rsidRDefault="00CB5713">
            <w:pPr>
              <w:spacing w:line="276" w:lineRule="auto"/>
              <w:jc w:val="center"/>
              <w:rPr>
                <w:b/>
                <w:bCs/>
                <w:szCs w:val="24"/>
              </w:rPr>
            </w:pPr>
            <w:r w:rsidRPr="00F53361">
              <w:rPr>
                <w:b/>
                <w:bCs/>
                <w:szCs w:val="24"/>
              </w:rPr>
              <w:t>Tổng số ngày công thực hiện</w:t>
            </w:r>
          </w:p>
        </w:tc>
        <w:tc>
          <w:tcPr>
            <w:tcW w:w="1950" w:type="dxa"/>
            <w:shd w:val="clear" w:color="auto" w:fill="DAE9F7" w:themeFill="text2" w:themeFillTint="1A"/>
            <w:vAlign w:val="center"/>
          </w:tcPr>
          <w:p w:rsidR="00CB5713" w:rsidRPr="00F53361" w:rsidRDefault="00CB5713">
            <w:pPr>
              <w:spacing w:line="276" w:lineRule="auto"/>
              <w:jc w:val="center"/>
              <w:rPr>
                <w:b/>
                <w:bCs/>
                <w:szCs w:val="24"/>
              </w:rPr>
            </w:pPr>
            <w:r w:rsidRPr="00F53361">
              <w:rPr>
                <w:b/>
                <w:bCs/>
                <w:szCs w:val="24"/>
              </w:rPr>
              <w:t>Thời gian thực hiện</w:t>
            </w:r>
          </w:p>
        </w:tc>
      </w:tr>
      <w:tr w:rsidR="009E18A4" w:rsidRPr="00F53361">
        <w:trPr>
          <w:trHeight w:val="60"/>
        </w:trPr>
        <w:tc>
          <w:tcPr>
            <w:tcW w:w="671" w:type="dxa"/>
            <w:shd w:val="clear" w:color="auto" w:fill="D9D9D9" w:themeFill="background1" w:themeFillShade="D9"/>
            <w:vAlign w:val="center"/>
            <w:hideMark/>
          </w:tcPr>
          <w:p w:rsidR="00CB5713" w:rsidRPr="00F53361" w:rsidRDefault="00CB5713">
            <w:pPr>
              <w:spacing w:line="276" w:lineRule="auto"/>
              <w:jc w:val="center"/>
              <w:rPr>
                <w:b/>
                <w:bCs/>
                <w:szCs w:val="24"/>
              </w:rPr>
            </w:pPr>
            <w:r w:rsidRPr="00F53361">
              <w:rPr>
                <w:b/>
                <w:bCs/>
                <w:szCs w:val="24"/>
              </w:rPr>
              <w:t>I</w:t>
            </w:r>
          </w:p>
        </w:tc>
        <w:tc>
          <w:tcPr>
            <w:tcW w:w="2898" w:type="dxa"/>
            <w:shd w:val="clear" w:color="auto" w:fill="D9D9D9" w:themeFill="background1" w:themeFillShade="D9"/>
            <w:vAlign w:val="center"/>
            <w:hideMark/>
          </w:tcPr>
          <w:p w:rsidR="00CB5713" w:rsidRPr="00F53361" w:rsidRDefault="00CB5713">
            <w:pPr>
              <w:spacing w:line="276" w:lineRule="auto"/>
              <w:rPr>
                <w:b/>
                <w:bCs/>
                <w:szCs w:val="24"/>
              </w:rPr>
            </w:pPr>
            <w:r w:rsidRPr="00F53361">
              <w:rPr>
                <w:b/>
                <w:bCs/>
                <w:szCs w:val="24"/>
              </w:rPr>
              <w:t>Dịch vụ bảo trì</w:t>
            </w:r>
          </w:p>
        </w:tc>
        <w:tc>
          <w:tcPr>
            <w:tcW w:w="1417" w:type="dxa"/>
            <w:shd w:val="clear" w:color="auto" w:fill="D9D9D9" w:themeFill="background1" w:themeFillShade="D9"/>
            <w:vAlign w:val="center"/>
            <w:hideMark/>
          </w:tcPr>
          <w:p w:rsidR="00CB5713" w:rsidRPr="00F53361" w:rsidRDefault="00CB5713">
            <w:pPr>
              <w:spacing w:line="276" w:lineRule="auto"/>
              <w:rPr>
                <w:b/>
                <w:bCs/>
                <w:szCs w:val="24"/>
              </w:rPr>
            </w:pPr>
            <w:r w:rsidRPr="00F53361">
              <w:rPr>
                <w:b/>
                <w:bCs/>
                <w:szCs w:val="24"/>
              </w:rPr>
              <w:t> </w:t>
            </w:r>
          </w:p>
        </w:tc>
        <w:tc>
          <w:tcPr>
            <w:tcW w:w="1276" w:type="dxa"/>
            <w:shd w:val="clear" w:color="auto" w:fill="D9D9D9" w:themeFill="background1" w:themeFillShade="D9"/>
            <w:vAlign w:val="center"/>
          </w:tcPr>
          <w:p w:rsidR="00CB5713" w:rsidRPr="00F53361" w:rsidRDefault="00CB5713">
            <w:pPr>
              <w:spacing w:line="276" w:lineRule="auto"/>
              <w:rPr>
                <w:b/>
                <w:bCs/>
                <w:szCs w:val="24"/>
              </w:rPr>
            </w:pPr>
          </w:p>
        </w:tc>
        <w:tc>
          <w:tcPr>
            <w:tcW w:w="1418" w:type="dxa"/>
            <w:shd w:val="clear" w:color="auto" w:fill="D9D9D9" w:themeFill="background1" w:themeFillShade="D9"/>
            <w:vAlign w:val="center"/>
          </w:tcPr>
          <w:p w:rsidR="00CB5713" w:rsidRPr="00F53361" w:rsidRDefault="00CB5713">
            <w:pPr>
              <w:spacing w:line="276" w:lineRule="auto"/>
              <w:rPr>
                <w:b/>
                <w:bCs/>
                <w:szCs w:val="24"/>
              </w:rPr>
            </w:pPr>
          </w:p>
        </w:tc>
        <w:tc>
          <w:tcPr>
            <w:tcW w:w="1950" w:type="dxa"/>
            <w:shd w:val="clear" w:color="auto" w:fill="D9D9D9" w:themeFill="background1" w:themeFillShade="D9"/>
            <w:vAlign w:val="center"/>
          </w:tcPr>
          <w:p w:rsidR="00CB5713" w:rsidRPr="00F53361" w:rsidRDefault="00CB5713">
            <w:pPr>
              <w:spacing w:line="276" w:lineRule="auto"/>
              <w:rPr>
                <w:b/>
                <w:bCs/>
                <w:szCs w:val="24"/>
              </w:rPr>
            </w:pPr>
          </w:p>
        </w:tc>
      </w:tr>
      <w:tr w:rsidR="009E18A4" w:rsidRPr="00F53361">
        <w:trPr>
          <w:trHeight w:val="60"/>
        </w:trPr>
        <w:tc>
          <w:tcPr>
            <w:tcW w:w="671" w:type="dxa"/>
            <w:noWrap/>
            <w:vAlign w:val="center"/>
            <w:hideMark/>
          </w:tcPr>
          <w:p w:rsidR="00CB5713" w:rsidRPr="00F53361" w:rsidRDefault="00CB5713">
            <w:pPr>
              <w:spacing w:line="276" w:lineRule="auto"/>
              <w:jc w:val="center"/>
              <w:rPr>
                <w:b/>
                <w:bCs/>
                <w:szCs w:val="24"/>
              </w:rPr>
            </w:pPr>
            <w:r w:rsidRPr="00F53361">
              <w:rPr>
                <w:b/>
                <w:bCs/>
                <w:szCs w:val="24"/>
              </w:rPr>
              <w:t>1</w:t>
            </w:r>
          </w:p>
        </w:tc>
        <w:tc>
          <w:tcPr>
            <w:tcW w:w="2898" w:type="dxa"/>
            <w:shd w:val="clear" w:color="000000" w:fill="FFFFFF"/>
            <w:vAlign w:val="center"/>
            <w:hideMark/>
          </w:tcPr>
          <w:p w:rsidR="00CB5713" w:rsidRPr="00F53361" w:rsidRDefault="00CB5713">
            <w:pPr>
              <w:spacing w:line="276" w:lineRule="auto"/>
              <w:rPr>
                <w:b/>
                <w:bCs/>
                <w:szCs w:val="24"/>
              </w:rPr>
            </w:pPr>
            <w:r w:rsidRPr="00F53361">
              <w:rPr>
                <w:b/>
                <w:bCs/>
                <w:szCs w:val="24"/>
              </w:rPr>
              <w:t>Bảo trì, duy trì cập nhật phần mềm (không mở rộng nâng cấp chức năng)</w:t>
            </w:r>
          </w:p>
        </w:tc>
        <w:tc>
          <w:tcPr>
            <w:tcW w:w="1417" w:type="dxa"/>
            <w:vAlign w:val="center"/>
            <w:hideMark/>
          </w:tcPr>
          <w:p w:rsidR="00CB5713" w:rsidRPr="00F53361" w:rsidRDefault="00CB5713">
            <w:pPr>
              <w:spacing w:line="276" w:lineRule="auto"/>
              <w:rPr>
                <w:b/>
                <w:bCs/>
                <w:szCs w:val="24"/>
              </w:rPr>
            </w:pPr>
            <w:r w:rsidRPr="00F53361">
              <w:rPr>
                <w:b/>
                <w:bCs/>
                <w:szCs w:val="24"/>
              </w:rPr>
              <w:t> </w:t>
            </w:r>
          </w:p>
        </w:tc>
        <w:tc>
          <w:tcPr>
            <w:tcW w:w="1276" w:type="dxa"/>
            <w:vAlign w:val="center"/>
          </w:tcPr>
          <w:p w:rsidR="00CB5713" w:rsidRPr="00F53361" w:rsidRDefault="00CB5713">
            <w:pPr>
              <w:spacing w:line="276" w:lineRule="auto"/>
              <w:rPr>
                <w:b/>
                <w:bCs/>
                <w:szCs w:val="24"/>
              </w:rPr>
            </w:pPr>
          </w:p>
        </w:tc>
        <w:tc>
          <w:tcPr>
            <w:tcW w:w="1418" w:type="dxa"/>
            <w:vAlign w:val="center"/>
          </w:tcPr>
          <w:p w:rsidR="00CB5713" w:rsidRPr="00F53361" w:rsidRDefault="00CB5713">
            <w:pPr>
              <w:spacing w:line="276" w:lineRule="auto"/>
              <w:rPr>
                <w:b/>
                <w:bCs/>
                <w:szCs w:val="24"/>
              </w:rPr>
            </w:pPr>
          </w:p>
        </w:tc>
        <w:tc>
          <w:tcPr>
            <w:tcW w:w="1950" w:type="dxa"/>
            <w:vAlign w:val="center"/>
          </w:tcPr>
          <w:p w:rsidR="00CB5713" w:rsidRPr="00F53361" w:rsidRDefault="00CB5713">
            <w:pPr>
              <w:spacing w:line="276" w:lineRule="auto"/>
              <w:rPr>
                <w:b/>
                <w:bCs/>
                <w:szCs w:val="24"/>
              </w:rPr>
            </w:pPr>
          </w:p>
        </w:tc>
      </w:tr>
      <w:tr w:rsidR="009E18A4" w:rsidRPr="00F53361">
        <w:trPr>
          <w:trHeight w:val="60"/>
        </w:trPr>
        <w:tc>
          <w:tcPr>
            <w:tcW w:w="671" w:type="dxa"/>
            <w:noWrap/>
            <w:vAlign w:val="center"/>
            <w:hideMark/>
          </w:tcPr>
          <w:p w:rsidR="00CB5713" w:rsidRPr="00F53361" w:rsidRDefault="00CB5713">
            <w:pPr>
              <w:spacing w:line="276" w:lineRule="auto"/>
              <w:jc w:val="center"/>
              <w:rPr>
                <w:szCs w:val="24"/>
              </w:rPr>
            </w:pPr>
            <w:r w:rsidRPr="00F53361">
              <w:rPr>
                <w:szCs w:val="24"/>
              </w:rPr>
              <w:t>1.1</w:t>
            </w:r>
          </w:p>
        </w:tc>
        <w:tc>
          <w:tcPr>
            <w:tcW w:w="2898" w:type="dxa"/>
            <w:shd w:val="clear" w:color="000000" w:fill="FFFFFF"/>
            <w:vAlign w:val="center"/>
            <w:hideMark/>
          </w:tcPr>
          <w:p w:rsidR="00CB5713" w:rsidRPr="00F53361" w:rsidRDefault="00CB5713">
            <w:pPr>
              <w:spacing w:line="276" w:lineRule="auto"/>
              <w:rPr>
                <w:szCs w:val="24"/>
              </w:rPr>
            </w:pPr>
            <w:r w:rsidRPr="00F53361">
              <w:rPr>
                <w:szCs w:val="24"/>
              </w:rPr>
              <w:t>Thực hiện các cập nhật chức năng, cơ sở dữ liệu và giao diện mà không làm ảnh hưởng tới cấu trúc hệ thống theo yêu cầu của Cục</w:t>
            </w:r>
          </w:p>
        </w:tc>
        <w:tc>
          <w:tcPr>
            <w:tcW w:w="1417" w:type="dxa"/>
            <w:vAlign w:val="center"/>
            <w:hideMark/>
          </w:tcPr>
          <w:p w:rsidR="00CB5713" w:rsidRPr="00F53361" w:rsidRDefault="00CB5713">
            <w:pPr>
              <w:spacing w:line="276" w:lineRule="auto"/>
              <w:rPr>
                <w:szCs w:val="24"/>
              </w:rPr>
            </w:pPr>
            <w:r w:rsidRPr="00F53361">
              <w:rPr>
                <w:szCs w:val="24"/>
              </w:rPr>
              <w:t>Thực hiện 2 tuần 1 lần, mỗi lần 3 ngày</w:t>
            </w:r>
          </w:p>
        </w:tc>
        <w:tc>
          <w:tcPr>
            <w:tcW w:w="1276" w:type="dxa"/>
            <w:vAlign w:val="center"/>
          </w:tcPr>
          <w:p w:rsidR="00CB5713" w:rsidRPr="00F53361" w:rsidRDefault="00CB5713">
            <w:pPr>
              <w:spacing w:line="276" w:lineRule="auto"/>
              <w:jc w:val="center"/>
              <w:rPr>
                <w:szCs w:val="24"/>
              </w:rPr>
            </w:pPr>
            <w:r w:rsidRPr="00F53361">
              <w:rPr>
                <w:szCs w:val="24"/>
              </w:rPr>
              <w:t>2</w:t>
            </w:r>
          </w:p>
        </w:tc>
        <w:tc>
          <w:tcPr>
            <w:tcW w:w="1418" w:type="dxa"/>
            <w:vAlign w:val="center"/>
          </w:tcPr>
          <w:p w:rsidR="00CB5713" w:rsidRPr="00F53361" w:rsidRDefault="00CB5713">
            <w:pPr>
              <w:spacing w:line="276" w:lineRule="auto"/>
              <w:jc w:val="center"/>
              <w:rPr>
                <w:szCs w:val="24"/>
              </w:rPr>
            </w:pPr>
            <w:r w:rsidRPr="00F53361">
              <w:rPr>
                <w:szCs w:val="24"/>
              </w:rPr>
              <w:t>261</w:t>
            </w:r>
          </w:p>
        </w:tc>
        <w:tc>
          <w:tcPr>
            <w:tcW w:w="1950" w:type="dxa"/>
            <w:vAlign w:val="center"/>
          </w:tcPr>
          <w:p w:rsidR="00CB5713" w:rsidRPr="00F53361" w:rsidRDefault="00CB5713">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1" w:type="dxa"/>
            <w:noWrap/>
            <w:vAlign w:val="center"/>
            <w:hideMark/>
          </w:tcPr>
          <w:p w:rsidR="00CB5713" w:rsidRPr="00F53361" w:rsidRDefault="00CB5713">
            <w:pPr>
              <w:spacing w:line="276" w:lineRule="auto"/>
              <w:jc w:val="center"/>
              <w:rPr>
                <w:szCs w:val="24"/>
              </w:rPr>
            </w:pPr>
            <w:r w:rsidRPr="00F53361">
              <w:rPr>
                <w:szCs w:val="24"/>
              </w:rPr>
              <w:t>1.2</w:t>
            </w:r>
          </w:p>
        </w:tc>
        <w:tc>
          <w:tcPr>
            <w:tcW w:w="2898" w:type="dxa"/>
            <w:shd w:val="clear" w:color="000000" w:fill="FFFFFF"/>
            <w:vAlign w:val="center"/>
            <w:hideMark/>
          </w:tcPr>
          <w:p w:rsidR="00CB5713" w:rsidRPr="00F53361" w:rsidRDefault="00CB5713">
            <w:pPr>
              <w:spacing w:line="276" w:lineRule="auto"/>
              <w:rPr>
                <w:szCs w:val="24"/>
              </w:rPr>
            </w:pPr>
            <w:r w:rsidRPr="00F53361">
              <w:rPr>
                <w:szCs w:val="24"/>
              </w:rPr>
              <w:t>Phân tích các lỗi, yêu cầu bổ sung trong quá trình hỗ trợ vận hành phần mềm nhận được từ nhóm hỗ trợ ứng dụng, đề xuất phương án khắc phục</w:t>
            </w:r>
          </w:p>
        </w:tc>
        <w:tc>
          <w:tcPr>
            <w:tcW w:w="1417" w:type="dxa"/>
            <w:vAlign w:val="center"/>
            <w:hideMark/>
          </w:tcPr>
          <w:p w:rsidR="00CB5713" w:rsidRPr="00F53361" w:rsidRDefault="00CB5713">
            <w:pPr>
              <w:spacing w:line="276" w:lineRule="auto"/>
              <w:rPr>
                <w:szCs w:val="24"/>
              </w:rPr>
            </w:pPr>
            <w:r w:rsidRPr="00F53361">
              <w:rPr>
                <w:szCs w:val="24"/>
              </w:rPr>
              <w:t>Thực hiện mỗi tháng 1 lần, mỗi lần 2 ngày</w:t>
            </w:r>
          </w:p>
        </w:tc>
        <w:tc>
          <w:tcPr>
            <w:tcW w:w="1276" w:type="dxa"/>
            <w:vAlign w:val="center"/>
          </w:tcPr>
          <w:p w:rsidR="00CB5713" w:rsidRPr="00F53361" w:rsidRDefault="00CB5713">
            <w:pPr>
              <w:spacing w:line="276" w:lineRule="auto"/>
              <w:jc w:val="center"/>
              <w:rPr>
                <w:szCs w:val="24"/>
              </w:rPr>
            </w:pPr>
            <w:r w:rsidRPr="00F53361">
              <w:rPr>
                <w:szCs w:val="24"/>
              </w:rPr>
              <w:t>1</w:t>
            </w:r>
          </w:p>
        </w:tc>
        <w:tc>
          <w:tcPr>
            <w:tcW w:w="1418" w:type="dxa"/>
            <w:vAlign w:val="center"/>
          </w:tcPr>
          <w:p w:rsidR="00CB5713" w:rsidRPr="00F53361" w:rsidRDefault="00CB5713">
            <w:pPr>
              <w:spacing w:line="276" w:lineRule="auto"/>
              <w:jc w:val="center"/>
              <w:rPr>
                <w:szCs w:val="24"/>
              </w:rPr>
            </w:pPr>
            <w:r w:rsidRPr="00F53361">
              <w:rPr>
                <w:szCs w:val="24"/>
              </w:rPr>
              <w:t>40</w:t>
            </w:r>
          </w:p>
        </w:tc>
        <w:tc>
          <w:tcPr>
            <w:tcW w:w="1950" w:type="dxa"/>
            <w:vAlign w:val="center"/>
          </w:tcPr>
          <w:p w:rsidR="00CB5713" w:rsidRPr="00F53361" w:rsidRDefault="00CB5713">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1" w:type="dxa"/>
            <w:noWrap/>
            <w:vAlign w:val="center"/>
            <w:hideMark/>
          </w:tcPr>
          <w:p w:rsidR="00CB5713" w:rsidRPr="00F53361" w:rsidRDefault="00CB5713">
            <w:pPr>
              <w:spacing w:line="276" w:lineRule="auto"/>
              <w:jc w:val="center"/>
              <w:rPr>
                <w:szCs w:val="24"/>
              </w:rPr>
            </w:pPr>
            <w:r w:rsidRPr="00F53361">
              <w:rPr>
                <w:szCs w:val="24"/>
              </w:rPr>
              <w:t>1.3</w:t>
            </w:r>
          </w:p>
        </w:tc>
        <w:tc>
          <w:tcPr>
            <w:tcW w:w="2898" w:type="dxa"/>
            <w:shd w:val="clear" w:color="000000" w:fill="FFFFFF"/>
            <w:vAlign w:val="center"/>
            <w:hideMark/>
          </w:tcPr>
          <w:p w:rsidR="00CB5713" w:rsidRPr="00F53361" w:rsidRDefault="00CB5713">
            <w:pPr>
              <w:spacing w:line="276" w:lineRule="auto"/>
              <w:rPr>
                <w:szCs w:val="24"/>
              </w:rPr>
            </w:pPr>
            <w:r w:rsidRPr="00F53361">
              <w:rPr>
                <w:szCs w:val="24"/>
              </w:rPr>
              <w:t>Tạo lập, cập nhật môi trường kiểm thử phục vụ kiểm thử các bản vá lỗi, nâng cấp hệ thống</w:t>
            </w:r>
          </w:p>
        </w:tc>
        <w:tc>
          <w:tcPr>
            <w:tcW w:w="1417" w:type="dxa"/>
            <w:vAlign w:val="center"/>
            <w:hideMark/>
          </w:tcPr>
          <w:p w:rsidR="00CB5713" w:rsidRPr="00F53361" w:rsidRDefault="00CB5713">
            <w:pPr>
              <w:spacing w:line="276" w:lineRule="auto"/>
              <w:rPr>
                <w:szCs w:val="24"/>
              </w:rPr>
            </w:pPr>
            <w:r w:rsidRPr="00F53361">
              <w:rPr>
                <w:szCs w:val="24"/>
              </w:rPr>
              <w:t>Thực hiện 3 tháng 1 lần, mỗi lần 6 ngày.</w:t>
            </w:r>
          </w:p>
        </w:tc>
        <w:tc>
          <w:tcPr>
            <w:tcW w:w="1276" w:type="dxa"/>
            <w:vAlign w:val="center"/>
          </w:tcPr>
          <w:p w:rsidR="00CB5713" w:rsidRPr="00F53361" w:rsidRDefault="00CB5713">
            <w:pPr>
              <w:spacing w:line="276" w:lineRule="auto"/>
              <w:jc w:val="center"/>
              <w:rPr>
                <w:szCs w:val="24"/>
              </w:rPr>
            </w:pPr>
            <w:r w:rsidRPr="00F53361">
              <w:rPr>
                <w:szCs w:val="24"/>
              </w:rPr>
              <w:t>2</w:t>
            </w:r>
          </w:p>
        </w:tc>
        <w:tc>
          <w:tcPr>
            <w:tcW w:w="1418" w:type="dxa"/>
            <w:vAlign w:val="center"/>
          </w:tcPr>
          <w:p w:rsidR="00CB5713" w:rsidRPr="00F53361" w:rsidRDefault="00CB5713">
            <w:pPr>
              <w:spacing w:line="276" w:lineRule="auto"/>
              <w:jc w:val="center"/>
              <w:rPr>
                <w:szCs w:val="24"/>
              </w:rPr>
            </w:pPr>
            <w:r w:rsidRPr="00F53361">
              <w:rPr>
                <w:szCs w:val="24"/>
              </w:rPr>
              <w:t>84</w:t>
            </w:r>
          </w:p>
        </w:tc>
        <w:tc>
          <w:tcPr>
            <w:tcW w:w="1950" w:type="dxa"/>
            <w:vAlign w:val="center"/>
          </w:tcPr>
          <w:p w:rsidR="00CB5713" w:rsidRPr="00F53361" w:rsidRDefault="00CB5713">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1" w:type="dxa"/>
            <w:noWrap/>
            <w:vAlign w:val="center"/>
            <w:hideMark/>
          </w:tcPr>
          <w:p w:rsidR="00CB5713" w:rsidRPr="00F53361" w:rsidRDefault="00CB5713">
            <w:pPr>
              <w:spacing w:line="276" w:lineRule="auto"/>
              <w:jc w:val="center"/>
              <w:rPr>
                <w:szCs w:val="24"/>
              </w:rPr>
            </w:pPr>
            <w:r w:rsidRPr="00F53361">
              <w:rPr>
                <w:szCs w:val="24"/>
              </w:rPr>
              <w:t>1.4</w:t>
            </w:r>
          </w:p>
        </w:tc>
        <w:tc>
          <w:tcPr>
            <w:tcW w:w="2898" w:type="dxa"/>
            <w:shd w:val="clear" w:color="000000" w:fill="FFFFFF"/>
            <w:vAlign w:val="center"/>
            <w:hideMark/>
          </w:tcPr>
          <w:p w:rsidR="00CB5713" w:rsidRPr="00F53361" w:rsidRDefault="00CB5713">
            <w:pPr>
              <w:spacing w:line="276" w:lineRule="auto"/>
              <w:rPr>
                <w:szCs w:val="24"/>
              </w:rPr>
            </w:pPr>
            <w:r w:rsidRPr="00F53361">
              <w:rPr>
                <w:szCs w:val="24"/>
              </w:rPr>
              <w:t xml:space="preserve">Thực hiện chỉnh sửa lỗi, đưa ra các bản vá nhằm khắc phục các lỗi theo phương </w:t>
            </w:r>
            <w:proofErr w:type="gramStart"/>
            <w:r w:rsidRPr="00F53361">
              <w:rPr>
                <w:szCs w:val="24"/>
              </w:rPr>
              <w:t>án</w:t>
            </w:r>
            <w:proofErr w:type="gramEnd"/>
            <w:r w:rsidRPr="00F53361">
              <w:rPr>
                <w:szCs w:val="24"/>
              </w:rPr>
              <w:t xml:space="preserve"> được thống nhất.</w:t>
            </w:r>
          </w:p>
        </w:tc>
        <w:tc>
          <w:tcPr>
            <w:tcW w:w="1417" w:type="dxa"/>
            <w:vAlign w:val="center"/>
            <w:hideMark/>
          </w:tcPr>
          <w:p w:rsidR="00CB5713" w:rsidRPr="00F53361" w:rsidRDefault="00CB5713">
            <w:pPr>
              <w:spacing w:line="276" w:lineRule="auto"/>
              <w:rPr>
                <w:szCs w:val="24"/>
              </w:rPr>
            </w:pPr>
            <w:r w:rsidRPr="00F53361">
              <w:rPr>
                <w:szCs w:val="24"/>
              </w:rPr>
              <w:t>Thực hiện 2 tháng 1 lần, mỗi lần 4 ngày</w:t>
            </w:r>
          </w:p>
        </w:tc>
        <w:tc>
          <w:tcPr>
            <w:tcW w:w="1276" w:type="dxa"/>
            <w:vAlign w:val="center"/>
          </w:tcPr>
          <w:p w:rsidR="00CB5713" w:rsidRPr="00F53361" w:rsidRDefault="00CB5713">
            <w:pPr>
              <w:spacing w:line="276" w:lineRule="auto"/>
              <w:jc w:val="center"/>
              <w:rPr>
                <w:szCs w:val="24"/>
              </w:rPr>
            </w:pPr>
            <w:r w:rsidRPr="00F53361">
              <w:rPr>
                <w:szCs w:val="24"/>
              </w:rPr>
              <w:t>3</w:t>
            </w:r>
          </w:p>
        </w:tc>
        <w:tc>
          <w:tcPr>
            <w:tcW w:w="1418" w:type="dxa"/>
            <w:vAlign w:val="center"/>
          </w:tcPr>
          <w:p w:rsidR="00CB5713" w:rsidRPr="00F53361" w:rsidRDefault="00CB5713">
            <w:pPr>
              <w:spacing w:line="276" w:lineRule="auto"/>
              <w:jc w:val="center"/>
              <w:rPr>
                <w:szCs w:val="24"/>
              </w:rPr>
            </w:pPr>
            <w:r w:rsidRPr="00F53361">
              <w:rPr>
                <w:szCs w:val="24"/>
              </w:rPr>
              <w:t>120</w:t>
            </w:r>
          </w:p>
        </w:tc>
        <w:tc>
          <w:tcPr>
            <w:tcW w:w="1950" w:type="dxa"/>
            <w:vAlign w:val="center"/>
          </w:tcPr>
          <w:p w:rsidR="00CB5713" w:rsidRPr="00F53361" w:rsidRDefault="00CB5713">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1" w:type="dxa"/>
            <w:shd w:val="clear" w:color="000000" w:fill="FFFFFF"/>
            <w:vAlign w:val="center"/>
            <w:hideMark/>
          </w:tcPr>
          <w:p w:rsidR="00CB5713" w:rsidRPr="00F53361" w:rsidRDefault="00CB5713">
            <w:pPr>
              <w:spacing w:line="276" w:lineRule="auto"/>
              <w:jc w:val="center"/>
              <w:rPr>
                <w:b/>
                <w:bCs/>
                <w:szCs w:val="24"/>
              </w:rPr>
            </w:pPr>
            <w:r w:rsidRPr="00F53361">
              <w:rPr>
                <w:b/>
                <w:bCs/>
                <w:szCs w:val="24"/>
              </w:rPr>
              <w:t>2</w:t>
            </w:r>
          </w:p>
        </w:tc>
        <w:tc>
          <w:tcPr>
            <w:tcW w:w="2898" w:type="dxa"/>
            <w:shd w:val="clear" w:color="000000" w:fill="FFFFFF"/>
            <w:vAlign w:val="center"/>
            <w:hideMark/>
          </w:tcPr>
          <w:p w:rsidR="00CB5713" w:rsidRPr="00F53361" w:rsidRDefault="00CB5713">
            <w:pPr>
              <w:spacing w:line="276" w:lineRule="auto"/>
              <w:rPr>
                <w:b/>
                <w:bCs/>
                <w:szCs w:val="24"/>
              </w:rPr>
            </w:pPr>
            <w:r w:rsidRPr="00F53361">
              <w:rPr>
                <w:b/>
                <w:bCs/>
                <w:szCs w:val="24"/>
              </w:rPr>
              <w:t>Bảo trì Cơ sở dữ liệu</w:t>
            </w:r>
          </w:p>
        </w:tc>
        <w:tc>
          <w:tcPr>
            <w:tcW w:w="1417" w:type="dxa"/>
            <w:vAlign w:val="center"/>
            <w:hideMark/>
          </w:tcPr>
          <w:p w:rsidR="00CB5713" w:rsidRPr="00F53361" w:rsidRDefault="00CB5713">
            <w:pPr>
              <w:spacing w:line="276" w:lineRule="auto"/>
              <w:rPr>
                <w:szCs w:val="24"/>
              </w:rPr>
            </w:pPr>
            <w:r w:rsidRPr="00F53361">
              <w:rPr>
                <w:szCs w:val="24"/>
              </w:rPr>
              <w:t> </w:t>
            </w:r>
          </w:p>
        </w:tc>
        <w:tc>
          <w:tcPr>
            <w:tcW w:w="1276" w:type="dxa"/>
            <w:vAlign w:val="center"/>
          </w:tcPr>
          <w:p w:rsidR="00CB5713" w:rsidRPr="00F53361" w:rsidRDefault="00CB5713">
            <w:pPr>
              <w:spacing w:line="276" w:lineRule="auto"/>
              <w:jc w:val="center"/>
              <w:rPr>
                <w:szCs w:val="24"/>
              </w:rPr>
            </w:pPr>
          </w:p>
        </w:tc>
        <w:tc>
          <w:tcPr>
            <w:tcW w:w="1418" w:type="dxa"/>
            <w:vAlign w:val="center"/>
          </w:tcPr>
          <w:p w:rsidR="00CB5713" w:rsidRPr="00F53361" w:rsidRDefault="00CB5713">
            <w:pPr>
              <w:spacing w:line="276" w:lineRule="auto"/>
              <w:jc w:val="center"/>
              <w:rPr>
                <w:szCs w:val="24"/>
              </w:rPr>
            </w:pPr>
          </w:p>
        </w:tc>
        <w:tc>
          <w:tcPr>
            <w:tcW w:w="1950" w:type="dxa"/>
            <w:vAlign w:val="center"/>
          </w:tcPr>
          <w:p w:rsidR="00CB5713" w:rsidRPr="00F53361" w:rsidRDefault="00CB5713">
            <w:pPr>
              <w:spacing w:line="276" w:lineRule="auto"/>
              <w:rPr>
                <w:szCs w:val="24"/>
              </w:rPr>
            </w:pPr>
          </w:p>
        </w:tc>
      </w:tr>
      <w:tr w:rsidR="009E18A4" w:rsidRPr="00F53361">
        <w:trPr>
          <w:trHeight w:val="60"/>
        </w:trPr>
        <w:tc>
          <w:tcPr>
            <w:tcW w:w="671" w:type="dxa"/>
            <w:shd w:val="clear" w:color="000000" w:fill="FFFFFF"/>
            <w:vAlign w:val="center"/>
            <w:hideMark/>
          </w:tcPr>
          <w:p w:rsidR="00CB5713" w:rsidRPr="00F53361" w:rsidRDefault="00CB5713">
            <w:pPr>
              <w:spacing w:line="276" w:lineRule="auto"/>
              <w:jc w:val="center"/>
              <w:outlineLvl w:val="0"/>
              <w:rPr>
                <w:szCs w:val="24"/>
              </w:rPr>
            </w:pPr>
            <w:r w:rsidRPr="00F53361">
              <w:rPr>
                <w:szCs w:val="24"/>
              </w:rPr>
              <w:t>2.1</w:t>
            </w:r>
          </w:p>
        </w:tc>
        <w:tc>
          <w:tcPr>
            <w:tcW w:w="2898" w:type="dxa"/>
            <w:shd w:val="clear" w:color="000000" w:fill="FFFFFF"/>
            <w:vAlign w:val="center"/>
            <w:hideMark/>
          </w:tcPr>
          <w:p w:rsidR="00CB5713" w:rsidRPr="00F53361" w:rsidRDefault="00CB5713">
            <w:pPr>
              <w:spacing w:line="276" w:lineRule="auto"/>
              <w:outlineLvl w:val="0"/>
              <w:rPr>
                <w:szCs w:val="24"/>
              </w:rPr>
            </w:pPr>
            <w:r w:rsidRPr="00F53361">
              <w:rPr>
                <w:szCs w:val="24"/>
              </w:rPr>
              <w:t>Kiểm tra và phân tích các log file hệ quản trị cơ sở dữ liệu, xóa các file không cần thiết.</w:t>
            </w:r>
          </w:p>
        </w:tc>
        <w:tc>
          <w:tcPr>
            <w:tcW w:w="1417" w:type="dxa"/>
            <w:vAlign w:val="center"/>
            <w:hideMark/>
          </w:tcPr>
          <w:p w:rsidR="00CB5713" w:rsidRPr="00F53361" w:rsidRDefault="00CB5713">
            <w:pPr>
              <w:spacing w:line="276" w:lineRule="auto"/>
              <w:outlineLvl w:val="0"/>
              <w:rPr>
                <w:szCs w:val="24"/>
              </w:rPr>
            </w:pPr>
            <w:r w:rsidRPr="00F53361">
              <w:rPr>
                <w:szCs w:val="24"/>
              </w:rPr>
              <w:t>Thực hiện 1 tuần 1 lần (mỗi lần 1 ngày)</w:t>
            </w:r>
          </w:p>
        </w:tc>
        <w:tc>
          <w:tcPr>
            <w:tcW w:w="1276" w:type="dxa"/>
            <w:vAlign w:val="center"/>
          </w:tcPr>
          <w:p w:rsidR="00CB5713" w:rsidRPr="00F53361" w:rsidRDefault="00CB5713">
            <w:pPr>
              <w:spacing w:line="276" w:lineRule="auto"/>
              <w:jc w:val="center"/>
              <w:outlineLvl w:val="0"/>
              <w:rPr>
                <w:szCs w:val="24"/>
              </w:rPr>
            </w:pPr>
            <w:r w:rsidRPr="00F53361">
              <w:rPr>
                <w:szCs w:val="24"/>
              </w:rPr>
              <w:t>2</w:t>
            </w:r>
          </w:p>
        </w:tc>
        <w:tc>
          <w:tcPr>
            <w:tcW w:w="1418" w:type="dxa"/>
            <w:vAlign w:val="center"/>
          </w:tcPr>
          <w:p w:rsidR="00CB5713" w:rsidRPr="00F53361" w:rsidRDefault="00CB5713">
            <w:pPr>
              <w:spacing w:line="276" w:lineRule="auto"/>
              <w:jc w:val="center"/>
              <w:outlineLvl w:val="0"/>
              <w:rPr>
                <w:szCs w:val="24"/>
              </w:rPr>
            </w:pPr>
            <w:r w:rsidRPr="00F53361">
              <w:rPr>
                <w:szCs w:val="24"/>
              </w:rPr>
              <w:t>174</w:t>
            </w:r>
          </w:p>
        </w:tc>
        <w:tc>
          <w:tcPr>
            <w:tcW w:w="1950" w:type="dxa"/>
            <w:vAlign w:val="center"/>
          </w:tcPr>
          <w:p w:rsidR="00CB5713" w:rsidRPr="00F53361" w:rsidRDefault="00CB5713">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60"/>
        </w:trPr>
        <w:tc>
          <w:tcPr>
            <w:tcW w:w="671" w:type="dxa"/>
            <w:shd w:val="clear" w:color="000000" w:fill="FFFFFF"/>
            <w:vAlign w:val="center"/>
            <w:hideMark/>
          </w:tcPr>
          <w:p w:rsidR="00CB5713" w:rsidRPr="00F53361" w:rsidRDefault="00CB5713">
            <w:pPr>
              <w:spacing w:line="276" w:lineRule="auto"/>
              <w:jc w:val="center"/>
              <w:outlineLvl w:val="0"/>
              <w:rPr>
                <w:szCs w:val="24"/>
              </w:rPr>
            </w:pPr>
            <w:r w:rsidRPr="00F53361">
              <w:rPr>
                <w:szCs w:val="24"/>
              </w:rPr>
              <w:t>2.2</w:t>
            </w:r>
          </w:p>
        </w:tc>
        <w:tc>
          <w:tcPr>
            <w:tcW w:w="2898" w:type="dxa"/>
            <w:shd w:val="clear" w:color="000000" w:fill="FFFFFF"/>
            <w:vAlign w:val="center"/>
            <w:hideMark/>
          </w:tcPr>
          <w:p w:rsidR="00CB5713" w:rsidRPr="00F53361" w:rsidRDefault="00CB5713">
            <w:pPr>
              <w:spacing w:line="276" w:lineRule="auto"/>
              <w:outlineLvl w:val="0"/>
              <w:rPr>
                <w:szCs w:val="24"/>
              </w:rPr>
            </w:pPr>
            <w:r w:rsidRPr="00F53361">
              <w:rPr>
                <w:szCs w:val="24"/>
              </w:rPr>
              <w:t xml:space="preserve">Rà soát, Kiểm tra định kỳ các job đồng bộ dữ liệu, job backup có trong hệ </w:t>
            </w:r>
            <w:r w:rsidRPr="00F53361">
              <w:rPr>
                <w:szCs w:val="24"/>
              </w:rPr>
              <w:lastRenderedPageBreak/>
              <w:t>thống.</w:t>
            </w:r>
          </w:p>
        </w:tc>
        <w:tc>
          <w:tcPr>
            <w:tcW w:w="1417" w:type="dxa"/>
            <w:vAlign w:val="center"/>
            <w:hideMark/>
          </w:tcPr>
          <w:p w:rsidR="00CB5713" w:rsidRPr="00F53361" w:rsidRDefault="00CB5713">
            <w:pPr>
              <w:spacing w:line="276" w:lineRule="auto"/>
              <w:outlineLvl w:val="0"/>
              <w:rPr>
                <w:szCs w:val="24"/>
              </w:rPr>
            </w:pPr>
            <w:r w:rsidRPr="00F53361">
              <w:rPr>
                <w:szCs w:val="24"/>
              </w:rPr>
              <w:lastRenderedPageBreak/>
              <w:t>Hằng ngày. Mỗi ngày 02 giờ</w:t>
            </w:r>
          </w:p>
        </w:tc>
        <w:tc>
          <w:tcPr>
            <w:tcW w:w="1276" w:type="dxa"/>
            <w:vAlign w:val="center"/>
          </w:tcPr>
          <w:p w:rsidR="00CB5713" w:rsidRPr="00F53361" w:rsidRDefault="00CB5713">
            <w:pPr>
              <w:spacing w:line="276" w:lineRule="auto"/>
              <w:jc w:val="center"/>
              <w:outlineLvl w:val="0"/>
              <w:rPr>
                <w:szCs w:val="24"/>
              </w:rPr>
            </w:pPr>
            <w:r w:rsidRPr="00F53361">
              <w:rPr>
                <w:szCs w:val="24"/>
              </w:rPr>
              <w:t>1</w:t>
            </w:r>
          </w:p>
        </w:tc>
        <w:tc>
          <w:tcPr>
            <w:tcW w:w="1418" w:type="dxa"/>
            <w:vAlign w:val="center"/>
          </w:tcPr>
          <w:p w:rsidR="00CB5713" w:rsidRPr="00F53361" w:rsidRDefault="00CB5713">
            <w:pPr>
              <w:spacing w:line="276" w:lineRule="auto"/>
              <w:jc w:val="center"/>
              <w:outlineLvl w:val="0"/>
              <w:rPr>
                <w:szCs w:val="24"/>
              </w:rPr>
            </w:pPr>
            <w:r w:rsidRPr="00F53361">
              <w:rPr>
                <w:szCs w:val="24"/>
              </w:rPr>
              <w:t>152,5</w:t>
            </w:r>
          </w:p>
        </w:tc>
        <w:tc>
          <w:tcPr>
            <w:tcW w:w="1950" w:type="dxa"/>
            <w:vAlign w:val="center"/>
          </w:tcPr>
          <w:p w:rsidR="00CB5713" w:rsidRPr="00F53361" w:rsidRDefault="00CB5713">
            <w:pPr>
              <w:spacing w:line="276" w:lineRule="auto"/>
              <w:outlineLvl w:val="0"/>
              <w:rPr>
                <w:szCs w:val="24"/>
              </w:rPr>
            </w:pPr>
            <w:r w:rsidRPr="00F53361">
              <w:rPr>
                <w:szCs w:val="24"/>
              </w:rPr>
              <w:t xml:space="preserve">20 tháng kể từ ngày hợp đồng có hiệu lực (tương </w:t>
            </w:r>
            <w:r w:rsidRPr="00F53361">
              <w:rPr>
                <w:szCs w:val="24"/>
              </w:rPr>
              <w:lastRenderedPageBreak/>
              <w:t>đương 600 ngày)</w:t>
            </w:r>
          </w:p>
        </w:tc>
      </w:tr>
      <w:tr w:rsidR="009E18A4" w:rsidRPr="00F53361">
        <w:trPr>
          <w:trHeight w:val="60"/>
        </w:trPr>
        <w:tc>
          <w:tcPr>
            <w:tcW w:w="671" w:type="dxa"/>
            <w:shd w:val="clear" w:color="000000" w:fill="FFFFFF"/>
            <w:vAlign w:val="center"/>
            <w:hideMark/>
          </w:tcPr>
          <w:p w:rsidR="00CB5713" w:rsidRPr="00F53361" w:rsidRDefault="00CB5713">
            <w:pPr>
              <w:spacing w:line="276" w:lineRule="auto"/>
              <w:jc w:val="center"/>
              <w:outlineLvl w:val="0"/>
              <w:rPr>
                <w:szCs w:val="24"/>
              </w:rPr>
            </w:pPr>
            <w:r w:rsidRPr="00F53361">
              <w:rPr>
                <w:szCs w:val="24"/>
              </w:rPr>
              <w:lastRenderedPageBreak/>
              <w:t>2.3</w:t>
            </w:r>
          </w:p>
        </w:tc>
        <w:tc>
          <w:tcPr>
            <w:tcW w:w="2898" w:type="dxa"/>
            <w:shd w:val="clear" w:color="000000" w:fill="FFFFFF"/>
            <w:vAlign w:val="center"/>
            <w:hideMark/>
          </w:tcPr>
          <w:p w:rsidR="00CB5713" w:rsidRPr="00F53361" w:rsidRDefault="00CB5713">
            <w:pPr>
              <w:spacing w:line="276" w:lineRule="auto"/>
              <w:outlineLvl w:val="0"/>
              <w:rPr>
                <w:szCs w:val="24"/>
              </w:rPr>
            </w:pPr>
            <w:r w:rsidRPr="00F53361">
              <w:rPr>
                <w:szCs w:val="24"/>
              </w:rPr>
              <w:t xml:space="preserve">Thực hiện cập nhật các bản vá (hot fix) và các bản vá </w:t>
            </w:r>
            <w:proofErr w:type="gramStart"/>
            <w:r w:rsidRPr="00F53361">
              <w:rPr>
                <w:szCs w:val="24"/>
              </w:rPr>
              <w:t>an</w:t>
            </w:r>
            <w:proofErr w:type="gramEnd"/>
            <w:r w:rsidRPr="00F53361">
              <w:rPr>
                <w:szCs w:val="24"/>
              </w:rPr>
              <w:t xml:space="preserve"> ninh mới nhất cho hệ quản trị cơ sở dữ liệu theo yêu cầu của Cục CNTT.</w:t>
            </w:r>
          </w:p>
        </w:tc>
        <w:tc>
          <w:tcPr>
            <w:tcW w:w="1417" w:type="dxa"/>
            <w:vAlign w:val="center"/>
            <w:hideMark/>
          </w:tcPr>
          <w:p w:rsidR="00CB5713" w:rsidRPr="00F53361" w:rsidRDefault="00CB5713">
            <w:pPr>
              <w:spacing w:line="276" w:lineRule="auto"/>
              <w:outlineLvl w:val="0"/>
              <w:rPr>
                <w:szCs w:val="24"/>
              </w:rPr>
            </w:pPr>
            <w:r w:rsidRPr="00F53361">
              <w:rPr>
                <w:szCs w:val="24"/>
              </w:rPr>
              <w:t>Thực hiện mỗi tháng 1 lần, mỗi lần 2 ngày</w:t>
            </w:r>
          </w:p>
        </w:tc>
        <w:tc>
          <w:tcPr>
            <w:tcW w:w="1276" w:type="dxa"/>
            <w:vAlign w:val="center"/>
          </w:tcPr>
          <w:p w:rsidR="00CB5713" w:rsidRPr="00F53361" w:rsidRDefault="00CB5713">
            <w:pPr>
              <w:spacing w:line="276" w:lineRule="auto"/>
              <w:jc w:val="center"/>
              <w:outlineLvl w:val="0"/>
              <w:rPr>
                <w:szCs w:val="24"/>
              </w:rPr>
            </w:pPr>
            <w:r w:rsidRPr="00F53361">
              <w:rPr>
                <w:szCs w:val="24"/>
              </w:rPr>
              <w:t>1</w:t>
            </w:r>
          </w:p>
        </w:tc>
        <w:tc>
          <w:tcPr>
            <w:tcW w:w="1418" w:type="dxa"/>
            <w:vAlign w:val="center"/>
          </w:tcPr>
          <w:p w:rsidR="00CB5713" w:rsidRPr="00F53361" w:rsidRDefault="00CB5713">
            <w:pPr>
              <w:spacing w:line="276" w:lineRule="auto"/>
              <w:jc w:val="center"/>
              <w:outlineLvl w:val="0"/>
              <w:rPr>
                <w:szCs w:val="24"/>
              </w:rPr>
            </w:pPr>
            <w:r w:rsidRPr="00F53361">
              <w:rPr>
                <w:szCs w:val="24"/>
              </w:rPr>
              <w:t>40</w:t>
            </w:r>
          </w:p>
        </w:tc>
        <w:tc>
          <w:tcPr>
            <w:tcW w:w="1950" w:type="dxa"/>
            <w:vAlign w:val="center"/>
          </w:tcPr>
          <w:p w:rsidR="00CB5713" w:rsidRPr="00F53361" w:rsidRDefault="00CB5713">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60"/>
        </w:trPr>
        <w:tc>
          <w:tcPr>
            <w:tcW w:w="671" w:type="dxa"/>
            <w:shd w:val="clear" w:color="000000" w:fill="FFFFFF"/>
            <w:vAlign w:val="center"/>
            <w:hideMark/>
          </w:tcPr>
          <w:p w:rsidR="00CB5713" w:rsidRPr="00F53361" w:rsidRDefault="00CB5713">
            <w:pPr>
              <w:spacing w:line="276" w:lineRule="auto"/>
              <w:jc w:val="center"/>
              <w:outlineLvl w:val="0"/>
              <w:rPr>
                <w:szCs w:val="24"/>
              </w:rPr>
            </w:pPr>
            <w:r w:rsidRPr="00F53361">
              <w:rPr>
                <w:szCs w:val="24"/>
              </w:rPr>
              <w:t>2.4</w:t>
            </w:r>
          </w:p>
        </w:tc>
        <w:tc>
          <w:tcPr>
            <w:tcW w:w="2898" w:type="dxa"/>
            <w:shd w:val="clear" w:color="000000" w:fill="FFFFFF"/>
            <w:vAlign w:val="center"/>
            <w:hideMark/>
          </w:tcPr>
          <w:p w:rsidR="00CB5713" w:rsidRPr="00F53361" w:rsidRDefault="00CB5713">
            <w:pPr>
              <w:spacing w:line="276" w:lineRule="auto"/>
              <w:outlineLvl w:val="0"/>
              <w:rPr>
                <w:szCs w:val="24"/>
              </w:rPr>
            </w:pPr>
            <w:r w:rsidRPr="00F53361">
              <w:rPr>
                <w:szCs w:val="24"/>
              </w:rPr>
              <w:t xml:space="preserve"> Sao lưu cơ sở dữ liệu, mã nguồn định kỳ hoặc khi xảy ra sự cố, nâng cấp phần mềm; Kiểm tra tính toàn vẹn các cơ sở dữ liệu sau khi sao lưu; Kiểm tra sửa chữa các lỗi cơ sở dữ liệu, sao lưu dữ liệu định kỳ.</w:t>
            </w:r>
          </w:p>
        </w:tc>
        <w:tc>
          <w:tcPr>
            <w:tcW w:w="1417" w:type="dxa"/>
            <w:vAlign w:val="center"/>
            <w:hideMark/>
          </w:tcPr>
          <w:p w:rsidR="00CB5713" w:rsidRPr="00F53361" w:rsidRDefault="00CB5713">
            <w:pPr>
              <w:spacing w:line="276" w:lineRule="auto"/>
              <w:outlineLvl w:val="0"/>
              <w:rPr>
                <w:szCs w:val="24"/>
              </w:rPr>
            </w:pPr>
            <w:r w:rsidRPr="00F53361">
              <w:rPr>
                <w:szCs w:val="24"/>
              </w:rPr>
              <w:t>Thực hiện 1 tuần 1 lần (mỗi lần 1 ngày)</w:t>
            </w:r>
          </w:p>
        </w:tc>
        <w:tc>
          <w:tcPr>
            <w:tcW w:w="1276" w:type="dxa"/>
            <w:vAlign w:val="center"/>
          </w:tcPr>
          <w:p w:rsidR="00CB5713" w:rsidRPr="00F53361" w:rsidRDefault="00CB5713">
            <w:pPr>
              <w:spacing w:line="276" w:lineRule="auto"/>
              <w:jc w:val="center"/>
              <w:outlineLvl w:val="0"/>
              <w:rPr>
                <w:szCs w:val="24"/>
              </w:rPr>
            </w:pPr>
            <w:r w:rsidRPr="00F53361">
              <w:rPr>
                <w:szCs w:val="24"/>
              </w:rPr>
              <w:t>1</w:t>
            </w:r>
          </w:p>
        </w:tc>
        <w:tc>
          <w:tcPr>
            <w:tcW w:w="1418" w:type="dxa"/>
            <w:vAlign w:val="center"/>
          </w:tcPr>
          <w:p w:rsidR="00CB5713" w:rsidRPr="00F53361" w:rsidRDefault="00CB5713">
            <w:pPr>
              <w:spacing w:line="276" w:lineRule="auto"/>
              <w:jc w:val="center"/>
              <w:outlineLvl w:val="0"/>
              <w:rPr>
                <w:szCs w:val="24"/>
              </w:rPr>
            </w:pPr>
            <w:r w:rsidRPr="00F53361">
              <w:rPr>
                <w:szCs w:val="24"/>
              </w:rPr>
              <w:t>87</w:t>
            </w:r>
          </w:p>
        </w:tc>
        <w:tc>
          <w:tcPr>
            <w:tcW w:w="1950" w:type="dxa"/>
            <w:vAlign w:val="center"/>
          </w:tcPr>
          <w:p w:rsidR="00CB5713" w:rsidRPr="00F53361" w:rsidRDefault="00CB5713">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60"/>
        </w:trPr>
        <w:tc>
          <w:tcPr>
            <w:tcW w:w="671" w:type="dxa"/>
            <w:shd w:val="clear" w:color="000000" w:fill="FFFFFF"/>
            <w:vAlign w:val="center"/>
            <w:hideMark/>
          </w:tcPr>
          <w:p w:rsidR="00CB5713" w:rsidRPr="00F53361" w:rsidRDefault="00CB5713">
            <w:pPr>
              <w:spacing w:line="276" w:lineRule="auto"/>
              <w:jc w:val="center"/>
              <w:rPr>
                <w:szCs w:val="24"/>
              </w:rPr>
            </w:pPr>
            <w:r w:rsidRPr="00F53361">
              <w:rPr>
                <w:szCs w:val="24"/>
              </w:rPr>
              <w:t>2.5</w:t>
            </w:r>
          </w:p>
        </w:tc>
        <w:tc>
          <w:tcPr>
            <w:tcW w:w="2898" w:type="dxa"/>
            <w:shd w:val="clear" w:color="000000" w:fill="FFFFFF"/>
            <w:vAlign w:val="center"/>
            <w:hideMark/>
          </w:tcPr>
          <w:p w:rsidR="00CB5713" w:rsidRPr="00F53361" w:rsidRDefault="00CB5713">
            <w:pPr>
              <w:spacing w:line="276" w:lineRule="auto"/>
              <w:rPr>
                <w:szCs w:val="24"/>
              </w:rPr>
            </w:pPr>
            <w:r w:rsidRPr="00F53361">
              <w:rPr>
                <w:szCs w:val="24"/>
              </w:rPr>
              <w:t>Kiểm tra và loại bỏ các tài khoản mặc định hệ thống: loại bỏ tài khoản không sử dụng, thay đổi mật khẩu mặc định, trạng thái tài khoản mặc định.</w:t>
            </w:r>
          </w:p>
        </w:tc>
        <w:tc>
          <w:tcPr>
            <w:tcW w:w="1417" w:type="dxa"/>
            <w:vAlign w:val="center"/>
            <w:hideMark/>
          </w:tcPr>
          <w:p w:rsidR="00CB5713" w:rsidRPr="00F53361" w:rsidRDefault="00CB5713">
            <w:pPr>
              <w:spacing w:line="276" w:lineRule="auto"/>
              <w:rPr>
                <w:szCs w:val="24"/>
              </w:rPr>
            </w:pPr>
            <w:r w:rsidRPr="00F53361">
              <w:rPr>
                <w:szCs w:val="24"/>
              </w:rPr>
              <w:t>Thực hiện mỗi tháng 1 lần, mỗi lần 1 ngày</w:t>
            </w:r>
          </w:p>
        </w:tc>
        <w:tc>
          <w:tcPr>
            <w:tcW w:w="1276" w:type="dxa"/>
            <w:vAlign w:val="center"/>
          </w:tcPr>
          <w:p w:rsidR="00CB5713" w:rsidRPr="00F53361" w:rsidRDefault="00CB5713">
            <w:pPr>
              <w:spacing w:line="276" w:lineRule="auto"/>
              <w:jc w:val="center"/>
              <w:rPr>
                <w:szCs w:val="24"/>
              </w:rPr>
            </w:pPr>
            <w:r w:rsidRPr="00F53361">
              <w:rPr>
                <w:szCs w:val="24"/>
              </w:rPr>
              <w:t>1</w:t>
            </w:r>
          </w:p>
        </w:tc>
        <w:tc>
          <w:tcPr>
            <w:tcW w:w="1418" w:type="dxa"/>
            <w:vAlign w:val="center"/>
          </w:tcPr>
          <w:p w:rsidR="00CB5713" w:rsidRPr="00F53361" w:rsidRDefault="00CB5713">
            <w:pPr>
              <w:spacing w:line="276" w:lineRule="auto"/>
              <w:jc w:val="center"/>
              <w:rPr>
                <w:szCs w:val="24"/>
              </w:rPr>
            </w:pPr>
            <w:r w:rsidRPr="00F53361">
              <w:rPr>
                <w:szCs w:val="24"/>
              </w:rPr>
              <w:t>20</w:t>
            </w:r>
          </w:p>
        </w:tc>
        <w:tc>
          <w:tcPr>
            <w:tcW w:w="1950" w:type="dxa"/>
            <w:vAlign w:val="center"/>
          </w:tcPr>
          <w:p w:rsidR="00CB5713" w:rsidRPr="00F53361" w:rsidRDefault="00CB5713">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1" w:type="dxa"/>
            <w:shd w:val="clear" w:color="000000" w:fill="FFFFFF"/>
            <w:vAlign w:val="center"/>
            <w:hideMark/>
          </w:tcPr>
          <w:p w:rsidR="00CB5713" w:rsidRPr="00F53361" w:rsidRDefault="00CB5713">
            <w:pPr>
              <w:spacing w:line="276" w:lineRule="auto"/>
              <w:jc w:val="center"/>
              <w:rPr>
                <w:szCs w:val="24"/>
              </w:rPr>
            </w:pPr>
            <w:r w:rsidRPr="00F53361">
              <w:rPr>
                <w:szCs w:val="24"/>
              </w:rPr>
              <w:t>2.6</w:t>
            </w:r>
          </w:p>
        </w:tc>
        <w:tc>
          <w:tcPr>
            <w:tcW w:w="2898" w:type="dxa"/>
            <w:shd w:val="clear" w:color="000000" w:fill="FFFFFF"/>
            <w:vAlign w:val="center"/>
            <w:hideMark/>
          </w:tcPr>
          <w:p w:rsidR="00CB5713" w:rsidRPr="00F53361" w:rsidRDefault="00CB5713">
            <w:pPr>
              <w:spacing w:line="276" w:lineRule="auto"/>
              <w:rPr>
                <w:szCs w:val="24"/>
              </w:rPr>
            </w:pPr>
            <w:r w:rsidRPr="00F53361">
              <w:rPr>
                <w:szCs w:val="24"/>
              </w:rPr>
              <w:t>Kiểm tra các thông số cấu hình CSDL và Thực hiện điều chỉnh để đảm bảo hiệu năng hệ thống.</w:t>
            </w:r>
          </w:p>
        </w:tc>
        <w:tc>
          <w:tcPr>
            <w:tcW w:w="1417" w:type="dxa"/>
            <w:vAlign w:val="center"/>
            <w:hideMark/>
          </w:tcPr>
          <w:p w:rsidR="00CB5713" w:rsidRPr="00F53361" w:rsidRDefault="00CB5713">
            <w:pPr>
              <w:spacing w:line="276" w:lineRule="auto"/>
              <w:rPr>
                <w:szCs w:val="24"/>
              </w:rPr>
            </w:pPr>
            <w:r w:rsidRPr="00F53361">
              <w:rPr>
                <w:szCs w:val="24"/>
              </w:rPr>
              <w:t>Thực hiện mỗi tháng 1 lần, mỗi lần 2 ngày</w:t>
            </w:r>
          </w:p>
        </w:tc>
        <w:tc>
          <w:tcPr>
            <w:tcW w:w="1276" w:type="dxa"/>
            <w:vAlign w:val="center"/>
          </w:tcPr>
          <w:p w:rsidR="00CB5713" w:rsidRPr="00F53361" w:rsidRDefault="00CB5713">
            <w:pPr>
              <w:spacing w:line="276" w:lineRule="auto"/>
              <w:jc w:val="center"/>
              <w:rPr>
                <w:szCs w:val="24"/>
              </w:rPr>
            </w:pPr>
            <w:r w:rsidRPr="00F53361">
              <w:rPr>
                <w:szCs w:val="24"/>
              </w:rPr>
              <w:t>1</w:t>
            </w:r>
          </w:p>
        </w:tc>
        <w:tc>
          <w:tcPr>
            <w:tcW w:w="1418" w:type="dxa"/>
            <w:vAlign w:val="center"/>
          </w:tcPr>
          <w:p w:rsidR="00CB5713" w:rsidRPr="00F53361" w:rsidRDefault="00CB5713">
            <w:pPr>
              <w:spacing w:line="276" w:lineRule="auto"/>
              <w:jc w:val="center"/>
              <w:rPr>
                <w:szCs w:val="24"/>
              </w:rPr>
            </w:pPr>
            <w:r w:rsidRPr="00F53361">
              <w:rPr>
                <w:szCs w:val="24"/>
              </w:rPr>
              <w:t>40</w:t>
            </w:r>
          </w:p>
        </w:tc>
        <w:tc>
          <w:tcPr>
            <w:tcW w:w="1950" w:type="dxa"/>
            <w:vAlign w:val="center"/>
          </w:tcPr>
          <w:p w:rsidR="00CB5713" w:rsidRPr="00F53361" w:rsidRDefault="00CB5713">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1" w:type="dxa"/>
            <w:shd w:val="clear" w:color="000000" w:fill="FFFFFF"/>
            <w:vAlign w:val="center"/>
            <w:hideMark/>
          </w:tcPr>
          <w:p w:rsidR="00CB5713" w:rsidRPr="00F53361" w:rsidRDefault="00CB5713">
            <w:pPr>
              <w:spacing w:line="276" w:lineRule="auto"/>
              <w:jc w:val="center"/>
              <w:rPr>
                <w:szCs w:val="24"/>
              </w:rPr>
            </w:pPr>
            <w:r w:rsidRPr="00F53361">
              <w:rPr>
                <w:szCs w:val="24"/>
              </w:rPr>
              <w:t>2.7</w:t>
            </w:r>
          </w:p>
        </w:tc>
        <w:tc>
          <w:tcPr>
            <w:tcW w:w="2898" w:type="dxa"/>
            <w:shd w:val="clear" w:color="000000" w:fill="FFFFFF"/>
            <w:vAlign w:val="center"/>
            <w:hideMark/>
          </w:tcPr>
          <w:p w:rsidR="00CB5713" w:rsidRPr="00F53361" w:rsidRDefault="00CB5713">
            <w:pPr>
              <w:spacing w:line="276" w:lineRule="auto"/>
              <w:rPr>
                <w:szCs w:val="24"/>
              </w:rPr>
            </w:pPr>
            <w:r w:rsidRPr="00F53361">
              <w:rPr>
                <w:szCs w:val="24"/>
              </w:rPr>
              <w:t>Kiểm tra cấu hình của máy chủ và tình trạng hoạt động của máy chủ.</w:t>
            </w:r>
          </w:p>
        </w:tc>
        <w:tc>
          <w:tcPr>
            <w:tcW w:w="1417" w:type="dxa"/>
            <w:vAlign w:val="center"/>
            <w:hideMark/>
          </w:tcPr>
          <w:p w:rsidR="00CB5713" w:rsidRPr="00F53361" w:rsidRDefault="00CB5713">
            <w:pPr>
              <w:spacing w:line="276" w:lineRule="auto"/>
              <w:rPr>
                <w:szCs w:val="24"/>
              </w:rPr>
            </w:pPr>
            <w:r w:rsidRPr="00F53361">
              <w:rPr>
                <w:szCs w:val="24"/>
              </w:rPr>
              <w:t>Thực hiện mỗi tháng 1 lần, mỗi lần 2 ngày</w:t>
            </w:r>
          </w:p>
        </w:tc>
        <w:tc>
          <w:tcPr>
            <w:tcW w:w="1276" w:type="dxa"/>
            <w:vAlign w:val="center"/>
          </w:tcPr>
          <w:p w:rsidR="00CB5713" w:rsidRPr="00F53361" w:rsidRDefault="00CB5713">
            <w:pPr>
              <w:spacing w:line="276" w:lineRule="auto"/>
              <w:jc w:val="center"/>
              <w:rPr>
                <w:szCs w:val="24"/>
              </w:rPr>
            </w:pPr>
            <w:r w:rsidRPr="00F53361">
              <w:rPr>
                <w:szCs w:val="24"/>
              </w:rPr>
              <w:t>1</w:t>
            </w:r>
          </w:p>
        </w:tc>
        <w:tc>
          <w:tcPr>
            <w:tcW w:w="1418" w:type="dxa"/>
            <w:vAlign w:val="center"/>
          </w:tcPr>
          <w:p w:rsidR="00CB5713" w:rsidRPr="00F53361" w:rsidRDefault="00CB5713">
            <w:pPr>
              <w:spacing w:line="276" w:lineRule="auto"/>
              <w:jc w:val="center"/>
              <w:rPr>
                <w:szCs w:val="24"/>
              </w:rPr>
            </w:pPr>
            <w:r w:rsidRPr="00F53361">
              <w:rPr>
                <w:szCs w:val="24"/>
              </w:rPr>
              <w:t>40</w:t>
            </w:r>
          </w:p>
        </w:tc>
        <w:tc>
          <w:tcPr>
            <w:tcW w:w="1950" w:type="dxa"/>
            <w:vAlign w:val="center"/>
          </w:tcPr>
          <w:p w:rsidR="00CB5713" w:rsidRPr="00F53361" w:rsidRDefault="00CB5713">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1" w:type="dxa"/>
            <w:shd w:val="clear" w:color="auto" w:fill="D9D9D9" w:themeFill="background1" w:themeFillShade="D9"/>
            <w:vAlign w:val="center"/>
            <w:hideMark/>
          </w:tcPr>
          <w:p w:rsidR="00CB5713" w:rsidRPr="00F53361" w:rsidRDefault="00CB5713">
            <w:pPr>
              <w:spacing w:line="276" w:lineRule="auto"/>
              <w:jc w:val="center"/>
              <w:rPr>
                <w:b/>
                <w:bCs/>
                <w:szCs w:val="24"/>
              </w:rPr>
            </w:pPr>
            <w:r w:rsidRPr="00F53361">
              <w:rPr>
                <w:b/>
                <w:bCs/>
                <w:szCs w:val="24"/>
              </w:rPr>
              <w:t>II</w:t>
            </w:r>
          </w:p>
        </w:tc>
        <w:tc>
          <w:tcPr>
            <w:tcW w:w="2898" w:type="dxa"/>
            <w:shd w:val="clear" w:color="auto" w:fill="D9D9D9" w:themeFill="background1" w:themeFillShade="D9"/>
            <w:vAlign w:val="center"/>
            <w:hideMark/>
          </w:tcPr>
          <w:p w:rsidR="00CB5713" w:rsidRPr="00F53361" w:rsidRDefault="00CB5713">
            <w:pPr>
              <w:spacing w:line="276" w:lineRule="auto"/>
              <w:rPr>
                <w:b/>
                <w:bCs/>
                <w:szCs w:val="24"/>
              </w:rPr>
            </w:pPr>
            <w:r w:rsidRPr="00F53361">
              <w:rPr>
                <w:b/>
                <w:bCs/>
                <w:szCs w:val="24"/>
              </w:rPr>
              <w:t>Dịch vụ vận hành, hỗ trợ người sử dụng</w:t>
            </w:r>
          </w:p>
        </w:tc>
        <w:tc>
          <w:tcPr>
            <w:tcW w:w="1417" w:type="dxa"/>
            <w:shd w:val="clear" w:color="auto" w:fill="D9D9D9" w:themeFill="background1" w:themeFillShade="D9"/>
            <w:vAlign w:val="center"/>
            <w:hideMark/>
          </w:tcPr>
          <w:p w:rsidR="00CB5713" w:rsidRPr="00F53361" w:rsidRDefault="00CB5713">
            <w:pPr>
              <w:spacing w:line="276" w:lineRule="auto"/>
              <w:rPr>
                <w:szCs w:val="24"/>
              </w:rPr>
            </w:pPr>
            <w:r w:rsidRPr="00F53361">
              <w:rPr>
                <w:szCs w:val="24"/>
              </w:rPr>
              <w:t> </w:t>
            </w:r>
          </w:p>
        </w:tc>
        <w:tc>
          <w:tcPr>
            <w:tcW w:w="1276" w:type="dxa"/>
            <w:shd w:val="clear" w:color="auto" w:fill="D9D9D9" w:themeFill="background1" w:themeFillShade="D9"/>
            <w:vAlign w:val="center"/>
          </w:tcPr>
          <w:p w:rsidR="00CB5713" w:rsidRPr="00F53361" w:rsidRDefault="00CB5713">
            <w:pPr>
              <w:spacing w:line="276" w:lineRule="auto"/>
              <w:jc w:val="center"/>
              <w:rPr>
                <w:szCs w:val="24"/>
              </w:rPr>
            </w:pPr>
          </w:p>
        </w:tc>
        <w:tc>
          <w:tcPr>
            <w:tcW w:w="1418" w:type="dxa"/>
            <w:shd w:val="clear" w:color="auto" w:fill="D9D9D9" w:themeFill="background1" w:themeFillShade="D9"/>
            <w:vAlign w:val="center"/>
          </w:tcPr>
          <w:p w:rsidR="00CB5713" w:rsidRPr="00F53361" w:rsidRDefault="00CB5713">
            <w:pPr>
              <w:spacing w:line="276" w:lineRule="auto"/>
              <w:jc w:val="center"/>
              <w:rPr>
                <w:szCs w:val="24"/>
              </w:rPr>
            </w:pPr>
          </w:p>
        </w:tc>
        <w:tc>
          <w:tcPr>
            <w:tcW w:w="1950" w:type="dxa"/>
            <w:shd w:val="clear" w:color="auto" w:fill="D9D9D9" w:themeFill="background1" w:themeFillShade="D9"/>
            <w:vAlign w:val="center"/>
          </w:tcPr>
          <w:p w:rsidR="00CB5713" w:rsidRPr="00F53361" w:rsidRDefault="00CB5713">
            <w:pPr>
              <w:spacing w:line="276" w:lineRule="auto"/>
              <w:rPr>
                <w:szCs w:val="24"/>
              </w:rPr>
            </w:pPr>
          </w:p>
        </w:tc>
      </w:tr>
      <w:tr w:rsidR="009E18A4" w:rsidRPr="00F53361">
        <w:trPr>
          <w:trHeight w:val="60"/>
        </w:trPr>
        <w:tc>
          <w:tcPr>
            <w:tcW w:w="671" w:type="dxa"/>
            <w:shd w:val="clear" w:color="000000" w:fill="FFFFFF"/>
            <w:vAlign w:val="center"/>
            <w:hideMark/>
          </w:tcPr>
          <w:p w:rsidR="00CB5713" w:rsidRPr="00F53361" w:rsidRDefault="00CB5713">
            <w:pPr>
              <w:spacing w:line="276" w:lineRule="auto"/>
              <w:jc w:val="center"/>
              <w:rPr>
                <w:szCs w:val="24"/>
              </w:rPr>
            </w:pPr>
            <w:r w:rsidRPr="00F53361">
              <w:rPr>
                <w:szCs w:val="24"/>
              </w:rPr>
              <w:t>3</w:t>
            </w:r>
          </w:p>
        </w:tc>
        <w:tc>
          <w:tcPr>
            <w:tcW w:w="2898" w:type="dxa"/>
            <w:vAlign w:val="center"/>
            <w:hideMark/>
          </w:tcPr>
          <w:p w:rsidR="00CB5713" w:rsidRPr="00F53361" w:rsidRDefault="00CB5713">
            <w:pPr>
              <w:spacing w:line="276" w:lineRule="auto"/>
              <w:rPr>
                <w:szCs w:val="24"/>
              </w:rPr>
            </w:pPr>
            <w:r w:rsidRPr="00F53361">
              <w:rPr>
                <w:szCs w:val="24"/>
              </w:rPr>
              <w:t>Hỗ trợ chung NSD tại cơ quan Bộ, các đơn vị trực thuộc Bộ và các đơn vị tham gia vào hệ thống (nếu có)</w:t>
            </w:r>
          </w:p>
        </w:tc>
        <w:tc>
          <w:tcPr>
            <w:tcW w:w="1417" w:type="dxa"/>
            <w:vAlign w:val="center"/>
            <w:hideMark/>
          </w:tcPr>
          <w:p w:rsidR="00CB5713" w:rsidRPr="00F53361" w:rsidRDefault="00CB5713">
            <w:pPr>
              <w:spacing w:line="276" w:lineRule="auto"/>
              <w:rPr>
                <w:szCs w:val="24"/>
              </w:rPr>
            </w:pPr>
            <w:r w:rsidRPr="00F53361">
              <w:rPr>
                <w:szCs w:val="24"/>
              </w:rPr>
              <w:t>Thực hiện 1 tuần 1 lần, mỗi lần 3 ngày</w:t>
            </w:r>
          </w:p>
        </w:tc>
        <w:tc>
          <w:tcPr>
            <w:tcW w:w="1276" w:type="dxa"/>
            <w:vAlign w:val="center"/>
          </w:tcPr>
          <w:p w:rsidR="00CB5713" w:rsidRPr="00F53361" w:rsidRDefault="00CB5713">
            <w:pPr>
              <w:spacing w:line="276" w:lineRule="auto"/>
              <w:jc w:val="center"/>
              <w:rPr>
                <w:szCs w:val="24"/>
              </w:rPr>
            </w:pPr>
            <w:r w:rsidRPr="00F53361">
              <w:rPr>
                <w:szCs w:val="24"/>
              </w:rPr>
              <w:t>1</w:t>
            </w:r>
          </w:p>
        </w:tc>
        <w:tc>
          <w:tcPr>
            <w:tcW w:w="1418" w:type="dxa"/>
            <w:vAlign w:val="center"/>
          </w:tcPr>
          <w:p w:rsidR="00CB5713" w:rsidRPr="00F53361" w:rsidRDefault="00CB5713">
            <w:pPr>
              <w:spacing w:line="276" w:lineRule="auto"/>
              <w:jc w:val="center"/>
              <w:rPr>
                <w:szCs w:val="24"/>
              </w:rPr>
            </w:pPr>
            <w:r w:rsidRPr="00F53361">
              <w:rPr>
                <w:szCs w:val="24"/>
              </w:rPr>
              <w:t>261</w:t>
            </w:r>
          </w:p>
        </w:tc>
        <w:tc>
          <w:tcPr>
            <w:tcW w:w="1950" w:type="dxa"/>
            <w:vAlign w:val="center"/>
          </w:tcPr>
          <w:p w:rsidR="00CB5713" w:rsidRPr="00F53361" w:rsidRDefault="00CB5713">
            <w:pPr>
              <w:spacing w:line="276" w:lineRule="auto"/>
              <w:rPr>
                <w:szCs w:val="24"/>
              </w:rPr>
            </w:pPr>
            <w:r w:rsidRPr="00F53361">
              <w:rPr>
                <w:szCs w:val="24"/>
              </w:rPr>
              <w:t>20 tháng kể từ ngày hợp đồng có hiệu lực (tương đương 600 ngày)</w:t>
            </w:r>
          </w:p>
        </w:tc>
      </w:tr>
      <w:tr w:rsidR="009E18A4" w:rsidRPr="00F53361">
        <w:trPr>
          <w:trHeight w:val="60"/>
        </w:trPr>
        <w:tc>
          <w:tcPr>
            <w:tcW w:w="671" w:type="dxa"/>
            <w:vAlign w:val="center"/>
            <w:hideMark/>
          </w:tcPr>
          <w:p w:rsidR="00CB5713" w:rsidRPr="00F53361" w:rsidRDefault="00CB5713">
            <w:pPr>
              <w:spacing w:line="276" w:lineRule="auto"/>
              <w:jc w:val="center"/>
              <w:outlineLvl w:val="0"/>
              <w:rPr>
                <w:szCs w:val="24"/>
              </w:rPr>
            </w:pPr>
            <w:r w:rsidRPr="00F53361">
              <w:rPr>
                <w:szCs w:val="24"/>
              </w:rPr>
              <w:t>4</w:t>
            </w:r>
          </w:p>
        </w:tc>
        <w:tc>
          <w:tcPr>
            <w:tcW w:w="2898" w:type="dxa"/>
            <w:vAlign w:val="center"/>
            <w:hideMark/>
          </w:tcPr>
          <w:p w:rsidR="00CB5713" w:rsidRPr="00F53361" w:rsidRDefault="00CB5713">
            <w:pPr>
              <w:spacing w:line="276" w:lineRule="auto"/>
              <w:outlineLvl w:val="0"/>
              <w:rPr>
                <w:szCs w:val="24"/>
              </w:rPr>
            </w:pPr>
            <w:r w:rsidRPr="00F53361">
              <w:rPr>
                <w:szCs w:val="24"/>
              </w:rPr>
              <w:t>Cập nhật biểu mẫu, nghiệp vụ. Không thay đổi cấu trúc dữ liệu</w:t>
            </w:r>
          </w:p>
        </w:tc>
        <w:tc>
          <w:tcPr>
            <w:tcW w:w="1417" w:type="dxa"/>
            <w:vAlign w:val="center"/>
            <w:hideMark/>
          </w:tcPr>
          <w:p w:rsidR="00CB5713" w:rsidRPr="00F53361" w:rsidRDefault="00CB5713">
            <w:pPr>
              <w:spacing w:line="276" w:lineRule="auto"/>
              <w:outlineLvl w:val="0"/>
              <w:rPr>
                <w:szCs w:val="24"/>
              </w:rPr>
            </w:pPr>
            <w:r w:rsidRPr="00F53361">
              <w:rPr>
                <w:szCs w:val="24"/>
              </w:rPr>
              <w:t>Thực hiện với ước tính 40 biểu/ năm, mỗi Biểu thực hiện trong 3 ngày</w:t>
            </w:r>
          </w:p>
        </w:tc>
        <w:tc>
          <w:tcPr>
            <w:tcW w:w="1276" w:type="dxa"/>
            <w:vAlign w:val="center"/>
          </w:tcPr>
          <w:p w:rsidR="00CB5713" w:rsidRPr="00F53361" w:rsidRDefault="00CB5713">
            <w:pPr>
              <w:spacing w:line="276" w:lineRule="auto"/>
              <w:jc w:val="center"/>
              <w:outlineLvl w:val="0"/>
              <w:rPr>
                <w:szCs w:val="24"/>
              </w:rPr>
            </w:pPr>
            <w:r w:rsidRPr="00F53361">
              <w:rPr>
                <w:szCs w:val="24"/>
              </w:rPr>
              <w:t>2</w:t>
            </w:r>
          </w:p>
        </w:tc>
        <w:tc>
          <w:tcPr>
            <w:tcW w:w="1418" w:type="dxa"/>
            <w:vAlign w:val="center"/>
          </w:tcPr>
          <w:p w:rsidR="00CB5713" w:rsidRPr="00F53361" w:rsidRDefault="00CB5713">
            <w:pPr>
              <w:spacing w:line="276" w:lineRule="auto"/>
              <w:jc w:val="center"/>
              <w:outlineLvl w:val="0"/>
              <w:rPr>
                <w:szCs w:val="24"/>
              </w:rPr>
            </w:pPr>
            <w:r w:rsidRPr="00F53361">
              <w:rPr>
                <w:szCs w:val="24"/>
              </w:rPr>
              <w:t>480</w:t>
            </w:r>
          </w:p>
        </w:tc>
        <w:tc>
          <w:tcPr>
            <w:tcW w:w="1950" w:type="dxa"/>
            <w:vAlign w:val="center"/>
          </w:tcPr>
          <w:p w:rsidR="00CB5713" w:rsidRPr="00F53361" w:rsidRDefault="00CB5713">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60"/>
        </w:trPr>
        <w:tc>
          <w:tcPr>
            <w:tcW w:w="671" w:type="dxa"/>
            <w:vAlign w:val="center"/>
            <w:hideMark/>
          </w:tcPr>
          <w:p w:rsidR="00CB5713" w:rsidRPr="00F53361" w:rsidRDefault="00CB5713">
            <w:pPr>
              <w:spacing w:line="276" w:lineRule="auto"/>
              <w:jc w:val="center"/>
              <w:outlineLvl w:val="0"/>
              <w:rPr>
                <w:szCs w:val="24"/>
              </w:rPr>
            </w:pPr>
            <w:r w:rsidRPr="00F53361">
              <w:rPr>
                <w:szCs w:val="24"/>
              </w:rPr>
              <w:lastRenderedPageBreak/>
              <w:t>5</w:t>
            </w:r>
          </w:p>
        </w:tc>
        <w:tc>
          <w:tcPr>
            <w:tcW w:w="2898" w:type="dxa"/>
            <w:vAlign w:val="center"/>
            <w:hideMark/>
          </w:tcPr>
          <w:p w:rsidR="00CB5713" w:rsidRPr="00F53361" w:rsidRDefault="00CB5713">
            <w:pPr>
              <w:spacing w:line="276" w:lineRule="auto"/>
              <w:outlineLvl w:val="0"/>
              <w:rPr>
                <w:szCs w:val="24"/>
              </w:rPr>
            </w:pPr>
            <w:r w:rsidRPr="00F53361">
              <w:rPr>
                <w:szCs w:val="24"/>
              </w:rPr>
              <w:t>Lập báo cáo, tài liệu hoặc quy trình hướng dẫn thường gặp</w:t>
            </w:r>
          </w:p>
        </w:tc>
        <w:tc>
          <w:tcPr>
            <w:tcW w:w="1417" w:type="dxa"/>
            <w:vAlign w:val="center"/>
            <w:hideMark/>
          </w:tcPr>
          <w:p w:rsidR="00CB5713" w:rsidRPr="00F53361" w:rsidRDefault="00CB5713">
            <w:pPr>
              <w:spacing w:line="276" w:lineRule="auto"/>
              <w:outlineLvl w:val="0"/>
              <w:rPr>
                <w:szCs w:val="24"/>
              </w:rPr>
            </w:pPr>
            <w:r w:rsidRPr="00F53361">
              <w:rPr>
                <w:szCs w:val="24"/>
              </w:rPr>
              <w:t>Thực hiện 1 tuần 1 lần (mỗi lần 1 ngày)</w:t>
            </w:r>
          </w:p>
        </w:tc>
        <w:tc>
          <w:tcPr>
            <w:tcW w:w="1276" w:type="dxa"/>
            <w:vAlign w:val="center"/>
          </w:tcPr>
          <w:p w:rsidR="00CB5713" w:rsidRPr="00F53361" w:rsidRDefault="00CB5713">
            <w:pPr>
              <w:spacing w:line="276" w:lineRule="auto"/>
              <w:jc w:val="center"/>
              <w:outlineLvl w:val="0"/>
              <w:rPr>
                <w:szCs w:val="24"/>
              </w:rPr>
            </w:pPr>
            <w:r w:rsidRPr="00F53361">
              <w:rPr>
                <w:szCs w:val="24"/>
              </w:rPr>
              <w:t>1</w:t>
            </w:r>
          </w:p>
        </w:tc>
        <w:tc>
          <w:tcPr>
            <w:tcW w:w="1418" w:type="dxa"/>
            <w:vAlign w:val="center"/>
          </w:tcPr>
          <w:p w:rsidR="00CB5713" w:rsidRPr="00F53361" w:rsidRDefault="00CB5713">
            <w:pPr>
              <w:spacing w:line="276" w:lineRule="auto"/>
              <w:jc w:val="center"/>
              <w:outlineLvl w:val="0"/>
              <w:rPr>
                <w:szCs w:val="24"/>
              </w:rPr>
            </w:pPr>
            <w:r w:rsidRPr="00F53361">
              <w:rPr>
                <w:szCs w:val="24"/>
              </w:rPr>
              <w:t>87</w:t>
            </w:r>
          </w:p>
        </w:tc>
        <w:tc>
          <w:tcPr>
            <w:tcW w:w="1950" w:type="dxa"/>
            <w:vAlign w:val="center"/>
          </w:tcPr>
          <w:p w:rsidR="00CB5713" w:rsidRPr="00F53361" w:rsidRDefault="00CB5713">
            <w:pPr>
              <w:spacing w:line="276" w:lineRule="auto"/>
              <w:outlineLvl w:val="0"/>
              <w:rPr>
                <w:szCs w:val="24"/>
              </w:rPr>
            </w:pPr>
            <w:r w:rsidRPr="00F53361">
              <w:rPr>
                <w:szCs w:val="24"/>
              </w:rPr>
              <w:t>20 tháng kể từ ngày hợp đồng có hiệu lực (tương đương 600 ngày)</w:t>
            </w:r>
          </w:p>
        </w:tc>
      </w:tr>
      <w:tr w:rsidR="009E18A4" w:rsidRPr="00F53361">
        <w:trPr>
          <w:trHeight w:val="315"/>
        </w:trPr>
        <w:tc>
          <w:tcPr>
            <w:tcW w:w="671" w:type="dxa"/>
            <w:vAlign w:val="center"/>
            <w:hideMark/>
          </w:tcPr>
          <w:p w:rsidR="00CB5713" w:rsidRPr="00F53361" w:rsidRDefault="00CB5713">
            <w:pPr>
              <w:spacing w:line="276" w:lineRule="auto"/>
              <w:jc w:val="center"/>
              <w:outlineLvl w:val="0"/>
              <w:rPr>
                <w:szCs w:val="24"/>
              </w:rPr>
            </w:pPr>
            <w:r w:rsidRPr="00F53361">
              <w:rPr>
                <w:szCs w:val="24"/>
              </w:rPr>
              <w:t> </w:t>
            </w:r>
          </w:p>
        </w:tc>
        <w:tc>
          <w:tcPr>
            <w:tcW w:w="2898" w:type="dxa"/>
            <w:vAlign w:val="center"/>
            <w:hideMark/>
          </w:tcPr>
          <w:p w:rsidR="00CB5713" w:rsidRPr="00F53361" w:rsidRDefault="00CB5713">
            <w:pPr>
              <w:spacing w:line="276" w:lineRule="auto"/>
              <w:outlineLvl w:val="0"/>
              <w:rPr>
                <w:szCs w:val="24"/>
              </w:rPr>
            </w:pPr>
            <w:r w:rsidRPr="00F53361">
              <w:rPr>
                <w:szCs w:val="24"/>
              </w:rPr>
              <w:t>- Lập báo cáo liên quan đến công tác hỗ trợ.</w:t>
            </w:r>
          </w:p>
        </w:tc>
        <w:tc>
          <w:tcPr>
            <w:tcW w:w="1417" w:type="dxa"/>
            <w:vAlign w:val="center"/>
            <w:hideMark/>
          </w:tcPr>
          <w:p w:rsidR="00CB5713" w:rsidRPr="00F53361" w:rsidRDefault="00CB5713">
            <w:pPr>
              <w:spacing w:line="276" w:lineRule="auto"/>
              <w:outlineLvl w:val="0"/>
              <w:rPr>
                <w:szCs w:val="24"/>
              </w:rPr>
            </w:pPr>
            <w:r w:rsidRPr="00F53361">
              <w:rPr>
                <w:szCs w:val="24"/>
              </w:rPr>
              <w:t> </w:t>
            </w:r>
          </w:p>
        </w:tc>
        <w:tc>
          <w:tcPr>
            <w:tcW w:w="1276" w:type="dxa"/>
            <w:vAlign w:val="center"/>
          </w:tcPr>
          <w:p w:rsidR="00CB5713" w:rsidRPr="00F53361" w:rsidRDefault="00CB5713">
            <w:pPr>
              <w:spacing w:line="276" w:lineRule="auto"/>
              <w:jc w:val="center"/>
              <w:outlineLvl w:val="0"/>
              <w:rPr>
                <w:szCs w:val="24"/>
              </w:rPr>
            </w:pPr>
          </w:p>
        </w:tc>
        <w:tc>
          <w:tcPr>
            <w:tcW w:w="1418" w:type="dxa"/>
            <w:vAlign w:val="center"/>
          </w:tcPr>
          <w:p w:rsidR="00CB5713" w:rsidRPr="00F53361" w:rsidRDefault="00CB5713">
            <w:pPr>
              <w:spacing w:line="276" w:lineRule="auto"/>
              <w:jc w:val="center"/>
              <w:outlineLvl w:val="0"/>
              <w:rPr>
                <w:szCs w:val="24"/>
              </w:rPr>
            </w:pPr>
          </w:p>
        </w:tc>
        <w:tc>
          <w:tcPr>
            <w:tcW w:w="1950" w:type="dxa"/>
            <w:vAlign w:val="center"/>
          </w:tcPr>
          <w:p w:rsidR="00CB5713" w:rsidRPr="00F53361" w:rsidRDefault="00CB5713">
            <w:pPr>
              <w:spacing w:line="276" w:lineRule="auto"/>
              <w:outlineLvl w:val="0"/>
              <w:rPr>
                <w:szCs w:val="24"/>
              </w:rPr>
            </w:pPr>
          </w:p>
        </w:tc>
      </w:tr>
      <w:tr w:rsidR="009E18A4" w:rsidRPr="00F53361">
        <w:trPr>
          <w:trHeight w:val="60"/>
        </w:trPr>
        <w:tc>
          <w:tcPr>
            <w:tcW w:w="671" w:type="dxa"/>
            <w:vAlign w:val="center"/>
            <w:hideMark/>
          </w:tcPr>
          <w:p w:rsidR="00CB5713" w:rsidRPr="00F53361" w:rsidRDefault="00CB5713">
            <w:pPr>
              <w:spacing w:line="276" w:lineRule="auto"/>
              <w:jc w:val="center"/>
              <w:outlineLvl w:val="0"/>
              <w:rPr>
                <w:szCs w:val="24"/>
              </w:rPr>
            </w:pPr>
            <w:r w:rsidRPr="00F53361">
              <w:rPr>
                <w:szCs w:val="24"/>
              </w:rPr>
              <w:t> </w:t>
            </w:r>
          </w:p>
        </w:tc>
        <w:tc>
          <w:tcPr>
            <w:tcW w:w="2898" w:type="dxa"/>
            <w:vAlign w:val="center"/>
            <w:hideMark/>
          </w:tcPr>
          <w:p w:rsidR="00CB5713" w:rsidRPr="00F53361" w:rsidRDefault="00CB5713">
            <w:pPr>
              <w:spacing w:line="276" w:lineRule="auto"/>
              <w:outlineLvl w:val="0"/>
              <w:rPr>
                <w:szCs w:val="24"/>
              </w:rPr>
            </w:pPr>
            <w:r w:rsidRPr="00F53361">
              <w:rPr>
                <w:szCs w:val="24"/>
              </w:rPr>
              <w:t>- Xây dựng tài liệu hướng dẫn xử lý các tình huống thường gặp trong quá trình hỗ trợ.</w:t>
            </w:r>
          </w:p>
        </w:tc>
        <w:tc>
          <w:tcPr>
            <w:tcW w:w="1417" w:type="dxa"/>
            <w:vAlign w:val="center"/>
            <w:hideMark/>
          </w:tcPr>
          <w:p w:rsidR="00CB5713" w:rsidRPr="00F53361" w:rsidRDefault="00CB5713">
            <w:pPr>
              <w:spacing w:line="276" w:lineRule="auto"/>
              <w:outlineLvl w:val="0"/>
              <w:rPr>
                <w:szCs w:val="24"/>
              </w:rPr>
            </w:pPr>
            <w:r w:rsidRPr="00F53361">
              <w:rPr>
                <w:szCs w:val="24"/>
              </w:rPr>
              <w:t> </w:t>
            </w:r>
          </w:p>
        </w:tc>
        <w:tc>
          <w:tcPr>
            <w:tcW w:w="1276" w:type="dxa"/>
            <w:vAlign w:val="center"/>
          </w:tcPr>
          <w:p w:rsidR="00CB5713" w:rsidRPr="00F53361" w:rsidRDefault="00CB5713">
            <w:pPr>
              <w:spacing w:line="276" w:lineRule="auto"/>
              <w:jc w:val="center"/>
              <w:outlineLvl w:val="0"/>
              <w:rPr>
                <w:szCs w:val="24"/>
              </w:rPr>
            </w:pPr>
          </w:p>
        </w:tc>
        <w:tc>
          <w:tcPr>
            <w:tcW w:w="1418" w:type="dxa"/>
            <w:vAlign w:val="center"/>
          </w:tcPr>
          <w:p w:rsidR="00CB5713" w:rsidRPr="00F53361" w:rsidRDefault="00CB5713">
            <w:pPr>
              <w:spacing w:line="276" w:lineRule="auto"/>
              <w:jc w:val="center"/>
              <w:outlineLvl w:val="0"/>
              <w:rPr>
                <w:szCs w:val="24"/>
              </w:rPr>
            </w:pPr>
          </w:p>
        </w:tc>
        <w:tc>
          <w:tcPr>
            <w:tcW w:w="1950" w:type="dxa"/>
            <w:vAlign w:val="center"/>
          </w:tcPr>
          <w:p w:rsidR="00CB5713" w:rsidRPr="00F53361" w:rsidRDefault="00CB5713">
            <w:pPr>
              <w:spacing w:line="276" w:lineRule="auto"/>
              <w:outlineLvl w:val="0"/>
              <w:rPr>
                <w:szCs w:val="24"/>
              </w:rPr>
            </w:pPr>
          </w:p>
        </w:tc>
      </w:tr>
      <w:tr w:rsidR="009E18A4" w:rsidRPr="00F53361">
        <w:trPr>
          <w:trHeight w:val="60"/>
        </w:trPr>
        <w:tc>
          <w:tcPr>
            <w:tcW w:w="671" w:type="dxa"/>
            <w:vAlign w:val="center"/>
            <w:hideMark/>
          </w:tcPr>
          <w:p w:rsidR="00CB5713" w:rsidRPr="00F53361" w:rsidRDefault="00CB5713">
            <w:pPr>
              <w:spacing w:line="276" w:lineRule="auto"/>
              <w:jc w:val="center"/>
              <w:outlineLvl w:val="0"/>
              <w:rPr>
                <w:szCs w:val="24"/>
              </w:rPr>
            </w:pPr>
            <w:r w:rsidRPr="00F53361">
              <w:rPr>
                <w:szCs w:val="24"/>
              </w:rPr>
              <w:t> </w:t>
            </w:r>
          </w:p>
        </w:tc>
        <w:tc>
          <w:tcPr>
            <w:tcW w:w="2898" w:type="dxa"/>
            <w:vAlign w:val="center"/>
            <w:hideMark/>
          </w:tcPr>
          <w:p w:rsidR="00CB5713" w:rsidRPr="00F53361" w:rsidRDefault="00CB5713">
            <w:pPr>
              <w:spacing w:line="276" w:lineRule="auto"/>
              <w:outlineLvl w:val="0"/>
              <w:rPr>
                <w:szCs w:val="24"/>
              </w:rPr>
            </w:pPr>
            <w:r w:rsidRPr="00F53361">
              <w:rPr>
                <w:szCs w:val="24"/>
              </w:rPr>
              <w:t>- Số hóa các tài liệu liên quan đến các yêu cầu hỗ trợ.</w:t>
            </w:r>
          </w:p>
        </w:tc>
        <w:tc>
          <w:tcPr>
            <w:tcW w:w="1417" w:type="dxa"/>
            <w:vAlign w:val="center"/>
            <w:hideMark/>
          </w:tcPr>
          <w:p w:rsidR="00CB5713" w:rsidRPr="00F53361" w:rsidRDefault="00CB5713">
            <w:pPr>
              <w:spacing w:line="276" w:lineRule="auto"/>
              <w:outlineLvl w:val="0"/>
              <w:rPr>
                <w:szCs w:val="24"/>
              </w:rPr>
            </w:pPr>
            <w:r w:rsidRPr="00F53361">
              <w:rPr>
                <w:szCs w:val="24"/>
              </w:rPr>
              <w:t> </w:t>
            </w:r>
          </w:p>
        </w:tc>
        <w:tc>
          <w:tcPr>
            <w:tcW w:w="1276" w:type="dxa"/>
            <w:vAlign w:val="center"/>
          </w:tcPr>
          <w:p w:rsidR="00CB5713" w:rsidRPr="00F53361" w:rsidRDefault="00CB5713">
            <w:pPr>
              <w:spacing w:line="276" w:lineRule="auto"/>
              <w:jc w:val="center"/>
              <w:outlineLvl w:val="0"/>
              <w:rPr>
                <w:szCs w:val="24"/>
              </w:rPr>
            </w:pPr>
          </w:p>
        </w:tc>
        <w:tc>
          <w:tcPr>
            <w:tcW w:w="1418" w:type="dxa"/>
            <w:vAlign w:val="center"/>
          </w:tcPr>
          <w:p w:rsidR="00CB5713" w:rsidRPr="00F53361" w:rsidRDefault="00CB5713">
            <w:pPr>
              <w:spacing w:line="276" w:lineRule="auto"/>
              <w:jc w:val="center"/>
              <w:outlineLvl w:val="0"/>
              <w:rPr>
                <w:szCs w:val="24"/>
              </w:rPr>
            </w:pPr>
          </w:p>
        </w:tc>
        <w:tc>
          <w:tcPr>
            <w:tcW w:w="1950" w:type="dxa"/>
            <w:vAlign w:val="center"/>
          </w:tcPr>
          <w:p w:rsidR="00CB5713" w:rsidRPr="00F53361" w:rsidRDefault="00CB5713">
            <w:pPr>
              <w:spacing w:line="276" w:lineRule="auto"/>
              <w:outlineLvl w:val="0"/>
              <w:rPr>
                <w:szCs w:val="24"/>
              </w:rPr>
            </w:pPr>
          </w:p>
        </w:tc>
      </w:tr>
    </w:tbl>
    <w:p w:rsidR="001F6FCD" w:rsidRPr="00F53361" w:rsidRDefault="001F6FCD" w:rsidP="009E18A4"/>
    <w:p w:rsidR="00453567" w:rsidRPr="00F53361" w:rsidRDefault="00453567" w:rsidP="00453567">
      <w:pPr>
        <w:pStyle w:val="AHeading2"/>
        <w:numPr>
          <w:ilvl w:val="1"/>
          <w:numId w:val="22"/>
        </w:numPr>
        <w:spacing w:before="0" w:after="0" w:line="276" w:lineRule="auto"/>
        <w:ind w:left="1276" w:hanging="567"/>
        <w:rPr>
          <w:szCs w:val="26"/>
        </w:rPr>
      </w:pPr>
      <w:r w:rsidRPr="00F53361">
        <w:rPr>
          <w:szCs w:val="26"/>
        </w:rPr>
        <w:t>Yêu cầu về nội dung nhà thầu trình bày trong E-HSDT:</w:t>
      </w:r>
    </w:p>
    <w:p w:rsidR="00453567" w:rsidRPr="00F53361" w:rsidRDefault="00453567" w:rsidP="00453567">
      <w:pPr>
        <w:widowControl w:val="0"/>
        <w:numPr>
          <w:ilvl w:val="0"/>
          <w:numId w:val="40"/>
        </w:numPr>
        <w:tabs>
          <w:tab w:val="left" w:pos="1134"/>
        </w:tabs>
        <w:spacing w:before="120" w:after="200" w:line="276" w:lineRule="auto"/>
        <w:ind w:left="0" w:firstLine="709"/>
        <w:rPr>
          <w:rFonts w:eastAsia="Calibri"/>
          <w:sz w:val="26"/>
          <w:szCs w:val="26"/>
          <w:lang w:val="nl-NL"/>
        </w:rPr>
      </w:pPr>
      <w:r w:rsidRPr="00F53361">
        <w:rPr>
          <w:rFonts w:eastAsia="Calibri"/>
          <w:sz w:val="26"/>
          <w:szCs w:val="26"/>
          <w:lang w:val="nl-NL"/>
        </w:rPr>
        <w:t>E-HSDT của nhà thầu có cam kết đáp ứng toàn bộ các yêu cầu về kỹ thuật nêu tại Mục 3.1, Mục 3.2 và Mục 5, Chương này.</w:t>
      </w:r>
    </w:p>
    <w:p w:rsidR="00BD64CF" w:rsidRPr="00F53361" w:rsidRDefault="00453567" w:rsidP="00453567">
      <w:pPr>
        <w:widowControl w:val="0"/>
        <w:numPr>
          <w:ilvl w:val="0"/>
          <w:numId w:val="40"/>
        </w:numPr>
        <w:tabs>
          <w:tab w:val="left" w:pos="1134"/>
        </w:tabs>
        <w:spacing w:before="120" w:after="120" w:line="276" w:lineRule="auto"/>
        <w:ind w:left="0" w:firstLine="709"/>
        <w:rPr>
          <w:sz w:val="26"/>
          <w:szCs w:val="26"/>
        </w:rPr>
      </w:pPr>
      <w:r w:rsidRPr="00F53361">
        <w:rPr>
          <w:sz w:val="26"/>
          <w:szCs w:val="26"/>
        </w:rPr>
        <w:t xml:space="preserve">E-HSDT </w:t>
      </w:r>
      <w:r w:rsidR="00BD64CF" w:rsidRPr="00F53361">
        <w:rPr>
          <w:sz w:val="26"/>
          <w:szCs w:val="26"/>
        </w:rPr>
        <w:t xml:space="preserve">của </w:t>
      </w:r>
      <w:r w:rsidRPr="00F53361">
        <w:rPr>
          <w:rFonts w:eastAsia="Calibri"/>
          <w:sz w:val="26"/>
          <w:szCs w:val="26"/>
          <w:lang w:val="nl-NL"/>
        </w:rPr>
        <w:t>Nhà thầu trình bày cách thức sao lưu cơ sở dữ liệu (</w:t>
      </w:r>
      <w:r w:rsidRPr="00F53361">
        <w:rPr>
          <w:sz w:val="26"/>
          <w:szCs w:val="26"/>
        </w:rPr>
        <w:t>Hệ quản trị CSDL</w:t>
      </w:r>
      <w:r w:rsidRPr="00F53361">
        <w:rPr>
          <w:rFonts w:eastAsia="Calibri"/>
          <w:sz w:val="26"/>
          <w:szCs w:val="26"/>
          <w:lang w:val="nl-NL"/>
        </w:rPr>
        <w:t xml:space="preserve">) </w:t>
      </w:r>
      <w:proofErr w:type="gramStart"/>
      <w:r w:rsidRPr="00F53361">
        <w:rPr>
          <w:rFonts w:eastAsia="Calibri"/>
          <w:sz w:val="26"/>
          <w:szCs w:val="26"/>
          <w:lang w:val="nl-NL"/>
        </w:rPr>
        <w:t>theo</w:t>
      </w:r>
      <w:proofErr w:type="gramEnd"/>
      <w:r w:rsidRPr="00F53361">
        <w:rPr>
          <w:rFonts w:eastAsia="Calibri"/>
          <w:sz w:val="26"/>
          <w:szCs w:val="26"/>
          <w:lang w:val="nl-NL"/>
        </w:rPr>
        <w:t xml:space="preserve"> hướng dẫn của hãng với phiên bản </w:t>
      </w:r>
      <w:r w:rsidRPr="00F53361">
        <w:rPr>
          <w:sz w:val="26"/>
          <w:szCs w:val="26"/>
        </w:rPr>
        <w:t>Hệ quản trị CSDL</w:t>
      </w:r>
      <w:r w:rsidRPr="00F53361">
        <w:rPr>
          <w:rFonts w:eastAsia="Calibri"/>
          <w:sz w:val="26"/>
          <w:szCs w:val="26"/>
          <w:lang w:val="nl-NL"/>
        </w:rPr>
        <w:t xml:space="preserve"> đang sử dụng</w:t>
      </w:r>
      <w:r w:rsidRPr="00F53361">
        <w:rPr>
          <w:rFonts w:eastAsia="Calibri"/>
          <w:b/>
          <w:sz w:val="26"/>
          <w:szCs w:val="26"/>
          <w:lang w:val="nl-NL"/>
        </w:rPr>
        <w:t>,</w:t>
      </w:r>
      <w:r w:rsidRPr="00F53361">
        <w:rPr>
          <w:rFonts w:eastAsia="Calibri"/>
          <w:sz w:val="26"/>
          <w:szCs w:val="26"/>
          <w:lang w:val="nl-NL"/>
        </w:rPr>
        <w:t xml:space="preserve"> cho tất cả các </w:t>
      </w:r>
      <w:r w:rsidRPr="00F53361">
        <w:rPr>
          <w:iCs/>
          <w:sz w:val="26"/>
          <w:szCs w:val="26"/>
        </w:rPr>
        <w:t>hệ thống/</w:t>
      </w:r>
      <w:r w:rsidRPr="00F53361">
        <w:rPr>
          <w:iCs/>
          <w:sz w:val="26"/>
          <w:szCs w:val="26"/>
          <w:lang w:val="vi-VN"/>
        </w:rPr>
        <w:t>ứng dụng</w:t>
      </w:r>
      <w:r w:rsidRPr="00F53361">
        <w:rPr>
          <w:iCs/>
          <w:sz w:val="26"/>
          <w:szCs w:val="26"/>
        </w:rPr>
        <w:t xml:space="preserve"> yêu cầu thực hiện bảo trì tại E-HSMT này</w:t>
      </w:r>
      <w:r w:rsidRPr="00F53361">
        <w:rPr>
          <w:b/>
          <w:iCs/>
          <w:sz w:val="26"/>
          <w:szCs w:val="26"/>
        </w:rPr>
        <w:t>.</w:t>
      </w:r>
      <w:r w:rsidRPr="00F53361">
        <w:rPr>
          <w:i/>
          <w:spacing w:val="-2"/>
          <w:sz w:val="26"/>
          <w:szCs w:val="26"/>
          <w:lang w:val="nl-NL"/>
        </w:rPr>
        <w:t xml:space="preserve"> </w:t>
      </w:r>
    </w:p>
    <w:p w:rsidR="00453567" w:rsidRPr="00F53361" w:rsidRDefault="00F53361" w:rsidP="00453567">
      <w:pPr>
        <w:widowControl w:val="0"/>
        <w:numPr>
          <w:ilvl w:val="0"/>
          <w:numId w:val="40"/>
        </w:numPr>
        <w:tabs>
          <w:tab w:val="left" w:pos="1134"/>
        </w:tabs>
        <w:spacing w:before="120" w:after="120" w:line="276" w:lineRule="auto"/>
        <w:ind w:left="0" w:firstLine="709"/>
        <w:rPr>
          <w:sz w:val="26"/>
          <w:szCs w:val="26"/>
        </w:rPr>
      </w:pPr>
      <w:r w:rsidRPr="00F53361">
        <w:rPr>
          <w:sz w:val="26"/>
          <w:szCs w:val="26"/>
        </w:rPr>
        <w:t xml:space="preserve">Đối với nhiệm vụ bảo trì Kho dữ liệu tập trung: </w:t>
      </w:r>
      <w:r w:rsidR="00453567" w:rsidRPr="00F53361">
        <w:rPr>
          <w:sz w:val="26"/>
          <w:szCs w:val="26"/>
        </w:rPr>
        <w:t xml:space="preserve">E-HSDT </w:t>
      </w:r>
      <w:r w:rsidR="00BD64CF" w:rsidRPr="00F53361">
        <w:rPr>
          <w:sz w:val="26"/>
          <w:szCs w:val="26"/>
        </w:rPr>
        <w:t xml:space="preserve">của </w:t>
      </w:r>
      <w:r w:rsidR="00453567" w:rsidRPr="00F53361">
        <w:rPr>
          <w:rFonts w:eastAsia="Calibri"/>
          <w:sz w:val="26"/>
          <w:szCs w:val="26"/>
          <w:lang w:val="nl-NL"/>
        </w:rPr>
        <w:t xml:space="preserve">Nhà thầu trình bày phương án </w:t>
      </w:r>
      <w:r w:rsidR="00982AEF" w:rsidRPr="00F53361">
        <w:rPr>
          <w:rFonts w:eastAsia="Calibri"/>
          <w:sz w:val="26"/>
          <w:szCs w:val="26"/>
          <w:lang w:val="nl-NL"/>
        </w:rPr>
        <w:t xml:space="preserve">thực hiện </w:t>
      </w:r>
      <w:r w:rsidR="00453567" w:rsidRPr="00F53361">
        <w:rPr>
          <w:sz w:val="26"/>
          <w:szCs w:val="26"/>
        </w:rPr>
        <w:t>đảm bảo các tiến trình ETL không làm sai lệch logic nghiệp vụ khi dữ liệu được tổng hợp từ nhiều nguồn phần mềm khác nhau, phương án thực hiện bao gồm tối thiểu các tiêu chí sau:</w:t>
      </w:r>
    </w:p>
    <w:p w:rsidR="00453567" w:rsidRPr="00F53361" w:rsidRDefault="00453567" w:rsidP="00F53361">
      <w:pPr>
        <w:widowControl w:val="0"/>
        <w:numPr>
          <w:ilvl w:val="0"/>
          <w:numId w:val="44"/>
        </w:numPr>
        <w:pBdr>
          <w:top w:val="nil"/>
          <w:left w:val="nil"/>
          <w:bottom w:val="nil"/>
          <w:right w:val="nil"/>
          <w:between w:val="nil"/>
        </w:pBdr>
        <w:tabs>
          <w:tab w:val="left" w:pos="990"/>
        </w:tabs>
        <w:ind w:left="0" w:firstLine="720"/>
        <w:rPr>
          <w:sz w:val="26"/>
          <w:szCs w:val="26"/>
        </w:rPr>
      </w:pPr>
      <w:r w:rsidRPr="00F53361">
        <w:rPr>
          <w:sz w:val="26"/>
          <w:szCs w:val="26"/>
        </w:rPr>
        <w:t>Kiểm soát chất lượng dữ liệu (Data Quality Rules): Thiết lập các bộ quy tắc kiểm tra (Checkpoints) tại mỗi bước. Ví dụ: Dữ liệu ngày tháng phải đúng định dạng, các mã định danh không được rỗng trước khi nạp vào Kho dữ liệu.</w:t>
      </w:r>
    </w:p>
    <w:p w:rsidR="00453567" w:rsidRPr="00F53361" w:rsidRDefault="00453567" w:rsidP="00F53361">
      <w:pPr>
        <w:widowControl w:val="0"/>
        <w:numPr>
          <w:ilvl w:val="0"/>
          <w:numId w:val="44"/>
        </w:numPr>
        <w:pBdr>
          <w:top w:val="nil"/>
          <w:left w:val="nil"/>
          <w:bottom w:val="nil"/>
          <w:right w:val="nil"/>
          <w:between w:val="nil"/>
        </w:pBdr>
        <w:tabs>
          <w:tab w:val="left" w:pos="990"/>
        </w:tabs>
        <w:ind w:left="0" w:firstLine="720"/>
        <w:rPr>
          <w:sz w:val="26"/>
          <w:szCs w:val="26"/>
        </w:rPr>
      </w:pPr>
      <w:r w:rsidRPr="00F53361">
        <w:rPr>
          <w:sz w:val="26"/>
          <w:szCs w:val="26"/>
        </w:rPr>
        <w:t>Chiến lược nạp dữ liệu (Loading Strategy): Kết hợp giữa Full Load (nạp toàn bộ - định kỳ tháng/quý) và Incremental Load (nạp bù - hằng ngày) bằng cách sử dụng cơ chế CDC (Change Data Capture) để giảm tải cho hệ thống tác nghiệp nguồn.</w:t>
      </w:r>
    </w:p>
    <w:p w:rsidR="00453567" w:rsidRPr="00F53361" w:rsidRDefault="00453567" w:rsidP="00F53361">
      <w:pPr>
        <w:widowControl w:val="0"/>
        <w:numPr>
          <w:ilvl w:val="0"/>
          <w:numId w:val="44"/>
        </w:numPr>
        <w:pBdr>
          <w:top w:val="nil"/>
          <w:left w:val="nil"/>
          <w:bottom w:val="nil"/>
          <w:right w:val="nil"/>
          <w:between w:val="nil"/>
        </w:pBdr>
        <w:tabs>
          <w:tab w:val="left" w:pos="990"/>
        </w:tabs>
        <w:ind w:left="0" w:firstLine="720"/>
        <w:rPr>
          <w:sz w:val="26"/>
          <w:szCs w:val="26"/>
        </w:rPr>
      </w:pPr>
      <w:r w:rsidRPr="00F53361">
        <w:rPr>
          <w:sz w:val="26"/>
          <w:szCs w:val="26"/>
        </w:rPr>
        <w:t>Giám sát và Cảnh báo (Monitoring &amp; Logging): Thực hiện giám sát trạng thái các luồng ETL. Nếu một tiến trình thất bại, hệ thống phải tự động gửi thông báo (qua Email hoặc API) và có cơ chế Rollback để không làm hỏng dữ liệu hiện tại.</w:t>
      </w:r>
    </w:p>
    <w:p w:rsidR="00BD64CF" w:rsidRPr="00F53361" w:rsidRDefault="00BD64CF" w:rsidP="00BD64CF">
      <w:pPr>
        <w:widowControl w:val="0"/>
        <w:pBdr>
          <w:top w:val="nil"/>
          <w:left w:val="nil"/>
          <w:bottom w:val="nil"/>
          <w:right w:val="nil"/>
          <w:between w:val="nil"/>
        </w:pBdr>
        <w:rPr>
          <w:sz w:val="26"/>
          <w:szCs w:val="26"/>
        </w:rPr>
      </w:pPr>
      <w:r w:rsidRPr="00F53361">
        <w:rPr>
          <w:sz w:val="26"/>
          <w:szCs w:val="26"/>
        </w:rPr>
        <w:t xml:space="preserve">Để chứng minh các nội dung nhà thầu đã nêu và mô tả </w:t>
      </w:r>
      <w:proofErr w:type="gramStart"/>
      <w:r w:rsidRPr="00F53361">
        <w:rPr>
          <w:sz w:val="26"/>
          <w:szCs w:val="26"/>
        </w:rPr>
        <w:t>theo</w:t>
      </w:r>
      <w:proofErr w:type="gramEnd"/>
      <w:r w:rsidRPr="00F53361">
        <w:rPr>
          <w:sz w:val="26"/>
          <w:szCs w:val="26"/>
        </w:rPr>
        <w:t xml:space="preserve"> yêu cầu nêu trên, nhà thầu phải cung cấp tài liệu kỹ thuật của hãng sản xuất hoặc hình ảnh/ tài liệu thực nghiệm thực tế.</w:t>
      </w:r>
    </w:p>
    <w:p w:rsidR="00FD331C" w:rsidRPr="00F53361" w:rsidRDefault="00FD331C" w:rsidP="00F0100E">
      <w:pPr>
        <w:pStyle w:val="AHEADING1"/>
        <w:rPr>
          <w:rFonts w:hint="eastAsia"/>
        </w:rPr>
      </w:pPr>
      <w:r w:rsidRPr="00F53361">
        <w:t xml:space="preserve">Giải pháp và phương pháp luận: </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Không yêu cầu.</w:t>
      </w:r>
    </w:p>
    <w:p w:rsidR="00FD331C" w:rsidRPr="00F53361" w:rsidRDefault="00FD331C" w:rsidP="00F0100E">
      <w:pPr>
        <w:pStyle w:val="AHEADING1"/>
        <w:rPr>
          <w:rFonts w:hint="eastAsia"/>
        </w:rPr>
      </w:pPr>
      <w:r w:rsidRPr="00F53361">
        <w:lastRenderedPageBreak/>
        <w:t>Quy định về kiểm tra, nghiệm thu sản phẩm:</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Căn cứ quy mô và tính chất của gói thầu, hai bên sẽ tiến hành lập kế hoạch triển khai thực hiện hợp đồng, nghiệm thu tiếp nhận nhân sự (nếu có) và nghiệm thu các sản phẩm/hạng mục của hợp đồng, cụ thể như sau:</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 Trong vòng 07 ngày làm việc kể từ ngày hợp đồng có hiệu lực, hai bên thống nhất Kế hoạch triển khai thực hiện hợp đồng làm cơ sở triển khai nội dung công việc của hợp đồng.</w:t>
      </w:r>
    </w:p>
    <w:p w:rsidR="00FD331C" w:rsidRPr="00F53361" w:rsidRDefault="00FD331C" w:rsidP="002735D3">
      <w:pPr>
        <w:tabs>
          <w:tab w:val="left" w:pos="709"/>
        </w:tabs>
        <w:spacing w:line="276" w:lineRule="auto"/>
        <w:ind w:firstLine="709"/>
        <w:rPr>
          <w:sz w:val="26"/>
          <w:szCs w:val="26"/>
          <w:lang w:val="nl-NL"/>
        </w:rPr>
      </w:pPr>
      <w:r w:rsidRPr="00F53361">
        <w:rPr>
          <w:sz w:val="26"/>
          <w:szCs w:val="26"/>
          <w:lang w:val="nl-NL"/>
        </w:rPr>
        <w:t>- Căn cứ vào Kế hoạch triển khai thực hiện hợp đồng, hai bên nghiệm thu/phê duyệt các sản phẩm/hạng mục của hợp đồng. Chi tiết trình tự kiểm tra, nghiệm thu và bàn giao các sản phẩm/hạng mục của hợp đồng sẽ được hai bên thống nhất khi thương thảo hợp đồng.</w:t>
      </w:r>
      <w:bookmarkStart w:id="3" w:name="_GoBack"/>
      <w:bookmarkEnd w:id="3"/>
    </w:p>
    <w:sectPr w:rsidR="00FD331C" w:rsidRPr="00F53361" w:rsidSect="00611A07">
      <w:footerReference w:type="default" r:id="rId13"/>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EF9" w:rsidRDefault="00FD1EF9" w:rsidP="00E05AF1">
      <w:r>
        <w:separator/>
      </w:r>
    </w:p>
  </w:endnote>
  <w:endnote w:type="continuationSeparator" w:id="0">
    <w:p w:rsidR="00FD1EF9" w:rsidRDefault="00FD1EF9" w:rsidP="00E05AF1">
      <w:r>
        <w:continuationSeparator/>
      </w:r>
    </w:p>
  </w:endnote>
  <w:endnote w:type="continuationNotice" w:id="1">
    <w:p w:rsidR="00FD1EF9" w:rsidRDefault="00FD1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Arial"/>
    <w:charset w:val="00"/>
    <w:family w:val="swiss"/>
    <w:pitch w:val="variable"/>
    <w:sig w:usb0="00000005"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13B" w:rsidRPr="00C442AE" w:rsidRDefault="00BC413B"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EF9" w:rsidRDefault="00FD1EF9" w:rsidP="00E05AF1">
      <w:r>
        <w:separator/>
      </w:r>
    </w:p>
  </w:footnote>
  <w:footnote w:type="continuationSeparator" w:id="0">
    <w:p w:rsidR="00FD1EF9" w:rsidRDefault="00FD1EF9" w:rsidP="00E05AF1">
      <w:r>
        <w:continuationSeparator/>
      </w:r>
    </w:p>
  </w:footnote>
  <w:footnote w:type="continuationNotice" w:id="1">
    <w:p w:rsidR="00FD1EF9" w:rsidRDefault="00FD1EF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D7F"/>
    <w:multiLevelType w:val="hybridMultilevel"/>
    <w:tmpl w:val="8D5A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7A566F5"/>
    <w:multiLevelType w:val="hybridMultilevel"/>
    <w:tmpl w:val="63DA0D8E"/>
    <w:lvl w:ilvl="0" w:tplc="820ECD44">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15:restartNumberingAfterBreak="0">
    <w:nsid w:val="09E25DD1"/>
    <w:multiLevelType w:val="hybridMultilevel"/>
    <w:tmpl w:val="1E8656D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65280"/>
    <w:multiLevelType w:val="multilevel"/>
    <w:tmpl w:val="6CF8FFD6"/>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 w15:restartNumberingAfterBreak="0">
    <w:nsid w:val="0E9822A2"/>
    <w:multiLevelType w:val="hybridMultilevel"/>
    <w:tmpl w:val="CF8E0E4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2032D50"/>
    <w:multiLevelType w:val="multilevel"/>
    <w:tmpl w:val="32B016FA"/>
    <w:lvl w:ilvl="0">
      <w:start w:val="1"/>
      <w:numFmt w:val="decimal"/>
      <w:pStyle w:val="AHEADING1"/>
      <w:lvlText w:val="%1."/>
      <w:lvlJc w:val="left"/>
      <w:pPr>
        <w:tabs>
          <w:tab w:val="num" w:pos="720"/>
        </w:tabs>
        <w:ind w:left="720" w:hanging="720"/>
      </w:pPr>
      <w:rPr>
        <w:rFonts w:ascii="Times New Roman" w:hAnsi="Times New Roman" w:hint="default"/>
        <w:b/>
        <w:i w:val="0"/>
        <w:color w:val="auto"/>
        <w:sz w:val="26"/>
        <w:szCs w:val="26"/>
      </w:rPr>
    </w:lvl>
    <w:lvl w:ilvl="1">
      <w:start w:val="1"/>
      <w:numFmt w:val="decimal"/>
      <w:pStyle w:val="AHeading2"/>
      <w:lvlText w:val="%1.%2."/>
      <w:lvlJc w:val="left"/>
      <w:pPr>
        <w:tabs>
          <w:tab w:val="num" w:pos="1080"/>
        </w:tabs>
        <w:ind w:left="1080" w:hanging="108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AHeading3"/>
      <w:lvlText w:val="%1.%2.%3."/>
      <w:lvlJc w:val="left"/>
      <w:pPr>
        <w:tabs>
          <w:tab w:val="num" w:pos="1080"/>
        </w:tabs>
        <w:ind w:left="1080" w:hanging="1080"/>
      </w:pPr>
      <w:rPr>
        <w:rFonts w:ascii="Times New Roman" w:hAnsi="Times New Roman" w:hint="default"/>
        <w:b/>
        <w:i w:val="0"/>
        <w:color w:val="auto"/>
        <w:sz w:val="26"/>
        <w:lang w:val="vi-VN"/>
      </w:rPr>
    </w:lvl>
    <w:lvl w:ilvl="3">
      <w:start w:val="1"/>
      <w:numFmt w:val="decimal"/>
      <w:pStyle w:val="AHeading4"/>
      <w:lvlText w:val="%1.%2.%3.%4."/>
      <w:lvlJc w:val="left"/>
      <w:pPr>
        <w:tabs>
          <w:tab w:val="num" w:pos="1440"/>
        </w:tabs>
        <w:ind w:left="1440" w:hanging="1440"/>
      </w:pPr>
      <w:rPr>
        <w:rFonts w:ascii="Times New Roman" w:hAnsi="Times New Roman" w:cs="Times New Roman" w:hint="default"/>
        <w:b/>
        <w:bCs w:val="0"/>
        <w:i/>
        <w:iCs w:val="0"/>
        <w:caps w:val="0"/>
        <w:strike w:val="0"/>
        <w:dstrike w:val="0"/>
        <w:snapToGrid w:val="0"/>
        <w:vanish w:val="0"/>
        <w:spacing w:val="0"/>
        <w:kern w:val="0"/>
        <w:position w:val="0"/>
        <w:sz w:val="26"/>
        <w:u w:val="none"/>
        <w:vertAlign w:val="baseline"/>
        <w:em w:val="none"/>
      </w:rPr>
    </w:lvl>
    <w:lvl w:ilvl="4">
      <w:start w:val="1"/>
      <w:numFmt w:val="decimal"/>
      <w:pStyle w:val="AHeading5"/>
      <w:lvlText w:val="%1.%2.%3.%4.%5."/>
      <w:lvlJc w:val="left"/>
      <w:pPr>
        <w:tabs>
          <w:tab w:val="num" w:pos="1440"/>
        </w:tabs>
        <w:ind w:left="1440" w:hanging="1440"/>
      </w:pPr>
      <w:rPr>
        <w:rFonts w:ascii="Times New Roman" w:hAnsi="Times New Roman" w:hint="default"/>
        <w:b w:val="0"/>
        <w:i/>
        <w:sz w:val="26"/>
      </w:rPr>
    </w:lvl>
    <w:lvl w:ilvl="5">
      <w:start w:val="1"/>
      <w:numFmt w:val="decimal"/>
      <w:pStyle w:val="AHeading6"/>
      <w:lvlText w:val="%1.%2.%3.%4.%5.%6."/>
      <w:lvlJc w:val="left"/>
      <w:pPr>
        <w:tabs>
          <w:tab w:val="num" w:pos="1800"/>
        </w:tabs>
        <w:ind w:left="1800" w:hanging="1800"/>
      </w:pPr>
      <w:rPr>
        <w:rFonts w:ascii="Times New Roman" w:hAnsi="Times New Roman" w:hint="default"/>
        <w:sz w:val="26"/>
        <w:u w:val="single"/>
      </w:rPr>
    </w:lvl>
    <w:lvl w:ilvl="6">
      <w:start w:val="1"/>
      <w:numFmt w:val="decimal"/>
      <w:pStyle w:val="AHeading7"/>
      <w:lvlText w:val="%1.%2.%3.%4.%5.%6.%7."/>
      <w:lvlJc w:val="left"/>
      <w:pPr>
        <w:tabs>
          <w:tab w:val="num" w:pos="2160"/>
        </w:tabs>
        <w:ind w:left="2160" w:hanging="2160"/>
      </w:pPr>
      <w:rPr>
        <w:rFonts w:hint="default"/>
      </w:rPr>
    </w:lvl>
    <w:lvl w:ilvl="7">
      <w:start w:val="1"/>
      <w:numFmt w:val="decimal"/>
      <w:pStyle w:val="AHeading8"/>
      <w:lvlText w:val="%8."/>
      <w:lvlJc w:val="left"/>
      <w:pPr>
        <w:tabs>
          <w:tab w:val="num" w:pos="1440"/>
        </w:tabs>
        <w:ind w:left="1440" w:hanging="1440"/>
      </w:pPr>
      <w:rPr>
        <w:rFonts w:hint="default"/>
      </w:rPr>
    </w:lvl>
    <w:lvl w:ilvl="8">
      <w:start w:val="1"/>
      <w:numFmt w:val="lowerLetter"/>
      <w:pStyle w:val="AHeading9"/>
      <w:lvlText w:val="%9)"/>
      <w:lvlJc w:val="left"/>
      <w:pPr>
        <w:tabs>
          <w:tab w:val="num" w:pos="720"/>
        </w:tabs>
        <w:ind w:left="720" w:hanging="720"/>
      </w:pPr>
      <w:rPr>
        <w:rFonts w:ascii="Times New Roman" w:hAnsi="Times New Roman" w:hint="default"/>
        <w:sz w:val="26"/>
      </w:rPr>
    </w:lvl>
  </w:abstractNum>
  <w:abstractNum w:abstractNumId="8" w15:restartNumberingAfterBreak="0">
    <w:nsid w:val="147B5988"/>
    <w:multiLevelType w:val="multilevel"/>
    <w:tmpl w:val="B0F8CF0A"/>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6FE3D20"/>
    <w:multiLevelType w:val="hybridMultilevel"/>
    <w:tmpl w:val="5D7E1CD0"/>
    <w:lvl w:ilvl="0" w:tplc="CCD21762">
      <w:start w:val="1"/>
      <w:numFmt w:val="bullet"/>
      <w:suff w:val="spa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5022C"/>
    <w:multiLevelType w:val="multilevel"/>
    <w:tmpl w:val="EE3641F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36631"/>
    <w:multiLevelType w:val="hybridMultilevel"/>
    <w:tmpl w:val="6D26AB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344F4"/>
    <w:multiLevelType w:val="hybridMultilevel"/>
    <w:tmpl w:val="29B2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5" w15:restartNumberingAfterBreak="0">
    <w:nsid w:val="298D3D3E"/>
    <w:multiLevelType w:val="multilevel"/>
    <w:tmpl w:val="610EB634"/>
    <w:lvl w:ilvl="0">
      <w:start w:val="1"/>
      <w:numFmt w:val="decimal"/>
      <w:lvlText w:val="%1."/>
      <w:lvlJc w:val="left"/>
      <w:pPr>
        <w:ind w:left="600" w:hanging="360"/>
      </w:pPr>
      <w:rPr>
        <w:rFonts w:ascii="Times New Roman" w:eastAsia="Arial" w:hAnsi="Times New Roman" w:cs="Times New Roman" w:hint="default"/>
        <w:b/>
        <w:bCs/>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001EC7"/>
    <w:multiLevelType w:val="hybridMultilevel"/>
    <w:tmpl w:val="DFAA1854"/>
    <w:lvl w:ilvl="0" w:tplc="F2F68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B758E"/>
    <w:multiLevelType w:val="multilevel"/>
    <w:tmpl w:val="4CD28226"/>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CF1FA3"/>
    <w:multiLevelType w:val="hybridMultilevel"/>
    <w:tmpl w:val="A0742EEC"/>
    <w:lvl w:ilvl="0" w:tplc="DA0A2FC0">
      <w:start w:val="1"/>
      <w:numFmt w:val="decimal"/>
      <w:lvlText w:val="2.%1"/>
      <w:lvlJc w:val="left"/>
      <w:pPr>
        <w:ind w:left="1845" w:hanging="360"/>
      </w:pPr>
      <w:rPr>
        <w:rFonts w:hint="default"/>
        <w:b/>
      </w:rPr>
    </w:lvl>
    <w:lvl w:ilvl="1" w:tplc="2256BDD8">
      <w:start w:val="1"/>
      <w:numFmt w:val="decimal"/>
      <w:suff w:val="space"/>
      <w:lvlText w:val="%2."/>
      <w:lvlJc w:val="left"/>
      <w:pPr>
        <w:ind w:left="1440" w:hanging="360"/>
      </w:pPr>
      <w:rPr>
        <w:rFonts w:ascii="Times New Roman" w:eastAsia="Times New Roman" w:hAnsi="Times New Roman" w:cs="Times New Roman" w:hint="default"/>
        <w:b/>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05DB0"/>
    <w:multiLevelType w:val="multilevel"/>
    <w:tmpl w:val="139249EC"/>
    <w:lvl w:ilvl="0">
      <w:start w:val="1"/>
      <w:numFmt w:val="bullet"/>
      <w:suff w:val="space"/>
      <w:lvlText w:val=""/>
      <w:lvlJc w:val="left"/>
      <w:pPr>
        <w:ind w:left="720" w:hanging="360"/>
      </w:pPr>
      <w:rPr>
        <w:rFonts w:ascii="Symbol" w:hAnsi="Symbol" w:hint="default"/>
        <w:color w:val="auto"/>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894BDF"/>
    <w:multiLevelType w:val="multilevel"/>
    <w:tmpl w:val="CD48BC14"/>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9005498"/>
    <w:multiLevelType w:val="hybridMultilevel"/>
    <w:tmpl w:val="325C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45586B"/>
    <w:multiLevelType w:val="hybridMultilevel"/>
    <w:tmpl w:val="9AFC5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A1FAF"/>
    <w:multiLevelType w:val="multilevel"/>
    <w:tmpl w:val="64C67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6E5381"/>
    <w:multiLevelType w:val="hybridMultilevel"/>
    <w:tmpl w:val="808C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7C06FC"/>
    <w:multiLevelType w:val="hybridMultilevel"/>
    <w:tmpl w:val="2D0ED0B4"/>
    <w:lvl w:ilvl="0" w:tplc="820ECD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4"/>
  </w:num>
  <w:num w:numId="4">
    <w:abstractNumId w:val="2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num>
  <w:num w:numId="8">
    <w:abstractNumId w:val="4"/>
  </w:num>
  <w:num w:numId="9">
    <w:abstractNumId w:val="26"/>
  </w:num>
  <w:num w:numId="10">
    <w:abstractNumId w:val="13"/>
  </w:num>
  <w:num w:numId="11">
    <w:abstractNumId w:val="1"/>
  </w:num>
  <w:num w:numId="12">
    <w:abstractNumId w:val="2"/>
  </w:num>
  <w:num w:numId="13">
    <w:abstractNumId w:val="32"/>
  </w:num>
  <w:num w:numId="14">
    <w:abstractNumId w:val="29"/>
  </w:num>
  <w:num w:numId="15">
    <w:abstractNumId w:val="7"/>
  </w:num>
  <w:num w:numId="16">
    <w:abstractNumId w:val="9"/>
  </w:num>
  <w:num w:numId="17">
    <w:abstractNumId w:val="25"/>
  </w:num>
  <w:num w:numId="18">
    <w:abstractNumId w:val="31"/>
  </w:num>
  <w:num w:numId="19">
    <w:abstractNumId w:val="0"/>
  </w:num>
  <w:num w:numId="20">
    <w:abstractNumId w:val="12"/>
  </w:num>
  <w:num w:numId="21">
    <w:abstractNumId w:val="30"/>
  </w:num>
  <w:num w:numId="22">
    <w:abstractNumId w:val="10"/>
  </w:num>
  <w:num w:numId="23">
    <w:abstractNumId w:val="18"/>
  </w:num>
  <w:num w:numId="24">
    <w:abstractNumId w:val="11"/>
  </w:num>
  <w:num w:numId="25">
    <w:abstractNumId w:val="7"/>
  </w:num>
  <w:num w:numId="26">
    <w:abstractNumId w:val="7"/>
  </w:num>
  <w:num w:numId="27">
    <w:abstractNumId w:val="7"/>
  </w:num>
  <w:num w:numId="28">
    <w:abstractNumId w:val="7"/>
  </w:num>
  <w:num w:numId="29">
    <w:abstractNumId w:val="7"/>
  </w:num>
  <w:num w:numId="30">
    <w:abstractNumId w:val="7"/>
  </w:num>
  <w:num w:numId="31">
    <w:abstractNumId w:val="23"/>
  </w:num>
  <w:num w:numId="32">
    <w:abstractNumId w:val="3"/>
  </w:num>
  <w:num w:numId="33">
    <w:abstractNumId w:val="6"/>
  </w:num>
  <w:num w:numId="34">
    <w:abstractNumId w:val="7"/>
  </w:num>
  <w:num w:numId="35">
    <w:abstractNumId w:val="7"/>
  </w:num>
  <w:num w:numId="36">
    <w:abstractNumId w:val="7"/>
  </w:num>
  <w:num w:numId="37">
    <w:abstractNumId w:val="7"/>
  </w:num>
  <w:num w:numId="38">
    <w:abstractNumId w:val="7"/>
  </w:num>
  <w:num w:numId="39">
    <w:abstractNumId w:val="17"/>
  </w:num>
  <w:num w:numId="40">
    <w:abstractNumId w:val="21"/>
  </w:num>
  <w:num w:numId="41">
    <w:abstractNumId w:val="19"/>
  </w:num>
  <w:num w:numId="42">
    <w:abstractNumId w:val="7"/>
  </w:num>
  <w:num w:numId="43">
    <w:abstractNumId w:val="5"/>
  </w:num>
  <w:num w:numId="44">
    <w:abstractNumId w:val="8"/>
  </w:num>
  <w:num w:numId="45">
    <w:abstractNumId w:val="15"/>
  </w:num>
  <w:num w:numId="4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grammar="clean"/>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2"/>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597"/>
    <w:rsid w:val="00013766"/>
    <w:rsid w:val="000138EA"/>
    <w:rsid w:val="00013D92"/>
    <w:rsid w:val="000143DF"/>
    <w:rsid w:val="000145BE"/>
    <w:rsid w:val="0001552D"/>
    <w:rsid w:val="00015A97"/>
    <w:rsid w:val="00015DA3"/>
    <w:rsid w:val="00015E47"/>
    <w:rsid w:val="00016527"/>
    <w:rsid w:val="00016580"/>
    <w:rsid w:val="00016617"/>
    <w:rsid w:val="00016C5B"/>
    <w:rsid w:val="000170D7"/>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1D95"/>
    <w:rsid w:val="00042112"/>
    <w:rsid w:val="00042B2E"/>
    <w:rsid w:val="0004371D"/>
    <w:rsid w:val="00043D6E"/>
    <w:rsid w:val="00044B48"/>
    <w:rsid w:val="00044C27"/>
    <w:rsid w:val="00044F81"/>
    <w:rsid w:val="0004504E"/>
    <w:rsid w:val="0004523B"/>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F4D"/>
    <w:rsid w:val="000660C8"/>
    <w:rsid w:val="00066499"/>
    <w:rsid w:val="00066FCC"/>
    <w:rsid w:val="00067056"/>
    <w:rsid w:val="00067746"/>
    <w:rsid w:val="000704E5"/>
    <w:rsid w:val="00070986"/>
    <w:rsid w:val="000709C7"/>
    <w:rsid w:val="00070B71"/>
    <w:rsid w:val="00071701"/>
    <w:rsid w:val="0007180F"/>
    <w:rsid w:val="0007286D"/>
    <w:rsid w:val="00072A08"/>
    <w:rsid w:val="00072AD2"/>
    <w:rsid w:val="0007400C"/>
    <w:rsid w:val="0007432A"/>
    <w:rsid w:val="000758AC"/>
    <w:rsid w:val="00075E4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D69"/>
    <w:rsid w:val="000A3E0F"/>
    <w:rsid w:val="000A4DFC"/>
    <w:rsid w:val="000A5D93"/>
    <w:rsid w:val="000A5FDE"/>
    <w:rsid w:val="000A600F"/>
    <w:rsid w:val="000A61D7"/>
    <w:rsid w:val="000A7231"/>
    <w:rsid w:val="000A771F"/>
    <w:rsid w:val="000A7F7D"/>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7F8"/>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A4"/>
    <w:rsid w:val="000D0FC3"/>
    <w:rsid w:val="000D16C0"/>
    <w:rsid w:val="000D2B15"/>
    <w:rsid w:val="000D3E28"/>
    <w:rsid w:val="000D43B1"/>
    <w:rsid w:val="000D4A68"/>
    <w:rsid w:val="000D4AB3"/>
    <w:rsid w:val="000D5026"/>
    <w:rsid w:val="000D541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6E7B"/>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1C"/>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127"/>
    <w:rsid w:val="00130C30"/>
    <w:rsid w:val="0013134D"/>
    <w:rsid w:val="00131994"/>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3D43"/>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9C5"/>
    <w:rsid w:val="00165DF0"/>
    <w:rsid w:val="00165EA4"/>
    <w:rsid w:val="00165F83"/>
    <w:rsid w:val="00166868"/>
    <w:rsid w:val="001669BD"/>
    <w:rsid w:val="00167E0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95D"/>
    <w:rsid w:val="00177CDB"/>
    <w:rsid w:val="00180349"/>
    <w:rsid w:val="001814A0"/>
    <w:rsid w:val="00181783"/>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1723"/>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38E"/>
    <w:rsid w:val="001F0A37"/>
    <w:rsid w:val="001F14D1"/>
    <w:rsid w:val="001F15A7"/>
    <w:rsid w:val="001F1EF1"/>
    <w:rsid w:val="001F229F"/>
    <w:rsid w:val="001F2544"/>
    <w:rsid w:val="001F344F"/>
    <w:rsid w:val="001F4812"/>
    <w:rsid w:val="001F5049"/>
    <w:rsid w:val="001F57FE"/>
    <w:rsid w:val="001F65EF"/>
    <w:rsid w:val="001F6724"/>
    <w:rsid w:val="001F6B6F"/>
    <w:rsid w:val="001F6E71"/>
    <w:rsid w:val="001F6FCD"/>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3FF"/>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482"/>
    <w:rsid w:val="0023281B"/>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7C1"/>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6733"/>
    <w:rsid w:val="00267952"/>
    <w:rsid w:val="00267E17"/>
    <w:rsid w:val="0027048D"/>
    <w:rsid w:val="00270729"/>
    <w:rsid w:val="00270C0F"/>
    <w:rsid w:val="00270F6A"/>
    <w:rsid w:val="002716EE"/>
    <w:rsid w:val="00271F0D"/>
    <w:rsid w:val="002723D6"/>
    <w:rsid w:val="002724DF"/>
    <w:rsid w:val="002727AB"/>
    <w:rsid w:val="002735D3"/>
    <w:rsid w:val="002736B6"/>
    <w:rsid w:val="002737D7"/>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19A"/>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4E9A"/>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0A3"/>
    <w:rsid w:val="002C785A"/>
    <w:rsid w:val="002D0560"/>
    <w:rsid w:val="002D1A15"/>
    <w:rsid w:val="002D2198"/>
    <w:rsid w:val="002D255B"/>
    <w:rsid w:val="002D25B8"/>
    <w:rsid w:val="002D2B78"/>
    <w:rsid w:val="002D382A"/>
    <w:rsid w:val="002D382C"/>
    <w:rsid w:val="002D3BFB"/>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5F95"/>
    <w:rsid w:val="002E6272"/>
    <w:rsid w:val="002E62A7"/>
    <w:rsid w:val="002E6331"/>
    <w:rsid w:val="002E6965"/>
    <w:rsid w:val="002E6CA0"/>
    <w:rsid w:val="002E7951"/>
    <w:rsid w:val="002F03F8"/>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61E"/>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6DB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5C7F"/>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956"/>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612"/>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2A2D"/>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C7B"/>
    <w:rsid w:val="00371D98"/>
    <w:rsid w:val="003724C5"/>
    <w:rsid w:val="003727C2"/>
    <w:rsid w:val="00372A6D"/>
    <w:rsid w:val="00372CFE"/>
    <w:rsid w:val="003747CB"/>
    <w:rsid w:val="00374F04"/>
    <w:rsid w:val="00374FEE"/>
    <w:rsid w:val="00377693"/>
    <w:rsid w:val="00377EEA"/>
    <w:rsid w:val="0038089F"/>
    <w:rsid w:val="00380AB0"/>
    <w:rsid w:val="00381378"/>
    <w:rsid w:val="003819BF"/>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341"/>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806"/>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E9C"/>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2EEC"/>
    <w:rsid w:val="003F3317"/>
    <w:rsid w:val="003F3319"/>
    <w:rsid w:val="003F3704"/>
    <w:rsid w:val="003F4974"/>
    <w:rsid w:val="003F4C3F"/>
    <w:rsid w:val="003F5314"/>
    <w:rsid w:val="003F5DFA"/>
    <w:rsid w:val="003F6280"/>
    <w:rsid w:val="003F6881"/>
    <w:rsid w:val="003F7BE5"/>
    <w:rsid w:val="004002E8"/>
    <w:rsid w:val="00400AE6"/>
    <w:rsid w:val="00400D58"/>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6DB6"/>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C2E"/>
    <w:rsid w:val="0043086F"/>
    <w:rsid w:val="00430892"/>
    <w:rsid w:val="004308E1"/>
    <w:rsid w:val="00431F78"/>
    <w:rsid w:val="00432399"/>
    <w:rsid w:val="004325C8"/>
    <w:rsid w:val="004325DE"/>
    <w:rsid w:val="00432DB2"/>
    <w:rsid w:val="00432E10"/>
    <w:rsid w:val="00432FCF"/>
    <w:rsid w:val="00433566"/>
    <w:rsid w:val="0043445D"/>
    <w:rsid w:val="00434D06"/>
    <w:rsid w:val="0043507B"/>
    <w:rsid w:val="004357CB"/>
    <w:rsid w:val="00435991"/>
    <w:rsid w:val="0044015B"/>
    <w:rsid w:val="0044037C"/>
    <w:rsid w:val="00441369"/>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A15"/>
    <w:rsid w:val="0045291D"/>
    <w:rsid w:val="00453567"/>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2953"/>
    <w:rsid w:val="00473374"/>
    <w:rsid w:val="004747BE"/>
    <w:rsid w:val="00474D64"/>
    <w:rsid w:val="004765C0"/>
    <w:rsid w:val="00476B5C"/>
    <w:rsid w:val="00477265"/>
    <w:rsid w:val="004775BB"/>
    <w:rsid w:val="00477EF8"/>
    <w:rsid w:val="004804D6"/>
    <w:rsid w:val="00480903"/>
    <w:rsid w:val="00480BB3"/>
    <w:rsid w:val="00480CA7"/>
    <w:rsid w:val="00481C3B"/>
    <w:rsid w:val="00482BC9"/>
    <w:rsid w:val="00482C60"/>
    <w:rsid w:val="004833E7"/>
    <w:rsid w:val="00483518"/>
    <w:rsid w:val="00483F14"/>
    <w:rsid w:val="00484620"/>
    <w:rsid w:val="00484977"/>
    <w:rsid w:val="00484CD0"/>
    <w:rsid w:val="004850BA"/>
    <w:rsid w:val="004855B6"/>
    <w:rsid w:val="00485C71"/>
    <w:rsid w:val="00485D03"/>
    <w:rsid w:val="00486213"/>
    <w:rsid w:val="00486811"/>
    <w:rsid w:val="00487897"/>
    <w:rsid w:val="00487E9F"/>
    <w:rsid w:val="004905D7"/>
    <w:rsid w:val="00490632"/>
    <w:rsid w:val="0049063F"/>
    <w:rsid w:val="00491375"/>
    <w:rsid w:val="00491AB7"/>
    <w:rsid w:val="00491AD3"/>
    <w:rsid w:val="004928C4"/>
    <w:rsid w:val="00493360"/>
    <w:rsid w:val="0049347F"/>
    <w:rsid w:val="00493B47"/>
    <w:rsid w:val="00493ED0"/>
    <w:rsid w:val="0049471F"/>
    <w:rsid w:val="004956F1"/>
    <w:rsid w:val="00495BF3"/>
    <w:rsid w:val="00495D8C"/>
    <w:rsid w:val="0049705D"/>
    <w:rsid w:val="004971C3"/>
    <w:rsid w:val="004A112F"/>
    <w:rsid w:val="004A168D"/>
    <w:rsid w:val="004A3075"/>
    <w:rsid w:val="004A3537"/>
    <w:rsid w:val="004A3684"/>
    <w:rsid w:val="004A37AA"/>
    <w:rsid w:val="004A4928"/>
    <w:rsid w:val="004A4A7D"/>
    <w:rsid w:val="004A4B8E"/>
    <w:rsid w:val="004A4E86"/>
    <w:rsid w:val="004A6114"/>
    <w:rsid w:val="004A6CE0"/>
    <w:rsid w:val="004A6DE8"/>
    <w:rsid w:val="004A6EE7"/>
    <w:rsid w:val="004A6FCB"/>
    <w:rsid w:val="004A77DD"/>
    <w:rsid w:val="004A78D2"/>
    <w:rsid w:val="004B0CAF"/>
    <w:rsid w:val="004B16EA"/>
    <w:rsid w:val="004B2B4A"/>
    <w:rsid w:val="004B3116"/>
    <w:rsid w:val="004B3B61"/>
    <w:rsid w:val="004B4151"/>
    <w:rsid w:val="004B572D"/>
    <w:rsid w:val="004B5BF2"/>
    <w:rsid w:val="004B6C92"/>
    <w:rsid w:val="004B6D5F"/>
    <w:rsid w:val="004B782A"/>
    <w:rsid w:val="004C00AC"/>
    <w:rsid w:val="004C01C6"/>
    <w:rsid w:val="004C1003"/>
    <w:rsid w:val="004C172F"/>
    <w:rsid w:val="004C254D"/>
    <w:rsid w:val="004C28E8"/>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7BA"/>
    <w:rsid w:val="004D1DD4"/>
    <w:rsid w:val="004D2DEF"/>
    <w:rsid w:val="004D3EFC"/>
    <w:rsid w:val="004D3F01"/>
    <w:rsid w:val="004D4236"/>
    <w:rsid w:val="004D4777"/>
    <w:rsid w:val="004D4792"/>
    <w:rsid w:val="004D48E2"/>
    <w:rsid w:val="004D54BF"/>
    <w:rsid w:val="004D552C"/>
    <w:rsid w:val="004D6730"/>
    <w:rsid w:val="004D6735"/>
    <w:rsid w:val="004D7267"/>
    <w:rsid w:val="004D7365"/>
    <w:rsid w:val="004E0576"/>
    <w:rsid w:val="004E06CA"/>
    <w:rsid w:val="004E1054"/>
    <w:rsid w:val="004E163F"/>
    <w:rsid w:val="004E19D5"/>
    <w:rsid w:val="004E2895"/>
    <w:rsid w:val="004E2BE8"/>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5E9C"/>
    <w:rsid w:val="004F6C16"/>
    <w:rsid w:val="004F7269"/>
    <w:rsid w:val="004F756C"/>
    <w:rsid w:val="004F762D"/>
    <w:rsid w:val="00500FF8"/>
    <w:rsid w:val="00501050"/>
    <w:rsid w:val="00501897"/>
    <w:rsid w:val="00501A1F"/>
    <w:rsid w:val="00502355"/>
    <w:rsid w:val="005030AC"/>
    <w:rsid w:val="00503213"/>
    <w:rsid w:val="00503C91"/>
    <w:rsid w:val="00503DAF"/>
    <w:rsid w:val="00504214"/>
    <w:rsid w:val="00504843"/>
    <w:rsid w:val="005055BF"/>
    <w:rsid w:val="00505F21"/>
    <w:rsid w:val="00506FFE"/>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2C58"/>
    <w:rsid w:val="00533142"/>
    <w:rsid w:val="005334B5"/>
    <w:rsid w:val="005336A9"/>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B06"/>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896"/>
    <w:rsid w:val="0055195D"/>
    <w:rsid w:val="00552858"/>
    <w:rsid w:val="005528AC"/>
    <w:rsid w:val="00552CAB"/>
    <w:rsid w:val="00552F5B"/>
    <w:rsid w:val="00552FE7"/>
    <w:rsid w:val="005530B6"/>
    <w:rsid w:val="00553147"/>
    <w:rsid w:val="005538CA"/>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2E5C"/>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20F"/>
    <w:rsid w:val="005A2614"/>
    <w:rsid w:val="005A2792"/>
    <w:rsid w:val="005A3338"/>
    <w:rsid w:val="005A3D04"/>
    <w:rsid w:val="005A40B8"/>
    <w:rsid w:val="005A4404"/>
    <w:rsid w:val="005A5156"/>
    <w:rsid w:val="005A5184"/>
    <w:rsid w:val="005A5405"/>
    <w:rsid w:val="005A5DC6"/>
    <w:rsid w:val="005A5E29"/>
    <w:rsid w:val="005A5E39"/>
    <w:rsid w:val="005A5F12"/>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0F1"/>
    <w:rsid w:val="005B6BDD"/>
    <w:rsid w:val="005B6C5D"/>
    <w:rsid w:val="005B6D80"/>
    <w:rsid w:val="005B7D28"/>
    <w:rsid w:val="005C0198"/>
    <w:rsid w:val="005C0F3F"/>
    <w:rsid w:val="005C0F90"/>
    <w:rsid w:val="005C1FAE"/>
    <w:rsid w:val="005C2294"/>
    <w:rsid w:val="005C35EC"/>
    <w:rsid w:val="005C4558"/>
    <w:rsid w:val="005C46D1"/>
    <w:rsid w:val="005C5587"/>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D7E54"/>
    <w:rsid w:val="005E076F"/>
    <w:rsid w:val="005E0899"/>
    <w:rsid w:val="005E19A9"/>
    <w:rsid w:val="005E25E1"/>
    <w:rsid w:val="005E2666"/>
    <w:rsid w:val="005E36B1"/>
    <w:rsid w:val="005E3DDC"/>
    <w:rsid w:val="005E47D7"/>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0E"/>
    <w:rsid w:val="005F4ED3"/>
    <w:rsid w:val="005F5662"/>
    <w:rsid w:val="005F5A81"/>
    <w:rsid w:val="005F6790"/>
    <w:rsid w:val="005F6D47"/>
    <w:rsid w:val="005F76A3"/>
    <w:rsid w:val="005F790E"/>
    <w:rsid w:val="005F7A15"/>
    <w:rsid w:val="0060153C"/>
    <w:rsid w:val="0060208D"/>
    <w:rsid w:val="00603328"/>
    <w:rsid w:val="006046A2"/>
    <w:rsid w:val="00604757"/>
    <w:rsid w:val="00604B37"/>
    <w:rsid w:val="0060633F"/>
    <w:rsid w:val="00607210"/>
    <w:rsid w:val="00611176"/>
    <w:rsid w:val="00611601"/>
    <w:rsid w:val="00611A07"/>
    <w:rsid w:val="00611C27"/>
    <w:rsid w:val="00612AFA"/>
    <w:rsid w:val="00612DC7"/>
    <w:rsid w:val="00613371"/>
    <w:rsid w:val="00614E07"/>
    <w:rsid w:val="00615272"/>
    <w:rsid w:val="00615E62"/>
    <w:rsid w:val="00616260"/>
    <w:rsid w:val="0061670F"/>
    <w:rsid w:val="006168F1"/>
    <w:rsid w:val="006170E4"/>
    <w:rsid w:val="006177F9"/>
    <w:rsid w:val="006179FE"/>
    <w:rsid w:val="00620075"/>
    <w:rsid w:val="006203D6"/>
    <w:rsid w:val="0062059A"/>
    <w:rsid w:val="006208BE"/>
    <w:rsid w:val="00620A95"/>
    <w:rsid w:val="00620FDA"/>
    <w:rsid w:val="00621093"/>
    <w:rsid w:val="00621459"/>
    <w:rsid w:val="00622D93"/>
    <w:rsid w:val="00622F01"/>
    <w:rsid w:val="00623843"/>
    <w:rsid w:val="00624281"/>
    <w:rsid w:val="00624510"/>
    <w:rsid w:val="006245F8"/>
    <w:rsid w:val="00624A2C"/>
    <w:rsid w:val="006251EF"/>
    <w:rsid w:val="006257EF"/>
    <w:rsid w:val="006268C4"/>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47F53"/>
    <w:rsid w:val="006502A9"/>
    <w:rsid w:val="00650FAB"/>
    <w:rsid w:val="0065168E"/>
    <w:rsid w:val="006519A5"/>
    <w:rsid w:val="006519E4"/>
    <w:rsid w:val="00652201"/>
    <w:rsid w:val="006537EE"/>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7C1"/>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1B2E"/>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8C2"/>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0DB8"/>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20B"/>
    <w:rsid w:val="006E23C7"/>
    <w:rsid w:val="006E2CF9"/>
    <w:rsid w:val="006E2D54"/>
    <w:rsid w:val="006E3548"/>
    <w:rsid w:val="006E3E36"/>
    <w:rsid w:val="006E40ED"/>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05C"/>
    <w:rsid w:val="006F5213"/>
    <w:rsid w:val="006F5877"/>
    <w:rsid w:val="006F6A1C"/>
    <w:rsid w:val="006F7397"/>
    <w:rsid w:val="006F7802"/>
    <w:rsid w:val="00700208"/>
    <w:rsid w:val="00700C03"/>
    <w:rsid w:val="007019F7"/>
    <w:rsid w:val="00701E13"/>
    <w:rsid w:val="00702456"/>
    <w:rsid w:val="0070246B"/>
    <w:rsid w:val="00703EF2"/>
    <w:rsid w:val="00704685"/>
    <w:rsid w:val="00704A73"/>
    <w:rsid w:val="007055D2"/>
    <w:rsid w:val="00705AC2"/>
    <w:rsid w:val="0070745D"/>
    <w:rsid w:val="00707CCB"/>
    <w:rsid w:val="0071029B"/>
    <w:rsid w:val="00710354"/>
    <w:rsid w:val="00710AC4"/>
    <w:rsid w:val="00710B6C"/>
    <w:rsid w:val="00711207"/>
    <w:rsid w:val="007112B3"/>
    <w:rsid w:val="0071136C"/>
    <w:rsid w:val="00711574"/>
    <w:rsid w:val="00712DB0"/>
    <w:rsid w:val="00712F8C"/>
    <w:rsid w:val="00712FCA"/>
    <w:rsid w:val="00713279"/>
    <w:rsid w:val="00713887"/>
    <w:rsid w:val="00713AFC"/>
    <w:rsid w:val="00713FDB"/>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4A3B"/>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654"/>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1D1D"/>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4452"/>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1EB"/>
    <w:rsid w:val="007B0DDB"/>
    <w:rsid w:val="007B1497"/>
    <w:rsid w:val="007B14FA"/>
    <w:rsid w:val="007B16B3"/>
    <w:rsid w:val="007B1B38"/>
    <w:rsid w:val="007B2D64"/>
    <w:rsid w:val="007B2ED9"/>
    <w:rsid w:val="007B3D46"/>
    <w:rsid w:val="007B47F9"/>
    <w:rsid w:val="007B5332"/>
    <w:rsid w:val="007B54E7"/>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61B"/>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E7B8D"/>
    <w:rsid w:val="007F04A0"/>
    <w:rsid w:val="007F04B2"/>
    <w:rsid w:val="007F08AC"/>
    <w:rsid w:val="007F1724"/>
    <w:rsid w:val="007F1A41"/>
    <w:rsid w:val="007F203A"/>
    <w:rsid w:val="007F2623"/>
    <w:rsid w:val="007F2FA9"/>
    <w:rsid w:val="007F321A"/>
    <w:rsid w:val="007F388E"/>
    <w:rsid w:val="007F3BB7"/>
    <w:rsid w:val="007F40C2"/>
    <w:rsid w:val="007F42FB"/>
    <w:rsid w:val="007F4AA2"/>
    <w:rsid w:val="007F58BF"/>
    <w:rsid w:val="007F5963"/>
    <w:rsid w:val="007F6543"/>
    <w:rsid w:val="007F6A90"/>
    <w:rsid w:val="007F7BA6"/>
    <w:rsid w:val="007F7F1C"/>
    <w:rsid w:val="00800224"/>
    <w:rsid w:val="0080070E"/>
    <w:rsid w:val="00800A75"/>
    <w:rsid w:val="00800B62"/>
    <w:rsid w:val="00800B9B"/>
    <w:rsid w:val="00800CA5"/>
    <w:rsid w:val="00800CEF"/>
    <w:rsid w:val="008011F0"/>
    <w:rsid w:val="0080138A"/>
    <w:rsid w:val="00801718"/>
    <w:rsid w:val="00801FE3"/>
    <w:rsid w:val="0080286F"/>
    <w:rsid w:val="00802B86"/>
    <w:rsid w:val="008039AC"/>
    <w:rsid w:val="00803FBA"/>
    <w:rsid w:val="0080430E"/>
    <w:rsid w:val="00804496"/>
    <w:rsid w:val="00804A7E"/>
    <w:rsid w:val="00805E4B"/>
    <w:rsid w:val="00807479"/>
    <w:rsid w:val="008076D5"/>
    <w:rsid w:val="008102EE"/>
    <w:rsid w:val="0081066C"/>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1C70"/>
    <w:rsid w:val="008440E4"/>
    <w:rsid w:val="00844553"/>
    <w:rsid w:val="00844AC4"/>
    <w:rsid w:val="008457D7"/>
    <w:rsid w:val="00845B73"/>
    <w:rsid w:val="00845ED8"/>
    <w:rsid w:val="00845F09"/>
    <w:rsid w:val="00846529"/>
    <w:rsid w:val="00846657"/>
    <w:rsid w:val="00846723"/>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851"/>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649F"/>
    <w:rsid w:val="00887250"/>
    <w:rsid w:val="00887995"/>
    <w:rsid w:val="00887E21"/>
    <w:rsid w:val="00887F46"/>
    <w:rsid w:val="00890745"/>
    <w:rsid w:val="00890A0F"/>
    <w:rsid w:val="00890A6E"/>
    <w:rsid w:val="00890B16"/>
    <w:rsid w:val="00890B83"/>
    <w:rsid w:val="0089119E"/>
    <w:rsid w:val="00891558"/>
    <w:rsid w:val="0089173C"/>
    <w:rsid w:val="00891B40"/>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583"/>
    <w:rsid w:val="008B37D3"/>
    <w:rsid w:val="008B3D3E"/>
    <w:rsid w:val="008B4B28"/>
    <w:rsid w:val="008B4CBA"/>
    <w:rsid w:val="008B5335"/>
    <w:rsid w:val="008B5C73"/>
    <w:rsid w:val="008B5CD0"/>
    <w:rsid w:val="008B60D8"/>
    <w:rsid w:val="008B614D"/>
    <w:rsid w:val="008B64A1"/>
    <w:rsid w:val="008B6782"/>
    <w:rsid w:val="008B6D3F"/>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1247"/>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03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2E99"/>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3F7"/>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0CF"/>
    <w:rsid w:val="00955D9D"/>
    <w:rsid w:val="009564E9"/>
    <w:rsid w:val="00956DCC"/>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411D"/>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AEF"/>
    <w:rsid w:val="00982E63"/>
    <w:rsid w:val="009832B7"/>
    <w:rsid w:val="00983DFB"/>
    <w:rsid w:val="00984752"/>
    <w:rsid w:val="009848C3"/>
    <w:rsid w:val="00984B56"/>
    <w:rsid w:val="0098583E"/>
    <w:rsid w:val="00985900"/>
    <w:rsid w:val="00985B89"/>
    <w:rsid w:val="00985C6F"/>
    <w:rsid w:val="00985E33"/>
    <w:rsid w:val="0098653C"/>
    <w:rsid w:val="00986709"/>
    <w:rsid w:val="00986E21"/>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29D"/>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CDD"/>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8A4"/>
    <w:rsid w:val="009E1CFF"/>
    <w:rsid w:val="009E1D82"/>
    <w:rsid w:val="009E2071"/>
    <w:rsid w:val="009E20A0"/>
    <w:rsid w:val="009E2BF8"/>
    <w:rsid w:val="009E2EF6"/>
    <w:rsid w:val="009E346F"/>
    <w:rsid w:val="009E3AFB"/>
    <w:rsid w:val="009E3EEF"/>
    <w:rsid w:val="009E3F27"/>
    <w:rsid w:val="009E5526"/>
    <w:rsid w:val="009E5F8E"/>
    <w:rsid w:val="009E7EAF"/>
    <w:rsid w:val="009F12CF"/>
    <w:rsid w:val="009F1BFA"/>
    <w:rsid w:val="009F2047"/>
    <w:rsid w:val="009F2231"/>
    <w:rsid w:val="009F2FD6"/>
    <w:rsid w:val="009F3ADF"/>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AD7"/>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154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B46"/>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40E"/>
    <w:rsid w:val="00A548BF"/>
    <w:rsid w:val="00A54C4A"/>
    <w:rsid w:val="00A54E65"/>
    <w:rsid w:val="00A54FA4"/>
    <w:rsid w:val="00A55337"/>
    <w:rsid w:val="00A55619"/>
    <w:rsid w:val="00A55B0F"/>
    <w:rsid w:val="00A55B9A"/>
    <w:rsid w:val="00A56002"/>
    <w:rsid w:val="00A56136"/>
    <w:rsid w:val="00A56398"/>
    <w:rsid w:val="00A5667D"/>
    <w:rsid w:val="00A5677C"/>
    <w:rsid w:val="00A56A03"/>
    <w:rsid w:val="00A56CBD"/>
    <w:rsid w:val="00A5740F"/>
    <w:rsid w:val="00A57709"/>
    <w:rsid w:val="00A601A0"/>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3827"/>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3319"/>
    <w:rsid w:val="00AA444D"/>
    <w:rsid w:val="00AA4665"/>
    <w:rsid w:val="00AA5385"/>
    <w:rsid w:val="00AA5E56"/>
    <w:rsid w:val="00AA612E"/>
    <w:rsid w:val="00AA637E"/>
    <w:rsid w:val="00AA6DE4"/>
    <w:rsid w:val="00AB06B4"/>
    <w:rsid w:val="00AB111B"/>
    <w:rsid w:val="00AB1DFE"/>
    <w:rsid w:val="00AB2B92"/>
    <w:rsid w:val="00AB3217"/>
    <w:rsid w:val="00AB3267"/>
    <w:rsid w:val="00AB349F"/>
    <w:rsid w:val="00AB3666"/>
    <w:rsid w:val="00AB38CB"/>
    <w:rsid w:val="00AB3F73"/>
    <w:rsid w:val="00AB59E1"/>
    <w:rsid w:val="00AB5F59"/>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C7325"/>
    <w:rsid w:val="00AD1994"/>
    <w:rsid w:val="00AD1F65"/>
    <w:rsid w:val="00AD25B2"/>
    <w:rsid w:val="00AD2C83"/>
    <w:rsid w:val="00AD38C3"/>
    <w:rsid w:val="00AD4E11"/>
    <w:rsid w:val="00AD4E80"/>
    <w:rsid w:val="00AD51A0"/>
    <w:rsid w:val="00AD5897"/>
    <w:rsid w:val="00AD5AB5"/>
    <w:rsid w:val="00AD6A98"/>
    <w:rsid w:val="00AD6E34"/>
    <w:rsid w:val="00AD72B2"/>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0EF3"/>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07E7D"/>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7D6"/>
    <w:rsid w:val="00B31EF0"/>
    <w:rsid w:val="00B327B8"/>
    <w:rsid w:val="00B32A1A"/>
    <w:rsid w:val="00B32C5F"/>
    <w:rsid w:val="00B3317D"/>
    <w:rsid w:val="00B346A4"/>
    <w:rsid w:val="00B34993"/>
    <w:rsid w:val="00B349AA"/>
    <w:rsid w:val="00B360B8"/>
    <w:rsid w:val="00B36280"/>
    <w:rsid w:val="00B3652B"/>
    <w:rsid w:val="00B370E7"/>
    <w:rsid w:val="00B3712D"/>
    <w:rsid w:val="00B376E3"/>
    <w:rsid w:val="00B40810"/>
    <w:rsid w:val="00B41F6E"/>
    <w:rsid w:val="00B4205C"/>
    <w:rsid w:val="00B438D0"/>
    <w:rsid w:val="00B440A3"/>
    <w:rsid w:val="00B44222"/>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5401"/>
    <w:rsid w:val="00B5638F"/>
    <w:rsid w:val="00B56419"/>
    <w:rsid w:val="00B56BFA"/>
    <w:rsid w:val="00B57BA3"/>
    <w:rsid w:val="00B605DF"/>
    <w:rsid w:val="00B60B5D"/>
    <w:rsid w:val="00B60BCD"/>
    <w:rsid w:val="00B60F5C"/>
    <w:rsid w:val="00B61077"/>
    <w:rsid w:val="00B618E7"/>
    <w:rsid w:val="00B61CE0"/>
    <w:rsid w:val="00B61F5E"/>
    <w:rsid w:val="00B61F7E"/>
    <w:rsid w:val="00B62110"/>
    <w:rsid w:val="00B62780"/>
    <w:rsid w:val="00B63FA9"/>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13B"/>
    <w:rsid w:val="00B8440C"/>
    <w:rsid w:val="00B845C9"/>
    <w:rsid w:val="00B84D5C"/>
    <w:rsid w:val="00B85950"/>
    <w:rsid w:val="00B86392"/>
    <w:rsid w:val="00B865FB"/>
    <w:rsid w:val="00B87C43"/>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5DCC"/>
    <w:rsid w:val="00BA6312"/>
    <w:rsid w:val="00BA65A6"/>
    <w:rsid w:val="00BA72B5"/>
    <w:rsid w:val="00BB02C5"/>
    <w:rsid w:val="00BB097D"/>
    <w:rsid w:val="00BB14EB"/>
    <w:rsid w:val="00BB196F"/>
    <w:rsid w:val="00BB2B75"/>
    <w:rsid w:val="00BB2C83"/>
    <w:rsid w:val="00BB3457"/>
    <w:rsid w:val="00BB34F8"/>
    <w:rsid w:val="00BB3A47"/>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13B"/>
    <w:rsid w:val="00BC4E91"/>
    <w:rsid w:val="00BC5869"/>
    <w:rsid w:val="00BC5E1C"/>
    <w:rsid w:val="00BC69C5"/>
    <w:rsid w:val="00BC7565"/>
    <w:rsid w:val="00BC7DCB"/>
    <w:rsid w:val="00BD1A67"/>
    <w:rsid w:val="00BD1E52"/>
    <w:rsid w:val="00BD2725"/>
    <w:rsid w:val="00BD2A74"/>
    <w:rsid w:val="00BD3079"/>
    <w:rsid w:val="00BD4D90"/>
    <w:rsid w:val="00BD4EF5"/>
    <w:rsid w:val="00BD5563"/>
    <w:rsid w:val="00BD55CD"/>
    <w:rsid w:val="00BD5BDB"/>
    <w:rsid w:val="00BD64CF"/>
    <w:rsid w:val="00BD6764"/>
    <w:rsid w:val="00BD6CD4"/>
    <w:rsid w:val="00BD7437"/>
    <w:rsid w:val="00BD76D9"/>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3DEE"/>
    <w:rsid w:val="00C14068"/>
    <w:rsid w:val="00C14FD5"/>
    <w:rsid w:val="00C15EC6"/>
    <w:rsid w:val="00C167A7"/>
    <w:rsid w:val="00C1682B"/>
    <w:rsid w:val="00C16BB2"/>
    <w:rsid w:val="00C1758A"/>
    <w:rsid w:val="00C17ED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4FB1"/>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5E96"/>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5CBC"/>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97871"/>
    <w:rsid w:val="00C97BAF"/>
    <w:rsid w:val="00CA0C4E"/>
    <w:rsid w:val="00CA2D2F"/>
    <w:rsid w:val="00CA3803"/>
    <w:rsid w:val="00CA39EC"/>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713"/>
    <w:rsid w:val="00CB584A"/>
    <w:rsid w:val="00CB5A3D"/>
    <w:rsid w:val="00CB5CE4"/>
    <w:rsid w:val="00CB6421"/>
    <w:rsid w:val="00CB64F3"/>
    <w:rsid w:val="00CB6C3E"/>
    <w:rsid w:val="00CB7181"/>
    <w:rsid w:val="00CB769C"/>
    <w:rsid w:val="00CB7E08"/>
    <w:rsid w:val="00CC0E8E"/>
    <w:rsid w:val="00CC173C"/>
    <w:rsid w:val="00CC1A99"/>
    <w:rsid w:val="00CC24A5"/>
    <w:rsid w:val="00CC24B3"/>
    <w:rsid w:val="00CC2C52"/>
    <w:rsid w:val="00CC3B00"/>
    <w:rsid w:val="00CC480C"/>
    <w:rsid w:val="00CC4C20"/>
    <w:rsid w:val="00CC532D"/>
    <w:rsid w:val="00CC55FA"/>
    <w:rsid w:val="00CC5D72"/>
    <w:rsid w:val="00CC613E"/>
    <w:rsid w:val="00CC6298"/>
    <w:rsid w:val="00CC657C"/>
    <w:rsid w:val="00CC6884"/>
    <w:rsid w:val="00CC6CB7"/>
    <w:rsid w:val="00CC6D12"/>
    <w:rsid w:val="00CC6FDE"/>
    <w:rsid w:val="00CC7682"/>
    <w:rsid w:val="00CD03C8"/>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1A1"/>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6298"/>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4AA4"/>
    <w:rsid w:val="00D16412"/>
    <w:rsid w:val="00D1726F"/>
    <w:rsid w:val="00D17486"/>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1E32"/>
    <w:rsid w:val="00D323AE"/>
    <w:rsid w:val="00D32B07"/>
    <w:rsid w:val="00D32CCD"/>
    <w:rsid w:val="00D32D89"/>
    <w:rsid w:val="00D33FFE"/>
    <w:rsid w:val="00D3404D"/>
    <w:rsid w:val="00D34052"/>
    <w:rsid w:val="00D340E4"/>
    <w:rsid w:val="00D35515"/>
    <w:rsid w:val="00D35603"/>
    <w:rsid w:val="00D36059"/>
    <w:rsid w:val="00D36326"/>
    <w:rsid w:val="00D368B4"/>
    <w:rsid w:val="00D36DC3"/>
    <w:rsid w:val="00D370F4"/>
    <w:rsid w:val="00D37330"/>
    <w:rsid w:val="00D3734E"/>
    <w:rsid w:val="00D37649"/>
    <w:rsid w:val="00D377AA"/>
    <w:rsid w:val="00D37ADE"/>
    <w:rsid w:val="00D40923"/>
    <w:rsid w:val="00D41C87"/>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522"/>
    <w:rsid w:val="00D53632"/>
    <w:rsid w:val="00D53C5D"/>
    <w:rsid w:val="00D53DBF"/>
    <w:rsid w:val="00D54642"/>
    <w:rsid w:val="00D546EF"/>
    <w:rsid w:val="00D5470A"/>
    <w:rsid w:val="00D54714"/>
    <w:rsid w:val="00D5515D"/>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1E92"/>
    <w:rsid w:val="00D727CE"/>
    <w:rsid w:val="00D733DA"/>
    <w:rsid w:val="00D73448"/>
    <w:rsid w:val="00D734AA"/>
    <w:rsid w:val="00D73A88"/>
    <w:rsid w:val="00D747CE"/>
    <w:rsid w:val="00D75370"/>
    <w:rsid w:val="00D75B95"/>
    <w:rsid w:val="00D764AA"/>
    <w:rsid w:val="00D76700"/>
    <w:rsid w:val="00D76ECB"/>
    <w:rsid w:val="00D773E6"/>
    <w:rsid w:val="00D77470"/>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B5A"/>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533"/>
    <w:rsid w:val="00D95C2C"/>
    <w:rsid w:val="00D95C5A"/>
    <w:rsid w:val="00D97317"/>
    <w:rsid w:val="00D977D4"/>
    <w:rsid w:val="00DA0E33"/>
    <w:rsid w:val="00DA103D"/>
    <w:rsid w:val="00DA124B"/>
    <w:rsid w:val="00DA1EE3"/>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10C"/>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B7F00"/>
    <w:rsid w:val="00DC0158"/>
    <w:rsid w:val="00DC1C17"/>
    <w:rsid w:val="00DC2F08"/>
    <w:rsid w:val="00DC33A4"/>
    <w:rsid w:val="00DC36D1"/>
    <w:rsid w:val="00DC3D2E"/>
    <w:rsid w:val="00DC4CAB"/>
    <w:rsid w:val="00DC5004"/>
    <w:rsid w:val="00DC5263"/>
    <w:rsid w:val="00DC7562"/>
    <w:rsid w:val="00DC7BD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C73"/>
    <w:rsid w:val="00E07FA3"/>
    <w:rsid w:val="00E10F9A"/>
    <w:rsid w:val="00E11257"/>
    <w:rsid w:val="00E112C6"/>
    <w:rsid w:val="00E11367"/>
    <w:rsid w:val="00E1172F"/>
    <w:rsid w:val="00E12A3B"/>
    <w:rsid w:val="00E12C22"/>
    <w:rsid w:val="00E12D2B"/>
    <w:rsid w:val="00E13395"/>
    <w:rsid w:val="00E13402"/>
    <w:rsid w:val="00E13625"/>
    <w:rsid w:val="00E13C84"/>
    <w:rsid w:val="00E13E9C"/>
    <w:rsid w:val="00E148AA"/>
    <w:rsid w:val="00E14F99"/>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237"/>
    <w:rsid w:val="00E3255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35A"/>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755"/>
    <w:rsid w:val="00E43912"/>
    <w:rsid w:val="00E439D2"/>
    <w:rsid w:val="00E446C2"/>
    <w:rsid w:val="00E44DB2"/>
    <w:rsid w:val="00E45514"/>
    <w:rsid w:val="00E45673"/>
    <w:rsid w:val="00E456D9"/>
    <w:rsid w:val="00E456DB"/>
    <w:rsid w:val="00E4572A"/>
    <w:rsid w:val="00E4583D"/>
    <w:rsid w:val="00E45D83"/>
    <w:rsid w:val="00E46002"/>
    <w:rsid w:val="00E46499"/>
    <w:rsid w:val="00E46CB9"/>
    <w:rsid w:val="00E46FA9"/>
    <w:rsid w:val="00E47043"/>
    <w:rsid w:val="00E475C4"/>
    <w:rsid w:val="00E47607"/>
    <w:rsid w:val="00E47876"/>
    <w:rsid w:val="00E50267"/>
    <w:rsid w:val="00E50486"/>
    <w:rsid w:val="00E50BC8"/>
    <w:rsid w:val="00E5234A"/>
    <w:rsid w:val="00E525B4"/>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BFC"/>
    <w:rsid w:val="00E70E29"/>
    <w:rsid w:val="00E70FFE"/>
    <w:rsid w:val="00E71196"/>
    <w:rsid w:val="00E715BF"/>
    <w:rsid w:val="00E71A5A"/>
    <w:rsid w:val="00E71C33"/>
    <w:rsid w:val="00E73D2D"/>
    <w:rsid w:val="00E73EA1"/>
    <w:rsid w:val="00E740DD"/>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5C7"/>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2A5F"/>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75B"/>
    <w:rsid w:val="00EB4C48"/>
    <w:rsid w:val="00EB5090"/>
    <w:rsid w:val="00EB5138"/>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8B0"/>
    <w:rsid w:val="00ED2B1C"/>
    <w:rsid w:val="00ED2DF8"/>
    <w:rsid w:val="00ED3B3C"/>
    <w:rsid w:val="00ED48A3"/>
    <w:rsid w:val="00ED4B39"/>
    <w:rsid w:val="00ED4B93"/>
    <w:rsid w:val="00ED5972"/>
    <w:rsid w:val="00ED5DCF"/>
    <w:rsid w:val="00ED6BC0"/>
    <w:rsid w:val="00ED7895"/>
    <w:rsid w:val="00ED7C49"/>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C78"/>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00E"/>
    <w:rsid w:val="00F01211"/>
    <w:rsid w:val="00F0127A"/>
    <w:rsid w:val="00F012F7"/>
    <w:rsid w:val="00F01E0A"/>
    <w:rsid w:val="00F025B3"/>
    <w:rsid w:val="00F027B0"/>
    <w:rsid w:val="00F0299C"/>
    <w:rsid w:val="00F04015"/>
    <w:rsid w:val="00F046F2"/>
    <w:rsid w:val="00F05751"/>
    <w:rsid w:val="00F07252"/>
    <w:rsid w:val="00F108FE"/>
    <w:rsid w:val="00F11181"/>
    <w:rsid w:val="00F11353"/>
    <w:rsid w:val="00F14B5C"/>
    <w:rsid w:val="00F14F7A"/>
    <w:rsid w:val="00F15DD4"/>
    <w:rsid w:val="00F1628F"/>
    <w:rsid w:val="00F16344"/>
    <w:rsid w:val="00F16347"/>
    <w:rsid w:val="00F16A5D"/>
    <w:rsid w:val="00F179C2"/>
    <w:rsid w:val="00F204AF"/>
    <w:rsid w:val="00F2052F"/>
    <w:rsid w:val="00F208C1"/>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4E27"/>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361"/>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579A4"/>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D70"/>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766"/>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59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A42"/>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34"/>
    <w:rsid w:val="00FC6ECF"/>
    <w:rsid w:val="00FC741E"/>
    <w:rsid w:val="00FC7545"/>
    <w:rsid w:val="00FC7DEF"/>
    <w:rsid w:val="00FD0165"/>
    <w:rsid w:val="00FD09F9"/>
    <w:rsid w:val="00FD0ECB"/>
    <w:rsid w:val="00FD1361"/>
    <w:rsid w:val="00FD1EF9"/>
    <w:rsid w:val="00FD2B7C"/>
    <w:rsid w:val="00FD2EFA"/>
    <w:rsid w:val="00FD2F9A"/>
    <w:rsid w:val="00FD331C"/>
    <w:rsid w:val="00FD3BE6"/>
    <w:rsid w:val="00FD3F03"/>
    <w:rsid w:val="00FD4576"/>
    <w:rsid w:val="00FD458C"/>
    <w:rsid w:val="00FD5297"/>
    <w:rsid w:val="00FD552D"/>
    <w:rsid w:val="00FD5F8F"/>
    <w:rsid w:val="00FD6455"/>
    <w:rsid w:val="00FD6DF5"/>
    <w:rsid w:val="00FD6FC5"/>
    <w:rsid w:val="00FD761C"/>
    <w:rsid w:val="00FD7F54"/>
    <w:rsid w:val="00FD7FA9"/>
    <w:rsid w:val="00FE0733"/>
    <w:rsid w:val="00FE08F0"/>
    <w:rsid w:val="00FE1872"/>
    <w:rsid w:val="00FE2A2E"/>
    <w:rsid w:val="00FE2AC1"/>
    <w:rsid w:val="00FE2E67"/>
    <w:rsid w:val="00FE374C"/>
    <w:rsid w:val="00FE3830"/>
    <w:rsid w:val="00FE38C4"/>
    <w:rsid w:val="00FE3B2B"/>
    <w:rsid w:val="00FE3F6C"/>
    <w:rsid w:val="00FE4D7D"/>
    <w:rsid w:val="00FE53D6"/>
    <w:rsid w:val="00FE6916"/>
    <w:rsid w:val="00FE74FC"/>
    <w:rsid w:val="00FE7AB6"/>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8D481"/>
  <w15:docId w15:val="{1FF255F8-2521-49FB-864C-67E7C41B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NoSpacing">
    <w:name w:val="No Spacing"/>
    <w:uiPriority w:val="1"/>
    <w:qFormat/>
    <w:rsid w:val="005C5587"/>
    <w:pPr>
      <w:jc w:val="both"/>
    </w:pPr>
    <w:rPr>
      <w:rFonts w:ascii="Times New Roman" w:eastAsia="Times New Roman" w:hAnsi="Times New Roman"/>
      <w:sz w:val="24"/>
    </w:rPr>
  </w:style>
  <w:style w:type="paragraph" w:customStyle="1" w:styleId="AHEADING1">
    <w:name w:val="A_HEADING 1"/>
    <w:basedOn w:val="Heading1"/>
    <w:next w:val="Normal"/>
    <w:qFormat/>
    <w:rsid w:val="00F0100E"/>
    <w:pPr>
      <w:widowControl w:val="0"/>
      <w:numPr>
        <w:numId w:val="15"/>
      </w:numPr>
      <w:tabs>
        <w:tab w:val="left" w:pos="180"/>
        <w:tab w:val="left" w:pos="450"/>
      </w:tabs>
      <w:suppressAutoHyphens w:val="0"/>
      <w:spacing w:before="160" w:after="160" w:line="400" w:lineRule="exact"/>
      <w:ind w:left="851" w:hanging="284"/>
      <w:jc w:val="both"/>
    </w:pPr>
    <w:rPr>
      <w:rFonts w:eastAsia="Arial Unicode MS"/>
      <w:smallCaps w:val="0"/>
      <w:kern w:val="28"/>
      <w:sz w:val="28"/>
      <w:szCs w:val="44"/>
      <w:lang w:val="en-AU"/>
    </w:rPr>
  </w:style>
  <w:style w:type="paragraph" w:customStyle="1" w:styleId="AHeading2">
    <w:name w:val="A_Heading 2"/>
    <w:basedOn w:val="Heading2"/>
    <w:next w:val="Normal"/>
    <w:qFormat/>
    <w:rsid w:val="00FD331C"/>
    <w:pPr>
      <w:keepLines/>
      <w:widowControl w:val="0"/>
      <w:numPr>
        <w:ilvl w:val="1"/>
        <w:numId w:val="15"/>
      </w:numPr>
      <w:pBdr>
        <w:bottom w:val="none" w:sz="0" w:space="0" w:color="auto"/>
      </w:pBdr>
      <w:suppressAutoHyphens w:val="0"/>
      <w:spacing w:before="60" w:after="60" w:line="288" w:lineRule="auto"/>
      <w:jc w:val="both"/>
    </w:pPr>
    <w:rPr>
      <w:rFonts w:ascii="Times New Roman" w:eastAsia="Arial Unicode MS" w:hAnsi="Times New Roman"/>
      <w:kern w:val="28"/>
      <w:sz w:val="26"/>
      <w:szCs w:val="44"/>
      <w:lang w:val="en-AU"/>
    </w:rPr>
  </w:style>
  <w:style w:type="paragraph" w:customStyle="1" w:styleId="AHeading3">
    <w:name w:val="A_Heading 3"/>
    <w:basedOn w:val="Heading3"/>
    <w:next w:val="Normal"/>
    <w:qFormat/>
    <w:rsid w:val="00FD331C"/>
    <w:pPr>
      <w:keepLines/>
      <w:widowControl w:val="0"/>
      <w:numPr>
        <w:ilvl w:val="2"/>
        <w:numId w:val="15"/>
      </w:numPr>
      <w:suppressAutoHyphens w:val="0"/>
      <w:spacing w:before="60" w:after="60" w:line="400" w:lineRule="atLeast"/>
      <w:jc w:val="both"/>
    </w:pPr>
    <w:rPr>
      <w:rFonts w:eastAsia="Arial Unicode MS"/>
      <w:i/>
      <w:kern w:val="28"/>
      <w:szCs w:val="44"/>
      <w:lang w:val="en-AU"/>
    </w:rPr>
  </w:style>
  <w:style w:type="paragraph" w:customStyle="1" w:styleId="AHeading4">
    <w:name w:val="A_Heading 4"/>
    <w:basedOn w:val="Heading4"/>
    <w:next w:val="Normal"/>
    <w:qFormat/>
    <w:rsid w:val="00FD331C"/>
    <w:pPr>
      <w:keepNext w:val="0"/>
      <w:keepLines/>
      <w:widowControl w:val="0"/>
      <w:numPr>
        <w:ilvl w:val="3"/>
        <w:numId w:val="15"/>
      </w:numPr>
      <w:tabs>
        <w:tab w:val="left" w:pos="900"/>
        <w:tab w:val="left" w:pos="1080"/>
      </w:tabs>
      <w:spacing w:before="120" w:line="360" w:lineRule="exact"/>
      <w:ind w:right="0"/>
    </w:pPr>
    <w:rPr>
      <w:rFonts w:eastAsia="MS Mincho"/>
      <w:bCs w:val="0"/>
      <w:i/>
      <w:noProof/>
      <w:snapToGrid w:val="0"/>
      <w:kern w:val="28"/>
      <w:sz w:val="28"/>
      <w:lang w:val="en-AU" w:eastAsia="ja-JP"/>
    </w:rPr>
  </w:style>
  <w:style w:type="paragraph" w:customStyle="1" w:styleId="AHeading5">
    <w:name w:val="A_Heading 5"/>
    <w:basedOn w:val="Heading5"/>
    <w:next w:val="Normal"/>
    <w:qFormat/>
    <w:rsid w:val="00FD331C"/>
    <w:pPr>
      <w:keepNext w:val="0"/>
      <w:keepLines/>
      <w:widowControl w:val="0"/>
      <w:numPr>
        <w:ilvl w:val="4"/>
        <w:numId w:val="15"/>
      </w:numPr>
      <w:spacing w:before="240" w:after="60"/>
      <w:jc w:val="both"/>
    </w:pPr>
    <w:rPr>
      <w:rFonts w:ascii="Times New Roman" w:eastAsia="MS Mincho" w:hAnsi="Times New Roman"/>
      <w:bCs/>
      <w:i/>
      <w:iCs/>
      <w:color w:val="365F91"/>
      <w:kern w:val="28"/>
      <w:sz w:val="26"/>
      <w:u w:val="none"/>
      <w:lang w:val="en-AU" w:eastAsia="ja-JP"/>
    </w:rPr>
  </w:style>
  <w:style w:type="paragraph" w:customStyle="1" w:styleId="AHeading6">
    <w:name w:val="A_Heading 6"/>
    <w:basedOn w:val="Heading6"/>
    <w:next w:val="Normal"/>
    <w:qFormat/>
    <w:rsid w:val="00FD331C"/>
    <w:pPr>
      <w:numPr>
        <w:ilvl w:val="5"/>
        <w:numId w:val="15"/>
      </w:numPr>
      <w:tabs>
        <w:tab w:val="clear" w:pos="1800"/>
      </w:tabs>
      <w:suppressAutoHyphens w:val="0"/>
      <w:spacing w:before="40"/>
      <w:ind w:left="4320" w:right="0" w:hanging="360"/>
      <w:jc w:val="left"/>
    </w:pPr>
    <w:rPr>
      <w:b w:val="0"/>
      <w:color w:val="000000"/>
      <w:sz w:val="26"/>
      <w:szCs w:val="22"/>
      <w:u w:val="single"/>
    </w:rPr>
  </w:style>
  <w:style w:type="paragraph" w:customStyle="1" w:styleId="AHeading7">
    <w:name w:val="A_Heading 7"/>
    <w:basedOn w:val="Heading7"/>
    <w:next w:val="Normal"/>
    <w:qFormat/>
    <w:rsid w:val="00FD331C"/>
    <w:pPr>
      <w:keepLines/>
      <w:numPr>
        <w:ilvl w:val="6"/>
        <w:numId w:val="15"/>
      </w:numPr>
      <w:tabs>
        <w:tab w:val="clear" w:pos="2160"/>
      </w:tabs>
      <w:spacing w:before="40"/>
      <w:ind w:left="5040" w:hanging="360"/>
      <w:jc w:val="left"/>
    </w:pPr>
    <w:rPr>
      <w:b w:val="0"/>
      <w:iCs/>
      <w:color w:val="000000"/>
      <w:sz w:val="26"/>
      <w:szCs w:val="22"/>
    </w:rPr>
  </w:style>
  <w:style w:type="paragraph" w:customStyle="1" w:styleId="AHeading8">
    <w:name w:val="A_Heading 8"/>
    <w:basedOn w:val="Heading8"/>
    <w:qFormat/>
    <w:rsid w:val="00FD331C"/>
    <w:pPr>
      <w:keepNext w:val="0"/>
      <w:keepLines/>
      <w:widowControl w:val="0"/>
      <w:numPr>
        <w:ilvl w:val="7"/>
        <w:numId w:val="15"/>
      </w:numPr>
      <w:spacing w:before="120" w:after="120" w:line="360" w:lineRule="exact"/>
      <w:jc w:val="both"/>
    </w:pPr>
    <w:rPr>
      <w:rFonts w:eastAsia="MS Mincho"/>
      <w:b w:val="0"/>
      <w:kern w:val="28"/>
      <w:sz w:val="26"/>
      <w:lang w:val="en-AU" w:eastAsia="ja-JP"/>
    </w:rPr>
  </w:style>
  <w:style w:type="paragraph" w:customStyle="1" w:styleId="AHeading9">
    <w:name w:val="A_Heading 9"/>
    <w:basedOn w:val="Heading9"/>
    <w:qFormat/>
    <w:rsid w:val="00FD331C"/>
    <w:pPr>
      <w:keepNext/>
      <w:keepLines/>
      <w:numPr>
        <w:numId w:val="15"/>
      </w:numPr>
      <w:tabs>
        <w:tab w:val="clear" w:pos="720"/>
      </w:tabs>
      <w:spacing w:before="40" w:after="0"/>
      <w:ind w:left="6480" w:hanging="360"/>
    </w:pPr>
    <w:rPr>
      <w:rFonts w:ascii="Times New Roman" w:hAnsi="Times New Roman"/>
      <w:b w:val="0"/>
      <w:i w:val="0"/>
      <w:iCs/>
      <w:color w:val="272727"/>
      <w:sz w:val="26"/>
      <w:szCs w:val="21"/>
      <w:lang w:val="en-US"/>
    </w:rPr>
  </w:style>
  <w:style w:type="paragraph" w:customStyle="1" w:styleId="ACaption">
    <w:name w:val="A_Caption"/>
    <w:basedOn w:val="Normal"/>
    <w:next w:val="Normal"/>
    <w:qFormat/>
    <w:rsid w:val="00FD331C"/>
    <w:pPr>
      <w:spacing w:before="100" w:after="100" w:line="320" w:lineRule="exact"/>
      <w:jc w:val="center"/>
    </w:pPr>
    <w:rPr>
      <w:rFonts w:eastAsia="Cambria"/>
      <w:b/>
      <w:iCs/>
      <w:sz w:val="26"/>
      <w:szCs w:val="18"/>
    </w:rPr>
  </w:style>
  <w:style w:type="character" w:customStyle="1" w:styleId="UnresolvedMention1">
    <w:name w:val="Unresolved Mention1"/>
    <w:uiPriority w:val="99"/>
    <w:semiHidden/>
    <w:unhideWhenUsed/>
    <w:rsid w:val="0027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5FA3041D4EEC4E9C78E9EF3AC3D8F5" ma:contentTypeVersion="18" ma:contentTypeDescription="Create a new document." ma:contentTypeScope="" ma:versionID="55f827c636b86fb2d7b0280aae071989">
  <xsd:schema xmlns:xsd="http://www.w3.org/2001/XMLSchema" xmlns:xs="http://www.w3.org/2001/XMLSchema" xmlns:p="http://schemas.microsoft.com/office/2006/metadata/properties" xmlns:ns2="a1d3d7f5-81d5-4bb7-a597-7658d76e7d7b" xmlns:ns3="762694e6-7be0-4f68-b5fb-be30477b8ef0" targetNamespace="http://schemas.microsoft.com/office/2006/metadata/properties" ma:root="true" ma:fieldsID="0b990d47a0344d006021a9ed641abd30" ns2:_="" ns3:_="">
    <xsd:import namespace="a1d3d7f5-81d5-4bb7-a597-7658d76e7d7b"/>
    <xsd:import namespace="762694e6-7be0-4f68-b5fb-be30477b8e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3d7f5-81d5-4bb7-a597-7658d76e7d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d9c96b3-d4d1-4b52-8123-a31fb10b327b}" ma:internalName="TaxCatchAll" ma:showField="CatchAllData" ma:web="a1d3d7f5-81d5-4bb7-a597-7658d76e7d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694e6-7be0-4f68-b5fb-be30477b8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342dab-32a2-489e-834b-22a09df155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2694e6-7be0-4f68-b5fb-be30477b8ef0">
      <Terms xmlns="http://schemas.microsoft.com/office/infopath/2007/PartnerControls"/>
    </lcf76f155ced4ddcb4097134ff3c332f>
    <TaxCatchAll xmlns="a1d3d7f5-81d5-4bb7-a597-7658d76e7d7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B647-D4FB-4F23-AC85-DE1CE3DE5CF7}">
  <ds:schemaRefs>
    <ds:schemaRef ds:uri="http://schemas.microsoft.com/sharepoint/v3/contenttype/forms"/>
  </ds:schemaRefs>
</ds:datastoreItem>
</file>

<file path=customXml/itemProps2.xml><?xml version="1.0" encoding="utf-8"?>
<ds:datastoreItem xmlns:ds="http://schemas.openxmlformats.org/officeDocument/2006/customXml" ds:itemID="{0116E1B2-9115-4A28-94A0-BA6340629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3d7f5-81d5-4bb7-a597-7658d76e7d7b"/>
    <ds:schemaRef ds:uri="762694e6-7be0-4f68-b5fb-be30477b8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CD85D-3054-4EFF-9B42-E53F94142E05}">
  <ds:schemaRefs>
    <ds:schemaRef ds:uri="http://schemas.microsoft.com/office/2006/metadata/properties"/>
    <ds:schemaRef ds:uri="http://schemas.microsoft.com/office/infopath/2007/PartnerControls"/>
    <ds:schemaRef ds:uri="762694e6-7be0-4f68-b5fb-be30477b8ef0"/>
    <ds:schemaRef ds:uri="a1d3d7f5-81d5-4bb7-a597-7658d76e7d7b"/>
  </ds:schemaRefs>
</ds:datastoreItem>
</file>

<file path=customXml/itemProps4.xml><?xml version="1.0" encoding="utf-8"?>
<ds:datastoreItem xmlns:ds="http://schemas.openxmlformats.org/officeDocument/2006/customXml" ds:itemID="{0C72E588-036F-481F-83B9-6FC98C68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Thao</dc:creator>
  <cp:lastModifiedBy>Tran Viet Linh</cp:lastModifiedBy>
  <cp:revision>7</cp:revision>
  <cp:lastPrinted>2025-07-11T11:07:00Z</cp:lastPrinted>
  <dcterms:created xsi:type="dcterms:W3CDTF">2026-05-12T03:11:00Z</dcterms:created>
  <dcterms:modified xsi:type="dcterms:W3CDTF">2026-05-13T11:55:00Z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0x0101001A5FA3041D4EEC4E9C78E9EF3AC3D8F5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2026-04-22T01:36:07Z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5f6cfd14-1f3d-488e-9d9a-8dfb5eec1605</vt:lpwstr>
  </property>
  <property fmtid="{D5CDD505-2E9C-101B-9397-08002B2CF9AE}" pid="9" name="MSIP_Label_defa4170-0d19-0005-0004-bc88714345d2_ActionId">
    <vt:lpwstr>4918aee9-b1dd-40ee-b0d4-9764a6949f63</vt:lpwstr>
  </property>
  <property fmtid="{D5CDD505-2E9C-101B-9397-08002B2CF9AE}" pid="10" name="MSIP_Label_defa4170-0d19-0005-0004-bc88714345d2_ContentBits">
    <vt:lpwstr>0</vt:lpwstr>
  </property>
  <property fmtid="{D5CDD505-2E9C-101B-9397-08002B2CF9AE}" pid="11" name="MSIP_Label_defa4170-0d19-0005-0004-bc88714345d2_Tag">
    <vt:lpwstr>50, 3, 0, 1</vt:lpwstr>
  </property>
</Properties>
</file>