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408" w:rsidRPr="0097778D" w:rsidRDefault="00475408" w:rsidP="00475408">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rsidR="00475408" w:rsidRPr="0097778D" w:rsidRDefault="00475408" w:rsidP="00475408">
      <w:pPr>
        <w:spacing w:before="120" w:after="120"/>
        <w:ind w:firstLine="709"/>
        <w:rPr>
          <w:i/>
          <w:sz w:val="28"/>
          <w:szCs w:val="28"/>
          <w:lang w:val="nl-NL"/>
        </w:rPr>
      </w:pPr>
      <w:r w:rsidRPr="0097778D">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475408" w:rsidRPr="0097778D" w:rsidRDefault="00475408" w:rsidP="00475408">
      <w:pPr>
        <w:spacing w:before="120" w:after="120"/>
        <w:ind w:firstLine="709"/>
        <w:rPr>
          <w:i/>
          <w:sz w:val="28"/>
          <w:szCs w:val="28"/>
          <w:lang w:val="nl-NL"/>
        </w:rPr>
      </w:pPr>
      <w:r w:rsidRPr="0097778D">
        <w:rPr>
          <w:i/>
          <w:sz w:val="28"/>
          <w:szCs w:val="28"/>
          <w:lang w:val="nl-NL"/>
        </w:rPr>
        <w:t>Trong yêu cầu về kỹ thuật không được đưa ra các điều kiện</w:t>
      </w:r>
      <w:r w:rsidRPr="0097778D">
        <w:rPr>
          <w:iCs/>
          <w:sz w:val="28"/>
          <w:szCs w:val="28"/>
          <w:lang w:val="nl-NL"/>
        </w:rPr>
        <w:t xml:space="preserve"> </w:t>
      </w:r>
      <w:r w:rsidRPr="0097778D">
        <w:rPr>
          <w:i/>
          <w:iCs/>
          <w:sz w:val="28"/>
          <w:szCs w:val="28"/>
          <w:lang w:val="nl-NL"/>
        </w:rPr>
        <w:t>nhằm hạn chế sự tham gia của nhà thầu hoặc nhằm tạo lợi thế cho một hoặc một số nhà thầu gây ra sự cạnh tranh không bình đẳng</w:t>
      </w:r>
      <w:r w:rsidRPr="0097778D">
        <w:rPr>
          <w:i/>
          <w:sz w:val="28"/>
          <w:szCs w:val="28"/>
          <w:lang w:val="nl-NL"/>
        </w:rPr>
        <w:t xml:space="preserve">. </w:t>
      </w:r>
    </w:p>
    <w:p w:rsidR="00475408" w:rsidRPr="0097778D" w:rsidRDefault="00475408" w:rsidP="00475408">
      <w:pPr>
        <w:spacing w:before="120" w:after="120"/>
        <w:ind w:firstLine="709"/>
        <w:rPr>
          <w:i/>
          <w:sz w:val="28"/>
          <w:szCs w:val="28"/>
          <w:lang w:val="nl-NL"/>
        </w:rPr>
      </w:pPr>
      <w:r w:rsidRPr="0097778D">
        <w:rPr>
          <w:i/>
          <w:sz w:val="28"/>
          <w:szCs w:val="28"/>
          <w:lang w:val="nl-NL"/>
        </w:rPr>
        <w:t xml:space="preserve">Yêu cầu về kỹ thuật bao gồm các nội dung cơ bản như sau: </w:t>
      </w:r>
    </w:p>
    <w:p w:rsidR="00475408" w:rsidRPr="0097778D" w:rsidRDefault="00475408" w:rsidP="00475408">
      <w:pPr>
        <w:spacing w:before="120" w:after="120"/>
        <w:ind w:firstLine="709"/>
        <w:rPr>
          <w:b/>
          <w:sz w:val="28"/>
          <w:szCs w:val="28"/>
          <w:lang w:val="nl-NL"/>
        </w:rPr>
      </w:pPr>
      <w:r w:rsidRPr="0097778D">
        <w:rPr>
          <w:b/>
          <w:sz w:val="28"/>
          <w:szCs w:val="28"/>
          <w:lang w:val="nl-NL"/>
        </w:rPr>
        <w:t>1. Giới thiệu chung về dự án/dự toán mua sắm, gói thầu:</w:t>
      </w:r>
    </w:p>
    <w:p w:rsidR="00475408" w:rsidRDefault="00475408" w:rsidP="00475408">
      <w:pPr>
        <w:spacing w:before="120" w:after="120"/>
        <w:ind w:firstLine="709"/>
        <w:rPr>
          <w:iCs/>
          <w:spacing w:val="-4"/>
          <w:sz w:val="28"/>
          <w:szCs w:val="28"/>
          <w:lang w:val="nl-NL"/>
        </w:rPr>
      </w:pPr>
      <w:r>
        <w:rPr>
          <w:color w:val="000000"/>
          <w:sz w:val="28"/>
          <w:szCs w:val="28"/>
          <w:lang w:val="pl-PL"/>
        </w:rPr>
        <w:t>- G</w:t>
      </w:r>
      <w:r w:rsidRPr="00C81178">
        <w:rPr>
          <w:color w:val="000000"/>
          <w:sz w:val="28"/>
          <w:szCs w:val="28"/>
          <w:lang w:val="pl-PL"/>
        </w:rPr>
        <w:t xml:space="preserve">ói thầu: </w:t>
      </w:r>
      <w:r w:rsidRPr="00DB0142">
        <w:rPr>
          <w:iCs/>
          <w:sz w:val="28"/>
          <w:szCs w:val="28"/>
          <w:lang w:val="nl-NL"/>
        </w:rPr>
        <w:t>M</w:t>
      </w:r>
      <w:r w:rsidRPr="00DB0142">
        <w:rPr>
          <w:sz w:val="28"/>
          <w:szCs w:val="28"/>
          <w:lang w:val="nl-NL"/>
        </w:rPr>
        <w:t>ua bảo hiểm xe cho các xe</w:t>
      </w:r>
      <w:r>
        <w:rPr>
          <w:sz w:val="28"/>
          <w:szCs w:val="32"/>
          <w:lang w:val="fr-FR"/>
        </w:rPr>
        <w:t xml:space="preserve"> </w:t>
      </w:r>
      <w:r w:rsidRPr="00DB0142">
        <w:rPr>
          <w:sz w:val="28"/>
          <w:szCs w:val="28"/>
          <w:lang w:val="nl-NL"/>
        </w:rPr>
        <w:t>ô tô cứu thương đang hoạt động tại Trung tâm Cấp cứu</w:t>
      </w:r>
      <w:r w:rsidRPr="0097778D">
        <w:rPr>
          <w:i/>
          <w:spacing w:val="-4"/>
          <w:sz w:val="28"/>
          <w:szCs w:val="28"/>
          <w:lang w:val="nl-NL"/>
        </w:rPr>
        <w:t>.</w:t>
      </w:r>
    </w:p>
    <w:p w:rsidR="00475408" w:rsidRPr="009945A8" w:rsidRDefault="00475408" w:rsidP="00475408">
      <w:pPr>
        <w:pStyle w:val="ListParagraph"/>
        <w:spacing w:after="120"/>
        <w:ind w:left="0" w:firstLine="709"/>
        <w:contextualSpacing w:val="0"/>
        <w:rPr>
          <w:color w:val="000000"/>
          <w:spacing w:val="-4"/>
          <w:sz w:val="28"/>
          <w:szCs w:val="28"/>
          <w:lang w:val="nl-NL"/>
        </w:rPr>
      </w:pPr>
      <w:r w:rsidRPr="009945A8">
        <w:rPr>
          <w:color w:val="000000"/>
          <w:spacing w:val="-4"/>
          <w:sz w:val="28"/>
          <w:szCs w:val="28"/>
          <w:lang w:val="nl-NL"/>
        </w:rPr>
        <w:t xml:space="preserve">- Bên mời thầu: </w:t>
      </w:r>
      <w:r w:rsidRPr="009945A8">
        <w:rPr>
          <w:color w:val="000000"/>
          <w:sz w:val="28"/>
          <w:szCs w:val="28"/>
          <w:lang w:val="nl-NL"/>
        </w:rPr>
        <w:t>Trung tâm Cấp cứu thành phố Đà Nẵng.</w:t>
      </w:r>
    </w:p>
    <w:p w:rsidR="00475408" w:rsidRPr="009945A8" w:rsidRDefault="00475408" w:rsidP="00475408">
      <w:pPr>
        <w:pStyle w:val="ListParagraph"/>
        <w:spacing w:after="120"/>
        <w:ind w:left="0" w:firstLine="709"/>
        <w:contextualSpacing w:val="0"/>
        <w:rPr>
          <w:color w:val="000000"/>
          <w:spacing w:val="-4"/>
          <w:sz w:val="28"/>
          <w:szCs w:val="28"/>
          <w:lang w:val="nl-NL"/>
        </w:rPr>
      </w:pPr>
      <w:r w:rsidRPr="009945A8">
        <w:rPr>
          <w:color w:val="000000"/>
          <w:spacing w:val="-4"/>
          <w:sz w:val="28"/>
          <w:szCs w:val="28"/>
          <w:lang w:val="nl-NL"/>
        </w:rPr>
        <w:t xml:space="preserve">- Địa chỉ bên mời thầu: 30 </w:t>
      </w:r>
      <w:r w:rsidRPr="006435C6">
        <w:rPr>
          <w:color w:val="000000"/>
          <w:sz w:val="28"/>
          <w:szCs w:val="28"/>
          <w:lang w:val="pl-PL"/>
        </w:rPr>
        <w:t xml:space="preserve">Đường Thanh Tịnh, </w:t>
      </w:r>
      <w:r>
        <w:rPr>
          <w:color w:val="000000"/>
          <w:sz w:val="28"/>
          <w:szCs w:val="28"/>
          <w:lang w:val="pl-PL"/>
        </w:rPr>
        <w:t>p</w:t>
      </w:r>
      <w:r w:rsidRPr="006435C6">
        <w:rPr>
          <w:color w:val="000000"/>
          <w:sz w:val="28"/>
          <w:szCs w:val="28"/>
          <w:lang w:val="pl-PL"/>
        </w:rPr>
        <w:t>hường Thanh Khê, thành phố Đà Nẵng</w:t>
      </w:r>
      <w:r w:rsidRPr="009945A8">
        <w:rPr>
          <w:color w:val="000000"/>
          <w:spacing w:val="-4"/>
          <w:sz w:val="28"/>
          <w:szCs w:val="28"/>
          <w:lang w:val="nl-NL"/>
        </w:rPr>
        <w:t xml:space="preserve"> </w:t>
      </w:r>
    </w:p>
    <w:p w:rsidR="00475408" w:rsidRPr="00791A83" w:rsidRDefault="00475408" w:rsidP="00475408">
      <w:pPr>
        <w:pStyle w:val="ListParagraph"/>
        <w:spacing w:after="120"/>
        <w:ind w:left="0" w:firstLine="709"/>
        <w:contextualSpacing w:val="0"/>
        <w:rPr>
          <w:iCs/>
          <w:color w:val="000000"/>
          <w:spacing w:val="-4"/>
          <w:sz w:val="28"/>
          <w:szCs w:val="28"/>
          <w:lang w:val="nl-NL"/>
        </w:rPr>
      </w:pPr>
      <w:r w:rsidRPr="009945A8">
        <w:rPr>
          <w:color w:val="000000"/>
          <w:spacing w:val="-4"/>
          <w:sz w:val="28"/>
          <w:szCs w:val="28"/>
          <w:lang w:val="nl-NL"/>
        </w:rPr>
        <w:t xml:space="preserve">- Nguồn vốn: </w:t>
      </w:r>
      <w:r>
        <w:rPr>
          <w:color w:val="000000"/>
          <w:sz w:val="28"/>
          <w:szCs w:val="28"/>
          <w:lang w:val="nl-NL"/>
        </w:rPr>
        <w:t xml:space="preserve">Theo </w:t>
      </w:r>
      <w:r w:rsidRPr="00791A83">
        <w:rPr>
          <w:iCs/>
          <w:sz w:val="28"/>
          <w:szCs w:val="28"/>
          <w:lang w:val="vi-VN"/>
        </w:rPr>
        <w:t>Quyết định số 1885/QĐ-SYT ngày 30 tháng 12 năm 2025 của Giám đốc Sở Y tế về việc giao dự toán chi tiêu ngân sách nhà nước năm 2026</w:t>
      </w:r>
      <w:r w:rsidRPr="00791A83">
        <w:rPr>
          <w:iCs/>
          <w:color w:val="000000"/>
          <w:sz w:val="28"/>
          <w:szCs w:val="28"/>
          <w:lang w:val="nl-NL"/>
        </w:rPr>
        <w:t>.</w:t>
      </w:r>
    </w:p>
    <w:p w:rsidR="00475408" w:rsidRPr="009945A8" w:rsidRDefault="00475408" w:rsidP="00475408">
      <w:pPr>
        <w:pStyle w:val="ListParagraph"/>
        <w:spacing w:after="120"/>
        <w:ind w:left="0" w:firstLine="709"/>
        <w:contextualSpacing w:val="0"/>
        <w:rPr>
          <w:color w:val="000000"/>
          <w:spacing w:val="-4"/>
          <w:sz w:val="28"/>
          <w:szCs w:val="28"/>
          <w:lang w:val="nl-NL"/>
        </w:rPr>
      </w:pPr>
      <w:r w:rsidRPr="009945A8">
        <w:rPr>
          <w:color w:val="000000"/>
          <w:spacing w:val="-4"/>
          <w:sz w:val="28"/>
          <w:szCs w:val="28"/>
          <w:lang w:val="nl-NL"/>
        </w:rPr>
        <w:t>- Thời gian thực hiện gói thầu: 365 ngày kể từ ngày hợp đồng có hiệu lực.</w:t>
      </w:r>
    </w:p>
    <w:p w:rsidR="00475408" w:rsidRPr="0097778D" w:rsidRDefault="00475408" w:rsidP="00475408">
      <w:pPr>
        <w:spacing w:before="120" w:after="120"/>
        <w:ind w:firstLine="709"/>
        <w:rPr>
          <w:b/>
          <w:sz w:val="28"/>
          <w:szCs w:val="28"/>
          <w:lang w:val="nl-NL"/>
        </w:rPr>
      </w:pPr>
      <w:r w:rsidRPr="0097778D">
        <w:rPr>
          <w:b/>
          <w:sz w:val="28"/>
          <w:szCs w:val="28"/>
          <w:lang w:val="nl-NL"/>
        </w:rPr>
        <w:t>2. Mục tiêu công việc:</w:t>
      </w:r>
    </w:p>
    <w:p w:rsidR="00475408" w:rsidRPr="009945A8" w:rsidRDefault="00475408" w:rsidP="00475408">
      <w:pPr>
        <w:pStyle w:val="ListParagraph"/>
        <w:spacing w:after="120"/>
        <w:ind w:left="0" w:firstLine="709"/>
        <w:contextualSpacing w:val="0"/>
        <w:rPr>
          <w:b/>
          <w:color w:val="000000"/>
          <w:sz w:val="28"/>
          <w:szCs w:val="28"/>
          <w:lang w:val="nl-NL"/>
        </w:rPr>
      </w:pPr>
      <w:r w:rsidRPr="009945A8">
        <w:rPr>
          <w:color w:val="000000"/>
          <w:sz w:val="28"/>
          <w:szCs w:val="28"/>
          <w:lang w:val="nl-NL"/>
        </w:rPr>
        <w:t xml:space="preserve">- Nhà thầu có hệ thống Công ty thành viên/chi nhánh, văn phòng </w:t>
      </w:r>
      <w:r>
        <w:rPr>
          <w:color w:val="000000"/>
          <w:sz w:val="28"/>
          <w:szCs w:val="28"/>
          <w:lang w:val="nl-NL"/>
        </w:rPr>
        <w:t xml:space="preserve">đại diện </w:t>
      </w:r>
      <w:r w:rsidRPr="009945A8">
        <w:rPr>
          <w:color w:val="000000"/>
          <w:sz w:val="28"/>
          <w:szCs w:val="28"/>
          <w:lang w:val="nl-NL"/>
        </w:rPr>
        <w:t xml:space="preserve">phục vụ phủ khắp toàn lãnh thổ Việt Nam và văn phòng giao dịch phục vụ tại tại các </w:t>
      </w:r>
      <w:r>
        <w:rPr>
          <w:color w:val="000000"/>
          <w:sz w:val="28"/>
          <w:szCs w:val="28"/>
          <w:lang w:val="nl-NL"/>
        </w:rPr>
        <w:t>phường</w:t>
      </w:r>
      <w:r w:rsidRPr="009945A8">
        <w:rPr>
          <w:color w:val="000000"/>
          <w:sz w:val="28"/>
          <w:szCs w:val="28"/>
          <w:lang w:val="nl-NL"/>
        </w:rPr>
        <w:t xml:space="preserve"> xã.</w:t>
      </w:r>
    </w:p>
    <w:p w:rsidR="00475408" w:rsidRPr="009945A8" w:rsidRDefault="00475408" w:rsidP="00475408">
      <w:pPr>
        <w:pStyle w:val="ListParagraph"/>
        <w:spacing w:after="120"/>
        <w:ind w:left="0" w:firstLine="709"/>
        <w:contextualSpacing w:val="0"/>
        <w:rPr>
          <w:b/>
          <w:color w:val="000000"/>
          <w:sz w:val="28"/>
          <w:szCs w:val="28"/>
          <w:lang w:val="nl-NL"/>
        </w:rPr>
      </w:pPr>
      <w:r w:rsidRPr="009945A8">
        <w:rPr>
          <w:color w:val="000000"/>
          <w:sz w:val="28"/>
          <w:szCs w:val="28"/>
          <w:lang w:val="nl-NL"/>
        </w:rPr>
        <w:t xml:space="preserve">- Nhà thầu có Tổng đài phục vụ 24/7 và đội ngũ giám định viên trực giám định 24/7. Giám định viên sẽ đến hiện trường tai nạn chậm nhất trong vòng 02h kể từ thời điểm nhận được thông tin tai nạn, nếu tai nạn xảy ra tại khu vực trung tâm thì giám định viên phải đến hiện trường trong vòng 30 phút kể từ khi tiếp nhận thông báo tai nạn. Giám định viên phải hướng dẫn giải quyết vụ việc và lập hồ sơ giải quyết không cần hồ sơ công an, trừ một số trường hợp </w:t>
      </w:r>
      <w:r>
        <w:rPr>
          <w:color w:val="000000"/>
          <w:sz w:val="28"/>
          <w:szCs w:val="28"/>
          <w:lang w:val="nl-NL"/>
        </w:rPr>
        <w:t xml:space="preserve">pháp </w:t>
      </w:r>
      <w:r w:rsidRPr="009945A8">
        <w:rPr>
          <w:color w:val="000000"/>
          <w:sz w:val="28"/>
          <w:szCs w:val="28"/>
          <w:lang w:val="nl-NL"/>
        </w:rPr>
        <w:t>luật quy định phải có công an thụ lý.</w:t>
      </w:r>
    </w:p>
    <w:p w:rsidR="00475408" w:rsidRPr="009945A8" w:rsidRDefault="00475408" w:rsidP="00475408">
      <w:pPr>
        <w:pStyle w:val="ListParagraph"/>
        <w:spacing w:after="120"/>
        <w:ind w:left="0" w:firstLine="709"/>
        <w:contextualSpacing w:val="0"/>
        <w:rPr>
          <w:b/>
          <w:color w:val="000000"/>
          <w:sz w:val="28"/>
          <w:szCs w:val="28"/>
          <w:lang w:val="nl-NL"/>
        </w:rPr>
      </w:pPr>
      <w:r w:rsidRPr="009945A8">
        <w:rPr>
          <w:color w:val="000000"/>
          <w:sz w:val="28"/>
          <w:szCs w:val="28"/>
          <w:lang w:val="nl-NL"/>
        </w:rPr>
        <w:t xml:space="preserve">- Cứu hộ </w:t>
      </w:r>
      <w:r>
        <w:rPr>
          <w:color w:val="000000"/>
          <w:sz w:val="28"/>
          <w:szCs w:val="28"/>
          <w:lang w:val="nl-NL"/>
        </w:rPr>
        <w:t xml:space="preserve">xe </w:t>
      </w:r>
      <w:r w:rsidRPr="009945A8">
        <w:rPr>
          <w:color w:val="000000"/>
          <w:sz w:val="28"/>
          <w:szCs w:val="28"/>
          <w:lang w:val="nl-NL"/>
        </w:rPr>
        <w:t>miễn phí về nơi sửa chữa.</w:t>
      </w:r>
    </w:p>
    <w:p w:rsidR="00475408" w:rsidRPr="009945A8" w:rsidRDefault="00475408" w:rsidP="00475408">
      <w:pPr>
        <w:pStyle w:val="ListParagraph"/>
        <w:spacing w:after="120"/>
        <w:ind w:left="0" w:firstLine="709"/>
        <w:contextualSpacing w:val="0"/>
        <w:rPr>
          <w:b/>
          <w:color w:val="000000"/>
          <w:sz w:val="28"/>
          <w:szCs w:val="28"/>
          <w:lang w:val="nl-NL"/>
        </w:rPr>
      </w:pPr>
      <w:r w:rsidRPr="009945A8">
        <w:rPr>
          <w:color w:val="000000"/>
          <w:sz w:val="28"/>
          <w:szCs w:val="28"/>
          <w:lang w:val="nl-NL"/>
        </w:rPr>
        <w:t>- Bảo lãnh thanh toán chi phí thuộc phạm vi bảo hiểm tại garage sửa chữa.</w:t>
      </w:r>
    </w:p>
    <w:p w:rsidR="00475408" w:rsidRPr="009945A8" w:rsidRDefault="00475408" w:rsidP="00475408">
      <w:pPr>
        <w:pStyle w:val="ListParagraph"/>
        <w:spacing w:after="120"/>
        <w:ind w:left="0" w:firstLine="709"/>
        <w:contextualSpacing w:val="0"/>
        <w:rPr>
          <w:b/>
          <w:color w:val="000000"/>
          <w:sz w:val="28"/>
          <w:szCs w:val="28"/>
          <w:lang w:val="nl-NL"/>
        </w:rPr>
      </w:pPr>
      <w:r w:rsidRPr="009945A8">
        <w:rPr>
          <w:color w:val="000000"/>
          <w:sz w:val="28"/>
          <w:szCs w:val="28"/>
          <w:lang w:val="nl-NL"/>
        </w:rPr>
        <w:t>- Công ty bảo hiểm đồng ý sửa chữa xe tại các garage chính hãng hoặc xưởng sửa chữa do chủ đầu tư lựa chọn cho tất cả các xe bao gồm cả các xe sử dụng trên 10 năm.</w:t>
      </w:r>
    </w:p>
    <w:p w:rsidR="00475408" w:rsidRPr="0097778D" w:rsidRDefault="00475408" w:rsidP="00475408">
      <w:pPr>
        <w:spacing w:after="120"/>
        <w:ind w:firstLine="709"/>
        <w:rPr>
          <w:b/>
          <w:sz w:val="28"/>
          <w:szCs w:val="28"/>
          <w:lang w:val="nl-NL"/>
        </w:rPr>
      </w:pPr>
      <w:r w:rsidRPr="0097778D">
        <w:rPr>
          <w:b/>
          <w:sz w:val="28"/>
          <w:szCs w:val="28"/>
          <w:lang w:val="nl-NL"/>
        </w:rPr>
        <w:t>3. Yêu cầu kỹ thuật của gói thầu:</w:t>
      </w:r>
    </w:p>
    <w:p w:rsidR="00475408" w:rsidRPr="000563B4" w:rsidRDefault="00475408" w:rsidP="00475408">
      <w:pPr>
        <w:pStyle w:val="ListParagraph"/>
        <w:widowControl w:val="0"/>
        <w:numPr>
          <w:ilvl w:val="1"/>
          <w:numId w:val="1"/>
        </w:numPr>
        <w:tabs>
          <w:tab w:val="left" w:pos="0"/>
          <w:tab w:val="left" w:pos="1134"/>
        </w:tabs>
        <w:autoSpaceDE w:val="0"/>
        <w:autoSpaceDN w:val="0"/>
        <w:spacing w:after="120"/>
        <w:ind w:left="0" w:right="108" w:firstLine="709"/>
        <w:contextualSpacing w:val="0"/>
        <w:rPr>
          <w:color w:val="000000"/>
          <w:sz w:val="28"/>
          <w:szCs w:val="28"/>
        </w:rPr>
      </w:pPr>
      <w:r w:rsidRPr="006435C6">
        <w:rPr>
          <w:color w:val="000000"/>
          <w:spacing w:val="-4"/>
          <w:sz w:val="28"/>
          <w:szCs w:val="28"/>
        </w:rPr>
        <w:lastRenderedPageBreak/>
        <w:t xml:space="preserve">. Phạm </w:t>
      </w:r>
      <w:r w:rsidRPr="006435C6">
        <w:rPr>
          <w:color w:val="000000"/>
          <w:sz w:val="28"/>
          <w:szCs w:val="28"/>
        </w:rPr>
        <w:t xml:space="preserve">vi </w:t>
      </w:r>
      <w:r w:rsidRPr="006435C6">
        <w:rPr>
          <w:color w:val="000000"/>
          <w:spacing w:val="-3"/>
          <w:sz w:val="28"/>
          <w:szCs w:val="28"/>
        </w:rPr>
        <w:t>bảo</w:t>
      </w:r>
      <w:r w:rsidRPr="006435C6">
        <w:rPr>
          <w:color w:val="000000"/>
          <w:spacing w:val="-18"/>
          <w:sz w:val="28"/>
          <w:szCs w:val="28"/>
        </w:rPr>
        <w:t xml:space="preserve"> </w:t>
      </w:r>
      <w:r w:rsidRPr="006435C6">
        <w:rPr>
          <w:color w:val="000000"/>
          <w:spacing w:val="-4"/>
          <w:sz w:val="28"/>
          <w:szCs w:val="28"/>
        </w:rPr>
        <w:t>hiểm</w:t>
      </w:r>
    </w:p>
    <w:p w:rsidR="00475408" w:rsidRPr="000563B4" w:rsidRDefault="00475408" w:rsidP="00475408">
      <w:pPr>
        <w:pStyle w:val="ListParagraph"/>
        <w:spacing w:after="120"/>
        <w:ind w:left="0" w:firstLine="709"/>
        <w:contextualSpacing w:val="0"/>
        <w:rPr>
          <w:rFonts w:ascii="TimesNewRomanPSMT" w:hAnsi="TimesNewRomanPSMT"/>
          <w:color w:val="000000"/>
          <w:sz w:val="28"/>
          <w:szCs w:val="28"/>
        </w:rPr>
      </w:pPr>
      <w:r w:rsidRPr="000563B4">
        <w:rPr>
          <w:rFonts w:ascii="TimesNewRomanPSMT" w:hAnsi="TimesNewRomanPSMT"/>
          <w:color w:val="000000"/>
          <w:sz w:val="28"/>
          <w:szCs w:val="28"/>
        </w:rPr>
        <w:t>3.1.1. Bảo hiểm bắt buộc trách nhiệm dân sự của chủ xe cơ giới đối với người thứ ba và người ngồi trên xe:</w:t>
      </w:r>
    </w:p>
    <w:p w:rsidR="00475408" w:rsidRPr="000563B4" w:rsidRDefault="00475408" w:rsidP="00475408">
      <w:pPr>
        <w:pStyle w:val="ListParagraph"/>
        <w:spacing w:after="120"/>
        <w:ind w:left="0" w:firstLine="709"/>
        <w:contextualSpacing w:val="0"/>
        <w:rPr>
          <w:rFonts w:ascii="TimesNewRomanPSMT" w:hAnsi="TimesNewRomanPSMT"/>
          <w:color w:val="000000"/>
          <w:sz w:val="28"/>
          <w:szCs w:val="28"/>
        </w:rPr>
      </w:pPr>
      <w:r>
        <w:rPr>
          <w:rFonts w:ascii="TimesNewRomanPSMT" w:hAnsi="TimesNewRomanPSMT"/>
          <w:color w:val="000000"/>
          <w:sz w:val="28"/>
          <w:szCs w:val="28"/>
        </w:rPr>
        <w:t xml:space="preserve">- </w:t>
      </w:r>
      <w:r w:rsidRPr="000563B4">
        <w:rPr>
          <w:rFonts w:ascii="TimesNewRomanPSMT" w:hAnsi="TimesNewRomanPSMT"/>
          <w:color w:val="000000"/>
          <w:sz w:val="28"/>
          <w:szCs w:val="28"/>
        </w:rPr>
        <w:t>Bảo hiểm thiệt hại về thân thể, tính mạng và tài sản đối với bên thứ ba do xe cơ giới gây ra; thiệt hại về sức khỏe, tính mạng của người ngồi trên xe</w:t>
      </w:r>
      <w:r>
        <w:rPr>
          <w:rFonts w:ascii="TimesNewRomanPSMT" w:hAnsi="TimesNewRomanPSMT"/>
          <w:color w:val="000000"/>
          <w:sz w:val="28"/>
          <w:szCs w:val="28"/>
        </w:rPr>
        <w:t xml:space="preserve"> </w:t>
      </w:r>
      <w:r w:rsidRPr="000563B4">
        <w:rPr>
          <w:rFonts w:ascii="TimesNewRomanPSMT" w:hAnsi="TimesNewRomanPSMT"/>
          <w:color w:val="000000"/>
          <w:sz w:val="28"/>
          <w:szCs w:val="28"/>
        </w:rPr>
        <w:t>theo quy định tại Nghị định số 67/2023/NĐ-CP ngày 06/9/2023 của Chính phủ.</w:t>
      </w:r>
    </w:p>
    <w:p w:rsidR="00475408" w:rsidRPr="000563B4" w:rsidRDefault="00475408" w:rsidP="00475408">
      <w:pPr>
        <w:pStyle w:val="ListParagraph"/>
        <w:widowControl w:val="0"/>
        <w:tabs>
          <w:tab w:val="left" w:pos="0"/>
          <w:tab w:val="left" w:pos="1134"/>
        </w:tabs>
        <w:autoSpaceDE w:val="0"/>
        <w:autoSpaceDN w:val="0"/>
        <w:spacing w:after="120"/>
        <w:ind w:left="0" w:right="108" w:firstLine="709"/>
        <w:contextualSpacing w:val="0"/>
        <w:rPr>
          <w:color w:val="000000"/>
          <w:sz w:val="28"/>
          <w:szCs w:val="28"/>
        </w:rPr>
      </w:pPr>
      <w:r w:rsidRPr="000563B4">
        <w:rPr>
          <w:rFonts w:ascii="TimesNewRomanPSMT" w:hAnsi="TimesNewRomanPSMT"/>
          <w:color w:val="000000"/>
          <w:sz w:val="28"/>
          <w:szCs w:val="28"/>
        </w:rPr>
        <w:t>Lưu ý: Mức phí bảo hiểm bắt buộc trách nhiệm dân sự của chủ xe cơ giới đối với người thứ ba và người ngồi trên xe do nhà thầu đề xuất phải lớn hơn hoặc bằng mức phí quy định tại Nghị định số 67/2023/NĐ-CP ngày 06/9/2023 của Chính phủ.</w:t>
      </w:r>
    </w:p>
    <w:p w:rsidR="00475408" w:rsidRPr="000563B4" w:rsidRDefault="00475408" w:rsidP="00475408">
      <w:pPr>
        <w:pStyle w:val="ListParagraph"/>
        <w:widowControl w:val="0"/>
        <w:tabs>
          <w:tab w:val="left" w:pos="0"/>
          <w:tab w:val="left" w:pos="1134"/>
        </w:tabs>
        <w:autoSpaceDE w:val="0"/>
        <w:autoSpaceDN w:val="0"/>
        <w:spacing w:after="120"/>
        <w:ind w:left="0" w:right="108" w:firstLine="709"/>
        <w:contextualSpacing w:val="0"/>
        <w:rPr>
          <w:color w:val="000000"/>
          <w:sz w:val="28"/>
          <w:szCs w:val="28"/>
        </w:rPr>
      </w:pPr>
      <w:r w:rsidRPr="000563B4">
        <w:rPr>
          <w:color w:val="000000"/>
          <w:sz w:val="28"/>
          <w:szCs w:val="28"/>
        </w:rPr>
        <w:t>3.1.2 Bảo hiểm vật chất xe:</w:t>
      </w:r>
    </w:p>
    <w:p w:rsidR="00475408" w:rsidRPr="000563B4" w:rsidRDefault="00475408" w:rsidP="00475408">
      <w:pPr>
        <w:pStyle w:val="ListParagraph"/>
        <w:widowControl w:val="0"/>
        <w:tabs>
          <w:tab w:val="left" w:pos="0"/>
          <w:tab w:val="left" w:pos="1134"/>
        </w:tabs>
        <w:autoSpaceDE w:val="0"/>
        <w:autoSpaceDN w:val="0"/>
        <w:spacing w:after="120"/>
        <w:ind w:left="0" w:right="108" w:firstLine="709"/>
        <w:contextualSpacing w:val="0"/>
        <w:rPr>
          <w:color w:val="000000"/>
          <w:sz w:val="28"/>
          <w:szCs w:val="28"/>
        </w:rPr>
      </w:pPr>
      <w:r w:rsidRPr="000563B4">
        <w:rPr>
          <w:color w:val="000000"/>
          <w:sz w:val="28"/>
          <w:szCs w:val="28"/>
        </w:rPr>
        <w:t>Tuân thủ quy định về phí bảo hiểm tại Nghị định số 73/2016/NĐ-CP ngày 01/7/2016 của Chính phủ; Nghị định số 46/2023/NĐ-CP ngày 01/7/2023 của Chính phủ; Nghị định số 174/2024/NĐ-CP ngày 30/12/2024 của Chính phủ và Quyết định 1201/QĐ-BTC ngày 28/6/2017 về mức phí bảo hiểm thuần đối với sản phẩm bảo hiểm vật chất xe ô tô.</w:t>
      </w:r>
    </w:p>
    <w:p w:rsidR="00475408" w:rsidRDefault="00475408" w:rsidP="00475408">
      <w:pPr>
        <w:pStyle w:val="ListParagraph"/>
        <w:widowControl w:val="0"/>
        <w:tabs>
          <w:tab w:val="left" w:pos="0"/>
          <w:tab w:val="left" w:pos="1134"/>
        </w:tabs>
        <w:autoSpaceDE w:val="0"/>
        <w:autoSpaceDN w:val="0"/>
        <w:spacing w:after="120"/>
        <w:ind w:left="0" w:right="108" w:firstLine="709"/>
        <w:contextualSpacing w:val="0"/>
        <w:rPr>
          <w:color w:val="000000"/>
          <w:sz w:val="28"/>
          <w:szCs w:val="28"/>
        </w:rPr>
      </w:pPr>
      <w:r w:rsidRPr="000563B4">
        <w:rPr>
          <w:color w:val="000000"/>
          <w:sz w:val="28"/>
          <w:szCs w:val="28"/>
        </w:rPr>
        <w:t>Lưu ý: Mức phí bảo hiểm thiệt hại vật chất xe nhà thầu đề xuất phải lớn hơn hoặc bằng mức phí bảo hiểm thiệt hại vật chất xe ô tô quy định theo Quyết định 1201/QĐ-BTC ngày 28/6/2017.</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3.2 Phạm vi bảo hiểm:</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3.2.1 Bảo hiểm bắt buộc trách nhiệm dân sự của chủ xe cơ giới:</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Nhà thầu chịu trách nhiệm bồi thường cho chủ xe cơ giới những thiệt hại:</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Ngoài hợp đồng về sức khỏe, tính mạng và tài sản đối với bên thứ ba do xe cơ giới gây ra.</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Về sức khỏe, tính mạng của người ngồi trên xe.</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3.2.2 Bảo hiểm thiệt hại vật chất xe và các thiết bị theo xe</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Nhà thầu chịu trách nhiệm bồi thường cho chủ xe cơ giới những thiệt hại vật chất do thiên tai, tai nạn bất ngờ không lường trước được cho các trường hợp sau:</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Đâm, va (bao gồm cả va chạm với vật thể khác ngoài xe), lật, đổ chìm, rơi toàn bộ xe, bị các vật thể khác rơi vào;</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Hỏa hoạn, cháy nổ;</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Những tai họa bất khả kháng do thiên tai;</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Mất bộ phận của xe hoặc toàn bộ xe do trộm, cướp</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xml:space="preserve">- Ngoài số tiền bồi thường, đơn vị bảo hiểm sẽ hoàn trả cho chủ xe cơ giới </w:t>
      </w:r>
      <w:r w:rsidRPr="00D14166">
        <w:rPr>
          <w:color w:val="000000"/>
          <w:spacing w:val="-3"/>
          <w:sz w:val="28"/>
          <w:szCs w:val="28"/>
        </w:rPr>
        <w:lastRenderedPageBreak/>
        <w:t>những chi phí cần thiết, hợp lý theo thỏa thuận để thực hiện các công việc theo yêu cầu khi xảy ra tổn thất (thuộc phạm vi bảo hiểm) bao gồm các chi phí:</w:t>
      </w:r>
    </w:p>
    <w:p w:rsidR="00475408"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Chi phí ngăn ngừa, hạn chế tổn thất phát sinh thêm;</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3.3 Quyền lợi bảo hiểm:</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3.3.1 Bảo hiểm bắt buộc trách nhiệm dân sự của chủ xe cơ giới</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Thực hiện đúng theo quy định tại Nghị định 67/2023/NĐ-CP ngày 06/9/2023.</w:t>
      </w:r>
    </w:p>
    <w:p w:rsidR="00475408"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xml:space="preserve">3.3.2 Bảo hiểm thiệt hại vật chất xe và các thiết bị theo xe </w:t>
      </w:r>
    </w:p>
    <w:p w:rsidR="00475408"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Bảo hiểm không không khấu trừ thay mới, mới thay cũ</w:t>
      </w:r>
      <w:r>
        <w:rPr>
          <w:color w:val="000000"/>
          <w:spacing w:val="-3"/>
          <w:sz w:val="28"/>
          <w:szCs w:val="28"/>
        </w:rPr>
        <w:t>.</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Bảo hiểm sửa chữa tại garage tự chọn, garage chính hãng.</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Bảo hiểm mất trộm, cắp bộ phận: Bảo hiểm và chịu trách nhiệm bồi thường cho chủ xe cơ giới về những tổn thất bộ phận gắn liền với xe theo thiết kế của nhà sản xuất do bị mất trộm, cắp bộ phận.</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Bảo hiểm xe bị ngập nước (thủy kích): Tổn thất của động cơ, hệ thống điện do xe hoạt động trong khu vực bị ngập nước.</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3.4. Số tiền bảo hiểm Mức trách nhiệm bảo hiểm, bồi thường tổn thương: 3.4.1 Bảo hiểm bắt buộc trách nhiệm dân sự của chủ xe cơ giới</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Mức trách nhiệm:</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Về người: ≥ 150.000.000 đồng/người/vụ</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Về tài sản: ≥ 100.000.000 đồng/ vụ</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3.4.2 Bảo hiểm tai nạn lái, phụ xe và người ngồi trên xe:</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Nhà thầu phải có bản cam kết thực hiện bồi thường thiệt hại về người và tài sản của bên thứ ba do xe của Chủ đầu tư gây ra trong quá trình tham gia giao thông</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Mức trách nhiệm: ≥ 50.000.000 đồng/người/vụ</w:t>
      </w:r>
    </w:p>
    <w:p w:rsidR="00475408"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Ngoài số tiền bồi thường, đơn vị bảo hiểm sẽ hoàn trả cho chủ xe cơ giới những chi phí cần thiết, hợp lý theo thỏa thuận để thực hiện các công việc theo</w:t>
      </w:r>
      <w:r>
        <w:rPr>
          <w:color w:val="000000"/>
          <w:spacing w:val="-3"/>
          <w:sz w:val="28"/>
          <w:szCs w:val="28"/>
        </w:rPr>
        <w:t xml:space="preserve"> </w:t>
      </w:r>
      <w:r w:rsidRPr="00D14166">
        <w:rPr>
          <w:color w:val="000000"/>
          <w:spacing w:val="-3"/>
          <w:sz w:val="28"/>
          <w:szCs w:val="28"/>
        </w:rPr>
        <w:t xml:space="preserve">yêu cầu khi xảy ra tổn thất (thuộc phạm vi bảo hiểm) bao gồm các chi phí: </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Chi phí ngăn ngừa, hạn chế tổn thất phát sinh thêm;</w:t>
      </w:r>
    </w:p>
    <w:p w:rsidR="00475408"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Chi phí cứu hộ và vận chuyển xe thiệt hại tới nơi sửa chữa gần nhất</w:t>
      </w:r>
    </w:p>
    <w:p w:rsidR="00475408" w:rsidRPr="00D14166"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3.5 Mức miễn thường khấu trừ:</w:t>
      </w:r>
    </w:p>
    <w:p w:rsidR="00475408" w:rsidRDefault="00475408" w:rsidP="00475408">
      <w:pPr>
        <w:pStyle w:val="ListParagraph"/>
        <w:widowControl w:val="0"/>
        <w:tabs>
          <w:tab w:val="left" w:pos="0"/>
        </w:tabs>
        <w:autoSpaceDE w:val="0"/>
        <w:autoSpaceDN w:val="0"/>
        <w:spacing w:after="120"/>
        <w:ind w:left="0" w:right="108" w:firstLine="709"/>
        <w:contextualSpacing w:val="0"/>
        <w:rPr>
          <w:color w:val="000000"/>
          <w:spacing w:val="-3"/>
          <w:sz w:val="28"/>
          <w:szCs w:val="28"/>
        </w:rPr>
      </w:pPr>
      <w:r w:rsidRPr="00D14166">
        <w:rPr>
          <w:color w:val="000000"/>
          <w:spacing w:val="-3"/>
          <w:sz w:val="28"/>
          <w:szCs w:val="28"/>
        </w:rPr>
        <w:t xml:space="preserve">Mức khấu trừ áp dụng: không khấu trừ 500.000 VNĐ/vụ tổn thất/xe. </w:t>
      </w:r>
    </w:p>
    <w:p w:rsidR="00475408" w:rsidRPr="006435C6" w:rsidRDefault="00475408" w:rsidP="00475408">
      <w:pPr>
        <w:pStyle w:val="ListParagraph"/>
        <w:widowControl w:val="0"/>
        <w:tabs>
          <w:tab w:val="left" w:pos="0"/>
        </w:tabs>
        <w:autoSpaceDE w:val="0"/>
        <w:autoSpaceDN w:val="0"/>
        <w:spacing w:after="120"/>
        <w:ind w:left="0" w:right="108" w:firstLine="709"/>
        <w:contextualSpacing w:val="0"/>
        <w:rPr>
          <w:color w:val="000000"/>
          <w:sz w:val="28"/>
          <w:szCs w:val="28"/>
        </w:rPr>
      </w:pPr>
      <w:r w:rsidRPr="006435C6">
        <w:rPr>
          <w:color w:val="000000"/>
          <w:spacing w:val="-3"/>
          <w:sz w:val="28"/>
          <w:szCs w:val="28"/>
        </w:rPr>
        <w:t>3.</w:t>
      </w:r>
      <w:r>
        <w:rPr>
          <w:color w:val="000000"/>
          <w:spacing w:val="-3"/>
          <w:sz w:val="28"/>
          <w:szCs w:val="28"/>
        </w:rPr>
        <w:t>6</w:t>
      </w:r>
      <w:r w:rsidRPr="006435C6">
        <w:rPr>
          <w:color w:val="000000"/>
          <w:spacing w:val="-3"/>
          <w:sz w:val="28"/>
          <w:szCs w:val="28"/>
        </w:rPr>
        <w:t xml:space="preserve">. Các tai nạn rủi </w:t>
      </w:r>
      <w:r w:rsidRPr="006435C6">
        <w:rPr>
          <w:color w:val="000000"/>
          <w:sz w:val="28"/>
          <w:szCs w:val="28"/>
        </w:rPr>
        <w:t xml:space="preserve">ro </w:t>
      </w:r>
      <w:r w:rsidRPr="006435C6">
        <w:rPr>
          <w:color w:val="000000"/>
          <w:spacing w:val="-3"/>
          <w:sz w:val="28"/>
          <w:szCs w:val="28"/>
        </w:rPr>
        <w:t xml:space="preserve">khác </w:t>
      </w:r>
      <w:r w:rsidRPr="006435C6">
        <w:rPr>
          <w:color w:val="000000"/>
          <w:spacing w:val="-4"/>
          <w:sz w:val="28"/>
          <w:szCs w:val="28"/>
        </w:rPr>
        <w:t xml:space="preserve">gây nên ngoài những điểm </w:t>
      </w:r>
      <w:r w:rsidRPr="006435C6">
        <w:rPr>
          <w:color w:val="000000"/>
          <w:spacing w:val="-3"/>
          <w:sz w:val="28"/>
          <w:szCs w:val="28"/>
        </w:rPr>
        <w:t>loại trừ dưới</w:t>
      </w:r>
      <w:r w:rsidRPr="006435C6">
        <w:rPr>
          <w:color w:val="000000"/>
          <w:spacing w:val="-27"/>
          <w:sz w:val="28"/>
          <w:szCs w:val="28"/>
        </w:rPr>
        <w:t xml:space="preserve"> </w:t>
      </w:r>
      <w:r w:rsidRPr="006435C6">
        <w:rPr>
          <w:color w:val="000000"/>
          <w:spacing w:val="-5"/>
          <w:sz w:val="28"/>
          <w:szCs w:val="28"/>
        </w:rPr>
        <w:t>đây:</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pacing w:val="-3"/>
          <w:sz w:val="28"/>
          <w:szCs w:val="28"/>
        </w:rPr>
        <w:lastRenderedPageBreak/>
        <w:t xml:space="preserve">- Tổn </w:t>
      </w:r>
      <w:r w:rsidRPr="006435C6">
        <w:rPr>
          <w:color w:val="000000"/>
          <w:spacing w:val="-4"/>
          <w:sz w:val="28"/>
          <w:szCs w:val="28"/>
        </w:rPr>
        <w:t xml:space="preserve">thất </w:t>
      </w:r>
      <w:r w:rsidRPr="006435C6">
        <w:rPr>
          <w:color w:val="000000"/>
          <w:sz w:val="28"/>
          <w:szCs w:val="28"/>
        </w:rPr>
        <w:t xml:space="preserve">do </w:t>
      </w:r>
      <w:r w:rsidRPr="006435C6">
        <w:rPr>
          <w:color w:val="000000"/>
          <w:spacing w:val="-3"/>
          <w:sz w:val="28"/>
          <w:szCs w:val="28"/>
        </w:rPr>
        <w:t xml:space="preserve">hao mòn tự </w:t>
      </w:r>
      <w:r w:rsidRPr="006435C6">
        <w:rPr>
          <w:color w:val="000000"/>
          <w:spacing w:val="-4"/>
          <w:sz w:val="28"/>
          <w:szCs w:val="28"/>
        </w:rPr>
        <w:t xml:space="preserve">nhiên hoặc </w:t>
      </w:r>
      <w:r w:rsidRPr="006435C6">
        <w:rPr>
          <w:color w:val="000000"/>
          <w:sz w:val="28"/>
          <w:szCs w:val="28"/>
        </w:rPr>
        <w:t xml:space="preserve">do </w:t>
      </w:r>
      <w:r w:rsidRPr="006435C6">
        <w:rPr>
          <w:color w:val="000000"/>
          <w:spacing w:val="-3"/>
          <w:sz w:val="28"/>
          <w:szCs w:val="28"/>
        </w:rPr>
        <w:t xml:space="preserve">bản </w:t>
      </w:r>
      <w:r w:rsidRPr="006435C6">
        <w:rPr>
          <w:color w:val="000000"/>
          <w:spacing w:val="-4"/>
          <w:sz w:val="28"/>
          <w:szCs w:val="28"/>
        </w:rPr>
        <w:t xml:space="preserve">chất </w:t>
      </w:r>
      <w:r w:rsidRPr="006435C6">
        <w:rPr>
          <w:color w:val="000000"/>
          <w:spacing w:val="-3"/>
          <w:sz w:val="28"/>
          <w:szCs w:val="28"/>
        </w:rPr>
        <w:t xml:space="preserve">vốn có của tài </w:t>
      </w:r>
      <w:r w:rsidRPr="006435C6">
        <w:rPr>
          <w:color w:val="000000"/>
          <w:spacing w:val="-4"/>
          <w:sz w:val="28"/>
          <w:szCs w:val="28"/>
        </w:rPr>
        <w:t xml:space="preserve">sản, giảm </w:t>
      </w:r>
      <w:r w:rsidRPr="006435C6">
        <w:rPr>
          <w:color w:val="000000"/>
          <w:spacing w:val="-3"/>
          <w:sz w:val="28"/>
          <w:szCs w:val="28"/>
        </w:rPr>
        <w:t xml:space="preserve">giá trị </w:t>
      </w:r>
      <w:r w:rsidRPr="006435C6">
        <w:rPr>
          <w:color w:val="000000"/>
          <w:spacing w:val="-4"/>
          <w:sz w:val="28"/>
          <w:szCs w:val="28"/>
        </w:rPr>
        <w:t xml:space="preserve">thương mại, hỏng </w:t>
      </w:r>
      <w:r w:rsidRPr="006435C6">
        <w:rPr>
          <w:color w:val="000000"/>
          <w:spacing w:val="-3"/>
          <w:sz w:val="28"/>
          <w:szCs w:val="28"/>
        </w:rPr>
        <w:t xml:space="preserve">hóc </w:t>
      </w:r>
      <w:r w:rsidRPr="006435C6">
        <w:rPr>
          <w:color w:val="000000"/>
          <w:sz w:val="28"/>
          <w:szCs w:val="28"/>
        </w:rPr>
        <w:t xml:space="preserve">do </w:t>
      </w:r>
      <w:r w:rsidRPr="006435C6">
        <w:rPr>
          <w:color w:val="000000"/>
          <w:spacing w:val="-4"/>
          <w:sz w:val="28"/>
          <w:szCs w:val="28"/>
        </w:rPr>
        <w:t xml:space="preserve">khuyết tật hoặc hỏng </w:t>
      </w:r>
      <w:r w:rsidRPr="006435C6">
        <w:rPr>
          <w:color w:val="000000"/>
          <w:spacing w:val="-3"/>
          <w:sz w:val="28"/>
          <w:szCs w:val="28"/>
        </w:rPr>
        <w:t xml:space="preserve">hóc </w:t>
      </w:r>
      <w:r w:rsidRPr="006435C6">
        <w:rPr>
          <w:color w:val="000000"/>
          <w:spacing w:val="-4"/>
          <w:sz w:val="28"/>
          <w:szCs w:val="28"/>
        </w:rPr>
        <w:t xml:space="preserve">thêm </w:t>
      </w:r>
      <w:r w:rsidRPr="006435C6">
        <w:rPr>
          <w:color w:val="000000"/>
          <w:sz w:val="28"/>
          <w:szCs w:val="28"/>
        </w:rPr>
        <w:t xml:space="preserve">do </w:t>
      </w:r>
      <w:r w:rsidRPr="006435C6">
        <w:rPr>
          <w:color w:val="000000"/>
          <w:spacing w:val="-4"/>
          <w:sz w:val="28"/>
          <w:szCs w:val="28"/>
        </w:rPr>
        <w:t xml:space="preserve">sửa chữa, trong quá trình sửa chữa (bao </w:t>
      </w:r>
      <w:r w:rsidRPr="006435C6">
        <w:rPr>
          <w:color w:val="000000"/>
          <w:spacing w:val="-3"/>
          <w:sz w:val="28"/>
          <w:szCs w:val="28"/>
        </w:rPr>
        <w:t xml:space="preserve">gồm cả </w:t>
      </w:r>
      <w:r w:rsidRPr="006435C6">
        <w:rPr>
          <w:color w:val="000000"/>
          <w:spacing w:val="-4"/>
          <w:sz w:val="28"/>
          <w:szCs w:val="28"/>
        </w:rPr>
        <w:t>chạy</w:t>
      </w:r>
      <w:r w:rsidRPr="006435C6">
        <w:rPr>
          <w:color w:val="000000"/>
          <w:spacing w:val="-17"/>
          <w:sz w:val="28"/>
          <w:szCs w:val="28"/>
        </w:rPr>
        <w:t xml:space="preserve"> </w:t>
      </w:r>
      <w:r w:rsidRPr="006435C6">
        <w:rPr>
          <w:color w:val="000000"/>
          <w:spacing w:val="-5"/>
          <w:sz w:val="28"/>
          <w:szCs w:val="28"/>
        </w:rPr>
        <w:t>thử).</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pacing w:val="-3"/>
          <w:sz w:val="28"/>
          <w:szCs w:val="28"/>
        </w:rPr>
        <w:t xml:space="preserve">- Tổn </w:t>
      </w:r>
      <w:r w:rsidRPr="006435C6">
        <w:rPr>
          <w:color w:val="000000"/>
          <w:spacing w:val="-4"/>
          <w:sz w:val="28"/>
          <w:szCs w:val="28"/>
        </w:rPr>
        <w:t xml:space="preserve">thất riêng </w:t>
      </w:r>
      <w:r w:rsidRPr="006435C6">
        <w:rPr>
          <w:color w:val="000000"/>
          <w:spacing w:val="-3"/>
          <w:sz w:val="28"/>
          <w:szCs w:val="28"/>
        </w:rPr>
        <w:t xml:space="preserve">đối với </w:t>
      </w:r>
      <w:r w:rsidRPr="006435C6">
        <w:rPr>
          <w:color w:val="000000"/>
          <w:spacing w:val="-4"/>
          <w:sz w:val="28"/>
          <w:szCs w:val="28"/>
        </w:rPr>
        <w:t xml:space="preserve">lốp, </w:t>
      </w:r>
      <w:r w:rsidRPr="006435C6">
        <w:rPr>
          <w:color w:val="000000"/>
          <w:spacing w:val="-3"/>
          <w:sz w:val="28"/>
          <w:szCs w:val="28"/>
        </w:rPr>
        <w:t xml:space="preserve">bạt phủ xe, </w:t>
      </w:r>
      <w:r w:rsidRPr="006435C6">
        <w:rPr>
          <w:color w:val="000000"/>
          <w:spacing w:val="-4"/>
          <w:sz w:val="28"/>
          <w:szCs w:val="28"/>
        </w:rPr>
        <w:t xml:space="preserve">nhãn </w:t>
      </w:r>
      <w:r w:rsidRPr="006435C6">
        <w:rPr>
          <w:color w:val="000000"/>
          <w:spacing w:val="-3"/>
          <w:sz w:val="28"/>
          <w:szCs w:val="28"/>
        </w:rPr>
        <w:t xml:space="preserve">mác, </w:t>
      </w:r>
      <w:r w:rsidRPr="006435C6">
        <w:rPr>
          <w:color w:val="000000"/>
          <w:spacing w:val="-4"/>
          <w:sz w:val="28"/>
          <w:szCs w:val="28"/>
        </w:rPr>
        <w:t xml:space="preserve">biểu tượng </w:t>
      </w:r>
      <w:r w:rsidRPr="006435C6">
        <w:rPr>
          <w:color w:val="000000"/>
          <w:spacing w:val="-3"/>
          <w:sz w:val="28"/>
          <w:szCs w:val="28"/>
        </w:rPr>
        <w:t xml:space="preserve">nhà sản </w:t>
      </w:r>
      <w:r w:rsidRPr="006435C6">
        <w:rPr>
          <w:color w:val="000000"/>
          <w:spacing w:val="-4"/>
          <w:sz w:val="28"/>
          <w:szCs w:val="28"/>
        </w:rPr>
        <w:t xml:space="preserve">xuất, chắn </w:t>
      </w:r>
      <w:r w:rsidRPr="006435C6">
        <w:rPr>
          <w:color w:val="000000"/>
          <w:spacing w:val="-3"/>
          <w:sz w:val="28"/>
          <w:szCs w:val="28"/>
        </w:rPr>
        <w:t xml:space="preserve">bùn, </w:t>
      </w:r>
      <w:r w:rsidRPr="006435C6">
        <w:rPr>
          <w:color w:val="000000"/>
          <w:spacing w:val="-4"/>
          <w:sz w:val="28"/>
          <w:szCs w:val="28"/>
        </w:rPr>
        <w:t xml:space="preserve">chụp </w:t>
      </w:r>
      <w:r w:rsidRPr="006435C6">
        <w:rPr>
          <w:color w:val="000000"/>
          <w:spacing w:val="-3"/>
          <w:sz w:val="28"/>
          <w:szCs w:val="28"/>
        </w:rPr>
        <w:t xml:space="preserve">đầu trục </w:t>
      </w:r>
      <w:r w:rsidRPr="006435C6">
        <w:rPr>
          <w:color w:val="000000"/>
          <w:sz w:val="28"/>
          <w:szCs w:val="28"/>
        </w:rPr>
        <w:t xml:space="preserve">xe </w:t>
      </w:r>
      <w:r w:rsidRPr="006435C6">
        <w:rPr>
          <w:color w:val="000000"/>
          <w:spacing w:val="-3"/>
          <w:sz w:val="28"/>
          <w:szCs w:val="28"/>
        </w:rPr>
        <w:t xml:space="preserve">trừ </w:t>
      </w:r>
      <w:r w:rsidRPr="006435C6">
        <w:rPr>
          <w:color w:val="000000"/>
          <w:spacing w:val="-4"/>
          <w:sz w:val="28"/>
          <w:szCs w:val="28"/>
        </w:rPr>
        <w:t xml:space="preserve">trường </w:t>
      </w:r>
      <w:r w:rsidRPr="006435C6">
        <w:rPr>
          <w:color w:val="000000"/>
          <w:spacing w:val="-3"/>
          <w:sz w:val="28"/>
          <w:szCs w:val="28"/>
        </w:rPr>
        <w:t xml:space="preserve">hợp </w:t>
      </w:r>
      <w:r w:rsidRPr="006435C6">
        <w:rPr>
          <w:color w:val="000000"/>
          <w:spacing w:val="-4"/>
          <w:sz w:val="28"/>
          <w:szCs w:val="28"/>
        </w:rPr>
        <w:t xml:space="preserve">tổn thất </w:t>
      </w:r>
      <w:r w:rsidRPr="006435C6">
        <w:rPr>
          <w:color w:val="000000"/>
          <w:spacing w:val="-3"/>
          <w:sz w:val="28"/>
          <w:szCs w:val="28"/>
        </w:rPr>
        <w:t xml:space="preserve">xảy </w:t>
      </w:r>
      <w:r w:rsidRPr="006435C6">
        <w:rPr>
          <w:color w:val="000000"/>
          <w:sz w:val="28"/>
          <w:szCs w:val="28"/>
        </w:rPr>
        <w:t xml:space="preserve">ra do </w:t>
      </w:r>
      <w:r w:rsidRPr="006435C6">
        <w:rPr>
          <w:color w:val="000000"/>
          <w:spacing w:val="-3"/>
          <w:sz w:val="28"/>
          <w:szCs w:val="28"/>
        </w:rPr>
        <w:t xml:space="preserve">cùng một </w:t>
      </w:r>
      <w:r w:rsidRPr="006435C6">
        <w:rPr>
          <w:color w:val="000000"/>
          <w:spacing w:val="-4"/>
          <w:sz w:val="28"/>
          <w:szCs w:val="28"/>
        </w:rPr>
        <w:t>nguyên nhân</w:t>
      </w:r>
      <w:r w:rsidRPr="006435C6">
        <w:rPr>
          <w:color w:val="000000"/>
          <w:spacing w:val="52"/>
          <w:sz w:val="28"/>
          <w:szCs w:val="28"/>
        </w:rPr>
        <w:t xml:space="preserve"> </w:t>
      </w:r>
      <w:r w:rsidRPr="006435C6">
        <w:rPr>
          <w:color w:val="000000"/>
          <w:sz w:val="28"/>
          <w:szCs w:val="28"/>
        </w:rPr>
        <w:t xml:space="preserve">và </w:t>
      </w:r>
      <w:r w:rsidRPr="006435C6">
        <w:rPr>
          <w:color w:val="000000"/>
          <w:spacing w:val="-3"/>
          <w:sz w:val="28"/>
          <w:szCs w:val="28"/>
        </w:rPr>
        <w:t xml:space="preserve">đồng </w:t>
      </w:r>
      <w:r w:rsidRPr="006435C6">
        <w:rPr>
          <w:color w:val="000000"/>
          <w:spacing w:val="-4"/>
          <w:sz w:val="28"/>
          <w:szCs w:val="28"/>
        </w:rPr>
        <w:t xml:space="preserve">thời </w:t>
      </w:r>
      <w:r w:rsidRPr="006435C6">
        <w:rPr>
          <w:color w:val="000000"/>
          <w:spacing w:val="-3"/>
          <w:sz w:val="28"/>
          <w:szCs w:val="28"/>
        </w:rPr>
        <w:t xml:space="preserve">với các </w:t>
      </w:r>
      <w:r w:rsidRPr="006435C6">
        <w:rPr>
          <w:color w:val="000000"/>
          <w:sz w:val="28"/>
          <w:szCs w:val="28"/>
        </w:rPr>
        <w:t xml:space="preserve">bộ </w:t>
      </w:r>
      <w:r w:rsidRPr="006435C6">
        <w:rPr>
          <w:color w:val="000000"/>
          <w:spacing w:val="-4"/>
          <w:sz w:val="28"/>
          <w:szCs w:val="28"/>
        </w:rPr>
        <w:t xml:space="preserve">phận khác </w:t>
      </w:r>
      <w:r w:rsidRPr="006435C6">
        <w:rPr>
          <w:color w:val="000000"/>
          <w:spacing w:val="-3"/>
          <w:sz w:val="28"/>
          <w:szCs w:val="28"/>
        </w:rPr>
        <w:t xml:space="preserve">của </w:t>
      </w:r>
      <w:r w:rsidRPr="006435C6">
        <w:rPr>
          <w:color w:val="000000"/>
          <w:sz w:val="28"/>
          <w:szCs w:val="28"/>
        </w:rPr>
        <w:t xml:space="preserve">xe </w:t>
      </w:r>
      <w:r w:rsidRPr="006435C6">
        <w:rPr>
          <w:color w:val="000000"/>
          <w:spacing w:val="-4"/>
          <w:sz w:val="28"/>
          <w:szCs w:val="28"/>
        </w:rPr>
        <w:t xml:space="preserve">trong </w:t>
      </w:r>
      <w:r w:rsidRPr="006435C6">
        <w:rPr>
          <w:color w:val="000000"/>
          <w:spacing w:val="-3"/>
          <w:sz w:val="28"/>
          <w:szCs w:val="28"/>
        </w:rPr>
        <w:t xml:space="preserve">cùng một </w:t>
      </w:r>
      <w:r w:rsidRPr="006435C6">
        <w:rPr>
          <w:color w:val="000000"/>
          <w:sz w:val="28"/>
          <w:szCs w:val="28"/>
        </w:rPr>
        <w:t xml:space="preserve">vụ </w:t>
      </w:r>
      <w:r w:rsidRPr="006435C6">
        <w:rPr>
          <w:color w:val="000000"/>
          <w:spacing w:val="-3"/>
          <w:sz w:val="28"/>
          <w:szCs w:val="28"/>
        </w:rPr>
        <w:t>tai</w:t>
      </w:r>
      <w:r w:rsidRPr="006435C6">
        <w:rPr>
          <w:color w:val="000000"/>
          <w:spacing w:val="-30"/>
          <w:sz w:val="28"/>
          <w:szCs w:val="28"/>
        </w:rPr>
        <w:t xml:space="preserve"> </w:t>
      </w:r>
      <w:r w:rsidRPr="006435C6">
        <w:rPr>
          <w:color w:val="000000"/>
          <w:spacing w:val="-5"/>
          <w:sz w:val="28"/>
          <w:szCs w:val="28"/>
        </w:rPr>
        <w:t>nạn.</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pacing w:val="-3"/>
          <w:sz w:val="28"/>
          <w:szCs w:val="28"/>
        </w:rPr>
        <w:t xml:space="preserve">- Mất </w:t>
      </w:r>
      <w:r w:rsidRPr="006435C6">
        <w:rPr>
          <w:color w:val="000000"/>
          <w:spacing w:val="-4"/>
          <w:sz w:val="28"/>
          <w:szCs w:val="28"/>
        </w:rPr>
        <w:t xml:space="preserve">toàn </w:t>
      </w:r>
      <w:r w:rsidRPr="006435C6">
        <w:rPr>
          <w:color w:val="000000"/>
          <w:sz w:val="28"/>
          <w:szCs w:val="28"/>
        </w:rPr>
        <w:t xml:space="preserve">bộ xe </w:t>
      </w:r>
      <w:r w:rsidRPr="006435C6">
        <w:rPr>
          <w:color w:val="000000"/>
          <w:spacing w:val="-4"/>
          <w:sz w:val="28"/>
          <w:szCs w:val="28"/>
        </w:rPr>
        <w:t xml:space="preserve">trong trường </w:t>
      </w:r>
      <w:r w:rsidRPr="006435C6">
        <w:rPr>
          <w:color w:val="000000"/>
          <w:spacing w:val="-3"/>
          <w:sz w:val="28"/>
          <w:szCs w:val="28"/>
        </w:rPr>
        <w:t xml:space="preserve">hợp lừa đảo </w:t>
      </w:r>
      <w:r w:rsidRPr="006435C6">
        <w:rPr>
          <w:color w:val="000000"/>
          <w:spacing w:val="-4"/>
          <w:sz w:val="28"/>
          <w:szCs w:val="28"/>
        </w:rPr>
        <w:t xml:space="preserve">hoặc </w:t>
      </w:r>
      <w:r w:rsidRPr="006435C6">
        <w:rPr>
          <w:color w:val="000000"/>
          <w:spacing w:val="-3"/>
          <w:sz w:val="28"/>
          <w:szCs w:val="28"/>
        </w:rPr>
        <w:t xml:space="preserve">lạm </w:t>
      </w:r>
      <w:r w:rsidRPr="006435C6">
        <w:rPr>
          <w:color w:val="000000"/>
          <w:spacing w:val="-4"/>
          <w:sz w:val="28"/>
          <w:szCs w:val="28"/>
        </w:rPr>
        <w:t xml:space="preserve">dụng </w:t>
      </w:r>
      <w:r w:rsidRPr="006435C6">
        <w:rPr>
          <w:color w:val="000000"/>
          <w:spacing w:val="-3"/>
          <w:sz w:val="28"/>
          <w:szCs w:val="28"/>
        </w:rPr>
        <w:t xml:space="preserve">tín </w:t>
      </w:r>
      <w:r w:rsidRPr="006435C6">
        <w:rPr>
          <w:color w:val="000000"/>
          <w:spacing w:val="-4"/>
          <w:sz w:val="28"/>
          <w:szCs w:val="28"/>
        </w:rPr>
        <w:t xml:space="preserve">nhiệm chiếm đoạt </w:t>
      </w:r>
      <w:r w:rsidRPr="006435C6">
        <w:rPr>
          <w:color w:val="000000"/>
          <w:sz w:val="28"/>
          <w:szCs w:val="28"/>
        </w:rPr>
        <w:t xml:space="preserve">xe </w:t>
      </w:r>
      <w:r w:rsidRPr="006435C6">
        <w:rPr>
          <w:color w:val="000000"/>
          <w:spacing w:val="-3"/>
          <w:sz w:val="28"/>
          <w:szCs w:val="28"/>
        </w:rPr>
        <w:t xml:space="preserve">(xe </w:t>
      </w:r>
      <w:r w:rsidRPr="006435C6">
        <w:rPr>
          <w:color w:val="000000"/>
          <w:spacing w:val="-4"/>
          <w:sz w:val="28"/>
          <w:szCs w:val="28"/>
        </w:rPr>
        <w:t xml:space="preserve">cho thuê/cho mượn/siết nợ/cầm </w:t>
      </w:r>
      <w:r w:rsidRPr="006435C6">
        <w:rPr>
          <w:color w:val="000000"/>
          <w:spacing w:val="-5"/>
          <w:sz w:val="28"/>
          <w:szCs w:val="28"/>
        </w:rPr>
        <w:t xml:space="preserve">cố/tranh </w:t>
      </w:r>
      <w:r w:rsidRPr="006435C6">
        <w:rPr>
          <w:color w:val="000000"/>
          <w:spacing w:val="-4"/>
          <w:sz w:val="28"/>
          <w:szCs w:val="28"/>
        </w:rPr>
        <w:t xml:space="preserve">chấp </w:t>
      </w:r>
      <w:r w:rsidRPr="006435C6">
        <w:rPr>
          <w:color w:val="000000"/>
          <w:spacing w:val="-3"/>
          <w:sz w:val="28"/>
          <w:szCs w:val="28"/>
        </w:rPr>
        <w:t>kinh</w:t>
      </w:r>
      <w:r w:rsidRPr="006435C6">
        <w:rPr>
          <w:color w:val="000000"/>
          <w:spacing w:val="-8"/>
          <w:sz w:val="28"/>
          <w:szCs w:val="28"/>
        </w:rPr>
        <w:t xml:space="preserve"> </w:t>
      </w:r>
      <w:r w:rsidRPr="006435C6">
        <w:rPr>
          <w:color w:val="000000"/>
          <w:spacing w:val="-5"/>
          <w:sz w:val="28"/>
          <w:szCs w:val="28"/>
        </w:rPr>
        <w:t>tế).</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pacing w:val="-3"/>
          <w:sz w:val="28"/>
          <w:szCs w:val="28"/>
        </w:rPr>
        <w:t xml:space="preserve">- Tổn </w:t>
      </w:r>
      <w:r w:rsidRPr="006435C6">
        <w:rPr>
          <w:color w:val="000000"/>
          <w:spacing w:val="-4"/>
          <w:sz w:val="28"/>
          <w:szCs w:val="28"/>
        </w:rPr>
        <w:t xml:space="preserve">thất </w:t>
      </w:r>
      <w:r w:rsidRPr="006435C6">
        <w:rPr>
          <w:color w:val="000000"/>
          <w:spacing w:val="-3"/>
          <w:sz w:val="28"/>
          <w:szCs w:val="28"/>
        </w:rPr>
        <w:t xml:space="preserve">về </w:t>
      </w:r>
      <w:r w:rsidRPr="006435C6">
        <w:rPr>
          <w:color w:val="000000"/>
          <w:spacing w:val="-4"/>
          <w:sz w:val="28"/>
          <w:szCs w:val="28"/>
        </w:rPr>
        <w:t xml:space="preserve">các thiết </w:t>
      </w:r>
      <w:r w:rsidRPr="006435C6">
        <w:rPr>
          <w:color w:val="000000"/>
          <w:sz w:val="28"/>
          <w:szCs w:val="28"/>
        </w:rPr>
        <w:t xml:space="preserve">bị </w:t>
      </w:r>
      <w:r w:rsidRPr="006435C6">
        <w:rPr>
          <w:color w:val="000000"/>
          <w:spacing w:val="-4"/>
          <w:sz w:val="28"/>
          <w:szCs w:val="28"/>
        </w:rPr>
        <w:t xml:space="preserve">chuyên </w:t>
      </w:r>
      <w:r w:rsidRPr="006435C6">
        <w:rPr>
          <w:color w:val="000000"/>
          <w:spacing w:val="-3"/>
          <w:sz w:val="28"/>
          <w:szCs w:val="28"/>
        </w:rPr>
        <w:t xml:space="preserve">dùng </w:t>
      </w:r>
      <w:r w:rsidRPr="006435C6">
        <w:rPr>
          <w:color w:val="000000"/>
          <w:spacing w:val="-4"/>
          <w:sz w:val="28"/>
          <w:szCs w:val="28"/>
        </w:rPr>
        <w:t xml:space="preserve">trên </w:t>
      </w:r>
      <w:r w:rsidRPr="006435C6">
        <w:rPr>
          <w:color w:val="000000"/>
          <w:sz w:val="28"/>
          <w:szCs w:val="28"/>
        </w:rPr>
        <w:t xml:space="preserve">xe, </w:t>
      </w:r>
      <w:r w:rsidRPr="006435C6">
        <w:rPr>
          <w:color w:val="000000"/>
          <w:spacing w:val="-3"/>
          <w:sz w:val="28"/>
          <w:szCs w:val="28"/>
        </w:rPr>
        <w:t xml:space="preserve">tổn </w:t>
      </w:r>
      <w:r w:rsidRPr="006435C6">
        <w:rPr>
          <w:color w:val="000000"/>
          <w:spacing w:val="-4"/>
          <w:sz w:val="28"/>
          <w:szCs w:val="28"/>
        </w:rPr>
        <w:t xml:space="preserve">thất </w:t>
      </w:r>
      <w:r w:rsidRPr="006435C6">
        <w:rPr>
          <w:color w:val="000000"/>
          <w:sz w:val="28"/>
          <w:szCs w:val="28"/>
        </w:rPr>
        <w:t xml:space="preserve">về xe </w:t>
      </w:r>
      <w:r w:rsidRPr="006435C6">
        <w:rPr>
          <w:color w:val="000000"/>
          <w:spacing w:val="-3"/>
          <w:sz w:val="28"/>
          <w:szCs w:val="28"/>
        </w:rPr>
        <w:t xml:space="preserve">do </w:t>
      </w:r>
      <w:r w:rsidRPr="006435C6">
        <w:rPr>
          <w:color w:val="000000"/>
          <w:spacing w:val="-4"/>
          <w:sz w:val="28"/>
          <w:szCs w:val="28"/>
        </w:rPr>
        <w:t xml:space="preserve">hoạt động </w:t>
      </w:r>
      <w:r w:rsidRPr="006435C6">
        <w:rPr>
          <w:color w:val="000000"/>
          <w:spacing w:val="-3"/>
          <w:sz w:val="28"/>
          <w:szCs w:val="28"/>
        </w:rPr>
        <w:t xml:space="preserve">của các </w:t>
      </w:r>
      <w:r w:rsidRPr="006435C6">
        <w:rPr>
          <w:color w:val="000000"/>
          <w:spacing w:val="-4"/>
          <w:sz w:val="28"/>
          <w:szCs w:val="28"/>
        </w:rPr>
        <w:t xml:space="preserve">thiết </w:t>
      </w:r>
      <w:r w:rsidRPr="006435C6">
        <w:rPr>
          <w:color w:val="000000"/>
          <w:sz w:val="28"/>
          <w:szCs w:val="28"/>
        </w:rPr>
        <w:t xml:space="preserve">bị </w:t>
      </w:r>
      <w:r w:rsidRPr="006435C6">
        <w:rPr>
          <w:color w:val="000000"/>
          <w:spacing w:val="-4"/>
          <w:sz w:val="28"/>
          <w:szCs w:val="28"/>
        </w:rPr>
        <w:t>chuyên</w:t>
      </w:r>
      <w:r w:rsidRPr="006435C6">
        <w:rPr>
          <w:color w:val="000000"/>
          <w:spacing w:val="-21"/>
          <w:sz w:val="28"/>
          <w:szCs w:val="28"/>
        </w:rPr>
        <w:t xml:space="preserve"> </w:t>
      </w:r>
      <w:r w:rsidRPr="006435C6">
        <w:rPr>
          <w:color w:val="000000"/>
          <w:spacing w:val="-4"/>
          <w:sz w:val="28"/>
          <w:szCs w:val="28"/>
        </w:rPr>
        <w:t>dùng.</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pacing w:val="-4"/>
          <w:sz w:val="28"/>
          <w:szCs w:val="28"/>
        </w:rPr>
        <w:t xml:space="preserve">- Hành động </w:t>
      </w:r>
      <w:r w:rsidRPr="006435C6">
        <w:rPr>
          <w:color w:val="000000"/>
          <w:sz w:val="28"/>
          <w:szCs w:val="28"/>
        </w:rPr>
        <w:t xml:space="preserve">cố ý </w:t>
      </w:r>
      <w:r w:rsidRPr="006435C6">
        <w:rPr>
          <w:color w:val="000000"/>
          <w:spacing w:val="-3"/>
          <w:sz w:val="28"/>
          <w:szCs w:val="28"/>
        </w:rPr>
        <w:t xml:space="preserve">gây </w:t>
      </w:r>
      <w:r w:rsidRPr="006435C6">
        <w:rPr>
          <w:color w:val="000000"/>
          <w:spacing w:val="-4"/>
          <w:sz w:val="28"/>
          <w:szCs w:val="28"/>
        </w:rPr>
        <w:t xml:space="preserve">thiệt </w:t>
      </w:r>
      <w:r w:rsidRPr="006435C6">
        <w:rPr>
          <w:color w:val="000000"/>
          <w:spacing w:val="-3"/>
          <w:sz w:val="28"/>
          <w:szCs w:val="28"/>
        </w:rPr>
        <w:t xml:space="preserve">hại của chủ xe, </w:t>
      </w:r>
      <w:r w:rsidRPr="006435C6">
        <w:rPr>
          <w:color w:val="000000"/>
          <w:spacing w:val="-4"/>
          <w:sz w:val="28"/>
          <w:szCs w:val="28"/>
        </w:rPr>
        <w:t xml:space="preserve">lái </w:t>
      </w:r>
      <w:r w:rsidRPr="006435C6">
        <w:rPr>
          <w:color w:val="000000"/>
          <w:spacing w:val="-3"/>
          <w:sz w:val="28"/>
          <w:szCs w:val="28"/>
        </w:rPr>
        <w:t xml:space="preserve">xe hoặc </w:t>
      </w:r>
      <w:r w:rsidRPr="006435C6">
        <w:rPr>
          <w:color w:val="000000"/>
          <w:spacing w:val="-4"/>
          <w:sz w:val="28"/>
          <w:szCs w:val="28"/>
        </w:rPr>
        <w:t xml:space="preserve">người </w:t>
      </w:r>
      <w:r w:rsidRPr="006435C6">
        <w:rPr>
          <w:color w:val="000000"/>
          <w:spacing w:val="-3"/>
          <w:sz w:val="28"/>
          <w:szCs w:val="28"/>
        </w:rPr>
        <w:t xml:space="preserve">có </w:t>
      </w:r>
      <w:r w:rsidRPr="006435C6">
        <w:rPr>
          <w:color w:val="000000"/>
          <w:spacing w:val="-4"/>
          <w:sz w:val="28"/>
          <w:szCs w:val="28"/>
        </w:rPr>
        <w:t xml:space="preserve">liên quan </w:t>
      </w:r>
      <w:r w:rsidRPr="006435C6">
        <w:rPr>
          <w:color w:val="000000"/>
          <w:spacing w:val="-3"/>
          <w:sz w:val="28"/>
          <w:szCs w:val="28"/>
        </w:rPr>
        <w:t xml:space="preserve">đến sở hữu </w:t>
      </w:r>
      <w:r w:rsidRPr="006435C6">
        <w:rPr>
          <w:color w:val="000000"/>
          <w:sz w:val="28"/>
          <w:szCs w:val="28"/>
        </w:rPr>
        <w:t xml:space="preserve">xe và </w:t>
      </w:r>
      <w:r w:rsidRPr="006435C6">
        <w:rPr>
          <w:color w:val="000000"/>
          <w:spacing w:val="-3"/>
          <w:sz w:val="28"/>
          <w:szCs w:val="28"/>
        </w:rPr>
        <w:t xml:space="preserve">khai </w:t>
      </w:r>
      <w:r w:rsidRPr="006435C6">
        <w:rPr>
          <w:color w:val="000000"/>
          <w:spacing w:val="-4"/>
          <w:sz w:val="28"/>
          <w:szCs w:val="28"/>
        </w:rPr>
        <w:t xml:space="preserve">thác </w:t>
      </w:r>
      <w:r w:rsidRPr="006435C6">
        <w:rPr>
          <w:color w:val="000000"/>
          <w:spacing w:val="-3"/>
          <w:sz w:val="28"/>
          <w:szCs w:val="28"/>
        </w:rPr>
        <w:t>sử dụng</w:t>
      </w:r>
      <w:r w:rsidRPr="006435C6">
        <w:rPr>
          <w:color w:val="000000"/>
          <w:spacing w:val="-36"/>
          <w:sz w:val="28"/>
          <w:szCs w:val="28"/>
        </w:rPr>
        <w:t xml:space="preserve"> </w:t>
      </w:r>
      <w:r w:rsidRPr="006435C6">
        <w:rPr>
          <w:color w:val="000000"/>
          <w:spacing w:val="-4"/>
          <w:sz w:val="28"/>
          <w:szCs w:val="28"/>
        </w:rPr>
        <w:t>xe.</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pacing w:val="-3"/>
          <w:sz w:val="28"/>
          <w:szCs w:val="28"/>
        </w:rPr>
        <w:t xml:space="preserve">- Tại </w:t>
      </w:r>
      <w:r w:rsidRPr="006435C6">
        <w:rPr>
          <w:color w:val="000000"/>
          <w:spacing w:val="-4"/>
          <w:sz w:val="28"/>
          <w:szCs w:val="28"/>
        </w:rPr>
        <w:t xml:space="preserve">thời điểm </w:t>
      </w:r>
      <w:r w:rsidRPr="006435C6">
        <w:rPr>
          <w:color w:val="000000"/>
          <w:sz w:val="28"/>
          <w:szCs w:val="28"/>
        </w:rPr>
        <w:t xml:space="preserve">xe </w:t>
      </w:r>
      <w:r w:rsidRPr="006435C6">
        <w:rPr>
          <w:color w:val="000000"/>
          <w:spacing w:val="-4"/>
          <w:sz w:val="28"/>
          <w:szCs w:val="28"/>
        </w:rPr>
        <w:t xml:space="preserve">tham </w:t>
      </w:r>
      <w:r w:rsidRPr="006435C6">
        <w:rPr>
          <w:color w:val="000000"/>
          <w:spacing w:val="-3"/>
          <w:sz w:val="28"/>
          <w:szCs w:val="28"/>
        </w:rPr>
        <w:t xml:space="preserve">gia </w:t>
      </w:r>
      <w:r w:rsidRPr="006435C6">
        <w:rPr>
          <w:color w:val="000000"/>
          <w:spacing w:val="-4"/>
          <w:sz w:val="28"/>
          <w:szCs w:val="28"/>
        </w:rPr>
        <w:t xml:space="preserve">giao thông xảy </w:t>
      </w:r>
      <w:r w:rsidRPr="006435C6">
        <w:rPr>
          <w:color w:val="000000"/>
          <w:sz w:val="28"/>
          <w:szCs w:val="28"/>
        </w:rPr>
        <w:t xml:space="preserve">ra </w:t>
      </w:r>
      <w:r w:rsidRPr="006435C6">
        <w:rPr>
          <w:color w:val="000000"/>
          <w:spacing w:val="-4"/>
          <w:sz w:val="28"/>
          <w:szCs w:val="28"/>
        </w:rPr>
        <w:t xml:space="preserve">tổn thất, </w:t>
      </w:r>
      <w:r w:rsidRPr="006435C6">
        <w:rPr>
          <w:color w:val="000000"/>
          <w:sz w:val="28"/>
          <w:szCs w:val="28"/>
        </w:rPr>
        <w:t xml:space="preserve">xe </w:t>
      </w:r>
      <w:r w:rsidRPr="006435C6">
        <w:rPr>
          <w:color w:val="000000"/>
          <w:spacing w:val="-4"/>
          <w:sz w:val="28"/>
          <w:szCs w:val="28"/>
        </w:rPr>
        <w:t xml:space="preserve">không </w:t>
      </w:r>
      <w:r w:rsidRPr="006435C6">
        <w:rPr>
          <w:color w:val="000000"/>
          <w:spacing w:val="-3"/>
          <w:sz w:val="28"/>
          <w:szCs w:val="28"/>
        </w:rPr>
        <w:t xml:space="preserve">có </w:t>
      </w:r>
      <w:r w:rsidRPr="006435C6">
        <w:rPr>
          <w:color w:val="000000"/>
          <w:spacing w:val="-4"/>
          <w:sz w:val="28"/>
          <w:szCs w:val="28"/>
        </w:rPr>
        <w:t xml:space="preserve">giấy </w:t>
      </w:r>
      <w:r w:rsidRPr="006435C6">
        <w:rPr>
          <w:color w:val="000000"/>
          <w:spacing w:val="-5"/>
          <w:sz w:val="28"/>
          <w:szCs w:val="28"/>
        </w:rPr>
        <w:t xml:space="preserve">chứng </w:t>
      </w:r>
      <w:r w:rsidRPr="006435C6">
        <w:rPr>
          <w:color w:val="000000"/>
          <w:spacing w:val="-4"/>
          <w:sz w:val="28"/>
          <w:szCs w:val="28"/>
        </w:rPr>
        <w:t xml:space="preserve">nhận kiểm định </w:t>
      </w:r>
      <w:r w:rsidRPr="006435C6">
        <w:rPr>
          <w:color w:val="000000"/>
          <w:spacing w:val="-3"/>
          <w:sz w:val="28"/>
          <w:szCs w:val="28"/>
        </w:rPr>
        <w:t xml:space="preserve">an toàn </w:t>
      </w:r>
      <w:r w:rsidRPr="006435C6">
        <w:rPr>
          <w:color w:val="000000"/>
          <w:sz w:val="28"/>
          <w:szCs w:val="28"/>
        </w:rPr>
        <w:t xml:space="preserve">kỹ </w:t>
      </w:r>
      <w:r w:rsidRPr="006435C6">
        <w:rPr>
          <w:color w:val="000000"/>
          <w:spacing w:val="-4"/>
          <w:sz w:val="28"/>
          <w:szCs w:val="28"/>
        </w:rPr>
        <w:t xml:space="preserve">thuật </w:t>
      </w:r>
      <w:r w:rsidRPr="006435C6">
        <w:rPr>
          <w:color w:val="000000"/>
          <w:spacing w:val="-3"/>
          <w:sz w:val="28"/>
          <w:szCs w:val="28"/>
        </w:rPr>
        <w:t xml:space="preserve">hợp </w:t>
      </w:r>
      <w:r w:rsidRPr="006435C6">
        <w:rPr>
          <w:color w:val="000000"/>
          <w:sz w:val="28"/>
          <w:szCs w:val="28"/>
        </w:rPr>
        <w:t xml:space="preserve">lệ </w:t>
      </w:r>
      <w:r w:rsidRPr="006435C6">
        <w:rPr>
          <w:color w:val="000000"/>
          <w:spacing w:val="-4"/>
          <w:sz w:val="28"/>
          <w:szCs w:val="28"/>
        </w:rPr>
        <w:t xml:space="preserve">theo quy định hiện hành (không </w:t>
      </w:r>
      <w:r w:rsidRPr="006435C6">
        <w:rPr>
          <w:color w:val="000000"/>
          <w:spacing w:val="-3"/>
          <w:sz w:val="28"/>
          <w:szCs w:val="28"/>
        </w:rPr>
        <w:t xml:space="preserve">áp </w:t>
      </w:r>
      <w:r w:rsidRPr="006435C6">
        <w:rPr>
          <w:color w:val="000000"/>
          <w:spacing w:val="-5"/>
          <w:sz w:val="28"/>
          <w:szCs w:val="28"/>
        </w:rPr>
        <w:t xml:space="preserve">dụng </w:t>
      </w:r>
      <w:r w:rsidRPr="006435C6">
        <w:rPr>
          <w:color w:val="000000"/>
          <w:spacing w:val="-3"/>
          <w:sz w:val="28"/>
          <w:szCs w:val="28"/>
        </w:rPr>
        <w:t xml:space="preserve">đối với xe </w:t>
      </w:r>
      <w:r w:rsidRPr="006435C6">
        <w:rPr>
          <w:color w:val="000000"/>
          <w:spacing w:val="-4"/>
          <w:sz w:val="28"/>
          <w:szCs w:val="28"/>
        </w:rPr>
        <w:t xml:space="preserve">trong thời </w:t>
      </w:r>
      <w:r w:rsidRPr="006435C6">
        <w:rPr>
          <w:color w:val="000000"/>
          <w:spacing w:val="-3"/>
          <w:sz w:val="28"/>
          <w:szCs w:val="28"/>
        </w:rPr>
        <w:t xml:space="preserve">gian làm </w:t>
      </w:r>
      <w:r w:rsidRPr="006435C6">
        <w:rPr>
          <w:color w:val="000000"/>
          <w:spacing w:val="-4"/>
          <w:sz w:val="28"/>
          <w:szCs w:val="28"/>
        </w:rPr>
        <w:t xml:space="preserve">thủ </w:t>
      </w:r>
      <w:r w:rsidRPr="006435C6">
        <w:rPr>
          <w:color w:val="000000"/>
          <w:spacing w:val="-3"/>
          <w:sz w:val="28"/>
          <w:szCs w:val="28"/>
        </w:rPr>
        <w:t xml:space="preserve">tục </w:t>
      </w:r>
      <w:r w:rsidRPr="006435C6">
        <w:rPr>
          <w:color w:val="000000"/>
          <w:spacing w:val="-4"/>
          <w:sz w:val="28"/>
          <w:szCs w:val="28"/>
        </w:rPr>
        <w:t xml:space="preserve">đăng </w:t>
      </w:r>
      <w:r w:rsidRPr="006435C6">
        <w:rPr>
          <w:color w:val="000000"/>
          <w:sz w:val="28"/>
          <w:szCs w:val="28"/>
        </w:rPr>
        <w:t xml:space="preserve">ký </w:t>
      </w:r>
      <w:r w:rsidRPr="006435C6">
        <w:rPr>
          <w:color w:val="000000"/>
          <w:spacing w:val="-3"/>
          <w:sz w:val="28"/>
          <w:szCs w:val="28"/>
        </w:rPr>
        <w:t>lần</w:t>
      </w:r>
      <w:r w:rsidRPr="006435C6">
        <w:rPr>
          <w:color w:val="000000"/>
          <w:spacing w:val="-29"/>
          <w:sz w:val="28"/>
          <w:szCs w:val="28"/>
        </w:rPr>
        <w:t xml:space="preserve"> </w:t>
      </w:r>
      <w:r w:rsidRPr="006435C6">
        <w:rPr>
          <w:color w:val="000000"/>
          <w:spacing w:val="-4"/>
          <w:sz w:val="28"/>
          <w:szCs w:val="28"/>
        </w:rPr>
        <w:t>đầu).</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pacing w:val="-3"/>
          <w:sz w:val="28"/>
          <w:szCs w:val="28"/>
        </w:rPr>
        <w:t xml:space="preserve">- Lái </w:t>
      </w:r>
      <w:r w:rsidRPr="006435C6">
        <w:rPr>
          <w:color w:val="000000"/>
          <w:sz w:val="28"/>
          <w:szCs w:val="28"/>
        </w:rPr>
        <w:t xml:space="preserve">xe </w:t>
      </w:r>
      <w:r w:rsidRPr="006435C6">
        <w:rPr>
          <w:color w:val="000000"/>
          <w:spacing w:val="-4"/>
          <w:sz w:val="28"/>
          <w:szCs w:val="28"/>
        </w:rPr>
        <w:t xml:space="preserve">không </w:t>
      </w:r>
      <w:r w:rsidRPr="006435C6">
        <w:rPr>
          <w:color w:val="000000"/>
          <w:spacing w:val="-3"/>
          <w:sz w:val="28"/>
          <w:szCs w:val="28"/>
        </w:rPr>
        <w:t xml:space="preserve">có </w:t>
      </w:r>
      <w:r w:rsidRPr="006435C6">
        <w:rPr>
          <w:color w:val="000000"/>
          <w:spacing w:val="-4"/>
          <w:sz w:val="28"/>
          <w:szCs w:val="28"/>
        </w:rPr>
        <w:t xml:space="preserve">giấy phép </w:t>
      </w:r>
      <w:r w:rsidRPr="006435C6">
        <w:rPr>
          <w:color w:val="000000"/>
          <w:spacing w:val="-3"/>
          <w:sz w:val="28"/>
          <w:szCs w:val="28"/>
        </w:rPr>
        <w:t xml:space="preserve">lái </w:t>
      </w:r>
      <w:r w:rsidRPr="006435C6">
        <w:rPr>
          <w:color w:val="000000"/>
          <w:sz w:val="28"/>
          <w:szCs w:val="28"/>
        </w:rPr>
        <w:t xml:space="preserve">xe </w:t>
      </w:r>
      <w:r w:rsidRPr="006435C6">
        <w:rPr>
          <w:color w:val="000000"/>
          <w:spacing w:val="-4"/>
          <w:sz w:val="28"/>
          <w:szCs w:val="28"/>
        </w:rPr>
        <w:t xml:space="preserve">hoặc Giấy </w:t>
      </w:r>
      <w:r w:rsidRPr="006435C6">
        <w:rPr>
          <w:color w:val="000000"/>
          <w:spacing w:val="-3"/>
          <w:sz w:val="28"/>
          <w:szCs w:val="28"/>
        </w:rPr>
        <w:t xml:space="preserve">phép lái </w:t>
      </w:r>
      <w:r w:rsidRPr="006435C6">
        <w:rPr>
          <w:color w:val="000000"/>
          <w:sz w:val="28"/>
          <w:szCs w:val="28"/>
        </w:rPr>
        <w:t xml:space="preserve">xe </w:t>
      </w:r>
      <w:r w:rsidRPr="006435C6">
        <w:rPr>
          <w:color w:val="000000"/>
          <w:spacing w:val="-4"/>
          <w:sz w:val="28"/>
          <w:szCs w:val="28"/>
        </w:rPr>
        <w:t xml:space="preserve">không </w:t>
      </w:r>
      <w:r w:rsidRPr="006435C6">
        <w:rPr>
          <w:color w:val="000000"/>
          <w:spacing w:val="-3"/>
          <w:sz w:val="28"/>
          <w:szCs w:val="28"/>
        </w:rPr>
        <w:t xml:space="preserve">phù </w:t>
      </w:r>
      <w:r w:rsidRPr="006435C6">
        <w:rPr>
          <w:color w:val="000000"/>
          <w:spacing w:val="-4"/>
          <w:sz w:val="28"/>
          <w:szCs w:val="28"/>
        </w:rPr>
        <w:t xml:space="preserve">hợp. </w:t>
      </w:r>
      <w:r w:rsidRPr="006435C6">
        <w:rPr>
          <w:color w:val="000000"/>
          <w:spacing w:val="-3"/>
          <w:sz w:val="28"/>
          <w:szCs w:val="28"/>
        </w:rPr>
        <w:t xml:space="preserve">Lái </w:t>
      </w:r>
      <w:r w:rsidRPr="006435C6">
        <w:rPr>
          <w:color w:val="000000"/>
          <w:spacing w:val="-4"/>
          <w:sz w:val="28"/>
          <w:szCs w:val="28"/>
        </w:rPr>
        <w:t xml:space="preserve">xe trong </w:t>
      </w:r>
      <w:r w:rsidRPr="006435C6">
        <w:rPr>
          <w:color w:val="000000"/>
          <w:spacing w:val="-3"/>
          <w:sz w:val="28"/>
          <w:szCs w:val="28"/>
        </w:rPr>
        <w:t xml:space="preserve">tình </w:t>
      </w:r>
      <w:r w:rsidRPr="006435C6">
        <w:rPr>
          <w:color w:val="000000"/>
          <w:spacing w:val="-4"/>
          <w:sz w:val="28"/>
          <w:szCs w:val="28"/>
        </w:rPr>
        <w:t xml:space="preserve">trạng </w:t>
      </w:r>
      <w:r w:rsidRPr="006435C6">
        <w:rPr>
          <w:color w:val="000000"/>
          <w:spacing w:val="-3"/>
          <w:sz w:val="28"/>
          <w:szCs w:val="28"/>
        </w:rPr>
        <w:t xml:space="preserve">có </w:t>
      </w:r>
      <w:r w:rsidRPr="006435C6">
        <w:rPr>
          <w:color w:val="000000"/>
          <w:spacing w:val="-4"/>
          <w:sz w:val="28"/>
          <w:szCs w:val="28"/>
        </w:rPr>
        <w:t xml:space="preserve">nồng </w:t>
      </w:r>
      <w:r w:rsidRPr="006435C6">
        <w:rPr>
          <w:color w:val="000000"/>
          <w:sz w:val="28"/>
          <w:szCs w:val="28"/>
        </w:rPr>
        <w:t xml:space="preserve">độ </w:t>
      </w:r>
      <w:r w:rsidRPr="006435C6">
        <w:rPr>
          <w:color w:val="000000"/>
          <w:spacing w:val="-4"/>
          <w:sz w:val="28"/>
          <w:szCs w:val="28"/>
        </w:rPr>
        <w:t xml:space="preserve">cồn trong </w:t>
      </w:r>
      <w:r w:rsidRPr="006435C6">
        <w:rPr>
          <w:color w:val="000000"/>
          <w:spacing w:val="-3"/>
          <w:sz w:val="28"/>
          <w:szCs w:val="28"/>
        </w:rPr>
        <w:t xml:space="preserve">máu </w:t>
      </w:r>
      <w:r w:rsidRPr="006435C6">
        <w:rPr>
          <w:color w:val="000000"/>
          <w:spacing w:val="-4"/>
          <w:sz w:val="28"/>
          <w:szCs w:val="28"/>
        </w:rPr>
        <w:t xml:space="preserve">hoặc </w:t>
      </w:r>
      <w:r w:rsidRPr="006435C6">
        <w:rPr>
          <w:color w:val="000000"/>
          <w:spacing w:val="-3"/>
          <w:sz w:val="28"/>
          <w:szCs w:val="28"/>
        </w:rPr>
        <w:t xml:space="preserve">khí </w:t>
      </w:r>
      <w:r w:rsidRPr="006435C6">
        <w:rPr>
          <w:color w:val="000000"/>
          <w:spacing w:val="-4"/>
          <w:sz w:val="28"/>
          <w:szCs w:val="28"/>
        </w:rPr>
        <w:t xml:space="preserve">thở, trong </w:t>
      </w:r>
      <w:r w:rsidRPr="006435C6">
        <w:rPr>
          <w:color w:val="000000"/>
          <w:spacing w:val="-3"/>
          <w:sz w:val="28"/>
          <w:szCs w:val="28"/>
        </w:rPr>
        <w:t xml:space="preserve">cơ thể có </w:t>
      </w:r>
      <w:r w:rsidRPr="006435C6">
        <w:rPr>
          <w:color w:val="000000"/>
          <w:spacing w:val="-4"/>
          <w:sz w:val="28"/>
          <w:szCs w:val="28"/>
        </w:rPr>
        <w:t xml:space="preserve">chất kích thích </w:t>
      </w:r>
      <w:r w:rsidRPr="006435C6">
        <w:rPr>
          <w:color w:val="000000"/>
          <w:sz w:val="28"/>
          <w:szCs w:val="28"/>
        </w:rPr>
        <w:t xml:space="preserve">bị </w:t>
      </w:r>
      <w:r w:rsidRPr="006435C6">
        <w:rPr>
          <w:color w:val="000000"/>
          <w:spacing w:val="-3"/>
          <w:sz w:val="28"/>
          <w:szCs w:val="28"/>
        </w:rPr>
        <w:t xml:space="preserve">cấm </w:t>
      </w:r>
      <w:r w:rsidRPr="006435C6">
        <w:rPr>
          <w:color w:val="000000"/>
          <w:spacing w:val="-4"/>
          <w:sz w:val="28"/>
          <w:szCs w:val="28"/>
        </w:rPr>
        <w:t xml:space="preserve">theo quy định </w:t>
      </w:r>
      <w:r w:rsidRPr="006435C6">
        <w:rPr>
          <w:color w:val="000000"/>
          <w:spacing w:val="-3"/>
          <w:sz w:val="28"/>
          <w:szCs w:val="28"/>
        </w:rPr>
        <w:t xml:space="preserve">của </w:t>
      </w:r>
      <w:r w:rsidRPr="006435C6">
        <w:rPr>
          <w:color w:val="000000"/>
          <w:spacing w:val="-4"/>
          <w:sz w:val="28"/>
          <w:szCs w:val="28"/>
        </w:rPr>
        <w:t>pháp</w:t>
      </w:r>
      <w:r w:rsidRPr="006435C6">
        <w:rPr>
          <w:color w:val="000000"/>
          <w:spacing w:val="-23"/>
          <w:sz w:val="28"/>
          <w:szCs w:val="28"/>
        </w:rPr>
        <w:t xml:space="preserve"> </w:t>
      </w:r>
      <w:r w:rsidRPr="006435C6">
        <w:rPr>
          <w:color w:val="000000"/>
          <w:spacing w:val="-5"/>
          <w:sz w:val="28"/>
          <w:szCs w:val="28"/>
        </w:rPr>
        <w:t>luật.</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z w:val="28"/>
          <w:szCs w:val="28"/>
        </w:rPr>
        <w:t xml:space="preserve">- Xe đi </w:t>
      </w:r>
      <w:r w:rsidRPr="006435C6">
        <w:rPr>
          <w:color w:val="000000"/>
          <w:spacing w:val="-3"/>
          <w:sz w:val="28"/>
          <w:szCs w:val="28"/>
        </w:rPr>
        <w:t xml:space="preserve">đêm </w:t>
      </w:r>
      <w:r w:rsidRPr="006435C6">
        <w:rPr>
          <w:color w:val="000000"/>
          <w:spacing w:val="-4"/>
          <w:sz w:val="28"/>
          <w:szCs w:val="28"/>
        </w:rPr>
        <w:t xml:space="preserve">không </w:t>
      </w:r>
      <w:r w:rsidRPr="006435C6">
        <w:rPr>
          <w:color w:val="000000"/>
          <w:sz w:val="28"/>
          <w:szCs w:val="28"/>
        </w:rPr>
        <w:t xml:space="preserve">có </w:t>
      </w:r>
      <w:r w:rsidRPr="006435C6">
        <w:rPr>
          <w:color w:val="000000"/>
          <w:spacing w:val="-4"/>
          <w:sz w:val="28"/>
          <w:szCs w:val="28"/>
        </w:rPr>
        <w:t xml:space="preserve">thiết </w:t>
      </w:r>
      <w:r w:rsidRPr="006435C6">
        <w:rPr>
          <w:color w:val="000000"/>
          <w:sz w:val="28"/>
          <w:szCs w:val="28"/>
        </w:rPr>
        <w:t xml:space="preserve">bị </w:t>
      </w:r>
      <w:r w:rsidRPr="006435C6">
        <w:rPr>
          <w:color w:val="000000"/>
          <w:spacing w:val="-4"/>
          <w:sz w:val="28"/>
          <w:szCs w:val="28"/>
        </w:rPr>
        <w:t xml:space="preserve">chiếu </w:t>
      </w:r>
      <w:r w:rsidRPr="006435C6">
        <w:rPr>
          <w:color w:val="000000"/>
          <w:spacing w:val="-3"/>
          <w:sz w:val="28"/>
          <w:szCs w:val="28"/>
        </w:rPr>
        <w:t xml:space="preserve">sáng theo quy </w:t>
      </w:r>
      <w:r w:rsidRPr="006435C6">
        <w:rPr>
          <w:color w:val="000000"/>
          <w:spacing w:val="-4"/>
          <w:sz w:val="28"/>
          <w:szCs w:val="28"/>
        </w:rPr>
        <w:t>định.</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z w:val="28"/>
          <w:szCs w:val="28"/>
        </w:rPr>
        <w:t xml:space="preserve">- Xe sử </w:t>
      </w:r>
      <w:r w:rsidRPr="006435C6">
        <w:rPr>
          <w:color w:val="000000"/>
          <w:spacing w:val="-4"/>
          <w:sz w:val="28"/>
          <w:szCs w:val="28"/>
        </w:rPr>
        <w:t xml:space="preserve">dụng </w:t>
      </w:r>
      <w:r w:rsidRPr="006435C6">
        <w:rPr>
          <w:color w:val="000000"/>
          <w:sz w:val="28"/>
          <w:szCs w:val="28"/>
        </w:rPr>
        <w:t xml:space="preserve">để </w:t>
      </w:r>
      <w:r w:rsidRPr="006435C6">
        <w:rPr>
          <w:color w:val="000000"/>
          <w:spacing w:val="-3"/>
          <w:sz w:val="28"/>
          <w:szCs w:val="28"/>
        </w:rPr>
        <w:t xml:space="preserve">đua </w:t>
      </w:r>
      <w:r w:rsidRPr="006435C6">
        <w:rPr>
          <w:color w:val="000000"/>
          <w:spacing w:val="-4"/>
          <w:sz w:val="28"/>
          <w:szCs w:val="28"/>
        </w:rPr>
        <w:t xml:space="preserve">(hợp pháp hoặc </w:t>
      </w:r>
      <w:r w:rsidRPr="006435C6">
        <w:rPr>
          <w:color w:val="000000"/>
          <w:spacing w:val="-3"/>
          <w:sz w:val="28"/>
          <w:szCs w:val="28"/>
        </w:rPr>
        <w:t xml:space="preserve">bất hợp </w:t>
      </w:r>
      <w:r w:rsidRPr="006435C6">
        <w:rPr>
          <w:color w:val="000000"/>
          <w:spacing w:val="-4"/>
          <w:sz w:val="28"/>
          <w:szCs w:val="28"/>
        </w:rPr>
        <w:t>pháp)</w:t>
      </w:r>
      <w:r w:rsidRPr="006435C6">
        <w:rPr>
          <w:color w:val="000000"/>
          <w:sz w:val="28"/>
          <w:szCs w:val="28"/>
        </w:rPr>
        <w:t>.</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z w:val="28"/>
          <w:szCs w:val="28"/>
        </w:rPr>
        <w:t xml:space="preserve">- Xe </w:t>
      </w:r>
      <w:r w:rsidRPr="006435C6">
        <w:rPr>
          <w:color w:val="000000"/>
          <w:spacing w:val="-4"/>
          <w:sz w:val="28"/>
          <w:szCs w:val="28"/>
        </w:rPr>
        <w:t xml:space="preserve">chở </w:t>
      </w:r>
      <w:r w:rsidRPr="006435C6">
        <w:rPr>
          <w:color w:val="000000"/>
          <w:spacing w:val="-3"/>
          <w:sz w:val="28"/>
          <w:szCs w:val="28"/>
        </w:rPr>
        <w:t xml:space="preserve">hàng trái phép </w:t>
      </w:r>
      <w:r w:rsidRPr="006435C6">
        <w:rPr>
          <w:color w:val="000000"/>
          <w:spacing w:val="-4"/>
          <w:sz w:val="28"/>
          <w:szCs w:val="28"/>
        </w:rPr>
        <w:t xml:space="preserve">theo </w:t>
      </w:r>
      <w:r w:rsidRPr="006435C6">
        <w:rPr>
          <w:color w:val="000000"/>
          <w:spacing w:val="-3"/>
          <w:sz w:val="28"/>
          <w:szCs w:val="28"/>
        </w:rPr>
        <w:t xml:space="preserve">quy </w:t>
      </w:r>
      <w:r w:rsidRPr="006435C6">
        <w:rPr>
          <w:color w:val="000000"/>
          <w:spacing w:val="-4"/>
          <w:sz w:val="28"/>
          <w:szCs w:val="28"/>
        </w:rPr>
        <w:t xml:space="preserve">định của </w:t>
      </w:r>
      <w:r w:rsidRPr="006435C6">
        <w:rPr>
          <w:color w:val="000000"/>
          <w:spacing w:val="-3"/>
          <w:sz w:val="28"/>
          <w:szCs w:val="28"/>
        </w:rPr>
        <w:t>pháp</w:t>
      </w:r>
      <w:r w:rsidRPr="006435C6">
        <w:rPr>
          <w:color w:val="000000"/>
          <w:spacing w:val="-27"/>
          <w:sz w:val="28"/>
          <w:szCs w:val="28"/>
        </w:rPr>
        <w:t xml:space="preserve"> </w:t>
      </w:r>
      <w:r w:rsidRPr="006435C6">
        <w:rPr>
          <w:color w:val="000000"/>
          <w:spacing w:val="-4"/>
          <w:sz w:val="28"/>
          <w:szCs w:val="28"/>
        </w:rPr>
        <w:t>luật</w:t>
      </w:r>
      <w:r>
        <w:rPr>
          <w:color w:val="000000"/>
          <w:spacing w:val="-4"/>
          <w:sz w:val="28"/>
          <w:szCs w:val="28"/>
        </w:rPr>
        <w:t>.</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pacing w:val="-3"/>
          <w:sz w:val="28"/>
          <w:szCs w:val="28"/>
        </w:rPr>
        <w:t xml:space="preserve">- Tổn </w:t>
      </w:r>
      <w:r w:rsidRPr="006435C6">
        <w:rPr>
          <w:color w:val="000000"/>
          <w:spacing w:val="-4"/>
          <w:sz w:val="28"/>
          <w:szCs w:val="28"/>
        </w:rPr>
        <w:t xml:space="preserve">thất </w:t>
      </w:r>
      <w:r w:rsidRPr="006435C6">
        <w:rPr>
          <w:color w:val="000000"/>
          <w:spacing w:val="-3"/>
          <w:sz w:val="28"/>
          <w:szCs w:val="28"/>
        </w:rPr>
        <w:t xml:space="preserve">xảy </w:t>
      </w:r>
      <w:r w:rsidRPr="006435C6">
        <w:rPr>
          <w:color w:val="000000"/>
          <w:sz w:val="28"/>
          <w:szCs w:val="28"/>
        </w:rPr>
        <w:t xml:space="preserve">ra </w:t>
      </w:r>
      <w:r w:rsidRPr="006435C6">
        <w:rPr>
          <w:color w:val="000000"/>
          <w:spacing w:val="-4"/>
          <w:sz w:val="28"/>
          <w:szCs w:val="28"/>
        </w:rPr>
        <w:t xml:space="preserve">ngoài lãnh </w:t>
      </w:r>
      <w:r w:rsidRPr="006435C6">
        <w:rPr>
          <w:color w:val="000000"/>
          <w:spacing w:val="-3"/>
          <w:sz w:val="28"/>
          <w:szCs w:val="28"/>
        </w:rPr>
        <w:t xml:space="preserve">thổ nước </w:t>
      </w:r>
      <w:r w:rsidRPr="006435C6">
        <w:rPr>
          <w:color w:val="000000"/>
          <w:spacing w:val="-4"/>
          <w:sz w:val="28"/>
          <w:szCs w:val="28"/>
        </w:rPr>
        <w:t>Việt</w:t>
      </w:r>
      <w:r w:rsidRPr="006435C6">
        <w:rPr>
          <w:color w:val="000000"/>
          <w:spacing w:val="-28"/>
          <w:sz w:val="28"/>
          <w:szCs w:val="28"/>
        </w:rPr>
        <w:t xml:space="preserve"> </w:t>
      </w:r>
      <w:r w:rsidRPr="006435C6">
        <w:rPr>
          <w:color w:val="000000"/>
          <w:spacing w:val="-5"/>
          <w:sz w:val="28"/>
          <w:szCs w:val="28"/>
        </w:rPr>
        <w:t>Nam.</w:t>
      </w:r>
    </w:p>
    <w:p w:rsidR="00475408" w:rsidRPr="006435C6"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z w:val="28"/>
          <w:szCs w:val="28"/>
        </w:rPr>
      </w:pPr>
      <w:r w:rsidRPr="006435C6">
        <w:rPr>
          <w:color w:val="000000"/>
          <w:spacing w:val="-3"/>
          <w:sz w:val="28"/>
          <w:szCs w:val="28"/>
        </w:rPr>
        <w:t xml:space="preserve">- Tổn </w:t>
      </w:r>
      <w:r w:rsidRPr="006435C6">
        <w:rPr>
          <w:color w:val="000000"/>
          <w:spacing w:val="-4"/>
          <w:sz w:val="28"/>
          <w:szCs w:val="28"/>
        </w:rPr>
        <w:t xml:space="preserve">thất </w:t>
      </w:r>
      <w:r w:rsidRPr="006435C6">
        <w:rPr>
          <w:color w:val="000000"/>
          <w:spacing w:val="-3"/>
          <w:sz w:val="28"/>
          <w:szCs w:val="28"/>
        </w:rPr>
        <w:t xml:space="preserve">xảy ra </w:t>
      </w:r>
      <w:r w:rsidRPr="006435C6">
        <w:rPr>
          <w:color w:val="000000"/>
          <w:spacing w:val="-4"/>
          <w:sz w:val="28"/>
          <w:szCs w:val="28"/>
        </w:rPr>
        <w:t xml:space="preserve">trong những trường </w:t>
      </w:r>
      <w:r w:rsidRPr="006435C6">
        <w:rPr>
          <w:color w:val="000000"/>
          <w:spacing w:val="-3"/>
          <w:sz w:val="28"/>
          <w:szCs w:val="28"/>
        </w:rPr>
        <w:t xml:space="preserve">hợp: </w:t>
      </w:r>
      <w:r w:rsidRPr="006435C6">
        <w:rPr>
          <w:color w:val="000000"/>
          <w:spacing w:val="-4"/>
          <w:sz w:val="28"/>
          <w:szCs w:val="28"/>
        </w:rPr>
        <w:t xml:space="preserve">chiến tranh, khủng </w:t>
      </w:r>
      <w:r w:rsidRPr="006435C6">
        <w:rPr>
          <w:color w:val="000000"/>
          <w:spacing w:val="-3"/>
          <w:sz w:val="28"/>
          <w:szCs w:val="28"/>
        </w:rPr>
        <w:t>bố.</w:t>
      </w:r>
    </w:p>
    <w:p w:rsidR="00475408" w:rsidRDefault="00475408" w:rsidP="00475408">
      <w:pPr>
        <w:pStyle w:val="ListParagraph"/>
        <w:widowControl w:val="0"/>
        <w:tabs>
          <w:tab w:val="left" w:pos="0"/>
          <w:tab w:val="left" w:pos="1334"/>
        </w:tabs>
        <w:autoSpaceDE w:val="0"/>
        <w:autoSpaceDN w:val="0"/>
        <w:spacing w:after="120"/>
        <w:ind w:left="0" w:right="108" w:firstLine="709"/>
        <w:contextualSpacing w:val="0"/>
        <w:rPr>
          <w:color w:val="000000"/>
          <w:spacing w:val="-5"/>
          <w:sz w:val="28"/>
          <w:szCs w:val="28"/>
        </w:rPr>
      </w:pPr>
      <w:r w:rsidRPr="006435C6">
        <w:rPr>
          <w:color w:val="000000"/>
          <w:sz w:val="28"/>
          <w:szCs w:val="28"/>
        </w:rPr>
        <w:t xml:space="preserve">- Xe </w:t>
      </w:r>
      <w:r w:rsidRPr="006435C6">
        <w:rPr>
          <w:color w:val="000000"/>
          <w:spacing w:val="-3"/>
          <w:sz w:val="28"/>
          <w:szCs w:val="28"/>
        </w:rPr>
        <w:t xml:space="preserve">chở quá </w:t>
      </w:r>
      <w:r w:rsidRPr="006435C6">
        <w:rPr>
          <w:color w:val="000000"/>
          <w:spacing w:val="-4"/>
          <w:sz w:val="28"/>
          <w:szCs w:val="28"/>
        </w:rPr>
        <w:t xml:space="preserve">tải, </w:t>
      </w:r>
      <w:r w:rsidRPr="006435C6">
        <w:rPr>
          <w:color w:val="000000"/>
          <w:spacing w:val="-3"/>
          <w:sz w:val="28"/>
          <w:szCs w:val="28"/>
        </w:rPr>
        <w:t xml:space="preserve">quá số </w:t>
      </w:r>
      <w:r w:rsidRPr="006435C6">
        <w:rPr>
          <w:color w:val="000000"/>
          <w:spacing w:val="-4"/>
          <w:sz w:val="28"/>
          <w:szCs w:val="28"/>
        </w:rPr>
        <w:t xml:space="preserve">lượng </w:t>
      </w:r>
      <w:r w:rsidRPr="006435C6">
        <w:rPr>
          <w:color w:val="000000"/>
          <w:spacing w:val="-3"/>
          <w:sz w:val="28"/>
          <w:szCs w:val="28"/>
        </w:rPr>
        <w:t xml:space="preserve">người quy </w:t>
      </w:r>
      <w:r w:rsidRPr="006435C6">
        <w:rPr>
          <w:color w:val="000000"/>
          <w:spacing w:val="-4"/>
          <w:sz w:val="28"/>
          <w:szCs w:val="28"/>
        </w:rPr>
        <w:t xml:space="preserve">định 50% trở </w:t>
      </w:r>
      <w:r w:rsidRPr="006435C6">
        <w:rPr>
          <w:color w:val="000000"/>
          <w:spacing w:val="-3"/>
          <w:sz w:val="28"/>
          <w:szCs w:val="28"/>
        </w:rPr>
        <w:t xml:space="preserve">lên theo </w:t>
      </w:r>
      <w:r w:rsidRPr="006435C6">
        <w:rPr>
          <w:color w:val="000000"/>
          <w:spacing w:val="-4"/>
          <w:sz w:val="28"/>
          <w:szCs w:val="28"/>
        </w:rPr>
        <w:t>Giấy chứng nhận kiểm</w:t>
      </w:r>
      <w:r w:rsidRPr="006435C6">
        <w:rPr>
          <w:color w:val="000000"/>
          <w:spacing w:val="-7"/>
          <w:sz w:val="28"/>
          <w:szCs w:val="28"/>
        </w:rPr>
        <w:t xml:space="preserve"> </w:t>
      </w:r>
      <w:r w:rsidRPr="006435C6">
        <w:rPr>
          <w:color w:val="000000"/>
          <w:spacing w:val="-5"/>
          <w:sz w:val="28"/>
          <w:szCs w:val="28"/>
        </w:rPr>
        <w:t>định.</w:t>
      </w:r>
    </w:p>
    <w:p w:rsidR="00475408" w:rsidRPr="00DB149F" w:rsidRDefault="00475408" w:rsidP="00475408">
      <w:pPr>
        <w:pStyle w:val="ListParagraph"/>
        <w:widowControl w:val="0"/>
        <w:tabs>
          <w:tab w:val="left" w:pos="0"/>
        </w:tabs>
        <w:autoSpaceDE w:val="0"/>
        <w:autoSpaceDN w:val="0"/>
        <w:spacing w:after="120"/>
        <w:ind w:left="0" w:right="108" w:firstLine="709"/>
        <w:contextualSpacing w:val="0"/>
        <w:rPr>
          <w:iCs/>
          <w:color w:val="000000"/>
          <w:sz w:val="28"/>
          <w:szCs w:val="28"/>
        </w:rPr>
      </w:pPr>
      <w:r w:rsidRPr="00DB149F">
        <w:rPr>
          <w:iCs/>
          <w:color w:val="000000"/>
          <w:sz w:val="28"/>
          <w:szCs w:val="28"/>
        </w:rPr>
        <w:t>3.</w:t>
      </w:r>
      <w:r>
        <w:rPr>
          <w:iCs/>
          <w:color w:val="000000"/>
          <w:sz w:val="28"/>
          <w:szCs w:val="28"/>
        </w:rPr>
        <w:t>7</w:t>
      </w:r>
      <w:r w:rsidRPr="00DB149F">
        <w:rPr>
          <w:iCs/>
          <w:color w:val="000000"/>
          <w:sz w:val="28"/>
          <w:szCs w:val="28"/>
        </w:rPr>
        <w:t>. Nhà thầu phải có bản cam kết:</w:t>
      </w:r>
    </w:p>
    <w:p w:rsidR="00475408" w:rsidRPr="00DB149F" w:rsidRDefault="00475408" w:rsidP="00475408">
      <w:pPr>
        <w:pStyle w:val="ListParagraph"/>
        <w:widowControl w:val="0"/>
        <w:tabs>
          <w:tab w:val="left" w:pos="0"/>
        </w:tabs>
        <w:autoSpaceDE w:val="0"/>
        <w:autoSpaceDN w:val="0"/>
        <w:spacing w:after="120"/>
        <w:ind w:left="0" w:right="108" w:firstLine="709"/>
        <w:contextualSpacing w:val="0"/>
        <w:rPr>
          <w:iCs/>
          <w:color w:val="000000"/>
          <w:sz w:val="28"/>
          <w:szCs w:val="28"/>
        </w:rPr>
      </w:pPr>
      <w:r w:rsidRPr="00DB149F">
        <w:rPr>
          <w:iCs/>
          <w:color w:val="000000"/>
          <w:sz w:val="28"/>
          <w:szCs w:val="28"/>
        </w:rPr>
        <w:t>- Phạm vi bảo hiểm trên toàn bộ lãnh thổ Việt Nam.</w:t>
      </w:r>
    </w:p>
    <w:p w:rsidR="00475408" w:rsidRPr="00DB149F" w:rsidRDefault="00475408" w:rsidP="00475408">
      <w:pPr>
        <w:pStyle w:val="ListParagraph"/>
        <w:widowControl w:val="0"/>
        <w:tabs>
          <w:tab w:val="left" w:pos="0"/>
        </w:tabs>
        <w:autoSpaceDE w:val="0"/>
        <w:autoSpaceDN w:val="0"/>
        <w:spacing w:after="120"/>
        <w:ind w:left="0" w:right="108" w:firstLine="709"/>
        <w:contextualSpacing w:val="0"/>
        <w:rPr>
          <w:iCs/>
          <w:color w:val="000000"/>
          <w:sz w:val="28"/>
          <w:szCs w:val="28"/>
        </w:rPr>
      </w:pPr>
      <w:r w:rsidRPr="00DB149F">
        <w:rPr>
          <w:iCs/>
          <w:color w:val="000000"/>
          <w:sz w:val="28"/>
          <w:szCs w:val="28"/>
        </w:rPr>
        <w:t>- Có bộ phận thường trực 24/7 để nhận cuộc gọi hỗ trợ sự cố và chi trả bồi thường tại tất cả tỉnh, thành của nước Việt Nam.</w:t>
      </w:r>
    </w:p>
    <w:p w:rsidR="00475408" w:rsidRPr="00DB149F" w:rsidRDefault="00475408" w:rsidP="00475408">
      <w:pPr>
        <w:pStyle w:val="ListParagraph"/>
        <w:widowControl w:val="0"/>
        <w:tabs>
          <w:tab w:val="left" w:pos="0"/>
        </w:tabs>
        <w:autoSpaceDE w:val="0"/>
        <w:autoSpaceDN w:val="0"/>
        <w:spacing w:after="120"/>
        <w:ind w:left="0" w:right="108" w:firstLine="709"/>
        <w:contextualSpacing w:val="0"/>
        <w:rPr>
          <w:iCs/>
          <w:color w:val="000000"/>
          <w:sz w:val="28"/>
          <w:szCs w:val="28"/>
        </w:rPr>
      </w:pPr>
      <w:r w:rsidRPr="00DB149F">
        <w:rPr>
          <w:iCs/>
          <w:color w:val="000000"/>
          <w:sz w:val="28"/>
          <w:szCs w:val="28"/>
        </w:rPr>
        <w:t>- Có đội ngũ giám định bồi thường chuyên nghiệp.</w:t>
      </w:r>
    </w:p>
    <w:p w:rsidR="00475408" w:rsidRPr="00DB149F" w:rsidRDefault="00475408" w:rsidP="00475408">
      <w:pPr>
        <w:pStyle w:val="ListParagraph"/>
        <w:widowControl w:val="0"/>
        <w:tabs>
          <w:tab w:val="left" w:pos="0"/>
        </w:tabs>
        <w:autoSpaceDE w:val="0"/>
        <w:autoSpaceDN w:val="0"/>
        <w:spacing w:after="120"/>
        <w:ind w:left="0" w:right="108" w:firstLine="709"/>
        <w:contextualSpacing w:val="0"/>
        <w:rPr>
          <w:iCs/>
          <w:color w:val="000000"/>
          <w:sz w:val="28"/>
          <w:szCs w:val="28"/>
        </w:rPr>
      </w:pPr>
      <w:r w:rsidRPr="00DB149F">
        <w:rPr>
          <w:iCs/>
          <w:color w:val="000000"/>
          <w:sz w:val="28"/>
          <w:szCs w:val="28"/>
        </w:rPr>
        <w:t>- Cử giám định viên hoặc đại lý được ủy quyền của nhà thầu đến hiện trường trong vòng 01 giờ kể từ khi nhận được thông báo (qua điện thoại) của người được bảo hiểm.</w:t>
      </w:r>
    </w:p>
    <w:p w:rsidR="00475408" w:rsidRPr="00DB149F" w:rsidRDefault="00475408" w:rsidP="00475408">
      <w:pPr>
        <w:pStyle w:val="ListParagraph"/>
        <w:widowControl w:val="0"/>
        <w:tabs>
          <w:tab w:val="left" w:pos="0"/>
        </w:tabs>
        <w:autoSpaceDE w:val="0"/>
        <w:autoSpaceDN w:val="0"/>
        <w:spacing w:after="120"/>
        <w:ind w:left="0" w:right="108" w:firstLine="709"/>
        <w:contextualSpacing w:val="0"/>
        <w:rPr>
          <w:iCs/>
          <w:color w:val="000000"/>
          <w:sz w:val="28"/>
          <w:szCs w:val="28"/>
        </w:rPr>
      </w:pPr>
      <w:r w:rsidRPr="00DB149F">
        <w:rPr>
          <w:iCs/>
          <w:color w:val="000000"/>
          <w:sz w:val="28"/>
          <w:szCs w:val="28"/>
        </w:rPr>
        <w:lastRenderedPageBreak/>
        <w:t>- Thời gian giám định bồi thường, thu thập hồ sơ yêu cầu bồi thường ≤ 12 giờ kể từ khi phát hiện tổn thất.</w:t>
      </w:r>
    </w:p>
    <w:p w:rsidR="00475408" w:rsidRPr="00DB149F" w:rsidRDefault="00475408" w:rsidP="00475408">
      <w:pPr>
        <w:pStyle w:val="ListParagraph"/>
        <w:widowControl w:val="0"/>
        <w:tabs>
          <w:tab w:val="left" w:pos="0"/>
        </w:tabs>
        <w:autoSpaceDE w:val="0"/>
        <w:autoSpaceDN w:val="0"/>
        <w:spacing w:after="120"/>
        <w:ind w:left="0" w:right="108" w:firstLine="709"/>
        <w:contextualSpacing w:val="0"/>
        <w:rPr>
          <w:iCs/>
          <w:color w:val="000000"/>
          <w:sz w:val="28"/>
          <w:szCs w:val="28"/>
        </w:rPr>
      </w:pPr>
      <w:r w:rsidRPr="00DB149F">
        <w:rPr>
          <w:iCs/>
          <w:color w:val="000000"/>
          <w:sz w:val="28"/>
          <w:szCs w:val="28"/>
        </w:rPr>
        <w:t>- Cứu trợ xe miễn phí trong phạm vi 70 km tính từ địa điểm xảy ra sự cố, tai nạn đến điểm sửa chữa</w:t>
      </w:r>
    </w:p>
    <w:p w:rsidR="00475408" w:rsidRPr="0097778D" w:rsidRDefault="00475408" w:rsidP="00475408">
      <w:pPr>
        <w:spacing w:after="120"/>
        <w:ind w:firstLine="709"/>
        <w:rPr>
          <w:b/>
          <w:sz w:val="28"/>
          <w:szCs w:val="28"/>
          <w:lang w:val="nl-NL"/>
        </w:rPr>
      </w:pPr>
      <w:r w:rsidRPr="0097778D">
        <w:rPr>
          <w:b/>
          <w:sz w:val="28"/>
          <w:szCs w:val="28"/>
          <w:lang w:val="nl-NL"/>
        </w:rPr>
        <w:t>4. Giải pháp và phương pháp luận:</w:t>
      </w:r>
    </w:p>
    <w:p w:rsidR="00475408" w:rsidRPr="0097778D" w:rsidRDefault="00475408" w:rsidP="00475408">
      <w:pPr>
        <w:spacing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475408" w:rsidRPr="0097778D" w:rsidRDefault="00475408" w:rsidP="00475408">
      <w:pPr>
        <w:spacing w:after="120"/>
        <w:ind w:firstLine="709"/>
        <w:rPr>
          <w:i/>
          <w:spacing w:val="-2"/>
          <w:sz w:val="28"/>
          <w:szCs w:val="28"/>
          <w:lang w:val="nl-NL"/>
        </w:rPr>
      </w:pPr>
      <w:r w:rsidRPr="0097778D">
        <w:rPr>
          <w:i/>
          <w:spacing w:val="-2"/>
          <w:sz w:val="28"/>
          <w:szCs w:val="28"/>
          <w:lang w:val="nl-NL"/>
        </w:rPr>
        <w:t>1. Giải pháp và phương pháp luận;</w:t>
      </w:r>
    </w:p>
    <w:p w:rsidR="00475408" w:rsidRPr="0097778D" w:rsidRDefault="00475408" w:rsidP="00475408">
      <w:pPr>
        <w:spacing w:after="120"/>
        <w:ind w:firstLine="709"/>
        <w:rPr>
          <w:i/>
          <w:spacing w:val="-2"/>
          <w:sz w:val="28"/>
          <w:szCs w:val="28"/>
          <w:lang w:val="nl-NL"/>
        </w:rPr>
      </w:pPr>
      <w:r w:rsidRPr="0097778D">
        <w:rPr>
          <w:i/>
          <w:spacing w:val="-2"/>
          <w:sz w:val="28"/>
          <w:szCs w:val="28"/>
          <w:lang w:val="nl-NL"/>
        </w:rPr>
        <w:t>2.  Kế hoạch công tác.</w:t>
      </w:r>
    </w:p>
    <w:p w:rsidR="00475408" w:rsidRPr="0097778D" w:rsidRDefault="00475408" w:rsidP="00475408">
      <w:pPr>
        <w:spacing w:after="120"/>
        <w:ind w:firstLine="709"/>
        <w:rPr>
          <w:b/>
          <w:sz w:val="28"/>
          <w:szCs w:val="28"/>
          <w:lang w:val="nl-NL"/>
        </w:rPr>
      </w:pPr>
      <w:r w:rsidRPr="0097778D">
        <w:rPr>
          <w:b/>
          <w:sz w:val="28"/>
          <w:szCs w:val="28"/>
          <w:lang w:val="nl-NL"/>
        </w:rPr>
        <w:t>5. Quy định về kiểm tra, nghiệm thu sản phẩm:</w:t>
      </w:r>
    </w:p>
    <w:p w:rsidR="00475408" w:rsidRPr="0097778D" w:rsidRDefault="00475408" w:rsidP="00475408">
      <w:pPr>
        <w:spacing w:after="120"/>
        <w:ind w:firstLine="709"/>
        <w:rPr>
          <w:i/>
          <w:spacing w:val="-2"/>
          <w:sz w:val="28"/>
          <w:szCs w:val="28"/>
          <w:lang w:val="nl-NL"/>
        </w:rPr>
      </w:pPr>
      <w:r w:rsidRPr="0097778D">
        <w:rPr>
          <w:i/>
          <w:spacing w:val="-2"/>
          <w:sz w:val="28"/>
          <w:szCs w:val="28"/>
          <w:lang w:val="nl-NL"/>
        </w:rPr>
        <w:t>Mục này quy định về quy trình kiểm tra, nghiệm thu sản phẩm, trình tự giao nộp sản phẩm (nếu có)... để phục vụ công tác thanh, quyết toán hợp đồng.</w:t>
      </w:r>
      <w:bookmarkStart w:id="1" w:name="_GoBack"/>
      <w:bookmarkEnd w:id="1"/>
    </w:p>
    <w:sectPr w:rsidR="00475408" w:rsidRPr="00977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D0926"/>
    <w:multiLevelType w:val="multilevel"/>
    <w:tmpl w:val="346429BC"/>
    <w:lvl w:ilvl="0">
      <w:start w:val="3"/>
      <w:numFmt w:val="decimal"/>
      <w:lvlText w:val="%1"/>
      <w:lvlJc w:val="left"/>
      <w:pPr>
        <w:ind w:left="360" w:hanging="360"/>
      </w:pPr>
      <w:rPr>
        <w:rFonts w:hint="default"/>
        <w:color w:val="1A1A1A"/>
      </w:rPr>
    </w:lvl>
    <w:lvl w:ilvl="1">
      <w:start w:val="1"/>
      <w:numFmt w:val="decimal"/>
      <w:lvlText w:val="%1.%2"/>
      <w:lvlJc w:val="left"/>
      <w:pPr>
        <w:ind w:left="585" w:hanging="360"/>
      </w:pPr>
      <w:rPr>
        <w:rFonts w:hint="default"/>
        <w:color w:val="1A1A1A"/>
      </w:rPr>
    </w:lvl>
    <w:lvl w:ilvl="2">
      <w:start w:val="1"/>
      <w:numFmt w:val="decimal"/>
      <w:lvlText w:val="%1.%2.%3"/>
      <w:lvlJc w:val="left"/>
      <w:pPr>
        <w:ind w:left="1170" w:hanging="720"/>
      </w:pPr>
      <w:rPr>
        <w:rFonts w:hint="default"/>
        <w:color w:val="1A1A1A"/>
      </w:rPr>
    </w:lvl>
    <w:lvl w:ilvl="3">
      <w:start w:val="1"/>
      <w:numFmt w:val="decimal"/>
      <w:lvlText w:val="%1.%2.%3.%4"/>
      <w:lvlJc w:val="left"/>
      <w:pPr>
        <w:ind w:left="1395" w:hanging="720"/>
      </w:pPr>
      <w:rPr>
        <w:rFonts w:hint="default"/>
        <w:color w:val="1A1A1A"/>
      </w:rPr>
    </w:lvl>
    <w:lvl w:ilvl="4">
      <w:start w:val="1"/>
      <w:numFmt w:val="decimal"/>
      <w:lvlText w:val="%1.%2.%3.%4.%5"/>
      <w:lvlJc w:val="left"/>
      <w:pPr>
        <w:ind w:left="1980" w:hanging="1080"/>
      </w:pPr>
      <w:rPr>
        <w:rFonts w:hint="default"/>
        <w:color w:val="1A1A1A"/>
      </w:rPr>
    </w:lvl>
    <w:lvl w:ilvl="5">
      <w:start w:val="1"/>
      <w:numFmt w:val="decimal"/>
      <w:lvlText w:val="%1.%2.%3.%4.%5.%6"/>
      <w:lvlJc w:val="left"/>
      <w:pPr>
        <w:ind w:left="2205" w:hanging="1080"/>
      </w:pPr>
      <w:rPr>
        <w:rFonts w:hint="default"/>
        <w:color w:val="1A1A1A"/>
      </w:rPr>
    </w:lvl>
    <w:lvl w:ilvl="6">
      <w:start w:val="1"/>
      <w:numFmt w:val="decimal"/>
      <w:lvlText w:val="%1.%2.%3.%4.%5.%6.%7"/>
      <w:lvlJc w:val="left"/>
      <w:pPr>
        <w:ind w:left="2790" w:hanging="1440"/>
      </w:pPr>
      <w:rPr>
        <w:rFonts w:hint="default"/>
        <w:color w:val="1A1A1A"/>
      </w:rPr>
    </w:lvl>
    <w:lvl w:ilvl="7">
      <w:start w:val="1"/>
      <w:numFmt w:val="decimal"/>
      <w:lvlText w:val="%1.%2.%3.%4.%5.%6.%7.%8"/>
      <w:lvlJc w:val="left"/>
      <w:pPr>
        <w:ind w:left="3015" w:hanging="1440"/>
      </w:pPr>
      <w:rPr>
        <w:rFonts w:hint="default"/>
        <w:color w:val="1A1A1A"/>
      </w:rPr>
    </w:lvl>
    <w:lvl w:ilvl="8">
      <w:start w:val="1"/>
      <w:numFmt w:val="decimal"/>
      <w:lvlText w:val="%1.%2.%3.%4.%5.%6.%7.%8.%9"/>
      <w:lvlJc w:val="left"/>
      <w:pPr>
        <w:ind w:left="3600" w:hanging="1800"/>
      </w:pPr>
      <w:rPr>
        <w:rFonts w:hint="default"/>
        <w:color w:val="1A1A1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08"/>
    <w:rsid w:val="00475408"/>
    <w:rsid w:val="00B22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CF613-88E9-4FC5-B662-CA4E952A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40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47540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47540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ngocbaokhkt@gmail.com</dc:creator>
  <cp:keywords/>
  <dc:description/>
  <cp:lastModifiedBy>ngocbaokhkt@gmail.com</cp:lastModifiedBy>
  <cp:revision>1</cp:revision>
  <dcterms:created xsi:type="dcterms:W3CDTF">2026-04-21T10:57:00Z</dcterms:created>
  <dcterms:modified xsi:type="dcterms:W3CDTF">2026-04-21T10:59:00Z</dcterms:modified>
</cp:coreProperties>
</file>