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66F0" w14:textId="77777777" w:rsidR="00260C46" w:rsidRPr="0036651E" w:rsidRDefault="00260C46" w:rsidP="00260C46">
      <w:pPr>
        <w:widowControl w:val="0"/>
        <w:spacing w:before="120" w:after="120" w:line="264" w:lineRule="auto"/>
        <w:jc w:val="center"/>
        <w:outlineLvl w:val="1"/>
        <w:rPr>
          <w:color w:val="000000" w:themeColor="text1"/>
          <w:sz w:val="28"/>
          <w:szCs w:val="28"/>
          <w:lang w:val="nl-NL"/>
        </w:rPr>
      </w:pPr>
      <w:r w:rsidRPr="0036651E">
        <w:rPr>
          <w:b/>
          <w:color w:val="000000" w:themeColor="text1"/>
          <w:sz w:val="28"/>
          <w:szCs w:val="28"/>
          <w:lang w:val="nl-NL"/>
        </w:rPr>
        <w:t>Chương V. YÊU CẦU VỀ KỸ THUẬT</w:t>
      </w:r>
    </w:p>
    <w:p w14:paraId="7B7AE46B" w14:textId="77777777" w:rsidR="00260C46" w:rsidRPr="0036651E" w:rsidRDefault="00260C46" w:rsidP="00260C46">
      <w:pPr>
        <w:pStyle w:val="Subtitle"/>
        <w:rPr>
          <w:color w:val="000000" w:themeColor="text1"/>
          <w:sz w:val="20"/>
          <w:szCs w:val="32"/>
          <w:lang w:val="nl-NL"/>
        </w:rPr>
      </w:pPr>
    </w:p>
    <w:p w14:paraId="3499D7E8" w14:textId="77777777" w:rsidR="00260C46" w:rsidRPr="0036651E" w:rsidRDefault="00260C46" w:rsidP="00260C46">
      <w:pPr>
        <w:pStyle w:val="SectionVIHeader"/>
        <w:widowControl w:val="0"/>
        <w:spacing w:after="120" w:line="264" w:lineRule="auto"/>
        <w:ind w:firstLine="709"/>
        <w:jc w:val="both"/>
        <w:rPr>
          <w:color w:val="000000" w:themeColor="text1"/>
          <w:sz w:val="28"/>
          <w:szCs w:val="28"/>
          <w:lang w:val="nl-NL"/>
        </w:rPr>
      </w:pPr>
      <w:r w:rsidRPr="0036651E">
        <w:rPr>
          <w:color w:val="000000" w:themeColor="text1"/>
          <w:sz w:val="28"/>
          <w:szCs w:val="28"/>
          <w:lang w:val="nl-NL"/>
        </w:rPr>
        <w:t>Mục 1. Yêu cầu về kỹ thuật</w:t>
      </w:r>
    </w:p>
    <w:p w14:paraId="0CFC9CA7" w14:textId="77777777" w:rsidR="00260C46" w:rsidRPr="0036651E" w:rsidRDefault="00260C46" w:rsidP="00260C46">
      <w:pPr>
        <w:widowControl w:val="0"/>
        <w:spacing w:before="120" w:after="120" w:line="264" w:lineRule="auto"/>
        <w:ind w:firstLine="709"/>
        <w:rPr>
          <w:i/>
          <w:color w:val="000000" w:themeColor="text1"/>
          <w:sz w:val="28"/>
          <w:szCs w:val="28"/>
          <w:lang w:val="nl-NL"/>
        </w:rPr>
      </w:pPr>
      <w:r w:rsidRPr="0036651E">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52125D14" w14:textId="77777777" w:rsidR="00260C46" w:rsidRPr="0036651E" w:rsidRDefault="00260C46" w:rsidP="00260C46">
      <w:pPr>
        <w:widowControl w:val="0"/>
        <w:spacing w:before="120" w:after="120" w:line="264" w:lineRule="auto"/>
        <w:ind w:firstLine="709"/>
        <w:rPr>
          <w:rFonts w:ascii="Times New Roman Italic" w:hAnsi="Times New Roman Italic"/>
          <w:i/>
          <w:color w:val="000000" w:themeColor="text1"/>
          <w:spacing w:val="-2"/>
          <w:sz w:val="28"/>
          <w:szCs w:val="28"/>
          <w:lang w:val="nl-NL"/>
        </w:rPr>
      </w:pPr>
      <w:r w:rsidRPr="0036651E">
        <w:rPr>
          <w:rFonts w:ascii="Times New Roman Italic" w:hAnsi="Times New Roman Italic"/>
          <w:i/>
          <w:color w:val="000000" w:themeColor="text1"/>
          <w:spacing w:val="-2"/>
          <w:sz w:val="28"/>
          <w:szCs w:val="28"/>
          <w:lang w:val="nl-NL"/>
        </w:rPr>
        <w:t>Trong yêu cầu về kỹ thuật không được đưa ra các điều kiện</w:t>
      </w:r>
      <w:r w:rsidRPr="0036651E">
        <w:rPr>
          <w:rFonts w:ascii="Times New Roman Italic" w:hAnsi="Times New Roman Italic"/>
          <w:iCs/>
          <w:color w:val="000000" w:themeColor="text1"/>
          <w:spacing w:val="-2"/>
          <w:sz w:val="28"/>
          <w:szCs w:val="28"/>
          <w:lang w:val="nl-NL"/>
        </w:rPr>
        <w:t xml:space="preserve"> </w:t>
      </w:r>
      <w:r w:rsidRPr="0036651E">
        <w:rPr>
          <w:rFonts w:ascii="Times New Roman Italic" w:hAnsi="Times New Roman Italic"/>
          <w:i/>
          <w:iCs/>
          <w:color w:val="000000" w:themeColor="text1"/>
          <w:spacing w:val="-2"/>
          <w:sz w:val="28"/>
          <w:szCs w:val="28"/>
          <w:lang w:val="nl-NL"/>
        </w:rPr>
        <w:t>nhằm hạn chế sự tham gia của nhà thầu hoặc nhằm tạo lợi thế cho một hoặc một số nhà thầu gây ra sự cạnh tranh không bình đẳng,</w:t>
      </w:r>
      <w:r w:rsidRPr="0036651E">
        <w:rPr>
          <w:rFonts w:ascii="Times New Roman Italic" w:hAnsi="Times New Roman Italic"/>
          <w:i/>
          <w:color w:val="000000" w:themeColor="text1"/>
          <w:spacing w:val="-2"/>
          <w:sz w:val="28"/>
          <w:szCs w:val="28"/>
          <w:lang w:val="nl-NL"/>
        </w:rPr>
        <w:t xml:space="preserve"> đồng thời cũng không đưa ra các yêu cầu quá cao dẫn đến làm tăng giá dự thầu hoặc làm hạn chế sự tham gia của các nhà thầu, không được nêu yêu cầu về tên, ký mã hiệu, nhãn hiệu cụ thể của hàng hóa.</w:t>
      </w:r>
    </w:p>
    <w:p w14:paraId="25899AC3" w14:textId="77777777" w:rsidR="00260C46" w:rsidRPr="0036651E" w:rsidRDefault="00260C46" w:rsidP="00260C46">
      <w:pPr>
        <w:widowControl w:val="0"/>
        <w:spacing w:before="120" w:after="120" w:line="264" w:lineRule="auto"/>
        <w:ind w:firstLine="709"/>
        <w:rPr>
          <w:i/>
          <w:color w:val="000000" w:themeColor="text1"/>
          <w:sz w:val="28"/>
          <w:szCs w:val="28"/>
          <w:lang w:val="nl-NL"/>
        </w:rPr>
      </w:pPr>
      <w:r w:rsidRPr="0036651E">
        <w:rPr>
          <w:i/>
          <w:color w:val="000000" w:themeColor="text1"/>
          <w:sz w:val="28"/>
          <w:szCs w:val="28"/>
          <w:lang w:val="vi-VN"/>
        </w:rPr>
        <w:t xml:space="preserve">Hồ sơ mời thầu </w:t>
      </w:r>
      <w:r w:rsidRPr="0036651E">
        <w:rPr>
          <w:i/>
          <w:color w:val="000000" w:themeColor="text1"/>
          <w:sz w:val="28"/>
          <w:szCs w:val="28"/>
          <w:lang w:val="nl-NL"/>
        </w:rPr>
        <w:t>được</w:t>
      </w:r>
      <w:r w:rsidRPr="0036651E">
        <w:rPr>
          <w:i/>
          <w:color w:val="000000" w:themeColor="text1"/>
          <w:sz w:val="28"/>
          <w:szCs w:val="28"/>
          <w:lang w:val="vi-VN"/>
        </w:rPr>
        <w:t xml:space="preserve"> nêu nhãn hiệu, cat</w:t>
      </w:r>
      <w:r w:rsidRPr="0036651E">
        <w:rPr>
          <w:i/>
          <w:color w:val="000000" w:themeColor="text1"/>
          <w:sz w:val="28"/>
          <w:szCs w:val="28"/>
          <w:lang w:val="nl-NL"/>
        </w:rPr>
        <w:t>alô</w:t>
      </w:r>
      <w:r w:rsidRPr="0036651E">
        <w:rPr>
          <w:i/>
          <w:color w:val="000000" w:themeColor="text1"/>
          <w:sz w:val="28"/>
          <w:szCs w:val="28"/>
          <w:lang w:val="vi-VN"/>
        </w:rPr>
        <w:t xml:space="preserve"> của một </w:t>
      </w:r>
      <w:r w:rsidRPr="0036651E">
        <w:rPr>
          <w:i/>
          <w:color w:val="000000" w:themeColor="text1"/>
          <w:sz w:val="28"/>
          <w:szCs w:val="28"/>
          <w:lang w:val="nl-NL"/>
        </w:rPr>
        <w:t>sản phẩm cụ thể</w:t>
      </w:r>
      <w:r w:rsidRPr="0036651E">
        <w:rPr>
          <w:i/>
          <w:color w:val="000000" w:themeColor="text1"/>
          <w:sz w:val="28"/>
          <w:szCs w:val="28"/>
          <w:lang w:val="vi-VN"/>
        </w:rPr>
        <w:t xml:space="preserve"> để tham khảo, minh họa cho yêu cầu về kỹ thuật của hàng hóa </w:t>
      </w:r>
      <w:r w:rsidRPr="0036651E">
        <w:rPr>
          <w:i/>
          <w:color w:val="000000" w:themeColor="text1"/>
          <w:sz w:val="28"/>
          <w:szCs w:val="28"/>
          <w:lang w:val="nl-NL"/>
        </w:rPr>
        <w:t xml:space="preserve">nhưng </w:t>
      </w:r>
      <w:r w:rsidRPr="0036651E">
        <w:rPr>
          <w:i/>
          <w:color w:val="000000" w:themeColor="text1"/>
          <w:sz w:val="28"/>
          <w:szCs w:val="28"/>
          <w:lang w:val="vi-VN"/>
        </w:rPr>
        <w:t>phải ghi kèm theo cụm từ “hoặc tương đương” sau nhãn hiệu, cat</w:t>
      </w:r>
      <w:r w:rsidRPr="0036651E">
        <w:rPr>
          <w:i/>
          <w:color w:val="000000" w:themeColor="text1"/>
          <w:sz w:val="28"/>
          <w:szCs w:val="28"/>
          <w:lang w:val="nl-NL"/>
        </w:rPr>
        <w:t xml:space="preserve">alô </w:t>
      </w:r>
      <w:r w:rsidRPr="0036651E">
        <w:rPr>
          <w:i/>
          <w:color w:val="000000" w:themeColor="text1"/>
          <w:sz w:val="28"/>
          <w:szCs w:val="28"/>
          <w:lang w:val="vi-VN"/>
        </w:rPr>
        <w:t xml:space="preserve">đồng thời phải quy định rõ </w:t>
      </w:r>
      <w:r w:rsidRPr="0036651E">
        <w:rPr>
          <w:i/>
          <w:color w:val="000000" w:themeColor="text1"/>
          <w:sz w:val="28"/>
          <w:szCs w:val="28"/>
          <w:lang w:val="nl-NL"/>
        </w:rPr>
        <w:t xml:space="preserve">nội hàm </w:t>
      </w:r>
      <w:r w:rsidRPr="0036651E">
        <w:rPr>
          <w:i/>
          <w:color w:val="000000" w:themeColor="text1"/>
          <w:sz w:val="28"/>
          <w:szCs w:val="28"/>
          <w:lang w:val="vi-VN"/>
        </w:rPr>
        <w:t xml:space="preserve">tương đương </w:t>
      </w:r>
      <w:r w:rsidRPr="0036651E">
        <w:rPr>
          <w:i/>
          <w:color w:val="000000" w:themeColor="text1"/>
          <w:sz w:val="28"/>
          <w:szCs w:val="28"/>
          <w:lang w:val="nl-NL"/>
        </w:rPr>
        <w:t xml:space="preserve">với hàng hóa đó về </w:t>
      </w:r>
      <w:r w:rsidRPr="0036651E">
        <w:rPr>
          <w:i/>
          <w:color w:val="000000" w:themeColor="text1"/>
          <w:sz w:val="28"/>
          <w:szCs w:val="28"/>
          <w:lang w:val="vi-VN"/>
        </w:rPr>
        <w:t>đặc tính kỹ thuật, tính năng sử dụng</w:t>
      </w:r>
      <w:r w:rsidRPr="0036651E">
        <w:rPr>
          <w:i/>
          <w:color w:val="000000" w:themeColor="text1"/>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2B030428" w14:textId="77777777" w:rsidR="00260C46" w:rsidRPr="0036651E" w:rsidRDefault="00260C46" w:rsidP="00260C46">
      <w:pPr>
        <w:widowControl w:val="0"/>
        <w:spacing w:before="120" w:after="120" w:line="264" w:lineRule="auto"/>
        <w:ind w:firstLine="709"/>
        <w:rPr>
          <w:i/>
          <w:color w:val="000000" w:themeColor="text1"/>
          <w:sz w:val="28"/>
          <w:szCs w:val="28"/>
          <w:lang w:val="nl-NL"/>
        </w:rPr>
      </w:pPr>
      <w:r w:rsidRPr="0036651E">
        <w:rPr>
          <w:i/>
          <w:color w:val="000000" w:themeColor="text1"/>
          <w:sz w:val="28"/>
          <w:szCs w:val="28"/>
          <w:lang w:val="nl-NL"/>
        </w:rPr>
        <w:t xml:space="preserve">Yêu cầu về kỹ thuật bao gồm các nội dung cơ bản như sau: </w:t>
      </w:r>
    </w:p>
    <w:p w14:paraId="2DC339CA" w14:textId="77777777" w:rsidR="00260C46" w:rsidRPr="0036651E" w:rsidRDefault="00260C46" w:rsidP="00260C46">
      <w:pPr>
        <w:widowControl w:val="0"/>
        <w:spacing w:before="120" w:after="120" w:line="264" w:lineRule="auto"/>
        <w:ind w:firstLine="709"/>
        <w:rPr>
          <w:b/>
          <w:i/>
          <w:color w:val="000000" w:themeColor="text1"/>
          <w:sz w:val="28"/>
          <w:szCs w:val="28"/>
          <w:lang w:val="nl-NL"/>
        </w:rPr>
      </w:pPr>
      <w:r w:rsidRPr="0036651E">
        <w:rPr>
          <w:b/>
          <w:i/>
          <w:color w:val="000000" w:themeColor="text1"/>
          <w:sz w:val="28"/>
          <w:szCs w:val="28"/>
          <w:lang w:val="nl-NL"/>
        </w:rPr>
        <w:t>1.1. Giới thiệu chung về dự án/</w:t>
      </w:r>
      <w:r w:rsidRPr="0036651E">
        <w:rPr>
          <w:b/>
          <w:i/>
          <w:color w:val="000000" w:themeColor="text1"/>
          <w:sz w:val="28"/>
          <w:szCs w:val="28"/>
        </w:rPr>
        <w:t>dự toán mua sắm</w:t>
      </w:r>
      <w:r w:rsidRPr="0036651E">
        <w:rPr>
          <w:b/>
          <w:i/>
          <w:color w:val="000000" w:themeColor="text1"/>
          <w:sz w:val="28"/>
          <w:szCs w:val="28"/>
          <w:lang w:val="nl-NL"/>
        </w:rPr>
        <w:t>, gói thầu</w:t>
      </w:r>
    </w:p>
    <w:p w14:paraId="358CCA42" w14:textId="77777777" w:rsidR="00260C46" w:rsidRPr="0036651E" w:rsidRDefault="00260C46" w:rsidP="00260C46">
      <w:pPr>
        <w:autoSpaceDE w:val="0"/>
        <w:autoSpaceDN w:val="0"/>
        <w:adjustRightInd w:val="0"/>
        <w:spacing w:before="120" w:after="120" w:line="264" w:lineRule="atLeast"/>
        <w:ind w:firstLine="709"/>
        <w:rPr>
          <w:color w:val="000000" w:themeColor="text1"/>
          <w:sz w:val="28"/>
          <w:szCs w:val="28"/>
        </w:rPr>
      </w:pPr>
      <w:bookmarkStart w:id="0" w:name="_Hlk154743134"/>
      <w:r w:rsidRPr="0036651E">
        <w:rPr>
          <w:color w:val="000000" w:themeColor="text1"/>
          <w:sz w:val="28"/>
          <w:szCs w:val="28"/>
        </w:rPr>
        <w:t>- Chủ đầu tư: BTL Vùng Cảnh sát biển 4.</w:t>
      </w:r>
    </w:p>
    <w:p w14:paraId="75381194" w14:textId="77777777" w:rsidR="00260C46" w:rsidRPr="00CA2827" w:rsidRDefault="00260C46" w:rsidP="00260C46">
      <w:pPr>
        <w:ind w:firstLine="567"/>
        <w:rPr>
          <w:sz w:val="28"/>
          <w:szCs w:val="28"/>
          <w:lang w:val="nl-NL"/>
        </w:rPr>
      </w:pPr>
      <w:r w:rsidRPr="0036651E">
        <w:rPr>
          <w:color w:val="000000" w:themeColor="text1"/>
          <w:sz w:val="28"/>
          <w:szCs w:val="28"/>
        </w:rPr>
        <w:t xml:space="preserve">- Dự toán: </w:t>
      </w:r>
      <w:r w:rsidRPr="003A1BC7">
        <w:rPr>
          <w:iCs/>
          <w:sz w:val="28"/>
          <w:szCs w:val="28"/>
        </w:rPr>
        <w:t>Mua sắm vật tư ngành Vật tư</w:t>
      </w:r>
    </w:p>
    <w:p w14:paraId="03073F2C" w14:textId="77777777" w:rsidR="00260C46" w:rsidRPr="0036651E" w:rsidRDefault="00260C46" w:rsidP="00260C46">
      <w:pPr>
        <w:autoSpaceDE w:val="0"/>
        <w:autoSpaceDN w:val="0"/>
        <w:adjustRightInd w:val="0"/>
        <w:spacing w:before="120" w:after="120" w:line="264" w:lineRule="atLeast"/>
        <w:ind w:firstLine="709"/>
        <w:rPr>
          <w:color w:val="000000" w:themeColor="text1"/>
          <w:sz w:val="28"/>
          <w:szCs w:val="28"/>
        </w:rPr>
      </w:pPr>
      <w:r w:rsidRPr="0036651E">
        <w:rPr>
          <w:color w:val="000000" w:themeColor="text1"/>
          <w:sz w:val="28"/>
          <w:szCs w:val="28"/>
        </w:rPr>
        <w:t xml:space="preserve">- Nguồn ngân sách: </w:t>
      </w:r>
      <w:r>
        <w:rPr>
          <w:color w:val="000000" w:themeColor="text1"/>
          <w:sz w:val="28"/>
          <w:szCs w:val="28"/>
        </w:rPr>
        <w:t xml:space="preserve">NSQP-KPNV và </w:t>
      </w:r>
      <w:r w:rsidRPr="0036651E">
        <w:rPr>
          <w:color w:val="000000" w:themeColor="text1"/>
          <w:sz w:val="28"/>
          <w:szCs w:val="28"/>
        </w:rPr>
        <w:t>NSNN-QLHC</w:t>
      </w:r>
      <w:r>
        <w:rPr>
          <w:color w:val="000000" w:themeColor="text1"/>
          <w:sz w:val="28"/>
          <w:szCs w:val="28"/>
        </w:rPr>
        <w:t xml:space="preserve"> năm 2026</w:t>
      </w:r>
      <w:r w:rsidRPr="0036651E">
        <w:rPr>
          <w:color w:val="000000" w:themeColor="text1"/>
          <w:sz w:val="28"/>
          <w:szCs w:val="28"/>
        </w:rPr>
        <w:t>.</w:t>
      </w:r>
    </w:p>
    <w:p w14:paraId="480F3DBF" w14:textId="77777777" w:rsidR="00260C46" w:rsidRPr="0036651E" w:rsidRDefault="00260C46" w:rsidP="00260C46">
      <w:pPr>
        <w:autoSpaceDE w:val="0"/>
        <w:autoSpaceDN w:val="0"/>
        <w:adjustRightInd w:val="0"/>
        <w:spacing w:before="120" w:after="120" w:line="264" w:lineRule="atLeast"/>
        <w:ind w:firstLine="709"/>
        <w:rPr>
          <w:color w:val="000000" w:themeColor="text1"/>
          <w:sz w:val="28"/>
          <w:szCs w:val="28"/>
        </w:rPr>
      </w:pPr>
      <w:r w:rsidRPr="0036651E">
        <w:rPr>
          <w:color w:val="000000" w:themeColor="text1"/>
          <w:sz w:val="28"/>
          <w:szCs w:val="28"/>
        </w:rPr>
        <w:t xml:space="preserve">- </w:t>
      </w:r>
      <w:r w:rsidRPr="0036651E">
        <w:rPr>
          <w:color w:val="000000" w:themeColor="text1"/>
          <w:sz w:val="28"/>
          <w:szCs w:val="28"/>
          <w:lang w:val="vi-VN"/>
        </w:rPr>
        <w:t xml:space="preserve">Địa điểm thực hiện gói thầu: BTL Vùng Cảnh sát biển 4, </w:t>
      </w:r>
      <w:r w:rsidRPr="0036651E">
        <w:rPr>
          <w:color w:val="000000" w:themeColor="text1"/>
          <w:sz w:val="28"/>
          <w:szCs w:val="28"/>
        </w:rPr>
        <w:t>Khu phố</w:t>
      </w:r>
      <w:r w:rsidRPr="0036651E">
        <w:rPr>
          <w:color w:val="000000" w:themeColor="text1"/>
          <w:sz w:val="28"/>
          <w:szCs w:val="28"/>
          <w:lang w:val="vi-VN"/>
        </w:rPr>
        <w:t xml:space="preserve"> Suối Lớn, </w:t>
      </w:r>
      <w:r w:rsidRPr="0036651E">
        <w:rPr>
          <w:color w:val="000000" w:themeColor="text1"/>
          <w:sz w:val="28"/>
          <w:szCs w:val="28"/>
        </w:rPr>
        <w:t>Đặc khu</w:t>
      </w:r>
      <w:r>
        <w:rPr>
          <w:color w:val="000000" w:themeColor="text1"/>
          <w:sz w:val="28"/>
          <w:szCs w:val="28"/>
          <w:lang w:val="vi-VN"/>
        </w:rPr>
        <w:t xml:space="preserve"> Phú Quốc, </w:t>
      </w:r>
      <w:r>
        <w:rPr>
          <w:color w:val="000000" w:themeColor="text1"/>
          <w:sz w:val="28"/>
          <w:szCs w:val="28"/>
        </w:rPr>
        <w:t>T</w:t>
      </w:r>
      <w:r w:rsidRPr="0036651E">
        <w:rPr>
          <w:color w:val="000000" w:themeColor="text1"/>
          <w:sz w:val="28"/>
          <w:szCs w:val="28"/>
          <w:lang w:val="vi-VN"/>
        </w:rPr>
        <w:t xml:space="preserve">ỉnh </w:t>
      </w:r>
      <w:r w:rsidRPr="0036651E">
        <w:rPr>
          <w:color w:val="000000" w:themeColor="text1"/>
          <w:sz w:val="28"/>
          <w:szCs w:val="28"/>
        </w:rPr>
        <w:t>An</w:t>
      </w:r>
      <w:r w:rsidRPr="0036651E">
        <w:rPr>
          <w:color w:val="000000" w:themeColor="text1"/>
          <w:sz w:val="28"/>
          <w:szCs w:val="28"/>
          <w:lang w:val="vi-VN"/>
        </w:rPr>
        <w:t xml:space="preserve"> Giang</w:t>
      </w:r>
      <w:r w:rsidRPr="0036651E">
        <w:rPr>
          <w:color w:val="000000" w:themeColor="text1"/>
          <w:sz w:val="28"/>
          <w:szCs w:val="28"/>
        </w:rPr>
        <w:t>.</w:t>
      </w:r>
    </w:p>
    <w:p w14:paraId="0BC09C2A" w14:textId="77777777" w:rsidR="00260C46" w:rsidRPr="0036651E" w:rsidRDefault="00260C46" w:rsidP="00260C46">
      <w:pPr>
        <w:spacing w:before="120" w:after="120"/>
        <w:ind w:firstLine="709"/>
        <w:rPr>
          <w:color w:val="000000" w:themeColor="text1"/>
          <w:spacing w:val="-4"/>
          <w:sz w:val="28"/>
          <w:szCs w:val="28"/>
        </w:rPr>
      </w:pPr>
      <w:r w:rsidRPr="0036651E">
        <w:rPr>
          <w:color w:val="000000" w:themeColor="text1"/>
          <w:spacing w:val="-4"/>
          <w:sz w:val="28"/>
          <w:szCs w:val="28"/>
        </w:rPr>
        <w:t xml:space="preserve">- Thời gian thực hiện hợp đồng: </w:t>
      </w:r>
      <w:r>
        <w:rPr>
          <w:color w:val="000000" w:themeColor="text1"/>
          <w:spacing w:val="-4"/>
          <w:sz w:val="28"/>
          <w:szCs w:val="28"/>
        </w:rPr>
        <w:t>60</w:t>
      </w:r>
      <w:r w:rsidRPr="0036651E">
        <w:rPr>
          <w:color w:val="000000" w:themeColor="text1"/>
          <w:spacing w:val="-4"/>
          <w:sz w:val="28"/>
          <w:szCs w:val="28"/>
        </w:rPr>
        <w:t xml:space="preserve"> ngày kể từ ngày hợp đồng có hiệu lục.</w:t>
      </w:r>
    </w:p>
    <w:p w14:paraId="77339E38" w14:textId="77777777" w:rsidR="00260C46" w:rsidRPr="0036651E" w:rsidRDefault="00260C46" w:rsidP="00260C46">
      <w:pPr>
        <w:spacing w:before="120" w:after="120"/>
        <w:ind w:firstLine="709"/>
        <w:rPr>
          <w:color w:val="000000" w:themeColor="text1"/>
          <w:sz w:val="28"/>
          <w:szCs w:val="28"/>
        </w:rPr>
      </w:pPr>
      <w:r w:rsidRPr="0036651E">
        <w:rPr>
          <w:color w:val="000000" w:themeColor="text1"/>
          <w:sz w:val="28"/>
          <w:szCs w:val="28"/>
        </w:rPr>
        <w:t xml:space="preserve">- Vật tư phải được bàn giao cho đơn vị trong vòng tối đa </w:t>
      </w:r>
      <w:r>
        <w:rPr>
          <w:color w:val="000000" w:themeColor="text1"/>
          <w:sz w:val="28"/>
          <w:szCs w:val="28"/>
        </w:rPr>
        <w:t>15</w:t>
      </w:r>
      <w:r w:rsidRPr="0036651E">
        <w:rPr>
          <w:color w:val="000000" w:themeColor="text1"/>
          <w:sz w:val="28"/>
          <w:szCs w:val="28"/>
        </w:rPr>
        <w:t xml:space="preserve"> ngày kể từ ngày hợp đồng có hiệu lực</w:t>
      </w:r>
      <w:r>
        <w:rPr>
          <w:color w:val="000000" w:themeColor="text1"/>
          <w:sz w:val="28"/>
          <w:szCs w:val="28"/>
        </w:rPr>
        <w:t xml:space="preserve"> để phối hợp thực hiện các bước kiểm tra, giám định và nghiệm thu</w:t>
      </w:r>
      <w:r w:rsidRPr="0036651E">
        <w:rPr>
          <w:color w:val="000000" w:themeColor="text1"/>
          <w:sz w:val="28"/>
          <w:szCs w:val="28"/>
        </w:rPr>
        <w:t>.</w:t>
      </w:r>
    </w:p>
    <w:p w14:paraId="1249B592" w14:textId="77777777" w:rsidR="00260C46" w:rsidRPr="0036651E" w:rsidRDefault="00260C46" w:rsidP="00260C46">
      <w:pPr>
        <w:autoSpaceDE w:val="0"/>
        <w:autoSpaceDN w:val="0"/>
        <w:adjustRightInd w:val="0"/>
        <w:spacing w:before="120" w:after="120" w:line="264" w:lineRule="atLeast"/>
        <w:ind w:firstLine="709"/>
        <w:rPr>
          <w:color w:val="000000" w:themeColor="text1"/>
          <w:sz w:val="28"/>
          <w:szCs w:val="28"/>
          <w:lang w:val="vi-VN"/>
        </w:rPr>
      </w:pPr>
      <w:r w:rsidRPr="0036651E">
        <w:rPr>
          <w:color w:val="000000" w:themeColor="text1"/>
          <w:sz w:val="28"/>
          <w:szCs w:val="28"/>
        </w:rPr>
        <w:t xml:space="preserve">- Địa điểm giao nhận vật tư: Kho vật tư BTL Vùng Cảnh sát biển 4, </w:t>
      </w:r>
      <w:bookmarkEnd w:id="0"/>
      <w:r w:rsidRPr="0036651E">
        <w:rPr>
          <w:color w:val="000000" w:themeColor="text1"/>
          <w:sz w:val="28"/>
          <w:szCs w:val="28"/>
        </w:rPr>
        <w:t>Khu phố</w:t>
      </w:r>
      <w:r w:rsidRPr="0036651E">
        <w:rPr>
          <w:color w:val="000000" w:themeColor="text1"/>
          <w:sz w:val="28"/>
          <w:szCs w:val="28"/>
          <w:lang w:val="vi-VN"/>
        </w:rPr>
        <w:t xml:space="preserve"> Suối Lớn, </w:t>
      </w:r>
      <w:r w:rsidRPr="0036651E">
        <w:rPr>
          <w:color w:val="000000" w:themeColor="text1"/>
          <w:sz w:val="28"/>
          <w:szCs w:val="28"/>
        </w:rPr>
        <w:t>Đặc khu</w:t>
      </w:r>
      <w:r>
        <w:rPr>
          <w:color w:val="000000" w:themeColor="text1"/>
          <w:sz w:val="28"/>
          <w:szCs w:val="28"/>
          <w:lang w:val="vi-VN"/>
        </w:rPr>
        <w:t xml:space="preserve"> Phú Quốc, </w:t>
      </w:r>
      <w:r>
        <w:rPr>
          <w:color w:val="000000" w:themeColor="text1"/>
          <w:sz w:val="28"/>
          <w:szCs w:val="28"/>
        </w:rPr>
        <w:t>T</w:t>
      </w:r>
      <w:r w:rsidRPr="0036651E">
        <w:rPr>
          <w:color w:val="000000" w:themeColor="text1"/>
          <w:sz w:val="28"/>
          <w:szCs w:val="28"/>
          <w:lang w:val="vi-VN"/>
        </w:rPr>
        <w:t xml:space="preserve">ỉnh </w:t>
      </w:r>
      <w:r w:rsidRPr="0036651E">
        <w:rPr>
          <w:color w:val="000000" w:themeColor="text1"/>
          <w:sz w:val="28"/>
          <w:szCs w:val="28"/>
        </w:rPr>
        <w:t>An</w:t>
      </w:r>
      <w:r w:rsidRPr="0036651E">
        <w:rPr>
          <w:color w:val="000000" w:themeColor="text1"/>
          <w:sz w:val="28"/>
          <w:szCs w:val="28"/>
          <w:lang w:val="vi-VN"/>
        </w:rPr>
        <w:t xml:space="preserve"> Giang.</w:t>
      </w:r>
    </w:p>
    <w:p w14:paraId="30C752D2" w14:textId="77777777" w:rsidR="00260C46" w:rsidRPr="0036651E" w:rsidRDefault="00260C46" w:rsidP="00260C46">
      <w:pPr>
        <w:widowControl w:val="0"/>
        <w:spacing w:before="120" w:after="120" w:line="264" w:lineRule="auto"/>
        <w:ind w:firstLine="709"/>
        <w:rPr>
          <w:b/>
          <w:i/>
          <w:color w:val="000000" w:themeColor="text1"/>
          <w:sz w:val="28"/>
          <w:szCs w:val="28"/>
          <w:lang w:val="nl-NL"/>
        </w:rPr>
      </w:pPr>
      <w:r w:rsidRPr="0036651E">
        <w:rPr>
          <w:b/>
          <w:i/>
          <w:color w:val="000000" w:themeColor="text1"/>
          <w:sz w:val="28"/>
          <w:szCs w:val="28"/>
          <w:lang w:val="nl-NL"/>
        </w:rPr>
        <w:t>1.2. Yêu cầu về kỹ thuật</w:t>
      </w:r>
    </w:p>
    <w:p w14:paraId="69C0FF47" w14:textId="77777777" w:rsidR="00260C46" w:rsidRPr="0036651E" w:rsidRDefault="00260C46" w:rsidP="00260C46">
      <w:pPr>
        <w:widowControl w:val="0"/>
        <w:spacing w:before="120" w:after="120" w:line="264" w:lineRule="auto"/>
        <w:ind w:firstLine="709"/>
        <w:rPr>
          <w:i/>
          <w:color w:val="000000" w:themeColor="text1"/>
          <w:spacing w:val="-2"/>
          <w:sz w:val="28"/>
          <w:szCs w:val="28"/>
          <w:lang w:val="nl-NL"/>
        </w:rPr>
      </w:pPr>
      <w:r w:rsidRPr="0036651E">
        <w:rPr>
          <w:i/>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C0E4174" w14:textId="77777777" w:rsidR="00260C46" w:rsidRPr="0036651E" w:rsidRDefault="00260C46" w:rsidP="00260C46">
      <w:pPr>
        <w:widowControl w:val="0"/>
        <w:ind w:firstLine="709"/>
        <w:rPr>
          <w:i/>
          <w:color w:val="000000" w:themeColor="text1"/>
          <w:sz w:val="28"/>
          <w:szCs w:val="28"/>
          <w:lang w:val="nl-NL"/>
        </w:rPr>
      </w:pPr>
      <w:r w:rsidRPr="0036651E">
        <w:rPr>
          <w:i/>
          <w:color w:val="000000" w:themeColor="text1"/>
          <w:spacing w:val="-2"/>
          <w:sz w:val="28"/>
          <w:szCs w:val="28"/>
          <w:lang w:val="nl-NL"/>
        </w:rPr>
        <w:lastRenderedPageBreak/>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36651E">
        <w:rPr>
          <w:i/>
          <w:color w:val="000000" w:themeColor="text1"/>
          <w:sz w:val="28"/>
          <w:szCs w:val="28"/>
          <w:lang w:val="nl-NL"/>
        </w:rPr>
        <w:t>Tùy thuộc vào sự phức tạp của hàng hóa, các yêu cầu kỹ thuật chung được nêu cho tất cả các hàng hóa hoặc cho từng loại hàng hóa riêng biệt.</w:t>
      </w:r>
    </w:p>
    <w:p w14:paraId="39F1BFE1" w14:textId="77777777" w:rsidR="00260C46" w:rsidRPr="0036651E" w:rsidRDefault="00260C46" w:rsidP="00260C46">
      <w:pPr>
        <w:widowControl w:val="0"/>
        <w:ind w:firstLine="709"/>
        <w:rPr>
          <w:i/>
          <w:color w:val="000000" w:themeColor="text1"/>
          <w:spacing w:val="-2"/>
          <w:sz w:val="28"/>
          <w:szCs w:val="28"/>
          <w:lang w:val="nl-NL"/>
        </w:rPr>
      </w:pPr>
      <w:r w:rsidRPr="0036651E">
        <w:rPr>
          <w:i/>
          <w:color w:val="000000" w:themeColor="text1"/>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0A5AF22F" w14:textId="77777777" w:rsidR="00260C46" w:rsidRPr="0036651E" w:rsidRDefault="00260C46" w:rsidP="00260C46">
      <w:pPr>
        <w:widowControl w:val="0"/>
        <w:ind w:firstLine="709"/>
        <w:rPr>
          <w:i/>
          <w:color w:val="000000" w:themeColor="text1"/>
          <w:spacing w:val="-2"/>
          <w:sz w:val="28"/>
          <w:szCs w:val="28"/>
          <w:lang w:val="nl-NL"/>
        </w:rPr>
      </w:pPr>
      <w:r w:rsidRPr="0036651E">
        <w:rPr>
          <w:i/>
          <w:color w:val="000000" w:themeColor="text1"/>
          <w:spacing w:val="-2"/>
          <w:sz w:val="28"/>
          <w:szCs w:val="28"/>
          <w:lang w:val="nl-NL"/>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giá và so sánh các E-HSDT. </w:t>
      </w:r>
    </w:p>
    <w:p w14:paraId="5E09A793" w14:textId="77777777" w:rsidR="00260C46" w:rsidRPr="0036651E" w:rsidRDefault="00260C46" w:rsidP="00260C46">
      <w:pPr>
        <w:widowControl w:val="0"/>
        <w:ind w:firstLine="709"/>
        <w:rPr>
          <w:i/>
          <w:color w:val="000000" w:themeColor="text1"/>
          <w:spacing w:val="-2"/>
          <w:sz w:val="28"/>
          <w:szCs w:val="28"/>
          <w:lang w:val="nl-NL"/>
        </w:rPr>
      </w:pPr>
      <w:r w:rsidRPr="0036651E">
        <w:rPr>
          <w:i/>
          <w:color w:val="000000" w:themeColor="text1"/>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336E9C94" w14:textId="77777777" w:rsidR="00260C46" w:rsidRPr="0036651E" w:rsidRDefault="00260C46" w:rsidP="00260C46">
      <w:pPr>
        <w:widowControl w:val="0"/>
        <w:ind w:firstLine="709"/>
        <w:rPr>
          <w:i/>
          <w:color w:val="000000" w:themeColor="text1"/>
          <w:spacing w:val="-2"/>
          <w:sz w:val="28"/>
          <w:szCs w:val="28"/>
          <w:lang w:val="nl-NL"/>
        </w:rPr>
      </w:pPr>
      <w:r w:rsidRPr="0036651E">
        <w:rPr>
          <w:i/>
          <w:color w:val="000000" w:themeColor="text1"/>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35799C01" w14:textId="77777777" w:rsidR="00260C46" w:rsidRPr="0036651E" w:rsidRDefault="00260C46" w:rsidP="00260C46">
      <w:pPr>
        <w:widowControl w:val="0"/>
        <w:ind w:firstLine="709"/>
        <w:rPr>
          <w:i/>
          <w:color w:val="000000" w:themeColor="text1"/>
          <w:spacing w:val="-2"/>
          <w:sz w:val="28"/>
          <w:szCs w:val="28"/>
          <w:lang w:val="nl-NL"/>
        </w:rPr>
      </w:pPr>
      <w:r w:rsidRPr="0036651E">
        <w:rPr>
          <w:i/>
          <w:color w:val="000000" w:themeColor="text1"/>
          <w:spacing w:val="-2"/>
          <w:sz w:val="28"/>
          <w:szCs w:val="28"/>
          <w:lang w:val="nl-NL"/>
        </w:rPr>
        <w:t>- Thông số kỹ thuật phải mô tả đầy đủ các yêu cầu liên quan và không giới hạn ở những điểm sau đây:</w:t>
      </w:r>
    </w:p>
    <w:p w14:paraId="15629BB9" w14:textId="77777777" w:rsidR="00260C46" w:rsidRPr="0036651E" w:rsidRDefault="00260C46" w:rsidP="00260C46">
      <w:pPr>
        <w:widowControl w:val="0"/>
        <w:ind w:firstLine="709"/>
        <w:rPr>
          <w:i/>
          <w:color w:val="000000" w:themeColor="text1"/>
          <w:spacing w:val="-2"/>
          <w:sz w:val="28"/>
          <w:szCs w:val="28"/>
          <w:lang w:val="nl-NL"/>
        </w:rPr>
      </w:pPr>
      <w:r w:rsidRPr="0036651E">
        <w:rPr>
          <w:i/>
          <w:color w:val="000000" w:themeColor="text1"/>
          <w:spacing w:val="-2"/>
          <w:sz w:val="28"/>
          <w:szCs w:val="28"/>
          <w:lang w:val="nl-NL"/>
        </w:rPr>
        <w:t>+ Các tiêu chuẩn về vật liệu, vật tư và tay nghề cần thiết để sản xuất chế tạo hàng hóa;</w:t>
      </w:r>
    </w:p>
    <w:p w14:paraId="02FCB505" w14:textId="77777777" w:rsidR="00260C46" w:rsidRPr="0036651E" w:rsidRDefault="00260C46" w:rsidP="00260C46">
      <w:pPr>
        <w:widowControl w:val="0"/>
        <w:ind w:firstLine="709"/>
        <w:rPr>
          <w:i/>
          <w:color w:val="000000" w:themeColor="text1"/>
          <w:spacing w:val="-2"/>
          <w:sz w:val="28"/>
          <w:szCs w:val="28"/>
          <w:lang w:val="nl-NL"/>
        </w:rPr>
      </w:pPr>
      <w:r w:rsidRPr="0036651E">
        <w:rPr>
          <w:i/>
          <w:color w:val="000000" w:themeColor="text1"/>
          <w:spacing w:val="-2"/>
          <w:sz w:val="28"/>
          <w:szCs w:val="28"/>
          <w:lang w:val="nl-NL"/>
        </w:rPr>
        <w:t>+ Các yêu cầu chi tiết về thử nghiệm (loại hình và số lần thử);</w:t>
      </w:r>
    </w:p>
    <w:p w14:paraId="33B925C2" w14:textId="77777777" w:rsidR="00260C46" w:rsidRPr="0036651E" w:rsidRDefault="00260C46" w:rsidP="00260C46">
      <w:pPr>
        <w:widowControl w:val="0"/>
        <w:ind w:firstLine="709"/>
        <w:rPr>
          <w:i/>
          <w:color w:val="000000" w:themeColor="text1"/>
          <w:spacing w:val="-2"/>
          <w:sz w:val="28"/>
          <w:szCs w:val="28"/>
          <w:lang w:val="nl-NL"/>
        </w:rPr>
      </w:pPr>
      <w:r w:rsidRPr="0036651E">
        <w:rPr>
          <w:i/>
          <w:color w:val="000000" w:themeColor="text1"/>
          <w:spacing w:val="-2"/>
          <w:sz w:val="28"/>
          <w:szCs w:val="28"/>
          <w:lang w:val="nl-NL"/>
        </w:rPr>
        <w:t>+ Các công việc bổ sung khác và/hoặc các dịch vụ liên quan cần thiết để giao hàng/hoàn thành đầy đủ;</w:t>
      </w:r>
    </w:p>
    <w:p w14:paraId="60EA4C02" w14:textId="77777777" w:rsidR="00260C46" w:rsidRPr="0036651E" w:rsidRDefault="00260C46" w:rsidP="00260C46">
      <w:pPr>
        <w:widowControl w:val="0"/>
        <w:ind w:firstLine="709"/>
        <w:rPr>
          <w:i/>
          <w:color w:val="000000" w:themeColor="text1"/>
          <w:spacing w:val="-2"/>
          <w:sz w:val="28"/>
          <w:szCs w:val="28"/>
          <w:lang w:val="nl-NL"/>
        </w:rPr>
      </w:pPr>
      <w:r w:rsidRPr="0036651E">
        <w:rPr>
          <w:i/>
          <w:color w:val="000000" w:themeColor="text1"/>
          <w:spacing w:val="-2"/>
          <w:sz w:val="28"/>
          <w:szCs w:val="28"/>
          <w:lang w:val="nl-NL"/>
        </w:rPr>
        <w:t>+ Các hoạt động cụ thể mà Nhà thầu sẽ phải thực hiện và sự tham gia của Chủ đầu tư;</w:t>
      </w:r>
    </w:p>
    <w:p w14:paraId="1772D2FA" w14:textId="77777777" w:rsidR="00260C46" w:rsidRPr="0036651E" w:rsidRDefault="00260C46" w:rsidP="00260C46">
      <w:pPr>
        <w:widowControl w:val="0"/>
        <w:ind w:firstLine="709"/>
        <w:rPr>
          <w:i/>
          <w:color w:val="000000" w:themeColor="text1"/>
          <w:spacing w:val="-2"/>
          <w:sz w:val="28"/>
          <w:szCs w:val="28"/>
          <w:lang w:val="nl-NL"/>
        </w:rPr>
      </w:pPr>
      <w:r w:rsidRPr="0036651E">
        <w:rPr>
          <w:i/>
          <w:color w:val="000000" w:themeColor="text1"/>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2B148A07" w14:textId="77777777" w:rsidR="00260C46" w:rsidRPr="001E5E50" w:rsidRDefault="00260C46" w:rsidP="00260C46">
      <w:pPr>
        <w:widowControl w:val="0"/>
        <w:ind w:firstLine="709"/>
        <w:rPr>
          <w:rFonts w:ascii="Times New Roman Italic" w:hAnsi="Times New Roman Italic"/>
          <w:i/>
          <w:color w:val="000000" w:themeColor="text1"/>
          <w:spacing w:val="-4"/>
          <w:sz w:val="28"/>
          <w:szCs w:val="28"/>
          <w:lang w:val="nl-NL"/>
        </w:rPr>
      </w:pPr>
      <w:r w:rsidRPr="001E5E50">
        <w:rPr>
          <w:rFonts w:ascii="Times New Roman Italic" w:hAnsi="Times New Roman Italic"/>
          <w:i/>
          <w:color w:val="000000" w:themeColor="text1"/>
          <w:spacing w:val="-4"/>
          <w:sz w:val="28"/>
          <w:szCs w:val="28"/>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4DFFF3C7" w14:textId="77777777" w:rsidR="00260C46" w:rsidRPr="001E5E50" w:rsidRDefault="00260C46" w:rsidP="00260C46">
      <w:pPr>
        <w:widowControl w:val="0"/>
        <w:ind w:firstLine="709"/>
        <w:rPr>
          <w:rFonts w:ascii="Times New Roman Italic" w:hAnsi="Times New Roman Italic"/>
          <w:i/>
          <w:color w:val="000000" w:themeColor="text1"/>
          <w:spacing w:val="-6"/>
          <w:sz w:val="28"/>
          <w:szCs w:val="28"/>
          <w:lang w:val="nl-NL"/>
        </w:rPr>
      </w:pPr>
      <w:r w:rsidRPr="001E5E50">
        <w:rPr>
          <w:rFonts w:ascii="Times New Roman Italic" w:hAnsi="Times New Roman Italic"/>
          <w:i/>
          <w:color w:val="000000" w:themeColor="text1"/>
          <w:spacing w:val="-6"/>
          <w:sz w:val="28"/>
          <w:szCs w:val="28"/>
          <w:lang w:val="nl-NL"/>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6F37ECD6" w14:textId="77777777" w:rsidR="00260C46" w:rsidRPr="0036651E" w:rsidRDefault="00260C46" w:rsidP="00260C46">
      <w:pPr>
        <w:widowControl w:val="0"/>
        <w:ind w:firstLine="709"/>
        <w:rPr>
          <w:i/>
          <w:color w:val="000000" w:themeColor="text1"/>
          <w:spacing w:val="-2"/>
          <w:sz w:val="28"/>
          <w:szCs w:val="28"/>
          <w:lang w:val="nl-NL"/>
        </w:rPr>
      </w:pPr>
      <w:r w:rsidRPr="0036651E">
        <w:rPr>
          <w:i/>
          <w:color w:val="000000" w:themeColor="text1"/>
          <w:spacing w:val="-2"/>
          <w:sz w:val="28"/>
          <w:szCs w:val="28"/>
          <w:lang w:val="nl-NL"/>
        </w:rPr>
        <w:lastRenderedPageBreak/>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14:paraId="4F85BBE3" w14:textId="77777777" w:rsidR="00260C46" w:rsidRPr="0036651E" w:rsidRDefault="00260C46" w:rsidP="00260C46">
      <w:pPr>
        <w:widowControl w:val="0"/>
        <w:ind w:firstLine="709"/>
        <w:rPr>
          <w:i/>
          <w:color w:val="000000" w:themeColor="text1"/>
          <w:spacing w:val="-2"/>
          <w:sz w:val="28"/>
          <w:szCs w:val="28"/>
          <w:lang w:val="nl-NL"/>
        </w:rPr>
      </w:pPr>
      <w:r w:rsidRPr="0036651E">
        <w:rPr>
          <w:i/>
          <w:color w:val="000000" w:themeColor="text1"/>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5953"/>
      </w:tblGrid>
      <w:tr w:rsidR="00260C46" w:rsidRPr="0036651E" w14:paraId="12DBAFC0" w14:textId="77777777" w:rsidTr="00260C46">
        <w:trPr>
          <w:trHeight w:val="671"/>
          <w:tblHeader/>
        </w:trPr>
        <w:tc>
          <w:tcPr>
            <w:tcW w:w="993" w:type="dxa"/>
            <w:shd w:val="clear" w:color="auto" w:fill="E2EFD9" w:themeFill="accent6" w:themeFillTint="33"/>
            <w:vAlign w:val="center"/>
          </w:tcPr>
          <w:p w14:paraId="5885CDE7" w14:textId="77777777" w:rsidR="00260C46" w:rsidRPr="0036651E" w:rsidRDefault="00260C46" w:rsidP="008B5CD6">
            <w:pPr>
              <w:jc w:val="center"/>
              <w:rPr>
                <w:b/>
                <w:color w:val="000000" w:themeColor="text1"/>
                <w:szCs w:val="24"/>
              </w:rPr>
            </w:pPr>
            <w:r w:rsidRPr="0036651E">
              <w:rPr>
                <w:b/>
                <w:color w:val="000000" w:themeColor="text1"/>
                <w:szCs w:val="24"/>
              </w:rPr>
              <w:t>Hạng mục số</w:t>
            </w:r>
          </w:p>
        </w:tc>
        <w:tc>
          <w:tcPr>
            <w:tcW w:w="3402" w:type="dxa"/>
            <w:shd w:val="clear" w:color="auto" w:fill="E2EFD9" w:themeFill="accent6" w:themeFillTint="33"/>
            <w:vAlign w:val="center"/>
          </w:tcPr>
          <w:p w14:paraId="2038F9FA" w14:textId="77777777" w:rsidR="00260C46" w:rsidRPr="0036651E" w:rsidRDefault="00260C46" w:rsidP="008B5CD6">
            <w:pPr>
              <w:jc w:val="center"/>
              <w:rPr>
                <w:b/>
                <w:color w:val="000000" w:themeColor="text1"/>
                <w:szCs w:val="24"/>
              </w:rPr>
            </w:pPr>
            <w:r w:rsidRPr="0036651E">
              <w:rPr>
                <w:b/>
                <w:color w:val="000000" w:themeColor="text1"/>
                <w:szCs w:val="24"/>
              </w:rPr>
              <w:t>Tên hàng hóa/dịch vụ liên quan</w:t>
            </w:r>
          </w:p>
        </w:tc>
        <w:tc>
          <w:tcPr>
            <w:tcW w:w="5953" w:type="dxa"/>
            <w:shd w:val="clear" w:color="auto" w:fill="E2EFD9" w:themeFill="accent6" w:themeFillTint="33"/>
            <w:vAlign w:val="center"/>
          </w:tcPr>
          <w:p w14:paraId="44DAA43E" w14:textId="77777777" w:rsidR="00260C46" w:rsidRPr="0036651E" w:rsidRDefault="00260C46" w:rsidP="008B5CD6">
            <w:pPr>
              <w:jc w:val="center"/>
              <w:rPr>
                <w:b/>
                <w:color w:val="000000" w:themeColor="text1"/>
                <w:szCs w:val="24"/>
              </w:rPr>
            </w:pPr>
            <w:r w:rsidRPr="0036651E">
              <w:rPr>
                <w:b/>
                <w:color w:val="000000" w:themeColor="text1"/>
                <w:szCs w:val="24"/>
              </w:rPr>
              <w:t>Thông số kỹ thuật và các tiêu chuẩn</w:t>
            </w:r>
          </w:p>
        </w:tc>
      </w:tr>
      <w:tr w:rsidR="00260C46" w:rsidRPr="0036651E" w14:paraId="146FE0DD" w14:textId="77777777" w:rsidTr="008B5CD6">
        <w:trPr>
          <w:trHeight w:val="279"/>
        </w:trPr>
        <w:tc>
          <w:tcPr>
            <w:tcW w:w="993" w:type="dxa"/>
            <w:vAlign w:val="center"/>
          </w:tcPr>
          <w:p w14:paraId="10F20855"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30366578" w14:textId="77777777" w:rsidR="00260C46" w:rsidRPr="0036651E" w:rsidRDefault="00260C46" w:rsidP="008B5CD6">
            <w:pPr>
              <w:jc w:val="left"/>
              <w:rPr>
                <w:color w:val="000000" w:themeColor="text1"/>
                <w:szCs w:val="24"/>
                <w:highlight w:val="yellow"/>
              </w:rPr>
            </w:pPr>
            <w:r>
              <w:rPr>
                <w:color w:val="000000"/>
                <w:sz w:val="26"/>
                <w:szCs w:val="26"/>
              </w:rPr>
              <w:t>Xupap nạp CAT 3500</w:t>
            </w:r>
          </w:p>
        </w:tc>
        <w:tc>
          <w:tcPr>
            <w:tcW w:w="5953" w:type="dxa"/>
            <w:vAlign w:val="center"/>
          </w:tcPr>
          <w:p w14:paraId="31DF7619" w14:textId="77777777" w:rsidR="00260C46" w:rsidRPr="00294376" w:rsidRDefault="00260C46" w:rsidP="008B5CD6">
            <w:pPr>
              <w:rPr>
                <w:spacing w:val="-6"/>
                <w:sz w:val="26"/>
                <w:szCs w:val="26"/>
              </w:rPr>
            </w:pPr>
            <w:r w:rsidRPr="00294376">
              <w:rPr>
                <w:spacing w:val="-6"/>
                <w:sz w:val="26"/>
                <w:szCs w:val="26"/>
              </w:rPr>
              <w:t>- Mã vật tư: 210-2542</w:t>
            </w:r>
          </w:p>
          <w:p w14:paraId="64C27E30" w14:textId="77777777" w:rsidR="00260C46" w:rsidRPr="00D1295D" w:rsidRDefault="00260C46" w:rsidP="008B5CD6">
            <w:pPr>
              <w:rPr>
                <w:spacing w:val="-6"/>
                <w:sz w:val="26"/>
                <w:szCs w:val="26"/>
              </w:rPr>
            </w:pPr>
            <w:r w:rsidRPr="00294376">
              <w:rPr>
                <w:spacing w:val="-6"/>
                <w:sz w:val="26"/>
                <w:szCs w:val="26"/>
              </w:rPr>
              <w:t>- Chính hãng, đồng bộ với động cơ CAT 3512-3516</w:t>
            </w:r>
          </w:p>
        </w:tc>
      </w:tr>
      <w:tr w:rsidR="00260C46" w:rsidRPr="0036651E" w14:paraId="7EE93445" w14:textId="77777777" w:rsidTr="008B5CD6">
        <w:trPr>
          <w:trHeight w:val="279"/>
        </w:trPr>
        <w:tc>
          <w:tcPr>
            <w:tcW w:w="993" w:type="dxa"/>
            <w:vAlign w:val="center"/>
          </w:tcPr>
          <w:p w14:paraId="23124791"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0F5051E2" w14:textId="77777777" w:rsidR="00260C46" w:rsidRDefault="00260C46" w:rsidP="008B5CD6">
            <w:pPr>
              <w:jc w:val="left"/>
              <w:rPr>
                <w:color w:val="000000"/>
                <w:sz w:val="26"/>
                <w:szCs w:val="26"/>
              </w:rPr>
            </w:pPr>
            <w:r>
              <w:rPr>
                <w:color w:val="000000"/>
                <w:sz w:val="26"/>
                <w:szCs w:val="26"/>
              </w:rPr>
              <w:t>Xupap xả CAT 3500</w:t>
            </w:r>
          </w:p>
        </w:tc>
        <w:tc>
          <w:tcPr>
            <w:tcW w:w="5953" w:type="dxa"/>
            <w:vAlign w:val="center"/>
          </w:tcPr>
          <w:p w14:paraId="1761F42A" w14:textId="77777777" w:rsidR="00260C46" w:rsidRPr="00294376" w:rsidRDefault="00260C46" w:rsidP="008B5CD6">
            <w:pPr>
              <w:rPr>
                <w:spacing w:val="-6"/>
                <w:sz w:val="26"/>
                <w:szCs w:val="26"/>
              </w:rPr>
            </w:pPr>
            <w:r w:rsidRPr="00294376">
              <w:rPr>
                <w:spacing w:val="-6"/>
                <w:sz w:val="26"/>
                <w:szCs w:val="26"/>
              </w:rPr>
              <w:t>- Mã vật tư: 210-2542</w:t>
            </w:r>
          </w:p>
          <w:p w14:paraId="23E0B76A" w14:textId="77777777" w:rsidR="00260C46" w:rsidRPr="00D1295D" w:rsidRDefault="00260C46" w:rsidP="008B5CD6">
            <w:pPr>
              <w:rPr>
                <w:spacing w:val="-6"/>
                <w:sz w:val="26"/>
                <w:szCs w:val="26"/>
              </w:rPr>
            </w:pPr>
            <w:r w:rsidRPr="00294376">
              <w:rPr>
                <w:spacing w:val="-6"/>
                <w:sz w:val="26"/>
                <w:szCs w:val="26"/>
              </w:rPr>
              <w:t>- Chính hãng, đồng bộ với động cơ CAT 3512-3516</w:t>
            </w:r>
          </w:p>
        </w:tc>
      </w:tr>
      <w:tr w:rsidR="00260C46" w:rsidRPr="0036651E" w14:paraId="42532770" w14:textId="77777777" w:rsidTr="008B5CD6">
        <w:trPr>
          <w:trHeight w:val="279"/>
        </w:trPr>
        <w:tc>
          <w:tcPr>
            <w:tcW w:w="993" w:type="dxa"/>
            <w:vAlign w:val="center"/>
          </w:tcPr>
          <w:p w14:paraId="5387484E"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07EDC150" w14:textId="77777777" w:rsidR="00260C46" w:rsidRDefault="00260C46" w:rsidP="008B5CD6">
            <w:pPr>
              <w:jc w:val="left"/>
              <w:rPr>
                <w:color w:val="000000"/>
                <w:sz w:val="26"/>
                <w:szCs w:val="26"/>
              </w:rPr>
            </w:pPr>
            <w:r>
              <w:rPr>
                <w:color w:val="000000"/>
                <w:sz w:val="26"/>
                <w:szCs w:val="26"/>
              </w:rPr>
              <w:t>Thiết bị bơm dầu bôi trơn hộp số vế phải động cơ serial 4000 - 16V</w:t>
            </w:r>
          </w:p>
        </w:tc>
        <w:tc>
          <w:tcPr>
            <w:tcW w:w="5953" w:type="dxa"/>
            <w:vAlign w:val="center"/>
          </w:tcPr>
          <w:p w14:paraId="471DDFE5" w14:textId="77777777" w:rsidR="00260C46" w:rsidRPr="00294376" w:rsidRDefault="00260C46" w:rsidP="008B5CD6">
            <w:pPr>
              <w:rPr>
                <w:sz w:val="26"/>
                <w:szCs w:val="26"/>
              </w:rPr>
            </w:pPr>
            <w:r w:rsidRPr="00294376">
              <w:rPr>
                <w:sz w:val="26"/>
                <w:szCs w:val="26"/>
              </w:rPr>
              <w:t>- M</w:t>
            </w:r>
            <w:r>
              <w:rPr>
                <w:sz w:val="26"/>
                <w:szCs w:val="26"/>
              </w:rPr>
              <w:t>ã vật tư</w:t>
            </w:r>
            <w:r w:rsidRPr="00294376">
              <w:rPr>
                <w:sz w:val="26"/>
                <w:szCs w:val="26"/>
              </w:rPr>
              <w:t>: 3084120010</w:t>
            </w:r>
          </w:p>
          <w:p w14:paraId="6023391E" w14:textId="77777777" w:rsidR="00260C46" w:rsidRPr="00D1295D" w:rsidRDefault="00260C46" w:rsidP="008B5CD6">
            <w:pPr>
              <w:rPr>
                <w:sz w:val="26"/>
                <w:szCs w:val="26"/>
              </w:rPr>
            </w:pPr>
            <w:r w:rsidRPr="00294376">
              <w:rPr>
                <w:sz w:val="26"/>
                <w:szCs w:val="26"/>
              </w:rPr>
              <w:t>- Chính hãng, đồng bộ với động cơ MTU 16V4000M90</w:t>
            </w:r>
          </w:p>
        </w:tc>
      </w:tr>
      <w:tr w:rsidR="00260C46" w:rsidRPr="0036651E" w14:paraId="16D2FDC3" w14:textId="77777777" w:rsidTr="008B5CD6">
        <w:trPr>
          <w:trHeight w:val="279"/>
        </w:trPr>
        <w:tc>
          <w:tcPr>
            <w:tcW w:w="993" w:type="dxa"/>
            <w:vAlign w:val="center"/>
          </w:tcPr>
          <w:p w14:paraId="0B1CD0FA"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6B89BFC3" w14:textId="77777777" w:rsidR="00260C46" w:rsidRDefault="00260C46" w:rsidP="008B5CD6">
            <w:pPr>
              <w:jc w:val="left"/>
              <w:rPr>
                <w:color w:val="000000"/>
                <w:sz w:val="26"/>
                <w:szCs w:val="26"/>
              </w:rPr>
            </w:pPr>
            <w:r>
              <w:rPr>
                <w:color w:val="000000"/>
                <w:sz w:val="26"/>
                <w:szCs w:val="26"/>
              </w:rPr>
              <w:t>Cảm biến nhiệt độ khí xả CAT 3500</w:t>
            </w:r>
          </w:p>
        </w:tc>
        <w:tc>
          <w:tcPr>
            <w:tcW w:w="5953" w:type="dxa"/>
            <w:vAlign w:val="center"/>
          </w:tcPr>
          <w:p w14:paraId="1E8E9DD8" w14:textId="77777777" w:rsidR="00260C46" w:rsidRPr="00294376" w:rsidRDefault="00260C46" w:rsidP="008B5CD6">
            <w:pPr>
              <w:rPr>
                <w:sz w:val="26"/>
                <w:szCs w:val="26"/>
              </w:rPr>
            </w:pPr>
            <w:r w:rsidRPr="00294376">
              <w:rPr>
                <w:b/>
                <w:bCs/>
                <w:spacing w:val="-6"/>
                <w:sz w:val="26"/>
                <w:szCs w:val="26"/>
              </w:rPr>
              <w:t xml:space="preserve">- </w:t>
            </w:r>
            <w:r w:rsidRPr="00294376">
              <w:rPr>
                <w:sz w:val="26"/>
                <w:szCs w:val="26"/>
              </w:rPr>
              <w:t>Mã vật tư: 415-2430</w:t>
            </w:r>
          </w:p>
          <w:p w14:paraId="604A20A3" w14:textId="77777777" w:rsidR="00260C46" w:rsidRPr="00D1295D" w:rsidRDefault="00260C46" w:rsidP="008B5CD6">
            <w:pPr>
              <w:rPr>
                <w:spacing w:val="-6"/>
                <w:sz w:val="26"/>
                <w:szCs w:val="26"/>
              </w:rPr>
            </w:pPr>
            <w:r w:rsidRPr="00294376">
              <w:rPr>
                <w:sz w:val="26"/>
                <w:szCs w:val="26"/>
              </w:rPr>
              <w:t xml:space="preserve">- </w:t>
            </w:r>
            <w:r w:rsidRPr="00294376">
              <w:rPr>
                <w:spacing w:val="-6"/>
                <w:sz w:val="26"/>
                <w:szCs w:val="26"/>
              </w:rPr>
              <w:t>Chính hãng, đồng bộ với động cơ CAT 3512-3516</w:t>
            </w:r>
          </w:p>
        </w:tc>
      </w:tr>
      <w:tr w:rsidR="00260C46" w:rsidRPr="0036651E" w14:paraId="2AD7559E" w14:textId="77777777" w:rsidTr="008B5CD6">
        <w:trPr>
          <w:trHeight w:val="279"/>
        </w:trPr>
        <w:tc>
          <w:tcPr>
            <w:tcW w:w="993" w:type="dxa"/>
            <w:vAlign w:val="center"/>
          </w:tcPr>
          <w:p w14:paraId="375DCE93"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24CAA1BD" w14:textId="77777777" w:rsidR="00260C46" w:rsidRDefault="00260C46" w:rsidP="008B5CD6">
            <w:pPr>
              <w:jc w:val="left"/>
              <w:rPr>
                <w:color w:val="000000"/>
                <w:sz w:val="26"/>
                <w:szCs w:val="26"/>
              </w:rPr>
            </w:pPr>
            <w:r>
              <w:rPr>
                <w:color w:val="000000"/>
                <w:sz w:val="26"/>
                <w:szCs w:val="26"/>
              </w:rPr>
              <w:t>Vòi phun nhiên liệu CAT 3516C</w:t>
            </w:r>
          </w:p>
        </w:tc>
        <w:tc>
          <w:tcPr>
            <w:tcW w:w="5953" w:type="dxa"/>
            <w:vAlign w:val="center"/>
          </w:tcPr>
          <w:p w14:paraId="0CAB9C51" w14:textId="77777777" w:rsidR="00260C46" w:rsidRPr="00294376" w:rsidRDefault="00260C46" w:rsidP="008B5CD6">
            <w:pPr>
              <w:rPr>
                <w:spacing w:val="-6"/>
                <w:sz w:val="26"/>
                <w:szCs w:val="26"/>
              </w:rPr>
            </w:pPr>
            <w:r w:rsidRPr="00294376">
              <w:rPr>
                <w:spacing w:val="-6"/>
                <w:sz w:val="26"/>
                <w:szCs w:val="26"/>
              </w:rPr>
              <w:t>- Mã vật tư: 392-0216</w:t>
            </w:r>
          </w:p>
          <w:p w14:paraId="2E987BEF" w14:textId="77777777" w:rsidR="00260C46" w:rsidRPr="00D1295D" w:rsidRDefault="00260C46" w:rsidP="008B5CD6">
            <w:pPr>
              <w:rPr>
                <w:spacing w:val="-6"/>
                <w:sz w:val="26"/>
                <w:szCs w:val="26"/>
              </w:rPr>
            </w:pPr>
            <w:r w:rsidRPr="00294376">
              <w:rPr>
                <w:spacing w:val="-6"/>
                <w:sz w:val="26"/>
                <w:szCs w:val="26"/>
              </w:rPr>
              <w:t>- Chính hãng, đồng bộ với động cơ CAT 3516C</w:t>
            </w:r>
          </w:p>
        </w:tc>
      </w:tr>
      <w:tr w:rsidR="00260C46" w:rsidRPr="0036651E" w14:paraId="0292722F" w14:textId="77777777" w:rsidTr="008B5CD6">
        <w:trPr>
          <w:trHeight w:val="279"/>
        </w:trPr>
        <w:tc>
          <w:tcPr>
            <w:tcW w:w="993" w:type="dxa"/>
            <w:vAlign w:val="center"/>
          </w:tcPr>
          <w:p w14:paraId="21FC676A"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6B181F41" w14:textId="77777777" w:rsidR="00260C46" w:rsidRDefault="00260C46" w:rsidP="008B5CD6">
            <w:pPr>
              <w:jc w:val="left"/>
              <w:rPr>
                <w:color w:val="000000"/>
                <w:sz w:val="26"/>
                <w:szCs w:val="26"/>
              </w:rPr>
            </w:pPr>
            <w:r>
              <w:rPr>
                <w:color w:val="000000"/>
                <w:sz w:val="26"/>
                <w:szCs w:val="26"/>
              </w:rPr>
              <w:t>Giẻ lau</w:t>
            </w:r>
          </w:p>
        </w:tc>
        <w:tc>
          <w:tcPr>
            <w:tcW w:w="5953" w:type="dxa"/>
            <w:vAlign w:val="center"/>
          </w:tcPr>
          <w:p w14:paraId="1773E0F9" w14:textId="77777777" w:rsidR="00260C46" w:rsidRPr="00294376" w:rsidRDefault="00260C46" w:rsidP="008B5CD6">
            <w:pPr>
              <w:rPr>
                <w:iCs/>
                <w:sz w:val="26"/>
                <w:szCs w:val="26"/>
              </w:rPr>
            </w:pPr>
            <w:r w:rsidRPr="00294376">
              <w:rPr>
                <w:iCs/>
                <w:sz w:val="26"/>
                <w:szCs w:val="26"/>
              </w:rPr>
              <w:t>- Chất liệu: cotton, thấm hút tốt, được may thành từng tấm chắc chắn</w:t>
            </w:r>
          </w:p>
          <w:p w14:paraId="538A7AB6" w14:textId="77777777" w:rsidR="00260C46" w:rsidRPr="00294376" w:rsidRDefault="00260C46" w:rsidP="008B5CD6">
            <w:pPr>
              <w:rPr>
                <w:iCs/>
                <w:sz w:val="26"/>
                <w:szCs w:val="26"/>
              </w:rPr>
            </w:pPr>
            <w:r w:rsidRPr="00294376">
              <w:rPr>
                <w:iCs/>
                <w:sz w:val="26"/>
                <w:szCs w:val="26"/>
              </w:rPr>
              <w:t>- Đóng gói: 50kg/bao</w:t>
            </w:r>
          </w:p>
        </w:tc>
      </w:tr>
      <w:tr w:rsidR="00260C46" w:rsidRPr="0036651E" w14:paraId="0BC925FA" w14:textId="77777777" w:rsidTr="008B5CD6">
        <w:trPr>
          <w:trHeight w:val="574"/>
        </w:trPr>
        <w:tc>
          <w:tcPr>
            <w:tcW w:w="993" w:type="dxa"/>
            <w:vAlign w:val="center"/>
          </w:tcPr>
          <w:p w14:paraId="4733354A"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129024EA" w14:textId="77777777" w:rsidR="00260C46" w:rsidRPr="0036651E" w:rsidRDefault="00260C46" w:rsidP="008B5CD6">
            <w:pPr>
              <w:jc w:val="left"/>
              <w:rPr>
                <w:color w:val="000000" w:themeColor="text1"/>
                <w:szCs w:val="24"/>
                <w:highlight w:val="yellow"/>
              </w:rPr>
            </w:pPr>
            <w:r>
              <w:rPr>
                <w:color w:val="000000"/>
                <w:sz w:val="26"/>
                <w:szCs w:val="26"/>
              </w:rPr>
              <w:t>Xà bông</w:t>
            </w:r>
          </w:p>
        </w:tc>
        <w:tc>
          <w:tcPr>
            <w:tcW w:w="5953" w:type="dxa"/>
            <w:vAlign w:val="center"/>
          </w:tcPr>
          <w:p w14:paraId="3EE4E4FF" w14:textId="77777777" w:rsidR="00260C46" w:rsidRPr="00294376" w:rsidRDefault="00260C46" w:rsidP="008B5CD6">
            <w:pPr>
              <w:rPr>
                <w:spacing w:val="-6"/>
                <w:sz w:val="26"/>
                <w:szCs w:val="26"/>
              </w:rPr>
            </w:pPr>
            <w:r w:rsidRPr="00294376">
              <w:rPr>
                <w:spacing w:val="-6"/>
                <w:sz w:val="26"/>
                <w:szCs w:val="26"/>
              </w:rPr>
              <w:t>- Hàm lượng chất tẩy rửa cao, không hại da tay,  thơm dịu nhẹ, không chứa hóa chất độc hại.</w:t>
            </w:r>
          </w:p>
          <w:p w14:paraId="6E31E91E" w14:textId="77777777" w:rsidR="00260C46" w:rsidRPr="00D1295D" w:rsidRDefault="00260C46" w:rsidP="008B5CD6">
            <w:pPr>
              <w:rPr>
                <w:iCs/>
                <w:sz w:val="26"/>
                <w:szCs w:val="26"/>
              </w:rPr>
            </w:pPr>
            <w:r w:rsidRPr="00294376">
              <w:rPr>
                <w:iCs/>
                <w:sz w:val="26"/>
                <w:szCs w:val="26"/>
              </w:rPr>
              <w:t>- Đóng gói: 500g/gói, 20 gói/thùng</w:t>
            </w:r>
          </w:p>
        </w:tc>
      </w:tr>
      <w:tr w:rsidR="00260C46" w:rsidRPr="0036651E" w14:paraId="32BE01BD" w14:textId="77777777" w:rsidTr="008B5CD6">
        <w:trPr>
          <w:trHeight w:val="593"/>
        </w:trPr>
        <w:tc>
          <w:tcPr>
            <w:tcW w:w="993" w:type="dxa"/>
            <w:vAlign w:val="center"/>
          </w:tcPr>
          <w:p w14:paraId="3EC2A7E2"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4CAF6E8E" w14:textId="77777777" w:rsidR="00260C46" w:rsidRPr="0036651E" w:rsidRDefault="00260C46" w:rsidP="008B5CD6">
            <w:pPr>
              <w:jc w:val="left"/>
              <w:rPr>
                <w:color w:val="000000" w:themeColor="text1"/>
                <w:szCs w:val="24"/>
              </w:rPr>
            </w:pPr>
            <w:r>
              <w:rPr>
                <w:color w:val="000000"/>
                <w:sz w:val="26"/>
                <w:szCs w:val="26"/>
              </w:rPr>
              <w:t>Chổi sơn lăn</w:t>
            </w:r>
          </w:p>
        </w:tc>
        <w:tc>
          <w:tcPr>
            <w:tcW w:w="5953" w:type="dxa"/>
            <w:vAlign w:val="center"/>
          </w:tcPr>
          <w:p w14:paraId="0131152E" w14:textId="77777777" w:rsidR="00260C46" w:rsidRPr="00294376" w:rsidRDefault="00260C46" w:rsidP="008B5CD6">
            <w:pPr>
              <w:rPr>
                <w:iCs/>
                <w:spacing w:val="-8"/>
                <w:sz w:val="26"/>
                <w:szCs w:val="26"/>
              </w:rPr>
            </w:pPr>
            <w:r w:rsidRPr="00294376">
              <w:rPr>
                <w:iCs/>
                <w:spacing w:val="-8"/>
                <w:sz w:val="26"/>
                <w:szCs w:val="26"/>
              </w:rPr>
              <w:t>- Cán bằng nhựa cứng, khung sắt sơn chống rỉ, ống lăn bằng nhựa cao cấp, lớp phủ bám dính và độ bền cao</w:t>
            </w:r>
          </w:p>
          <w:p w14:paraId="53064626" w14:textId="77777777" w:rsidR="00260C46" w:rsidRPr="00D1295D" w:rsidRDefault="00260C46" w:rsidP="008B5CD6">
            <w:pPr>
              <w:rPr>
                <w:iCs/>
                <w:sz w:val="26"/>
                <w:szCs w:val="26"/>
              </w:rPr>
            </w:pPr>
            <w:r w:rsidRPr="00294376">
              <w:rPr>
                <w:iCs/>
                <w:sz w:val="26"/>
                <w:szCs w:val="26"/>
              </w:rPr>
              <w:t>- Kích cỡ: 5 – 20 cm</w:t>
            </w:r>
          </w:p>
        </w:tc>
      </w:tr>
      <w:tr w:rsidR="00260C46" w:rsidRPr="0036651E" w14:paraId="4A14F09E" w14:textId="77777777" w:rsidTr="008B5CD6">
        <w:trPr>
          <w:trHeight w:val="593"/>
        </w:trPr>
        <w:tc>
          <w:tcPr>
            <w:tcW w:w="993" w:type="dxa"/>
            <w:vAlign w:val="center"/>
          </w:tcPr>
          <w:p w14:paraId="3E557E1C"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70D3D8D4" w14:textId="77777777" w:rsidR="00260C46" w:rsidRPr="0036651E" w:rsidRDefault="00260C46" w:rsidP="008B5CD6">
            <w:pPr>
              <w:jc w:val="left"/>
              <w:rPr>
                <w:color w:val="000000" w:themeColor="text1"/>
                <w:szCs w:val="24"/>
              </w:rPr>
            </w:pPr>
            <w:r>
              <w:rPr>
                <w:color w:val="000000"/>
                <w:sz w:val="26"/>
                <w:szCs w:val="26"/>
              </w:rPr>
              <w:t>Chổi sơn quét tay</w:t>
            </w:r>
          </w:p>
        </w:tc>
        <w:tc>
          <w:tcPr>
            <w:tcW w:w="5953" w:type="dxa"/>
            <w:vAlign w:val="center"/>
          </w:tcPr>
          <w:p w14:paraId="0A3222FF" w14:textId="77777777" w:rsidR="00260C46" w:rsidRPr="00294376" w:rsidRDefault="00260C46" w:rsidP="008B5CD6">
            <w:pPr>
              <w:rPr>
                <w:sz w:val="26"/>
                <w:szCs w:val="26"/>
              </w:rPr>
            </w:pPr>
            <w:r w:rsidRPr="00294376">
              <w:rPr>
                <w:sz w:val="26"/>
                <w:szCs w:val="26"/>
              </w:rPr>
              <w:t>- Chất liệu: nhựa mềm, cán gỗ nguyên khối</w:t>
            </w:r>
          </w:p>
          <w:p w14:paraId="40754C5B" w14:textId="77777777" w:rsidR="00260C46" w:rsidRPr="00294376" w:rsidRDefault="00260C46" w:rsidP="008B5CD6">
            <w:pPr>
              <w:rPr>
                <w:spacing w:val="-4"/>
                <w:sz w:val="26"/>
                <w:szCs w:val="26"/>
              </w:rPr>
            </w:pPr>
            <w:r w:rsidRPr="00294376">
              <w:rPr>
                <w:spacing w:val="-4"/>
                <w:sz w:val="26"/>
                <w:szCs w:val="26"/>
              </w:rPr>
              <w:t>- Hút sơn tốt, thả sơn đều giúp thi công nhanh</w:t>
            </w:r>
          </w:p>
          <w:p w14:paraId="6EFF0FFB" w14:textId="77777777" w:rsidR="00260C46" w:rsidRPr="00D1295D" w:rsidRDefault="00260C46" w:rsidP="008B5CD6">
            <w:pPr>
              <w:rPr>
                <w:sz w:val="26"/>
                <w:szCs w:val="26"/>
              </w:rPr>
            </w:pPr>
            <w:r w:rsidRPr="00294376">
              <w:rPr>
                <w:sz w:val="26"/>
                <w:szCs w:val="26"/>
              </w:rPr>
              <w:t>- Kích thước: 1,5 - 3 inches</w:t>
            </w:r>
          </w:p>
        </w:tc>
      </w:tr>
      <w:tr w:rsidR="00260C46" w:rsidRPr="0036651E" w14:paraId="4E70DBB2" w14:textId="77777777" w:rsidTr="008B5CD6">
        <w:trPr>
          <w:trHeight w:val="593"/>
        </w:trPr>
        <w:tc>
          <w:tcPr>
            <w:tcW w:w="993" w:type="dxa"/>
            <w:vAlign w:val="center"/>
          </w:tcPr>
          <w:p w14:paraId="205FAE8C"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11B7FFD6" w14:textId="77777777" w:rsidR="00260C46" w:rsidRPr="0036651E" w:rsidRDefault="00260C46" w:rsidP="008B5CD6">
            <w:pPr>
              <w:jc w:val="left"/>
              <w:rPr>
                <w:color w:val="000000" w:themeColor="text1"/>
                <w:szCs w:val="24"/>
              </w:rPr>
            </w:pPr>
            <w:r>
              <w:rPr>
                <w:color w:val="000000"/>
                <w:sz w:val="26"/>
                <w:szCs w:val="26"/>
              </w:rPr>
              <w:t>Chổi mài máy</w:t>
            </w:r>
          </w:p>
        </w:tc>
        <w:tc>
          <w:tcPr>
            <w:tcW w:w="5953" w:type="dxa"/>
            <w:vAlign w:val="center"/>
          </w:tcPr>
          <w:p w14:paraId="5ADE7973" w14:textId="77777777" w:rsidR="00260C46" w:rsidRPr="00294376" w:rsidRDefault="00260C46" w:rsidP="008B5CD6">
            <w:pPr>
              <w:rPr>
                <w:iCs/>
                <w:sz w:val="26"/>
                <w:szCs w:val="26"/>
              </w:rPr>
            </w:pPr>
            <w:r w:rsidRPr="00294376">
              <w:rPr>
                <w:iCs/>
                <w:sz w:val="26"/>
                <w:szCs w:val="26"/>
              </w:rPr>
              <w:t>- Sử dụng cho máy mài cầm tay để đánh rỉ sắt ở bề mặt sản phẩm do môi trường.</w:t>
            </w:r>
          </w:p>
          <w:p w14:paraId="23E62046" w14:textId="77777777" w:rsidR="00260C46" w:rsidRPr="00D1295D" w:rsidRDefault="00260C46" w:rsidP="008B5CD6">
            <w:pPr>
              <w:rPr>
                <w:iCs/>
                <w:sz w:val="26"/>
                <w:szCs w:val="26"/>
              </w:rPr>
            </w:pPr>
            <w:r w:rsidRPr="00294376">
              <w:rPr>
                <w:iCs/>
                <w:sz w:val="26"/>
                <w:szCs w:val="26"/>
              </w:rPr>
              <w:t>- Kích thước rộng: D100</w:t>
            </w:r>
          </w:p>
        </w:tc>
      </w:tr>
      <w:tr w:rsidR="00260C46" w:rsidRPr="0036651E" w14:paraId="22CAE504" w14:textId="77777777" w:rsidTr="008B5CD6">
        <w:trPr>
          <w:trHeight w:val="468"/>
        </w:trPr>
        <w:tc>
          <w:tcPr>
            <w:tcW w:w="993" w:type="dxa"/>
            <w:vAlign w:val="center"/>
          </w:tcPr>
          <w:p w14:paraId="5AA91354"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23576B4A" w14:textId="77777777" w:rsidR="00260C46" w:rsidRPr="0036651E" w:rsidRDefault="00260C46" w:rsidP="008B5CD6">
            <w:pPr>
              <w:jc w:val="left"/>
              <w:rPr>
                <w:color w:val="000000" w:themeColor="text1"/>
                <w:szCs w:val="24"/>
              </w:rPr>
            </w:pPr>
            <w:r>
              <w:rPr>
                <w:color w:val="000000"/>
                <w:sz w:val="26"/>
                <w:szCs w:val="26"/>
              </w:rPr>
              <w:t>Búa gõ rỉ</w:t>
            </w:r>
          </w:p>
        </w:tc>
        <w:tc>
          <w:tcPr>
            <w:tcW w:w="5953" w:type="dxa"/>
            <w:vAlign w:val="center"/>
          </w:tcPr>
          <w:p w14:paraId="6BBBAD54" w14:textId="77777777" w:rsidR="00260C46" w:rsidRPr="00294376" w:rsidRDefault="00260C46" w:rsidP="008B5CD6">
            <w:pPr>
              <w:rPr>
                <w:sz w:val="26"/>
                <w:szCs w:val="26"/>
              </w:rPr>
            </w:pPr>
            <w:r w:rsidRPr="00294376">
              <w:rPr>
                <w:sz w:val="26"/>
                <w:szCs w:val="26"/>
              </w:rPr>
              <w:t>- Hình dạng: 1 đầu nhọn, 1 đầu dẹp</w:t>
            </w:r>
          </w:p>
          <w:p w14:paraId="19F5593E" w14:textId="77777777" w:rsidR="00260C46" w:rsidRPr="00294376" w:rsidRDefault="00260C46" w:rsidP="008B5CD6">
            <w:pPr>
              <w:rPr>
                <w:sz w:val="26"/>
                <w:szCs w:val="26"/>
              </w:rPr>
            </w:pPr>
            <w:r w:rsidRPr="00294376">
              <w:rPr>
                <w:sz w:val="26"/>
                <w:szCs w:val="26"/>
              </w:rPr>
              <w:t>- Chất liệu: đầu búa bằng thép cứng, cán bằng gỗ</w:t>
            </w:r>
          </w:p>
          <w:p w14:paraId="746D5E63" w14:textId="77777777" w:rsidR="00260C46" w:rsidRPr="00D1295D" w:rsidRDefault="00260C46" w:rsidP="008B5CD6">
            <w:pPr>
              <w:rPr>
                <w:sz w:val="26"/>
                <w:szCs w:val="26"/>
              </w:rPr>
            </w:pPr>
            <w:r w:rsidRPr="00294376">
              <w:rPr>
                <w:sz w:val="26"/>
                <w:szCs w:val="26"/>
              </w:rPr>
              <w:t>- Trọng lượng: 300g</w:t>
            </w:r>
          </w:p>
        </w:tc>
      </w:tr>
      <w:tr w:rsidR="00260C46" w:rsidRPr="0036651E" w14:paraId="16A2118B" w14:textId="77777777" w:rsidTr="008B5CD6">
        <w:trPr>
          <w:trHeight w:val="593"/>
        </w:trPr>
        <w:tc>
          <w:tcPr>
            <w:tcW w:w="993" w:type="dxa"/>
            <w:vAlign w:val="center"/>
          </w:tcPr>
          <w:p w14:paraId="5CC09767"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637D3929" w14:textId="77777777" w:rsidR="00260C46" w:rsidRPr="0036651E" w:rsidRDefault="00260C46" w:rsidP="008B5CD6">
            <w:pPr>
              <w:jc w:val="left"/>
              <w:rPr>
                <w:color w:val="000000" w:themeColor="text1"/>
                <w:szCs w:val="24"/>
              </w:rPr>
            </w:pPr>
            <w:r>
              <w:rPr>
                <w:color w:val="000000"/>
                <w:sz w:val="26"/>
                <w:szCs w:val="26"/>
              </w:rPr>
              <w:t xml:space="preserve">Sơn chống rỉ (mạn tàu) </w:t>
            </w:r>
          </w:p>
        </w:tc>
        <w:tc>
          <w:tcPr>
            <w:tcW w:w="5953" w:type="dxa"/>
            <w:vAlign w:val="center"/>
          </w:tcPr>
          <w:p w14:paraId="5606C591" w14:textId="77777777" w:rsidR="00260C46" w:rsidRPr="00D27203" w:rsidRDefault="00260C46" w:rsidP="008B5CD6">
            <w:pPr>
              <w:rPr>
                <w:iCs/>
                <w:color w:val="000000" w:themeColor="text1"/>
                <w:sz w:val="26"/>
                <w:szCs w:val="26"/>
              </w:rPr>
            </w:pPr>
            <w:r w:rsidRPr="00D27203">
              <w:rPr>
                <w:iCs/>
                <w:color w:val="000000" w:themeColor="text1"/>
                <w:sz w:val="26"/>
                <w:szCs w:val="26"/>
              </w:rPr>
              <w:t>- Sơn chống rỉ 1 thành phần khô oxy hóa gốc alkyd, chuyên dụng cho mạn khô tàu thủy.</w:t>
            </w:r>
          </w:p>
          <w:p w14:paraId="5CD62630" w14:textId="77777777" w:rsidR="00260C46" w:rsidRPr="00D27203" w:rsidRDefault="00260C46" w:rsidP="008B5CD6">
            <w:pPr>
              <w:rPr>
                <w:iCs/>
                <w:color w:val="000000" w:themeColor="text1"/>
                <w:sz w:val="26"/>
                <w:szCs w:val="26"/>
              </w:rPr>
            </w:pPr>
            <w:r w:rsidRPr="00D27203">
              <w:rPr>
                <w:iCs/>
                <w:color w:val="000000" w:themeColor="text1"/>
                <w:sz w:val="26"/>
                <w:szCs w:val="26"/>
              </w:rPr>
              <w:t>- Màu sắc: đỏ/ xám/ trắng</w:t>
            </w:r>
          </w:p>
          <w:p w14:paraId="1E83E977" w14:textId="77777777" w:rsidR="00260C46" w:rsidRPr="00D27203" w:rsidRDefault="00260C46" w:rsidP="008B5CD6">
            <w:pPr>
              <w:rPr>
                <w:iCs/>
                <w:color w:val="000000" w:themeColor="text1"/>
                <w:sz w:val="26"/>
                <w:szCs w:val="26"/>
              </w:rPr>
            </w:pPr>
            <w:r w:rsidRPr="00D27203">
              <w:rPr>
                <w:iCs/>
                <w:color w:val="000000" w:themeColor="text1"/>
                <w:sz w:val="26"/>
                <w:szCs w:val="26"/>
              </w:rPr>
              <w:t>- Thể tích chất rắn (ISO 3233): 56±2%</w:t>
            </w:r>
          </w:p>
          <w:p w14:paraId="45A02E88" w14:textId="77777777" w:rsidR="00260C46" w:rsidRPr="00D27203" w:rsidRDefault="00260C46" w:rsidP="008B5CD6">
            <w:pPr>
              <w:rPr>
                <w:iCs/>
                <w:color w:val="000000" w:themeColor="text1"/>
                <w:sz w:val="26"/>
                <w:szCs w:val="26"/>
              </w:rPr>
            </w:pPr>
            <w:r w:rsidRPr="00D27203">
              <w:rPr>
                <w:iCs/>
                <w:color w:val="000000" w:themeColor="text1"/>
                <w:sz w:val="26"/>
                <w:szCs w:val="26"/>
              </w:rPr>
              <w:t>- Cấp độ bóng (60</w:t>
            </w:r>
            <w:r w:rsidRPr="00D27203">
              <w:rPr>
                <w:iCs/>
                <w:color w:val="000000" w:themeColor="text1"/>
                <w:sz w:val="26"/>
                <w:szCs w:val="26"/>
                <w:vertAlign w:val="superscript"/>
              </w:rPr>
              <w:t>0</w:t>
            </w:r>
            <w:r w:rsidRPr="00D27203">
              <w:rPr>
                <w:iCs/>
                <w:color w:val="000000" w:themeColor="text1"/>
                <w:sz w:val="26"/>
                <w:szCs w:val="26"/>
              </w:rPr>
              <w:t>C) (ISO 2813): mờ (0-35)</w:t>
            </w:r>
          </w:p>
          <w:p w14:paraId="2D25E901" w14:textId="77777777" w:rsidR="00260C46" w:rsidRPr="00D27203" w:rsidRDefault="00260C46" w:rsidP="008B5CD6">
            <w:pPr>
              <w:rPr>
                <w:iCs/>
                <w:color w:val="000000" w:themeColor="text1"/>
                <w:sz w:val="26"/>
                <w:szCs w:val="26"/>
              </w:rPr>
            </w:pPr>
            <w:r w:rsidRPr="00D27203">
              <w:rPr>
                <w:iCs/>
                <w:color w:val="000000" w:themeColor="text1"/>
                <w:sz w:val="26"/>
                <w:szCs w:val="26"/>
              </w:rPr>
              <w:t>- Điểm chớp cháy (ISO 3679 Method 1): 26</w:t>
            </w:r>
            <w:r w:rsidRPr="00D27203">
              <w:rPr>
                <w:iCs/>
                <w:color w:val="000000" w:themeColor="text1"/>
                <w:sz w:val="26"/>
                <w:szCs w:val="26"/>
                <w:vertAlign w:val="superscript"/>
              </w:rPr>
              <w:t>0</w:t>
            </w:r>
            <w:r w:rsidRPr="00D27203">
              <w:rPr>
                <w:iCs/>
                <w:color w:val="000000" w:themeColor="text1"/>
                <w:sz w:val="26"/>
                <w:szCs w:val="26"/>
              </w:rPr>
              <w:t>C</w:t>
            </w:r>
          </w:p>
          <w:p w14:paraId="22689DC9"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cụ thể (tính toán): 1,6 kg/lít</w:t>
            </w:r>
          </w:p>
          <w:p w14:paraId="2279FA5E" w14:textId="77777777" w:rsidR="00260C46" w:rsidRPr="00D1295D" w:rsidRDefault="00260C46" w:rsidP="008B5CD6">
            <w:pPr>
              <w:rPr>
                <w:iCs/>
                <w:color w:val="000000" w:themeColor="text1"/>
                <w:spacing w:val="-14"/>
                <w:sz w:val="26"/>
                <w:szCs w:val="26"/>
              </w:rPr>
            </w:pPr>
            <w:r w:rsidRPr="00D1295D">
              <w:rPr>
                <w:iCs/>
                <w:color w:val="000000" w:themeColor="text1"/>
                <w:spacing w:val="-14"/>
                <w:sz w:val="26"/>
                <w:szCs w:val="26"/>
              </w:rPr>
              <w:t>- VOC-USA/VOC-Hong kong (EPA Method 24): ≤ 420 g/lít</w:t>
            </w:r>
          </w:p>
          <w:p w14:paraId="3C86B387" w14:textId="77777777" w:rsidR="00260C46" w:rsidRPr="00B11DC7" w:rsidRDefault="00260C46" w:rsidP="008B5CD6">
            <w:pPr>
              <w:rPr>
                <w:color w:val="000000"/>
                <w:szCs w:val="24"/>
              </w:rPr>
            </w:pPr>
            <w:r w:rsidRPr="00D27203">
              <w:rPr>
                <w:iCs/>
                <w:color w:val="000000" w:themeColor="text1"/>
                <w:sz w:val="26"/>
                <w:szCs w:val="26"/>
              </w:rPr>
              <w:t>-Thời gian lưu kho ở 23</w:t>
            </w:r>
            <w:r w:rsidRPr="00D27203">
              <w:rPr>
                <w:iCs/>
                <w:color w:val="000000" w:themeColor="text1"/>
                <w:sz w:val="26"/>
                <w:szCs w:val="26"/>
                <w:vertAlign w:val="superscript"/>
              </w:rPr>
              <w:t>0</w:t>
            </w:r>
            <w:r w:rsidRPr="00D27203">
              <w:rPr>
                <w:iCs/>
                <w:color w:val="000000" w:themeColor="text1"/>
                <w:sz w:val="26"/>
                <w:szCs w:val="26"/>
              </w:rPr>
              <w:t>C: 48 tháng</w:t>
            </w:r>
          </w:p>
        </w:tc>
      </w:tr>
      <w:tr w:rsidR="00260C46" w:rsidRPr="0036651E" w14:paraId="001A45B0" w14:textId="77777777" w:rsidTr="008B5CD6">
        <w:trPr>
          <w:trHeight w:val="593"/>
        </w:trPr>
        <w:tc>
          <w:tcPr>
            <w:tcW w:w="993" w:type="dxa"/>
            <w:vAlign w:val="center"/>
          </w:tcPr>
          <w:p w14:paraId="6287D09E"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0F5B3669" w14:textId="77777777" w:rsidR="00260C46" w:rsidRPr="0036651E" w:rsidRDefault="00260C46" w:rsidP="008B5CD6">
            <w:pPr>
              <w:jc w:val="left"/>
              <w:rPr>
                <w:color w:val="000000" w:themeColor="text1"/>
                <w:spacing w:val="-6"/>
                <w:szCs w:val="24"/>
              </w:rPr>
            </w:pPr>
            <w:r>
              <w:rPr>
                <w:color w:val="000000"/>
                <w:sz w:val="26"/>
                <w:szCs w:val="26"/>
              </w:rPr>
              <w:t xml:space="preserve">Sơn phủ trắng (mạn tàu) </w:t>
            </w:r>
          </w:p>
        </w:tc>
        <w:tc>
          <w:tcPr>
            <w:tcW w:w="5953" w:type="dxa"/>
            <w:vAlign w:val="center"/>
          </w:tcPr>
          <w:p w14:paraId="39431B08" w14:textId="77777777" w:rsidR="00260C46" w:rsidRPr="00D27203" w:rsidRDefault="00260C46" w:rsidP="008B5CD6">
            <w:pPr>
              <w:rPr>
                <w:iCs/>
                <w:color w:val="000000" w:themeColor="text1"/>
                <w:sz w:val="26"/>
                <w:szCs w:val="26"/>
              </w:rPr>
            </w:pPr>
            <w:r w:rsidRPr="00D27203">
              <w:rPr>
                <w:iCs/>
                <w:color w:val="000000" w:themeColor="text1"/>
                <w:sz w:val="26"/>
                <w:szCs w:val="26"/>
              </w:rPr>
              <w:t>- Sơn 1 thành phần khô oxy hóa gốc alkyd, bề mặt hoàn thiện bóng, thích hợp buồng máy, mạn khô và cấu trúc thượng tầng.</w:t>
            </w:r>
            <w:r>
              <w:rPr>
                <w:iCs/>
                <w:color w:val="000000" w:themeColor="text1"/>
                <w:sz w:val="26"/>
                <w:szCs w:val="26"/>
              </w:rPr>
              <w:t xml:space="preserve"> </w:t>
            </w:r>
            <w:r w:rsidRPr="00D27203">
              <w:rPr>
                <w:iCs/>
                <w:color w:val="000000" w:themeColor="text1"/>
                <w:sz w:val="26"/>
                <w:szCs w:val="26"/>
              </w:rPr>
              <w:t>Màu sắc: trắng</w:t>
            </w:r>
          </w:p>
          <w:p w14:paraId="5E70E748" w14:textId="77777777" w:rsidR="00260C46" w:rsidRPr="00D27203" w:rsidRDefault="00260C46" w:rsidP="008B5CD6">
            <w:pPr>
              <w:rPr>
                <w:iCs/>
                <w:color w:val="000000" w:themeColor="text1"/>
                <w:sz w:val="26"/>
                <w:szCs w:val="26"/>
              </w:rPr>
            </w:pPr>
            <w:r w:rsidRPr="00D27203">
              <w:rPr>
                <w:iCs/>
                <w:color w:val="000000" w:themeColor="text1"/>
                <w:sz w:val="26"/>
                <w:szCs w:val="26"/>
              </w:rPr>
              <w:t>- Thể tích chất rắn (ISO 3233): 48±2%</w:t>
            </w:r>
          </w:p>
          <w:p w14:paraId="2C65AC25" w14:textId="77777777" w:rsidR="00260C46" w:rsidRPr="00D27203" w:rsidRDefault="00260C46" w:rsidP="008B5CD6">
            <w:pPr>
              <w:rPr>
                <w:iCs/>
                <w:color w:val="000000" w:themeColor="text1"/>
                <w:sz w:val="26"/>
                <w:szCs w:val="26"/>
              </w:rPr>
            </w:pPr>
            <w:r w:rsidRPr="00D27203">
              <w:rPr>
                <w:iCs/>
                <w:color w:val="000000" w:themeColor="text1"/>
                <w:sz w:val="26"/>
                <w:szCs w:val="26"/>
              </w:rPr>
              <w:t>- Cấp độ bóng (GU 60</w:t>
            </w:r>
            <w:r w:rsidRPr="00D27203">
              <w:rPr>
                <w:iCs/>
                <w:color w:val="000000" w:themeColor="text1"/>
                <w:sz w:val="26"/>
                <w:szCs w:val="26"/>
                <w:vertAlign w:val="superscript"/>
              </w:rPr>
              <w:t>0</w:t>
            </w:r>
            <w:r w:rsidRPr="00D27203">
              <w:rPr>
                <w:iCs/>
                <w:color w:val="000000" w:themeColor="text1"/>
                <w:sz w:val="26"/>
                <w:szCs w:val="26"/>
              </w:rPr>
              <w:t>C) (ISO 2813): bóng (70-85)</w:t>
            </w:r>
          </w:p>
          <w:p w14:paraId="5389CC00" w14:textId="77777777" w:rsidR="00260C46" w:rsidRPr="00D27203" w:rsidRDefault="00260C46" w:rsidP="008B5CD6">
            <w:pPr>
              <w:rPr>
                <w:iCs/>
                <w:color w:val="000000" w:themeColor="text1"/>
                <w:sz w:val="26"/>
                <w:szCs w:val="26"/>
              </w:rPr>
            </w:pPr>
            <w:r w:rsidRPr="00D27203">
              <w:rPr>
                <w:iCs/>
                <w:color w:val="000000" w:themeColor="text1"/>
                <w:sz w:val="26"/>
                <w:szCs w:val="26"/>
              </w:rPr>
              <w:t>- Điểm chớp cháy (ISO 3679 Method 1): 36</w:t>
            </w:r>
            <w:r w:rsidRPr="00D27203">
              <w:rPr>
                <w:iCs/>
                <w:color w:val="000000" w:themeColor="text1"/>
                <w:sz w:val="26"/>
                <w:szCs w:val="26"/>
                <w:vertAlign w:val="superscript"/>
              </w:rPr>
              <w:t>0</w:t>
            </w:r>
            <w:r w:rsidRPr="00D27203">
              <w:rPr>
                <w:iCs/>
                <w:color w:val="000000" w:themeColor="text1"/>
                <w:sz w:val="26"/>
                <w:szCs w:val="26"/>
              </w:rPr>
              <w:t>C</w:t>
            </w:r>
          </w:p>
          <w:p w14:paraId="6863FD8E"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cụ thể (tính toán): 1,1 kg/lít</w:t>
            </w:r>
          </w:p>
          <w:p w14:paraId="5F031D75" w14:textId="77777777" w:rsidR="00260C46" w:rsidRPr="00D1295D" w:rsidRDefault="00260C46" w:rsidP="008B5CD6">
            <w:pPr>
              <w:rPr>
                <w:iCs/>
                <w:color w:val="000000" w:themeColor="text1"/>
                <w:spacing w:val="-14"/>
                <w:sz w:val="26"/>
                <w:szCs w:val="26"/>
              </w:rPr>
            </w:pPr>
            <w:r w:rsidRPr="00D1295D">
              <w:rPr>
                <w:iCs/>
                <w:color w:val="000000" w:themeColor="text1"/>
                <w:spacing w:val="-14"/>
                <w:sz w:val="26"/>
                <w:szCs w:val="26"/>
              </w:rPr>
              <w:t>- VOC-USA/VOC-Hong kong (EPA Method 24): ≤ 420 g/lít</w:t>
            </w:r>
          </w:p>
          <w:p w14:paraId="158DE86C" w14:textId="77777777" w:rsidR="00260C46" w:rsidRPr="00B11DC7" w:rsidRDefault="00260C46" w:rsidP="008B5CD6">
            <w:pPr>
              <w:rPr>
                <w:color w:val="000000"/>
                <w:szCs w:val="24"/>
              </w:rPr>
            </w:pPr>
            <w:r w:rsidRPr="00D27203">
              <w:rPr>
                <w:iCs/>
                <w:color w:val="000000" w:themeColor="text1"/>
                <w:sz w:val="26"/>
                <w:szCs w:val="26"/>
              </w:rPr>
              <w:t>- Thời gian lưu kho ở 23</w:t>
            </w:r>
            <w:r w:rsidRPr="00D27203">
              <w:rPr>
                <w:iCs/>
                <w:color w:val="000000" w:themeColor="text1"/>
                <w:sz w:val="26"/>
                <w:szCs w:val="26"/>
                <w:vertAlign w:val="superscript"/>
              </w:rPr>
              <w:t>0</w:t>
            </w:r>
            <w:r w:rsidRPr="00D27203">
              <w:rPr>
                <w:iCs/>
                <w:color w:val="000000" w:themeColor="text1"/>
                <w:sz w:val="26"/>
                <w:szCs w:val="26"/>
              </w:rPr>
              <w:t>C: 48 tháng</w:t>
            </w:r>
          </w:p>
        </w:tc>
      </w:tr>
      <w:tr w:rsidR="00260C46" w:rsidRPr="0036651E" w14:paraId="3866AF42" w14:textId="77777777" w:rsidTr="008B5CD6">
        <w:trPr>
          <w:trHeight w:val="593"/>
        </w:trPr>
        <w:tc>
          <w:tcPr>
            <w:tcW w:w="993" w:type="dxa"/>
            <w:vAlign w:val="center"/>
          </w:tcPr>
          <w:p w14:paraId="0AF02B3C"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3AB75C6A" w14:textId="77777777" w:rsidR="00260C46" w:rsidRPr="0036651E" w:rsidRDefault="00260C46" w:rsidP="008B5CD6">
            <w:pPr>
              <w:widowControl w:val="0"/>
              <w:autoSpaceDE w:val="0"/>
              <w:autoSpaceDN w:val="0"/>
              <w:jc w:val="left"/>
              <w:rPr>
                <w:color w:val="000000" w:themeColor="text1"/>
                <w:szCs w:val="24"/>
              </w:rPr>
            </w:pPr>
            <w:r>
              <w:rPr>
                <w:color w:val="000000"/>
                <w:sz w:val="26"/>
                <w:szCs w:val="26"/>
              </w:rPr>
              <w:t xml:space="preserve">Sơn phủ da cam (mạn tàu) </w:t>
            </w:r>
          </w:p>
        </w:tc>
        <w:tc>
          <w:tcPr>
            <w:tcW w:w="5953" w:type="dxa"/>
            <w:vAlign w:val="center"/>
          </w:tcPr>
          <w:p w14:paraId="27611888" w14:textId="77777777" w:rsidR="00260C46" w:rsidRPr="00D27203" w:rsidRDefault="00260C46" w:rsidP="008B5CD6">
            <w:pPr>
              <w:rPr>
                <w:iCs/>
                <w:color w:val="000000" w:themeColor="text1"/>
                <w:sz w:val="26"/>
                <w:szCs w:val="26"/>
              </w:rPr>
            </w:pPr>
            <w:r w:rsidRPr="00D27203">
              <w:rPr>
                <w:iCs/>
                <w:color w:val="000000" w:themeColor="text1"/>
                <w:sz w:val="26"/>
                <w:szCs w:val="26"/>
              </w:rPr>
              <w:t>- Sơn 1 thành phần khô oxy hóa gốc alkyd, bề mặt hoàn thiện bóng, thích hợp buồng máy, mạn khô và cấu trúc thượng tầng.</w:t>
            </w:r>
            <w:r>
              <w:rPr>
                <w:iCs/>
                <w:color w:val="000000" w:themeColor="text1"/>
                <w:sz w:val="26"/>
                <w:szCs w:val="26"/>
              </w:rPr>
              <w:t xml:space="preserve"> </w:t>
            </w:r>
            <w:r w:rsidRPr="00D27203">
              <w:rPr>
                <w:iCs/>
                <w:color w:val="000000" w:themeColor="text1"/>
                <w:sz w:val="26"/>
                <w:szCs w:val="26"/>
              </w:rPr>
              <w:t>Màu sắc: da cam</w:t>
            </w:r>
          </w:p>
          <w:p w14:paraId="52F6CF47" w14:textId="77777777" w:rsidR="00260C46" w:rsidRPr="00D27203" w:rsidRDefault="00260C46" w:rsidP="008B5CD6">
            <w:pPr>
              <w:rPr>
                <w:iCs/>
                <w:color w:val="000000" w:themeColor="text1"/>
                <w:sz w:val="26"/>
                <w:szCs w:val="26"/>
              </w:rPr>
            </w:pPr>
            <w:r w:rsidRPr="00D27203">
              <w:rPr>
                <w:iCs/>
                <w:color w:val="000000" w:themeColor="text1"/>
                <w:sz w:val="26"/>
                <w:szCs w:val="26"/>
              </w:rPr>
              <w:t>- Thể tích chất rắn (ISO 3233): 48±2%</w:t>
            </w:r>
          </w:p>
          <w:p w14:paraId="617AC7A2" w14:textId="77777777" w:rsidR="00260C46" w:rsidRPr="00D27203" w:rsidRDefault="00260C46" w:rsidP="008B5CD6">
            <w:pPr>
              <w:rPr>
                <w:iCs/>
                <w:color w:val="000000" w:themeColor="text1"/>
                <w:sz w:val="26"/>
                <w:szCs w:val="26"/>
              </w:rPr>
            </w:pPr>
            <w:r w:rsidRPr="00D27203">
              <w:rPr>
                <w:iCs/>
                <w:color w:val="000000" w:themeColor="text1"/>
                <w:sz w:val="26"/>
                <w:szCs w:val="26"/>
              </w:rPr>
              <w:t>- Cấp độ bóng (GU 60</w:t>
            </w:r>
            <w:r w:rsidRPr="00D27203">
              <w:rPr>
                <w:iCs/>
                <w:color w:val="000000" w:themeColor="text1"/>
                <w:sz w:val="26"/>
                <w:szCs w:val="26"/>
                <w:vertAlign w:val="superscript"/>
              </w:rPr>
              <w:t>0</w:t>
            </w:r>
            <w:r w:rsidRPr="00D27203">
              <w:rPr>
                <w:iCs/>
                <w:color w:val="000000" w:themeColor="text1"/>
                <w:sz w:val="26"/>
                <w:szCs w:val="26"/>
              </w:rPr>
              <w:t>C) (ISO 2813): bóng (70-85)</w:t>
            </w:r>
          </w:p>
          <w:p w14:paraId="3E4980D2" w14:textId="77777777" w:rsidR="00260C46" w:rsidRPr="00D27203" w:rsidRDefault="00260C46" w:rsidP="008B5CD6">
            <w:pPr>
              <w:rPr>
                <w:iCs/>
                <w:color w:val="000000" w:themeColor="text1"/>
                <w:sz w:val="26"/>
                <w:szCs w:val="26"/>
              </w:rPr>
            </w:pPr>
            <w:r w:rsidRPr="00D27203">
              <w:rPr>
                <w:iCs/>
                <w:color w:val="000000" w:themeColor="text1"/>
                <w:sz w:val="26"/>
                <w:szCs w:val="26"/>
              </w:rPr>
              <w:t>- Điểm chớp cháy (ISO 3679 Method 1): 36</w:t>
            </w:r>
            <w:r w:rsidRPr="00D27203">
              <w:rPr>
                <w:iCs/>
                <w:color w:val="000000" w:themeColor="text1"/>
                <w:sz w:val="26"/>
                <w:szCs w:val="26"/>
                <w:vertAlign w:val="superscript"/>
              </w:rPr>
              <w:t>0</w:t>
            </w:r>
            <w:r w:rsidRPr="00D27203">
              <w:rPr>
                <w:iCs/>
                <w:color w:val="000000" w:themeColor="text1"/>
                <w:sz w:val="26"/>
                <w:szCs w:val="26"/>
              </w:rPr>
              <w:t>C</w:t>
            </w:r>
          </w:p>
          <w:p w14:paraId="24DFD281"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cụ thể (tính toán): 1,1 kg/lít</w:t>
            </w:r>
          </w:p>
          <w:p w14:paraId="399B6D04" w14:textId="77777777" w:rsidR="00260C46" w:rsidRPr="00D1295D" w:rsidRDefault="00260C46" w:rsidP="008B5CD6">
            <w:pPr>
              <w:rPr>
                <w:iCs/>
                <w:color w:val="000000" w:themeColor="text1"/>
                <w:spacing w:val="-14"/>
                <w:sz w:val="26"/>
                <w:szCs w:val="26"/>
              </w:rPr>
            </w:pPr>
            <w:r w:rsidRPr="00D1295D">
              <w:rPr>
                <w:iCs/>
                <w:color w:val="000000" w:themeColor="text1"/>
                <w:spacing w:val="-14"/>
                <w:sz w:val="26"/>
                <w:szCs w:val="26"/>
              </w:rPr>
              <w:t>- VOC-USA/VOC-Hong kong (EPA Method 24): ≤ 420 g/lít</w:t>
            </w:r>
          </w:p>
          <w:p w14:paraId="1AB1F73D" w14:textId="77777777" w:rsidR="00260C46" w:rsidRPr="00B11DC7" w:rsidRDefault="00260C46" w:rsidP="008B5CD6">
            <w:pPr>
              <w:rPr>
                <w:color w:val="000000"/>
                <w:szCs w:val="24"/>
              </w:rPr>
            </w:pPr>
            <w:r w:rsidRPr="00D27203">
              <w:rPr>
                <w:iCs/>
                <w:color w:val="000000" w:themeColor="text1"/>
                <w:sz w:val="26"/>
                <w:szCs w:val="26"/>
              </w:rPr>
              <w:t>- Thời gian lưu kho ở 23</w:t>
            </w:r>
            <w:r w:rsidRPr="00D27203">
              <w:rPr>
                <w:iCs/>
                <w:color w:val="000000" w:themeColor="text1"/>
                <w:sz w:val="26"/>
                <w:szCs w:val="26"/>
                <w:vertAlign w:val="superscript"/>
              </w:rPr>
              <w:t>0</w:t>
            </w:r>
            <w:r w:rsidRPr="00D27203">
              <w:rPr>
                <w:iCs/>
                <w:color w:val="000000" w:themeColor="text1"/>
                <w:sz w:val="26"/>
                <w:szCs w:val="26"/>
              </w:rPr>
              <w:t>C: 48 tháng</w:t>
            </w:r>
          </w:p>
        </w:tc>
      </w:tr>
      <w:tr w:rsidR="00260C46" w:rsidRPr="0036651E" w14:paraId="35755CA9" w14:textId="77777777" w:rsidTr="008B5CD6">
        <w:trPr>
          <w:trHeight w:val="593"/>
        </w:trPr>
        <w:tc>
          <w:tcPr>
            <w:tcW w:w="993" w:type="dxa"/>
            <w:vAlign w:val="center"/>
          </w:tcPr>
          <w:p w14:paraId="565E577C"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7C4F0816" w14:textId="77777777" w:rsidR="00260C46" w:rsidRPr="0036651E" w:rsidRDefault="00260C46" w:rsidP="008B5CD6">
            <w:pPr>
              <w:jc w:val="left"/>
              <w:rPr>
                <w:color w:val="000000" w:themeColor="text1"/>
                <w:szCs w:val="24"/>
              </w:rPr>
            </w:pPr>
            <w:r>
              <w:rPr>
                <w:color w:val="000000"/>
                <w:sz w:val="26"/>
                <w:szCs w:val="26"/>
              </w:rPr>
              <w:t xml:space="preserve">Sơn phủ xanh dương (mạn) </w:t>
            </w:r>
          </w:p>
        </w:tc>
        <w:tc>
          <w:tcPr>
            <w:tcW w:w="5953" w:type="dxa"/>
            <w:vAlign w:val="center"/>
          </w:tcPr>
          <w:p w14:paraId="7EF61E3D" w14:textId="77777777" w:rsidR="00260C46" w:rsidRPr="00D27203" w:rsidRDefault="00260C46" w:rsidP="008B5CD6">
            <w:pPr>
              <w:rPr>
                <w:iCs/>
                <w:color w:val="000000" w:themeColor="text1"/>
                <w:sz w:val="26"/>
                <w:szCs w:val="26"/>
              </w:rPr>
            </w:pPr>
            <w:r w:rsidRPr="00D27203">
              <w:rPr>
                <w:iCs/>
                <w:color w:val="000000" w:themeColor="text1"/>
                <w:sz w:val="26"/>
                <w:szCs w:val="26"/>
              </w:rPr>
              <w:t>- Sơn 1 thành phần khô oxy hóa gốc alkyd, bề mặt hoàn thiện bóng, thích hợp buồng máy, mạn khô và cấu trúc thượng tầng.</w:t>
            </w:r>
            <w:r>
              <w:rPr>
                <w:iCs/>
                <w:color w:val="000000" w:themeColor="text1"/>
                <w:sz w:val="26"/>
                <w:szCs w:val="26"/>
              </w:rPr>
              <w:t xml:space="preserve"> </w:t>
            </w:r>
            <w:r w:rsidRPr="00D27203">
              <w:rPr>
                <w:iCs/>
                <w:color w:val="000000" w:themeColor="text1"/>
                <w:sz w:val="26"/>
                <w:szCs w:val="26"/>
              </w:rPr>
              <w:t xml:space="preserve">Màu sắc: màu xanh dương </w:t>
            </w:r>
          </w:p>
          <w:p w14:paraId="42F2F9E1" w14:textId="77777777" w:rsidR="00260C46" w:rsidRPr="00D27203" w:rsidRDefault="00260C46" w:rsidP="008B5CD6">
            <w:pPr>
              <w:rPr>
                <w:iCs/>
                <w:color w:val="000000" w:themeColor="text1"/>
                <w:sz w:val="26"/>
                <w:szCs w:val="26"/>
              </w:rPr>
            </w:pPr>
            <w:r w:rsidRPr="00D27203">
              <w:rPr>
                <w:iCs/>
                <w:color w:val="000000" w:themeColor="text1"/>
                <w:sz w:val="26"/>
                <w:szCs w:val="26"/>
              </w:rPr>
              <w:t>- Thể tích chất rắn (ISO 3233): 48±2%</w:t>
            </w:r>
          </w:p>
          <w:p w14:paraId="7E68FFFB" w14:textId="77777777" w:rsidR="00260C46" w:rsidRPr="00D27203" w:rsidRDefault="00260C46" w:rsidP="008B5CD6">
            <w:pPr>
              <w:rPr>
                <w:iCs/>
                <w:color w:val="000000" w:themeColor="text1"/>
                <w:sz w:val="26"/>
                <w:szCs w:val="26"/>
              </w:rPr>
            </w:pPr>
            <w:r w:rsidRPr="00D27203">
              <w:rPr>
                <w:iCs/>
                <w:color w:val="000000" w:themeColor="text1"/>
                <w:sz w:val="26"/>
                <w:szCs w:val="26"/>
              </w:rPr>
              <w:t>- Cấp độ bóng (GU 60</w:t>
            </w:r>
            <w:r w:rsidRPr="00D27203">
              <w:rPr>
                <w:iCs/>
                <w:color w:val="000000" w:themeColor="text1"/>
                <w:sz w:val="26"/>
                <w:szCs w:val="26"/>
                <w:vertAlign w:val="superscript"/>
              </w:rPr>
              <w:t>0</w:t>
            </w:r>
            <w:r w:rsidRPr="00D27203">
              <w:rPr>
                <w:iCs/>
                <w:color w:val="000000" w:themeColor="text1"/>
                <w:sz w:val="26"/>
                <w:szCs w:val="26"/>
              </w:rPr>
              <w:t>C) (ISO 2813): bóng (70-85)</w:t>
            </w:r>
          </w:p>
          <w:p w14:paraId="1D3138D2" w14:textId="77777777" w:rsidR="00260C46" w:rsidRPr="00D27203" w:rsidRDefault="00260C46" w:rsidP="008B5CD6">
            <w:pPr>
              <w:rPr>
                <w:iCs/>
                <w:color w:val="000000" w:themeColor="text1"/>
                <w:sz w:val="26"/>
                <w:szCs w:val="26"/>
              </w:rPr>
            </w:pPr>
            <w:r w:rsidRPr="00D27203">
              <w:rPr>
                <w:iCs/>
                <w:color w:val="000000" w:themeColor="text1"/>
                <w:sz w:val="26"/>
                <w:szCs w:val="26"/>
              </w:rPr>
              <w:t>- Điểm chớp cháy (ISO 3679 Method 1): 36</w:t>
            </w:r>
            <w:r w:rsidRPr="00D27203">
              <w:rPr>
                <w:iCs/>
                <w:color w:val="000000" w:themeColor="text1"/>
                <w:sz w:val="26"/>
                <w:szCs w:val="26"/>
                <w:vertAlign w:val="superscript"/>
              </w:rPr>
              <w:t>0</w:t>
            </w:r>
            <w:r w:rsidRPr="00D27203">
              <w:rPr>
                <w:iCs/>
                <w:color w:val="000000" w:themeColor="text1"/>
                <w:sz w:val="26"/>
                <w:szCs w:val="26"/>
              </w:rPr>
              <w:t>C</w:t>
            </w:r>
          </w:p>
          <w:p w14:paraId="045D94DA"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cụ thể (tính toán): 1,1 kg/lít</w:t>
            </w:r>
          </w:p>
          <w:p w14:paraId="15242A64" w14:textId="77777777" w:rsidR="00260C46" w:rsidRPr="00D1295D" w:rsidRDefault="00260C46" w:rsidP="008B5CD6">
            <w:pPr>
              <w:rPr>
                <w:iCs/>
                <w:color w:val="000000" w:themeColor="text1"/>
                <w:spacing w:val="-14"/>
                <w:sz w:val="26"/>
                <w:szCs w:val="26"/>
              </w:rPr>
            </w:pPr>
            <w:r w:rsidRPr="00D1295D">
              <w:rPr>
                <w:iCs/>
                <w:color w:val="000000" w:themeColor="text1"/>
                <w:spacing w:val="-14"/>
                <w:sz w:val="26"/>
                <w:szCs w:val="26"/>
              </w:rPr>
              <w:t>- VOC-USA/VOC-Hong kong (EPA Method 24): ≤ 420 g/lít</w:t>
            </w:r>
          </w:p>
          <w:p w14:paraId="277B04D6" w14:textId="77777777" w:rsidR="00260C46" w:rsidRPr="00B11DC7" w:rsidRDefault="00260C46" w:rsidP="008B5CD6">
            <w:pPr>
              <w:rPr>
                <w:color w:val="000000"/>
                <w:szCs w:val="24"/>
              </w:rPr>
            </w:pPr>
            <w:r w:rsidRPr="00D27203">
              <w:rPr>
                <w:iCs/>
                <w:color w:val="000000" w:themeColor="text1"/>
                <w:sz w:val="26"/>
                <w:szCs w:val="26"/>
              </w:rPr>
              <w:t>- Thời gian lưu kho ở 23</w:t>
            </w:r>
            <w:r w:rsidRPr="00D27203">
              <w:rPr>
                <w:iCs/>
                <w:color w:val="000000" w:themeColor="text1"/>
                <w:sz w:val="26"/>
                <w:szCs w:val="26"/>
                <w:vertAlign w:val="superscript"/>
              </w:rPr>
              <w:t>0</w:t>
            </w:r>
            <w:r w:rsidRPr="00D27203">
              <w:rPr>
                <w:iCs/>
                <w:color w:val="000000" w:themeColor="text1"/>
                <w:sz w:val="26"/>
                <w:szCs w:val="26"/>
              </w:rPr>
              <w:t>C: 48 tháng</w:t>
            </w:r>
          </w:p>
        </w:tc>
      </w:tr>
      <w:tr w:rsidR="00260C46" w:rsidRPr="0036651E" w14:paraId="3A6E565E" w14:textId="77777777" w:rsidTr="008B5CD6">
        <w:trPr>
          <w:trHeight w:val="593"/>
        </w:trPr>
        <w:tc>
          <w:tcPr>
            <w:tcW w:w="993" w:type="dxa"/>
            <w:vAlign w:val="center"/>
          </w:tcPr>
          <w:p w14:paraId="72708DD7"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62FE7820" w14:textId="77777777" w:rsidR="00260C46" w:rsidRPr="0036651E" w:rsidRDefault="00260C46" w:rsidP="008B5CD6">
            <w:pPr>
              <w:jc w:val="left"/>
              <w:rPr>
                <w:color w:val="000000" w:themeColor="text1"/>
                <w:spacing w:val="-10"/>
                <w:szCs w:val="24"/>
              </w:rPr>
            </w:pPr>
            <w:r>
              <w:rPr>
                <w:color w:val="000000"/>
                <w:sz w:val="26"/>
                <w:szCs w:val="26"/>
              </w:rPr>
              <w:t>Sơn phủ xanh dương 02 thành</w:t>
            </w:r>
            <w:r>
              <w:rPr>
                <w:color w:val="000000"/>
                <w:sz w:val="26"/>
                <w:szCs w:val="26"/>
              </w:rPr>
              <w:br/>
              <w:t>phần</w:t>
            </w:r>
          </w:p>
        </w:tc>
        <w:tc>
          <w:tcPr>
            <w:tcW w:w="5953" w:type="dxa"/>
            <w:vAlign w:val="center"/>
          </w:tcPr>
          <w:p w14:paraId="575349C0" w14:textId="77777777" w:rsidR="00260C46" w:rsidRPr="00D27203" w:rsidRDefault="00260C46" w:rsidP="008B5CD6">
            <w:pPr>
              <w:rPr>
                <w:iCs/>
                <w:color w:val="000000" w:themeColor="text1"/>
                <w:sz w:val="26"/>
                <w:szCs w:val="26"/>
              </w:rPr>
            </w:pPr>
            <w:r w:rsidRPr="00D27203">
              <w:rPr>
                <w:iCs/>
                <w:color w:val="000000" w:themeColor="text1"/>
                <w:sz w:val="26"/>
                <w:szCs w:val="26"/>
              </w:rPr>
              <w:t>- Sơn epoxy hai thành phần đóng rắn bằng polyamide, có thể sơn ở chiều dày cao.</w:t>
            </w:r>
            <w:r>
              <w:rPr>
                <w:iCs/>
                <w:color w:val="000000" w:themeColor="text1"/>
                <w:sz w:val="26"/>
                <w:szCs w:val="26"/>
              </w:rPr>
              <w:t xml:space="preserve"> </w:t>
            </w:r>
            <w:r w:rsidRPr="00D27203">
              <w:rPr>
                <w:iCs/>
                <w:color w:val="000000" w:themeColor="text1"/>
                <w:sz w:val="26"/>
                <w:szCs w:val="26"/>
              </w:rPr>
              <w:t xml:space="preserve">Màu sắc: màu xanh dương </w:t>
            </w:r>
          </w:p>
          <w:p w14:paraId="31413AB2" w14:textId="77777777" w:rsidR="00260C46" w:rsidRPr="00D27203" w:rsidRDefault="00260C46" w:rsidP="008B5CD6">
            <w:pPr>
              <w:rPr>
                <w:iCs/>
                <w:color w:val="000000" w:themeColor="text1"/>
                <w:sz w:val="26"/>
                <w:szCs w:val="26"/>
              </w:rPr>
            </w:pPr>
            <w:r w:rsidRPr="00D27203">
              <w:rPr>
                <w:iCs/>
                <w:color w:val="000000" w:themeColor="text1"/>
                <w:sz w:val="26"/>
                <w:szCs w:val="26"/>
              </w:rPr>
              <w:t>- Thể tích chất rắn: 58±2%</w:t>
            </w:r>
            <w:r>
              <w:rPr>
                <w:iCs/>
                <w:color w:val="000000" w:themeColor="text1"/>
                <w:sz w:val="26"/>
                <w:szCs w:val="26"/>
              </w:rPr>
              <w:t xml:space="preserve">. </w:t>
            </w:r>
            <w:r w:rsidRPr="00D27203">
              <w:rPr>
                <w:iCs/>
                <w:color w:val="000000" w:themeColor="text1"/>
                <w:sz w:val="26"/>
                <w:szCs w:val="26"/>
              </w:rPr>
              <w:t>Điểm chớp cháy: 23</w:t>
            </w:r>
            <w:r w:rsidRPr="00D27203">
              <w:rPr>
                <w:iCs/>
                <w:color w:val="000000" w:themeColor="text1"/>
                <w:sz w:val="26"/>
                <w:szCs w:val="26"/>
                <w:vertAlign w:val="superscript"/>
              </w:rPr>
              <w:t>0</w:t>
            </w:r>
            <w:r w:rsidRPr="00D27203">
              <w:rPr>
                <w:iCs/>
                <w:color w:val="000000" w:themeColor="text1"/>
                <w:sz w:val="26"/>
                <w:szCs w:val="26"/>
              </w:rPr>
              <w:t>C</w:t>
            </w:r>
          </w:p>
          <w:p w14:paraId="2E758061"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cụ thể: 1,23±0.05 kg/lít</w:t>
            </w:r>
            <w:r>
              <w:rPr>
                <w:iCs/>
                <w:color w:val="000000" w:themeColor="text1"/>
                <w:sz w:val="26"/>
                <w:szCs w:val="26"/>
              </w:rPr>
              <w:t xml:space="preserve">. </w:t>
            </w:r>
            <w:r w:rsidRPr="00D27203">
              <w:rPr>
                <w:iCs/>
                <w:color w:val="000000" w:themeColor="text1"/>
                <w:sz w:val="26"/>
                <w:szCs w:val="26"/>
              </w:rPr>
              <w:t>VOC: ≤463 g/lít</w:t>
            </w:r>
          </w:p>
          <w:p w14:paraId="6CCAC82D" w14:textId="77777777" w:rsidR="00260C46" w:rsidRPr="00B11DC7" w:rsidRDefault="00260C46" w:rsidP="008B5CD6">
            <w:pPr>
              <w:rPr>
                <w:color w:val="0070C0"/>
                <w:szCs w:val="24"/>
              </w:rPr>
            </w:pPr>
            <w:r w:rsidRPr="00D27203">
              <w:rPr>
                <w:iCs/>
                <w:color w:val="000000" w:themeColor="text1"/>
                <w:sz w:val="26"/>
                <w:szCs w:val="26"/>
              </w:rPr>
              <w:t>- Thời gian lưu kho ở 23</w:t>
            </w:r>
            <w:r w:rsidRPr="00D27203">
              <w:rPr>
                <w:iCs/>
                <w:color w:val="000000" w:themeColor="text1"/>
                <w:sz w:val="26"/>
                <w:szCs w:val="26"/>
                <w:vertAlign w:val="superscript"/>
              </w:rPr>
              <w:t>0</w:t>
            </w:r>
            <w:r w:rsidRPr="00D27203">
              <w:rPr>
                <w:iCs/>
                <w:color w:val="000000" w:themeColor="text1"/>
                <w:sz w:val="26"/>
                <w:szCs w:val="26"/>
              </w:rPr>
              <w:t>C: 24 tháng</w:t>
            </w:r>
          </w:p>
        </w:tc>
      </w:tr>
      <w:tr w:rsidR="00260C46" w:rsidRPr="0036651E" w14:paraId="7E0E2141" w14:textId="77777777" w:rsidTr="008B5CD6">
        <w:trPr>
          <w:trHeight w:val="593"/>
        </w:trPr>
        <w:tc>
          <w:tcPr>
            <w:tcW w:w="993" w:type="dxa"/>
            <w:vAlign w:val="center"/>
          </w:tcPr>
          <w:p w14:paraId="35F41CE8"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7105B211" w14:textId="77777777" w:rsidR="00260C46" w:rsidRPr="0036651E" w:rsidRDefault="00260C46" w:rsidP="008B5CD6">
            <w:pPr>
              <w:jc w:val="left"/>
              <w:rPr>
                <w:color w:val="000000" w:themeColor="text1"/>
                <w:szCs w:val="24"/>
              </w:rPr>
            </w:pPr>
            <w:r>
              <w:rPr>
                <w:color w:val="000000"/>
                <w:sz w:val="26"/>
                <w:szCs w:val="26"/>
              </w:rPr>
              <w:t>Sơn phủ xanh lá 02 thành phần</w:t>
            </w:r>
          </w:p>
        </w:tc>
        <w:tc>
          <w:tcPr>
            <w:tcW w:w="5953" w:type="dxa"/>
            <w:vAlign w:val="center"/>
          </w:tcPr>
          <w:p w14:paraId="028D2274" w14:textId="77777777" w:rsidR="00260C46" w:rsidRPr="00D27203" w:rsidRDefault="00260C46" w:rsidP="008B5CD6">
            <w:pPr>
              <w:rPr>
                <w:iCs/>
                <w:color w:val="000000" w:themeColor="text1"/>
                <w:sz w:val="26"/>
                <w:szCs w:val="26"/>
              </w:rPr>
            </w:pPr>
            <w:r w:rsidRPr="00D27203">
              <w:rPr>
                <w:iCs/>
                <w:color w:val="000000" w:themeColor="text1"/>
                <w:sz w:val="26"/>
                <w:szCs w:val="26"/>
              </w:rPr>
              <w:t>- Sơn epoxy hai thành phần đóng rắn bằng polyamide, có thể sơn ở chiều dày cao.</w:t>
            </w:r>
          </w:p>
          <w:p w14:paraId="7B6F5B62" w14:textId="77777777" w:rsidR="00260C46" w:rsidRPr="00D27203" w:rsidRDefault="00260C46" w:rsidP="008B5CD6">
            <w:pPr>
              <w:rPr>
                <w:iCs/>
                <w:color w:val="000000" w:themeColor="text1"/>
                <w:sz w:val="26"/>
                <w:szCs w:val="26"/>
              </w:rPr>
            </w:pPr>
            <w:r w:rsidRPr="00D27203">
              <w:rPr>
                <w:iCs/>
                <w:color w:val="000000" w:themeColor="text1"/>
                <w:sz w:val="26"/>
                <w:szCs w:val="26"/>
              </w:rPr>
              <w:t>- Màu sắc: màu xanh lá cây</w:t>
            </w:r>
          </w:p>
          <w:p w14:paraId="7A11B4FD" w14:textId="77777777" w:rsidR="00260C46" w:rsidRPr="00D27203" w:rsidRDefault="00260C46" w:rsidP="008B5CD6">
            <w:pPr>
              <w:rPr>
                <w:iCs/>
                <w:color w:val="000000" w:themeColor="text1"/>
                <w:sz w:val="26"/>
                <w:szCs w:val="26"/>
              </w:rPr>
            </w:pPr>
            <w:r w:rsidRPr="00D27203">
              <w:rPr>
                <w:iCs/>
                <w:color w:val="000000" w:themeColor="text1"/>
                <w:sz w:val="26"/>
                <w:szCs w:val="26"/>
              </w:rPr>
              <w:t>- Thể tích chất rắn: 58±2%</w:t>
            </w:r>
            <w:r>
              <w:rPr>
                <w:iCs/>
                <w:color w:val="000000" w:themeColor="text1"/>
                <w:sz w:val="26"/>
                <w:szCs w:val="26"/>
              </w:rPr>
              <w:t xml:space="preserve">. </w:t>
            </w:r>
            <w:r w:rsidRPr="00D27203">
              <w:rPr>
                <w:iCs/>
                <w:color w:val="000000" w:themeColor="text1"/>
                <w:sz w:val="26"/>
                <w:szCs w:val="26"/>
              </w:rPr>
              <w:t>Điểm chớp cháy: 23</w:t>
            </w:r>
            <w:r w:rsidRPr="00D27203">
              <w:rPr>
                <w:iCs/>
                <w:color w:val="000000" w:themeColor="text1"/>
                <w:sz w:val="26"/>
                <w:szCs w:val="26"/>
                <w:vertAlign w:val="superscript"/>
              </w:rPr>
              <w:t>0</w:t>
            </w:r>
            <w:r w:rsidRPr="00D27203">
              <w:rPr>
                <w:iCs/>
                <w:color w:val="000000" w:themeColor="text1"/>
                <w:sz w:val="26"/>
                <w:szCs w:val="26"/>
              </w:rPr>
              <w:t>C</w:t>
            </w:r>
          </w:p>
          <w:p w14:paraId="14593E88"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cụ thể: 1,23±0.05 kg/lít</w:t>
            </w:r>
            <w:r>
              <w:rPr>
                <w:iCs/>
                <w:color w:val="000000" w:themeColor="text1"/>
                <w:sz w:val="26"/>
                <w:szCs w:val="26"/>
              </w:rPr>
              <w:t xml:space="preserve">. </w:t>
            </w:r>
            <w:r w:rsidRPr="00D27203">
              <w:rPr>
                <w:iCs/>
                <w:color w:val="000000" w:themeColor="text1"/>
                <w:sz w:val="26"/>
                <w:szCs w:val="26"/>
              </w:rPr>
              <w:t>VOC: ≤463 g/lít</w:t>
            </w:r>
          </w:p>
          <w:p w14:paraId="3EC09B2F" w14:textId="77777777" w:rsidR="00260C46" w:rsidRPr="00B11DC7" w:rsidRDefault="00260C46" w:rsidP="008B5CD6">
            <w:pPr>
              <w:rPr>
                <w:color w:val="0070C0"/>
                <w:szCs w:val="24"/>
              </w:rPr>
            </w:pPr>
            <w:r w:rsidRPr="00D27203">
              <w:rPr>
                <w:iCs/>
                <w:color w:val="000000" w:themeColor="text1"/>
                <w:sz w:val="26"/>
                <w:szCs w:val="26"/>
              </w:rPr>
              <w:t>- Thời gian lưu kho ở 23</w:t>
            </w:r>
            <w:r w:rsidRPr="00D27203">
              <w:rPr>
                <w:iCs/>
                <w:color w:val="000000" w:themeColor="text1"/>
                <w:sz w:val="26"/>
                <w:szCs w:val="26"/>
                <w:vertAlign w:val="superscript"/>
              </w:rPr>
              <w:t>0</w:t>
            </w:r>
            <w:r w:rsidRPr="00D27203">
              <w:rPr>
                <w:iCs/>
                <w:color w:val="000000" w:themeColor="text1"/>
                <w:sz w:val="26"/>
                <w:szCs w:val="26"/>
              </w:rPr>
              <w:t>C: 24 tháng</w:t>
            </w:r>
          </w:p>
        </w:tc>
      </w:tr>
      <w:tr w:rsidR="00260C46" w:rsidRPr="0036651E" w14:paraId="4EE78E06" w14:textId="77777777" w:rsidTr="008B5CD6">
        <w:trPr>
          <w:trHeight w:val="275"/>
        </w:trPr>
        <w:tc>
          <w:tcPr>
            <w:tcW w:w="993" w:type="dxa"/>
            <w:vAlign w:val="center"/>
          </w:tcPr>
          <w:p w14:paraId="7F1EA9E1"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566812E6" w14:textId="77777777" w:rsidR="00260C46" w:rsidRPr="0036651E" w:rsidRDefault="00260C46" w:rsidP="008B5CD6">
            <w:pPr>
              <w:jc w:val="left"/>
              <w:rPr>
                <w:color w:val="000000" w:themeColor="text1"/>
                <w:szCs w:val="24"/>
              </w:rPr>
            </w:pPr>
            <w:r>
              <w:rPr>
                <w:color w:val="000000"/>
                <w:sz w:val="26"/>
                <w:szCs w:val="26"/>
              </w:rPr>
              <w:t>Sơn phủ trắng 02 thành phần</w:t>
            </w:r>
          </w:p>
        </w:tc>
        <w:tc>
          <w:tcPr>
            <w:tcW w:w="5953" w:type="dxa"/>
          </w:tcPr>
          <w:p w14:paraId="71A9ECA0" w14:textId="77777777" w:rsidR="00260C46" w:rsidRPr="00D27203" w:rsidRDefault="00260C46" w:rsidP="008B5CD6">
            <w:pPr>
              <w:rPr>
                <w:iCs/>
                <w:color w:val="000000" w:themeColor="text1"/>
                <w:sz w:val="26"/>
                <w:szCs w:val="26"/>
              </w:rPr>
            </w:pPr>
            <w:r w:rsidRPr="00D27203">
              <w:rPr>
                <w:iCs/>
                <w:color w:val="000000" w:themeColor="text1"/>
                <w:sz w:val="26"/>
                <w:szCs w:val="26"/>
              </w:rPr>
              <w:t>- Sơn epoxy hai thành phần đóng rắn bằng polyamide, có thể sơn ở chiều dày cao.</w:t>
            </w:r>
            <w:r>
              <w:rPr>
                <w:iCs/>
                <w:color w:val="000000" w:themeColor="text1"/>
                <w:sz w:val="26"/>
                <w:szCs w:val="26"/>
              </w:rPr>
              <w:t xml:space="preserve"> </w:t>
            </w:r>
            <w:r w:rsidRPr="00D27203">
              <w:rPr>
                <w:iCs/>
                <w:color w:val="000000" w:themeColor="text1"/>
                <w:sz w:val="26"/>
                <w:szCs w:val="26"/>
              </w:rPr>
              <w:t xml:space="preserve">Màu sắc: màu trắng </w:t>
            </w:r>
          </w:p>
          <w:p w14:paraId="1EE7A59F" w14:textId="77777777" w:rsidR="00260C46" w:rsidRPr="00D27203" w:rsidRDefault="00260C46" w:rsidP="008B5CD6">
            <w:pPr>
              <w:rPr>
                <w:iCs/>
                <w:color w:val="000000" w:themeColor="text1"/>
                <w:sz w:val="26"/>
                <w:szCs w:val="26"/>
              </w:rPr>
            </w:pPr>
            <w:r w:rsidRPr="00D27203">
              <w:rPr>
                <w:iCs/>
                <w:color w:val="000000" w:themeColor="text1"/>
                <w:sz w:val="26"/>
                <w:szCs w:val="26"/>
              </w:rPr>
              <w:t>- Thể tích chất rắn: 58±2%</w:t>
            </w:r>
            <w:r>
              <w:rPr>
                <w:iCs/>
                <w:color w:val="000000" w:themeColor="text1"/>
                <w:sz w:val="26"/>
                <w:szCs w:val="26"/>
              </w:rPr>
              <w:t xml:space="preserve">. </w:t>
            </w:r>
            <w:r w:rsidRPr="00D27203">
              <w:rPr>
                <w:iCs/>
                <w:color w:val="000000" w:themeColor="text1"/>
                <w:sz w:val="26"/>
                <w:szCs w:val="26"/>
              </w:rPr>
              <w:t>Điểm chớp cháy: 23</w:t>
            </w:r>
            <w:r w:rsidRPr="00D27203">
              <w:rPr>
                <w:iCs/>
                <w:color w:val="000000" w:themeColor="text1"/>
                <w:sz w:val="26"/>
                <w:szCs w:val="26"/>
                <w:vertAlign w:val="superscript"/>
              </w:rPr>
              <w:t>0</w:t>
            </w:r>
            <w:r w:rsidRPr="00D27203">
              <w:rPr>
                <w:iCs/>
                <w:color w:val="000000" w:themeColor="text1"/>
                <w:sz w:val="26"/>
                <w:szCs w:val="26"/>
              </w:rPr>
              <w:t>C</w:t>
            </w:r>
          </w:p>
          <w:p w14:paraId="37C98307"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cụ thể: 1,23±0.05 kg/lít</w:t>
            </w:r>
            <w:r>
              <w:rPr>
                <w:iCs/>
                <w:color w:val="000000" w:themeColor="text1"/>
                <w:sz w:val="26"/>
                <w:szCs w:val="26"/>
              </w:rPr>
              <w:t xml:space="preserve">. </w:t>
            </w:r>
            <w:r w:rsidRPr="00D27203">
              <w:rPr>
                <w:iCs/>
                <w:color w:val="000000" w:themeColor="text1"/>
                <w:sz w:val="26"/>
                <w:szCs w:val="26"/>
              </w:rPr>
              <w:t>VOC: ≤463 g/lít</w:t>
            </w:r>
          </w:p>
          <w:p w14:paraId="48B47B35" w14:textId="77777777" w:rsidR="00260C46" w:rsidRPr="00B11DC7" w:rsidRDefault="00260C46" w:rsidP="008B5CD6">
            <w:pPr>
              <w:rPr>
                <w:color w:val="0070C0"/>
                <w:szCs w:val="24"/>
              </w:rPr>
            </w:pPr>
            <w:r w:rsidRPr="00D27203">
              <w:rPr>
                <w:iCs/>
                <w:color w:val="000000" w:themeColor="text1"/>
                <w:sz w:val="26"/>
                <w:szCs w:val="26"/>
              </w:rPr>
              <w:t>- Thời gian lưu kho ở 23</w:t>
            </w:r>
            <w:r w:rsidRPr="00D27203">
              <w:rPr>
                <w:iCs/>
                <w:color w:val="000000" w:themeColor="text1"/>
                <w:sz w:val="26"/>
                <w:szCs w:val="26"/>
                <w:vertAlign w:val="superscript"/>
              </w:rPr>
              <w:t>0</w:t>
            </w:r>
            <w:r w:rsidRPr="00D27203">
              <w:rPr>
                <w:iCs/>
                <w:color w:val="000000" w:themeColor="text1"/>
                <w:sz w:val="26"/>
                <w:szCs w:val="26"/>
              </w:rPr>
              <w:t>C: 24 tháng</w:t>
            </w:r>
          </w:p>
        </w:tc>
      </w:tr>
      <w:tr w:rsidR="00260C46" w:rsidRPr="0036651E" w14:paraId="078193BF" w14:textId="77777777" w:rsidTr="008B5CD6">
        <w:trPr>
          <w:trHeight w:val="593"/>
        </w:trPr>
        <w:tc>
          <w:tcPr>
            <w:tcW w:w="993" w:type="dxa"/>
            <w:vAlign w:val="center"/>
          </w:tcPr>
          <w:p w14:paraId="244059FE"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53C928A2" w14:textId="77777777" w:rsidR="00260C46" w:rsidRPr="0036651E" w:rsidRDefault="00260C46" w:rsidP="008B5CD6">
            <w:pPr>
              <w:jc w:val="left"/>
              <w:rPr>
                <w:color w:val="000000" w:themeColor="text1"/>
                <w:szCs w:val="24"/>
              </w:rPr>
            </w:pPr>
            <w:r>
              <w:rPr>
                <w:color w:val="000000"/>
                <w:sz w:val="26"/>
                <w:szCs w:val="26"/>
              </w:rPr>
              <w:t xml:space="preserve">Sơn chống rỉ </w:t>
            </w:r>
          </w:p>
        </w:tc>
        <w:tc>
          <w:tcPr>
            <w:tcW w:w="5953" w:type="dxa"/>
            <w:vAlign w:val="center"/>
          </w:tcPr>
          <w:p w14:paraId="6728B401" w14:textId="77777777" w:rsidR="00260C46" w:rsidRPr="00D27203" w:rsidRDefault="00260C46" w:rsidP="008B5CD6">
            <w:pPr>
              <w:rPr>
                <w:iCs/>
                <w:color w:val="000000" w:themeColor="text1"/>
                <w:sz w:val="26"/>
                <w:szCs w:val="26"/>
              </w:rPr>
            </w:pPr>
            <w:r w:rsidRPr="00D27203">
              <w:rPr>
                <w:iCs/>
                <w:color w:val="000000" w:themeColor="text1"/>
                <w:sz w:val="26"/>
                <w:szCs w:val="26"/>
              </w:rPr>
              <w:t>- Sơn alkyd 1 thành phần, là lớp sơn lót bảo vệ bề mặt sắt thép, chuyên dùng cho kết cấu tàu thuyền, công trình xây dựng…</w:t>
            </w:r>
            <w:r>
              <w:rPr>
                <w:iCs/>
                <w:color w:val="000000" w:themeColor="text1"/>
                <w:sz w:val="26"/>
                <w:szCs w:val="26"/>
              </w:rPr>
              <w:t xml:space="preserve"> </w:t>
            </w:r>
            <w:r w:rsidRPr="00D27203">
              <w:rPr>
                <w:iCs/>
                <w:color w:val="000000" w:themeColor="text1"/>
                <w:sz w:val="26"/>
                <w:szCs w:val="26"/>
              </w:rPr>
              <w:t>Màu sắc: nâu đỏ, xám bạc</w:t>
            </w:r>
          </w:p>
          <w:p w14:paraId="1F8E6C72"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khối lượng: 1,30 – 1,50 g/cm</w:t>
            </w:r>
            <w:r w:rsidRPr="00D27203">
              <w:rPr>
                <w:iCs/>
                <w:color w:val="000000" w:themeColor="text1"/>
                <w:sz w:val="26"/>
                <w:szCs w:val="26"/>
                <w:vertAlign w:val="superscript"/>
              </w:rPr>
              <w:t>3</w:t>
            </w:r>
          </w:p>
          <w:p w14:paraId="35E32256" w14:textId="77777777" w:rsidR="00260C46" w:rsidRPr="00EC4D2D" w:rsidRDefault="00260C46" w:rsidP="008B5CD6">
            <w:pPr>
              <w:rPr>
                <w:iCs/>
                <w:color w:val="000000" w:themeColor="text1"/>
                <w:sz w:val="26"/>
                <w:szCs w:val="26"/>
              </w:rPr>
            </w:pPr>
            <w:r w:rsidRPr="00D27203">
              <w:rPr>
                <w:iCs/>
                <w:color w:val="000000" w:themeColor="text1"/>
                <w:sz w:val="26"/>
                <w:szCs w:val="26"/>
              </w:rPr>
              <w:t>- % thể tích chất rắn: 55 ± 2%</w:t>
            </w:r>
            <w:r>
              <w:rPr>
                <w:iCs/>
                <w:color w:val="000000" w:themeColor="text1"/>
                <w:sz w:val="26"/>
                <w:szCs w:val="26"/>
              </w:rPr>
              <w:t xml:space="preserve">. </w:t>
            </w:r>
            <w:r w:rsidRPr="00D27203">
              <w:rPr>
                <w:iCs/>
                <w:color w:val="000000" w:themeColor="text1"/>
                <w:sz w:val="26"/>
                <w:szCs w:val="26"/>
              </w:rPr>
              <w:t>Điểm chớp cháy: 20</w:t>
            </w:r>
            <w:r w:rsidRPr="00D27203">
              <w:rPr>
                <w:iCs/>
                <w:color w:val="000000" w:themeColor="text1"/>
                <w:sz w:val="26"/>
                <w:szCs w:val="26"/>
                <w:vertAlign w:val="superscript"/>
              </w:rPr>
              <w:t>0</w:t>
            </w:r>
            <w:r w:rsidRPr="00D27203">
              <w:rPr>
                <w:iCs/>
                <w:color w:val="000000" w:themeColor="text1"/>
                <w:sz w:val="26"/>
                <w:szCs w:val="26"/>
              </w:rPr>
              <w:t>C</w:t>
            </w:r>
          </w:p>
          <w:p w14:paraId="65A91DAC" w14:textId="77777777" w:rsidR="00260C46" w:rsidRPr="00D27203" w:rsidRDefault="00260C46" w:rsidP="008B5CD6">
            <w:pPr>
              <w:rPr>
                <w:color w:val="000000" w:themeColor="text1"/>
                <w:sz w:val="26"/>
                <w:szCs w:val="26"/>
              </w:rPr>
            </w:pPr>
            <w:r w:rsidRPr="00D27203">
              <w:rPr>
                <w:rStyle w:val="fontstyle01"/>
                <w:color w:val="000000" w:themeColor="text1"/>
                <w:sz w:val="26"/>
                <w:szCs w:val="26"/>
              </w:rPr>
              <w:t xml:space="preserve">- VOC: </w:t>
            </w:r>
            <w:r w:rsidRPr="00D27203">
              <w:rPr>
                <w:iCs/>
                <w:color w:val="000000" w:themeColor="text1"/>
                <w:sz w:val="26"/>
                <w:szCs w:val="26"/>
              </w:rPr>
              <w:t>≤</w:t>
            </w:r>
            <w:r w:rsidRPr="00D27203">
              <w:rPr>
                <w:rStyle w:val="fontstyle01"/>
                <w:color w:val="000000" w:themeColor="text1"/>
                <w:sz w:val="26"/>
                <w:szCs w:val="26"/>
              </w:rPr>
              <w:t xml:space="preserve">220 g/kg ~ </w:t>
            </w:r>
            <w:r w:rsidRPr="00D27203">
              <w:rPr>
                <w:iCs/>
                <w:color w:val="000000" w:themeColor="text1"/>
                <w:sz w:val="26"/>
                <w:szCs w:val="26"/>
              </w:rPr>
              <w:t>≤</w:t>
            </w:r>
            <w:r w:rsidRPr="00D27203">
              <w:rPr>
                <w:rStyle w:val="fontstyle01"/>
                <w:color w:val="000000" w:themeColor="text1"/>
                <w:sz w:val="26"/>
                <w:szCs w:val="26"/>
              </w:rPr>
              <w:t>320 g/l</w:t>
            </w:r>
          </w:p>
          <w:p w14:paraId="23E446EC" w14:textId="77777777" w:rsidR="00260C46" w:rsidRPr="00B11DC7" w:rsidRDefault="00260C46" w:rsidP="008B5CD6">
            <w:pPr>
              <w:rPr>
                <w:color w:val="0070C0"/>
                <w:szCs w:val="24"/>
              </w:rPr>
            </w:pPr>
            <w:r w:rsidRPr="00D27203">
              <w:rPr>
                <w:rStyle w:val="fontstyle01"/>
                <w:color w:val="000000" w:themeColor="text1"/>
                <w:sz w:val="26"/>
                <w:szCs w:val="26"/>
              </w:rPr>
              <w:t>- Thời gian bảo quản: 24 tháng</w:t>
            </w:r>
          </w:p>
        </w:tc>
      </w:tr>
      <w:tr w:rsidR="00260C46" w:rsidRPr="0036651E" w14:paraId="41054A24" w14:textId="77777777" w:rsidTr="008B5CD6">
        <w:trPr>
          <w:trHeight w:val="593"/>
        </w:trPr>
        <w:tc>
          <w:tcPr>
            <w:tcW w:w="993" w:type="dxa"/>
            <w:vAlign w:val="center"/>
          </w:tcPr>
          <w:p w14:paraId="110DA8DB"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5413A250" w14:textId="77777777" w:rsidR="00260C46" w:rsidRPr="0036651E" w:rsidRDefault="00260C46" w:rsidP="008B5CD6">
            <w:pPr>
              <w:jc w:val="left"/>
              <w:rPr>
                <w:color w:val="000000" w:themeColor="text1"/>
                <w:szCs w:val="24"/>
              </w:rPr>
            </w:pPr>
            <w:r>
              <w:rPr>
                <w:color w:val="000000"/>
                <w:sz w:val="26"/>
                <w:szCs w:val="26"/>
              </w:rPr>
              <w:t xml:space="preserve">Sơn phủ xanh lá </w:t>
            </w:r>
          </w:p>
        </w:tc>
        <w:tc>
          <w:tcPr>
            <w:tcW w:w="5953" w:type="dxa"/>
            <w:vAlign w:val="center"/>
          </w:tcPr>
          <w:p w14:paraId="1046BF37" w14:textId="77777777" w:rsidR="00260C46" w:rsidRPr="00EC4D2D" w:rsidRDefault="00260C46" w:rsidP="008B5CD6">
            <w:pPr>
              <w:rPr>
                <w:iCs/>
                <w:color w:val="000000" w:themeColor="text1"/>
                <w:spacing w:val="-8"/>
                <w:sz w:val="26"/>
                <w:szCs w:val="26"/>
              </w:rPr>
            </w:pPr>
            <w:r w:rsidRPr="00D27203">
              <w:rPr>
                <w:iCs/>
                <w:color w:val="000000" w:themeColor="text1"/>
                <w:spacing w:val="-8"/>
                <w:sz w:val="26"/>
                <w:szCs w:val="26"/>
              </w:rPr>
              <w:t>- Sơn alkyd 1 thành phần, là lớp sơn phủ trên bề mặt đã được sơn lót chống rỉ, chuyên dùng cho kết cấu tàu thuyền, công trình xây dựng…</w:t>
            </w:r>
            <w:r>
              <w:rPr>
                <w:iCs/>
                <w:color w:val="000000" w:themeColor="text1"/>
                <w:spacing w:val="-8"/>
                <w:sz w:val="26"/>
                <w:szCs w:val="26"/>
              </w:rPr>
              <w:t xml:space="preserve"> </w:t>
            </w:r>
            <w:r w:rsidRPr="00D27203">
              <w:rPr>
                <w:iCs/>
                <w:color w:val="000000" w:themeColor="text1"/>
                <w:sz w:val="26"/>
                <w:szCs w:val="26"/>
              </w:rPr>
              <w:t>Màu sắc: xanh lá</w:t>
            </w:r>
          </w:p>
          <w:p w14:paraId="052266E4"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khối lượng: 0,90 – 1,10 g/cm3</w:t>
            </w:r>
          </w:p>
          <w:p w14:paraId="13D1FE5D" w14:textId="77777777" w:rsidR="00260C46" w:rsidRPr="00D27203" w:rsidRDefault="00260C46" w:rsidP="008B5CD6">
            <w:pPr>
              <w:rPr>
                <w:iCs/>
                <w:color w:val="000000" w:themeColor="text1"/>
                <w:sz w:val="26"/>
                <w:szCs w:val="26"/>
              </w:rPr>
            </w:pPr>
            <w:r w:rsidRPr="00D27203">
              <w:rPr>
                <w:iCs/>
                <w:color w:val="000000" w:themeColor="text1"/>
                <w:sz w:val="26"/>
                <w:szCs w:val="26"/>
              </w:rPr>
              <w:t>- % thể tích chất rắn: 50 ± 2%</w:t>
            </w:r>
            <w:r>
              <w:rPr>
                <w:iCs/>
                <w:color w:val="000000" w:themeColor="text1"/>
                <w:sz w:val="26"/>
                <w:szCs w:val="26"/>
              </w:rPr>
              <w:t xml:space="preserve">. </w:t>
            </w:r>
            <w:r w:rsidRPr="00D27203">
              <w:rPr>
                <w:iCs/>
                <w:color w:val="000000" w:themeColor="text1"/>
                <w:sz w:val="26"/>
                <w:szCs w:val="26"/>
              </w:rPr>
              <w:t>Điểm chớp cháy: 20</w:t>
            </w:r>
            <w:r w:rsidRPr="00D27203">
              <w:rPr>
                <w:iCs/>
                <w:color w:val="000000" w:themeColor="text1"/>
                <w:sz w:val="26"/>
                <w:szCs w:val="26"/>
                <w:vertAlign w:val="superscript"/>
              </w:rPr>
              <w:t>0</w:t>
            </w:r>
            <w:r w:rsidRPr="00D27203">
              <w:rPr>
                <w:iCs/>
                <w:color w:val="000000" w:themeColor="text1"/>
                <w:sz w:val="26"/>
                <w:szCs w:val="26"/>
              </w:rPr>
              <w:t>C</w:t>
            </w:r>
          </w:p>
          <w:p w14:paraId="7A17FED6" w14:textId="77777777" w:rsidR="00260C46" w:rsidRPr="00D27203" w:rsidRDefault="00260C46" w:rsidP="008B5CD6">
            <w:pPr>
              <w:rPr>
                <w:iCs/>
                <w:color w:val="000000" w:themeColor="text1"/>
                <w:sz w:val="26"/>
                <w:szCs w:val="26"/>
              </w:rPr>
            </w:pPr>
            <w:r w:rsidRPr="00D27203">
              <w:rPr>
                <w:iCs/>
                <w:color w:val="000000" w:themeColor="text1"/>
                <w:sz w:val="26"/>
                <w:szCs w:val="26"/>
              </w:rPr>
              <w:t>- VOC: ≤350 g/kg ~ ≤390 g/l</w:t>
            </w:r>
          </w:p>
          <w:p w14:paraId="05985BC5" w14:textId="77777777" w:rsidR="00260C46" w:rsidRPr="00B11DC7" w:rsidRDefault="00260C46" w:rsidP="008B5CD6">
            <w:pPr>
              <w:rPr>
                <w:color w:val="000000"/>
                <w:szCs w:val="24"/>
              </w:rPr>
            </w:pPr>
            <w:r w:rsidRPr="00D27203">
              <w:rPr>
                <w:rStyle w:val="fontstyle01"/>
                <w:color w:val="000000" w:themeColor="text1"/>
                <w:sz w:val="26"/>
                <w:szCs w:val="26"/>
              </w:rPr>
              <w:t>- Thời gian bảo quản: 24 tháng</w:t>
            </w:r>
          </w:p>
        </w:tc>
      </w:tr>
      <w:tr w:rsidR="00260C46" w:rsidRPr="0036651E" w14:paraId="4B9D645E" w14:textId="77777777" w:rsidTr="008B5CD6">
        <w:trPr>
          <w:trHeight w:val="593"/>
        </w:trPr>
        <w:tc>
          <w:tcPr>
            <w:tcW w:w="993" w:type="dxa"/>
            <w:vAlign w:val="center"/>
          </w:tcPr>
          <w:p w14:paraId="02FA1C0D"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5012D173" w14:textId="77777777" w:rsidR="00260C46" w:rsidRPr="0036651E" w:rsidRDefault="00260C46" w:rsidP="008B5CD6">
            <w:pPr>
              <w:jc w:val="left"/>
              <w:rPr>
                <w:color w:val="000000" w:themeColor="text1"/>
                <w:szCs w:val="24"/>
              </w:rPr>
            </w:pPr>
            <w:r>
              <w:rPr>
                <w:color w:val="000000"/>
                <w:sz w:val="26"/>
                <w:szCs w:val="26"/>
              </w:rPr>
              <w:t xml:space="preserve">Sơn phủ trắng </w:t>
            </w:r>
          </w:p>
        </w:tc>
        <w:tc>
          <w:tcPr>
            <w:tcW w:w="5953" w:type="dxa"/>
            <w:vAlign w:val="center"/>
          </w:tcPr>
          <w:p w14:paraId="7CFA017E" w14:textId="77777777" w:rsidR="00260C46" w:rsidRPr="00EC4D2D" w:rsidRDefault="00260C46" w:rsidP="008B5CD6">
            <w:pPr>
              <w:rPr>
                <w:iCs/>
                <w:color w:val="000000" w:themeColor="text1"/>
                <w:spacing w:val="-8"/>
                <w:sz w:val="26"/>
                <w:szCs w:val="26"/>
              </w:rPr>
            </w:pPr>
            <w:r w:rsidRPr="00D27203">
              <w:rPr>
                <w:iCs/>
                <w:color w:val="000000" w:themeColor="text1"/>
                <w:spacing w:val="-8"/>
                <w:sz w:val="26"/>
                <w:szCs w:val="26"/>
              </w:rPr>
              <w:t>- Sơn alkyd 1 thành phần, là lớp sơn phủ trên bề mặt đã được sơn lót chống rỉ, chuyên dùng cho kết cấu tàu thuyền, công trình xây dựng…</w:t>
            </w:r>
            <w:r>
              <w:rPr>
                <w:iCs/>
                <w:color w:val="000000" w:themeColor="text1"/>
                <w:spacing w:val="-8"/>
                <w:sz w:val="26"/>
                <w:szCs w:val="26"/>
              </w:rPr>
              <w:t xml:space="preserve"> </w:t>
            </w:r>
            <w:r w:rsidRPr="00D27203">
              <w:rPr>
                <w:iCs/>
                <w:color w:val="000000" w:themeColor="text1"/>
                <w:sz w:val="26"/>
                <w:szCs w:val="26"/>
              </w:rPr>
              <w:t>Màu sắc: trắng</w:t>
            </w:r>
          </w:p>
          <w:p w14:paraId="1E183204"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khối lượng: 0,90 – 1,10 g/cm3</w:t>
            </w:r>
          </w:p>
          <w:p w14:paraId="21438505" w14:textId="77777777" w:rsidR="00260C46" w:rsidRPr="00D27203" w:rsidRDefault="00260C46" w:rsidP="008B5CD6">
            <w:pPr>
              <w:rPr>
                <w:iCs/>
                <w:color w:val="000000" w:themeColor="text1"/>
                <w:sz w:val="26"/>
                <w:szCs w:val="26"/>
              </w:rPr>
            </w:pPr>
            <w:r w:rsidRPr="00D27203">
              <w:rPr>
                <w:iCs/>
                <w:color w:val="000000" w:themeColor="text1"/>
                <w:sz w:val="26"/>
                <w:szCs w:val="26"/>
              </w:rPr>
              <w:t>- % thể tích chất rắn: 50 ± 2%</w:t>
            </w:r>
          </w:p>
          <w:p w14:paraId="3652C1D2" w14:textId="77777777" w:rsidR="00260C46" w:rsidRPr="00D27203" w:rsidRDefault="00260C46" w:rsidP="008B5CD6">
            <w:pPr>
              <w:rPr>
                <w:iCs/>
                <w:color w:val="000000" w:themeColor="text1"/>
                <w:sz w:val="26"/>
                <w:szCs w:val="26"/>
              </w:rPr>
            </w:pPr>
            <w:r w:rsidRPr="00D27203">
              <w:rPr>
                <w:iCs/>
                <w:color w:val="000000" w:themeColor="text1"/>
                <w:sz w:val="26"/>
                <w:szCs w:val="26"/>
              </w:rPr>
              <w:t>- Điểm chớp cháy: 20</w:t>
            </w:r>
            <w:r w:rsidRPr="00D27203">
              <w:rPr>
                <w:iCs/>
                <w:color w:val="000000" w:themeColor="text1"/>
                <w:sz w:val="26"/>
                <w:szCs w:val="26"/>
                <w:vertAlign w:val="superscript"/>
              </w:rPr>
              <w:t>0</w:t>
            </w:r>
            <w:r w:rsidRPr="00D27203">
              <w:rPr>
                <w:iCs/>
                <w:color w:val="000000" w:themeColor="text1"/>
                <w:sz w:val="26"/>
                <w:szCs w:val="26"/>
              </w:rPr>
              <w:t>C</w:t>
            </w:r>
            <w:r>
              <w:rPr>
                <w:iCs/>
                <w:color w:val="000000" w:themeColor="text1"/>
                <w:sz w:val="26"/>
                <w:szCs w:val="26"/>
              </w:rPr>
              <w:t xml:space="preserve">. </w:t>
            </w:r>
            <w:r w:rsidRPr="00D27203">
              <w:rPr>
                <w:iCs/>
                <w:color w:val="000000" w:themeColor="text1"/>
                <w:sz w:val="26"/>
                <w:szCs w:val="26"/>
              </w:rPr>
              <w:t>VOC: ≤350 g/kg ~ ≤390 g/l</w:t>
            </w:r>
          </w:p>
          <w:p w14:paraId="1FE26730" w14:textId="77777777" w:rsidR="00260C46" w:rsidRPr="00B11DC7" w:rsidRDefault="00260C46" w:rsidP="008B5CD6">
            <w:pPr>
              <w:rPr>
                <w:bCs/>
                <w:color w:val="000000"/>
                <w:szCs w:val="24"/>
              </w:rPr>
            </w:pPr>
            <w:r w:rsidRPr="00D27203">
              <w:rPr>
                <w:rStyle w:val="fontstyle01"/>
                <w:color w:val="000000" w:themeColor="text1"/>
                <w:sz w:val="26"/>
                <w:szCs w:val="26"/>
              </w:rPr>
              <w:t>- Thời gian bảo quản: 24 tháng</w:t>
            </w:r>
          </w:p>
        </w:tc>
      </w:tr>
      <w:tr w:rsidR="00260C46" w:rsidRPr="0036651E" w14:paraId="619F0B35" w14:textId="77777777" w:rsidTr="008B5CD6">
        <w:trPr>
          <w:trHeight w:val="275"/>
        </w:trPr>
        <w:tc>
          <w:tcPr>
            <w:tcW w:w="993" w:type="dxa"/>
            <w:vAlign w:val="center"/>
          </w:tcPr>
          <w:p w14:paraId="7020525F"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2304F9C1" w14:textId="77777777" w:rsidR="00260C46" w:rsidRPr="0036651E" w:rsidRDefault="00260C46" w:rsidP="008B5CD6">
            <w:pPr>
              <w:jc w:val="left"/>
              <w:rPr>
                <w:color w:val="000000" w:themeColor="text1"/>
                <w:spacing w:val="-18"/>
                <w:szCs w:val="24"/>
              </w:rPr>
            </w:pPr>
            <w:r>
              <w:rPr>
                <w:color w:val="000000"/>
                <w:sz w:val="26"/>
                <w:szCs w:val="26"/>
              </w:rPr>
              <w:t xml:space="preserve">Sơn phủ ghi xám </w:t>
            </w:r>
          </w:p>
        </w:tc>
        <w:tc>
          <w:tcPr>
            <w:tcW w:w="5953" w:type="dxa"/>
            <w:vAlign w:val="center"/>
          </w:tcPr>
          <w:p w14:paraId="10EE22AE" w14:textId="77777777" w:rsidR="00260C46" w:rsidRPr="00EC4D2D" w:rsidRDefault="00260C46" w:rsidP="008B5CD6">
            <w:pPr>
              <w:rPr>
                <w:iCs/>
                <w:color w:val="000000" w:themeColor="text1"/>
                <w:spacing w:val="-8"/>
                <w:sz w:val="26"/>
                <w:szCs w:val="26"/>
              </w:rPr>
            </w:pPr>
            <w:r w:rsidRPr="00D27203">
              <w:rPr>
                <w:iCs/>
                <w:color w:val="000000" w:themeColor="text1"/>
                <w:spacing w:val="-8"/>
                <w:sz w:val="26"/>
                <w:szCs w:val="26"/>
              </w:rPr>
              <w:t>- Sơn alkyd 1 thành phần, là lớp sơn phủ trên bề mặt đã được sơn lót chống rỉ, chuyên dùng cho kết cấu tàu thuyền, công trình xây dựng…</w:t>
            </w:r>
            <w:r>
              <w:rPr>
                <w:iCs/>
                <w:color w:val="000000" w:themeColor="text1"/>
                <w:spacing w:val="-8"/>
                <w:sz w:val="26"/>
                <w:szCs w:val="26"/>
              </w:rPr>
              <w:t xml:space="preserve"> </w:t>
            </w:r>
            <w:r w:rsidRPr="00D27203">
              <w:rPr>
                <w:iCs/>
                <w:color w:val="000000" w:themeColor="text1"/>
                <w:sz w:val="26"/>
                <w:szCs w:val="26"/>
              </w:rPr>
              <w:t>Màu sắc: ghi xám</w:t>
            </w:r>
          </w:p>
          <w:p w14:paraId="1AB51E37"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khối lượng: 0,90 – 1,10 g/cm3</w:t>
            </w:r>
          </w:p>
          <w:p w14:paraId="3154F5E1" w14:textId="77777777" w:rsidR="00260C46" w:rsidRPr="00D27203" w:rsidRDefault="00260C46" w:rsidP="008B5CD6">
            <w:pPr>
              <w:rPr>
                <w:iCs/>
                <w:color w:val="000000" w:themeColor="text1"/>
                <w:sz w:val="26"/>
                <w:szCs w:val="26"/>
              </w:rPr>
            </w:pPr>
            <w:r w:rsidRPr="00D27203">
              <w:rPr>
                <w:iCs/>
                <w:color w:val="000000" w:themeColor="text1"/>
                <w:sz w:val="26"/>
                <w:szCs w:val="26"/>
              </w:rPr>
              <w:t>- % thể tích chất rắn: 50 ± 2%</w:t>
            </w:r>
            <w:r>
              <w:rPr>
                <w:iCs/>
                <w:color w:val="000000" w:themeColor="text1"/>
                <w:sz w:val="26"/>
                <w:szCs w:val="26"/>
              </w:rPr>
              <w:t xml:space="preserve">, </w:t>
            </w:r>
            <w:r w:rsidRPr="00D27203">
              <w:rPr>
                <w:iCs/>
                <w:color w:val="000000" w:themeColor="text1"/>
                <w:sz w:val="26"/>
                <w:szCs w:val="26"/>
              </w:rPr>
              <w:t>Điểm chớp cháy: 20</w:t>
            </w:r>
            <w:r w:rsidRPr="00D27203">
              <w:rPr>
                <w:iCs/>
                <w:color w:val="000000" w:themeColor="text1"/>
                <w:sz w:val="26"/>
                <w:szCs w:val="26"/>
                <w:vertAlign w:val="superscript"/>
              </w:rPr>
              <w:t>0</w:t>
            </w:r>
            <w:r w:rsidRPr="00D27203">
              <w:rPr>
                <w:iCs/>
                <w:color w:val="000000" w:themeColor="text1"/>
                <w:sz w:val="26"/>
                <w:szCs w:val="26"/>
              </w:rPr>
              <w:t>C</w:t>
            </w:r>
          </w:p>
          <w:p w14:paraId="236980AC" w14:textId="77777777" w:rsidR="00260C46" w:rsidRPr="00D27203" w:rsidRDefault="00260C46" w:rsidP="008B5CD6">
            <w:pPr>
              <w:rPr>
                <w:iCs/>
                <w:color w:val="000000" w:themeColor="text1"/>
                <w:sz w:val="26"/>
                <w:szCs w:val="26"/>
              </w:rPr>
            </w:pPr>
            <w:r w:rsidRPr="00D27203">
              <w:rPr>
                <w:iCs/>
                <w:color w:val="000000" w:themeColor="text1"/>
                <w:sz w:val="26"/>
                <w:szCs w:val="26"/>
              </w:rPr>
              <w:t>- VOC: ≤350 g/kg ~ ≤390 g/l</w:t>
            </w:r>
          </w:p>
          <w:p w14:paraId="217A0859" w14:textId="77777777" w:rsidR="00260C46" w:rsidRPr="00B11DC7" w:rsidRDefault="00260C46" w:rsidP="008B5CD6">
            <w:pPr>
              <w:rPr>
                <w:color w:val="000000"/>
                <w:szCs w:val="24"/>
              </w:rPr>
            </w:pPr>
            <w:r w:rsidRPr="00D27203">
              <w:rPr>
                <w:rStyle w:val="fontstyle01"/>
                <w:color w:val="000000" w:themeColor="text1"/>
                <w:sz w:val="26"/>
                <w:szCs w:val="26"/>
              </w:rPr>
              <w:t>- Thời gian bảo quản: 24 tháng</w:t>
            </w:r>
          </w:p>
        </w:tc>
      </w:tr>
      <w:tr w:rsidR="00260C46" w:rsidRPr="0036651E" w14:paraId="5402CD12" w14:textId="77777777" w:rsidTr="008B5CD6">
        <w:trPr>
          <w:trHeight w:val="593"/>
        </w:trPr>
        <w:tc>
          <w:tcPr>
            <w:tcW w:w="993" w:type="dxa"/>
            <w:vAlign w:val="center"/>
          </w:tcPr>
          <w:p w14:paraId="2D7DD808"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4FD57456" w14:textId="77777777" w:rsidR="00260C46" w:rsidRPr="0036651E" w:rsidRDefault="00260C46" w:rsidP="008B5CD6">
            <w:pPr>
              <w:jc w:val="left"/>
              <w:rPr>
                <w:color w:val="000000" w:themeColor="text1"/>
                <w:spacing w:val="-8"/>
                <w:szCs w:val="24"/>
              </w:rPr>
            </w:pPr>
            <w:r>
              <w:rPr>
                <w:color w:val="000000"/>
                <w:sz w:val="26"/>
                <w:szCs w:val="26"/>
              </w:rPr>
              <w:t xml:space="preserve">Sơn phủ đen </w:t>
            </w:r>
          </w:p>
        </w:tc>
        <w:tc>
          <w:tcPr>
            <w:tcW w:w="5953" w:type="dxa"/>
            <w:vAlign w:val="center"/>
          </w:tcPr>
          <w:p w14:paraId="4ADCE161" w14:textId="77777777" w:rsidR="00260C46" w:rsidRPr="00EC4D2D" w:rsidRDefault="00260C46" w:rsidP="008B5CD6">
            <w:pPr>
              <w:rPr>
                <w:iCs/>
                <w:color w:val="000000" w:themeColor="text1"/>
                <w:spacing w:val="-8"/>
                <w:sz w:val="26"/>
                <w:szCs w:val="26"/>
              </w:rPr>
            </w:pPr>
            <w:r w:rsidRPr="00D27203">
              <w:rPr>
                <w:iCs/>
                <w:color w:val="000000" w:themeColor="text1"/>
                <w:spacing w:val="-8"/>
                <w:sz w:val="26"/>
                <w:szCs w:val="26"/>
              </w:rPr>
              <w:t>- Sơn alkyd 1 thành phần, là lớp sơn phủ trên bề mặt đã được sơn lót chống rỉ, chuyên dùng cho kết cấu tàu thuyền, công trình xây dựng…</w:t>
            </w:r>
            <w:r>
              <w:rPr>
                <w:iCs/>
                <w:color w:val="000000" w:themeColor="text1"/>
                <w:spacing w:val="-8"/>
                <w:sz w:val="26"/>
                <w:szCs w:val="26"/>
              </w:rPr>
              <w:t xml:space="preserve"> </w:t>
            </w:r>
            <w:r w:rsidRPr="00D27203">
              <w:rPr>
                <w:iCs/>
                <w:color w:val="000000" w:themeColor="text1"/>
                <w:sz w:val="26"/>
                <w:szCs w:val="26"/>
              </w:rPr>
              <w:t>Màu sắc: đen</w:t>
            </w:r>
          </w:p>
          <w:p w14:paraId="16BF33C9"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khối lượng: 0,90 – 1,10 g/cm3</w:t>
            </w:r>
          </w:p>
          <w:p w14:paraId="40326EED" w14:textId="77777777" w:rsidR="00260C46" w:rsidRPr="00D27203" w:rsidRDefault="00260C46" w:rsidP="008B5CD6">
            <w:pPr>
              <w:rPr>
                <w:iCs/>
                <w:color w:val="000000" w:themeColor="text1"/>
                <w:sz w:val="26"/>
                <w:szCs w:val="26"/>
              </w:rPr>
            </w:pPr>
            <w:r w:rsidRPr="00D27203">
              <w:rPr>
                <w:iCs/>
                <w:color w:val="000000" w:themeColor="text1"/>
                <w:sz w:val="26"/>
                <w:szCs w:val="26"/>
              </w:rPr>
              <w:t>- % thể tích chất rắn: 50 ± 2%</w:t>
            </w:r>
            <w:r>
              <w:rPr>
                <w:iCs/>
                <w:color w:val="000000" w:themeColor="text1"/>
                <w:sz w:val="26"/>
                <w:szCs w:val="26"/>
              </w:rPr>
              <w:t xml:space="preserve">, </w:t>
            </w:r>
            <w:r w:rsidRPr="00D27203">
              <w:rPr>
                <w:iCs/>
                <w:color w:val="000000" w:themeColor="text1"/>
                <w:sz w:val="26"/>
                <w:szCs w:val="26"/>
              </w:rPr>
              <w:t>Điểm chớp cháy: 20</w:t>
            </w:r>
            <w:r w:rsidRPr="00D27203">
              <w:rPr>
                <w:iCs/>
                <w:color w:val="000000" w:themeColor="text1"/>
                <w:sz w:val="26"/>
                <w:szCs w:val="26"/>
                <w:vertAlign w:val="superscript"/>
              </w:rPr>
              <w:t>0</w:t>
            </w:r>
            <w:r w:rsidRPr="00D27203">
              <w:rPr>
                <w:iCs/>
                <w:color w:val="000000" w:themeColor="text1"/>
                <w:sz w:val="26"/>
                <w:szCs w:val="26"/>
              </w:rPr>
              <w:t>C</w:t>
            </w:r>
          </w:p>
          <w:p w14:paraId="69D649D2" w14:textId="77777777" w:rsidR="00260C46" w:rsidRPr="00D27203" w:rsidRDefault="00260C46" w:rsidP="008B5CD6">
            <w:pPr>
              <w:rPr>
                <w:iCs/>
                <w:color w:val="000000" w:themeColor="text1"/>
                <w:sz w:val="26"/>
                <w:szCs w:val="26"/>
              </w:rPr>
            </w:pPr>
            <w:r w:rsidRPr="00D27203">
              <w:rPr>
                <w:iCs/>
                <w:color w:val="000000" w:themeColor="text1"/>
                <w:sz w:val="26"/>
                <w:szCs w:val="26"/>
              </w:rPr>
              <w:t>- VOC: ≤350 g/kg ~ ≤390 g/l</w:t>
            </w:r>
          </w:p>
          <w:p w14:paraId="5CDAE151" w14:textId="77777777" w:rsidR="00260C46" w:rsidRPr="00B11DC7" w:rsidRDefault="00260C46" w:rsidP="008B5CD6">
            <w:pPr>
              <w:rPr>
                <w:color w:val="000000"/>
                <w:szCs w:val="24"/>
              </w:rPr>
            </w:pPr>
            <w:r w:rsidRPr="00D27203">
              <w:rPr>
                <w:rStyle w:val="fontstyle01"/>
                <w:color w:val="000000" w:themeColor="text1"/>
                <w:sz w:val="26"/>
                <w:szCs w:val="26"/>
              </w:rPr>
              <w:t>- Thời gian bảo quản: 24 tháng</w:t>
            </w:r>
          </w:p>
        </w:tc>
      </w:tr>
      <w:tr w:rsidR="00260C46" w:rsidRPr="0036651E" w14:paraId="71A49871" w14:textId="77777777" w:rsidTr="008B5CD6">
        <w:trPr>
          <w:trHeight w:val="593"/>
        </w:trPr>
        <w:tc>
          <w:tcPr>
            <w:tcW w:w="993" w:type="dxa"/>
            <w:vAlign w:val="center"/>
          </w:tcPr>
          <w:p w14:paraId="0A8213EB" w14:textId="77777777" w:rsidR="00260C46" w:rsidRPr="0036651E" w:rsidRDefault="00260C46" w:rsidP="00260C46">
            <w:pPr>
              <w:pStyle w:val="ListParagraph"/>
              <w:numPr>
                <w:ilvl w:val="0"/>
                <w:numId w:val="1"/>
              </w:numPr>
              <w:rPr>
                <w:color w:val="000000" w:themeColor="text1"/>
                <w:szCs w:val="24"/>
              </w:rPr>
            </w:pPr>
          </w:p>
        </w:tc>
        <w:tc>
          <w:tcPr>
            <w:tcW w:w="3402" w:type="dxa"/>
            <w:vAlign w:val="center"/>
          </w:tcPr>
          <w:p w14:paraId="3B42D2D2" w14:textId="77777777" w:rsidR="00260C46" w:rsidRPr="0036651E" w:rsidRDefault="00260C46" w:rsidP="008B5CD6">
            <w:pPr>
              <w:jc w:val="left"/>
              <w:rPr>
                <w:color w:val="000000" w:themeColor="text1"/>
                <w:spacing w:val="-20"/>
                <w:szCs w:val="24"/>
              </w:rPr>
            </w:pPr>
            <w:r>
              <w:rPr>
                <w:color w:val="000000"/>
                <w:sz w:val="26"/>
                <w:szCs w:val="26"/>
              </w:rPr>
              <w:t xml:space="preserve">Sơn phủ vàng kem </w:t>
            </w:r>
          </w:p>
        </w:tc>
        <w:tc>
          <w:tcPr>
            <w:tcW w:w="5953" w:type="dxa"/>
            <w:vAlign w:val="center"/>
          </w:tcPr>
          <w:p w14:paraId="0D9EA1D3" w14:textId="77777777" w:rsidR="00260C46" w:rsidRPr="00EC4D2D" w:rsidRDefault="00260C46" w:rsidP="008B5CD6">
            <w:pPr>
              <w:rPr>
                <w:iCs/>
                <w:color w:val="000000" w:themeColor="text1"/>
                <w:spacing w:val="-8"/>
                <w:sz w:val="26"/>
                <w:szCs w:val="26"/>
              </w:rPr>
            </w:pPr>
            <w:r w:rsidRPr="00D27203">
              <w:rPr>
                <w:iCs/>
                <w:color w:val="000000" w:themeColor="text1"/>
                <w:spacing w:val="-8"/>
                <w:sz w:val="26"/>
                <w:szCs w:val="26"/>
              </w:rPr>
              <w:t>- Sơn alkyd 1 thành phần, là lớp sơn phủ trên bề mặt đã được sơn lót chống rỉ, chuyên dùng cho kết cấu tàu thuyền, công trình xây dựng…</w:t>
            </w:r>
            <w:r>
              <w:rPr>
                <w:iCs/>
                <w:color w:val="000000" w:themeColor="text1"/>
                <w:spacing w:val="-8"/>
                <w:sz w:val="26"/>
                <w:szCs w:val="26"/>
              </w:rPr>
              <w:t xml:space="preserve"> </w:t>
            </w:r>
            <w:r w:rsidRPr="00D27203">
              <w:rPr>
                <w:iCs/>
                <w:color w:val="000000" w:themeColor="text1"/>
                <w:sz w:val="26"/>
                <w:szCs w:val="26"/>
              </w:rPr>
              <w:t>Màu sắc: vàng kem</w:t>
            </w:r>
          </w:p>
          <w:p w14:paraId="19B2E5D6"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khối lượng: 0,90 – 1,10 g/cm3</w:t>
            </w:r>
          </w:p>
          <w:p w14:paraId="7F27EF79" w14:textId="77777777" w:rsidR="00260C46" w:rsidRPr="00D27203" w:rsidRDefault="00260C46" w:rsidP="008B5CD6">
            <w:pPr>
              <w:rPr>
                <w:iCs/>
                <w:color w:val="000000" w:themeColor="text1"/>
                <w:sz w:val="26"/>
                <w:szCs w:val="26"/>
              </w:rPr>
            </w:pPr>
            <w:r w:rsidRPr="00D27203">
              <w:rPr>
                <w:iCs/>
                <w:color w:val="000000" w:themeColor="text1"/>
                <w:sz w:val="26"/>
                <w:szCs w:val="26"/>
              </w:rPr>
              <w:t>- % thể tích chất rắn: 50 ± 2%</w:t>
            </w:r>
            <w:r>
              <w:rPr>
                <w:iCs/>
                <w:color w:val="000000" w:themeColor="text1"/>
                <w:sz w:val="26"/>
                <w:szCs w:val="26"/>
              </w:rPr>
              <w:t xml:space="preserve">, </w:t>
            </w:r>
            <w:r w:rsidRPr="00D27203">
              <w:rPr>
                <w:iCs/>
                <w:color w:val="000000" w:themeColor="text1"/>
                <w:sz w:val="26"/>
                <w:szCs w:val="26"/>
              </w:rPr>
              <w:t>Điểm chớp cháy: 20</w:t>
            </w:r>
            <w:r w:rsidRPr="00D27203">
              <w:rPr>
                <w:iCs/>
                <w:color w:val="000000" w:themeColor="text1"/>
                <w:sz w:val="26"/>
                <w:szCs w:val="26"/>
                <w:vertAlign w:val="superscript"/>
              </w:rPr>
              <w:t>0</w:t>
            </w:r>
            <w:r w:rsidRPr="00D27203">
              <w:rPr>
                <w:iCs/>
                <w:color w:val="000000" w:themeColor="text1"/>
                <w:sz w:val="26"/>
                <w:szCs w:val="26"/>
              </w:rPr>
              <w:t>C</w:t>
            </w:r>
          </w:p>
          <w:p w14:paraId="3A1ADFA8" w14:textId="77777777" w:rsidR="00260C46" w:rsidRPr="00D27203" w:rsidRDefault="00260C46" w:rsidP="008B5CD6">
            <w:pPr>
              <w:rPr>
                <w:iCs/>
                <w:color w:val="000000" w:themeColor="text1"/>
                <w:sz w:val="26"/>
                <w:szCs w:val="26"/>
              </w:rPr>
            </w:pPr>
            <w:r w:rsidRPr="00D27203">
              <w:rPr>
                <w:iCs/>
                <w:color w:val="000000" w:themeColor="text1"/>
                <w:sz w:val="26"/>
                <w:szCs w:val="26"/>
              </w:rPr>
              <w:t>- VOC: ≤350 g/kg ~ ≤390 g/l</w:t>
            </w:r>
          </w:p>
          <w:p w14:paraId="3402FCAF" w14:textId="77777777" w:rsidR="00260C46" w:rsidRPr="00B11DC7" w:rsidRDefault="00260C46" w:rsidP="008B5CD6">
            <w:pPr>
              <w:rPr>
                <w:color w:val="000000"/>
                <w:szCs w:val="24"/>
              </w:rPr>
            </w:pPr>
            <w:r w:rsidRPr="00D27203">
              <w:rPr>
                <w:rStyle w:val="fontstyle01"/>
                <w:color w:val="000000" w:themeColor="text1"/>
                <w:sz w:val="26"/>
                <w:szCs w:val="26"/>
              </w:rPr>
              <w:t>- Thời gian bảo quản: 24 tháng</w:t>
            </w:r>
          </w:p>
        </w:tc>
      </w:tr>
      <w:tr w:rsidR="00260C46" w:rsidRPr="0036651E" w14:paraId="30469AEB" w14:textId="77777777" w:rsidTr="008B5CD6">
        <w:trPr>
          <w:trHeight w:val="593"/>
        </w:trPr>
        <w:tc>
          <w:tcPr>
            <w:tcW w:w="993" w:type="dxa"/>
            <w:vAlign w:val="center"/>
          </w:tcPr>
          <w:p w14:paraId="52792335" w14:textId="77777777" w:rsidR="00260C46" w:rsidRPr="0036651E" w:rsidRDefault="00260C46" w:rsidP="008B5CD6">
            <w:pPr>
              <w:jc w:val="center"/>
              <w:rPr>
                <w:color w:val="000000" w:themeColor="text1"/>
                <w:szCs w:val="24"/>
              </w:rPr>
            </w:pPr>
            <w:r w:rsidRPr="0036651E">
              <w:rPr>
                <w:color w:val="000000" w:themeColor="text1"/>
                <w:szCs w:val="24"/>
              </w:rPr>
              <w:t>2</w:t>
            </w:r>
            <w:r>
              <w:rPr>
                <w:color w:val="000000" w:themeColor="text1"/>
                <w:szCs w:val="24"/>
              </w:rPr>
              <w:t>5</w:t>
            </w:r>
          </w:p>
        </w:tc>
        <w:tc>
          <w:tcPr>
            <w:tcW w:w="3402" w:type="dxa"/>
            <w:vAlign w:val="center"/>
          </w:tcPr>
          <w:p w14:paraId="0C488159" w14:textId="77777777" w:rsidR="00260C46" w:rsidRPr="0036651E" w:rsidRDefault="00260C46" w:rsidP="008B5CD6">
            <w:pPr>
              <w:jc w:val="left"/>
              <w:rPr>
                <w:color w:val="000000" w:themeColor="text1"/>
                <w:szCs w:val="24"/>
              </w:rPr>
            </w:pPr>
            <w:r>
              <w:rPr>
                <w:color w:val="000000"/>
                <w:sz w:val="26"/>
                <w:szCs w:val="26"/>
              </w:rPr>
              <w:t xml:space="preserve">Sơn phủ vàng </w:t>
            </w:r>
          </w:p>
        </w:tc>
        <w:tc>
          <w:tcPr>
            <w:tcW w:w="5953" w:type="dxa"/>
            <w:vAlign w:val="center"/>
          </w:tcPr>
          <w:p w14:paraId="5496E5AF" w14:textId="77777777" w:rsidR="00260C46" w:rsidRPr="00D27203" w:rsidRDefault="00260C46" w:rsidP="008B5CD6">
            <w:pPr>
              <w:rPr>
                <w:iCs/>
                <w:color w:val="000000" w:themeColor="text1"/>
                <w:sz w:val="26"/>
                <w:szCs w:val="26"/>
              </w:rPr>
            </w:pPr>
            <w:r w:rsidRPr="00D27203">
              <w:rPr>
                <w:iCs/>
                <w:color w:val="000000" w:themeColor="text1"/>
                <w:sz w:val="26"/>
                <w:szCs w:val="26"/>
              </w:rPr>
              <w:t>- Sơn alkyd 1 thành phần, là lớp sơn phủ trên bề mặt đã được sơn lót chống rỉ, chuyên dùng cho kết cấu tàu thuyền, công trình xây dựng…</w:t>
            </w:r>
            <w:r>
              <w:rPr>
                <w:iCs/>
                <w:color w:val="000000" w:themeColor="text1"/>
                <w:sz w:val="26"/>
                <w:szCs w:val="26"/>
              </w:rPr>
              <w:t xml:space="preserve"> </w:t>
            </w:r>
            <w:r w:rsidRPr="00D27203">
              <w:rPr>
                <w:iCs/>
                <w:color w:val="000000" w:themeColor="text1"/>
                <w:sz w:val="26"/>
                <w:szCs w:val="26"/>
              </w:rPr>
              <w:t>Màu sắc: vàng</w:t>
            </w:r>
          </w:p>
          <w:p w14:paraId="3BF646D0" w14:textId="77777777" w:rsidR="00260C46" w:rsidRPr="00D27203" w:rsidRDefault="00260C46" w:rsidP="008B5CD6">
            <w:pPr>
              <w:rPr>
                <w:iCs/>
                <w:color w:val="000000" w:themeColor="text1"/>
                <w:sz w:val="26"/>
                <w:szCs w:val="26"/>
              </w:rPr>
            </w:pPr>
            <w:r w:rsidRPr="00D27203">
              <w:rPr>
                <w:iCs/>
                <w:color w:val="000000" w:themeColor="text1"/>
                <w:sz w:val="26"/>
                <w:szCs w:val="26"/>
              </w:rPr>
              <w:lastRenderedPageBreak/>
              <w:t>- Tỷ trọng khối lượng: 0,90 – 1,10 g/cm3</w:t>
            </w:r>
          </w:p>
          <w:p w14:paraId="7207640A" w14:textId="77777777" w:rsidR="00260C46" w:rsidRPr="00D27203" w:rsidRDefault="00260C46" w:rsidP="008B5CD6">
            <w:pPr>
              <w:rPr>
                <w:iCs/>
                <w:color w:val="000000" w:themeColor="text1"/>
                <w:sz w:val="26"/>
                <w:szCs w:val="26"/>
              </w:rPr>
            </w:pPr>
            <w:r w:rsidRPr="00D27203">
              <w:rPr>
                <w:iCs/>
                <w:color w:val="000000" w:themeColor="text1"/>
                <w:sz w:val="26"/>
                <w:szCs w:val="26"/>
              </w:rPr>
              <w:t>- % thể tích chất rắn: 50 ± 2%</w:t>
            </w:r>
            <w:r>
              <w:rPr>
                <w:iCs/>
                <w:color w:val="000000" w:themeColor="text1"/>
                <w:sz w:val="26"/>
                <w:szCs w:val="26"/>
              </w:rPr>
              <w:t xml:space="preserve">, </w:t>
            </w:r>
            <w:r w:rsidRPr="00D27203">
              <w:rPr>
                <w:iCs/>
                <w:color w:val="000000" w:themeColor="text1"/>
                <w:sz w:val="26"/>
                <w:szCs w:val="26"/>
              </w:rPr>
              <w:t>Điểm chớp cháy: 20</w:t>
            </w:r>
            <w:r w:rsidRPr="00D27203">
              <w:rPr>
                <w:iCs/>
                <w:color w:val="000000" w:themeColor="text1"/>
                <w:sz w:val="26"/>
                <w:szCs w:val="26"/>
                <w:vertAlign w:val="superscript"/>
              </w:rPr>
              <w:t>0</w:t>
            </w:r>
            <w:r w:rsidRPr="00D27203">
              <w:rPr>
                <w:iCs/>
                <w:color w:val="000000" w:themeColor="text1"/>
                <w:sz w:val="26"/>
                <w:szCs w:val="26"/>
              </w:rPr>
              <w:t>C</w:t>
            </w:r>
          </w:p>
          <w:p w14:paraId="2095C29B" w14:textId="77777777" w:rsidR="00260C46" w:rsidRPr="00D27203" w:rsidRDefault="00260C46" w:rsidP="008B5CD6">
            <w:pPr>
              <w:rPr>
                <w:iCs/>
                <w:color w:val="000000" w:themeColor="text1"/>
                <w:sz w:val="26"/>
                <w:szCs w:val="26"/>
              </w:rPr>
            </w:pPr>
            <w:r w:rsidRPr="00D27203">
              <w:rPr>
                <w:iCs/>
                <w:color w:val="000000" w:themeColor="text1"/>
                <w:sz w:val="26"/>
                <w:szCs w:val="26"/>
              </w:rPr>
              <w:t>- VOC: ≤350 g/kg ~ ≤390 g/l</w:t>
            </w:r>
          </w:p>
          <w:p w14:paraId="2C57683C" w14:textId="77777777" w:rsidR="00260C46" w:rsidRPr="00B11DC7" w:rsidRDefault="00260C46" w:rsidP="008B5CD6">
            <w:pPr>
              <w:rPr>
                <w:bCs/>
                <w:color w:val="000000"/>
                <w:szCs w:val="24"/>
              </w:rPr>
            </w:pPr>
            <w:r w:rsidRPr="00D27203">
              <w:rPr>
                <w:rStyle w:val="fontstyle01"/>
                <w:color w:val="000000" w:themeColor="text1"/>
                <w:sz w:val="26"/>
                <w:szCs w:val="26"/>
              </w:rPr>
              <w:t>- Thời gian bảo quản: 24 tháng</w:t>
            </w:r>
          </w:p>
        </w:tc>
      </w:tr>
      <w:tr w:rsidR="00260C46" w:rsidRPr="0036651E" w14:paraId="1EFAE46B" w14:textId="77777777" w:rsidTr="008B5CD6">
        <w:trPr>
          <w:trHeight w:val="417"/>
        </w:trPr>
        <w:tc>
          <w:tcPr>
            <w:tcW w:w="993" w:type="dxa"/>
            <w:vAlign w:val="center"/>
          </w:tcPr>
          <w:p w14:paraId="1FB1EA09" w14:textId="77777777" w:rsidR="00260C46" w:rsidRPr="0036651E" w:rsidRDefault="00260C46" w:rsidP="008B5CD6">
            <w:pPr>
              <w:jc w:val="center"/>
              <w:rPr>
                <w:color w:val="000000" w:themeColor="text1"/>
                <w:szCs w:val="24"/>
              </w:rPr>
            </w:pPr>
            <w:r>
              <w:rPr>
                <w:color w:val="000000" w:themeColor="text1"/>
                <w:szCs w:val="24"/>
              </w:rPr>
              <w:lastRenderedPageBreak/>
              <w:t>26</w:t>
            </w:r>
          </w:p>
        </w:tc>
        <w:tc>
          <w:tcPr>
            <w:tcW w:w="3402" w:type="dxa"/>
            <w:vAlign w:val="center"/>
          </w:tcPr>
          <w:p w14:paraId="076C2BBF" w14:textId="77777777" w:rsidR="00260C46" w:rsidRPr="00EC688F" w:rsidRDefault="00260C46" w:rsidP="008B5CD6">
            <w:pPr>
              <w:jc w:val="left"/>
              <w:rPr>
                <w:bCs/>
                <w:color w:val="000000"/>
                <w:szCs w:val="24"/>
              </w:rPr>
            </w:pPr>
            <w:r>
              <w:rPr>
                <w:color w:val="000000"/>
                <w:sz w:val="26"/>
                <w:szCs w:val="26"/>
              </w:rPr>
              <w:t xml:space="preserve">Sơn phủ cam </w:t>
            </w:r>
          </w:p>
        </w:tc>
        <w:tc>
          <w:tcPr>
            <w:tcW w:w="5953" w:type="dxa"/>
            <w:vAlign w:val="center"/>
          </w:tcPr>
          <w:p w14:paraId="5BD6F502" w14:textId="77777777" w:rsidR="00260C46" w:rsidRPr="00D27203" w:rsidRDefault="00260C46" w:rsidP="008B5CD6">
            <w:pPr>
              <w:rPr>
                <w:iCs/>
                <w:color w:val="000000" w:themeColor="text1"/>
                <w:sz w:val="26"/>
                <w:szCs w:val="26"/>
              </w:rPr>
            </w:pPr>
            <w:r w:rsidRPr="00D27203">
              <w:rPr>
                <w:iCs/>
                <w:color w:val="000000" w:themeColor="text1"/>
                <w:sz w:val="26"/>
                <w:szCs w:val="26"/>
              </w:rPr>
              <w:t>- Sơn alkyd 1 thành phần, là lớp sơn phủ trên bề mặt đã được sơn lót chống rỉ, chuyên dùng cho kết cấu tàu thuyền, công trình xây dựng…</w:t>
            </w:r>
            <w:r>
              <w:rPr>
                <w:iCs/>
                <w:color w:val="000000" w:themeColor="text1"/>
                <w:sz w:val="26"/>
                <w:szCs w:val="26"/>
              </w:rPr>
              <w:t xml:space="preserve"> </w:t>
            </w:r>
            <w:r w:rsidRPr="00D27203">
              <w:rPr>
                <w:iCs/>
                <w:color w:val="000000" w:themeColor="text1"/>
                <w:sz w:val="26"/>
                <w:szCs w:val="26"/>
              </w:rPr>
              <w:t>Màu sắc: cam</w:t>
            </w:r>
          </w:p>
          <w:p w14:paraId="60823786"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khối lượng: 0,90 – 1,10 g/cm3</w:t>
            </w:r>
          </w:p>
          <w:p w14:paraId="7E98FBCC" w14:textId="77777777" w:rsidR="00260C46" w:rsidRPr="00D27203" w:rsidRDefault="00260C46" w:rsidP="008B5CD6">
            <w:pPr>
              <w:rPr>
                <w:iCs/>
                <w:color w:val="000000" w:themeColor="text1"/>
                <w:sz w:val="26"/>
                <w:szCs w:val="26"/>
              </w:rPr>
            </w:pPr>
            <w:r w:rsidRPr="00D27203">
              <w:rPr>
                <w:iCs/>
                <w:color w:val="000000" w:themeColor="text1"/>
                <w:sz w:val="26"/>
                <w:szCs w:val="26"/>
              </w:rPr>
              <w:t>- % thể tích chất rắn: 50 ± 2%</w:t>
            </w:r>
          </w:p>
          <w:p w14:paraId="4E00C56F" w14:textId="77777777" w:rsidR="00260C46" w:rsidRPr="00D27203" w:rsidRDefault="00260C46" w:rsidP="008B5CD6">
            <w:pPr>
              <w:rPr>
                <w:iCs/>
                <w:color w:val="000000" w:themeColor="text1"/>
                <w:sz w:val="26"/>
                <w:szCs w:val="26"/>
              </w:rPr>
            </w:pPr>
            <w:r w:rsidRPr="00D27203">
              <w:rPr>
                <w:iCs/>
                <w:color w:val="000000" w:themeColor="text1"/>
                <w:sz w:val="26"/>
                <w:szCs w:val="26"/>
              </w:rPr>
              <w:t>- Điểm chớp cháy: 20</w:t>
            </w:r>
            <w:r w:rsidRPr="00D27203">
              <w:rPr>
                <w:iCs/>
                <w:color w:val="000000" w:themeColor="text1"/>
                <w:sz w:val="26"/>
                <w:szCs w:val="26"/>
                <w:vertAlign w:val="superscript"/>
              </w:rPr>
              <w:t>0</w:t>
            </w:r>
            <w:r w:rsidRPr="00D27203">
              <w:rPr>
                <w:iCs/>
                <w:color w:val="000000" w:themeColor="text1"/>
                <w:sz w:val="26"/>
                <w:szCs w:val="26"/>
              </w:rPr>
              <w:t>C</w:t>
            </w:r>
            <w:r>
              <w:rPr>
                <w:iCs/>
                <w:color w:val="000000" w:themeColor="text1"/>
                <w:sz w:val="26"/>
                <w:szCs w:val="26"/>
              </w:rPr>
              <w:t xml:space="preserve">. </w:t>
            </w:r>
            <w:r w:rsidRPr="00D27203">
              <w:rPr>
                <w:iCs/>
                <w:color w:val="000000" w:themeColor="text1"/>
                <w:sz w:val="26"/>
                <w:szCs w:val="26"/>
              </w:rPr>
              <w:t>VOC: ≤350 g/kg ~ ≤390 g/l</w:t>
            </w:r>
          </w:p>
          <w:p w14:paraId="0EA304C6" w14:textId="77777777" w:rsidR="00260C46" w:rsidRPr="00AF7C30" w:rsidRDefault="00260C46" w:rsidP="008B5CD6">
            <w:pPr>
              <w:rPr>
                <w:bCs/>
                <w:color w:val="000000"/>
                <w:szCs w:val="24"/>
              </w:rPr>
            </w:pPr>
            <w:r w:rsidRPr="00D27203">
              <w:rPr>
                <w:rStyle w:val="fontstyle01"/>
                <w:color w:val="000000" w:themeColor="text1"/>
                <w:sz w:val="26"/>
                <w:szCs w:val="26"/>
              </w:rPr>
              <w:t>- Thời gian bảo quản: 24 tháng</w:t>
            </w:r>
          </w:p>
        </w:tc>
      </w:tr>
      <w:tr w:rsidR="00260C46" w:rsidRPr="0036651E" w14:paraId="4449DD58" w14:textId="77777777" w:rsidTr="008B5CD6">
        <w:trPr>
          <w:trHeight w:val="593"/>
        </w:trPr>
        <w:tc>
          <w:tcPr>
            <w:tcW w:w="993" w:type="dxa"/>
            <w:vAlign w:val="center"/>
          </w:tcPr>
          <w:p w14:paraId="1A199119" w14:textId="77777777" w:rsidR="00260C46" w:rsidRPr="0036651E" w:rsidRDefault="00260C46" w:rsidP="008B5CD6">
            <w:pPr>
              <w:jc w:val="center"/>
              <w:rPr>
                <w:color w:val="000000" w:themeColor="text1"/>
                <w:szCs w:val="24"/>
              </w:rPr>
            </w:pPr>
            <w:r>
              <w:rPr>
                <w:color w:val="000000" w:themeColor="text1"/>
                <w:szCs w:val="24"/>
              </w:rPr>
              <w:t>27</w:t>
            </w:r>
          </w:p>
        </w:tc>
        <w:tc>
          <w:tcPr>
            <w:tcW w:w="3402" w:type="dxa"/>
            <w:vAlign w:val="center"/>
          </w:tcPr>
          <w:p w14:paraId="61E036B5" w14:textId="77777777" w:rsidR="00260C46" w:rsidRPr="00EC688F" w:rsidRDefault="00260C46" w:rsidP="008B5CD6">
            <w:pPr>
              <w:jc w:val="left"/>
              <w:rPr>
                <w:bCs/>
                <w:color w:val="000000"/>
                <w:szCs w:val="24"/>
              </w:rPr>
            </w:pPr>
            <w:r>
              <w:rPr>
                <w:color w:val="000000"/>
                <w:sz w:val="26"/>
                <w:szCs w:val="26"/>
              </w:rPr>
              <w:t xml:space="preserve">Sơn phủ đỏ </w:t>
            </w:r>
          </w:p>
        </w:tc>
        <w:tc>
          <w:tcPr>
            <w:tcW w:w="5953" w:type="dxa"/>
            <w:vAlign w:val="center"/>
          </w:tcPr>
          <w:p w14:paraId="719FBAA8" w14:textId="77777777" w:rsidR="00260C46" w:rsidRPr="00D27203" w:rsidRDefault="00260C46" w:rsidP="008B5CD6">
            <w:pPr>
              <w:rPr>
                <w:iCs/>
                <w:color w:val="000000" w:themeColor="text1"/>
                <w:sz w:val="26"/>
                <w:szCs w:val="26"/>
              </w:rPr>
            </w:pPr>
            <w:r w:rsidRPr="00D27203">
              <w:rPr>
                <w:iCs/>
                <w:color w:val="000000" w:themeColor="text1"/>
                <w:sz w:val="26"/>
                <w:szCs w:val="26"/>
              </w:rPr>
              <w:t>- Sơn alkyd 1 thành phần, là lớp sơn phủ trên bề mặt đã được sơn lót chống rỉ, chuyên dùng cho kết cấu tàu thuyền, công trình xây dựng…</w:t>
            </w:r>
            <w:r>
              <w:rPr>
                <w:iCs/>
                <w:color w:val="000000" w:themeColor="text1"/>
                <w:sz w:val="26"/>
                <w:szCs w:val="26"/>
              </w:rPr>
              <w:t xml:space="preserve"> </w:t>
            </w:r>
            <w:r w:rsidRPr="00D27203">
              <w:rPr>
                <w:iCs/>
                <w:color w:val="000000" w:themeColor="text1"/>
                <w:sz w:val="26"/>
                <w:szCs w:val="26"/>
              </w:rPr>
              <w:t>Màu sắc: đỏ</w:t>
            </w:r>
          </w:p>
          <w:p w14:paraId="17C8B75E"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khối lượng: 0,90 – 1,10 g/cm3</w:t>
            </w:r>
          </w:p>
          <w:p w14:paraId="0A2F6034" w14:textId="77777777" w:rsidR="00260C46" w:rsidRPr="00D27203" w:rsidRDefault="00260C46" w:rsidP="008B5CD6">
            <w:pPr>
              <w:rPr>
                <w:iCs/>
                <w:color w:val="000000" w:themeColor="text1"/>
                <w:sz w:val="26"/>
                <w:szCs w:val="26"/>
              </w:rPr>
            </w:pPr>
            <w:r w:rsidRPr="00D27203">
              <w:rPr>
                <w:iCs/>
                <w:color w:val="000000" w:themeColor="text1"/>
                <w:sz w:val="26"/>
                <w:szCs w:val="26"/>
              </w:rPr>
              <w:t>- % thể tích chất rắn: 50 ± 2%</w:t>
            </w:r>
            <w:r>
              <w:rPr>
                <w:iCs/>
                <w:color w:val="000000" w:themeColor="text1"/>
                <w:sz w:val="26"/>
                <w:szCs w:val="26"/>
              </w:rPr>
              <w:t xml:space="preserve">. </w:t>
            </w:r>
            <w:r w:rsidRPr="00D27203">
              <w:rPr>
                <w:iCs/>
                <w:color w:val="000000" w:themeColor="text1"/>
                <w:sz w:val="26"/>
                <w:szCs w:val="26"/>
              </w:rPr>
              <w:t>Điểm chớp cháy: 20</w:t>
            </w:r>
            <w:r w:rsidRPr="00D27203">
              <w:rPr>
                <w:iCs/>
                <w:color w:val="000000" w:themeColor="text1"/>
                <w:sz w:val="26"/>
                <w:szCs w:val="26"/>
                <w:vertAlign w:val="superscript"/>
              </w:rPr>
              <w:t>0</w:t>
            </w:r>
            <w:r w:rsidRPr="00D27203">
              <w:rPr>
                <w:iCs/>
                <w:color w:val="000000" w:themeColor="text1"/>
                <w:sz w:val="26"/>
                <w:szCs w:val="26"/>
              </w:rPr>
              <w:t>C</w:t>
            </w:r>
          </w:p>
          <w:p w14:paraId="568A5034" w14:textId="77777777" w:rsidR="00260C46" w:rsidRPr="00D27203" w:rsidRDefault="00260C46" w:rsidP="008B5CD6">
            <w:pPr>
              <w:rPr>
                <w:iCs/>
                <w:color w:val="000000" w:themeColor="text1"/>
                <w:sz w:val="26"/>
                <w:szCs w:val="26"/>
              </w:rPr>
            </w:pPr>
            <w:r w:rsidRPr="00D27203">
              <w:rPr>
                <w:iCs/>
                <w:color w:val="000000" w:themeColor="text1"/>
                <w:sz w:val="26"/>
                <w:szCs w:val="26"/>
              </w:rPr>
              <w:t>- VOC: ≤350 g/kg ~ ≤390 g/l</w:t>
            </w:r>
          </w:p>
          <w:p w14:paraId="1333C644" w14:textId="77777777" w:rsidR="00260C46" w:rsidRPr="00AF7C30" w:rsidRDefault="00260C46" w:rsidP="008B5CD6">
            <w:pPr>
              <w:rPr>
                <w:bCs/>
                <w:color w:val="000000"/>
                <w:szCs w:val="24"/>
              </w:rPr>
            </w:pPr>
            <w:r w:rsidRPr="00D27203">
              <w:rPr>
                <w:rStyle w:val="fontstyle01"/>
                <w:color w:val="000000" w:themeColor="text1"/>
                <w:sz w:val="26"/>
                <w:szCs w:val="26"/>
              </w:rPr>
              <w:t>- Thời gian bảo quản: 24 tháng</w:t>
            </w:r>
          </w:p>
        </w:tc>
      </w:tr>
      <w:tr w:rsidR="00260C46" w:rsidRPr="0036651E" w14:paraId="7EEA1BC0" w14:textId="77777777" w:rsidTr="008B5CD6">
        <w:trPr>
          <w:trHeight w:val="593"/>
        </w:trPr>
        <w:tc>
          <w:tcPr>
            <w:tcW w:w="993" w:type="dxa"/>
            <w:vAlign w:val="center"/>
          </w:tcPr>
          <w:p w14:paraId="60BD4D1D" w14:textId="77777777" w:rsidR="00260C46" w:rsidRPr="0036651E" w:rsidRDefault="00260C46" w:rsidP="008B5CD6">
            <w:pPr>
              <w:jc w:val="center"/>
              <w:rPr>
                <w:color w:val="000000" w:themeColor="text1"/>
                <w:szCs w:val="24"/>
              </w:rPr>
            </w:pPr>
            <w:r>
              <w:rPr>
                <w:color w:val="000000" w:themeColor="text1"/>
                <w:szCs w:val="24"/>
              </w:rPr>
              <w:t>28</w:t>
            </w:r>
          </w:p>
        </w:tc>
        <w:tc>
          <w:tcPr>
            <w:tcW w:w="3402" w:type="dxa"/>
            <w:vAlign w:val="center"/>
          </w:tcPr>
          <w:p w14:paraId="59442AB3" w14:textId="77777777" w:rsidR="00260C46" w:rsidRPr="00EC688F" w:rsidRDefault="00260C46" w:rsidP="008B5CD6">
            <w:pPr>
              <w:jc w:val="left"/>
              <w:rPr>
                <w:bCs/>
                <w:color w:val="000000"/>
                <w:szCs w:val="24"/>
              </w:rPr>
            </w:pPr>
            <w:r>
              <w:rPr>
                <w:sz w:val="26"/>
                <w:szCs w:val="26"/>
              </w:rPr>
              <w:t xml:space="preserve">Sơn phủ chịu nhiệt </w:t>
            </w:r>
          </w:p>
        </w:tc>
        <w:tc>
          <w:tcPr>
            <w:tcW w:w="5953" w:type="dxa"/>
            <w:vAlign w:val="center"/>
          </w:tcPr>
          <w:p w14:paraId="2726F4B6" w14:textId="77777777" w:rsidR="00260C46" w:rsidRPr="00D27203" w:rsidRDefault="00260C46" w:rsidP="008B5CD6">
            <w:pPr>
              <w:rPr>
                <w:iCs/>
                <w:color w:val="000000" w:themeColor="text1"/>
                <w:sz w:val="26"/>
                <w:szCs w:val="26"/>
              </w:rPr>
            </w:pPr>
            <w:r w:rsidRPr="00D27203">
              <w:rPr>
                <w:iCs/>
                <w:color w:val="000000" w:themeColor="text1"/>
                <w:sz w:val="26"/>
                <w:szCs w:val="26"/>
              </w:rPr>
              <w:t>- Sơn chuyên dùng cho sắt thép làm việc trong điều kiện nhiệt độ cao, chịu nhiệt 650</w:t>
            </w:r>
            <w:r w:rsidRPr="00D27203">
              <w:rPr>
                <w:iCs/>
                <w:color w:val="000000" w:themeColor="text1"/>
                <w:sz w:val="26"/>
                <w:szCs w:val="26"/>
                <w:vertAlign w:val="superscript"/>
              </w:rPr>
              <w:t>0</w:t>
            </w:r>
            <w:r w:rsidRPr="00D27203">
              <w:rPr>
                <w:iCs/>
                <w:color w:val="000000" w:themeColor="text1"/>
                <w:sz w:val="26"/>
                <w:szCs w:val="26"/>
              </w:rPr>
              <w:t>C.</w:t>
            </w:r>
            <w:r>
              <w:rPr>
                <w:iCs/>
                <w:color w:val="000000" w:themeColor="text1"/>
                <w:sz w:val="26"/>
                <w:szCs w:val="26"/>
              </w:rPr>
              <w:t xml:space="preserve"> </w:t>
            </w:r>
            <w:r w:rsidRPr="00D27203">
              <w:rPr>
                <w:iCs/>
                <w:color w:val="000000" w:themeColor="text1"/>
                <w:sz w:val="26"/>
                <w:szCs w:val="26"/>
              </w:rPr>
              <w:t>Màu sắc: Nhũ bạc</w:t>
            </w:r>
          </w:p>
          <w:p w14:paraId="1C86C23C" w14:textId="77777777" w:rsidR="00260C46" w:rsidRPr="00D27203" w:rsidRDefault="00260C46" w:rsidP="008B5CD6">
            <w:pPr>
              <w:rPr>
                <w:iCs/>
                <w:color w:val="000000" w:themeColor="text1"/>
                <w:sz w:val="26"/>
                <w:szCs w:val="26"/>
              </w:rPr>
            </w:pPr>
            <w:r w:rsidRPr="00D27203">
              <w:rPr>
                <w:iCs/>
                <w:color w:val="000000" w:themeColor="text1"/>
                <w:sz w:val="26"/>
                <w:szCs w:val="26"/>
              </w:rPr>
              <w:t>- Độ bóng (60</w:t>
            </w:r>
            <w:r w:rsidRPr="00D27203">
              <w:rPr>
                <w:iCs/>
                <w:color w:val="000000" w:themeColor="text1"/>
                <w:sz w:val="26"/>
                <w:szCs w:val="26"/>
                <w:vertAlign w:val="superscript"/>
              </w:rPr>
              <w:t>o</w:t>
            </w:r>
            <w:r w:rsidRPr="00D27203">
              <w:rPr>
                <w:iCs/>
                <w:color w:val="000000" w:themeColor="text1"/>
                <w:sz w:val="26"/>
                <w:szCs w:val="26"/>
              </w:rPr>
              <w:t>): &lt; 40 GU ( ASTM D523)</w:t>
            </w:r>
          </w:p>
          <w:p w14:paraId="78D642A6" w14:textId="77777777" w:rsidR="00260C46" w:rsidRPr="00D27203" w:rsidRDefault="00260C46" w:rsidP="008B5CD6">
            <w:pPr>
              <w:rPr>
                <w:iCs/>
                <w:color w:val="000000" w:themeColor="text1"/>
                <w:sz w:val="26"/>
                <w:szCs w:val="26"/>
              </w:rPr>
            </w:pPr>
            <w:r w:rsidRPr="00D27203">
              <w:rPr>
                <w:iCs/>
                <w:color w:val="000000" w:themeColor="text1"/>
                <w:sz w:val="26"/>
                <w:szCs w:val="26"/>
              </w:rPr>
              <w:t>- Tỷ trọng khối lượng: 0,95 – 1,10 g/ml (ISO 2811-1:2011)</w:t>
            </w:r>
            <w:r>
              <w:rPr>
                <w:iCs/>
                <w:color w:val="000000" w:themeColor="text1"/>
                <w:sz w:val="26"/>
                <w:szCs w:val="26"/>
              </w:rPr>
              <w:t xml:space="preserve">. </w:t>
            </w:r>
            <w:r w:rsidRPr="00D27203">
              <w:rPr>
                <w:iCs/>
                <w:color w:val="000000" w:themeColor="text1"/>
                <w:sz w:val="26"/>
                <w:szCs w:val="26"/>
              </w:rPr>
              <w:t>% chất rắn: 40 ± 2% (ASTM D2369-05)</w:t>
            </w:r>
          </w:p>
          <w:p w14:paraId="4EC7C5C0" w14:textId="77777777" w:rsidR="00260C46" w:rsidRPr="00D27203" w:rsidRDefault="00260C46" w:rsidP="008B5CD6">
            <w:pPr>
              <w:rPr>
                <w:iCs/>
                <w:color w:val="000000" w:themeColor="text1"/>
                <w:sz w:val="26"/>
                <w:szCs w:val="26"/>
              </w:rPr>
            </w:pPr>
            <w:r w:rsidRPr="00D27203">
              <w:rPr>
                <w:iCs/>
                <w:color w:val="000000" w:themeColor="text1"/>
                <w:sz w:val="26"/>
                <w:szCs w:val="26"/>
              </w:rPr>
              <w:t>- Điểm chớp cháy: 20</w:t>
            </w:r>
            <w:r w:rsidRPr="00D27203">
              <w:rPr>
                <w:iCs/>
                <w:color w:val="000000" w:themeColor="text1"/>
                <w:sz w:val="26"/>
                <w:szCs w:val="26"/>
                <w:vertAlign w:val="superscript"/>
              </w:rPr>
              <w:t>0</w:t>
            </w:r>
            <w:r w:rsidRPr="00D27203">
              <w:rPr>
                <w:iCs/>
                <w:color w:val="000000" w:themeColor="text1"/>
                <w:sz w:val="26"/>
                <w:szCs w:val="26"/>
              </w:rPr>
              <w:t>C (ISO 3679 Method 1)</w:t>
            </w:r>
          </w:p>
          <w:p w14:paraId="60FA42DF" w14:textId="77777777" w:rsidR="00260C46" w:rsidRPr="00D27203" w:rsidRDefault="00260C46" w:rsidP="008B5CD6">
            <w:pPr>
              <w:rPr>
                <w:iCs/>
                <w:color w:val="000000" w:themeColor="text1"/>
                <w:sz w:val="26"/>
                <w:szCs w:val="26"/>
              </w:rPr>
            </w:pPr>
            <w:r w:rsidRPr="00D27203">
              <w:rPr>
                <w:iCs/>
                <w:color w:val="000000" w:themeColor="text1"/>
                <w:sz w:val="26"/>
                <w:szCs w:val="26"/>
              </w:rPr>
              <w:t>- VOC: &lt; 500 g/l (TCVN 10370-1:2014)</w:t>
            </w:r>
          </w:p>
          <w:p w14:paraId="7BE442F8" w14:textId="77777777" w:rsidR="00260C46" w:rsidRPr="00AF7C30" w:rsidRDefault="00260C46" w:rsidP="008B5CD6">
            <w:pPr>
              <w:rPr>
                <w:bCs/>
                <w:color w:val="000000"/>
                <w:szCs w:val="24"/>
              </w:rPr>
            </w:pPr>
            <w:r w:rsidRPr="00D27203">
              <w:rPr>
                <w:iCs/>
                <w:color w:val="000000" w:themeColor="text1"/>
                <w:sz w:val="26"/>
                <w:szCs w:val="26"/>
              </w:rPr>
              <w:t>- Thời gian bảo quản: 24 tháng</w:t>
            </w:r>
          </w:p>
        </w:tc>
      </w:tr>
      <w:tr w:rsidR="00260C46" w:rsidRPr="0036651E" w14:paraId="55841EB7" w14:textId="77777777" w:rsidTr="008B5CD6">
        <w:trPr>
          <w:trHeight w:val="417"/>
        </w:trPr>
        <w:tc>
          <w:tcPr>
            <w:tcW w:w="993" w:type="dxa"/>
            <w:vAlign w:val="center"/>
          </w:tcPr>
          <w:p w14:paraId="76379819" w14:textId="77777777" w:rsidR="00260C46" w:rsidRPr="0036651E" w:rsidRDefault="00260C46" w:rsidP="008B5CD6">
            <w:pPr>
              <w:jc w:val="center"/>
              <w:rPr>
                <w:color w:val="000000" w:themeColor="text1"/>
                <w:szCs w:val="24"/>
              </w:rPr>
            </w:pPr>
            <w:r>
              <w:rPr>
                <w:color w:val="000000" w:themeColor="text1"/>
                <w:szCs w:val="24"/>
              </w:rPr>
              <w:t>29</w:t>
            </w:r>
          </w:p>
        </w:tc>
        <w:tc>
          <w:tcPr>
            <w:tcW w:w="3402" w:type="dxa"/>
            <w:vAlign w:val="center"/>
          </w:tcPr>
          <w:p w14:paraId="4DD2E0F5" w14:textId="77777777" w:rsidR="00260C46" w:rsidRPr="00EC688F" w:rsidRDefault="00260C46" w:rsidP="008B5CD6">
            <w:pPr>
              <w:jc w:val="left"/>
              <w:rPr>
                <w:bCs/>
                <w:color w:val="000000"/>
                <w:szCs w:val="24"/>
              </w:rPr>
            </w:pPr>
            <w:r>
              <w:rPr>
                <w:color w:val="000000"/>
                <w:sz w:val="26"/>
                <w:szCs w:val="26"/>
              </w:rPr>
              <w:t>Ắc quy 12V - 200Ah</w:t>
            </w:r>
          </w:p>
        </w:tc>
        <w:tc>
          <w:tcPr>
            <w:tcW w:w="5953" w:type="dxa"/>
            <w:vAlign w:val="center"/>
          </w:tcPr>
          <w:p w14:paraId="2E0CE3CF" w14:textId="77777777" w:rsidR="00260C46" w:rsidRPr="00294376" w:rsidRDefault="00260C46" w:rsidP="008B5CD6">
            <w:pPr>
              <w:rPr>
                <w:iCs/>
                <w:sz w:val="26"/>
                <w:szCs w:val="26"/>
              </w:rPr>
            </w:pPr>
            <w:r w:rsidRPr="00294376">
              <w:rPr>
                <w:iCs/>
                <w:sz w:val="26"/>
                <w:szCs w:val="26"/>
              </w:rPr>
              <w:t>- Ắc quy a xít – chì</w:t>
            </w:r>
          </w:p>
          <w:p w14:paraId="3F8C36A5" w14:textId="77777777" w:rsidR="00260C46" w:rsidRPr="00294376" w:rsidRDefault="00260C46" w:rsidP="008B5CD6">
            <w:pPr>
              <w:rPr>
                <w:iCs/>
                <w:sz w:val="26"/>
                <w:szCs w:val="26"/>
              </w:rPr>
            </w:pPr>
            <w:r w:rsidRPr="00294376">
              <w:rPr>
                <w:iCs/>
                <w:sz w:val="26"/>
                <w:szCs w:val="26"/>
              </w:rPr>
              <w:t>- Điện áp: 12V; dung lượng: 200Ah</w:t>
            </w:r>
          </w:p>
          <w:p w14:paraId="0119257F" w14:textId="77777777" w:rsidR="00260C46" w:rsidRPr="00294376" w:rsidRDefault="00260C46" w:rsidP="008B5CD6">
            <w:pPr>
              <w:rPr>
                <w:iCs/>
                <w:sz w:val="26"/>
                <w:szCs w:val="26"/>
              </w:rPr>
            </w:pPr>
            <w:r w:rsidRPr="00294376">
              <w:rPr>
                <w:iCs/>
                <w:sz w:val="26"/>
                <w:szCs w:val="26"/>
              </w:rPr>
              <w:t>- Thể tích dung dịch a xít: 15.7 lít</w:t>
            </w:r>
          </w:p>
          <w:p w14:paraId="3CC02C8A" w14:textId="77777777" w:rsidR="00260C46" w:rsidRPr="00294376" w:rsidRDefault="00260C46" w:rsidP="008B5CD6">
            <w:pPr>
              <w:rPr>
                <w:iCs/>
                <w:sz w:val="26"/>
                <w:szCs w:val="26"/>
              </w:rPr>
            </w:pPr>
            <w:r w:rsidRPr="00294376">
              <w:rPr>
                <w:iCs/>
                <w:sz w:val="26"/>
                <w:szCs w:val="26"/>
              </w:rPr>
              <w:t>- Kích thước(DxRxC): 518x275x214 mm</w:t>
            </w:r>
          </w:p>
          <w:p w14:paraId="337974D7" w14:textId="77777777" w:rsidR="00260C46" w:rsidRPr="00CA6ECA" w:rsidRDefault="00260C46" w:rsidP="008B5CD6">
            <w:pPr>
              <w:rPr>
                <w:iCs/>
                <w:sz w:val="26"/>
                <w:szCs w:val="26"/>
              </w:rPr>
            </w:pPr>
            <w:r w:rsidRPr="00294376">
              <w:rPr>
                <w:iCs/>
                <w:sz w:val="26"/>
                <w:szCs w:val="26"/>
              </w:rPr>
              <w:t>- Trọng lượng (khô): 34.55kg</w:t>
            </w:r>
          </w:p>
        </w:tc>
      </w:tr>
      <w:tr w:rsidR="00260C46" w:rsidRPr="0036651E" w14:paraId="52589C4B" w14:textId="77777777" w:rsidTr="008B5CD6">
        <w:trPr>
          <w:trHeight w:val="593"/>
        </w:trPr>
        <w:tc>
          <w:tcPr>
            <w:tcW w:w="993" w:type="dxa"/>
            <w:vAlign w:val="center"/>
          </w:tcPr>
          <w:p w14:paraId="489B3EAD" w14:textId="77777777" w:rsidR="00260C46" w:rsidRPr="0036651E" w:rsidRDefault="00260C46" w:rsidP="008B5CD6">
            <w:pPr>
              <w:jc w:val="center"/>
              <w:rPr>
                <w:color w:val="000000" w:themeColor="text1"/>
                <w:szCs w:val="24"/>
              </w:rPr>
            </w:pPr>
            <w:r>
              <w:rPr>
                <w:color w:val="000000" w:themeColor="text1"/>
                <w:szCs w:val="24"/>
              </w:rPr>
              <w:t>30</w:t>
            </w:r>
          </w:p>
        </w:tc>
        <w:tc>
          <w:tcPr>
            <w:tcW w:w="3402" w:type="dxa"/>
            <w:vAlign w:val="center"/>
          </w:tcPr>
          <w:p w14:paraId="06C057C8" w14:textId="77777777" w:rsidR="00260C46" w:rsidRPr="00EC688F" w:rsidRDefault="00260C46" w:rsidP="008B5CD6">
            <w:pPr>
              <w:jc w:val="left"/>
              <w:rPr>
                <w:bCs/>
                <w:color w:val="000000"/>
                <w:szCs w:val="24"/>
              </w:rPr>
            </w:pPr>
            <w:r>
              <w:rPr>
                <w:color w:val="000000"/>
                <w:sz w:val="26"/>
                <w:szCs w:val="26"/>
              </w:rPr>
              <w:t>Ắc quy 12V - 150Ah</w:t>
            </w:r>
          </w:p>
        </w:tc>
        <w:tc>
          <w:tcPr>
            <w:tcW w:w="5953" w:type="dxa"/>
            <w:vAlign w:val="center"/>
          </w:tcPr>
          <w:p w14:paraId="1BF43A79" w14:textId="77777777" w:rsidR="00260C46" w:rsidRPr="00294376" w:rsidRDefault="00260C46" w:rsidP="008B5CD6">
            <w:pPr>
              <w:rPr>
                <w:iCs/>
                <w:sz w:val="26"/>
                <w:szCs w:val="26"/>
              </w:rPr>
            </w:pPr>
            <w:r w:rsidRPr="00294376">
              <w:rPr>
                <w:iCs/>
                <w:sz w:val="26"/>
                <w:szCs w:val="26"/>
              </w:rPr>
              <w:t>-Ắc quy a xít – chì</w:t>
            </w:r>
          </w:p>
          <w:p w14:paraId="0373EAE2" w14:textId="77777777" w:rsidR="00260C46" w:rsidRPr="00294376" w:rsidRDefault="00260C46" w:rsidP="008B5CD6">
            <w:pPr>
              <w:rPr>
                <w:iCs/>
                <w:sz w:val="26"/>
                <w:szCs w:val="26"/>
              </w:rPr>
            </w:pPr>
            <w:r w:rsidRPr="00294376">
              <w:rPr>
                <w:iCs/>
                <w:sz w:val="26"/>
                <w:szCs w:val="26"/>
              </w:rPr>
              <w:t>-Điện áp: 12V; dung lượng: 150Ah</w:t>
            </w:r>
          </w:p>
          <w:p w14:paraId="1106990D" w14:textId="77777777" w:rsidR="00260C46" w:rsidRPr="00294376" w:rsidRDefault="00260C46" w:rsidP="008B5CD6">
            <w:pPr>
              <w:rPr>
                <w:iCs/>
                <w:sz w:val="26"/>
                <w:szCs w:val="26"/>
              </w:rPr>
            </w:pPr>
            <w:r w:rsidRPr="00294376">
              <w:rPr>
                <w:iCs/>
                <w:sz w:val="26"/>
                <w:szCs w:val="26"/>
              </w:rPr>
              <w:t>-Thể tích dung dịch a xít: 12 lít</w:t>
            </w:r>
          </w:p>
          <w:p w14:paraId="452A3CFF" w14:textId="77777777" w:rsidR="00260C46" w:rsidRPr="00294376" w:rsidRDefault="00260C46" w:rsidP="008B5CD6">
            <w:pPr>
              <w:rPr>
                <w:iCs/>
                <w:sz w:val="26"/>
                <w:szCs w:val="26"/>
              </w:rPr>
            </w:pPr>
            <w:r w:rsidRPr="00294376">
              <w:rPr>
                <w:iCs/>
                <w:sz w:val="26"/>
                <w:szCs w:val="26"/>
              </w:rPr>
              <w:t>-Kích thước(DxRxC): 505x220x209 mm</w:t>
            </w:r>
          </w:p>
          <w:p w14:paraId="0072E219" w14:textId="77777777" w:rsidR="00260C46" w:rsidRPr="000A08D5" w:rsidRDefault="00260C46" w:rsidP="008B5CD6">
            <w:pPr>
              <w:rPr>
                <w:iCs/>
                <w:sz w:val="26"/>
                <w:szCs w:val="26"/>
              </w:rPr>
            </w:pPr>
            <w:r w:rsidRPr="00294376">
              <w:rPr>
                <w:iCs/>
                <w:sz w:val="26"/>
                <w:szCs w:val="26"/>
              </w:rPr>
              <w:t>-Trọng lượng (khô): 26.02 kg</w:t>
            </w:r>
          </w:p>
        </w:tc>
      </w:tr>
      <w:tr w:rsidR="00260C46" w:rsidRPr="0036651E" w14:paraId="2F4702E7" w14:textId="77777777" w:rsidTr="008B5CD6">
        <w:trPr>
          <w:trHeight w:val="593"/>
        </w:trPr>
        <w:tc>
          <w:tcPr>
            <w:tcW w:w="993" w:type="dxa"/>
            <w:vAlign w:val="center"/>
          </w:tcPr>
          <w:p w14:paraId="2C70C077" w14:textId="77777777" w:rsidR="00260C46" w:rsidRPr="0036651E" w:rsidRDefault="00260C46" w:rsidP="008B5CD6">
            <w:pPr>
              <w:jc w:val="center"/>
              <w:rPr>
                <w:color w:val="000000" w:themeColor="text1"/>
                <w:szCs w:val="24"/>
              </w:rPr>
            </w:pPr>
            <w:r>
              <w:rPr>
                <w:color w:val="000000" w:themeColor="text1"/>
                <w:szCs w:val="24"/>
              </w:rPr>
              <w:t>31</w:t>
            </w:r>
          </w:p>
        </w:tc>
        <w:tc>
          <w:tcPr>
            <w:tcW w:w="3402" w:type="dxa"/>
            <w:vAlign w:val="center"/>
          </w:tcPr>
          <w:p w14:paraId="7C9464A7" w14:textId="77777777" w:rsidR="00260C46" w:rsidRPr="00EC688F" w:rsidRDefault="00260C46" w:rsidP="008B5CD6">
            <w:pPr>
              <w:jc w:val="left"/>
              <w:rPr>
                <w:bCs/>
                <w:color w:val="000000"/>
                <w:szCs w:val="24"/>
              </w:rPr>
            </w:pPr>
            <w:r>
              <w:rPr>
                <w:color w:val="000000"/>
                <w:sz w:val="26"/>
                <w:szCs w:val="26"/>
              </w:rPr>
              <w:t>Ắc quy 12V - 100Ah</w:t>
            </w:r>
          </w:p>
        </w:tc>
        <w:tc>
          <w:tcPr>
            <w:tcW w:w="5953" w:type="dxa"/>
            <w:vAlign w:val="center"/>
          </w:tcPr>
          <w:p w14:paraId="63E6492F" w14:textId="77777777" w:rsidR="00260C46" w:rsidRPr="00294376" w:rsidRDefault="00260C46" w:rsidP="008B5CD6">
            <w:pPr>
              <w:rPr>
                <w:iCs/>
                <w:sz w:val="26"/>
                <w:szCs w:val="26"/>
              </w:rPr>
            </w:pPr>
            <w:r w:rsidRPr="00294376">
              <w:rPr>
                <w:iCs/>
                <w:sz w:val="26"/>
                <w:szCs w:val="26"/>
              </w:rPr>
              <w:t>-Ắc quy a xít – chì</w:t>
            </w:r>
          </w:p>
          <w:p w14:paraId="14928D48" w14:textId="77777777" w:rsidR="00260C46" w:rsidRPr="00294376" w:rsidRDefault="00260C46" w:rsidP="008B5CD6">
            <w:pPr>
              <w:rPr>
                <w:iCs/>
                <w:sz w:val="26"/>
                <w:szCs w:val="26"/>
              </w:rPr>
            </w:pPr>
            <w:r w:rsidRPr="00294376">
              <w:rPr>
                <w:iCs/>
                <w:sz w:val="26"/>
                <w:szCs w:val="26"/>
              </w:rPr>
              <w:t>-Điện áp: 12V; dung lượng: 100Ah</w:t>
            </w:r>
          </w:p>
          <w:p w14:paraId="5542CAA3" w14:textId="77777777" w:rsidR="00260C46" w:rsidRPr="00294376" w:rsidRDefault="00260C46" w:rsidP="008B5CD6">
            <w:pPr>
              <w:rPr>
                <w:iCs/>
                <w:sz w:val="26"/>
                <w:szCs w:val="26"/>
              </w:rPr>
            </w:pPr>
            <w:r w:rsidRPr="00294376">
              <w:rPr>
                <w:iCs/>
                <w:sz w:val="26"/>
                <w:szCs w:val="26"/>
              </w:rPr>
              <w:t>-Thể tích dung dịch a xít: 7.2 lít</w:t>
            </w:r>
          </w:p>
          <w:p w14:paraId="7E64B3FD" w14:textId="77777777" w:rsidR="00260C46" w:rsidRPr="00294376" w:rsidRDefault="00260C46" w:rsidP="008B5CD6">
            <w:pPr>
              <w:rPr>
                <w:iCs/>
                <w:sz w:val="26"/>
                <w:szCs w:val="26"/>
              </w:rPr>
            </w:pPr>
            <w:r w:rsidRPr="00294376">
              <w:rPr>
                <w:iCs/>
                <w:sz w:val="26"/>
                <w:szCs w:val="26"/>
              </w:rPr>
              <w:t>-Kích thước(DxRxC): 476x174x208 mm</w:t>
            </w:r>
          </w:p>
          <w:p w14:paraId="7859FCE0" w14:textId="77777777" w:rsidR="00260C46" w:rsidRPr="000A08D5" w:rsidRDefault="00260C46" w:rsidP="008B5CD6">
            <w:pPr>
              <w:rPr>
                <w:iCs/>
                <w:sz w:val="26"/>
                <w:szCs w:val="26"/>
              </w:rPr>
            </w:pPr>
            <w:r w:rsidRPr="00294376">
              <w:rPr>
                <w:iCs/>
                <w:sz w:val="26"/>
                <w:szCs w:val="26"/>
              </w:rPr>
              <w:t>-Trọng lượng (khô): 17.13 kg</w:t>
            </w:r>
          </w:p>
        </w:tc>
      </w:tr>
      <w:tr w:rsidR="00260C46" w:rsidRPr="0036651E" w14:paraId="62EED3B2" w14:textId="77777777" w:rsidTr="008B5CD6">
        <w:trPr>
          <w:trHeight w:val="593"/>
        </w:trPr>
        <w:tc>
          <w:tcPr>
            <w:tcW w:w="993" w:type="dxa"/>
            <w:vAlign w:val="center"/>
          </w:tcPr>
          <w:p w14:paraId="5247368D" w14:textId="77777777" w:rsidR="00260C46" w:rsidRPr="0036651E" w:rsidRDefault="00260C46" w:rsidP="008B5CD6">
            <w:pPr>
              <w:jc w:val="center"/>
              <w:rPr>
                <w:color w:val="000000" w:themeColor="text1"/>
                <w:szCs w:val="24"/>
              </w:rPr>
            </w:pPr>
            <w:r>
              <w:rPr>
                <w:color w:val="000000" w:themeColor="text1"/>
                <w:szCs w:val="24"/>
              </w:rPr>
              <w:t>32</w:t>
            </w:r>
          </w:p>
        </w:tc>
        <w:tc>
          <w:tcPr>
            <w:tcW w:w="3402" w:type="dxa"/>
            <w:vAlign w:val="center"/>
          </w:tcPr>
          <w:p w14:paraId="1104A8E0" w14:textId="77777777" w:rsidR="00260C46" w:rsidRPr="00EC688F" w:rsidRDefault="00260C46" w:rsidP="008B5CD6">
            <w:pPr>
              <w:jc w:val="left"/>
              <w:rPr>
                <w:bCs/>
                <w:color w:val="000000"/>
                <w:szCs w:val="24"/>
              </w:rPr>
            </w:pPr>
            <w:r>
              <w:rPr>
                <w:color w:val="000000"/>
                <w:sz w:val="26"/>
                <w:szCs w:val="26"/>
              </w:rPr>
              <w:t>Dung dịch</w:t>
            </w:r>
          </w:p>
        </w:tc>
        <w:tc>
          <w:tcPr>
            <w:tcW w:w="5953" w:type="dxa"/>
            <w:vAlign w:val="center"/>
          </w:tcPr>
          <w:p w14:paraId="7ACF5131" w14:textId="77777777" w:rsidR="00260C46" w:rsidRPr="00294376" w:rsidRDefault="00260C46" w:rsidP="008B5CD6">
            <w:pPr>
              <w:rPr>
                <w:bCs/>
                <w:sz w:val="26"/>
                <w:szCs w:val="26"/>
              </w:rPr>
            </w:pPr>
            <w:r w:rsidRPr="00294376">
              <w:rPr>
                <w:bCs/>
                <w:sz w:val="26"/>
                <w:szCs w:val="26"/>
              </w:rPr>
              <w:t>- Dùng cho ắc quy lần đầu sử dụng</w:t>
            </w:r>
          </w:p>
          <w:p w14:paraId="7E6AD15D" w14:textId="77777777" w:rsidR="00260C46" w:rsidRPr="00795D54" w:rsidRDefault="00260C46" w:rsidP="008B5CD6">
            <w:pPr>
              <w:rPr>
                <w:bCs/>
                <w:sz w:val="26"/>
                <w:szCs w:val="26"/>
              </w:rPr>
            </w:pPr>
            <w:r w:rsidRPr="00294376">
              <w:rPr>
                <w:bCs/>
                <w:sz w:val="26"/>
                <w:szCs w:val="26"/>
              </w:rPr>
              <w:t>- Nồng độ H2S04: 1,26</w:t>
            </w:r>
          </w:p>
        </w:tc>
      </w:tr>
      <w:tr w:rsidR="00260C46" w:rsidRPr="0036651E" w14:paraId="216399FB" w14:textId="77777777" w:rsidTr="008B5CD6">
        <w:trPr>
          <w:trHeight w:val="593"/>
        </w:trPr>
        <w:tc>
          <w:tcPr>
            <w:tcW w:w="993" w:type="dxa"/>
            <w:vAlign w:val="center"/>
          </w:tcPr>
          <w:p w14:paraId="7F3C37B1" w14:textId="77777777" w:rsidR="00260C46" w:rsidRPr="0036651E" w:rsidRDefault="00260C46" w:rsidP="008B5CD6">
            <w:pPr>
              <w:jc w:val="center"/>
              <w:rPr>
                <w:color w:val="000000" w:themeColor="text1"/>
                <w:szCs w:val="24"/>
              </w:rPr>
            </w:pPr>
            <w:r>
              <w:rPr>
                <w:color w:val="000000" w:themeColor="text1"/>
                <w:szCs w:val="24"/>
              </w:rPr>
              <w:t>33</w:t>
            </w:r>
          </w:p>
        </w:tc>
        <w:tc>
          <w:tcPr>
            <w:tcW w:w="3402" w:type="dxa"/>
            <w:vAlign w:val="center"/>
          </w:tcPr>
          <w:p w14:paraId="44316DF2" w14:textId="77777777" w:rsidR="00260C46" w:rsidRPr="00EC688F" w:rsidRDefault="00260C46" w:rsidP="008B5CD6">
            <w:pPr>
              <w:jc w:val="left"/>
              <w:rPr>
                <w:bCs/>
                <w:color w:val="000000"/>
                <w:szCs w:val="24"/>
              </w:rPr>
            </w:pPr>
            <w:r>
              <w:rPr>
                <w:color w:val="000000"/>
                <w:sz w:val="26"/>
                <w:szCs w:val="26"/>
              </w:rPr>
              <w:t>Can nhựa</w:t>
            </w:r>
          </w:p>
        </w:tc>
        <w:tc>
          <w:tcPr>
            <w:tcW w:w="5953" w:type="dxa"/>
            <w:vAlign w:val="center"/>
          </w:tcPr>
          <w:p w14:paraId="3753C571" w14:textId="77777777" w:rsidR="00260C46" w:rsidRPr="00294376" w:rsidRDefault="00260C46" w:rsidP="008B5CD6">
            <w:pPr>
              <w:rPr>
                <w:bCs/>
                <w:sz w:val="26"/>
                <w:szCs w:val="26"/>
              </w:rPr>
            </w:pPr>
            <w:r w:rsidRPr="00294376">
              <w:rPr>
                <w:bCs/>
                <w:sz w:val="26"/>
                <w:szCs w:val="26"/>
              </w:rPr>
              <w:t>- Vật liệu: nhựa tổng hợp chịu được axit, chất ăn mòn, thiết kế có quai nắm</w:t>
            </w:r>
          </w:p>
          <w:p w14:paraId="23CA4270" w14:textId="77777777" w:rsidR="00260C46" w:rsidRPr="00795D54" w:rsidRDefault="00260C46" w:rsidP="008B5CD6">
            <w:pPr>
              <w:rPr>
                <w:bCs/>
                <w:sz w:val="26"/>
                <w:szCs w:val="26"/>
              </w:rPr>
            </w:pPr>
            <w:r w:rsidRPr="00294376">
              <w:rPr>
                <w:bCs/>
                <w:sz w:val="26"/>
                <w:szCs w:val="26"/>
              </w:rPr>
              <w:lastRenderedPageBreak/>
              <w:t>- Thể tích: 25 lít</w:t>
            </w:r>
          </w:p>
        </w:tc>
      </w:tr>
      <w:tr w:rsidR="00260C46" w:rsidRPr="0036651E" w14:paraId="7AB41F2A" w14:textId="77777777" w:rsidTr="008B5CD6">
        <w:trPr>
          <w:trHeight w:val="593"/>
        </w:trPr>
        <w:tc>
          <w:tcPr>
            <w:tcW w:w="993" w:type="dxa"/>
            <w:vAlign w:val="center"/>
          </w:tcPr>
          <w:p w14:paraId="0516FD1E" w14:textId="77777777" w:rsidR="00260C46" w:rsidRPr="0036651E" w:rsidRDefault="00260C46" w:rsidP="008B5CD6">
            <w:pPr>
              <w:jc w:val="center"/>
              <w:rPr>
                <w:color w:val="000000" w:themeColor="text1"/>
                <w:szCs w:val="24"/>
              </w:rPr>
            </w:pPr>
            <w:r>
              <w:rPr>
                <w:color w:val="000000" w:themeColor="text1"/>
                <w:szCs w:val="24"/>
              </w:rPr>
              <w:lastRenderedPageBreak/>
              <w:t>34</w:t>
            </w:r>
          </w:p>
        </w:tc>
        <w:tc>
          <w:tcPr>
            <w:tcW w:w="3402" w:type="dxa"/>
            <w:vAlign w:val="center"/>
          </w:tcPr>
          <w:p w14:paraId="5DF90D96" w14:textId="77777777" w:rsidR="00260C46" w:rsidRPr="00EC688F" w:rsidRDefault="00260C46" w:rsidP="008B5CD6">
            <w:pPr>
              <w:jc w:val="left"/>
              <w:rPr>
                <w:bCs/>
                <w:color w:val="000000"/>
                <w:szCs w:val="24"/>
              </w:rPr>
            </w:pPr>
            <w:r>
              <w:rPr>
                <w:color w:val="000000"/>
                <w:sz w:val="26"/>
                <w:szCs w:val="26"/>
              </w:rPr>
              <w:t>Đệm cao su</w:t>
            </w:r>
          </w:p>
        </w:tc>
        <w:tc>
          <w:tcPr>
            <w:tcW w:w="5953" w:type="dxa"/>
            <w:vAlign w:val="center"/>
          </w:tcPr>
          <w:p w14:paraId="368B1B58" w14:textId="77777777" w:rsidR="00260C46" w:rsidRPr="00294376" w:rsidRDefault="00260C46" w:rsidP="008B5CD6">
            <w:pPr>
              <w:rPr>
                <w:sz w:val="26"/>
                <w:szCs w:val="26"/>
              </w:rPr>
            </w:pPr>
            <w:r w:rsidRPr="00294376">
              <w:rPr>
                <w:sz w:val="26"/>
                <w:szCs w:val="26"/>
              </w:rPr>
              <w:t>- Hình tròn, đường kính ngoài 100 – 150 cm</w:t>
            </w:r>
          </w:p>
          <w:p w14:paraId="11A4CF5F" w14:textId="77777777" w:rsidR="00260C46" w:rsidRPr="00795D54" w:rsidRDefault="00260C46" w:rsidP="008B5CD6">
            <w:pPr>
              <w:rPr>
                <w:sz w:val="26"/>
                <w:szCs w:val="26"/>
              </w:rPr>
            </w:pPr>
            <w:r w:rsidRPr="00294376">
              <w:rPr>
                <w:sz w:val="26"/>
                <w:szCs w:val="26"/>
              </w:rPr>
              <w:t>- Chất liệu: cao su công nghiệp, chịu được va đập, mài mòn</w:t>
            </w:r>
          </w:p>
        </w:tc>
      </w:tr>
      <w:tr w:rsidR="00260C46" w:rsidRPr="0036651E" w14:paraId="49FB8B18" w14:textId="77777777" w:rsidTr="008B5CD6">
        <w:trPr>
          <w:trHeight w:val="593"/>
        </w:trPr>
        <w:tc>
          <w:tcPr>
            <w:tcW w:w="993" w:type="dxa"/>
            <w:vAlign w:val="center"/>
          </w:tcPr>
          <w:p w14:paraId="6B1C7C2D" w14:textId="77777777" w:rsidR="00260C46" w:rsidRPr="0036651E" w:rsidRDefault="00260C46" w:rsidP="008B5CD6">
            <w:pPr>
              <w:jc w:val="center"/>
              <w:rPr>
                <w:color w:val="000000" w:themeColor="text1"/>
                <w:szCs w:val="24"/>
              </w:rPr>
            </w:pPr>
            <w:r>
              <w:rPr>
                <w:color w:val="000000" w:themeColor="text1"/>
                <w:szCs w:val="24"/>
              </w:rPr>
              <w:t>35</w:t>
            </w:r>
          </w:p>
        </w:tc>
        <w:tc>
          <w:tcPr>
            <w:tcW w:w="3402" w:type="dxa"/>
            <w:vAlign w:val="center"/>
          </w:tcPr>
          <w:p w14:paraId="3ED4B62B" w14:textId="77777777" w:rsidR="00260C46" w:rsidRPr="00EC688F" w:rsidRDefault="00260C46" w:rsidP="008B5CD6">
            <w:pPr>
              <w:jc w:val="left"/>
              <w:rPr>
                <w:bCs/>
                <w:color w:val="000000"/>
                <w:szCs w:val="24"/>
              </w:rPr>
            </w:pPr>
            <w:r>
              <w:rPr>
                <w:color w:val="000000"/>
                <w:sz w:val="26"/>
                <w:szCs w:val="26"/>
              </w:rPr>
              <w:t>Đèn pin sạc điện cầm tay</w:t>
            </w:r>
          </w:p>
        </w:tc>
        <w:tc>
          <w:tcPr>
            <w:tcW w:w="5953" w:type="dxa"/>
            <w:vAlign w:val="center"/>
          </w:tcPr>
          <w:p w14:paraId="015D7826" w14:textId="77777777" w:rsidR="00260C46" w:rsidRPr="00294376" w:rsidRDefault="00260C46" w:rsidP="008B5CD6">
            <w:pPr>
              <w:rPr>
                <w:iCs/>
                <w:spacing w:val="-6"/>
                <w:sz w:val="26"/>
                <w:szCs w:val="26"/>
              </w:rPr>
            </w:pPr>
            <w:r w:rsidRPr="00294376">
              <w:rPr>
                <w:iCs/>
                <w:spacing w:val="-6"/>
                <w:sz w:val="26"/>
                <w:szCs w:val="26"/>
              </w:rPr>
              <w:t xml:space="preserve">- Công suất: 50W; thời gian chiếu sáng: 4-6 giờ; dung lượng pin: 8000mAh; cổng sạc: </w:t>
            </w:r>
            <w:r>
              <w:rPr>
                <w:iCs/>
                <w:spacing w:val="-6"/>
                <w:sz w:val="26"/>
                <w:szCs w:val="26"/>
              </w:rPr>
              <w:t>Type C</w:t>
            </w:r>
          </w:p>
          <w:p w14:paraId="79D70C30" w14:textId="77777777" w:rsidR="00260C46" w:rsidRPr="00795D54" w:rsidRDefault="00260C46" w:rsidP="008B5CD6">
            <w:pPr>
              <w:rPr>
                <w:iCs/>
                <w:sz w:val="26"/>
                <w:szCs w:val="26"/>
              </w:rPr>
            </w:pPr>
            <w:r w:rsidRPr="00294376">
              <w:rPr>
                <w:iCs/>
                <w:sz w:val="26"/>
                <w:szCs w:val="26"/>
              </w:rPr>
              <w:t>- Chống nước IPX6</w:t>
            </w:r>
          </w:p>
        </w:tc>
      </w:tr>
      <w:tr w:rsidR="00260C46" w:rsidRPr="0036651E" w14:paraId="2FC3C86A" w14:textId="77777777" w:rsidTr="008B5CD6">
        <w:trPr>
          <w:trHeight w:val="593"/>
        </w:trPr>
        <w:tc>
          <w:tcPr>
            <w:tcW w:w="993" w:type="dxa"/>
            <w:vAlign w:val="center"/>
          </w:tcPr>
          <w:p w14:paraId="5213EE43" w14:textId="77777777" w:rsidR="00260C46" w:rsidRPr="0036651E" w:rsidRDefault="00260C46" w:rsidP="008B5CD6">
            <w:pPr>
              <w:jc w:val="center"/>
              <w:rPr>
                <w:color w:val="000000" w:themeColor="text1"/>
                <w:szCs w:val="24"/>
              </w:rPr>
            </w:pPr>
            <w:r>
              <w:rPr>
                <w:color w:val="000000" w:themeColor="text1"/>
                <w:szCs w:val="24"/>
              </w:rPr>
              <w:t>36</w:t>
            </w:r>
          </w:p>
        </w:tc>
        <w:tc>
          <w:tcPr>
            <w:tcW w:w="3402" w:type="dxa"/>
            <w:vAlign w:val="center"/>
          </w:tcPr>
          <w:p w14:paraId="61A8524F" w14:textId="77777777" w:rsidR="00260C46" w:rsidRPr="00EC688F" w:rsidRDefault="00260C46" w:rsidP="008B5CD6">
            <w:pPr>
              <w:jc w:val="left"/>
              <w:rPr>
                <w:bCs/>
                <w:color w:val="000000"/>
                <w:szCs w:val="24"/>
              </w:rPr>
            </w:pPr>
            <w:r>
              <w:rPr>
                <w:color w:val="000000"/>
                <w:sz w:val="26"/>
                <w:szCs w:val="26"/>
              </w:rPr>
              <w:t>Cáp điện khởi động động cơ</w:t>
            </w:r>
          </w:p>
        </w:tc>
        <w:tc>
          <w:tcPr>
            <w:tcW w:w="5953" w:type="dxa"/>
            <w:vAlign w:val="center"/>
          </w:tcPr>
          <w:p w14:paraId="116A95F7" w14:textId="77777777" w:rsidR="00260C46" w:rsidRPr="00294376" w:rsidRDefault="00260C46" w:rsidP="008B5CD6">
            <w:pPr>
              <w:rPr>
                <w:sz w:val="26"/>
                <w:szCs w:val="26"/>
              </w:rPr>
            </w:pPr>
            <w:r w:rsidRPr="00294376">
              <w:rPr>
                <w:sz w:val="26"/>
                <w:szCs w:val="26"/>
              </w:rPr>
              <w:t>- Lớp cao su mềm cách điện, chịu va đập</w:t>
            </w:r>
          </w:p>
          <w:p w14:paraId="4107E279" w14:textId="77777777" w:rsidR="00260C46" w:rsidRPr="00294376" w:rsidRDefault="00260C46" w:rsidP="008B5CD6">
            <w:pPr>
              <w:rPr>
                <w:sz w:val="26"/>
                <w:szCs w:val="26"/>
              </w:rPr>
            </w:pPr>
            <w:r w:rsidRPr="00294376">
              <w:rPr>
                <w:sz w:val="26"/>
                <w:szCs w:val="26"/>
              </w:rPr>
              <w:t>- Lớp vải chống ẩm, chống oxy hoá đồng</w:t>
            </w:r>
          </w:p>
          <w:p w14:paraId="66880935" w14:textId="77777777" w:rsidR="00260C46" w:rsidRPr="00294376" w:rsidRDefault="00260C46" w:rsidP="008B5CD6">
            <w:pPr>
              <w:rPr>
                <w:sz w:val="26"/>
                <w:szCs w:val="26"/>
              </w:rPr>
            </w:pPr>
            <w:r w:rsidRPr="00294376">
              <w:rPr>
                <w:sz w:val="26"/>
                <w:szCs w:val="26"/>
              </w:rPr>
              <w:t>- Lõi đồng lớn, đủ ly – sợi nhuyễn, chịu tải tốt, dòng khởi động ổn định, liên tục.</w:t>
            </w:r>
          </w:p>
          <w:p w14:paraId="0BD61A83" w14:textId="77777777" w:rsidR="00260C46" w:rsidRPr="00795D54" w:rsidRDefault="00260C46" w:rsidP="008B5CD6">
            <w:pPr>
              <w:shd w:val="clear" w:color="auto" w:fill="FFFFFF"/>
              <w:rPr>
                <w:sz w:val="26"/>
                <w:szCs w:val="26"/>
              </w:rPr>
            </w:pPr>
            <w:r w:rsidRPr="00294376">
              <w:rPr>
                <w:sz w:val="26"/>
                <w:szCs w:val="26"/>
              </w:rPr>
              <w:t>- Tiết diện mặt cắt 95 mm</w:t>
            </w:r>
            <w:r w:rsidRPr="00294376">
              <w:rPr>
                <w:sz w:val="26"/>
                <w:szCs w:val="26"/>
              </w:rPr>
              <w:softHyphen/>
            </w:r>
            <w:r w:rsidRPr="00294376">
              <w:rPr>
                <w:sz w:val="26"/>
                <w:szCs w:val="26"/>
              </w:rPr>
              <w:softHyphen/>
              <w:t>2</w:t>
            </w:r>
          </w:p>
        </w:tc>
      </w:tr>
      <w:tr w:rsidR="00260C46" w:rsidRPr="0036651E" w14:paraId="63869F77" w14:textId="77777777" w:rsidTr="008B5CD6">
        <w:trPr>
          <w:trHeight w:val="593"/>
        </w:trPr>
        <w:tc>
          <w:tcPr>
            <w:tcW w:w="993" w:type="dxa"/>
            <w:vAlign w:val="center"/>
          </w:tcPr>
          <w:p w14:paraId="04EC6686" w14:textId="77777777" w:rsidR="00260C46" w:rsidRPr="0036651E" w:rsidRDefault="00260C46" w:rsidP="008B5CD6">
            <w:pPr>
              <w:jc w:val="center"/>
              <w:rPr>
                <w:color w:val="000000" w:themeColor="text1"/>
                <w:szCs w:val="24"/>
              </w:rPr>
            </w:pPr>
            <w:r>
              <w:rPr>
                <w:color w:val="000000" w:themeColor="text1"/>
                <w:szCs w:val="24"/>
              </w:rPr>
              <w:t>37</w:t>
            </w:r>
          </w:p>
        </w:tc>
        <w:tc>
          <w:tcPr>
            <w:tcW w:w="3402" w:type="dxa"/>
            <w:vAlign w:val="center"/>
          </w:tcPr>
          <w:p w14:paraId="7C25D840" w14:textId="77777777" w:rsidR="00260C46" w:rsidRPr="00EC688F" w:rsidRDefault="00260C46" w:rsidP="008B5CD6">
            <w:pPr>
              <w:jc w:val="left"/>
              <w:rPr>
                <w:bCs/>
                <w:color w:val="000000"/>
                <w:szCs w:val="24"/>
              </w:rPr>
            </w:pPr>
            <w:r>
              <w:rPr>
                <w:color w:val="000000"/>
                <w:sz w:val="26"/>
                <w:szCs w:val="26"/>
              </w:rPr>
              <w:t>Dây buộc tàu 40mm</w:t>
            </w:r>
          </w:p>
        </w:tc>
        <w:tc>
          <w:tcPr>
            <w:tcW w:w="5953" w:type="dxa"/>
            <w:vAlign w:val="center"/>
          </w:tcPr>
          <w:p w14:paraId="52E60A95" w14:textId="77777777" w:rsidR="00260C46" w:rsidRPr="00294376" w:rsidRDefault="00260C46" w:rsidP="008B5CD6">
            <w:pPr>
              <w:rPr>
                <w:sz w:val="26"/>
                <w:szCs w:val="26"/>
              </w:rPr>
            </w:pPr>
            <w:r w:rsidRPr="00294376">
              <w:rPr>
                <w:sz w:val="26"/>
                <w:szCs w:val="26"/>
              </w:rPr>
              <w:t>- Chất liệu: polypropylene, màu sắc: trắng</w:t>
            </w:r>
          </w:p>
          <w:p w14:paraId="5E30CF5E" w14:textId="77777777" w:rsidR="00260C46" w:rsidRPr="00294376" w:rsidRDefault="00260C46" w:rsidP="008B5CD6">
            <w:pPr>
              <w:rPr>
                <w:sz w:val="26"/>
                <w:szCs w:val="26"/>
              </w:rPr>
            </w:pPr>
            <w:r w:rsidRPr="00294376">
              <w:rPr>
                <w:sz w:val="26"/>
                <w:szCs w:val="26"/>
              </w:rPr>
              <w:t xml:space="preserve">- Đường kính 40mm, chiều dài/cuộn: 200m </w:t>
            </w:r>
          </w:p>
          <w:p w14:paraId="11902FCE" w14:textId="77777777" w:rsidR="00260C46" w:rsidRPr="00795D54" w:rsidRDefault="00260C46" w:rsidP="008B5CD6">
            <w:pPr>
              <w:rPr>
                <w:sz w:val="26"/>
                <w:szCs w:val="26"/>
              </w:rPr>
            </w:pPr>
            <w:r w:rsidRPr="00294376">
              <w:rPr>
                <w:sz w:val="26"/>
                <w:szCs w:val="26"/>
              </w:rPr>
              <w:t>- Tải trọng kéo đứt 25.200kg, trọng lượng/ cuộn:144kg, số tao: 3</w:t>
            </w:r>
          </w:p>
        </w:tc>
      </w:tr>
      <w:tr w:rsidR="00260C46" w:rsidRPr="0036651E" w14:paraId="6C8A80E1" w14:textId="77777777" w:rsidTr="008B5CD6">
        <w:trPr>
          <w:trHeight w:val="593"/>
        </w:trPr>
        <w:tc>
          <w:tcPr>
            <w:tcW w:w="993" w:type="dxa"/>
            <w:vAlign w:val="center"/>
          </w:tcPr>
          <w:p w14:paraId="3EA089D2" w14:textId="77777777" w:rsidR="00260C46" w:rsidRPr="0036651E" w:rsidRDefault="00260C46" w:rsidP="008B5CD6">
            <w:pPr>
              <w:jc w:val="center"/>
              <w:rPr>
                <w:color w:val="000000" w:themeColor="text1"/>
                <w:szCs w:val="24"/>
              </w:rPr>
            </w:pPr>
            <w:r>
              <w:rPr>
                <w:color w:val="000000" w:themeColor="text1"/>
                <w:szCs w:val="24"/>
              </w:rPr>
              <w:t>38</w:t>
            </w:r>
          </w:p>
        </w:tc>
        <w:tc>
          <w:tcPr>
            <w:tcW w:w="3402" w:type="dxa"/>
            <w:vAlign w:val="center"/>
          </w:tcPr>
          <w:p w14:paraId="2FD42537" w14:textId="77777777" w:rsidR="00260C46" w:rsidRPr="00EC688F" w:rsidRDefault="00260C46" w:rsidP="008B5CD6">
            <w:pPr>
              <w:jc w:val="left"/>
              <w:rPr>
                <w:bCs/>
                <w:color w:val="000000"/>
                <w:szCs w:val="24"/>
              </w:rPr>
            </w:pPr>
            <w:r>
              <w:rPr>
                <w:color w:val="000000"/>
                <w:sz w:val="26"/>
                <w:szCs w:val="26"/>
              </w:rPr>
              <w:t>Dây buộc tàu 50mm</w:t>
            </w:r>
          </w:p>
        </w:tc>
        <w:tc>
          <w:tcPr>
            <w:tcW w:w="5953" w:type="dxa"/>
            <w:vAlign w:val="center"/>
          </w:tcPr>
          <w:p w14:paraId="78A48658" w14:textId="77777777" w:rsidR="00260C46" w:rsidRPr="00294376" w:rsidRDefault="00260C46" w:rsidP="008B5CD6">
            <w:pPr>
              <w:rPr>
                <w:sz w:val="26"/>
                <w:szCs w:val="26"/>
              </w:rPr>
            </w:pPr>
            <w:r w:rsidRPr="00294376">
              <w:rPr>
                <w:sz w:val="26"/>
                <w:szCs w:val="26"/>
              </w:rPr>
              <w:t>- Chất liệu: polypropylene, màu sắc: trắng</w:t>
            </w:r>
          </w:p>
          <w:p w14:paraId="5AC2D63A" w14:textId="77777777" w:rsidR="00260C46" w:rsidRPr="00294376" w:rsidRDefault="00260C46" w:rsidP="008B5CD6">
            <w:pPr>
              <w:rPr>
                <w:sz w:val="26"/>
                <w:szCs w:val="26"/>
              </w:rPr>
            </w:pPr>
            <w:r w:rsidRPr="00294376">
              <w:rPr>
                <w:sz w:val="26"/>
                <w:szCs w:val="26"/>
              </w:rPr>
              <w:t xml:space="preserve">- Đường kính 50mm, chiều dài/cuộn: 200m </w:t>
            </w:r>
          </w:p>
          <w:p w14:paraId="7FA15D70" w14:textId="77777777" w:rsidR="00260C46" w:rsidRPr="00795D54" w:rsidRDefault="00260C46" w:rsidP="008B5CD6">
            <w:pPr>
              <w:rPr>
                <w:sz w:val="26"/>
                <w:szCs w:val="26"/>
              </w:rPr>
            </w:pPr>
            <w:r w:rsidRPr="00294376">
              <w:rPr>
                <w:sz w:val="26"/>
                <w:szCs w:val="26"/>
              </w:rPr>
              <w:t>- Tải trọng kéo đứt 50.400kg, trọng lượng/ cuộn: 305kg, số tao: 8</w:t>
            </w:r>
          </w:p>
        </w:tc>
      </w:tr>
      <w:tr w:rsidR="00260C46" w:rsidRPr="0036651E" w14:paraId="33D36E8C" w14:textId="77777777" w:rsidTr="008B5CD6">
        <w:trPr>
          <w:trHeight w:val="593"/>
        </w:trPr>
        <w:tc>
          <w:tcPr>
            <w:tcW w:w="993" w:type="dxa"/>
            <w:vAlign w:val="center"/>
          </w:tcPr>
          <w:p w14:paraId="187F26DC" w14:textId="77777777" w:rsidR="00260C46" w:rsidRPr="0036651E" w:rsidRDefault="00260C46" w:rsidP="008B5CD6">
            <w:pPr>
              <w:jc w:val="center"/>
              <w:rPr>
                <w:color w:val="000000" w:themeColor="text1"/>
                <w:szCs w:val="24"/>
              </w:rPr>
            </w:pPr>
            <w:r>
              <w:rPr>
                <w:color w:val="000000" w:themeColor="text1"/>
                <w:szCs w:val="24"/>
              </w:rPr>
              <w:t>39</w:t>
            </w:r>
          </w:p>
        </w:tc>
        <w:tc>
          <w:tcPr>
            <w:tcW w:w="3402" w:type="dxa"/>
            <w:vAlign w:val="center"/>
          </w:tcPr>
          <w:p w14:paraId="610287C8" w14:textId="77777777" w:rsidR="00260C46" w:rsidRPr="00EC688F" w:rsidRDefault="00260C46" w:rsidP="008B5CD6">
            <w:pPr>
              <w:jc w:val="left"/>
              <w:rPr>
                <w:bCs/>
                <w:color w:val="000000"/>
                <w:szCs w:val="24"/>
              </w:rPr>
            </w:pPr>
            <w:r>
              <w:rPr>
                <w:color w:val="000000"/>
                <w:sz w:val="26"/>
                <w:szCs w:val="26"/>
              </w:rPr>
              <w:t>Đệm chống va hơi</w:t>
            </w:r>
          </w:p>
        </w:tc>
        <w:tc>
          <w:tcPr>
            <w:tcW w:w="5953" w:type="dxa"/>
            <w:vAlign w:val="center"/>
          </w:tcPr>
          <w:p w14:paraId="391FF6E6" w14:textId="77777777" w:rsidR="00260C46" w:rsidRPr="00294376" w:rsidRDefault="00260C46" w:rsidP="008B5CD6">
            <w:pPr>
              <w:rPr>
                <w:sz w:val="26"/>
                <w:szCs w:val="26"/>
              </w:rPr>
            </w:pPr>
            <w:r w:rsidRPr="00294376">
              <w:rPr>
                <w:sz w:val="26"/>
                <w:szCs w:val="26"/>
              </w:rPr>
              <w:t>- Chống va đập, bảo vệ thân vỏ xuồng</w:t>
            </w:r>
          </w:p>
          <w:p w14:paraId="1A4F96F8" w14:textId="77777777" w:rsidR="00260C46" w:rsidRPr="00795D54" w:rsidRDefault="00260C46" w:rsidP="008B5CD6">
            <w:pPr>
              <w:rPr>
                <w:spacing w:val="-4"/>
                <w:sz w:val="26"/>
                <w:szCs w:val="26"/>
              </w:rPr>
            </w:pPr>
            <w:r w:rsidRPr="00795D54">
              <w:rPr>
                <w:spacing w:val="-4"/>
                <w:sz w:val="26"/>
                <w:szCs w:val="26"/>
              </w:rPr>
              <w:t>- Độ bền kéo: 13,9 Mpa, nhiệt độ làm việc tối đa 50 độ C</w:t>
            </w:r>
          </w:p>
          <w:p w14:paraId="7A5F7185" w14:textId="77777777" w:rsidR="00260C46" w:rsidRPr="00294376" w:rsidRDefault="00260C46" w:rsidP="008B5CD6">
            <w:pPr>
              <w:rPr>
                <w:sz w:val="26"/>
                <w:szCs w:val="26"/>
              </w:rPr>
            </w:pPr>
            <w:r w:rsidRPr="00294376">
              <w:rPr>
                <w:sz w:val="26"/>
                <w:szCs w:val="26"/>
              </w:rPr>
              <w:t>- Vật liệu: cao su tổng hợp cao cấp</w:t>
            </w:r>
          </w:p>
          <w:p w14:paraId="3A92FBD2" w14:textId="77777777" w:rsidR="00260C46" w:rsidRPr="00795D54" w:rsidRDefault="00260C46" w:rsidP="008B5CD6">
            <w:pPr>
              <w:rPr>
                <w:sz w:val="26"/>
                <w:szCs w:val="26"/>
              </w:rPr>
            </w:pPr>
            <w:r w:rsidRPr="00294376">
              <w:rPr>
                <w:sz w:val="26"/>
                <w:szCs w:val="26"/>
              </w:rPr>
              <w:t>- Kích thước: hình trụ tròn đường kính 22mm, chiều dài tổng 610mm</w:t>
            </w:r>
          </w:p>
        </w:tc>
      </w:tr>
      <w:tr w:rsidR="00260C46" w:rsidRPr="0036651E" w14:paraId="447D3451" w14:textId="77777777" w:rsidTr="008B5CD6">
        <w:trPr>
          <w:trHeight w:val="593"/>
        </w:trPr>
        <w:tc>
          <w:tcPr>
            <w:tcW w:w="993" w:type="dxa"/>
            <w:vAlign w:val="center"/>
          </w:tcPr>
          <w:p w14:paraId="5144C0BB" w14:textId="77777777" w:rsidR="00260C46" w:rsidRPr="0036651E" w:rsidRDefault="00260C46" w:rsidP="008B5CD6">
            <w:pPr>
              <w:jc w:val="center"/>
              <w:rPr>
                <w:color w:val="000000" w:themeColor="text1"/>
                <w:szCs w:val="24"/>
              </w:rPr>
            </w:pPr>
            <w:r>
              <w:rPr>
                <w:color w:val="000000" w:themeColor="text1"/>
                <w:szCs w:val="24"/>
              </w:rPr>
              <w:t>40</w:t>
            </w:r>
          </w:p>
        </w:tc>
        <w:tc>
          <w:tcPr>
            <w:tcW w:w="3402" w:type="dxa"/>
            <w:vAlign w:val="center"/>
          </w:tcPr>
          <w:p w14:paraId="55A2B7E6" w14:textId="77777777" w:rsidR="00260C46" w:rsidRPr="00EC688F" w:rsidRDefault="00260C46" w:rsidP="008B5CD6">
            <w:pPr>
              <w:jc w:val="left"/>
              <w:rPr>
                <w:bCs/>
                <w:color w:val="000000"/>
                <w:szCs w:val="24"/>
              </w:rPr>
            </w:pPr>
            <w:r>
              <w:rPr>
                <w:color w:val="000000"/>
                <w:sz w:val="26"/>
                <w:szCs w:val="26"/>
              </w:rPr>
              <w:t>Máy mài góc cầm tay</w:t>
            </w:r>
          </w:p>
        </w:tc>
        <w:tc>
          <w:tcPr>
            <w:tcW w:w="5953" w:type="dxa"/>
            <w:vAlign w:val="center"/>
          </w:tcPr>
          <w:p w14:paraId="5E75D6F5" w14:textId="77777777" w:rsidR="00260C46" w:rsidRPr="00294376" w:rsidRDefault="00260C46" w:rsidP="008B5CD6">
            <w:pPr>
              <w:rPr>
                <w:sz w:val="26"/>
                <w:szCs w:val="26"/>
              </w:rPr>
            </w:pPr>
            <w:r w:rsidRPr="00294376">
              <w:rPr>
                <w:sz w:val="26"/>
                <w:szCs w:val="26"/>
              </w:rPr>
              <w:t>- Công suất: 670 W</w:t>
            </w:r>
          </w:p>
          <w:p w14:paraId="69C45E20" w14:textId="77777777" w:rsidR="00260C46" w:rsidRPr="00294376" w:rsidRDefault="00260C46" w:rsidP="008B5CD6">
            <w:pPr>
              <w:rPr>
                <w:sz w:val="26"/>
                <w:szCs w:val="26"/>
              </w:rPr>
            </w:pPr>
            <w:r w:rsidRPr="00294376">
              <w:rPr>
                <w:sz w:val="26"/>
                <w:szCs w:val="26"/>
              </w:rPr>
              <w:t>- Tốc độ không tải: 2.800-9.300 v/p</w:t>
            </w:r>
          </w:p>
          <w:p w14:paraId="2D5BEBC2" w14:textId="77777777" w:rsidR="00260C46" w:rsidRPr="00294376" w:rsidRDefault="00260C46" w:rsidP="008B5CD6">
            <w:pPr>
              <w:rPr>
                <w:sz w:val="26"/>
                <w:szCs w:val="26"/>
              </w:rPr>
            </w:pPr>
            <w:r w:rsidRPr="00294376">
              <w:rPr>
                <w:sz w:val="26"/>
                <w:szCs w:val="26"/>
              </w:rPr>
              <w:t>- Đường kính đĩa: 100 mm, Ren trục: M10</w:t>
            </w:r>
          </w:p>
          <w:p w14:paraId="3A704E2A" w14:textId="77777777" w:rsidR="00260C46" w:rsidRPr="00294376" w:rsidRDefault="00260C46" w:rsidP="008B5CD6">
            <w:pPr>
              <w:rPr>
                <w:spacing w:val="-12"/>
                <w:sz w:val="26"/>
                <w:szCs w:val="26"/>
              </w:rPr>
            </w:pPr>
            <w:r w:rsidRPr="00294376">
              <w:rPr>
                <w:spacing w:val="-12"/>
                <w:sz w:val="26"/>
                <w:szCs w:val="26"/>
              </w:rPr>
              <w:t>- Kích thước máy (cao/dài): 103/ 305 mm</w:t>
            </w:r>
          </w:p>
          <w:p w14:paraId="01736F30" w14:textId="77777777" w:rsidR="00260C46" w:rsidRPr="00795D54" w:rsidRDefault="00260C46" w:rsidP="008B5CD6">
            <w:pPr>
              <w:rPr>
                <w:sz w:val="26"/>
                <w:szCs w:val="26"/>
              </w:rPr>
            </w:pPr>
            <w:r w:rsidRPr="00294376">
              <w:rPr>
                <w:sz w:val="26"/>
                <w:szCs w:val="26"/>
              </w:rPr>
              <w:t>- Trọng lượng: 1,8 kg</w:t>
            </w:r>
          </w:p>
        </w:tc>
      </w:tr>
    </w:tbl>
    <w:p w14:paraId="124CE3E4" w14:textId="77777777" w:rsidR="00260C46" w:rsidRPr="0036651E" w:rsidRDefault="00260C46" w:rsidP="00260C46">
      <w:pPr>
        <w:ind w:firstLine="709"/>
        <w:rPr>
          <w:b/>
          <w:i/>
          <w:color w:val="000000" w:themeColor="text1"/>
          <w:sz w:val="28"/>
          <w:szCs w:val="28"/>
          <w:lang w:val="nl-NL"/>
        </w:rPr>
      </w:pPr>
      <w:r w:rsidRPr="0036651E">
        <w:rPr>
          <w:b/>
          <w:i/>
          <w:color w:val="000000" w:themeColor="text1"/>
          <w:sz w:val="28"/>
          <w:szCs w:val="28"/>
          <w:lang w:val="nl-NL"/>
        </w:rPr>
        <w:t>1.3. Các yêu cầu khác</w:t>
      </w:r>
    </w:p>
    <w:p w14:paraId="2ACF6650" w14:textId="77777777" w:rsidR="00260C46" w:rsidRPr="00C550CB" w:rsidRDefault="00260C46" w:rsidP="00260C46">
      <w:pPr>
        <w:pStyle w:val="SectionVIHeader"/>
        <w:spacing w:before="0" w:after="0"/>
        <w:ind w:firstLine="709"/>
        <w:jc w:val="both"/>
        <w:rPr>
          <w:b w:val="0"/>
          <w:bCs/>
          <w:sz w:val="28"/>
          <w:szCs w:val="28"/>
          <w:lang w:val="nl-NL"/>
        </w:rPr>
      </w:pPr>
      <w:r w:rsidRPr="00C550CB">
        <w:rPr>
          <w:b w:val="0"/>
          <w:bCs/>
          <w:sz w:val="28"/>
          <w:szCs w:val="28"/>
          <w:lang w:val="nl-NL"/>
        </w:rPr>
        <w:t>- Đối với các sản phẩm sơn được cung cấp trong gói thầu này phải có chứng nhận sản xuất trong năm 202</w:t>
      </w:r>
      <w:r>
        <w:rPr>
          <w:b w:val="0"/>
          <w:bCs/>
          <w:sz w:val="28"/>
          <w:szCs w:val="28"/>
          <w:lang w:val="nl-NL"/>
        </w:rPr>
        <w:t>6</w:t>
      </w:r>
      <w:r w:rsidRPr="00C550CB">
        <w:rPr>
          <w:b w:val="0"/>
          <w:bCs/>
          <w:sz w:val="28"/>
          <w:szCs w:val="28"/>
          <w:lang w:val="nl-NL"/>
        </w:rPr>
        <w:t xml:space="preserve"> (từ 01/01/202</w:t>
      </w:r>
      <w:r>
        <w:rPr>
          <w:b w:val="0"/>
          <w:bCs/>
          <w:sz w:val="28"/>
          <w:szCs w:val="28"/>
          <w:lang w:val="nl-NL"/>
        </w:rPr>
        <w:t>6</w:t>
      </w:r>
      <w:r w:rsidRPr="00C550CB">
        <w:rPr>
          <w:b w:val="0"/>
          <w:bCs/>
          <w:sz w:val="28"/>
          <w:szCs w:val="28"/>
          <w:lang w:val="nl-NL"/>
        </w:rPr>
        <w:t xml:space="preserve"> đến thời điểm bàn giao hàng hóa).</w:t>
      </w:r>
    </w:p>
    <w:p w14:paraId="7194E5A6" w14:textId="77777777" w:rsidR="00260C46" w:rsidRPr="00C550CB" w:rsidRDefault="00260C46" w:rsidP="00260C46">
      <w:pPr>
        <w:pStyle w:val="SectionVIHeader"/>
        <w:spacing w:before="0" w:after="0"/>
        <w:ind w:firstLine="709"/>
        <w:jc w:val="both"/>
        <w:rPr>
          <w:b w:val="0"/>
          <w:bCs/>
          <w:sz w:val="28"/>
          <w:szCs w:val="28"/>
          <w:lang w:val="nl-NL"/>
        </w:rPr>
      </w:pPr>
      <w:r w:rsidRPr="00C550CB">
        <w:rPr>
          <w:b w:val="0"/>
          <w:bCs/>
          <w:sz w:val="28"/>
          <w:szCs w:val="28"/>
          <w:lang w:val="nl-NL"/>
        </w:rPr>
        <w:t>- Nhà thầu phải nộp kèm Bảng thông số kỹ thuật (Product data sheet) do nhà sản xuất ban hành (bản tiếng Việt/tiếng Anh), đảm bảo các thông số kỹ thuật mà nhà thầu kê khai trong bảng trên phải khớp đúng với Bảng thông số kỹ thuật do nhà sản xuất công bố.</w:t>
      </w:r>
    </w:p>
    <w:p w14:paraId="783B024B" w14:textId="77777777" w:rsidR="00260C46" w:rsidRPr="00C550CB" w:rsidRDefault="00260C46" w:rsidP="00260C46">
      <w:pPr>
        <w:pStyle w:val="SectionVIHeader"/>
        <w:spacing w:before="0" w:after="0"/>
        <w:ind w:firstLine="709"/>
        <w:jc w:val="both"/>
        <w:rPr>
          <w:b w:val="0"/>
          <w:bCs/>
          <w:sz w:val="28"/>
          <w:szCs w:val="28"/>
          <w:lang w:val="nl-NL"/>
        </w:rPr>
      </w:pPr>
      <w:r w:rsidRPr="00C550CB">
        <w:rPr>
          <w:b w:val="0"/>
          <w:bCs/>
          <w:sz w:val="28"/>
          <w:szCs w:val="28"/>
          <w:lang w:val="nl-NL"/>
        </w:rPr>
        <w:t>- Nhà thầu có trách nhiệm bồi thường đối với tất cả các hỏng hóc vật tư hàng hóa, trang bị kỹ thuật khác do vật tư nhà thầu cung cấp.</w:t>
      </w:r>
    </w:p>
    <w:p w14:paraId="0AD3F428" w14:textId="77777777" w:rsidR="00260C46" w:rsidRPr="00344452" w:rsidRDefault="00260C46" w:rsidP="00260C46">
      <w:pPr>
        <w:pStyle w:val="SectionVIHeader"/>
        <w:spacing w:before="0" w:after="0"/>
        <w:ind w:firstLine="709"/>
        <w:jc w:val="both"/>
        <w:rPr>
          <w:b w:val="0"/>
          <w:bCs/>
          <w:sz w:val="28"/>
          <w:szCs w:val="28"/>
          <w:lang w:val="nl-NL"/>
        </w:rPr>
      </w:pPr>
      <w:r w:rsidRPr="00344452">
        <w:rPr>
          <w:b w:val="0"/>
          <w:bCs/>
          <w:sz w:val="28"/>
          <w:szCs w:val="28"/>
          <w:lang w:val="nl-NL"/>
        </w:rPr>
        <w:t>- Nhà thầu chỉ được coi là hoàn thành công việc khi tất cả các loại vật tư được bàn giao cho bên mời thầu và thực hiện đầy đủ các nội dung công việc của bên mời thầu.</w:t>
      </w:r>
    </w:p>
    <w:p w14:paraId="004A4E38" w14:textId="77777777" w:rsidR="00260C46" w:rsidRPr="00C550CB" w:rsidRDefault="00260C46" w:rsidP="00260C46">
      <w:pPr>
        <w:pStyle w:val="SectionVIHeader"/>
        <w:spacing w:before="0" w:after="0"/>
        <w:ind w:firstLine="709"/>
        <w:jc w:val="both"/>
        <w:rPr>
          <w:b w:val="0"/>
          <w:bCs/>
          <w:sz w:val="28"/>
          <w:szCs w:val="28"/>
          <w:lang w:val="nl-NL"/>
        </w:rPr>
      </w:pPr>
      <w:r w:rsidRPr="00C550CB">
        <w:rPr>
          <w:b w:val="0"/>
          <w:bCs/>
          <w:sz w:val="28"/>
          <w:szCs w:val="28"/>
          <w:lang w:val="nl-NL"/>
        </w:rPr>
        <w:lastRenderedPageBreak/>
        <w:t>- Nhà thầu cung cấp thiếu 01 đơn vị vật tư hàng hóa hoặc cung cấp 01 đơn vị vật tư hàng hóa không bảo đảm yêu cầu kỹ thuật thì coi như không hoàn thành việc cung cấp vật tư hàng hóa và không được thanh toán bất kỳ khoản tiền nào trong hợp đồng kể cả các vật tư khác đã bảo đảm yêu cầu kỹ thuật như trong E-HSMT.</w:t>
      </w:r>
    </w:p>
    <w:p w14:paraId="3DA769D9" w14:textId="77777777" w:rsidR="00260C46" w:rsidRDefault="00260C46" w:rsidP="00260C46">
      <w:pPr>
        <w:pStyle w:val="SectionVIHeader"/>
        <w:spacing w:before="0" w:after="0"/>
        <w:ind w:firstLine="709"/>
        <w:jc w:val="both"/>
        <w:rPr>
          <w:b w:val="0"/>
          <w:bCs/>
          <w:sz w:val="28"/>
          <w:szCs w:val="28"/>
          <w:lang w:val="nl-NL"/>
        </w:rPr>
      </w:pPr>
      <w:r w:rsidRPr="00C550CB">
        <w:rPr>
          <w:b w:val="0"/>
          <w:bCs/>
          <w:sz w:val="28"/>
          <w:szCs w:val="28"/>
          <w:lang w:val="nl-NL"/>
        </w:rPr>
        <w:t>- Nhà thầu không thực hiện hoặc thực hiện không bảo đảm yêu cầu kỹ thuật một trong những nội dung trong E-HSMT thì coi như không hoàn thành nội dung công việc và không được thanh toán bất kỳ khoản tiền nào trong hợp đồng kể cả các nội dung đã thực hiện xong.</w:t>
      </w:r>
    </w:p>
    <w:p w14:paraId="5A9489D1" w14:textId="77777777" w:rsidR="00260C46" w:rsidRPr="0036651E" w:rsidRDefault="00260C46" w:rsidP="00260C46">
      <w:pPr>
        <w:pStyle w:val="SectionVIHeader"/>
        <w:spacing w:before="0" w:after="0"/>
        <w:ind w:firstLine="709"/>
        <w:jc w:val="left"/>
        <w:rPr>
          <w:color w:val="000000" w:themeColor="text1"/>
          <w:sz w:val="28"/>
          <w:szCs w:val="28"/>
          <w:lang w:val="nl-NL"/>
        </w:rPr>
      </w:pPr>
      <w:r w:rsidRPr="0036651E">
        <w:rPr>
          <w:color w:val="000000" w:themeColor="text1"/>
          <w:sz w:val="28"/>
          <w:szCs w:val="28"/>
          <w:lang w:val="nl-NL"/>
        </w:rPr>
        <w:t xml:space="preserve">Mục 2. Bản vẽ: </w:t>
      </w:r>
      <w:r w:rsidRPr="0036651E">
        <w:rPr>
          <w:b w:val="0"/>
          <w:color w:val="000000" w:themeColor="text1"/>
          <w:sz w:val="28"/>
          <w:szCs w:val="28"/>
          <w:lang w:val="nl-NL"/>
        </w:rPr>
        <w:t>Không yêu cầu</w:t>
      </w:r>
    </w:p>
    <w:p w14:paraId="0F77F2F1" w14:textId="77777777" w:rsidR="00260C46" w:rsidRPr="0036651E" w:rsidRDefault="00260C46" w:rsidP="00260C46">
      <w:pPr>
        <w:pStyle w:val="SectionVIHeader"/>
        <w:widowControl w:val="0"/>
        <w:spacing w:before="0" w:after="0"/>
        <w:ind w:firstLine="709"/>
        <w:jc w:val="left"/>
        <w:rPr>
          <w:color w:val="000000" w:themeColor="text1"/>
          <w:sz w:val="32"/>
          <w:szCs w:val="32"/>
        </w:rPr>
      </w:pPr>
      <w:r w:rsidRPr="0036651E">
        <w:rPr>
          <w:color w:val="000000" w:themeColor="text1"/>
          <w:sz w:val="28"/>
        </w:rPr>
        <w:t>Mục 3. Kiểm tra và thử nghiệm</w:t>
      </w:r>
    </w:p>
    <w:p w14:paraId="07AFBD21" w14:textId="77777777" w:rsidR="00260C46" w:rsidRPr="0036651E" w:rsidRDefault="00260C46" w:rsidP="00260C46">
      <w:pPr>
        <w:ind w:firstLine="709"/>
        <w:rPr>
          <w:color w:val="000000" w:themeColor="text1"/>
          <w:sz w:val="28"/>
        </w:rPr>
      </w:pPr>
      <w:r w:rsidRPr="0036651E">
        <w:rPr>
          <w:color w:val="000000" w:themeColor="text1"/>
          <w:sz w:val="28"/>
        </w:rPr>
        <w:t>- Các kiểm tra và thử nghiệm cần tiến hành gồm có: Toàn bộ vật tư, hàng hóa được kiểm tra, nghiệm thu tại kho vật tư Phòng Hậu cần – Kỹ thuật/BTL Vùng Cảnh sát biển 4.</w:t>
      </w:r>
    </w:p>
    <w:p w14:paraId="7BF74997" w14:textId="77777777" w:rsidR="00260C46" w:rsidRPr="0036651E" w:rsidRDefault="00260C46" w:rsidP="00260C46">
      <w:pPr>
        <w:ind w:firstLine="709"/>
        <w:rPr>
          <w:color w:val="000000" w:themeColor="text1"/>
          <w:sz w:val="28"/>
          <w:szCs w:val="28"/>
        </w:rPr>
      </w:pPr>
      <w:r w:rsidRPr="0036651E">
        <w:rPr>
          <w:color w:val="000000" w:themeColor="text1"/>
          <w:sz w:val="28"/>
          <w:szCs w:val="28"/>
        </w:rPr>
        <w:t>- Đối với hàng hóa nhập khẩu, hồ sơ kèm theo để phục vụ giám định chất lượng hàng hóa gồm: Chứng nhận xuất xứ của (C/O) do Phòng Thương mại của nước xuất khẩu; Chứng nhận chất lượng (C/Q) hoặc chứng chỉ phù hợp (C/C) do hãng sản xuất cung cấp; Chứng chỉ bảo hành (nếu có); Chứng nhận thử nghiệm hàng hóa (nếu có).</w:t>
      </w:r>
    </w:p>
    <w:p w14:paraId="58CF254F" w14:textId="77777777" w:rsidR="00260C46" w:rsidRPr="008501C9" w:rsidRDefault="00260C46" w:rsidP="00260C46">
      <w:pPr>
        <w:ind w:firstLine="709"/>
        <w:rPr>
          <w:color w:val="000000" w:themeColor="text1"/>
          <w:sz w:val="28"/>
          <w:szCs w:val="28"/>
        </w:rPr>
      </w:pPr>
      <w:r w:rsidRPr="0036651E">
        <w:rPr>
          <w:color w:val="000000" w:themeColor="text1"/>
          <w:sz w:val="28"/>
          <w:szCs w:val="28"/>
        </w:rPr>
        <w:t>Trong trường hợp cần thiết, Chủ đầu tư sẽ yêu cầu cung cấp tờ khai hải quan, hóa đơn thượng mại, phiếu đóng gói, vận đơn hàng không đối với lô hàng nhập khẩu để phục vụ giám định theo quy định của Bộ Quốc phòng.</w:t>
      </w:r>
    </w:p>
    <w:p w14:paraId="228BBCD1" w14:textId="77777777" w:rsidR="004E086A" w:rsidRDefault="004E086A"/>
    <w:sectPr w:rsidR="004E086A" w:rsidSect="005437B5">
      <w:pgSz w:w="11907" w:h="16840" w:code="9"/>
      <w:pgMar w:top="1418"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A5E5C"/>
    <w:multiLevelType w:val="hybridMultilevel"/>
    <w:tmpl w:val="5AC230CE"/>
    <w:lvl w:ilvl="0" w:tplc="8036323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58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46"/>
    <w:rsid w:val="00195267"/>
    <w:rsid w:val="00260C46"/>
    <w:rsid w:val="004E086A"/>
    <w:rsid w:val="005437B5"/>
    <w:rsid w:val="00970D50"/>
    <w:rsid w:val="00F6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5D77"/>
  <w15:chartTrackingRefBased/>
  <w15:docId w15:val="{2D158520-3D35-4797-AA65-C0AA9517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C46"/>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260C46"/>
    <w:pPr>
      <w:jc w:val="center"/>
    </w:pPr>
    <w:rPr>
      <w:b/>
      <w:sz w:val="44"/>
    </w:rPr>
  </w:style>
  <w:style w:type="character" w:customStyle="1" w:styleId="SubtitleChar">
    <w:name w:val="Subtitle Char"/>
    <w:basedOn w:val="DefaultParagraphFont"/>
    <w:link w:val="Subtitle"/>
    <w:rsid w:val="00260C46"/>
    <w:rPr>
      <w:rFonts w:eastAsia="Times New Roman" w:cs="Times New Roman"/>
      <w:b/>
      <w:sz w:val="44"/>
      <w:szCs w:val="20"/>
    </w:rPr>
  </w:style>
  <w:style w:type="paragraph" w:customStyle="1" w:styleId="SectionVIHeader">
    <w:name w:val="Section VI. Header"/>
    <w:basedOn w:val="Normal"/>
    <w:rsid w:val="00260C46"/>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60C4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60C46"/>
    <w:rPr>
      <w:rFonts w:eastAsia="Times New Roman" w:cs="Times New Roman"/>
      <w:sz w:val="24"/>
      <w:szCs w:val="20"/>
    </w:rPr>
  </w:style>
  <w:style w:type="character" w:customStyle="1" w:styleId="fontstyle01">
    <w:name w:val="fontstyle01"/>
    <w:basedOn w:val="DefaultParagraphFont"/>
    <w:rsid w:val="00260C4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2453</Words>
  <Characters>13984</Characters>
  <Application>Microsoft Office Word</Application>
  <DocSecurity>0</DocSecurity>
  <Lines>116</Lines>
  <Paragraphs>32</Paragraphs>
  <ScaleCrop>false</ScaleCrop>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2026-04-21T02:57:00Z</dcterms:created>
  <dcterms:modified xsi:type="dcterms:W3CDTF">2026-04-21T02:59:00Z</dcterms:modified>
</cp:coreProperties>
</file>